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9E0A0D" w14:paraId="303558CA" w14:textId="77777777" w:rsidTr="007834C1">
        <w:trPr>
          <w:jc w:val="right"/>
        </w:trPr>
        <w:tc>
          <w:tcPr>
            <w:tcW w:w="4962" w:type="dxa"/>
            <w:tcBorders>
              <w:top w:val="nil"/>
              <w:left w:val="nil"/>
              <w:bottom w:val="nil"/>
              <w:right w:val="nil"/>
            </w:tcBorders>
          </w:tcPr>
          <w:p w14:paraId="7160F8CA" w14:textId="12B63B0A" w:rsidR="00955287" w:rsidRPr="009E0A0D" w:rsidRDefault="00D82E32" w:rsidP="00E1397E">
            <w:pPr>
              <w:pStyle w:val="9"/>
              <w:spacing w:after="0"/>
              <w:ind w:left="0" w:firstLine="0"/>
              <w:jc w:val="right"/>
              <w:rPr>
                <w:rFonts w:ascii="Times New Roman" w:hAnsi="Times New Roman" w:cs="Times New Roman"/>
                <w:b/>
                <w:sz w:val="24"/>
                <w:szCs w:val="24"/>
              </w:rPr>
            </w:pPr>
            <w:r w:rsidRPr="009E0A0D">
              <w:rPr>
                <w:rFonts w:ascii="Times New Roman" w:hAnsi="Times New Roman" w:cs="Times New Roman"/>
                <w:b/>
                <w:sz w:val="24"/>
                <w:szCs w:val="24"/>
              </w:rPr>
              <w:t xml:space="preserve">  </w:t>
            </w:r>
            <w:r w:rsidR="00955287" w:rsidRPr="009E0A0D">
              <w:rPr>
                <w:rFonts w:ascii="Times New Roman" w:hAnsi="Times New Roman" w:cs="Times New Roman"/>
                <w:b/>
                <w:sz w:val="24"/>
                <w:szCs w:val="24"/>
              </w:rPr>
              <w:t>ЗАТВЕРДЖЕНО</w:t>
            </w:r>
          </w:p>
        </w:tc>
      </w:tr>
      <w:tr w:rsidR="00A42154" w:rsidRPr="002136DC"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2136DC" w:rsidRDefault="009949D4" w:rsidP="00E1397E">
            <w:pPr>
              <w:spacing w:after="0"/>
              <w:jc w:val="right"/>
              <w:rPr>
                <w:rFonts w:ascii="Times New Roman" w:hAnsi="Times New Roman"/>
                <w:bCs/>
                <w:sz w:val="24"/>
                <w:szCs w:val="24"/>
              </w:rPr>
            </w:pPr>
            <w:r w:rsidRPr="002136DC">
              <w:rPr>
                <w:rFonts w:ascii="Times New Roman" w:hAnsi="Times New Roman"/>
                <w:bCs/>
                <w:sz w:val="24"/>
                <w:szCs w:val="24"/>
              </w:rPr>
              <w:t xml:space="preserve">                  </w:t>
            </w:r>
            <w:r w:rsidR="00E620FA" w:rsidRPr="002136DC">
              <w:rPr>
                <w:rFonts w:ascii="Times New Roman" w:hAnsi="Times New Roman"/>
                <w:bCs/>
                <w:sz w:val="24"/>
                <w:szCs w:val="24"/>
              </w:rPr>
              <w:t>Протокол</w:t>
            </w:r>
            <w:r w:rsidR="001E37E2" w:rsidRPr="002136DC">
              <w:rPr>
                <w:rFonts w:ascii="Times New Roman" w:hAnsi="Times New Roman"/>
                <w:bCs/>
                <w:sz w:val="24"/>
                <w:szCs w:val="24"/>
              </w:rPr>
              <w:t>ом</w:t>
            </w:r>
            <w:r w:rsidR="00955287" w:rsidRPr="002136DC">
              <w:rPr>
                <w:rFonts w:ascii="Times New Roman" w:hAnsi="Times New Roman"/>
                <w:bCs/>
                <w:sz w:val="24"/>
                <w:szCs w:val="24"/>
              </w:rPr>
              <w:t xml:space="preserve"> </w:t>
            </w:r>
            <w:r w:rsidR="00E620FA" w:rsidRPr="002136DC">
              <w:rPr>
                <w:rFonts w:ascii="Times New Roman" w:hAnsi="Times New Roman"/>
                <w:bCs/>
                <w:sz w:val="24"/>
                <w:szCs w:val="24"/>
              </w:rPr>
              <w:t>У</w:t>
            </w:r>
            <w:r w:rsidR="00955287" w:rsidRPr="002136DC">
              <w:rPr>
                <w:rFonts w:ascii="Times New Roman" w:hAnsi="Times New Roman"/>
                <w:bCs/>
                <w:sz w:val="24"/>
                <w:szCs w:val="24"/>
              </w:rPr>
              <w:t>повноваженої особи</w:t>
            </w:r>
          </w:p>
          <w:p w14:paraId="20C8F03F" w14:textId="716FEC6E" w:rsidR="00955287" w:rsidRPr="002136DC" w:rsidRDefault="009949D4" w:rsidP="00E1397E">
            <w:pPr>
              <w:spacing w:after="0"/>
              <w:jc w:val="right"/>
              <w:rPr>
                <w:rFonts w:ascii="Times New Roman" w:hAnsi="Times New Roman"/>
                <w:bCs/>
                <w:sz w:val="24"/>
                <w:szCs w:val="24"/>
                <w:lang w:val="ru-RU"/>
              </w:rPr>
            </w:pPr>
            <w:r w:rsidRPr="002136DC">
              <w:rPr>
                <w:rFonts w:ascii="Times New Roman" w:hAnsi="Times New Roman"/>
                <w:bCs/>
                <w:sz w:val="24"/>
                <w:szCs w:val="24"/>
              </w:rPr>
              <w:t xml:space="preserve">                                   </w:t>
            </w:r>
            <w:r w:rsidR="00E620FA" w:rsidRPr="002136DC">
              <w:rPr>
                <w:rFonts w:ascii="Times New Roman" w:hAnsi="Times New Roman"/>
                <w:bCs/>
                <w:sz w:val="24"/>
                <w:szCs w:val="24"/>
              </w:rPr>
              <w:t>№</w:t>
            </w:r>
            <w:r w:rsidR="00F11BBF" w:rsidRPr="002136DC">
              <w:rPr>
                <w:rFonts w:ascii="Times New Roman" w:hAnsi="Times New Roman"/>
                <w:bCs/>
                <w:sz w:val="24"/>
                <w:szCs w:val="24"/>
              </w:rPr>
              <w:t xml:space="preserve"> </w:t>
            </w:r>
            <w:r w:rsidR="002136DC" w:rsidRPr="002136DC">
              <w:rPr>
                <w:rFonts w:ascii="Times New Roman" w:hAnsi="Times New Roman"/>
                <w:bCs/>
                <w:sz w:val="24"/>
                <w:szCs w:val="24"/>
                <w:lang w:val="ru-RU"/>
              </w:rPr>
              <w:t>76</w:t>
            </w:r>
            <w:r w:rsidR="00B92D23" w:rsidRPr="002136DC">
              <w:rPr>
                <w:rFonts w:ascii="Times New Roman" w:hAnsi="Times New Roman"/>
                <w:bCs/>
                <w:sz w:val="24"/>
                <w:szCs w:val="24"/>
                <w:lang w:val="en-US"/>
              </w:rPr>
              <w:t xml:space="preserve"> </w:t>
            </w:r>
            <w:r w:rsidR="005B3C8B" w:rsidRPr="002136DC">
              <w:rPr>
                <w:rFonts w:ascii="Times New Roman" w:hAnsi="Times New Roman"/>
                <w:bCs/>
                <w:sz w:val="24"/>
                <w:szCs w:val="24"/>
              </w:rPr>
              <w:t>від</w:t>
            </w:r>
            <w:r w:rsidR="00721088" w:rsidRPr="002136DC">
              <w:rPr>
                <w:rFonts w:ascii="Times New Roman" w:hAnsi="Times New Roman"/>
                <w:bCs/>
                <w:sz w:val="24"/>
                <w:szCs w:val="24"/>
              </w:rPr>
              <w:t xml:space="preserve"> </w:t>
            </w:r>
            <w:r w:rsidR="002136DC" w:rsidRPr="002136DC">
              <w:rPr>
                <w:rFonts w:ascii="Times New Roman" w:hAnsi="Times New Roman"/>
                <w:bCs/>
                <w:sz w:val="24"/>
                <w:szCs w:val="24"/>
                <w:lang w:val="ru-RU"/>
              </w:rPr>
              <w:t>17</w:t>
            </w:r>
            <w:r w:rsidR="001555EB" w:rsidRPr="002136DC">
              <w:rPr>
                <w:rFonts w:ascii="Times New Roman" w:hAnsi="Times New Roman"/>
                <w:bCs/>
                <w:sz w:val="24"/>
                <w:szCs w:val="24"/>
              </w:rPr>
              <w:t>.</w:t>
            </w:r>
            <w:r w:rsidR="00B95A81" w:rsidRPr="002136DC">
              <w:rPr>
                <w:rFonts w:ascii="Times New Roman" w:hAnsi="Times New Roman"/>
                <w:bCs/>
                <w:sz w:val="24"/>
                <w:szCs w:val="24"/>
              </w:rPr>
              <w:t>0</w:t>
            </w:r>
            <w:r w:rsidR="00195E19" w:rsidRPr="002136DC">
              <w:rPr>
                <w:rFonts w:ascii="Times New Roman" w:hAnsi="Times New Roman"/>
                <w:bCs/>
                <w:sz w:val="24"/>
                <w:szCs w:val="24"/>
              </w:rPr>
              <w:t>4</w:t>
            </w:r>
            <w:r w:rsidR="005B3C8B" w:rsidRPr="002136DC">
              <w:rPr>
                <w:rFonts w:ascii="Times New Roman" w:hAnsi="Times New Roman"/>
                <w:bCs/>
                <w:sz w:val="24"/>
                <w:szCs w:val="24"/>
              </w:rPr>
              <w:t>.202</w:t>
            </w:r>
            <w:r w:rsidR="001E7304" w:rsidRPr="002136DC">
              <w:rPr>
                <w:rFonts w:ascii="Times New Roman" w:hAnsi="Times New Roman"/>
                <w:bCs/>
                <w:sz w:val="24"/>
                <w:szCs w:val="24"/>
                <w:lang w:val="ru-RU"/>
              </w:rPr>
              <w:t>4</w:t>
            </w:r>
          </w:p>
          <w:p w14:paraId="2D8D69A0" w14:textId="1DB8207D" w:rsidR="00955287" w:rsidRPr="002136DC"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D403E4">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D403E4">
      <w:pPr>
        <w:spacing w:after="0"/>
        <w:ind w:right="-1"/>
        <w:jc w:val="center"/>
        <w:rPr>
          <w:rFonts w:ascii="Times New Roman" w:hAnsi="Times New Roman"/>
          <w:b/>
          <w:sz w:val="28"/>
          <w:szCs w:val="28"/>
        </w:rPr>
      </w:pPr>
    </w:p>
    <w:p w14:paraId="43A860E5" w14:textId="56078B7F" w:rsidR="00C76F01" w:rsidRPr="00EA176B" w:rsidRDefault="00C76F01" w:rsidP="00D403E4">
      <w:pPr>
        <w:ind w:right="-150"/>
        <w:jc w:val="center"/>
        <w:rPr>
          <w:rFonts w:ascii="Times New Roman" w:eastAsia="Times New Roman" w:hAnsi="Times New Roman"/>
          <w:color w:val="000000"/>
          <w:sz w:val="28"/>
          <w:szCs w:val="28"/>
          <w:lang w:eastAsia="uk-UA" w:bidi="uk-UA"/>
        </w:rPr>
      </w:pPr>
      <w:r w:rsidRPr="00EA176B">
        <w:rPr>
          <w:rFonts w:ascii="Times New Roman" w:eastAsia="Times New Roman" w:hAnsi="Times New Roman"/>
          <w:color w:val="000000"/>
          <w:sz w:val="28"/>
          <w:szCs w:val="28"/>
          <w:lang w:eastAsia="uk-UA" w:bidi="uk-UA"/>
        </w:rPr>
        <w:t xml:space="preserve">на закупівлю </w:t>
      </w:r>
      <w:r w:rsidR="00BF7D77" w:rsidRPr="00EA176B">
        <w:rPr>
          <w:rFonts w:ascii="Times New Roman" w:eastAsia="Times New Roman" w:hAnsi="Times New Roman"/>
          <w:color w:val="000000"/>
          <w:sz w:val="28"/>
          <w:szCs w:val="28"/>
          <w:lang w:eastAsia="uk-UA" w:bidi="uk-UA"/>
        </w:rPr>
        <w:t>товару</w:t>
      </w:r>
      <w:r w:rsidRPr="00EA176B">
        <w:rPr>
          <w:rFonts w:ascii="Times New Roman" w:eastAsia="Times New Roman" w:hAnsi="Times New Roman"/>
          <w:color w:val="000000"/>
          <w:sz w:val="28"/>
          <w:szCs w:val="28"/>
          <w:lang w:eastAsia="uk-UA" w:bidi="uk-UA"/>
        </w:rPr>
        <w:t xml:space="preserve"> за предметом закупівлі</w:t>
      </w:r>
      <w:r w:rsidR="00191944" w:rsidRPr="00EA176B">
        <w:rPr>
          <w:rFonts w:ascii="Times New Roman" w:eastAsia="Times New Roman" w:hAnsi="Times New Roman"/>
          <w:color w:val="000000"/>
          <w:sz w:val="28"/>
          <w:szCs w:val="28"/>
          <w:lang w:eastAsia="uk-UA" w:bidi="uk-UA"/>
        </w:rPr>
        <w:t>:</w:t>
      </w:r>
    </w:p>
    <w:p w14:paraId="72451372" w14:textId="77777777" w:rsidR="000E7922" w:rsidRPr="000E7922" w:rsidRDefault="00D403E4" w:rsidP="000E7922">
      <w:pPr>
        <w:pStyle w:val="aff5"/>
        <w:ind w:firstLine="708"/>
        <w:jc w:val="center"/>
        <w:rPr>
          <w:rFonts w:ascii="Times New Roman" w:hAnsi="Times New Roman"/>
          <w:sz w:val="28"/>
          <w:szCs w:val="28"/>
        </w:rPr>
      </w:pPr>
      <w:r w:rsidRPr="00F717F1">
        <w:rPr>
          <w:rFonts w:ascii="Times New Roman" w:hAnsi="Times New Roman"/>
          <w:sz w:val="28"/>
          <w:szCs w:val="28"/>
        </w:rPr>
        <w:t xml:space="preserve">за кодом </w:t>
      </w:r>
      <w:r w:rsidRPr="00B44EDF">
        <w:rPr>
          <w:rFonts w:ascii="Times New Roman" w:hAnsi="Times New Roman"/>
          <w:sz w:val="28"/>
          <w:szCs w:val="28"/>
        </w:rPr>
        <w:t>ДК 021:2015 :</w:t>
      </w:r>
      <w:r w:rsidRPr="006774B3">
        <w:rPr>
          <w:rFonts w:ascii="Times New Roman" w:hAnsi="Times New Roman"/>
          <w:b/>
          <w:bCs/>
        </w:rPr>
        <w:t xml:space="preserve"> </w:t>
      </w:r>
      <w:r w:rsidR="000E7922" w:rsidRPr="000E7922">
        <w:rPr>
          <w:rFonts w:ascii="Times New Roman" w:hAnsi="Times New Roman"/>
          <w:sz w:val="28"/>
          <w:szCs w:val="28"/>
        </w:rPr>
        <w:t xml:space="preserve">31210000-1 Електрична апаратура для </w:t>
      </w:r>
      <w:proofErr w:type="spellStart"/>
      <w:r w:rsidR="000E7922" w:rsidRPr="000E7922">
        <w:rPr>
          <w:rFonts w:ascii="Times New Roman" w:hAnsi="Times New Roman"/>
          <w:sz w:val="28"/>
          <w:szCs w:val="28"/>
        </w:rPr>
        <w:t>комутування</w:t>
      </w:r>
      <w:proofErr w:type="spellEnd"/>
      <w:r w:rsidR="000E7922" w:rsidRPr="000E7922">
        <w:rPr>
          <w:rFonts w:ascii="Times New Roman" w:hAnsi="Times New Roman"/>
          <w:sz w:val="28"/>
          <w:szCs w:val="28"/>
        </w:rPr>
        <w:t xml:space="preserve"> та захисту електричних кіл</w:t>
      </w:r>
    </w:p>
    <w:p w14:paraId="7792BACF" w14:textId="5F07FC64" w:rsidR="00F359BD" w:rsidRDefault="00F359BD" w:rsidP="00D403E4">
      <w:pPr>
        <w:tabs>
          <w:tab w:val="left" w:pos="7938"/>
        </w:tabs>
        <w:ind w:firstLine="426"/>
        <w:jc w:val="center"/>
        <w:rPr>
          <w:rFonts w:ascii="Times New Roman" w:hAnsi="Times New Roman"/>
          <w:sz w:val="28"/>
          <w:szCs w:val="28"/>
        </w:rPr>
      </w:pPr>
    </w:p>
    <w:p w14:paraId="026800BE" w14:textId="0463BD7F" w:rsidR="00D403E4" w:rsidRPr="006774B3" w:rsidRDefault="00F359BD" w:rsidP="00D403E4">
      <w:pPr>
        <w:tabs>
          <w:tab w:val="left" w:pos="7938"/>
        </w:tabs>
        <w:ind w:firstLine="426"/>
        <w:jc w:val="center"/>
        <w:rPr>
          <w:rFonts w:ascii="Times New Roman" w:hAnsi="Times New Roman"/>
          <w:sz w:val="28"/>
          <w:szCs w:val="28"/>
        </w:rPr>
      </w:pPr>
      <w:r w:rsidRPr="006139AF">
        <w:rPr>
          <w:rFonts w:ascii="Times New Roman" w:hAnsi="Times New Roman"/>
          <w:sz w:val="28"/>
          <w:szCs w:val="28"/>
        </w:rPr>
        <w:t>(</w:t>
      </w:r>
      <w:r w:rsidR="00153119" w:rsidRPr="006139AF">
        <w:rPr>
          <w:rFonts w:ascii="Times New Roman" w:hAnsi="Times New Roman"/>
          <w:sz w:val="28"/>
          <w:szCs w:val="28"/>
        </w:rPr>
        <w:t>31214000-9</w:t>
      </w:r>
      <w:r w:rsidR="006139AF" w:rsidRPr="006139AF">
        <w:rPr>
          <w:rFonts w:ascii="Times New Roman" w:hAnsi="Times New Roman"/>
          <w:sz w:val="28"/>
          <w:szCs w:val="28"/>
        </w:rPr>
        <w:t xml:space="preserve"> Розподільчі пристрої</w:t>
      </w:r>
      <w:r w:rsidRPr="006139AF">
        <w:rPr>
          <w:rFonts w:ascii="Times New Roman" w:hAnsi="Times New Roman"/>
          <w:sz w:val="28"/>
          <w:szCs w:val="28"/>
        </w:rPr>
        <w:t>)</w:t>
      </w:r>
    </w:p>
    <w:p w14:paraId="75628831" w14:textId="18B27554" w:rsidR="00F359BD" w:rsidRPr="000E7922" w:rsidRDefault="000E7922" w:rsidP="00D403E4">
      <w:pPr>
        <w:pStyle w:val="28"/>
        <w:tabs>
          <w:tab w:val="left" w:pos="567"/>
        </w:tabs>
        <w:spacing w:before="0" w:line="240" w:lineRule="auto"/>
        <w:jc w:val="center"/>
        <w:rPr>
          <w:b/>
          <w:bCs/>
          <w:sz w:val="36"/>
          <w:szCs w:val="36"/>
        </w:rPr>
      </w:pPr>
      <w:r>
        <w:rPr>
          <w:b/>
          <w:bCs/>
          <w:sz w:val="36"/>
          <w:szCs w:val="36"/>
        </w:rPr>
        <w:t>Вимикачі</w:t>
      </w:r>
    </w:p>
    <w:p w14:paraId="5BCBCE2D" w14:textId="1CB63D09" w:rsidR="004E28C3" w:rsidRPr="00510C14" w:rsidRDefault="004E28C3" w:rsidP="00D403E4">
      <w:pPr>
        <w:pStyle w:val="28"/>
        <w:tabs>
          <w:tab w:val="left" w:pos="567"/>
        </w:tabs>
        <w:spacing w:before="0" w:line="240" w:lineRule="auto"/>
        <w:jc w:val="center"/>
        <w:rPr>
          <w:sz w:val="28"/>
          <w:szCs w:val="28"/>
        </w:rPr>
      </w:pPr>
      <w:r w:rsidRPr="00510C14">
        <w:rPr>
          <w:sz w:val="28"/>
          <w:szCs w:val="28"/>
        </w:rPr>
        <w:t>за процедурою</w:t>
      </w:r>
    </w:p>
    <w:p w14:paraId="6FCA7782" w14:textId="77777777" w:rsidR="00CB331C" w:rsidRPr="0022156E" w:rsidRDefault="00CB331C" w:rsidP="00D403E4">
      <w:pPr>
        <w:pStyle w:val="28"/>
        <w:tabs>
          <w:tab w:val="left" w:pos="567"/>
        </w:tabs>
        <w:spacing w:before="0" w:line="240" w:lineRule="auto"/>
        <w:jc w:val="center"/>
        <w:rPr>
          <w:rFonts w:eastAsia="Calibri"/>
          <w:b/>
          <w:bCs/>
          <w:color w:val="auto"/>
          <w:sz w:val="28"/>
          <w:szCs w:val="28"/>
          <w:lang w:eastAsia="zh-CN" w:bidi="ar-SA"/>
        </w:rPr>
      </w:pPr>
    </w:p>
    <w:p w14:paraId="66CB74B2" w14:textId="1D7450C5" w:rsidR="00F359BD" w:rsidRDefault="00F359BD" w:rsidP="00F359BD">
      <w:pPr>
        <w:pStyle w:val="28"/>
        <w:tabs>
          <w:tab w:val="left" w:pos="567"/>
        </w:tabs>
        <w:spacing w:before="0" w:line="240" w:lineRule="auto"/>
        <w:rPr>
          <w:rFonts w:eastAsia="Calibri"/>
          <w:b/>
          <w:bCs/>
          <w:color w:val="auto"/>
          <w:sz w:val="28"/>
          <w:szCs w:val="28"/>
          <w:lang w:eastAsia="zh-CN" w:bidi="ar-SA"/>
        </w:rPr>
      </w:pPr>
    </w:p>
    <w:p w14:paraId="34B183D8" w14:textId="124B465A" w:rsidR="00997F99" w:rsidRPr="0022156E" w:rsidRDefault="004E28C3" w:rsidP="00D403E4">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4BB065B6" w:rsidR="00F7531F" w:rsidRDefault="00F7531F" w:rsidP="00D403E4">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6BCEEA3F" w14:textId="77777777" w:rsidR="004B03E6" w:rsidRPr="00A3193B" w:rsidRDefault="004B03E6"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FF65C2C" w14:textId="777D8814" w:rsidR="009D7743" w:rsidRDefault="007B5768" w:rsidP="00E1397E">
      <w:pPr>
        <w:ind w:right="-1"/>
        <w:jc w:val="center"/>
        <w:rPr>
          <w:rFonts w:ascii="Times New Roman" w:hAnsi="Times New Roman"/>
          <w:b/>
          <w:sz w:val="24"/>
          <w:szCs w:val="24"/>
        </w:rPr>
      </w:pPr>
      <w:r w:rsidRPr="00A3193B">
        <w:rPr>
          <w:rFonts w:ascii="Times New Roman" w:hAnsi="Times New Roman"/>
          <w:b/>
          <w:sz w:val="24"/>
          <w:szCs w:val="24"/>
        </w:rPr>
        <w:lastRenderedPageBreak/>
        <w:t xml:space="preserve">Київ, </w:t>
      </w:r>
      <w:r w:rsidR="0070634B" w:rsidRPr="00A3193B">
        <w:rPr>
          <w:rFonts w:ascii="Times New Roman" w:hAnsi="Times New Roman"/>
          <w:b/>
          <w:sz w:val="24"/>
          <w:szCs w:val="24"/>
        </w:rPr>
        <w:t>202</w:t>
      </w:r>
      <w:r w:rsidR="00B95A81">
        <w:rPr>
          <w:rFonts w:ascii="Times New Roman" w:hAnsi="Times New Roman"/>
          <w:b/>
          <w:sz w:val="24"/>
          <w:szCs w:val="24"/>
        </w:rPr>
        <w:t>4</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26E3C46E" w14:textId="77777777" w:rsidR="00C90A71" w:rsidRPr="00A3193B" w:rsidRDefault="00C90A71" w:rsidP="00E1397E">
      <w:pPr>
        <w:ind w:right="-1"/>
        <w:jc w:val="center"/>
        <w:rPr>
          <w:rFonts w:ascii="Times New Roman" w:hAnsi="Times New Roman"/>
          <w:b/>
          <w:sz w:val="24"/>
          <w:szCs w:val="24"/>
        </w:rPr>
      </w:pPr>
    </w:p>
    <w:p w14:paraId="026E6B2A" w14:textId="5609DE37" w:rsidR="00B740F0" w:rsidRDefault="00B740F0" w:rsidP="00AA759B">
      <w:pPr>
        <w:widowControl w:val="0"/>
        <w:tabs>
          <w:tab w:val="left" w:pos="709"/>
        </w:tabs>
        <w:autoSpaceDE w:val="0"/>
        <w:spacing w:after="0" w:line="240" w:lineRule="auto"/>
        <w:ind w:right="-142"/>
        <w:jc w:val="both"/>
        <w:rPr>
          <w:rFonts w:ascii="Times New Roman" w:hAnsi="Times New Roman"/>
          <w:sz w:val="24"/>
          <w:szCs w:val="24"/>
          <w:highlight w:val="red"/>
        </w:rPr>
      </w:pPr>
    </w:p>
    <w:p w14:paraId="1065E202" w14:textId="77777777" w:rsidR="000363C0" w:rsidRPr="00A3193B" w:rsidRDefault="000363C0" w:rsidP="005A2C8B">
      <w:pPr>
        <w:widowControl w:val="0"/>
        <w:tabs>
          <w:tab w:val="left" w:pos="709"/>
        </w:tabs>
        <w:autoSpaceDE w:val="0"/>
        <w:spacing w:after="0" w:line="240" w:lineRule="auto"/>
        <w:ind w:left="426" w:right="-142"/>
        <w:jc w:val="both"/>
        <w:rPr>
          <w:rFonts w:ascii="Times New Roman" w:hAnsi="Times New Roman"/>
          <w:sz w:val="24"/>
          <w:szCs w:val="24"/>
          <w:highlight w:val="red"/>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3585B7F"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w:t>
            </w:r>
          </w:p>
        </w:tc>
      </w:tr>
      <w:tr w:rsidR="00A42154" w:rsidRPr="00A3193B" w14:paraId="11CE0E7D" w14:textId="77777777" w:rsidTr="008E409D">
        <w:trPr>
          <w:trHeight w:val="1771"/>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6139AF" w:rsidRDefault="00CF7A19" w:rsidP="00DC4780">
            <w:pPr>
              <w:spacing w:after="0" w:line="240" w:lineRule="auto"/>
              <w:ind w:left="108" w:right="112" w:firstLine="142"/>
              <w:jc w:val="both"/>
              <w:rPr>
                <w:rFonts w:ascii="Times New Roman" w:hAnsi="Times New Roman"/>
                <w:b/>
                <w:sz w:val="24"/>
                <w:szCs w:val="24"/>
              </w:rPr>
            </w:pPr>
            <w:r w:rsidRPr="006139AF">
              <w:rPr>
                <w:rFonts w:ascii="Times New Roman" w:hAnsi="Times New Roman"/>
                <w:b/>
                <w:sz w:val="24"/>
                <w:szCs w:val="24"/>
              </w:rPr>
              <w:t>Довідки з організаційних питань:</w:t>
            </w:r>
          </w:p>
          <w:p w14:paraId="5F2428CE" w14:textId="745AF43F" w:rsidR="009165D2" w:rsidRPr="006139AF" w:rsidRDefault="009165D2" w:rsidP="009165D2">
            <w:pPr>
              <w:spacing w:after="0" w:line="240" w:lineRule="auto"/>
              <w:ind w:left="108" w:right="112" w:firstLine="142"/>
              <w:jc w:val="both"/>
              <w:rPr>
                <w:rFonts w:ascii="Times New Roman" w:hAnsi="Times New Roman"/>
                <w:bCs/>
                <w:sz w:val="24"/>
                <w:szCs w:val="24"/>
              </w:rPr>
            </w:pPr>
            <w:r w:rsidRPr="006139AF">
              <w:rPr>
                <w:rFonts w:ascii="Times New Roman" w:hAnsi="Times New Roman"/>
                <w:bCs/>
                <w:sz w:val="24"/>
                <w:szCs w:val="24"/>
              </w:rPr>
              <w:t xml:space="preserve">Уповноважена особа – </w:t>
            </w:r>
            <w:r w:rsidR="00EA176B" w:rsidRPr="006139AF">
              <w:rPr>
                <w:rFonts w:ascii="Times New Roman" w:hAnsi="Times New Roman"/>
                <w:bCs/>
                <w:sz w:val="24"/>
                <w:szCs w:val="24"/>
              </w:rPr>
              <w:t>провідний інженер</w:t>
            </w:r>
            <w:r w:rsidR="00A655C7" w:rsidRPr="006139AF">
              <w:rPr>
                <w:rFonts w:ascii="Times New Roman" w:hAnsi="Times New Roman"/>
                <w:bCs/>
                <w:sz w:val="24"/>
                <w:szCs w:val="24"/>
              </w:rPr>
              <w:t xml:space="preserve"> відділу підготовки та проведення публічних </w:t>
            </w:r>
            <w:proofErr w:type="spellStart"/>
            <w:r w:rsidR="00A655C7" w:rsidRPr="006139AF">
              <w:rPr>
                <w:rFonts w:ascii="Times New Roman" w:hAnsi="Times New Roman"/>
                <w:bCs/>
                <w:sz w:val="24"/>
                <w:szCs w:val="24"/>
              </w:rPr>
              <w:t>закупівель</w:t>
            </w:r>
            <w:proofErr w:type="spellEnd"/>
            <w:r w:rsidR="00A655C7" w:rsidRPr="006139AF">
              <w:rPr>
                <w:rFonts w:ascii="Times New Roman" w:hAnsi="Times New Roman"/>
                <w:bCs/>
                <w:sz w:val="24"/>
                <w:szCs w:val="24"/>
              </w:rPr>
              <w:t xml:space="preserve"> </w:t>
            </w:r>
            <w:proofErr w:type="spellStart"/>
            <w:r w:rsidR="00EA176B" w:rsidRPr="006139AF">
              <w:rPr>
                <w:rFonts w:ascii="Times New Roman" w:hAnsi="Times New Roman"/>
                <w:bCs/>
                <w:sz w:val="24"/>
                <w:szCs w:val="24"/>
              </w:rPr>
              <w:t>Піндюр</w:t>
            </w:r>
            <w:proofErr w:type="spellEnd"/>
            <w:r w:rsidR="00EA176B" w:rsidRPr="006139AF">
              <w:rPr>
                <w:rFonts w:ascii="Times New Roman" w:hAnsi="Times New Roman"/>
                <w:bCs/>
                <w:sz w:val="24"/>
                <w:szCs w:val="24"/>
              </w:rPr>
              <w:t xml:space="preserve"> Леся Василівна</w:t>
            </w:r>
            <w:r w:rsidRPr="006139AF">
              <w:rPr>
                <w:rFonts w:ascii="Times New Roman" w:hAnsi="Times New Roman"/>
                <w:bCs/>
                <w:sz w:val="24"/>
                <w:szCs w:val="24"/>
              </w:rPr>
              <w:t xml:space="preserve">, телефон (044) 277-68-13, електронна адреса: </w:t>
            </w:r>
            <w:r w:rsidR="000E7922" w:rsidRPr="006139AF">
              <w:rPr>
                <w:rFonts w:ascii="Times New Roman" w:hAnsi="Times New Roman"/>
                <w:bCs/>
                <w:sz w:val="24"/>
                <w:szCs w:val="24"/>
              </w:rPr>
              <w:t>dog.dtec@gmail.com</w:t>
            </w:r>
          </w:p>
          <w:p w14:paraId="2A120EC9" w14:textId="47346D81" w:rsidR="00D90B3A" w:rsidRPr="006139AF" w:rsidRDefault="009165D2" w:rsidP="008E409D">
            <w:pPr>
              <w:tabs>
                <w:tab w:val="left" w:pos="1440"/>
              </w:tabs>
              <w:spacing w:after="0" w:line="240" w:lineRule="auto"/>
              <w:ind w:left="360"/>
              <w:rPr>
                <w:rFonts w:ascii="Times New Roman" w:hAnsi="Times New Roman"/>
                <w:bCs/>
                <w:sz w:val="24"/>
                <w:szCs w:val="24"/>
              </w:rPr>
            </w:pPr>
            <w:r w:rsidRPr="006139AF">
              <w:rPr>
                <w:rFonts w:ascii="Times New Roman" w:hAnsi="Times New Roman"/>
                <w:b/>
                <w:sz w:val="24"/>
                <w:szCs w:val="24"/>
              </w:rPr>
              <w:t>З технічних питань</w:t>
            </w:r>
            <w:r w:rsidR="00C90A71" w:rsidRPr="006139AF">
              <w:rPr>
                <w:rFonts w:ascii="Times New Roman" w:hAnsi="Times New Roman"/>
                <w:b/>
                <w:sz w:val="24"/>
                <w:szCs w:val="24"/>
              </w:rPr>
              <w:t>:</w:t>
            </w:r>
            <w:r w:rsidR="00C90A71" w:rsidRPr="006139AF">
              <w:rPr>
                <w:rFonts w:ascii="Times New Roman" w:hAnsi="Times New Roman"/>
                <w:bCs/>
                <w:sz w:val="24"/>
                <w:szCs w:val="24"/>
              </w:rPr>
              <w:t xml:space="preserve"> </w:t>
            </w:r>
            <w:r w:rsidR="000E7922">
              <w:rPr>
                <w:rFonts w:ascii="Times New Roman" w:hAnsi="Times New Roman"/>
                <w:bCs/>
                <w:sz w:val="24"/>
                <w:szCs w:val="24"/>
              </w:rPr>
              <w:t>начальник ЕЦ</w:t>
            </w:r>
            <w:r w:rsidR="00804A13" w:rsidRPr="006139AF">
              <w:rPr>
                <w:rFonts w:ascii="Times New Roman" w:hAnsi="Times New Roman"/>
                <w:bCs/>
                <w:sz w:val="24"/>
                <w:szCs w:val="24"/>
              </w:rPr>
              <w:t xml:space="preserve"> </w:t>
            </w:r>
            <w:r w:rsidR="000E7922">
              <w:rPr>
                <w:rFonts w:ascii="Times New Roman" w:hAnsi="Times New Roman"/>
                <w:bCs/>
                <w:sz w:val="24"/>
                <w:szCs w:val="24"/>
              </w:rPr>
              <w:t xml:space="preserve">Василь Павлович </w:t>
            </w:r>
            <w:proofErr w:type="spellStart"/>
            <w:r w:rsidR="000E7922">
              <w:rPr>
                <w:rFonts w:ascii="Times New Roman" w:hAnsi="Times New Roman"/>
                <w:bCs/>
                <w:sz w:val="24"/>
                <w:szCs w:val="24"/>
              </w:rPr>
              <w:t>Двойних</w:t>
            </w:r>
            <w:proofErr w:type="spellEnd"/>
            <w:r w:rsidR="00EB1AC0" w:rsidRPr="00EB1AC0">
              <w:rPr>
                <w:rFonts w:ascii="Times New Roman" w:hAnsi="Times New Roman"/>
                <w:bCs/>
                <w:sz w:val="24"/>
                <w:szCs w:val="24"/>
              </w:rPr>
              <w:t xml:space="preserve"> </w:t>
            </w:r>
            <w:proofErr w:type="spellStart"/>
            <w:r w:rsidR="00EB1AC0" w:rsidRPr="006139AF">
              <w:rPr>
                <w:rFonts w:ascii="Times New Roman" w:hAnsi="Times New Roman"/>
                <w:bCs/>
                <w:sz w:val="24"/>
                <w:szCs w:val="24"/>
              </w:rPr>
              <w:t>тел</w:t>
            </w:r>
            <w:proofErr w:type="spellEnd"/>
            <w:r w:rsidR="00153119" w:rsidRPr="006139AF">
              <w:rPr>
                <w:rFonts w:ascii="Times New Roman" w:hAnsi="Times New Roman"/>
                <w:bCs/>
                <w:sz w:val="24"/>
                <w:szCs w:val="24"/>
              </w:rPr>
              <w:t>. .(044)277-68-06</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AF056DB" w14:textId="1A293D35" w:rsidR="00A230AF" w:rsidRPr="001555EB" w:rsidRDefault="00EA176B" w:rsidP="001555EB">
            <w:pPr>
              <w:spacing w:after="0" w:line="240" w:lineRule="auto"/>
              <w:ind w:left="108" w:right="112" w:firstLine="142"/>
              <w:jc w:val="both"/>
              <w:rPr>
                <w:rFonts w:ascii="Times New Roman" w:hAnsi="Times New Roman"/>
                <w:b/>
                <w:sz w:val="24"/>
                <w:szCs w:val="24"/>
              </w:rPr>
            </w:pPr>
            <w:r>
              <w:rPr>
                <w:b/>
                <w:bCs/>
              </w:rPr>
              <w:t xml:space="preserve">   </w:t>
            </w:r>
            <w:r w:rsidR="000E7922">
              <w:rPr>
                <w:rFonts w:ascii="Times New Roman" w:hAnsi="Times New Roman"/>
                <w:b/>
                <w:sz w:val="24"/>
                <w:szCs w:val="24"/>
              </w:rPr>
              <w:t>Вимикачі</w:t>
            </w:r>
            <w:r w:rsidR="00682499">
              <w:t xml:space="preserve"> </w:t>
            </w:r>
            <w:r w:rsidR="00B67BD8" w:rsidRPr="001555EB">
              <w:rPr>
                <w:rFonts w:ascii="Times New Roman" w:hAnsi="Times New Roman"/>
              </w:rPr>
              <w:t xml:space="preserve">за кодом </w:t>
            </w:r>
            <w:r w:rsidR="00F359BD" w:rsidRPr="001555EB">
              <w:rPr>
                <w:rFonts w:ascii="Times New Roman" w:hAnsi="Times New Roman"/>
              </w:rPr>
              <w:t>ДК 021:2015</w:t>
            </w:r>
            <w:r w:rsidR="008E409D">
              <w:rPr>
                <w:rFonts w:ascii="Times New Roman" w:hAnsi="Times New Roman"/>
              </w:rPr>
              <w:t>:</w:t>
            </w:r>
            <w:r w:rsidR="000E7922" w:rsidRPr="000E7922">
              <w:rPr>
                <w:rFonts w:ascii="Times New Roman" w:hAnsi="Times New Roman"/>
                <w:sz w:val="28"/>
                <w:szCs w:val="28"/>
              </w:rPr>
              <w:t xml:space="preserve"> </w:t>
            </w:r>
            <w:r w:rsidR="000E7922" w:rsidRPr="000E7922">
              <w:rPr>
                <w:rFonts w:ascii="Times New Roman" w:hAnsi="Times New Roman"/>
              </w:rPr>
              <w:t xml:space="preserve">31210000-1 Електрична апаратура для </w:t>
            </w:r>
            <w:proofErr w:type="spellStart"/>
            <w:r w:rsidR="000E7922" w:rsidRPr="000E7922">
              <w:rPr>
                <w:rFonts w:ascii="Times New Roman" w:hAnsi="Times New Roman"/>
              </w:rPr>
              <w:t>комутування</w:t>
            </w:r>
            <w:proofErr w:type="spellEnd"/>
            <w:r w:rsidR="000E7922" w:rsidRPr="000E7922">
              <w:rPr>
                <w:rFonts w:ascii="Times New Roman" w:hAnsi="Times New Roman"/>
              </w:rPr>
              <w:t xml:space="preserve"> та захисту електричних кіл</w:t>
            </w:r>
            <w:r w:rsidR="00F359BD" w:rsidRPr="001555EB">
              <w:rPr>
                <w:rFonts w:ascii="Times New Roman" w:hAnsi="Times New Roman"/>
              </w:rPr>
              <w:t xml:space="preserve"> </w:t>
            </w:r>
            <w:r w:rsidR="00F359BD" w:rsidRPr="006139AF">
              <w:rPr>
                <w:rFonts w:ascii="Times New Roman" w:hAnsi="Times New Roman"/>
              </w:rPr>
              <w:t>(</w:t>
            </w:r>
            <w:r w:rsidR="006139AF" w:rsidRPr="006139AF">
              <w:rPr>
                <w:rFonts w:ascii="Times New Roman" w:hAnsi="Times New Roman"/>
              </w:rPr>
              <w:t>31214000-9 Розподільчі пристрої</w:t>
            </w:r>
            <w:r w:rsidR="00F359BD" w:rsidRPr="006139AF">
              <w:rPr>
                <w:rFonts w:ascii="Times New Roman" w:hAnsi="Times New Roman"/>
              </w:rPr>
              <w:t>)</w:t>
            </w:r>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5313BD5" w14:textId="3D737165" w:rsidR="00CB1083" w:rsidRDefault="00924FCD" w:rsidP="00A5584B">
            <w:pPr>
              <w:pStyle w:val="af6"/>
              <w:spacing w:before="0" w:after="0"/>
              <w:ind w:left="105" w:right="112" w:firstLine="142"/>
              <w:jc w:val="both"/>
              <w:rPr>
                <w:rFonts w:eastAsia="Arial Narrow"/>
                <w:bCs/>
                <w:lang w:eastAsia="ru-RU"/>
              </w:rPr>
            </w:pPr>
            <w:r w:rsidRPr="00191944">
              <w:rPr>
                <w:b/>
                <w:bCs/>
              </w:rPr>
              <w:t xml:space="preserve">Місце </w:t>
            </w:r>
            <w:r w:rsidR="00BF7D77" w:rsidRPr="00191944">
              <w:rPr>
                <w:b/>
                <w:bCs/>
              </w:rPr>
              <w:t>поставки</w:t>
            </w:r>
            <w:r w:rsidRPr="00191944">
              <w:t xml:space="preserve"> –</w:t>
            </w:r>
            <w:r w:rsidR="00F763EE" w:rsidRPr="00191944">
              <w:rPr>
                <w:kern w:val="2"/>
              </w:rPr>
              <w:t xml:space="preserve"> </w:t>
            </w:r>
            <w:r w:rsidR="00F359BD" w:rsidRPr="000C15FB">
              <w:rPr>
                <w:kern w:val="2"/>
              </w:rPr>
              <w:t xml:space="preserve">вул. </w:t>
            </w:r>
            <w:proofErr w:type="spellStart"/>
            <w:r w:rsidR="00F359BD" w:rsidRPr="000C15FB">
              <w:rPr>
                <w:kern w:val="2"/>
              </w:rPr>
              <w:t>Гната</w:t>
            </w:r>
            <w:proofErr w:type="spellEnd"/>
            <w:r w:rsidR="00F359BD" w:rsidRPr="000C15FB">
              <w:rPr>
                <w:kern w:val="2"/>
              </w:rPr>
              <w:t xml:space="preserve"> Хоткевича, 20, м. Київ</w:t>
            </w:r>
            <w:r w:rsidR="00CB1083">
              <w:rPr>
                <w:rFonts w:eastAsia="Arial Narrow"/>
                <w:bCs/>
                <w:lang w:eastAsia="ru-RU"/>
              </w:rPr>
              <w:t>.</w:t>
            </w:r>
          </w:p>
          <w:p w14:paraId="403C3B1B" w14:textId="5AD19440"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1F9AAF54" w:rsidR="0052720E" w:rsidRPr="00804A13" w:rsidRDefault="00D403E4" w:rsidP="00195E19">
            <w:pPr>
              <w:pStyle w:val="rvps2"/>
              <w:shd w:val="clear" w:color="auto" w:fill="FFFFFF"/>
              <w:spacing w:before="0" w:after="0"/>
              <w:ind w:right="112"/>
              <w:jc w:val="both"/>
              <w:textAlignment w:val="baseline"/>
              <w:rPr>
                <w:b/>
                <w:bCs/>
              </w:rPr>
            </w:pPr>
            <w:r>
              <w:rPr>
                <w:b/>
                <w:bCs/>
              </w:rPr>
              <w:t xml:space="preserve">   </w:t>
            </w:r>
            <w:r w:rsidR="00804A13">
              <w:rPr>
                <w:b/>
                <w:bCs/>
              </w:rPr>
              <w:t>Д</w:t>
            </w:r>
            <w:r w:rsidRPr="001C48E4">
              <w:rPr>
                <w:b/>
                <w:bCs/>
              </w:rPr>
              <w:t xml:space="preserve">о </w:t>
            </w:r>
            <w:r w:rsidR="000E7922">
              <w:rPr>
                <w:b/>
                <w:bCs/>
              </w:rPr>
              <w:t>31</w:t>
            </w:r>
            <w:r w:rsidRPr="001C48E4">
              <w:rPr>
                <w:b/>
                <w:bCs/>
              </w:rPr>
              <w:t>.0</w:t>
            </w:r>
            <w:r w:rsidR="000E7922">
              <w:rPr>
                <w:b/>
                <w:bCs/>
              </w:rPr>
              <w:t>5</w:t>
            </w:r>
            <w:r w:rsidRPr="001C48E4">
              <w:rPr>
                <w:b/>
                <w:bCs/>
              </w:rPr>
              <w:t>.2024 р.</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09DAD4DC" w14:textId="30CE7830" w:rsidR="007459A5" w:rsidRPr="007F4D66" w:rsidRDefault="00B0272E" w:rsidP="007F4D66">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8"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9"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1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0" w:name="_heading=h.3znysh7" w:colFirst="0" w:colLast="0"/>
            <w:bookmarkEnd w:id="0"/>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1" w:name="_heading=h.2et92p0" w:colFirst="0" w:colLast="0"/>
            <w:bookmarkEnd w:id="1"/>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2" w:name="_heading=h.hjqm8skarbdr" w:colFirst="0" w:colLast="0"/>
            <w:bookmarkEnd w:id="2"/>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3" w:name="_heading=h.ftj7vaqoric" w:colFirst="0" w:colLast="0"/>
            <w:bookmarkEnd w:id="3"/>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1A665694" w:rsidR="007A767D" w:rsidRPr="00A3193B" w:rsidRDefault="00FA6F5B" w:rsidP="005A2C8B">
            <w:pPr>
              <w:spacing w:after="0" w:line="240" w:lineRule="auto"/>
              <w:ind w:right="113" w:firstLine="257"/>
              <w:jc w:val="both"/>
              <w:rPr>
                <w:rFonts w:ascii="Times New Roman" w:hAnsi="Times New Roman"/>
                <w:sz w:val="24"/>
                <w:szCs w:val="24"/>
              </w:rPr>
            </w:pPr>
            <w:r w:rsidRPr="00A3193B">
              <w:rPr>
                <w:rFonts w:ascii="Times New Roman" w:hAnsi="Times New Roman"/>
                <w:sz w:val="24"/>
                <w:szCs w:val="24"/>
              </w:rPr>
              <w:t>Не вимагається</w:t>
            </w:r>
          </w:p>
        </w:tc>
      </w:tr>
      <w:tr w:rsidR="00A42154"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A565D6D" w:rsidR="007A767D" w:rsidRPr="00A3193B" w:rsidRDefault="005C4992" w:rsidP="005A2C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A3193B">
              <w:rPr>
                <w:rFonts w:ascii="Times New Roman" w:eastAsia="Times New Roman" w:hAnsi="Times New Roman"/>
                <w:sz w:val="24"/>
                <w:szCs w:val="24"/>
              </w:rPr>
              <w:t>Не передбачається</w:t>
            </w:r>
          </w:p>
        </w:tc>
      </w:tr>
      <w:tr w:rsidR="00A42154"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00A447DF" w:rsidRPr="00A3193B">
              <w:rPr>
                <w:rFonts w:ascii="Times New Roman" w:hAnsi="Times New Roman"/>
                <w:sz w:val="24"/>
                <w:szCs w:val="24"/>
              </w:rPr>
              <w:t>120</w:t>
            </w:r>
            <w:r w:rsidRPr="00A3193B">
              <w:rPr>
                <w:rFonts w:ascii="Times New Roman" w:hAnsi="Times New Roman"/>
                <w:sz w:val="24"/>
                <w:szCs w:val="24"/>
              </w:rPr>
              <w:t xml:space="preserve">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r w:rsidR="00235909" w:rsidRPr="00A3193B">
              <w:rPr>
                <w:rFonts w:ascii="Times New Roman" w:hAnsi="Times New Roman"/>
                <w:sz w:val="24"/>
                <w:szCs w:val="24"/>
                <w:lang w:eastAsia="uk-UA"/>
              </w:rPr>
              <w:t xml:space="preserve"> </w:t>
            </w:r>
            <w:r w:rsidR="00235909"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FA6F5B" w:rsidRPr="00A3193B" w:rsidRDefault="00FA6F5B" w:rsidP="005A2C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A42154"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8D2588" w:rsidRPr="00EC7438" w:rsidRDefault="008D2588" w:rsidP="008D2588">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8D2588" w:rsidRPr="00EC7438" w:rsidRDefault="008D2588" w:rsidP="008D2588">
            <w:pPr>
              <w:pStyle w:val="rvps2"/>
              <w:spacing w:before="0" w:after="0"/>
              <w:ind w:left="127" w:right="127"/>
              <w:rPr>
                <w:b/>
              </w:rPr>
            </w:pPr>
            <w:r w:rsidRPr="00EC7438">
              <w:rPr>
                <w:b/>
              </w:rPr>
              <w:t xml:space="preserve">учасників та </w:t>
            </w:r>
          </w:p>
          <w:p w14:paraId="5CF8CDEC" w14:textId="77777777" w:rsidR="008D2588" w:rsidRPr="00EC7438" w:rsidRDefault="008D2588" w:rsidP="008D2588">
            <w:pPr>
              <w:pStyle w:val="rvps2"/>
              <w:spacing w:before="0" w:after="0"/>
              <w:ind w:left="127" w:right="127"/>
              <w:rPr>
                <w:b/>
              </w:rPr>
            </w:pPr>
            <w:r w:rsidRPr="00EC7438">
              <w:rPr>
                <w:b/>
              </w:rPr>
              <w:t xml:space="preserve">вимоги, </w:t>
            </w:r>
          </w:p>
          <w:p w14:paraId="3373B843" w14:textId="339BF157" w:rsidR="00FA6F5B" w:rsidRPr="00F47E20" w:rsidRDefault="008D2588" w:rsidP="00F47E20">
            <w:pPr>
              <w:pStyle w:val="rvps2"/>
              <w:spacing w:before="0" w:after="0"/>
              <w:ind w:left="127" w:right="127"/>
              <w:rPr>
                <w:b/>
              </w:rPr>
            </w:pPr>
            <w:r w:rsidRPr="00EC7438">
              <w:rPr>
                <w:b/>
              </w:rPr>
              <w:t xml:space="preserve">встановлені </w:t>
            </w:r>
            <w:r w:rsidR="00F47E20" w:rsidRPr="00EC7438">
              <w:rPr>
                <w:b/>
              </w:rPr>
              <w:t xml:space="preserve">пунктом 28 та </w:t>
            </w:r>
            <w:r w:rsidRPr="00EC7438">
              <w:rPr>
                <w:b/>
              </w:rPr>
              <w:t>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 xml:space="preserve">в Додатку </w:t>
            </w:r>
            <w:r w:rsidR="00C971D2" w:rsidRPr="00A5584B">
              <w:rPr>
                <w:rFonts w:ascii="Times New Roman" w:eastAsia="Times New Roman" w:hAnsi="Times New Roman"/>
                <w:b/>
                <w:bCs/>
                <w:i/>
                <w:iCs/>
                <w:sz w:val="24"/>
                <w:szCs w:val="24"/>
                <w:lang w:eastAsia="uk-UA"/>
              </w:rPr>
              <w:t>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7C64B2" w:rsidRPr="00A5584B" w:rsidRDefault="007C64B2" w:rsidP="00C971D2">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7C64B2" w:rsidRPr="00C971D2" w:rsidRDefault="007C64B2" w:rsidP="00E85B7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FA6F5B" w:rsidRPr="00C971D2" w:rsidRDefault="007C64B2" w:rsidP="00E85B7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A42154"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FA6F5B" w:rsidRPr="00A3193B" w:rsidRDefault="00FA6F5B" w:rsidP="005A2C8B">
            <w:pPr>
              <w:spacing w:after="0" w:line="240" w:lineRule="auto"/>
              <w:jc w:val="center"/>
              <w:rPr>
                <w:rFonts w:ascii="Times New Roman" w:hAnsi="Times New Roman"/>
              </w:rPr>
            </w:pPr>
            <w:r w:rsidRPr="00A3193B">
              <w:rPr>
                <w:rFonts w:ascii="Times New Roman" w:hAnsi="Times New Roman"/>
                <w:b/>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FA6F5B" w:rsidRPr="00A3193B" w:rsidRDefault="00FA6F5B" w:rsidP="005A2C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6F7050" w:rsidRPr="00C971D2" w:rsidRDefault="006F7050" w:rsidP="00C971D2">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2">
              <w:r w:rsidRPr="00C971D2">
                <w:rPr>
                  <w:rFonts w:ascii="Times New Roman" w:hAnsi="Times New Roman"/>
                  <w:bCs/>
                  <w:sz w:val="24"/>
                  <w:szCs w:val="24"/>
                  <w:lang w:eastAsia="uk-UA"/>
                </w:rPr>
                <w:t xml:space="preserve"> пунктом третім </w:t>
              </w:r>
            </w:hyperlink>
            <w:hyperlink r:id="rId13">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 xml:space="preserve">в Додатку </w:t>
            </w:r>
            <w:r w:rsidR="00C971D2" w:rsidRPr="00C971D2">
              <w:rPr>
                <w:rFonts w:ascii="Times New Roman" w:hAnsi="Times New Roman"/>
                <w:b/>
                <w:i/>
                <w:iCs/>
                <w:sz w:val="24"/>
                <w:szCs w:val="24"/>
                <w:lang w:eastAsia="uk-UA"/>
              </w:rPr>
              <w:t>3</w:t>
            </w:r>
            <w:r w:rsidRPr="00C971D2">
              <w:rPr>
                <w:rFonts w:ascii="Times New Roman" w:hAnsi="Times New Roman"/>
                <w:bCs/>
                <w:sz w:val="24"/>
                <w:szCs w:val="24"/>
                <w:lang w:eastAsia="uk-UA"/>
              </w:rPr>
              <w:t xml:space="preserve"> до цієї тендерної документації.</w:t>
            </w:r>
          </w:p>
          <w:p w14:paraId="5E4FD4A2" w14:textId="66171F08" w:rsidR="00FA6F5B" w:rsidRPr="00A3193B" w:rsidRDefault="007260C0" w:rsidP="00C971D2">
            <w:pPr>
              <w:spacing w:after="0" w:line="240" w:lineRule="auto"/>
              <w:rPr>
                <w:spacing w:val="2"/>
                <w:lang w:eastAsia="uk-UA"/>
              </w:rPr>
            </w:pPr>
            <w:r w:rsidRPr="00C971D2">
              <w:rPr>
                <w:rFonts w:ascii="Times New Roman" w:hAnsi="Times New Roman"/>
                <w:bCs/>
                <w:sz w:val="24"/>
                <w:szCs w:val="24"/>
                <w:lang w:eastAsia="uk-UA"/>
              </w:rPr>
              <w:t xml:space="preserve">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w:t>
            </w:r>
            <w:r w:rsidR="00325C0D" w:rsidRPr="00C971D2">
              <w:rPr>
                <w:rFonts w:ascii="Times New Roman" w:hAnsi="Times New Roman"/>
                <w:bCs/>
                <w:sz w:val="24"/>
                <w:szCs w:val="24"/>
                <w:lang w:eastAsia="uk-UA"/>
              </w:rPr>
              <w:t>тендерної д</w:t>
            </w:r>
            <w:r w:rsidRPr="00C971D2">
              <w:rPr>
                <w:rFonts w:ascii="Times New Roman" w:hAnsi="Times New Roman"/>
                <w:bCs/>
                <w:sz w:val="24"/>
                <w:szCs w:val="24"/>
                <w:lang w:eastAsia="uk-UA"/>
              </w:rPr>
              <w:t>окументації.</w:t>
            </w:r>
          </w:p>
        </w:tc>
      </w:tr>
      <w:tr w:rsidR="00A42154"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7260C0" w:rsidRPr="00A3193B" w:rsidRDefault="006F7050" w:rsidP="005A2C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7260C0" w:rsidRPr="00A3193B" w:rsidRDefault="007260C0" w:rsidP="005A2C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FF1037" w:rsidRPr="00A3193B" w:rsidRDefault="00FF1037" w:rsidP="00FF1037">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CD46E2" w:rsidRPr="00A3193B" w:rsidRDefault="00CD46E2" w:rsidP="003A15F1">
            <w:pPr>
              <w:spacing w:after="0" w:line="240" w:lineRule="auto"/>
              <w:ind w:firstLine="389"/>
              <w:jc w:val="both"/>
              <w:rPr>
                <w:rFonts w:ascii="Times New Roman" w:hAnsi="Times New Roman"/>
                <w:sz w:val="24"/>
                <w:szCs w:val="24"/>
                <w:highlight w:val="cyan"/>
                <w:lang w:eastAsia="uk-UA"/>
              </w:rPr>
            </w:pPr>
          </w:p>
        </w:tc>
      </w:tr>
      <w:tr w:rsidR="00A42154"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FA6F5B" w:rsidRPr="00A3193B" w:rsidRDefault="006F7050" w:rsidP="005A2C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FA6F5B" w:rsidRPr="00A3193B" w:rsidRDefault="00FD628F" w:rsidP="005A2C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A42154"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A42154"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776940D5" w:rsidR="007260C0" w:rsidRPr="00B32405" w:rsidRDefault="007260C0" w:rsidP="00E85B7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9E0A0D">
              <w:rPr>
                <w:rFonts w:ascii="Times New Roman" w:hAnsi="Times New Roman"/>
                <w:b/>
                <w:sz w:val="24"/>
                <w:szCs w:val="24"/>
                <w:lang w:eastAsia="uk-UA"/>
              </w:rPr>
              <w:t>:</w:t>
            </w:r>
            <w:r w:rsidR="004E2543" w:rsidRPr="009E0A0D">
              <w:rPr>
                <w:rFonts w:ascii="Times New Roman" w:hAnsi="Times New Roman"/>
                <w:b/>
                <w:sz w:val="24"/>
                <w:szCs w:val="24"/>
                <w:lang w:val="ru-RU" w:eastAsia="uk-UA"/>
              </w:rPr>
              <w:t xml:space="preserve"> </w:t>
            </w:r>
            <w:r w:rsidR="002136DC" w:rsidRPr="002136DC">
              <w:rPr>
                <w:rFonts w:ascii="Times New Roman" w:hAnsi="Times New Roman"/>
                <w:b/>
                <w:sz w:val="24"/>
                <w:szCs w:val="24"/>
                <w:lang w:val="ru-RU" w:eastAsia="uk-UA"/>
              </w:rPr>
              <w:t>26</w:t>
            </w:r>
            <w:r w:rsidR="00E3143E" w:rsidRPr="002136DC">
              <w:rPr>
                <w:rFonts w:ascii="Times New Roman" w:hAnsi="Times New Roman"/>
                <w:b/>
                <w:sz w:val="24"/>
                <w:szCs w:val="24"/>
                <w:lang w:val="ru-RU" w:eastAsia="uk-UA"/>
              </w:rPr>
              <w:t>.</w:t>
            </w:r>
            <w:r w:rsidR="00B95A81" w:rsidRPr="002136DC">
              <w:rPr>
                <w:rFonts w:ascii="Times New Roman" w:hAnsi="Times New Roman"/>
                <w:b/>
                <w:sz w:val="24"/>
                <w:szCs w:val="24"/>
                <w:lang w:val="ru-RU" w:eastAsia="uk-UA"/>
              </w:rPr>
              <w:t>0</w:t>
            </w:r>
            <w:r w:rsidR="00195E19" w:rsidRPr="002136DC">
              <w:rPr>
                <w:rFonts w:ascii="Times New Roman" w:hAnsi="Times New Roman"/>
                <w:b/>
                <w:sz w:val="24"/>
                <w:szCs w:val="24"/>
                <w:lang w:val="ru-RU" w:eastAsia="uk-UA"/>
              </w:rPr>
              <w:t>4</w:t>
            </w:r>
            <w:r w:rsidR="005F0A4F" w:rsidRPr="002136DC">
              <w:rPr>
                <w:rFonts w:ascii="Times New Roman" w:hAnsi="Times New Roman"/>
                <w:b/>
                <w:sz w:val="24"/>
                <w:szCs w:val="24"/>
                <w:lang w:eastAsia="uk-UA"/>
              </w:rPr>
              <w:t>.202</w:t>
            </w:r>
            <w:r w:rsidR="00B95A81" w:rsidRPr="002136DC">
              <w:rPr>
                <w:rFonts w:ascii="Times New Roman" w:hAnsi="Times New Roman"/>
                <w:b/>
                <w:sz w:val="24"/>
                <w:szCs w:val="24"/>
                <w:lang w:eastAsia="uk-UA"/>
              </w:rPr>
              <w:t>4</w:t>
            </w:r>
            <w:r w:rsidR="006A1641" w:rsidRPr="001E2396">
              <w:rPr>
                <w:rFonts w:ascii="Times New Roman" w:hAnsi="Times New Roman"/>
                <w:b/>
                <w:sz w:val="24"/>
                <w:szCs w:val="24"/>
                <w:lang w:eastAsia="uk-UA"/>
              </w:rPr>
              <w:t xml:space="preserve"> року</w:t>
            </w:r>
            <w:r w:rsidRPr="00E3143E">
              <w:rPr>
                <w:rFonts w:ascii="Times New Roman" w:hAnsi="Times New Roman"/>
                <w:b/>
                <w:sz w:val="24"/>
                <w:szCs w:val="24"/>
                <w:lang w:eastAsia="uk-UA"/>
              </w:rPr>
              <w:t xml:space="preserve"> </w:t>
            </w:r>
            <w:r w:rsidR="00181AAD" w:rsidRPr="00E3143E">
              <w:rPr>
                <w:rFonts w:ascii="Times New Roman" w:hAnsi="Times New Roman"/>
                <w:b/>
                <w:sz w:val="24"/>
                <w:szCs w:val="24"/>
                <w:lang w:eastAsia="uk-UA"/>
              </w:rPr>
              <w:t>0</w:t>
            </w:r>
            <w:r w:rsidR="00FF1037" w:rsidRPr="00E3143E">
              <w:rPr>
                <w:rFonts w:ascii="Times New Roman" w:hAnsi="Times New Roman"/>
                <w:b/>
                <w:sz w:val="24"/>
                <w:szCs w:val="24"/>
                <w:lang w:eastAsia="uk-UA"/>
              </w:rPr>
              <w:t>8</w:t>
            </w:r>
            <w:r w:rsidRPr="00E3143E">
              <w:rPr>
                <w:rFonts w:ascii="Times New Roman" w:hAnsi="Times New Roman"/>
                <w:b/>
                <w:sz w:val="24"/>
                <w:szCs w:val="24"/>
                <w:lang w:eastAsia="uk-UA"/>
              </w:rPr>
              <w:t>.</w:t>
            </w:r>
            <w:r w:rsidR="00FD3DDA" w:rsidRPr="00E3143E">
              <w:rPr>
                <w:rFonts w:ascii="Times New Roman" w:hAnsi="Times New Roman"/>
                <w:b/>
                <w:sz w:val="24"/>
                <w:szCs w:val="24"/>
                <w:lang w:eastAsia="uk-UA"/>
              </w:rPr>
              <w:t>00</w:t>
            </w:r>
            <w:r w:rsidRPr="00E3143E">
              <w:rPr>
                <w:rFonts w:ascii="Times New Roman" w:hAnsi="Times New Roman"/>
                <w:b/>
                <w:sz w:val="24"/>
                <w:szCs w:val="24"/>
                <w:lang w:eastAsia="uk-UA"/>
              </w:rPr>
              <w:t xml:space="preserve"> згідно оголошення.</w:t>
            </w:r>
          </w:p>
          <w:p w14:paraId="28C5D2F4"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FA6F5B" w:rsidRPr="00A3193B" w:rsidRDefault="00FD628F" w:rsidP="00E85B7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sidR="005500F9">
              <w:rPr>
                <w:rFonts w:ascii="Times New Roman" w:eastAsia="Times New Roman" w:hAnsi="Times New Roman"/>
                <w:sz w:val="24"/>
                <w:szCs w:val="24"/>
              </w:rPr>
              <w:t>.</w:t>
            </w:r>
          </w:p>
        </w:tc>
      </w:tr>
      <w:tr w:rsidR="00A42154"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FD628F" w:rsidRPr="00C971D2">
              <w:rPr>
                <w:rFonts w:ascii="Times New Roman" w:hAnsi="Times New Roman"/>
                <w:sz w:val="24"/>
                <w:szCs w:val="24"/>
                <w:lang w:eastAsia="uk-UA"/>
              </w:rPr>
              <w:t>закупівель</w:t>
            </w:r>
            <w:proofErr w:type="spellEnd"/>
            <w:r w:rsidR="00FD628F"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00FD628F" w:rsidRPr="00C971D2">
              <w:rPr>
                <w:rFonts w:ascii="Times New Roman" w:hAnsi="Times New Roman"/>
                <w:sz w:val="24"/>
                <w:szCs w:val="24"/>
                <w:lang w:eastAsia="uk-UA"/>
              </w:rPr>
              <w:t>закупівель</w:t>
            </w:r>
            <w:proofErr w:type="spellEnd"/>
            <w:r w:rsidR="00FD628F" w:rsidRPr="00C971D2">
              <w:rPr>
                <w:rFonts w:ascii="Times New Roman" w:hAnsi="Times New Roman"/>
                <w:sz w:val="24"/>
                <w:szCs w:val="24"/>
                <w:lang w:eastAsia="uk-UA"/>
              </w:rPr>
              <w:t>.</w:t>
            </w:r>
          </w:p>
          <w:p w14:paraId="59E8E4E2" w14:textId="10C82064"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FA6F5B" w:rsidRPr="00732E8F" w:rsidRDefault="00C971D2" w:rsidP="00C971D2">
            <w:pPr>
              <w:spacing w:after="0" w:line="240" w:lineRule="auto"/>
              <w:rPr>
                <w:rFonts w:ascii="Times New Roman" w:hAnsi="Times New Roman"/>
                <w:color w:val="FF0000"/>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00FD628F" w:rsidRPr="00C971D2">
                <w:rPr>
                  <w:rFonts w:ascii="Times New Roman" w:hAnsi="Times New Roman"/>
                  <w:sz w:val="24"/>
                  <w:szCs w:val="24"/>
                  <w:lang w:eastAsia="uk-UA"/>
                </w:rPr>
                <w:t>47</w:t>
              </w:r>
            </w:hyperlink>
            <w:r w:rsidR="00FD628F" w:rsidRPr="00C971D2">
              <w:rPr>
                <w:rFonts w:ascii="Times New Roman" w:hAnsi="Times New Roman"/>
                <w:sz w:val="24"/>
                <w:szCs w:val="24"/>
                <w:lang w:eastAsia="uk-UA"/>
              </w:rPr>
              <w:t xml:space="preserve"> Особливостей.</w:t>
            </w:r>
          </w:p>
        </w:tc>
      </w:tr>
      <w:tr w:rsidR="00A42154"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A42154"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FD628F" w:rsidRPr="00C971D2" w:rsidRDefault="00FD628F" w:rsidP="00C971D2">
            <w:pPr>
              <w:spacing w:after="0" w:line="240" w:lineRule="auto"/>
              <w:rPr>
                <w:rFonts w:ascii="Times New Roman" w:hAnsi="Times New Roman"/>
                <w:sz w:val="24"/>
                <w:szCs w:val="24"/>
                <w:lang w:eastAsia="uk-UA"/>
              </w:rPr>
            </w:pPr>
            <w:bookmarkStart w:id="4" w:name="n488"/>
            <w:bookmarkStart w:id="5" w:name="n487"/>
            <w:bookmarkEnd w:id="4"/>
            <w:bookmarkEnd w:id="5"/>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Критерії та методика оцінки визначаються відповідно до статті 29 Закону.</w:t>
            </w:r>
          </w:p>
          <w:p w14:paraId="4DCE0CB5" w14:textId="77777777" w:rsidR="00FD628F" w:rsidRPr="00C971D2" w:rsidRDefault="00FD628F" w:rsidP="00DC6EA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FD628F" w:rsidRPr="00C971D2" w:rsidRDefault="00FD628F"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371064" w:rsidRPr="000F2CCD" w:rsidRDefault="00371064"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02141F"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8D451B"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447680" w:rsidRPr="00C971D2" w:rsidRDefault="00371064" w:rsidP="00D14343">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w:t>
            </w:r>
            <w:r w:rsidR="00447680" w:rsidRPr="00C971D2">
              <w:rPr>
                <w:rFonts w:ascii="Times New Roman" w:hAnsi="Times New Roman"/>
                <w:sz w:val="24"/>
                <w:szCs w:val="24"/>
                <w:lang w:eastAsia="uk-UA"/>
              </w:rPr>
              <w:t xml:space="preserve"> </w:t>
            </w:r>
          </w:p>
          <w:p w14:paraId="5C8CAD5C" w14:textId="71327216" w:rsidR="00FA6F5B" w:rsidRPr="00C971D2" w:rsidRDefault="00371064" w:rsidP="00D14343">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Розмір мінімального кроку пониження ціни під час електронного аукціону – 1 %.</w:t>
            </w:r>
          </w:p>
          <w:p w14:paraId="10EACB8C" w14:textId="0ED921B5"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r w:rsidR="00C64397" w:rsidRPr="000F2CCD">
              <w:rPr>
                <w:rFonts w:ascii="Times New Roman" w:hAnsi="Times New Roman"/>
                <w:b/>
                <w:bCs/>
                <w:sz w:val="24"/>
                <w:szCs w:val="24"/>
                <w:lang w:eastAsia="uk-UA"/>
              </w:rPr>
              <w:t>.</w:t>
            </w:r>
          </w:p>
          <w:p w14:paraId="7341DE51" w14:textId="77777777" w:rsidR="001576E5" w:rsidRPr="00C971D2" w:rsidRDefault="001576E5" w:rsidP="00B320C6">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371064" w:rsidRPr="00C971D2" w:rsidRDefault="001576E5" w:rsidP="00DC6EA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42154"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sidR="000F2CCD">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 Учасник, який подав тендерну пропозицію, вважається таким, що згодний з про</w:t>
            </w:r>
            <w:r w:rsidR="001E7768" w:rsidRPr="00A3193B">
              <w:rPr>
                <w:rFonts w:ascii="Times New Roman" w:eastAsia="Times New Roman" w:hAnsi="Times New Roman"/>
                <w:sz w:val="24"/>
                <w:szCs w:val="24"/>
              </w:rPr>
              <w:t>е</w:t>
            </w:r>
            <w:r w:rsidRPr="00A3193B">
              <w:rPr>
                <w:rFonts w:ascii="Times New Roman" w:eastAsia="Times New Roman" w:hAnsi="Times New Roman"/>
                <w:sz w:val="24"/>
                <w:szCs w:val="24"/>
              </w:rPr>
              <w:t xml:space="preserve">ктом договору про закупівлю, викладеним у </w:t>
            </w:r>
            <w:r w:rsidRPr="00A3193B">
              <w:rPr>
                <w:rFonts w:ascii="Times New Roman" w:eastAsia="Times New Roman" w:hAnsi="Times New Roman"/>
                <w:b/>
                <w:i/>
                <w:sz w:val="24"/>
                <w:szCs w:val="24"/>
              </w:rPr>
              <w:t xml:space="preserve">Додатку </w:t>
            </w:r>
            <w:r w:rsidR="000F2CCD">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CE0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FFDCA69" w:rsidR="00FA6F5B" w:rsidRPr="00A3193B" w:rsidRDefault="00195E19" w:rsidP="00DC6EA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замовникам забороняється здійснювати публічні закупівлі товарів</w:t>
            </w:r>
            <w:r w:rsidRPr="00F82583">
              <w:t xml:space="preserve">, робіт і послуг у громадян </w:t>
            </w:r>
            <w:r w:rsidRPr="00F82583">
              <w:rPr>
                <w:color w:val="333333"/>
                <w:shd w:val="clear" w:color="auto" w:fill="FFFFFF"/>
              </w:rPr>
              <w:t xml:space="preserve">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F82583">
              <w:rPr>
                <w:color w:val="333333"/>
                <w:shd w:val="clear" w:color="auto" w:fill="FFFFFF"/>
              </w:rPr>
              <w:t>бенефіціарним</w:t>
            </w:r>
            <w:proofErr w:type="spellEnd"/>
            <w:r w:rsidRPr="00F82583">
              <w:rPr>
                <w:color w:val="333333"/>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tc>
      </w:tr>
      <w:tr w:rsidR="00A42154"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AE7200" w:rsidRPr="00A3193B" w:rsidRDefault="00AE7200" w:rsidP="00DC6EAB">
            <w:pPr>
              <w:spacing w:after="0" w:line="240" w:lineRule="auto"/>
              <w:ind w:left="105" w:right="112" w:firstLine="142"/>
              <w:jc w:val="both"/>
              <w:rPr>
                <w:rFonts w:ascii="Times New Roman" w:eastAsia="Times New Roman" w:hAnsi="Times New Roman"/>
                <w:b/>
                <w:i/>
                <w:sz w:val="24"/>
                <w:szCs w:val="24"/>
                <w:highlight w:val="white"/>
              </w:rPr>
            </w:pPr>
            <w:bookmarkStart w:id="6" w:name="n845"/>
            <w:bookmarkEnd w:id="6"/>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229BBF9" w14:textId="77777777" w:rsidR="00195E19" w:rsidRPr="007C4ACD" w:rsidRDefault="00195E19" w:rsidP="00195E19">
            <w:pPr>
              <w:shd w:val="clear" w:color="auto" w:fill="FFFFFF"/>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є </w:t>
            </w:r>
            <w:r w:rsidRPr="00F82583">
              <w:rPr>
                <w:rFonts w:ascii="Times New Roman" w:eastAsia="Times New Roman" w:hAnsi="Times New Roman"/>
                <w:sz w:val="24"/>
                <w:szCs w:val="24"/>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82583">
              <w:rPr>
                <w:rFonts w:ascii="Times New Roman" w:eastAsia="Times New Roman" w:hAnsi="Times New Roman"/>
                <w:sz w:val="24"/>
                <w:szCs w:val="24"/>
              </w:rPr>
              <w:t>бенефіціарним</w:t>
            </w:r>
            <w:proofErr w:type="spellEnd"/>
            <w:r w:rsidRPr="00F82583">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6" w:anchor="n2" w:history="1">
              <w:r w:rsidRPr="00F82583">
                <w:rPr>
                  <w:rFonts w:ascii="Times New Roman" w:eastAsia="Times New Roman" w:hAnsi="Times New Roman"/>
                  <w:sz w:val="24"/>
                  <w:szCs w:val="24"/>
                </w:rPr>
                <w:t>№ 1178</w:t>
              </w:r>
            </w:hyperlink>
            <w:r w:rsidRPr="00F82583">
              <w:rPr>
                <w:rFonts w:ascii="Times New Roman" w:eastAsia="Times New Roman" w:hAnsi="Times New Roman"/>
                <w:sz w:val="24"/>
                <w:szCs w:val="24"/>
              </w:rPr>
              <w:t xml:space="preserve"> “Про затвердження особливостей здійснення публічних </w:t>
            </w:r>
            <w:proofErr w:type="spellStart"/>
            <w:r w:rsidRPr="00F82583">
              <w:rPr>
                <w:rFonts w:ascii="Times New Roman" w:eastAsia="Times New Roman" w:hAnsi="Times New Roman"/>
                <w:sz w:val="24"/>
                <w:szCs w:val="24"/>
              </w:rPr>
              <w:t>закупівель</w:t>
            </w:r>
            <w:proofErr w:type="spellEnd"/>
            <w:r w:rsidRPr="00F82583">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FA6F5B" w:rsidRPr="00A3193B" w:rsidRDefault="00AE7200" w:rsidP="00DC6EA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A42154"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FA6F5B" w:rsidRPr="00A3193B" w:rsidRDefault="00FA6F5B" w:rsidP="00DC6EA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A42154"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670B4A" w:rsidRPr="00A3193B" w:rsidRDefault="00D2353E" w:rsidP="00DC6EA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A42154"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670B4A"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A42154"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 xml:space="preserve">Додатку </w:t>
            </w:r>
            <w:r w:rsidR="000F2CCD" w:rsidRPr="000F2CCD">
              <w:rPr>
                <w:rFonts w:ascii="Times New Roman" w:eastAsia="Times New Roman" w:hAnsi="Times New Roman"/>
                <w:b/>
                <w:i/>
                <w:sz w:val="24"/>
                <w:szCs w:val="24"/>
                <w:highlight w:val="white"/>
              </w:rPr>
              <w:t>6</w:t>
            </w:r>
            <w:r w:rsidRPr="00A3193B">
              <w:rPr>
                <w:rFonts w:ascii="Times New Roman" w:eastAsia="Times New Roman" w:hAnsi="Times New Roman"/>
                <w:sz w:val="24"/>
                <w:szCs w:val="24"/>
              </w:rPr>
              <w:t xml:space="preserve"> до цієї тендерної документації.</w:t>
            </w:r>
          </w:p>
          <w:p w14:paraId="7C751D03"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517CECA" w:rsidR="00740E36"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w:t>
            </w:r>
            <w:r w:rsidR="002C0502" w:rsidRPr="00A3193B">
              <w:rPr>
                <w:rFonts w:ascii="Times New Roman" w:eastAsia="Times New Roman" w:hAnsi="Times New Roman"/>
                <w:sz w:val="24"/>
                <w:szCs w:val="24"/>
              </w:rPr>
              <w:t xml:space="preserve">згідно Додатка </w:t>
            </w:r>
            <w:r w:rsidR="00195E19">
              <w:rPr>
                <w:rFonts w:ascii="Times New Roman" w:eastAsia="Times New Roman" w:hAnsi="Times New Roman"/>
                <w:sz w:val="24"/>
                <w:szCs w:val="24"/>
              </w:rPr>
              <w:t>4</w:t>
            </w:r>
            <w:r w:rsidRPr="00A3193B">
              <w:rPr>
                <w:rFonts w:ascii="Times New Roman" w:eastAsia="Times New Roman" w:hAnsi="Times New Roman"/>
                <w:sz w:val="24"/>
                <w:szCs w:val="24"/>
              </w:rPr>
              <w:t>.</w:t>
            </w:r>
          </w:p>
        </w:tc>
      </w:tr>
      <w:tr w:rsidR="00A42154"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A81C70" w:rsidRDefault="00A81C70" w:rsidP="00C10B7F">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xml:space="preserve"> кодексів України з урахуванням </w:t>
            </w:r>
            <w:r w:rsidR="008D2588" w:rsidRPr="00C10B7F">
              <w:rPr>
                <w:rFonts w:ascii="Times New Roman" w:eastAsia="Times New Roman" w:hAnsi="Times New Roman"/>
                <w:sz w:val="24"/>
                <w:szCs w:val="24"/>
              </w:rPr>
              <w:t>пункту 19 Особливостей.</w:t>
            </w:r>
          </w:p>
          <w:p w14:paraId="6DEE8849"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C15536" w:rsidRPr="00C10B7F" w:rsidRDefault="00C15536" w:rsidP="00C15536">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C521A1" w:rsidRPr="00B67BD8" w:rsidRDefault="008151C6" w:rsidP="00C15536">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A42154"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41B61169" w:rsidR="00670B4A" w:rsidRPr="00A3193B" w:rsidRDefault="0052466B" w:rsidP="008D2588">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w:t>
            </w:r>
            <w:r w:rsidR="00195E19">
              <w:rPr>
                <w:rFonts w:ascii="Times New Roman" w:hAnsi="Times New Roman"/>
                <w:sz w:val="24"/>
                <w:szCs w:val="24"/>
                <w:lang w:eastAsia="uk-UA"/>
              </w:rPr>
              <w:t>9</w:t>
            </w:r>
            <w:r w:rsidRPr="008D2588">
              <w:rPr>
                <w:rFonts w:ascii="Times New Roman" w:hAnsi="Times New Roman"/>
                <w:sz w:val="24"/>
                <w:szCs w:val="24"/>
                <w:lang w:eastAsia="uk-UA"/>
              </w:rPr>
              <w:t xml:space="preserve"> Особливостей.</w:t>
            </w:r>
          </w:p>
        </w:tc>
      </w:tr>
      <w:tr w:rsidR="00A42154"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70B4A" w:rsidRPr="00E20F18" w:rsidRDefault="00670B4A" w:rsidP="005A2C8B">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70B4A" w:rsidRPr="00E20F18" w:rsidRDefault="00670B4A" w:rsidP="005A2C8B">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670B4A" w:rsidRPr="00E20F18" w:rsidRDefault="007D6AA7" w:rsidP="005A2C8B">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7"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7"/>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4B2950" w:rsidRPr="00E425A2" w14:paraId="3FB94122" w14:textId="77777777" w:rsidTr="007D674E">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E87265" w14:textId="2E225391" w:rsidR="004B2950" w:rsidRPr="00E425A2" w:rsidRDefault="004B2950" w:rsidP="004B295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7996DD" w14:textId="009C2461" w:rsidR="004B2950" w:rsidRPr="00334D44" w:rsidRDefault="004B2950" w:rsidP="004B2950">
            <w:pPr>
              <w:spacing w:after="0" w:line="240" w:lineRule="auto"/>
              <w:rPr>
                <w:rFonts w:ascii="Times New Roman" w:eastAsia="Times New Roman" w:hAnsi="Times New Roman"/>
                <w:bCs/>
                <w:sz w:val="20"/>
                <w:szCs w:val="20"/>
              </w:rPr>
            </w:pPr>
            <w:r w:rsidRPr="00334D44">
              <w:rPr>
                <w:rFonts w:ascii="Times New Roman" w:eastAsia="Times New Roman" w:hAnsi="Times New Roman"/>
                <w:bCs/>
                <w:sz w:val="20"/>
                <w:szCs w:val="20"/>
              </w:rPr>
              <w:t>Наявність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4DAA" w14:textId="799C54FA" w:rsidR="004B2950" w:rsidRPr="00290505" w:rsidRDefault="004B2950" w:rsidP="00290505">
            <w:pPr>
              <w:shd w:val="clear" w:color="auto" w:fill="FFFFFF"/>
              <w:suppressAutoHyphens w:val="0"/>
              <w:spacing w:after="0" w:line="240" w:lineRule="auto"/>
              <w:ind w:right="113"/>
              <w:jc w:val="both"/>
              <w:rPr>
                <w:rFonts w:ascii="Times New Roman" w:eastAsia="Times New Roman" w:hAnsi="Times New Roman"/>
                <w:sz w:val="20"/>
                <w:szCs w:val="20"/>
                <w:lang w:eastAsia="ru-RU"/>
              </w:rPr>
            </w:pPr>
            <w:r w:rsidRPr="00E425A2">
              <w:rPr>
                <w:rFonts w:ascii="Times New Roman" w:eastAsia="Times New Roman" w:hAnsi="Times New Roman"/>
                <w:b/>
                <w:bCs/>
                <w:sz w:val="20"/>
                <w:szCs w:val="20"/>
                <w:lang w:eastAsia="ru-RU"/>
              </w:rPr>
              <w:t>Довідка у</w:t>
            </w:r>
            <w:r w:rsidRPr="00E425A2">
              <w:rPr>
                <w:rFonts w:ascii="Times New Roman" w:eastAsia="Times New Roman" w:hAnsi="Times New Roman"/>
                <w:sz w:val="20"/>
                <w:szCs w:val="20"/>
                <w:lang w:eastAsia="ru-RU"/>
              </w:rPr>
              <w:t xml:space="preserve"> довільній формі щодо наявності обладнання та матеріально-технічної бази, необхідних для виконання зобов’язань по договору.</w:t>
            </w:r>
          </w:p>
        </w:tc>
      </w:tr>
      <w:tr w:rsidR="004B2950" w:rsidRPr="00E425A2" w14:paraId="1F5CA67D" w14:textId="77777777" w:rsidTr="00E46A77">
        <w:trPr>
          <w:trHeight w:val="3900"/>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66F05CBB" w:rsidR="004B2950" w:rsidRPr="009279B0" w:rsidRDefault="004B2950" w:rsidP="004B2950">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4B2950" w:rsidRPr="00732C50" w:rsidRDefault="004B2950" w:rsidP="004B2950">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3666C" w14:textId="77777777" w:rsidR="004B2950" w:rsidRPr="00E425A2" w:rsidRDefault="004B2950" w:rsidP="004B2950">
            <w:pPr>
              <w:widowControl w:val="0"/>
              <w:autoSpaceDE w:val="0"/>
              <w:autoSpaceDN w:val="0"/>
              <w:adjustRightInd w:val="0"/>
              <w:spacing w:after="0" w:line="240" w:lineRule="auto"/>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6902" w:type="dxa"/>
              <w:tblLayout w:type="fixed"/>
              <w:tblLook w:val="0000" w:firstRow="0" w:lastRow="0" w:firstColumn="0" w:lastColumn="0" w:noHBand="0" w:noVBand="0"/>
            </w:tblPr>
            <w:tblGrid>
              <w:gridCol w:w="538"/>
              <w:gridCol w:w="2465"/>
              <w:gridCol w:w="1080"/>
              <w:gridCol w:w="1080"/>
              <w:gridCol w:w="1739"/>
            </w:tblGrid>
            <w:tr w:rsidR="004B2950" w:rsidRPr="00E425A2" w14:paraId="0E597617" w14:textId="77777777" w:rsidTr="006641C2">
              <w:trPr>
                <w:trHeight w:val="637"/>
              </w:trPr>
              <w:tc>
                <w:tcPr>
                  <w:tcW w:w="538" w:type="dxa"/>
                  <w:tcBorders>
                    <w:top w:val="single" w:sz="4" w:space="0" w:color="000000"/>
                    <w:left w:val="single" w:sz="4" w:space="0" w:color="000000"/>
                    <w:bottom w:val="single" w:sz="4" w:space="0" w:color="000000"/>
                  </w:tcBorders>
                  <w:shd w:val="clear" w:color="auto" w:fill="auto"/>
                  <w:vAlign w:val="center"/>
                </w:tcPr>
                <w:p w14:paraId="2FDD314D"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465" w:type="dxa"/>
                  <w:tcBorders>
                    <w:top w:val="single" w:sz="4" w:space="0" w:color="000000"/>
                    <w:left w:val="single" w:sz="4" w:space="0" w:color="000000"/>
                    <w:bottom w:val="single" w:sz="4" w:space="0" w:color="000000"/>
                  </w:tcBorders>
                  <w:shd w:val="clear" w:color="auto" w:fill="auto"/>
                  <w:vAlign w:val="center"/>
                </w:tcPr>
                <w:p w14:paraId="53B91862"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80" w:type="dxa"/>
                  <w:tcBorders>
                    <w:top w:val="single" w:sz="4" w:space="0" w:color="000000"/>
                    <w:left w:val="single" w:sz="4" w:space="0" w:color="000000"/>
                    <w:bottom w:val="single" w:sz="4" w:space="0" w:color="000000"/>
                  </w:tcBorders>
                  <w:shd w:val="clear" w:color="auto" w:fill="auto"/>
                  <w:vAlign w:val="center"/>
                </w:tcPr>
                <w:p w14:paraId="7EE95764"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80" w:type="dxa"/>
                  <w:tcBorders>
                    <w:top w:val="single" w:sz="4" w:space="0" w:color="000000"/>
                    <w:left w:val="single" w:sz="4" w:space="0" w:color="000000"/>
                    <w:bottom w:val="single" w:sz="4" w:space="0" w:color="000000"/>
                    <w:right w:val="single" w:sz="4" w:space="0" w:color="auto"/>
                  </w:tcBorders>
                  <w:shd w:val="clear" w:color="auto" w:fill="auto"/>
                  <w:vAlign w:val="center"/>
                </w:tcPr>
                <w:p w14:paraId="58CA97D4"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14:paraId="6F2F8DA2"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19141C1C" w14:textId="77777777" w:rsidR="004B2950" w:rsidRPr="00E425A2" w:rsidRDefault="004B2950" w:rsidP="004B2950">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укладеного(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xml:space="preserve">) </w:t>
            </w:r>
            <w:r w:rsidRPr="00E425A2">
              <w:rPr>
                <w:rFonts w:ascii="Times New Roman" w:eastAsia="Times New Roman" w:hAnsi="Times New Roman"/>
                <w:b/>
                <w:sz w:val="20"/>
                <w:szCs w:val="20"/>
              </w:rPr>
              <w:t>договору(</w:t>
            </w:r>
            <w:proofErr w:type="spellStart"/>
            <w:r w:rsidRPr="00E425A2">
              <w:rPr>
                <w:rFonts w:ascii="Times New Roman" w:eastAsia="Times New Roman" w:hAnsi="Times New Roman"/>
                <w:b/>
                <w:sz w:val="20"/>
                <w:szCs w:val="20"/>
              </w:rPr>
              <w:t>ів</w:t>
            </w:r>
            <w:proofErr w:type="spellEnd"/>
            <w:r w:rsidRPr="00E425A2">
              <w:rPr>
                <w:rFonts w:ascii="Times New Roman" w:eastAsia="Times New Roman" w:hAnsi="Times New Roman"/>
                <w:b/>
                <w:sz w:val="20"/>
                <w:szCs w:val="20"/>
              </w:rPr>
              <w:t>)</w:t>
            </w:r>
            <w:r w:rsidRPr="00E425A2">
              <w:rPr>
                <w:rFonts w:ascii="Times New Roman" w:eastAsia="Times New Roman" w:hAnsi="Times New Roman"/>
                <w:bCs/>
                <w:sz w:val="20"/>
                <w:szCs w:val="20"/>
              </w:rPr>
              <w:t xml:space="preserve"> з усіма додатками до нього, та копію документу(</w:t>
            </w:r>
            <w:proofErr w:type="spellStart"/>
            <w:r w:rsidRPr="00E425A2">
              <w:rPr>
                <w:rFonts w:ascii="Times New Roman" w:eastAsia="Times New Roman" w:hAnsi="Times New Roman"/>
                <w:bCs/>
                <w:sz w:val="20"/>
                <w:szCs w:val="20"/>
              </w:rPr>
              <w:t>ів</w:t>
            </w:r>
            <w:proofErr w:type="spellEnd"/>
            <w:r w:rsidRPr="00E425A2">
              <w:rPr>
                <w:rFonts w:ascii="Times New Roman" w:eastAsia="Times New Roman" w:hAnsi="Times New Roman"/>
                <w:bCs/>
                <w:sz w:val="20"/>
                <w:szCs w:val="20"/>
              </w:rPr>
              <w:t>), що підтверджують його виконання в повному обсязі:</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 із зазначенням інформації про виконання договору або </w:t>
            </w:r>
            <w:r w:rsidRPr="00E425A2">
              <w:rPr>
                <w:rFonts w:ascii="Times New Roman" w:eastAsia="Times New Roman" w:hAnsi="Times New Roman"/>
                <w:b/>
                <w:sz w:val="20"/>
                <w:szCs w:val="20"/>
              </w:rPr>
              <w:t>акт звірки</w:t>
            </w:r>
            <w:r w:rsidRPr="00E425A2">
              <w:rPr>
                <w:rFonts w:ascii="Times New Roman" w:eastAsia="Times New Roman" w:hAnsi="Times New Roman"/>
                <w:bCs/>
                <w:sz w:val="20"/>
                <w:szCs w:val="20"/>
              </w:rPr>
              <w:t xml:space="preserve">, або </w:t>
            </w:r>
            <w:r w:rsidRPr="00E425A2">
              <w:rPr>
                <w:rFonts w:ascii="Times New Roman" w:eastAsia="Times New Roman" w:hAnsi="Times New Roman"/>
                <w:b/>
                <w:sz w:val="20"/>
                <w:szCs w:val="20"/>
              </w:rPr>
              <w:t>видаткова накладна</w:t>
            </w:r>
            <w:r w:rsidRPr="00E425A2">
              <w:rPr>
                <w:rFonts w:ascii="Times New Roman" w:eastAsia="Times New Roman" w:hAnsi="Times New Roman"/>
                <w:bCs/>
                <w:sz w:val="20"/>
                <w:szCs w:val="20"/>
              </w:rPr>
              <w:t>, тощо.</w:t>
            </w:r>
          </w:p>
          <w:p w14:paraId="1C706843" w14:textId="5ACCF1AA" w:rsidR="004B2950" w:rsidRPr="00D403E4" w:rsidRDefault="004B2950" w:rsidP="004B2950">
            <w:pPr>
              <w:pStyle w:val="28"/>
              <w:tabs>
                <w:tab w:val="left" w:pos="567"/>
              </w:tabs>
              <w:spacing w:before="0" w:line="240" w:lineRule="auto"/>
              <w:jc w:val="left"/>
              <w:rPr>
                <w:b/>
                <w:color w:val="auto"/>
                <w:sz w:val="20"/>
                <w:szCs w:val="20"/>
                <w:lang w:eastAsia="zh-CN" w:bidi="ar-SA"/>
              </w:rPr>
            </w:pPr>
            <w:r w:rsidRPr="00E425A2">
              <w:rPr>
                <w:bCs/>
                <w:sz w:val="20"/>
                <w:szCs w:val="20"/>
              </w:rPr>
              <w:t xml:space="preserve">Для цілей цієї тендерної документації під аналогічним договором розуміється договір, предметом закупівлі якого було постачання Товару: </w:t>
            </w:r>
            <w:r w:rsidR="00B325CD">
              <w:rPr>
                <w:b/>
                <w:sz w:val="20"/>
                <w:szCs w:val="20"/>
              </w:rPr>
              <w:t>Вимикачі</w:t>
            </w:r>
            <w:r w:rsidR="00804A13">
              <w:rPr>
                <w:b/>
                <w:sz w:val="20"/>
                <w:szCs w:val="20"/>
              </w:rPr>
              <w:t xml:space="preserve"> </w:t>
            </w:r>
            <w:r w:rsidR="008E409D" w:rsidRPr="008E409D">
              <w:rPr>
                <w:bCs/>
                <w:sz w:val="20"/>
                <w:szCs w:val="20"/>
              </w:rPr>
              <w:t>або товару</w:t>
            </w:r>
            <w:r w:rsidR="008E409D">
              <w:rPr>
                <w:b/>
                <w:sz w:val="20"/>
                <w:szCs w:val="20"/>
              </w:rPr>
              <w:t xml:space="preserve"> </w:t>
            </w:r>
            <w:r w:rsidR="008E409D" w:rsidRPr="00A07125">
              <w:rPr>
                <w:sz w:val="20"/>
                <w:szCs w:val="20"/>
              </w:rPr>
              <w:t>згідно Єдиного закупівельного словника ДК 021:2015 за кодом ДК 021:2015</w:t>
            </w:r>
            <w:r w:rsidR="008E409D">
              <w:rPr>
                <w:sz w:val="20"/>
                <w:szCs w:val="20"/>
              </w:rPr>
              <w:t>:</w:t>
            </w:r>
            <w:r w:rsidR="008E409D" w:rsidRPr="00A07125">
              <w:rPr>
                <w:sz w:val="20"/>
                <w:szCs w:val="20"/>
              </w:rPr>
              <w:t xml:space="preserve"> </w:t>
            </w:r>
            <w:r w:rsidR="00B325CD" w:rsidRPr="00B325CD">
              <w:rPr>
                <w:sz w:val="20"/>
                <w:szCs w:val="20"/>
              </w:rPr>
              <w:t xml:space="preserve">31210000-1 Електрична апаратура для </w:t>
            </w:r>
            <w:proofErr w:type="spellStart"/>
            <w:r w:rsidR="00B325CD" w:rsidRPr="00B325CD">
              <w:rPr>
                <w:sz w:val="20"/>
                <w:szCs w:val="20"/>
              </w:rPr>
              <w:t>комутування</w:t>
            </w:r>
            <w:proofErr w:type="spellEnd"/>
            <w:r w:rsidR="00B325CD" w:rsidRPr="00B325CD">
              <w:rPr>
                <w:sz w:val="20"/>
                <w:szCs w:val="20"/>
              </w:rPr>
              <w:t xml:space="preserve"> та захисту електричних кіл</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5AF1CF6" w14:textId="77777777" w:rsidR="00E3143E" w:rsidRDefault="00E3143E" w:rsidP="004B2950">
      <w:pPr>
        <w:shd w:val="clear" w:color="auto" w:fill="FFFFFF"/>
        <w:suppressAutoHyphens w:val="0"/>
        <w:spacing w:after="0" w:line="240" w:lineRule="auto"/>
        <w:jc w:val="both"/>
        <w:rPr>
          <w:rFonts w:ascii="Times New Roman" w:eastAsia="Times New Roman" w:hAnsi="Times New Roman"/>
          <w:b/>
          <w:sz w:val="20"/>
          <w:szCs w:val="20"/>
          <w:u w:val="single"/>
        </w:rPr>
      </w:pPr>
    </w:p>
    <w:p w14:paraId="62D59320" w14:textId="77777777" w:rsidR="00E3143E" w:rsidRDefault="00E3143E"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079E1078" w14:textId="77777777" w:rsidR="00E3143E" w:rsidRDefault="00E3143E"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4544410" w14:textId="77777777" w:rsidR="009279B0" w:rsidRDefault="009279B0"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6ACF951E" w14:textId="77777777" w:rsidR="00632EF7" w:rsidRDefault="00632EF7"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09EBFCA8"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1FB97A6B"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15E600DA"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383126E1"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2438D976" w14:textId="77777777" w:rsidR="00290505" w:rsidRPr="009B60B1"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8" w:name="_Hlk146096898"/>
      <w:bookmarkStart w:id="9" w:name="_Hlk146095376"/>
      <w:r>
        <w:rPr>
          <w:rFonts w:ascii="Times New Roman" w:eastAsia="Times New Roman" w:hAnsi="Times New Roman"/>
          <w:b/>
          <w:sz w:val="20"/>
          <w:szCs w:val="20"/>
          <w:lang w:val="ru-RU"/>
        </w:rPr>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8"/>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0"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9"/>
      <w:bookmarkEnd w:id="10"/>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157BA70B"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68E7EC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9D2DEF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1" w:name="_Hlk146097108"/>
    </w:p>
    <w:p w14:paraId="2317E0D3" w14:textId="536BC804" w:rsidR="00F051CE" w:rsidRPr="00180982" w:rsidRDefault="00F051CE" w:rsidP="005209F3">
      <w:pPr>
        <w:spacing w:after="0" w:line="240" w:lineRule="auto"/>
        <w:ind w:left="7371" w:firstLine="567"/>
        <w:jc w:val="right"/>
        <w:rPr>
          <w:rFonts w:ascii="Times New Roman" w:eastAsia="Times New Roman" w:hAnsi="Times New Roman"/>
        </w:rPr>
      </w:pPr>
      <w:r w:rsidRPr="00180982">
        <w:rPr>
          <w:rFonts w:ascii="Times New Roman" w:eastAsia="Times New Roman" w:hAnsi="Times New Roman"/>
          <w:b/>
        </w:rPr>
        <w:t>ДОДАТОК 3</w:t>
      </w:r>
    </w:p>
    <w:p w14:paraId="4D4145EF" w14:textId="1C86403A" w:rsidR="00F051CE" w:rsidRPr="00180982" w:rsidRDefault="00F051CE" w:rsidP="00DF6353">
      <w:pPr>
        <w:pBdr>
          <w:top w:val="nil"/>
          <w:left w:val="nil"/>
          <w:bottom w:val="nil"/>
          <w:right w:val="nil"/>
          <w:between w:val="nil"/>
        </w:pBdr>
        <w:spacing w:after="0" w:line="240" w:lineRule="auto"/>
        <w:jc w:val="right"/>
        <w:rPr>
          <w:rFonts w:ascii="Times New Roman" w:eastAsia="Times New Roman" w:hAnsi="Times New Roman"/>
          <w:b/>
        </w:rPr>
      </w:pPr>
      <w:r w:rsidRPr="00180982">
        <w:rPr>
          <w:rFonts w:ascii="Times New Roman" w:eastAsia="Times New Roman" w:hAnsi="Times New Roman"/>
          <w:i/>
        </w:rPr>
        <w:t xml:space="preserve">                                                                                                                                                              до тендерної документації</w:t>
      </w:r>
      <w:bookmarkEnd w:id="11"/>
    </w:p>
    <w:p w14:paraId="4C4D93D2" w14:textId="77777777" w:rsidR="007F4D66" w:rsidRPr="00180982" w:rsidRDefault="007F4D66" w:rsidP="007F4D66">
      <w:pPr>
        <w:tabs>
          <w:tab w:val="left" w:pos="7938"/>
        </w:tabs>
        <w:spacing w:after="0"/>
        <w:jc w:val="center"/>
        <w:rPr>
          <w:rFonts w:ascii="Times New Roman" w:eastAsia="Times New Roman" w:hAnsi="Times New Roman"/>
          <w:b/>
        </w:rPr>
      </w:pPr>
      <w:r w:rsidRPr="00180982">
        <w:rPr>
          <w:rFonts w:ascii="Times New Roman" w:eastAsia="Times New Roman" w:hAnsi="Times New Roman"/>
          <w:b/>
        </w:rPr>
        <w:t xml:space="preserve">ТЕХНІЧНІ ВИМОГИ </w:t>
      </w:r>
    </w:p>
    <w:p w14:paraId="15998E44" w14:textId="2794481C" w:rsidR="00551D0C" w:rsidRPr="00180982" w:rsidRDefault="007F4D66" w:rsidP="00551D0C">
      <w:pPr>
        <w:tabs>
          <w:tab w:val="left" w:pos="1440"/>
        </w:tabs>
        <w:spacing w:after="0" w:line="240" w:lineRule="auto"/>
        <w:jc w:val="center"/>
        <w:rPr>
          <w:rFonts w:ascii="Times New Roman" w:hAnsi="Times New Roman"/>
        </w:rPr>
      </w:pPr>
      <w:r w:rsidRPr="00180982">
        <w:rPr>
          <w:rFonts w:ascii="Times New Roman" w:hAnsi="Times New Roman"/>
        </w:rPr>
        <w:t xml:space="preserve">до предмета закупівлі: </w:t>
      </w:r>
      <w:r w:rsidR="006139AF" w:rsidRPr="00180982">
        <w:rPr>
          <w:rFonts w:ascii="Times New Roman" w:hAnsi="Times New Roman"/>
          <w:b/>
          <w:bCs/>
        </w:rPr>
        <w:t>вимикачі</w:t>
      </w:r>
    </w:p>
    <w:p w14:paraId="3AA2414E" w14:textId="67D0928E" w:rsidR="00C51C02" w:rsidRPr="00180982" w:rsidRDefault="007F4D66" w:rsidP="00C51C02">
      <w:pPr>
        <w:tabs>
          <w:tab w:val="left" w:pos="1440"/>
        </w:tabs>
        <w:spacing w:after="0" w:line="240" w:lineRule="auto"/>
        <w:jc w:val="center"/>
        <w:rPr>
          <w:rFonts w:ascii="Times New Roman" w:hAnsi="Times New Roman"/>
        </w:rPr>
      </w:pPr>
      <w:r w:rsidRPr="00180982">
        <w:rPr>
          <w:rFonts w:ascii="Times New Roman" w:hAnsi="Times New Roman"/>
        </w:rPr>
        <w:t>код  ДК 021:2015</w:t>
      </w:r>
      <w:r w:rsidR="008E409D" w:rsidRPr="00180982">
        <w:rPr>
          <w:rFonts w:ascii="Times New Roman" w:hAnsi="Times New Roman"/>
        </w:rPr>
        <w:t>:</w:t>
      </w:r>
      <w:r w:rsidR="00C51C02" w:rsidRPr="00180982">
        <w:rPr>
          <w:rFonts w:ascii="Times New Roman" w:hAnsi="Times New Roman"/>
        </w:rPr>
        <w:t xml:space="preserve">31210000-1 Електрична апаратура для </w:t>
      </w:r>
      <w:proofErr w:type="spellStart"/>
      <w:r w:rsidR="00C51C02" w:rsidRPr="00180982">
        <w:rPr>
          <w:rFonts w:ascii="Times New Roman" w:hAnsi="Times New Roman"/>
        </w:rPr>
        <w:t>комутування</w:t>
      </w:r>
      <w:proofErr w:type="spellEnd"/>
      <w:r w:rsidR="00C51C02" w:rsidRPr="00180982">
        <w:rPr>
          <w:rFonts w:ascii="Times New Roman" w:hAnsi="Times New Roman"/>
        </w:rPr>
        <w:t xml:space="preserve"> та захисту електричних кіл</w:t>
      </w:r>
    </w:p>
    <w:p w14:paraId="6C8FD896" w14:textId="37B6C769" w:rsidR="007F4D66" w:rsidRPr="00180982" w:rsidRDefault="007F4D66" w:rsidP="006139AF">
      <w:pPr>
        <w:tabs>
          <w:tab w:val="left" w:pos="284"/>
        </w:tabs>
        <w:suppressAutoHyphens w:val="0"/>
        <w:spacing w:after="0" w:line="240" w:lineRule="auto"/>
        <w:jc w:val="center"/>
        <w:rPr>
          <w:rFonts w:ascii="Times New Roman" w:hAnsi="Times New Roman"/>
        </w:rPr>
      </w:pPr>
      <w:r w:rsidRPr="00180982">
        <w:rPr>
          <w:rFonts w:ascii="Times New Roman" w:hAnsi="Times New Roman"/>
        </w:rPr>
        <w:t xml:space="preserve">(код  ДК 021:2015 </w:t>
      </w:r>
      <w:r w:rsidR="006139AF" w:rsidRPr="00180982">
        <w:rPr>
          <w:rFonts w:ascii="Times New Roman" w:hAnsi="Times New Roman"/>
        </w:rPr>
        <w:t>31214000-9 Розподільчі пристрої</w:t>
      </w:r>
      <w:r w:rsidR="00551D0C" w:rsidRPr="00180982">
        <w:rPr>
          <w:rFonts w:ascii="Times New Roman" w:hAnsi="Times New Roman"/>
        </w:rPr>
        <w:t>)</w:t>
      </w:r>
    </w:p>
    <w:p w14:paraId="6574D9AB" w14:textId="6488B54F" w:rsidR="007F4D66" w:rsidRPr="00180982" w:rsidRDefault="007F4D66" w:rsidP="007F4D66">
      <w:pPr>
        <w:suppressAutoHyphens w:val="0"/>
        <w:spacing w:after="0" w:line="240" w:lineRule="auto"/>
        <w:ind w:firstLine="426"/>
        <w:jc w:val="both"/>
        <w:rPr>
          <w:rFonts w:ascii="Times New Roman" w:hAnsi="Times New Roman"/>
        </w:rPr>
      </w:pPr>
      <w:r w:rsidRPr="00180982">
        <w:rPr>
          <w:rFonts w:ascii="Times New Roman" w:hAnsi="Times New Roman"/>
        </w:rPr>
        <w:t>Учасник повинен здійснювати постачання товару за технічними і якісними характеристиками у кількості згідно заявки , номенклатурі та у строки вказані Замовником у технічних вимогах.</w:t>
      </w:r>
    </w:p>
    <w:p w14:paraId="4ECF539B" w14:textId="110FE569" w:rsidR="007F4D66" w:rsidRPr="00180982" w:rsidRDefault="007F4D66" w:rsidP="007F4D66">
      <w:pPr>
        <w:ind w:firstLine="426"/>
        <w:jc w:val="both"/>
        <w:rPr>
          <w:rFonts w:ascii="Times New Roman" w:hAnsi="Times New Roman"/>
          <w:i/>
          <w:lang w:eastAsia="en-US"/>
        </w:rPr>
      </w:pPr>
      <w:r w:rsidRPr="00180982">
        <w:rPr>
          <w:rFonts w:ascii="Times New Roman" w:hAnsi="Times New Roman"/>
          <w:i/>
        </w:rPr>
        <w:t xml:space="preserve">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w:t>
      </w:r>
      <w:r w:rsidR="00E40C79" w:rsidRPr="00180982">
        <w:rPr>
          <w:rFonts w:ascii="Times New Roman" w:hAnsi="Times New Roman"/>
          <w:i/>
        </w:rPr>
        <w:t xml:space="preserve">(діючими/недіючими) </w:t>
      </w:r>
      <w:r w:rsidRPr="00180982">
        <w:rPr>
          <w:rFonts w:ascii="Times New Roman" w:hAnsi="Times New Roman"/>
          <w:i/>
        </w:rPr>
        <w:t xml:space="preserve">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w:t>
      </w:r>
      <w:r w:rsidRPr="00180982">
        <w:rPr>
          <w:rFonts w:ascii="Times New Roman" w:hAnsi="Times New Roman"/>
          <w:b/>
          <w:bCs/>
          <w:i/>
        </w:rPr>
        <w:t>«або еквівалент».</w:t>
      </w:r>
    </w:p>
    <w:p w14:paraId="02C73D06" w14:textId="77777777" w:rsidR="007F4D66" w:rsidRPr="00180982" w:rsidRDefault="007F4D66" w:rsidP="007F4D66">
      <w:pPr>
        <w:ind w:firstLine="426"/>
        <w:jc w:val="both"/>
        <w:rPr>
          <w:rFonts w:ascii="Times New Roman" w:hAnsi="Times New Roman"/>
          <w:bCs/>
          <w:i/>
        </w:rPr>
      </w:pPr>
      <w:r w:rsidRPr="00180982">
        <w:rPr>
          <w:rFonts w:ascii="Times New Roman" w:hAnsi="Times New Roman"/>
          <w:bCs/>
          <w:i/>
          <w:u w:val="single"/>
        </w:rPr>
        <w:t>Обґрунтування:</w:t>
      </w:r>
      <w:r w:rsidRPr="00180982">
        <w:rPr>
          <w:rFonts w:ascii="Times New Roman" w:hAnsi="Times New Roman"/>
          <w:i/>
        </w:rPr>
        <w:t xml:space="preserve"> </w:t>
      </w:r>
      <w:r w:rsidRPr="00180982">
        <w:rPr>
          <w:rFonts w:ascii="Times New Roman" w:hAnsi="Times New Roman"/>
          <w:bCs/>
          <w:i/>
        </w:rPr>
        <w:t xml:space="preserve">Замовником </w:t>
      </w:r>
      <w:r w:rsidRPr="00180982">
        <w:rPr>
          <w:rFonts w:ascii="Times New Roman" w:hAnsi="Times New Roman"/>
          <w:bCs/>
          <w:i/>
          <w:u w:val="single"/>
        </w:rPr>
        <w:t>могло бути</w:t>
      </w:r>
      <w:r w:rsidRPr="00180982">
        <w:rPr>
          <w:rFonts w:ascii="Times New Roman" w:hAnsi="Times New Roman"/>
          <w:bCs/>
          <w:i/>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6AA799EA" w14:textId="55C192C1" w:rsidR="00180982" w:rsidRPr="00180982" w:rsidRDefault="00180982" w:rsidP="00180982">
      <w:pPr>
        <w:spacing w:after="0"/>
        <w:ind w:firstLine="426"/>
        <w:jc w:val="both"/>
        <w:rPr>
          <w:rFonts w:ascii="Times New Roman" w:hAnsi="Times New Roman"/>
          <w:b/>
          <w:iCs/>
        </w:rPr>
      </w:pPr>
      <w:r w:rsidRPr="00180982">
        <w:rPr>
          <w:rFonts w:ascii="Times New Roman" w:hAnsi="Times New Roman"/>
          <w:b/>
          <w:iCs/>
        </w:rPr>
        <w:t>Інформація про характеристики предмета закупівлі</w:t>
      </w:r>
    </w:p>
    <w:tbl>
      <w:tblPr>
        <w:tblW w:w="5000" w:type="pct"/>
        <w:tblLayout w:type="fixed"/>
        <w:tblLook w:val="04A0" w:firstRow="1" w:lastRow="0" w:firstColumn="1" w:lastColumn="0" w:noHBand="0" w:noVBand="1"/>
      </w:tblPr>
      <w:tblGrid>
        <w:gridCol w:w="427"/>
        <w:gridCol w:w="3254"/>
        <w:gridCol w:w="992"/>
        <w:gridCol w:w="709"/>
        <w:gridCol w:w="5238"/>
      </w:tblGrid>
      <w:tr w:rsidR="00C51C02" w:rsidRPr="00180982" w14:paraId="4A81C65A" w14:textId="77777777" w:rsidTr="00DF6353">
        <w:trPr>
          <w:trHeight w:val="1500"/>
        </w:trPr>
        <w:tc>
          <w:tcPr>
            <w:tcW w:w="201" w:type="pct"/>
            <w:tcBorders>
              <w:top w:val="single" w:sz="4" w:space="0" w:color="auto"/>
              <w:left w:val="single" w:sz="4" w:space="0" w:color="auto"/>
              <w:bottom w:val="nil"/>
              <w:right w:val="single" w:sz="4" w:space="0" w:color="auto"/>
            </w:tcBorders>
            <w:shd w:val="clear" w:color="000000" w:fill="DDEBF7"/>
            <w:vAlign w:val="center"/>
            <w:hideMark/>
          </w:tcPr>
          <w:p w14:paraId="44C2ED13" w14:textId="77777777" w:rsidR="00C51C02" w:rsidRPr="00C51C02" w:rsidRDefault="00C51C02" w:rsidP="00180982">
            <w:pPr>
              <w:suppressAutoHyphens w:val="0"/>
              <w:spacing w:after="0" w:line="240" w:lineRule="auto"/>
              <w:jc w:val="center"/>
              <w:rPr>
                <w:rFonts w:ascii="Times New Roman" w:eastAsia="Times New Roman" w:hAnsi="Times New Roman"/>
                <w:color w:val="000000"/>
                <w:sz w:val="20"/>
                <w:szCs w:val="20"/>
                <w:lang w:val="ru-RU" w:eastAsia="ru-RU"/>
              </w:rPr>
            </w:pPr>
            <w:r w:rsidRPr="00C51C02">
              <w:rPr>
                <w:rFonts w:ascii="Times New Roman" w:eastAsia="Times New Roman" w:hAnsi="Times New Roman"/>
                <w:color w:val="000000"/>
                <w:sz w:val="20"/>
                <w:szCs w:val="20"/>
                <w:lang w:val="ru-RU" w:eastAsia="ru-RU"/>
              </w:rPr>
              <w:t>№</w:t>
            </w:r>
          </w:p>
        </w:tc>
        <w:tc>
          <w:tcPr>
            <w:tcW w:w="1532" w:type="pct"/>
            <w:tcBorders>
              <w:top w:val="single" w:sz="4" w:space="0" w:color="auto"/>
              <w:left w:val="nil"/>
              <w:bottom w:val="nil"/>
              <w:right w:val="single" w:sz="4" w:space="0" w:color="auto"/>
            </w:tcBorders>
            <w:shd w:val="clear" w:color="000000" w:fill="DDEBF7"/>
            <w:vAlign w:val="center"/>
            <w:hideMark/>
          </w:tcPr>
          <w:p w14:paraId="050DCCB8" w14:textId="77777777" w:rsidR="00C51C02" w:rsidRPr="00C51C02" w:rsidRDefault="00C51C02" w:rsidP="00180982">
            <w:pPr>
              <w:suppressAutoHyphens w:val="0"/>
              <w:spacing w:after="0" w:line="240" w:lineRule="auto"/>
              <w:jc w:val="center"/>
              <w:rPr>
                <w:rFonts w:ascii="Times New Roman" w:eastAsia="Times New Roman" w:hAnsi="Times New Roman"/>
                <w:color w:val="000000"/>
                <w:sz w:val="20"/>
                <w:szCs w:val="20"/>
                <w:lang w:val="ru-RU" w:eastAsia="ru-RU"/>
              </w:rPr>
            </w:pPr>
            <w:proofErr w:type="spellStart"/>
            <w:r w:rsidRPr="00C51C02">
              <w:rPr>
                <w:rFonts w:ascii="Times New Roman" w:eastAsia="Times New Roman" w:hAnsi="Times New Roman"/>
                <w:color w:val="000000"/>
                <w:sz w:val="20"/>
                <w:szCs w:val="20"/>
                <w:lang w:val="ru-RU" w:eastAsia="ru-RU"/>
              </w:rPr>
              <w:t>Найменування</w:t>
            </w:r>
            <w:proofErr w:type="spellEnd"/>
            <w:r w:rsidRPr="00C51C02">
              <w:rPr>
                <w:rFonts w:ascii="Times New Roman" w:eastAsia="Times New Roman" w:hAnsi="Times New Roman"/>
                <w:color w:val="000000"/>
                <w:sz w:val="20"/>
                <w:szCs w:val="20"/>
                <w:lang w:val="ru-RU" w:eastAsia="ru-RU"/>
              </w:rPr>
              <w:t xml:space="preserve"> </w:t>
            </w:r>
            <w:proofErr w:type="spellStart"/>
            <w:r w:rsidRPr="00C51C02">
              <w:rPr>
                <w:rFonts w:ascii="Times New Roman" w:eastAsia="Times New Roman" w:hAnsi="Times New Roman"/>
                <w:color w:val="000000"/>
                <w:sz w:val="20"/>
                <w:szCs w:val="20"/>
                <w:lang w:val="ru-RU" w:eastAsia="ru-RU"/>
              </w:rPr>
              <w:t>продукції</w:t>
            </w:r>
            <w:proofErr w:type="spellEnd"/>
          </w:p>
        </w:tc>
        <w:tc>
          <w:tcPr>
            <w:tcW w:w="467" w:type="pct"/>
            <w:tcBorders>
              <w:top w:val="single" w:sz="4" w:space="0" w:color="auto"/>
              <w:left w:val="nil"/>
              <w:bottom w:val="nil"/>
              <w:right w:val="single" w:sz="4" w:space="0" w:color="auto"/>
            </w:tcBorders>
            <w:shd w:val="clear" w:color="000000" w:fill="DDEBF7"/>
            <w:vAlign w:val="center"/>
            <w:hideMark/>
          </w:tcPr>
          <w:p w14:paraId="7D736803" w14:textId="77777777" w:rsidR="00C51C02" w:rsidRPr="00C51C02" w:rsidRDefault="00C51C02" w:rsidP="00180982">
            <w:pPr>
              <w:suppressAutoHyphens w:val="0"/>
              <w:spacing w:after="0" w:line="240" w:lineRule="auto"/>
              <w:jc w:val="center"/>
              <w:rPr>
                <w:rFonts w:ascii="Times New Roman" w:eastAsia="Times New Roman" w:hAnsi="Times New Roman"/>
                <w:color w:val="000000"/>
                <w:sz w:val="20"/>
                <w:szCs w:val="20"/>
                <w:lang w:val="ru-RU" w:eastAsia="ru-RU"/>
              </w:rPr>
            </w:pPr>
            <w:proofErr w:type="spellStart"/>
            <w:r w:rsidRPr="00C51C02">
              <w:rPr>
                <w:rFonts w:ascii="Times New Roman" w:eastAsia="Times New Roman" w:hAnsi="Times New Roman"/>
                <w:color w:val="000000"/>
                <w:sz w:val="20"/>
                <w:szCs w:val="20"/>
                <w:lang w:val="ru-RU" w:eastAsia="ru-RU"/>
              </w:rPr>
              <w:t>Одини</w:t>
            </w:r>
            <w:proofErr w:type="spellEnd"/>
            <w:r w:rsidRPr="00C51C02">
              <w:rPr>
                <w:rFonts w:ascii="Times New Roman" w:eastAsia="Times New Roman" w:hAnsi="Times New Roman"/>
                <w:color w:val="000000"/>
                <w:sz w:val="20"/>
                <w:szCs w:val="20"/>
                <w:lang w:val="ru-RU" w:eastAsia="ru-RU"/>
              </w:rPr>
              <w:t xml:space="preserve">-   </w:t>
            </w:r>
            <w:proofErr w:type="spellStart"/>
            <w:r w:rsidRPr="00C51C02">
              <w:rPr>
                <w:rFonts w:ascii="Times New Roman" w:eastAsia="Times New Roman" w:hAnsi="Times New Roman"/>
                <w:color w:val="000000"/>
                <w:sz w:val="20"/>
                <w:szCs w:val="20"/>
                <w:lang w:val="ru-RU" w:eastAsia="ru-RU"/>
              </w:rPr>
              <w:t>ця</w:t>
            </w:r>
            <w:proofErr w:type="spellEnd"/>
            <w:r w:rsidRPr="00C51C02">
              <w:rPr>
                <w:rFonts w:ascii="Times New Roman" w:eastAsia="Times New Roman" w:hAnsi="Times New Roman"/>
                <w:color w:val="000000"/>
                <w:sz w:val="20"/>
                <w:szCs w:val="20"/>
                <w:lang w:val="ru-RU" w:eastAsia="ru-RU"/>
              </w:rPr>
              <w:t xml:space="preserve"> </w:t>
            </w:r>
            <w:proofErr w:type="spellStart"/>
            <w:r w:rsidRPr="00C51C02">
              <w:rPr>
                <w:rFonts w:ascii="Times New Roman" w:eastAsia="Times New Roman" w:hAnsi="Times New Roman"/>
                <w:color w:val="000000"/>
                <w:sz w:val="20"/>
                <w:szCs w:val="20"/>
                <w:lang w:val="ru-RU" w:eastAsia="ru-RU"/>
              </w:rPr>
              <w:t>виміру</w:t>
            </w:r>
            <w:proofErr w:type="spellEnd"/>
          </w:p>
        </w:tc>
        <w:tc>
          <w:tcPr>
            <w:tcW w:w="334" w:type="pct"/>
            <w:tcBorders>
              <w:top w:val="single" w:sz="4" w:space="0" w:color="auto"/>
              <w:left w:val="nil"/>
              <w:bottom w:val="nil"/>
              <w:right w:val="single" w:sz="4" w:space="0" w:color="auto"/>
            </w:tcBorders>
            <w:shd w:val="clear" w:color="000000" w:fill="DDEBF7"/>
            <w:vAlign w:val="center"/>
            <w:hideMark/>
          </w:tcPr>
          <w:p w14:paraId="4F6A2BA2" w14:textId="77777777" w:rsidR="00C51C02" w:rsidRPr="00C51C02" w:rsidRDefault="00C51C02" w:rsidP="00180982">
            <w:pPr>
              <w:suppressAutoHyphens w:val="0"/>
              <w:spacing w:after="0" w:line="240" w:lineRule="auto"/>
              <w:jc w:val="center"/>
              <w:rPr>
                <w:rFonts w:ascii="Times New Roman" w:eastAsia="Times New Roman" w:hAnsi="Times New Roman"/>
                <w:color w:val="000000"/>
                <w:sz w:val="20"/>
                <w:szCs w:val="20"/>
                <w:lang w:val="ru-RU" w:eastAsia="ru-RU"/>
              </w:rPr>
            </w:pPr>
            <w:proofErr w:type="spellStart"/>
            <w:r w:rsidRPr="00C51C02">
              <w:rPr>
                <w:rFonts w:ascii="Times New Roman" w:eastAsia="Times New Roman" w:hAnsi="Times New Roman"/>
                <w:color w:val="000000"/>
                <w:sz w:val="20"/>
                <w:szCs w:val="20"/>
                <w:lang w:val="ru-RU" w:eastAsia="ru-RU"/>
              </w:rPr>
              <w:t>Кіль</w:t>
            </w:r>
            <w:proofErr w:type="spellEnd"/>
            <w:r w:rsidRPr="00C51C02">
              <w:rPr>
                <w:rFonts w:ascii="Times New Roman" w:eastAsia="Times New Roman" w:hAnsi="Times New Roman"/>
                <w:color w:val="000000"/>
                <w:sz w:val="20"/>
                <w:szCs w:val="20"/>
                <w:lang w:val="ru-RU" w:eastAsia="ru-RU"/>
              </w:rPr>
              <w:t xml:space="preserve">-    </w:t>
            </w:r>
            <w:proofErr w:type="spellStart"/>
            <w:r w:rsidRPr="00C51C02">
              <w:rPr>
                <w:rFonts w:ascii="Times New Roman" w:eastAsia="Times New Roman" w:hAnsi="Times New Roman"/>
                <w:color w:val="000000"/>
                <w:sz w:val="20"/>
                <w:szCs w:val="20"/>
                <w:lang w:val="ru-RU" w:eastAsia="ru-RU"/>
              </w:rPr>
              <w:t>кість</w:t>
            </w:r>
            <w:proofErr w:type="spellEnd"/>
          </w:p>
        </w:tc>
        <w:tc>
          <w:tcPr>
            <w:tcW w:w="2466" w:type="pct"/>
            <w:tcBorders>
              <w:top w:val="single" w:sz="4" w:space="0" w:color="auto"/>
              <w:left w:val="nil"/>
              <w:bottom w:val="nil"/>
              <w:right w:val="single" w:sz="4" w:space="0" w:color="auto"/>
            </w:tcBorders>
            <w:shd w:val="clear" w:color="000000" w:fill="DDEBF7"/>
            <w:vAlign w:val="center"/>
            <w:hideMark/>
          </w:tcPr>
          <w:p w14:paraId="3718B919" w14:textId="77777777" w:rsidR="00C51C02" w:rsidRPr="00C51C02" w:rsidRDefault="00C51C02" w:rsidP="00180982">
            <w:pPr>
              <w:suppressAutoHyphens w:val="0"/>
              <w:spacing w:after="0" w:line="240" w:lineRule="auto"/>
              <w:jc w:val="center"/>
              <w:rPr>
                <w:rFonts w:ascii="Times New Roman" w:eastAsia="Times New Roman" w:hAnsi="Times New Roman"/>
                <w:color w:val="000000"/>
                <w:sz w:val="20"/>
                <w:szCs w:val="20"/>
                <w:lang w:val="ru-RU" w:eastAsia="ru-RU"/>
              </w:rPr>
            </w:pPr>
            <w:r w:rsidRPr="00C51C02">
              <w:rPr>
                <w:rFonts w:ascii="Times New Roman" w:eastAsia="Times New Roman" w:hAnsi="Times New Roman"/>
                <w:color w:val="000000"/>
                <w:sz w:val="20"/>
                <w:szCs w:val="20"/>
                <w:lang w:val="ru-RU" w:eastAsia="ru-RU"/>
              </w:rPr>
              <w:t xml:space="preserve">Тип, марка, ДСТУ, ГОСТ, ОСТ, ТУ, ISO </w:t>
            </w:r>
            <w:proofErr w:type="spellStart"/>
            <w:proofErr w:type="gramStart"/>
            <w:r w:rsidRPr="00C51C02">
              <w:rPr>
                <w:rFonts w:ascii="Times New Roman" w:eastAsia="Times New Roman" w:hAnsi="Times New Roman"/>
                <w:color w:val="000000"/>
                <w:sz w:val="20"/>
                <w:szCs w:val="20"/>
                <w:lang w:val="ru-RU" w:eastAsia="ru-RU"/>
              </w:rPr>
              <w:t>додаткові</w:t>
            </w:r>
            <w:proofErr w:type="spellEnd"/>
            <w:r w:rsidRPr="00C51C02">
              <w:rPr>
                <w:rFonts w:ascii="Times New Roman" w:eastAsia="Times New Roman" w:hAnsi="Times New Roman"/>
                <w:color w:val="000000"/>
                <w:sz w:val="20"/>
                <w:szCs w:val="20"/>
                <w:lang w:val="ru-RU" w:eastAsia="ru-RU"/>
              </w:rPr>
              <w:t xml:space="preserve">  </w:t>
            </w:r>
            <w:proofErr w:type="spellStart"/>
            <w:r w:rsidRPr="00C51C02">
              <w:rPr>
                <w:rFonts w:ascii="Times New Roman" w:eastAsia="Times New Roman" w:hAnsi="Times New Roman"/>
                <w:color w:val="000000"/>
                <w:sz w:val="20"/>
                <w:szCs w:val="20"/>
                <w:lang w:val="ru-RU" w:eastAsia="ru-RU"/>
              </w:rPr>
              <w:t>технічні</w:t>
            </w:r>
            <w:proofErr w:type="spellEnd"/>
            <w:proofErr w:type="gramEnd"/>
            <w:r w:rsidRPr="00C51C02">
              <w:rPr>
                <w:rFonts w:ascii="Times New Roman" w:eastAsia="Times New Roman" w:hAnsi="Times New Roman"/>
                <w:color w:val="000000"/>
                <w:sz w:val="20"/>
                <w:szCs w:val="20"/>
                <w:lang w:val="ru-RU" w:eastAsia="ru-RU"/>
              </w:rPr>
              <w:t xml:space="preserve"> характеристики та </w:t>
            </w:r>
            <w:proofErr w:type="spellStart"/>
            <w:r w:rsidRPr="00C51C02">
              <w:rPr>
                <w:rFonts w:ascii="Times New Roman" w:eastAsia="Times New Roman" w:hAnsi="Times New Roman"/>
                <w:color w:val="000000"/>
                <w:sz w:val="20"/>
                <w:szCs w:val="20"/>
                <w:lang w:val="ru-RU" w:eastAsia="ru-RU"/>
              </w:rPr>
              <w:t>інша</w:t>
            </w:r>
            <w:proofErr w:type="spellEnd"/>
            <w:r w:rsidRPr="00C51C02">
              <w:rPr>
                <w:rFonts w:ascii="Times New Roman" w:eastAsia="Times New Roman" w:hAnsi="Times New Roman"/>
                <w:color w:val="000000"/>
                <w:sz w:val="20"/>
                <w:szCs w:val="20"/>
                <w:lang w:val="ru-RU" w:eastAsia="ru-RU"/>
              </w:rPr>
              <w:t xml:space="preserve"> </w:t>
            </w:r>
            <w:proofErr w:type="spellStart"/>
            <w:r w:rsidRPr="00C51C02">
              <w:rPr>
                <w:rFonts w:ascii="Times New Roman" w:eastAsia="Times New Roman" w:hAnsi="Times New Roman"/>
                <w:color w:val="000000"/>
                <w:sz w:val="20"/>
                <w:szCs w:val="20"/>
                <w:lang w:val="ru-RU" w:eastAsia="ru-RU"/>
              </w:rPr>
              <w:t>інформація</w:t>
            </w:r>
            <w:proofErr w:type="spellEnd"/>
          </w:p>
        </w:tc>
      </w:tr>
      <w:tr w:rsidR="00DF6353" w:rsidRPr="00180982" w14:paraId="663C14B1" w14:textId="77777777" w:rsidTr="00DF6353">
        <w:trPr>
          <w:trHeight w:val="735"/>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35577" w14:textId="77777777" w:rsidR="00C51C02" w:rsidRPr="00C51C02" w:rsidRDefault="00C51C02" w:rsidP="00C51C02">
            <w:pPr>
              <w:suppressAutoHyphens w:val="0"/>
              <w:spacing w:after="0" w:line="240" w:lineRule="auto"/>
              <w:jc w:val="center"/>
              <w:rPr>
                <w:rFonts w:ascii="Times New Roman" w:eastAsia="Times New Roman" w:hAnsi="Times New Roman"/>
                <w:color w:val="000000"/>
                <w:sz w:val="20"/>
                <w:szCs w:val="20"/>
                <w:lang w:val="ru-RU" w:eastAsia="ru-RU"/>
              </w:rPr>
            </w:pPr>
            <w:r w:rsidRPr="00C51C02">
              <w:rPr>
                <w:rFonts w:ascii="Times New Roman" w:eastAsia="Times New Roman" w:hAnsi="Times New Roman"/>
                <w:color w:val="000000"/>
                <w:sz w:val="20"/>
                <w:szCs w:val="20"/>
                <w:lang w:val="ru-RU" w:eastAsia="ru-RU"/>
              </w:rPr>
              <w:t>1</w:t>
            </w:r>
          </w:p>
        </w:tc>
        <w:tc>
          <w:tcPr>
            <w:tcW w:w="1532" w:type="pct"/>
            <w:tcBorders>
              <w:top w:val="nil"/>
              <w:left w:val="nil"/>
              <w:bottom w:val="single" w:sz="4" w:space="0" w:color="000000"/>
              <w:right w:val="single" w:sz="4" w:space="0" w:color="000000"/>
            </w:tcBorders>
            <w:shd w:val="clear" w:color="auto" w:fill="auto"/>
            <w:noWrap/>
            <w:vAlign w:val="bottom"/>
            <w:hideMark/>
          </w:tcPr>
          <w:p w14:paraId="6812B036" w14:textId="77777777" w:rsidR="00C51C02" w:rsidRPr="00C51C02" w:rsidRDefault="00C51C02" w:rsidP="00C51C02">
            <w:pPr>
              <w:suppressAutoHyphens w:val="0"/>
              <w:spacing w:after="0" w:line="240" w:lineRule="auto"/>
              <w:rPr>
                <w:rFonts w:ascii="Times New Roman" w:eastAsia="Times New Roman" w:hAnsi="Times New Roman"/>
                <w:color w:val="000000"/>
                <w:sz w:val="20"/>
                <w:szCs w:val="20"/>
                <w:lang w:val="ru-RU" w:eastAsia="ru-RU"/>
              </w:rPr>
            </w:pPr>
            <w:proofErr w:type="spellStart"/>
            <w:r w:rsidRPr="00C51C02">
              <w:rPr>
                <w:rFonts w:ascii="Times New Roman" w:eastAsia="Times New Roman" w:hAnsi="Times New Roman"/>
                <w:color w:val="000000"/>
                <w:sz w:val="20"/>
                <w:szCs w:val="20"/>
                <w:lang w:val="ru-RU" w:eastAsia="ru-RU"/>
              </w:rPr>
              <w:t>Кінцевий</w:t>
            </w:r>
            <w:proofErr w:type="spellEnd"/>
            <w:r w:rsidRPr="00C51C02">
              <w:rPr>
                <w:rFonts w:ascii="Times New Roman" w:eastAsia="Times New Roman" w:hAnsi="Times New Roman"/>
                <w:color w:val="000000"/>
                <w:sz w:val="20"/>
                <w:szCs w:val="20"/>
                <w:lang w:val="ru-RU" w:eastAsia="ru-RU"/>
              </w:rPr>
              <w:t xml:space="preserve"> </w:t>
            </w:r>
            <w:proofErr w:type="spellStart"/>
            <w:r w:rsidRPr="00C51C02">
              <w:rPr>
                <w:rFonts w:ascii="Times New Roman" w:eastAsia="Times New Roman" w:hAnsi="Times New Roman"/>
                <w:color w:val="000000"/>
                <w:sz w:val="20"/>
                <w:szCs w:val="20"/>
                <w:lang w:val="ru-RU" w:eastAsia="ru-RU"/>
              </w:rPr>
              <w:t>вимикач</w:t>
            </w:r>
            <w:proofErr w:type="spellEnd"/>
            <w:r w:rsidRPr="00C51C02">
              <w:rPr>
                <w:rFonts w:ascii="Times New Roman" w:eastAsia="Times New Roman" w:hAnsi="Times New Roman"/>
                <w:color w:val="000000"/>
                <w:sz w:val="20"/>
                <w:szCs w:val="20"/>
                <w:lang w:val="ru-RU" w:eastAsia="ru-RU"/>
              </w:rPr>
              <w:t xml:space="preserve"> ПП-741Э-3-54У1</w:t>
            </w:r>
          </w:p>
        </w:tc>
        <w:tc>
          <w:tcPr>
            <w:tcW w:w="467" w:type="pct"/>
            <w:tcBorders>
              <w:top w:val="single" w:sz="4" w:space="0" w:color="auto"/>
              <w:left w:val="nil"/>
              <w:bottom w:val="single" w:sz="4" w:space="0" w:color="auto"/>
              <w:right w:val="single" w:sz="4" w:space="0" w:color="auto"/>
            </w:tcBorders>
            <w:shd w:val="clear" w:color="auto" w:fill="auto"/>
            <w:vAlign w:val="center"/>
            <w:hideMark/>
          </w:tcPr>
          <w:p w14:paraId="2FFEFCBB" w14:textId="77777777" w:rsidR="00C51C02" w:rsidRPr="00C51C02" w:rsidRDefault="00C51C02" w:rsidP="00C51C02">
            <w:pPr>
              <w:suppressAutoHyphens w:val="0"/>
              <w:spacing w:after="0" w:line="240" w:lineRule="auto"/>
              <w:jc w:val="center"/>
              <w:rPr>
                <w:rFonts w:ascii="Times New Roman" w:eastAsia="Times New Roman" w:hAnsi="Times New Roman"/>
                <w:color w:val="000000"/>
                <w:sz w:val="20"/>
                <w:szCs w:val="20"/>
                <w:lang w:val="ru-RU" w:eastAsia="ru-RU"/>
              </w:rPr>
            </w:pPr>
            <w:r w:rsidRPr="00C51C02">
              <w:rPr>
                <w:rFonts w:ascii="Times New Roman" w:eastAsia="Times New Roman" w:hAnsi="Times New Roman"/>
                <w:color w:val="000000"/>
                <w:sz w:val="20"/>
                <w:szCs w:val="20"/>
                <w:lang w:val="ru-RU" w:eastAsia="ru-RU"/>
              </w:rPr>
              <w:t>шт.</w:t>
            </w:r>
          </w:p>
        </w:tc>
        <w:tc>
          <w:tcPr>
            <w:tcW w:w="334" w:type="pct"/>
            <w:tcBorders>
              <w:top w:val="nil"/>
              <w:left w:val="nil"/>
              <w:bottom w:val="single" w:sz="4" w:space="0" w:color="000000"/>
              <w:right w:val="single" w:sz="4" w:space="0" w:color="000000"/>
            </w:tcBorders>
            <w:shd w:val="clear" w:color="auto" w:fill="auto"/>
            <w:vAlign w:val="center"/>
            <w:hideMark/>
          </w:tcPr>
          <w:p w14:paraId="64326819" w14:textId="77777777" w:rsidR="00C51C02" w:rsidRPr="00C51C02" w:rsidRDefault="00C51C02" w:rsidP="00C51C02">
            <w:pPr>
              <w:suppressAutoHyphens w:val="0"/>
              <w:spacing w:after="0" w:line="240" w:lineRule="auto"/>
              <w:jc w:val="center"/>
              <w:rPr>
                <w:rFonts w:ascii="Times New Roman" w:eastAsia="Times New Roman" w:hAnsi="Times New Roman"/>
                <w:color w:val="000000"/>
                <w:sz w:val="20"/>
                <w:szCs w:val="20"/>
                <w:lang w:val="ru-RU" w:eastAsia="ru-RU"/>
              </w:rPr>
            </w:pPr>
            <w:r w:rsidRPr="00C51C02">
              <w:rPr>
                <w:rFonts w:ascii="Times New Roman" w:eastAsia="Times New Roman" w:hAnsi="Times New Roman"/>
                <w:color w:val="000000"/>
                <w:sz w:val="20"/>
                <w:szCs w:val="20"/>
                <w:lang w:val="ru-RU" w:eastAsia="ru-RU"/>
              </w:rPr>
              <w:t>6</w:t>
            </w:r>
          </w:p>
        </w:tc>
        <w:tc>
          <w:tcPr>
            <w:tcW w:w="2466" w:type="pct"/>
            <w:tcBorders>
              <w:top w:val="nil"/>
              <w:left w:val="nil"/>
              <w:bottom w:val="single" w:sz="4" w:space="0" w:color="000000"/>
              <w:right w:val="single" w:sz="4" w:space="0" w:color="000000"/>
            </w:tcBorders>
            <w:shd w:val="clear" w:color="auto" w:fill="auto"/>
            <w:hideMark/>
          </w:tcPr>
          <w:p w14:paraId="7CD082EF" w14:textId="331D1776" w:rsidR="00C51C02" w:rsidRPr="00C51C02" w:rsidRDefault="00C51C02" w:rsidP="00C51C02">
            <w:pPr>
              <w:suppressAutoHyphens w:val="0"/>
              <w:spacing w:after="0" w:line="240" w:lineRule="auto"/>
              <w:rPr>
                <w:rFonts w:ascii="Times New Roman" w:eastAsia="Times New Roman" w:hAnsi="Times New Roman"/>
                <w:color w:val="000000"/>
                <w:sz w:val="20"/>
                <w:szCs w:val="20"/>
                <w:lang w:val="ru-RU" w:eastAsia="ru-RU"/>
              </w:rPr>
            </w:pPr>
            <w:r w:rsidRPr="00180982">
              <w:rPr>
                <w:rFonts w:ascii="Times New Roman" w:eastAsia="Times New Roman" w:hAnsi="Times New Roman"/>
                <w:noProof/>
                <w:color w:val="000000"/>
                <w:sz w:val="20"/>
                <w:szCs w:val="20"/>
                <w:lang w:val="ru-RU" w:eastAsia="ru-RU"/>
              </w:rPr>
              <mc:AlternateContent>
                <mc:Choice Requires="wps">
                  <w:drawing>
                    <wp:anchor distT="0" distB="0" distL="114300" distR="114300" simplePos="0" relativeHeight="251658240" behindDoc="0" locked="0" layoutInCell="1" allowOverlap="1" wp14:anchorId="3DB0B910" wp14:editId="3C2E5AAF">
                      <wp:simplePos x="0" y="0"/>
                      <wp:positionH relativeFrom="column">
                        <wp:posOffset>0</wp:posOffset>
                      </wp:positionH>
                      <wp:positionV relativeFrom="paragraph">
                        <wp:posOffset>0</wp:posOffset>
                      </wp:positionV>
                      <wp:extent cx="304800" cy="304800"/>
                      <wp:effectExtent l="0" t="0" r="0" b="0"/>
                      <wp:wrapNone/>
                      <wp:docPr id="1027" name="Прямоугольник 8" descr="https://thumb.tildacdn.com/tild6462-3635-4232-a534-656637353231/-/resize/380x/-/format/webp/Group_302x.png">
                        <a:extLst xmlns:a="http://schemas.openxmlformats.org/drawingml/2006/main">
                          <a:ext uri="{FF2B5EF4-FFF2-40B4-BE49-F238E27FC236}">
                            <a16:creationId xmlns:a16="http://schemas.microsoft.com/office/drawing/2014/main" id="{00000000-0008-0000-0000-00000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2A481A" id="Прямоугольник 8" o:spid="_x0000_s1026" alt="https://thumb.tildacdn.com/tild6462-3635-4232-a534-656637353231/-/resize/380x/-/format/webp/Group_302x.png" style="position:absolute;margin-left:0;margin-top:0;width:2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JswFtl/AQAA8QIAAA4AAAAAAAAAAAAAAAAALgIAAGRycy9lMm9Eb2Mu&#10;eG1sUEsBAi0AFAAGAAgAAAAhAEyg6SzYAAAAAwEAAA8AAAAAAAAAAAAAAAAA2QMAAGRycy9kb3du&#10;cmV2LnhtbFBLBQYAAAAABAAEAPMAAADeBAAAAAA=&#10;" filled="f" stroked="f">
                      <o:lock v:ext="edit" aspectratio="t"/>
                    </v:rect>
                  </w:pict>
                </mc:Fallback>
              </mc:AlternateContent>
            </w:r>
            <w:r w:rsidRPr="00180982">
              <w:rPr>
                <w:rFonts w:ascii="Times New Roman" w:eastAsia="Times New Roman" w:hAnsi="Times New Roman"/>
                <w:noProof/>
                <w:color w:val="000000"/>
                <w:sz w:val="20"/>
                <w:szCs w:val="20"/>
                <w:lang w:val="ru-RU" w:eastAsia="ru-RU"/>
              </w:rPr>
              <mc:AlternateContent>
                <mc:Choice Requires="wps">
                  <w:drawing>
                    <wp:anchor distT="0" distB="0" distL="114300" distR="114300" simplePos="0" relativeHeight="251659264" behindDoc="0" locked="0" layoutInCell="1" allowOverlap="1" wp14:anchorId="3FB87973" wp14:editId="6687E6D7">
                      <wp:simplePos x="0" y="0"/>
                      <wp:positionH relativeFrom="column">
                        <wp:posOffset>0</wp:posOffset>
                      </wp:positionH>
                      <wp:positionV relativeFrom="paragraph">
                        <wp:posOffset>0</wp:posOffset>
                      </wp:positionV>
                      <wp:extent cx="304800" cy="304800"/>
                      <wp:effectExtent l="0" t="0" r="0" b="0"/>
                      <wp:wrapNone/>
                      <wp:docPr id="1028" name="Прямоугольник 7" descr="https://thumb.tildacdn.com/tild6462-3635-4232-a534-656637353231/-/resize/380x/-/format/webp/Group_302x.png">
                        <a:extLst xmlns:a="http://schemas.openxmlformats.org/drawingml/2006/main">
                          <a:ext uri="{FF2B5EF4-FFF2-40B4-BE49-F238E27FC236}">
                            <a16:creationId xmlns:a16="http://schemas.microsoft.com/office/drawing/2014/main" id="{00000000-0008-0000-0000-00000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962831" id="Прямоугольник 7" o:spid="_x0000_s1026" alt="https://thumb.tildacdn.com/tild6462-3635-4232-a534-656637353231/-/resize/380x/-/format/webp/Group_302x.png" style="position:absolute;margin-left:0;margin-top:0;width:2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JswFtl/AQAA8QIAAA4AAAAAAAAAAAAAAAAALgIAAGRycy9lMm9Eb2Mu&#10;eG1sUEsBAi0AFAAGAAgAAAAhAEyg6SzYAAAAAwEAAA8AAAAAAAAAAAAAAAAA2QMAAGRycy9kb3du&#10;cmV2LnhtbFBLBQYAAAAABAAEAPMAAADeBAAAAAA=&#10;" filled="f" stroked="f">
                      <o:lock v:ext="edit" aspectratio="t"/>
                    </v:rect>
                  </w:pict>
                </mc:Fallback>
              </mc:AlternateContent>
            </w:r>
            <w:r w:rsidRPr="00180982">
              <w:rPr>
                <w:rFonts w:ascii="Times New Roman" w:eastAsia="Times New Roman" w:hAnsi="Times New Roman"/>
                <w:noProof/>
                <w:color w:val="000000"/>
                <w:sz w:val="20"/>
                <w:szCs w:val="20"/>
                <w:lang w:val="ru-RU" w:eastAsia="ru-RU"/>
              </w:rPr>
              <mc:AlternateContent>
                <mc:Choice Requires="wps">
                  <w:drawing>
                    <wp:anchor distT="0" distB="0" distL="114300" distR="114300" simplePos="0" relativeHeight="251660288" behindDoc="0" locked="0" layoutInCell="1" allowOverlap="1" wp14:anchorId="2317F411" wp14:editId="7A2ED271">
                      <wp:simplePos x="0" y="0"/>
                      <wp:positionH relativeFrom="column">
                        <wp:posOffset>0</wp:posOffset>
                      </wp:positionH>
                      <wp:positionV relativeFrom="paragraph">
                        <wp:posOffset>0</wp:posOffset>
                      </wp:positionV>
                      <wp:extent cx="304800" cy="304800"/>
                      <wp:effectExtent l="0" t="0" r="0" b="0"/>
                      <wp:wrapNone/>
                      <wp:docPr id="1029" name="Прямоугольник 6" descr="https://thumb.tildacdn.com/tild6462-3635-4232-a534-656637353231/-/resize/380x/-/format/webp/Group_302x.png">
                        <a:extLst xmlns:a="http://schemas.openxmlformats.org/drawingml/2006/main">
                          <a:ext uri="{FF2B5EF4-FFF2-40B4-BE49-F238E27FC236}">
                            <a16:creationId xmlns:a16="http://schemas.microsoft.com/office/drawing/2014/main" id="{00000000-0008-0000-0000-00000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F71C36" id="Прямоугольник 6" o:spid="_x0000_s1026" alt="https://thumb.tildacdn.com/tild6462-3635-4232-a534-656637353231/-/resize/380x/-/format/webp/Group_302x.png" style="position:absolute;margin-left:0;margin-top:0;width:2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JswFtl/AQAA8QIAAA4AAAAAAAAAAAAAAAAALgIAAGRycy9lMm9Eb2Mu&#10;eG1sUEsBAi0AFAAGAAgAAAAhAEyg6SzYAAAAAwEAAA8AAAAAAAAAAAAAAAAA2QMAAGRycy9kb3du&#10;cmV2LnhtbFBLBQYAAAAABAAEAPMAAADeBAAAAAA=&#10;" filled="f" stroked="f">
                      <o:lock v:ext="edit" aspectratio="t"/>
                    </v:rect>
                  </w:pict>
                </mc:Fallback>
              </mc:AlternateContent>
            </w:r>
            <w:r w:rsidRPr="00180982">
              <w:rPr>
                <w:rFonts w:ascii="Times New Roman" w:eastAsia="Times New Roman" w:hAnsi="Times New Roman"/>
                <w:noProof/>
                <w:color w:val="000000"/>
                <w:sz w:val="20"/>
                <w:szCs w:val="20"/>
                <w:lang w:val="ru-RU" w:eastAsia="ru-RU"/>
              </w:rPr>
              <mc:AlternateContent>
                <mc:Choice Requires="wps">
                  <w:drawing>
                    <wp:anchor distT="0" distB="0" distL="114300" distR="114300" simplePos="0" relativeHeight="251661312" behindDoc="0" locked="0" layoutInCell="1" allowOverlap="1" wp14:anchorId="68FAE7FF" wp14:editId="717371E8">
                      <wp:simplePos x="0" y="0"/>
                      <wp:positionH relativeFrom="column">
                        <wp:posOffset>0</wp:posOffset>
                      </wp:positionH>
                      <wp:positionV relativeFrom="paragraph">
                        <wp:posOffset>0</wp:posOffset>
                      </wp:positionV>
                      <wp:extent cx="304800" cy="304800"/>
                      <wp:effectExtent l="0" t="0" r="0" b="0"/>
                      <wp:wrapNone/>
                      <wp:docPr id="1037" name="Прямоугольник 5" descr="https://thumb.tildacdn.com/tild6462-3635-4232-a534-656637353231/-/resize/380x/-/format/webp/Group_302x.png">
                        <a:extLst xmlns:a="http://schemas.openxmlformats.org/drawingml/2006/main">
                          <a:ext uri="{FF2B5EF4-FFF2-40B4-BE49-F238E27FC236}">
                            <a16:creationId xmlns:a16="http://schemas.microsoft.com/office/drawing/2014/main" id="{00000000-0008-0000-0000-00000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FF1005" id="Прямоугольник 5" o:spid="_x0000_s1026" alt="https://thumb.tildacdn.com/tild6462-3635-4232-a534-656637353231/-/resize/380x/-/format/webp/Group_302x.png" style="position:absolute;margin-left:0;margin-top:0;width:2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JswFtl/AQAA8QIAAA4AAAAAAAAAAAAAAAAALgIAAGRycy9lMm9Eb2Mu&#10;eG1sUEsBAi0AFAAGAAgAAAAhAEyg6SzYAAAAAwEAAA8AAAAAAAAAAAAAAAAA2QMAAGRycy9kb3du&#10;cmV2LnhtbFBLBQYAAAAABAAEAPMAAADeBAAAAAA=&#10;" filled="f" stroked="f">
                      <o:lock v:ext="edit" aspectratio="t"/>
                    </v:rect>
                  </w:pict>
                </mc:Fallback>
              </mc:AlternateContent>
            </w:r>
            <w:r w:rsidRPr="00180982">
              <w:rPr>
                <w:rFonts w:ascii="Times New Roman" w:eastAsia="Times New Roman" w:hAnsi="Times New Roman"/>
                <w:noProof/>
                <w:color w:val="000000"/>
                <w:sz w:val="20"/>
                <w:szCs w:val="20"/>
                <w:lang w:val="ru-RU" w:eastAsia="ru-RU"/>
              </w:rPr>
              <mc:AlternateContent>
                <mc:Choice Requires="wps">
                  <w:drawing>
                    <wp:anchor distT="0" distB="0" distL="114300" distR="114300" simplePos="0" relativeHeight="251654144" behindDoc="0" locked="0" layoutInCell="1" allowOverlap="1" wp14:anchorId="7CA307D6" wp14:editId="2A40D05C">
                      <wp:simplePos x="0" y="0"/>
                      <wp:positionH relativeFrom="column">
                        <wp:posOffset>0</wp:posOffset>
                      </wp:positionH>
                      <wp:positionV relativeFrom="paragraph">
                        <wp:posOffset>0</wp:posOffset>
                      </wp:positionV>
                      <wp:extent cx="304800" cy="304800"/>
                      <wp:effectExtent l="0" t="0" r="0" b="0"/>
                      <wp:wrapNone/>
                      <wp:docPr id="7" name="Прямоугольник 4" descr="https://thumb.tildacdn.com/tild6462-3635-4232-a534-656637353231/-/resize/380x/-/format/webp/Group_302x.png">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B55BE9" id="Прямоугольник 4" o:spid="_x0000_s1026" alt="https://thumb.tildacdn.com/tild6462-3635-4232-a534-656637353231/-/resize/380x/-/format/webp/Group_302x.png" style="position:absolute;margin-left:0;margin-top:0;width:2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JswFtl/AQAA8QIAAA4AAAAAAAAAAAAAAAAALgIAAGRycy9lMm9Eb2Mu&#10;eG1sUEsBAi0AFAAGAAgAAAAhAEyg6SzYAAAAAwEAAA8AAAAAAAAAAAAAAAAA2QMAAGRycy9kb3du&#10;cmV2LnhtbFBLBQYAAAAABAAEAPMAAADeBAAAAAA=&#10;" filled="f" stroked="f">
                      <o:lock v:ext="edit" aspectratio="t"/>
                    </v:rect>
                  </w:pict>
                </mc:Fallback>
              </mc:AlternateContent>
            </w:r>
            <w:r w:rsidRPr="00180982">
              <w:rPr>
                <w:rFonts w:ascii="Times New Roman" w:eastAsia="Times New Roman" w:hAnsi="Times New Roman"/>
                <w:noProof/>
                <w:color w:val="000000"/>
                <w:sz w:val="20"/>
                <w:szCs w:val="20"/>
                <w:lang w:val="ru-RU" w:eastAsia="ru-RU"/>
              </w:rPr>
              <mc:AlternateContent>
                <mc:Choice Requires="wps">
                  <w:drawing>
                    <wp:anchor distT="0" distB="0" distL="114300" distR="114300" simplePos="0" relativeHeight="251655168" behindDoc="0" locked="0" layoutInCell="1" allowOverlap="1" wp14:anchorId="157093A8" wp14:editId="72B2CEEF">
                      <wp:simplePos x="0" y="0"/>
                      <wp:positionH relativeFrom="column">
                        <wp:posOffset>0</wp:posOffset>
                      </wp:positionH>
                      <wp:positionV relativeFrom="paragraph">
                        <wp:posOffset>0</wp:posOffset>
                      </wp:positionV>
                      <wp:extent cx="304800" cy="304800"/>
                      <wp:effectExtent l="0" t="0" r="0" b="0"/>
                      <wp:wrapNone/>
                      <wp:docPr id="8" name="Прямоугольник 3" descr="https://thumb.tildacdn.com/tild6462-3635-4232-a534-656637353231/-/resize/380x/-/format/webp/Group_302x.png">
                        <a:extLst xmlns:a="http://schemas.openxmlformats.org/drawingml/2006/main">
                          <a:ext uri="{FF2B5EF4-FFF2-40B4-BE49-F238E27FC236}">
                            <a16:creationId xmlns:a16="http://schemas.microsoft.com/office/drawing/2014/main" id="{00000000-0008-0000-0000-00000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0C2A38" id="Прямоугольник 3" o:spid="_x0000_s1026" alt="https://thumb.tildacdn.com/tild6462-3635-4232-a534-656637353231/-/resize/380x/-/format/webp/Group_302x.png" style="position:absolute;margin-left:0;margin-top:0;width:2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JswFtl/AQAA8QIAAA4AAAAAAAAAAAAAAAAALgIAAGRycy9lMm9Eb2Mu&#10;eG1sUEsBAi0AFAAGAAgAAAAhAEyg6SzYAAAAAwEAAA8AAAAAAAAAAAAAAAAA2QMAAGRycy9kb3du&#10;cmV2LnhtbFBLBQYAAAAABAAEAPMAAADeBAAAAAA=&#10;" filled="f" stroked="f">
                      <o:lock v:ext="edit" aspectratio="t"/>
                    </v:rect>
                  </w:pict>
                </mc:Fallback>
              </mc:AlternateContent>
            </w:r>
            <w:r w:rsidRPr="00180982">
              <w:rPr>
                <w:rFonts w:ascii="Times New Roman" w:eastAsia="Times New Roman" w:hAnsi="Times New Roman"/>
                <w:noProof/>
                <w:color w:val="000000"/>
                <w:sz w:val="20"/>
                <w:szCs w:val="20"/>
                <w:lang w:val="ru-RU" w:eastAsia="ru-RU"/>
              </w:rPr>
              <mc:AlternateContent>
                <mc:Choice Requires="wps">
                  <w:drawing>
                    <wp:anchor distT="0" distB="0" distL="114300" distR="114300" simplePos="0" relativeHeight="251656192" behindDoc="0" locked="0" layoutInCell="1" allowOverlap="1" wp14:anchorId="1ADD51B3" wp14:editId="02BDF4D0">
                      <wp:simplePos x="0" y="0"/>
                      <wp:positionH relativeFrom="column">
                        <wp:posOffset>0</wp:posOffset>
                      </wp:positionH>
                      <wp:positionV relativeFrom="paragraph">
                        <wp:posOffset>0</wp:posOffset>
                      </wp:positionV>
                      <wp:extent cx="304800" cy="304800"/>
                      <wp:effectExtent l="0" t="0" r="0" b="0"/>
                      <wp:wrapNone/>
                      <wp:docPr id="9" name="Прямоугольник 2" descr="https://thumb.tildacdn.com/tild6462-3635-4232-a534-656637353231/-/resize/380x/-/format/webp/Group_302x.png">
                        <a:extLst xmlns:a="http://schemas.openxmlformats.org/drawingml/2006/main">
                          <a:ext uri="{FF2B5EF4-FFF2-40B4-BE49-F238E27FC236}">
                            <a16:creationId xmlns:a16="http://schemas.microsoft.com/office/drawing/2014/main" id="{00000000-0008-0000-0000-00000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A38BBA" id="Прямоугольник 2" o:spid="_x0000_s1026" alt="https://thumb.tildacdn.com/tild6462-3635-4232-a534-656637353231/-/resize/380x/-/format/webp/Group_302x.png" style="position:absolute;margin-left:0;margin-top:0;width:2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JswFtl/AQAA8QIAAA4AAAAAAAAAAAAAAAAALgIAAGRycy9lMm9Eb2Mu&#10;eG1sUEsBAi0AFAAGAAgAAAAhAEyg6SzYAAAAAwEAAA8AAAAAAAAAAAAAAAAA2QMAAGRycy9kb3du&#10;cmV2LnhtbFBLBQYAAAAABAAEAPMAAADeBAAAAAA=&#10;" filled="f" stroked="f">
                      <o:lock v:ext="edit" aspectratio="t"/>
                    </v:rect>
                  </w:pict>
                </mc:Fallback>
              </mc:AlternateContent>
            </w:r>
            <w:r w:rsidRPr="00180982">
              <w:rPr>
                <w:rFonts w:ascii="Times New Roman" w:eastAsia="Times New Roman" w:hAnsi="Times New Roman"/>
                <w:noProof/>
                <w:color w:val="000000"/>
                <w:sz w:val="20"/>
                <w:szCs w:val="20"/>
                <w:lang w:val="ru-RU" w:eastAsia="ru-RU"/>
              </w:rPr>
              <mc:AlternateContent>
                <mc:Choice Requires="wps">
                  <w:drawing>
                    <wp:anchor distT="0" distB="0" distL="114300" distR="114300" simplePos="0" relativeHeight="251657216" behindDoc="0" locked="0" layoutInCell="1" allowOverlap="1" wp14:anchorId="37940650" wp14:editId="30AB820E">
                      <wp:simplePos x="0" y="0"/>
                      <wp:positionH relativeFrom="column">
                        <wp:posOffset>0</wp:posOffset>
                      </wp:positionH>
                      <wp:positionV relativeFrom="paragraph">
                        <wp:posOffset>0</wp:posOffset>
                      </wp:positionV>
                      <wp:extent cx="304800" cy="304800"/>
                      <wp:effectExtent l="0" t="0" r="0" b="0"/>
                      <wp:wrapNone/>
                      <wp:docPr id="10" name="Прямоугольник 1" descr="https://thumb.tildacdn.com/tild6462-3635-4232-a534-656637353231/-/resize/380x/-/format/webp/Group_302x.png">
                        <a:extLst xmlns:a="http://schemas.openxmlformats.org/drawingml/2006/main">
                          <a:ext uri="{FF2B5EF4-FFF2-40B4-BE49-F238E27FC236}">
                            <a16:creationId xmlns:a16="http://schemas.microsoft.com/office/drawing/2014/main" id="{00000000-0008-0000-0000-00000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590A6B" id="Прямоугольник 1" o:spid="_x0000_s1026" alt="https://thumb.tildacdn.com/tild6462-3635-4232-a534-656637353231/-/resize/380x/-/format/webp/Group_302x.png" style="position:absolute;margin-left:0;margin-top:0;width:2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JswFtl/AQAA8QIAAA4AAAAAAAAAAAAAAAAALgIAAGRycy9lMm9Eb2Mu&#10;eG1sUEsBAi0AFAAGAAgAAAAhAEyg6SzYAAAAAwEAAA8AAAAAAAAAAAAAAAAA2QMAAGRycy9kb3du&#10;cmV2LnhtbFBLBQYAAAAABAAEAPMAAADeBAAAAAA=&#10;" filled="f" stroked="f">
                      <o:lock v:ext="edit" aspectratio="t"/>
                    </v:rect>
                  </w:pict>
                </mc:Fallback>
              </mc:AlternateContent>
            </w:r>
            <w:proofErr w:type="spellStart"/>
            <w:r w:rsidRPr="00C51C02">
              <w:rPr>
                <w:rFonts w:ascii="Times New Roman" w:eastAsia="Times New Roman" w:hAnsi="Times New Roman"/>
                <w:color w:val="000000"/>
                <w:sz w:val="20"/>
                <w:szCs w:val="20"/>
                <w:lang w:val="ru-RU" w:eastAsia="ru-RU"/>
              </w:rPr>
              <w:t>Конструктивне</w:t>
            </w:r>
            <w:proofErr w:type="spellEnd"/>
            <w:r w:rsidRPr="00C51C02">
              <w:rPr>
                <w:rFonts w:ascii="Times New Roman" w:eastAsia="Times New Roman" w:hAnsi="Times New Roman"/>
                <w:color w:val="000000"/>
                <w:sz w:val="20"/>
                <w:szCs w:val="20"/>
                <w:lang w:val="ru-RU" w:eastAsia="ru-RU"/>
              </w:rPr>
              <w:t xml:space="preserve"> </w:t>
            </w:r>
            <w:proofErr w:type="spellStart"/>
            <w:proofErr w:type="gramStart"/>
            <w:r w:rsidRPr="00C51C02">
              <w:rPr>
                <w:rFonts w:ascii="Times New Roman" w:eastAsia="Times New Roman" w:hAnsi="Times New Roman"/>
                <w:color w:val="000000"/>
                <w:sz w:val="20"/>
                <w:szCs w:val="20"/>
                <w:lang w:val="ru-RU" w:eastAsia="ru-RU"/>
              </w:rPr>
              <w:t>виконання</w:t>
            </w:r>
            <w:proofErr w:type="spellEnd"/>
            <w:r w:rsidRPr="00C51C02">
              <w:rPr>
                <w:rFonts w:ascii="Times New Roman" w:eastAsia="Times New Roman" w:hAnsi="Times New Roman"/>
                <w:color w:val="000000"/>
                <w:sz w:val="20"/>
                <w:szCs w:val="20"/>
                <w:lang w:val="ru-RU" w:eastAsia="ru-RU"/>
              </w:rPr>
              <w:t xml:space="preserve">  привода</w:t>
            </w:r>
            <w:proofErr w:type="gramEnd"/>
            <w:r w:rsidR="006139AF" w:rsidRPr="00180982">
              <w:rPr>
                <w:rFonts w:ascii="Times New Roman" w:eastAsia="Times New Roman" w:hAnsi="Times New Roman"/>
                <w:color w:val="000000"/>
                <w:sz w:val="20"/>
                <w:szCs w:val="20"/>
                <w:lang w:val="ru-RU" w:eastAsia="ru-RU"/>
              </w:rPr>
              <w:t>:</w:t>
            </w:r>
            <w:r w:rsidRPr="00C51C02">
              <w:rPr>
                <w:rFonts w:ascii="Times New Roman" w:eastAsia="Times New Roman" w:hAnsi="Times New Roman"/>
                <w:color w:val="000000"/>
                <w:sz w:val="20"/>
                <w:szCs w:val="20"/>
                <w:lang w:val="ru-RU" w:eastAsia="ru-RU"/>
              </w:rPr>
              <w:t xml:space="preserve"> рукоятка</w:t>
            </w:r>
            <w:r w:rsidR="00654B43" w:rsidRPr="00180982">
              <w:rPr>
                <w:rFonts w:ascii="Times New Roman" w:eastAsia="Times New Roman" w:hAnsi="Times New Roman"/>
                <w:color w:val="000000"/>
                <w:sz w:val="20"/>
                <w:szCs w:val="20"/>
                <w:lang w:val="ru-RU" w:eastAsia="ru-RU"/>
              </w:rPr>
              <w:t xml:space="preserve">, </w:t>
            </w:r>
            <w:proofErr w:type="spellStart"/>
            <w:r w:rsidR="00654B43" w:rsidRPr="00180982">
              <w:rPr>
                <w:rFonts w:ascii="Times New Roman" w:eastAsia="Times New Roman" w:hAnsi="Times New Roman"/>
                <w:color w:val="000000"/>
                <w:sz w:val="20"/>
                <w:szCs w:val="20"/>
                <w:lang w:val="ru-RU" w:eastAsia="ru-RU"/>
              </w:rPr>
              <w:t>н</w:t>
            </w:r>
            <w:r w:rsidRPr="00C51C02">
              <w:rPr>
                <w:rFonts w:ascii="Times New Roman" w:eastAsia="Times New Roman" w:hAnsi="Times New Roman"/>
                <w:color w:val="000000"/>
                <w:sz w:val="20"/>
                <w:szCs w:val="20"/>
                <w:lang w:val="ru-RU" w:eastAsia="ru-RU"/>
              </w:rPr>
              <w:t>омінальна</w:t>
            </w:r>
            <w:proofErr w:type="spellEnd"/>
            <w:r w:rsidRPr="00C51C02">
              <w:rPr>
                <w:rFonts w:ascii="Times New Roman" w:eastAsia="Times New Roman" w:hAnsi="Times New Roman"/>
                <w:color w:val="000000"/>
                <w:sz w:val="20"/>
                <w:szCs w:val="20"/>
                <w:lang w:val="ru-RU" w:eastAsia="ru-RU"/>
              </w:rPr>
              <w:t xml:space="preserve">  </w:t>
            </w:r>
            <w:proofErr w:type="spellStart"/>
            <w:r w:rsidRPr="00C51C02">
              <w:rPr>
                <w:rFonts w:ascii="Times New Roman" w:eastAsia="Times New Roman" w:hAnsi="Times New Roman"/>
                <w:color w:val="000000"/>
                <w:sz w:val="20"/>
                <w:szCs w:val="20"/>
                <w:lang w:val="ru-RU" w:eastAsia="ru-RU"/>
              </w:rPr>
              <w:t>напруга</w:t>
            </w:r>
            <w:proofErr w:type="spellEnd"/>
            <w:r w:rsidRPr="00C51C02">
              <w:rPr>
                <w:rFonts w:ascii="Times New Roman" w:eastAsia="Times New Roman" w:hAnsi="Times New Roman"/>
                <w:color w:val="000000"/>
                <w:sz w:val="20"/>
                <w:szCs w:val="20"/>
                <w:lang w:val="ru-RU" w:eastAsia="ru-RU"/>
              </w:rPr>
              <w:t xml:space="preserve">  по  </w:t>
            </w:r>
            <w:proofErr w:type="spellStart"/>
            <w:r w:rsidRPr="00C51C02">
              <w:rPr>
                <w:rFonts w:ascii="Times New Roman" w:eastAsia="Times New Roman" w:hAnsi="Times New Roman"/>
                <w:color w:val="000000"/>
                <w:sz w:val="20"/>
                <w:szCs w:val="20"/>
                <w:lang w:val="ru-RU" w:eastAsia="ru-RU"/>
              </w:rPr>
              <w:t>змінному</w:t>
            </w:r>
            <w:proofErr w:type="spellEnd"/>
            <w:r w:rsidRPr="00C51C02">
              <w:rPr>
                <w:rFonts w:ascii="Times New Roman" w:eastAsia="Times New Roman" w:hAnsi="Times New Roman"/>
                <w:color w:val="000000"/>
                <w:sz w:val="20"/>
                <w:szCs w:val="20"/>
                <w:lang w:val="ru-RU" w:eastAsia="ru-RU"/>
              </w:rPr>
              <w:t xml:space="preserve"> струму  380В, </w:t>
            </w:r>
            <w:r w:rsidR="00654B43" w:rsidRPr="00180982">
              <w:rPr>
                <w:rFonts w:ascii="Times New Roman" w:eastAsia="Times New Roman" w:hAnsi="Times New Roman"/>
                <w:color w:val="000000"/>
                <w:sz w:val="20"/>
                <w:szCs w:val="20"/>
                <w:lang w:val="ru-RU" w:eastAsia="ru-RU"/>
              </w:rPr>
              <w:t>с</w:t>
            </w:r>
            <w:r w:rsidRPr="00C51C02">
              <w:rPr>
                <w:rFonts w:ascii="Times New Roman" w:eastAsia="Times New Roman" w:hAnsi="Times New Roman"/>
                <w:color w:val="000000"/>
                <w:sz w:val="20"/>
                <w:szCs w:val="20"/>
                <w:lang w:val="ru-RU" w:eastAsia="ru-RU"/>
              </w:rPr>
              <w:t xml:space="preserve">трум  </w:t>
            </w:r>
            <w:proofErr w:type="spellStart"/>
            <w:r w:rsidRPr="00C51C02">
              <w:rPr>
                <w:rFonts w:ascii="Times New Roman" w:eastAsia="Times New Roman" w:hAnsi="Times New Roman"/>
                <w:color w:val="000000"/>
                <w:sz w:val="20"/>
                <w:szCs w:val="20"/>
                <w:lang w:val="ru-RU" w:eastAsia="ru-RU"/>
              </w:rPr>
              <w:t>довготривалого</w:t>
            </w:r>
            <w:proofErr w:type="spellEnd"/>
            <w:r w:rsidRPr="00C51C02">
              <w:rPr>
                <w:rFonts w:ascii="Times New Roman" w:eastAsia="Times New Roman" w:hAnsi="Times New Roman"/>
                <w:color w:val="000000"/>
                <w:sz w:val="20"/>
                <w:szCs w:val="20"/>
                <w:lang w:val="ru-RU" w:eastAsia="ru-RU"/>
              </w:rPr>
              <w:t xml:space="preserve">  режиму ~10/=0.5 (А)</w:t>
            </w:r>
            <w:r w:rsidR="00654B43" w:rsidRPr="00180982">
              <w:rPr>
                <w:rFonts w:ascii="Times New Roman" w:eastAsia="Times New Roman" w:hAnsi="Times New Roman"/>
                <w:color w:val="000000"/>
                <w:sz w:val="20"/>
                <w:szCs w:val="20"/>
                <w:lang w:val="ru-RU" w:eastAsia="ru-RU"/>
              </w:rPr>
              <w:t>,</w:t>
            </w:r>
            <w:r w:rsidRPr="00C51C02">
              <w:rPr>
                <w:rFonts w:ascii="Times New Roman" w:eastAsia="Times New Roman" w:hAnsi="Times New Roman"/>
                <w:color w:val="000000"/>
                <w:sz w:val="20"/>
                <w:szCs w:val="20"/>
                <w:lang w:val="ru-RU" w:eastAsia="ru-RU"/>
              </w:rPr>
              <w:t xml:space="preserve"> </w:t>
            </w:r>
            <w:proofErr w:type="spellStart"/>
            <w:r w:rsidR="00654B43" w:rsidRPr="00180982">
              <w:rPr>
                <w:rFonts w:ascii="Times New Roman" w:eastAsia="Times New Roman" w:hAnsi="Times New Roman"/>
                <w:color w:val="000000"/>
                <w:sz w:val="20"/>
                <w:szCs w:val="20"/>
                <w:lang w:val="ru-RU" w:eastAsia="ru-RU"/>
              </w:rPr>
              <w:t>н</w:t>
            </w:r>
            <w:r w:rsidRPr="00C51C02">
              <w:rPr>
                <w:rFonts w:ascii="Times New Roman" w:eastAsia="Times New Roman" w:hAnsi="Times New Roman"/>
                <w:color w:val="000000"/>
                <w:sz w:val="20"/>
                <w:szCs w:val="20"/>
                <w:lang w:val="ru-RU" w:eastAsia="ru-RU"/>
              </w:rPr>
              <w:t>омінальна</w:t>
            </w:r>
            <w:proofErr w:type="spellEnd"/>
            <w:r w:rsidRPr="00C51C02">
              <w:rPr>
                <w:rFonts w:ascii="Times New Roman" w:eastAsia="Times New Roman" w:hAnsi="Times New Roman"/>
                <w:color w:val="000000"/>
                <w:sz w:val="20"/>
                <w:szCs w:val="20"/>
                <w:lang w:val="ru-RU" w:eastAsia="ru-RU"/>
              </w:rPr>
              <w:t xml:space="preserve">  </w:t>
            </w:r>
            <w:proofErr w:type="spellStart"/>
            <w:r w:rsidRPr="00C51C02">
              <w:rPr>
                <w:rFonts w:ascii="Times New Roman" w:eastAsia="Times New Roman" w:hAnsi="Times New Roman"/>
                <w:color w:val="000000"/>
                <w:sz w:val="20"/>
                <w:szCs w:val="20"/>
                <w:lang w:val="ru-RU" w:eastAsia="ru-RU"/>
              </w:rPr>
              <w:t>напруга</w:t>
            </w:r>
            <w:proofErr w:type="spellEnd"/>
            <w:r w:rsidRPr="00C51C02">
              <w:rPr>
                <w:rFonts w:ascii="Times New Roman" w:eastAsia="Times New Roman" w:hAnsi="Times New Roman"/>
                <w:color w:val="000000"/>
                <w:sz w:val="20"/>
                <w:szCs w:val="20"/>
                <w:lang w:val="ru-RU" w:eastAsia="ru-RU"/>
              </w:rPr>
              <w:t xml:space="preserve"> </w:t>
            </w:r>
            <w:proofErr w:type="spellStart"/>
            <w:r w:rsidRPr="00C51C02">
              <w:rPr>
                <w:rFonts w:ascii="Times New Roman" w:eastAsia="Times New Roman" w:hAnsi="Times New Roman"/>
                <w:color w:val="000000"/>
                <w:sz w:val="20"/>
                <w:szCs w:val="20"/>
                <w:lang w:val="ru-RU" w:eastAsia="ru-RU"/>
              </w:rPr>
              <w:t>ізоляції</w:t>
            </w:r>
            <w:proofErr w:type="spellEnd"/>
            <w:r w:rsidRPr="00C51C02">
              <w:rPr>
                <w:rFonts w:ascii="Times New Roman" w:eastAsia="Times New Roman" w:hAnsi="Times New Roman"/>
                <w:color w:val="000000"/>
                <w:sz w:val="20"/>
                <w:szCs w:val="20"/>
                <w:lang w:val="ru-RU" w:eastAsia="ru-RU"/>
              </w:rPr>
              <w:t xml:space="preserve">  660А</w:t>
            </w:r>
          </w:p>
        </w:tc>
      </w:tr>
      <w:tr w:rsidR="00DF6353" w:rsidRPr="00180982" w14:paraId="44BD9FDB" w14:textId="77777777" w:rsidTr="00DF6353">
        <w:trPr>
          <w:trHeight w:val="1185"/>
        </w:trPr>
        <w:tc>
          <w:tcPr>
            <w:tcW w:w="201" w:type="pct"/>
            <w:tcBorders>
              <w:top w:val="nil"/>
              <w:left w:val="single" w:sz="4" w:space="0" w:color="auto"/>
              <w:bottom w:val="nil"/>
              <w:right w:val="single" w:sz="4" w:space="0" w:color="auto"/>
            </w:tcBorders>
            <w:shd w:val="clear" w:color="auto" w:fill="auto"/>
            <w:noWrap/>
            <w:vAlign w:val="center"/>
            <w:hideMark/>
          </w:tcPr>
          <w:p w14:paraId="29F2AC89" w14:textId="77777777" w:rsidR="00C51C02" w:rsidRPr="00C51C02" w:rsidRDefault="00C51C02" w:rsidP="00C51C02">
            <w:pPr>
              <w:suppressAutoHyphens w:val="0"/>
              <w:spacing w:after="0" w:line="240" w:lineRule="auto"/>
              <w:jc w:val="center"/>
              <w:rPr>
                <w:rFonts w:ascii="Times New Roman" w:eastAsia="Times New Roman" w:hAnsi="Times New Roman"/>
                <w:color w:val="000000"/>
                <w:sz w:val="20"/>
                <w:szCs w:val="20"/>
                <w:lang w:val="ru-RU" w:eastAsia="ru-RU"/>
              </w:rPr>
            </w:pPr>
            <w:r w:rsidRPr="00C51C02">
              <w:rPr>
                <w:rFonts w:ascii="Times New Roman" w:eastAsia="Times New Roman" w:hAnsi="Times New Roman"/>
                <w:color w:val="000000"/>
                <w:sz w:val="20"/>
                <w:szCs w:val="20"/>
                <w:lang w:val="ru-RU" w:eastAsia="ru-RU"/>
              </w:rPr>
              <w:t>2</w:t>
            </w:r>
          </w:p>
        </w:tc>
        <w:tc>
          <w:tcPr>
            <w:tcW w:w="1532" w:type="pct"/>
            <w:tcBorders>
              <w:top w:val="nil"/>
              <w:left w:val="nil"/>
              <w:bottom w:val="single" w:sz="4" w:space="0" w:color="000000"/>
              <w:right w:val="single" w:sz="4" w:space="0" w:color="000000"/>
            </w:tcBorders>
            <w:shd w:val="clear" w:color="000000" w:fill="FFFFFF"/>
            <w:vAlign w:val="center"/>
            <w:hideMark/>
          </w:tcPr>
          <w:p w14:paraId="5DD1BC44" w14:textId="77777777" w:rsidR="00C51C02" w:rsidRPr="00C51C02" w:rsidRDefault="00C51C02" w:rsidP="00C51C02">
            <w:pPr>
              <w:suppressAutoHyphens w:val="0"/>
              <w:spacing w:after="0" w:line="240" w:lineRule="auto"/>
              <w:rPr>
                <w:rFonts w:ascii="Times New Roman" w:eastAsia="Times New Roman" w:hAnsi="Times New Roman"/>
                <w:color w:val="000000"/>
                <w:sz w:val="20"/>
                <w:szCs w:val="20"/>
                <w:lang w:val="ru-RU" w:eastAsia="ru-RU"/>
              </w:rPr>
            </w:pPr>
            <w:proofErr w:type="spellStart"/>
            <w:proofErr w:type="gramStart"/>
            <w:r w:rsidRPr="00C51C02">
              <w:rPr>
                <w:rFonts w:ascii="Times New Roman" w:eastAsia="Times New Roman" w:hAnsi="Times New Roman"/>
                <w:color w:val="000000"/>
                <w:sz w:val="20"/>
                <w:szCs w:val="20"/>
                <w:lang w:val="ru-RU" w:eastAsia="ru-RU"/>
              </w:rPr>
              <w:t>Кінцевик</w:t>
            </w:r>
            <w:proofErr w:type="spellEnd"/>
            <w:r w:rsidRPr="00C51C02">
              <w:rPr>
                <w:rFonts w:ascii="Times New Roman" w:eastAsia="Times New Roman" w:hAnsi="Times New Roman"/>
                <w:color w:val="000000"/>
                <w:sz w:val="20"/>
                <w:szCs w:val="20"/>
                <w:lang w:val="ru-RU" w:eastAsia="ru-RU"/>
              </w:rPr>
              <w:t xml:space="preserve">  КУ</w:t>
            </w:r>
            <w:proofErr w:type="gramEnd"/>
            <w:r w:rsidRPr="00C51C02">
              <w:rPr>
                <w:rFonts w:ascii="Times New Roman" w:eastAsia="Times New Roman" w:hAnsi="Times New Roman"/>
                <w:color w:val="000000"/>
                <w:sz w:val="20"/>
                <w:szCs w:val="20"/>
                <w:lang w:val="ru-RU" w:eastAsia="ru-RU"/>
              </w:rPr>
              <w:t xml:space="preserve"> 701</w:t>
            </w:r>
          </w:p>
        </w:tc>
        <w:tc>
          <w:tcPr>
            <w:tcW w:w="467" w:type="pct"/>
            <w:tcBorders>
              <w:top w:val="nil"/>
              <w:left w:val="nil"/>
              <w:bottom w:val="single" w:sz="4" w:space="0" w:color="auto"/>
              <w:right w:val="single" w:sz="4" w:space="0" w:color="auto"/>
            </w:tcBorders>
            <w:shd w:val="clear" w:color="auto" w:fill="auto"/>
            <w:vAlign w:val="center"/>
            <w:hideMark/>
          </w:tcPr>
          <w:p w14:paraId="523054E5" w14:textId="77777777" w:rsidR="00C51C02" w:rsidRPr="00C51C02" w:rsidRDefault="00C51C02" w:rsidP="00C51C02">
            <w:pPr>
              <w:suppressAutoHyphens w:val="0"/>
              <w:spacing w:after="0" w:line="240" w:lineRule="auto"/>
              <w:jc w:val="center"/>
              <w:rPr>
                <w:rFonts w:ascii="Times New Roman" w:eastAsia="Times New Roman" w:hAnsi="Times New Roman"/>
                <w:color w:val="000000"/>
                <w:sz w:val="20"/>
                <w:szCs w:val="20"/>
                <w:lang w:val="ru-RU" w:eastAsia="ru-RU"/>
              </w:rPr>
            </w:pPr>
            <w:r w:rsidRPr="00C51C02">
              <w:rPr>
                <w:rFonts w:ascii="Times New Roman" w:eastAsia="Times New Roman" w:hAnsi="Times New Roman"/>
                <w:color w:val="000000"/>
                <w:sz w:val="20"/>
                <w:szCs w:val="20"/>
                <w:lang w:val="ru-RU" w:eastAsia="ru-RU"/>
              </w:rPr>
              <w:t>шт.</w:t>
            </w:r>
          </w:p>
        </w:tc>
        <w:tc>
          <w:tcPr>
            <w:tcW w:w="334" w:type="pct"/>
            <w:tcBorders>
              <w:top w:val="nil"/>
              <w:left w:val="nil"/>
              <w:bottom w:val="single" w:sz="4" w:space="0" w:color="000000"/>
              <w:right w:val="single" w:sz="4" w:space="0" w:color="000000"/>
            </w:tcBorders>
            <w:shd w:val="clear" w:color="auto" w:fill="auto"/>
            <w:vAlign w:val="center"/>
            <w:hideMark/>
          </w:tcPr>
          <w:p w14:paraId="2335A704" w14:textId="77777777" w:rsidR="00C51C02" w:rsidRPr="00C51C02" w:rsidRDefault="00C51C02" w:rsidP="00C51C02">
            <w:pPr>
              <w:suppressAutoHyphens w:val="0"/>
              <w:spacing w:after="0" w:line="240" w:lineRule="auto"/>
              <w:jc w:val="center"/>
              <w:rPr>
                <w:rFonts w:ascii="Times New Roman" w:eastAsia="Times New Roman" w:hAnsi="Times New Roman"/>
                <w:color w:val="000000"/>
                <w:sz w:val="20"/>
                <w:szCs w:val="20"/>
                <w:lang w:val="ru-RU" w:eastAsia="ru-RU"/>
              </w:rPr>
            </w:pPr>
            <w:r w:rsidRPr="00C51C02">
              <w:rPr>
                <w:rFonts w:ascii="Times New Roman" w:eastAsia="Times New Roman" w:hAnsi="Times New Roman"/>
                <w:color w:val="000000"/>
                <w:sz w:val="20"/>
                <w:szCs w:val="20"/>
                <w:lang w:val="ru-RU" w:eastAsia="ru-RU"/>
              </w:rPr>
              <w:t>14</w:t>
            </w:r>
          </w:p>
        </w:tc>
        <w:tc>
          <w:tcPr>
            <w:tcW w:w="2466" w:type="pct"/>
            <w:tcBorders>
              <w:top w:val="nil"/>
              <w:left w:val="nil"/>
              <w:bottom w:val="single" w:sz="4" w:space="0" w:color="000000"/>
              <w:right w:val="single" w:sz="4" w:space="0" w:color="000000"/>
            </w:tcBorders>
            <w:shd w:val="clear" w:color="auto" w:fill="auto"/>
            <w:hideMark/>
          </w:tcPr>
          <w:p w14:paraId="5F1F69EE" w14:textId="276D6C09" w:rsidR="00654B43" w:rsidRPr="00180982" w:rsidRDefault="00C51C02" w:rsidP="00654B43">
            <w:pPr>
              <w:suppressAutoHyphens w:val="0"/>
              <w:spacing w:after="0" w:line="240" w:lineRule="auto"/>
              <w:rPr>
                <w:rFonts w:ascii="Times New Roman" w:eastAsia="Times New Roman" w:hAnsi="Times New Roman"/>
                <w:color w:val="000000"/>
                <w:sz w:val="20"/>
                <w:szCs w:val="20"/>
                <w:lang w:val="ru-RU" w:eastAsia="ru-RU"/>
              </w:rPr>
            </w:pPr>
            <w:proofErr w:type="spellStart"/>
            <w:proofErr w:type="gramStart"/>
            <w:r w:rsidRPr="00C51C02">
              <w:rPr>
                <w:rFonts w:ascii="Times New Roman" w:eastAsia="Times New Roman" w:hAnsi="Times New Roman"/>
                <w:color w:val="000000"/>
                <w:sz w:val="20"/>
                <w:szCs w:val="20"/>
                <w:lang w:val="ru-RU" w:eastAsia="ru-RU"/>
              </w:rPr>
              <w:t>Конструктивне</w:t>
            </w:r>
            <w:proofErr w:type="spellEnd"/>
            <w:r w:rsidRPr="00C51C02">
              <w:rPr>
                <w:rFonts w:ascii="Times New Roman" w:eastAsia="Times New Roman" w:hAnsi="Times New Roman"/>
                <w:color w:val="000000"/>
                <w:sz w:val="20"/>
                <w:szCs w:val="20"/>
                <w:lang w:val="ru-RU" w:eastAsia="ru-RU"/>
              </w:rPr>
              <w:t xml:space="preserve">  </w:t>
            </w:r>
            <w:proofErr w:type="spellStart"/>
            <w:r w:rsidRPr="00C51C02">
              <w:rPr>
                <w:rFonts w:ascii="Times New Roman" w:eastAsia="Times New Roman" w:hAnsi="Times New Roman"/>
                <w:color w:val="000000"/>
                <w:sz w:val="20"/>
                <w:szCs w:val="20"/>
                <w:lang w:val="ru-RU" w:eastAsia="ru-RU"/>
              </w:rPr>
              <w:t>виконання</w:t>
            </w:r>
            <w:proofErr w:type="spellEnd"/>
            <w:proofErr w:type="gramEnd"/>
            <w:r w:rsidRPr="00C51C02">
              <w:rPr>
                <w:rFonts w:ascii="Times New Roman" w:eastAsia="Times New Roman" w:hAnsi="Times New Roman"/>
                <w:color w:val="000000"/>
                <w:sz w:val="20"/>
                <w:szCs w:val="20"/>
                <w:lang w:val="ru-RU" w:eastAsia="ru-RU"/>
              </w:rPr>
              <w:t xml:space="preserve">  привода</w:t>
            </w:r>
            <w:r w:rsidR="00654B43" w:rsidRPr="00180982">
              <w:rPr>
                <w:rFonts w:ascii="Times New Roman" w:eastAsia="Times New Roman" w:hAnsi="Times New Roman"/>
                <w:color w:val="000000"/>
                <w:sz w:val="20"/>
                <w:szCs w:val="20"/>
                <w:lang w:val="ru-RU" w:eastAsia="ru-RU"/>
              </w:rPr>
              <w:t>:</w:t>
            </w:r>
            <w:r w:rsidRPr="00C51C02">
              <w:rPr>
                <w:rFonts w:ascii="Times New Roman" w:eastAsia="Times New Roman" w:hAnsi="Times New Roman"/>
                <w:color w:val="000000"/>
                <w:sz w:val="20"/>
                <w:szCs w:val="20"/>
                <w:lang w:val="ru-RU" w:eastAsia="ru-RU"/>
              </w:rPr>
              <w:t xml:space="preserve"> </w:t>
            </w:r>
            <w:proofErr w:type="spellStart"/>
            <w:r w:rsidR="00654B43" w:rsidRPr="00180982">
              <w:rPr>
                <w:rFonts w:ascii="Times New Roman" w:eastAsia="Times New Roman" w:hAnsi="Times New Roman"/>
                <w:color w:val="000000"/>
                <w:sz w:val="20"/>
                <w:szCs w:val="20"/>
                <w:lang w:val="ru-RU" w:eastAsia="ru-RU"/>
              </w:rPr>
              <w:t>важіль</w:t>
            </w:r>
            <w:proofErr w:type="spellEnd"/>
            <w:r w:rsidRPr="00C51C02">
              <w:rPr>
                <w:rFonts w:ascii="Times New Roman" w:eastAsia="Times New Roman" w:hAnsi="Times New Roman"/>
                <w:color w:val="000000"/>
                <w:sz w:val="20"/>
                <w:szCs w:val="20"/>
                <w:lang w:val="ru-RU" w:eastAsia="ru-RU"/>
              </w:rPr>
              <w:t xml:space="preserve"> </w:t>
            </w:r>
            <w:r w:rsidR="006139AF" w:rsidRPr="00180982">
              <w:rPr>
                <w:rFonts w:ascii="Times New Roman" w:eastAsia="Times New Roman" w:hAnsi="Times New Roman"/>
                <w:color w:val="000000"/>
                <w:sz w:val="20"/>
                <w:szCs w:val="20"/>
                <w:lang w:val="ru-RU" w:eastAsia="ru-RU"/>
              </w:rPr>
              <w:t>з</w:t>
            </w:r>
            <w:r w:rsidRPr="00C51C02">
              <w:rPr>
                <w:rFonts w:ascii="Times New Roman" w:eastAsia="Times New Roman" w:hAnsi="Times New Roman"/>
                <w:color w:val="000000"/>
                <w:sz w:val="20"/>
                <w:szCs w:val="20"/>
                <w:lang w:val="ru-RU" w:eastAsia="ru-RU"/>
              </w:rPr>
              <w:t xml:space="preserve"> роликом,</w:t>
            </w:r>
            <w:r w:rsidR="00654B43" w:rsidRPr="00180982">
              <w:rPr>
                <w:rFonts w:ascii="Times New Roman" w:eastAsia="Times New Roman" w:hAnsi="Times New Roman"/>
                <w:color w:val="000000"/>
                <w:sz w:val="20"/>
                <w:szCs w:val="20"/>
                <w:lang w:val="ru-RU" w:eastAsia="ru-RU"/>
              </w:rPr>
              <w:t xml:space="preserve"> </w:t>
            </w:r>
          </w:p>
          <w:p w14:paraId="49995777" w14:textId="2E7F279C" w:rsidR="00654B43" w:rsidRPr="00180982" w:rsidRDefault="00654B43" w:rsidP="00654B43">
            <w:pPr>
              <w:suppressAutoHyphens w:val="0"/>
              <w:spacing w:after="0" w:line="240" w:lineRule="auto"/>
              <w:rPr>
                <w:rFonts w:ascii="Times New Roman" w:eastAsia="Times New Roman" w:hAnsi="Times New Roman"/>
                <w:color w:val="000000"/>
                <w:sz w:val="20"/>
                <w:szCs w:val="20"/>
                <w:lang w:val="ru-RU" w:eastAsia="ru-RU"/>
              </w:rPr>
            </w:pPr>
            <w:proofErr w:type="spellStart"/>
            <w:r w:rsidRPr="00C51C02">
              <w:rPr>
                <w:rFonts w:ascii="Times New Roman" w:eastAsia="Times New Roman" w:hAnsi="Times New Roman"/>
                <w:color w:val="000000"/>
                <w:sz w:val="20"/>
                <w:szCs w:val="20"/>
                <w:lang w:val="ru-RU" w:eastAsia="ru-RU"/>
              </w:rPr>
              <w:t>номінальна</w:t>
            </w:r>
            <w:proofErr w:type="spellEnd"/>
            <w:r w:rsidRPr="00C51C02">
              <w:rPr>
                <w:rFonts w:ascii="Times New Roman" w:eastAsia="Times New Roman" w:hAnsi="Times New Roman"/>
                <w:color w:val="000000"/>
                <w:sz w:val="20"/>
                <w:szCs w:val="20"/>
                <w:lang w:val="ru-RU" w:eastAsia="ru-RU"/>
              </w:rPr>
              <w:t xml:space="preserve"> </w:t>
            </w:r>
            <w:proofErr w:type="spellStart"/>
            <w:r w:rsidRPr="00C51C02">
              <w:rPr>
                <w:rFonts w:ascii="Times New Roman" w:eastAsia="Times New Roman" w:hAnsi="Times New Roman"/>
                <w:color w:val="000000"/>
                <w:sz w:val="20"/>
                <w:szCs w:val="20"/>
                <w:lang w:val="ru-RU" w:eastAsia="ru-RU"/>
              </w:rPr>
              <w:t>робоча</w:t>
            </w:r>
            <w:proofErr w:type="spellEnd"/>
            <w:r w:rsidRPr="00C51C02">
              <w:rPr>
                <w:rFonts w:ascii="Times New Roman" w:eastAsia="Times New Roman" w:hAnsi="Times New Roman"/>
                <w:color w:val="000000"/>
                <w:sz w:val="20"/>
                <w:szCs w:val="20"/>
                <w:lang w:val="ru-RU" w:eastAsia="ru-RU"/>
              </w:rPr>
              <w:t xml:space="preserve"> </w:t>
            </w:r>
            <w:proofErr w:type="spellStart"/>
            <w:r w:rsidRPr="00C51C02">
              <w:rPr>
                <w:rFonts w:ascii="Times New Roman" w:eastAsia="Times New Roman" w:hAnsi="Times New Roman"/>
                <w:color w:val="000000"/>
                <w:sz w:val="20"/>
                <w:szCs w:val="20"/>
                <w:lang w:val="ru-RU" w:eastAsia="ru-RU"/>
              </w:rPr>
              <w:t>змінна</w:t>
            </w:r>
            <w:proofErr w:type="spellEnd"/>
            <w:r w:rsidRPr="00C51C02">
              <w:rPr>
                <w:rFonts w:ascii="Times New Roman" w:eastAsia="Times New Roman" w:hAnsi="Times New Roman"/>
                <w:color w:val="000000"/>
                <w:sz w:val="20"/>
                <w:szCs w:val="20"/>
                <w:lang w:val="ru-RU" w:eastAsia="ru-RU"/>
              </w:rPr>
              <w:t xml:space="preserve"> </w:t>
            </w:r>
            <w:proofErr w:type="spellStart"/>
            <w:r w:rsidRPr="00C51C02">
              <w:rPr>
                <w:rFonts w:ascii="Times New Roman" w:eastAsia="Times New Roman" w:hAnsi="Times New Roman"/>
                <w:color w:val="000000"/>
                <w:sz w:val="20"/>
                <w:szCs w:val="20"/>
                <w:lang w:val="ru-RU" w:eastAsia="ru-RU"/>
              </w:rPr>
              <w:t>напруга</w:t>
            </w:r>
            <w:proofErr w:type="spellEnd"/>
            <w:r w:rsidRPr="00180982">
              <w:rPr>
                <w:rFonts w:ascii="Times New Roman" w:eastAsia="Times New Roman" w:hAnsi="Times New Roman"/>
                <w:color w:val="000000"/>
                <w:sz w:val="20"/>
                <w:szCs w:val="20"/>
                <w:lang w:val="ru-RU" w:eastAsia="ru-RU"/>
              </w:rPr>
              <w:t>:</w:t>
            </w:r>
            <w:r w:rsidRPr="00C51C02">
              <w:rPr>
                <w:rFonts w:ascii="Times New Roman" w:eastAsia="Times New Roman" w:hAnsi="Times New Roman"/>
                <w:color w:val="000000"/>
                <w:sz w:val="20"/>
                <w:szCs w:val="20"/>
                <w:lang w:val="ru-RU" w:eastAsia="ru-RU"/>
              </w:rPr>
              <w:t xml:space="preserve"> 500В</w:t>
            </w:r>
          </w:p>
          <w:p w14:paraId="2A41F8C6" w14:textId="69645F47" w:rsidR="00654B43" w:rsidRPr="00180982" w:rsidRDefault="00654B43" w:rsidP="006139AF">
            <w:pPr>
              <w:suppressAutoHyphens w:val="0"/>
              <w:spacing w:after="0" w:line="240" w:lineRule="auto"/>
              <w:rPr>
                <w:rFonts w:ascii="Times New Roman" w:eastAsia="Times New Roman" w:hAnsi="Times New Roman"/>
                <w:color w:val="000000"/>
                <w:sz w:val="20"/>
                <w:szCs w:val="20"/>
                <w:lang w:val="ru-RU" w:eastAsia="ru-RU"/>
              </w:rPr>
            </w:pPr>
            <w:proofErr w:type="spellStart"/>
            <w:r w:rsidRPr="00180982">
              <w:rPr>
                <w:rFonts w:ascii="Times New Roman" w:eastAsia="Times New Roman" w:hAnsi="Times New Roman"/>
                <w:color w:val="000000"/>
                <w:sz w:val="20"/>
                <w:szCs w:val="20"/>
                <w:lang w:val="ru-RU" w:eastAsia="ru-RU"/>
              </w:rPr>
              <w:t>н</w:t>
            </w:r>
            <w:r w:rsidRPr="00C51C02">
              <w:rPr>
                <w:rFonts w:ascii="Times New Roman" w:eastAsia="Times New Roman" w:hAnsi="Times New Roman"/>
                <w:color w:val="000000"/>
                <w:sz w:val="20"/>
                <w:szCs w:val="20"/>
                <w:lang w:val="ru-RU" w:eastAsia="ru-RU"/>
              </w:rPr>
              <w:t>омінальна</w:t>
            </w:r>
            <w:proofErr w:type="spellEnd"/>
            <w:r w:rsidRPr="00C51C02">
              <w:rPr>
                <w:rFonts w:ascii="Times New Roman" w:eastAsia="Times New Roman" w:hAnsi="Times New Roman"/>
                <w:color w:val="000000"/>
                <w:sz w:val="20"/>
                <w:szCs w:val="20"/>
                <w:lang w:val="ru-RU" w:eastAsia="ru-RU"/>
              </w:rPr>
              <w:t xml:space="preserve"> сила струму 16 А,</w:t>
            </w:r>
          </w:p>
          <w:p w14:paraId="71B68AEA" w14:textId="2BBF866B" w:rsidR="00654B43" w:rsidRPr="00180982" w:rsidRDefault="00654B43" w:rsidP="006139AF">
            <w:pPr>
              <w:suppressAutoHyphens w:val="0"/>
              <w:spacing w:after="0" w:line="240" w:lineRule="auto"/>
              <w:rPr>
                <w:rFonts w:ascii="Times New Roman" w:eastAsia="Times New Roman" w:hAnsi="Times New Roman"/>
                <w:color w:val="000000"/>
                <w:sz w:val="20"/>
                <w:szCs w:val="20"/>
                <w:lang w:val="ru-RU" w:eastAsia="ru-RU"/>
              </w:rPr>
            </w:pPr>
            <w:proofErr w:type="spellStart"/>
            <w:r w:rsidRPr="00180982">
              <w:rPr>
                <w:rFonts w:ascii="Times New Roman" w:eastAsia="Times New Roman" w:hAnsi="Times New Roman"/>
                <w:color w:val="000000"/>
                <w:sz w:val="20"/>
                <w:szCs w:val="20"/>
                <w:lang w:val="ru-RU" w:eastAsia="ru-RU"/>
              </w:rPr>
              <w:t>х</w:t>
            </w:r>
            <w:r w:rsidR="00C51C02" w:rsidRPr="00C51C02">
              <w:rPr>
                <w:rFonts w:ascii="Times New Roman" w:eastAsia="Times New Roman" w:hAnsi="Times New Roman"/>
                <w:color w:val="000000"/>
                <w:sz w:val="20"/>
                <w:szCs w:val="20"/>
                <w:lang w:val="ru-RU" w:eastAsia="ru-RU"/>
              </w:rPr>
              <w:t>ід</w:t>
            </w:r>
            <w:proofErr w:type="spellEnd"/>
            <w:r w:rsidR="00C51C02" w:rsidRPr="00C51C02">
              <w:rPr>
                <w:rFonts w:ascii="Times New Roman" w:eastAsia="Times New Roman" w:hAnsi="Times New Roman"/>
                <w:color w:val="000000"/>
                <w:sz w:val="20"/>
                <w:szCs w:val="20"/>
                <w:lang w:val="ru-RU" w:eastAsia="ru-RU"/>
              </w:rPr>
              <w:t xml:space="preserve"> </w:t>
            </w:r>
            <w:proofErr w:type="spellStart"/>
            <w:r w:rsidR="00C51C02" w:rsidRPr="00C51C02">
              <w:rPr>
                <w:rFonts w:ascii="Times New Roman" w:eastAsia="Times New Roman" w:hAnsi="Times New Roman"/>
                <w:color w:val="000000"/>
                <w:sz w:val="20"/>
                <w:szCs w:val="20"/>
                <w:lang w:val="ru-RU" w:eastAsia="ru-RU"/>
              </w:rPr>
              <w:t>спрацювання</w:t>
            </w:r>
            <w:proofErr w:type="spellEnd"/>
            <w:r w:rsidRPr="00180982">
              <w:rPr>
                <w:rFonts w:ascii="Times New Roman" w:eastAsia="Times New Roman" w:hAnsi="Times New Roman"/>
                <w:color w:val="000000"/>
                <w:sz w:val="20"/>
                <w:szCs w:val="20"/>
                <w:lang w:val="ru-RU" w:eastAsia="ru-RU"/>
              </w:rPr>
              <w:t>:</w:t>
            </w:r>
            <w:r w:rsidR="00C51C02" w:rsidRPr="00C51C02">
              <w:rPr>
                <w:rFonts w:ascii="Times New Roman" w:eastAsia="Times New Roman" w:hAnsi="Times New Roman"/>
                <w:color w:val="000000"/>
                <w:sz w:val="20"/>
                <w:szCs w:val="20"/>
                <w:lang w:val="ru-RU" w:eastAsia="ru-RU"/>
              </w:rPr>
              <w:t xml:space="preserve"> 20мм,</w:t>
            </w:r>
          </w:p>
          <w:p w14:paraId="5E16BF2B" w14:textId="7735AB26" w:rsidR="00654B43" w:rsidRPr="00180982" w:rsidRDefault="00654B43" w:rsidP="006139AF">
            <w:pPr>
              <w:suppressAutoHyphens w:val="0"/>
              <w:spacing w:after="0" w:line="240" w:lineRule="auto"/>
              <w:rPr>
                <w:rFonts w:ascii="Times New Roman" w:eastAsia="Times New Roman" w:hAnsi="Times New Roman"/>
                <w:color w:val="000000"/>
                <w:sz w:val="20"/>
                <w:szCs w:val="20"/>
                <w:lang w:val="ru-RU" w:eastAsia="ru-RU"/>
              </w:rPr>
            </w:pPr>
            <w:proofErr w:type="spellStart"/>
            <w:r w:rsidRPr="00180982">
              <w:rPr>
                <w:rFonts w:ascii="Times New Roman" w:eastAsia="Times New Roman" w:hAnsi="Times New Roman"/>
                <w:color w:val="000000"/>
                <w:sz w:val="20"/>
                <w:szCs w:val="20"/>
                <w:lang w:val="ru-RU" w:eastAsia="ru-RU"/>
              </w:rPr>
              <w:t>к</w:t>
            </w:r>
            <w:r w:rsidR="00C51C02" w:rsidRPr="00C51C02">
              <w:rPr>
                <w:rFonts w:ascii="Times New Roman" w:eastAsia="Times New Roman" w:hAnsi="Times New Roman"/>
                <w:color w:val="000000"/>
                <w:sz w:val="20"/>
                <w:szCs w:val="20"/>
                <w:lang w:val="ru-RU" w:eastAsia="ru-RU"/>
              </w:rPr>
              <w:t>іль-</w:t>
            </w:r>
            <w:proofErr w:type="gramStart"/>
            <w:r w:rsidR="00C51C02" w:rsidRPr="00C51C02">
              <w:rPr>
                <w:rFonts w:ascii="Times New Roman" w:eastAsia="Times New Roman" w:hAnsi="Times New Roman"/>
                <w:color w:val="000000"/>
                <w:sz w:val="20"/>
                <w:szCs w:val="20"/>
                <w:lang w:val="ru-RU" w:eastAsia="ru-RU"/>
              </w:rPr>
              <w:t>сть</w:t>
            </w:r>
            <w:proofErr w:type="spellEnd"/>
            <w:r w:rsidR="00C51C02" w:rsidRPr="00C51C02">
              <w:rPr>
                <w:rFonts w:ascii="Times New Roman" w:eastAsia="Times New Roman" w:hAnsi="Times New Roman"/>
                <w:color w:val="000000"/>
                <w:sz w:val="20"/>
                <w:szCs w:val="20"/>
                <w:lang w:val="ru-RU" w:eastAsia="ru-RU"/>
              </w:rPr>
              <w:t xml:space="preserve">  </w:t>
            </w:r>
            <w:proofErr w:type="spellStart"/>
            <w:r w:rsidR="00C51C02" w:rsidRPr="00C51C02">
              <w:rPr>
                <w:rFonts w:ascii="Times New Roman" w:eastAsia="Times New Roman" w:hAnsi="Times New Roman"/>
                <w:color w:val="000000"/>
                <w:sz w:val="20"/>
                <w:szCs w:val="20"/>
                <w:lang w:val="ru-RU" w:eastAsia="ru-RU"/>
              </w:rPr>
              <w:t>розмикаючих</w:t>
            </w:r>
            <w:proofErr w:type="spellEnd"/>
            <w:proofErr w:type="gramEnd"/>
            <w:r w:rsidR="00C51C02" w:rsidRPr="00C51C02">
              <w:rPr>
                <w:rFonts w:ascii="Times New Roman" w:eastAsia="Times New Roman" w:hAnsi="Times New Roman"/>
                <w:color w:val="000000"/>
                <w:sz w:val="20"/>
                <w:szCs w:val="20"/>
                <w:lang w:val="ru-RU" w:eastAsia="ru-RU"/>
              </w:rPr>
              <w:t xml:space="preserve"> </w:t>
            </w:r>
            <w:proofErr w:type="spellStart"/>
            <w:r w:rsidR="00C51C02" w:rsidRPr="00C51C02">
              <w:rPr>
                <w:rFonts w:ascii="Times New Roman" w:eastAsia="Times New Roman" w:hAnsi="Times New Roman"/>
                <w:color w:val="000000"/>
                <w:sz w:val="20"/>
                <w:szCs w:val="20"/>
                <w:lang w:val="ru-RU" w:eastAsia="ru-RU"/>
              </w:rPr>
              <w:t>контактів</w:t>
            </w:r>
            <w:proofErr w:type="spellEnd"/>
            <w:r w:rsidRPr="00180982">
              <w:rPr>
                <w:rFonts w:ascii="Times New Roman" w:eastAsia="Times New Roman" w:hAnsi="Times New Roman"/>
                <w:color w:val="000000"/>
                <w:sz w:val="20"/>
                <w:szCs w:val="20"/>
                <w:lang w:val="ru-RU" w:eastAsia="ru-RU"/>
              </w:rPr>
              <w:t>:</w:t>
            </w:r>
            <w:r w:rsidR="00C51C02" w:rsidRPr="00C51C02">
              <w:rPr>
                <w:rFonts w:ascii="Times New Roman" w:eastAsia="Times New Roman" w:hAnsi="Times New Roman"/>
                <w:color w:val="000000"/>
                <w:sz w:val="20"/>
                <w:szCs w:val="20"/>
                <w:lang w:val="ru-RU" w:eastAsia="ru-RU"/>
              </w:rPr>
              <w:t xml:space="preserve"> 2 </w:t>
            </w:r>
            <w:proofErr w:type="spellStart"/>
            <w:r w:rsidR="00C51C02" w:rsidRPr="00C51C02">
              <w:rPr>
                <w:rFonts w:ascii="Times New Roman" w:eastAsia="Times New Roman" w:hAnsi="Times New Roman"/>
                <w:color w:val="000000"/>
                <w:sz w:val="20"/>
                <w:szCs w:val="20"/>
                <w:lang w:val="ru-RU" w:eastAsia="ru-RU"/>
              </w:rPr>
              <w:t>шт</w:t>
            </w:r>
            <w:proofErr w:type="spellEnd"/>
            <w:r w:rsidRPr="00180982">
              <w:rPr>
                <w:rFonts w:ascii="Times New Roman" w:eastAsia="Times New Roman" w:hAnsi="Times New Roman"/>
                <w:color w:val="000000"/>
                <w:sz w:val="20"/>
                <w:szCs w:val="20"/>
                <w:lang w:val="ru-RU" w:eastAsia="ru-RU"/>
              </w:rPr>
              <w:t>,</w:t>
            </w:r>
          </w:p>
          <w:p w14:paraId="5C55056A" w14:textId="6D98B3B2" w:rsidR="00C51C02" w:rsidRPr="00C51C02" w:rsidRDefault="00C51C02" w:rsidP="006139AF">
            <w:pPr>
              <w:suppressAutoHyphens w:val="0"/>
              <w:spacing w:after="0" w:line="240" w:lineRule="auto"/>
              <w:rPr>
                <w:rFonts w:ascii="Times New Roman" w:eastAsia="Times New Roman" w:hAnsi="Times New Roman"/>
                <w:color w:val="000000"/>
                <w:sz w:val="20"/>
                <w:szCs w:val="20"/>
                <w:lang w:val="ru-RU" w:eastAsia="ru-RU"/>
              </w:rPr>
            </w:pPr>
          </w:p>
        </w:tc>
      </w:tr>
      <w:tr w:rsidR="00DF6353" w:rsidRPr="00180982" w14:paraId="01708C18" w14:textId="77777777" w:rsidTr="00DF6353">
        <w:trPr>
          <w:trHeight w:val="465"/>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A6110" w14:textId="77777777" w:rsidR="00C51C02" w:rsidRPr="00C51C02" w:rsidRDefault="00C51C02" w:rsidP="00C51C02">
            <w:pPr>
              <w:suppressAutoHyphens w:val="0"/>
              <w:spacing w:after="0" w:line="240" w:lineRule="auto"/>
              <w:jc w:val="center"/>
              <w:rPr>
                <w:rFonts w:ascii="Times New Roman" w:eastAsia="Times New Roman" w:hAnsi="Times New Roman"/>
                <w:color w:val="000000"/>
                <w:sz w:val="20"/>
                <w:szCs w:val="20"/>
                <w:lang w:val="ru-RU" w:eastAsia="ru-RU"/>
              </w:rPr>
            </w:pPr>
            <w:r w:rsidRPr="00C51C02">
              <w:rPr>
                <w:rFonts w:ascii="Times New Roman" w:eastAsia="Times New Roman" w:hAnsi="Times New Roman"/>
                <w:color w:val="000000"/>
                <w:sz w:val="20"/>
                <w:szCs w:val="20"/>
                <w:lang w:val="ru-RU" w:eastAsia="ru-RU"/>
              </w:rPr>
              <w:t>3</w:t>
            </w:r>
          </w:p>
        </w:tc>
        <w:tc>
          <w:tcPr>
            <w:tcW w:w="1532" w:type="pct"/>
            <w:tcBorders>
              <w:top w:val="nil"/>
              <w:left w:val="nil"/>
              <w:bottom w:val="nil"/>
              <w:right w:val="single" w:sz="4" w:space="0" w:color="auto"/>
            </w:tcBorders>
            <w:shd w:val="clear" w:color="auto" w:fill="auto"/>
            <w:noWrap/>
            <w:vAlign w:val="bottom"/>
            <w:hideMark/>
          </w:tcPr>
          <w:p w14:paraId="585A67BF" w14:textId="77777777" w:rsidR="00C51C02" w:rsidRPr="00C51C02" w:rsidRDefault="00C51C02" w:rsidP="00C51C02">
            <w:pPr>
              <w:suppressAutoHyphens w:val="0"/>
              <w:spacing w:after="0" w:line="240" w:lineRule="auto"/>
              <w:rPr>
                <w:rFonts w:ascii="Times New Roman" w:eastAsia="Times New Roman" w:hAnsi="Times New Roman"/>
                <w:color w:val="000000"/>
                <w:sz w:val="20"/>
                <w:szCs w:val="20"/>
                <w:lang w:val="ru-RU" w:eastAsia="ru-RU"/>
              </w:rPr>
            </w:pPr>
            <w:r w:rsidRPr="00C51C02">
              <w:rPr>
                <w:rFonts w:ascii="Times New Roman" w:eastAsia="Times New Roman" w:hAnsi="Times New Roman"/>
                <w:color w:val="000000"/>
                <w:sz w:val="20"/>
                <w:szCs w:val="20"/>
                <w:lang w:val="ru-RU" w:eastAsia="ru-RU"/>
              </w:rPr>
              <w:t xml:space="preserve">Пост </w:t>
            </w:r>
            <w:proofErr w:type="spellStart"/>
            <w:r w:rsidRPr="00C51C02">
              <w:rPr>
                <w:rFonts w:ascii="Times New Roman" w:eastAsia="Times New Roman" w:hAnsi="Times New Roman"/>
                <w:color w:val="000000"/>
                <w:sz w:val="20"/>
                <w:szCs w:val="20"/>
                <w:lang w:val="ru-RU" w:eastAsia="ru-RU"/>
              </w:rPr>
              <w:t>управління</w:t>
            </w:r>
            <w:proofErr w:type="spellEnd"/>
            <w:r w:rsidRPr="00C51C02">
              <w:rPr>
                <w:rFonts w:ascii="Times New Roman" w:eastAsia="Times New Roman" w:hAnsi="Times New Roman"/>
                <w:color w:val="000000"/>
                <w:sz w:val="20"/>
                <w:szCs w:val="20"/>
                <w:lang w:val="ru-RU" w:eastAsia="ru-RU"/>
              </w:rPr>
              <w:t xml:space="preserve"> ПКТ-40У2</w:t>
            </w:r>
          </w:p>
        </w:tc>
        <w:tc>
          <w:tcPr>
            <w:tcW w:w="467" w:type="pct"/>
            <w:tcBorders>
              <w:top w:val="nil"/>
              <w:left w:val="nil"/>
              <w:bottom w:val="nil"/>
              <w:right w:val="single" w:sz="4" w:space="0" w:color="000000"/>
            </w:tcBorders>
            <w:shd w:val="clear" w:color="000000" w:fill="FFFFFF"/>
            <w:vAlign w:val="center"/>
            <w:hideMark/>
          </w:tcPr>
          <w:p w14:paraId="1F4AE86D" w14:textId="77777777" w:rsidR="00C51C02" w:rsidRPr="00C51C02" w:rsidRDefault="00C51C02" w:rsidP="00C51C02">
            <w:pPr>
              <w:suppressAutoHyphens w:val="0"/>
              <w:spacing w:after="0" w:line="240" w:lineRule="auto"/>
              <w:jc w:val="center"/>
              <w:rPr>
                <w:rFonts w:ascii="Times New Roman" w:eastAsia="Times New Roman" w:hAnsi="Times New Roman"/>
                <w:color w:val="000000"/>
                <w:sz w:val="20"/>
                <w:szCs w:val="20"/>
                <w:lang w:val="ru-RU" w:eastAsia="ru-RU"/>
              </w:rPr>
            </w:pPr>
            <w:r w:rsidRPr="00C51C02">
              <w:rPr>
                <w:rFonts w:ascii="Times New Roman" w:eastAsia="Times New Roman" w:hAnsi="Times New Roman"/>
                <w:color w:val="000000"/>
                <w:sz w:val="20"/>
                <w:szCs w:val="20"/>
                <w:lang w:val="ru-RU" w:eastAsia="ru-RU"/>
              </w:rPr>
              <w:t>шт.</w:t>
            </w:r>
          </w:p>
        </w:tc>
        <w:tc>
          <w:tcPr>
            <w:tcW w:w="334" w:type="pct"/>
            <w:tcBorders>
              <w:top w:val="nil"/>
              <w:left w:val="nil"/>
              <w:bottom w:val="nil"/>
              <w:right w:val="single" w:sz="4" w:space="0" w:color="000000"/>
            </w:tcBorders>
            <w:shd w:val="clear" w:color="auto" w:fill="auto"/>
            <w:vAlign w:val="center"/>
            <w:hideMark/>
          </w:tcPr>
          <w:p w14:paraId="17C34F81" w14:textId="77777777" w:rsidR="00C51C02" w:rsidRPr="00C51C02" w:rsidRDefault="00C51C02" w:rsidP="00C51C02">
            <w:pPr>
              <w:suppressAutoHyphens w:val="0"/>
              <w:spacing w:after="0" w:line="240" w:lineRule="auto"/>
              <w:jc w:val="center"/>
              <w:rPr>
                <w:rFonts w:ascii="Times New Roman" w:eastAsia="Times New Roman" w:hAnsi="Times New Roman"/>
                <w:color w:val="000000"/>
                <w:sz w:val="20"/>
                <w:szCs w:val="20"/>
                <w:lang w:val="ru-RU" w:eastAsia="ru-RU"/>
              </w:rPr>
            </w:pPr>
            <w:r w:rsidRPr="00C51C02">
              <w:rPr>
                <w:rFonts w:ascii="Times New Roman" w:eastAsia="Times New Roman" w:hAnsi="Times New Roman"/>
                <w:color w:val="000000"/>
                <w:sz w:val="20"/>
                <w:szCs w:val="20"/>
                <w:lang w:val="ru-RU" w:eastAsia="ru-RU"/>
              </w:rPr>
              <w:t>3</w:t>
            </w:r>
          </w:p>
        </w:tc>
        <w:tc>
          <w:tcPr>
            <w:tcW w:w="2466" w:type="pct"/>
            <w:tcBorders>
              <w:top w:val="nil"/>
              <w:left w:val="nil"/>
              <w:bottom w:val="single" w:sz="4" w:space="0" w:color="000000"/>
              <w:right w:val="single" w:sz="4" w:space="0" w:color="auto"/>
            </w:tcBorders>
            <w:shd w:val="clear" w:color="000000" w:fill="FFFFFF"/>
            <w:vAlign w:val="center"/>
            <w:hideMark/>
          </w:tcPr>
          <w:p w14:paraId="3ACDBA4A" w14:textId="77777777" w:rsidR="00C51C02" w:rsidRPr="00C51C02" w:rsidRDefault="00C51C02" w:rsidP="00C51C02">
            <w:pPr>
              <w:suppressAutoHyphens w:val="0"/>
              <w:spacing w:after="0" w:line="240" w:lineRule="auto"/>
              <w:rPr>
                <w:rFonts w:ascii="Times New Roman" w:eastAsia="Times New Roman" w:hAnsi="Times New Roman"/>
                <w:color w:val="000000"/>
                <w:sz w:val="20"/>
                <w:szCs w:val="20"/>
                <w:lang w:val="ru-RU" w:eastAsia="ru-RU"/>
              </w:rPr>
            </w:pPr>
            <w:r w:rsidRPr="00C51C02">
              <w:rPr>
                <w:rFonts w:ascii="Times New Roman" w:eastAsia="Times New Roman" w:hAnsi="Times New Roman"/>
                <w:color w:val="000000"/>
                <w:sz w:val="20"/>
                <w:szCs w:val="20"/>
                <w:lang w:val="ru-RU" w:eastAsia="ru-RU"/>
              </w:rPr>
              <w:t xml:space="preserve">Пост </w:t>
            </w:r>
            <w:proofErr w:type="spellStart"/>
            <w:r w:rsidRPr="00C51C02">
              <w:rPr>
                <w:rFonts w:ascii="Times New Roman" w:eastAsia="Times New Roman" w:hAnsi="Times New Roman"/>
                <w:color w:val="000000"/>
                <w:sz w:val="20"/>
                <w:szCs w:val="20"/>
                <w:lang w:val="ru-RU" w:eastAsia="ru-RU"/>
              </w:rPr>
              <w:t>кнопочний</w:t>
            </w:r>
            <w:proofErr w:type="spellEnd"/>
            <w:r w:rsidRPr="00C51C02">
              <w:rPr>
                <w:rFonts w:ascii="Times New Roman" w:eastAsia="Times New Roman" w:hAnsi="Times New Roman"/>
                <w:color w:val="000000"/>
                <w:sz w:val="20"/>
                <w:szCs w:val="20"/>
                <w:lang w:val="ru-RU" w:eastAsia="ru-RU"/>
              </w:rPr>
              <w:t xml:space="preserve"> ПКТ-40У2 6,3</w:t>
            </w:r>
            <w:proofErr w:type="gramStart"/>
            <w:r w:rsidRPr="00C51C02">
              <w:rPr>
                <w:rFonts w:ascii="Times New Roman" w:eastAsia="Times New Roman" w:hAnsi="Times New Roman"/>
                <w:color w:val="000000"/>
                <w:sz w:val="20"/>
                <w:szCs w:val="20"/>
                <w:lang w:val="ru-RU" w:eastAsia="ru-RU"/>
              </w:rPr>
              <w:t>А  IP</w:t>
            </w:r>
            <w:proofErr w:type="gramEnd"/>
            <w:r w:rsidRPr="00C51C02">
              <w:rPr>
                <w:rFonts w:ascii="Times New Roman" w:eastAsia="Times New Roman" w:hAnsi="Times New Roman"/>
                <w:color w:val="000000"/>
                <w:sz w:val="20"/>
                <w:szCs w:val="20"/>
                <w:lang w:val="ru-RU" w:eastAsia="ru-RU"/>
              </w:rPr>
              <w:t>30  вверх/вниз/</w:t>
            </w:r>
            <w:proofErr w:type="spellStart"/>
            <w:r w:rsidRPr="00C51C02">
              <w:rPr>
                <w:rFonts w:ascii="Times New Roman" w:eastAsia="Times New Roman" w:hAnsi="Times New Roman"/>
                <w:color w:val="000000"/>
                <w:sz w:val="20"/>
                <w:szCs w:val="20"/>
                <w:lang w:val="ru-RU" w:eastAsia="ru-RU"/>
              </w:rPr>
              <w:t>вліво</w:t>
            </w:r>
            <w:proofErr w:type="spellEnd"/>
            <w:r w:rsidRPr="00C51C02">
              <w:rPr>
                <w:rFonts w:ascii="Times New Roman" w:eastAsia="Times New Roman" w:hAnsi="Times New Roman"/>
                <w:color w:val="000000"/>
                <w:sz w:val="20"/>
                <w:szCs w:val="20"/>
                <w:lang w:val="ru-RU" w:eastAsia="ru-RU"/>
              </w:rPr>
              <w:t>/</w:t>
            </w:r>
            <w:proofErr w:type="spellStart"/>
            <w:r w:rsidRPr="00C51C02">
              <w:rPr>
                <w:rFonts w:ascii="Times New Roman" w:eastAsia="Times New Roman" w:hAnsi="Times New Roman"/>
                <w:color w:val="000000"/>
                <w:sz w:val="20"/>
                <w:szCs w:val="20"/>
                <w:lang w:val="ru-RU" w:eastAsia="ru-RU"/>
              </w:rPr>
              <w:t>впрао</w:t>
            </w:r>
            <w:proofErr w:type="spellEnd"/>
            <w:r w:rsidRPr="00C51C02">
              <w:rPr>
                <w:rFonts w:ascii="Times New Roman" w:eastAsia="Times New Roman" w:hAnsi="Times New Roman"/>
                <w:color w:val="000000"/>
                <w:sz w:val="20"/>
                <w:szCs w:val="20"/>
                <w:lang w:val="ru-RU" w:eastAsia="ru-RU"/>
              </w:rPr>
              <w:t xml:space="preserve"> з </w:t>
            </w:r>
            <w:proofErr w:type="spellStart"/>
            <w:r w:rsidRPr="00C51C02">
              <w:rPr>
                <w:rFonts w:ascii="Times New Roman" w:eastAsia="Times New Roman" w:hAnsi="Times New Roman"/>
                <w:color w:val="000000"/>
                <w:sz w:val="20"/>
                <w:szCs w:val="20"/>
                <w:lang w:val="ru-RU" w:eastAsia="ru-RU"/>
              </w:rPr>
              <w:t>ключем</w:t>
            </w:r>
            <w:proofErr w:type="spellEnd"/>
            <w:r w:rsidRPr="00C51C02">
              <w:rPr>
                <w:rFonts w:ascii="Times New Roman" w:eastAsia="Times New Roman" w:hAnsi="Times New Roman"/>
                <w:color w:val="000000"/>
                <w:sz w:val="20"/>
                <w:szCs w:val="20"/>
                <w:lang w:val="ru-RU" w:eastAsia="ru-RU"/>
              </w:rPr>
              <w:t xml:space="preserve"> </w:t>
            </w:r>
            <w:proofErr w:type="spellStart"/>
            <w:r w:rsidRPr="00C51C02">
              <w:rPr>
                <w:rFonts w:ascii="Times New Roman" w:eastAsia="Times New Roman" w:hAnsi="Times New Roman"/>
                <w:color w:val="000000"/>
                <w:sz w:val="20"/>
                <w:szCs w:val="20"/>
                <w:lang w:val="ru-RU" w:eastAsia="ru-RU"/>
              </w:rPr>
              <w:t>захисту</w:t>
            </w:r>
            <w:proofErr w:type="spellEnd"/>
          </w:p>
        </w:tc>
      </w:tr>
      <w:tr w:rsidR="00DF6353" w:rsidRPr="00180982" w14:paraId="21E0DEA5" w14:textId="77777777" w:rsidTr="00DF6353">
        <w:trPr>
          <w:trHeight w:val="120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14:paraId="55BB14B6" w14:textId="77777777" w:rsidR="00C51C02" w:rsidRPr="00C51C02" w:rsidRDefault="00C51C02" w:rsidP="00C51C02">
            <w:pPr>
              <w:suppressAutoHyphens w:val="0"/>
              <w:spacing w:after="0" w:line="240" w:lineRule="auto"/>
              <w:jc w:val="center"/>
              <w:rPr>
                <w:rFonts w:ascii="Times New Roman" w:eastAsia="Times New Roman" w:hAnsi="Times New Roman"/>
                <w:color w:val="000000"/>
                <w:sz w:val="20"/>
                <w:szCs w:val="20"/>
                <w:lang w:val="ru-RU" w:eastAsia="ru-RU"/>
              </w:rPr>
            </w:pPr>
            <w:r w:rsidRPr="00C51C02">
              <w:rPr>
                <w:rFonts w:ascii="Times New Roman" w:eastAsia="Times New Roman" w:hAnsi="Times New Roman"/>
                <w:color w:val="000000"/>
                <w:sz w:val="20"/>
                <w:szCs w:val="20"/>
                <w:lang w:val="ru-RU" w:eastAsia="ru-RU"/>
              </w:rPr>
              <w:t>4</w:t>
            </w:r>
          </w:p>
        </w:tc>
        <w:tc>
          <w:tcPr>
            <w:tcW w:w="1532" w:type="pct"/>
            <w:tcBorders>
              <w:top w:val="single" w:sz="4" w:space="0" w:color="auto"/>
              <w:left w:val="nil"/>
              <w:bottom w:val="single" w:sz="4" w:space="0" w:color="auto"/>
              <w:right w:val="single" w:sz="4" w:space="0" w:color="auto"/>
            </w:tcBorders>
            <w:shd w:val="clear" w:color="auto" w:fill="auto"/>
            <w:noWrap/>
            <w:vAlign w:val="center"/>
            <w:hideMark/>
          </w:tcPr>
          <w:p w14:paraId="05167977" w14:textId="77777777" w:rsidR="00C51C02" w:rsidRPr="00C51C02" w:rsidRDefault="00C51C02" w:rsidP="00C51C02">
            <w:pPr>
              <w:suppressAutoHyphens w:val="0"/>
              <w:spacing w:after="0" w:line="240" w:lineRule="auto"/>
              <w:rPr>
                <w:rFonts w:ascii="Times New Roman" w:eastAsia="Times New Roman" w:hAnsi="Times New Roman"/>
                <w:color w:val="000000"/>
                <w:sz w:val="20"/>
                <w:szCs w:val="20"/>
                <w:lang w:val="ru-RU" w:eastAsia="ru-RU"/>
              </w:rPr>
            </w:pPr>
            <w:proofErr w:type="spellStart"/>
            <w:r w:rsidRPr="00C51C02">
              <w:rPr>
                <w:rFonts w:ascii="Times New Roman" w:eastAsia="Times New Roman" w:hAnsi="Times New Roman"/>
                <w:color w:val="000000"/>
                <w:sz w:val="20"/>
                <w:szCs w:val="20"/>
                <w:lang w:val="ru-RU" w:eastAsia="ru-RU"/>
              </w:rPr>
              <w:t>Вимикач</w:t>
            </w:r>
            <w:proofErr w:type="spellEnd"/>
            <w:r w:rsidRPr="00C51C02">
              <w:rPr>
                <w:rFonts w:ascii="Times New Roman" w:eastAsia="Times New Roman" w:hAnsi="Times New Roman"/>
                <w:color w:val="000000"/>
                <w:sz w:val="20"/>
                <w:szCs w:val="20"/>
                <w:lang w:val="ru-RU" w:eastAsia="ru-RU"/>
              </w:rPr>
              <w:t xml:space="preserve"> </w:t>
            </w:r>
            <w:proofErr w:type="spellStart"/>
            <w:r w:rsidRPr="00C51C02">
              <w:rPr>
                <w:rFonts w:ascii="Times New Roman" w:eastAsia="Times New Roman" w:hAnsi="Times New Roman"/>
                <w:color w:val="000000"/>
                <w:sz w:val="20"/>
                <w:szCs w:val="20"/>
                <w:lang w:val="ru-RU" w:eastAsia="ru-RU"/>
              </w:rPr>
              <w:t>пакетний</w:t>
            </w:r>
            <w:proofErr w:type="spellEnd"/>
            <w:r w:rsidRPr="00C51C02">
              <w:rPr>
                <w:rFonts w:ascii="Times New Roman" w:eastAsia="Times New Roman" w:hAnsi="Times New Roman"/>
                <w:color w:val="000000"/>
                <w:sz w:val="20"/>
                <w:szCs w:val="20"/>
                <w:lang w:val="ru-RU" w:eastAsia="ru-RU"/>
              </w:rPr>
              <w:t xml:space="preserve"> 25А</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14:paraId="4A3E8606" w14:textId="77777777" w:rsidR="00C51C02" w:rsidRPr="00C51C02" w:rsidRDefault="00C51C02" w:rsidP="00C51C02">
            <w:pPr>
              <w:suppressAutoHyphens w:val="0"/>
              <w:spacing w:after="0" w:line="240" w:lineRule="auto"/>
              <w:jc w:val="center"/>
              <w:rPr>
                <w:rFonts w:ascii="Times New Roman" w:eastAsia="Times New Roman" w:hAnsi="Times New Roman"/>
                <w:color w:val="000000"/>
                <w:sz w:val="20"/>
                <w:szCs w:val="20"/>
                <w:lang w:val="ru-RU" w:eastAsia="ru-RU"/>
              </w:rPr>
            </w:pPr>
            <w:r w:rsidRPr="00C51C02">
              <w:rPr>
                <w:rFonts w:ascii="Times New Roman" w:eastAsia="Times New Roman" w:hAnsi="Times New Roman"/>
                <w:color w:val="000000"/>
                <w:sz w:val="20"/>
                <w:szCs w:val="20"/>
                <w:lang w:val="ru-RU" w:eastAsia="ru-RU"/>
              </w:rPr>
              <w:t>шт.</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BA86C12" w14:textId="77777777" w:rsidR="00C51C02" w:rsidRPr="00C51C02" w:rsidRDefault="00C51C02" w:rsidP="00C51C02">
            <w:pPr>
              <w:suppressAutoHyphens w:val="0"/>
              <w:spacing w:after="0" w:line="240" w:lineRule="auto"/>
              <w:jc w:val="center"/>
              <w:rPr>
                <w:rFonts w:ascii="Times New Roman" w:eastAsia="Times New Roman" w:hAnsi="Times New Roman"/>
                <w:color w:val="000000"/>
                <w:sz w:val="20"/>
                <w:szCs w:val="20"/>
                <w:lang w:val="ru-RU" w:eastAsia="ru-RU"/>
              </w:rPr>
            </w:pPr>
            <w:r w:rsidRPr="00C51C02">
              <w:rPr>
                <w:rFonts w:ascii="Times New Roman" w:eastAsia="Times New Roman" w:hAnsi="Times New Roman"/>
                <w:color w:val="000000"/>
                <w:sz w:val="20"/>
                <w:szCs w:val="20"/>
                <w:lang w:val="ru-RU" w:eastAsia="ru-RU"/>
              </w:rPr>
              <w:t>10</w:t>
            </w:r>
          </w:p>
        </w:tc>
        <w:tc>
          <w:tcPr>
            <w:tcW w:w="2466" w:type="pct"/>
            <w:tcBorders>
              <w:top w:val="nil"/>
              <w:left w:val="nil"/>
              <w:bottom w:val="single" w:sz="4" w:space="0" w:color="auto"/>
              <w:right w:val="single" w:sz="4" w:space="0" w:color="auto"/>
            </w:tcBorders>
            <w:shd w:val="clear" w:color="auto" w:fill="auto"/>
            <w:vAlign w:val="center"/>
            <w:hideMark/>
          </w:tcPr>
          <w:p w14:paraId="3244AD90" w14:textId="0FC333D3" w:rsidR="00654B43" w:rsidRPr="00180982" w:rsidRDefault="00C51C02" w:rsidP="00C51C02">
            <w:pPr>
              <w:suppressAutoHyphens w:val="0"/>
              <w:spacing w:after="0" w:line="240" w:lineRule="auto"/>
              <w:rPr>
                <w:rFonts w:ascii="Times New Roman" w:eastAsia="Times New Roman" w:hAnsi="Times New Roman"/>
                <w:color w:val="333333"/>
                <w:sz w:val="20"/>
                <w:szCs w:val="20"/>
                <w:lang w:val="ru-RU" w:eastAsia="ru-RU"/>
              </w:rPr>
            </w:pPr>
            <w:r w:rsidRPr="00C51C02">
              <w:rPr>
                <w:rFonts w:ascii="Times New Roman" w:eastAsia="Times New Roman" w:hAnsi="Times New Roman"/>
                <w:color w:val="333333"/>
                <w:sz w:val="20"/>
                <w:szCs w:val="20"/>
                <w:lang w:val="ru-RU" w:eastAsia="ru-RU"/>
              </w:rPr>
              <w:t xml:space="preserve">ПП3-25 Н3 </w:t>
            </w:r>
            <w:proofErr w:type="spellStart"/>
            <w:r w:rsidRPr="00C51C02">
              <w:rPr>
                <w:rFonts w:ascii="Times New Roman" w:eastAsia="Times New Roman" w:hAnsi="Times New Roman"/>
                <w:color w:val="333333"/>
                <w:sz w:val="20"/>
                <w:szCs w:val="20"/>
                <w:lang w:val="ru-RU" w:eastAsia="ru-RU"/>
              </w:rPr>
              <w:t>пакетний</w:t>
            </w:r>
            <w:proofErr w:type="spellEnd"/>
            <w:r w:rsidRPr="00C51C02">
              <w:rPr>
                <w:rFonts w:ascii="Times New Roman" w:eastAsia="Times New Roman" w:hAnsi="Times New Roman"/>
                <w:color w:val="333333"/>
                <w:sz w:val="20"/>
                <w:szCs w:val="20"/>
                <w:lang w:val="ru-RU" w:eastAsia="ru-RU"/>
              </w:rPr>
              <w:t xml:space="preserve"> </w:t>
            </w:r>
            <w:proofErr w:type="spellStart"/>
            <w:r w:rsidRPr="00C51C02">
              <w:rPr>
                <w:rFonts w:ascii="Times New Roman" w:eastAsia="Times New Roman" w:hAnsi="Times New Roman"/>
                <w:color w:val="333333"/>
                <w:sz w:val="20"/>
                <w:szCs w:val="20"/>
                <w:lang w:val="ru-RU" w:eastAsia="ru-RU"/>
              </w:rPr>
              <w:t>перемикач</w:t>
            </w:r>
            <w:proofErr w:type="spellEnd"/>
            <w:r w:rsidR="00654B43" w:rsidRPr="00180982">
              <w:rPr>
                <w:rFonts w:ascii="Times New Roman" w:eastAsia="Times New Roman" w:hAnsi="Times New Roman"/>
                <w:color w:val="333333"/>
                <w:sz w:val="20"/>
                <w:szCs w:val="20"/>
                <w:lang w:val="ru-RU" w:eastAsia="ru-RU"/>
              </w:rPr>
              <w:t>,</w:t>
            </w:r>
            <w:r w:rsidRPr="00C51C02">
              <w:rPr>
                <w:rFonts w:ascii="Times New Roman" w:eastAsia="Times New Roman" w:hAnsi="Times New Roman"/>
                <w:color w:val="333333"/>
                <w:sz w:val="20"/>
                <w:szCs w:val="20"/>
                <w:lang w:val="ru-RU" w:eastAsia="ru-RU"/>
              </w:rPr>
              <w:t xml:space="preserve"> </w:t>
            </w:r>
          </w:p>
          <w:p w14:paraId="17D17DB5" w14:textId="77777777" w:rsidR="00654B43" w:rsidRPr="00180982" w:rsidRDefault="00C51C02" w:rsidP="00C51C02">
            <w:pPr>
              <w:suppressAutoHyphens w:val="0"/>
              <w:spacing w:after="0" w:line="240" w:lineRule="auto"/>
              <w:rPr>
                <w:rFonts w:ascii="Times New Roman" w:eastAsia="Times New Roman" w:hAnsi="Times New Roman"/>
                <w:color w:val="333333"/>
                <w:sz w:val="20"/>
                <w:szCs w:val="20"/>
                <w:lang w:val="ru-RU" w:eastAsia="ru-RU"/>
              </w:rPr>
            </w:pPr>
            <w:proofErr w:type="spellStart"/>
            <w:r w:rsidRPr="00C51C02">
              <w:rPr>
                <w:rFonts w:ascii="Times New Roman" w:eastAsia="Times New Roman" w:hAnsi="Times New Roman"/>
                <w:color w:val="333333"/>
                <w:sz w:val="20"/>
                <w:szCs w:val="20"/>
                <w:lang w:val="ru-RU" w:eastAsia="ru-RU"/>
              </w:rPr>
              <w:t>Перемикач</w:t>
            </w:r>
            <w:proofErr w:type="spellEnd"/>
            <w:r w:rsidRPr="00C51C02">
              <w:rPr>
                <w:rFonts w:ascii="Times New Roman" w:eastAsia="Times New Roman" w:hAnsi="Times New Roman"/>
                <w:color w:val="333333"/>
                <w:sz w:val="20"/>
                <w:szCs w:val="20"/>
                <w:lang w:val="ru-RU" w:eastAsia="ru-RU"/>
              </w:rPr>
              <w:t xml:space="preserve"> 3-трьох </w:t>
            </w:r>
            <w:proofErr w:type="spellStart"/>
            <w:r w:rsidRPr="00C51C02">
              <w:rPr>
                <w:rFonts w:ascii="Times New Roman" w:eastAsia="Times New Roman" w:hAnsi="Times New Roman"/>
                <w:color w:val="333333"/>
                <w:sz w:val="20"/>
                <w:szCs w:val="20"/>
                <w:lang w:val="ru-RU" w:eastAsia="ru-RU"/>
              </w:rPr>
              <w:t>полюсний</w:t>
            </w:r>
            <w:proofErr w:type="spellEnd"/>
          </w:p>
          <w:p w14:paraId="149DDD73" w14:textId="37F28E0E" w:rsidR="00654B43" w:rsidRPr="00180982" w:rsidRDefault="00654B43" w:rsidP="00C51C02">
            <w:pPr>
              <w:suppressAutoHyphens w:val="0"/>
              <w:spacing w:after="0" w:line="240" w:lineRule="auto"/>
              <w:rPr>
                <w:rFonts w:ascii="Times New Roman" w:eastAsia="Times New Roman" w:hAnsi="Times New Roman"/>
                <w:color w:val="333333"/>
                <w:sz w:val="20"/>
                <w:szCs w:val="20"/>
                <w:lang w:val="ru-RU" w:eastAsia="ru-RU"/>
              </w:rPr>
            </w:pPr>
            <w:r w:rsidRPr="00180982">
              <w:rPr>
                <w:rFonts w:ascii="Times New Roman" w:eastAsia="Times New Roman" w:hAnsi="Times New Roman"/>
                <w:color w:val="333333"/>
                <w:sz w:val="20"/>
                <w:szCs w:val="20"/>
                <w:lang w:val="ru-RU" w:eastAsia="ru-RU"/>
              </w:rPr>
              <w:t>с</w:t>
            </w:r>
            <w:r w:rsidR="00C51C02" w:rsidRPr="00C51C02">
              <w:rPr>
                <w:rFonts w:ascii="Times New Roman" w:eastAsia="Times New Roman" w:hAnsi="Times New Roman"/>
                <w:color w:val="333333"/>
                <w:sz w:val="20"/>
                <w:szCs w:val="20"/>
                <w:lang w:val="ru-RU" w:eastAsia="ru-RU"/>
              </w:rPr>
              <w:t>трум— 25А 220В / 16А 380В</w:t>
            </w:r>
            <w:r w:rsidR="00C51C02" w:rsidRPr="00C51C02">
              <w:rPr>
                <w:rFonts w:ascii="Times New Roman" w:eastAsia="Times New Roman" w:hAnsi="Times New Roman"/>
                <w:color w:val="333333"/>
                <w:sz w:val="20"/>
                <w:szCs w:val="20"/>
                <w:lang w:val="ru-RU" w:eastAsia="ru-RU"/>
              </w:rPr>
              <w:br/>
            </w:r>
            <w:r w:rsidRPr="00180982">
              <w:rPr>
                <w:rFonts w:ascii="Times New Roman" w:eastAsia="Times New Roman" w:hAnsi="Times New Roman"/>
                <w:color w:val="333333"/>
                <w:sz w:val="20"/>
                <w:szCs w:val="20"/>
                <w:lang w:val="ru-RU" w:eastAsia="ru-RU"/>
              </w:rPr>
              <w:t>ч</w:t>
            </w:r>
            <w:r w:rsidR="00C51C02" w:rsidRPr="00C51C02">
              <w:rPr>
                <w:rFonts w:ascii="Times New Roman" w:eastAsia="Times New Roman" w:hAnsi="Times New Roman"/>
                <w:color w:val="333333"/>
                <w:sz w:val="20"/>
                <w:szCs w:val="20"/>
                <w:lang w:val="ru-RU" w:eastAsia="ru-RU"/>
              </w:rPr>
              <w:t xml:space="preserve">исло </w:t>
            </w:r>
            <w:proofErr w:type="spellStart"/>
            <w:r w:rsidR="00C51C02" w:rsidRPr="00C51C02">
              <w:rPr>
                <w:rFonts w:ascii="Times New Roman" w:eastAsia="Times New Roman" w:hAnsi="Times New Roman"/>
                <w:color w:val="333333"/>
                <w:sz w:val="20"/>
                <w:szCs w:val="20"/>
                <w:lang w:val="ru-RU" w:eastAsia="ru-RU"/>
              </w:rPr>
              <w:t>напрямків</w:t>
            </w:r>
            <w:proofErr w:type="spellEnd"/>
            <w:r w:rsidR="00C51C02" w:rsidRPr="00C51C02">
              <w:rPr>
                <w:rFonts w:ascii="Times New Roman" w:eastAsia="Times New Roman" w:hAnsi="Times New Roman"/>
                <w:color w:val="333333"/>
                <w:sz w:val="20"/>
                <w:szCs w:val="20"/>
                <w:lang w:val="ru-RU" w:eastAsia="ru-RU"/>
              </w:rPr>
              <w:t xml:space="preserve"> при </w:t>
            </w:r>
            <w:proofErr w:type="spellStart"/>
            <w:r w:rsidR="00C51C02" w:rsidRPr="00C51C02">
              <w:rPr>
                <w:rFonts w:ascii="Times New Roman" w:eastAsia="Times New Roman" w:hAnsi="Times New Roman"/>
                <w:color w:val="333333"/>
                <w:sz w:val="20"/>
                <w:szCs w:val="20"/>
                <w:lang w:val="ru-RU" w:eastAsia="ru-RU"/>
              </w:rPr>
              <w:t>комутації</w:t>
            </w:r>
            <w:proofErr w:type="spellEnd"/>
            <w:r w:rsidR="00C51C02" w:rsidRPr="00C51C02">
              <w:rPr>
                <w:rFonts w:ascii="Times New Roman" w:eastAsia="Times New Roman" w:hAnsi="Times New Roman"/>
                <w:color w:val="333333"/>
                <w:sz w:val="20"/>
                <w:szCs w:val="20"/>
                <w:lang w:val="ru-RU" w:eastAsia="ru-RU"/>
              </w:rPr>
              <w:t xml:space="preserve"> </w:t>
            </w:r>
            <w:proofErr w:type="spellStart"/>
            <w:r w:rsidR="00C51C02" w:rsidRPr="00C51C02">
              <w:rPr>
                <w:rFonts w:ascii="Times New Roman" w:eastAsia="Times New Roman" w:hAnsi="Times New Roman"/>
                <w:color w:val="333333"/>
                <w:sz w:val="20"/>
                <w:szCs w:val="20"/>
                <w:lang w:val="ru-RU" w:eastAsia="ru-RU"/>
              </w:rPr>
              <w:t>електричних</w:t>
            </w:r>
            <w:proofErr w:type="spellEnd"/>
            <w:r w:rsidR="00C51C02" w:rsidRPr="00C51C02">
              <w:rPr>
                <w:rFonts w:ascii="Times New Roman" w:eastAsia="Times New Roman" w:hAnsi="Times New Roman"/>
                <w:color w:val="333333"/>
                <w:sz w:val="20"/>
                <w:szCs w:val="20"/>
                <w:lang w:val="ru-RU" w:eastAsia="ru-RU"/>
              </w:rPr>
              <w:t xml:space="preserve"> </w:t>
            </w:r>
            <w:proofErr w:type="spellStart"/>
            <w:r w:rsidR="00C51C02" w:rsidRPr="00C51C02">
              <w:rPr>
                <w:rFonts w:ascii="Times New Roman" w:eastAsia="Times New Roman" w:hAnsi="Times New Roman"/>
                <w:color w:val="333333"/>
                <w:sz w:val="20"/>
                <w:szCs w:val="20"/>
                <w:lang w:val="ru-RU" w:eastAsia="ru-RU"/>
              </w:rPr>
              <w:t>кіл</w:t>
            </w:r>
            <w:proofErr w:type="spellEnd"/>
            <w:r w:rsidR="00C51C02" w:rsidRPr="00C51C02">
              <w:rPr>
                <w:rFonts w:ascii="Times New Roman" w:eastAsia="Times New Roman" w:hAnsi="Times New Roman"/>
                <w:color w:val="333333"/>
                <w:sz w:val="20"/>
                <w:szCs w:val="20"/>
                <w:lang w:val="ru-RU" w:eastAsia="ru-RU"/>
              </w:rPr>
              <w:t xml:space="preserve"> – Н3 (три напрямки)</w:t>
            </w:r>
          </w:p>
          <w:p w14:paraId="6746CAD9" w14:textId="16D5202C" w:rsidR="00C51C02" w:rsidRPr="00C51C02" w:rsidRDefault="00654B43" w:rsidP="00C51C02">
            <w:pPr>
              <w:suppressAutoHyphens w:val="0"/>
              <w:spacing w:after="0" w:line="240" w:lineRule="auto"/>
              <w:rPr>
                <w:rFonts w:ascii="Times New Roman" w:eastAsia="Times New Roman" w:hAnsi="Times New Roman"/>
                <w:color w:val="333333"/>
                <w:sz w:val="20"/>
                <w:szCs w:val="20"/>
                <w:lang w:val="ru-RU" w:eastAsia="ru-RU"/>
              </w:rPr>
            </w:pPr>
            <w:proofErr w:type="spellStart"/>
            <w:r w:rsidRPr="00180982">
              <w:rPr>
                <w:rFonts w:ascii="Times New Roman" w:eastAsia="Times New Roman" w:hAnsi="Times New Roman"/>
                <w:color w:val="333333"/>
                <w:sz w:val="20"/>
                <w:szCs w:val="20"/>
                <w:lang w:val="ru-RU" w:eastAsia="ru-RU"/>
              </w:rPr>
              <w:t>с</w:t>
            </w:r>
            <w:r w:rsidR="00C51C02" w:rsidRPr="00C51C02">
              <w:rPr>
                <w:rFonts w:ascii="Times New Roman" w:eastAsia="Times New Roman" w:hAnsi="Times New Roman"/>
                <w:color w:val="333333"/>
                <w:sz w:val="20"/>
                <w:szCs w:val="20"/>
                <w:lang w:val="ru-RU" w:eastAsia="ru-RU"/>
              </w:rPr>
              <w:t>тупінь</w:t>
            </w:r>
            <w:proofErr w:type="spellEnd"/>
            <w:r w:rsidR="00C51C02" w:rsidRPr="00C51C02">
              <w:rPr>
                <w:rFonts w:ascii="Times New Roman" w:eastAsia="Times New Roman" w:hAnsi="Times New Roman"/>
                <w:color w:val="333333"/>
                <w:sz w:val="20"/>
                <w:szCs w:val="20"/>
                <w:lang w:val="ru-RU" w:eastAsia="ru-RU"/>
              </w:rPr>
              <w:t xml:space="preserve"> </w:t>
            </w:r>
            <w:proofErr w:type="spellStart"/>
            <w:r w:rsidR="00C51C02" w:rsidRPr="00C51C02">
              <w:rPr>
                <w:rFonts w:ascii="Times New Roman" w:eastAsia="Times New Roman" w:hAnsi="Times New Roman"/>
                <w:color w:val="333333"/>
                <w:sz w:val="20"/>
                <w:szCs w:val="20"/>
                <w:lang w:val="ru-RU" w:eastAsia="ru-RU"/>
              </w:rPr>
              <w:t>захисту</w:t>
            </w:r>
            <w:proofErr w:type="spellEnd"/>
            <w:r w:rsidR="00C51C02" w:rsidRPr="00C51C02">
              <w:rPr>
                <w:rFonts w:ascii="Times New Roman" w:eastAsia="Times New Roman" w:hAnsi="Times New Roman"/>
                <w:color w:val="333333"/>
                <w:sz w:val="20"/>
                <w:szCs w:val="20"/>
                <w:lang w:val="ru-RU" w:eastAsia="ru-RU"/>
              </w:rPr>
              <w:t xml:space="preserve"> ІР — 00</w:t>
            </w:r>
          </w:p>
        </w:tc>
      </w:tr>
      <w:tr w:rsidR="00DF6353" w:rsidRPr="00180982" w14:paraId="1119D6D4" w14:textId="77777777" w:rsidTr="00DF6353">
        <w:trPr>
          <w:trHeight w:val="150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14:paraId="4ACA246D" w14:textId="77777777" w:rsidR="00C51C02" w:rsidRPr="00C51C02" w:rsidRDefault="00C51C02" w:rsidP="00C51C02">
            <w:pPr>
              <w:suppressAutoHyphens w:val="0"/>
              <w:spacing w:after="0" w:line="240" w:lineRule="auto"/>
              <w:jc w:val="center"/>
              <w:rPr>
                <w:rFonts w:ascii="Times New Roman" w:eastAsia="Times New Roman" w:hAnsi="Times New Roman"/>
                <w:color w:val="000000"/>
                <w:sz w:val="20"/>
                <w:szCs w:val="20"/>
                <w:lang w:val="ru-RU" w:eastAsia="ru-RU"/>
              </w:rPr>
            </w:pPr>
            <w:r w:rsidRPr="00C51C02">
              <w:rPr>
                <w:rFonts w:ascii="Times New Roman" w:eastAsia="Times New Roman" w:hAnsi="Times New Roman"/>
                <w:color w:val="000000"/>
                <w:sz w:val="20"/>
                <w:szCs w:val="20"/>
                <w:lang w:val="ru-RU" w:eastAsia="ru-RU"/>
              </w:rPr>
              <w:t>5</w:t>
            </w:r>
          </w:p>
        </w:tc>
        <w:tc>
          <w:tcPr>
            <w:tcW w:w="1532" w:type="pct"/>
            <w:tcBorders>
              <w:top w:val="nil"/>
              <w:left w:val="nil"/>
              <w:bottom w:val="single" w:sz="4" w:space="0" w:color="auto"/>
              <w:right w:val="single" w:sz="4" w:space="0" w:color="auto"/>
            </w:tcBorders>
            <w:shd w:val="clear" w:color="auto" w:fill="auto"/>
            <w:noWrap/>
            <w:vAlign w:val="center"/>
            <w:hideMark/>
          </w:tcPr>
          <w:p w14:paraId="47E44430" w14:textId="77777777" w:rsidR="00C51C02" w:rsidRPr="00C51C02" w:rsidRDefault="00C51C02" w:rsidP="00C51C02">
            <w:pPr>
              <w:suppressAutoHyphens w:val="0"/>
              <w:spacing w:after="0" w:line="240" w:lineRule="auto"/>
              <w:rPr>
                <w:rFonts w:ascii="Times New Roman" w:eastAsia="Times New Roman" w:hAnsi="Times New Roman"/>
                <w:color w:val="000000"/>
                <w:sz w:val="20"/>
                <w:szCs w:val="20"/>
                <w:lang w:val="ru-RU" w:eastAsia="ru-RU"/>
              </w:rPr>
            </w:pPr>
            <w:proofErr w:type="spellStart"/>
            <w:r w:rsidRPr="00C51C02">
              <w:rPr>
                <w:rFonts w:ascii="Times New Roman" w:eastAsia="Times New Roman" w:hAnsi="Times New Roman"/>
                <w:color w:val="000000"/>
                <w:sz w:val="20"/>
                <w:szCs w:val="20"/>
                <w:lang w:val="ru-RU" w:eastAsia="ru-RU"/>
              </w:rPr>
              <w:t>Вимикач</w:t>
            </w:r>
            <w:proofErr w:type="spellEnd"/>
            <w:r w:rsidRPr="00C51C02">
              <w:rPr>
                <w:rFonts w:ascii="Times New Roman" w:eastAsia="Times New Roman" w:hAnsi="Times New Roman"/>
                <w:color w:val="000000"/>
                <w:sz w:val="20"/>
                <w:szCs w:val="20"/>
                <w:lang w:val="ru-RU" w:eastAsia="ru-RU"/>
              </w:rPr>
              <w:t xml:space="preserve"> </w:t>
            </w:r>
            <w:proofErr w:type="spellStart"/>
            <w:r w:rsidRPr="00C51C02">
              <w:rPr>
                <w:rFonts w:ascii="Times New Roman" w:eastAsia="Times New Roman" w:hAnsi="Times New Roman"/>
                <w:color w:val="000000"/>
                <w:sz w:val="20"/>
                <w:szCs w:val="20"/>
                <w:lang w:val="ru-RU" w:eastAsia="ru-RU"/>
              </w:rPr>
              <w:t>пакетний</w:t>
            </w:r>
            <w:proofErr w:type="spellEnd"/>
            <w:r w:rsidRPr="00C51C02">
              <w:rPr>
                <w:rFonts w:ascii="Times New Roman" w:eastAsia="Times New Roman" w:hAnsi="Times New Roman"/>
                <w:color w:val="000000"/>
                <w:sz w:val="20"/>
                <w:szCs w:val="20"/>
                <w:lang w:val="ru-RU" w:eastAsia="ru-RU"/>
              </w:rPr>
              <w:t xml:space="preserve"> 10А</w:t>
            </w:r>
          </w:p>
        </w:tc>
        <w:tc>
          <w:tcPr>
            <w:tcW w:w="467" w:type="pct"/>
            <w:tcBorders>
              <w:top w:val="nil"/>
              <w:left w:val="nil"/>
              <w:bottom w:val="single" w:sz="4" w:space="0" w:color="auto"/>
              <w:right w:val="single" w:sz="4" w:space="0" w:color="auto"/>
            </w:tcBorders>
            <w:shd w:val="clear" w:color="auto" w:fill="auto"/>
            <w:noWrap/>
            <w:vAlign w:val="center"/>
            <w:hideMark/>
          </w:tcPr>
          <w:p w14:paraId="1B18B012" w14:textId="77777777" w:rsidR="00C51C02" w:rsidRPr="00C51C02" w:rsidRDefault="00C51C02" w:rsidP="00C51C02">
            <w:pPr>
              <w:suppressAutoHyphens w:val="0"/>
              <w:spacing w:after="0" w:line="240" w:lineRule="auto"/>
              <w:jc w:val="center"/>
              <w:rPr>
                <w:rFonts w:ascii="Times New Roman" w:eastAsia="Times New Roman" w:hAnsi="Times New Roman"/>
                <w:color w:val="000000"/>
                <w:sz w:val="20"/>
                <w:szCs w:val="20"/>
                <w:lang w:val="ru-RU" w:eastAsia="ru-RU"/>
              </w:rPr>
            </w:pPr>
            <w:r w:rsidRPr="00C51C02">
              <w:rPr>
                <w:rFonts w:ascii="Times New Roman" w:eastAsia="Times New Roman" w:hAnsi="Times New Roman"/>
                <w:color w:val="000000"/>
                <w:sz w:val="20"/>
                <w:szCs w:val="20"/>
                <w:lang w:val="ru-RU" w:eastAsia="ru-RU"/>
              </w:rPr>
              <w:t>шт.</w:t>
            </w:r>
          </w:p>
        </w:tc>
        <w:tc>
          <w:tcPr>
            <w:tcW w:w="334" w:type="pct"/>
            <w:tcBorders>
              <w:top w:val="nil"/>
              <w:left w:val="nil"/>
              <w:bottom w:val="single" w:sz="4" w:space="0" w:color="auto"/>
              <w:right w:val="single" w:sz="4" w:space="0" w:color="auto"/>
            </w:tcBorders>
            <w:shd w:val="clear" w:color="auto" w:fill="auto"/>
            <w:noWrap/>
            <w:vAlign w:val="center"/>
            <w:hideMark/>
          </w:tcPr>
          <w:p w14:paraId="1D2752B8" w14:textId="77777777" w:rsidR="00C51C02" w:rsidRPr="00C51C02" w:rsidRDefault="00C51C02" w:rsidP="00C51C02">
            <w:pPr>
              <w:suppressAutoHyphens w:val="0"/>
              <w:spacing w:after="0" w:line="240" w:lineRule="auto"/>
              <w:jc w:val="center"/>
              <w:rPr>
                <w:rFonts w:ascii="Times New Roman" w:eastAsia="Times New Roman" w:hAnsi="Times New Roman"/>
                <w:color w:val="000000"/>
                <w:sz w:val="20"/>
                <w:szCs w:val="20"/>
                <w:lang w:val="ru-RU" w:eastAsia="ru-RU"/>
              </w:rPr>
            </w:pPr>
            <w:r w:rsidRPr="00C51C02">
              <w:rPr>
                <w:rFonts w:ascii="Times New Roman" w:eastAsia="Times New Roman" w:hAnsi="Times New Roman"/>
                <w:color w:val="000000"/>
                <w:sz w:val="20"/>
                <w:szCs w:val="20"/>
                <w:lang w:val="ru-RU" w:eastAsia="ru-RU"/>
              </w:rPr>
              <w:t>10</w:t>
            </w:r>
          </w:p>
        </w:tc>
        <w:tc>
          <w:tcPr>
            <w:tcW w:w="2466" w:type="pct"/>
            <w:tcBorders>
              <w:top w:val="nil"/>
              <w:left w:val="nil"/>
              <w:bottom w:val="single" w:sz="4" w:space="0" w:color="auto"/>
              <w:right w:val="single" w:sz="4" w:space="0" w:color="auto"/>
            </w:tcBorders>
            <w:shd w:val="clear" w:color="auto" w:fill="auto"/>
            <w:vAlign w:val="center"/>
            <w:hideMark/>
          </w:tcPr>
          <w:p w14:paraId="4559AAA1" w14:textId="541BAB08" w:rsidR="006139AF" w:rsidRPr="00180982" w:rsidRDefault="00C51C02" w:rsidP="00C51C02">
            <w:pPr>
              <w:suppressAutoHyphens w:val="0"/>
              <w:spacing w:after="0" w:line="240" w:lineRule="auto"/>
              <w:rPr>
                <w:rFonts w:ascii="Times New Roman" w:eastAsia="Times New Roman" w:hAnsi="Times New Roman"/>
                <w:color w:val="333333"/>
                <w:sz w:val="20"/>
                <w:szCs w:val="20"/>
                <w:lang w:val="ru-RU" w:eastAsia="ru-RU"/>
              </w:rPr>
            </w:pPr>
            <w:r w:rsidRPr="00C51C02">
              <w:rPr>
                <w:rFonts w:ascii="Times New Roman" w:eastAsia="Times New Roman" w:hAnsi="Times New Roman"/>
                <w:color w:val="333333"/>
                <w:sz w:val="20"/>
                <w:szCs w:val="20"/>
                <w:lang w:val="ru-RU" w:eastAsia="ru-RU"/>
              </w:rPr>
              <w:t xml:space="preserve">ПП3-10 Н2 </w:t>
            </w:r>
            <w:proofErr w:type="spellStart"/>
            <w:r w:rsidRPr="00C51C02">
              <w:rPr>
                <w:rFonts w:ascii="Times New Roman" w:eastAsia="Times New Roman" w:hAnsi="Times New Roman"/>
                <w:color w:val="333333"/>
                <w:sz w:val="20"/>
                <w:szCs w:val="20"/>
                <w:lang w:val="ru-RU" w:eastAsia="ru-RU"/>
              </w:rPr>
              <w:t>пакетний</w:t>
            </w:r>
            <w:proofErr w:type="spellEnd"/>
            <w:r w:rsidRPr="00C51C02">
              <w:rPr>
                <w:rFonts w:ascii="Times New Roman" w:eastAsia="Times New Roman" w:hAnsi="Times New Roman"/>
                <w:color w:val="333333"/>
                <w:sz w:val="20"/>
                <w:szCs w:val="20"/>
                <w:lang w:val="ru-RU" w:eastAsia="ru-RU"/>
              </w:rPr>
              <w:t xml:space="preserve"> </w:t>
            </w:r>
            <w:proofErr w:type="spellStart"/>
            <w:r w:rsidRPr="00C51C02">
              <w:rPr>
                <w:rFonts w:ascii="Times New Roman" w:eastAsia="Times New Roman" w:hAnsi="Times New Roman"/>
                <w:color w:val="333333"/>
                <w:sz w:val="20"/>
                <w:szCs w:val="20"/>
                <w:lang w:val="ru-RU" w:eastAsia="ru-RU"/>
              </w:rPr>
              <w:t>перемикач</w:t>
            </w:r>
            <w:proofErr w:type="spellEnd"/>
          </w:p>
          <w:p w14:paraId="71A66783" w14:textId="447D3F60" w:rsidR="006139AF" w:rsidRPr="00180982" w:rsidRDefault="00C51C02" w:rsidP="00C51C02">
            <w:pPr>
              <w:suppressAutoHyphens w:val="0"/>
              <w:spacing w:after="0" w:line="240" w:lineRule="auto"/>
              <w:rPr>
                <w:rFonts w:ascii="Times New Roman" w:eastAsia="Times New Roman" w:hAnsi="Times New Roman"/>
                <w:color w:val="333333"/>
                <w:sz w:val="20"/>
                <w:szCs w:val="20"/>
                <w:lang w:val="ru-RU" w:eastAsia="ru-RU"/>
              </w:rPr>
            </w:pPr>
            <w:proofErr w:type="spellStart"/>
            <w:r w:rsidRPr="00C51C02">
              <w:rPr>
                <w:rFonts w:ascii="Times New Roman" w:eastAsia="Times New Roman" w:hAnsi="Times New Roman"/>
                <w:color w:val="333333"/>
                <w:sz w:val="20"/>
                <w:szCs w:val="20"/>
                <w:lang w:val="ru-RU" w:eastAsia="ru-RU"/>
              </w:rPr>
              <w:t>Перемикач</w:t>
            </w:r>
            <w:proofErr w:type="spellEnd"/>
            <w:r w:rsidRPr="00C51C02">
              <w:rPr>
                <w:rFonts w:ascii="Times New Roman" w:eastAsia="Times New Roman" w:hAnsi="Times New Roman"/>
                <w:color w:val="333333"/>
                <w:sz w:val="20"/>
                <w:szCs w:val="20"/>
                <w:lang w:val="ru-RU" w:eastAsia="ru-RU"/>
              </w:rPr>
              <w:t xml:space="preserve"> 3-х </w:t>
            </w:r>
            <w:proofErr w:type="spellStart"/>
            <w:r w:rsidRPr="00C51C02">
              <w:rPr>
                <w:rFonts w:ascii="Times New Roman" w:eastAsia="Times New Roman" w:hAnsi="Times New Roman"/>
                <w:color w:val="333333"/>
                <w:sz w:val="20"/>
                <w:szCs w:val="20"/>
                <w:lang w:val="ru-RU" w:eastAsia="ru-RU"/>
              </w:rPr>
              <w:t>полюсни</w:t>
            </w:r>
            <w:r w:rsidR="00654B43" w:rsidRPr="00180982">
              <w:rPr>
                <w:rFonts w:ascii="Times New Roman" w:eastAsia="Times New Roman" w:hAnsi="Times New Roman"/>
                <w:color w:val="333333"/>
                <w:sz w:val="20"/>
                <w:szCs w:val="20"/>
                <w:lang w:val="ru-RU" w:eastAsia="ru-RU"/>
              </w:rPr>
              <w:t>й</w:t>
            </w:r>
            <w:proofErr w:type="spellEnd"/>
            <w:r w:rsidRPr="00C51C02">
              <w:rPr>
                <w:rFonts w:ascii="Times New Roman" w:eastAsia="Times New Roman" w:hAnsi="Times New Roman"/>
                <w:color w:val="333333"/>
                <w:sz w:val="20"/>
                <w:szCs w:val="20"/>
                <w:lang w:val="ru-RU" w:eastAsia="ru-RU"/>
              </w:rPr>
              <w:t xml:space="preserve">  </w:t>
            </w:r>
          </w:p>
          <w:p w14:paraId="750F265D" w14:textId="335CCCCC" w:rsidR="00654B43" w:rsidRPr="00180982" w:rsidRDefault="00654B43" w:rsidP="00C51C02">
            <w:pPr>
              <w:suppressAutoHyphens w:val="0"/>
              <w:spacing w:after="0" w:line="240" w:lineRule="auto"/>
              <w:rPr>
                <w:rFonts w:ascii="Times New Roman" w:eastAsia="Times New Roman" w:hAnsi="Times New Roman"/>
                <w:color w:val="333333"/>
                <w:sz w:val="20"/>
                <w:szCs w:val="20"/>
                <w:lang w:val="ru-RU" w:eastAsia="ru-RU"/>
              </w:rPr>
            </w:pPr>
            <w:r w:rsidRPr="00180982">
              <w:rPr>
                <w:rFonts w:ascii="Times New Roman" w:eastAsia="Times New Roman" w:hAnsi="Times New Roman"/>
                <w:color w:val="333333"/>
                <w:sz w:val="20"/>
                <w:szCs w:val="20"/>
                <w:lang w:val="ru-RU" w:eastAsia="ru-RU"/>
              </w:rPr>
              <w:t>с</w:t>
            </w:r>
            <w:r w:rsidR="00C51C02" w:rsidRPr="00C51C02">
              <w:rPr>
                <w:rFonts w:ascii="Times New Roman" w:eastAsia="Times New Roman" w:hAnsi="Times New Roman"/>
                <w:color w:val="333333"/>
                <w:sz w:val="20"/>
                <w:szCs w:val="20"/>
                <w:lang w:val="ru-RU" w:eastAsia="ru-RU"/>
              </w:rPr>
              <w:t>трум — 10А 220В / 6А 380В</w:t>
            </w:r>
            <w:r w:rsidR="00C51C02" w:rsidRPr="00C51C02">
              <w:rPr>
                <w:rFonts w:ascii="Times New Roman" w:eastAsia="Times New Roman" w:hAnsi="Times New Roman"/>
                <w:color w:val="333333"/>
                <w:sz w:val="20"/>
                <w:szCs w:val="20"/>
                <w:lang w:val="ru-RU" w:eastAsia="ru-RU"/>
              </w:rPr>
              <w:br/>
            </w:r>
            <w:r w:rsidRPr="00180982">
              <w:rPr>
                <w:rFonts w:ascii="Times New Roman" w:eastAsia="Times New Roman" w:hAnsi="Times New Roman"/>
                <w:color w:val="333333"/>
                <w:sz w:val="20"/>
                <w:szCs w:val="20"/>
                <w:lang w:val="ru-RU" w:eastAsia="ru-RU"/>
              </w:rPr>
              <w:t>ч</w:t>
            </w:r>
            <w:r w:rsidR="00C51C02" w:rsidRPr="00C51C02">
              <w:rPr>
                <w:rFonts w:ascii="Times New Roman" w:eastAsia="Times New Roman" w:hAnsi="Times New Roman"/>
                <w:color w:val="333333"/>
                <w:sz w:val="20"/>
                <w:szCs w:val="20"/>
                <w:lang w:val="ru-RU" w:eastAsia="ru-RU"/>
              </w:rPr>
              <w:t xml:space="preserve">исло </w:t>
            </w:r>
            <w:proofErr w:type="spellStart"/>
            <w:r w:rsidR="00C51C02" w:rsidRPr="00C51C02">
              <w:rPr>
                <w:rFonts w:ascii="Times New Roman" w:eastAsia="Times New Roman" w:hAnsi="Times New Roman"/>
                <w:color w:val="333333"/>
                <w:sz w:val="20"/>
                <w:szCs w:val="20"/>
                <w:lang w:val="ru-RU" w:eastAsia="ru-RU"/>
              </w:rPr>
              <w:t>напрямків</w:t>
            </w:r>
            <w:proofErr w:type="spellEnd"/>
            <w:r w:rsidR="00C51C02" w:rsidRPr="00C51C02">
              <w:rPr>
                <w:rFonts w:ascii="Times New Roman" w:eastAsia="Times New Roman" w:hAnsi="Times New Roman"/>
                <w:color w:val="333333"/>
                <w:sz w:val="20"/>
                <w:szCs w:val="20"/>
                <w:lang w:val="ru-RU" w:eastAsia="ru-RU"/>
              </w:rPr>
              <w:t xml:space="preserve"> при </w:t>
            </w:r>
            <w:proofErr w:type="spellStart"/>
            <w:r w:rsidR="00C51C02" w:rsidRPr="00C51C02">
              <w:rPr>
                <w:rFonts w:ascii="Times New Roman" w:eastAsia="Times New Roman" w:hAnsi="Times New Roman"/>
                <w:color w:val="333333"/>
                <w:sz w:val="20"/>
                <w:szCs w:val="20"/>
                <w:lang w:val="ru-RU" w:eastAsia="ru-RU"/>
              </w:rPr>
              <w:t>комутації</w:t>
            </w:r>
            <w:proofErr w:type="spellEnd"/>
            <w:r w:rsidR="00C51C02" w:rsidRPr="00C51C02">
              <w:rPr>
                <w:rFonts w:ascii="Times New Roman" w:eastAsia="Times New Roman" w:hAnsi="Times New Roman"/>
                <w:color w:val="333333"/>
                <w:sz w:val="20"/>
                <w:szCs w:val="20"/>
                <w:lang w:val="ru-RU" w:eastAsia="ru-RU"/>
              </w:rPr>
              <w:t xml:space="preserve"> </w:t>
            </w:r>
            <w:proofErr w:type="spellStart"/>
            <w:r w:rsidR="00C51C02" w:rsidRPr="00C51C02">
              <w:rPr>
                <w:rFonts w:ascii="Times New Roman" w:eastAsia="Times New Roman" w:hAnsi="Times New Roman"/>
                <w:color w:val="333333"/>
                <w:sz w:val="20"/>
                <w:szCs w:val="20"/>
                <w:lang w:val="ru-RU" w:eastAsia="ru-RU"/>
              </w:rPr>
              <w:t>електричних</w:t>
            </w:r>
            <w:proofErr w:type="spellEnd"/>
            <w:r w:rsidR="00C51C02" w:rsidRPr="00C51C02">
              <w:rPr>
                <w:rFonts w:ascii="Times New Roman" w:eastAsia="Times New Roman" w:hAnsi="Times New Roman"/>
                <w:color w:val="333333"/>
                <w:sz w:val="20"/>
                <w:szCs w:val="20"/>
                <w:lang w:val="ru-RU" w:eastAsia="ru-RU"/>
              </w:rPr>
              <w:t xml:space="preserve"> </w:t>
            </w:r>
            <w:proofErr w:type="spellStart"/>
            <w:r w:rsidR="00C51C02" w:rsidRPr="00C51C02">
              <w:rPr>
                <w:rFonts w:ascii="Times New Roman" w:eastAsia="Times New Roman" w:hAnsi="Times New Roman"/>
                <w:color w:val="333333"/>
                <w:sz w:val="20"/>
                <w:szCs w:val="20"/>
                <w:lang w:val="ru-RU" w:eastAsia="ru-RU"/>
              </w:rPr>
              <w:t>кіл</w:t>
            </w:r>
            <w:proofErr w:type="spellEnd"/>
            <w:r w:rsidR="00C51C02" w:rsidRPr="00C51C02">
              <w:rPr>
                <w:rFonts w:ascii="Times New Roman" w:eastAsia="Times New Roman" w:hAnsi="Times New Roman"/>
                <w:color w:val="333333"/>
                <w:sz w:val="20"/>
                <w:szCs w:val="20"/>
                <w:lang w:val="ru-RU" w:eastAsia="ru-RU"/>
              </w:rPr>
              <w:t xml:space="preserve"> – Н2 (два напрямки)</w:t>
            </w:r>
          </w:p>
          <w:p w14:paraId="089D2ED2" w14:textId="63269EB9" w:rsidR="00C51C02" w:rsidRPr="00C51C02" w:rsidRDefault="00654B43" w:rsidP="00C51C02">
            <w:pPr>
              <w:suppressAutoHyphens w:val="0"/>
              <w:spacing w:after="0" w:line="240" w:lineRule="auto"/>
              <w:rPr>
                <w:rFonts w:ascii="Times New Roman" w:eastAsia="Times New Roman" w:hAnsi="Times New Roman"/>
                <w:color w:val="333333"/>
                <w:sz w:val="20"/>
                <w:szCs w:val="20"/>
                <w:lang w:val="ru-RU" w:eastAsia="ru-RU"/>
              </w:rPr>
            </w:pPr>
            <w:proofErr w:type="spellStart"/>
            <w:r w:rsidRPr="00180982">
              <w:rPr>
                <w:rFonts w:ascii="Times New Roman" w:eastAsia="Times New Roman" w:hAnsi="Times New Roman"/>
                <w:color w:val="333333"/>
                <w:sz w:val="20"/>
                <w:szCs w:val="20"/>
                <w:lang w:val="ru-RU" w:eastAsia="ru-RU"/>
              </w:rPr>
              <w:t>с</w:t>
            </w:r>
            <w:r w:rsidR="00C51C02" w:rsidRPr="00C51C02">
              <w:rPr>
                <w:rFonts w:ascii="Times New Roman" w:eastAsia="Times New Roman" w:hAnsi="Times New Roman"/>
                <w:color w:val="333333"/>
                <w:sz w:val="20"/>
                <w:szCs w:val="20"/>
                <w:lang w:val="ru-RU" w:eastAsia="ru-RU"/>
              </w:rPr>
              <w:t>тупінь</w:t>
            </w:r>
            <w:proofErr w:type="spellEnd"/>
            <w:r w:rsidR="00C51C02" w:rsidRPr="00C51C02">
              <w:rPr>
                <w:rFonts w:ascii="Times New Roman" w:eastAsia="Times New Roman" w:hAnsi="Times New Roman"/>
                <w:color w:val="333333"/>
                <w:sz w:val="20"/>
                <w:szCs w:val="20"/>
                <w:lang w:val="ru-RU" w:eastAsia="ru-RU"/>
              </w:rPr>
              <w:t xml:space="preserve"> </w:t>
            </w:r>
            <w:proofErr w:type="spellStart"/>
            <w:r w:rsidR="00C51C02" w:rsidRPr="00C51C02">
              <w:rPr>
                <w:rFonts w:ascii="Times New Roman" w:eastAsia="Times New Roman" w:hAnsi="Times New Roman"/>
                <w:color w:val="333333"/>
                <w:sz w:val="20"/>
                <w:szCs w:val="20"/>
                <w:lang w:val="ru-RU" w:eastAsia="ru-RU"/>
              </w:rPr>
              <w:t>захисту</w:t>
            </w:r>
            <w:proofErr w:type="spellEnd"/>
            <w:r w:rsidR="00C51C02" w:rsidRPr="00C51C02">
              <w:rPr>
                <w:rFonts w:ascii="Times New Roman" w:eastAsia="Times New Roman" w:hAnsi="Times New Roman"/>
                <w:color w:val="333333"/>
                <w:sz w:val="20"/>
                <w:szCs w:val="20"/>
                <w:lang w:val="ru-RU" w:eastAsia="ru-RU"/>
              </w:rPr>
              <w:t xml:space="preserve"> ІР — 00</w:t>
            </w:r>
          </w:p>
        </w:tc>
      </w:tr>
    </w:tbl>
    <w:p w14:paraId="51FA355E" w14:textId="2585065E" w:rsidR="008E409D" w:rsidRPr="00180982" w:rsidRDefault="006139AF" w:rsidP="00DF6353">
      <w:pPr>
        <w:suppressAutoHyphens w:val="0"/>
        <w:spacing w:line="240" w:lineRule="auto"/>
        <w:ind w:firstLine="426"/>
        <w:jc w:val="both"/>
        <w:rPr>
          <w:rFonts w:ascii="Times New Roman" w:hAnsi="Times New Roman"/>
          <w:bCs/>
        </w:rPr>
      </w:pPr>
      <w:r w:rsidRPr="00180982">
        <w:rPr>
          <w:rFonts w:ascii="Times New Roman" w:hAnsi="Times New Roman"/>
          <w:bCs/>
        </w:rPr>
        <w:t>Якщо учасником пропонується аналог або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або еквіваленту товару, що пропонується Учасником. При цьому якість запропонованого аналогу або еквіваленту товару має відповідати якості (або бути кращою), що заявлена у технічних вимогах.</w:t>
      </w:r>
    </w:p>
    <w:p w14:paraId="6DCA234D" w14:textId="7B5218AA" w:rsidR="008E409D" w:rsidRPr="00180982" w:rsidRDefault="008E409D" w:rsidP="004D60B8">
      <w:pPr>
        <w:widowControl w:val="0"/>
        <w:suppressAutoHyphens w:val="0"/>
        <w:autoSpaceDE w:val="0"/>
        <w:autoSpaceDN w:val="0"/>
        <w:adjustRightInd w:val="0"/>
        <w:spacing w:after="0" w:line="240" w:lineRule="auto"/>
        <w:contextualSpacing/>
        <w:rPr>
          <w:rFonts w:ascii="Times New Roman" w:hAnsi="Times New Roman"/>
          <w:lang w:eastAsia="ru-RU"/>
        </w:rPr>
      </w:pPr>
      <w:r w:rsidRPr="00180982">
        <w:rPr>
          <w:rFonts w:ascii="Times New Roman" w:eastAsia="Arial Unicode MS" w:hAnsi="Times New Roman"/>
          <w:iCs/>
        </w:rPr>
        <w:t xml:space="preserve">Умови постачання: DDP міжнародних правил ІНКОТЕРМС-2020 до місця призначення: 02094, м. Київ, вул. </w:t>
      </w:r>
      <w:proofErr w:type="spellStart"/>
      <w:r w:rsidRPr="00180982">
        <w:rPr>
          <w:rFonts w:ascii="Times New Roman" w:eastAsia="Arial Unicode MS" w:hAnsi="Times New Roman"/>
          <w:iCs/>
        </w:rPr>
        <w:t>Гната</w:t>
      </w:r>
      <w:proofErr w:type="spellEnd"/>
      <w:r w:rsidRPr="00180982">
        <w:rPr>
          <w:rFonts w:ascii="Times New Roman" w:eastAsia="Arial Unicode MS" w:hAnsi="Times New Roman"/>
          <w:iCs/>
        </w:rPr>
        <w:t xml:space="preserve"> Хоткевича, 20, </w:t>
      </w:r>
      <w:r w:rsidRPr="00180982">
        <w:rPr>
          <w:rFonts w:ascii="Times New Roman" w:eastAsia="Arial Unicode MS" w:hAnsi="Times New Roman"/>
        </w:rPr>
        <w:t>протягом 1</w:t>
      </w:r>
      <w:r w:rsidR="00C51C02" w:rsidRPr="00180982">
        <w:rPr>
          <w:rFonts w:ascii="Times New Roman" w:eastAsia="Arial Unicode MS" w:hAnsi="Times New Roman"/>
        </w:rPr>
        <w:t>0</w:t>
      </w:r>
      <w:r w:rsidRPr="00180982">
        <w:rPr>
          <w:rFonts w:ascii="Times New Roman" w:eastAsia="Arial Unicode MS" w:hAnsi="Times New Roman"/>
        </w:rPr>
        <w:t xml:space="preserve">-ти календарних днів від дати отримання від </w:t>
      </w:r>
      <w:r w:rsidRPr="00180982">
        <w:rPr>
          <w:rFonts w:ascii="Times New Roman" w:hAnsi="Times New Roman"/>
          <w:lang w:eastAsia="ru-RU"/>
        </w:rPr>
        <w:t>ПОКУПЦЯ попередньої оплати.</w:t>
      </w:r>
    </w:p>
    <w:p w14:paraId="74F05CA7" w14:textId="77777777" w:rsidR="00DF6353" w:rsidRPr="00180982" w:rsidRDefault="00DF6353" w:rsidP="008E409D">
      <w:pPr>
        <w:widowControl w:val="0"/>
        <w:suppressAutoHyphens w:val="0"/>
        <w:autoSpaceDE w:val="0"/>
        <w:autoSpaceDN w:val="0"/>
        <w:adjustRightInd w:val="0"/>
        <w:spacing w:after="0" w:line="240" w:lineRule="auto"/>
        <w:contextualSpacing/>
        <w:rPr>
          <w:rFonts w:ascii="Times New Roman" w:hAnsi="Times New Roman"/>
          <w:b/>
          <w:color w:val="000000" w:themeColor="text1"/>
          <w:lang w:val="ru-RU"/>
        </w:rPr>
      </w:pPr>
    </w:p>
    <w:p w14:paraId="64713C4C" w14:textId="1D58DBAE" w:rsidR="00551D0C" w:rsidRPr="00180982" w:rsidRDefault="004D60B8" w:rsidP="008E409D">
      <w:pPr>
        <w:widowControl w:val="0"/>
        <w:suppressAutoHyphens w:val="0"/>
        <w:autoSpaceDE w:val="0"/>
        <w:autoSpaceDN w:val="0"/>
        <w:adjustRightInd w:val="0"/>
        <w:spacing w:after="0" w:line="240" w:lineRule="auto"/>
        <w:contextualSpacing/>
        <w:rPr>
          <w:rFonts w:ascii="Times New Roman" w:hAnsi="Times New Roman"/>
          <w:b/>
          <w:color w:val="000000" w:themeColor="text1"/>
        </w:rPr>
      </w:pPr>
      <w:r w:rsidRPr="00180982">
        <w:rPr>
          <w:rFonts w:ascii="Times New Roman" w:hAnsi="Times New Roman"/>
          <w:b/>
          <w:color w:val="000000" w:themeColor="text1"/>
        </w:rPr>
        <w:t>Уповноважений представник Замовника з технічних питань:</w:t>
      </w:r>
    </w:p>
    <w:p w14:paraId="09350661" w14:textId="14E4543D" w:rsidR="005209F3" w:rsidRPr="00180982" w:rsidRDefault="00D63C7F" w:rsidP="00117032">
      <w:pPr>
        <w:tabs>
          <w:tab w:val="left" w:pos="1440"/>
        </w:tabs>
        <w:spacing w:after="0" w:line="240" w:lineRule="auto"/>
        <w:rPr>
          <w:rFonts w:ascii="Times New Roman" w:hAnsi="Times New Roman"/>
          <w:b/>
        </w:rPr>
        <w:sectPr w:rsidR="005209F3" w:rsidRPr="00180982" w:rsidSect="00A230AF">
          <w:pgSz w:w="11906" w:h="16838"/>
          <w:pgMar w:top="397" w:right="567" w:bottom="709" w:left="709" w:header="709" w:footer="709" w:gutter="0"/>
          <w:pgNumType w:start="1"/>
          <w:cols w:space="720"/>
          <w:titlePg/>
          <w:docGrid w:linePitch="360"/>
        </w:sectPr>
      </w:pPr>
      <w:proofErr w:type="spellStart"/>
      <w:r w:rsidRPr="00180982">
        <w:rPr>
          <w:rFonts w:ascii="Times New Roman" w:hAnsi="Times New Roman"/>
          <w:b/>
        </w:rPr>
        <w:t>Двойних</w:t>
      </w:r>
      <w:proofErr w:type="spellEnd"/>
      <w:r w:rsidRPr="00180982">
        <w:rPr>
          <w:rFonts w:ascii="Times New Roman" w:hAnsi="Times New Roman"/>
          <w:b/>
        </w:rPr>
        <w:t xml:space="preserve"> Василь Павлович</w:t>
      </w:r>
      <w:r w:rsidR="00117032" w:rsidRPr="00180982">
        <w:rPr>
          <w:rFonts w:ascii="Times New Roman" w:hAnsi="Times New Roman"/>
          <w:b/>
        </w:rPr>
        <w:t xml:space="preserve">    </w:t>
      </w:r>
      <w:proofErr w:type="spellStart"/>
      <w:r w:rsidR="00117032" w:rsidRPr="00180982">
        <w:rPr>
          <w:rFonts w:ascii="Times New Roman" w:hAnsi="Times New Roman"/>
          <w:b/>
          <w:i/>
        </w:rPr>
        <w:t>тел</w:t>
      </w:r>
      <w:proofErr w:type="spellEnd"/>
      <w:r w:rsidR="00117032" w:rsidRPr="00180982">
        <w:rPr>
          <w:rFonts w:ascii="Times New Roman" w:hAnsi="Times New Roman"/>
          <w:b/>
          <w:i/>
        </w:rPr>
        <w:t>.(044)2</w:t>
      </w:r>
      <w:r w:rsidR="00C51C02" w:rsidRPr="00180982">
        <w:rPr>
          <w:rFonts w:ascii="Times New Roman" w:hAnsi="Times New Roman"/>
          <w:b/>
          <w:i/>
        </w:rPr>
        <w:t>77-68-06</w:t>
      </w:r>
    </w:p>
    <w:p w14:paraId="5C56801D" w14:textId="77777777" w:rsidR="00DD5154" w:rsidRDefault="00DD5154" w:rsidP="005209F3">
      <w:pPr>
        <w:jc w:val="both"/>
        <w:rPr>
          <w:rFonts w:ascii="Times New Roman" w:hAnsi="Times New Roman"/>
          <w:bCs/>
          <w:i/>
        </w:rPr>
      </w:pP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bookmarkStart w:id="12" w:name="_Hlk146097246"/>
      <w:bookmarkStart w:id="13" w:name="_Hlk146096235"/>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2"/>
      <w:r w:rsidRPr="00D260A5">
        <w:rPr>
          <w:rFonts w:ascii="Times New Roman" w:eastAsia="Times New Roman" w:hAnsi="Times New Roman"/>
          <w:sz w:val="20"/>
          <w:szCs w:val="20"/>
        </w:rPr>
        <w:t xml:space="preserve"> </w:t>
      </w:r>
      <w:bookmarkEnd w:id="13"/>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4"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4"/>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5"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5"/>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16" w:name="n1765"/>
      <w:bookmarkEnd w:id="16"/>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17" w:name="_heading=h.gjdgxs" w:colFirst="0" w:colLast="0"/>
      <w:bookmarkEnd w:id="17"/>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1324A87C" w14:textId="5BBBE1AE" w:rsidR="002C1C1C" w:rsidRPr="007705F8" w:rsidRDefault="002C1C1C" w:rsidP="007705F8">
      <w:pPr>
        <w:pStyle w:val="aff5"/>
        <w:ind w:firstLine="708"/>
        <w:jc w:val="center"/>
        <w:rPr>
          <w:rFonts w:ascii="Times New Roman" w:hAnsi="Times New Roman"/>
        </w:rPr>
      </w:pPr>
      <w:r w:rsidRPr="007705F8">
        <w:rPr>
          <w:rFonts w:ascii="Times New Roman" w:hAnsi="Times New Roman"/>
          <w:color w:val="000000"/>
          <w:lang w:eastAsia="uk-UA" w:bidi="uk-UA"/>
        </w:rPr>
        <w:t>надаємо свою пропозицію щодо участі у відкритих торгах на закупівлю товару за предметом закупівлі</w:t>
      </w:r>
      <w:r w:rsidR="007705F8" w:rsidRPr="007705F8">
        <w:rPr>
          <w:rFonts w:ascii="Times New Roman" w:hAnsi="Times New Roman"/>
          <w:color w:val="000000"/>
          <w:lang w:eastAsia="uk-UA" w:bidi="uk-UA"/>
        </w:rPr>
        <w:t>:</w:t>
      </w:r>
      <w:r w:rsidR="00A655C7" w:rsidRPr="007705F8">
        <w:rPr>
          <w:rFonts w:ascii="Times New Roman" w:hAnsi="Times New Roman"/>
        </w:rPr>
        <w:t xml:space="preserve"> </w:t>
      </w:r>
      <w:r w:rsidR="007705F8" w:rsidRPr="007705F8">
        <w:rPr>
          <w:rFonts w:ascii="Times New Roman" w:hAnsi="Times New Roman"/>
          <w:b/>
          <w:bCs/>
        </w:rPr>
        <w:t>Вимикачі</w:t>
      </w:r>
      <w:r w:rsidR="00F1357F" w:rsidRPr="007705F8">
        <w:rPr>
          <w:rFonts w:ascii="Times New Roman" w:hAnsi="Times New Roman"/>
        </w:rPr>
        <w:t xml:space="preserve"> </w:t>
      </w:r>
      <w:r w:rsidR="004B2950" w:rsidRPr="007705F8">
        <w:rPr>
          <w:rFonts w:ascii="Times New Roman" w:hAnsi="Times New Roman"/>
        </w:rPr>
        <w:t>код ДК 021:2015</w:t>
      </w:r>
      <w:r w:rsidR="00F1357F" w:rsidRPr="007705F8">
        <w:rPr>
          <w:rFonts w:ascii="Times New Roman" w:hAnsi="Times New Roman"/>
        </w:rPr>
        <w:t>:</w:t>
      </w:r>
      <w:r w:rsidR="006B5F1C" w:rsidRPr="007705F8">
        <w:rPr>
          <w:rFonts w:ascii="Times New Roman" w:hAnsi="Times New Roman"/>
        </w:rPr>
        <w:t xml:space="preserve"> </w:t>
      </w:r>
      <w:r w:rsidR="007705F8" w:rsidRPr="007705F8">
        <w:rPr>
          <w:rFonts w:ascii="Times New Roman" w:hAnsi="Times New Roman"/>
        </w:rPr>
        <w:t xml:space="preserve">31210000-1 Електрична апаратура для </w:t>
      </w:r>
      <w:proofErr w:type="spellStart"/>
      <w:r w:rsidR="007705F8" w:rsidRPr="007705F8">
        <w:rPr>
          <w:rFonts w:ascii="Times New Roman" w:hAnsi="Times New Roman"/>
        </w:rPr>
        <w:t>комутування</w:t>
      </w:r>
      <w:proofErr w:type="spellEnd"/>
      <w:r w:rsidR="007705F8" w:rsidRPr="007705F8">
        <w:rPr>
          <w:rFonts w:ascii="Times New Roman" w:hAnsi="Times New Roman"/>
        </w:rPr>
        <w:t xml:space="preserve"> та захисту електричних кіл (31214000-9 Розподільчі пристрої)</w:t>
      </w:r>
      <w:r w:rsidR="008A370C" w:rsidRPr="007705F8">
        <w:rPr>
          <w:rFonts w:ascii="Times New Roman" w:hAnsi="Times New Roman"/>
        </w:rPr>
        <w:t xml:space="preserve">, </w:t>
      </w:r>
      <w:r w:rsidR="00ED1C83" w:rsidRPr="007705F8">
        <w:rPr>
          <w:rFonts w:ascii="Times New Roman" w:hAnsi="Times New Roman"/>
        </w:rPr>
        <w:t xml:space="preserve">згідно </w:t>
      </w:r>
      <w:r w:rsidR="007B3D83" w:rsidRPr="007705F8">
        <w:rPr>
          <w:rFonts w:ascii="Times New Roman" w:hAnsi="Times New Roman"/>
        </w:rPr>
        <w:t xml:space="preserve">з </w:t>
      </w:r>
      <w:r w:rsidR="00ED1C83" w:rsidRPr="007705F8">
        <w:rPr>
          <w:rFonts w:ascii="Times New Roman" w:hAnsi="Times New Roman"/>
        </w:rPr>
        <w:t>технічним</w:t>
      </w:r>
      <w:r w:rsidR="007B3D83" w:rsidRPr="007705F8">
        <w:rPr>
          <w:rFonts w:ascii="Times New Roman" w:hAnsi="Times New Roman"/>
        </w:rPr>
        <w:t>и</w:t>
      </w:r>
      <w:r w:rsidRPr="007705F8">
        <w:rPr>
          <w:rFonts w:ascii="Times New Roman" w:hAnsi="Times New Roman"/>
        </w:rPr>
        <w:t>, якісним</w:t>
      </w:r>
      <w:r w:rsidR="007B3D83" w:rsidRPr="007705F8">
        <w:rPr>
          <w:rFonts w:ascii="Times New Roman" w:hAnsi="Times New Roman"/>
        </w:rPr>
        <w:t>и</w:t>
      </w:r>
      <w:r w:rsidRPr="007705F8">
        <w:rPr>
          <w:rFonts w:ascii="Times New Roman" w:hAnsi="Times New Roman"/>
        </w:rPr>
        <w:t xml:space="preserve"> та кількісним</w:t>
      </w:r>
      <w:r w:rsidR="007B3D83" w:rsidRPr="007705F8">
        <w:rPr>
          <w:rFonts w:ascii="Times New Roman" w:hAnsi="Times New Roman"/>
        </w:rPr>
        <w:t>и</w:t>
      </w:r>
      <w:r w:rsidRPr="007705F8">
        <w:rPr>
          <w:rFonts w:ascii="Times New Roman" w:hAnsi="Times New Roman"/>
        </w:rPr>
        <w:t xml:space="preserve"> характеристикам</w:t>
      </w:r>
      <w:r w:rsidR="005B716C" w:rsidRPr="007705F8">
        <w:rPr>
          <w:rFonts w:ascii="Times New Roman" w:hAnsi="Times New Roman"/>
        </w:rPr>
        <w:t xml:space="preserve"> </w:t>
      </w:r>
      <w:r w:rsidRPr="007705F8">
        <w:rPr>
          <w:rFonts w:ascii="Times New Roman" w:hAnsi="Times New Roman"/>
        </w:rPr>
        <w:t>предмета закупівлі та іншими</w:t>
      </w:r>
      <w:r w:rsidRPr="007705F8">
        <w:rPr>
          <w:rFonts w:ascii="Times New Roman" w:hAnsi="Times New Roman"/>
          <w:color w:val="000000"/>
          <w:lang w:eastAsia="uk-UA" w:bidi="uk-UA"/>
        </w:rPr>
        <w:t xml:space="preserve"> вимогами тендерної документації.</w:t>
      </w:r>
    </w:p>
    <w:p w14:paraId="00605386" w14:textId="77777777" w:rsidR="002C1C1C" w:rsidRPr="007705F8" w:rsidRDefault="002C1C1C" w:rsidP="006D660D">
      <w:pPr>
        <w:tabs>
          <w:tab w:val="left" w:pos="426"/>
        </w:tabs>
        <w:spacing w:after="0" w:line="240" w:lineRule="auto"/>
        <w:ind w:right="564" w:firstLine="426"/>
        <w:jc w:val="both"/>
        <w:rPr>
          <w:rFonts w:ascii="Times New Roman" w:hAnsi="Times New Roman"/>
        </w:rPr>
      </w:pPr>
      <w:r w:rsidRPr="007705F8">
        <w:rPr>
          <w:rFonts w:ascii="Times New Roman" w:eastAsia="Times New Roman" w:hAnsi="Times New Roman"/>
        </w:rPr>
        <w:t xml:space="preserve">Вивчивши тендерну документацію, ми </w:t>
      </w:r>
      <w:r w:rsidRPr="007705F8">
        <w:rPr>
          <w:rFonts w:ascii="Times New Roman" w:eastAsia="Times New Roman" w:hAnsi="Times New Roman"/>
          <w:b/>
          <w:i/>
        </w:rPr>
        <w:t>(назва Учасника)</w:t>
      </w:r>
      <w:r w:rsidRPr="007705F8">
        <w:rPr>
          <w:rFonts w:ascii="Times New Roman" w:eastAsia="Times New Roman" w:hAnsi="Times New Roman"/>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7705F8">
        <w:rPr>
          <w:rFonts w:ascii="Times New Roman" w:hAnsi="Times New Roman"/>
        </w:rPr>
        <w:t>тендерної пропозиції:</w:t>
      </w:r>
    </w:p>
    <w:p w14:paraId="58D2E114" w14:textId="77777777" w:rsidR="001E0C49" w:rsidRDefault="001E0C49" w:rsidP="006D660D">
      <w:pPr>
        <w:tabs>
          <w:tab w:val="left" w:pos="426"/>
        </w:tabs>
        <w:spacing w:after="0" w:line="240" w:lineRule="auto"/>
        <w:ind w:right="564" w:firstLine="426"/>
        <w:jc w:val="both"/>
        <w:rPr>
          <w:rFonts w:ascii="Times New Roman" w:hAnsi="Times New Roman"/>
          <w:sz w:val="24"/>
          <w:szCs w:val="24"/>
        </w:rPr>
      </w:pPr>
    </w:p>
    <w:tbl>
      <w:tblPr>
        <w:tblW w:w="15722" w:type="dxa"/>
        <w:tblLook w:val="04A0" w:firstRow="1" w:lastRow="0" w:firstColumn="1" w:lastColumn="0" w:noHBand="0" w:noVBand="1"/>
      </w:tblPr>
      <w:tblGrid>
        <w:gridCol w:w="491"/>
        <w:gridCol w:w="2328"/>
        <w:gridCol w:w="611"/>
        <w:gridCol w:w="1066"/>
        <w:gridCol w:w="1523"/>
        <w:gridCol w:w="1633"/>
        <w:gridCol w:w="1261"/>
        <w:gridCol w:w="1525"/>
        <w:gridCol w:w="1264"/>
        <w:gridCol w:w="1341"/>
        <w:gridCol w:w="1000"/>
        <w:gridCol w:w="1000"/>
        <w:gridCol w:w="679"/>
      </w:tblGrid>
      <w:tr w:rsidR="00D33CA5" w:rsidRPr="006B78F4" w14:paraId="1DEEC266" w14:textId="77777777" w:rsidTr="003176AC">
        <w:trPr>
          <w:trHeight w:val="480"/>
        </w:trPr>
        <w:tc>
          <w:tcPr>
            <w:tcW w:w="49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E39E227"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 п/п</w:t>
            </w:r>
          </w:p>
        </w:tc>
        <w:tc>
          <w:tcPr>
            <w:tcW w:w="40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6DA5E674" w14:textId="055D246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 xml:space="preserve">Відповідно до Додатку </w:t>
            </w:r>
            <w:r w:rsidR="006B5F1C">
              <w:rPr>
                <w:rFonts w:ascii="Times New Roman" w:eastAsia="Times New Roman" w:hAnsi="Times New Roman"/>
                <w:b/>
                <w:bCs/>
                <w:sz w:val="18"/>
                <w:szCs w:val="18"/>
              </w:rPr>
              <w:t>3</w:t>
            </w:r>
            <w:r w:rsidRPr="00DA3B54">
              <w:rPr>
                <w:rFonts w:ascii="Times New Roman" w:eastAsia="Times New Roman" w:hAnsi="Times New Roman"/>
                <w:b/>
                <w:bCs/>
                <w:sz w:val="18"/>
                <w:szCs w:val="18"/>
              </w:rPr>
              <w:t xml:space="preserve"> Тендерної документації</w:t>
            </w:r>
          </w:p>
        </w:tc>
        <w:tc>
          <w:tcPr>
            <w:tcW w:w="315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86ECC0"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Запропоновано учасником</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3537ED"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Виробник та/або торгівельна марка</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AF3F16"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Рік виготовлення*</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140D7B"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Країна походження</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55DD09"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Гарантійний строк*</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0D6255"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Ціна за одиницю без ПДВ</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823C56"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Ціна за одиницю з ПДВ**</w:t>
            </w:r>
          </w:p>
        </w:tc>
        <w:tc>
          <w:tcPr>
            <w:tcW w:w="6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516079"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Сума без ПДВ</w:t>
            </w:r>
          </w:p>
        </w:tc>
      </w:tr>
      <w:tr w:rsidR="00D33CA5" w:rsidRPr="006B78F4" w14:paraId="41769343" w14:textId="77777777" w:rsidTr="003176AC">
        <w:trPr>
          <w:trHeight w:val="765"/>
        </w:trPr>
        <w:tc>
          <w:tcPr>
            <w:tcW w:w="491" w:type="dxa"/>
            <w:vMerge/>
            <w:tcBorders>
              <w:top w:val="single" w:sz="4" w:space="0" w:color="auto"/>
              <w:left w:val="single" w:sz="4" w:space="0" w:color="auto"/>
              <w:bottom w:val="single" w:sz="4" w:space="0" w:color="auto"/>
              <w:right w:val="single" w:sz="4" w:space="0" w:color="auto"/>
            </w:tcBorders>
            <w:vAlign w:val="center"/>
            <w:hideMark/>
          </w:tcPr>
          <w:p w14:paraId="6BA47E9F" w14:textId="77777777" w:rsidR="00D33CA5" w:rsidRPr="00DA3B54" w:rsidRDefault="00D33CA5" w:rsidP="003176AC">
            <w:pPr>
              <w:suppressAutoHyphens w:val="0"/>
              <w:spacing w:after="0" w:line="240" w:lineRule="auto"/>
              <w:rPr>
                <w:rFonts w:ascii="Times New Roman" w:eastAsia="Times New Roman" w:hAnsi="Times New Roman"/>
                <w:b/>
                <w:bCs/>
                <w:color w:val="000000"/>
                <w:sz w:val="18"/>
                <w:szCs w:val="18"/>
              </w:rPr>
            </w:pPr>
          </w:p>
        </w:tc>
        <w:tc>
          <w:tcPr>
            <w:tcW w:w="2328" w:type="dxa"/>
            <w:tcBorders>
              <w:top w:val="nil"/>
              <w:left w:val="nil"/>
              <w:bottom w:val="single" w:sz="4" w:space="0" w:color="auto"/>
              <w:right w:val="single" w:sz="4" w:space="0" w:color="auto"/>
            </w:tcBorders>
            <w:shd w:val="clear" w:color="FFFFFF" w:fill="FFFFFF"/>
            <w:vAlign w:val="center"/>
            <w:hideMark/>
          </w:tcPr>
          <w:p w14:paraId="209A831D"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Найменування</w:t>
            </w:r>
          </w:p>
        </w:tc>
        <w:tc>
          <w:tcPr>
            <w:tcW w:w="611" w:type="dxa"/>
            <w:tcBorders>
              <w:top w:val="nil"/>
              <w:left w:val="nil"/>
              <w:bottom w:val="single" w:sz="4" w:space="0" w:color="auto"/>
              <w:right w:val="single" w:sz="4" w:space="0" w:color="auto"/>
            </w:tcBorders>
            <w:shd w:val="clear" w:color="FFFFFF" w:fill="FFFFFF"/>
            <w:vAlign w:val="center"/>
            <w:hideMark/>
          </w:tcPr>
          <w:p w14:paraId="62A4B1FF"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 xml:space="preserve">Од. </w:t>
            </w:r>
            <w:proofErr w:type="spellStart"/>
            <w:r w:rsidRPr="00DA3B54">
              <w:rPr>
                <w:rFonts w:ascii="Times New Roman" w:eastAsia="Times New Roman" w:hAnsi="Times New Roman"/>
                <w:b/>
                <w:bCs/>
                <w:color w:val="000000"/>
                <w:sz w:val="18"/>
                <w:szCs w:val="18"/>
              </w:rPr>
              <w:t>вим</w:t>
            </w:r>
            <w:proofErr w:type="spellEnd"/>
            <w:r w:rsidRPr="00DA3B54">
              <w:rPr>
                <w:rFonts w:ascii="Times New Roman" w:eastAsia="Times New Roman" w:hAnsi="Times New Roman"/>
                <w:b/>
                <w:bCs/>
                <w:color w:val="000000"/>
                <w:sz w:val="18"/>
                <w:szCs w:val="18"/>
              </w:rPr>
              <w:t>.</w:t>
            </w:r>
          </w:p>
        </w:tc>
        <w:tc>
          <w:tcPr>
            <w:tcW w:w="1066" w:type="dxa"/>
            <w:tcBorders>
              <w:top w:val="nil"/>
              <w:left w:val="nil"/>
              <w:bottom w:val="single" w:sz="4" w:space="0" w:color="auto"/>
              <w:right w:val="single" w:sz="4" w:space="0" w:color="auto"/>
            </w:tcBorders>
            <w:shd w:val="clear" w:color="FFFFFF" w:fill="FFFFFF"/>
            <w:vAlign w:val="center"/>
            <w:hideMark/>
          </w:tcPr>
          <w:p w14:paraId="634D61E5"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Кількість</w:t>
            </w:r>
          </w:p>
        </w:tc>
        <w:tc>
          <w:tcPr>
            <w:tcW w:w="1523" w:type="dxa"/>
            <w:tcBorders>
              <w:top w:val="nil"/>
              <w:left w:val="nil"/>
              <w:bottom w:val="single" w:sz="4" w:space="0" w:color="auto"/>
              <w:right w:val="single" w:sz="4" w:space="0" w:color="auto"/>
            </w:tcBorders>
            <w:shd w:val="clear" w:color="auto" w:fill="auto"/>
            <w:vAlign w:val="center"/>
            <w:hideMark/>
          </w:tcPr>
          <w:p w14:paraId="2AB17B5D"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Найменування</w:t>
            </w:r>
          </w:p>
        </w:tc>
        <w:tc>
          <w:tcPr>
            <w:tcW w:w="1633" w:type="dxa"/>
            <w:tcBorders>
              <w:top w:val="nil"/>
              <w:left w:val="nil"/>
              <w:bottom w:val="single" w:sz="4" w:space="0" w:color="auto"/>
              <w:right w:val="single" w:sz="4" w:space="0" w:color="auto"/>
            </w:tcBorders>
            <w:shd w:val="clear" w:color="auto" w:fill="auto"/>
            <w:vAlign w:val="center"/>
            <w:hideMark/>
          </w:tcPr>
          <w:p w14:paraId="75D66B36" w14:textId="1ECEAF89" w:rsidR="00D33CA5" w:rsidRPr="00DA3B54" w:rsidRDefault="006B5F1C" w:rsidP="003176AC">
            <w:pPr>
              <w:suppressAutoHyphens w:val="0"/>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Т</w:t>
            </w:r>
            <w:r w:rsidR="00D33CA5" w:rsidRPr="00DA3B54">
              <w:rPr>
                <w:rFonts w:ascii="Times New Roman" w:eastAsia="Times New Roman" w:hAnsi="Times New Roman"/>
                <w:b/>
                <w:bCs/>
                <w:sz w:val="18"/>
                <w:szCs w:val="18"/>
              </w:rPr>
              <w:t>ехнічні характеристики</w:t>
            </w: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3DDBDAF2" w14:textId="77777777" w:rsidR="00D33CA5" w:rsidRPr="00DA3B54" w:rsidRDefault="00D33CA5" w:rsidP="003176AC">
            <w:pPr>
              <w:suppressAutoHyphens w:val="0"/>
              <w:spacing w:after="0" w:line="240" w:lineRule="auto"/>
              <w:rPr>
                <w:rFonts w:ascii="Times New Roman" w:eastAsia="Times New Roman" w:hAnsi="Times New Roman"/>
                <w:b/>
                <w:bCs/>
                <w:color w:val="000000"/>
                <w:sz w:val="18"/>
                <w:szCs w:val="18"/>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14:paraId="366B5825" w14:textId="77777777" w:rsidR="00D33CA5" w:rsidRPr="00DA3B54" w:rsidRDefault="00D33CA5" w:rsidP="003176AC">
            <w:pPr>
              <w:suppressAutoHyphens w:val="0"/>
              <w:spacing w:after="0" w:line="240" w:lineRule="auto"/>
              <w:rPr>
                <w:rFonts w:ascii="Times New Roman" w:eastAsia="Times New Roman" w:hAnsi="Times New Roman"/>
                <w:b/>
                <w:bCs/>
                <w:color w:val="000000"/>
                <w:sz w:val="18"/>
                <w:szCs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4F21624D" w14:textId="77777777" w:rsidR="00D33CA5" w:rsidRPr="00DA3B54" w:rsidRDefault="00D33CA5" w:rsidP="003176AC">
            <w:pPr>
              <w:suppressAutoHyphens w:val="0"/>
              <w:spacing w:after="0" w:line="240" w:lineRule="auto"/>
              <w:rPr>
                <w:rFonts w:ascii="Times New Roman" w:eastAsia="Times New Roman" w:hAnsi="Times New Roman"/>
                <w:b/>
                <w:bCs/>
                <w:color w:val="000000"/>
                <w:sz w:val="18"/>
                <w:szCs w:val="18"/>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14:paraId="4EC4FC2A" w14:textId="77777777" w:rsidR="00D33CA5" w:rsidRPr="00DA3B54" w:rsidRDefault="00D33CA5" w:rsidP="003176AC">
            <w:pPr>
              <w:suppressAutoHyphens w:val="0"/>
              <w:spacing w:after="0" w:line="240" w:lineRule="auto"/>
              <w:rPr>
                <w:rFonts w:ascii="Times New Roman" w:eastAsia="Times New Roman" w:hAnsi="Times New Roman"/>
                <w:b/>
                <w:bCs/>
                <w:color w:val="000000"/>
                <w:sz w:val="18"/>
                <w:szCs w:val="18"/>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760AA914" w14:textId="77777777" w:rsidR="00D33CA5" w:rsidRPr="00DA3B54" w:rsidRDefault="00D33CA5" w:rsidP="003176AC">
            <w:pPr>
              <w:suppressAutoHyphens w:val="0"/>
              <w:spacing w:after="0" w:line="240" w:lineRule="auto"/>
              <w:rPr>
                <w:rFonts w:ascii="Times New Roman" w:eastAsia="Times New Roman" w:hAnsi="Times New Roman"/>
                <w:b/>
                <w:bCs/>
                <w:color w:val="000000"/>
                <w:sz w:val="18"/>
                <w:szCs w:val="18"/>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12054B98" w14:textId="77777777" w:rsidR="00D33CA5" w:rsidRPr="00DA3B54" w:rsidRDefault="00D33CA5" w:rsidP="003176AC">
            <w:pPr>
              <w:suppressAutoHyphens w:val="0"/>
              <w:spacing w:after="0" w:line="240" w:lineRule="auto"/>
              <w:rPr>
                <w:rFonts w:ascii="Times New Roman" w:eastAsia="Times New Roman" w:hAnsi="Times New Roman"/>
                <w:b/>
                <w:bCs/>
                <w:color w:val="000000"/>
                <w:sz w:val="18"/>
                <w:szCs w:val="18"/>
              </w:rPr>
            </w:pPr>
          </w:p>
        </w:tc>
        <w:tc>
          <w:tcPr>
            <w:tcW w:w="679" w:type="dxa"/>
            <w:vMerge/>
            <w:tcBorders>
              <w:top w:val="single" w:sz="4" w:space="0" w:color="auto"/>
              <w:left w:val="single" w:sz="4" w:space="0" w:color="auto"/>
              <w:bottom w:val="single" w:sz="4" w:space="0" w:color="000000"/>
              <w:right w:val="single" w:sz="4" w:space="0" w:color="auto"/>
            </w:tcBorders>
            <w:vAlign w:val="center"/>
            <w:hideMark/>
          </w:tcPr>
          <w:p w14:paraId="7031CC46" w14:textId="77777777" w:rsidR="00D33CA5" w:rsidRPr="00DA3B54" w:rsidRDefault="00D33CA5" w:rsidP="003176AC">
            <w:pPr>
              <w:suppressAutoHyphens w:val="0"/>
              <w:spacing w:after="0" w:line="240" w:lineRule="auto"/>
              <w:rPr>
                <w:rFonts w:ascii="Times New Roman" w:eastAsia="Times New Roman" w:hAnsi="Times New Roman"/>
                <w:b/>
                <w:bCs/>
                <w:color w:val="000000"/>
                <w:sz w:val="18"/>
                <w:szCs w:val="18"/>
              </w:rPr>
            </w:pPr>
          </w:p>
        </w:tc>
      </w:tr>
      <w:tr w:rsidR="00D33CA5" w:rsidRPr="006B78F4" w14:paraId="2BC0A2CB" w14:textId="77777777" w:rsidTr="003176AC">
        <w:trPr>
          <w:trHeight w:val="255"/>
        </w:trPr>
        <w:tc>
          <w:tcPr>
            <w:tcW w:w="491" w:type="dxa"/>
            <w:tcBorders>
              <w:top w:val="nil"/>
              <w:left w:val="single" w:sz="4" w:space="0" w:color="auto"/>
              <w:bottom w:val="single" w:sz="4" w:space="0" w:color="auto"/>
              <w:right w:val="single" w:sz="4" w:space="0" w:color="auto"/>
            </w:tcBorders>
            <w:shd w:val="clear" w:color="000000" w:fill="FFFFFF"/>
            <w:vAlign w:val="center"/>
            <w:hideMark/>
          </w:tcPr>
          <w:p w14:paraId="7CFC58AA"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1</w:t>
            </w:r>
          </w:p>
        </w:tc>
        <w:tc>
          <w:tcPr>
            <w:tcW w:w="2328" w:type="dxa"/>
            <w:tcBorders>
              <w:top w:val="nil"/>
              <w:left w:val="nil"/>
              <w:bottom w:val="single" w:sz="4" w:space="0" w:color="auto"/>
              <w:right w:val="single" w:sz="4" w:space="0" w:color="auto"/>
            </w:tcBorders>
            <w:shd w:val="clear" w:color="000000" w:fill="FFFFFF"/>
            <w:vAlign w:val="center"/>
            <w:hideMark/>
          </w:tcPr>
          <w:p w14:paraId="77E25E1A"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2</w:t>
            </w:r>
          </w:p>
        </w:tc>
        <w:tc>
          <w:tcPr>
            <w:tcW w:w="611" w:type="dxa"/>
            <w:tcBorders>
              <w:top w:val="nil"/>
              <w:left w:val="nil"/>
              <w:bottom w:val="single" w:sz="4" w:space="0" w:color="auto"/>
              <w:right w:val="single" w:sz="4" w:space="0" w:color="auto"/>
            </w:tcBorders>
            <w:shd w:val="clear" w:color="000000" w:fill="FFFFFF"/>
            <w:vAlign w:val="center"/>
            <w:hideMark/>
          </w:tcPr>
          <w:p w14:paraId="4240FE76"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3</w:t>
            </w:r>
          </w:p>
        </w:tc>
        <w:tc>
          <w:tcPr>
            <w:tcW w:w="1066" w:type="dxa"/>
            <w:tcBorders>
              <w:top w:val="nil"/>
              <w:left w:val="nil"/>
              <w:bottom w:val="single" w:sz="4" w:space="0" w:color="auto"/>
              <w:right w:val="single" w:sz="4" w:space="0" w:color="auto"/>
            </w:tcBorders>
            <w:shd w:val="clear" w:color="000000" w:fill="FFFFFF"/>
            <w:vAlign w:val="center"/>
            <w:hideMark/>
          </w:tcPr>
          <w:p w14:paraId="526EC7D0"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4</w:t>
            </w:r>
          </w:p>
        </w:tc>
        <w:tc>
          <w:tcPr>
            <w:tcW w:w="1523" w:type="dxa"/>
            <w:tcBorders>
              <w:top w:val="nil"/>
              <w:left w:val="nil"/>
              <w:bottom w:val="single" w:sz="4" w:space="0" w:color="auto"/>
              <w:right w:val="single" w:sz="4" w:space="0" w:color="auto"/>
            </w:tcBorders>
            <w:shd w:val="clear" w:color="000000" w:fill="FFFFFF"/>
            <w:vAlign w:val="center"/>
            <w:hideMark/>
          </w:tcPr>
          <w:p w14:paraId="7EF45352"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5</w:t>
            </w:r>
          </w:p>
        </w:tc>
        <w:tc>
          <w:tcPr>
            <w:tcW w:w="1633" w:type="dxa"/>
            <w:tcBorders>
              <w:top w:val="nil"/>
              <w:left w:val="nil"/>
              <w:bottom w:val="single" w:sz="4" w:space="0" w:color="auto"/>
              <w:right w:val="single" w:sz="4" w:space="0" w:color="auto"/>
            </w:tcBorders>
            <w:shd w:val="clear" w:color="000000" w:fill="FFFFFF"/>
            <w:vAlign w:val="center"/>
            <w:hideMark/>
          </w:tcPr>
          <w:p w14:paraId="7E2D6C0B"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6</w:t>
            </w:r>
          </w:p>
        </w:tc>
        <w:tc>
          <w:tcPr>
            <w:tcW w:w="1261" w:type="dxa"/>
            <w:tcBorders>
              <w:top w:val="nil"/>
              <w:left w:val="nil"/>
              <w:bottom w:val="single" w:sz="4" w:space="0" w:color="auto"/>
              <w:right w:val="single" w:sz="4" w:space="0" w:color="auto"/>
            </w:tcBorders>
            <w:shd w:val="clear" w:color="000000" w:fill="FFFFFF"/>
            <w:vAlign w:val="center"/>
            <w:hideMark/>
          </w:tcPr>
          <w:p w14:paraId="2F96DA8F"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7</w:t>
            </w:r>
          </w:p>
        </w:tc>
        <w:tc>
          <w:tcPr>
            <w:tcW w:w="1525" w:type="dxa"/>
            <w:tcBorders>
              <w:top w:val="nil"/>
              <w:left w:val="nil"/>
              <w:bottom w:val="single" w:sz="4" w:space="0" w:color="auto"/>
              <w:right w:val="single" w:sz="4" w:space="0" w:color="auto"/>
            </w:tcBorders>
            <w:shd w:val="clear" w:color="000000" w:fill="FFFFFF"/>
            <w:vAlign w:val="center"/>
            <w:hideMark/>
          </w:tcPr>
          <w:p w14:paraId="494B5D77"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8</w:t>
            </w:r>
          </w:p>
        </w:tc>
        <w:tc>
          <w:tcPr>
            <w:tcW w:w="1264" w:type="dxa"/>
            <w:tcBorders>
              <w:top w:val="nil"/>
              <w:left w:val="nil"/>
              <w:bottom w:val="single" w:sz="4" w:space="0" w:color="auto"/>
              <w:right w:val="single" w:sz="4" w:space="0" w:color="auto"/>
            </w:tcBorders>
            <w:shd w:val="clear" w:color="000000" w:fill="FFFFFF"/>
            <w:vAlign w:val="center"/>
            <w:hideMark/>
          </w:tcPr>
          <w:p w14:paraId="6B4D7CF0"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9</w:t>
            </w:r>
          </w:p>
        </w:tc>
        <w:tc>
          <w:tcPr>
            <w:tcW w:w="1341" w:type="dxa"/>
            <w:tcBorders>
              <w:top w:val="nil"/>
              <w:left w:val="nil"/>
              <w:bottom w:val="single" w:sz="4" w:space="0" w:color="auto"/>
              <w:right w:val="single" w:sz="4" w:space="0" w:color="auto"/>
            </w:tcBorders>
            <w:shd w:val="clear" w:color="000000" w:fill="FFFFFF"/>
            <w:vAlign w:val="center"/>
            <w:hideMark/>
          </w:tcPr>
          <w:p w14:paraId="16BEF3CF"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10</w:t>
            </w:r>
          </w:p>
        </w:tc>
        <w:tc>
          <w:tcPr>
            <w:tcW w:w="1000" w:type="dxa"/>
            <w:tcBorders>
              <w:top w:val="nil"/>
              <w:left w:val="nil"/>
              <w:bottom w:val="single" w:sz="4" w:space="0" w:color="auto"/>
              <w:right w:val="single" w:sz="4" w:space="0" w:color="auto"/>
            </w:tcBorders>
            <w:shd w:val="clear" w:color="000000" w:fill="FFFFFF"/>
            <w:vAlign w:val="center"/>
            <w:hideMark/>
          </w:tcPr>
          <w:p w14:paraId="369BFFFA"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11</w:t>
            </w:r>
          </w:p>
        </w:tc>
        <w:tc>
          <w:tcPr>
            <w:tcW w:w="1000" w:type="dxa"/>
            <w:tcBorders>
              <w:top w:val="nil"/>
              <w:left w:val="nil"/>
              <w:bottom w:val="single" w:sz="4" w:space="0" w:color="auto"/>
              <w:right w:val="single" w:sz="4" w:space="0" w:color="auto"/>
            </w:tcBorders>
            <w:shd w:val="clear" w:color="000000" w:fill="FFFFFF"/>
            <w:vAlign w:val="center"/>
            <w:hideMark/>
          </w:tcPr>
          <w:p w14:paraId="19B7E101"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12</w:t>
            </w:r>
          </w:p>
        </w:tc>
        <w:tc>
          <w:tcPr>
            <w:tcW w:w="679" w:type="dxa"/>
            <w:tcBorders>
              <w:top w:val="nil"/>
              <w:left w:val="nil"/>
              <w:bottom w:val="single" w:sz="4" w:space="0" w:color="auto"/>
              <w:right w:val="single" w:sz="4" w:space="0" w:color="auto"/>
            </w:tcBorders>
            <w:shd w:val="clear" w:color="000000" w:fill="FFFFFF"/>
            <w:vAlign w:val="center"/>
            <w:hideMark/>
          </w:tcPr>
          <w:p w14:paraId="3E3FAC45"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13</w:t>
            </w:r>
          </w:p>
        </w:tc>
      </w:tr>
      <w:tr w:rsidR="00D33CA5" w:rsidRPr="006B78F4" w14:paraId="57B1DA33" w14:textId="77777777" w:rsidTr="007705F8">
        <w:trPr>
          <w:trHeight w:val="357"/>
        </w:trPr>
        <w:tc>
          <w:tcPr>
            <w:tcW w:w="491" w:type="dxa"/>
            <w:tcBorders>
              <w:top w:val="nil"/>
              <w:left w:val="single" w:sz="4" w:space="0" w:color="auto"/>
              <w:bottom w:val="single" w:sz="4" w:space="0" w:color="auto"/>
              <w:right w:val="single" w:sz="4" w:space="0" w:color="auto"/>
            </w:tcBorders>
            <w:shd w:val="clear" w:color="000000" w:fill="FFFFFF"/>
            <w:vAlign w:val="center"/>
            <w:hideMark/>
          </w:tcPr>
          <w:p w14:paraId="1832036A" w14:textId="25B66523" w:rsidR="00D33CA5" w:rsidRPr="00DA3B54" w:rsidRDefault="00D33CA5" w:rsidP="003176AC">
            <w:pPr>
              <w:suppressAutoHyphens w:val="0"/>
              <w:spacing w:after="0" w:line="240" w:lineRule="auto"/>
              <w:jc w:val="center"/>
              <w:rPr>
                <w:rFonts w:ascii="Times New Roman" w:eastAsia="Times New Roman" w:hAnsi="Times New Roman"/>
                <w:sz w:val="18"/>
                <w:szCs w:val="18"/>
              </w:rPr>
            </w:pPr>
          </w:p>
        </w:tc>
        <w:tc>
          <w:tcPr>
            <w:tcW w:w="2328" w:type="dxa"/>
            <w:tcBorders>
              <w:top w:val="nil"/>
              <w:left w:val="nil"/>
              <w:bottom w:val="single" w:sz="4" w:space="0" w:color="auto"/>
              <w:right w:val="single" w:sz="4" w:space="0" w:color="auto"/>
            </w:tcBorders>
            <w:shd w:val="clear" w:color="auto" w:fill="auto"/>
            <w:vAlign w:val="center"/>
            <w:hideMark/>
          </w:tcPr>
          <w:p w14:paraId="30613D4A" w14:textId="77777777" w:rsidR="00D33CA5" w:rsidRPr="00EA7C52" w:rsidRDefault="00D33CA5" w:rsidP="00C51C02">
            <w:pPr>
              <w:suppressAutoHyphens w:val="0"/>
              <w:spacing w:after="0" w:line="240" w:lineRule="auto"/>
              <w:rPr>
                <w:rFonts w:ascii="Times New Roman" w:eastAsia="Times New Roman" w:hAnsi="Times New Roman"/>
                <w:color w:val="000000"/>
                <w:lang w:eastAsia="ru-RU"/>
              </w:rPr>
            </w:pPr>
          </w:p>
        </w:tc>
        <w:tc>
          <w:tcPr>
            <w:tcW w:w="611" w:type="dxa"/>
            <w:tcBorders>
              <w:top w:val="nil"/>
              <w:left w:val="nil"/>
              <w:bottom w:val="single" w:sz="4" w:space="0" w:color="auto"/>
              <w:right w:val="single" w:sz="4" w:space="0" w:color="auto"/>
            </w:tcBorders>
            <w:shd w:val="clear" w:color="auto" w:fill="auto"/>
            <w:vAlign w:val="center"/>
            <w:hideMark/>
          </w:tcPr>
          <w:p w14:paraId="1D791F6B" w14:textId="79CB96DF" w:rsidR="00D33CA5" w:rsidRPr="007748B7" w:rsidRDefault="00D33CA5" w:rsidP="003176AC">
            <w:pPr>
              <w:suppressAutoHyphens w:val="0"/>
              <w:spacing w:after="0" w:line="240" w:lineRule="auto"/>
              <w:jc w:val="center"/>
              <w:rPr>
                <w:rFonts w:ascii="Times New Roman" w:eastAsia="Times New Roman" w:hAnsi="Times New Roman"/>
                <w:color w:val="000000"/>
              </w:rPr>
            </w:pPr>
          </w:p>
        </w:tc>
        <w:tc>
          <w:tcPr>
            <w:tcW w:w="1066" w:type="dxa"/>
            <w:tcBorders>
              <w:top w:val="nil"/>
              <w:left w:val="nil"/>
              <w:bottom w:val="single" w:sz="4" w:space="0" w:color="auto"/>
              <w:right w:val="single" w:sz="4" w:space="0" w:color="auto"/>
            </w:tcBorders>
            <w:shd w:val="clear" w:color="auto" w:fill="auto"/>
            <w:vAlign w:val="center"/>
            <w:hideMark/>
          </w:tcPr>
          <w:p w14:paraId="4AB7160D" w14:textId="1267D343" w:rsidR="00D33CA5" w:rsidRPr="007748B7" w:rsidRDefault="00D33CA5" w:rsidP="003176AC">
            <w:pPr>
              <w:suppressAutoHyphens w:val="0"/>
              <w:spacing w:after="0" w:line="240" w:lineRule="auto"/>
              <w:jc w:val="center"/>
              <w:rPr>
                <w:rFonts w:ascii="Times New Roman" w:eastAsia="Times New Roman" w:hAnsi="Times New Roman"/>
                <w:color w:val="000000"/>
              </w:rPr>
            </w:pPr>
          </w:p>
        </w:tc>
        <w:tc>
          <w:tcPr>
            <w:tcW w:w="1523" w:type="dxa"/>
            <w:tcBorders>
              <w:top w:val="nil"/>
              <w:left w:val="nil"/>
              <w:bottom w:val="single" w:sz="4" w:space="0" w:color="auto"/>
              <w:right w:val="single" w:sz="4" w:space="0" w:color="auto"/>
            </w:tcBorders>
            <w:shd w:val="clear" w:color="auto" w:fill="auto"/>
            <w:noWrap/>
            <w:vAlign w:val="bottom"/>
            <w:hideMark/>
          </w:tcPr>
          <w:p w14:paraId="6CD5C3D1" w14:textId="2F1E6301" w:rsidR="00D33CA5" w:rsidRPr="00DA3B54" w:rsidRDefault="00D33CA5" w:rsidP="003176AC">
            <w:pPr>
              <w:suppressAutoHyphens w:val="0"/>
              <w:spacing w:after="0" w:line="240" w:lineRule="auto"/>
              <w:rPr>
                <w:rFonts w:ascii="Times New Roman" w:eastAsia="Times New Roman" w:hAnsi="Times New Roman"/>
                <w:sz w:val="18"/>
                <w:szCs w:val="18"/>
              </w:rPr>
            </w:pPr>
          </w:p>
        </w:tc>
        <w:tc>
          <w:tcPr>
            <w:tcW w:w="1633" w:type="dxa"/>
            <w:tcBorders>
              <w:top w:val="nil"/>
              <w:left w:val="nil"/>
              <w:bottom w:val="single" w:sz="4" w:space="0" w:color="auto"/>
              <w:right w:val="single" w:sz="4" w:space="0" w:color="auto"/>
            </w:tcBorders>
            <w:shd w:val="clear" w:color="auto" w:fill="auto"/>
            <w:noWrap/>
            <w:vAlign w:val="bottom"/>
            <w:hideMark/>
          </w:tcPr>
          <w:p w14:paraId="5FC6139F" w14:textId="3BC8F495" w:rsidR="00D33CA5" w:rsidRPr="00DA3B54" w:rsidRDefault="00D33CA5" w:rsidP="003176AC">
            <w:pPr>
              <w:suppressAutoHyphens w:val="0"/>
              <w:spacing w:after="0" w:line="240" w:lineRule="auto"/>
              <w:rPr>
                <w:rFonts w:ascii="Times New Roman" w:eastAsia="Times New Roman" w:hAnsi="Times New Roman"/>
                <w:sz w:val="18"/>
                <w:szCs w:val="18"/>
              </w:rPr>
            </w:pPr>
          </w:p>
        </w:tc>
        <w:tc>
          <w:tcPr>
            <w:tcW w:w="1261" w:type="dxa"/>
            <w:tcBorders>
              <w:top w:val="nil"/>
              <w:left w:val="nil"/>
              <w:bottom w:val="single" w:sz="4" w:space="0" w:color="auto"/>
              <w:right w:val="single" w:sz="4" w:space="0" w:color="auto"/>
            </w:tcBorders>
            <w:shd w:val="clear" w:color="auto" w:fill="auto"/>
            <w:noWrap/>
            <w:vAlign w:val="bottom"/>
            <w:hideMark/>
          </w:tcPr>
          <w:p w14:paraId="4CEBADC7" w14:textId="275BBC17" w:rsidR="00D33CA5" w:rsidRPr="00DA3B54" w:rsidRDefault="00D33CA5" w:rsidP="003176AC">
            <w:pPr>
              <w:suppressAutoHyphens w:val="0"/>
              <w:spacing w:after="0" w:line="240" w:lineRule="auto"/>
              <w:rPr>
                <w:rFonts w:ascii="Times New Roman" w:eastAsia="Times New Roman" w:hAnsi="Times New Roman"/>
                <w:sz w:val="18"/>
                <w:szCs w:val="18"/>
              </w:rPr>
            </w:pPr>
          </w:p>
        </w:tc>
        <w:tc>
          <w:tcPr>
            <w:tcW w:w="1525" w:type="dxa"/>
            <w:tcBorders>
              <w:top w:val="nil"/>
              <w:left w:val="nil"/>
              <w:bottom w:val="single" w:sz="4" w:space="0" w:color="auto"/>
              <w:right w:val="single" w:sz="4" w:space="0" w:color="auto"/>
            </w:tcBorders>
            <w:shd w:val="clear" w:color="auto" w:fill="auto"/>
            <w:noWrap/>
            <w:vAlign w:val="bottom"/>
            <w:hideMark/>
          </w:tcPr>
          <w:p w14:paraId="08767E2B" w14:textId="054B8E88" w:rsidR="00D33CA5" w:rsidRPr="00DA3B54" w:rsidRDefault="00D33CA5" w:rsidP="003176AC">
            <w:pPr>
              <w:suppressAutoHyphens w:val="0"/>
              <w:spacing w:after="0" w:line="240" w:lineRule="auto"/>
              <w:rPr>
                <w:rFonts w:ascii="Times New Roman" w:eastAsia="Times New Roman" w:hAnsi="Times New Roman"/>
                <w:sz w:val="18"/>
                <w:szCs w:val="18"/>
              </w:rPr>
            </w:pPr>
          </w:p>
        </w:tc>
        <w:tc>
          <w:tcPr>
            <w:tcW w:w="1264" w:type="dxa"/>
            <w:tcBorders>
              <w:top w:val="nil"/>
              <w:left w:val="nil"/>
              <w:bottom w:val="single" w:sz="4" w:space="0" w:color="auto"/>
              <w:right w:val="single" w:sz="4" w:space="0" w:color="auto"/>
            </w:tcBorders>
            <w:shd w:val="clear" w:color="auto" w:fill="auto"/>
            <w:noWrap/>
            <w:vAlign w:val="bottom"/>
            <w:hideMark/>
          </w:tcPr>
          <w:p w14:paraId="44D2E70D" w14:textId="3EA7B885" w:rsidR="00D33CA5" w:rsidRPr="00DA3B54" w:rsidRDefault="00D33CA5" w:rsidP="003176AC">
            <w:pPr>
              <w:suppressAutoHyphens w:val="0"/>
              <w:spacing w:after="0" w:line="240" w:lineRule="auto"/>
              <w:rPr>
                <w:rFonts w:ascii="Times New Roman" w:eastAsia="Times New Roman" w:hAnsi="Times New Roman"/>
                <w:sz w:val="18"/>
                <w:szCs w:val="18"/>
              </w:rPr>
            </w:pPr>
          </w:p>
        </w:tc>
        <w:tc>
          <w:tcPr>
            <w:tcW w:w="1341" w:type="dxa"/>
            <w:tcBorders>
              <w:top w:val="nil"/>
              <w:left w:val="nil"/>
              <w:bottom w:val="single" w:sz="4" w:space="0" w:color="auto"/>
              <w:right w:val="single" w:sz="4" w:space="0" w:color="auto"/>
            </w:tcBorders>
            <w:shd w:val="clear" w:color="auto" w:fill="auto"/>
            <w:noWrap/>
            <w:vAlign w:val="bottom"/>
            <w:hideMark/>
          </w:tcPr>
          <w:p w14:paraId="69F6B6BC" w14:textId="435E9A3C" w:rsidR="00D33CA5" w:rsidRPr="00DA3B54" w:rsidRDefault="00D33CA5" w:rsidP="003176AC">
            <w:pPr>
              <w:suppressAutoHyphens w:val="0"/>
              <w:spacing w:after="0" w:line="240" w:lineRule="auto"/>
              <w:rPr>
                <w:rFonts w:ascii="Times New Roman" w:eastAsia="Times New Roman" w:hAnsi="Times New Roman"/>
                <w:sz w:val="18"/>
                <w:szCs w:val="18"/>
              </w:rPr>
            </w:pPr>
          </w:p>
        </w:tc>
        <w:tc>
          <w:tcPr>
            <w:tcW w:w="1000" w:type="dxa"/>
            <w:tcBorders>
              <w:top w:val="nil"/>
              <w:left w:val="nil"/>
              <w:bottom w:val="single" w:sz="4" w:space="0" w:color="auto"/>
              <w:right w:val="single" w:sz="4" w:space="0" w:color="auto"/>
            </w:tcBorders>
            <w:shd w:val="clear" w:color="auto" w:fill="auto"/>
            <w:noWrap/>
            <w:vAlign w:val="bottom"/>
            <w:hideMark/>
          </w:tcPr>
          <w:p w14:paraId="38CD4268" w14:textId="1F4FDA6C" w:rsidR="00D33CA5" w:rsidRPr="00DA3B54" w:rsidRDefault="00D33CA5" w:rsidP="003176AC">
            <w:pPr>
              <w:suppressAutoHyphens w:val="0"/>
              <w:spacing w:after="0" w:line="240" w:lineRule="auto"/>
              <w:rPr>
                <w:rFonts w:ascii="Times New Roman" w:eastAsia="Times New Roman" w:hAnsi="Times New Roman"/>
                <w:sz w:val="18"/>
                <w:szCs w:val="18"/>
              </w:rPr>
            </w:pPr>
          </w:p>
        </w:tc>
        <w:tc>
          <w:tcPr>
            <w:tcW w:w="1000" w:type="dxa"/>
            <w:tcBorders>
              <w:top w:val="nil"/>
              <w:left w:val="nil"/>
              <w:bottom w:val="single" w:sz="4" w:space="0" w:color="auto"/>
              <w:right w:val="single" w:sz="4" w:space="0" w:color="auto"/>
            </w:tcBorders>
            <w:shd w:val="clear" w:color="auto" w:fill="auto"/>
            <w:noWrap/>
            <w:vAlign w:val="bottom"/>
            <w:hideMark/>
          </w:tcPr>
          <w:p w14:paraId="35797024" w14:textId="557B26EB" w:rsidR="00D33CA5" w:rsidRPr="00DA3B54" w:rsidRDefault="00D33CA5" w:rsidP="003176AC">
            <w:pPr>
              <w:suppressAutoHyphens w:val="0"/>
              <w:spacing w:after="0" w:line="240" w:lineRule="auto"/>
              <w:rPr>
                <w:rFonts w:ascii="Times New Roman" w:eastAsia="Times New Roman" w:hAnsi="Times New Roman"/>
                <w:sz w:val="18"/>
                <w:szCs w:val="18"/>
              </w:rPr>
            </w:pPr>
          </w:p>
        </w:tc>
        <w:tc>
          <w:tcPr>
            <w:tcW w:w="679" w:type="dxa"/>
            <w:tcBorders>
              <w:top w:val="nil"/>
              <w:left w:val="nil"/>
              <w:bottom w:val="single" w:sz="4" w:space="0" w:color="auto"/>
              <w:right w:val="single" w:sz="4" w:space="0" w:color="auto"/>
            </w:tcBorders>
            <w:shd w:val="clear" w:color="auto" w:fill="auto"/>
            <w:noWrap/>
            <w:vAlign w:val="bottom"/>
            <w:hideMark/>
          </w:tcPr>
          <w:p w14:paraId="0ECFDF2F" w14:textId="7090DC5C" w:rsidR="00D33CA5" w:rsidRPr="00DA3B54" w:rsidRDefault="00D33CA5" w:rsidP="003176AC">
            <w:pPr>
              <w:suppressAutoHyphens w:val="0"/>
              <w:spacing w:after="0" w:line="240" w:lineRule="auto"/>
              <w:rPr>
                <w:rFonts w:ascii="Times New Roman" w:eastAsia="Times New Roman" w:hAnsi="Times New Roman"/>
                <w:sz w:val="18"/>
                <w:szCs w:val="18"/>
              </w:rPr>
            </w:pPr>
          </w:p>
        </w:tc>
      </w:tr>
      <w:tr w:rsidR="007705F8" w:rsidRPr="006B78F4" w14:paraId="612363BE" w14:textId="77777777" w:rsidTr="007705F8">
        <w:trPr>
          <w:trHeight w:val="265"/>
        </w:trPr>
        <w:tc>
          <w:tcPr>
            <w:tcW w:w="491" w:type="dxa"/>
            <w:tcBorders>
              <w:top w:val="nil"/>
              <w:left w:val="single" w:sz="4" w:space="0" w:color="auto"/>
              <w:bottom w:val="single" w:sz="4" w:space="0" w:color="auto"/>
              <w:right w:val="single" w:sz="4" w:space="0" w:color="auto"/>
            </w:tcBorders>
            <w:shd w:val="clear" w:color="000000" w:fill="FFFFFF"/>
            <w:vAlign w:val="center"/>
          </w:tcPr>
          <w:p w14:paraId="2888613C" w14:textId="77777777" w:rsidR="007705F8" w:rsidRPr="00DA3B54" w:rsidRDefault="007705F8" w:rsidP="003176AC">
            <w:pPr>
              <w:suppressAutoHyphens w:val="0"/>
              <w:spacing w:after="0" w:line="240" w:lineRule="auto"/>
              <w:jc w:val="center"/>
              <w:rPr>
                <w:rFonts w:ascii="Times New Roman" w:eastAsia="Times New Roman" w:hAnsi="Times New Roman"/>
                <w:sz w:val="18"/>
                <w:szCs w:val="18"/>
              </w:rPr>
            </w:pPr>
          </w:p>
        </w:tc>
        <w:tc>
          <w:tcPr>
            <w:tcW w:w="2328" w:type="dxa"/>
            <w:tcBorders>
              <w:top w:val="nil"/>
              <w:left w:val="nil"/>
              <w:bottom w:val="single" w:sz="4" w:space="0" w:color="auto"/>
              <w:right w:val="single" w:sz="4" w:space="0" w:color="auto"/>
            </w:tcBorders>
            <w:shd w:val="clear" w:color="auto" w:fill="auto"/>
            <w:vAlign w:val="center"/>
          </w:tcPr>
          <w:p w14:paraId="1306FB8A" w14:textId="77777777" w:rsidR="007705F8" w:rsidRPr="00EA7C52" w:rsidRDefault="007705F8" w:rsidP="00C51C02">
            <w:pPr>
              <w:suppressAutoHyphens w:val="0"/>
              <w:spacing w:after="0" w:line="240" w:lineRule="auto"/>
              <w:rPr>
                <w:rFonts w:ascii="Times New Roman" w:eastAsia="Times New Roman" w:hAnsi="Times New Roman"/>
                <w:color w:val="000000"/>
                <w:lang w:eastAsia="ru-RU"/>
              </w:rPr>
            </w:pPr>
          </w:p>
        </w:tc>
        <w:tc>
          <w:tcPr>
            <w:tcW w:w="611" w:type="dxa"/>
            <w:tcBorders>
              <w:top w:val="nil"/>
              <w:left w:val="nil"/>
              <w:bottom w:val="single" w:sz="4" w:space="0" w:color="auto"/>
              <w:right w:val="single" w:sz="4" w:space="0" w:color="auto"/>
            </w:tcBorders>
            <w:shd w:val="clear" w:color="auto" w:fill="auto"/>
            <w:vAlign w:val="center"/>
          </w:tcPr>
          <w:p w14:paraId="0DEC8E37" w14:textId="77777777" w:rsidR="007705F8" w:rsidRPr="007748B7" w:rsidRDefault="007705F8" w:rsidP="003176AC">
            <w:pPr>
              <w:suppressAutoHyphens w:val="0"/>
              <w:spacing w:after="0" w:line="240" w:lineRule="auto"/>
              <w:jc w:val="center"/>
              <w:rPr>
                <w:rFonts w:ascii="Times New Roman" w:eastAsia="Times New Roman" w:hAnsi="Times New Roman"/>
                <w:color w:val="000000"/>
              </w:rPr>
            </w:pPr>
          </w:p>
        </w:tc>
        <w:tc>
          <w:tcPr>
            <w:tcW w:w="1066" w:type="dxa"/>
            <w:tcBorders>
              <w:top w:val="nil"/>
              <w:left w:val="nil"/>
              <w:bottom w:val="single" w:sz="4" w:space="0" w:color="auto"/>
              <w:right w:val="single" w:sz="4" w:space="0" w:color="auto"/>
            </w:tcBorders>
            <w:shd w:val="clear" w:color="auto" w:fill="auto"/>
            <w:vAlign w:val="center"/>
          </w:tcPr>
          <w:p w14:paraId="4718867B" w14:textId="77777777" w:rsidR="007705F8" w:rsidRPr="007748B7" w:rsidRDefault="007705F8" w:rsidP="003176AC">
            <w:pPr>
              <w:suppressAutoHyphens w:val="0"/>
              <w:spacing w:after="0" w:line="240" w:lineRule="auto"/>
              <w:jc w:val="center"/>
              <w:rPr>
                <w:rFonts w:ascii="Times New Roman" w:eastAsia="Times New Roman" w:hAnsi="Times New Roman"/>
                <w:color w:val="000000"/>
              </w:rPr>
            </w:pPr>
          </w:p>
        </w:tc>
        <w:tc>
          <w:tcPr>
            <w:tcW w:w="1523" w:type="dxa"/>
            <w:tcBorders>
              <w:top w:val="nil"/>
              <w:left w:val="nil"/>
              <w:bottom w:val="single" w:sz="4" w:space="0" w:color="auto"/>
              <w:right w:val="single" w:sz="4" w:space="0" w:color="auto"/>
            </w:tcBorders>
            <w:shd w:val="clear" w:color="auto" w:fill="auto"/>
            <w:noWrap/>
            <w:vAlign w:val="bottom"/>
          </w:tcPr>
          <w:p w14:paraId="12EC06DC"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633" w:type="dxa"/>
            <w:tcBorders>
              <w:top w:val="nil"/>
              <w:left w:val="nil"/>
              <w:bottom w:val="single" w:sz="4" w:space="0" w:color="auto"/>
              <w:right w:val="single" w:sz="4" w:space="0" w:color="auto"/>
            </w:tcBorders>
            <w:shd w:val="clear" w:color="auto" w:fill="auto"/>
            <w:noWrap/>
            <w:vAlign w:val="bottom"/>
          </w:tcPr>
          <w:p w14:paraId="03CFE82A"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261" w:type="dxa"/>
            <w:tcBorders>
              <w:top w:val="nil"/>
              <w:left w:val="nil"/>
              <w:bottom w:val="single" w:sz="4" w:space="0" w:color="auto"/>
              <w:right w:val="single" w:sz="4" w:space="0" w:color="auto"/>
            </w:tcBorders>
            <w:shd w:val="clear" w:color="auto" w:fill="auto"/>
            <w:noWrap/>
            <w:vAlign w:val="bottom"/>
          </w:tcPr>
          <w:p w14:paraId="5A0A3640"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525" w:type="dxa"/>
            <w:tcBorders>
              <w:top w:val="nil"/>
              <w:left w:val="nil"/>
              <w:bottom w:val="single" w:sz="4" w:space="0" w:color="auto"/>
              <w:right w:val="single" w:sz="4" w:space="0" w:color="auto"/>
            </w:tcBorders>
            <w:shd w:val="clear" w:color="auto" w:fill="auto"/>
            <w:noWrap/>
            <w:vAlign w:val="bottom"/>
          </w:tcPr>
          <w:p w14:paraId="54D0086B"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264" w:type="dxa"/>
            <w:tcBorders>
              <w:top w:val="nil"/>
              <w:left w:val="nil"/>
              <w:bottom w:val="single" w:sz="4" w:space="0" w:color="auto"/>
              <w:right w:val="single" w:sz="4" w:space="0" w:color="auto"/>
            </w:tcBorders>
            <w:shd w:val="clear" w:color="auto" w:fill="auto"/>
            <w:noWrap/>
            <w:vAlign w:val="bottom"/>
          </w:tcPr>
          <w:p w14:paraId="4BDFE289"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341" w:type="dxa"/>
            <w:tcBorders>
              <w:top w:val="nil"/>
              <w:left w:val="nil"/>
              <w:bottom w:val="single" w:sz="4" w:space="0" w:color="auto"/>
              <w:right w:val="single" w:sz="4" w:space="0" w:color="auto"/>
            </w:tcBorders>
            <w:shd w:val="clear" w:color="auto" w:fill="auto"/>
            <w:noWrap/>
            <w:vAlign w:val="bottom"/>
          </w:tcPr>
          <w:p w14:paraId="670290A9"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000" w:type="dxa"/>
            <w:tcBorders>
              <w:top w:val="nil"/>
              <w:left w:val="nil"/>
              <w:bottom w:val="single" w:sz="4" w:space="0" w:color="auto"/>
              <w:right w:val="single" w:sz="4" w:space="0" w:color="auto"/>
            </w:tcBorders>
            <w:shd w:val="clear" w:color="auto" w:fill="auto"/>
            <w:noWrap/>
            <w:vAlign w:val="bottom"/>
          </w:tcPr>
          <w:p w14:paraId="68749D00"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000" w:type="dxa"/>
            <w:tcBorders>
              <w:top w:val="nil"/>
              <w:left w:val="nil"/>
              <w:bottom w:val="single" w:sz="4" w:space="0" w:color="auto"/>
              <w:right w:val="single" w:sz="4" w:space="0" w:color="auto"/>
            </w:tcBorders>
            <w:shd w:val="clear" w:color="auto" w:fill="auto"/>
            <w:noWrap/>
            <w:vAlign w:val="bottom"/>
          </w:tcPr>
          <w:p w14:paraId="5CB801A2"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679" w:type="dxa"/>
            <w:tcBorders>
              <w:top w:val="nil"/>
              <w:left w:val="nil"/>
              <w:bottom w:val="single" w:sz="4" w:space="0" w:color="auto"/>
              <w:right w:val="single" w:sz="4" w:space="0" w:color="auto"/>
            </w:tcBorders>
            <w:shd w:val="clear" w:color="auto" w:fill="auto"/>
            <w:noWrap/>
            <w:vAlign w:val="bottom"/>
          </w:tcPr>
          <w:p w14:paraId="1A238EA1"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r>
      <w:tr w:rsidR="007705F8" w:rsidRPr="006B78F4" w14:paraId="1F0C8F0A" w14:textId="77777777" w:rsidTr="007705F8">
        <w:trPr>
          <w:trHeight w:val="281"/>
        </w:trPr>
        <w:tc>
          <w:tcPr>
            <w:tcW w:w="491" w:type="dxa"/>
            <w:tcBorders>
              <w:top w:val="nil"/>
              <w:left w:val="single" w:sz="4" w:space="0" w:color="auto"/>
              <w:bottom w:val="single" w:sz="4" w:space="0" w:color="auto"/>
              <w:right w:val="single" w:sz="4" w:space="0" w:color="auto"/>
            </w:tcBorders>
            <w:shd w:val="clear" w:color="000000" w:fill="FFFFFF"/>
            <w:vAlign w:val="center"/>
          </w:tcPr>
          <w:p w14:paraId="63CEE047" w14:textId="77777777" w:rsidR="007705F8" w:rsidRPr="00DA3B54" w:rsidRDefault="007705F8" w:rsidP="003176AC">
            <w:pPr>
              <w:suppressAutoHyphens w:val="0"/>
              <w:spacing w:after="0" w:line="240" w:lineRule="auto"/>
              <w:jc w:val="center"/>
              <w:rPr>
                <w:rFonts w:ascii="Times New Roman" w:eastAsia="Times New Roman" w:hAnsi="Times New Roman"/>
                <w:sz w:val="18"/>
                <w:szCs w:val="18"/>
              </w:rPr>
            </w:pPr>
          </w:p>
        </w:tc>
        <w:tc>
          <w:tcPr>
            <w:tcW w:w="2328" w:type="dxa"/>
            <w:tcBorders>
              <w:top w:val="nil"/>
              <w:left w:val="nil"/>
              <w:bottom w:val="single" w:sz="4" w:space="0" w:color="auto"/>
              <w:right w:val="single" w:sz="4" w:space="0" w:color="auto"/>
            </w:tcBorders>
            <w:shd w:val="clear" w:color="auto" w:fill="auto"/>
            <w:vAlign w:val="center"/>
          </w:tcPr>
          <w:p w14:paraId="127EF35D" w14:textId="77777777" w:rsidR="007705F8" w:rsidRPr="00EA7C52" w:rsidRDefault="007705F8" w:rsidP="00C51C02">
            <w:pPr>
              <w:suppressAutoHyphens w:val="0"/>
              <w:spacing w:after="0" w:line="240" w:lineRule="auto"/>
              <w:rPr>
                <w:rFonts w:ascii="Times New Roman" w:eastAsia="Times New Roman" w:hAnsi="Times New Roman"/>
                <w:color w:val="000000"/>
                <w:lang w:eastAsia="ru-RU"/>
              </w:rPr>
            </w:pPr>
          </w:p>
        </w:tc>
        <w:tc>
          <w:tcPr>
            <w:tcW w:w="611" w:type="dxa"/>
            <w:tcBorders>
              <w:top w:val="nil"/>
              <w:left w:val="nil"/>
              <w:bottom w:val="single" w:sz="4" w:space="0" w:color="auto"/>
              <w:right w:val="single" w:sz="4" w:space="0" w:color="auto"/>
            </w:tcBorders>
            <w:shd w:val="clear" w:color="auto" w:fill="auto"/>
            <w:vAlign w:val="center"/>
          </w:tcPr>
          <w:p w14:paraId="2B4AFC05" w14:textId="77777777" w:rsidR="007705F8" w:rsidRPr="007748B7" w:rsidRDefault="007705F8" w:rsidP="003176AC">
            <w:pPr>
              <w:suppressAutoHyphens w:val="0"/>
              <w:spacing w:after="0" w:line="240" w:lineRule="auto"/>
              <w:jc w:val="center"/>
              <w:rPr>
                <w:rFonts w:ascii="Times New Roman" w:eastAsia="Times New Roman" w:hAnsi="Times New Roman"/>
                <w:color w:val="000000"/>
              </w:rPr>
            </w:pPr>
          </w:p>
        </w:tc>
        <w:tc>
          <w:tcPr>
            <w:tcW w:w="1066" w:type="dxa"/>
            <w:tcBorders>
              <w:top w:val="nil"/>
              <w:left w:val="nil"/>
              <w:bottom w:val="single" w:sz="4" w:space="0" w:color="auto"/>
              <w:right w:val="single" w:sz="4" w:space="0" w:color="auto"/>
            </w:tcBorders>
            <w:shd w:val="clear" w:color="auto" w:fill="auto"/>
            <w:vAlign w:val="center"/>
          </w:tcPr>
          <w:p w14:paraId="76B31F5C" w14:textId="77777777" w:rsidR="007705F8" w:rsidRPr="007748B7" w:rsidRDefault="007705F8" w:rsidP="003176AC">
            <w:pPr>
              <w:suppressAutoHyphens w:val="0"/>
              <w:spacing w:after="0" w:line="240" w:lineRule="auto"/>
              <w:jc w:val="center"/>
              <w:rPr>
                <w:rFonts w:ascii="Times New Roman" w:eastAsia="Times New Roman" w:hAnsi="Times New Roman"/>
                <w:color w:val="000000"/>
              </w:rPr>
            </w:pPr>
          </w:p>
        </w:tc>
        <w:tc>
          <w:tcPr>
            <w:tcW w:w="1523" w:type="dxa"/>
            <w:tcBorders>
              <w:top w:val="nil"/>
              <w:left w:val="nil"/>
              <w:bottom w:val="single" w:sz="4" w:space="0" w:color="auto"/>
              <w:right w:val="single" w:sz="4" w:space="0" w:color="auto"/>
            </w:tcBorders>
            <w:shd w:val="clear" w:color="auto" w:fill="auto"/>
            <w:noWrap/>
            <w:vAlign w:val="bottom"/>
          </w:tcPr>
          <w:p w14:paraId="50C6FA91"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633" w:type="dxa"/>
            <w:tcBorders>
              <w:top w:val="nil"/>
              <w:left w:val="nil"/>
              <w:bottom w:val="single" w:sz="4" w:space="0" w:color="auto"/>
              <w:right w:val="single" w:sz="4" w:space="0" w:color="auto"/>
            </w:tcBorders>
            <w:shd w:val="clear" w:color="auto" w:fill="auto"/>
            <w:noWrap/>
            <w:vAlign w:val="bottom"/>
          </w:tcPr>
          <w:p w14:paraId="7C87671C"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261" w:type="dxa"/>
            <w:tcBorders>
              <w:top w:val="nil"/>
              <w:left w:val="nil"/>
              <w:bottom w:val="single" w:sz="4" w:space="0" w:color="auto"/>
              <w:right w:val="single" w:sz="4" w:space="0" w:color="auto"/>
            </w:tcBorders>
            <w:shd w:val="clear" w:color="auto" w:fill="auto"/>
            <w:noWrap/>
            <w:vAlign w:val="bottom"/>
          </w:tcPr>
          <w:p w14:paraId="718BA696"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525" w:type="dxa"/>
            <w:tcBorders>
              <w:top w:val="nil"/>
              <w:left w:val="nil"/>
              <w:bottom w:val="single" w:sz="4" w:space="0" w:color="auto"/>
              <w:right w:val="single" w:sz="4" w:space="0" w:color="auto"/>
            </w:tcBorders>
            <w:shd w:val="clear" w:color="auto" w:fill="auto"/>
            <w:noWrap/>
            <w:vAlign w:val="bottom"/>
          </w:tcPr>
          <w:p w14:paraId="1582CDCB"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264" w:type="dxa"/>
            <w:tcBorders>
              <w:top w:val="nil"/>
              <w:left w:val="nil"/>
              <w:bottom w:val="single" w:sz="4" w:space="0" w:color="auto"/>
              <w:right w:val="single" w:sz="4" w:space="0" w:color="auto"/>
            </w:tcBorders>
            <w:shd w:val="clear" w:color="auto" w:fill="auto"/>
            <w:noWrap/>
            <w:vAlign w:val="bottom"/>
          </w:tcPr>
          <w:p w14:paraId="561D9D9E"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341" w:type="dxa"/>
            <w:tcBorders>
              <w:top w:val="nil"/>
              <w:left w:val="nil"/>
              <w:bottom w:val="single" w:sz="4" w:space="0" w:color="auto"/>
              <w:right w:val="single" w:sz="4" w:space="0" w:color="auto"/>
            </w:tcBorders>
            <w:shd w:val="clear" w:color="auto" w:fill="auto"/>
            <w:noWrap/>
            <w:vAlign w:val="bottom"/>
          </w:tcPr>
          <w:p w14:paraId="49348B11"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000" w:type="dxa"/>
            <w:tcBorders>
              <w:top w:val="nil"/>
              <w:left w:val="nil"/>
              <w:bottom w:val="single" w:sz="4" w:space="0" w:color="auto"/>
              <w:right w:val="single" w:sz="4" w:space="0" w:color="auto"/>
            </w:tcBorders>
            <w:shd w:val="clear" w:color="auto" w:fill="auto"/>
            <w:noWrap/>
            <w:vAlign w:val="bottom"/>
          </w:tcPr>
          <w:p w14:paraId="7FC7EEC0"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000" w:type="dxa"/>
            <w:tcBorders>
              <w:top w:val="nil"/>
              <w:left w:val="nil"/>
              <w:bottom w:val="single" w:sz="4" w:space="0" w:color="auto"/>
              <w:right w:val="single" w:sz="4" w:space="0" w:color="auto"/>
            </w:tcBorders>
            <w:shd w:val="clear" w:color="auto" w:fill="auto"/>
            <w:noWrap/>
            <w:vAlign w:val="bottom"/>
          </w:tcPr>
          <w:p w14:paraId="341F4B50"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679" w:type="dxa"/>
            <w:tcBorders>
              <w:top w:val="nil"/>
              <w:left w:val="nil"/>
              <w:bottom w:val="single" w:sz="4" w:space="0" w:color="auto"/>
              <w:right w:val="single" w:sz="4" w:space="0" w:color="auto"/>
            </w:tcBorders>
            <w:shd w:val="clear" w:color="auto" w:fill="auto"/>
            <w:noWrap/>
            <w:vAlign w:val="bottom"/>
          </w:tcPr>
          <w:p w14:paraId="2F9916CD"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r>
      <w:tr w:rsidR="007705F8" w:rsidRPr="006B78F4" w14:paraId="31956E91" w14:textId="77777777" w:rsidTr="007705F8">
        <w:trPr>
          <w:trHeight w:val="257"/>
        </w:trPr>
        <w:tc>
          <w:tcPr>
            <w:tcW w:w="491" w:type="dxa"/>
            <w:tcBorders>
              <w:top w:val="nil"/>
              <w:left w:val="single" w:sz="4" w:space="0" w:color="auto"/>
              <w:bottom w:val="single" w:sz="4" w:space="0" w:color="auto"/>
              <w:right w:val="single" w:sz="4" w:space="0" w:color="auto"/>
            </w:tcBorders>
            <w:shd w:val="clear" w:color="000000" w:fill="FFFFFF"/>
            <w:vAlign w:val="center"/>
          </w:tcPr>
          <w:p w14:paraId="697A7A5B" w14:textId="77777777" w:rsidR="007705F8" w:rsidRPr="00DA3B54" w:rsidRDefault="007705F8" w:rsidP="003176AC">
            <w:pPr>
              <w:suppressAutoHyphens w:val="0"/>
              <w:spacing w:after="0" w:line="240" w:lineRule="auto"/>
              <w:jc w:val="center"/>
              <w:rPr>
                <w:rFonts w:ascii="Times New Roman" w:eastAsia="Times New Roman" w:hAnsi="Times New Roman"/>
                <w:sz w:val="18"/>
                <w:szCs w:val="18"/>
              </w:rPr>
            </w:pPr>
          </w:p>
        </w:tc>
        <w:tc>
          <w:tcPr>
            <w:tcW w:w="2328" w:type="dxa"/>
            <w:tcBorders>
              <w:top w:val="nil"/>
              <w:left w:val="nil"/>
              <w:bottom w:val="single" w:sz="4" w:space="0" w:color="auto"/>
              <w:right w:val="single" w:sz="4" w:space="0" w:color="auto"/>
            </w:tcBorders>
            <w:shd w:val="clear" w:color="auto" w:fill="auto"/>
            <w:vAlign w:val="center"/>
          </w:tcPr>
          <w:p w14:paraId="1AB4DEA3" w14:textId="77777777" w:rsidR="007705F8" w:rsidRPr="00EA7C52" w:rsidRDefault="007705F8" w:rsidP="00C51C02">
            <w:pPr>
              <w:suppressAutoHyphens w:val="0"/>
              <w:spacing w:after="0" w:line="240" w:lineRule="auto"/>
              <w:rPr>
                <w:rFonts w:ascii="Times New Roman" w:eastAsia="Times New Roman" w:hAnsi="Times New Roman"/>
                <w:color w:val="000000"/>
                <w:lang w:eastAsia="ru-RU"/>
              </w:rPr>
            </w:pPr>
          </w:p>
        </w:tc>
        <w:tc>
          <w:tcPr>
            <w:tcW w:w="611" w:type="dxa"/>
            <w:tcBorders>
              <w:top w:val="nil"/>
              <w:left w:val="nil"/>
              <w:bottom w:val="single" w:sz="4" w:space="0" w:color="auto"/>
              <w:right w:val="single" w:sz="4" w:space="0" w:color="auto"/>
            </w:tcBorders>
            <w:shd w:val="clear" w:color="auto" w:fill="auto"/>
            <w:vAlign w:val="center"/>
          </w:tcPr>
          <w:p w14:paraId="27CDC412" w14:textId="77777777" w:rsidR="007705F8" w:rsidRPr="007748B7" w:rsidRDefault="007705F8" w:rsidP="003176AC">
            <w:pPr>
              <w:suppressAutoHyphens w:val="0"/>
              <w:spacing w:after="0" w:line="240" w:lineRule="auto"/>
              <w:jc w:val="center"/>
              <w:rPr>
                <w:rFonts w:ascii="Times New Roman" w:eastAsia="Times New Roman" w:hAnsi="Times New Roman"/>
                <w:color w:val="000000"/>
              </w:rPr>
            </w:pPr>
          </w:p>
        </w:tc>
        <w:tc>
          <w:tcPr>
            <w:tcW w:w="1066" w:type="dxa"/>
            <w:tcBorders>
              <w:top w:val="nil"/>
              <w:left w:val="nil"/>
              <w:bottom w:val="single" w:sz="4" w:space="0" w:color="auto"/>
              <w:right w:val="single" w:sz="4" w:space="0" w:color="auto"/>
            </w:tcBorders>
            <w:shd w:val="clear" w:color="auto" w:fill="auto"/>
            <w:vAlign w:val="center"/>
          </w:tcPr>
          <w:p w14:paraId="1BE7AA80" w14:textId="77777777" w:rsidR="007705F8" w:rsidRPr="007748B7" w:rsidRDefault="007705F8" w:rsidP="003176AC">
            <w:pPr>
              <w:suppressAutoHyphens w:val="0"/>
              <w:spacing w:after="0" w:line="240" w:lineRule="auto"/>
              <w:jc w:val="center"/>
              <w:rPr>
                <w:rFonts w:ascii="Times New Roman" w:eastAsia="Times New Roman" w:hAnsi="Times New Roman"/>
                <w:color w:val="000000"/>
              </w:rPr>
            </w:pPr>
          </w:p>
        </w:tc>
        <w:tc>
          <w:tcPr>
            <w:tcW w:w="1523" w:type="dxa"/>
            <w:tcBorders>
              <w:top w:val="nil"/>
              <w:left w:val="nil"/>
              <w:bottom w:val="single" w:sz="4" w:space="0" w:color="auto"/>
              <w:right w:val="single" w:sz="4" w:space="0" w:color="auto"/>
            </w:tcBorders>
            <w:shd w:val="clear" w:color="auto" w:fill="auto"/>
            <w:noWrap/>
            <w:vAlign w:val="bottom"/>
          </w:tcPr>
          <w:p w14:paraId="2184C0AD"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633" w:type="dxa"/>
            <w:tcBorders>
              <w:top w:val="nil"/>
              <w:left w:val="nil"/>
              <w:bottom w:val="single" w:sz="4" w:space="0" w:color="auto"/>
              <w:right w:val="single" w:sz="4" w:space="0" w:color="auto"/>
            </w:tcBorders>
            <w:shd w:val="clear" w:color="auto" w:fill="auto"/>
            <w:noWrap/>
            <w:vAlign w:val="bottom"/>
          </w:tcPr>
          <w:p w14:paraId="7CE06DF5"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261" w:type="dxa"/>
            <w:tcBorders>
              <w:top w:val="nil"/>
              <w:left w:val="nil"/>
              <w:bottom w:val="single" w:sz="4" w:space="0" w:color="auto"/>
              <w:right w:val="single" w:sz="4" w:space="0" w:color="auto"/>
            </w:tcBorders>
            <w:shd w:val="clear" w:color="auto" w:fill="auto"/>
            <w:noWrap/>
            <w:vAlign w:val="bottom"/>
          </w:tcPr>
          <w:p w14:paraId="48E74A49"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525" w:type="dxa"/>
            <w:tcBorders>
              <w:top w:val="nil"/>
              <w:left w:val="nil"/>
              <w:bottom w:val="single" w:sz="4" w:space="0" w:color="auto"/>
              <w:right w:val="single" w:sz="4" w:space="0" w:color="auto"/>
            </w:tcBorders>
            <w:shd w:val="clear" w:color="auto" w:fill="auto"/>
            <w:noWrap/>
            <w:vAlign w:val="bottom"/>
          </w:tcPr>
          <w:p w14:paraId="6C19BD24"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264" w:type="dxa"/>
            <w:tcBorders>
              <w:top w:val="nil"/>
              <w:left w:val="nil"/>
              <w:bottom w:val="single" w:sz="4" w:space="0" w:color="auto"/>
              <w:right w:val="single" w:sz="4" w:space="0" w:color="auto"/>
            </w:tcBorders>
            <w:shd w:val="clear" w:color="auto" w:fill="auto"/>
            <w:noWrap/>
            <w:vAlign w:val="bottom"/>
          </w:tcPr>
          <w:p w14:paraId="3279FA20"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341" w:type="dxa"/>
            <w:tcBorders>
              <w:top w:val="nil"/>
              <w:left w:val="nil"/>
              <w:bottom w:val="single" w:sz="4" w:space="0" w:color="auto"/>
              <w:right w:val="single" w:sz="4" w:space="0" w:color="auto"/>
            </w:tcBorders>
            <w:shd w:val="clear" w:color="auto" w:fill="auto"/>
            <w:noWrap/>
            <w:vAlign w:val="bottom"/>
          </w:tcPr>
          <w:p w14:paraId="0C7D74C5"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000" w:type="dxa"/>
            <w:tcBorders>
              <w:top w:val="nil"/>
              <w:left w:val="nil"/>
              <w:bottom w:val="single" w:sz="4" w:space="0" w:color="auto"/>
              <w:right w:val="single" w:sz="4" w:space="0" w:color="auto"/>
            </w:tcBorders>
            <w:shd w:val="clear" w:color="auto" w:fill="auto"/>
            <w:noWrap/>
            <w:vAlign w:val="bottom"/>
          </w:tcPr>
          <w:p w14:paraId="43F5668F"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000" w:type="dxa"/>
            <w:tcBorders>
              <w:top w:val="nil"/>
              <w:left w:val="nil"/>
              <w:bottom w:val="single" w:sz="4" w:space="0" w:color="auto"/>
              <w:right w:val="single" w:sz="4" w:space="0" w:color="auto"/>
            </w:tcBorders>
            <w:shd w:val="clear" w:color="auto" w:fill="auto"/>
            <w:noWrap/>
            <w:vAlign w:val="bottom"/>
          </w:tcPr>
          <w:p w14:paraId="386C503F"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679" w:type="dxa"/>
            <w:tcBorders>
              <w:top w:val="nil"/>
              <w:left w:val="nil"/>
              <w:bottom w:val="single" w:sz="4" w:space="0" w:color="auto"/>
              <w:right w:val="single" w:sz="4" w:space="0" w:color="auto"/>
            </w:tcBorders>
            <w:shd w:val="clear" w:color="auto" w:fill="auto"/>
            <w:noWrap/>
            <w:vAlign w:val="bottom"/>
          </w:tcPr>
          <w:p w14:paraId="2E4F41A0"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r>
      <w:tr w:rsidR="007705F8" w:rsidRPr="006B78F4" w14:paraId="435E0D40" w14:textId="77777777" w:rsidTr="007705F8">
        <w:trPr>
          <w:trHeight w:val="267"/>
        </w:trPr>
        <w:tc>
          <w:tcPr>
            <w:tcW w:w="491" w:type="dxa"/>
            <w:tcBorders>
              <w:top w:val="nil"/>
              <w:left w:val="single" w:sz="4" w:space="0" w:color="auto"/>
              <w:bottom w:val="single" w:sz="4" w:space="0" w:color="auto"/>
              <w:right w:val="single" w:sz="4" w:space="0" w:color="auto"/>
            </w:tcBorders>
            <w:shd w:val="clear" w:color="000000" w:fill="FFFFFF"/>
            <w:vAlign w:val="center"/>
          </w:tcPr>
          <w:p w14:paraId="789E62DB" w14:textId="77777777" w:rsidR="007705F8" w:rsidRPr="00DA3B54" w:rsidRDefault="007705F8" w:rsidP="003176AC">
            <w:pPr>
              <w:suppressAutoHyphens w:val="0"/>
              <w:spacing w:after="0" w:line="240" w:lineRule="auto"/>
              <w:jc w:val="center"/>
              <w:rPr>
                <w:rFonts w:ascii="Times New Roman" w:eastAsia="Times New Roman" w:hAnsi="Times New Roman"/>
                <w:sz w:val="18"/>
                <w:szCs w:val="18"/>
              </w:rPr>
            </w:pPr>
          </w:p>
        </w:tc>
        <w:tc>
          <w:tcPr>
            <w:tcW w:w="2328" w:type="dxa"/>
            <w:tcBorders>
              <w:top w:val="nil"/>
              <w:left w:val="nil"/>
              <w:bottom w:val="single" w:sz="4" w:space="0" w:color="auto"/>
              <w:right w:val="single" w:sz="4" w:space="0" w:color="auto"/>
            </w:tcBorders>
            <w:shd w:val="clear" w:color="auto" w:fill="auto"/>
            <w:vAlign w:val="center"/>
          </w:tcPr>
          <w:p w14:paraId="6F436948" w14:textId="77777777" w:rsidR="007705F8" w:rsidRPr="00EA7C52" w:rsidRDefault="007705F8" w:rsidP="00C51C02">
            <w:pPr>
              <w:suppressAutoHyphens w:val="0"/>
              <w:spacing w:after="0" w:line="240" w:lineRule="auto"/>
              <w:rPr>
                <w:rFonts w:ascii="Times New Roman" w:eastAsia="Times New Roman" w:hAnsi="Times New Roman"/>
                <w:color w:val="000000"/>
                <w:lang w:eastAsia="ru-RU"/>
              </w:rPr>
            </w:pPr>
          </w:p>
        </w:tc>
        <w:tc>
          <w:tcPr>
            <w:tcW w:w="611" w:type="dxa"/>
            <w:tcBorders>
              <w:top w:val="nil"/>
              <w:left w:val="nil"/>
              <w:bottom w:val="single" w:sz="4" w:space="0" w:color="auto"/>
              <w:right w:val="single" w:sz="4" w:space="0" w:color="auto"/>
            </w:tcBorders>
            <w:shd w:val="clear" w:color="auto" w:fill="auto"/>
            <w:vAlign w:val="center"/>
          </w:tcPr>
          <w:p w14:paraId="082AD463" w14:textId="77777777" w:rsidR="007705F8" w:rsidRPr="007748B7" w:rsidRDefault="007705F8" w:rsidP="003176AC">
            <w:pPr>
              <w:suppressAutoHyphens w:val="0"/>
              <w:spacing w:after="0" w:line="240" w:lineRule="auto"/>
              <w:jc w:val="center"/>
              <w:rPr>
                <w:rFonts w:ascii="Times New Roman" w:eastAsia="Times New Roman" w:hAnsi="Times New Roman"/>
                <w:color w:val="000000"/>
              </w:rPr>
            </w:pPr>
          </w:p>
        </w:tc>
        <w:tc>
          <w:tcPr>
            <w:tcW w:w="1066" w:type="dxa"/>
            <w:tcBorders>
              <w:top w:val="nil"/>
              <w:left w:val="nil"/>
              <w:bottom w:val="single" w:sz="4" w:space="0" w:color="auto"/>
              <w:right w:val="single" w:sz="4" w:space="0" w:color="auto"/>
            </w:tcBorders>
            <w:shd w:val="clear" w:color="auto" w:fill="auto"/>
            <w:vAlign w:val="center"/>
          </w:tcPr>
          <w:p w14:paraId="6E229CB9" w14:textId="77777777" w:rsidR="007705F8" w:rsidRPr="007748B7" w:rsidRDefault="007705F8" w:rsidP="003176AC">
            <w:pPr>
              <w:suppressAutoHyphens w:val="0"/>
              <w:spacing w:after="0" w:line="240" w:lineRule="auto"/>
              <w:jc w:val="center"/>
              <w:rPr>
                <w:rFonts w:ascii="Times New Roman" w:eastAsia="Times New Roman" w:hAnsi="Times New Roman"/>
                <w:color w:val="000000"/>
              </w:rPr>
            </w:pPr>
          </w:p>
        </w:tc>
        <w:tc>
          <w:tcPr>
            <w:tcW w:w="1523" w:type="dxa"/>
            <w:tcBorders>
              <w:top w:val="nil"/>
              <w:left w:val="nil"/>
              <w:bottom w:val="single" w:sz="4" w:space="0" w:color="auto"/>
              <w:right w:val="single" w:sz="4" w:space="0" w:color="auto"/>
            </w:tcBorders>
            <w:shd w:val="clear" w:color="auto" w:fill="auto"/>
            <w:noWrap/>
            <w:vAlign w:val="bottom"/>
          </w:tcPr>
          <w:p w14:paraId="40E35F57"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633" w:type="dxa"/>
            <w:tcBorders>
              <w:top w:val="nil"/>
              <w:left w:val="nil"/>
              <w:bottom w:val="single" w:sz="4" w:space="0" w:color="auto"/>
              <w:right w:val="single" w:sz="4" w:space="0" w:color="auto"/>
            </w:tcBorders>
            <w:shd w:val="clear" w:color="auto" w:fill="auto"/>
            <w:noWrap/>
            <w:vAlign w:val="bottom"/>
          </w:tcPr>
          <w:p w14:paraId="6DCD6970"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261" w:type="dxa"/>
            <w:tcBorders>
              <w:top w:val="nil"/>
              <w:left w:val="nil"/>
              <w:bottom w:val="single" w:sz="4" w:space="0" w:color="auto"/>
              <w:right w:val="single" w:sz="4" w:space="0" w:color="auto"/>
            </w:tcBorders>
            <w:shd w:val="clear" w:color="auto" w:fill="auto"/>
            <w:noWrap/>
            <w:vAlign w:val="bottom"/>
          </w:tcPr>
          <w:p w14:paraId="7C52EFE9"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525" w:type="dxa"/>
            <w:tcBorders>
              <w:top w:val="nil"/>
              <w:left w:val="nil"/>
              <w:bottom w:val="single" w:sz="4" w:space="0" w:color="auto"/>
              <w:right w:val="single" w:sz="4" w:space="0" w:color="auto"/>
            </w:tcBorders>
            <w:shd w:val="clear" w:color="auto" w:fill="auto"/>
            <w:noWrap/>
            <w:vAlign w:val="bottom"/>
          </w:tcPr>
          <w:p w14:paraId="14CAB229"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264" w:type="dxa"/>
            <w:tcBorders>
              <w:top w:val="nil"/>
              <w:left w:val="nil"/>
              <w:bottom w:val="single" w:sz="4" w:space="0" w:color="auto"/>
              <w:right w:val="single" w:sz="4" w:space="0" w:color="auto"/>
            </w:tcBorders>
            <w:shd w:val="clear" w:color="auto" w:fill="auto"/>
            <w:noWrap/>
            <w:vAlign w:val="bottom"/>
          </w:tcPr>
          <w:p w14:paraId="3F2193C1"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341" w:type="dxa"/>
            <w:tcBorders>
              <w:top w:val="nil"/>
              <w:left w:val="nil"/>
              <w:bottom w:val="single" w:sz="4" w:space="0" w:color="auto"/>
              <w:right w:val="single" w:sz="4" w:space="0" w:color="auto"/>
            </w:tcBorders>
            <w:shd w:val="clear" w:color="auto" w:fill="auto"/>
            <w:noWrap/>
            <w:vAlign w:val="bottom"/>
          </w:tcPr>
          <w:p w14:paraId="062E2A2F"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000" w:type="dxa"/>
            <w:tcBorders>
              <w:top w:val="nil"/>
              <w:left w:val="nil"/>
              <w:bottom w:val="single" w:sz="4" w:space="0" w:color="auto"/>
              <w:right w:val="single" w:sz="4" w:space="0" w:color="auto"/>
            </w:tcBorders>
            <w:shd w:val="clear" w:color="auto" w:fill="auto"/>
            <w:noWrap/>
            <w:vAlign w:val="bottom"/>
          </w:tcPr>
          <w:p w14:paraId="34150319"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1000" w:type="dxa"/>
            <w:tcBorders>
              <w:top w:val="nil"/>
              <w:left w:val="nil"/>
              <w:bottom w:val="single" w:sz="4" w:space="0" w:color="auto"/>
              <w:right w:val="single" w:sz="4" w:space="0" w:color="auto"/>
            </w:tcBorders>
            <w:shd w:val="clear" w:color="auto" w:fill="auto"/>
            <w:noWrap/>
            <w:vAlign w:val="bottom"/>
          </w:tcPr>
          <w:p w14:paraId="2524AE80"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c>
          <w:tcPr>
            <w:tcW w:w="679" w:type="dxa"/>
            <w:tcBorders>
              <w:top w:val="nil"/>
              <w:left w:val="nil"/>
              <w:bottom w:val="single" w:sz="4" w:space="0" w:color="auto"/>
              <w:right w:val="single" w:sz="4" w:space="0" w:color="auto"/>
            </w:tcBorders>
            <w:shd w:val="clear" w:color="auto" w:fill="auto"/>
            <w:noWrap/>
            <w:vAlign w:val="bottom"/>
          </w:tcPr>
          <w:p w14:paraId="0B4724DE" w14:textId="77777777" w:rsidR="007705F8" w:rsidRPr="00DA3B54" w:rsidRDefault="007705F8" w:rsidP="003176AC">
            <w:pPr>
              <w:suppressAutoHyphens w:val="0"/>
              <w:spacing w:after="0" w:line="240" w:lineRule="auto"/>
              <w:rPr>
                <w:rFonts w:ascii="Times New Roman" w:eastAsia="Times New Roman" w:hAnsi="Times New Roman"/>
                <w:sz w:val="18"/>
                <w:szCs w:val="18"/>
              </w:rPr>
            </w:pPr>
          </w:p>
        </w:tc>
      </w:tr>
      <w:tr w:rsidR="00D33CA5" w:rsidRPr="006B78F4" w14:paraId="4C263E10" w14:textId="77777777" w:rsidTr="003176AC">
        <w:trPr>
          <w:trHeight w:val="255"/>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CC558" w14:textId="77777777" w:rsidR="00D33CA5" w:rsidRPr="00DA3B54" w:rsidRDefault="00D33CA5" w:rsidP="00D33CA5">
            <w:pPr>
              <w:suppressAutoHyphens w:val="0"/>
              <w:spacing w:after="0" w:line="240" w:lineRule="auto"/>
              <w:jc w:val="right"/>
              <w:rPr>
                <w:rFonts w:ascii="Times New Roman" w:eastAsia="Times New Roman" w:hAnsi="Times New Roman"/>
                <w:b/>
                <w:bCs/>
                <w:sz w:val="18"/>
                <w:szCs w:val="18"/>
              </w:rPr>
            </w:pPr>
            <w:r w:rsidRPr="00DA3B54">
              <w:rPr>
                <w:rFonts w:ascii="Times New Roman" w:eastAsia="Times New Roman" w:hAnsi="Times New Roman"/>
                <w:b/>
                <w:bCs/>
                <w:sz w:val="18"/>
                <w:szCs w:val="18"/>
              </w:rPr>
              <w:t>Загальна вартість тендерної пропозиції, грн. без ПДВ:</w:t>
            </w:r>
          </w:p>
        </w:tc>
        <w:tc>
          <w:tcPr>
            <w:tcW w:w="679" w:type="dxa"/>
            <w:tcBorders>
              <w:top w:val="nil"/>
              <w:left w:val="nil"/>
              <w:bottom w:val="single" w:sz="4" w:space="0" w:color="auto"/>
              <w:right w:val="single" w:sz="4" w:space="0" w:color="auto"/>
            </w:tcBorders>
            <w:shd w:val="clear" w:color="auto" w:fill="auto"/>
            <w:noWrap/>
            <w:vAlign w:val="bottom"/>
            <w:hideMark/>
          </w:tcPr>
          <w:p w14:paraId="4DFBB39C" w14:textId="0062B135" w:rsidR="00D33CA5" w:rsidRPr="00DA3B54" w:rsidRDefault="00D33CA5" w:rsidP="00D33CA5">
            <w:pPr>
              <w:suppressAutoHyphens w:val="0"/>
              <w:spacing w:after="0" w:line="240" w:lineRule="auto"/>
              <w:jc w:val="right"/>
              <w:rPr>
                <w:rFonts w:ascii="Times New Roman" w:eastAsia="Times New Roman" w:hAnsi="Times New Roman"/>
                <w:sz w:val="18"/>
                <w:szCs w:val="18"/>
              </w:rPr>
            </w:pPr>
          </w:p>
        </w:tc>
      </w:tr>
      <w:tr w:rsidR="00D33CA5" w:rsidRPr="006B78F4" w14:paraId="415D71E8" w14:textId="77777777" w:rsidTr="003176AC">
        <w:trPr>
          <w:trHeight w:val="255"/>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7D635" w14:textId="77777777" w:rsidR="00D33CA5" w:rsidRPr="00DA3B54" w:rsidRDefault="00D33CA5" w:rsidP="00D33CA5">
            <w:pPr>
              <w:suppressAutoHyphens w:val="0"/>
              <w:spacing w:after="0" w:line="240" w:lineRule="auto"/>
              <w:jc w:val="right"/>
              <w:rPr>
                <w:rFonts w:ascii="Times New Roman" w:eastAsia="Times New Roman" w:hAnsi="Times New Roman"/>
                <w:sz w:val="18"/>
                <w:szCs w:val="18"/>
              </w:rPr>
            </w:pPr>
            <w:r w:rsidRPr="00DA3B54">
              <w:rPr>
                <w:rFonts w:ascii="Times New Roman" w:eastAsia="Times New Roman" w:hAnsi="Times New Roman"/>
                <w:sz w:val="18"/>
                <w:szCs w:val="18"/>
              </w:rPr>
              <w:t>ПДВ __%:</w:t>
            </w:r>
          </w:p>
        </w:tc>
        <w:tc>
          <w:tcPr>
            <w:tcW w:w="679" w:type="dxa"/>
            <w:tcBorders>
              <w:top w:val="nil"/>
              <w:left w:val="nil"/>
              <w:bottom w:val="single" w:sz="4" w:space="0" w:color="auto"/>
              <w:right w:val="single" w:sz="4" w:space="0" w:color="auto"/>
            </w:tcBorders>
            <w:shd w:val="clear" w:color="auto" w:fill="auto"/>
            <w:noWrap/>
            <w:vAlign w:val="bottom"/>
            <w:hideMark/>
          </w:tcPr>
          <w:p w14:paraId="7D51ACC1" w14:textId="6534F46D" w:rsidR="00D33CA5" w:rsidRPr="00DA3B54" w:rsidRDefault="00D33CA5" w:rsidP="00D33CA5">
            <w:pPr>
              <w:suppressAutoHyphens w:val="0"/>
              <w:spacing w:after="0" w:line="240" w:lineRule="auto"/>
              <w:jc w:val="right"/>
              <w:rPr>
                <w:rFonts w:ascii="Times New Roman" w:eastAsia="Times New Roman" w:hAnsi="Times New Roman"/>
                <w:sz w:val="18"/>
                <w:szCs w:val="18"/>
              </w:rPr>
            </w:pPr>
          </w:p>
        </w:tc>
      </w:tr>
      <w:tr w:rsidR="00D33CA5" w:rsidRPr="006B78F4" w14:paraId="71B11106" w14:textId="77777777" w:rsidTr="003176AC">
        <w:trPr>
          <w:trHeight w:val="255"/>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7AC9F" w14:textId="77777777" w:rsidR="00D33CA5" w:rsidRPr="00DA3B54" w:rsidRDefault="00D33CA5" w:rsidP="00D33CA5">
            <w:pPr>
              <w:suppressAutoHyphens w:val="0"/>
              <w:spacing w:after="0" w:line="240" w:lineRule="auto"/>
              <w:jc w:val="right"/>
              <w:rPr>
                <w:rFonts w:ascii="Times New Roman" w:eastAsia="Times New Roman" w:hAnsi="Times New Roman"/>
                <w:sz w:val="18"/>
                <w:szCs w:val="18"/>
              </w:rPr>
            </w:pPr>
            <w:r w:rsidRPr="00DA3B54">
              <w:rPr>
                <w:rFonts w:ascii="Times New Roman" w:eastAsia="Times New Roman" w:hAnsi="Times New Roman"/>
                <w:sz w:val="18"/>
                <w:szCs w:val="18"/>
              </w:rPr>
              <w:t>Всього, грн. з ПДВ**:</w:t>
            </w:r>
          </w:p>
        </w:tc>
        <w:tc>
          <w:tcPr>
            <w:tcW w:w="679" w:type="dxa"/>
            <w:tcBorders>
              <w:top w:val="nil"/>
              <w:left w:val="nil"/>
              <w:bottom w:val="single" w:sz="4" w:space="0" w:color="auto"/>
              <w:right w:val="single" w:sz="4" w:space="0" w:color="auto"/>
            </w:tcBorders>
            <w:shd w:val="clear" w:color="auto" w:fill="auto"/>
            <w:noWrap/>
            <w:vAlign w:val="bottom"/>
            <w:hideMark/>
          </w:tcPr>
          <w:p w14:paraId="2AD61359" w14:textId="3B91DFF4" w:rsidR="00D33CA5" w:rsidRPr="00DA3B54" w:rsidRDefault="00D33CA5" w:rsidP="00D33CA5">
            <w:pPr>
              <w:suppressAutoHyphens w:val="0"/>
              <w:spacing w:after="0" w:line="240" w:lineRule="auto"/>
              <w:jc w:val="right"/>
              <w:rPr>
                <w:rFonts w:ascii="Times New Roman" w:eastAsia="Times New Roman" w:hAnsi="Times New Roman"/>
                <w:sz w:val="18"/>
                <w:szCs w:val="18"/>
              </w:rPr>
            </w:pPr>
          </w:p>
        </w:tc>
      </w:tr>
    </w:tbl>
    <w:p w14:paraId="190B60B6" w14:textId="77777777" w:rsidR="001E0C49" w:rsidRPr="00ED2112" w:rsidRDefault="001E0C49" w:rsidP="006D660D">
      <w:pPr>
        <w:tabs>
          <w:tab w:val="left" w:pos="426"/>
        </w:tabs>
        <w:spacing w:after="0" w:line="240" w:lineRule="auto"/>
        <w:ind w:right="564" w:firstLine="426"/>
        <w:jc w:val="both"/>
        <w:rPr>
          <w:rFonts w:ascii="Times New Roman" w:hAnsi="Times New Roman"/>
          <w:sz w:val="18"/>
          <w:szCs w:val="18"/>
        </w:rPr>
      </w:pPr>
    </w:p>
    <w:p w14:paraId="56C7FC16" w14:textId="62F86524" w:rsidR="002C1C1C" w:rsidRPr="007B3D83" w:rsidRDefault="002C1C1C" w:rsidP="006D660D">
      <w:pPr>
        <w:ind w:right="564"/>
        <w:rPr>
          <w:rFonts w:ascii="Times New Roman" w:hAnsi="Times New Roman"/>
          <w:i/>
          <w:color w:val="000000"/>
          <w:sz w:val="18"/>
          <w:szCs w:val="18"/>
          <w:lang w:eastAsia="ru-RU"/>
        </w:rPr>
      </w:pPr>
      <w:r w:rsidRPr="007B3D83">
        <w:rPr>
          <w:rFonts w:ascii="Times New Roman" w:hAnsi="Times New Roman"/>
          <w:i/>
          <w:color w:val="000000"/>
          <w:sz w:val="18"/>
          <w:szCs w:val="18"/>
          <w:lang w:eastAsia="ru-RU"/>
        </w:rPr>
        <w:t xml:space="preserve">*Заповнюється учасником з врахуванням вимог Додатку </w:t>
      </w:r>
      <w:r w:rsidR="00F73B62">
        <w:rPr>
          <w:rFonts w:ascii="Times New Roman" w:hAnsi="Times New Roman"/>
          <w:i/>
          <w:color w:val="000000"/>
          <w:sz w:val="18"/>
          <w:szCs w:val="18"/>
          <w:lang w:val="ru-RU" w:eastAsia="ru-RU"/>
        </w:rPr>
        <w:t xml:space="preserve">3 </w:t>
      </w:r>
      <w:r w:rsidRPr="007B3D83">
        <w:rPr>
          <w:rFonts w:ascii="Times New Roman" w:hAnsi="Times New Roman"/>
          <w:i/>
          <w:color w:val="000000"/>
          <w:sz w:val="18"/>
          <w:szCs w:val="18"/>
          <w:lang w:eastAsia="ru-RU"/>
        </w:rPr>
        <w:t>тендерної документації.</w:t>
      </w:r>
    </w:p>
    <w:p w14:paraId="511EB3EE" w14:textId="77777777" w:rsidR="002C1C1C" w:rsidRPr="00214FDF"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 xml:space="preserve">(вказати суму прописом), в </w:t>
      </w:r>
      <w:proofErr w:type="spellStart"/>
      <w:r w:rsidRPr="00214FDF">
        <w:rPr>
          <w:rFonts w:ascii="Times New Roman" w:eastAsia="Times New Roman" w:hAnsi="Times New Roman"/>
          <w:i/>
          <w:lang w:eastAsia="ru-RU"/>
        </w:rPr>
        <w:t>т.ч</w:t>
      </w:r>
      <w:proofErr w:type="spellEnd"/>
      <w:r w:rsidRPr="00214FDF">
        <w:rPr>
          <w:rFonts w:ascii="Times New Roman" w:eastAsia="Times New Roman" w:hAnsi="Times New Roman"/>
          <w:i/>
          <w:lang w:eastAsia="ru-RU"/>
        </w:rPr>
        <w:t>. ПДВ_____грн.______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i/>
          <w:lang w:eastAsia="ru-RU"/>
        </w:rPr>
        <w:t>.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A3193B">
        <w:rPr>
          <w:rFonts w:ascii="Times New Roman" w:eastAsia="Times New Roman" w:hAnsi="Times New Roman"/>
        </w:rPr>
        <w:t>закупівель</w:t>
      </w:r>
      <w:proofErr w:type="spellEnd"/>
      <w:r w:rsidRPr="00A3193B">
        <w:rPr>
          <w:rFonts w:ascii="Times New Roman" w:eastAsia="Times New Roman" w:hAnsi="Times New Roman"/>
        </w:rPr>
        <w:t xml:space="preserve">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1BC14296" w:rsidR="003F0FB9" w:rsidRPr="00BA4E89" w:rsidRDefault="002C1C1C" w:rsidP="006D660D">
      <w:pPr>
        <w:pStyle w:val="af6"/>
        <w:tabs>
          <w:tab w:val="left" w:pos="9214"/>
        </w:tabs>
        <w:spacing w:before="0" w:after="0"/>
        <w:ind w:right="564"/>
        <w:jc w:val="both"/>
        <w:rPr>
          <w:i/>
          <w:iCs/>
          <w:sz w:val="18"/>
          <w:szCs w:val="18"/>
          <w:u w:val="single"/>
          <w:lang w:eastAsia="ru-RU"/>
        </w:rPr>
        <w:sectPr w:rsidR="003F0FB9" w:rsidRPr="00BA4E89"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вартість за одиницю та загальну вартість п</w:t>
      </w:r>
      <w:r w:rsidRPr="00BA4E89">
        <w:rPr>
          <w:i/>
          <w:iCs/>
          <w:sz w:val="18"/>
          <w:szCs w:val="18"/>
          <w:lang w:eastAsia="ru-RU"/>
        </w:rPr>
        <w:t xml:space="preserve">ропозиції потрібно заповнювати у гривнях, зазначаючи </w:t>
      </w:r>
      <w:r w:rsidRPr="00BA4E89">
        <w:rPr>
          <w:i/>
          <w:iCs/>
          <w:sz w:val="18"/>
          <w:szCs w:val="18"/>
          <w:u w:val="single"/>
          <w:lang w:eastAsia="ru-RU"/>
        </w:rPr>
        <w:t>цифрове значення, яке має не більше двох знаків після коми</w:t>
      </w:r>
    </w:p>
    <w:p w14:paraId="3E91D3B8" w14:textId="77777777" w:rsidR="0091505F" w:rsidRPr="00BA4E89" w:rsidRDefault="0091505F" w:rsidP="0091505F">
      <w:pPr>
        <w:spacing w:after="0" w:line="240" w:lineRule="auto"/>
        <w:rPr>
          <w:rFonts w:ascii="Times New Roman" w:eastAsia="Times New Roman" w:hAnsi="Times New Roman"/>
          <w:b/>
          <w:sz w:val="24"/>
          <w:szCs w:val="24"/>
        </w:rPr>
      </w:pPr>
    </w:p>
    <w:p w14:paraId="541A4691" w14:textId="69E11B70" w:rsidR="003E5FD2" w:rsidRPr="00BA4E89" w:rsidRDefault="003E5FD2" w:rsidP="00663CA9">
      <w:pPr>
        <w:spacing w:after="0" w:line="240" w:lineRule="auto"/>
        <w:ind w:left="5660" w:firstLine="700"/>
        <w:jc w:val="right"/>
        <w:rPr>
          <w:rFonts w:ascii="Times New Roman" w:eastAsia="Times New Roman" w:hAnsi="Times New Roman"/>
          <w:b/>
          <w:sz w:val="24"/>
          <w:szCs w:val="24"/>
        </w:rPr>
      </w:pPr>
      <w:r w:rsidRPr="00BA4E89">
        <w:rPr>
          <w:rFonts w:ascii="Times New Roman" w:eastAsia="Times New Roman" w:hAnsi="Times New Roman"/>
          <w:b/>
          <w:sz w:val="24"/>
          <w:szCs w:val="24"/>
        </w:rPr>
        <w:t xml:space="preserve">ДОДАТОК </w:t>
      </w:r>
      <w:r w:rsidR="00D260A5" w:rsidRPr="00BA4E89">
        <w:rPr>
          <w:rFonts w:ascii="Times New Roman" w:eastAsia="Times New Roman" w:hAnsi="Times New Roman"/>
          <w:b/>
          <w:sz w:val="24"/>
          <w:szCs w:val="24"/>
        </w:rPr>
        <w:t>6</w:t>
      </w:r>
    </w:p>
    <w:p w14:paraId="0F1217CC" w14:textId="77777777" w:rsidR="003E5FD2" w:rsidRPr="00BA4E89" w:rsidRDefault="003E5FD2" w:rsidP="003E5FD2">
      <w:pPr>
        <w:spacing w:after="0" w:line="240" w:lineRule="auto"/>
        <w:ind w:left="5660" w:firstLine="700"/>
        <w:jc w:val="right"/>
        <w:rPr>
          <w:rFonts w:ascii="Times New Roman" w:eastAsia="Times New Roman" w:hAnsi="Times New Roman"/>
          <w:sz w:val="24"/>
          <w:szCs w:val="24"/>
        </w:rPr>
      </w:pPr>
      <w:r w:rsidRPr="00BA4E89">
        <w:rPr>
          <w:rFonts w:ascii="Times New Roman" w:eastAsia="Times New Roman" w:hAnsi="Times New Roman"/>
          <w:i/>
          <w:sz w:val="24"/>
          <w:szCs w:val="24"/>
        </w:rPr>
        <w:t>до тендерної документації</w:t>
      </w:r>
    </w:p>
    <w:p w14:paraId="4070C52F" w14:textId="77777777" w:rsidR="00C51C02" w:rsidRPr="001209E2" w:rsidRDefault="00C51C02" w:rsidP="00C51C02">
      <w:pPr>
        <w:tabs>
          <w:tab w:val="left" w:pos="2127"/>
        </w:tabs>
        <w:spacing w:after="0" w:line="240" w:lineRule="auto"/>
        <w:jc w:val="center"/>
        <w:outlineLvl w:val="0"/>
        <w:rPr>
          <w:rFonts w:ascii="Times New Roman" w:eastAsia="Times New Roman" w:hAnsi="Times New Roman"/>
          <w:b/>
          <w:color w:val="000000"/>
        </w:rPr>
      </w:pPr>
      <w:r w:rsidRPr="001209E2">
        <w:rPr>
          <w:rFonts w:ascii="Times New Roman" w:eastAsia="Times New Roman" w:hAnsi="Times New Roman"/>
          <w:b/>
          <w:color w:val="000000"/>
        </w:rPr>
        <w:t>ДОГОВІР ПОСТАВКИ № ______________</w:t>
      </w:r>
    </w:p>
    <w:p w14:paraId="4149790F" w14:textId="77777777" w:rsidR="00C51C02" w:rsidRDefault="00C51C02" w:rsidP="00C51C02">
      <w:pPr>
        <w:spacing w:after="0" w:line="240" w:lineRule="auto"/>
        <w:jc w:val="center"/>
        <w:rPr>
          <w:rFonts w:ascii="Times New Roman" w:hAnsi="Times New Roman"/>
          <w:bCs/>
          <w:snapToGrid w:val="0"/>
          <w:color w:val="000000"/>
        </w:rPr>
      </w:pPr>
    </w:p>
    <w:p w14:paraId="3AB61E40" w14:textId="77777777" w:rsidR="00C51C02" w:rsidRDefault="00C51C02" w:rsidP="00C51C02">
      <w:pPr>
        <w:spacing w:after="0" w:line="240" w:lineRule="auto"/>
        <w:jc w:val="center"/>
        <w:rPr>
          <w:rFonts w:ascii="Times New Roman" w:hAnsi="Times New Roman"/>
          <w:bCs/>
          <w:snapToGrid w:val="0"/>
          <w:color w:val="000000"/>
        </w:rPr>
      </w:pPr>
      <w:r w:rsidRPr="001209E2">
        <w:rPr>
          <w:rFonts w:ascii="Times New Roman" w:hAnsi="Times New Roman"/>
          <w:bCs/>
          <w:snapToGrid w:val="0"/>
          <w:color w:val="000000"/>
        </w:rPr>
        <w:t>м. Київ</w:t>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t>«__»_________202</w:t>
      </w:r>
      <w:r>
        <w:rPr>
          <w:rFonts w:ascii="Times New Roman" w:hAnsi="Times New Roman"/>
          <w:bCs/>
          <w:snapToGrid w:val="0"/>
          <w:color w:val="000000"/>
        </w:rPr>
        <w:t xml:space="preserve">4 </w:t>
      </w:r>
      <w:r w:rsidRPr="001209E2">
        <w:rPr>
          <w:rFonts w:ascii="Times New Roman" w:hAnsi="Times New Roman"/>
          <w:bCs/>
          <w:snapToGrid w:val="0"/>
          <w:color w:val="000000"/>
        </w:rPr>
        <w:t>року</w:t>
      </w:r>
    </w:p>
    <w:p w14:paraId="77B34301" w14:textId="77777777" w:rsidR="00C51C02" w:rsidRDefault="00C51C02" w:rsidP="00C51C02">
      <w:pPr>
        <w:spacing w:after="0" w:line="240" w:lineRule="auto"/>
        <w:jc w:val="center"/>
        <w:rPr>
          <w:rFonts w:ascii="Times New Roman" w:hAnsi="Times New Roman"/>
          <w:bCs/>
          <w:snapToGrid w:val="0"/>
          <w:color w:val="000000"/>
        </w:rPr>
      </w:pPr>
    </w:p>
    <w:p w14:paraId="331E81B0" w14:textId="77777777" w:rsidR="00C51C02" w:rsidRPr="001209E2" w:rsidRDefault="00C51C02" w:rsidP="00C51C02">
      <w:pPr>
        <w:spacing w:after="0" w:line="240" w:lineRule="auto"/>
        <w:jc w:val="center"/>
        <w:rPr>
          <w:rFonts w:ascii="Times New Roman" w:hAnsi="Times New Roman"/>
          <w:bCs/>
          <w:snapToGrid w:val="0"/>
          <w:color w:val="000000"/>
        </w:rPr>
      </w:pPr>
    </w:p>
    <w:p w14:paraId="34620E63" w14:textId="77777777" w:rsidR="00C51C02" w:rsidRPr="001209E2" w:rsidRDefault="00C51C02" w:rsidP="00C51C02">
      <w:pPr>
        <w:shd w:val="clear" w:color="auto" w:fill="FFFFFF"/>
        <w:tabs>
          <w:tab w:val="left" w:pos="4570"/>
          <w:tab w:val="left" w:pos="4680"/>
        </w:tabs>
        <w:spacing w:after="0" w:line="240" w:lineRule="auto"/>
        <w:ind w:firstLine="567"/>
        <w:jc w:val="both"/>
        <w:rPr>
          <w:rFonts w:ascii="Times New Roman" w:hAnsi="Times New Roman"/>
          <w:color w:val="000000"/>
        </w:rPr>
      </w:pPr>
      <w:r w:rsidRPr="00AC4924">
        <w:rPr>
          <w:rFonts w:ascii="Times New Roman" w:eastAsia="Times New Roman" w:hAnsi="Times New Roman"/>
          <w:b/>
          <w:snapToGrid w:val="0"/>
          <w:lang w:eastAsia="ru-RU"/>
        </w:rPr>
        <w:t>ТОВАРИСТВО З ОБМЕЖЕНОЮ ВІДПОВІДАЛЬНІСТЮ</w:t>
      </w:r>
      <w:r w:rsidRPr="00AC4924">
        <w:rPr>
          <w:rFonts w:ascii="Times New Roman" w:eastAsia="Times New Roman" w:hAnsi="Times New Roman"/>
          <w:lang w:eastAsia="ru-RU"/>
        </w:rPr>
        <w:t xml:space="preserve"> </w:t>
      </w:r>
      <w:r w:rsidRPr="00AC4924">
        <w:rPr>
          <w:rFonts w:ascii="Times New Roman" w:eastAsia="Times New Roman" w:hAnsi="Times New Roman"/>
          <w:b/>
          <w:lang w:eastAsia="ru-RU"/>
        </w:rPr>
        <w:t>«ЄВРО-РЕКОНСТРУКЦІЯ»</w:t>
      </w:r>
      <w:r w:rsidRPr="00AC4924">
        <w:rPr>
          <w:rFonts w:ascii="Times New Roman" w:eastAsia="Times New Roman" w:hAnsi="Times New Roman"/>
          <w:color w:val="000000"/>
          <w:lang w:eastAsia="ru-RU"/>
        </w:rPr>
        <w:t xml:space="preserve">, в особі </w:t>
      </w:r>
      <w:r>
        <w:rPr>
          <w:rFonts w:ascii="Times New Roman" w:eastAsia="Times New Roman" w:hAnsi="Times New Roman"/>
          <w:color w:val="000000"/>
          <w:lang w:eastAsia="ru-RU"/>
        </w:rPr>
        <w:t>______________________</w:t>
      </w:r>
      <w:r w:rsidRPr="00DA43A4">
        <w:rPr>
          <w:rFonts w:ascii="Times New Roman" w:eastAsia="Times New Roman" w:hAnsi="Times New Roman"/>
          <w:color w:val="000000"/>
          <w:lang w:eastAsia="ru-RU"/>
        </w:rPr>
        <w:t xml:space="preserve">, </w:t>
      </w:r>
      <w:r w:rsidRPr="00DA43A4">
        <w:rPr>
          <w:rFonts w:ascii="Times New Roman" w:hAnsi="Times New Roman"/>
          <w:snapToGrid w:val="0"/>
        </w:rPr>
        <w:t>який</w:t>
      </w:r>
      <w:r w:rsidRPr="00AC4924">
        <w:rPr>
          <w:rFonts w:ascii="Times New Roman" w:hAnsi="Times New Roman"/>
          <w:snapToGrid w:val="0"/>
        </w:rPr>
        <w:t xml:space="preserve"> діє на підставі </w:t>
      </w:r>
      <w:r>
        <w:rPr>
          <w:rFonts w:ascii="Times New Roman" w:hAnsi="Times New Roman"/>
          <w:snapToGrid w:val="0"/>
        </w:rPr>
        <w:t>____________</w:t>
      </w:r>
      <w:r w:rsidRPr="00AC4924">
        <w:rPr>
          <w:rFonts w:ascii="Times New Roman" w:hAnsi="Times New Roman"/>
          <w:snapToGrid w:val="0"/>
        </w:rPr>
        <w:t xml:space="preserve"> </w:t>
      </w:r>
      <w:r w:rsidRPr="00AC4924">
        <w:rPr>
          <w:rFonts w:ascii="Times New Roman" w:eastAsia="Times New Roman" w:hAnsi="Times New Roman"/>
          <w:color w:val="000000"/>
          <w:lang w:eastAsia="ru-RU"/>
        </w:rPr>
        <w:t xml:space="preserve">(далі за текстом – ПОКУПЕЦЬ), </w:t>
      </w:r>
      <w:r w:rsidRPr="00AC4924">
        <w:rPr>
          <w:rFonts w:ascii="Times New Roman" w:eastAsia="Times New Roman" w:hAnsi="Times New Roman"/>
          <w:snapToGrid w:val="0"/>
          <w:color w:val="000000"/>
          <w:lang w:eastAsia="ru-RU"/>
        </w:rPr>
        <w:t>з однієї сторони, та</w:t>
      </w:r>
      <w:r>
        <w:rPr>
          <w:rFonts w:ascii="Times New Roman" w:eastAsia="Times New Roman" w:hAnsi="Times New Roman"/>
          <w:snapToGrid w:val="0"/>
          <w:color w:val="000000"/>
          <w:lang w:eastAsia="ru-RU"/>
        </w:rPr>
        <w:t xml:space="preserve"> ____________</w:t>
      </w:r>
      <w:r w:rsidRPr="001209E2">
        <w:rPr>
          <w:rFonts w:ascii="Times New Roman" w:hAnsi="Times New Roman"/>
          <w:color w:val="000000"/>
          <w:shd w:val="clear" w:color="auto" w:fill="FFFFFF"/>
        </w:rPr>
        <w:t>______ «______________________»</w:t>
      </w:r>
      <w:r w:rsidRPr="001209E2">
        <w:rPr>
          <w:rFonts w:ascii="Times New Roman" w:hAnsi="Times New Roman"/>
          <w:color w:val="000000"/>
        </w:rPr>
        <w:t xml:space="preserve">, </w:t>
      </w:r>
      <w:r w:rsidRPr="001209E2">
        <w:rPr>
          <w:rFonts w:ascii="Times New Roman" w:hAnsi="Times New Roman"/>
          <w:snapToGrid w:val="0"/>
          <w:color w:val="000000"/>
        </w:rPr>
        <w:t>в особі _________________________________________, що діє на підставі ____________ (далі за текстом – ПОСТАЧАЛЬНИК), з іншої сторони,</w:t>
      </w:r>
      <w:r w:rsidRPr="001209E2">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30CEB073" w14:textId="77777777" w:rsidR="00C51C02" w:rsidRPr="001209E2" w:rsidRDefault="00C51C02" w:rsidP="00C51C02">
      <w:pPr>
        <w:widowControl w:val="0"/>
        <w:spacing w:after="0" w:line="240" w:lineRule="auto"/>
        <w:ind w:firstLine="567"/>
        <w:jc w:val="both"/>
        <w:rPr>
          <w:rFonts w:ascii="Times New Roman" w:hAnsi="Times New Roman"/>
          <w:b/>
          <w:color w:val="000000"/>
        </w:rPr>
      </w:pPr>
    </w:p>
    <w:p w14:paraId="0454065F" w14:textId="77777777" w:rsidR="00C51C02" w:rsidRPr="001209E2" w:rsidRDefault="00C51C02" w:rsidP="00C51C02">
      <w:pPr>
        <w:widowControl w:val="0"/>
        <w:numPr>
          <w:ilvl w:val="0"/>
          <w:numId w:val="5"/>
        </w:numPr>
        <w:suppressAutoHyphens w:val="0"/>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ПРЕДМЕТ ДОГОВОРУ</w:t>
      </w:r>
    </w:p>
    <w:p w14:paraId="26850EC7" w14:textId="77777777" w:rsidR="00C51C02" w:rsidRPr="00550B95" w:rsidRDefault="00C51C02" w:rsidP="00C51C02">
      <w:pPr>
        <w:spacing w:after="0" w:line="240" w:lineRule="auto"/>
        <w:ind w:firstLine="567"/>
        <w:jc w:val="both"/>
        <w:rPr>
          <w:rFonts w:ascii="Times New Roman" w:hAnsi="Times New Roman"/>
          <w:kern w:val="1"/>
        </w:rPr>
      </w:pPr>
      <w:r w:rsidRPr="00550B95">
        <w:rPr>
          <w:rFonts w:ascii="Times New Roman" w:hAnsi="Times New Roman"/>
          <w:kern w:val="1"/>
        </w:rPr>
        <w:t xml:space="preserve">1.1. ПОСТАЧАЛЬНИК бере на себе зобов’язання за замовленням ПОКУПЦЯ поставити Товар належної якості, код за ДК 021:2015: </w:t>
      </w:r>
      <w:r w:rsidRPr="007B704D">
        <w:rPr>
          <w:rFonts w:ascii="Times New Roman" w:hAnsi="Times New Roman"/>
          <w:kern w:val="1"/>
        </w:rPr>
        <w:t xml:space="preserve">31210000-1 Електрична апаратура для </w:t>
      </w:r>
      <w:proofErr w:type="spellStart"/>
      <w:r w:rsidRPr="007B704D">
        <w:rPr>
          <w:rFonts w:ascii="Times New Roman" w:hAnsi="Times New Roman"/>
          <w:kern w:val="1"/>
        </w:rPr>
        <w:t>комутування</w:t>
      </w:r>
      <w:proofErr w:type="spellEnd"/>
      <w:r w:rsidRPr="007B704D">
        <w:rPr>
          <w:rFonts w:ascii="Times New Roman" w:hAnsi="Times New Roman"/>
          <w:kern w:val="1"/>
        </w:rPr>
        <w:t xml:space="preserve"> та захисту електричних кіл </w:t>
      </w:r>
      <w:r w:rsidRPr="00550B95">
        <w:rPr>
          <w:rFonts w:ascii="Times New Roman" w:hAnsi="Times New Roman"/>
          <w:kern w:val="1"/>
        </w:rPr>
        <w:t>(далі - Товар), а ПОКУПЕЦЬ прийняти цей Товар та оплатити його в порядку та на умовах, визначених цим Договором.</w:t>
      </w:r>
    </w:p>
    <w:p w14:paraId="5994BED5" w14:textId="77777777" w:rsidR="00C51C02" w:rsidRPr="00550B95" w:rsidRDefault="00C51C02" w:rsidP="00C51C02">
      <w:pPr>
        <w:spacing w:after="0" w:line="240" w:lineRule="auto"/>
        <w:ind w:firstLine="567"/>
        <w:jc w:val="both"/>
        <w:rPr>
          <w:rFonts w:ascii="Times New Roman" w:hAnsi="Times New Roman"/>
          <w:kern w:val="1"/>
        </w:rPr>
      </w:pPr>
      <w:r w:rsidRPr="00550B95">
        <w:rPr>
          <w:rFonts w:ascii="Times New Roman" w:hAnsi="Times New Roman"/>
          <w:kern w:val="1"/>
        </w:rPr>
        <w:t>1.2. Найменування, асортимент, характеристики, якість, кількість та вартість Товару, визначена у Специфікації (Додаток № 1), яка є невід’ємною частиною Договору (далі - Специфікація).</w:t>
      </w:r>
    </w:p>
    <w:p w14:paraId="3A69E9B7" w14:textId="77777777" w:rsidR="00C51C02" w:rsidRPr="007D3CED" w:rsidRDefault="00C51C02" w:rsidP="00C51C02">
      <w:pPr>
        <w:spacing w:after="0" w:line="240" w:lineRule="auto"/>
        <w:ind w:firstLine="567"/>
        <w:jc w:val="both"/>
        <w:rPr>
          <w:rFonts w:ascii="Times New Roman" w:hAnsi="Times New Roman"/>
          <w:color w:val="000000"/>
        </w:rPr>
      </w:pPr>
      <w:r w:rsidRPr="00550B95">
        <w:rPr>
          <w:rFonts w:ascii="Times New Roman" w:hAnsi="Times New Roman"/>
          <w:kern w:val="1"/>
        </w:rPr>
        <w:t xml:space="preserve">1.3. </w:t>
      </w:r>
      <w:r w:rsidRPr="007D3CED">
        <w:rPr>
          <w:rFonts w:ascii="Times New Roman" w:hAnsi="Times New Roman"/>
          <w:kern w:val="1"/>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0C37E062" w14:textId="77777777" w:rsidR="00C51C02" w:rsidRPr="00126F7C" w:rsidRDefault="00C51C02" w:rsidP="00C51C02">
      <w:pPr>
        <w:spacing w:after="0" w:line="240" w:lineRule="auto"/>
        <w:ind w:firstLine="567"/>
        <w:jc w:val="both"/>
        <w:rPr>
          <w:rFonts w:ascii="Times New Roman" w:hAnsi="Times New Roman"/>
          <w:kern w:val="1"/>
        </w:rPr>
      </w:pPr>
      <w:r w:rsidRPr="007D3CED">
        <w:rPr>
          <w:rFonts w:ascii="Times New Roman" w:hAnsi="Times New Roman"/>
          <w:color w:val="000000"/>
        </w:rPr>
        <w:t xml:space="preserve">1.4. </w:t>
      </w:r>
      <w:r w:rsidRPr="00126F7C">
        <w:rPr>
          <w:rFonts w:ascii="Times New Roman" w:hAnsi="Times New Roman"/>
          <w:kern w:val="1"/>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56A7CD57" w14:textId="77777777" w:rsidR="00C51C02" w:rsidRPr="00126F7C" w:rsidRDefault="00C51C02" w:rsidP="00C51C02">
      <w:pPr>
        <w:spacing w:after="0" w:line="240" w:lineRule="auto"/>
        <w:ind w:firstLine="567"/>
        <w:jc w:val="both"/>
        <w:rPr>
          <w:rFonts w:ascii="Times New Roman" w:hAnsi="Times New Roman"/>
          <w:kern w:val="1"/>
        </w:rPr>
      </w:pPr>
      <w:r w:rsidRPr="00126F7C">
        <w:rPr>
          <w:rFonts w:ascii="Times New Roman" w:hAnsi="Times New Roman"/>
          <w:kern w:val="1"/>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7E7D7637" w14:textId="77777777" w:rsidR="00C51C02" w:rsidRPr="007D3CED" w:rsidRDefault="00C51C02" w:rsidP="00C51C02">
      <w:pPr>
        <w:spacing w:after="0" w:line="240" w:lineRule="auto"/>
        <w:ind w:firstLine="567"/>
        <w:jc w:val="both"/>
        <w:rPr>
          <w:rFonts w:ascii="Times New Roman" w:hAnsi="Times New Roman"/>
          <w:color w:val="000000"/>
        </w:rPr>
      </w:pPr>
      <w:r>
        <w:rPr>
          <w:rFonts w:ascii="Times New Roman" w:hAnsi="Times New Roman"/>
          <w:color w:val="000000"/>
        </w:rPr>
        <w:t xml:space="preserve">1.5. </w:t>
      </w:r>
      <w:r w:rsidRPr="007D3CED">
        <w:rPr>
          <w:rFonts w:ascii="Times New Roman" w:hAnsi="Times New Roman"/>
          <w:color w:val="000000"/>
        </w:rPr>
        <w:t>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2E2D2699" w14:textId="77777777" w:rsidR="00C51C02" w:rsidRPr="00710835" w:rsidRDefault="00C51C02" w:rsidP="00C51C02">
      <w:pPr>
        <w:spacing w:after="0" w:line="240" w:lineRule="auto"/>
        <w:ind w:firstLine="567"/>
        <w:jc w:val="both"/>
        <w:rPr>
          <w:rFonts w:ascii="Times New Roman" w:hAnsi="Times New Roman"/>
          <w:sz w:val="24"/>
          <w:szCs w:val="24"/>
        </w:rPr>
      </w:pPr>
      <w:r w:rsidRPr="007D3CED">
        <w:rPr>
          <w:rFonts w:ascii="Times New Roman" w:hAnsi="Times New Roman"/>
          <w:color w:val="000000"/>
        </w:rPr>
        <w:t>1.</w:t>
      </w:r>
      <w:r>
        <w:rPr>
          <w:rFonts w:ascii="Times New Roman" w:hAnsi="Times New Roman"/>
          <w:color w:val="000000"/>
        </w:rPr>
        <w:t>6</w:t>
      </w:r>
      <w:r w:rsidRPr="007D3CED">
        <w:rPr>
          <w:rFonts w:ascii="Times New Roman" w:hAnsi="Times New Roman"/>
          <w:color w:val="000000"/>
        </w:rPr>
        <w:t xml:space="preserve">. </w:t>
      </w:r>
      <w:r w:rsidRPr="00251CC5">
        <w:rPr>
          <w:rFonts w:ascii="Times New Roman" w:hAnsi="Times New Roman"/>
          <w:iCs/>
          <w:color w:val="000000"/>
          <w:shd w:val="clear" w:color="auto" w:fill="FFFFFF"/>
        </w:rPr>
        <w:t xml:space="preserve">ПОКУПЕЦЬ </w:t>
      </w:r>
      <w:r w:rsidRPr="00710835">
        <w:rPr>
          <w:rFonts w:ascii="Times New Roman" w:hAnsi="Times New Roman"/>
          <w:sz w:val="24"/>
          <w:szCs w:val="24"/>
        </w:rPr>
        <w:t xml:space="preserve">має право зменшити обсяг закупівлі робіт на підставі </w:t>
      </w:r>
      <w:proofErr w:type="spellStart"/>
      <w:r>
        <w:rPr>
          <w:rFonts w:ascii="Times New Roman" w:hAnsi="Times New Roman"/>
          <w:sz w:val="24"/>
          <w:szCs w:val="24"/>
        </w:rPr>
        <w:t>пп</w:t>
      </w:r>
      <w:proofErr w:type="spellEnd"/>
      <w:r w:rsidRPr="00710835">
        <w:rPr>
          <w:rFonts w:ascii="Times New Roman" w:hAnsi="Times New Roman"/>
          <w:sz w:val="24"/>
          <w:szCs w:val="24"/>
        </w:rPr>
        <w:t xml:space="preserve"> 1 п.19 Особливостей  здійснення публічних </w:t>
      </w:r>
      <w:proofErr w:type="spellStart"/>
      <w:r w:rsidRPr="00710835">
        <w:rPr>
          <w:rFonts w:ascii="Times New Roman" w:hAnsi="Times New Roman"/>
          <w:sz w:val="24"/>
          <w:szCs w:val="24"/>
        </w:rPr>
        <w:t>закупівель</w:t>
      </w:r>
      <w:proofErr w:type="spellEnd"/>
      <w:r w:rsidRPr="00710835">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hAnsi="Times New Roman"/>
          <w:sz w:val="24"/>
          <w:szCs w:val="24"/>
        </w:rPr>
        <w:t xml:space="preserve"> (далі- Особливості)</w:t>
      </w:r>
      <w:r w:rsidRPr="00710835">
        <w:rPr>
          <w:rFonts w:ascii="Times New Roman" w:hAnsi="Times New Roman"/>
          <w:sz w:val="24"/>
          <w:szCs w:val="24"/>
        </w:rPr>
        <w:t>, зокрема з урахуванням фактичного обсягу видатків.</w:t>
      </w:r>
    </w:p>
    <w:p w14:paraId="152E96EC" w14:textId="77777777" w:rsidR="00C51C02" w:rsidRPr="007D3CED" w:rsidRDefault="00C51C02" w:rsidP="00C51C02">
      <w:pPr>
        <w:spacing w:after="0" w:line="240" w:lineRule="auto"/>
        <w:ind w:firstLine="567"/>
        <w:jc w:val="both"/>
        <w:rPr>
          <w:rFonts w:ascii="Times New Roman" w:eastAsia="Times New Roman" w:hAnsi="Times New Roman"/>
          <w:color w:val="000000"/>
          <w:shd w:val="clear" w:color="auto" w:fill="FFFFFF"/>
          <w:lang w:eastAsia="ru-RU"/>
        </w:rPr>
      </w:pPr>
      <w:r w:rsidRPr="007D3CED">
        <w:rPr>
          <w:rFonts w:ascii="Times New Roman" w:hAnsi="Times New Roman"/>
          <w:iCs/>
          <w:color w:val="000000"/>
          <w:shd w:val="clear" w:color="auto" w:fill="FFFFFF"/>
        </w:rPr>
        <w:t>1.</w:t>
      </w:r>
      <w:r>
        <w:rPr>
          <w:rFonts w:ascii="Times New Roman" w:hAnsi="Times New Roman"/>
          <w:iCs/>
          <w:color w:val="000000"/>
          <w:shd w:val="clear" w:color="auto" w:fill="FFFFFF"/>
          <w:lang w:val="ru-RU"/>
        </w:rPr>
        <w:t>7</w:t>
      </w:r>
      <w:r w:rsidRPr="007D3CED">
        <w:rPr>
          <w:rFonts w:ascii="Times New Roman" w:hAnsi="Times New Roman"/>
          <w:iCs/>
          <w:color w:val="000000"/>
          <w:shd w:val="clear" w:color="auto" w:fill="FFFFFF"/>
          <w:lang w:val="ru-RU"/>
        </w:rPr>
        <w:t xml:space="preserve">. </w:t>
      </w:r>
      <w:r w:rsidRPr="007D3CED">
        <w:rPr>
          <w:rFonts w:ascii="Times New Roman" w:hAnsi="Times New Roman"/>
          <w:color w:val="000000"/>
          <w:shd w:val="clear" w:color="auto" w:fill="FFFFFF"/>
        </w:rPr>
        <w:t xml:space="preserve">Сторони можуть </w:t>
      </w:r>
      <w:proofErr w:type="spellStart"/>
      <w:r w:rsidRPr="007D3CED">
        <w:rPr>
          <w:rFonts w:ascii="Times New Roman" w:hAnsi="Times New Roman"/>
          <w:color w:val="000000"/>
          <w:shd w:val="clear" w:color="auto" w:fill="FFFFFF"/>
        </w:rPr>
        <w:t>внести</w:t>
      </w:r>
      <w:proofErr w:type="spellEnd"/>
      <w:r w:rsidRPr="007D3CED">
        <w:rPr>
          <w:rFonts w:ascii="Times New Roman" w:hAnsi="Times New Roman"/>
          <w:color w:val="000000"/>
          <w:shd w:val="clear" w:color="auto" w:fill="FFFFFF"/>
        </w:rPr>
        <w:t xml:space="preserve"> зміни до Договору</w:t>
      </w:r>
      <w:r w:rsidRPr="007D3CED">
        <w:rPr>
          <w:rFonts w:ascii="Times New Roman" w:hAnsi="Times New Roman"/>
          <w:color w:val="000000"/>
          <w:shd w:val="clear" w:color="auto" w:fill="FFFFFF"/>
          <w:lang w:val="ru-RU"/>
        </w:rPr>
        <w:t xml:space="preserve"> у раз</w:t>
      </w:r>
      <w:r w:rsidRPr="007D3CED">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7D3CED">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37609F52" w14:textId="77777777" w:rsidR="00C51C02" w:rsidRPr="007D3CED" w:rsidRDefault="00C51C02" w:rsidP="00C51C02">
      <w:pPr>
        <w:spacing w:after="0" w:line="240" w:lineRule="auto"/>
        <w:ind w:firstLine="567"/>
        <w:jc w:val="both"/>
        <w:rPr>
          <w:rFonts w:ascii="Times New Roman" w:hAnsi="Times New Roman"/>
          <w:b/>
          <w:color w:val="000000"/>
        </w:rPr>
      </w:pPr>
    </w:p>
    <w:p w14:paraId="10CCE07D" w14:textId="77777777" w:rsidR="00C51C02" w:rsidRPr="007D3CED" w:rsidRDefault="00C51C02" w:rsidP="00C51C02">
      <w:pPr>
        <w:widowControl w:val="0"/>
        <w:numPr>
          <w:ilvl w:val="0"/>
          <w:numId w:val="5"/>
        </w:numPr>
        <w:spacing w:after="0" w:line="240" w:lineRule="auto"/>
        <w:ind w:left="426"/>
        <w:jc w:val="center"/>
        <w:rPr>
          <w:rFonts w:ascii="Times New Roman" w:hAnsi="Times New Roman"/>
          <w:b/>
          <w:bCs/>
          <w:snapToGrid w:val="0"/>
          <w:color w:val="000000"/>
        </w:rPr>
      </w:pPr>
      <w:r w:rsidRPr="007D3CED">
        <w:rPr>
          <w:rFonts w:ascii="Times New Roman" w:hAnsi="Times New Roman"/>
          <w:b/>
          <w:bCs/>
          <w:snapToGrid w:val="0"/>
          <w:color w:val="000000"/>
        </w:rPr>
        <w:t>УМОВИ ПОСТАВКИ ТОВАРУ</w:t>
      </w:r>
    </w:p>
    <w:p w14:paraId="1ECCCAC4" w14:textId="77777777" w:rsidR="00C51C02" w:rsidRPr="006D1F58" w:rsidRDefault="00C51C02" w:rsidP="00C51C02">
      <w:pPr>
        <w:tabs>
          <w:tab w:val="left" w:pos="993"/>
        </w:tabs>
        <w:spacing w:after="0" w:line="240" w:lineRule="auto"/>
        <w:ind w:firstLine="567"/>
        <w:jc w:val="both"/>
        <w:rPr>
          <w:rFonts w:ascii="Times New Roman" w:hAnsi="Times New Roman" w:cs="font284"/>
          <w:color w:val="000000"/>
          <w:kern w:val="1"/>
        </w:rPr>
      </w:pPr>
      <w:r w:rsidRPr="007D3CED">
        <w:rPr>
          <w:rFonts w:ascii="Times New Roman" w:hAnsi="Times New Roman"/>
          <w:color w:val="000000"/>
        </w:rPr>
        <w:t xml:space="preserve">2.1. Поставка Товару здійснюється на умовах терміну DDP міжнародних правил ІНКОТЕРМС-2020 </w:t>
      </w:r>
      <w:r w:rsidRPr="007D3CED">
        <w:rPr>
          <w:rFonts w:ascii="Times New Roman" w:hAnsi="Times New Roman" w:cs="font284"/>
          <w:color w:val="000000"/>
          <w:kern w:val="1"/>
        </w:rPr>
        <w:t>до місця призначення:</w:t>
      </w:r>
      <w:r w:rsidRPr="006D1F58">
        <w:rPr>
          <w:rFonts w:ascii="Times New Roman" w:hAnsi="Times New Roman" w:cs="font284"/>
          <w:color w:val="000000"/>
          <w:kern w:val="1"/>
        </w:rPr>
        <w:t xml:space="preserve"> вул. </w:t>
      </w:r>
      <w:proofErr w:type="spellStart"/>
      <w:r w:rsidRPr="006D1F58">
        <w:rPr>
          <w:rFonts w:ascii="Times New Roman" w:hAnsi="Times New Roman" w:cs="font284"/>
          <w:color w:val="000000"/>
          <w:kern w:val="1"/>
        </w:rPr>
        <w:t>Гната</w:t>
      </w:r>
      <w:proofErr w:type="spellEnd"/>
      <w:r w:rsidRPr="006D1F58">
        <w:rPr>
          <w:rFonts w:ascii="Times New Roman" w:hAnsi="Times New Roman" w:cs="font284"/>
          <w:color w:val="000000"/>
          <w:kern w:val="1"/>
        </w:rPr>
        <w:t xml:space="preserve"> Хоткевича, 20, м. Київ.</w:t>
      </w:r>
    </w:p>
    <w:p w14:paraId="318B9340" w14:textId="77777777" w:rsidR="00C51C02" w:rsidRPr="007D3CED" w:rsidRDefault="00C51C02" w:rsidP="00C51C02">
      <w:pPr>
        <w:tabs>
          <w:tab w:val="left" w:pos="993"/>
        </w:tabs>
        <w:spacing w:after="0" w:line="240" w:lineRule="auto"/>
        <w:ind w:firstLine="567"/>
        <w:jc w:val="both"/>
        <w:rPr>
          <w:rFonts w:ascii="Times New Roman" w:eastAsia="Times New Roman" w:hAnsi="Times New Roman"/>
          <w:color w:val="000000"/>
          <w:lang w:eastAsia="uk-UA"/>
        </w:rPr>
      </w:pPr>
      <w:r w:rsidRPr="007D3CED">
        <w:rPr>
          <w:rFonts w:ascii="Times New Roman" w:hAnsi="Times New Roman"/>
          <w:color w:val="000000"/>
        </w:rPr>
        <w:t xml:space="preserve">2.2. ПОСТАЧАЛЬНИК здійснює поставку Товару, протягом </w:t>
      </w:r>
      <w:r>
        <w:rPr>
          <w:rFonts w:ascii="Times New Roman" w:hAnsi="Times New Roman"/>
          <w:color w:val="000000"/>
        </w:rPr>
        <w:t>10</w:t>
      </w:r>
      <w:r w:rsidRPr="00130CE1">
        <w:rPr>
          <w:rFonts w:ascii="Times New Roman" w:hAnsi="Times New Roman"/>
          <w:color w:val="000000"/>
        </w:rPr>
        <w:t xml:space="preserve"> (</w:t>
      </w:r>
      <w:r>
        <w:rPr>
          <w:rFonts w:ascii="Times New Roman" w:hAnsi="Times New Roman"/>
          <w:color w:val="000000"/>
        </w:rPr>
        <w:t>десяти</w:t>
      </w:r>
      <w:r w:rsidRPr="00130CE1">
        <w:rPr>
          <w:rFonts w:ascii="Times New Roman" w:hAnsi="Times New Roman"/>
          <w:color w:val="000000"/>
        </w:rPr>
        <w:t>)</w:t>
      </w:r>
      <w:r w:rsidRPr="00D3678A">
        <w:rPr>
          <w:rFonts w:ascii="Times New Roman" w:hAnsi="Times New Roman"/>
        </w:rPr>
        <w:t xml:space="preserve"> </w:t>
      </w:r>
      <w:r>
        <w:rPr>
          <w:rFonts w:ascii="Times New Roman" w:hAnsi="Times New Roman"/>
        </w:rPr>
        <w:t>календарних</w:t>
      </w:r>
      <w:r w:rsidRPr="007D3CED">
        <w:rPr>
          <w:rFonts w:ascii="Times New Roman" w:hAnsi="Times New Roman"/>
          <w:color w:val="000000"/>
        </w:rPr>
        <w:t xml:space="preserve"> </w:t>
      </w:r>
      <w:r w:rsidRPr="007D3CED">
        <w:rPr>
          <w:rFonts w:ascii="Times New Roman" w:eastAsia="Times New Roman" w:hAnsi="Times New Roman"/>
          <w:color w:val="000000"/>
          <w:lang w:eastAsia="uk-UA"/>
        </w:rPr>
        <w:t xml:space="preserve">від дати отримання </w:t>
      </w:r>
      <w:r w:rsidRPr="005A04DB">
        <w:rPr>
          <w:rFonts w:ascii="Times New Roman" w:hAnsi="Times New Roman"/>
          <w:color w:val="000000"/>
        </w:rPr>
        <w:t>від ПОКУПЦЯ попередньої оплати</w:t>
      </w:r>
      <w:r w:rsidRPr="007D3CED">
        <w:rPr>
          <w:rFonts w:ascii="Times New Roman" w:eastAsia="Times New Roman" w:hAnsi="Times New Roman"/>
          <w:color w:val="000000"/>
          <w:lang w:eastAsia="uk-UA"/>
        </w:rPr>
        <w:t xml:space="preserve"> відповідно до п. 3.</w:t>
      </w:r>
      <w:r>
        <w:rPr>
          <w:rFonts w:ascii="Times New Roman" w:eastAsia="Times New Roman" w:hAnsi="Times New Roman"/>
          <w:color w:val="000000"/>
          <w:lang w:eastAsia="uk-UA"/>
        </w:rPr>
        <w:t xml:space="preserve">1 </w:t>
      </w:r>
      <w:r w:rsidRPr="007D3CED">
        <w:rPr>
          <w:rFonts w:ascii="Times New Roman" w:eastAsia="Times New Roman" w:hAnsi="Times New Roman"/>
          <w:color w:val="000000"/>
          <w:lang w:eastAsia="uk-UA"/>
        </w:rPr>
        <w:t>цього Договору.</w:t>
      </w:r>
    </w:p>
    <w:p w14:paraId="529CD41E" w14:textId="77777777" w:rsidR="00C51C02" w:rsidRPr="007D3CED" w:rsidRDefault="00C51C02" w:rsidP="00C51C02">
      <w:pPr>
        <w:tabs>
          <w:tab w:val="left" w:pos="993"/>
        </w:tabs>
        <w:spacing w:after="0" w:line="240" w:lineRule="auto"/>
        <w:ind w:firstLine="567"/>
        <w:jc w:val="both"/>
        <w:rPr>
          <w:rFonts w:ascii="Times New Roman" w:hAnsi="Times New Roman"/>
          <w:color w:val="000000"/>
        </w:rPr>
      </w:pPr>
      <w:r w:rsidRPr="007D3CED">
        <w:rPr>
          <w:rFonts w:ascii="Times New Roman" w:eastAsia="Times New Roman" w:hAnsi="Times New Roman"/>
          <w:color w:val="000000"/>
          <w:lang w:eastAsia="uk-UA"/>
        </w:rPr>
        <w:t>2.3. У випадку залучення ПОСТАЧАЛЬН</w:t>
      </w:r>
      <w:r w:rsidRPr="007D3CED">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658262E1" w14:textId="77777777" w:rsidR="00C51C02" w:rsidRPr="007D3CED" w:rsidRDefault="00C51C02" w:rsidP="00C51C02">
      <w:pPr>
        <w:spacing w:after="0" w:line="240" w:lineRule="auto"/>
        <w:ind w:firstLine="567"/>
        <w:jc w:val="both"/>
        <w:rPr>
          <w:rFonts w:ascii="Times New Roman" w:hAnsi="Times New Roman"/>
          <w:color w:val="000000"/>
        </w:rPr>
      </w:pPr>
      <w:r w:rsidRPr="007D3CED">
        <w:rPr>
          <w:rFonts w:ascii="Times New Roman" w:hAnsi="Times New Roman"/>
          <w:color w:val="000000"/>
        </w:rPr>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561845BA" w14:textId="77777777" w:rsidR="00C51C02" w:rsidRPr="007D3CED" w:rsidRDefault="00C51C02" w:rsidP="00C51C02">
      <w:pPr>
        <w:pStyle w:val="1f7"/>
        <w:ind w:firstLine="567"/>
        <w:jc w:val="both"/>
        <w:rPr>
          <w:rFonts w:ascii="Times New Roman" w:hAnsi="Times New Roman"/>
          <w:snapToGrid w:val="0"/>
          <w:color w:val="000000"/>
          <w:kern w:val="1"/>
          <w:lang w:val="uk-UA" w:eastAsia="zh-CN"/>
        </w:rPr>
      </w:pPr>
      <w:r w:rsidRPr="007D3CED">
        <w:rPr>
          <w:rFonts w:ascii="Times New Roman" w:hAnsi="Times New Roman"/>
          <w:color w:val="000000"/>
          <w:lang w:val="uk-UA"/>
        </w:rPr>
        <w:t>2.5.</w:t>
      </w:r>
      <w:r w:rsidRPr="007D3CED">
        <w:rPr>
          <w:rFonts w:ascii="Times New Roman" w:hAnsi="Times New Roman"/>
          <w:snapToGrid w:val="0"/>
          <w:color w:val="000000"/>
          <w:kern w:val="1"/>
          <w:lang w:val="uk-UA" w:eastAsia="zh-CN"/>
        </w:rPr>
        <w:t xml:space="preserve"> У разі, якщо постачання Товару, у вказаній у Специфікації кількості, виявиться неможливим з технічних причин (відхилення ваги</w:t>
      </w:r>
      <w:r>
        <w:rPr>
          <w:rFonts w:ascii="Times New Roman" w:hAnsi="Times New Roman"/>
          <w:snapToGrid w:val="0"/>
          <w:color w:val="000000"/>
          <w:kern w:val="1"/>
          <w:lang w:val="uk-UA" w:eastAsia="zh-CN"/>
        </w:rPr>
        <w:t xml:space="preserve">, </w:t>
      </w:r>
      <w:r w:rsidRPr="007D3CED">
        <w:rPr>
          <w:rFonts w:ascii="Times New Roman" w:hAnsi="Times New Roman"/>
          <w:snapToGrid w:val="0"/>
          <w:color w:val="000000"/>
          <w:kern w:val="1"/>
          <w:lang w:val="uk-UA" w:eastAsia="zh-CN"/>
        </w:rPr>
        <w:t>відхилен</w:t>
      </w:r>
      <w:r>
        <w:rPr>
          <w:rFonts w:ascii="Times New Roman" w:hAnsi="Times New Roman"/>
          <w:snapToGrid w:val="0"/>
          <w:color w:val="000000"/>
          <w:kern w:val="1"/>
          <w:lang w:val="uk-UA" w:eastAsia="zh-CN"/>
        </w:rPr>
        <w:t>ня</w:t>
      </w:r>
      <w:r w:rsidRPr="007D3CED">
        <w:rPr>
          <w:rFonts w:ascii="Times New Roman" w:hAnsi="Times New Roman"/>
          <w:snapToGrid w:val="0"/>
          <w:color w:val="000000"/>
          <w:kern w:val="1"/>
          <w:lang w:val="uk-UA" w:eastAsia="zh-CN"/>
        </w:rPr>
        <w:t xml:space="preserve"> геометричних розмірів, інші технічні причини), ПОСТАЧАЛЬНИК зобов’язується повідомити про це ПОКУПЦЯ з зазначенням таких причин. ПОКУПЕЦЬ має право за результатами розгляду повідомлення ПОСТАЧАЛЬНИКА прийняти рішення про поставку з відхиленням до – </w:t>
      </w:r>
      <w:r>
        <w:rPr>
          <w:rFonts w:ascii="Times New Roman" w:hAnsi="Times New Roman"/>
          <w:snapToGrid w:val="0"/>
          <w:color w:val="000000"/>
          <w:kern w:val="1"/>
          <w:lang w:val="uk-UA" w:eastAsia="zh-CN"/>
        </w:rPr>
        <w:t>2</w:t>
      </w:r>
      <w:r w:rsidRPr="007D3CED">
        <w:rPr>
          <w:rFonts w:ascii="Times New Roman" w:hAnsi="Times New Roman"/>
          <w:snapToGrid w:val="0"/>
          <w:color w:val="000000"/>
          <w:kern w:val="1"/>
          <w:lang w:val="uk-UA" w:eastAsia="zh-CN"/>
        </w:rPr>
        <w:t>%, про що повідомляє ПОСТАЧАЛЬНИКА. Вважається, що ПОКУПЕЦЬ погодив постачання Товару із вказаними відхиленнями та Договір виконано у повному обсязі у разі, якщо він прийняв Товар, що був поставлений ПОСТАЧАЛЬНИКОМ із вказаними відхиленнями.</w:t>
      </w:r>
    </w:p>
    <w:p w14:paraId="7C37D14D" w14:textId="77777777" w:rsidR="00C51C02" w:rsidRPr="007D3CED" w:rsidRDefault="00C51C02" w:rsidP="00C51C02">
      <w:pPr>
        <w:spacing w:after="0" w:line="240" w:lineRule="auto"/>
        <w:ind w:firstLine="567"/>
        <w:jc w:val="both"/>
        <w:rPr>
          <w:rFonts w:ascii="Times New Roman" w:hAnsi="Times New Roman"/>
          <w:color w:val="000000"/>
        </w:rPr>
      </w:pPr>
      <w:r w:rsidRPr="007D3CED">
        <w:rPr>
          <w:rFonts w:ascii="Times New Roman" w:hAnsi="Times New Roman"/>
          <w:snapToGrid w:val="0"/>
          <w:color w:val="000000"/>
          <w:kern w:val="1"/>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 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14:paraId="046563EC" w14:textId="77777777" w:rsidR="00C51C02" w:rsidRPr="007D3CED" w:rsidRDefault="00C51C02" w:rsidP="00C51C02">
      <w:pPr>
        <w:widowControl w:val="0"/>
        <w:spacing w:after="0" w:line="240" w:lineRule="auto"/>
        <w:ind w:firstLine="567"/>
        <w:jc w:val="both"/>
        <w:rPr>
          <w:rFonts w:ascii="Times New Roman" w:hAnsi="Times New Roman"/>
          <w:color w:val="000000"/>
        </w:rPr>
      </w:pPr>
      <w:r w:rsidRPr="007D3CED">
        <w:rPr>
          <w:rFonts w:ascii="Times New Roman" w:hAnsi="Times New Roman"/>
          <w:color w:val="000000"/>
        </w:rPr>
        <w:t xml:space="preserve">2.6. Усі ризики пошкодження/випадкового знищення Товару та право власності на Товар переходять від ПОСТАЧАЛЬНИКА до ПОКУПЦЯ </w:t>
      </w:r>
      <w:r w:rsidRPr="00454528">
        <w:rPr>
          <w:rFonts w:ascii="Times New Roman" w:hAnsi="Times New Roman"/>
          <w:color w:val="000000"/>
        </w:rPr>
        <w:t>з дати підписання видаткової накладної на Товар за умови оформлення супровідних документів, вказаних в пункті 4.7. цього Договору.</w:t>
      </w:r>
    </w:p>
    <w:p w14:paraId="40B70C68" w14:textId="77777777" w:rsidR="00C51C02" w:rsidRPr="007D3CED" w:rsidRDefault="00C51C02" w:rsidP="00C51C02">
      <w:pPr>
        <w:widowControl w:val="0"/>
        <w:spacing w:after="0" w:line="240" w:lineRule="auto"/>
        <w:ind w:firstLine="567"/>
        <w:jc w:val="center"/>
        <w:rPr>
          <w:rFonts w:ascii="Times New Roman" w:hAnsi="Times New Roman"/>
          <w:snapToGrid w:val="0"/>
          <w:color w:val="000000"/>
        </w:rPr>
      </w:pPr>
    </w:p>
    <w:p w14:paraId="4963CA0C" w14:textId="77777777" w:rsidR="00C51C02" w:rsidRPr="007D3CED" w:rsidRDefault="00C51C02" w:rsidP="00C51C02">
      <w:pPr>
        <w:widowControl w:val="0"/>
        <w:spacing w:after="0" w:line="240" w:lineRule="auto"/>
        <w:ind w:firstLine="567"/>
        <w:jc w:val="center"/>
        <w:rPr>
          <w:rFonts w:ascii="Times New Roman" w:hAnsi="Times New Roman"/>
          <w:snapToGrid w:val="0"/>
          <w:color w:val="000000"/>
        </w:rPr>
      </w:pPr>
      <w:r w:rsidRPr="00AA4A07">
        <w:rPr>
          <w:rFonts w:ascii="Times New Roman" w:hAnsi="Times New Roman"/>
          <w:b/>
          <w:bCs/>
          <w:snapToGrid w:val="0"/>
          <w:color w:val="000000"/>
        </w:rPr>
        <w:t>3</w:t>
      </w:r>
      <w:r w:rsidRPr="007D3CED">
        <w:rPr>
          <w:rFonts w:ascii="Times New Roman" w:hAnsi="Times New Roman"/>
          <w:snapToGrid w:val="0"/>
          <w:color w:val="000000"/>
        </w:rPr>
        <w:t xml:space="preserve">.   </w:t>
      </w:r>
      <w:r w:rsidRPr="007D3CED">
        <w:rPr>
          <w:rFonts w:ascii="Times New Roman" w:hAnsi="Times New Roman"/>
          <w:b/>
          <w:snapToGrid w:val="0"/>
          <w:color w:val="000000"/>
        </w:rPr>
        <w:t>ЦІНА ТА ПОРЯДОК ОПЛАТИ</w:t>
      </w:r>
    </w:p>
    <w:p w14:paraId="144B0727" w14:textId="77777777" w:rsidR="00C51C02" w:rsidRPr="007B704D" w:rsidRDefault="00C51C02" w:rsidP="00C51C02">
      <w:pPr>
        <w:spacing w:after="0" w:line="240" w:lineRule="auto"/>
        <w:ind w:firstLine="567"/>
        <w:jc w:val="both"/>
        <w:rPr>
          <w:rFonts w:ascii="Times New Roman" w:hAnsi="Times New Roman"/>
          <w:snapToGrid w:val="0"/>
          <w:color w:val="000000"/>
        </w:rPr>
      </w:pPr>
      <w:r w:rsidRPr="007B704D">
        <w:rPr>
          <w:rFonts w:ascii="Times New Roman" w:hAnsi="Times New Roman"/>
          <w:snapToGrid w:val="0"/>
          <w:color w:val="000000"/>
        </w:rPr>
        <w:t xml:space="preserve">3.1. Ціна Договору складає: ____________ (____________________) грн 00 </w:t>
      </w:r>
      <w:proofErr w:type="spellStart"/>
      <w:r w:rsidRPr="007B704D">
        <w:rPr>
          <w:rFonts w:ascii="Times New Roman" w:hAnsi="Times New Roman"/>
          <w:snapToGrid w:val="0"/>
          <w:color w:val="000000"/>
        </w:rPr>
        <w:t>коп</w:t>
      </w:r>
      <w:proofErr w:type="spellEnd"/>
      <w:r w:rsidRPr="007B704D">
        <w:rPr>
          <w:rFonts w:ascii="Times New Roman" w:hAnsi="Times New Roman"/>
          <w:snapToGrid w:val="0"/>
          <w:color w:val="000000"/>
        </w:rPr>
        <w:t>, крім того ПДВ 20%  ___________________  ( __________________) грн. 00 коп. Загалом з ПДВ складає  _______________________ (_________________________) грн  00 коп.(далі – ціна Договору).</w:t>
      </w:r>
    </w:p>
    <w:p w14:paraId="1D5E2003" w14:textId="77777777" w:rsidR="00C51C02" w:rsidRPr="00BA2E7B" w:rsidRDefault="00C51C02" w:rsidP="00C51C02">
      <w:pPr>
        <w:spacing w:after="0" w:line="240" w:lineRule="auto"/>
        <w:ind w:firstLine="567"/>
        <w:jc w:val="both"/>
        <w:rPr>
          <w:rFonts w:ascii="Times New Roman" w:hAnsi="Times New Roman"/>
          <w:kern w:val="2"/>
        </w:rPr>
      </w:pPr>
      <w:r w:rsidRPr="00B24F9C">
        <w:rPr>
          <w:rFonts w:ascii="Times New Roman" w:hAnsi="Times New Roman"/>
          <w:snapToGrid w:val="0"/>
          <w:color w:val="000000"/>
        </w:rPr>
        <w:t xml:space="preserve">3.2. Оплата Товару здійснюється ПОКУПЦЕМ на підставі отриманого від ПОСТАЧАЛЬНИКА рахунку. Рахунок на оплату надається ПОСТАЧАЛЬНИКОМ </w:t>
      </w:r>
      <w:r w:rsidRPr="00BA2E7B">
        <w:rPr>
          <w:rFonts w:ascii="Times New Roman" w:hAnsi="Times New Roman"/>
          <w:snapToGrid w:val="0"/>
          <w:kern w:val="2"/>
        </w:rPr>
        <w:t>протягом 2 (двох) робочих днів з дати отримання замовлення</w:t>
      </w:r>
      <w:r w:rsidRPr="00B24F9C">
        <w:rPr>
          <w:rFonts w:ascii="Times New Roman" w:hAnsi="Times New Roman"/>
          <w:snapToGrid w:val="0"/>
          <w:color w:val="000000"/>
        </w:rPr>
        <w:t xml:space="preserve">. </w:t>
      </w:r>
      <w:r w:rsidRPr="00BA2E7B">
        <w:rPr>
          <w:rFonts w:ascii="Times New Roman" w:eastAsia="Times New Roman" w:hAnsi="Times New Roman"/>
          <w:color w:val="000000"/>
          <w:lang w:eastAsia="ru-RU"/>
        </w:rPr>
        <w:t xml:space="preserve">Замовлення направляється на електронну адресу ПОСТАЧАЛЬНИКА, зазначену в </w:t>
      </w:r>
      <w:r>
        <w:rPr>
          <w:rFonts w:ascii="Times New Roman" w:eastAsia="Times New Roman" w:hAnsi="Times New Roman"/>
          <w:color w:val="000000"/>
          <w:lang w:eastAsia="ru-RU"/>
        </w:rPr>
        <w:t>розділі</w:t>
      </w:r>
      <w:r w:rsidRPr="00BA2E7B">
        <w:rPr>
          <w:rFonts w:ascii="Times New Roman" w:eastAsia="Times New Roman" w:hAnsi="Times New Roman"/>
          <w:color w:val="000000"/>
          <w:lang w:eastAsia="ru-RU"/>
        </w:rPr>
        <w:t xml:space="preserve"> 11 цього Договору.</w:t>
      </w:r>
      <w:r w:rsidRPr="00B24F9C">
        <w:rPr>
          <w:rFonts w:ascii="Times New Roman" w:hAnsi="Times New Roman"/>
          <w:snapToGrid w:val="0"/>
          <w:color w:val="000000"/>
        </w:rPr>
        <w:t xml:space="preserve"> Оплата здійснюється на умовах:</w:t>
      </w:r>
    </w:p>
    <w:p w14:paraId="3EFED973" w14:textId="77777777" w:rsidR="00C51C02" w:rsidRPr="00B24F9C" w:rsidRDefault="00C51C02" w:rsidP="00C51C02">
      <w:pPr>
        <w:pStyle w:val="1f7"/>
        <w:ind w:firstLine="567"/>
        <w:jc w:val="both"/>
        <w:rPr>
          <w:rFonts w:ascii="Times New Roman" w:hAnsi="Times New Roman"/>
          <w:snapToGrid w:val="0"/>
          <w:color w:val="000000"/>
        </w:rPr>
      </w:pPr>
      <w:r w:rsidRPr="00B24F9C">
        <w:rPr>
          <w:rFonts w:ascii="Times New Roman" w:hAnsi="Times New Roman"/>
          <w:snapToGrid w:val="0"/>
          <w:color w:val="000000"/>
        </w:rPr>
        <w:t>3.2.1.</w:t>
      </w:r>
      <w:r w:rsidRPr="00B24F9C">
        <w:rPr>
          <w:rFonts w:ascii="Times New Roman" w:hAnsi="Times New Roman"/>
          <w:snapToGrid w:val="0"/>
          <w:color w:val="000000"/>
          <w:lang w:val="uk-UA"/>
        </w:rPr>
        <w:t xml:space="preserve"> </w:t>
      </w:r>
      <w:proofErr w:type="spellStart"/>
      <w:r w:rsidRPr="00B24F9C">
        <w:rPr>
          <w:rFonts w:ascii="Times New Roman" w:hAnsi="Times New Roman"/>
          <w:snapToGrid w:val="0"/>
          <w:color w:val="000000"/>
        </w:rPr>
        <w:t>Попередня</w:t>
      </w:r>
      <w:proofErr w:type="spellEnd"/>
      <w:r w:rsidRPr="00B24F9C">
        <w:rPr>
          <w:rFonts w:ascii="Times New Roman" w:hAnsi="Times New Roman"/>
          <w:snapToGrid w:val="0"/>
          <w:color w:val="000000"/>
        </w:rPr>
        <w:t xml:space="preserve"> оплата в </w:t>
      </w:r>
      <w:proofErr w:type="spellStart"/>
      <w:r w:rsidRPr="00B24F9C">
        <w:rPr>
          <w:rFonts w:ascii="Times New Roman" w:hAnsi="Times New Roman"/>
          <w:snapToGrid w:val="0"/>
          <w:color w:val="000000"/>
        </w:rPr>
        <w:t>розмірі</w:t>
      </w:r>
      <w:proofErr w:type="spellEnd"/>
      <w:r w:rsidRPr="00B24F9C">
        <w:rPr>
          <w:rFonts w:ascii="Times New Roman" w:hAnsi="Times New Roman"/>
          <w:snapToGrid w:val="0"/>
          <w:color w:val="000000"/>
        </w:rPr>
        <w:t xml:space="preserve"> </w:t>
      </w:r>
      <w:r>
        <w:rPr>
          <w:rFonts w:ascii="Times New Roman" w:hAnsi="Times New Roman"/>
          <w:snapToGrid w:val="0"/>
          <w:color w:val="000000"/>
          <w:lang w:val="uk-UA"/>
        </w:rPr>
        <w:t>7</w:t>
      </w:r>
      <w:r w:rsidRPr="00B24F9C">
        <w:rPr>
          <w:rFonts w:ascii="Times New Roman" w:hAnsi="Times New Roman"/>
          <w:snapToGrid w:val="0"/>
          <w:color w:val="000000"/>
        </w:rPr>
        <w:t xml:space="preserve">0% </w:t>
      </w:r>
      <w:proofErr w:type="spellStart"/>
      <w:r w:rsidRPr="00B24F9C">
        <w:rPr>
          <w:rFonts w:ascii="Times New Roman" w:hAnsi="Times New Roman"/>
          <w:snapToGrid w:val="0"/>
          <w:color w:val="000000"/>
        </w:rPr>
        <w:t>від</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вартості</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lang w:val="uk-UA"/>
        </w:rPr>
        <w:t>замо</w:t>
      </w:r>
      <w:r w:rsidRPr="00B24F9C">
        <w:rPr>
          <w:rFonts w:ascii="Times New Roman" w:hAnsi="Times New Roman"/>
          <w:snapToGrid w:val="0"/>
          <w:color w:val="000000"/>
        </w:rPr>
        <w:t>вленого</w:t>
      </w:r>
      <w:proofErr w:type="spellEnd"/>
      <w:r w:rsidRPr="00B24F9C">
        <w:rPr>
          <w:rFonts w:ascii="Times New Roman" w:hAnsi="Times New Roman"/>
          <w:snapToGrid w:val="0"/>
          <w:color w:val="000000"/>
        </w:rPr>
        <w:t xml:space="preserve"> Товару </w:t>
      </w:r>
      <w:proofErr w:type="spellStart"/>
      <w:r w:rsidRPr="00B24F9C">
        <w:rPr>
          <w:rFonts w:ascii="Times New Roman" w:hAnsi="Times New Roman"/>
          <w:snapToGrid w:val="0"/>
          <w:color w:val="000000"/>
        </w:rPr>
        <w:t>здійснюється</w:t>
      </w:r>
      <w:proofErr w:type="spellEnd"/>
      <w:r w:rsidRPr="00B24F9C">
        <w:rPr>
          <w:rFonts w:ascii="Times New Roman" w:hAnsi="Times New Roman"/>
          <w:snapToGrid w:val="0"/>
          <w:color w:val="000000"/>
        </w:rPr>
        <w:t xml:space="preserve"> ПОКУПЦЕМ </w:t>
      </w:r>
      <w:proofErr w:type="spellStart"/>
      <w:r w:rsidRPr="00B24F9C">
        <w:rPr>
          <w:rFonts w:ascii="Times New Roman" w:hAnsi="Times New Roman"/>
          <w:snapToGrid w:val="0"/>
          <w:color w:val="000000"/>
        </w:rPr>
        <w:t>протягом</w:t>
      </w:r>
      <w:proofErr w:type="spellEnd"/>
      <w:r w:rsidRPr="00B24F9C">
        <w:rPr>
          <w:rFonts w:ascii="Times New Roman" w:hAnsi="Times New Roman"/>
          <w:snapToGrid w:val="0"/>
          <w:color w:val="000000"/>
        </w:rPr>
        <w:t xml:space="preserve"> 5 (</w:t>
      </w:r>
      <w:proofErr w:type="spellStart"/>
      <w:r w:rsidRPr="00B24F9C">
        <w:rPr>
          <w:rFonts w:ascii="Times New Roman" w:hAnsi="Times New Roman"/>
          <w:snapToGrid w:val="0"/>
          <w:color w:val="000000"/>
        </w:rPr>
        <w:t>п’яти</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календарних</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днів</w:t>
      </w:r>
      <w:proofErr w:type="spellEnd"/>
      <w:r w:rsidRPr="00B24F9C">
        <w:rPr>
          <w:rFonts w:ascii="Times New Roman" w:hAnsi="Times New Roman"/>
          <w:snapToGrid w:val="0"/>
          <w:color w:val="000000"/>
        </w:rPr>
        <w:t xml:space="preserve"> </w:t>
      </w:r>
      <w:r w:rsidRPr="007B704D">
        <w:rPr>
          <w:rFonts w:ascii="Times New Roman" w:hAnsi="Times New Roman"/>
          <w:snapToGrid w:val="0"/>
          <w:color w:val="000000"/>
          <w:lang w:val="uk-UA" w:eastAsia="zh-CN"/>
        </w:rPr>
        <w:t>з дати підписання Сторонами Акту приймання-передачі Товару.</w:t>
      </w:r>
    </w:p>
    <w:p w14:paraId="51E8D9C2" w14:textId="77777777" w:rsidR="00C51C02" w:rsidRPr="00BA2E7B" w:rsidRDefault="00C51C02" w:rsidP="00C51C02">
      <w:pPr>
        <w:spacing w:after="0" w:line="240" w:lineRule="auto"/>
        <w:ind w:firstLine="567"/>
        <w:jc w:val="both"/>
        <w:rPr>
          <w:rFonts w:ascii="Times New Roman" w:hAnsi="Times New Roman"/>
        </w:rPr>
      </w:pPr>
      <w:r w:rsidRPr="00B24F9C">
        <w:rPr>
          <w:rFonts w:ascii="Times New Roman" w:hAnsi="Times New Roman"/>
          <w:snapToGrid w:val="0"/>
          <w:color w:val="000000"/>
        </w:rPr>
        <w:t>3.2.2. Остаточний розрахунок в розмірі</w:t>
      </w:r>
      <w:r>
        <w:rPr>
          <w:rFonts w:ascii="Times New Roman" w:hAnsi="Times New Roman"/>
          <w:snapToGrid w:val="0"/>
          <w:color w:val="000000"/>
        </w:rPr>
        <w:t xml:space="preserve"> 3</w:t>
      </w:r>
      <w:r w:rsidRPr="00B24F9C">
        <w:rPr>
          <w:rFonts w:ascii="Times New Roman" w:hAnsi="Times New Roman"/>
          <w:snapToGrid w:val="0"/>
          <w:color w:val="000000"/>
        </w:rPr>
        <w:t xml:space="preserve">0 % від вартості замовленого Товару протягом 10 (десяти) календарних днів з дати підписання Сторонами </w:t>
      </w:r>
      <w:r>
        <w:rPr>
          <w:rFonts w:ascii="Times New Roman" w:hAnsi="Times New Roman"/>
          <w:snapToGrid w:val="0"/>
          <w:color w:val="000000"/>
        </w:rPr>
        <w:t>Видаткової накладної</w:t>
      </w:r>
      <w:r>
        <w:rPr>
          <w:rFonts w:ascii="Times New Roman" w:hAnsi="Times New Roman"/>
          <w:snapToGrid w:val="0"/>
          <w:color w:val="000000"/>
          <w:lang w:val="ru-RU"/>
        </w:rPr>
        <w:t xml:space="preserve">, </w:t>
      </w:r>
      <w:r w:rsidRPr="00A84748">
        <w:rPr>
          <w:rFonts w:ascii="Times New Roman" w:hAnsi="Times New Roman"/>
          <w:snapToGrid w:val="0"/>
          <w:color w:val="000000"/>
        </w:rPr>
        <w:t>але не раніше ніж дата реєстрації всіх податкових накладних та розрахунків коригування до них, що належать до реєстрації  в ЄРПН у зв'язку з поставкою за даним договором.</w:t>
      </w:r>
    </w:p>
    <w:p w14:paraId="6CF6BE2B" w14:textId="77777777" w:rsidR="00C51C02" w:rsidRPr="00E74C9C" w:rsidRDefault="00C51C02" w:rsidP="00C51C02">
      <w:pPr>
        <w:spacing w:after="0" w:line="240" w:lineRule="auto"/>
        <w:ind w:firstLine="567"/>
        <w:jc w:val="both"/>
        <w:rPr>
          <w:rFonts w:ascii="Times New Roman" w:hAnsi="Times New Roman"/>
          <w:color w:val="000000"/>
        </w:rPr>
      </w:pPr>
      <w:r w:rsidRPr="006D1F58">
        <w:rPr>
          <w:rFonts w:ascii="Times New Roman" w:hAnsi="Times New Roman"/>
          <w:color w:val="000000"/>
        </w:rPr>
        <w:t xml:space="preserve">3.3. </w:t>
      </w:r>
      <w:r w:rsidRPr="00E74C9C">
        <w:rPr>
          <w:rFonts w:ascii="Times New Roman" w:hAnsi="Times New Roman"/>
          <w:color w:val="000000"/>
        </w:rPr>
        <w:t xml:space="preserve">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w:t>
      </w:r>
      <w:proofErr w:type="spellStart"/>
      <w:r>
        <w:rPr>
          <w:rFonts w:ascii="Times New Roman" w:hAnsi="Times New Roman"/>
          <w:color w:val="000000"/>
        </w:rPr>
        <w:t>розд</w:t>
      </w:r>
      <w:proofErr w:type="spellEnd"/>
      <w:r w:rsidRPr="00E74C9C">
        <w:rPr>
          <w:rFonts w:ascii="Times New Roman" w:hAnsi="Times New Roman"/>
          <w:color w:val="000000"/>
        </w:rPr>
        <w:t>. 11 даного Договору та/або рахунку, наданому разом з поставкою Товару.</w:t>
      </w:r>
    </w:p>
    <w:p w14:paraId="50EA5787" w14:textId="77777777" w:rsidR="00C51C02" w:rsidRDefault="00C51C02" w:rsidP="00C51C02">
      <w:pPr>
        <w:spacing w:after="0" w:line="240" w:lineRule="auto"/>
        <w:ind w:firstLine="567"/>
        <w:jc w:val="both"/>
        <w:rPr>
          <w:rFonts w:ascii="Times New Roman" w:hAnsi="Times New Roman"/>
        </w:rPr>
      </w:pPr>
      <w:r w:rsidRPr="00E74C9C">
        <w:rPr>
          <w:rFonts w:ascii="Times New Roman" w:hAnsi="Times New Roman"/>
          <w:color w:val="000000"/>
        </w:rPr>
        <w:t xml:space="preserve">3.4. </w:t>
      </w:r>
      <w:r w:rsidRPr="000572C5">
        <w:rPr>
          <w:rFonts w:ascii="Times New Roman" w:hAnsi="Times New Roman"/>
          <w:color w:val="000000"/>
        </w:rPr>
        <w:t xml:space="preserve">Загальна </w:t>
      </w:r>
      <w:r w:rsidRPr="000572C5">
        <w:rPr>
          <w:rFonts w:ascii="Times New Roman" w:hAnsi="Times New Roman"/>
          <w:snapToGrid w:val="0"/>
          <w:color w:val="000000"/>
        </w:rPr>
        <w:t xml:space="preserve">ціна Договору </w:t>
      </w:r>
      <w:r w:rsidRPr="000572C5">
        <w:rPr>
          <w:rFonts w:ascii="Times New Roman" w:hAnsi="Times New Roman"/>
          <w:color w:val="000000"/>
        </w:rPr>
        <w:t xml:space="preserve">може переглядатись Сторонами лише у випадках, визначених </w:t>
      </w:r>
      <w:r>
        <w:rPr>
          <w:rFonts w:ascii="Times New Roman" w:hAnsi="Times New Roman"/>
          <w:color w:val="000000"/>
        </w:rPr>
        <w:t xml:space="preserve">п. 19 </w:t>
      </w:r>
      <w:r>
        <w:rPr>
          <w:rFonts w:ascii="Times New Roman" w:hAnsi="Times New Roman"/>
        </w:rPr>
        <w:t>Особливостей .</w:t>
      </w:r>
    </w:p>
    <w:p w14:paraId="492CC310" w14:textId="77777777" w:rsidR="00C51C02" w:rsidRPr="00710835" w:rsidRDefault="00C51C02" w:rsidP="00C51C02">
      <w:pPr>
        <w:shd w:val="clear" w:color="auto" w:fill="FFFFFF"/>
        <w:spacing w:after="0" w:line="240" w:lineRule="auto"/>
        <w:ind w:firstLine="644"/>
        <w:contextualSpacing/>
        <w:jc w:val="both"/>
        <w:rPr>
          <w:rFonts w:ascii="Times New Roman" w:hAnsi="Times New Roman"/>
          <w:lang w:eastAsia="en-US"/>
        </w:rPr>
      </w:pPr>
      <w:r w:rsidRPr="00E74C9C">
        <w:rPr>
          <w:rFonts w:ascii="Times New Roman" w:hAnsi="Times New Roman"/>
          <w:lang w:eastAsia="en-US"/>
        </w:rPr>
        <w:t xml:space="preserve">3.4.1. </w:t>
      </w:r>
      <w:r w:rsidRPr="00710835">
        <w:rPr>
          <w:rFonts w:ascii="Times New Roman" w:hAnsi="Times New Roman"/>
          <w:lang w:eastAsia="en-US"/>
        </w:rPr>
        <w:t xml:space="preserve">Ціна Товару в сторону збільшення за одиницю Товару може бути змінена в порядку, визначеному </w:t>
      </w:r>
      <w:r>
        <w:rPr>
          <w:rFonts w:ascii="Times New Roman" w:hAnsi="Times New Roman"/>
          <w:lang w:eastAsia="en-US"/>
        </w:rPr>
        <w:t>пп</w:t>
      </w:r>
      <w:r w:rsidRPr="00710835">
        <w:rPr>
          <w:rFonts w:ascii="Times New Roman" w:hAnsi="Times New Roman"/>
          <w:lang w:eastAsia="en-US"/>
        </w:rPr>
        <w:t xml:space="preserve">.2  п.19  </w:t>
      </w:r>
      <w:r w:rsidRPr="00710835">
        <w:rPr>
          <w:rFonts w:ascii="Times New Roman" w:hAnsi="Times New Roman"/>
        </w:rPr>
        <w:t>Особливостей</w:t>
      </w:r>
      <w:r w:rsidRPr="00710835">
        <w:rPr>
          <w:rFonts w:ascii="Times New Roman" w:hAnsi="Times New Roman"/>
          <w:lang w:eastAsia="en-US"/>
        </w:rPr>
        <w:t xml:space="preserve">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w:t>
      </w:r>
      <w:proofErr w:type="spellStart"/>
      <w:r w:rsidRPr="00710835">
        <w:rPr>
          <w:rFonts w:ascii="Times New Roman" w:hAnsi="Times New Roman"/>
          <w:lang w:eastAsia="en-US"/>
        </w:rPr>
        <w:t>Держзовнішінформ</w:t>
      </w:r>
      <w:proofErr w:type="spellEnd"/>
      <w:r w:rsidRPr="00710835">
        <w:rPr>
          <w:rFonts w:ascii="Times New Roman" w:hAnsi="Times New Roman"/>
          <w:lang w:eastAsia="en-US"/>
        </w:rPr>
        <w:t>», ДП «</w:t>
      </w:r>
      <w:proofErr w:type="spellStart"/>
      <w:r w:rsidRPr="00710835">
        <w:rPr>
          <w:rFonts w:ascii="Times New Roman" w:hAnsi="Times New Roman"/>
          <w:lang w:eastAsia="en-US"/>
        </w:rPr>
        <w:t>Зовнішторгвидав</w:t>
      </w:r>
      <w:proofErr w:type="spellEnd"/>
      <w:r w:rsidRPr="00710835">
        <w:rPr>
          <w:rFonts w:ascii="Times New Roman" w:hAnsi="Times New Roman"/>
          <w:lang w:eastAsia="en-US"/>
        </w:rPr>
        <w:t xml:space="preserve"> України». У всіх випадках зміни ціни Товару Сторони укладають додаткову угоду до даного Договору.</w:t>
      </w:r>
    </w:p>
    <w:p w14:paraId="554421AA" w14:textId="77777777" w:rsidR="00C51C02" w:rsidRPr="001209E2" w:rsidRDefault="00C51C02" w:rsidP="00C51C02">
      <w:pPr>
        <w:spacing w:after="0" w:line="240" w:lineRule="auto"/>
        <w:ind w:firstLine="567"/>
        <w:jc w:val="both"/>
        <w:rPr>
          <w:rFonts w:ascii="Times New Roman" w:eastAsia="Times New Roman" w:hAnsi="Times New Roman"/>
          <w:bCs/>
          <w:color w:val="000000"/>
          <w:lang w:eastAsia="ru-RU"/>
        </w:rPr>
      </w:pPr>
      <w:r w:rsidRPr="007D3CED">
        <w:rPr>
          <w:rFonts w:ascii="Times New Roman" w:eastAsia="Times New Roman" w:hAnsi="Times New Roman"/>
          <w:bCs/>
          <w:color w:val="000000"/>
          <w:lang w:eastAsia="ru-RU"/>
        </w:rPr>
        <w:t>3.4.2. Сторони домовились, що документ, виданий установами, зазначеними в п. 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w:t>
      </w:r>
      <w:r w:rsidRPr="001209E2">
        <w:rPr>
          <w:rFonts w:ascii="Times New Roman" w:eastAsia="Times New Roman" w:hAnsi="Times New Roman"/>
          <w:bCs/>
          <w:color w:val="000000"/>
          <w:lang w:eastAsia="ru-RU"/>
        </w:rPr>
        <w:t xml:space="preserve"> або попередньої поставки за цим Договором.</w:t>
      </w:r>
    </w:p>
    <w:p w14:paraId="31CC6355" w14:textId="77777777" w:rsidR="00C51C02" w:rsidRPr="001209E2"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090B6EED" w14:textId="77777777" w:rsidR="00C51C02" w:rsidRPr="001209E2" w:rsidRDefault="00C51C02" w:rsidP="00C51C02">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3.4.4.У всіх випадках зміни ціни Товару Сторони укладають додаткову угоду до даного Договору.</w:t>
      </w:r>
    </w:p>
    <w:p w14:paraId="16AB32AC" w14:textId="77777777" w:rsidR="00C51C02" w:rsidRPr="001209E2" w:rsidRDefault="00C51C02" w:rsidP="00C51C02">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 xml:space="preserve">3.5. </w:t>
      </w:r>
      <w:r w:rsidRPr="00AC4924">
        <w:rPr>
          <w:rFonts w:ascii="Times New Roman" w:hAnsi="Times New Roman"/>
          <w:snapToGrid w:val="0"/>
          <w:color w:val="000000"/>
          <w:kern w:val="1"/>
        </w:rPr>
        <w:t xml:space="preserve">Ціна Договору включає ціну матеріалів, ПДВ, </w:t>
      </w:r>
      <w:r w:rsidRPr="00AC4924">
        <w:rPr>
          <w:rFonts w:ascii="Times New Roman" w:hAnsi="Times New Roman"/>
          <w:kern w:val="1"/>
          <w:shd w:val="clear" w:color="auto" w:fill="FFFFFF"/>
        </w:rPr>
        <w:t>податки і збори, що сплачуються або мають бути сплачені</w:t>
      </w:r>
      <w:r w:rsidRPr="00AC4924">
        <w:rPr>
          <w:rFonts w:ascii="Times New Roman" w:hAnsi="Times New Roman"/>
          <w:snapToGrid w:val="0"/>
          <w:color w:val="000000"/>
          <w:kern w:val="1"/>
        </w:rPr>
        <w:t xml:space="preserve"> </w:t>
      </w:r>
      <w:r w:rsidRPr="00AC4924">
        <w:rPr>
          <w:rFonts w:ascii="Times New Roman" w:hAnsi="Times New Roman"/>
          <w:color w:val="000000"/>
          <w:kern w:val="1"/>
        </w:rPr>
        <w:t>ПОСТАЧАЛЬНИКОМ,</w:t>
      </w:r>
      <w:r w:rsidRPr="00AC4924">
        <w:rPr>
          <w:rFonts w:ascii="Times New Roman" w:hAnsi="Times New Roman"/>
          <w:snapToGrid w:val="0"/>
          <w:color w:val="000000"/>
          <w:kern w:val="1"/>
        </w:rPr>
        <w:t xml:space="preserve"> та інші витрати, безпосередньо пов’язані з Товаром та його поставкою за цим Договором, в тому числі транспортні витрати.</w:t>
      </w:r>
    </w:p>
    <w:p w14:paraId="40C3A948" w14:textId="77777777" w:rsidR="00C51C02" w:rsidRPr="00422B8A" w:rsidRDefault="00C51C02" w:rsidP="00C51C02">
      <w:pPr>
        <w:spacing w:after="0" w:line="240" w:lineRule="auto"/>
        <w:ind w:firstLine="567"/>
        <w:jc w:val="both"/>
        <w:rPr>
          <w:rFonts w:ascii="Times New Roman" w:hAnsi="Times New Roman"/>
          <w:snapToGrid w:val="0"/>
          <w:color w:val="000000"/>
        </w:rPr>
      </w:pPr>
    </w:p>
    <w:p w14:paraId="2D41FCDC" w14:textId="77777777" w:rsidR="00C51C02" w:rsidRPr="001209E2" w:rsidRDefault="00C51C02" w:rsidP="00C51C02">
      <w:pPr>
        <w:pStyle w:val="afa"/>
        <w:widowControl w:val="0"/>
        <w:numPr>
          <w:ilvl w:val="0"/>
          <w:numId w:val="6"/>
        </w:numPr>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 xml:space="preserve">ПРИЙМАННЯ ТОВАРУ </w:t>
      </w:r>
    </w:p>
    <w:p w14:paraId="578E4542" w14:textId="77777777" w:rsidR="00C51C02" w:rsidRPr="001209E2"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14:paraId="0803DDCE" w14:textId="77777777" w:rsidR="00C51C02" w:rsidRPr="001209E2"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14:paraId="1760DFBC" w14:textId="77777777" w:rsidR="00C51C02" w:rsidRPr="001209E2" w:rsidRDefault="00C51C02" w:rsidP="00C51C02">
      <w:pPr>
        <w:tabs>
          <w:tab w:val="left" w:pos="284"/>
        </w:tabs>
        <w:spacing w:after="0"/>
        <w:ind w:firstLine="567"/>
        <w:jc w:val="both"/>
        <w:rPr>
          <w:rFonts w:ascii="Times New Roman" w:hAnsi="Times New Roman"/>
          <w:color w:val="FF0000"/>
          <w:sz w:val="18"/>
          <w:szCs w:val="18"/>
        </w:rPr>
      </w:pPr>
      <w:r w:rsidRPr="001209E2">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7A73F61A" w14:textId="77777777" w:rsidR="00C51C02" w:rsidRPr="001209E2"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rPr>
        <w:t>- наявності документів, визначених п. 4.7. цього Договору;</w:t>
      </w:r>
    </w:p>
    <w:p w14:paraId="4DB5363C" w14:textId="77777777" w:rsidR="00C51C02" w:rsidRPr="001209E2"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rPr>
        <w:t>- відповідності технічним вимогам для даного виду Товару та вимогам нормативної документації ДСТУ (ГОСТ).</w:t>
      </w:r>
    </w:p>
    <w:p w14:paraId="3BEE8020" w14:textId="77777777" w:rsidR="00C51C02" w:rsidRPr="001209E2"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4.4. У разі поставки Товару в неповній кількості ПОСТАЧАЛЬНИК зобов’язується за свій рахунок </w:t>
      </w:r>
      <w:proofErr w:type="spellStart"/>
      <w:r w:rsidRPr="001209E2">
        <w:rPr>
          <w:rFonts w:ascii="Times New Roman" w:hAnsi="Times New Roman"/>
          <w:color w:val="000000"/>
        </w:rPr>
        <w:t>допоставити</w:t>
      </w:r>
      <w:proofErr w:type="spellEnd"/>
      <w:r w:rsidRPr="001209E2">
        <w:rPr>
          <w:rFonts w:ascii="Times New Roman" w:hAnsi="Times New Roman"/>
          <w:color w:val="000000"/>
        </w:rPr>
        <w:t xml:space="preserve"> кількість Товару протягом 5 календарних днів з дати отримання вимоги від ПОКУПЦЯ.</w:t>
      </w:r>
    </w:p>
    <w:p w14:paraId="47B62DC8" w14:textId="77777777" w:rsidR="00C51C02" w:rsidRPr="001209E2"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3307298C" w14:textId="77777777" w:rsidR="00C51C02" w:rsidRPr="00AC4924" w:rsidRDefault="00C51C02" w:rsidP="00C51C02">
      <w:pPr>
        <w:spacing w:after="0" w:line="240" w:lineRule="auto"/>
        <w:ind w:firstLine="567"/>
        <w:jc w:val="both"/>
        <w:rPr>
          <w:rFonts w:ascii="Times New Roman" w:hAnsi="Times New Roman"/>
          <w:kern w:val="1"/>
        </w:rPr>
      </w:pPr>
      <w:r w:rsidRPr="001209E2">
        <w:rPr>
          <w:rFonts w:ascii="Times New Roman" w:hAnsi="Times New Roman"/>
          <w:color w:val="000000"/>
        </w:rPr>
        <w:t>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w:t>
      </w:r>
      <w:r>
        <w:rPr>
          <w:rFonts w:ascii="Times New Roman" w:hAnsi="Times New Roman"/>
          <w:color w:val="000000"/>
        </w:rPr>
        <w:t xml:space="preserve">, </w:t>
      </w:r>
      <w:r w:rsidRPr="00AC4924">
        <w:rPr>
          <w:rFonts w:ascii="Times New Roman" w:hAnsi="Times New Roman"/>
          <w:kern w:val="1"/>
        </w:rPr>
        <w:t>що оформлюється ПОКУПЦЕМ Актом приймання продукції по якості та кількості.</w:t>
      </w:r>
    </w:p>
    <w:p w14:paraId="34D1BC2C" w14:textId="77777777" w:rsidR="00C51C02" w:rsidRPr="001209E2"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6D2CB56E" w14:textId="77777777" w:rsidR="00C51C02" w:rsidRPr="001209E2"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1209E2">
        <w:rPr>
          <w:rFonts w:ascii="Times New Roman" w:hAnsi="Times New Roman"/>
          <w:color w:val="000000"/>
        </w:rPr>
        <w:t>нарочно</w:t>
      </w:r>
      <w:proofErr w:type="spellEnd"/>
      <w:r w:rsidRPr="001209E2">
        <w:rPr>
          <w:rFonts w:ascii="Times New Roman" w:hAnsi="Times New Roman"/>
          <w:color w:val="000000"/>
        </w:rPr>
        <w:t xml:space="preserve"> або засобами поштового зв’язку.</w:t>
      </w:r>
    </w:p>
    <w:p w14:paraId="673927CE" w14:textId="77777777" w:rsidR="00C51C02" w:rsidRPr="001209E2"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w:t>
      </w:r>
      <w:r>
        <w:rPr>
          <w:rFonts w:ascii="Times New Roman" w:hAnsi="Times New Roman"/>
          <w:color w:val="000000"/>
        </w:rPr>
        <w:t xml:space="preserve">підписання </w:t>
      </w:r>
      <w:r w:rsidRPr="00AC4924">
        <w:rPr>
          <w:rFonts w:ascii="Times New Roman" w:hAnsi="Times New Roman"/>
          <w:kern w:val="1"/>
        </w:rPr>
        <w:t>Акт</w:t>
      </w:r>
      <w:r>
        <w:rPr>
          <w:rFonts w:ascii="Times New Roman" w:hAnsi="Times New Roman"/>
          <w:kern w:val="1"/>
        </w:rPr>
        <w:t>у</w:t>
      </w:r>
      <w:r w:rsidRPr="00AC4924">
        <w:rPr>
          <w:rFonts w:ascii="Times New Roman" w:hAnsi="Times New Roman"/>
          <w:kern w:val="1"/>
        </w:rPr>
        <w:t xml:space="preserve"> приймання продукції по якості та кількості</w:t>
      </w:r>
      <w:r w:rsidRPr="001209E2">
        <w:rPr>
          <w:rFonts w:ascii="Times New Roman" w:hAnsi="Times New Roman"/>
          <w:color w:val="000000"/>
        </w:rPr>
        <w:t>,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16B90AF1" w14:textId="77777777" w:rsidR="00C51C02" w:rsidRPr="001209E2"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53E571C0" w14:textId="77777777" w:rsidR="00C51C02" w:rsidRPr="001209E2" w:rsidRDefault="00C51C02" w:rsidP="00C51C02">
      <w:pPr>
        <w:spacing w:after="0" w:line="240" w:lineRule="auto"/>
        <w:ind w:firstLine="567"/>
        <w:jc w:val="both"/>
        <w:rPr>
          <w:rFonts w:ascii="Times New Roman" w:hAnsi="Times New Roman"/>
          <w:color w:val="000000"/>
        </w:rPr>
      </w:pPr>
      <w:r w:rsidRPr="00A2278C">
        <w:rPr>
          <w:rFonts w:ascii="Times New Roman" w:hAnsi="Times New Roman"/>
          <w:color w:val="000000"/>
        </w:rPr>
        <w:t xml:space="preserve">Неякісний Товар не розвантажується. </w:t>
      </w:r>
      <w:r>
        <w:rPr>
          <w:rFonts w:ascii="Times New Roman" w:hAnsi="Times New Roman"/>
          <w:color w:val="000000"/>
        </w:rPr>
        <w:t>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w:t>
      </w:r>
      <w:r w:rsidRPr="00A2278C" w:rsidDel="008055BF">
        <w:rPr>
          <w:rFonts w:ascii="Times New Roman" w:hAnsi="Times New Roman"/>
          <w:color w:val="000000"/>
        </w:rPr>
        <w:t xml:space="preserve"> </w:t>
      </w:r>
      <w:r w:rsidRPr="001209E2">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2449C76A" w14:textId="77777777" w:rsidR="00C51C02" w:rsidRPr="001209E2" w:rsidDel="0087110A" w:rsidRDefault="00C51C02" w:rsidP="00C51C02">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На підставі Акту про виявлені недоліки ПОКУПЕЦЬ має право розірвати Договір. </w:t>
      </w:r>
    </w:p>
    <w:p w14:paraId="3D74003B" w14:textId="77777777" w:rsidR="00C51C02" w:rsidRPr="001209E2" w:rsidRDefault="00C51C02" w:rsidP="00C51C02">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w:t>
      </w:r>
      <w:r>
        <w:rPr>
          <w:rFonts w:ascii="Times New Roman" w:hAnsi="Times New Roman"/>
          <w:color w:val="000000"/>
        </w:rPr>
        <w:t xml:space="preserve">повернути на рахунок ПОКУПЦЯ кошти, отримані у якості попередньої оплати за такий Товар, </w:t>
      </w:r>
      <w:r w:rsidRPr="001209E2">
        <w:rPr>
          <w:rFonts w:ascii="Times New Roman" w:hAnsi="Times New Roman"/>
          <w:color w:val="000000"/>
        </w:rPr>
        <w:t>сплатити штраф, передбачений п. 6.</w:t>
      </w:r>
      <w:r>
        <w:rPr>
          <w:rFonts w:ascii="Times New Roman" w:hAnsi="Times New Roman"/>
          <w:color w:val="000000"/>
        </w:rPr>
        <w:t>4</w:t>
      </w:r>
      <w:r w:rsidRPr="001209E2">
        <w:rPr>
          <w:rFonts w:ascii="Times New Roman" w:hAnsi="Times New Roman"/>
          <w:color w:val="000000"/>
        </w:rPr>
        <w:t xml:space="preserve">. Договору та відшкодувати ПОКУПЦЕВІ понесені збитки. </w:t>
      </w:r>
    </w:p>
    <w:p w14:paraId="26399F4B" w14:textId="77777777" w:rsidR="00C51C02" w:rsidRPr="001209E2" w:rsidRDefault="00C51C02" w:rsidP="00C51C02">
      <w:pPr>
        <w:spacing w:after="0" w:line="240" w:lineRule="auto"/>
        <w:ind w:firstLine="566"/>
        <w:jc w:val="both"/>
        <w:rPr>
          <w:rFonts w:ascii="Times New Roman" w:hAnsi="Times New Roman"/>
          <w:color w:val="000000"/>
        </w:rPr>
      </w:pPr>
      <w:r w:rsidRPr="001209E2">
        <w:rPr>
          <w:rFonts w:ascii="Times New Roman" w:hAnsi="Times New Roman"/>
          <w:color w:val="000000"/>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0BA0BB25" w14:textId="77777777" w:rsidR="00C51C02" w:rsidRPr="001209E2"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30382514" w14:textId="77777777" w:rsidR="00C51C02" w:rsidRPr="001209E2"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рахунок; </w:t>
      </w:r>
    </w:p>
    <w:p w14:paraId="74F3314D" w14:textId="77777777" w:rsidR="00C51C02"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rPr>
        <w:t>-  видаткову накладну;</w:t>
      </w:r>
    </w:p>
    <w:p w14:paraId="30B74A4A" w14:textId="77777777" w:rsidR="00C51C02" w:rsidRPr="001209E2" w:rsidRDefault="00C51C02" w:rsidP="00C51C02">
      <w:pPr>
        <w:spacing w:after="0" w:line="240" w:lineRule="auto"/>
        <w:ind w:firstLine="567"/>
        <w:jc w:val="both"/>
        <w:rPr>
          <w:rFonts w:ascii="Times New Roman" w:hAnsi="Times New Roman"/>
          <w:color w:val="000000"/>
        </w:rPr>
      </w:pPr>
      <w:r>
        <w:rPr>
          <w:rFonts w:ascii="Times New Roman" w:hAnsi="Times New Roman"/>
          <w:color w:val="000000"/>
        </w:rPr>
        <w:t xml:space="preserve">- </w:t>
      </w:r>
      <w:r>
        <w:rPr>
          <w:rFonts w:ascii="Helvetica" w:hAnsi="Helvetica" w:cs="Helvetica"/>
          <w:color w:val="535C69"/>
          <w:sz w:val="21"/>
          <w:szCs w:val="21"/>
          <w:shd w:val="clear" w:color="auto" w:fill="FFFFFF"/>
        </w:rPr>
        <w:t xml:space="preserve"> </w:t>
      </w:r>
      <w:r w:rsidRPr="007B704D">
        <w:rPr>
          <w:rFonts w:ascii="Times New Roman" w:hAnsi="Times New Roman"/>
          <w:color w:val="000000"/>
        </w:rPr>
        <w:t>АКТ приймання-передачі Товару</w:t>
      </w:r>
      <w:r>
        <w:rPr>
          <w:rFonts w:ascii="Times New Roman" w:hAnsi="Times New Roman"/>
          <w:color w:val="000000"/>
        </w:rPr>
        <w:t>;</w:t>
      </w:r>
    </w:p>
    <w:p w14:paraId="02A9C158" w14:textId="77777777" w:rsidR="00C51C02" w:rsidRPr="001209E2"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r>
        <w:rPr>
          <w:rFonts w:ascii="Times New Roman" w:hAnsi="Times New Roman"/>
          <w:color w:val="000000"/>
        </w:rPr>
        <w:t>;</w:t>
      </w:r>
    </w:p>
    <w:p w14:paraId="456AF2E2" w14:textId="77777777" w:rsidR="00C51C02" w:rsidRPr="001209E2"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rPr>
        <w:t>- товарно-транспортну накладну.</w:t>
      </w:r>
    </w:p>
    <w:p w14:paraId="32F49E7F" w14:textId="77777777" w:rsidR="00C51C02" w:rsidRPr="001209E2"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6D71492C" w14:textId="77777777" w:rsidR="00C51C02" w:rsidRPr="001209E2" w:rsidRDefault="00C51C02" w:rsidP="00C51C02">
      <w:pPr>
        <w:spacing w:after="0" w:line="240" w:lineRule="auto"/>
        <w:ind w:firstLine="567"/>
        <w:jc w:val="both"/>
        <w:rPr>
          <w:rFonts w:ascii="Times New Roman" w:hAnsi="Times New Roman"/>
          <w:color w:val="000000"/>
        </w:rPr>
      </w:pPr>
    </w:p>
    <w:p w14:paraId="2E11116D" w14:textId="77777777" w:rsidR="00C51C02" w:rsidRPr="001209E2" w:rsidRDefault="00C51C02" w:rsidP="00C51C02">
      <w:pPr>
        <w:numPr>
          <w:ilvl w:val="0"/>
          <w:numId w:val="6"/>
        </w:numPr>
        <w:spacing w:after="0" w:line="240" w:lineRule="auto"/>
        <w:jc w:val="center"/>
        <w:rPr>
          <w:rFonts w:ascii="Times New Roman" w:hAnsi="Times New Roman"/>
          <w:b/>
          <w:color w:val="000000"/>
        </w:rPr>
      </w:pPr>
      <w:r w:rsidRPr="001209E2">
        <w:rPr>
          <w:rFonts w:ascii="Times New Roman" w:hAnsi="Times New Roman"/>
          <w:b/>
          <w:color w:val="000000"/>
        </w:rPr>
        <w:t>ЯКІСТЬ ТА ГАРАНТІЇ</w:t>
      </w:r>
    </w:p>
    <w:p w14:paraId="5FD64090" w14:textId="77777777" w:rsidR="00C51C02" w:rsidRPr="00B31E12" w:rsidRDefault="00C51C02" w:rsidP="00C51C02">
      <w:pPr>
        <w:numPr>
          <w:ilvl w:val="1"/>
          <w:numId w:val="8"/>
        </w:numPr>
        <w:tabs>
          <w:tab w:val="left" w:pos="993"/>
        </w:tabs>
        <w:suppressAutoHyphens w:val="0"/>
        <w:spacing w:after="0" w:line="240" w:lineRule="auto"/>
        <w:ind w:left="0" w:firstLine="567"/>
        <w:contextualSpacing/>
        <w:jc w:val="both"/>
        <w:rPr>
          <w:rFonts w:ascii="Times New Roman" w:eastAsia="Times New Roman" w:hAnsi="Times New Roman"/>
          <w:vanish/>
          <w:color w:val="000000"/>
        </w:rPr>
      </w:pPr>
      <w:r w:rsidRPr="00224AD9">
        <w:rPr>
          <w:rFonts w:ascii="Times New Roman" w:hAnsi="Times New Roman"/>
          <w:color w:val="000000"/>
        </w:rPr>
        <w:t xml:space="preserve"> </w:t>
      </w:r>
      <w:r w:rsidRPr="005A04DB">
        <w:rPr>
          <w:rFonts w:ascii="Times New Roman" w:hAnsi="Times New Roman"/>
          <w:color w:val="000000"/>
        </w:rPr>
        <w:t>ПОСТАЧАЛЬНИК гарантує, що Товар виготовлений не раніше 202</w:t>
      </w:r>
      <w:r>
        <w:rPr>
          <w:rFonts w:ascii="Times New Roman" w:hAnsi="Times New Roman"/>
          <w:color w:val="000000"/>
        </w:rPr>
        <w:t>2</w:t>
      </w:r>
      <w:r w:rsidRPr="005A04DB">
        <w:rPr>
          <w:rFonts w:ascii="Times New Roman" w:hAnsi="Times New Roman"/>
          <w:color w:val="000000"/>
        </w:rPr>
        <w:t>р, не має і не буде мати дефектів на період, визначений в документах на Товар, наданих ПОСТАЧАЛЬНИКОМ відповідно п. 4.7. Договору.</w:t>
      </w:r>
    </w:p>
    <w:p w14:paraId="3977B678" w14:textId="77777777" w:rsidR="00C51C02" w:rsidRPr="001209E2" w:rsidRDefault="00C51C02" w:rsidP="00C51C02">
      <w:pPr>
        <w:spacing w:after="0" w:line="240" w:lineRule="auto"/>
        <w:ind w:firstLine="567"/>
        <w:jc w:val="both"/>
        <w:rPr>
          <w:rFonts w:ascii="Times New Roman" w:hAnsi="Times New Roman"/>
          <w:color w:val="000000"/>
          <w:lang w:eastAsia="en-US"/>
        </w:rPr>
      </w:pPr>
      <w:r w:rsidRPr="001209E2">
        <w:rPr>
          <w:rFonts w:ascii="Times New Roman" w:hAnsi="Times New Roman"/>
          <w:color w:val="000000"/>
        </w:rPr>
        <w:t xml:space="preserve">5.2. </w:t>
      </w:r>
      <w:r w:rsidRPr="001209E2">
        <w:rPr>
          <w:rFonts w:ascii="Times New Roman" w:hAnsi="Times New Roman"/>
          <w:color w:val="000000"/>
          <w:lang w:eastAsia="en-US"/>
        </w:rPr>
        <w:t xml:space="preserve">У період дії гарантійного строку ПОСТАЧАЛЬНИК зобов’язаний замінити безкоштовно та своїми силами Товар, який виявився з дефектом, протягом </w:t>
      </w:r>
      <w:r>
        <w:rPr>
          <w:rFonts w:ascii="Times New Roman" w:hAnsi="Times New Roman"/>
          <w:color w:val="000000"/>
          <w:lang w:eastAsia="en-US"/>
        </w:rPr>
        <w:t>5</w:t>
      </w:r>
      <w:r w:rsidRPr="001209E2">
        <w:rPr>
          <w:rFonts w:ascii="Times New Roman" w:hAnsi="Times New Roman"/>
          <w:color w:val="000000"/>
          <w:lang w:eastAsia="en-US"/>
        </w:rPr>
        <w:t xml:space="preserve"> (</w:t>
      </w:r>
      <w:r>
        <w:rPr>
          <w:rFonts w:ascii="Times New Roman" w:hAnsi="Times New Roman"/>
          <w:color w:val="000000"/>
          <w:lang w:eastAsia="en-US"/>
        </w:rPr>
        <w:t>п’яти</w:t>
      </w:r>
      <w:r w:rsidRPr="001209E2">
        <w:rPr>
          <w:rFonts w:ascii="Times New Roman" w:hAnsi="Times New Roman"/>
          <w:color w:val="000000"/>
          <w:lang w:eastAsia="en-US"/>
        </w:rPr>
        <w:t>) робочих днів з моменту підписання Сторонами Дефектного акту.</w:t>
      </w:r>
    </w:p>
    <w:p w14:paraId="409FF17C" w14:textId="77777777" w:rsidR="00C51C02" w:rsidRPr="001209E2"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5.3. ПОСТАЧАЛЬНИК повинен, після отримання від ПОКУПЦЯ повідомлення про виявлення дефектів Товару протягом </w:t>
      </w:r>
      <w:r w:rsidRPr="001209E2">
        <w:rPr>
          <w:rFonts w:ascii="Times New Roman" w:hAnsi="Times New Roman"/>
        </w:rPr>
        <w:t xml:space="preserve">3 (трьох) </w:t>
      </w:r>
      <w:r w:rsidRPr="001209E2">
        <w:rPr>
          <w:rFonts w:ascii="Times New Roman" w:hAnsi="Times New Roman"/>
          <w:color w:val="000000"/>
        </w:rPr>
        <w:t>календарних днів направити уповноваженого представника для з’ясування причини виникнення дефекту/</w:t>
      </w:r>
      <w:proofErr w:type="spellStart"/>
      <w:r w:rsidRPr="001209E2">
        <w:rPr>
          <w:rFonts w:ascii="Times New Roman" w:hAnsi="Times New Roman"/>
          <w:color w:val="000000"/>
        </w:rPr>
        <w:t>ів</w:t>
      </w:r>
      <w:proofErr w:type="spellEnd"/>
      <w:r w:rsidRPr="001209E2">
        <w:rPr>
          <w:rFonts w:ascii="Times New Roman" w:hAnsi="Times New Roman"/>
          <w:color w:val="000000"/>
        </w:rPr>
        <w:t xml:space="preserve"> та підписання Дефектного акту за участю обох Сторін цього Договору. </w:t>
      </w:r>
    </w:p>
    <w:p w14:paraId="52FFFE5C" w14:textId="77777777" w:rsidR="00C51C02" w:rsidRPr="001209E2"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41CDE0DF" w14:textId="77777777" w:rsidR="00C51C02" w:rsidRPr="001209E2"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5.5.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12388F80" w14:textId="77777777" w:rsidR="00C51C02" w:rsidRPr="001209E2"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1EE5D5BA" w14:textId="77777777" w:rsidR="00C51C02" w:rsidRPr="001209E2"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rPr>
        <w:t>- повернути на поточний рахунок ПОКУПЦЯ перераховані ним кошти, згідно цього Договору, що відповідають кількості дефектного Товару;</w:t>
      </w:r>
    </w:p>
    <w:p w14:paraId="72450B32" w14:textId="77777777" w:rsidR="00C51C02" w:rsidRPr="001209E2"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rPr>
        <w:t>- вивезти дефектний Товар з місця його знаходження власними силами та за власні кошти.</w:t>
      </w:r>
    </w:p>
    <w:p w14:paraId="5DCB7A11" w14:textId="77777777" w:rsidR="00C51C02" w:rsidRPr="001209E2"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rPr>
        <w:t>5.6.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6216D695" w14:textId="77777777" w:rsidR="00C51C02" w:rsidRPr="001209E2"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5.6.1.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21330E5D" w14:textId="77777777" w:rsidR="00C51C02" w:rsidRPr="001209E2" w:rsidRDefault="00C51C02" w:rsidP="00C51C02">
      <w:pPr>
        <w:shd w:val="clear" w:color="auto" w:fill="FFFFFF"/>
        <w:spacing w:after="0" w:line="240" w:lineRule="atLeast"/>
        <w:ind w:firstLine="567"/>
        <w:jc w:val="both"/>
        <w:rPr>
          <w:rFonts w:ascii="Times New Roman" w:hAnsi="Times New Roman"/>
          <w:color w:val="000000"/>
        </w:rPr>
      </w:pPr>
      <w:r w:rsidRPr="001209E2">
        <w:rPr>
          <w:rFonts w:ascii="Times New Roman" w:hAnsi="Times New Roman"/>
          <w:color w:val="000000"/>
        </w:rPr>
        <w:t xml:space="preserve">5.6.2.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r w:rsidRPr="001209E2">
        <w:rPr>
          <w:rFonts w:ascii="Times New Roman" w:hAnsi="Times New Roman"/>
          <w:color w:val="000000"/>
          <w:lang w:eastAsia="en-US"/>
        </w:rPr>
        <w:t>В такому випадку всі понесені ПОСТАЧАЛЬНИКОМ витрати на проведення звірки та/або експертизи не відшкодовуються ПОКУПЦЕМ.</w:t>
      </w:r>
    </w:p>
    <w:p w14:paraId="3EBABF68" w14:textId="77777777" w:rsidR="00C51C02" w:rsidRPr="001209E2" w:rsidRDefault="00C51C02" w:rsidP="00C51C02">
      <w:pPr>
        <w:shd w:val="clear" w:color="auto" w:fill="FFFFFF"/>
        <w:spacing w:after="0" w:line="240" w:lineRule="auto"/>
        <w:ind w:firstLine="567"/>
        <w:jc w:val="both"/>
        <w:rPr>
          <w:rFonts w:ascii="Times New Roman" w:hAnsi="Times New Roman"/>
          <w:color w:val="000000"/>
        </w:rPr>
      </w:pPr>
      <w:r w:rsidRPr="001209E2">
        <w:rPr>
          <w:rFonts w:ascii="Times New Roman" w:hAnsi="Times New Roman"/>
          <w:color w:val="000000"/>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1D4DC669" w14:textId="77777777" w:rsidR="00C51C02" w:rsidRPr="001209E2" w:rsidRDefault="00C51C02" w:rsidP="00C51C02">
      <w:pPr>
        <w:shd w:val="clear" w:color="auto" w:fill="FFFFFF"/>
        <w:spacing w:after="0" w:line="240" w:lineRule="auto"/>
        <w:ind w:firstLine="567"/>
        <w:jc w:val="both"/>
        <w:rPr>
          <w:rFonts w:ascii="Times New Roman" w:hAnsi="Times New Roman"/>
          <w:b/>
          <w:color w:val="000000"/>
        </w:rPr>
      </w:pPr>
    </w:p>
    <w:p w14:paraId="4BC16483" w14:textId="77777777" w:rsidR="00C51C02" w:rsidRPr="001209E2" w:rsidRDefault="00C51C02" w:rsidP="00C51C02">
      <w:pPr>
        <w:spacing w:after="0" w:line="240" w:lineRule="auto"/>
        <w:jc w:val="center"/>
        <w:rPr>
          <w:rFonts w:ascii="Times New Roman" w:hAnsi="Times New Roman"/>
          <w:b/>
          <w:color w:val="000000"/>
        </w:rPr>
      </w:pPr>
      <w:r w:rsidRPr="001209E2">
        <w:rPr>
          <w:rFonts w:ascii="Times New Roman" w:hAnsi="Times New Roman"/>
          <w:b/>
          <w:color w:val="000000"/>
        </w:rPr>
        <w:t>6. ВІДПОВІДАЛЬНІСТЬ СТОРІН ЗА ПОРУШЕННЯ ДОГОВОРУ</w:t>
      </w:r>
    </w:p>
    <w:p w14:paraId="5539E289" w14:textId="77777777" w:rsidR="00C51C02" w:rsidRPr="009128A9" w:rsidRDefault="00C51C02" w:rsidP="00C51C02">
      <w:pPr>
        <w:spacing w:after="0" w:line="240" w:lineRule="auto"/>
        <w:ind w:firstLine="567"/>
        <w:jc w:val="both"/>
        <w:rPr>
          <w:rFonts w:ascii="Times New Roman" w:hAnsi="Times New Roman"/>
          <w:color w:val="000000"/>
        </w:rPr>
      </w:pPr>
      <w:r w:rsidRPr="009128A9">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28B47FA8" w14:textId="77777777" w:rsidR="00C51C02" w:rsidRPr="009128A9" w:rsidRDefault="00C51C02" w:rsidP="00C51C02">
      <w:pPr>
        <w:spacing w:after="0" w:line="240" w:lineRule="auto"/>
        <w:ind w:firstLine="567"/>
        <w:jc w:val="both"/>
        <w:rPr>
          <w:rFonts w:ascii="Times New Roman" w:hAnsi="Times New Roman"/>
          <w:color w:val="000000"/>
        </w:rPr>
      </w:pPr>
      <w:bookmarkStart w:id="18" w:name="_Hlk139634178"/>
      <w:r w:rsidRPr="009128A9">
        <w:rPr>
          <w:rFonts w:ascii="Times New Roman" w:hAnsi="Times New Roman"/>
          <w:color w:val="000000"/>
        </w:rPr>
        <w:t>6.</w:t>
      </w:r>
      <w:r>
        <w:rPr>
          <w:rFonts w:ascii="Times New Roman" w:hAnsi="Times New Roman"/>
          <w:color w:val="000000"/>
        </w:rPr>
        <w:t>2</w:t>
      </w:r>
      <w:r w:rsidRPr="009128A9">
        <w:rPr>
          <w:rFonts w:ascii="Times New Roman" w:hAnsi="Times New Roman"/>
          <w:color w:val="000000"/>
        </w:rPr>
        <w:t>. У разі порушення ПОСТАЧАЛЬНИКОМ строків поставки Товару ПОКУПЕЦЬ має право вимагати від ПОСТАЧАЛЬНИКА сплати неустойки у розмірі 0,3 % від ціни непоставленого Товару за кожний день затримки виконання зобов’язання згідно умов цього Договору.</w:t>
      </w:r>
    </w:p>
    <w:p w14:paraId="2F921A5D" w14:textId="77777777" w:rsidR="00C51C02" w:rsidRPr="009128A9" w:rsidRDefault="00C51C02" w:rsidP="00C51C02">
      <w:pPr>
        <w:spacing w:after="0" w:line="240" w:lineRule="auto"/>
        <w:ind w:firstLine="567"/>
        <w:jc w:val="both"/>
        <w:rPr>
          <w:rFonts w:ascii="Times New Roman" w:hAnsi="Times New Roman"/>
          <w:color w:val="000000"/>
        </w:rPr>
      </w:pPr>
      <w:r w:rsidRPr="009128A9">
        <w:rPr>
          <w:rFonts w:ascii="Times New Roman" w:hAnsi="Times New Roman"/>
          <w:color w:val="000000"/>
        </w:rPr>
        <w:t>6.3 У разі недотримання ПОСТАЧАЛЬНИКОМ строків, визначених для заміни неякісного Товару, ПОКУПЕЦЬ має право вимагати від ПОСТАЧАЛЬНИКА сплату неустойки у розмірі 0,3% від ціни неякісного Товару за кожний день затримки виконання зобов’язання згідно умов цього Договору.</w:t>
      </w:r>
    </w:p>
    <w:p w14:paraId="130A1C75" w14:textId="77777777" w:rsidR="00C51C02" w:rsidRPr="009128A9" w:rsidRDefault="00C51C02" w:rsidP="00C51C02">
      <w:pPr>
        <w:spacing w:after="0" w:line="240" w:lineRule="auto"/>
        <w:ind w:firstLine="567"/>
        <w:jc w:val="both"/>
        <w:rPr>
          <w:rFonts w:ascii="Times New Roman" w:hAnsi="Times New Roman"/>
          <w:color w:val="000000"/>
        </w:rPr>
      </w:pPr>
      <w:r w:rsidRPr="009128A9">
        <w:rPr>
          <w:rFonts w:ascii="Times New Roman" w:hAnsi="Times New Roman"/>
          <w:color w:val="000000"/>
        </w:rPr>
        <w:t>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ціни непоставленого Товару.</w:t>
      </w:r>
    </w:p>
    <w:p w14:paraId="05F2709A" w14:textId="77777777" w:rsidR="00C51C02" w:rsidRPr="009128A9" w:rsidRDefault="00C51C02" w:rsidP="00C51C02">
      <w:pPr>
        <w:spacing w:after="0" w:line="240" w:lineRule="auto"/>
        <w:ind w:firstLine="567"/>
        <w:jc w:val="both"/>
        <w:rPr>
          <w:rFonts w:ascii="Times New Roman" w:hAnsi="Times New Roman"/>
          <w:color w:val="000000"/>
        </w:rPr>
      </w:pPr>
      <w:r w:rsidRPr="009128A9">
        <w:rPr>
          <w:rFonts w:ascii="Times New Roman" w:hAnsi="Times New Roman"/>
          <w:color w:val="000000"/>
        </w:rPr>
        <w:t>6.</w:t>
      </w:r>
      <w:r w:rsidRPr="009128A9">
        <w:rPr>
          <w:rFonts w:ascii="Times New Roman" w:hAnsi="Times New Roman"/>
          <w:color w:val="000000"/>
          <w:lang w:val="ru-RU"/>
        </w:rPr>
        <w:t>5</w:t>
      </w:r>
      <w:r w:rsidRPr="009128A9">
        <w:rPr>
          <w:rFonts w:ascii="Times New Roman" w:hAnsi="Times New Roman"/>
          <w:color w:val="000000"/>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bookmarkEnd w:id="18"/>
    <w:p w14:paraId="40D66AFC" w14:textId="77777777" w:rsidR="00C51C02" w:rsidRPr="009128A9" w:rsidRDefault="00C51C02" w:rsidP="00C51C02">
      <w:pPr>
        <w:spacing w:after="0" w:line="240" w:lineRule="auto"/>
        <w:ind w:firstLine="567"/>
        <w:jc w:val="both"/>
        <w:rPr>
          <w:rFonts w:ascii="Times New Roman" w:hAnsi="Times New Roman"/>
          <w:color w:val="000000"/>
        </w:rPr>
      </w:pPr>
      <w:r w:rsidRPr="009128A9">
        <w:rPr>
          <w:rFonts w:ascii="Times New Roman" w:hAnsi="Times New Roman"/>
          <w:color w:val="000000"/>
        </w:rPr>
        <w:t>6.</w:t>
      </w:r>
      <w:r w:rsidRPr="009128A9">
        <w:rPr>
          <w:rFonts w:ascii="Times New Roman" w:hAnsi="Times New Roman"/>
          <w:color w:val="000000"/>
          <w:lang w:val="ru-RU"/>
        </w:rPr>
        <w:t>6</w:t>
      </w:r>
      <w:r w:rsidRPr="009128A9">
        <w:rPr>
          <w:rFonts w:ascii="Times New Roman" w:hAnsi="Times New Roman"/>
          <w:color w:val="000000"/>
        </w:rPr>
        <w:t xml:space="preserve">. </w:t>
      </w:r>
      <w:bookmarkStart w:id="19" w:name="_Hlk132284610"/>
      <w:r w:rsidRPr="009128A9">
        <w:rPr>
          <w:rFonts w:ascii="Times New Roman" w:hAnsi="Times New Roman"/>
          <w:color w:val="000000"/>
        </w:rPr>
        <w:t>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від суми неповерненої попередньої оплати за кожен день прострочення.</w:t>
      </w:r>
      <w:bookmarkEnd w:id="19"/>
    </w:p>
    <w:p w14:paraId="7CD3115F" w14:textId="77777777" w:rsidR="00C51C02" w:rsidRPr="009128A9" w:rsidRDefault="00C51C02" w:rsidP="00C51C02">
      <w:pPr>
        <w:spacing w:after="0" w:line="240" w:lineRule="auto"/>
        <w:ind w:firstLine="567"/>
        <w:jc w:val="both"/>
        <w:rPr>
          <w:rFonts w:ascii="Times New Roman" w:hAnsi="Times New Roman"/>
          <w:color w:val="000000"/>
        </w:rPr>
      </w:pPr>
      <w:r w:rsidRPr="009128A9">
        <w:rPr>
          <w:rFonts w:ascii="Times New Roman" w:hAnsi="Times New Roman"/>
          <w:color w:val="000000"/>
        </w:rPr>
        <w:t>6.</w:t>
      </w:r>
      <w:r w:rsidRPr="009128A9">
        <w:rPr>
          <w:rFonts w:ascii="Times New Roman" w:hAnsi="Times New Roman"/>
          <w:color w:val="000000"/>
          <w:lang w:val="ru-RU"/>
        </w:rPr>
        <w:t>7</w:t>
      </w:r>
      <w:r w:rsidRPr="009128A9">
        <w:rPr>
          <w:rFonts w:ascii="Times New Roman" w:hAnsi="Times New Roman"/>
          <w:color w:val="000000"/>
        </w:rPr>
        <w:t>. ПОСТАЧАЛЬНИК несе відповідальність за дотримання вимог податкового законодавства України.</w:t>
      </w:r>
    </w:p>
    <w:p w14:paraId="484E62D2" w14:textId="77777777" w:rsidR="00C51C02" w:rsidRPr="009128A9" w:rsidRDefault="00C51C02" w:rsidP="00C51C02">
      <w:pPr>
        <w:spacing w:after="0" w:line="240" w:lineRule="auto"/>
        <w:ind w:firstLine="567"/>
        <w:jc w:val="both"/>
        <w:rPr>
          <w:rFonts w:ascii="Times New Roman" w:hAnsi="Times New Roman"/>
          <w:color w:val="000000"/>
        </w:rPr>
      </w:pPr>
      <w:r w:rsidRPr="009128A9">
        <w:rPr>
          <w:rFonts w:ascii="Times New Roman" w:hAnsi="Times New Roman"/>
          <w:color w:val="000000"/>
        </w:rPr>
        <w:t xml:space="preserve">6.7.1. </w:t>
      </w:r>
      <w:r w:rsidRPr="009128A9">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0231EF21" w14:textId="77777777" w:rsidR="00C51C02" w:rsidRPr="009128A9" w:rsidRDefault="00C51C02" w:rsidP="00C51C02">
      <w:pPr>
        <w:spacing w:after="0" w:line="240" w:lineRule="auto"/>
        <w:ind w:firstLine="567"/>
        <w:jc w:val="both"/>
        <w:rPr>
          <w:rFonts w:ascii="Times New Roman" w:hAnsi="Times New Roman"/>
          <w:color w:val="000000"/>
        </w:rPr>
      </w:pPr>
      <w:r w:rsidRPr="009128A9">
        <w:rPr>
          <w:rFonts w:ascii="Times New Roman" w:hAnsi="Times New Roman"/>
          <w:color w:val="000000"/>
        </w:rPr>
        <w:t xml:space="preserve">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9128A9">
        <w:rPr>
          <w:rFonts w:ascii="Times New Roman" w:hAnsi="Times New Roman"/>
          <w:color w:val="000000"/>
        </w:rPr>
        <w:t>звітностей</w:t>
      </w:r>
      <w:proofErr w:type="spellEnd"/>
      <w:r w:rsidRPr="009128A9">
        <w:rPr>
          <w:rFonts w:ascii="Times New Roman" w:hAnsi="Times New Roman"/>
          <w:color w:val="000000"/>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50AF7A7D" w14:textId="77777777" w:rsidR="00C51C02" w:rsidRPr="009128A9" w:rsidRDefault="00C51C02" w:rsidP="00C51C02">
      <w:pPr>
        <w:spacing w:after="0" w:line="240" w:lineRule="auto"/>
        <w:ind w:firstLine="567"/>
        <w:jc w:val="both"/>
        <w:rPr>
          <w:rFonts w:ascii="Times New Roman" w:hAnsi="Times New Roman"/>
          <w:color w:val="000000"/>
        </w:rPr>
      </w:pPr>
      <w:r w:rsidRPr="009128A9">
        <w:rPr>
          <w:rFonts w:ascii="Times New Roman" w:hAnsi="Times New Roman"/>
          <w:color w:val="000000"/>
        </w:rPr>
        <w:t xml:space="preserve">6.7.3. </w:t>
      </w:r>
      <w:r w:rsidRPr="009128A9">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76FADB69" w14:textId="77777777" w:rsidR="00C51C02" w:rsidRPr="009128A9" w:rsidRDefault="00C51C02" w:rsidP="00C51C02">
      <w:pPr>
        <w:spacing w:after="0" w:line="240" w:lineRule="auto"/>
        <w:ind w:firstLine="567"/>
        <w:jc w:val="both"/>
        <w:rPr>
          <w:rFonts w:ascii="Times New Roman" w:hAnsi="Times New Roman"/>
          <w:color w:val="000000"/>
        </w:rPr>
      </w:pPr>
      <w:r w:rsidRPr="009128A9">
        <w:rPr>
          <w:rFonts w:ascii="Times New Roman" w:hAnsi="Times New Roman"/>
          <w:color w:val="000000"/>
        </w:rPr>
        <w:t>6.8. Сплата штрафних санкцій не звільняє Сторони від виконання умов цього Договору.</w:t>
      </w:r>
    </w:p>
    <w:p w14:paraId="10C03F5D" w14:textId="77777777" w:rsidR="00C51C02" w:rsidRPr="009128A9" w:rsidRDefault="00C51C02" w:rsidP="00C51C02">
      <w:pPr>
        <w:spacing w:after="0" w:line="240" w:lineRule="auto"/>
        <w:ind w:firstLine="567"/>
        <w:jc w:val="both"/>
        <w:rPr>
          <w:rFonts w:ascii="Times New Roman" w:hAnsi="Times New Roman"/>
          <w:color w:val="000000"/>
        </w:rPr>
      </w:pPr>
      <w:r w:rsidRPr="009128A9">
        <w:rPr>
          <w:rFonts w:ascii="Times New Roman" w:hAnsi="Times New Roman"/>
          <w:color w:val="000000"/>
        </w:rPr>
        <w:t>6.9.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3A4B7BC6" w14:textId="77777777" w:rsidR="00C51C02" w:rsidRPr="001209E2" w:rsidRDefault="00C51C02" w:rsidP="00C51C02">
      <w:pPr>
        <w:spacing w:after="0" w:line="240" w:lineRule="auto"/>
        <w:ind w:firstLine="567"/>
        <w:jc w:val="both"/>
        <w:rPr>
          <w:rFonts w:ascii="Times New Roman" w:hAnsi="Times New Roman"/>
          <w:color w:val="000000"/>
        </w:rPr>
      </w:pPr>
    </w:p>
    <w:p w14:paraId="7CD81C1D" w14:textId="77777777" w:rsidR="00C51C02" w:rsidRPr="001209E2" w:rsidRDefault="00C51C02" w:rsidP="00C51C02">
      <w:pPr>
        <w:spacing w:after="0" w:line="240" w:lineRule="auto"/>
        <w:jc w:val="center"/>
        <w:rPr>
          <w:rFonts w:ascii="Times New Roman" w:hAnsi="Times New Roman"/>
          <w:b/>
          <w:color w:val="000000"/>
        </w:rPr>
      </w:pPr>
      <w:r w:rsidRPr="001209E2">
        <w:rPr>
          <w:rFonts w:ascii="Times New Roman" w:hAnsi="Times New Roman"/>
          <w:b/>
          <w:color w:val="000000"/>
        </w:rPr>
        <w:t>7. ВИРІШЕННЯ СПОРІВ</w:t>
      </w:r>
    </w:p>
    <w:p w14:paraId="09BB85CA" w14:textId="77777777" w:rsidR="00C51C02" w:rsidRPr="001209E2"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7A085698" w14:textId="77777777" w:rsidR="00C51C02" w:rsidRPr="001209E2"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2CEEF89C" w14:textId="77777777" w:rsidR="00C51C02" w:rsidRPr="001209E2" w:rsidRDefault="00C51C02" w:rsidP="00C51C02">
      <w:pPr>
        <w:spacing w:after="0" w:line="240" w:lineRule="auto"/>
        <w:jc w:val="center"/>
        <w:rPr>
          <w:rFonts w:ascii="Times New Roman" w:hAnsi="Times New Roman"/>
          <w:b/>
          <w:color w:val="000000"/>
        </w:rPr>
      </w:pPr>
      <w:r w:rsidRPr="001209E2">
        <w:rPr>
          <w:rFonts w:ascii="Times New Roman" w:hAnsi="Times New Roman"/>
          <w:b/>
          <w:color w:val="000000"/>
        </w:rPr>
        <w:t>8. ДІЯ ДОГОВОРУ</w:t>
      </w:r>
    </w:p>
    <w:p w14:paraId="66C44805" w14:textId="77777777" w:rsidR="00C51C02" w:rsidRPr="001209E2"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rPr>
        <w:t>4</w:t>
      </w:r>
      <w:r w:rsidRPr="001209E2">
        <w:rPr>
          <w:rFonts w:ascii="Times New Roman" w:hAnsi="Times New Roman"/>
          <w:color w:val="000000"/>
        </w:rPr>
        <w:t xml:space="preserve"> року. </w:t>
      </w:r>
    </w:p>
    <w:p w14:paraId="130BCF5F" w14:textId="77777777" w:rsidR="00C51C02" w:rsidRPr="001209E2"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8.2. Дія цього Договору може бути продовжена </w:t>
      </w:r>
      <w:r w:rsidRPr="001209E2">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1209E2">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471F2409" w14:textId="77777777" w:rsidR="00C51C02" w:rsidRPr="001209E2" w:rsidRDefault="00C51C02" w:rsidP="00C51C02">
      <w:pPr>
        <w:spacing w:after="0" w:line="240" w:lineRule="auto"/>
        <w:ind w:firstLine="567"/>
        <w:jc w:val="both"/>
        <w:rPr>
          <w:rFonts w:ascii="Times New Roman" w:hAnsi="Times New Roman"/>
          <w:b/>
          <w:color w:val="000000"/>
        </w:rPr>
      </w:pPr>
    </w:p>
    <w:p w14:paraId="10B653C6" w14:textId="77777777" w:rsidR="00C51C02" w:rsidRPr="001209E2" w:rsidRDefault="00C51C02" w:rsidP="00C51C02">
      <w:pPr>
        <w:spacing w:after="0" w:line="240" w:lineRule="auto"/>
        <w:jc w:val="center"/>
        <w:rPr>
          <w:rFonts w:ascii="Times New Roman" w:hAnsi="Times New Roman"/>
          <w:b/>
          <w:color w:val="000000"/>
        </w:rPr>
      </w:pPr>
      <w:r w:rsidRPr="001209E2">
        <w:rPr>
          <w:rFonts w:ascii="Times New Roman" w:hAnsi="Times New Roman"/>
          <w:b/>
          <w:color w:val="000000"/>
        </w:rPr>
        <w:t>9. ОБСТАВИНИ НЕПЕРЕБОРНОЇ СИЛИ</w:t>
      </w:r>
    </w:p>
    <w:p w14:paraId="3DB898FD" w14:textId="77777777" w:rsidR="00C51C02" w:rsidRPr="001209E2"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r>
        <w:rPr>
          <w:rFonts w:ascii="Times New Roman" w:hAnsi="Times New Roman"/>
          <w:color w:val="000000"/>
        </w:rPr>
        <w:t>, що виникла після укладання цього Договору</w:t>
      </w:r>
      <w:r w:rsidRPr="001209E2">
        <w:rPr>
          <w:rFonts w:ascii="Times New Roman" w:hAnsi="Times New Roman"/>
          <w:color w:val="000000"/>
        </w:rPr>
        <w:t>.</w:t>
      </w:r>
    </w:p>
    <w:p w14:paraId="6DD1F561" w14:textId="77777777" w:rsidR="00C51C02" w:rsidRPr="001209E2"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2ABF716B" w14:textId="77777777" w:rsidR="00C51C02" w:rsidRPr="001209E2"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rPr>
        <w:t>9.3. Строк виконання зобов'язань відкладається на строк дії форс-мажорних обставин.</w:t>
      </w:r>
    </w:p>
    <w:p w14:paraId="0D6ECDFF" w14:textId="77777777" w:rsidR="00C51C02" w:rsidRPr="001209E2"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6EE164FC" w14:textId="77777777" w:rsidR="00C51C02" w:rsidRDefault="00C51C02" w:rsidP="00C51C02">
      <w:pPr>
        <w:spacing w:after="0" w:line="240" w:lineRule="auto"/>
        <w:jc w:val="center"/>
        <w:rPr>
          <w:rFonts w:ascii="Times New Roman" w:hAnsi="Times New Roman"/>
          <w:b/>
          <w:color w:val="000000"/>
        </w:rPr>
      </w:pPr>
    </w:p>
    <w:p w14:paraId="57EBFDF9" w14:textId="77777777" w:rsidR="00C51C02" w:rsidRPr="001209E2" w:rsidRDefault="00C51C02" w:rsidP="00C51C02">
      <w:pPr>
        <w:spacing w:after="0" w:line="240" w:lineRule="auto"/>
        <w:jc w:val="center"/>
        <w:rPr>
          <w:rFonts w:ascii="Times New Roman" w:hAnsi="Times New Roman"/>
          <w:b/>
          <w:color w:val="000000"/>
        </w:rPr>
      </w:pPr>
      <w:r w:rsidRPr="001209E2">
        <w:rPr>
          <w:rFonts w:ascii="Times New Roman" w:hAnsi="Times New Roman"/>
          <w:b/>
          <w:color w:val="000000"/>
        </w:rPr>
        <w:t>10. ПРИКІНЦЕВІ ПОЛОЖЕННЯ</w:t>
      </w:r>
    </w:p>
    <w:p w14:paraId="137B1EFD" w14:textId="77777777" w:rsidR="00C51C02"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rPr>
        <w:t>10.1. На момент укладення цього Договору ПОСТАЧАЛЬНИК є _______________________</w:t>
      </w:r>
      <w:r>
        <w:rPr>
          <w:rFonts w:ascii="Times New Roman" w:hAnsi="Times New Roman"/>
          <w:color w:val="000000"/>
        </w:rPr>
        <w:t>.</w:t>
      </w:r>
    </w:p>
    <w:p w14:paraId="7560881A" w14:textId="77777777" w:rsidR="00C51C02" w:rsidRPr="001209E2"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1352567E" w14:textId="77777777" w:rsidR="00C51C02" w:rsidRPr="001209E2"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58CCDBCA" w14:textId="77777777" w:rsidR="00C51C02" w:rsidRPr="00690DE9" w:rsidRDefault="00C51C02" w:rsidP="00C51C02">
      <w:pPr>
        <w:spacing w:after="0" w:line="240" w:lineRule="auto"/>
        <w:ind w:firstLine="567"/>
        <w:jc w:val="both"/>
        <w:rPr>
          <w:rFonts w:ascii="Times New Roman" w:hAnsi="Times New Roman"/>
        </w:rPr>
      </w:pPr>
      <w:r w:rsidRPr="001209E2">
        <w:rPr>
          <w:rFonts w:ascii="Times New Roman" w:hAnsi="Times New Roman"/>
          <w:color w:val="000000"/>
        </w:rPr>
        <w:t>10.4.</w:t>
      </w:r>
      <w:r w:rsidRPr="001209E2">
        <w:rPr>
          <w:rFonts w:ascii="Times New Roman" w:hAnsi="Times New Roman"/>
        </w:rPr>
        <w:t xml:space="preserve"> </w:t>
      </w:r>
      <w:r w:rsidRPr="00690DE9">
        <w:rPr>
          <w:rFonts w:ascii="Times New Roman" w:hAnsi="Times New Roman"/>
        </w:rPr>
        <w:t xml:space="preserve">Умови Договору  відповідають змісту тендерної пропозиції ПОСТАЧАЛЬНИКА,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 здійснення публічних </w:t>
      </w:r>
      <w:proofErr w:type="spellStart"/>
      <w:r w:rsidRPr="00690DE9">
        <w:rPr>
          <w:rFonts w:ascii="Times New Roman" w:hAnsi="Times New Roman"/>
        </w:rPr>
        <w:t>закупівель</w:t>
      </w:r>
      <w:proofErr w:type="spellEnd"/>
      <w:r w:rsidRPr="00690DE9">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4618C12E" w14:textId="77777777" w:rsidR="00C51C02" w:rsidRPr="001209E2"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rPr>
        <w:t>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3EB7D1A9" w14:textId="77777777" w:rsidR="00C51C02" w:rsidRPr="001209E2"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2CF312F8" w14:textId="77777777" w:rsidR="00C51C02" w:rsidRPr="001E1563"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10.7. </w:t>
      </w:r>
      <w:r w:rsidRPr="001E1563">
        <w:rPr>
          <w:rFonts w:ascii="Times New Roman" w:hAnsi="Times New Roman"/>
          <w:color w:val="000000"/>
        </w:rPr>
        <w:t xml:space="preserve">Усі зміни та доповнення до цього Договору вносяться в період його дії, за згодою Сторін та з урахуванням положень </w:t>
      </w:r>
      <w:r>
        <w:rPr>
          <w:rFonts w:ascii="Times New Roman" w:hAnsi="Times New Roman"/>
          <w:color w:val="000000"/>
        </w:rPr>
        <w:t xml:space="preserve">Особливостей та </w:t>
      </w:r>
      <w:r w:rsidRPr="001E1563">
        <w:rPr>
          <w:rFonts w:ascii="Times New Roman" w:hAnsi="Times New Roman"/>
          <w:color w:val="000000"/>
        </w:rPr>
        <w:t>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042B6E04" w14:textId="77777777" w:rsidR="00C51C02" w:rsidRPr="001E1563" w:rsidRDefault="00C51C02" w:rsidP="00C51C02">
      <w:pPr>
        <w:spacing w:after="0" w:line="240" w:lineRule="auto"/>
        <w:ind w:firstLine="567"/>
        <w:jc w:val="both"/>
        <w:rPr>
          <w:rFonts w:ascii="Times New Roman" w:hAnsi="Times New Roman"/>
          <w:color w:val="000000"/>
        </w:rPr>
      </w:pPr>
      <w:r w:rsidRPr="001E1563">
        <w:rPr>
          <w:rFonts w:ascii="Times New Roman" w:hAnsi="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11285298" w14:textId="77777777" w:rsidR="00C51C02" w:rsidRPr="001E1563" w:rsidRDefault="00C51C02" w:rsidP="00C51C02">
      <w:pPr>
        <w:spacing w:after="0" w:line="240" w:lineRule="auto"/>
        <w:ind w:firstLine="567"/>
        <w:jc w:val="both"/>
        <w:rPr>
          <w:rFonts w:ascii="Times New Roman" w:hAnsi="Times New Roman"/>
          <w:color w:val="000000"/>
        </w:rPr>
      </w:pPr>
      <w:r w:rsidRPr="001E1563">
        <w:rPr>
          <w:rFonts w:ascii="Times New Roman" w:hAnsi="Times New Roman"/>
          <w:color w:val="000000"/>
        </w:rPr>
        <w:t xml:space="preserve">10.8. Істотні умови Договору можуть бути змінені лише за взаємною згодою Сторін та з урахуванням вимог </w:t>
      </w:r>
      <w:r>
        <w:rPr>
          <w:rFonts w:ascii="Times New Roman" w:hAnsi="Times New Roman"/>
          <w:color w:val="000000"/>
        </w:rPr>
        <w:t>Особливостей</w:t>
      </w:r>
      <w:r w:rsidRPr="001E1563">
        <w:rPr>
          <w:rFonts w:ascii="Times New Roman" w:hAnsi="Times New Roman"/>
          <w:color w:val="000000"/>
        </w:rPr>
        <w:t>.</w:t>
      </w:r>
    </w:p>
    <w:p w14:paraId="52F53B1A" w14:textId="77777777" w:rsidR="00C51C02" w:rsidRDefault="00C51C02" w:rsidP="00C51C02">
      <w:pPr>
        <w:spacing w:after="0" w:line="240" w:lineRule="auto"/>
        <w:ind w:firstLine="567"/>
        <w:jc w:val="both"/>
        <w:rPr>
          <w:rFonts w:ascii="Times New Roman" w:hAnsi="Times New Roman"/>
          <w:color w:val="000000"/>
        </w:rPr>
      </w:pPr>
      <w:r w:rsidRPr="001E1563">
        <w:rPr>
          <w:rFonts w:ascii="Times New Roman" w:hAnsi="Times New Roman"/>
          <w:color w:val="000000"/>
        </w:rPr>
        <w:t xml:space="preserve">Сторона, що ініціює внесення змін у Договір, надає іншій Стороні підтверджуючі документи, що </w:t>
      </w:r>
      <w:proofErr w:type="spellStart"/>
      <w:r w:rsidRPr="001E1563">
        <w:rPr>
          <w:rFonts w:ascii="Times New Roman" w:hAnsi="Times New Roman"/>
          <w:color w:val="000000"/>
        </w:rPr>
        <w:t>обг</w:t>
      </w:r>
      <w:r w:rsidRPr="001F64FE">
        <w:rPr>
          <w:rFonts w:ascii="Times New Roman" w:hAnsi="Times New Roman"/>
          <w:color w:val="000000"/>
        </w:rPr>
        <w:t>р</w:t>
      </w:r>
      <w:r w:rsidRPr="001E1563">
        <w:rPr>
          <w:rFonts w:ascii="Times New Roman" w:hAnsi="Times New Roman"/>
          <w:color w:val="000000"/>
        </w:rPr>
        <w:t>унтовують</w:t>
      </w:r>
      <w:proofErr w:type="spellEnd"/>
      <w:r w:rsidRPr="001E1563">
        <w:rPr>
          <w:rFonts w:ascii="Times New Roman" w:hAnsi="Times New Roman"/>
          <w:color w:val="000000"/>
        </w:rPr>
        <w:t xml:space="preserve">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r w:rsidRPr="001209E2">
        <w:rPr>
          <w:rFonts w:ascii="Times New Roman" w:hAnsi="Times New Roman"/>
          <w:color w:val="000000"/>
        </w:rPr>
        <w:t xml:space="preserve">  </w:t>
      </w:r>
    </w:p>
    <w:p w14:paraId="24E942E4" w14:textId="77777777" w:rsidR="00C51C02" w:rsidRPr="001209E2" w:rsidRDefault="00C51C02" w:rsidP="00C51C02">
      <w:pPr>
        <w:spacing w:after="0" w:line="240" w:lineRule="auto"/>
        <w:jc w:val="both"/>
        <w:rPr>
          <w:rFonts w:ascii="Times New Roman" w:hAnsi="Times New Roman"/>
          <w:iCs/>
          <w:color w:val="000000"/>
        </w:rPr>
      </w:pPr>
      <w:r w:rsidRPr="001209E2">
        <w:rPr>
          <w:rFonts w:ascii="Times New Roman" w:hAnsi="Times New Roman"/>
          <w:color w:val="000000"/>
        </w:rPr>
        <w:t xml:space="preserve">    </w:t>
      </w:r>
      <w:r>
        <w:rPr>
          <w:rFonts w:ascii="Times New Roman" w:hAnsi="Times New Roman"/>
          <w:color w:val="000000"/>
          <w:lang w:val="ru-RU"/>
        </w:rPr>
        <w:t xml:space="preserve">    </w:t>
      </w:r>
      <w:r w:rsidRPr="001209E2">
        <w:rPr>
          <w:rFonts w:ascii="Times New Roman" w:hAnsi="Times New Roman"/>
          <w:color w:val="000000"/>
        </w:rPr>
        <w:t xml:space="preserve">  10.</w:t>
      </w:r>
      <w:r>
        <w:rPr>
          <w:rFonts w:ascii="Times New Roman" w:hAnsi="Times New Roman"/>
          <w:color w:val="000000"/>
          <w:lang w:val="ru-RU"/>
        </w:rPr>
        <w:t>9</w:t>
      </w:r>
      <w:r w:rsidRPr="001209E2">
        <w:rPr>
          <w:rFonts w:ascii="Times New Roman" w:hAnsi="Times New Roman"/>
          <w:color w:val="000000"/>
        </w:rPr>
        <w:t>.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23B7F4A1" w14:textId="77777777" w:rsidR="00C51C02" w:rsidRPr="001209E2"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rPr>
        <w:t>10.</w:t>
      </w:r>
      <w:r>
        <w:rPr>
          <w:rFonts w:ascii="Times New Roman" w:hAnsi="Times New Roman"/>
          <w:color w:val="000000"/>
          <w:lang w:val="ru-RU"/>
        </w:rPr>
        <w:t>10</w:t>
      </w:r>
      <w:r w:rsidRPr="001209E2">
        <w:rPr>
          <w:rFonts w:ascii="Times New Roman" w:hAnsi="Times New Roman"/>
          <w:color w:val="000000"/>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330891F" w14:textId="77777777" w:rsidR="00C51C02" w:rsidRPr="001209E2"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kern w:val="2"/>
        </w:rPr>
        <w:t>10.1</w:t>
      </w:r>
      <w:r w:rsidRPr="00280842">
        <w:rPr>
          <w:rFonts w:ascii="Times New Roman" w:hAnsi="Times New Roman"/>
          <w:color w:val="000000"/>
          <w:kern w:val="2"/>
        </w:rPr>
        <w:t>1</w:t>
      </w:r>
      <w:r w:rsidRPr="001209E2">
        <w:rPr>
          <w:rFonts w:ascii="Times New Roman" w:hAnsi="Times New Roman"/>
          <w:color w:val="000000"/>
          <w:kern w:val="2"/>
        </w:rPr>
        <w:t>.</w:t>
      </w:r>
      <w:r w:rsidRPr="001209E2">
        <w:rPr>
          <w:rFonts w:ascii="Times New Roman" w:hAnsi="Times New Roman"/>
          <w:color w:val="000000"/>
          <w:kern w:val="2"/>
        </w:rPr>
        <w:tab/>
      </w:r>
      <w:r w:rsidRPr="001209E2">
        <w:rPr>
          <w:rFonts w:ascii="Times New Roman" w:hAnsi="Times New Roman"/>
          <w:color w:val="000000"/>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1209E2">
        <w:rPr>
          <w:rFonts w:ascii="Times New Roman" w:hAnsi="Times New Roman"/>
          <w:color w:val="000000"/>
        </w:rPr>
        <w:t>вигодоодержувачів</w:t>
      </w:r>
      <w:proofErr w:type="spellEnd"/>
      <w:r w:rsidRPr="001209E2">
        <w:rPr>
          <w:rFonts w:ascii="Times New Roman" w:hAnsi="Times New Roman"/>
          <w:color w:val="000000"/>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1209E2">
        <w:rPr>
          <w:rFonts w:ascii="Times New Roman" w:hAnsi="Times New Roman"/>
          <w:color w:val="000000"/>
        </w:rPr>
        <w:t>UnitedNationsConventionagainstCorruption</w:t>
      </w:r>
      <w:proofErr w:type="spellEnd"/>
      <w:r w:rsidRPr="001209E2">
        <w:rPr>
          <w:rFonts w:ascii="Times New Roman" w:hAnsi="Times New Roman"/>
          <w:color w:val="000000"/>
        </w:rPr>
        <w:t xml:space="preserve">), прийнятої Генеральною Асамблеєю ООН (Резолюція 58/4 від 31 жовтня 2003р.) </w:t>
      </w:r>
    </w:p>
    <w:p w14:paraId="580952C9" w14:textId="77777777" w:rsidR="00C51C02" w:rsidRPr="001209E2"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rPr>
        <w:t>10.1</w:t>
      </w:r>
      <w:r w:rsidRPr="00280842">
        <w:rPr>
          <w:rFonts w:ascii="Times New Roman" w:hAnsi="Times New Roman"/>
          <w:color w:val="000000"/>
        </w:rPr>
        <w:t>2</w:t>
      </w:r>
      <w:r w:rsidRPr="001209E2">
        <w:rPr>
          <w:rFonts w:ascii="Times New Roman" w:hAnsi="Times New Roman"/>
          <w:color w:val="000000"/>
        </w:rPr>
        <w:t xml:space="preserve">.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78B9D1C4" w14:textId="77777777" w:rsidR="00C51C02" w:rsidRPr="001209E2"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rPr>
        <w:t>10.1</w:t>
      </w:r>
      <w:r w:rsidRPr="00280842">
        <w:rPr>
          <w:rFonts w:ascii="Times New Roman" w:hAnsi="Times New Roman"/>
          <w:color w:val="000000"/>
        </w:rPr>
        <w:t>3</w:t>
      </w:r>
      <w:r w:rsidRPr="001209E2">
        <w:rPr>
          <w:rFonts w:ascii="Times New Roman" w:hAnsi="Times New Roman"/>
          <w:color w:val="000000"/>
        </w:rPr>
        <w:t xml:space="preserve">.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0BB149DD" w14:textId="77777777" w:rsidR="00C51C02" w:rsidRDefault="00C51C02" w:rsidP="00C51C02">
      <w:pPr>
        <w:spacing w:after="0" w:line="240" w:lineRule="auto"/>
        <w:ind w:firstLine="567"/>
        <w:jc w:val="both"/>
        <w:rPr>
          <w:rFonts w:ascii="Times New Roman" w:hAnsi="Times New Roman"/>
          <w:color w:val="000000"/>
        </w:rPr>
      </w:pPr>
      <w:r w:rsidRPr="001209E2">
        <w:rPr>
          <w:rFonts w:ascii="Times New Roman" w:hAnsi="Times New Roman"/>
          <w:color w:val="000000"/>
        </w:rPr>
        <w:t>10.1</w:t>
      </w:r>
      <w:r>
        <w:rPr>
          <w:rFonts w:ascii="Times New Roman" w:hAnsi="Times New Roman"/>
          <w:color w:val="000000"/>
          <w:lang w:val="ru-RU"/>
        </w:rPr>
        <w:t>4</w:t>
      </w:r>
      <w:r w:rsidRPr="001209E2">
        <w:rPr>
          <w:rFonts w:ascii="Times New Roman" w:hAnsi="Times New Roman"/>
          <w:color w:val="000000"/>
        </w:rPr>
        <w:t>.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2B6B47ED" w14:textId="77777777" w:rsidR="00C51C02" w:rsidRDefault="00C51C02" w:rsidP="00C51C02">
      <w:pPr>
        <w:spacing w:after="0" w:line="240" w:lineRule="auto"/>
        <w:ind w:firstLine="567"/>
        <w:jc w:val="both"/>
        <w:rPr>
          <w:rFonts w:ascii="Times New Roman" w:hAnsi="Times New Roman"/>
          <w:color w:val="000000"/>
        </w:rPr>
      </w:pPr>
      <w:r>
        <w:rPr>
          <w:rFonts w:ascii="Times New Roman" w:hAnsi="Times New Roman"/>
          <w:color w:val="000000"/>
        </w:rPr>
        <w:t>10.1</w:t>
      </w:r>
      <w:r w:rsidRPr="00280842">
        <w:rPr>
          <w:rFonts w:ascii="Times New Roman" w:hAnsi="Times New Roman"/>
          <w:color w:val="000000"/>
        </w:rPr>
        <w:t>5</w:t>
      </w:r>
      <w:r>
        <w:rPr>
          <w:rFonts w:ascii="Times New Roman" w:hAnsi="Times New Roman"/>
          <w:color w:val="000000"/>
        </w:rPr>
        <w:t>. Невід’ємною частиною цього Договору є Додаток № 1 – Специфікація.</w:t>
      </w:r>
    </w:p>
    <w:p w14:paraId="4DB3221E" w14:textId="77777777" w:rsidR="00C51C02" w:rsidRDefault="00C51C02" w:rsidP="00C51C02">
      <w:pPr>
        <w:spacing w:after="0" w:line="240" w:lineRule="auto"/>
        <w:jc w:val="center"/>
        <w:rPr>
          <w:rFonts w:ascii="Times New Roman" w:hAnsi="Times New Roman"/>
          <w:b/>
          <w:color w:val="000000"/>
        </w:rPr>
      </w:pPr>
    </w:p>
    <w:p w14:paraId="6C30BCA0" w14:textId="77777777" w:rsidR="00C51C02" w:rsidRPr="001209E2" w:rsidRDefault="00C51C02" w:rsidP="00C51C02">
      <w:pPr>
        <w:spacing w:after="0" w:line="240" w:lineRule="auto"/>
        <w:jc w:val="center"/>
        <w:rPr>
          <w:rFonts w:ascii="Times New Roman" w:hAnsi="Times New Roman"/>
          <w:b/>
          <w:color w:val="000000"/>
        </w:rPr>
      </w:pPr>
      <w:r w:rsidRPr="001209E2">
        <w:rPr>
          <w:rFonts w:ascii="Times New Roman" w:hAnsi="Times New Roman"/>
          <w:b/>
          <w:color w:val="000000"/>
        </w:rPr>
        <w:t>11. МІСЦЕЗНАХОДЖЕННЯ І РЕКВІЗИТИ СТОРІН</w:t>
      </w:r>
    </w:p>
    <w:tbl>
      <w:tblPr>
        <w:tblpPr w:leftFromText="180" w:rightFromText="180" w:vertAnchor="text" w:horzAnchor="margin" w:tblpY="198"/>
        <w:tblW w:w="9374" w:type="dxa"/>
        <w:tblLayout w:type="fixed"/>
        <w:tblLook w:val="0000" w:firstRow="0" w:lastRow="0" w:firstColumn="0" w:lastColumn="0" w:noHBand="0" w:noVBand="0"/>
      </w:tblPr>
      <w:tblGrid>
        <w:gridCol w:w="5495"/>
        <w:gridCol w:w="3879"/>
      </w:tblGrid>
      <w:tr w:rsidR="00C51C02" w:rsidRPr="00CD58D9" w14:paraId="3A387397" w14:textId="77777777" w:rsidTr="00CD6319">
        <w:trPr>
          <w:trHeight w:val="3851"/>
        </w:trPr>
        <w:tc>
          <w:tcPr>
            <w:tcW w:w="5495" w:type="dxa"/>
          </w:tcPr>
          <w:p w14:paraId="24C13D43" w14:textId="77777777" w:rsidR="00C51C02" w:rsidRPr="00CD58D9" w:rsidRDefault="00C51C02" w:rsidP="00CD6319">
            <w:pPr>
              <w:spacing w:after="0"/>
              <w:jc w:val="center"/>
              <w:rPr>
                <w:rFonts w:ascii="Times New Roman" w:hAnsi="Times New Roman"/>
                <w:b/>
                <w:kern w:val="1"/>
                <w:sz w:val="24"/>
                <w:szCs w:val="24"/>
              </w:rPr>
            </w:pPr>
            <w:r w:rsidRPr="00CD58D9">
              <w:rPr>
                <w:rFonts w:ascii="Times New Roman" w:hAnsi="Times New Roman"/>
                <w:b/>
                <w:kern w:val="1"/>
                <w:sz w:val="24"/>
                <w:szCs w:val="24"/>
              </w:rPr>
              <w:t>ПОКУПЕЦЬ</w:t>
            </w:r>
          </w:p>
          <w:p w14:paraId="245805FD" w14:textId="77777777" w:rsidR="00C51C02" w:rsidRPr="00CD58D9" w:rsidRDefault="00C51C02" w:rsidP="00CD6319">
            <w:pPr>
              <w:spacing w:after="0"/>
              <w:jc w:val="center"/>
              <w:rPr>
                <w:rFonts w:ascii="Times New Roman" w:hAnsi="Times New Roman"/>
                <w:b/>
                <w:sz w:val="24"/>
                <w:szCs w:val="24"/>
              </w:rPr>
            </w:pPr>
            <w:r w:rsidRPr="00CD58D9">
              <w:rPr>
                <w:rFonts w:ascii="Times New Roman" w:hAnsi="Times New Roman"/>
                <w:b/>
                <w:sz w:val="24"/>
                <w:szCs w:val="24"/>
              </w:rPr>
              <w:t>ТОВ «ЄВРО-РЕКОНСТРУКЦІЯ»</w:t>
            </w:r>
          </w:p>
          <w:p w14:paraId="5FEA7BCC" w14:textId="77777777" w:rsidR="00C51C02" w:rsidRPr="00E47D7C" w:rsidRDefault="00C51C02" w:rsidP="00CD6319">
            <w:pPr>
              <w:spacing w:after="0"/>
              <w:rPr>
                <w:rFonts w:ascii="Times New Roman" w:hAnsi="Times New Roman"/>
                <w:sz w:val="12"/>
                <w:szCs w:val="12"/>
              </w:rPr>
            </w:pPr>
          </w:p>
          <w:p w14:paraId="419C267D" w14:textId="77777777" w:rsidR="00C51C02" w:rsidRPr="008D18A4" w:rsidRDefault="00C51C02" w:rsidP="00CD6319">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Адреса: 02094,</w:t>
            </w:r>
          </w:p>
          <w:p w14:paraId="1E7D5A09" w14:textId="77777777" w:rsidR="00C51C02" w:rsidRPr="008D18A4" w:rsidRDefault="00C51C02" w:rsidP="00CD6319">
            <w:pPr>
              <w:pStyle w:val="1"/>
              <w:widowControl w:val="0"/>
              <w:tabs>
                <w:tab w:val="num" w:pos="432"/>
              </w:tabs>
              <w:suppressAutoHyphens/>
              <w:spacing w:before="0" w:after="0"/>
              <w:ind w:left="432" w:hanging="432"/>
              <w:rPr>
                <w:rFonts w:ascii="Times New Roman" w:hAnsi="Times New Roman"/>
                <w:b w:val="0"/>
                <w:bCs w:val="0"/>
                <w:sz w:val="22"/>
                <w:szCs w:val="22"/>
                <w:lang w:val="uk-UA"/>
              </w:rPr>
            </w:pPr>
            <w:proofErr w:type="spellStart"/>
            <w:r w:rsidRPr="008D18A4">
              <w:rPr>
                <w:rFonts w:ascii="Times New Roman" w:hAnsi="Times New Roman"/>
                <w:b w:val="0"/>
                <w:bCs w:val="0"/>
                <w:sz w:val="22"/>
                <w:szCs w:val="22"/>
                <w:lang w:val="uk-UA"/>
              </w:rPr>
              <w:t>м.Київ</w:t>
            </w:r>
            <w:proofErr w:type="spellEnd"/>
            <w:r w:rsidRPr="008D18A4">
              <w:rPr>
                <w:rFonts w:ascii="Times New Roman" w:hAnsi="Times New Roman"/>
                <w:b w:val="0"/>
                <w:bCs w:val="0"/>
                <w:sz w:val="22"/>
                <w:szCs w:val="22"/>
                <w:lang w:val="uk-UA"/>
              </w:rPr>
              <w:t xml:space="preserve">, вул. </w:t>
            </w:r>
            <w:proofErr w:type="spellStart"/>
            <w:r w:rsidRPr="008D18A4">
              <w:rPr>
                <w:rFonts w:ascii="Times New Roman" w:hAnsi="Times New Roman"/>
                <w:b w:val="0"/>
                <w:bCs w:val="0"/>
                <w:sz w:val="22"/>
                <w:szCs w:val="22"/>
                <w:lang w:val="uk-UA"/>
              </w:rPr>
              <w:t>Гната</w:t>
            </w:r>
            <w:proofErr w:type="spellEnd"/>
            <w:r w:rsidRPr="008D18A4">
              <w:rPr>
                <w:rFonts w:ascii="Times New Roman" w:hAnsi="Times New Roman"/>
                <w:b w:val="0"/>
                <w:bCs w:val="0"/>
                <w:sz w:val="22"/>
                <w:szCs w:val="22"/>
                <w:lang w:val="uk-UA"/>
              </w:rPr>
              <w:t xml:space="preserve"> Хоткевича, 20</w:t>
            </w:r>
          </w:p>
          <w:p w14:paraId="49F3CFD4" w14:textId="77777777" w:rsidR="00C51C02" w:rsidRPr="008D18A4" w:rsidRDefault="00C51C02" w:rsidP="00CD6319">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ЄДРПОУ 37739041</w:t>
            </w:r>
          </w:p>
          <w:p w14:paraId="2978D993" w14:textId="77777777" w:rsidR="00C51C02" w:rsidRPr="008D18A4" w:rsidRDefault="00C51C02" w:rsidP="00CD6319">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 xml:space="preserve">IBAN UA953003460000026004011750301 в  </w:t>
            </w:r>
          </w:p>
          <w:p w14:paraId="1C3FA2EA" w14:textId="77777777" w:rsidR="00C51C02" w:rsidRPr="008D18A4" w:rsidRDefault="00C51C02" w:rsidP="00CD6319">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АТ «Сенс Банк» м. Київ</w:t>
            </w:r>
            <w:r w:rsidRPr="008D18A4" w:rsidDel="00075148">
              <w:rPr>
                <w:rFonts w:ascii="Times New Roman" w:hAnsi="Times New Roman"/>
                <w:b w:val="0"/>
                <w:bCs w:val="0"/>
                <w:sz w:val="22"/>
                <w:szCs w:val="22"/>
                <w:lang w:val="uk-UA"/>
              </w:rPr>
              <w:t xml:space="preserve"> </w:t>
            </w:r>
          </w:p>
          <w:p w14:paraId="50599B90" w14:textId="77777777" w:rsidR="00C51C02" w:rsidRPr="008D18A4" w:rsidRDefault="00C51C02" w:rsidP="00CD6319">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IBAN UA 05 820172 0355399896000704480</w:t>
            </w:r>
          </w:p>
          <w:p w14:paraId="18B1B1C4" w14:textId="77777777" w:rsidR="00C51C02" w:rsidRPr="008D18A4" w:rsidRDefault="00C51C02" w:rsidP="00CD6319">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Державна казначейська служба України</w:t>
            </w:r>
          </w:p>
          <w:p w14:paraId="73FD667F" w14:textId="77777777" w:rsidR="00C51C02" w:rsidRPr="008D18A4" w:rsidRDefault="00C51C02" w:rsidP="00CD6319">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 xml:space="preserve">МФО 820172 </w:t>
            </w:r>
          </w:p>
          <w:p w14:paraId="5B51FC1D" w14:textId="77777777" w:rsidR="00C51C02" w:rsidRPr="008D18A4" w:rsidRDefault="00C51C02" w:rsidP="00CD6319">
            <w:pPr>
              <w:tabs>
                <w:tab w:val="num" w:pos="0"/>
              </w:tabs>
              <w:jc w:val="both"/>
              <w:rPr>
                <w:rFonts w:ascii="Times New Roman" w:hAnsi="Times New Roman"/>
              </w:rPr>
            </w:pPr>
            <w:r w:rsidRPr="008D18A4">
              <w:rPr>
                <w:rFonts w:ascii="Times New Roman" w:hAnsi="Times New Roman"/>
              </w:rPr>
              <w:t>ІПН 377390426541</w:t>
            </w:r>
          </w:p>
          <w:p w14:paraId="7341C69D" w14:textId="77777777" w:rsidR="00C51C02" w:rsidRPr="008D18A4" w:rsidRDefault="00C51C02" w:rsidP="00CD6319">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Ел. адреса: darntec4@tec4.kiev.ua</w:t>
            </w:r>
          </w:p>
          <w:p w14:paraId="3D6D6C52" w14:textId="77777777" w:rsidR="00C51C02" w:rsidRPr="0090576F" w:rsidRDefault="00C51C02" w:rsidP="00CD6319">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Телефон (044) 277-68-00</w:t>
            </w:r>
          </w:p>
        </w:tc>
        <w:tc>
          <w:tcPr>
            <w:tcW w:w="3879" w:type="dxa"/>
          </w:tcPr>
          <w:p w14:paraId="29E16639" w14:textId="77777777" w:rsidR="00C51C02" w:rsidRPr="00CD58D9" w:rsidRDefault="00C51C02" w:rsidP="00CD6319">
            <w:pPr>
              <w:spacing w:after="0"/>
              <w:jc w:val="center"/>
              <w:rPr>
                <w:rFonts w:ascii="Times New Roman" w:hAnsi="Times New Roman"/>
                <w:b/>
                <w:kern w:val="1"/>
                <w:sz w:val="24"/>
                <w:szCs w:val="24"/>
              </w:rPr>
            </w:pPr>
            <w:r w:rsidRPr="00CD58D9">
              <w:rPr>
                <w:rFonts w:ascii="Times New Roman" w:hAnsi="Times New Roman"/>
                <w:b/>
                <w:kern w:val="1"/>
                <w:sz w:val="24"/>
                <w:szCs w:val="24"/>
              </w:rPr>
              <w:t>ПОСТАЧАЛЬНИК</w:t>
            </w:r>
          </w:p>
          <w:p w14:paraId="471B69C8" w14:textId="77777777" w:rsidR="00C51C02" w:rsidRPr="00CD58D9" w:rsidRDefault="00C51C02" w:rsidP="00CD6319">
            <w:pPr>
              <w:spacing w:after="0"/>
              <w:ind w:left="-6"/>
              <w:rPr>
                <w:rFonts w:ascii="Times New Roman" w:hAnsi="Times New Roman"/>
                <w:sz w:val="24"/>
                <w:szCs w:val="24"/>
              </w:rPr>
            </w:pPr>
          </w:p>
          <w:p w14:paraId="01B5E5AB" w14:textId="77777777" w:rsidR="00C51C02" w:rsidRPr="00CD58D9" w:rsidRDefault="00C51C02" w:rsidP="00CD6319">
            <w:pPr>
              <w:spacing w:after="0"/>
              <w:ind w:left="-6"/>
              <w:rPr>
                <w:rFonts w:ascii="Times New Roman" w:hAnsi="Times New Roman"/>
                <w:sz w:val="24"/>
                <w:szCs w:val="24"/>
              </w:rPr>
            </w:pPr>
          </w:p>
        </w:tc>
      </w:tr>
    </w:tbl>
    <w:p w14:paraId="22B7309E" w14:textId="77777777" w:rsidR="00C51C02" w:rsidRDefault="00C51C02" w:rsidP="00C51C02">
      <w:pPr>
        <w:tabs>
          <w:tab w:val="left" w:pos="3420"/>
        </w:tabs>
        <w:spacing w:after="0"/>
        <w:jc w:val="right"/>
        <w:rPr>
          <w:rFonts w:ascii="Times New Roman" w:hAnsi="Times New Roman"/>
        </w:rPr>
      </w:pPr>
    </w:p>
    <w:p w14:paraId="68D0CFD3" w14:textId="77777777" w:rsidR="00C51C02" w:rsidRDefault="00C51C02" w:rsidP="00C51C02">
      <w:pPr>
        <w:tabs>
          <w:tab w:val="left" w:pos="3420"/>
        </w:tabs>
        <w:spacing w:after="0"/>
        <w:jc w:val="right"/>
        <w:rPr>
          <w:rFonts w:ascii="Times New Roman" w:hAnsi="Times New Roman"/>
        </w:rPr>
      </w:pPr>
    </w:p>
    <w:p w14:paraId="2DC1B4DC" w14:textId="77777777" w:rsidR="00C51C02" w:rsidRDefault="00C51C02" w:rsidP="00C51C02">
      <w:pPr>
        <w:tabs>
          <w:tab w:val="left" w:pos="3420"/>
        </w:tabs>
        <w:spacing w:after="0"/>
        <w:jc w:val="right"/>
        <w:rPr>
          <w:rFonts w:ascii="Times New Roman" w:hAnsi="Times New Roman"/>
        </w:rPr>
      </w:pPr>
    </w:p>
    <w:p w14:paraId="7B442247" w14:textId="77777777" w:rsidR="00C51C02" w:rsidRDefault="00C51C02" w:rsidP="00C51C02">
      <w:pPr>
        <w:tabs>
          <w:tab w:val="left" w:pos="3420"/>
        </w:tabs>
        <w:spacing w:after="0"/>
        <w:jc w:val="right"/>
        <w:rPr>
          <w:rFonts w:ascii="Times New Roman" w:hAnsi="Times New Roman"/>
        </w:rPr>
      </w:pPr>
    </w:p>
    <w:p w14:paraId="7FE3ED22" w14:textId="77777777" w:rsidR="00C51C02" w:rsidRDefault="00C51C02" w:rsidP="00C51C02">
      <w:pPr>
        <w:tabs>
          <w:tab w:val="left" w:pos="3420"/>
        </w:tabs>
        <w:spacing w:after="0"/>
        <w:jc w:val="right"/>
        <w:rPr>
          <w:rFonts w:ascii="Times New Roman" w:hAnsi="Times New Roman"/>
        </w:rPr>
      </w:pPr>
    </w:p>
    <w:p w14:paraId="660D2E8E" w14:textId="77777777" w:rsidR="00C51C02" w:rsidRDefault="00C51C02" w:rsidP="00C51C02">
      <w:pPr>
        <w:tabs>
          <w:tab w:val="left" w:pos="3420"/>
        </w:tabs>
        <w:spacing w:after="0"/>
        <w:jc w:val="right"/>
        <w:rPr>
          <w:rFonts w:ascii="Times New Roman" w:hAnsi="Times New Roman"/>
        </w:rPr>
      </w:pPr>
    </w:p>
    <w:p w14:paraId="22BFEB82" w14:textId="77777777" w:rsidR="00C51C02" w:rsidRDefault="00C51C02" w:rsidP="00C51C02">
      <w:pPr>
        <w:tabs>
          <w:tab w:val="left" w:pos="3420"/>
        </w:tabs>
        <w:spacing w:after="0"/>
        <w:jc w:val="right"/>
        <w:rPr>
          <w:rFonts w:ascii="Times New Roman" w:hAnsi="Times New Roman"/>
        </w:rPr>
      </w:pPr>
    </w:p>
    <w:p w14:paraId="37BA9F9C" w14:textId="77777777" w:rsidR="00C51C02" w:rsidRDefault="00C51C02" w:rsidP="00C51C02">
      <w:pPr>
        <w:tabs>
          <w:tab w:val="left" w:pos="3420"/>
        </w:tabs>
        <w:spacing w:after="0"/>
        <w:jc w:val="right"/>
        <w:rPr>
          <w:rFonts w:ascii="Times New Roman" w:hAnsi="Times New Roman"/>
        </w:rPr>
      </w:pPr>
    </w:p>
    <w:p w14:paraId="0D8A0528" w14:textId="77777777" w:rsidR="00C51C02" w:rsidRDefault="00C51C02" w:rsidP="00C51C02">
      <w:pPr>
        <w:tabs>
          <w:tab w:val="left" w:pos="3420"/>
        </w:tabs>
        <w:spacing w:after="0"/>
        <w:jc w:val="right"/>
        <w:rPr>
          <w:rFonts w:ascii="Times New Roman" w:hAnsi="Times New Roman"/>
        </w:rPr>
      </w:pPr>
    </w:p>
    <w:p w14:paraId="02F48F13" w14:textId="77777777" w:rsidR="00C51C02" w:rsidRDefault="00C51C02" w:rsidP="00C51C02">
      <w:pPr>
        <w:tabs>
          <w:tab w:val="left" w:pos="3420"/>
        </w:tabs>
        <w:spacing w:after="0"/>
        <w:jc w:val="right"/>
        <w:rPr>
          <w:rFonts w:ascii="Times New Roman" w:hAnsi="Times New Roman"/>
        </w:rPr>
      </w:pPr>
    </w:p>
    <w:p w14:paraId="7B218093" w14:textId="77777777" w:rsidR="00C51C02" w:rsidRDefault="00C51C02" w:rsidP="00C51C02">
      <w:pPr>
        <w:tabs>
          <w:tab w:val="left" w:pos="3420"/>
        </w:tabs>
        <w:spacing w:after="0"/>
        <w:jc w:val="right"/>
        <w:rPr>
          <w:rFonts w:ascii="Times New Roman" w:hAnsi="Times New Roman"/>
        </w:rPr>
      </w:pPr>
    </w:p>
    <w:p w14:paraId="4F4E7BD8" w14:textId="77777777" w:rsidR="00C51C02" w:rsidRDefault="00C51C02" w:rsidP="00C51C02">
      <w:pPr>
        <w:tabs>
          <w:tab w:val="left" w:pos="3420"/>
        </w:tabs>
        <w:spacing w:after="0"/>
        <w:jc w:val="right"/>
        <w:rPr>
          <w:rFonts w:ascii="Times New Roman" w:hAnsi="Times New Roman"/>
        </w:rPr>
      </w:pPr>
    </w:p>
    <w:p w14:paraId="10F1E25E" w14:textId="77777777" w:rsidR="00C51C02" w:rsidRDefault="00C51C02" w:rsidP="00C51C02">
      <w:pPr>
        <w:tabs>
          <w:tab w:val="left" w:pos="3420"/>
        </w:tabs>
        <w:spacing w:after="0"/>
        <w:jc w:val="right"/>
        <w:rPr>
          <w:rFonts w:ascii="Times New Roman" w:hAnsi="Times New Roman"/>
        </w:rPr>
      </w:pPr>
    </w:p>
    <w:p w14:paraId="2A85DBE8" w14:textId="77777777" w:rsidR="00C51C02" w:rsidRDefault="00C51C02" w:rsidP="00C51C02">
      <w:pPr>
        <w:tabs>
          <w:tab w:val="left" w:pos="3420"/>
        </w:tabs>
        <w:spacing w:after="0"/>
        <w:jc w:val="right"/>
        <w:rPr>
          <w:rFonts w:ascii="Times New Roman" w:hAnsi="Times New Roman"/>
        </w:rPr>
      </w:pPr>
    </w:p>
    <w:p w14:paraId="6C52301D" w14:textId="77777777" w:rsidR="00C51C02" w:rsidRDefault="00C51C02" w:rsidP="00C51C02">
      <w:pPr>
        <w:tabs>
          <w:tab w:val="left" w:pos="3420"/>
        </w:tabs>
        <w:spacing w:after="0"/>
        <w:jc w:val="right"/>
        <w:rPr>
          <w:rFonts w:ascii="Times New Roman" w:hAnsi="Times New Roman"/>
        </w:rPr>
      </w:pPr>
    </w:p>
    <w:p w14:paraId="280CCAC3" w14:textId="77777777" w:rsidR="00C51C02" w:rsidRDefault="00C51C02" w:rsidP="00C51C02">
      <w:pPr>
        <w:tabs>
          <w:tab w:val="left" w:pos="3420"/>
        </w:tabs>
        <w:spacing w:after="0"/>
        <w:jc w:val="right"/>
        <w:rPr>
          <w:rFonts w:ascii="Times New Roman" w:hAnsi="Times New Roman"/>
        </w:rPr>
      </w:pPr>
    </w:p>
    <w:p w14:paraId="0DCB68FE" w14:textId="77777777" w:rsidR="00C51C02" w:rsidRDefault="00C51C02" w:rsidP="00C51C02">
      <w:pPr>
        <w:tabs>
          <w:tab w:val="left" w:pos="3420"/>
        </w:tabs>
        <w:spacing w:after="0"/>
        <w:jc w:val="right"/>
        <w:rPr>
          <w:rFonts w:ascii="Times New Roman" w:hAnsi="Times New Roman"/>
        </w:rPr>
      </w:pPr>
    </w:p>
    <w:p w14:paraId="4F879D0F" w14:textId="77777777" w:rsidR="00C51C02" w:rsidRDefault="00C51C02" w:rsidP="00C51C02">
      <w:pPr>
        <w:tabs>
          <w:tab w:val="left" w:pos="3420"/>
        </w:tabs>
        <w:spacing w:after="0"/>
        <w:jc w:val="right"/>
        <w:rPr>
          <w:rFonts w:ascii="Times New Roman" w:hAnsi="Times New Roman"/>
        </w:rPr>
      </w:pPr>
    </w:p>
    <w:p w14:paraId="20A1188D" w14:textId="77777777" w:rsidR="00C51C02" w:rsidRDefault="00C51C02" w:rsidP="00C51C02">
      <w:pPr>
        <w:tabs>
          <w:tab w:val="left" w:pos="3420"/>
        </w:tabs>
        <w:spacing w:after="0"/>
        <w:jc w:val="right"/>
        <w:rPr>
          <w:rFonts w:ascii="Times New Roman" w:hAnsi="Times New Roman"/>
        </w:rPr>
      </w:pPr>
    </w:p>
    <w:p w14:paraId="5F37935E" w14:textId="77777777" w:rsidR="00C51C02" w:rsidRDefault="00C51C02" w:rsidP="00C51C02">
      <w:pPr>
        <w:tabs>
          <w:tab w:val="left" w:pos="3420"/>
        </w:tabs>
        <w:spacing w:after="0"/>
        <w:jc w:val="right"/>
        <w:rPr>
          <w:rFonts w:ascii="Times New Roman" w:hAnsi="Times New Roman"/>
        </w:rPr>
      </w:pPr>
    </w:p>
    <w:p w14:paraId="721D5530" w14:textId="77777777" w:rsidR="00C51C02" w:rsidRDefault="00C51C02" w:rsidP="00C51C02">
      <w:pPr>
        <w:tabs>
          <w:tab w:val="left" w:pos="3420"/>
        </w:tabs>
        <w:spacing w:after="0"/>
        <w:jc w:val="right"/>
        <w:rPr>
          <w:rFonts w:ascii="Times New Roman" w:hAnsi="Times New Roman"/>
        </w:rPr>
      </w:pPr>
    </w:p>
    <w:p w14:paraId="6A59FCAF" w14:textId="77777777" w:rsidR="00C51C02" w:rsidRDefault="00C51C02" w:rsidP="00C51C02">
      <w:pPr>
        <w:tabs>
          <w:tab w:val="left" w:pos="3420"/>
        </w:tabs>
        <w:spacing w:after="0"/>
        <w:jc w:val="right"/>
        <w:rPr>
          <w:rFonts w:ascii="Times New Roman" w:hAnsi="Times New Roman"/>
        </w:rPr>
      </w:pPr>
    </w:p>
    <w:p w14:paraId="193FB54C" w14:textId="77777777" w:rsidR="00C51C02" w:rsidRDefault="00C51C02" w:rsidP="00C51C02">
      <w:pPr>
        <w:tabs>
          <w:tab w:val="left" w:pos="3420"/>
        </w:tabs>
        <w:spacing w:after="0"/>
        <w:jc w:val="right"/>
        <w:rPr>
          <w:rFonts w:ascii="Times New Roman" w:hAnsi="Times New Roman"/>
        </w:rPr>
      </w:pPr>
    </w:p>
    <w:p w14:paraId="3C1AD16B" w14:textId="77777777" w:rsidR="00C51C02" w:rsidRDefault="00C51C02" w:rsidP="00C51C02">
      <w:pPr>
        <w:tabs>
          <w:tab w:val="left" w:pos="3420"/>
        </w:tabs>
        <w:spacing w:after="0"/>
        <w:jc w:val="right"/>
        <w:rPr>
          <w:rFonts w:ascii="Times New Roman" w:hAnsi="Times New Roman"/>
        </w:rPr>
      </w:pPr>
    </w:p>
    <w:p w14:paraId="6BE0C12C" w14:textId="77777777" w:rsidR="00C51C02" w:rsidRDefault="00C51C02" w:rsidP="00C51C02">
      <w:pPr>
        <w:suppressAutoHyphens w:val="0"/>
        <w:spacing w:after="160" w:line="259" w:lineRule="auto"/>
        <w:rPr>
          <w:rFonts w:ascii="Times New Roman" w:hAnsi="Times New Roman"/>
        </w:rPr>
      </w:pPr>
      <w:r>
        <w:rPr>
          <w:rFonts w:ascii="Times New Roman" w:hAnsi="Times New Roman"/>
        </w:rPr>
        <w:br w:type="page"/>
      </w:r>
    </w:p>
    <w:p w14:paraId="285FA3E1" w14:textId="77777777" w:rsidR="00C51C02" w:rsidRDefault="00C51C02" w:rsidP="00C51C02">
      <w:pPr>
        <w:tabs>
          <w:tab w:val="left" w:pos="3420"/>
        </w:tabs>
        <w:spacing w:after="0"/>
        <w:jc w:val="right"/>
        <w:rPr>
          <w:rFonts w:ascii="Times New Roman" w:hAnsi="Times New Roman"/>
        </w:rPr>
      </w:pPr>
    </w:p>
    <w:p w14:paraId="781EC1FB" w14:textId="77777777" w:rsidR="00C51C02" w:rsidRDefault="00C51C02" w:rsidP="00C51C02">
      <w:pPr>
        <w:tabs>
          <w:tab w:val="left" w:pos="3420"/>
        </w:tabs>
        <w:spacing w:after="0"/>
        <w:jc w:val="right"/>
        <w:rPr>
          <w:rFonts w:ascii="Times New Roman" w:hAnsi="Times New Roman"/>
        </w:rPr>
      </w:pPr>
    </w:p>
    <w:p w14:paraId="4F04B2D1" w14:textId="77777777" w:rsidR="00C51C02" w:rsidRDefault="00C51C02" w:rsidP="00C51C02">
      <w:pPr>
        <w:tabs>
          <w:tab w:val="left" w:pos="3420"/>
        </w:tabs>
        <w:spacing w:after="0"/>
        <w:jc w:val="right"/>
        <w:rPr>
          <w:rFonts w:ascii="Times New Roman" w:hAnsi="Times New Roman"/>
        </w:rPr>
      </w:pPr>
    </w:p>
    <w:p w14:paraId="024CE6DA" w14:textId="77777777" w:rsidR="00C51C02" w:rsidRPr="00605F5B" w:rsidRDefault="00C51C02" w:rsidP="00C51C02">
      <w:pPr>
        <w:tabs>
          <w:tab w:val="left" w:pos="3420"/>
        </w:tabs>
        <w:spacing w:after="0"/>
        <w:jc w:val="right"/>
        <w:rPr>
          <w:rFonts w:ascii="Times New Roman" w:hAnsi="Times New Roman"/>
          <w:color w:val="000000"/>
        </w:rPr>
      </w:pPr>
      <w:r w:rsidRPr="00605F5B">
        <w:rPr>
          <w:rFonts w:ascii="Times New Roman" w:hAnsi="Times New Roman"/>
        </w:rPr>
        <w:t>До</w:t>
      </w:r>
      <w:r w:rsidRPr="00605F5B">
        <w:rPr>
          <w:rFonts w:ascii="Times New Roman" w:hAnsi="Times New Roman"/>
          <w:color w:val="000000"/>
        </w:rPr>
        <w:t>даток № 1</w:t>
      </w:r>
    </w:p>
    <w:p w14:paraId="5B40F463" w14:textId="77777777" w:rsidR="00C51C02" w:rsidRPr="00605F5B" w:rsidRDefault="00C51C02" w:rsidP="00C51C02">
      <w:pPr>
        <w:tabs>
          <w:tab w:val="left" w:pos="993"/>
        </w:tabs>
        <w:spacing w:after="0"/>
        <w:ind w:firstLine="567"/>
        <w:jc w:val="right"/>
        <w:rPr>
          <w:rFonts w:ascii="Times New Roman" w:hAnsi="Times New Roman"/>
          <w:color w:val="000000"/>
        </w:rPr>
      </w:pPr>
      <w:r w:rsidRPr="00605F5B">
        <w:rPr>
          <w:rFonts w:ascii="Times New Roman" w:hAnsi="Times New Roman"/>
          <w:color w:val="000000"/>
        </w:rPr>
        <w:t>до Договору поставки № _____________</w:t>
      </w:r>
    </w:p>
    <w:p w14:paraId="65EC66D6" w14:textId="77777777" w:rsidR="00C51C02" w:rsidRPr="00605F5B" w:rsidRDefault="00C51C02" w:rsidP="00C51C02">
      <w:pPr>
        <w:tabs>
          <w:tab w:val="left" w:pos="993"/>
        </w:tabs>
        <w:spacing w:after="0"/>
        <w:ind w:firstLine="567"/>
        <w:jc w:val="right"/>
        <w:rPr>
          <w:rFonts w:ascii="Times New Roman" w:hAnsi="Times New Roman"/>
          <w:color w:val="000000"/>
        </w:rPr>
      </w:pPr>
      <w:r w:rsidRPr="00605F5B">
        <w:rPr>
          <w:rFonts w:ascii="Times New Roman" w:hAnsi="Times New Roman"/>
          <w:color w:val="000000"/>
        </w:rPr>
        <w:t xml:space="preserve">від </w:t>
      </w:r>
      <w:r w:rsidRPr="00605F5B">
        <w:rPr>
          <w:rFonts w:ascii="Times New Roman" w:hAnsi="Times New Roman"/>
          <w:bCs/>
          <w:color w:val="000000"/>
        </w:rPr>
        <w:t xml:space="preserve">«_____» _______________ </w:t>
      </w:r>
      <w:r w:rsidRPr="00605F5B">
        <w:rPr>
          <w:rFonts w:ascii="Times New Roman" w:hAnsi="Times New Roman"/>
          <w:color w:val="000000"/>
        </w:rPr>
        <w:t>202</w:t>
      </w:r>
      <w:r>
        <w:rPr>
          <w:rFonts w:ascii="Times New Roman" w:hAnsi="Times New Roman"/>
          <w:color w:val="000000"/>
        </w:rPr>
        <w:t>4</w:t>
      </w:r>
      <w:r w:rsidRPr="00605F5B">
        <w:rPr>
          <w:rFonts w:ascii="Times New Roman" w:hAnsi="Times New Roman"/>
          <w:color w:val="000000"/>
        </w:rPr>
        <w:t xml:space="preserve"> року</w:t>
      </w:r>
    </w:p>
    <w:p w14:paraId="39320DAA" w14:textId="77777777" w:rsidR="00C51C02" w:rsidRPr="00605F5B" w:rsidRDefault="00C51C02" w:rsidP="00C51C02">
      <w:pPr>
        <w:tabs>
          <w:tab w:val="left" w:pos="993"/>
        </w:tabs>
        <w:ind w:firstLine="567"/>
        <w:jc w:val="center"/>
        <w:rPr>
          <w:rFonts w:ascii="Times New Roman" w:hAnsi="Times New Roman"/>
          <w:color w:val="000000"/>
        </w:rPr>
      </w:pPr>
      <w:r w:rsidRPr="00605F5B">
        <w:rPr>
          <w:rFonts w:ascii="Times New Roman" w:hAnsi="Times New Roman"/>
          <w:color w:val="000000"/>
        </w:rPr>
        <w:t>Специфікація №</w:t>
      </w:r>
    </w:p>
    <w:p w14:paraId="5042F824" w14:textId="77777777" w:rsidR="00C51C02" w:rsidRPr="00605F5B" w:rsidRDefault="00C51C02" w:rsidP="00C51C02">
      <w:pPr>
        <w:tabs>
          <w:tab w:val="left" w:pos="993"/>
        </w:tabs>
        <w:ind w:firstLine="567"/>
        <w:rPr>
          <w:rFonts w:ascii="Times New Roman" w:hAnsi="Times New Roman"/>
          <w:bCs/>
          <w:color w:val="000000"/>
        </w:rPr>
      </w:pPr>
      <w:r w:rsidRPr="00605F5B">
        <w:rPr>
          <w:rFonts w:ascii="Times New Roman" w:hAnsi="Times New Roman"/>
          <w:bCs/>
          <w:color w:val="000000"/>
        </w:rPr>
        <w:t>м. Київ</w:t>
      </w:r>
      <w:r w:rsidRPr="00605F5B">
        <w:rPr>
          <w:rFonts w:ascii="Times New Roman" w:hAnsi="Times New Roman"/>
          <w:bCs/>
          <w:color w:val="000000"/>
        </w:rPr>
        <w:tab/>
      </w:r>
      <w:r w:rsidRPr="00605F5B">
        <w:rPr>
          <w:rFonts w:ascii="Times New Roman" w:hAnsi="Times New Roman"/>
          <w:bCs/>
          <w:color w:val="000000"/>
        </w:rPr>
        <w:tab/>
      </w:r>
      <w:r w:rsidRPr="00605F5B">
        <w:rPr>
          <w:rFonts w:ascii="Times New Roman" w:hAnsi="Times New Roman"/>
          <w:bCs/>
          <w:color w:val="000000"/>
        </w:rPr>
        <w:tab/>
      </w:r>
      <w:r w:rsidRPr="00605F5B">
        <w:rPr>
          <w:rFonts w:ascii="Times New Roman" w:hAnsi="Times New Roman"/>
          <w:bCs/>
          <w:color w:val="000000"/>
        </w:rPr>
        <w:tab/>
      </w:r>
      <w:r w:rsidRPr="00605F5B">
        <w:rPr>
          <w:rFonts w:ascii="Times New Roman" w:hAnsi="Times New Roman"/>
          <w:bCs/>
          <w:color w:val="000000"/>
        </w:rPr>
        <w:tab/>
        <w:t xml:space="preserve">                      </w:t>
      </w:r>
      <w:r w:rsidRPr="00605F5B">
        <w:rPr>
          <w:rFonts w:ascii="Times New Roman" w:hAnsi="Times New Roman"/>
          <w:bCs/>
          <w:color w:val="000000"/>
        </w:rPr>
        <w:tab/>
        <w:t>«___» ___________ 202</w:t>
      </w:r>
      <w:r>
        <w:rPr>
          <w:rFonts w:ascii="Times New Roman" w:hAnsi="Times New Roman"/>
          <w:bCs/>
          <w:color w:val="000000"/>
        </w:rPr>
        <w:t>4</w:t>
      </w:r>
      <w:r w:rsidRPr="00605F5B">
        <w:rPr>
          <w:rFonts w:ascii="Times New Roman" w:hAnsi="Times New Roman"/>
          <w:bCs/>
          <w:color w:val="000000"/>
        </w:rPr>
        <w:t xml:space="preserve"> року</w:t>
      </w:r>
    </w:p>
    <w:p w14:paraId="34365E90" w14:textId="77777777" w:rsidR="00C51C02" w:rsidRPr="00605F5B" w:rsidRDefault="00C51C02" w:rsidP="00C51C02">
      <w:pPr>
        <w:pStyle w:val="afa"/>
        <w:numPr>
          <w:ilvl w:val="0"/>
          <w:numId w:val="7"/>
        </w:numPr>
        <w:tabs>
          <w:tab w:val="left" w:pos="993"/>
        </w:tabs>
        <w:suppressAutoHyphens w:val="0"/>
        <w:spacing w:after="0" w:line="240" w:lineRule="auto"/>
        <w:ind w:left="0" w:firstLine="567"/>
        <w:jc w:val="both"/>
        <w:rPr>
          <w:rFonts w:ascii="Times New Roman" w:hAnsi="Times New Roman"/>
          <w:color w:val="000000"/>
        </w:rPr>
      </w:pPr>
      <w:r w:rsidRPr="00605F5B">
        <w:rPr>
          <w:rFonts w:ascii="Times New Roman" w:hAnsi="Times New Roman"/>
          <w:kern w:val="1"/>
        </w:rPr>
        <w:t>Під Товаром, за кодом</w:t>
      </w:r>
      <w:r w:rsidRPr="0090576F">
        <w:rPr>
          <w:rFonts w:ascii="Times New Roman" w:hAnsi="Times New Roman"/>
          <w:lang w:bidi="uk-UA"/>
        </w:rPr>
        <w:t xml:space="preserve"> </w:t>
      </w:r>
      <w:r w:rsidRPr="0090576F">
        <w:rPr>
          <w:rFonts w:ascii="Times New Roman" w:hAnsi="Times New Roman"/>
          <w:color w:val="000000"/>
        </w:rPr>
        <w:t xml:space="preserve">ДК 021:2015: </w:t>
      </w:r>
      <w:r w:rsidRPr="007B704D">
        <w:rPr>
          <w:rFonts w:ascii="Times New Roman" w:hAnsi="Times New Roman"/>
          <w:kern w:val="1"/>
        </w:rPr>
        <w:t xml:space="preserve">31210000-1 Електрична апаратура для </w:t>
      </w:r>
      <w:proofErr w:type="spellStart"/>
      <w:r w:rsidRPr="007B704D">
        <w:rPr>
          <w:rFonts w:ascii="Times New Roman" w:hAnsi="Times New Roman"/>
          <w:kern w:val="1"/>
        </w:rPr>
        <w:t>комутування</w:t>
      </w:r>
      <w:proofErr w:type="spellEnd"/>
      <w:r w:rsidRPr="007B704D">
        <w:rPr>
          <w:rFonts w:ascii="Times New Roman" w:hAnsi="Times New Roman"/>
          <w:kern w:val="1"/>
        </w:rPr>
        <w:t xml:space="preserve"> та захисту електричних кіл</w:t>
      </w:r>
      <w:r w:rsidRPr="00C37E25">
        <w:rPr>
          <w:rFonts w:ascii="Times New Roman" w:hAnsi="Times New Roman"/>
          <w:kern w:val="1"/>
        </w:rPr>
        <w:t>,</w:t>
      </w:r>
      <w:r w:rsidRPr="00605F5B">
        <w:rPr>
          <w:rFonts w:ascii="Times New Roman" w:hAnsi="Times New Roman"/>
          <w:color w:val="000000"/>
        </w:rPr>
        <w:t xml:space="preserve"> Сторони розуміють:</w:t>
      </w:r>
    </w:p>
    <w:p w14:paraId="24D679DB" w14:textId="77777777" w:rsidR="00C51C02" w:rsidRPr="00605F5B" w:rsidRDefault="00C51C02" w:rsidP="00C51C02">
      <w:pPr>
        <w:pStyle w:val="afa"/>
        <w:suppressAutoHyphens w:val="0"/>
        <w:spacing w:after="0" w:line="240" w:lineRule="auto"/>
        <w:ind w:left="0"/>
        <w:jc w:val="both"/>
        <w:rPr>
          <w:rFonts w:ascii="Times New Roman" w:hAnsi="Times New Roman"/>
          <w:color w:val="000000"/>
        </w:rPr>
      </w:pPr>
    </w:p>
    <w:tbl>
      <w:tblPr>
        <w:tblW w:w="9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81"/>
        <w:gridCol w:w="1417"/>
        <w:gridCol w:w="964"/>
        <w:gridCol w:w="1162"/>
        <w:gridCol w:w="851"/>
        <w:gridCol w:w="1134"/>
        <w:gridCol w:w="9"/>
        <w:gridCol w:w="1233"/>
        <w:gridCol w:w="9"/>
      </w:tblGrid>
      <w:tr w:rsidR="00C51C02" w:rsidRPr="00605F5B" w14:paraId="553D109E" w14:textId="77777777" w:rsidTr="00CD6319">
        <w:trPr>
          <w:gridAfter w:val="1"/>
          <w:wAfter w:w="9" w:type="dxa"/>
        </w:trPr>
        <w:tc>
          <w:tcPr>
            <w:tcW w:w="567" w:type="dxa"/>
            <w:tcBorders>
              <w:top w:val="single" w:sz="4" w:space="0" w:color="auto"/>
              <w:left w:val="single" w:sz="4" w:space="0" w:color="auto"/>
              <w:bottom w:val="single" w:sz="4" w:space="0" w:color="auto"/>
              <w:right w:val="single" w:sz="4" w:space="0" w:color="auto"/>
            </w:tcBorders>
            <w:vAlign w:val="center"/>
            <w:hideMark/>
          </w:tcPr>
          <w:p w14:paraId="530D7B3B" w14:textId="77777777" w:rsidR="00C51C02" w:rsidRPr="00605F5B" w:rsidRDefault="00C51C02" w:rsidP="00CD6319">
            <w:pPr>
              <w:spacing w:after="0"/>
              <w:jc w:val="center"/>
              <w:rPr>
                <w:rFonts w:ascii="Times New Roman" w:hAnsi="Times New Roman"/>
                <w:b/>
                <w:color w:val="000000"/>
              </w:rPr>
            </w:pPr>
            <w:bookmarkStart w:id="20" w:name="_Hlk134687295"/>
            <w:r w:rsidRPr="00605F5B">
              <w:rPr>
                <w:rFonts w:ascii="Times New Roman" w:hAnsi="Times New Roman"/>
                <w:b/>
                <w:color w:val="000000"/>
              </w:rPr>
              <w:t>№</w:t>
            </w:r>
          </w:p>
        </w:tc>
        <w:tc>
          <w:tcPr>
            <w:tcW w:w="2581" w:type="dxa"/>
            <w:tcBorders>
              <w:top w:val="single" w:sz="4" w:space="0" w:color="auto"/>
              <w:left w:val="single" w:sz="4" w:space="0" w:color="auto"/>
              <w:bottom w:val="single" w:sz="4" w:space="0" w:color="auto"/>
              <w:right w:val="single" w:sz="4" w:space="0" w:color="auto"/>
            </w:tcBorders>
            <w:vAlign w:val="center"/>
          </w:tcPr>
          <w:p w14:paraId="473D7ADF" w14:textId="77777777" w:rsidR="00C51C02" w:rsidRPr="00605F5B" w:rsidRDefault="00C51C02" w:rsidP="00CD6319">
            <w:pPr>
              <w:spacing w:after="0"/>
              <w:jc w:val="center"/>
              <w:rPr>
                <w:rFonts w:ascii="Times New Roman" w:hAnsi="Times New Roman"/>
                <w:b/>
                <w:color w:val="000000"/>
              </w:rPr>
            </w:pPr>
            <w:r w:rsidRPr="00605F5B">
              <w:rPr>
                <w:rFonts w:ascii="Times New Roman" w:hAnsi="Times New Roman"/>
                <w:b/>
                <w:color w:val="000000"/>
              </w:rPr>
              <w:t>Назва та асортимент Товару</w:t>
            </w:r>
          </w:p>
          <w:p w14:paraId="1C9FA131" w14:textId="77777777" w:rsidR="00C51C02" w:rsidRPr="00605F5B" w:rsidRDefault="00C51C02" w:rsidP="00CD6319">
            <w:pPr>
              <w:spacing w:after="0"/>
              <w:jc w:val="center"/>
              <w:rPr>
                <w:rFonts w:ascii="Times New Roman" w:hAnsi="Times New Roman"/>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32F7A905" w14:textId="77777777" w:rsidR="00C51C02" w:rsidRPr="00605F5B" w:rsidRDefault="00C51C02" w:rsidP="00CD6319">
            <w:pPr>
              <w:spacing w:line="256" w:lineRule="auto"/>
              <w:jc w:val="center"/>
              <w:rPr>
                <w:rFonts w:ascii="Times New Roman" w:hAnsi="Times New Roman"/>
                <w:b/>
                <w:color w:val="000000"/>
              </w:rPr>
            </w:pPr>
            <w:r w:rsidRPr="00605F5B">
              <w:rPr>
                <w:rFonts w:ascii="Times New Roman" w:hAnsi="Times New Roman"/>
                <w:b/>
                <w:color w:val="000000"/>
              </w:rPr>
              <w:t>Країна походження товару</w:t>
            </w:r>
          </w:p>
          <w:p w14:paraId="621C04F3" w14:textId="77777777" w:rsidR="00C51C02" w:rsidRPr="00605F5B" w:rsidRDefault="00C51C02" w:rsidP="00CD6319">
            <w:pPr>
              <w:spacing w:after="0"/>
              <w:jc w:val="center"/>
              <w:rPr>
                <w:rFonts w:ascii="Times New Roman" w:hAnsi="Times New Roman"/>
                <w:b/>
                <w:color w:val="000000"/>
              </w:rPr>
            </w:pPr>
          </w:p>
        </w:tc>
        <w:tc>
          <w:tcPr>
            <w:tcW w:w="964" w:type="dxa"/>
            <w:tcBorders>
              <w:top w:val="single" w:sz="4" w:space="0" w:color="auto"/>
              <w:left w:val="single" w:sz="4" w:space="0" w:color="auto"/>
              <w:bottom w:val="single" w:sz="4" w:space="0" w:color="auto"/>
              <w:right w:val="single" w:sz="4" w:space="0" w:color="auto"/>
            </w:tcBorders>
          </w:tcPr>
          <w:p w14:paraId="67F6B9D6" w14:textId="77777777" w:rsidR="00C51C02" w:rsidRPr="00605F5B" w:rsidRDefault="00C51C02" w:rsidP="00CD6319">
            <w:pPr>
              <w:spacing w:after="0"/>
              <w:jc w:val="center"/>
              <w:rPr>
                <w:rFonts w:ascii="Times New Roman" w:hAnsi="Times New Roman"/>
                <w:b/>
                <w:color w:val="000000"/>
              </w:rPr>
            </w:pPr>
          </w:p>
          <w:p w14:paraId="7F444598" w14:textId="77777777" w:rsidR="00C51C02" w:rsidRPr="00605F5B" w:rsidRDefault="00C51C02" w:rsidP="00CD6319">
            <w:pPr>
              <w:spacing w:after="0"/>
              <w:jc w:val="center"/>
              <w:rPr>
                <w:rFonts w:ascii="Times New Roman" w:hAnsi="Times New Roman"/>
                <w:b/>
                <w:color w:val="000000"/>
              </w:rPr>
            </w:pPr>
            <w:r w:rsidRPr="00605F5B">
              <w:rPr>
                <w:rFonts w:ascii="Times New Roman" w:hAnsi="Times New Roman"/>
                <w:b/>
                <w:color w:val="000000"/>
              </w:rPr>
              <w:t>Якість</w:t>
            </w:r>
          </w:p>
        </w:tc>
        <w:tc>
          <w:tcPr>
            <w:tcW w:w="1162" w:type="dxa"/>
            <w:tcBorders>
              <w:top w:val="single" w:sz="4" w:space="0" w:color="auto"/>
              <w:left w:val="single" w:sz="4" w:space="0" w:color="auto"/>
              <w:bottom w:val="single" w:sz="4" w:space="0" w:color="auto"/>
              <w:right w:val="single" w:sz="4" w:space="0" w:color="auto"/>
            </w:tcBorders>
            <w:vAlign w:val="center"/>
            <w:hideMark/>
          </w:tcPr>
          <w:p w14:paraId="792EC5E9" w14:textId="77777777" w:rsidR="00C51C02" w:rsidRPr="00605F5B" w:rsidRDefault="00C51C02" w:rsidP="00CD6319">
            <w:pPr>
              <w:spacing w:after="0"/>
              <w:jc w:val="center"/>
              <w:rPr>
                <w:rFonts w:ascii="Times New Roman" w:hAnsi="Times New Roman"/>
                <w:b/>
                <w:color w:val="000000"/>
              </w:rPr>
            </w:pPr>
            <w:r w:rsidRPr="00605F5B">
              <w:rPr>
                <w:rFonts w:ascii="Times New Roman" w:hAnsi="Times New Roman"/>
                <w:b/>
                <w:color w:val="000000"/>
              </w:rPr>
              <w:t>Одиниця виміру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6B78DA" w14:textId="77777777" w:rsidR="00C51C02" w:rsidRPr="00605F5B" w:rsidRDefault="00C51C02" w:rsidP="00CD6319">
            <w:pPr>
              <w:spacing w:after="0"/>
              <w:jc w:val="center"/>
              <w:rPr>
                <w:rFonts w:ascii="Times New Roman" w:hAnsi="Times New Roman"/>
                <w:b/>
                <w:color w:val="000000"/>
              </w:rPr>
            </w:pPr>
            <w:r w:rsidRPr="00605F5B">
              <w:rPr>
                <w:rFonts w:ascii="Times New Roman" w:hAnsi="Times New Roman"/>
                <w:b/>
                <w:color w:val="000000"/>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080AC1" w14:textId="77777777" w:rsidR="00C51C02" w:rsidRPr="00605F5B" w:rsidRDefault="00C51C02" w:rsidP="00CD6319">
            <w:pPr>
              <w:spacing w:after="0"/>
              <w:jc w:val="center"/>
              <w:rPr>
                <w:rFonts w:ascii="Times New Roman" w:hAnsi="Times New Roman"/>
                <w:b/>
                <w:color w:val="000000"/>
                <w:lang w:val="ru-RU"/>
              </w:rPr>
            </w:pPr>
            <w:r w:rsidRPr="00605F5B">
              <w:rPr>
                <w:rFonts w:ascii="Times New Roman" w:eastAsia="Arial" w:hAnsi="Times New Roman"/>
                <w:b/>
              </w:rPr>
              <w:t>Ціна за од. без ПДВ, грн</w:t>
            </w:r>
          </w:p>
        </w:tc>
        <w:tc>
          <w:tcPr>
            <w:tcW w:w="1242" w:type="dxa"/>
            <w:gridSpan w:val="2"/>
            <w:tcBorders>
              <w:top w:val="single" w:sz="4" w:space="0" w:color="auto"/>
              <w:left w:val="single" w:sz="4" w:space="0" w:color="auto"/>
              <w:bottom w:val="single" w:sz="4" w:space="0" w:color="auto"/>
              <w:right w:val="single" w:sz="4" w:space="0" w:color="auto"/>
            </w:tcBorders>
            <w:vAlign w:val="center"/>
            <w:hideMark/>
          </w:tcPr>
          <w:p w14:paraId="0F915380" w14:textId="77777777" w:rsidR="00C51C02" w:rsidRPr="00605F5B" w:rsidRDefault="00C51C02" w:rsidP="00CD6319">
            <w:pPr>
              <w:spacing w:after="0"/>
              <w:jc w:val="center"/>
              <w:rPr>
                <w:rFonts w:ascii="Times New Roman" w:hAnsi="Times New Roman"/>
                <w:b/>
                <w:color w:val="000000"/>
                <w:lang w:val="ru-RU"/>
              </w:rPr>
            </w:pPr>
            <w:r w:rsidRPr="00605F5B">
              <w:rPr>
                <w:rFonts w:ascii="Times New Roman" w:eastAsia="Arial" w:hAnsi="Times New Roman"/>
                <w:b/>
              </w:rPr>
              <w:t>Вартість без ПДВ, грн</w:t>
            </w:r>
          </w:p>
        </w:tc>
      </w:tr>
      <w:tr w:rsidR="00C51C02" w:rsidRPr="00605F5B" w14:paraId="1C11B63E" w14:textId="77777777" w:rsidTr="00CD6319">
        <w:trPr>
          <w:gridAfter w:val="1"/>
          <w:wAfter w:w="9" w:type="dxa"/>
        </w:trPr>
        <w:tc>
          <w:tcPr>
            <w:tcW w:w="567" w:type="dxa"/>
            <w:tcBorders>
              <w:top w:val="single" w:sz="4" w:space="0" w:color="auto"/>
              <w:left w:val="single" w:sz="4" w:space="0" w:color="auto"/>
              <w:bottom w:val="single" w:sz="4" w:space="0" w:color="auto"/>
              <w:right w:val="single" w:sz="4" w:space="0" w:color="auto"/>
            </w:tcBorders>
            <w:vAlign w:val="bottom"/>
          </w:tcPr>
          <w:p w14:paraId="22B3634E" w14:textId="77777777" w:rsidR="00C51C02" w:rsidRPr="00605F5B" w:rsidRDefault="00C51C02" w:rsidP="00CD6319">
            <w:pPr>
              <w:spacing w:after="0"/>
              <w:jc w:val="center"/>
              <w:rPr>
                <w:rFonts w:ascii="Times New Roman" w:hAnsi="Times New Roman"/>
                <w:color w:val="000000"/>
              </w:rPr>
            </w:pPr>
            <w:r w:rsidRPr="00605F5B">
              <w:rPr>
                <w:rFonts w:ascii="Times New Roman" w:hAnsi="Times New Roman"/>
                <w:color w:val="000000"/>
              </w:rPr>
              <w:t>1</w:t>
            </w:r>
          </w:p>
        </w:tc>
        <w:tc>
          <w:tcPr>
            <w:tcW w:w="2581" w:type="dxa"/>
            <w:tcBorders>
              <w:top w:val="single" w:sz="4" w:space="0" w:color="auto"/>
              <w:left w:val="single" w:sz="4" w:space="0" w:color="auto"/>
              <w:bottom w:val="single" w:sz="4" w:space="0" w:color="auto"/>
              <w:right w:val="single" w:sz="4" w:space="0" w:color="auto"/>
            </w:tcBorders>
            <w:vAlign w:val="bottom"/>
          </w:tcPr>
          <w:p w14:paraId="56F55C02" w14:textId="77777777" w:rsidR="00C51C02" w:rsidRPr="00605F5B" w:rsidRDefault="00C51C02" w:rsidP="00CD6319">
            <w:pPr>
              <w:spacing w:after="0"/>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14:paraId="1DD7AD2B" w14:textId="77777777" w:rsidR="00C51C02" w:rsidRPr="00605F5B" w:rsidRDefault="00C51C02" w:rsidP="00CD6319">
            <w:pPr>
              <w:spacing w:after="0"/>
              <w:rPr>
                <w:rFonts w:ascii="Times New Roman" w:hAnsi="Times New Roman"/>
                <w:lang w:val="ru-RU"/>
              </w:rPr>
            </w:pPr>
          </w:p>
        </w:tc>
        <w:tc>
          <w:tcPr>
            <w:tcW w:w="964" w:type="dxa"/>
            <w:tcBorders>
              <w:top w:val="single" w:sz="4" w:space="0" w:color="auto"/>
              <w:left w:val="single" w:sz="4" w:space="0" w:color="auto"/>
              <w:bottom w:val="single" w:sz="4" w:space="0" w:color="auto"/>
              <w:right w:val="single" w:sz="4" w:space="0" w:color="auto"/>
            </w:tcBorders>
          </w:tcPr>
          <w:p w14:paraId="761B086F" w14:textId="77777777" w:rsidR="00C51C02" w:rsidRPr="00605F5B" w:rsidRDefault="00C51C02" w:rsidP="00CD6319">
            <w:pPr>
              <w:spacing w:after="0"/>
              <w:jc w:val="center"/>
              <w:rPr>
                <w:rFonts w:ascii="Times New Roman" w:hAnsi="Times New Roman"/>
                <w:color w:val="000000"/>
              </w:rPr>
            </w:pPr>
          </w:p>
        </w:tc>
        <w:tc>
          <w:tcPr>
            <w:tcW w:w="1162" w:type="dxa"/>
            <w:tcBorders>
              <w:top w:val="single" w:sz="4" w:space="0" w:color="auto"/>
              <w:left w:val="single" w:sz="4" w:space="0" w:color="auto"/>
              <w:bottom w:val="single" w:sz="4" w:space="0" w:color="auto"/>
              <w:right w:val="single" w:sz="4" w:space="0" w:color="auto"/>
            </w:tcBorders>
            <w:vAlign w:val="center"/>
          </w:tcPr>
          <w:p w14:paraId="061F84E9" w14:textId="77777777" w:rsidR="00C51C02" w:rsidRPr="00605F5B" w:rsidRDefault="00C51C02" w:rsidP="00CD6319">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023A986B" w14:textId="77777777" w:rsidR="00C51C02" w:rsidRPr="00605F5B" w:rsidRDefault="00C51C02" w:rsidP="00CD6319">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1CF5F613" w14:textId="77777777" w:rsidR="00C51C02" w:rsidRPr="00605F5B" w:rsidRDefault="00C51C02" w:rsidP="00CD6319">
            <w:pPr>
              <w:spacing w:after="0"/>
              <w:jc w:val="center"/>
              <w:rPr>
                <w:rFonts w:ascii="Times New Roman" w:hAnsi="Times New Roman"/>
                <w:color w:val="000000"/>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22EDE909" w14:textId="77777777" w:rsidR="00C51C02" w:rsidRPr="00605F5B" w:rsidRDefault="00C51C02" w:rsidP="00CD6319">
            <w:pPr>
              <w:spacing w:after="0"/>
              <w:jc w:val="center"/>
              <w:rPr>
                <w:rFonts w:ascii="Times New Roman" w:hAnsi="Times New Roman"/>
                <w:color w:val="000000"/>
              </w:rPr>
            </w:pPr>
          </w:p>
        </w:tc>
      </w:tr>
      <w:tr w:rsidR="00C51C02" w:rsidRPr="00605F5B" w14:paraId="4059339E" w14:textId="77777777" w:rsidTr="00CD6319">
        <w:trPr>
          <w:gridAfter w:val="1"/>
          <w:wAfter w:w="9" w:type="dxa"/>
        </w:trPr>
        <w:tc>
          <w:tcPr>
            <w:tcW w:w="567" w:type="dxa"/>
            <w:tcBorders>
              <w:top w:val="single" w:sz="4" w:space="0" w:color="auto"/>
              <w:left w:val="single" w:sz="4" w:space="0" w:color="auto"/>
              <w:bottom w:val="single" w:sz="4" w:space="0" w:color="auto"/>
              <w:right w:val="single" w:sz="4" w:space="0" w:color="auto"/>
            </w:tcBorders>
            <w:vAlign w:val="bottom"/>
          </w:tcPr>
          <w:p w14:paraId="6E89364C" w14:textId="77777777" w:rsidR="00C51C02" w:rsidRPr="00605F5B" w:rsidRDefault="00C51C02" w:rsidP="00CD6319">
            <w:pPr>
              <w:spacing w:after="0"/>
              <w:jc w:val="center"/>
              <w:rPr>
                <w:rFonts w:ascii="Times New Roman" w:eastAsia="Times New Roman" w:hAnsi="Times New Roman"/>
                <w:color w:val="000000"/>
                <w:lang w:val="ru-RU" w:eastAsia="ru-RU"/>
              </w:rPr>
            </w:pPr>
            <w:r w:rsidRPr="00605F5B">
              <w:rPr>
                <w:rFonts w:ascii="Times New Roman" w:eastAsia="Times New Roman" w:hAnsi="Times New Roman"/>
                <w:color w:val="000000"/>
                <w:lang w:val="ru-RU" w:eastAsia="ru-RU"/>
              </w:rPr>
              <w:t>2</w:t>
            </w:r>
          </w:p>
        </w:tc>
        <w:tc>
          <w:tcPr>
            <w:tcW w:w="2581" w:type="dxa"/>
            <w:tcBorders>
              <w:top w:val="single" w:sz="4" w:space="0" w:color="auto"/>
              <w:left w:val="single" w:sz="4" w:space="0" w:color="auto"/>
              <w:bottom w:val="single" w:sz="4" w:space="0" w:color="auto"/>
              <w:right w:val="single" w:sz="4" w:space="0" w:color="auto"/>
            </w:tcBorders>
            <w:vAlign w:val="bottom"/>
          </w:tcPr>
          <w:p w14:paraId="20F4F048" w14:textId="77777777" w:rsidR="00C51C02" w:rsidRPr="00605F5B" w:rsidRDefault="00C51C02" w:rsidP="00CD6319">
            <w:pPr>
              <w:spacing w:after="0"/>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14:paraId="6FB2B892" w14:textId="77777777" w:rsidR="00C51C02" w:rsidRPr="00605F5B" w:rsidRDefault="00C51C02" w:rsidP="00CD6319">
            <w:pPr>
              <w:spacing w:after="0"/>
              <w:rPr>
                <w:rFonts w:ascii="Times New Roman" w:hAnsi="Times New Roman"/>
                <w:lang w:val="ru-RU"/>
              </w:rPr>
            </w:pPr>
          </w:p>
        </w:tc>
        <w:tc>
          <w:tcPr>
            <w:tcW w:w="964" w:type="dxa"/>
            <w:tcBorders>
              <w:top w:val="single" w:sz="4" w:space="0" w:color="auto"/>
              <w:left w:val="single" w:sz="4" w:space="0" w:color="auto"/>
              <w:bottom w:val="single" w:sz="4" w:space="0" w:color="auto"/>
              <w:right w:val="single" w:sz="4" w:space="0" w:color="auto"/>
            </w:tcBorders>
          </w:tcPr>
          <w:p w14:paraId="365F9EA5" w14:textId="77777777" w:rsidR="00C51C02" w:rsidRPr="00605F5B" w:rsidRDefault="00C51C02" w:rsidP="00CD6319">
            <w:pPr>
              <w:spacing w:after="0"/>
              <w:jc w:val="center"/>
              <w:rPr>
                <w:rFonts w:ascii="Times New Roman" w:hAnsi="Times New Roman"/>
                <w:color w:val="000000"/>
              </w:rPr>
            </w:pPr>
          </w:p>
        </w:tc>
        <w:tc>
          <w:tcPr>
            <w:tcW w:w="1162" w:type="dxa"/>
            <w:tcBorders>
              <w:top w:val="single" w:sz="4" w:space="0" w:color="auto"/>
              <w:left w:val="single" w:sz="4" w:space="0" w:color="auto"/>
              <w:bottom w:val="single" w:sz="4" w:space="0" w:color="auto"/>
              <w:right w:val="single" w:sz="4" w:space="0" w:color="auto"/>
            </w:tcBorders>
            <w:vAlign w:val="center"/>
          </w:tcPr>
          <w:p w14:paraId="0D55DF1C" w14:textId="77777777" w:rsidR="00C51C02" w:rsidRPr="00605F5B" w:rsidRDefault="00C51C02" w:rsidP="00CD6319">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325CED5F" w14:textId="77777777" w:rsidR="00C51C02" w:rsidRPr="00605F5B" w:rsidRDefault="00C51C02" w:rsidP="00CD6319">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320B11D5" w14:textId="77777777" w:rsidR="00C51C02" w:rsidRPr="00605F5B" w:rsidRDefault="00C51C02" w:rsidP="00CD6319">
            <w:pPr>
              <w:spacing w:after="0"/>
              <w:jc w:val="center"/>
              <w:rPr>
                <w:rFonts w:ascii="Times New Roman" w:hAnsi="Times New Roman"/>
                <w:color w:val="000000"/>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6DB7D452" w14:textId="77777777" w:rsidR="00C51C02" w:rsidRPr="00605F5B" w:rsidRDefault="00C51C02" w:rsidP="00CD6319">
            <w:pPr>
              <w:spacing w:after="0"/>
              <w:jc w:val="center"/>
              <w:rPr>
                <w:rFonts w:ascii="Times New Roman" w:hAnsi="Times New Roman"/>
                <w:color w:val="000000"/>
              </w:rPr>
            </w:pPr>
          </w:p>
        </w:tc>
      </w:tr>
      <w:tr w:rsidR="00C51C02" w:rsidRPr="00605F5B" w14:paraId="2D25ABCE" w14:textId="77777777" w:rsidTr="00CD6319">
        <w:trPr>
          <w:gridAfter w:val="1"/>
          <w:wAfter w:w="9" w:type="dxa"/>
        </w:trPr>
        <w:tc>
          <w:tcPr>
            <w:tcW w:w="567" w:type="dxa"/>
            <w:tcBorders>
              <w:top w:val="single" w:sz="4" w:space="0" w:color="auto"/>
              <w:left w:val="single" w:sz="4" w:space="0" w:color="auto"/>
              <w:bottom w:val="single" w:sz="4" w:space="0" w:color="auto"/>
              <w:right w:val="single" w:sz="4" w:space="0" w:color="auto"/>
            </w:tcBorders>
            <w:vAlign w:val="bottom"/>
          </w:tcPr>
          <w:p w14:paraId="391E088B" w14:textId="77777777" w:rsidR="00C51C02" w:rsidRPr="00605F5B" w:rsidRDefault="00C51C02" w:rsidP="00CD6319">
            <w:pPr>
              <w:spacing w:after="0"/>
              <w:jc w:val="center"/>
              <w:rPr>
                <w:rFonts w:ascii="Times New Roman" w:eastAsia="Times New Roman" w:hAnsi="Times New Roman"/>
                <w:color w:val="000000"/>
                <w:lang w:val="ru-RU" w:eastAsia="ru-RU"/>
              </w:rPr>
            </w:pPr>
            <w:r w:rsidRPr="00605F5B">
              <w:rPr>
                <w:rFonts w:ascii="Times New Roman" w:eastAsia="Times New Roman" w:hAnsi="Times New Roman"/>
                <w:color w:val="000000"/>
                <w:lang w:val="ru-RU" w:eastAsia="ru-RU"/>
              </w:rPr>
              <w:t>3</w:t>
            </w:r>
          </w:p>
        </w:tc>
        <w:tc>
          <w:tcPr>
            <w:tcW w:w="2581" w:type="dxa"/>
            <w:tcBorders>
              <w:top w:val="single" w:sz="4" w:space="0" w:color="auto"/>
              <w:left w:val="single" w:sz="4" w:space="0" w:color="auto"/>
              <w:bottom w:val="single" w:sz="4" w:space="0" w:color="auto"/>
              <w:right w:val="single" w:sz="4" w:space="0" w:color="auto"/>
            </w:tcBorders>
            <w:vAlign w:val="bottom"/>
          </w:tcPr>
          <w:p w14:paraId="503A95A9" w14:textId="77777777" w:rsidR="00C51C02" w:rsidRPr="00605F5B" w:rsidRDefault="00C51C02" w:rsidP="00CD6319">
            <w:pPr>
              <w:spacing w:after="0"/>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14:paraId="728C5413" w14:textId="77777777" w:rsidR="00C51C02" w:rsidRPr="00605F5B" w:rsidRDefault="00C51C02" w:rsidP="00CD6319">
            <w:pPr>
              <w:spacing w:after="0"/>
              <w:rPr>
                <w:rFonts w:ascii="Times New Roman" w:hAnsi="Times New Roman"/>
                <w:lang w:val="ru-RU"/>
              </w:rPr>
            </w:pPr>
          </w:p>
        </w:tc>
        <w:tc>
          <w:tcPr>
            <w:tcW w:w="964" w:type="dxa"/>
            <w:tcBorders>
              <w:top w:val="single" w:sz="4" w:space="0" w:color="auto"/>
              <w:left w:val="single" w:sz="4" w:space="0" w:color="auto"/>
              <w:bottom w:val="single" w:sz="4" w:space="0" w:color="auto"/>
              <w:right w:val="single" w:sz="4" w:space="0" w:color="auto"/>
            </w:tcBorders>
          </w:tcPr>
          <w:p w14:paraId="0C825B62" w14:textId="77777777" w:rsidR="00C51C02" w:rsidRPr="00605F5B" w:rsidRDefault="00C51C02" w:rsidP="00CD6319">
            <w:pPr>
              <w:spacing w:after="0"/>
              <w:jc w:val="center"/>
              <w:rPr>
                <w:rFonts w:ascii="Times New Roman" w:hAnsi="Times New Roman"/>
                <w:color w:val="000000"/>
              </w:rPr>
            </w:pPr>
          </w:p>
        </w:tc>
        <w:tc>
          <w:tcPr>
            <w:tcW w:w="1162" w:type="dxa"/>
            <w:tcBorders>
              <w:top w:val="single" w:sz="4" w:space="0" w:color="auto"/>
              <w:left w:val="single" w:sz="4" w:space="0" w:color="auto"/>
              <w:bottom w:val="single" w:sz="4" w:space="0" w:color="auto"/>
              <w:right w:val="single" w:sz="4" w:space="0" w:color="auto"/>
            </w:tcBorders>
            <w:vAlign w:val="center"/>
          </w:tcPr>
          <w:p w14:paraId="7FF88974" w14:textId="77777777" w:rsidR="00C51C02" w:rsidRPr="00605F5B" w:rsidRDefault="00C51C02" w:rsidP="00CD6319">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7CBE1296" w14:textId="77777777" w:rsidR="00C51C02" w:rsidRPr="00605F5B" w:rsidRDefault="00C51C02" w:rsidP="00CD6319">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22DBF09E" w14:textId="77777777" w:rsidR="00C51C02" w:rsidRPr="00605F5B" w:rsidRDefault="00C51C02" w:rsidP="00CD6319">
            <w:pPr>
              <w:spacing w:after="0"/>
              <w:jc w:val="center"/>
              <w:rPr>
                <w:rFonts w:ascii="Times New Roman" w:hAnsi="Times New Roman"/>
                <w:color w:val="000000"/>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6AAA9511" w14:textId="77777777" w:rsidR="00C51C02" w:rsidRPr="00605F5B" w:rsidRDefault="00C51C02" w:rsidP="00CD6319">
            <w:pPr>
              <w:spacing w:after="0"/>
              <w:jc w:val="center"/>
              <w:rPr>
                <w:rFonts w:ascii="Times New Roman" w:hAnsi="Times New Roman"/>
                <w:color w:val="000000"/>
              </w:rPr>
            </w:pPr>
          </w:p>
        </w:tc>
      </w:tr>
      <w:tr w:rsidR="00C51C02" w:rsidRPr="00605F5B" w14:paraId="0E473725" w14:textId="77777777" w:rsidTr="00CD6319">
        <w:tc>
          <w:tcPr>
            <w:tcW w:w="567" w:type="dxa"/>
            <w:tcBorders>
              <w:top w:val="single" w:sz="4" w:space="0" w:color="auto"/>
              <w:left w:val="single" w:sz="4" w:space="0" w:color="auto"/>
              <w:bottom w:val="single" w:sz="4" w:space="0" w:color="auto"/>
              <w:right w:val="single" w:sz="4" w:space="0" w:color="auto"/>
            </w:tcBorders>
          </w:tcPr>
          <w:p w14:paraId="193CD6A1" w14:textId="77777777" w:rsidR="00C51C02" w:rsidRPr="00605F5B" w:rsidRDefault="00C51C02" w:rsidP="00CD6319">
            <w:pPr>
              <w:spacing w:after="0"/>
              <w:jc w:val="right"/>
              <w:rPr>
                <w:rFonts w:ascii="Times New Roman" w:hAnsi="Times New Roman"/>
                <w:b/>
                <w:bCs/>
                <w:color w:val="000000"/>
              </w:rPr>
            </w:pPr>
            <w:bookmarkStart w:id="21" w:name="_Hlk159830401"/>
          </w:p>
        </w:tc>
        <w:tc>
          <w:tcPr>
            <w:tcW w:w="8118" w:type="dxa"/>
            <w:gridSpan w:val="7"/>
            <w:tcBorders>
              <w:top w:val="single" w:sz="4" w:space="0" w:color="auto"/>
              <w:left w:val="single" w:sz="4" w:space="0" w:color="auto"/>
              <w:bottom w:val="single" w:sz="4" w:space="0" w:color="auto"/>
              <w:right w:val="single" w:sz="4" w:space="0" w:color="auto"/>
            </w:tcBorders>
            <w:hideMark/>
          </w:tcPr>
          <w:p w14:paraId="4E029B54" w14:textId="77777777" w:rsidR="00C51C02" w:rsidRPr="00605F5B" w:rsidRDefault="00C51C02" w:rsidP="00CD6319">
            <w:pPr>
              <w:spacing w:after="0"/>
              <w:jc w:val="right"/>
              <w:rPr>
                <w:rFonts w:ascii="Times New Roman" w:hAnsi="Times New Roman"/>
                <w:b/>
                <w:bCs/>
                <w:color w:val="000000"/>
              </w:rPr>
            </w:pPr>
            <w:r w:rsidRPr="00605F5B">
              <w:rPr>
                <w:rFonts w:ascii="Times New Roman" w:hAnsi="Times New Roman"/>
                <w:b/>
                <w:bCs/>
                <w:color w:val="000000"/>
              </w:rPr>
              <w:t>Разом:</w:t>
            </w:r>
          </w:p>
        </w:tc>
        <w:tc>
          <w:tcPr>
            <w:tcW w:w="1242" w:type="dxa"/>
            <w:gridSpan w:val="2"/>
            <w:tcBorders>
              <w:top w:val="single" w:sz="4" w:space="0" w:color="auto"/>
              <w:left w:val="single" w:sz="4" w:space="0" w:color="auto"/>
              <w:bottom w:val="single" w:sz="4" w:space="0" w:color="auto"/>
              <w:right w:val="single" w:sz="4" w:space="0" w:color="auto"/>
            </w:tcBorders>
          </w:tcPr>
          <w:p w14:paraId="550DD23C" w14:textId="77777777" w:rsidR="00C51C02" w:rsidRPr="00605F5B" w:rsidRDefault="00C51C02" w:rsidP="00CD6319">
            <w:pPr>
              <w:spacing w:after="0"/>
              <w:jc w:val="center"/>
              <w:rPr>
                <w:rFonts w:ascii="Times New Roman" w:hAnsi="Times New Roman"/>
                <w:b/>
                <w:bCs/>
                <w:color w:val="000000"/>
              </w:rPr>
            </w:pPr>
          </w:p>
        </w:tc>
      </w:tr>
      <w:tr w:rsidR="00C51C02" w:rsidRPr="00605F5B" w14:paraId="2320CCC0" w14:textId="77777777" w:rsidTr="00CD6319">
        <w:tc>
          <w:tcPr>
            <w:tcW w:w="567" w:type="dxa"/>
            <w:tcBorders>
              <w:top w:val="single" w:sz="4" w:space="0" w:color="auto"/>
              <w:left w:val="single" w:sz="4" w:space="0" w:color="auto"/>
              <w:bottom w:val="single" w:sz="4" w:space="0" w:color="auto"/>
              <w:right w:val="single" w:sz="4" w:space="0" w:color="auto"/>
            </w:tcBorders>
          </w:tcPr>
          <w:p w14:paraId="5D1B36C5" w14:textId="77777777" w:rsidR="00C51C02" w:rsidRPr="00605F5B" w:rsidRDefault="00C51C02" w:rsidP="00CD6319">
            <w:pPr>
              <w:spacing w:after="0"/>
              <w:jc w:val="right"/>
              <w:rPr>
                <w:rFonts w:ascii="Times New Roman" w:hAnsi="Times New Roman"/>
                <w:b/>
                <w:color w:val="000000"/>
              </w:rPr>
            </w:pPr>
          </w:p>
        </w:tc>
        <w:tc>
          <w:tcPr>
            <w:tcW w:w="8118" w:type="dxa"/>
            <w:gridSpan w:val="7"/>
            <w:tcBorders>
              <w:top w:val="single" w:sz="4" w:space="0" w:color="auto"/>
              <w:left w:val="single" w:sz="4" w:space="0" w:color="auto"/>
              <w:bottom w:val="single" w:sz="4" w:space="0" w:color="auto"/>
              <w:right w:val="single" w:sz="4" w:space="0" w:color="auto"/>
            </w:tcBorders>
          </w:tcPr>
          <w:p w14:paraId="78110379" w14:textId="77777777" w:rsidR="00C51C02" w:rsidRPr="00605F5B" w:rsidRDefault="00C51C02" w:rsidP="00CD6319">
            <w:pPr>
              <w:spacing w:after="0"/>
              <w:jc w:val="right"/>
              <w:rPr>
                <w:rFonts w:ascii="Times New Roman" w:hAnsi="Times New Roman"/>
                <w:b/>
                <w:bCs/>
                <w:color w:val="000000"/>
              </w:rPr>
            </w:pPr>
            <w:r w:rsidRPr="00605F5B">
              <w:rPr>
                <w:rFonts w:ascii="Times New Roman" w:hAnsi="Times New Roman"/>
                <w:b/>
                <w:color w:val="000000"/>
              </w:rPr>
              <w:t>ПДВ 20%:</w:t>
            </w:r>
          </w:p>
        </w:tc>
        <w:tc>
          <w:tcPr>
            <w:tcW w:w="1242" w:type="dxa"/>
            <w:gridSpan w:val="2"/>
            <w:tcBorders>
              <w:top w:val="single" w:sz="4" w:space="0" w:color="auto"/>
              <w:left w:val="single" w:sz="4" w:space="0" w:color="auto"/>
              <w:bottom w:val="single" w:sz="4" w:space="0" w:color="auto"/>
              <w:right w:val="single" w:sz="4" w:space="0" w:color="auto"/>
            </w:tcBorders>
          </w:tcPr>
          <w:p w14:paraId="3FBF25FA" w14:textId="77777777" w:rsidR="00C51C02" w:rsidRPr="00605F5B" w:rsidRDefault="00C51C02" w:rsidP="00CD6319">
            <w:pPr>
              <w:spacing w:after="0"/>
              <w:jc w:val="center"/>
              <w:rPr>
                <w:rFonts w:ascii="Times New Roman" w:eastAsia="Times New Roman" w:hAnsi="Times New Roman"/>
                <w:b/>
                <w:bCs/>
                <w:color w:val="000000"/>
                <w:lang w:val="ru-RU" w:eastAsia="ru-RU"/>
              </w:rPr>
            </w:pPr>
          </w:p>
        </w:tc>
      </w:tr>
      <w:tr w:rsidR="00C51C02" w:rsidRPr="00605F5B" w14:paraId="3299EB48" w14:textId="77777777" w:rsidTr="00CD6319">
        <w:tc>
          <w:tcPr>
            <w:tcW w:w="567" w:type="dxa"/>
            <w:tcBorders>
              <w:top w:val="single" w:sz="4" w:space="0" w:color="auto"/>
              <w:left w:val="single" w:sz="4" w:space="0" w:color="auto"/>
              <w:bottom w:val="single" w:sz="4" w:space="0" w:color="auto"/>
              <w:right w:val="single" w:sz="4" w:space="0" w:color="auto"/>
            </w:tcBorders>
          </w:tcPr>
          <w:p w14:paraId="3C5BAEED" w14:textId="77777777" w:rsidR="00C51C02" w:rsidRPr="00605F5B" w:rsidRDefault="00C51C02" w:rsidP="00CD6319">
            <w:pPr>
              <w:spacing w:after="0"/>
              <w:jc w:val="right"/>
              <w:rPr>
                <w:rFonts w:ascii="Times New Roman" w:eastAsia="Arial" w:hAnsi="Times New Roman"/>
                <w:b/>
              </w:rPr>
            </w:pPr>
          </w:p>
        </w:tc>
        <w:tc>
          <w:tcPr>
            <w:tcW w:w="8118" w:type="dxa"/>
            <w:gridSpan w:val="7"/>
            <w:tcBorders>
              <w:top w:val="single" w:sz="4" w:space="0" w:color="auto"/>
              <w:left w:val="single" w:sz="4" w:space="0" w:color="auto"/>
              <w:bottom w:val="single" w:sz="4" w:space="0" w:color="auto"/>
              <w:right w:val="single" w:sz="4" w:space="0" w:color="auto"/>
            </w:tcBorders>
          </w:tcPr>
          <w:p w14:paraId="24529763" w14:textId="77777777" w:rsidR="00C51C02" w:rsidRPr="00605F5B" w:rsidRDefault="00C51C02" w:rsidP="00CD6319">
            <w:pPr>
              <w:spacing w:after="0"/>
              <w:jc w:val="right"/>
              <w:rPr>
                <w:rFonts w:ascii="Times New Roman" w:hAnsi="Times New Roman"/>
                <w:b/>
                <w:color w:val="000000"/>
              </w:rPr>
            </w:pPr>
            <w:r w:rsidRPr="00605F5B">
              <w:rPr>
                <w:rFonts w:ascii="Times New Roman" w:eastAsia="Arial" w:hAnsi="Times New Roman"/>
                <w:b/>
              </w:rPr>
              <w:t>Загальна вартість товару:</w:t>
            </w:r>
          </w:p>
        </w:tc>
        <w:tc>
          <w:tcPr>
            <w:tcW w:w="1242" w:type="dxa"/>
            <w:gridSpan w:val="2"/>
            <w:tcBorders>
              <w:top w:val="single" w:sz="4" w:space="0" w:color="auto"/>
              <w:left w:val="single" w:sz="4" w:space="0" w:color="auto"/>
              <w:bottom w:val="single" w:sz="4" w:space="0" w:color="auto"/>
              <w:right w:val="single" w:sz="4" w:space="0" w:color="auto"/>
            </w:tcBorders>
          </w:tcPr>
          <w:p w14:paraId="0F8669EA" w14:textId="77777777" w:rsidR="00C51C02" w:rsidRPr="00605F5B" w:rsidRDefault="00C51C02" w:rsidP="00CD6319">
            <w:pPr>
              <w:spacing w:after="0"/>
              <w:jc w:val="center"/>
              <w:rPr>
                <w:rFonts w:ascii="Times New Roman" w:hAnsi="Times New Roman"/>
                <w:b/>
                <w:bCs/>
                <w:color w:val="000000"/>
              </w:rPr>
            </w:pPr>
          </w:p>
        </w:tc>
      </w:tr>
      <w:bookmarkEnd w:id="20"/>
      <w:bookmarkEnd w:id="21"/>
    </w:tbl>
    <w:p w14:paraId="55E4089D" w14:textId="77777777" w:rsidR="00C51C02" w:rsidRPr="00605F5B" w:rsidRDefault="00C51C02" w:rsidP="00C51C02">
      <w:pPr>
        <w:pStyle w:val="afa"/>
        <w:suppressAutoHyphens w:val="0"/>
        <w:spacing w:after="0" w:line="240" w:lineRule="auto"/>
        <w:ind w:left="0"/>
        <w:jc w:val="both"/>
        <w:rPr>
          <w:rFonts w:ascii="Times New Roman" w:hAnsi="Times New Roman"/>
          <w:color w:val="000000"/>
        </w:rPr>
      </w:pPr>
    </w:p>
    <w:p w14:paraId="282B589C" w14:textId="77777777" w:rsidR="00C51C02" w:rsidRDefault="00C51C02" w:rsidP="00C51C02">
      <w:pPr>
        <w:spacing w:after="0"/>
        <w:jc w:val="center"/>
        <w:rPr>
          <w:rFonts w:ascii="Times New Roman" w:hAnsi="Times New Roman"/>
          <w:b/>
          <w:color w:val="000000"/>
        </w:rPr>
      </w:pPr>
    </w:p>
    <w:p w14:paraId="21F32FE4" w14:textId="77777777" w:rsidR="00C51C02" w:rsidRDefault="00C51C02" w:rsidP="00C51C02">
      <w:pPr>
        <w:spacing w:after="0"/>
        <w:jc w:val="center"/>
        <w:rPr>
          <w:rFonts w:ascii="Times New Roman" w:hAnsi="Times New Roman"/>
          <w:b/>
          <w:color w:val="000000"/>
        </w:rPr>
      </w:pPr>
    </w:p>
    <w:p w14:paraId="098101CB" w14:textId="77777777" w:rsidR="00C51C02" w:rsidRDefault="00C51C02" w:rsidP="00C51C02">
      <w:pPr>
        <w:spacing w:after="0"/>
        <w:jc w:val="center"/>
        <w:rPr>
          <w:rFonts w:ascii="Times New Roman" w:hAnsi="Times New Roman"/>
          <w:b/>
          <w:color w:val="000000"/>
        </w:rPr>
      </w:pPr>
    </w:p>
    <w:p w14:paraId="352E728F" w14:textId="77777777" w:rsidR="00C51C02" w:rsidRDefault="00C51C02" w:rsidP="00C51C02">
      <w:pPr>
        <w:spacing w:after="0"/>
        <w:jc w:val="center"/>
        <w:rPr>
          <w:rFonts w:ascii="Times New Roman" w:hAnsi="Times New Roman"/>
          <w:b/>
          <w:color w:val="000000"/>
        </w:rPr>
      </w:pPr>
      <w:r w:rsidRPr="00605F5B">
        <w:rPr>
          <w:rFonts w:ascii="Times New Roman" w:hAnsi="Times New Roman"/>
          <w:b/>
          <w:color w:val="000000"/>
        </w:rPr>
        <w:t>ПІДПИСИ СТОРІН</w:t>
      </w:r>
    </w:p>
    <w:p w14:paraId="51ED9910" w14:textId="77777777" w:rsidR="00C51C02" w:rsidRPr="00605F5B" w:rsidRDefault="00C51C02" w:rsidP="00C51C02">
      <w:pPr>
        <w:spacing w:after="0"/>
        <w:jc w:val="center"/>
        <w:rPr>
          <w:rFonts w:ascii="Times New Roman" w:hAnsi="Times New Roman"/>
          <w:b/>
          <w:color w:val="000000"/>
        </w:rPr>
      </w:pPr>
    </w:p>
    <w:tbl>
      <w:tblPr>
        <w:tblW w:w="9884" w:type="dxa"/>
        <w:tblInd w:w="5" w:type="dxa"/>
        <w:tblLayout w:type="fixed"/>
        <w:tblLook w:val="0000" w:firstRow="0" w:lastRow="0" w:firstColumn="0" w:lastColumn="0" w:noHBand="0" w:noVBand="0"/>
      </w:tblPr>
      <w:tblGrid>
        <w:gridCol w:w="4941"/>
        <w:gridCol w:w="4943"/>
      </w:tblGrid>
      <w:tr w:rsidR="00C51C02" w:rsidRPr="00605F5B" w14:paraId="6918305A" w14:textId="77777777" w:rsidTr="00CD6319">
        <w:trPr>
          <w:trHeight w:val="80"/>
        </w:trPr>
        <w:tc>
          <w:tcPr>
            <w:tcW w:w="4941" w:type="dxa"/>
          </w:tcPr>
          <w:p w14:paraId="2315CEBC" w14:textId="77777777" w:rsidR="00C51C02" w:rsidRPr="00605F5B" w:rsidRDefault="00C51C02" w:rsidP="00CD6319">
            <w:pPr>
              <w:spacing w:after="0"/>
              <w:jc w:val="center"/>
              <w:rPr>
                <w:rFonts w:ascii="Times New Roman" w:hAnsi="Times New Roman"/>
                <w:b/>
                <w:color w:val="000000"/>
              </w:rPr>
            </w:pPr>
            <w:r w:rsidRPr="00605F5B">
              <w:rPr>
                <w:rFonts w:ascii="Times New Roman" w:hAnsi="Times New Roman"/>
                <w:b/>
                <w:color w:val="000000"/>
              </w:rPr>
              <w:t>ПОКУПЕЦЬ</w:t>
            </w:r>
          </w:p>
          <w:p w14:paraId="16A8C68F" w14:textId="77777777" w:rsidR="00C51C02" w:rsidRPr="00605F5B" w:rsidRDefault="00C51C02" w:rsidP="00CD6319">
            <w:pPr>
              <w:spacing w:after="0"/>
              <w:rPr>
                <w:rFonts w:ascii="Times New Roman" w:hAnsi="Times New Roman"/>
                <w:b/>
                <w:bCs/>
                <w:kern w:val="1"/>
              </w:rPr>
            </w:pPr>
          </w:p>
          <w:p w14:paraId="63D621A1" w14:textId="77777777" w:rsidR="00C51C02" w:rsidRPr="00605F5B" w:rsidRDefault="00C51C02" w:rsidP="00CD6319">
            <w:pPr>
              <w:spacing w:after="0"/>
              <w:jc w:val="center"/>
              <w:rPr>
                <w:rFonts w:ascii="Times New Roman" w:hAnsi="Times New Roman"/>
                <w:b/>
                <w:color w:val="000000"/>
              </w:rPr>
            </w:pPr>
          </w:p>
          <w:p w14:paraId="28D51AD8" w14:textId="77777777" w:rsidR="00C51C02" w:rsidRPr="00605F5B" w:rsidRDefault="00C51C02" w:rsidP="00CD6319">
            <w:pPr>
              <w:spacing w:after="0"/>
              <w:jc w:val="center"/>
              <w:rPr>
                <w:rFonts w:ascii="Times New Roman" w:hAnsi="Times New Roman"/>
                <w:b/>
                <w:color w:val="000000"/>
              </w:rPr>
            </w:pPr>
          </w:p>
        </w:tc>
        <w:tc>
          <w:tcPr>
            <w:tcW w:w="4943" w:type="dxa"/>
          </w:tcPr>
          <w:p w14:paraId="1273A5E4" w14:textId="77777777" w:rsidR="00C51C02" w:rsidRPr="00605F5B" w:rsidRDefault="00C51C02" w:rsidP="00CD6319">
            <w:pPr>
              <w:spacing w:after="0"/>
              <w:jc w:val="center"/>
              <w:rPr>
                <w:rFonts w:ascii="Times New Roman" w:hAnsi="Times New Roman"/>
                <w:b/>
                <w:color w:val="000000"/>
              </w:rPr>
            </w:pPr>
            <w:r w:rsidRPr="00605F5B">
              <w:rPr>
                <w:rFonts w:ascii="Times New Roman" w:hAnsi="Times New Roman"/>
                <w:b/>
                <w:color w:val="000000"/>
              </w:rPr>
              <w:t>ПОСТАЧАЛЬНИК</w:t>
            </w:r>
          </w:p>
          <w:p w14:paraId="79AFD200" w14:textId="77777777" w:rsidR="00C51C02" w:rsidRPr="00605F5B" w:rsidRDefault="00C51C02" w:rsidP="00CD6319">
            <w:pPr>
              <w:spacing w:after="0"/>
              <w:rPr>
                <w:rFonts w:ascii="Times New Roman" w:hAnsi="Times New Roman"/>
                <w:b/>
                <w:color w:val="000000"/>
              </w:rPr>
            </w:pPr>
          </w:p>
        </w:tc>
      </w:tr>
    </w:tbl>
    <w:p w14:paraId="6003CB54" w14:textId="77777777" w:rsidR="00C51C02" w:rsidRPr="00605F5B" w:rsidRDefault="00C51C02" w:rsidP="00C51C02"/>
    <w:p w14:paraId="6CFF47DE" w14:textId="7FB534F5" w:rsidR="002F63EF" w:rsidRPr="00BA4E89" w:rsidRDefault="002F63EF" w:rsidP="006B5F1C">
      <w:pPr>
        <w:tabs>
          <w:tab w:val="left" w:pos="2127"/>
        </w:tabs>
        <w:spacing w:after="0" w:line="240" w:lineRule="auto"/>
        <w:outlineLvl w:val="0"/>
        <w:rPr>
          <w:rFonts w:ascii="Times New Roman" w:hAnsi="Times New Roman"/>
          <w:bCs/>
          <w:snapToGrid w:val="0"/>
          <w:color w:val="000000"/>
          <w:sz w:val="24"/>
          <w:szCs w:val="24"/>
        </w:rPr>
      </w:pPr>
    </w:p>
    <w:sectPr w:rsidR="002F63EF" w:rsidRPr="00BA4E89"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roman"/>
    <w:notTrueType/>
    <w:pitch w:val="default"/>
  </w:font>
  <w:font w:name="Lohit Devanagari">
    <w:altName w:val="Times New Roman"/>
    <w:panose1 w:val="00000000000000000000"/>
    <w:charset w:val="00"/>
    <w:family w:val="roman"/>
    <w:notTrueType/>
    <w:pitch w:val="default"/>
  </w:font>
  <w:font w:name="Antiqua">
    <w:altName w:val="Cambria"/>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Arial Unicode MS">
    <w:altName w:val="Yu Gothic"/>
    <w:panose1 w:val="020B0604020202020204"/>
    <w:charset w:val="00"/>
    <w:family w:val="roman"/>
    <w:pitch w:val="variable"/>
    <w:sig w:usb0="00000003" w:usb1="00000000" w:usb2="00000000" w:usb3="00000000" w:csb0="00000001" w:csb1="00000000"/>
  </w:font>
  <w:font w:name="font284">
    <w:altName w:val="Times New Roman"/>
    <w:charset w:val="01"/>
    <w:family w:val="auto"/>
    <w:pitch w:val="variable"/>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23F760E2"/>
    <w:multiLevelType w:val="hybridMultilevel"/>
    <w:tmpl w:val="58066AFC"/>
    <w:lvl w:ilvl="0" w:tplc="A18627C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9B5223A"/>
    <w:multiLevelType w:val="hybridMultilevel"/>
    <w:tmpl w:val="646ABCE6"/>
    <w:lvl w:ilvl="0" w:tplc="56462F34">
      <w:start w:val="5"/>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EAB4C67"/>
    <w:multiLevelType w:val="multilevel"/>
    <w:tmpl w:val="813EC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0FD4DBB"/>
    <w:multiLevelType w:val="hybridMultilevel"/>
    <w:tmpl w:val="85B63B70"/>
    <w:lvl w:ilvl="0" w:tplc="11147694">
      <w:start w:val="1"/>
      <w:numFmt w:val="decimal"/>
      <w:lvlText w:val="%1."/>
      <w:lvlJc w:val="left"/>
      <w:pPr>
        <w:ind w:left="927"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6D6B7676"/>
    <w:multiLevelType w:val="hybridMultilevel"/>
    <w:tmpl w:val="B5CA9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511634B"/>
    <w:multiLevelType w:val="hybridMultilevel"/>
    <w:tmpl w:val="2CBECAE8"/>
    <w:lvl w:ilvl="0" w:tplc="0B7E2664">
      <w:start w:val="27"/>
      <w:numFmt w:val="bullet"/>
      <w:lvlText w:val="-"/>
      <w:lvlJc w:val="left"/>
      <w:pPr>
        <w:ind w:left="92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1564756732">
    <w:abstractNumId w:val="0"/>
  </w:num>
  <w:num w:numId="2" w16cid:durableId="196545637">
    <w:abstractNumId w:val="1"/>
  </w:num>
  <w:num w:numId="3" w16cid:durableId="677854155">
    <w:abstractNumId w:val="13"/>
  </w:num>
  <w:num w:numId="4" w16cid:durableId="523905595">
    <w:abstractNumId w:val="11"/>
  </w:num>
  <w:num w:numId="5" w16cid:durableId="342048817">
    <w:abstractNumId w:val="3"/>
  </w:num>
  <w:num w:numId="6" w16cid:durableId="1708943910">
    <w:abstractNumId w:val="5"/>
  </w:num>
  <w:num w:numId="7" w16cid:durableId="1587417020">
    <w:abstractNumId w:val="8"/>
  </w:num>
  <w:num w:numId="8" w16cid:durableId="1610696431">
    <w:abstractNumId w:val="7"/>
  </w:num>
  <w:num w:numId="9" w16cid:durableId="1902210641">
    <w:abstractNumId w:val="4"/>
  </w:num>
  <w:num w:numId="10" w16cid:durableId="18685948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064251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2888400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882140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12AE"/>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E7922"/>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67A6"/>
    <w:rsid w:val="00107AE9"/>
    <w:rsid w:val="00107E3A"/>
    <w:rsid w:val="00110B85"/>
    <w:rsid w:val="00111F9F"/>
    <w:rsid w:val="0011381E"/>
    <w:rsid w:val="00114648"/>
    <w:rsid w:val="00114EEA"/>
    <w:rsid w:val="00115C18"/>
    <w:rsid w:val="00115F4F"/>
    <w:rsid w:val="00117032"/>
    <w:rsid w:val="001209C7"/>
    <w:rsid w:val="00122163"/>
    <w:rsid w:val="00122802"/>
    <w:rsid w:val="00122AAA"/>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5281A"/>
    <w:rsid w:val="00153119"/>
    <w:rsid w:val="00153BA7"/>
    <w:rsid w:val="0015480B"/>
    <w:rsid w:val="001555C0"/>
    <w:rsid w:val="001555EB"/>
    <w:rsid w:val="00155FA2"/>
    <w:rsid w:val="00156121"/>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8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5E19"/>
    <w:rsid w:val="001960F5"/>
    <w:rsid w:val="00197076"/>
    <w:rsid w:val="001A3729"/>
    <w:rsid w:val="001A37AA"/>
    <w:rsid w:val="001A4F29"/>
    <w:rsid w:val="001A7044"/>
    <w:rsid w:val="001A75CA"/>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5FE8"/>
    <w:rsid w:val="001B6196"/>
    <w:rsid w:val="001B6BDA"/>
    <w:rsid w:val="001B7ED6"/>
    <w:rsid w:val="001C0056"/>
    <w:rsid w:val="001C064F"/>
    <w:rsid w:val="001C2F05"/>
    <w:rsid w:val="001C3EBE"/>
    <w:rsid w:val="001C48E4"/>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396"/>
    <w:rsid w:val="001E2C38"/>
    <w:rsid w:val="001E37E2"/>
    <w:rsid w:val="001E395E"/>
    <w:rsid w:val="001E3A8C"/>
    <w:rsid w:val="001E4534"/>
    <w:rsid w:val="001E455D"/>
    <w:rsid w:val="001E474E"/>
    <w:rsid w:val="001E4FD4"/>
    <w:rsid w:val="001E651B"/>
    <w:rsid w:val="001E655C"/>
    <w:rsid w:val="001E7304"/>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6DC"/>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7CE"/>
    <w:rsid w:val="002253D7"/>
    <w:rsid w:val="00226308"/>
    <w:rsid w:val="002267EA"/>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2150"/>
    <w:rsid w:val="00282404"/>
    <w:rsid w:val="00282B39"/>
    <w:rsid w:val="00283A66"/>
    <w:rsid w:val="002844BE"/>
    <w:rsid w:val="00284B2D"/>
    <w:rsid w:val="00286C0F"/>
    <w:rsid w:val="00290505"/>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4D4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595"/>
    <w:rsid w:val="00370209"/>
    <w:rsid w:val="00370748"/>
    <w:rsid w:val="00370FE7"/>
    <w:rsid w:val="00371064"/>
    <w:rsid w:val="00371268"/>
    <w:rsid w:val="00372DB3"/>
    <w:rsid w:val="00373F78"/>
    <w:rsid w:val="00374297"/>
    <w:rsid w:val="003746E4"/>
    <w:rsid w:val="00374E65"/>
    <w:rsid w:val="003751A9"/>
    <w:rsid w:val="00377EEF"/>
    <w:rsid w:val="0038025A"/>
    <w:rsid w:val="0038073B"/>
    <w:rsid w:val="00380A91"/>
    <w:rsid w:val="00382D2C"/>
    <w:rsid w:val="00382DAA"/>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450E"/>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590"/>
    <w:rsid w:val="003A593B"/>
    <w:rsid w:val="003A6FB2"/>
    <w:rsid w:val="003B132D"/>
    <w:rsid w:val="003B1A15"/>
    <w:rsid w:val="003B3432"/>
    <w:rsid w:val="003B45B5"/>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BEF"/>
    <w:rsid w:val="00462FFD"/>
    <w:rsid w:val="004635E7"/>
    <w:rsid w:val="004636AD"/>
    <w:rsid w:val="004645BA"/>
    <w:rsid w:val="00465AAD"/>
    <w:rsid w:val="0046658B"/>
    <w:rsid w:val="004666F4"/>
    <w:rsid w:val="00467335"/>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D8B"/>
    <w:rsid w:val="004B03E6"/>
    <w:rsid w:val="004B03E7"/>
    <w:rsid w:val="004B15E4"/>
    <w:rsid w:val="004B1754"/>
    <w:rsid w:val="004B2950"/>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6B59"/>
    <w:rsid w:val="004C7C39"/>
    <w:rsid w:val="004C7D03"/>
    <w:rsid w:val="004D0535"/>
    <w:rsid w:val="004D06DF"/>
    <w:rsid w:val="004D127E"/>
    <w:rsid w:val="004D1C6E"/>
    <w:rsid w:val="004D437D"/>
    <w:rsid w:val="004D4C40"/>
    <w:rsid w:val="004D60B8"/>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2720E"/>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47EEB"/>
    <w:rsid w:val="005500F9"/>
    <w:rsid w:val="00550980"/>
    <w:rsid w:val="005515A6"/>
    <w:rsid w:val="00551606"/>
    <w:rsid w:val="00551D0C"/>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D07DB"/>
    <w:rsid w:val="005D0C3E"/>
    <w:rsid w:val="005D15FA"/>
    <w:rsid w:val="005D1E92"/>
    <w:rsid w:val="005D2112"/>
    <w:rsid w:val="005D32BF"/>
    <w:rsid w:val="005D5049"/>
    <w:rsid w:val="005D5260"/>
    <w:rsid w:val="005D6477"/>
    <w:rsid w:val="005D6730"/>
    <w:rsid w:val="005E0CA8"/>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541"/>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32B2"/>
    <w:rsid w:val="006139AF"/>
    <w:rsid w:val="006141BB"/>
    <w:rsid w:val="00616B2C"/>
    <w:rsid w:val="00621D67"/>
    <w:rsid w:val="00621FF8"/>
    <w:rsid w:val="00622068"/>
    <w:rsid w:val="006223D4"/>
    <w:rsid w:val="00624A07"/>
    <w:rsid w:val="006258D4"/>
    <w:rsid w:val="0062723C"/>
    <w:rsid w:val="0062756D"/>
    <w:rsid w:val="0062794A"/>
    <w:rsid w:val="00630555"/>
    <w:rsid w:val="00630579"/>
    <w:rsid w:val="00631693"/>
    <w:rsid w:val="00631A49"/>
    <w:rsid w:val="00632368"/>
    <w:rsid w:val="00632807"/>
    <w:rsid w:val="00632EF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566C"/>
    <w:rsid w:val="006465EC"/>
    <w:rsid w:val="0064661B"/>
    <w:rsid w:val="006466D9"/>
    <w:rsid w:val="00646CA2"/>
    <w:rsid w:val="006470EF"/>
    <w:rsid w:val="00647267"/>
    <w:rsid w:val="00647D89"/>
    <w:rsid w:val="00650485"/>
    <w:rsid w:val="00650C42"/>
    <w:rsid w:val="006517B1"/>
    <w:rsid w:val="006526D1"/>
    <w:rsid w:val="006547FE"/>
    <w:rsid w:val="00654B43"/>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499"/>
    <w:rsid w:val="0068260C"/>
    <w:rsid w:val="006833CA"/>
    <w:rsid w:val="0068365B"/>
    <w:rsid w:val="0068483C"/>
    <w:rsid w:val="006848CE"/>
    <w:rsid w:val="00686F99"/>
    <w:rsid w:val="00690523"/>
    <w:rsid w:val="00691C50"/>
    <w:rsid w:val="00691CC7"/>
    <w:rsid w:val="00691CD0"/>
    <w:rsid w:val="00691CDE"/>
    <w:rsid w:val="0069376A"/>
    <w:rsid w:val="006946C3"/>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1A82"/>
    <w:rsid w:val="006B27FD"/>
    <w:rsid w:val="006B2EB8"/>
    <w:rsid w:val="006B42A9"/>
    <w:rsid w:val="006B5F1C"/>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AD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3571"/>
    <w:rsid w:val="007143E9"/>
    <w:rsid w:val="007154EC"/>
    <w:rsid w:val="00715891"/>
    <w:rsid w:val="00715A5D"/>
    <w:rsid w:val="00720A19"/>
    <w:rsid w:val="00721088"/>
    <w:rsid w:val="007215FC"/>
    <w:rsid w:val="007217FA"/>
    <w:rsid w:val="00721A48"/>
    <w:rsid w:val="0072330C"/>
    <w:rsid w:val="007233CE"/>
    <w:rsid w:val="00723C9C"/>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56F39"/>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05F8"/>
    <w:rsid w:val="00771301"/>
    <w:rsid w:val="007724BD"/>
    <w:rsid w:val="0077262B"/>
    <w:rsid w:val="00772DB5"/>
    <w:rsid w:val="00776AB8"/>
    <w:rsid w:val="007775BF"/>
    <w:rsid w:val="00777F49"/>
    <w:rsid w:val="00780183"/>
    <w:rsid w:val="0078021A"/>
    <w:rsid w:val="0078111A"/>
    <w:rsid w:val="007816FC"/>
    <w:rsid w:val="007817BA"/>
    <w:rsid w:val="0078196F"/>
    <w:rsid w:val="00782F74"/>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986"/>
    <w:rsid w:val="007B17F6"/>
    <w:rsid w:val="007B181C"/>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3597"/>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4D66"/>
    <w:rsid w:val="007F5930"/>
    <w:rsid w:val="007F595D"/>
    <w:rsid w:val="007F772F"/>
    <w:rsid w:val="0080081E"/>
    <w:rsid w:val="00800ACD"/>
    <w:rsid w:val="008032E2"/>
    <w:rsid w:val="00803AC7"/>
    <w:rsid w:val="00804A13"/>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5383"/>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2734"/>
    <w:rsid w:val="008A29C6"/>
    <w:rsid w:val="008A2AC0"/>
    <w:rsid w:val="008A370C"/>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09D"/>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1B2C"/>
    <w:rsid w:val="009125AF"/>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5D7D"/>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4A74"/>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E4B"/>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C4A"/>
    <w:rsid w:val="009B5E43"/>
    <w:rsid w:val="009B60B1"/>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1AAA"/>
    <w:rsid w:val="009D24C0"/>
    <w:rsid w:val="009D2BBB"/>
    <w:rsid w:val="009D2CA0"/>
    <w:rsid w:val="009D2E54"/>
    <w:rsid w:val="009D56AF"/>
    <w:rsid w:val="009D57D4"/>
    <w:rsid w:val="009D5EBF"/>
    <w:rsid w:val="009D6F39"/>
    <w:rsid w:val="009D70A8"/>
    <w:rsid w:val="009D7743"/>
    <w:rsid w:val="009D79BE"/>
    <w:rsid w:val="009E0A0D"/>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149"/>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0AF"/>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5C7"/>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6F"/>
    <w:rsid w:val="00AF1096"/>
    <w:rsid w:val="00AF25DE"/>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EC7"/>
    <w:rsid w:val="00B04E60"/>
    <w:rsid w:val="00B0570A"/>
    <w:rsid w:val="00B11742"/>
    <w:rsid w:val="00B13C65"/>
    <w:rsid w:val="00B140AE"/>
    <w:rsid w:val="00B14C77"/>
    <w:rsid w:val="00B15AF5"/>
    <w:rsid w:val="00B16EDC"/>
    <w:rsid w:val="00B17092"/>
    <w:rsid w:val="00B17C85"/>
    <w:rsid w:val="00B20103"/>
    <w:rsid w:val="00B2065B"/>
    <w:rsid w:val="00B2086B"/>
    <w:rsid w:val="00B21FE6"/>
    <w:rsid w:val="00B227B9"/>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CD"/>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2D23"/>
    <w:rsid w:val="00B9381A"/>
    <w:rsid w:val="00B94387"/>
    <w:rsid w:val="00B952E5"/>
    <w:rsid w:val="00B95532"/>
    <w:rsid w:val="00B95A81"/>
    <w:rsid w:val="00BA0227"/>
    <w:rsid w:val="00BA04D3"/>
    <w:rsid w:val="00BA05A0"/>
    <w:rsid w:val="00BA17DF"/>
    <w:rsid w:val="00BA1DBA"/>
    <w:rsid w:val="00BA2868"/>
    <w:rsid w:val="00BA3438"/>
    <w:rsid w:val="00BA4172"/>
    <w:rsid w:val="00BA452B"/>
    <w:rsid w:val="00BA4E89"/>
    <w:rsid w:val="00BA69AE"/>
    <w:rsid w:val="00BB0A9E"/>
    <w:rsid w:val="00BB187E"/>
    <w:rsid w:val="00BB18F8"/>
    <w:rsid w:val="00BB2982"/>
    <w:rsid w:val="00BB51A7"/>
    <w:rsid w:val="00BB57DF"/>
    <w:rsid w:val="00BB5B31"/>
    <w:rsid w:val="00BB621D"/>
    <w:rsid w:val="00BB6625"/>
    <w:rsid w:val="00BB7141"/>
    <w:rsid w:val="00BB7B5A"/>
    <w:rsid w:val="00BC0BA3"/>
    <w:rsid w:val="00BC27B5"/>
    <w:rsid w:val="00BC29ED"/>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26C3"/>
    <w:rsid w:val="00BE4772"/>
    <w:rsid w:val="00BE60AF"/>
    <w:rsid w:val="00BF16EA"/>
    <w:rsid w:val="00BF1E93"/>
    <w:rsid w:val="00BF29A6"/>
    <w:rsid w:val="00BF2C40"/>
    <w:rsid w:val="00BF38C6"/>
    <w:rsid w:val="00BF4387"/>
    <w:rsid w:val="00BF4ADE"/>
    <w:rsid w:val="00BF52D2"/>
    <w:rsid w:val="00BF6062"/>
    <w:rsid w:val="00BF6445"/>
    <w:rsid w:val="00BF6787"/>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1C02"/>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0A71"/>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1083"/>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C7EDF"/>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7E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3CA5"/>
    <w:rsid w:val="00D35D08"/>
    <w:rsid w:val="00D365B6"/>
    <w:rsid w:val="00D36D1A"/>
    <w:rsid w:val="00D374E3"/>
    <w:rsid w:val="00D37552"/>
    <w:rsid w:val="00D403E4"/>
    <w:rsid w:val="00D41855"/>
    <w:rsid w:val="00D42455"/>
    <w:rsid w:val="00D42840"/>
    <w:rsid w:val="00D43909"/>
    <w:rsid w:val="00D44523"/>
    <w:rsid w:val="00D46AA5"/>
    <w:rsid w:val="00D46BAF"/>
    <w:rsid w:val="00D477D8"/>
    <w:rsid w:val="00D47DBA"/>
    <w:rsid w:val="00D502E9"/>
    <w:rsid w:val="00D505AA"/>
    <w:rsid w:val="00D50747"/>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C7F"/>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72"/>
    <w:rsid w:val="00DF006F"/>
    <w:rsid w:val="00DF16B9"/>
    <w:rsid w:val="00DF1F95"/>
    <w:rsid w:val="00DF21E8"/>
    <w:rsid w:val="00DF4924"/>
    <w:rsid w:val="00DF4C02"/>
    <w:rsid w:val="00DF6353"/>
    <w:rsid w:val="00DF6904"/>
    <w:rsid w:val="00DF70A2"/>
    <w:rsid w:val="00DF7465"/>
    <w:rsid w:val="00E0090D"/>
    <w:rsid w:val="00E02167"/>
    <w:rsid w:val="00E041C2"/>
    <w:rsid w:val="00E04ED1"/>
    <w:rsid w:val="00E04FA9"/>
    <w:rsid w:val="00E05123"/>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5A3"/>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43E"/>
    <w:rsid w:val="00E31FEC"/>
    <w:rsid w:val="00E337C5"/>
    <w:rsid w:val="00E33ABC"/>
    <w:rsid w:val="00E3411B"/>
    <w:rsid w:val="00E3469D"/>
    <w:rsid w:val="00E3556D"/>
    <w:rsid w:val="00E35B1F"/>
    <w:rsid w:val="00E35C9E"/>
    <w:rsid w:val="00E3712C"/>
    <w:rsid w:val="00E374D9"/>
    <w:rsid w:val="00E4038A"/>
    <w:rsid w:val="00E40C79"/>
    <w:rsid w:val="00E43A7F"/>
    <w:rsid w:val="00E43AC8"/>
    <w:rsid w:val="00E46A77"/>
    <w:rsid w:val="00E476A6"/>
    <w:rsid w:val="00E50369"/>
    <w:rsid w:val="00E508AD"/>
    <w:rsid w:val="00E5099E"/>
    <w:rsid w:val="00E50A29"/>
    <w:rsid w:val="00E518EC"/>
    <w:rsid w:val="00E525E7"/>
    <w:rsid w:val="00E53E8E"/>
    <w:rsid w:val="00E53F1A"/>
    <w:rsid w:val="00E5462B"/>
    <w:rsid w:val="00E54993"/>
    <w:rsid w:val="00E54D8E"/>
    <w:rsid w:val="00E55D2A"/>
    <w:rsid w:val="00E57B3B"/>
    <w:rsid w:val="00E60137"/>
    <w:rsid w:val="00E60171"/>
    <w:rsid w:val="00E6034D"/>
    <w:rsid w:val="00E606FB"/>
    <w:rsid w:val="00E6168B"/>
    <w:rsid w:val="00E620FA"/>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05E"/>
    <w:rsid w:val="00EA03BB"/>
    <w:rsid w:val="00EA176B"/>
    <w:rsid w:val="00EA278C"/>
    <w:rsid w:val="00EA28D8"/>
    <w:rsid w:val="00EA32D2"/>
    <w:rsid w:val="00EA3AF5"/>
    <w:rsid w:val="00EA428D"/>
    <w:rsid w:val="00EA4585"/>
    <w:rsid w:val="00EA567A"/>
    <w:rsid w:val="00EA57C8"/>
    <w:rsid w:val="00EA61F2"/>
    <w:rsid w:val="00EA7497"/>
    <w:rsid w:val="00EA799F"/>
    <w:rsid w:val="00EA7B6B"/>
    <w:rsid w:val="00EB0C7D"/>
    <w:rsid w:val="00EB13B5"/>
    <w:rsid w:val="00EB1AC0"/>
    <w:rsid w:val="00EB25E8"/>
    <w:rsid w:val="00EB2C92"/>
    <w:rsid w:val="00EB33DB"/>
    <w:rsid w:val="00EB467F"/>
    <w:rsid w:val="00EB595A"/>
    <w:rsid w:val="00EB5D2F"/>
    <w:rsid w:val="00EB5F26"/>
    <w:rsid w:val="00EB7B10"/>
    <w:rsid w:val="00EC019A"/>
    <w:rsid w:val="00EC0EE1"/>
    <w:rsid w:val="00EC1279"/>
    <w:rsid w:val="00EC31F4"/>
    <w:rsid w:val="00EC34B1"/>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1BBF"/>
    <w:rsid w:val="00F12CF5"/>
    <w:rsid w:val="00F13443"/>
    <w:rsid w:val="00F1357F"/>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59BD"/>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776"/>
    <w:rsid w:val="00F84905"/>
    <w:rsid w:val="00F86864"/>
    <w:rsid w:val="00F86DFF"/>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56D2"/>
    <w:rsid w:val="00FD5F1B"/>
    <w:rsid w:val="00FD6038"/>
    <w:rsid w:val="00FD628F"/>
    <w:rsid w:val="00FD70A8"/>
    <w:rsid w:val="00FD7610"/>
    <w:rsid w:val="00FD79B4"/>
    <w:rsid w:val="00FD7AC9"/>
    <w:rsid w:val="00FD7FD6"/>
    <w:rsid w:val="00FE0E24"/>
    <w:rsid w:val="00FE360F"/>
    <w:rsid w:val="00FE5FE2"/>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 w:type="paragraph" w:customStyle="1" w:styleId="afffc">
    <w:name w:val="Базовый"/>
    <w:basedOn w:val="a"/>
    <w:uiPriority w:val="99"/>
    <w:rsid w:val="00EA7B6B"/>
    <w:pPr>
      <w:suppressAutoHyphens w:val="0"/>
    </w:pPr>
    <w:rPr>
      <w:rFonts w:ascii="Times New Roman" w:hAnsi="Times New Roman"/>
      <w:color w:val="000000"/>
      <w:sz w:val="24"/>
      <w:szCs w:val="24"/>
      <w:lang w:val="ru-RU" w:eastAsia="ru-RU"/>
    </w:rPr>
  </w:style>
  <w:style w:type="paragraph" w:customStyle="1" w:styleId="WW-">
    <w:name w:val="WW-Базовый"/>
    <w:basedOn w:val="a"/>
    <w:rsid w:val="00EA7B6B"/>
    <w:rPr>
      <w:rFonts w:ascii="Times New Roman" w:hAnsi="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82534522">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07115890">
      <w:bodyDiv w:val="1"/>
      <w:marLeft w:val="0"/>
      <w:marRight w:val="0"/>
      <w:marTop w:val="0"/>
      <w:marBottom w:val="0"/>
      <w:divBdr>
        <w:top w:val="none" w:sz="0" w:space="0" w:color="auto"/>
        <w:left w:val="none" w:sz="0" w:space="0" w:color="auto"/>
        <w:bottom w:val="none" w:sz="0" w:space="0" w:color="auto"/>
        <w:right w:val="none" w:sz="0" w:space="0" w:color="auto"/>
      </w:divBdr>
    </w:div>
    <w:div w:id="409695703">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147889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79731064">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598947623">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33486230">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83117636">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28137702">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06111801">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00428657">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69561350">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07886492">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38755840">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50551023">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699501213">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0859398">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31927726">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2589855">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07455577">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5762</TotalTime>
  <Pages>36</Pages>
  <Words>16764</Words>
  <Characters>95561</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lesia_pi</cp:lastModifiedBy>
  <cp:revision>337</cp:revision>
  <cp:lastPrinted>2024-04-10T05:11:00Z</cp:lastPrinted>
  <dcterms:created xsi:type="dcterms:W3CDTF">2023-07-14T06:54:00Z</dcterms:created>
  <dcterms:modified xsi:type="dcterms:W3CDTF">2024-04-17T10:45:00Z</dcterms:modified>
</cp:coreProperties>
</file>