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C2B9" w14:textId="77777777" w:rsidR="005839C1" w:rsidRDefault="005839C1" w:rsidP="005839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                                                                                                                                  до тендерної документації</w:t>
      </w:r>
    </w:p>
    <w:p w14:paraId="2674E6D6" w14:textId="77777777" w:rsidR="005839C1" w:rsidRDefault="005839C1" w:rsidP="005839C1">
      <w:pPr>
        <w:jc w:val="both"/>
        <w:rPr>
          <w:sz w:val="28"/>
          <w:szCs w:val="28"/>
        </w:rPr>
      </w:pPr>
    </w:p>
    <w:p w14:paraId="6DC858FC" w14:textId="77777777" w:rsidR="005839C1" w:rsidRDefault="005839C1" w:rsidP="005839C1">
      <w:pPr>
        <w:jc w:val="both"/>
        <w:rPr>
          <w:sz w:val="28"/>
          <w:szCs w:val="28"/>
        </w:rPr>
      </w:pPr>
    </w:p>
    <w:p w14:paraId="3A0AB30F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документів з </w:t>
      </w:r>
      <w:proofErr w:type="spellStart"/>
      <w:r>
        <w:rPr>
          <w:b/>
          <w:sz w:val="28"/>
          <w:szCs w:val="28"/>
        </w:rPr>
        <w:t>iнформацiєю</w:t>
      </w:r>
      <w:proofErr w:type="spellEnd"/>
      <w:r>
        <w:rPr>
          <w:b/>
          <w:sz w:val="28"/>
          <w:szCs w:val="28"/>
        </w:rPr>
        <w:t xml:space="preserve"> про субпідрядників</w:t>
      </w:r>
    </w:p>
    <w:p w14:paraId="47841580" w14:textId="77777777" w:rsidR="005839C1" w:rsidRDefault="005839C1" w:rsidP="00583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(надаються </w:t>
      </w:r>
      <w:r w:rsidRPr="00FD2260">
        <w:rPr>
          <w:b/>
          <w:bCs/>
          <w:sz w:val="28"/>
          <w:szCs w:val="28"/>
        </w:rPr>
        <w:t xml:space="preserve">в разі залучення </w:t>
      </w:r>
      <w:proofErr w:type="spellStart"/>
      <w:r w:rsidRPr="00FD2260">
        <w:rPr>
          <w:b/>
          <w:bCs/>
          <w:sz w:val="28"/>
          <w:szCs w:val="28"/>
        </w:rPr>
        <w:t>субпiдрядникiв</w:t>
      </w:r>
      <w:proofErr w:type="spellEnd"/>
      <w:r>
        <w:rPr>
          <w:sz w:val="28"/>
          <w:szCs w:val="28"/>
        </w:rPr>
        <w:t xml:space="preserve"> для виконання окремих видів робіт/послуг в обсязі понад 20% вартості договору про закупівлю)</w:t>
      </w:r>
    </w:p>
    <w:p w14:paraId="31399B2E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14:paraId="0A02F8B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 предмета закупівлі:  </w:t>
      </w:r>
    </w:p>
    <w:p w14:paraId="2F0C8FD9" w14:textId="77777777" w:rsidR="005839C1" w:rsidRDefault="005839C1" w:rsidP="005839C1">
      <w:pPr>
        <w:ind w:left="567" w:right="992"/>
        <w:jc w:val="center"/>
        <w:rPr>
          <w:i/>
          <w:sz w:val="28"/>
          <w:szCs w:val="28"/>
        </w:rPr>
      </w:pPr>
    </w:p>
    <w:p w14:paraId="43CA6ED7" w14:textId="77777777" w:rsidR="0095479A" w:rsidRPr="00342D40" w:rsidRDefault="0095479A" w:rsidP="0095479A">
      <w:pPr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proofErr w:type="spellStart"/>
      <w:r w:rsidRPr="000062B5">
        <w:rPr>
          <w:rFonts w:eastAsia="Arial"/>
          <w:b/>
          <w:bCs/>
          <w:sz w:val="28"/>
          <w:szCs w:val="28"/>
          <w:u w:val="single"/>
          <w:lang w:val="ru-RU"/>
        </w:rPr>
        <w:t>Послуги</w:t>
      </w:r>
      <w:proofErr w:type="spellEnd"/>
      <w:r w:rsidRPr="000062B5">
        <w:rPr>
          <w:rFonts w:eastAsia="Arial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очищення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стічних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канав (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поглиблення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кюветів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) на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. Вишнева та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Вулшава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навпроти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№18 в м.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, в с.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Ворочево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eastAsia="Arial"/>
          <w:b/>
          <w:bCs/>
          <w:sz w:val="28"/>
          <w:szCs w:val="28"/>
          <w:u w:val="single"/>
          <w:lang w:val="ru-RU"/>
        </w:rPr>
        <w:t>кладовища</w:t>
      </w:r>
      <w:proofErr w:type="spellEnd"/>
      <w:r>
        <w:rPr>
          <w:rFonts w:eastAsia="Arial"/>
          <w:b/>
          <w:bCs/>
          <w:sz w:val="28"/>
          <w:szCs w:val="28"/>
          <w:u w:val="single"/>
        </w:rPr>
        <w:t xml:space="preserve"> Перечинської ТГ та біля майданчика ТПВ </w:t>
      </w:r>
      <w:proofErr w:type="spellStart"/>
      <w:r>
        <w:rPr>
          <w:rFonts w:eastAsia="Arial"/>
          <w:b/>
          <w:bCs/>
          <w:sz w:val="28"/>
          <w:szCs w:val="28"/>
          <w:u w:val="single"/>
        </w:rPr>
        <w:t>пл</w:t>
      </w:r>
      <w:proofErr w:type="spellEnd"/>
      <w:r>
        <w:rPr>
          <w:rFonts w:eastAsia="Arial"/>
          <w:b/>
          <w:bCs/>
          <w:sz w:val="28"/>
          <w:szCs w:val="28"/>
          <w:u w:val="single"/>
        </w:rPr>
        <w:t>. Незалежності в м. Перечин</w:t>
      </w: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, </w:t>
      </w:r>
    </w:p>
    <w:p w14:paraId="480B1103" w14:textId="77777777" w:rsidR="0095479A" w:rsidRPr="006161A8" w:rsidRDefault="0095479A" w:rsidP="0095479A">
      <w:pPr>
        <w:jc w:val="center"/>
        <w:rPr>
          <w:rFonts w:eastAsia="Arial"/>
          <w:b/>
          <w:bCs/>
          <w:sz w:val="28"/>
          <w:szCs w:val="28"/>
          <w:u w:val="single"/>
        </w:rPr>
      </w:pPr>
      <w:r>
        <w:rPr>
          <w:rFonts w:eastAsia="Arial"/>
          <w:b/>
          <w:bCs/>
          <w:sz w:val="28"/>
          <w:szCs w:val="28"/>
          <w:u w:val="single"/>
          <w:lang w:val="ru-RU"/>
        </w:rPr>
        <w:t>9064</w:t>
      </w:r>
      <w:r>
        <w:rPr>
          <w:rFonts w:eastAsia="Arial"/>
          <w:b/>
          <w:bCs/>
          <w:sz w:val="28"/>
          <w:szCs w:val="28"/>
          <w:u w:val="single"/>
        </w:rPr>
        <w:t>0000</w:t>
      </w: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-</w:t>
      </w:r>
      <w:r>
        <w:rPr>
          <w:rFonts w:eastAsia="Arial"/>
          <w:b/>
          <w:bCs/>
          <w:sz w:val="28"/>
          <w:szCs w:val="28"/>
          <w:u w:val="single"/>
          <w:lang w:val="ru-RU"/>
        </w:rPr>
        <w:t>5</w:t>
      </w: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u w:val="single"/>
        </w:rPr>
        <w:t>Послуги з очищення та спорожнення стічних канав</w:t>
      </w:r>
    </w:p>
    <w:p w14:paraId="6B9870EF" w14:textId="77777777" w:rsidR="0095479A" w:rsidRPr="00342D40" w:rsidRDefault="0095479A" w:rsidP="0095479A">
      <w:pPr>
        <w:jc w:val="center"/>
        <w:rPr>
          <w:rFonts w:eastAsia="Arial"/>
          <w:b/>
          <w:bCs/>
          <w:sz w:val="28"/>
          <w:szCs w:val="28"/>
          <w:u w:val="single"/>
          <w:lang w:val="ru-RU"/>
        </w:rPr>
      </w:pP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за ДК 021</w:t>
      </w:r>
      <w:r>
        <w:rPr>
          <w:rFonts w:eastAsia="Arial"/>
          <w:b/>
          <w:bCs/>
          <w:sz w:val="28"/>
          <w:szCs w:val="28"/>
          <w:u w:val="single"/>
        </w:rPr>
        <w:t>:</w:t>
      </w:r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eastAsia="Arial"/>
          <w:b/>
          <w:bCs/>
          <w:sz w:val="28"/>
          <w:szCs w:val="28"/>
          <w:u w:val="single"/>
          <w:lang w:val="ru-RU"/>
        </w:rPr>
        <w:t xml:space="preserve"> словника</w:t>
      </w:r>
    </w:p>
    <w:p w14:paraId="523180A7" w14:textId="77777777" w:rsidR="0095479A" w:rsidRDefault="0095479A" w:rsidP="0095479A">
      <w:pPr>
        <w:spacing w:line="360" w:lineRule="auto"/>
        <w:rPr>
          <w:rFonts w:eastAsia="Arial"/>
          <w:color w:val="000000"/>
          <w:sz w:val="28"/>
          <w:szCs w:val="28"/>
          <w:lang w:val="ru-RU"/>
        </w:rPr>
      </w:pPr>
    </w:p>
    <w:p w14:paraId="5EDA4013" w14:textId="77777777" w:rsidR="005839C1" w:rsidRDefault="005839C1" w:rsidP="005839C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75D90459" w14:textId="77777777" w:rsidR="005839C1" w:rsidRDefault="005839C1" w:rsidP="00583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proofErr w:type="spellStart"/>
      <w:r>
        <w:rPr>
          <w:b/>
          <w:sz w:val="28"/>
          <w:szCs w:val="28"/>
        </w:rPr>
        <w:t>пропозицiї</w:t>
      </w:r>
      <w:proofErr w:type="spellEnd"/>
      <w:r>
        <w:rPr>
          <w:b/>
          <w:sz w:val="28"/>
          <w:szCs w:val="28"/>
        </w:rPr>
        <w:t xml:space="preserve"> про залучення </w:t>
      </w:r>
      <w:proofErr w:type="spellStart"/>
      <w:r>
        <w:rPr>
          <w:b/>
          <w:sz w:val="28"/>
          <w:szCs w:val="28"/>
        </w:rPr>
        <w:t>субпiдрядникiв</w:t>
      </w:r>
      <w:proofErr w:type="spellEnd"/>
      <w:r>
        <w:rPr>
          <w:b/>
          <w:sz w:val="28"/>
          <w:szCs w:val="28"/>
        </w:rPr>
        <w:t>*</w:t>
      </w:r>
    </w:p>
    <w:p w14:paraId="2188B64E" w14:textId="77777777" w:rsidR="005839C1" w:rsidRDefault="005839C1" w:rsidP="005839C1">
      <w:pPr>
        <w:rPr>
          <w:sz w:val="28"/>
          <w:szCs w:val="28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42"/>
        <w:gridCol w:w="2410"/>
        <w:gridCol w:w="2554"/>
        <w:gridCol w:w="2269"/>
      </w:tblGrid>
      <w:tr w:rsidR="005839C1" w14:paraId="7AA05877" w14:textId="77777777" w:rsidTr="005839C1">
        <w:trPr>
          <w:trHeight w:val="1304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69E70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Повне найменування та місцезнаходження субпідрядника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8E8D5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Види робіт/послуг, які передбачається доручити субпідряднику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90B6C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Орієнтована вартість робіт/послуг субпідрядника у гривнях та </w:t>
            </w:r>
            <w:proofErr w:type="spellStart"/>
            <w:r>
              <w:rPr>
                <w:kern w:val="2"/>
                <w:sz w:val="28"/>
                <w:szCs w:val="28"/>
              </w:rPr>
              <w:t>вiдcoткax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відповідно до ціни </w:t>
            </w:r>
            <w:proofErr w:type="spellStart"/>
            <w:r>
              <w:rPr>
                <w:kern w:val="2"/>
                <w:sz w:val="28"/>
                <w:szCs w:val="28"/>
              </w:rPr>
              <w:t>пропозицiї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F21E" w14:textId="77777777" w:rsidR="005839C1" w:rsidRDefault="005839C1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Досвід виконання аналогічних робіт/послуг (кількість років на ринку)</w:t>
            </w:r>
          </w:p>
        </w:tc>
      </w:tr>
      <w:tr w:rsidR="005839C1" w14:paraId="6A3DE64E" w14:textId="77777777" w:rsidTr="005839C1">
        <w:trPr>
          <w:trHeight w:val="272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EB8E6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5081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555ED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8F9" w14:textId="77777777" w:rsidR="005839C1" w:rsidRDefault="005839C1">
            <w:pPr>
              <w:snapToGrid w:val="0"/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</w:tbl>
    <w:p w14:paraId="63B933F9" w14:textId="77777777" w:rsidR="005839C1" w:rsidRDefault="005839C1" w:rsidP="005839C1">
      <w:pPr>
        <w:jc w:val="both"/>
        <w:rPr>
          <w:sz w:val="28"/>
          <w:szCs w:val="28"/>
        </w:rPr>
      </w:pPr>
    </w:p>
    <w:p w14:paraId="530BB80A" w14:textId="77777777" w:rsidR="005839C1" w:rsidRDefault="005839C1" w:rsidP="005839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Разом з формою пропозиції про залучення субпідрядників надаються:</w:t>
      </w:r>
    </w:p>
    <w:p w14:paraId="03A036A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копія ліцензії(й) та/або дозволів субпідрядників необхідних для виконання видів робіт, які передбачається їм доручити;</w:t>
      </w:r>
    </w:p>
    <w:p w14:paraId="345D17B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оригінал листа від субпідрядника про згоду на виконання робіт, що будуть йому доручені.</w:t>
      </w:r>
    </w:p>
    <w:p w14:paraId="72634455" w14:textId="77777777" w:rsidR="005839C1" w:rsidRDefault="005839C1" w:rsidP="005839C1">
      <w:pPr>
        <w:pStyle w:val="a4"/>
        <w:numPr>
          <w:ilvl w:val="0"/>
          <w:numId w:val="1"/>
        </w:num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довідку в довільні формі від субпідрядника про підтвердження його на відсутність підстав, визначених у пункті 47 Особливостей.</w:t>
      </w:r>
    </w:p>
    <w:p w14:paraId="654158F4" w14:textId="77777777" w:rsidR="005839C1" w:rsidRDefault="005839C1" w:rsidP="005839C1">
      <w:pPr>
        <w:jc w:val="both"/>
        <w:rPr>
          <w:sz w:val="28"/>
          <w:szCs w:val="28"/>
        </w:rPr>
      </w:pPr>
    </w:p>
    <w:p w14:paraId="16FE6E05" w14:textId="77777777" w:rsidR="005839C1" w:rsidRDefault="005839C1" w:rsidP="005839C1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Учасник (уповноважена особа)     ____________________</w:t>
      </w:r>
      <w:r>
        <w:rPr>
          <w:sz w:val="28"/>
          <w:szCs w:val="28"/>
        </w:rPr>
        <w:tab/>
        <w:t>ПІБ</w:t>
      </w:r>
    </w:p>
    <w:p w14:paraId="39CF8671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965619C" w14:textId="77777777" w:rsidR="005839C1" w:rsidRDefault="005839C1" w:rsidP="005839C1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4366A68B" w14:textId="77777777" w:rsidR="00F531BD" w:rsidRPr="005839C1" w:rsidRDefault="00F531BD" w:rsidP="005839C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31BD" w:rsidRPr="005839C1" w:rsidSect="0080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hAnsi="Arial" w:cs="Arial" w:hint="default"/>
        <w:color w:val="000000"/>
        <w:lang w:val="uk-UA"/>
      </w:rPr>
    </w:lvl>
  </w:abstractNum>
  <w:num w:numId="1" w16cid:durableId="63210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25"/>
    <w:rsid w:val="004E1A46"/>
    <w:rsid w:val="005839C1"/>
    <w:rsid w:val="00795AEB"/>
    <w:rsid w:val="008056CA"/>
    <w:rsid w:val="0095479A"/>
    <w:rsid w:val="0096356B"/>
    <w:rsid w:val="00A46C25"/>
    <w:rsid w:val="00B4565C"/>
    <w:rsid w:val="00C65280"/>
    <w:rsid w:val="00D7582A"/>
    <w:rsid w:val="00E860DF"/>
    <w:rsid w:val="00F531BD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4B52"/>
  <w15:docId w15:val="{EDF110A6-C7AE-4663-AFEA-C8581B10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9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2023-06-08T09:34:00Z</dcterms:created>
  <dcterms:modified xsi:type="dcterms:W3CDTF">2024-03-27T12:03:00Z</dcterms:modified>
</cp:coreProperties>
</file>