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7FF3B" w14:textId="70AFCF17" w:rsidR="00F72293" w:rsidRPr="003209EB" w:rsidRDefault="00FC636F" w:rsidP="0026638A">
      <w:pPr>
        <w:ind w:left="5670"/>
        <w:jc w:val="both"/>
        <w:rPr>
          <w:b/>
          <w:lang w:val="uk-UA"/>
        </w:rPr>
      </w:pPr>
      <w:r>
        <w:rPr>
          <w:b/>
          <w:lang w:val="uk-UA"/>
        </w:rPr>
        <w:t xml:space="preserve">  </w:t>
      </w:r>
      <w:r w:rsidR="00F72293" w:rsidRPr="003209EB">
        <w:rPr>
          <w:b/>
          <w:lang w:val="uk-UA"/>
        </w:rPr>
        <w:t>Додаток 4</w:t>
      </w:r>
    </w:p>
    <w:p w14:paraId="01DA07FB" w14:textId="137EA65B" w:rsidR="00800E65" w:rsidRDefault="00FC636F" w:rsidP="00CD2DE9">
      <w:pPr>
        <w:ind w:left="5670"/>
        <w:jc w:val="both"/>
        <w:rPr>
          <w:i/>
          <w:sz w:val="18"/>
          <w:szCs w:val="18"/>
        </w:rPr>
      </w:pPr>
      <w:r>
        <w:rPr>
          <w:i/>
          <w:sz w:val="18"/>
          <w:szCs w:val="18"/>
          <w:lang w:val="uk-UA" w:eastAsia="ar-SA"/>
        </w:rPr>
        <w:t xml:space="preserve"> </w:t>
      </w:r>
      <w:r w:rsidR="00336446">
        <w:rPr>
          <w:i/>
          <w:sz w:val="18"/>
          <w:szCs w:val="18"/>
          <w:lang w:val="uk-UA" w:eastAsia="ar-SA"/>
        </w:rPr>
        <w:t xml:space="preserve"> </w:t>
      </w:r>
      <w:r>
        <w:rPr>
          <w:i/>
          <w:sz w:val="18"/>
          <w:szCs w:val="18"/>
          <w:lang w:val="uk-UA" w:eastAsia="ar-SA"/>
        </w:rPr>
        <w:t xml:space="preserve"> </w:t>
      </w:r>
      <w:r w:rsidR="00F72E88" w:rsidRPr="002D769C">
        <w:rPr>
          <w:i/>
          <w:sz w:val="18"/>
          <w:szCs w:val="18"/>
          <w:lang w:val="uk-UA" w:eastAsia="ar-SA"/>
        </w:rPr>
        <w:t xml:space="preserve">до тендерної документації </w:t>
      </w:r>
    </w:p>
    <w:p w14:paraId="5B28EA9E" w14:textId="77777777" w:rsidR="00F72E88" w:rsidRPr="00B06ED7" w:rsidRDefault="00F72E88" w:rsidP="0026638A">
      <w:pPr>
        <w:ind w:left="5670"/>
        <w:jc w:val="both"/>
        <w:rPr>
          <w:i/>
          <w:sz w:val="20"/>
          <w:szCs w:val="20"/>
          <w:lang w:eastAsia="uk-UA"/>
        </w:rPr>
      </w:pPr>
    </w:p>
    <w:p w14:paraId="4BBDA39D" w14:textId="77777777" w:rsidR="0037701D" w:rsidRPr="00F63D63" w:rsidRDefault="00016ECA" w:rsidP="0026638A">
      <w:pPr>
        <w:tabs>
          <w:tab w:val="left" w:leader="underscore" w:pos="5991"/>
        </w:tabs>
        <w:jc w:val="both"/>
        <w:rPr>
          <w:rStyle w:val="31"/>
          <w:b w:val="0"/>
          <w:bCs w:val="0"/>
          <w:color w:val="auto"/>
          <w:sz w:val="24"/>
          <w:szCs w:val="24"/>
          <w:u w:val="single"/>
        </w:rPr>
      </w:pPr>
      <w:r w:rsidRPr="00F63D63">
        <w:rPr>
          <w:u w:val="single"/>
          <w:lang w:val="uk-UA"/>
        </w:rPr>
        <w:t>Проект договору про закупівлю</w:t>
      </w:r>
      <w:r w:rsidR="00DE64C0">
        <w:rPr>
          <w:u w:val="single"/>
          <w:lang w:val="uk-UA"/>
        </w:rPr>
        <w:t xml:space="preserve"> </w:t>
      </w:r>
    </w:p>
    <w:p w14:paraId="724BF047" w14:textId="77777777" w:rsidR="00016ECA" w:rsidRPr="00CD2DE9" w:rsidRDefault="0037701D" w:rsidP="0026638A">
      <w:pPr>
        <w:pStyle w:val="a5"/>
        <w:spacing w:before="0" w:beforeAutospacing="0" w:after="0" w:afterAutospacing="0"/>
        <w:jc w:val="center"/>
        <w:rPr>
          <w:rStyle w:val="31"/>
          <w:b w:val="0"/>
          <w:bCs w:val="0"/>
          <w:color w:val="auto"/>
        </w:rPr>
      </w:pPr>
      <w:r w:rsidRPr="00CD2DE9">
        <w:rPr>
          <w:rStyle w:val="31"/>
          <w:b w:val="0"/>
          <w:bCs w:val="0"/>
          <w:color w:val="auto"/>
        </w:rPr>
        <w:t xml:space="preserve">ДОГОВІР </w:t>
      </w:r>
    </w:p>
    <w:p w14:paraId="664DD92A" w14:textId="4FA73ADF" w:rsidR="00016ECA" w:rsidRPr="00CD2DE9" w:rsidRDefault="00016ECA" w:rsidP="0026638A">
      <w:pPr>
        <w:pStyle w:val="a5"/>
        <w:spacing w:before="0" w:beforeAutospacing="0" w:after="0" w:afterAutospacing="0"/>
        <w:jc w:val="center"/>
        <w:rPr>
          <w:bCs/>
          <w:sz w:val="22"/>
          <w:szCs w:val="22"/>
          <w:lang w:val="uk-UA"/>
        </w:rPr>
      </w:pPr>
      <w:r w:rsidRPr="00CD2DE9">
        <w:rPr>
          <w:bCs/>
          <w:sz w:val="22"/>
          <w:szCs w:val="22"/>
          <w:lang w:val="uk-UA"/>
        </w:rPr>
        <w:t xml:space="preserve">про закупівлю </w:t>
      </w:r>
      <w:r w:rsidR="002565D6" w:rsidRPr="00CD2DE9">
        <w:rPr>
          <w:bCs/>
          <w:sz w:val="22"/>
          <w:szCs w:val="22"/>
          <w:lang w:val="uk-UA"/>
        </w:rPr>
        <w:t xml:space="preserve">товару </w:t>
      </w:r>
      <w:r w:rsidR="00A50159" w:rsidRPr="00CD2DE9">
        <w:rPr>
          <w:bCs/>
          <w:sz w:val="22"/>
          <w:szCs w:val="22"/>
          <w:lang w:val="uk-UA"/>
        </w:rPr>
        <w:t>№ _____</w:t>
      </w:r>
    </w:p>
    <w:p w14:paraId="5D8A561A" w14:textId="77777777" w:rsidR="00116F6E" w:rsidRPr="00CD2DE9" w:rsidRDefault="00116F6E" w:rsidP="0026638A">
      <w:pPr>
        <w:pStyle w:val="a5"/>
        <w:spacing w:before="0" w:beforeAutospacing="0" w:after="0" w:afterAutospacing="0"/>
        <w:jc w:val="center"/>
        <w:rPr>
          <w:bCs/>
          <w:sz w:val="22"/>
          <w:szCs w:val="22"/>
          <w:lang w:val="uk-UA"/>
        </w:rPr>
      </w:pPr>
    </w:p>
    <w:p w14:paraId="53910662" w14:textId="713AFFDF" w:rsidR="00016ECA" w:rsidRPr="00CD2DE9" w:rsidRDefault="00116F6E" w:rsidP="0026638A">
      <w:pPr>
        <w:pStyle w:val="a5"/>
        <w:spacing w:before="0" w:beforeAutospacing="0" w:after="0" w:afterAutospacing="0"/>
        <w:jc w:val="both"/>
        <w:rPr>
          <w:sz w:val="22"/>
          <w:szCs w:val="22"/>
          <w:lang w:val="uk-UA"/>
        </w:rPr>
      </w:pPr>
      <w:r w:rsidRPr="00CD2DE9">
        <w:rPr>
          <w:color w:val="000000"/>
          <w:sz w:val="22"/>
          <w:szCs w:val="22"/>
          <w:lang w:val="uk-UA"/>
        </w:rPr>
        <w:t>с</w:t>
      </w:r>
      <w:r w:rsidR="0020468E" w:rsidRPr="00CD2DE9">
        <w:rPr>
          <w:color w:val="000000"/>
          <w:sz w:val="22"/>
          <w:szCs w:val="22"/>
          <w:lang w:val="uk-UA"/>
        </w:rPr>
        <w:t>мт</w:t>
      </w:r>
      <w:r w:rsidR="007B54A5" w:rsidRPr="00CD2DE9">
        <w:rPr>
          <w:color w:val="000000"/>
          <w:sz w:val="22"/>
          <w:szCs w:val="22"/>
          <w:lang w:val="uk-UA"/>
        </w:rPr>
        <w:t>.</w:t>
      </w:r>
      <w:r w:rsidR="00B63E46" w:rsidRPr="00CD2DE9">
        <w:rPr>
          <w:color w:val="000000"/>
          <w:sz w:val="22"/>
          <w:szCs w:val="22"/>
          <w:lang w:val="uk-UA"/>
        </w:rPr>
        <w:t xml:space="preserve"> </w:t>
      </w:r>
      <w:r w:rsidR="0020468E" w:rsidRPr="00CD2DE9">
        <w:rPr>
          <w:color w:val="000000"/>
          <w:sz w:val="22"/>
          <w:szCs w:val="22"/>
          <w:lang w:val="uk-UA"/>
        </w:rPr>
        <w:t xml:space="preserve"> </w:t>
      </w:r>
      <w:r w:rsidR="00337A40">
        <w:rPr>
          <w:color w:val="000000"/>
          <w:sz w:val="22"/>
          <w:szCs w:val="22"/>
          <w:lang w:val="uk-UA"/>
        </w:rPr>
        <w:t>Чернівці</w:t>
      </w:r>
      <w:r w:rsidRPr="00CD2DE9">
        <w:rPr>
          <w:color w:val="000000"/>
          <w:sz w:val="22"/>
          <w:szCs w:val="22"/>
          <w:lang w:val="uk-UA"/>
        </w:rPr>
        <w:t xml:space="preserve"> </w:t>
      </w:r>
      <w:r w:rsidR="00016ECA" w:rsidRPr="00CD2DE9">
        <w:rPr>
          <w:sz w:val="22"/>
          <w:szCs w:val="22"/>
          <w:lang w:val="uk-UA"/>
        </w:rPr>
        <w:t xml:space="preserve">                                       </w:t>
      </w:r>
      <w:r w:rsidR="003C27DE" w:rsidRPr="00CD2DE9">
        <w:rPr>
          <w:sz w:val="22"/>
          <w:szCs w:val="22"/>
          <w:lang w:val="uk-UA"/>
        </w:rPr>
        <w:t xml:space="preserve">         </w:t>
      </w:r>
      <w:r w:rsidR="00CD2DE9" w:rsidRPr="00CD2DE9">
        <w:rPr>
          <w:sz w:val="22"/>
          <w:szCs w:val="22"/>
          <w:lang w:val="uk-UA"/>
        </w:rPr>
        <w:t xml:space="preserve">       </w:t>
      </w:r>
      <w:r w:rsidR="003C27DE" w:rsidRPr="00CD2DE9">
        <w:rPr>
          <w:sz w:val="22"/>
          <w:szCs w:val="22"/>
          <w:lang w:val="uk-UA"/>
        </w:rPr>
        <w:t xml:space="preserve">      </w:t>
      </w:r>
      <w:r w:rsidR="00CD2DE9">
        <w:rPr>
          <w:sz w:val="22"/>
          <w:szCs w:val="22"/>
          <w:lang w:val="uk-UA"/>
        </w:rPr>
        <w:t xml:space="preserve">                </w:t>
      </w:r>
      <w:r w:rsidR="003C27DE" w:rsidRPr="00CD2DE9">
        <w:rPr>
          <w:sz w:val="22"/>
          <w:szCs w:val="22"/>
          <w:lang w:val="uk-UA"/>
        </w:rPr>
        <w:t xml:space="preserve">                </w:t>
      </w:r>
      <w:r w:rsidR="00424A47" w:rsidRPr="00CD2DE9">
        <w:rPr>
          <w:sz w:val="22"/>
          <w:szCs w:val="22"/>
          <w:lang w:val="uk-UA"/>
        </w:rPr>
        <w:t xml:space="preserve">     </w:t>
      </w:r>
      <w:r w:rsidR="007B54A5" w:rsidRPr="00CD2DE9">
        <w:rPr>
          <w:sz w:val="22"/>
          <w:szCs w:val="22"/>
          <w:lang w:val="uk-UA"/>
        </w:rPr>
        <w:t xml:space="preserve">   </w:t>
      </w:r>
      <w:r w:rsidR="00424A47" w:rsidRPr="00CD2DE9">
        <w:rPr>
          <w:sz w:val="22"/>
          <w:szCs w:val="22"/>
          <w:lang w:val="uk-UA"/>
        </w:rPr>
        <w:t xml:space="preserve">          "____"_____</w:t>
      </w:r>
      <w:r w:rsidR="00C12DB4" w:rsidRPr="00CD2DE9">
        <w:rPr>
          <w:sz w:val="22"/>
          <w:szCs w:val="22"/>
          <w:lang w:val="uk-UA"/>
        </w:rPr>
        <w:t>_</w:t>
      </w:r>
      <w:r w:rsidR="00DE115A" w:rsidRPr="00CD2DE9">
        <w:rPr>
          <w:sz w:val="22"/>
          <w:szCs w:val="22"/>
          <w:lang w:val="uk-UA"/>
        </w:rPr>
        <w:t>__202</w:t>
      </w:r>
      <w:r w:rsidR="00235D88" w:rsidRPr="00CD2DE9">
        <w:rPr>
          <w:sz w:val="22"/>
          <w:szCs w:val="22"/>
          <w:lang w:val="uk-UA"/>
        </w:rPr>
        <w:t>4</w:t>
      </w:r>
      <w:r w:rsidR="00016ECA" w:rsidRPr="00CD2DE9">
        <w:rPr>
          <w:sz w:val="22"/>
          <w:szCs w:val="22"/>
          <w:lang w:val="uk-UA"/>
        </w:rPr>
        <w:t xml:space="preserve"> р.</w:t>
      </w:r>
    </w:p>
    <w:p w14:paraId="7DAECD8A" w14:textId="77777777" w:rsidR="00E957F6" w:rsidRPr="00DB531F" w:rsidRDefault="00E957F6" w:rsidP="0026638A">
      <w:pPr>
        <w:pStyle w:val="a5"/>
        <w:spacing w:before="0" w:beforeAutospacing="0" w:after="0" w:afterAutospacing="0"/>
        <w:jc w:val="both"/>
        <w:rPr>
          <w:bCs/>
          <w:i/>
          <w:sz w:val="22"/>
          <w:szCs w:val="22"/>
          <w:lang w:val="uk-UA"/>
        </w:rPr>
      </w:pPr>
    </w:p>
    <w:p w14:paraId="36103593" w14:textId="5444C131" w:rsidR="00016ECA" w:rsidRPr="00FC7BC9" w:rsidRDefault="0020468E" w:rsidP="0026638A">
      <w:pPr>
        <w:pStyle w:val="a5"/>
        <w:spacing w:before="0" w:beforeAutospacing="0" w:after="0" w:afterAutospacing="0"/>
        <w:jc w:val="both"/>
        <w:rPr>
          <w:sz w:val="22"/>
          <w:szCs w:val="22"/>
          <w:lang w:val="uk-UA"/>
        </w:rPr>
      </w:pPr>
      <w:r w:rsidRPr="00FC7BC9">
        <w:rPr>
          <w:sz w:val="22"/>
          <w:szCs w:val="22"/>
          <w:lang w:val="uk-UA"/>
        </w:rPr>
        <w:t xml:space="preserve">               </w:t>
      </w:r>
      <w:r w:rsidR="00FC7BC9" w:rsidRPr="00FC7BC9">
        <w:rPr>
          <w:sz w:val="22"/>
          <w:szCs w:val="22"/>
          <w:lang w:val="uk-UA"/>
        </w:rPr>
        <w:t>Відділ освіти Чернівецької селищної  ради</w:t>
      </w:r>
      <w:r w:rsidR="00FC7BC9">
        <w:rPr>
          <w:sz w:val="22"/>
          <w:szCs w:val="22"/>
          <w:lang w:val="uk-UA"/>
        </w:rPr>
        <w:t xml:space="preserve"> </w:t>
      </w:r>
      <w:r w:rsidR="00FC7BC9" w:rsidRPr="00FC7BC9">
        <w:rPr>
          <w:sz w:val="22"/>
          <w:szCs w:val="22"/>
          <w:lang w:val="uk-UA"/>
        </w:rPr>
        <w:t>(далі – «Покупець»), в особі  начальника Петровської Марії Володимирівни, що діє на підставі Положення</w:t>
      </w:r>
      <w:r w:rsidR="00B63E46" w:rsidRPr="00FC7BC9">
        <w:rPr>
          <w:sz w:val="22"/>
          <w:szCs w:val="22"/>
          <w:lang w:val="uk-UA"/>
        </w:rPr>
        <w:t xml:space="preserve">,  </w:t>
      </w:r>
      <w:r w:rsidR="00016ECA" w:rsidRPr="00FC7BC9">
        <w:rPr>
          <w:sz w:val="22"/>
          <w:szCs w:val="22"/>
          <w:lang w:val="uk-UA"/>
        </w:rPr>
        <w:t>з однієї сторони, та</w:t>
      </w:r>
    </w:p>
    <w:p w14:paraId="671E0901" w14:textId="4C19321D" w:rsidR="00F47A88" w:rsidRDefault="00016ECA" w:rsidP="001306B8">
      <w:pPr>
        <w:pStyle w:val="a5"/>
        <w:spacing w:before="0" w:beforeAutospacing="0" w:after="0" w:afterAutospacing="0"/>
        <w:jc w:val="both"/>
        <w:rPr>
          <w:sz w:val="22"/>
          <w:szCs w:val="22"/>
          <w:lang w:val="uk-UA"/>
        </w:rPr>
      </w:pPr>
      <w:r w:rsidRPr="0020468E">
        <w:rPr>
          <w:sz w:val="22"/>
          <w:szCs w:val="22"/>
          <w:lang w:val="uk-UA"/>
        </w:rPr>
        <w:t>______________</w:t>
      </w:r>
      <w:r w:rsidR="007B54A5" w:rsidRPr="0020468E">
        <w:rPr>
          <w:sz w:val="22"/>
          <w:szCs w:val="22"/>
          <w:lang w:val="uk-UA"/>
        </w:rPr>
        <w:t>_______</w:t>
      </w:r>
      <w:r w:rsidRPr="0020468E">
        <w:rPr>
          <w:sz w:val="22"/>
          <w:szCs w:val="22"/>
          <w:lang w:val="uk-UA"/>
        </w:rPr>
        <w:t>_________________</w:t>
      </w:r>
      <w:r w:rsidR="00F701AC" w:rsidRPr="00F701AC">
        <w:rPr>
          <w:i/>
          <w:iCs/>
          <w:sz w:val="22"/>
          <w:szCs w:val="22"/>
          <w:lang w:val="uk-UA"/>
        </w:rPr>
        <w:t>(</w:t>
      </w:r>
      <w:r w:rsidRPr="00CD2DE9">
        <w:rPr>
          <w:bCs/>
          <w:i/>
          <w:sz w:val="18"/>
          <w:szCs w:val="18"/>
          <w:lang w:val="uk-UA"/>
        </w:rPr>
        <w:t>повне найменування</w:t>
      </w:r>
      <w:r w:rsidRPr="00CD2DE9">
        <w:rPr>
          <w:i/>
          <w:sz w:val="18"/>
          <w:szCs w:val="18"/>
          <w:lang w:val="uk-UA"/>
        </w:rPr>
        <w:t>)</w:t>
      </w:r>
      <w:r w:rsidR="00F701AC">
        <w:rPr>
          <w:i/>
          <w:sz w:val="18"/>
          <w:szCs w:val="18"/>
          <w:lang w:val="uk-UA"/>
        </w:rPr>
        <w:t xml:space="preserve"> </w:t>
      </w:r>
      <w:r w:rsidRPr="0020468E">
        <w:rPr>
          <w:bCs/>
          <w:sz w:val="22"/>
          <w:szCs w:val="22"/>
          <w:lang w:val="uk-UA"/>
        </w:rPr>
        <w:t>(</w:t>
      </w:r>
      <w:r w:rsidRPr="0020468E">
        <w:rPr>
          <w:sz w:val="22"/>
          <w:szCs w:val="22"/>
          <w:lang w:val="uk-UA"/>
        </w:rPr>
        <w:t>далі – «Постачальник»), в особі _____________</w:t>
      </w:r>
      <w:r w:rsidR="007B54A5" w:rsidRPr="0020468E">
        <w:rPr>
          <w:sz w:val="22"/>
          <w:szCs w:val="22"/>
          <w:lang w:val="uk-UA"/>
        </w:rPr>
        <w:t>____</w:t>
      </w:r>
      <w:r w:rsidR="00E66467" w:rsidRPr="0020468E">
        <w:rPr>
          <w:sz w:val="22"/>
          <w:szCs w:val="22"/>
          <w:lang w:val="uk-UA"/>
        </w:rPr>
        <w:t>_</w:t>
      </w:r>
      <w:r w:rsidRPr="0020468E">
        <w:rPr>
          <w:sz w:val="22"/>
          <w:szCs w:val="22"/>
          <w:lang w:val="uk-UA"/>
        </w:rPr>
        <w:t>_____,</w:t>
      </w:r>
      <w:r w:rsidR="007B54A5" w:rsidRPr="00CD2DE9">
        <w:rPr>
          <w:bCs/>
          <w:i/>
          <w:sz w:val="18"/>
          <w:szCs w:val="18"/>
          <w:lang w:val="uk-UA"/>
        </w:rPr>
        <w:t>(посада</w:t>
      </w:r>
      <w:r w:rsidRPr="00CD2DE9">
        <w:rPr>
          <w:bCs/>
          <w:i/>
          <w:sz w:val="18"/>
          <w:szCs w:val="18"/>
          <w:lang w:val="uk-UA"/>
        </w:rPr>
        <w:t xml:space="preserve"> особи, що підписує договір</w:t>
      </w:r>
      <w:r w:rsidR="007B54A5" w:rsidRPr="00CD2DE9">
        <w:rPr>
          <w:bCs/>
          <w:i/>
          <w:sz w:val="18"/>
          <w:szCs w:val="18"/>
          <w:lang w:val="uk-UA"/>
        </w:rPr>
        <w:t>, прізвище, ім’я, по батькові</w:t>
      </w:r>
      <w:r w:rsidRPr="00CD2DE9">
        <w:rPr>
          <w:bCs/>
          <w:i/>
          <w:sz w:val="18"/>
          <w:szCs w:val="18"/>
          <w:lang w:val="uk-UA"/>
        </w:rPr>
        <w:t>)</w:t>
      </w:r>
      <w:r w:rsidR="00F701AC">
        <w:rPr>
          <w:bCs/>
          <w:i/>
          <w:sz w:val="18"/>
          <w:szCs w:val="18"/>
          <w:lang w:val="uk-UA"/>
        </w:rPr>
        <w:t xml:space="preserve">, </w:t>
      </w:r>
      <w:r w:rsidRPr="007B54A5">
        <w:rPr>
          <w:sz w:val="22"/>
          <w:szCs w:val="22"/>
          <w:lang w:val="uk-UA"/>
        </w:rPr>
        <w:t>що діє на підставі ________________</w:t>
      </w:r>
      <w:r w:rsidR="00E66467" w:rsidRPr="007B54A5">
        <w:rPr>
          <w:sz w:val="22"/>
          <w:szCs w:val="22"/>
          <w:lang w:val="uk-UA"/>
        </w:rPr>
        <w:t>__</w:t>
      </w:r>
      <w:r w:rsidRPr="007B54A5">
        <w:rPr>
          <w:sz w:val="22"/>
          <w:szCs w:val="22"/>
          <w:lang w:val="uk-UA"/>
        </w:rPr>
        <w:t>___,</w:t>
      </w:r>
      <w:r w:rsidR="007B54A5">
        <w:rPr>
          <w:bCs/>
          <w:i/>
          <w:sz w:val="18"/>
          <w:szCs w:val="18"/>
          <w:lang w:val="uk-UA"/>
        </w:rPr>
        <w:t>(</w:t>
      </w:r>
      <w:r w:rsidRPr="007B54A5">
        <w:rPr>
          <w:bCs/>
          <w:i/>
          <w:sz w:val="18"/>
          <w:szCs w:val="18"/>
          <w:lang w:val="uk-UA"/>
        </w:rPr>
        <w:t>найменування документа на підставі якого особа підписує договір)</w:t>
      </w:r>
      <w:r w:rsidR="00F701AC">
        <w:rPr>
          <w:bCs/>
          <w:i/>
          <w:sz w:val="18"/>
          <w:szCs w:val="18"/>
          <w:lang w:val="uk-UA"/>
        </w:rPr>
        <w:t xml:space="preserve"> </w:t>
      </w:r>
      <w:r w:rsidR="00F47A88" w:rsidRPr="007B54A5">
        <w:rPr>
          <w:sz w:val="22"/>
          <w:szCs w:val="22"/>
          <w:lang w:val="uk-UA"/>
        </w:rPr>
        <w:t xml:space="preserve">з іншої сторони, </w:t>
      </w:r>
      <w:r w:rsidR="00F47A88" w:rsidRPr="007B54A5">
        <w:rPr>
          <w:snapToGrid w:val="0"/>
          <w:sz w:val="22"/>
          <w:szCs w:val="22"/>
          <w:lang w:val="uk-UA"/>
        </w:rPr>
        <w:t xml:space="preserve">(в подальшому разом іменуються – «Сторони», а кожна окремо – «Сторона») </w:t>
      </w:r>
      <w:r w:rsidR="00F47A88" w:rsidRPr="007B54A5">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w:t>
      </w:r>
      <w:proofErr w:type="spellStart"/>
      <w:r w:rsidR="00F47A88" w:rsidRPr="007B54A5">
        <w:rPr>
          <w:sz w:val="22"/>
          <w:szCs w:val="22"/>
          <w:lang w:val="uk-UA"/>
        </w:rPr>
        <w:t>закупівель</w:t>
      </w:r>
      <w:proofErr w:type="spellEnd"/>
      <w:r w:rsidR="00F47A88" w:rsidRPr="007B54A5">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00F47A88" w:rsidRPr="007B54A5">
        <w:rPr>
          <w:snapToGrid w:val="0"/>
          <w:sz w:val="22"/>
          <w:szCs w:val="22"/>
          <w:lang w:val="uk-UA"/>
        </w:rPr>
        <w:t>уклали цей Договір</w:t>
      </w:r>
      <w:r w:rsidR="00F47A88" w:rsidRPr="007B54A5">
        <w:rPr>
          <w:sz w:val="22"/>
          <w:szCs w:val="22"/>
          <w:lang w:val="uk-UA"/>
        </w:rPr>
        <w:t xml:space="preserve"> (надалі іменується – «Договір») про наступне:</w:t>
      </w:r>
    </w:p>
    <w:p w14:paraId="7DA46729" w14:textId="77777777" w:rsidR="00F701AC" w:rsidRPr="007B54A5" w:rsidRDefault="00F701AC" w:rsidP="001306B8">
      <w:pPr>
        <w:pStyle w:val="a5"/>
        <w:spacing w:before="0" w:beforeAutospacing="0" w:after="0" w:afterAutospacing="0"/>
        <w:jc w:val="both"/>
        <w:rPr>
          <w:sz w:val="22"/>
          <w:szCs w:val="22"/>
          <w:lang w:val="uk-UA"/>
        </w:rPr>
      </w:pPr>
    </w:p>
    <w:p w14:paraId="064C4C06" w14:textId="77777777" w:rsidR="0037701D" w:rsidRPr="00B74EBD" w:rsidRDefault="0037701D" w:rsidP="0026638A">
      <w:pPr>
        <w:tabs>
          <w:tab w:val="left" w:pos="3714"/>
        </w:tabs>
        <w:ind w:left="3440"/>
        <w:jc w:val="both"/>
        <w:rPr>
          <w:rStyle w:val="31"/>
          <w:b w:val="0"/>
          <w:bCs w:val="0"/>
          <w:color w:val="auto"/>
        </w:rPr>
      </w:pPr>
      <w:r w:rsidRPr="00B74EBD">
        <w:rPr>
          <w:rStyle w:val="31"/>
          <w:b w:val="0"/>
          <w:bCs w:val="0"/>
          <w:color w:val="auto"/>
        </w:rPr>
        <w:t>І.</w:t>
      </w:r>
      <w:r w:rsidRPr="00B74EBD">
        <w:rPr>
          <w:sz w:val="22"/>
          <w:szCs w:val="22"/>
          <w:lang w:val="uk-UA"/>
        </w:rPr>
        <w:tab/>
      </w:r>
      <w:r w:rsidRPr="00B74EBD">
        <w:rPr>
          <w:rStyle w:val="31"/>
          <w:b w:val="0"/>
          <w:bCs w:val="0"/>
          <w:color w:val="auto"/>
        </w:rPr>
        <w:t>ПРЕДМЕТ ДОГОВОРУ</w:t>
      </w:r>
    </w:p>
    <w:p w14:paraId="380D41CB" w14:textId="0F14093D" w:rsidR="0037701D" w:rsidRPr="00E52716" w:rsidRDefault="0037701D" w:rsidP="00F87CA2">
      <w:pPr>
        <w:jc w:val="both"/>
        <w:rPr>
          <w:sz w:val="22"/>
          <w:szCs w:val="22"/>
          <w:shd w:val="clear" w:color="auto" w:fill="FDFEFD"/>
          <w:lang w:val="uk-UA"/>
        </w:rPr>
      </w:pPr>
      <w:r w:rsidRPr="00B74EBD">
        <w:rPr>
          <w:sz w:val="22"/>
          <w:szCs w:val="22"/>
          <w:lang w:val="uk-UA"/>
        </w:rPr>
        <w:t xml:space="preserve">1.1. Постачальник зобов'язується </w:t>
      </w:r>
      <w:r w:rsidRPr="00B74EBD">
        <w:rPr>
          <w:rFonts w:eastAsia="Courier New"/>
          <w:sz w:val="22"/>
          <w:szCs w:val="22"/>
          <w:lang w:val="uk-UA"/>
        </w:rPr>
        <w:t xml:space="preserve">передати (поставити) </w:t>
      </w:r>
      <w:r w:rsidRPr="00B74EBD">
        <w:rPr>
          <w:sz w:val="22"/>
          <w:szCs w:val="22"/>
          <w:lang w:val="uk-UA"/>
        </w:rPr>
        <w:t xml:space="preserve">Покупцю товар </w:t>
      </w:r>
      <w:r w:rsidR="009826CD" w:rsidRPr="00B74EBD">
        <w:rPr>
          <w:sz w:val="22"/>
          <w:szCs w:val="22"/>
          <w:lang w:val="uk-UA"/>
        </w:rPr>
        <w:t>–</w:t>
      </w:r>
      <w:r w:rsidRPr="00B74EBD">
        <w:rPr>
          <w:sz w:val="22"/>
          <w:szCs w:val="22"/>
          <w:lang w:val="uk-UA"/>
        </w:rPr>
        <w:t xml:space="preserve"> </w:t>
      </w:r>
      <w:r w:rsidR="00ED2CAF" w:rsidRPr="00B74EBD">
        <w:rPr>
          <w:bCs/>
          <w:sz w:val="22"/>
          <w:szCs w:val="22"/>
          <w:lang w:val="uk-UA"/>
        </w:rPr>
        <w:t xml:space="preserve">ДК 021:2015 «Єдиний </w:t>
      </w:r>
      <w:r w:rsidR="00ED2CAF" w:rsidRPr="00CD2DE9">
        <w:rPr>
          <w:bCs/>
          <w:sz w:val="22"/>
          <w:szCs w:val="22"/>
          <w:lang w:val="uk-UA"/>
        </w:rPr>
        <w:t>закупівельний словник»</w:t>
      </w:r>
      <w:r w:rsidR="00A231F7" w:rsidRPr="00CD2DE9">
        <w:rPr>
          <w:sz w:val="22"/>
          <w:szCs w:val="22"/>
          <w:lang w:val="uk-UA"/>
        </w:rPr>
        <w:t xml:space="preserve"> - 09110000-3 - Тверде паливо</w:t>
      </w:r>
      <w:r w:rsidR="00DB531F" w:rsidRPr="00CD2DE9">
        <w:rPr>
          <w:sz w:val="22"/>
          <w:szCs w:val="22"/>
          <w:lang w:val="uk-UA"/>
        </w:rPr>
        <w:t xml:space="preserve"> (</w:t>
      </w:r>
      <w:r w:rsidR="00DB531F" w:rsidRPr="00CD2DE9">
        <w:rPr>
          <w:color w:val="000000"/>
          <w:sz w:val="22"/>
          <w:szCs w:val="22"/>
          <w:shd w:val="clear" w:color="auto" w:fill="FDFEFD"/>
          <w:lang w:val="uk-UA"/>
        </w:rPr>
        <w:t>вугілля кам</w:t>
      </w:r>
      <w:r w:rsidR="00DB531F" w:rsidRPr="00CD2DE9">
        <w:rPr>
          <w:color w:val="000000"/>
          <w:sz w:val="22"/>
          <w:szCs w:val="22"/>
          <w:shd w:val="clear" w:color="auto" w:fill="FDFEFD"/>
        </w:rPr>
        <w:t>’</w:t>
      </w:r>
      <w:proofErr w:type="spellStart"/>
      <w:r w:rsidR="00DB531F" w:rsidRPr="00CD2DE9">
        <w:rPr>
          <w:color w:val="000000"/>
          <w:sz w:val="22"/>
          <w:szCs w:val="22"/>
          <w:shd w:val="clear" w:color="auto" w:fill="FDFEFD"/>
          <w:lang w:val="uk-UA"/>
        </w:rPr>
        <w:t>яне</w:t>
      </w:r>
      <w:proofErr w:type="spellEnd"/>
      <w:r w:rsidR="00235D88" w:rsidRPr="00E52716">
        <w:rPr>
          <w:color w:val="000000"/>
          <w:sz w:val="22"/>
          <w:szCs w:val="22"/>
          <w:shd w:val="clear" w:color="auto" w:fill="FDFEFD"/>
          <w:lang w:val="uk-UA"/>
        </w:rPr>
        <w:t>)</w:t>
      </w:r>
      <w:r w:rsidR="008F1F5F" w:rsidRPr="00E52716">
        <w:rPr>
          <w:sz w:val="22"/>
          <w:szCs w:val="22"/>
          <w:bdr w:val="none" w:sz="0" w:space="0" w:color="auto" w:frame="1"/>
          <w:lang w:val="uk-UA"/>
        </w:rPr>
        <w:t>,</w:t>
      </w:r>
      <w:r w:rsidR="00823F22" w:rsidRPr="00E52716">
        <w:rPr>
          <w:sz w:val="22"/>
          <w:szCs w:val="22"/>
          <w:bdr w:val="none" w:sz="0" w:space="0" w:color="auto" w:frame="1"/>
          <w:lang w:val="uk-UA"/>
        </w:rPr>
        <w:t xml:space="preserve"> </w:t>
      </w:r>
      <w:r w:rsidRPr="00E52716">
        <w:rPr>
          <w:sz w:val="22"/>
          <w:szCs w:val="22"/>
          <w:lang w:val="uk-UA"/>
        </w:rPr>
        <w:t>визначений за цінами (далі - Товар), зазначений у специфікації, що додається до Договору про закупівлю і є його невід</w:t>
      </w:r>
      <w:r w:rsidR="009826CD" w:rsidRPr="00E52716">
        <w:rPr>
          <w:sz w:val="22"/>
          <w:szCs w:val="22"/>
          <w:lang w:val="uk-UA"/>
        </w:rPr>
        <w:t>’</w:t>
      </w:r>
      <w:r w:rsidRPr="00E52716">
        <w:rPr>
          <w:sz w:val="22"/>
          <w:szCs w:val="22"/>
          <w:lang w:val="uk-UA"/>
        </w:rPr>
        <w:t>ємною частиною, а Покупець - прийняти і оплатити такий товар.</w:t>
      </w:r>
    </w:p>
    <w:p w14:paraId="6FA1EAC0" w14:textId="77777777" w:rsidR="006B0AC3" w:rsidRPr="00B74EBD" w:rsidRDefault="00DA375C" w:rsidP="006B0AC3">
      <w:pPr>
        <w:pStyle w:val="HTML"/>
        <w:jc w:val="both"/>
        <w:rPr>
          <w:rFonts w:ascii="Times New Roman" w:hAnsi="Times New Roman"/>
          <w:b/>
          <w:color w:val="auto"/>
          <w:sz w:val="22"/>
          <w:szCs w:val="22"/>
          <w:lang w:val="uk-UA"/>
        </w:rPr>
      </w:pPr>
      <w:r w:rsidRPr="00B74EBD">
        <w:rPr>
          <w:rFonts w:ascii="Times New Roman" w:eastAsia="Calibri" w:hAnsi="Times New Roman"/>
          <w:color w:val="auto"/>
          <w:sz w:val="22"/>
          <w:szCs w:val="22"/>
          <w:lang w:val="uk-UA"/>
        </w:rPr>
        <w:t>1.2.</w:t>
      </w:r>
      <w:r w:rsidRPr="00B74EBD">
        <w:rPr>
          <w:rFonts w:eastAsia="Calibri"/>
          <w:sz w:val="22"/>
          <w:szCs w:val="22"/>
          <w:lang w:val="uk-UA"/>
        </w:rPr>
        <w:t xml:space="preserve"> </w:t>
      </w:r>
      <w:r w:rsidR="006B0AC3" w:rsidRPr="00B74EBD">
        <w:rPr>
          <w:rFonts w:ascii="Times New Roman" w:eastAsia="Calibri" w:hAnsi="Times New Roman"/>
          <w:color w:val="auto"/>
          <w:sz w:val="22"/>
          <w:szCs w:val="22"/>
          <w:lang w:val="uk-UA"/>
        </w:rPr>
        <w:t xml:space="preserve">Найменування та кількість товару: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03"/>
        <w:gridCol w:w="1167"/>
        <w:gridCol w:w="1192"/>
        <w:gridCol w:w="4739"/>
      </w:tblGrid>
      <w:tr w:rsidR="006B0AC3" w:rsidRPr="00EB7807" w14:paraId="25AD84E2" w14:textId="77777777" w:rsidTr="006B0AC3">
        <w:tc>
          <w:tcPr>
            <w:tcW w:w="567" w:type="dxa"/>
            <w:tcBorders>
              <w:top w:val="single" w:sz="4" w:space="0" w:color="auto"/>
              <w:left w:val="single" w:sz="4" w:space="0" w:color="auto"/>
              <w:bottom w:val="single" w:sz="4" w:space="0" w:color="auto"/>
              <w:right w:val="single" w:sz="4" w:space="0" w:color="auto"/>
            </w:tcBorders>
            <w:hideMark/>
          </w:tcPr>
          <w:p w14:paraId="31B7B812" w14:textId="77777777" w:rsidR="006B0AC3" w:rsidRPr="006B0AC3" w:rsidRDefault="006B0AC3" w:rsidP="0065333A">
            <w:pPr>
              <w:pStyle w:val="ac"/>
              <w:ind w:left="0"/>
              <w:jc w:val="center"/>
              <w:rPr>
                <w:sz w:val="20"/>
                <w:szCs w:val="20"/>
                <w:lang w:eastAsia="uk-UA"/>
              </w:rPr>
            </w:pPr>
            <w:r w:rsidRPr="006B0AC3">
              <w:rPr>
                <w:sz w:val="20"/>
                <w:szCs w:val="20"/>
              </w:rPr>
              <w:t>№ з/п</w:t>
            </w:r>
          </w:p>
        </w:tc>
        <w:tc>
          <w:tcPr>
            <w:tcW w:w="2003" w:type="dxa"/>
            <w:tcBorders>
              <w:top w:val="single" w:sz="4" w:space="0" w:color="auto"/>
              <w:left w:val="single" w:sz="4" w:space="0" w:color="auto"/>
              <w:bottom w:val="single" w:sz="4" w:space="0" w:color="auto"/>
              <w:right w:val="single" w:sz="4" w:space="0" w:color="auto"/>
            </w:tcBorders>
            <w:hideMark/>
          </w:tcPr>
          <w:p w14:paraId="701D48CD" w14:textId="77777777" w:rsidR="006B0AC3" w:rsidRPr="006B0AC3" w:rsidRDefault="006B0AC3" w:rsidP="0065333A">
            <w:pPr>
              <w:pStyle w:val="ac"/>
              <w:ind w:left="0"/>
              <w:jc w:val="center"/>
              <w:rPr>
                <w:sz w:val="20"/>
                <w:szCs w:val="20"/>
                <w:lang w:val="uk-UA" w:eastAsia="uk-UA"/>
              </w:rPr>
            </w:pPr>
            <w:r w:rsidRPr="006B0AC3">
              <w:rPr>
                <w:sz w:val="20"/>
                <w:szCs w:val="20"/>
                <w:lang w:val="uk-UA"/>
              </w:rPr>
              <w:t>Найменування товару</w:t>
            </w:r>
          </w:p>
        </w:tc>
        <w:tc>
          <w:tcPr>
            <w:tcW w:w="1167" w:type="dxa"/>
            <w:tcBorders>
              <w:top w:val="single" w:sz="4" w:space="0" w:color="auto"/>
              <w:left w:val="single" w:sz="4" w:space="0" w:color="auto"/>
              <w:bottom w:val="single" w:sz="4" w:space="0" w:color="auto"/>
              <w:right w:val="single" w:sz="4" w:space="0" w:color="auto"/>
            </w:tcBorders>
            <w:hideMark/>
          </w:tcPr>
          <w:p w14:paraId="2E7EDE81" w14:textId="77777777" w:rsidR="006B0AC3" w:rsidRPr="006B0AC3" w:rsidRDefault="006B0AC3" w:rsidP="0065333A">
            <w:pPr>
              <w:pStyle w:val="ac"/>
              <w:ind w:left="0"/>
              <w:jc w:val="center"/>
              <w:rPr>
                <w:sz w:val="20"/>
                <w:szCs w:val="20"/>
                <w:lang w:val="uk-UA" w:eastAsia="uk-UA"/>
              </w:rPr>
            </w:pPr>
            <w:r w:rsidRPr="006B0AC3">
              <w:rPr>
                <w:sz w:val="20"/>
                <w:szCs w:val="20"/>
                <w:lang w:val="uk-UA"/>
              </w:rPr>
              <w:t>Одиниця виміру</w:t>
            </w:r>
          </w:p>
        </w:tc>
        <w:tc>
          <w:tcPr>
            <w:tcW w:w="1192" w:type="dxa"/>
            <w:tcBorders>
              <w:top w:val="single" w:sz="4" w:space="0" w:color="auto"/>
              <w:left w:val="single" w:sz="4" w:space="0" w:color="auto"/>
              <w:bottom w:val="single" w:sz="4" w:space="0" w:color="auto"/>
              <w:right w:val="single" w:sz="4" w:space="0" w:color="auto"/>
            </w:tcBorders>
            <w:hideMark/>
          </w:tcPr>
          <w:p w14:paraId="542AC26B" w14:textId="77777777" w:rsidR="006B0AC3" w:rsidRPr="006B0AC3" w:rsidRDefault="006B0AC3" w:rsidP="0065333A">
            <w:pPr>
              <w:pStyle w:val="ac"/>
              <w:ind w:left="0"/>
              <w:jc w:val="center"/>
              <w:rPr>
                <w:sz w:val="20"/>
                <w:szCs w:val="20"/>
                <w:lang w:val="uk-UA" w:eastAsia="uk-UA"/>
              </w:rPr>
            </w:pPr>
            <w:r w:rsidRPr="006B0AC3">
              <w:rPr>
                <w:sz w:val="20"/>
                <w:szCs w:val="20"/>
                <w:lang w:val="uk-UA"/>
              </w:rPr>
              <w:t>Кількість</w:t>
            </w:r>
          </w:p>
        </w:tc>
        <w:tc>
          <w:tcPr>
            <w:tcW w:w="4739" w:type="dxa"/>
            <w:tcBorders>
              <w:top w:val="single" w:sz="4" w:space="0" w:color="auto"/>
              <w:left w:val="single" w:sz="4" w:space="0" w:color="auto"/>
              <w:bottom w:val="single" w:sz="4" w:space="0" w:color="auto"/>
              <w:right w:val="single" w:sz="4" w:space="0" w:color="auto"/>
            </w:tcBorders>
            <w:hideMark/>
          </w:tcPr>
          <w:p w14:paraId="07716E9F" w14:textId="77777777" w:rsidR="006B0AC3" w:rsidRPr="006B0AC3" w:rsidRDefault="006B0AC3" w:rsidP="0065333A">
            <w:pPr>
              <w:pStyle w:val="ac"/>
              <w:ind w:left="0"/>
              <w:jc w:val="center"/>
              <w:rPr>
                <w:sz w:val="20"/>
                <w:szCs w:val="20"/>
                <w:lang w:val="uk-UA" w:eastAsia="uk-UA"/>
              </w:rPr>
            </w:pPr>
            <w:r w:rsidRPr="006B0AC3">
              <w:rPr>
                <w:sz w:val="20"/>
                <w:szCs w:val="20"/>
                <w:lang w:val="uk-UA" w:eastAsia="uk-UA"/>
              </w:rPr>
              <w:t>Технічні якісні характеристики</w:t>
            </w:r>
          </w:p>
        </w:tc>
      </w:tr>
      <w:tr w:rsidR="006B0AC3" w:rsidRPr="00EB7807" w14:paraId="067B79F7" w14:textId="77777777" w:rsidTr="006B0AC3">
        <w:tc>
          <w:tcPr>
            <w:tcW w:w="567" w:type="dxa"/>
            <w:tcBorders>
              <w:top w:val="single" w:sz="4" w:space="0" w:color="auto"/>
              <w:left w:val="single" w:sz="4" w:space="0" w:color="auto"/>
              <w:bottom w:val="single" w:sz="4" w:space="0" w:color="auto"/>
              <w:right w:val="single" w:sz="4" w:space="0" w:color="auto"/>
            </w:tcBorders>
          </w:tcPr>
          <w:p w14:paraId="0CCF91A5" w14:textId="77777777" w:rsidR="006B0AC3" w:rsidRPr="00EB7807" w:rsidRDefault="006B0AC3" w:rsidP="0065333A">
            <w:pPr>
              <w:pStyle w:val="ac"/>
              <w:ind w:left="0"/>
              <w:jc w:val="center"/>
            </w:pPr>
          </w:p>
        </w:tc>
        <w:tc>
          <w:tcPr>
            <w:tcW w:w="2003" w:type="dxa"/>
            <w:tcBorders>
              <w:top w:val="single" w:sz="4" w:space="0" w:color="auto"/>
              <w:left w:val="single" w:sz="4" w:space="0" w:color="auto"/>
              <w:bottom w:val="single" w:sz="4" w:space="0" w:color="auto"/>
              <w:right w:val="single" w:sz="4" w:space="0" w:color="auto"/>
            </w:tcBorders>
          </w:tcPr>
          <w:p w14:paraId="12131B9E" w14:textId="77777777" w:rsidR="006B0AC3" w:rsidRPr="00EB7807" w:rsidRDefault="006B0AC3" w:rsidP="0065333A">
            <w:pPr>
              <w:pStyle w:val="ac"/>
              <w:ind w:left="0"/>
              <w:jc w:val="center"/>
            </w:pPr>
          </w:p>
        </w:tc>
        <w:tc>
          <w:tcPr>
            <w:tcW w:w="1167" w:type="dxa"/>
            <w:tcBorders>
              <w:top w:val="single" w:sz="4" w:space="0" w:color="auto"/>
              <w:left w:val="single" w:sz="4" w:space="0" w:color="auto"/>
              <w:bottom w:val="single" w:sz="4" w:space="0" w:color="auto"/>
              <w:right w:val="single" w:sz="4" w:space="0" w:color="auto"/>
            </w:tcBorders>
          </w:tcPr>
          <w:p w14:paraId="02174A7A" w14:textId="77777777" w:rsidR="006B0AC3" w:rsidRPr="00EB7807" w:rsidRDefault="006B0AC3" w:rsidP="0065333A">
            <w:pPr>
              <w:pStyle w:val="ac"/>
              <w:ind w:left="0"/>
              <w:jc w:val="center"/>
            </w:pPr>
          </w:p>
        </w:tc>
        <w:tc>
          <w:tcPr>
            <w:tcW w:w="1192" w:type="dxa"/>
            <w:tcBorders>
              <w:top w:val="single" w:sz="4" w:space="0" w:color="auto"/>
              <w:left w:val="single" w:sz="4" w:space="0" w:color="auto"/>
              <w:bottom w:val="single" w:sz="4" w:space="0" w:color="auto"/>
              <w:right w:val="single" w:sz="4" w:space="0" w:color="auto"/>
            </w:tcBorders>
          </w:tcPr>
          <w:p w14:paraId="5290E823" w14:textId="77777777" w:rsidR="006B0AC3" w:rsidRPr="00EB7807" w:rsidRDefault="006B0AC3" w:rsidP="0065333A">
            <w:pPr>
              <w:pStyle w:val="ac"/>
              <w:ind w:left="0"/>
              <w:jc w:val="center"/>
            </w:pPr>
          </w:p>
        </w:tc>
        <w:tc>
          <w:tcPr>
            <w:tcW w:w="4739" w:type="dxa"/>
            <w:tcBorders>
              <w:top w:val="single" w:sz="4" w:space="0" w:color="auto"/>
              <w:left w:val="single" w:sz="4" w:space="0" w:color="auto"/>
              <w:bottom w:val="single" w:sz="4" w:space="0" w:color="auto"/>
              <w:right w:val="single" w:sz="4" w:space="0" w:color="auto"/>
            </w:tcBorders>
          </w:tcPr>
          <w:p w14:paraId="1C265AF0" w14:textId="77777777" w:rsidR="006B0AC3" w:rsidRPr="00EB7807" w:rsidRDefault="006B0AC3" w:rsidP="0065333A">
            <w:pPr>
              <w:pStyle w:val="ac"/>
              <w:ind w:left="0"/>
              <w:jc w:val="center"/>
            </w:pPr>
          </w:p>
        </w:tc>
      </w:tr>
    </w:tbl>
    <w:p w14:paraId="4A02A4DD" w14:textId="77777777" w:rsidR="001306B8" w:rsidRPr="00B74EBD" w:rsidRDefault="006D75D5" w:rsidP="00B74EBD">
      <w:pPr>
        <w:tabs>
          <w:tab w:val="left" w:pos="916"/>
        </w:tabs>
        <w:jc w:val="both"/>
        <w:rPr>
          <w:sz w:val="22"/>
          <w:szCs w:val="22"/>
          <w:lang w:val="uk-UA" w:eastAsia="uk-UA" w:bidi="uk-UA"/>
        </w:rPr>
      </w:pPr>
      <w:r w:rsidRPr="00B74EBD">
        <w:rPr>
          <w:sz w:val="22"/>
          <w:szCs w:val="22"/>
          <w:lang w:val="uk-UA"/>
        </w:rPr>
        <w:t xml:space="preserve">1.3. </w:t>
      </w:r>
      <w:r w:rsidR="00B1289F" w:rsidRPr="00B74EBD">
        <w:rPr>
          <w:sz w:val="22"/>
          <w:szCs w:val="22"/>
          <w:lang w:val="uk-UA"/>
        </w:rPr>
        <w:t xml:space="preserve">Сторони можуть </w:t>
      </w:r>
      <w:proofErr w:type="spellStart"/>
      <w:r w:rsidR="00B1289F" w:rsidRPr="00B74EBD">
        <w:rPr>
          <w:sz w:val="22"/>
          <w:szCs w:val="22"/>
          <w:lang w:val="uk-UA"/>
        </w:rPr>
        <w:t>внести</w:t>
      </w:r>
      <w:proofErr w:type="spellEnd"/>
      <w:r w:rsidR="00B1289F" w:rsidRPr="00B74EBD">
        <w:rPr>
          <w:sz w:val="22"/>
          <w:szCs w:val="22"/>
          <w:lang w:val="uk-UA"/>
        </w:rPr>
        <w:t xml:space="preserve"> зміни до договору щодо кількості (обсягу) у </w:t>
      </w:r>
      <w:r w:rsidR="00B1289F" w:rsidRPr="00B74EBD">
        <w:rPr>
          <w:rFonts w:eastAsia="Courier New"/>
          <w:spacing w:val="4"/>
          <w:sz w:val="22"/>
          <w:szCs w:val="22"/>
          <w:lang w:val="uk-UA"/>
        </w:rPr>
        <w:t>випадках</w:t>
      </w:r>
      <w:r w:rsidR="00B1289F" w:rsidRPr="00B74EBD">
        <w:rPr>
          <w:sz w:val="22"/>
          <w:szCs w:val="22"/>
          <w:lang w:val="uk-UA"/>
        </w:rPr>
        <w:t xml:space="preserve">, передбачених Договором </w:t>
      </w:r>
      <w:r w:rsidR="00B1289F" w:rsidRPr="00B74EBD">
        <w:rPr>
          <w:rStyle w:val="2"/>
          <w:color w:val="auto"/>
        </w:rPr>
        <w:t>шляхом підписання Сторонами додаткової угоди до Договору, яка являється його невід’ємною частиною.</w:t>
      </w:r>
    </w:p>
    <w:p w14:paraId="627B8B99" w14:textId="77777777" w:rsidR="006D75D5" w:rsidRPr="00B74EBD" w:rsidRDefault="006D75D5" w:rsidP="0026638A">
      <w:pPr>
        <w:widowControl w:val="0"/>
        <w:numPr>
          <w:ilvl w:val="0"/>
          <w:numId w:val="2"/>
        </w:numPr>
        <w:tabs>
          <w:tab w:val="left" w:pos="4056"/>
        </w:tabs>
        <w:ind w:left="3700"/>
        <w:jc w:val="both"/>
        <w:rPr>
          <w:sz w:val="22"/>
          <w:szCs w:val="22"/>
          <w:lang w:val="uk-UA"/>
        </w:rPr>
      </w:pPr>
      <w:r w:rsidRPr="00B74EBD">
        <w:rPr>
          <w:rStyle w:val="31"/>
          <w:b w:val="0"/>
          <w:bCs w:val="0"/>
          <w:color w:val="auto"/>
        </w:rPr>
        <w:t>ЯКІСТЬ ТОВАРУ</w:t>
      </w:r>
    </w:p>
    <w:p w14:paraId="38A75A34" w14:textId="77777777" w:rsidR="00AC4A4F" w:rsidRPr="00B74EBD" w:rsidRDefault="00AC4A4F" w:rsidP="0026638A">
      <w:pPr>
        <w:tabs>
          <w:tab w:val="left" w:pos="916"/>
        </w:tabs>
        <w:jc w:val="both"/>
        <w:rPr>
          <w:rFonts w:eastAsia="Courier New"/>
          <w:sz w:val="22"/>
          <w:szCs w:val="22"/>
          <w:lang w:val="uk-UA"/>
        </w:rPr>
      </w:pPr>
      <w:r w:rsidRPr="00B74EBD">
        <w:rPr>
          <w:rFonts w:eastAsia="Courier New"/>
          <w:sz w:val="22"/>
          <w:szCs w:val="22"/>
          <w:lang w:val="uk-UA"/>
        </w:rPr>
        <w:t xml:space="preserve">2.1. Якість товару має відповідати </w:t>
      </w:r>
      <w:r w:rsidRPr="00B74EBD">
        <w:rPr>
          <w:rFonts w:eastAsia="Courier New"/>
          <w:spacing w:val="4"/>
          <w:sz w:val="22"/>
          <w:szCs w:val="22"/>
          <w:lang w:val="uk-UA"/>
        </w:rPr>
        <w:t>вимогам державних стандартів та/або технічним умовам</w:t>
      </w:r>
      <w:r w:rsidRPr="00B74EBD">
        <w:rPr>
          <w:rFonts w:eastAsia="Courier New"/>
          <w:sz w:val="22"/>
          <w:szCs w:val="22"/>
          <w:lang w:val="uk-UA" w:eastAsia="uk-UA"/>
        </w:rPr>
        <w:t xml:space="preserve">, а також </w:t>
      </w:r>
      <w:r w:rsidRPr="00B74EBD">
        <w:rPr>
          <w:rFonts w:eastAsia="Courier New"/>
          <w:sz w:val="22"/>
          <w:szCs w:val="22"/>
          <w:lang w:val="uk-UA"/>
        </w:rPr>
        <w:t>умовам, встановленим чинним законодавством до товару даного виду.</w:t>
      </w:r>
    </w:p>
    <w:p w14:paraId="073C4CC5" w14:textId="77777777" w:rsidR="00AC4A4F" w:rsidRPr="00B74EBD" w:rsidRDefault="00AC4A4F" w:rsidP="0026638A">
      <w:pPr>
        <w:tabs>
          <w:tab w:val="left" w:pos="916"/>
        </w:tabs>
        <w:jc w:val="both"/>
        <w:rPr>
          <w:sz w:val="22"/>
          <w:szCs w:val="22"/>
          <w:lang w:val="uk-UA"/>
        </w:rPr>
      </w:pPr>
      <w:r w:rsidRPr="00B74EBD">
        <w:rPr>
          <w:sz w:val="22"/>
          <w:szCs w:val="22"/>
          <w:lang w:val="uk-UA"/>
        </w:rPr>
        <w:t xml:space="preserve">2.2. </w:t>
      </w:r>
      <w:r w:rsidR="00914FA0" w:rsidRPr="00B74EBD">
        <w:rPr>
          <w:sz w:val="22"/>
          <w:szCs w:val="22"/>
        </w:rPr>
        <w:t xml:space="preserve">Товар (при </w:t>
      </w:r>
      <w:proofErr w:type="spellStart"/>
      <w:r w:rsidR="00914FA0" w:rsidRPr="00B74EBD">
        <w:rPr>
          <w:sz w:val="22"/>
          <w:szCs w:val="22"/>
        </w:rPr>
        <w:t>поставці</w:t>
      </w:r>
      <w:proofErr w:type="spellEnd"/>
      <w:r w:rsidR="00914FA0" w:rsidRPr="00B74EBD">
        <w:rPr>
          <w:sz w:val="22"/>
          <w:szCs w:val="22"/>
        </w:rPr>
        <w:t xml:space="preserve">) повинен </w:t>
      </w:r>
      <w:proofErr w:type="spellStart"/>
      <w:r w:rsidR="00914FA0" w:rsidRPr="00B74EBD">
        <w:rPr>
          <w:sz w:val="22"/>
          <w:szCs w:val="22"/>
        </w:rPr>
        <w:t>супроводжуватись</w:t>
      </w:r>
      <w:proofErr w:type="spellEnd"/>
      <w:r w:rsidR="00914FA0" w:rsidRPr="00B74EBD">
        <w:rPr>
          <w:sz w:val="22"/>
          <w:szCs w:val="22"/>
        </w:rPr>
        <w:t xml:space="preserve"> </w:t>
      </w:r>
      <w:r w:rsidR="00914FA0" w:rsidRPr="00B74EBD">
        <w:rPr>
          <w:sz w:val="22"/>
          <w:szCs w:val="22"/>
          <w:lang w:val="uk-UA"/>
        </w:rPr>
        <w:t>документами, що підтверджують якість та безпеку, а саме: копіями посвідчень якості та/або іншим документальним підтвердженням якості та безпеки товару (у передбачених законодавством випадках).</w:t>
      </w:r>
    </w:p>
    <w:p w14:paraId="2F59C6CF" w14:textId="77777777" w:rsidR="006D75D5" w:rsidRPr="00B74EBD" w:rsidRDefault="006D75D5" w:rsidP="0026638A">
      <w:pPr>
        <w:suppressAutoHyphens/>
        <w:jc w:val="both"/>
        <w:rPr>
          <w:spacing w:val="4"/>
          <w:sz w:val="22"/>
          <w:szCs w:val="22"/>
          <w:lang w:val="uk-UA"/>
        </w:rPr>
      </w:pPr>
      <w:r w:rsidRPr="00B74EBD">
        <w:rPr>
          <w:spacing w:val="4"/>
          <w:sz w:val="22"/>
          <w:szCs w:val="22"/>
          <w:lang w:val="uk-UA"/>
        </w:rPr>
        <w:t>2.</w:t>
      </w:r>
      <w:r w:rsidR="00F56673" w:rsidRPr="00B74EBD">
        <w:rPr>
          <w:spacing w:val="4"/>
          <w:sz w:val="22"/>
          <w:szCs w:val="22"/>
          <w:lang w:val="uk-UA"/>
        </w:rPr>
        <w:t>3</w:t>
      </w:r>
      <w:r w:rsidRPr="00B74EBD">
        <w:rPr>
          <w:spacing w:val="4"/>
          <w:sz w:val="22"/>
          <w:szCs w:val="22"/>
          <w:lang w:val="uk-UA"/>
        </w:rPr>
        <w:t xml:space="preserve">. </w:t>
      </w:r>
      <w:r w:rsidR="006B03D6" w:rsidRPr="00B74EBD">
        <w:rPr>
          <w:spacing w:val="4"/>
          <w:sz w:val="22"/>
          <w:szCs w:val="22"/>
          <w:lang w:val="uk-UA"/>
        </w:rPr>
        <w:t xml:space="preserve">У разі виявлення неякісного товару, </w:t>
      </w:r>
      <w:r w:rsidR="006B03D6" w:rsidRPr="00B74EBD">
        <w:rPr>
          <w:sz w:val="22"/>
          <w:szCs w:val="22"/>
          <w:lang w:val="uk-UA"/>
        </w:rPr>
        <w:t>складається акт та вживаються дії передбачені чинним законодавством</w:t>
      </w:r>
      <w:r w:rsidR="008B230A" w:rsidRPr="00B74EBD">
        <w:rPr>
          <w:sz w:val="22"/>
          <w:szCs w:val="22"/>
          <w:lang w:val="uk-UA"/>
        </w:rPr>
        <w:t xml:space="preserve"> та Договором</w:t>
      </w:r>
      <w:r w:rsidR="006B03D6" w:rsidRPr="00B74EBD">
        <w:rPr>
          <w:sz w:val="22"/>
          <w:szCs w:val="22"/>
          <w:lang w:val="uk-UA"/>
        </w:rPr>
        <w:t>.</w:t>
      </w:r>
    </w:p>
    <w:p w14:paraId="222CB13E" w14:textId="77777777" w:rsidR="006D75D5" w:rsidRPr="00787526" w:rsidRDefault="006D75D5" w:rsidP="0026638A">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pacing w:val="4"/>
          <w:sz w:val="22"/>
          <w:szCs w:val="22"/>
          <w:lang w:val="uk-UA"/>
        </w:rPr>
        <w:t>2.</w:t>
      </w:r>
      <w:r w:rsidR="00F56673" w:rsidRPr="00B74EBD">
        <w:rPr>
          <w:spacing w:val="4"/>
          <w:sz w:val="22"/>
          <w:szCs w:val="22"/>
          <w:lang w:val="uk-UA"/>
        </w:rPr>
        <w:t>4</w:t>
      </w:r>
      <w:r w:rsidRPr="00B74EBD">
        <w:rPr>
          <w:spacing w:val="4"/>
          <w:sz w:val="22"/>
          <w:szCs w:val="22"/>
          <w:lang w:val="uk-UA"/>
        </w:rPr>
        <w:t xml:space="preserve">. </w:t>
      </w:r>
      <w:r w:rsidR="00914FA0" w:rsidRPr="00787526">
        <w:rPr>
          <w:sz w:val="22"/>
          <w:szCs w:val="22"/>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27985A49" w14:textId="77777777" w:rsidR="00313494" w:rsidRPr="00787526" w:rsidRDefault="00313494" w:rsidP="00313494">
      <w:pPr>
        <w:tabs>
          <w:tab w:val="left" w:pos="381"/>
        </w:tabs>
        <w:jc w:val="both"/>
        <w:rPr>
          <w:sz w:val="22"/>
          <w:szCs w:val="22"/>
          <w:lang w:val="uk-UA"/>
        </w:rPr>
      </w:pPr>
      <w:r w:rsidRPr="00787526">
        <w:rPr>
          <w:sz w:val="22"/>
          <w:szCs w:val="22"/>
          <w:lang w:val="uk-UA"/>
        </w:rPr>
        <w:t>2.</w:t>
      </w:r>
      <w:r w:rsidR="00787526" w:rsidRPr="00787526">
        <w:rPr>
          <w:sz w:val="22"/>
          <w:szCs w:val="22"/>
        </w:rPr>
        <w:t>5</w:t>
      </w:r>
      <w:r w:rsidRPr="00787526">
        <w:rPr>
          <w:sz w:val="22"/>
          <w:szCs w:val="22"/>
          <w:lang w:val="uk-UA"/>
        </w:rPr>
        <w:t>. Вугілля кам’яне має бути без сміття, землі та  камінців.</w:t>
      </w:r>
    </w:p>
    <w:p w14:paraId="1ACC764B" w14:textId="72935A17" w:rsidR="00BE47C9" w:rsidRDefault="00787526" w:rsidP="004E3212">
      <w:pPr>
        <w:suppressAutoHyphens/>
        <w:jc w:val="both"/>
        <w:rPr>
          <w:rStyle w:val="2"/>
          <w:color w:val="auto"/>
        </w:rPr>
      </w:pPr>
      <w:r>
        <w:rPr>
          <w:sz w:val="22"/>
          <w:szCs w:val="22"/>
          <w:lang w:val="uk-UA"/>
        </w:rPr>
        <w:t>2.6</w:t>
      </w:r>
      <w:r w:rsidR="004D1020" w:rsidRPr="00787526">
        <w:rPr>
          <w:sz w:val="22"/>
          <w:szCs w:val="22"/>
          <w:lang w:val="uk-UA"/>
        </w:rPr>
        <w:t xml:space="preserve">. </w:t>
      </w:r>
      <w:r w:rsidR="00855306" w:rsidRPr="00787526">
        <w:rPr>
          <w:sz w:val="22"/>
          <w:szCs w:val="22"/>
          <w:lang w:val="uk-UA"/>
        </w:rPr>
        <w:t xml:space="preserve">Сторони можуть </w:t>
      </w:r>
      <w:proofErr w:type="spellStart"/>
      <w:r w:rsidR="00855306" w:rsidRPr="00787526">
        <w:rPr>
          <w:sz w:val="22"/>
          <w:szCs w:val="22"/>
          <w:lang w:val="uk-UA"/>
        </w:rPr>
        <w:t>внести</w:t>
      </w:r>
      <w:proofErr w:type="spellEnd"/>
      <w:r w:rsidR="00855306" w:rsidRPr="00787526">
        <w:rPr>
          <w:sz w:val="22"/>
          <w:szCs w:val="22"/>
          <w:lang w:val="uk-UA"/>
        </w:rPr>
        <w:t xml:space="preserve"> зміни до договору щодо якості товару у випадках, пер</w:t>
      </w:r>
      <w:r w:rsidR="00B74EBD" w:rsidRPr="00787526">
        <w:rPr>
          <w:sz w:val="22"/>
          <w:szCs w:val="22"/>
          <w:lang w:val="uk-UA"/>
        </w:rPr>
        <w:t xml:space="preserve">едбачених Договором </w:t>
      </w:r>
      <w:r w:rsidR="00855306" w:rsidRPr="00787526">
        <w:rPr>
          <w:rStyle w:val="2"/>
          <w:color w:val="auto"/>
        </w:rPr>
        <w:t>шляхом підписання Сторонами додаткової угоди до Договору, яка являється його невід’ємною частиною.</w:t>
      </w:r>
    </w:p>
    <w:p w14:paraId="30E2D192" w14:textId="77777777" w:rsidR="006D75D5" w:rsidRPr="00B74EBD" w:rsidRDefault="006D75D5" w:rsidP="0026638A">
      <w:pPr>
        <w:widowControl w:val="0"/>
        <w:numPr>
          <w:ilvl w:val="0"/>
          <w:numId w:val="2"/>
        </w:numPr>
        <w:tabs>
          <w:tab w:val="left" w:pos="4207"/>
        </w:tabs>
        <w:ind w:left="3700"/>
        <w:jc w:val="both"/>
        <w:outlineLvl w:val="0"/>
        <w:rPr>
          <w:sz w:val="22"/>
          <w:szCs w:val="22"/>
          <w:lang w:val="uk-UA"/>
        </w:rPr>
      </w:pPr>
      <w:bookmarkStart w:id="0" w:name="bookmark1"/>
      <w:r w:rsidRPr="00B74EBD">
        <w:rPr>
          <w:rStyle w:val="1"/>
          <w:b w:val="0"/>
          <w:bCs w:val="0"/>
          <w:color w:val="auto"/>
        </w:rPr>
        <w:t>ЦІНА ДОГОВОРУ</w:t>
      </w:r>
      <w:bookmarkEnd w:id="0"/>
    </w:p>
    <w:p w14:paraId="310A77A9" w14:textId="1237737D" w:rsidR="00251D1C" w:rsidRPr="00251D1C" w:rsidRDefault="00251D1C" w:rsidP="00251D1C">
      <w:pPr>
        <w:widowControl w:val="0"/>
        <w:tabs>
          <w:tab w:val="left" w:pos="0"/>
        </w:tabs>
        <w:jc w:val="both"/>
        <w:rPr>
          <w:rStyle w:val="2"/>
          <w:color w:val="auto"/>
        </w:rPr>
      </w:pPr>
      <w:r w:rsidRPr="00251D1C">
        <w:rPr>
          <w:rStyle w:val="2"/>
          <w:color w:val="auto"/>
        </w:rPr>
        <w:t>3.</w:t>
      </w:r>
      <w:r w:rsidR="00F926A4">
        <w:rPr>
          <w:rStyle w:val="2"/>
          <w:color w:val="auto"/>
        </w:rPr>
        <w:t>1</w:t>
      </w:r>
      <w:r w:rsidRPr="00251D1C">
        <w:rPr>
          <w:rStyle w:val="2"/>
          <w:color w:val="auto"/>
        </w:rPr>
        <w:t>.Загальна вартість Договору становить _______________грн. (сума прописом) з/без ПДВ. (сума Договору визначається відповідно до пропозиції переможця процедури закупівлі).</w:t>
      </w:r>
    </w:p>
    <w:p w14:paraId="799D67DB" w14:textId="28909510" w:rsidR="00251D1C" w:rsidRPr="00251D1C" w:rsidRDefault="00251D1C" w:rsidP="00251D1C">
      <w:pPr>
        <w:widowControl w:val="0"/>
        <w:tabs>
          <w:tab w:val="left" w:pos="0"/>
        </w:tabs>
        <w:jc w:val="both"/>
        <w:rPr>
          <w:rStyle w:val="2"/>
          <w:color w:val="auto"/>
        </w:rPr>
      </w:pPr>
      <w:r w:rsidRPr="00251D1C">
        <w:rPr>
          <w:rStyle w:val="2"/>
          <w:color w:val="auto"/>
        </w:rPr>
        <w:t>3.</w:t>
      </w:r>
      <w:r w:rsidR="00F926A4">
        <w:rPr>
          <w:rStyle w:val="2"/>
          <w:color w:val="auto"/>
        </w:rPr>
        <w:t>2</w:t>
      </w:r>
      <w:r w:rsidR="00337A40">
        <w:rPr>
          <w:rStyle w:val="2"/>
          <w:color w:val="auto"/>
        </w:rPr>
        <w:t>.</w:t>
      </w:r>
      <w:r w:rsidRPr="00251D1C">
        <w:rPr>
          <w:rStyle w:val="2"/>
          <w:color w:val="auto"/>
        </w:rPr>
        <w:t>Сторони дійшли спільної згоди, що оплата за поставлений Постачальником товар буде проводитись Замовником з урахуванням реального фінансування видатків(та/або надходження коштів) місцевого бюджету на зазначені цілі Замовника</w:t>
      </w:r>
      <w:r w:rsidR="00E519FC">
        <w:rPr>
          <w:rStyle w:val="2"/>
          <w:color w:val="auto"/>
        </w:rPr>
        <w:t>.</w:t>
      </w:r>
    </w:p>
    <w:p w14:paraId="07EAB4EC" w14:textId="274F84A8" w:rsidR="008B02FE" w:rsidRPr="00B74EBD" w:rsidRDefault="00A85B66" w:rsidP="00B63E46">
      <w:pPr>
        <w:widowControl w:val="0"/>
        <w:tabs>
          <w:tab w:val="left" w:pos="1341"/>
        </w:tabs>
        <w:autoSpaceDE w:val="0"/>
        <w:autoSpaceDN w:val="0"/>
        <w:jc w:val="both"/>
        <w:rPr>
          <w:sz w:val="22"/>
          <w:szCs w:val="22"/>
          <w:lang w:val="uk-UA" w:bidi="uk-UA"/>
        </w:rPr>
      </w:pPr>
      <w:r w:rsidRPr="00B74EBD">
        <w:rPr>
          <w:sz w:val="22"/>
          <w:szCs w:val="22"/>
          <w:lang w:val="uk-UA"/>
        </w:rPr>
        <w:t>3.</w:t>
      </w:r>
      <w:r w:rsidR="00F701AC">
        <w:rPr>
          <w:sz w:val="22"/>
          <w:szCs w:val="22"/>
          <w:lang w:val="uk-UA"/>
        </w:rPr>
        <w:t>3</w:t>
      </w:r>
      <w:r w:rsidRPr="00B74EBD">
        <w:rPr>
          <w:sz w:val="22"/>
          <w:szCs w:val="22"/>
          <w:lang w:val="uk-UA"/>
        </w:rPr>
        <w:t xml:space="preserve">. </w:t>
      </w:r>
      <w:r w:rsidR="00FF74F8" w:rsidRPr="00B74EBD">
        <w:rPr>
          <w:sz w:val="22"/>
          <w:szCs w:val="22"/>
          <w:lang w:val="uk-UA"/>
        </w:rPr>
        <w:t>Ціни на товар</w:t>
      </w:r>
      <w:r w:rsidR="00B914DB" w:rsidRPr="00B74EBD">
        <w:rPr>
          <w:sz w:val="22"/>
          <w:szCs w:val="22"/>
          <w:lang w:val="uk-UA"/>
        </w:rPr>
        <w:t xml:space="preserve"> встановлюються з урахуванням </w:t>
      </w:r>
      <w:r w:rsidRPr="00B74EBD">
        <w:rPr>
          <w:sz w:val="22"/>
          <w:szCs w:val="22"/>
          <w:lang w:val="uk-UA" w:bidi="uk-UA"/>
        </w:rPr>
        <w:t>податків і зборів (обов’язкові платежі), що сплачуються або мають бути</w:t>
      </w:r>
      <w:r w:rsidRPr="00B74EBD">
        <w:rPr>
          <w:spacing w:val="-23"/>
          <w:sz w:val="22"/>
          <w:szCs w:val="22"/>
          <w:lang w:val="uk-UA" w:bidi="uk-UA"/>
        </w:rPr>
        <w:t xml:space="preserve"> </w:t>
      </w:r>
      <w:r w:rsidRPr="00B74EBD">
        <w:rPr>
          <w:sz w:val="22"/>
          <w:szCs w:val="22"/>
          <w:lang w:val="uk-UA" w:bidi="uk-UA"/>
        </w:rPr>
        <w:t>сплачені; витрат на поставку до місця поставки (передачі)</w:t>
      </w:r>
      <w:r w:rsidRPr="00B74EBD">
        <w:rPr>
          <w:spacing w:val="1"/>
          <w:sz w:val="22"/>
          <w:szCs w:val="22"/>
          <w:lang w:val="uk-UA" w:bidi="uk-UA"/>
        </w:rPr>
        <w:t xml:space="preserve"> </w:t>
      </w:r>
      <w:r w:rsidRPr="00B74EBD">
        <w:rPr>
          <w:sz w:val="22"/>
          <w:szCs w:val="22"/>
          <w:lang w:val="uk-UA" w:bidi="uk-UA"/>
        </w:rPr>
        <w:t>товару; навантаження, розвантаження, контрольне зважування при прийманні товару, в присутності матеріально-відповідальної особи отримувача</w:t>
      </w:r>
      <w:r w:rsidRPr="00B74EBD">
        <w:rPr>
          <w:spacing w:val="-21"/>
          <w:sz w:val="22"/>
          <w:szCs w:val="22"/>
          <w:lang w:val="uk-UA" w:bidi="uk-UA"/>
        </w:rPr>
        <w:t xml:space="preserve"> </w:t>
      </w:r>
      <w:r w:rsidRPr="00B74EBD">
        <w:rPr>
          <w:sz w:val="22"/>
          <w:szCs w:val="22"/>
          <w:lang w:val="uk-UA" w:bidi="uk-UA"/>
        </w:rPr>
        <w:t xml:space="preserve">товару; інших витрат, передбачених чинним </w:t>
      </w:r>
      <w:r w:rsidRPr="00B74EBD">
        <w:rPr>
          <w:sz w:val="22"/>
          <w:szCs w:val="22"/>
          <w:lang w:val="uk-UA" w:bidi="uk-UA"/>
        </w:rPr>
        <w:lastRenderedPageBreak/>
        <w:t>законодавством та тендерною документацією на закупівлю товару даного</w:t>
      </w:r>
      <w:r w:rsidRPr="00B74EBD">
        <w:rPr>
          <w:spacing w:val="-6"/>
          <w:sz w:val="22"/>
          <w:szCs w:val="22"/>
          <w:lang w:val="uk-UA" w:bidi="uk-UA"/>
        </w:rPr>
        <w:t xml:space="preserve"> </w:t>
      </w:r>
      <w:r w:rsidRPr="00B74EBD">
        <w:rPr>
          <w:sz w:val="22"/>
          <w:szCs w:val="22"/>
          <w:lang w:val="uk-UA" w:bidi="uk-UA"/>
        </w:rPr>
        <w:t>виду.</w:t>
      </w:r>
    </w:p>
    <w:p w14:paraId="522B7AC1" w14:textId="27B451FE" w:rsidR="00D9295D" w:rsidRPr="00B74EBD" w:rsidRDefault="008B02FE" w:rsidP="00B63E46">
      <w:pPr>
        <w:widowControl w:val="0"/>
        <w:tabs>
          <w:tab w:val="left" w:pos="1341"/>
        </w:tabs>
        <w:autoSpaceDE w:val="0"/>
        <w:autoSpaceDN w:val="0"/>
        <w:jc w:val="both"/>
        <w:rPr>
          <w:sz w:val="22"/>
          <w:szCs w:val="22"/>
          <w:lang w:val="uk-UA" w:bidi="uk-UA"/>
        </w:rPr>
      </w:pPr>
      <w:r w:rsidRPr="00B74EBD">
        <w:rPr>
          <w:sz w:val="22"/>
          <w:szCs w:val="22"/>
          <w:lang w:val="uk-UA"/>
        </w:rPr>
        <w:t>3.</w:t>
      </w:r>
      <w:r w:rsidR="00F701AC">
        <w:rPr>
          <w:sz w:val="22"/>
          <w:szCs w:val="22"/>
          <w:lang w:val="uk-UA"/>
        </w:rPr>
        <w:t>4</w:t>
      </w:r>
      <w:r w:rsidRPr="00B74EBD">
        <w:rPr>
          <w:sz w:val="22"/>
          <w:szCs w:val="22"/>
          <w:lang w:val="uk-UA"/>
        </w:rPr>
        <w:t xml:space="preserve">. </w:t>
      </w:r>
      <w:r w:rsidR="0047161A" w:rsidRPr="00B74EBD">
        <w:rPr>
          <w:sz w:val="22"/>
          <w:szCs w:val="22"/>
          <w:lang w:val="uk-UA"/>
        </w:rPr>
        <w:t xml:space="preserve">Сторони можуть </w:t>
      </w:r>
      <w:proofErr w:type="spellStart"/>
      <w:r w:rsidR="0047161A" w:rsidRPr="00B74EBD">
        <w:rPr>
          <w:sz w:val="22"/>
          <w:szCs w:val="22"/>
          <w:lang w:val="uk-UA"/>
        </w:rPr>
        <w:t>внести</w:t>
      </w:r>
      <w:proofErr w:type="spellEnd"/>
      <w:r w:rsidR="0047161A" w:rsidRPr="00B74EBD">
        <w:rPr>
          <w:sz w:val="22"/>
          <w:szCs w:val="22"/>
          <w:lang w:val="uk-UA"/>
        </w:rPr>
        <w:t xml:space="preserve"> зміни до договору щодо зміни ціни у випадках, передбачених Договором </w:t>
      </w:r>
      <w:r w:rsidR="0098402E" w:rsidRPr="00B74EBD">
        <w:rPr>
          <w:rStyle w:val="2"/>
          <w:color w:val="auto"/>
        </w:rPr>
        <w:t>шляхом підписання Сторонами додаткової угоди до Договору, яка являється його невід’ємною частиною.</w:t>
      </w:r>
    </w:p>
    <w:p w14:paraId="691120B7" w14:textId="77777777" w:rsidR="006D75D5" w:rsidRPr="00B74EBD" w:rsidRDefault="006D75D5" w:rsidP="0026638A">
      <w:pPr>
        <w:widowControl w:val="0"/>
        <w:numPr>
          <w:ilvl w:val="0"/>
          <w:numId w:val="2"/>
        </w:numPr>
        <w:tabs>
          <w:tab w:val="left" w:pos="3218"/>
        </w:tabs>
        <w:ind w:left="2720"/>
        <w:jc w:val="both"/>
        <w:outlineLvl w:val="0"/>
        <w:rPr>
          <w:sz w:val="22"/>
          <w:szCs w:val="22"/>
          <w:lang w:val="uk-UA"/>
        </w:rPr>
      </w:pPr>
      <w:bookmarkStart w:id="1" w:name="bookmark2"/>
      <w:r w:rsidRPr="00B74EBD">
        <w:rPr>
          <w:rStyle w:val="1"/>
          <w:b w:val="0"/>
          <w:bCs w:val="0"/>
          <w:color w:val="auto"/>
        </w:rPr>
        <w:t>ПОРЯДОК ЗДІЙСНЕННЯ ОПЛАТИ</w:t>
      </w:r>
      <w:bookmarkEnd w:id="1"/>
    </w:p>
    <w:p w14:paraId="51210E2E" w14:textId="07CA20C4" w:rsidR="00D21689" w:rsidRPr="00B74EBD" w:rsidRDefault="00D21689" w:rsidP="00DE58D0">
      <w:pPr>
        <w:widowControl w:val="0"/>
        <w:tabs>
          <w:tab w:val="left" w:pos="0"/>
        </w:tabs>
        <w:jc w:val="both"/>
        <w:rPr>
          <w:i/>
          <w:sz w:val="22"/>
          <w:szCs w:val="22"/>
          <w:lang w:val="uk-UA"/>
        </w:rPr>
      </w:pPr>
      <w:r w:rsidRPr="00B74EBD">
        <w:rPr>
          <w:sz w:val="22"/>
          <w:szCs w:val="22"/>
          <w:lang w:val="uk-UA"/>
        </w:rPr>
        <w:t xml:space="preserve">4.1. Розрахунки за товар здійснюються на умовах відстрочки платежу протягом </w:t>
      </w:r>
      <w:r w:rsidR="00A721C6" w:rsidRPr="00B74EBD">
        <w:rPr>
          <w:sz w:val="22"/>
          <w:szCs w:val="22"/>
          <w:lang w:val="uk-UA"/>
        </w:rPr>
        <w:t>3</w:t>
      </w:r>
      <w:r w:rsidR="0090011D" w:rsidRPr="00B74EBD">
        <w:rPr>
          <w:sz w:val="22"/>
          <w:szCs w:val="22"/>
          <w:lang w:val="uk-UA"/>
        </w:rPr>
        <w:t>0</w:t>
      </w:r>
      <w:r w:rsidRPr="00B74EBD">
        <w:rPr>
          <w:sz w:val="22"/>
          <w:szCs w:val="22"/>
          <w:lang w:val="uk-UA"/>
        </w:rPr>
        <w:t xml:space="preserve"> </w:t>
      </w:r>
      <w:r w:rsidR="00B63E46">
        <w:rPr>
          <w:rStyle w:val="2"/>
          <w:color w:val="auto"/>
        </w:rPr>
        <w:t xml:space="preserve">календарних </w:t>
      </w:r>
      <w:r w:rsidRPr="00B74EBD">
        <w:rPr>
          <w:sz w:val="22"/>
          <w:szCs w:val="22"/>
          <w:lang w:val="uk-UA"/>
        </w:rPr>
        <w:t xml:space="preserve"> днів з дня поставки (передачі) товару</w:t>
      </w:r>
      <w:r w:rsidR="0090011D" w:rsidRPr="00B74EBD">
        <w:rPr>
          <w:bCs/>
          <w:i/>
          <w:sz w:val="22"/>
          <w:szCs w:val="22"/>
          <w:lang w:val="uk-UA"/>
        </w:rPr>
        <w:t>.</w:t>
      </w:r>
    </w:p>
    <w:p w14:paraId="7C29E4A8" w14:textId="77777777" w:rsidR="00D21689" w:rsidRPr="00B74EBD" w:rsidRDefault="00D21689" w:rsidP="0026638A">
      <w:pPr>
        <w:pStyle w:val="a3"/>
        <w:tabs>
          <w:tab w:val="left" w:pos="180"/>
        </w:tabs>
        <w:spacing w:after="0"/>
        <w:jc w:val="both"/>
        <w:rPr>
          <w:sz w:val="22"/>
          <w:szCs w:val="22"/>
          <w:lang w:val="uk-UA"/>
        </w:rPr>
      </w:pPr>
      <w:r w:rsidRPr="00B74EBD">
        <w:rPr>
          <w:sz w:val="22"/>
          <w:szCs w:val="22"/>
          <w:lang w:val="uk-UA"/>
        </w:rPr>
        <w:t xml:space="preserve">У разі затримки бюджетного фінансування розрахунок за поставлений товар здійснюється протягом </w:t>
      </w:r>
      <w:r w:rsidR="009A681A" w:rsidRPr="00B74EBD">
        <w:rPr>
          <w:sz w:val="22"/>
          <w:szCs w:val="22"/>
          <w:lang w:val="uk-UA"/>
        </w:rPr>
        <w:t>3-х</w:t>
      </w:r>
      <w:r w:rsidRPr="00B74EBD">
        <w:rPr>
          <w:sz w:val="22"/>
          <w:szCs w:val="22"/>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14:paraId="6E35FB16" w14:textId="77777777" w:rsidR="00D21689" w:rsidRPr="00B74EBD" w:rsidRDefault="00D21689" w:rsidP="0026638A">
      <w:pPr>
        <w:pStyle w:val="a3"/>
        <w:tabs>
          <w:tab w:val="left" w:pos="180"/>
        </w:tabs>
        <w:spacing w:after="0"/>
        <w:jc w:val="both"/>
        <w:rPr>
          <w:sz w:val="22"/>
          <w:szCs w:val="22"/>
          <w:lang w:val="uk-UA"/>
        </w:rPr>
      </w:pPr>
      <w:r w:rsidRPr="00B74EBD">
        <w:rPr>
          <w:sz w:val="22"/>
          <w:szCs w:val="22"/>
          <w:lang w:val="uk-UA"/>
        </w:rPr>
        <w:t xml:space="preserve">4.2. Розрахунки між сторонами проводяться в національній валюті України </w:t>
      </w:r>
      <w:r w:rsidR="009A681A" w:rsidRPr="00B74EBD">
        <w:rPr>
          <w:sz w:val="22"/>
          <w:szCs w:val="22"/>
          <w:lang w:val="uk-UA"/>
        </w:rPr>
        <w:t>–</w:t>
      </w:r>
      <w:r w:rsidRPr="00B74EBD">
        <w:rPr>
          <w:sz w:val="22"/>
          <w:szCs w:val="22"/>
          <w:lang w:val="uk-UA"/>
        </w:rPr>
        <w:t xml:space="preserve"> гривні</w:t>
      </w:r>
      <w:r w:rsidR="009A681A" w:rsidRPr="00B74EBD">
        <w:rPr>
          <w:sz w:val="22"/>
          <w:szCs w:val="22"/>
          <w:lang w:val="uk-UA"/>
        </w:rPr>
        <w:t>,</w:t>
      </w:r>
      <w:r w:rsidRPr="00B74EBD">
        <w:rPr>
          <w:sz w:val="22"/>
          <w:szCs w:val="22"/>
          <w:lang w:val="uk-UA"/>
        </w:rPr>
        <w:t xml:space="preserve"> шляхом перерахування Покупцем грошових коштів на розрахунковий рахунок Постачальника.</w:t>
      </w:r>
    </w:p>
    <w:p w14:paraId="27EE7726" w14:textId="02889C05" w:rsidR="006D75D5" w:rsidRDefault="00D21689"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B74EBD">
        <w:rPr>
          <w:sz w:val="22"/>
          <w:szCs w:val="22"/>
          <w:lang w:val="uk-UA"/>
        </w:rPr>
        <w:t xml:space="preserve">4.3. </w:t>
      </w:r>
      <w:r w:rsidRPr="00B74EBD">
        <w:rPr>
          <w:rFonts w:eastAsia="Courier New"/>
          <w:sz w:val="22"/>
          <w:szCs w:val="22"/>
          <w:lang w:val="uk-UA"/>
        </w:rPr>
        <w:t>Бюджетні зобов’язання за договором виникають у разі наявності та в межах  відповідних бюджетних асигнувань.</w:t>
      </w:r>
    </w:p>
    <w:p w14:paraId="025DC5E6" w14:textId="77777777" w:rsidR="006D75D5" w:rsidRPr="00B74EBD" w:rsidRDefault="006D75D5" w:rsidP="0026638A">
      <w:pPr>
        <w:widowControl w:val="0"/>
        <w:numPr>
          <w:ilvl w:val="0"/>
          <w:numId w:val="2"/>
        </w:numPr>
        <w:tabs>
          <w:tab w:val="left" w:pos="3926"/>
        </w:tabs>
        <w:ind w:left="3520"/>
        <w:jc w:val="both"/>
        <w:outlineLvl w:val="0"/>
        <w:rPr>
          <w:sz w:val="22"/>
          <w:szCs w:val="22"/>
          <w:lang w:val="uk-UA"/>
        </w:rPr>
      </w:pPr>
      <w:bookmarkStart w:id="2" w:name="bookmark3"/>
      <w:r w:rsidRPr="00B74EBD">
        <w:rPr>
          <w:rStyle w:val="1"/>
          <w:b w:val="0"/>
          <w:bCs w:val="0"/>
          <w:color w:val="auto"/>
        </w:rPr>
        <w:t xml:space="preserve">ПОСТАВКА </w:t>
      </w:r>
      <w:r w:rsidR="00A96DCE" w:rsidRPr="00B74EBD">
        <w:rPr>
          <w:rStyle w:val="1"/>
          <w:b w:val="0"/>
          <w:bCs w:val="0"/>
          <w:color w:val="auto"/>
        </w:rPr>
        <w:t xml:space="preserve">(ПЕРЕДАЧА) </w:t>
      </w:r>
      <w:r w:rsidRPr="00B74EBD">
        <w:rPr>
          <w:rStyle w:val="1"/>
          <w:b w:val="0"/>
          <w:bCs w:val="0"/>
          <w:color w:val="auto"/>
        </w:rPr>
        <w:t>ТОВАРУ</w:t>
      </w:r>
      <w:bookmarkEnd w:id="2"/>
    </w:p>
    <w:p w14:paraId="2C0C665D" w14:textId="08639EBF" w:rsidR="00CD2DE9" w:rsidRPr="004B7E45" w:rsidRDefault="006D75D5" w:rsidP="00CD2DE9">
      <w:pPr>
        <w:pStyle w:val="10"/>
        <w:jc w:val="both"/>
        <w:rPr>
          <w:rFonts w:ascii="Times New Roman" w:hAnsi="Times New Roman"/>
          <w:sz w:val="22"/>
          <w:szCs w:val="22"/>
          <w:lang w:val="uk-UA"/>
        </w:rPr>
      </w:pPr>
      <w:r w:rsidRPr="00CD2DE9">
        <w:rPr>
          <w:rFonts w:ascii="Times New Roman" w:hAnsi="Times New Roman"/>
          <w:sz w:val="22"/>
          <w:szCs w:val="22"/>
          <w:lang w:val="uk-UA"/>
        </w:rPr>
        <w:t xml:space="preserve">5.1. </w:t>
      </w:r>
      <w:r w:rsidR="00AB427D" w:rsidRPr="00CD2DE9">
        <w:rPr>
          <w:rFonts w:ascii="Times New Roman" w:hAnsi="Times New Roman"/>
          <w:sz w:val="22"/>
          <w:szCs w:val="22"/>
          <w:lang w:val="uk-UA"/>
        </w:rPr>
        <w:t>Строк (термін) поставки (передачі) товару</w:t>
      </w:r>
      <w:r w:rsidR="00AB427D" w:rsidRPr="004B7E45">
        <w:rPr>
          <w:rFonts w:ascii="Times New Roman" w:hAnsi="Times New Roman"/>
          <w:sz w:val="22"/>
          <w:szCs w:val="22"/>
          <w:lang w:val="uk-UA"/>
        </w:rPr>
        <w:t xml:space="preserve">: </w:t>
      </w:r>
      <w:r w:rsidR="00CD2DE9" w:rsidRPr="004B7E45">
        <w:rPr>
          <w:rFonts w:ascii="Times New Roman" w:hAnsi="Times New Roman"/>
          <w:sz w:val="22"/>
          <w:szCs w:val="22"/>
          <w:lang w:val="uk-UA"/>
        </w:rPr>
        <w:t xml:space="preserve">до  </w:t>
      </w:r>
      <w:r w:rsidR="00FC7BC9" w:rsidRPr="004B7E45">
        <w:rPr>
          <w:rFonts w:ascii="Times New Roman" w:hAnsi="Times New Roman"/>
          <w:sz w:val="22"/>
          <w:szCs w:val="22"/>
          <w:lang w:val="uk-UA"/>
        </w:rPr>
        <w:t>01.0</w:t>
      </w:r>
      <w:r w:rsidR="00543ED7" w:rsidRPr="004B7E45">
        <w:rPr>
          <w:rFonts w:ascii="Times New Roman" w:hAnsi="Times New Roman"/>
          <w:sz w:val="22"/>
          <w:szCs w:val="22"/>
          <w:lang w:val="uk-UA"/>
        </w:rPr>
        <w:t>6</w:t>
      </w:r>
      <w:r w:rsidR="00FC7BC9" w:rsidRPr="004B7E45">
        <w:rPr>
          <w:rFonts w:ascii="Times New Roman" w:hAnsi="Times New Roman"/>
          <w:sz w:val="22"/>
          <w:szCs w:val="22"/>
          <w:lang w:val="uk-UA"/>
        </w:rPr>
        <w:t>.</w:t>
      </w:r>
      <w:r w:rsidR="00CD2DE9" w:rsidRPr="004B7E45">
        <w:rPr>
          <w:rFonts w:ascii="Times New Roman" w:hAnsi="Times New Roman"/>
          <w:sz w:val="22"/>
          <w:szCs w:val="22"/>
          <w:lang w:val="uk-UA"/>
        </w:rPr>
        <w:t>2024  року.</w:t>
      </w:r>
    </w:p>
    <w:p w14:paraId="68FA4A3B" w14:textId="5EB33DC8" w:rsidR="00CD2DE9" w:rsidRPr="00CD2DE9" w:rsidRDefault="00EF6FC5" w:rsidP="00CD2DE9">
      <w:pPr>
        <w:pStyle w:val="10"/>
        <w:jc w:val="both"/>
        <w:rPr>
          <w:rFonts w:ascii="Times New Roman" w:hAnsi="Times New Roman"/>
          <w:sz w:val="22"/>
          <w:szCs w:val="22"/>
          <w:lang w:val="uk-UA"/>
        </w:rPr>
      </w:pPr>
      <w:r w:rsidRPr="004B7E45">
        <w:rPr>
          <w:rFonts w:ascii="Times New Roman" w:hAnsi="Times New Roman"/>
          <w:sz w:val="22"/>
          <w:szCs w:val="22"/>
          <w:lang w:val="uk-UA"/>
        </w:rPr>
        <w:t>5.2. Місце поставки (передачі) товару:</w:t>
      </w:r>
      <w:r w:rsidR="00116F6E" w:rsidRPr="004B7E45">
        <w:rPr>
          <w:rFonts w:ascii="Times New Roman" w:hAnsi="Times New Roman"/>
          <w:sz w:val="22"/>
          <w:szCs w:val="22"/>
          <w:lang w:val="uk-UA"/>
        </w:rPr>
        <w:t xml:space="preserve"> </w:t>
      </w:r>
      <w:r w:rsidR="00FC7BC9" w:rsidRPr="004B7E45">
        <w:rPr>
          <w:rFonts w:ascii="Times New Roman" w:hAnsi="Times New Roman"/>
          <w:sz w:val="22"/>
          <w:szCs w:val="22"/>
          <w:lang w:val="uk-UA"/>
        </w:rPr>
        <w:t xml:space="preserve"> </w:t>
      </w:r>
      <w:r w:rsidR="00337A40" w:rsidRPr="004B7E45">
        <w:rPr>
          <w:rFonts w:ascii="Times New Roman" w:hAnsi="Times New Roman"/>
          <w:sz w:val="22"/>
          <w:szCs w:val="22"/>
          <w:lang w:val="uk-UA"/>
        </w:rPr>
        <w:t xml:space="preserve"> </w:t>
      </w:r>
      <w:r w:rsidR="00305792" w:rsidRPr="004B7E45">
        <w:rPr>
          <w:rFonts w:ascii="Times New Roman" w:hAnsi="Times New Roman"/>
          <w:sz w:val="22"/>
          <w:szCs w:val="22"/>
          <w:lang w:val="uk-UA"/>
        </w:rPr>
        <w:t xml:space="preserve">навчальні </w:t>
      </w:r>
      <w:r w:rsidR="00337A40" w:rsidRPr="004B7E45">
        <w:rPr>
          <w:rFonts w:ascii="Times New Roman" w:hAnsi="Times New Roman"/>
          <w:sz w:val="22"/>
          <w:szCs w:val="22"/>
          <w:lang w:val="uk-UA"/>
        </w:rPr>
        <w:t>заклади освіти   відділу освіти Чернівецької селищної ради</w:t>
      </w:r>
      <w:r w:rsidR="00CD2DE9" w:rsidRPr="004B7E45">
        <w:rPr>
          <w:rFonts w:ascii="Times New Roman" w:hAnsi="Times New Roman"/>
          <w:sz w:val="22"/>
          <w:szCs w:val="22"/>
          <w:lang w:val="uk-UA"/>
        </w:rPr>
        <w:t xml:space="preserve"> </w:t>
      </w:r>
      <w:r w:rsidR="00337A40" w:rsidRPr="004B7E45">
        <w:rPr>
          <w:rFonts w:ascii="Times New Roman" w:hAnsi="Times New Roman"/>
          <w:sz w:val="22"/>
          <w:szCs w:val="22"/>
          <w:lang w:val="uk-UA"/>
        </w:rPr>
        <w:t xml:space="preserve"> </w:t>
      </w:r>
      <w:r w:rsidR="00CD2DE9" w:rsidRPr="004B7E45">
        <w:rPr>
          <w:rFonts w:ascii="Times New Roman" w:hAnsi="Times New Roman"/>
          <w:sz w:val="22"/>
          <w:szCs w:val="22"/>
          <w:lang w:val="uk-UA"/>
        </w:rPr>
        <w:t>(Додаток №</w:t>
      </w:r>
      <w:r w:rsidR="00337A40" w:rsidRPr="004B7E45">
        <w:rPr>
          <w:rFonts w:ascii="Times New Roman" w:hAnsi="Times New Roman"/>
          <w:sz w:val="22"/>
          <w:szCs w:val="22"/>
          <w:lang w:val="uk-UA"/>
        </w:rPr>
        <w:t>2</w:t>
      </w:r>
      <w:r w:rsidR="00CD2DE9" w:rsidRPr="004B7E45">
        <w:rPr>
          <w:rFonts w:ascii="Times New Roman" w:hAnsi="Times New Roman"/>
          <w:sz w:val="22"/>
          <w:szCs w:val="22"/>
          <w:lang w:val="uk-UA"/>
        </w:rPr>
        <w:t xml:space="preserve"> до Договору)</w:t>
      </w:r>
      <w:r w:rsidR="00337A40" w:rsidRPr="004B7E45">
        <w:rPr>
          <w:rFonts w:ascii="Times New Roman" w:hAnsi="Times New Roman"/>
          <w:sz w:val="22"/>
          <w:szCs w:val="22"/>
          <w:lang w:val="uk-UA"/>
        </w:rPr>
        <w:t>.</w:t>
      </w:r>
    </w:p>
    <w:p w14:paraId="7FA0303C" w14:textId="7BAB546F" w:rsidR="00D04700" w:rsidRPr="00B63E46" w:rsidRDefault="00D04700" w:rsidP="008D7443">
      <w:pPr>
        <w:jc w:val="both"/>
        <w:rPr>
          <w:sz w:val="22"/>
          <w:szCs w:val="22"/>
          <w:lang w:val="uk-UA"/>
        </w:rPr>
      </w:pPr>
      <w:r w:rsidRPr="00CD2DE9">
        <w:rPr>
          <w:sz w:val="22"/>
          <w:szCs w:val="22"/>
          <w:lang w:val="uk-UA"/>
        </w:rPr>
        <w:t xml:space="preserve">5.3. </w:t>
      </w:r>
      <w:r w:rsidRPr="00B63E46">
        <w:rPr>
          <w:sz w:val="22"/>
          <w:szCs w:val="22"/>
          <w:lang w:val="uk-UA"/>
        </w:rPr>
        <w:t xml:space="preserve">Поставка (передача) товару здійснюється транспортом Постачальника партіями згідно наданих заявок Покупця. </w:t>
      </w:r>
      <w:r w:rsidRPr="00CD2DE9">
        <w:rPr>
          <w:sz w:val="22"/>
          <w:szCs w:val="22"/>
          <w:lang w:val="uk-UA"/>
        </w:rPr>
        <w:t>Постачальник вважається належним чином повідомлений про заявку Покупця та з усіх інших питань, що стосуються умов поставки відповідної партії Товару, в день направлення відповідної заявки Покупця Постачальнику на електронну адресу Постачальника:</w:t>
      </w:r>
      <w:r w:rsidRPr="00B63E46">
        <w:rPr>
          <w:sz w:val="22"/>
          <w:szCs w:val="22"/>
          <w:lang w:val="uk-UA"/>
        </w:rPr>
        <w:t>________________________</w:t>
      </w:r>
      <w:r w:rsidRPr="00CD2DE9">
        <w:rPr>
          <w:sz w:val="22"/>
          <w:szCs w:val="22"/>
          <w:lang w:val="uk-UA"/>
        </w:rPr>
        <w:t>.</w:t>
      </w:r>
    </w:p>
    <w:p w14:paraId="3B7317E0" w14:textId="1E371399" w:rsidR="00B378A6" w:rsidRDefault="00B378A6" w:rsidP="00B378A6">
      <w:pPr>
        <w:pStyle w:val="a9"/>
        <w:jc w:val="both"/>
        <w:rPr>
          <w:rFonts w:ascii="Times New Roman" w:hAnsi="Times New Roman"/>
        </w:rPr>
      </w:pPr>
      <w:bookmarkStart w:id="3" w:name="_Hlk157594481"/>
      <w:r w:rsidRPr="00CD2DE9">
        <w:rPr>
          <w:rFonts w:ascii="Times New Roman" w:hAnsi="Times New Roman"/>
        </w:rPr>
        <w:t xml:space="preserve">5.4. Постачальник </w:t>
      </w:r>
      <w:r w:rsidRPr="00B378A6">
        <w:rPr>
          <w:rFonts w:ascii="Times New Roman" w:hAnsi="Times New Roman"/>
        </w:rPr>
        <w:t xml:space="preserve">зобов’язується поставити Покупцеві, а Покупець зобов’язується прийняти </w:t>
      </w:r>
      <w:r>
        <w:rPr>
          <w:rFonts w:ascii="Times New Roman" w:hAnsi="Times New Roman"/>
        </w:rPr>
        <w:t>п</w:t>
      </w:r>
      <w:r w:rsidRPr="00B378A6">
        <w:rPr>
          <w:rFonts w:ascii="Times New Roman" w:hAnsi="Times New Roman"/>
        </w:rPr>
        <w:t xml:space="preserve">огоджений  для поставки Товар </w:t>
      </w:r>
      <w:r w:rsidR="00337A40">
        <w:rPr>
          <w:rFonts w:ascii="Times New Roman" w:hAnsi="Times New Roman"/>
        </w:rPr>
        <w:t xml:space="preserve"> </w:t>
      </w:r>
      <w:r w:rsidRPr="00B378A6">
        <w:rPr>
          <w:rFonts w:ascii="Times New Roman" w:hAnsi="Times New Roman"/>
        </w:rPr>
        <w:t xml:space="preserve">протягом 5 п’яти календарних днів з дня подання заявки Постачальнику, </w:t>
      </w:r>
      <w:bookmarkStart w:id="4" w:name="_GoBack"/>
      <w:bookmarkEnd w:id="4"/>
      <w:r w:rsidRPr="004B7E45">
        <w:rPr>
          <w:rFonts w:ascii="Times New Roman" w:hAnsi="Times New Roman"/>
        </w:rPr>
        <w:t>до  0</w:t>
      </w:r>
      <w:r w:rsidR="00337A40" w:rsidRPr="004B7E45">
        <w:rPr>
          <w:rFonts w:ascii="Times New Roman" w:hAnsi="Times New Roman"/>
        </w:rPr>
        <w:t>1</w:t>
      </w:r>
      <w:r w:rsidRPr="004B7E45">
        <w:rPr>
          <w:rFonts w:ascii="Times New Roman" w:hAnsi="Times New Roman"/>
        </w:rPr>
        <w:t>.0</w:t>
      </w:r>
      <w:r w:rsidR="00543ED7" w:rsidRPr="004B7E45">
        <w:rPr>
          <w:rFonts w:ascii="Times New Roman" w:hAnsi="Times New Roman"/>
        </w:rPr>
        <w:t>6</w:t>
      </w:r>
      <w:r w:rsidRPr="004B7E45">
        <w:rPr>
          <w:rFonts w:ascii="Times New Roman" w:hAnsi="Times New Roman"/>
        </w:rPr>
        <w:t>.2024 року</w:t>
      </w:r>
      <w:r w:rsidR="00337A40" w:rsidRPr="004B7E45">
        <w:rPr>
          <w:rFonts w:ascii="Times New Roman" w:hAnsi="Times New Roman"/>
        </w:rPr>
        <w:t>.</w:t>
      </w:r>
      <w:r w:rsidRPr="00B378A6">
        <w:rPr>
          <w:rFonts w:ascii="Times New Roman" w:hAnsi="Times New Roman"/>
        </w:rPr>
        <w:t xml:space="preserve">  </w:t>
      </w:r>
    </w:p>
    <w:bookmarkEnd w:id="3"/>
    <w:p w14:paraId="6D03CD7F" w14:textId="45DB3ED5" w:rsidR="004745ED" w:rsidRPr="00B378A6" w:rsidRDefault="00D04700" w:rsidP="004745ED">
      <w:pPr>
        <w:pStyle w:val="10"/>
        <w:jc w:val="both"/>
        <w:rPr>
          <w:rFonts w:ascii="Times New Roman" w:hAnsi="Times New Roman"/>
          <w:sz w:val="22"/>
          <w:szCs w:val="22"/>
          <w:lang w:val="uk-UA"/>
        </w:rPr>
      </w:pPr>
      <w:r w:rsidRPr="00B378A6">
        <w:rPr>
          <w:rFonts w:ascii="Times New Roman" w:hAnsi="Times New Roman"/>
          <w:sz w:val="22"/>
          <w:szCs w:val="22"/>
          <w:lang w:val="uk-UA"/>
        </w:rPr>
        <w:t xml:space="preserve">5.5. Приймання-передача товару здійснюється Сторонами в порядку, що визначається чинним законодавством України. </w:t>
      </w:r>
      <w:r w:rsidR="004745ED" w:rsidRPr="00B378A6">
        <w:rPr>
          <w:rFonts w:ascii="Times New Roman" w:hAnsi="Times New Roman"/>
          <w:sz w:val="22"/>
          <w:szCs w:val="22"/>
          <w:lang w:val="uk-UA"/>
        </w:rPr>
        <w:t xml:space="preserve">Постачальник  повинен  забезпечити за власний рахунок зважування </w:t>
      </w:r>
      <w:r w:rsidR="00116F6E" w:rsidRPr="00B378A6">
        <w:rPr>
          <w:rFonts w:ascii="Times New Roman" w:hAnsi="Times New Roman"/>
          <w:sz w:val="22"/>
          <w:szCs w:val="22"/>
          <w:lang w:val="uk-UA"/>
        </w:rPr>
        <w:t xml:space="preserve">товару </w:t>
      </w:r>
      <w:r w:rsidR="004745ED" w:rsidRPr="00B378A6">
        <w:rPr>
          <w:rFonts w:ascii="Times New Roman" w:hAnsi="Times New Roman"/>
          <w:sz w:val="22"/>
          <w:szCs w:val="22"/>
          <w:lang w:val="uk-UA"/>
        </w:rPr>
        <w:t xml:space="preserve">в межах  </w:t>
      </w:r>
      <w:bookmarkStart w:id="5" w:name="_Hlk143507402"/>
      <w:r w:rsidR="00337A40">
        <w:rPr>
          <w:rFonts w:ascii="Times New Roman" w:hAnsi="Times New Roman"/>
          <w:sz w:val="22"/>
          <w:szCs w:val="22"/>
          <w:lang w:val="uk-UA"/>
        </w:rPr>
        <w:t>Могилів-Подільського району</w:t>
      </w:r>
      <w:r w:rsidR="00C4545F" w:rsidRPr="00B378A6">
        <w:rPr>
          <w:rFonts w:ascii="Times New Roman" w:hAnsi="Times New Roman"/>
          <w:sz w:val="22"/>
          <w:szCs w:val="22"/>
          <w:lang w:val="uk-UA"/>
        </w:rPr>
        <w:t xml:space="preserve">  </w:t>
      </w:r>
      <w:r w:rsidR="00116F6E" w:rsidRPr="00B378A6">
        <w:rPr>
          <w:rFonts w:ascii="Times New Roman" w:hAnsi="Times New Roman"/>
          <w:sz w:val="22"/>
          <w:szCs w:val="22"/>
          <w:lang w:val="uk-UA"/>
        </w:rPr>
        <w:t xml:space="preserve">Вінницької </w:t>
      </w:r>
      <w:r w:rsidR="004745ED" w:rsidRPr="00B378A6">
        <w:rPr>
          <w:rFonts w:ascii="Times New Roman" w:hAnsi="Times New Roman"/>
          <w:sz w:val="22"/>
          <w:szCs w:val="22"/>
          <w:lang w:val="uk-UA"/>
        </w:rPr>
        <w:t xml:space="preserve"> області, </w:t>
      </w:r>
      <w:bookmarkEnd w:id="5"/>
      <w:r w:rsidR="004745ED" w:rsidRPr="00B378A6">
        <w:rPr>
          <w:rFonts w:ascii="Times New Roman" w:hAnsi="Times New Roman"/>
          <w:sz w:val="22"/>
          <w:szCs w:val="22"/>
          <w:lang w:val="uk-UA"/>
        </w:rPr>
        <w:t>за присутності представника Покупця  та представника  Постачальника  при кожній  поставці  товару.</w:t>
      </w:r>
    </w:p>
    <w:p w14:paraId="6A554B81" w14:textId="77777777" w:rsidR="00DE68E7" w:rsidRPr="00CD2DE9" w:rsidRDefault="00A16904" w:rsidP="004745ED">
      <w:pPr>
        <w:pStyle w:val="10"/>
        <w:jc w:val="both"/>
        <w:rPr>
          <w:rFonts w:ascii="Times New Roman" w:hAnsi="Times New Roman"/>
          <w:sz w:val="22"/>
          <w:szCs w:val="22"/>
          <w:lang w:val="uk-UA"/>
        </w:rPr>
      </w:pPr>
      <w:r w:rsidRPr="00B378A6">
        <w:rPr>
          <w:rFonts w:ascii="Times New Roman" w:hAnsi="Times New Roman"/>
          <w:sz w:val="22"/>
          <w:szCs w:val="22"/>
          <w:lang w:val="uk-UA"/>
        </w:rPr>
        <w:t>5.6. Строк (термін) поставки (передачі) товару може бути зміненим в залежності</w:t>
      </w:r>
      <w:r w:rsidRPr="00CD2DE9">
        <w:rPr>
          <w:rFonts w:ascii="Times New Roman" w:hAnsi="Times New Roman"/>
          <w:sz w:val="22"/>
          <w:szCs w:val="22"/>
          <w:lang w:val="uk-UA"/>
        </w:rPr>
        <w:t xml:space="preserve"> від бюджетного фінансування.</w:t>
      </w:r>
    </w:p>
    <w:p w14:paraId="2C61663F" w14:textId="77777777" w:rsidR="006D75D5" w:rsidRPr="00B74EBD" w:rsidRDefault="006D75D5" w:rsidP="0026638A">
      <w:pPr>
        <w:widowControl w:val="0"/>
        <w:numPr>
          <w:ilvl w:val="0"/>
          <w:numId w:val="2"/>
        </w:numPr>
        <w:tabs>
          <w:tab w:val="left" w:pos="3342"/>
        </w:tabs>
        <w:ind w:left="2840"/>
        <w:jc w:val="both"/>
        <w:outlineLvl w:val="0"/>
        <w:rPr>
          <w:rStyle w:val="1"/>
          <w:b w:val="0"/>
          <w:bCs w:val="0"/>
          <w:color w:val="auto"/>
        </w:rPr>
      </w:pPr>
      <w:bookmarkStart w:id="6" w:name="bookmark4"/>
      <w:r w:rsidRPr="00B74EBD">
        <w:rPr>
          <w:rStyle w:val="1"/>
          <w:b w:val="0"/>
          <w:bCs w:val="0"/>
          <w:color w:val="auto"/>
        </w:rPr>
        <w:t>ПРАВА ТА ОБОВ’ЯЗКИ СТОРІН</w:t>
      </w:r>
      <w:bookmarkEnd w:id="6"/>
    </w:p>
    <w:p w14:paraId="2F9C4AF1"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B74EBD">
        <w:rPr>
          <w:sz w:val="22"/>
          <w:szCs w:val="22"/>
          <w:u w:val="single"/>
          <w:lang w:val="uk-UA"/>
        </w:rPr>
        <w:t>6.1. Покупець зобов’язаний:</w:t>
      </w:r>
    </w:p>
    <w:p w14:paraId="19F3C10A"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своєчасно та в повному обсязі (при наявності бюджетного фінансування) сплачувати за поставлений (переданий) товар</w:t>
      </w:r>
      <w:r w:rsidR="00C46D64" w:rsidRPr="00B74EBD">
        <w:rPr>
          <w:sz w:val="22"/>
          <w:szCs w:val="22"/>
          <w:lang w:val="uk-UA"/>
        </w:rPr>
        <w:t>;</w:t>
      </w:r>
    </w:p>
    <w:p w14:paraId="37416D08" w14:textId="77777777" w:rsidR="00C46D64" w:rsidRPr="00B74EBD" w:rsidRDefault="00C46D64" w:rsidP="0026638A">
      <w:pPr>
        <w:tabs>
          <w:tab w:val="left" w:pos="708"/>
        </w:tabs>
        <w:jc w:val="both"/>
        <w:rPr>
          <w:sz w:val="22"/>
          <w:szCs w:val="22"/>
          <w:lang w:val="uk-UA" w:eastAsia="ar-SA"/>
        </w:rPr>
      </w:pPr>
      <w:r w:rsidRPr="00B74EBD">
        <w:rPr>
          <w:sz w:val="22"/>
          <w:szCs w:val="22"/>
          <w:lang w:val="uk-UA"/>
        </w:rPr>
        <w:t xml:space="preserve">- </w:t>
      </w:r>
      <w:r w:rsidRPr="00B74EBD">
        <w:rPr>
          <w:sz w:val="22"/>
          <w:szCs w:val="22"/>
          <w:lang w:val="uk-UA" w:eastAsia="ar-SA"/>
        </w:rPr>
        <w:t>належним чином виконувати інші умови цього Договору.</w:t>
      </w:r>
    </w:p>
    <w:p w14:paraId="6400A1EC"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B74EBD">
        <w:rPr>
          <w:sz w:val="22"/>
          <w:szCs w:val="22"/>
          <w:u w:val="single"/>
          <w:lang w:val="uk-UA"/>
        </w:rPr>
        <w:t xml:space="preserve">6.2. Покупець має право: </w:t>
      </w:r>
    </w:p>
    <w:p w14:paraId="0750C8A8"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412E9A6A" w14:textId="57CD6707" w:rsidR="00A16904" w:rsidRPr="00B74EBD" w:rsidRDefault="00A8200D" w:rsidP="008C5CCD">
      <w:pPr>
        <w:widowControl w:val="0"/>
        <w:spacing w:beforeLines="50" w:before="120" w:afterLines="50" w:after="120"/>
        <w:ind w:right="113"/>
        <w:contextualSpacing/>
        <w:jc w:val="both"/>
        <w:rPr>
          <w:sz w:val="22"/>
          <w:szCs w:val="22"/>
          <w:lang w:val="uk-UA"/>
        </w:rPr>
      </w:pPr>
      <w:r w:rsidRPr="00B74EBD">
        <w:rPr>
          <w:sz w:val="22"/>
          <w:szCs w:val="22"/>
          <w:lang w:val="uk-UA"/>
        </w:rPr>
        <w:t xml:space="preserve">- </w:t>
      </w:r>
      <w:r w:rsidR="00A16904" w:rsidRPr="00B74EBD">
        <w:rPr>
          <w:sz w:val="22"/>
          <w:szCs w:val="22"/>
          <w:lang w:val="uk-UA"/>
        </w:rPr>
        <w:t xml:space="preserve">достроково розірвати Договір в односторонньому порядку з підстав невиконання  зобов’язань по поставці (передачі) товару у строки, встановлені в п. 5.4. Договору та/або у зв’язку з непогодженням Покупця із підвищенням ціни за одиницю товару,  повідомивши про це Постачальника </w:t>
      </w:r>
      <w:r w:rsidR="00A16904" w:rsidRPr="00B74EBD">
        <w:rPr>
          <w:sz w:val="22"/>
          <w:szCs w:val="22"/>
          <w:lang w:val="uk-UA" w:eastAsia="uk-UA"/>
        </w:rPr>
        <w:t xml:space="preserve">протягом </w:t>
      </w:r>
      <w:r w:rsidR="00A16904" w:rsidRPr="00B74EBD">
        <w:rPr>
          <w:sz w:val="22"/>
          <w:szCs w:val="22"/>
          <w:lang w:val="uk-UA"/>
        </w:rPr>
        <w:t xml:space="preserve">3 (трьох) робочих днів. </w:t>
      </w:r>
      <w:r w:rsidR="00A16904" w:rsidRPr="00B74EBD">
        <w:rPr>
          <w:color w:val="151515"/>
          <w:sz w:val="22"/>
          <w:szCs w:val="22"/>
          <w:lang w:val="uk-UA"/>
        </w:rPr>
        <w:t>Постачальник вважається належним чином повідомлений про дострокове розірвання Договору з зазначених підстав в день направлення відповідного повідомлення на електронну адресу Постачальника. Договір вважається припиненим через 3 (три) робочі дні з дня направлення Покупцем відповідного повідомлення Постачальнику на електронну адресу</w:t>
      </w:r>
      <w:r w:rsidR="008512EF">
        <w:rPr>
          <w:color w:val="151515"/>
          <w:sz w:val="22"/>
          <w:szCs w:val="22"/>
          <w:lang w:val="uk-UA"/>
        </w:rPr>
        <w:t xml:space="preserve"> без підписання додаткової угоди про розірвання Договору</w:t>
      </w:r>
      <w:r w:rsidR="00A16904" w:rsidRPr="00B74EBD">
        <w:rPr>
          <w:color w:val="151515"/>
          <w:sz w:val="22"/>
          <w:szCs w:val="22"/>
          <w:lang w:val="uk-UA"/>
        </w:rPr>
        <w:t>;</w:t>
      </w:r>
    </w:p>
    <w:p w14:paraId="33E6B5FE"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контролювати поставку (передачу) товару у строки, встановлені Договором</w:t>
      </w:r>
      <w:r w:rsidR="00FC5032" w:rsidRPr="00B74EBD">
        <w:rPr>
          <w:sz w:val="22"/>
          <w:szCs w:val="22"/>
          <w:lang w:val="uk-UA"/>
        </w:rPr>
        <w:t>;</w:t>
      </w:r>
    </w:p>
    <w:p w14:paraId="34E090D0" w14:textId="77777777" w:rsidR="00FC5032" w:rsidRPr="00B74EBD" w:rsidRDefault="00145F64"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B74EBD">
        <w:rPr>
          <w:sz w:val="22"/>
          <w:szCs w:val="22"/>
          <w:lang w:val="uk-UA"/>
        </w:rPr>
        <w:t xml:space="preserve">- </w:t>
      </w:r>
      <w:r w:rsidR="00FC5032" w:rsidRPr="00B74EBD">
        <w:rPr>
          <w:sz w:val="22"/>
          <w:szCs w:val="22"/>
          <w:lang w:val="uk-UA" w:eastAsia="ar-SA"/>
        </w:rPr>
        <w:t>вимагати від Постачальника належного виконання взятих на себе зобов’язань за Договором.</w:t>
      </w:r>
    </w:p>
    <w:p w14:paraId="2620569A"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B74EBD">
        <w:rPr>
          <w:sz w:val="22"/>
          <w:szCs w:val="22"/>
          <w:u w:val="single"/>
          <w:lang w:val="uk-UA"/>
        </w:rPr>
        <w:t>6.3. Постачальник зобов’язаний:</w:t>
      </w:r>
    </w:p>
    <w:p w14:paraId="41A72005"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забезпечити  поставку (передачу) товару у строки, встановлені Договором;</w:t>
      </w:r>
    </w:p>
    <w:p w14:paraId="438443FF"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rFonts w:eastAsia="Courier New"/>
          <w:sz w:val="22"/>
          <w:szCs w:val="22"/>
          <w:lang w:val="uk-UA"/>
        </w:rPr>
        <w:t xml:space="preserve">- забезпечити </w:t>
      </w:r>
      <w:r w:rsidRPr="00B74EBD">
        <w:rPr>
          <w:sz w:val="22"/>
          <w:szCs w:val="22"/>
          <w:lang w:val="uk-UA"/>
        </w:rPr>
        <w:t xml:space="preserve">поставку (передачу) </w:t>
      </w:r>
      <w:r w:rsidRPr="00B74EBD">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00D07315" w:rsidRPr="00B74EBD">
        <w:rPr>
          <w:sz w:val="22"/>
          <w:szCs w:val="22"/>
          <w:lang w:val="uk-UA"/>
        </w:rPr>
        <w:t>;</w:t>
      </w:r>
    </w:p>
    <w:p w14:paraId="443161DB" w14:textId="77777777" w:rsidR="00D07315" w:rsidRPr="00B74EBD" w:rsidRDefault="00D07315" w:rsidP="0026638A">
      <w:pPr>
        <w:tabs>
          <w:tab w:val="left" w:pos="708"/>
        </w:tabs>
        <w:jc w:val="both"/>
        <w:rPr>
          <w:sz w:val="22"/>
          <w:szCs w:val="22"/>
          <w:lang w:val="uk-UA" w:eastAsia="ar-SA"/>
        </w:rPr>
      </w:pPr>
      <w:r w:rsidRPr="00B74EBD">
        <w:rPr>
          <w:sz w:val="22"/>
          <w:szCs w:val="22"/>
          <w:lang w:val="uk-UA"/>
        </w:rPr>
        <w:t xml:space="preserve">- </w:t>
      </w:r>
      <w:r w:rsidRPr="00B74EBD">
        <w:rPr>
          <w:sz w:val="22"/>
          <w:szCs w:val="22"/>
          <w:lang w:val="uk-UA" w:eastAsia="ar-SA"/>
        </w:rPr>
        <w:t>належним чином виконувати інші умови цього Договору.</w:t>
      </w:r>
    </w:p>
    <w:p w14:paraId="3583EEB1"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u w:val="single"/>
          <w:lang w:val="uk-UA"/>
        </w:rPr>
      </w:pPr>
      <w:r w:rsidRPr="00B74EBD">
        <w:rPr>
          <w:sz w:val="22"/>
          <w:szCs w:val="22"/>
          <w:u w:val="single"/>
          <w:lang w:val="uk-UA"/>
        </w:rPr>
        <w:t xml:space="preserve">6.4. Постачальник має право: </w:t>
      </w:r>
    </w:p>
    <w:p w14:paraId="2168D7DE"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 своєчасно та в повному обсязі (при наявності бюджетного фінансування) отримати плату за поставлений (переданий) товар;</w:t>
      </w:r>
    </w:p>
    <w:p w14:paraId="4E2E11C6" w14:textId="77777777" w:rsidR="00A8200D" w:rsidRPr="00B74EBD"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lastRenderedPageBreak/>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7" w:name="80"/>
      <w:bookmarkEnd w:id="7"/>
      <w:r w:rsidR="00D07315" w:rsidRPr="00B74EBD">
        <w:rPr>
          <w:sz w:val="22"/>
          <w:szCs w:val="22"/>
          <w:lang w:val="uk-UA"/>
        </w:rPr>
        <w:t>;</w:t>
      </w:r>
    </w:p>
    <w:p w14:paraId="586CC6A0" w14:textId="77777777" w:rsidR="00BB0FCC" w:rsidRPr="00B74EBD" w:rsidRDefault="00BB0FCC"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eastAsia="ar-SA"/>
        </w:rPr>
      </w:pPr>
      <w:r w:rsidRPr="00B74EBD">
        <w:rPr>
          <w:sz w:val="22"/>
          <w:szCs w:val="22"/>
          <w:lang w:val="uk-UA"/>
        </w:rPr>
        <w:t xml:space="preserve">- </w:t>
      </w:r>
      <w:r w:rsidRPr="00B74EBD">
        <w:rPr>
          <w:sz w:val="22"/>
          <w:szCs w:val="22"/>
          <w:lang w:val="uk-UA" w:eastAsia="ar-SA"/>
        </w:rPr>
        <w:t>вимагати від Покупця належного виконання взятих на себе зобов’язань за Договором.</w:t>
      </w:r>
    </w:p>
    <w:p w14:paraId="600CBEF7" w14:textId="77777777" w:rsidR="00565BF6" w:rsidRPr="00CD09BB" w:rsidRDefault="00565BF6" w:rsidP="0026638A">
      <w:pPr>
        <w:tabs>
          <w:tab w:val="left" w:pos="644"/>
          <w:tab w:val="left" w:pos="1260"/>
        </w:tabs>
        <w:jc w:val="both"/>
        <w:rPr>
          <w:rStyle w:val="1"/>
          <w:b w:val="0"/>
          <w:bCs w:val="0"/>
          <w:color w:val="auto"/>
          <w:sz w:val="24"/>
          <w:szCs w:val="24"/>
        </w:rPr>
      </w:pPr>
    </w:p>
    <w:p w14:paraId="6406F793" w14:textId="77777777" w:rsidR="006D75D5" w:rsidRPr="00B74EBD" w:rsidRDefault="006D75D5" w:rsidP="0026638A">
      <w:pPr>
        <w:widowControl w:val="0"/>
        <w:numPr>
          <w:ilvl w:val="0"/>
          <w:numId w:val="2"/>
        </w:numPr>
        <w:tabs>
          <w:tab w:val="left" w:pos="3432"/>
        </w:tabs>
        <w:ind w:left="2900"/>
        <w:jc w:val="both"/>
        <w:outlineLvl w:val="0"/>
        <w:rPr>
          <w:rStyle w:val="1"/>
          <w:b w:val="0"/>
          <w:bCs w:val="0"/>
          <w:color w:val="auto"/>
        </w:rPr>
      </w:pPr>
      <w:bookmarkStart w:id="8" w:name="bookmark7"/>
      <w:r w:rsidRPr="00B74EBD">
        <w:rPr>
          <w:rStyle w:val="1"/>
          <w:b w:val="0"/>
          <w:bCs w:val="0"/>
          <w:color w:val="auto"/>
        </w:rPr>
        <w:t>ВІДПОВІДАЛЬНІСТЬ СТОРІН</w:t>
      </w:r>
      <w:bookmarkEnd w:id="8"/>
    </w:p>
    <w:p w14:paraId="7A54A72D" w14:textId="0E3DF691" w:rsidR="00E82E83" w:rsidRDefault="00E82E83" w:rsidP="00E8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B74EBD">
        <w:rPr>
          <w:sz w:val="22"/>
          <w:szCs w:val="22"/>
          <w:lang w:val="uk-UA"/>
        </w:rPr>
        <w:t>.</w:t>
      </w:r>
    </w:p>
    <w:p w14:paraId="1DEE84B0" w14:textId="39D66952" w:rsidR="004151E2" w:rsidRPr="008A000C" w:rsidRDefault="004151E2" w:rsidP="004151E2">
      <w:pPr>
        <w:jc w:val="both"/>
        <w:rPr>
          <w:sz w:val="22"/>
          <w:szCs w:val="22"/>
        </w:rPr>
      </w:pPr>
      <w:bookmarkStart w:id="9" w:name="_Hlk157594566"/>
      <w:r w:rsidRPr="008A000C">
        <w:rPr>
          <w:sz w:val="22"/>
          <w:szCs w:val="22"/>
          <w:lang w:val="uk-UA"/>
        </w:rPr>
        <w:t>7.2.</w:t>
      </w:r>
      <w:r w:rsidRPr="008A000C">
        <w:rPr>
          <w:sz w:val="22"/>
          <w:szCs w:val="22"/>
        </w:rPr>
        <w:t>С</w:t>
      </w:r>
      <w:proofErr w:type="spellStart"/>
      <w:r w:rsidRPr="008A000C">
        <w:rPr>
          <w:sz w:val="22"/>
          <w:szCs w:val="22"/>
          <w:lang w:val="uk-UA"/>
        </w:rPr>
        <w:t>торони</w:t>
      </w:r>
      <w:proofErr w:type="spellEnd"/>
      <w:r w:rsidRPr="008A000C">
        <w:rPr>
          <w:sz w:val="22"/>
          <w:szCs w:val="22"/>
          <w:lang w:val="uk-UA"/>
        </w:rPr>
        <w:t xml:space="preserve">  </w:t>
      </w:r>
      <w:proofErr w:type="spellStart"/>
      <w:r w:rsidRPr="008A000C">
        <w:rPr>
          <w:sz w:val="22"/>
          <w:szCs w:val="22"/>
        </w:rPr>
        <w:t>визначили</w:t>
      </w:r>
      <w:proofErr w:type="spellEnd"/>
      <w:r w:rsidRPr="008A000C">
        <w:rPr>
          <w:sz w:val="22"/>
          <w:szCs w:val="22"/>
        </w:rPr>
        <w:t xml:space="preserve">, </w:t>
      </w:r>
      <w:proofErr w:type="spellStart"/>
      <w:r w:rsidRPr="008A000C">
        <w:rPr>
          <w:sz w:val="22"/>
          <w:szCs w:val="22"/>
        </w:rPr>
        <w:t>що</w:t>
      </w:r>
      <w:proofErr w:type="spellEnd"/>
      <w:r w:rsidRPr="008A000C">
        <w:rPr>
          <w:sz w:val="22"/>
          <w:szCs w:val="22"/>
        </w:rPr>
        <w:t>:</w:t>
      </w:r>
    </w:p>
    <w:p w14:paraId="62650B28" w14:textId="77777777" w:rsidR="004151E2" w:rsidRPr="008A000C" w:rsidRDefault="004151E2" w:rsidP="004151E2">
      <w:pPr>
        <w:ind w:firstLine="567"/>
        <w:jc w:val="both"/>
        <w:rPr>
          <w:bCs/>
          <w:sz w:val="22"/>
          <w:szCs w:val="22"/>
        </w:rPr>
      </w:pPr>
      <w:proofErr w:type="spellStart"/>
      <w:r w:rsidRPr="008A000C">
        <w:rPr>
          <w:bCs/>
          <w:sz w:val="22"/>
          <w:szCs w:val="22"/>
          <w:u w:val="single"/>
        </w:rPr>
        <w:t>поставкою</w:t>
      </w:r>
      <w:proofErr w:type="spellEnd"/>
      <w:r w:rsidRPr="008A000C">
        <w:rPr>
          <w:bCs/>
          <w:sz w:val="22"/>
          <w:szCs w:val="22"/>
          <w:u w:val="single"/>
        </w:rPr>
        <w:t xml:space="preserve"> Товару</w:t>
      </w:r>
      <w:r w:rsidRPr="008A000C">
        <w:rPr>
          <w:bCs/>
          <w:sz w:val="22"/>
          <w:szCs w:val="22"/>
        </w:rPr>
        <w:t xml:space="preserve"> </w:t>
      </w:r>
      <w:proofErr w:type="spellStart"/>
      <w:r w:rsidRPr="008A000C">
        <w:rPr>
          <w:bCs/>
          <w:sz w:val="22"/>
          <w:szCs w:val="22"/>
        </w:rPr>
        <w:t>вважається</w:t>
      </w:r>
      <w:proofErr w:type="spellEnd"/>
      <w:r w:rsidRPr="008A000C">
        <w:rPr>
          <w:bCs/>
          <w:sz w:val="22"/>
          <w:szCs w:val="22"/>
        </w:rPr>
        <w:t xml:space="preserve">, </w:t>
      </w:r>
      <w:proofErr w:type="spellStart"/>
      <w:r w:rsidRPr="008A000C">
        <w:rPr>
          <w:bCs/>
          <w:sz w:val="22"/>
          <w:szCs w:val="22"/>
        </w:rPr>
        <w:t>що</w:t>
      </w:r>
      <w:proofErr w:type="spellEnd"/>
      <w:r w:rsidRPr="008A000C">
        <w:rPr>
          <w:bCs/>
          <w:sz w:val="22"/>
          <w:szCs w:val="22"/>
        </w:rPr>
        <w:t xml:space="preserve"> </w:t>
      </w:r>
      <w:r w:rsidRPr="008A000C">
        <w:rPr>
          <w:bCs/>
          <w:sz w:val="22"/>
          <w:szCs w:val="22"/>
          <w:lang w:val="uk-UA"/>
        </w:rPr>
        <w:t>Постачальник</w:t>
      </w:r>
      <w:r w:rsidRPr="008A000C">
        <w:rPr>
          <w:bCs/>
          <w:sz w:val="22"/>
          <w:szCs w:val="22"/>
        </w:rPr>
        <w:t xml:space="preserve"> поставив П</w:t>
      </w:r>
      <w:proofErr w:type="spellStart"/>
      <w:r w:rsidRPr="008A000C">
        <w:rPr>
          <w:bCs/>
          <w:sz w:val="22"/>
          <w:szCs w:val="22"/>
          <w:lang w:val="uk-UA"/>
        </w:rPr>
        <w:t>окупцю</w:t>
      </w:r>
      <w:proofErr w:type="spellEnd"/>
      <w:r w:rsidRPr="008A000C">
        <w:rPr>
          <w:bCs/>
          <w:sz w:val="22"/>
          <w:szCs w:val="22"/>
        </w:rPr>
        <w:t xml:space="preserve"> в </w:t>
      </w:r>
      <w:proofErr w:type="spellStart"/>
      <w:r w:rsidRPr="008A000C">
        <w:rPr>
          <w:bCs/>
          <w:sz w:val="22"/>
          <w:szCs w:val="22"/>
        </w:rPr>
        <w:t>обумовлений</w:t>
      </w:r>
      <w:proofErr w:type="spellEnd"/>
      <w:r w:rsidRPr="008A000C">
        <w:rPr>
          <w:bCs/>
          <w:sz w:val="22"/>
          <w:szCs w:val="22"/>
        </w:rPr>
        <w:t xml:space="preserve"> в </w:t>
      </w:r>
      <w:proofErr w:type="spellStart"/>
      <w:r w:rsidRPr="008A000C">
        <w:rPr>
          <w:bCs/>
          <w:sz w:val="22"/>
          <w:szCs w:val="22"/>
        </w:rPr>
        <w:t>Договорі</w:t>
      </w:r>
      <w:proofErr w:type="spellEnd"/>
      <w:r w:rsidRPr="008A000C">
        <w:rPr>
          <w:bCs/>
          <w:sz w:val="22"/>
          <w:szCs w:val="22"/>
        </w:rPr>
        <w:t xml:space="preserve"> (</w:t>
      </w:r>
      <w:r w:rsidRPr="008A000C">
        <w:rPr>
          <w:bCs/>
          <w:sz w:val="22"/>
          <w:szCs w:val="22"/>
          <w:lang w:val="uk-UA"/>
        </w:rPr>
        <w:t>заявках</w:t>
      </w:r>
      <w:r w:rsidRPr="008A000C">
        <w:rPr>
          <w:bCs/>
          <w:sz w:val="22"/>
          <w:szCs w:val="22"/>
        </w:rPr>
        <w:t xml:space="preserve">) </w:t>
      </w:r>
      <w:proofErr w:type="spellStart"/>
      <w:r w:rsidRPr="008A000C">
        <w:rPr>
          <w:bCs/>
          <w:sz w:val="22"/>
          <w:szCs w:val="22"/>
        </w:rPr>
        <w:t>термін</w:t>
      </w:r>
      <w:proofErr w:type="spellEnd"/>
      <w:r w:rsidRPr="008A000C">
        <w:rPr>
          <w:bCs/>
          <w:sz w:val="22"/>
          <w:szCs w:val="22"/>
        </w:rPr>
        <w:t xml:space="preserve"> (</w:t>
      </w:r>
      <w:proofErr w:type="gramStart"/>
      <w:r w:rsidRPr="008A000C">
        <w:rPr>
          <w:bCs/>
          <w:sz w:val="22"/>
          <w:szCs w:val="22"/>
        </w:rPr>
        <w:t>строк)  Товар</w:t>
      </w:r>
      <w:proofErr w:type="gramEnd"/>
      <w:r w:rsidRPr="008A000C">
        <w:rPr>
          <w:bCs/>
          <w:sz w:val="22"/>
          <w:szCs w:val="22"/>
        </w:rPr>
        <w:t xml:space="preserve"> в </w:t>
      </w:r>
      <w:proofErr w:type="spellStart"/>
      <w:r w:rsidRPr="008A000C">
        <w:rPr>
          <w:bCs/>
          <w:sz w:val="22"/>
          <w:szCs w:val="22"/>
        </w:rPr>
        <w:t>обсязі</w:t>
      </w:r>
      <w:proofErr w:type="spellEnd"/>
      <w:r w:rsidRPr="008A000C">
        <w:rPr>
          <w:bCs/>
          <w:sz w:val="22"/>
          <w:szCs w:val="22"/>
        </w:rPr>
        <w:t xml:space="preserve"> за </w:t>
      </w:r>
      <w:proofErr w:type="spellStart"/>
      <w:r w:rsidRPr="008A000C">
        <w:rPr>
          <w:bCs/>
          <w:sz w:val="22"/>
          <w:szCs w:val="22"/>
        </w:rPr>
        <w:t>цінами</w:t>
      </w:r>
      <w:proofErr w:type="spellEnd"/>
      <w:r w:rsidRPr="008A000C">
        <w:rPr>
          <w:bCs/>
          <w:sz w:val="22"/>
          <w:szCs w:val="22"/>
        </w:rPr>
        <w:t xml:space="preserve">, </w:t>
      </w:r>
      <w:proofErr w:type="spellStart"/>
      <w:r w:rsidRPr="008A000C">
        <w:rPr>
          <w:bCs/>
          <w:sz w:val="22"/>
          <w:szCs w:val="22"/>
        </w:rPr>
        <w:t>що</w:t>
      </w:r>
      <w:proofErr w:type="spellEnd"/>
      <w:r w:rsidRPr="008A000C">
        <w:rPr>
          <w:bCs/>
          <w:sz w:val="22"/>
          <w:szCs w:val="22"/>
        </w:rPr>
        <w:t xml:space="preserve"> </w:t>
      </w:r>
      <w:proofErr w:type="spellStart"/>
      <w:r w:rsidRPr="008A000C">
        <w:rPr>
          <w:bCs/>
          <w:sz w:val="22"/>
          <w:szCs w:val="22"/>
        </w:rPr>
        <w:t>передбачено</w:t>
      </w:r>
      <w:proofErr w:type="spellEnd"/>
      <w:r w:rsidRPr="008A000C">
        <w:rPr>
          <w:bCs/>
          <w:sz w:val="22"/>
          <w:szCs w:val="22"/>
        </w:rPr>
        <w:t xml:space="preserve"> </w:t>
      </w:r>
      <w:proofErr w:type="spellStart"/>
      <w:r w:rsidRPr="008A000C">
        <w:rPr>
          <w:bCs/>
          <w:sz w:val="22"/>
          <w:szCs w:val="22"/>
        </w:rPr>
        <w:t>умовами</w:t>
      </w:r>
      <w:proofErr w:type="spellEnd"/>
      <w:r w:rsidRPr="008A000C">
        <w:rPr>
          <w:bCs/>
          <w:sz w:val="22"/>
          <w:szCs w:val="22"/>
        </w:rPr>
        <w:t xml:space="preserve"> </w:t>
      </w:r>
      <w:proofErr w:type="spellStart"/>
      <w:r w:rsidRPr="008A000C">
        <w:rPr>
          <w:bCs/>
          <w:sz w:val="22"/>
          <w:szCs w:val="22"/>
        </w:rPr>
        <w:t>цього</w:t>
      </w:r>
      <w:proofErr w:type="spellEnd"/>
      <w:r w:rsidRPr="008A000C">
        <w:rPr>
          <w:bCs/>
          <w:sz w:val="22"/>
          <w:szCs w:val="22"/>
        </w:rPr>
        <w:t xml:space="preserve"> Договору;</w:t>
      </w:r>
    </w:p>
    <w:p w14:paraId="5969F8B6" w14:textId="5501838A" w:rsidR="004151E2" w:rsidRPr="008A000C" w:rsidRDefault="004151E2" w:rsidP="004151E2">
      <w:pPr>
        <w:ind w:firstLine="567"/>
        <w:jc w:val="both"/>
        <w:rPr>
          <w:bCs/>
          <w:sz w:val="22"/>
          <w:szCs w:val="22"/>
        </w:rPr>
      </w:pPr>
      <w:proofErr w:type="spellStart"/>
      <w:r w:rsidRPr="008A000C">
        <w:rPr>
          <w:bCs/>
          <w:sz w:val="22"/>
          <w:szCs w:val="22"/>
          <w:u w:val="single"/>
        </w:rPr>
        <w:t>недопоставкою</w:t>
      </w:r>
      <w:proofErr w:type="spellEnd"/>
      <w:r w:rsidRPr="008A000C">
        <w:rPr>
          <w:bCs/>
          <w:sz w:val="22"/>
          <w:szCs w:val="22"/>
          <w:u w:val="single"/>
        </w:rPr>
        <w:t xml:space="preserve"> Товару</w:t>
      </w:r>
      <w:r w:rsidRPr="008A000C">
        <w:rPr>
          <w:bCs/>
          <w:sz w:val="22"/>
          <w:szCs w:val="22"/>
        </w:rPr>
        <w:t xml:space="preserve"> </w:t>
      </w:r>
      <w:proofErr w:type="spellStart"/>
      <w:r w:rsidRPr="008A000C">
        <w:rPr>
          <w:bCs/>
          <w:sz w:val="22"/>
          <w:szCs w:val="22"/>
        </w:rPr>
        <w:t>вважається</w:t>
      </w:r>
      <w:proofErr w:type="spellEnd"/>
      <w:r w:rsidRPr="008A000C">
        <w:rPr>
          <w:bCs/>
          <w:sz w:val="22"/>
          <w:szCs w:val="22"/>
        </w:rPr>
        <w:t xml:space="preserve"> </w:t>
      </w:r>
      <w:proofErr w:type="spellStart"/>
      <w:r w:rsidRPr="008A000C">
        <w:rPr>
          <w:bCs/>
          <w:sz w:val="22"/>
          <w:szCs w:val="22"/>
        </w:rPr>
        <w:t>непоставка</w:t>
      </w:r>
      <w:proofErr w:type="spellEnd"/>
      <w:r w:rsidRPr="008A000C">
        <w:rPr>
          <w:bCs/>
          <w:sz w:val="22"/>
          <w:szCs w:val="22"/>
        </w:rPr>
        <w:t xml:space="preserve"> </w:t>
      </w:r>
      <w:r w:rsidRPr="008A000C">
        <w:rPr>
          <w:bCs/>
          <w:sz w:val="22"/>
          <w:szCs w:val="22"/>
          <w:lang w:val="uk-UA"/>
        </w:rPr>
        <w:t>Постачальником з</w:t>
      </w:r>
      <w:proofErr w:type="spellStart"/>
      <w:r w:rsidRPr="008A000C">
        <w:rPr>
          <w:bCs/>
          <w:sz w:val="22"/>
          <w:szCs w:val="22"/>
        </w:rPr>
        <w:t>агального</w:t>
      </w:r>
      <w:proofErr w:type="spellEnd"/>
      <w:r w:rsidRPr="008A000C">
        <w:rPr>
          <w:bCs/>
          <w:sz w:val="22"/>
          <w:szCs w:val="22"/>
        </w:rPr>
        <w:t xml:space="preserve"> </w:t>
      </w:r>
      <w:proofErr w:type="spellStart"/>
      <w:r w:rsidRPr="008A000C">
        <w:rPr>
          <w:bCs/>
          <w:sz w:val="22"/>
          <w:szCs w:val="22"/>
        </w:rPr>
        <w:t>об’єму</w:t>
      </w:r>
      <w:proofErr w:type="spellEnd"/>
      <w:r w:rsidRPr="008A000C">
        <w:rPr>
          <w:bCs/>
          <w:sz w:val="22"/>
          <w:szCs w:val="22"/>
        </w:rPr>
        <w:t xml:space="preserve"> Товару </w:t>
      </w:r>
      <w:proofErr w:type="spellStart"/>
      <w:r w:rsidRPr="008A000C">
        <w:rPr>
          <w:bCs/>
          <w:sz w:val="22"/>
          <w:szCs w:val="22"/>
        </w:rPr>
        <w:t>або</w:t>
      </w:r>
      <w:proofErr w:type="spellEnd"/>
      <w:r w:rsidRPr="008A000C">
        <w:rPr>
          <w:bCs/>
          <w:sz w:val="22"/>
          <w:szCs w:val="22"/>
        </w:rPr>
        <w:t xml:space="preserve"> </w:t>
      </w:r>
      <w:proofErr w:type="spellStart"/>
      <w:r w:rsidRPr="008A000C">
        <w:rPr>
          <w:bCs/>
          <w:sz w:val="22"/>
          <w:szCs w:val="22"/>
        </w:rPr>
        <w:t>його</w:t>
      </w:r>
      <w:proofErr w:type="spellEnd"/>
      <w:r w:rsidRPr="008A000C">
        <w:rPr>
          <w:bCs/>
          <w:sz w:val="22"/>
          <w:szCs w:val="22"/>
        </w:rPr>
        <w:t xml:space="preserve"> </w:t>
      </w:r>
      <w:proofErr w:type="spellStart"/>
      <w:r w:rsidRPr="008A000C">
        <w:rPr>
          <w:bCs/>
          <w:sz w:val="22"/>
          <w:szCs w:val="22"/>
        </w:rPr>
        <w:t>частини</w:t>
      </w:r>
      <w:proofErr w:type="spellEnd"/>
      <w:r w:rsidRPr="008A000C">
        <w:rPr>
          <w:bCs/>
          <w:sz w:val="22"/>
          <w:szCs w:val="22"/>
        </w:rPr>
        <w:t xml:space="preserve">, </w:t>
      </w:r>
      <w:proofErr w:type="spellStart"/>
      <w:proofErr w:type="gramStart"/>
      <w:r w:rsidRPr="008A000C">
        <w:rPr>
          <w:bCs/>
          <w:sz w:val="22"/>
          <w:szCs w:val="22"/>
        </w:rPr>
        <w:t>який</w:t>
      </w:r>
      <w:proofErr w:type="spellEnd"/>
      <w:r w:rsidRPr="008A000C">
        <w:rPr>
          <w:bCs/>
          <w:sz w:val="22"/>
          <w:szCs w:val="22"/>
        </w:rPr>
        <w:t xml:space="preserve"> </w:t>
      </w:r>
      <w:r>
        <w:rPr>
          <w:bCs/>
          <w:sz w:val="22"/>
          <w:szCs w:val="22"/>
          <w:lang w:val="uk-UA"/>
        </w:rPr>
        <w:t xml:space="preserve"> </w:t>
      </w:r>
      <w:proofErr w:type="spellStart"/>
      <w:r w:rsidRPr="008A000C">
        <w:rPr>
          <w:bCs/>
          <w:sz w:val="22"/>
          <w:szCs w:val="22"/>
        </w:rPr>
        <w:t>визначено</w:t>
      </w:r>
      <w:proofErr w:type="spellEnd"/>
      <w:proofErr w:type="gramEnd"/>
      <w:r w:rsidRPr="008A000C">
        <w:rPr>
          <w:bCs/>
          <w:sz w:val="22"/>
          <w:szCs w:val="22"/>
        </w:rPr>
        <w:t xml:space="preserve"> </w:t>
      </w:r>
      <w:r>
        <w:rPr>
          <w:bCs/>
          <w:sz w:val="22"/>
          <w:szCs w:val="22"/>
          <w:lang w:val="uk-UA"/>
        </w:rPr>
        <w:t xml:space="preserve"> </w:t>
      </w:r>
      <w:proofErr w:type="spellStart"/>
      <w:r w:rsidRPr="008A000C">
        <w:rPr>
          <w:bCs/>
          <w:sz w:val="22"/>
          <w:szCs w:val="22"/>
        </w:rPr>
        <w:t>цим</w:t>
      </w:r>
      <w:proofErr w:type="spellEnd"/>
      <w:r w:rsidRPr="008A000C">
        <w:rPr>
          <w:bCs/>
          <w:sz w:val="22"/>
          <w:szCs w:val="22"/>
        </w:rPr>
        <w:t xml:space="preserve"> Договором, </w:t>
      </w:r>
      <w:proofErr w:type="spellStart"/>
      <w:r w:rsidRPr="008A000C">
        <w:rPr>
          <w:bCs/>
          <w:sz w:val="22"/>
          <w:szCs w:val="22"/>
        </w:rPr>
        <w:t>під</w:t>
      </w:r>
      <w:proofErr w:type="spellEnd"/>
      <w:r w:rsidRPr="008A000C">
        <w:rPr>
          <w:bCs/>
          <w:sz w:val="22"/>
          <w:szCs w:val="22"/>
        </w:rPr>
        <w:t xml:space="preserve"> час строк</w:t>
      </w:r>
      <w:r w:rsidRPr="008A000C">
        <w:rPr>
          <w:bCs/>
          <w:sz w:val="22"/>
          <w:szCs w:val="22"/>
          <w:lang w:val="uk-UA"/>
        </w:rPr>
        <w:t>у</w:t>
      </w:r>
      <w:r w:rsidRPr="008A000C">
        <w:rPr>
          <w:bCs/>
          <w:sz w:val="22"/>
          <w:szCs w:val="22"/>
        </w:rPr>
        <w:t xml:space="preserve"> </w:t>
      </w:r>
      <w:r>
        <w:rPr>
          <w:bCs/>
          <w:sz w:val="22"/>
          <w:szCs w:val="22"/>
          <w:lang w:val="uk-UA"/>
        </w:rPr>
        <w:t>поставки встановленому  у п.5.4.</w:t>
      </w:r>
      <w:r w:rsidRPr="008A000C">
        <w:rPr>
          <w:bCs/>
          <w:sz w:val="22"/>
          <w:szCs w:val="22"/>
        </w:rPr>
        <w:t xml:space="preserve"> </w:t>
      </w:r>
      <w:proofErr w:type="spellStart"/>
      <w:r w:rsidRPr="008A000C">
        <w:rPr>
          <w:bCs/>
          <w:sz w:val="22"/>
          <w:szCs w:val="22"/>
        </w:rPr>
        <w:t>або</w:t>
      </w:r>
      <w:proofErr w:type="spellEnd"/>
      <w:r w:rsidRPr="008A000C">
        <w:rPr>
          <w:bCs/>
          <w:sz w:val="22"/>
          <w:szCs w:val="22"/>
        </w:rPr>
        <w:t xml:space="preserve"> </w:t>
      </w:r>
      <w:proofErr w:type="spellStart"/>
      <w:r w:rsidRPr="008A000C">
        <w:rPr>
          <w:bCs/>
          <w:sz w:val="22"/>
          <w:szCs w:val="22"/>
        </w:rPr>
        <w:t>відмову</w:t>
      </w:r>
      <w:proofErr w:type="spellEnd"/>
      <w:r>
        <w:rPr>
          <w:bCs/>
          <w:sz w:val="22"/>
          <w:szCs w:val="22"/>
          <w:lang w:val="uk-UA"/>
        </w:rPr>
        <w:t xml:space="preserve"> </w:t>
      </w:r>
      <w:r w:rsidRPr="008A000C">
        <w:rPr>
          <w:bCs/>
          <w:sz w:val="22"/>
          <w:szCs w:val="22"/>
        </w:rPr>
        <w:t xml:space="preserve"> </w:t>
      </w:r>
      <w:r>
        <w:rPr>
          <w:bCs/>
          <w:sz w:val="22"/>
          <w:szCs w:val="22"/>
          <w:lang w:val="uk-UA"/>
        </w:rPr>
        <w:t xml:space="preserve"> </w:t>
      </w:r>
      <w:r w:rsidRPr="008A000C">
        <w:rPr>
          <w:bCs/>
          <w:sz w:val="22"/>
          <w:szCs w:val="22"/>
          <w:lang w:val="uk-UA"/>
        </w:rPr>
        <w:t xml:space="preserve">Постачальника </w:t>
      </w:r>
      <w:r>
        <w:rPr>
          <w:bCs/>
          <w:sz w:val="22"/>
          <w:szCs w:val="22"/>
          <w:lang w:val="uk-UA"/>
        </w:rPr>
        <w:t xml:space="preserve"> </w:t>
      </w:r>
      <w:r w:rsidRPr="008A000C">
        <w:rPr>
          <w:bCs/>
          <w:sz w:val="22"/>
          <w:szCs w:val="22"/>
        </w:rPr>
        <w:t xml:space="preserve"> </w:t>
      </w:r>
      <w:proofErr w:type="spellStart"/>
      <w:r w:rsidRPr="008A000C">
        <w:rPr>
          <w:bCs/>
          <w:sz w:val="22"/>
          <w:szCs w:val="22"/>
        </w:rPr>
        <w:t>здійснити</w:t>
      </w:r>
      <w:proofErr w:type="spellEnd"/>
      <w:r>
        <w:rPr>
          <w:bCs/>
          <w:sz w:val="22"/>
          <w:szCs w:val="22"/>
          <w:lang w:val="uk-UA"/>
        </w:rPr>
        <w:t xml:space="preserve">  </w:t>
      </w:r>
      <w:r w:rsidRPr="008A000C">
        <w:rPr>
          <w:bCs/>
          <w:sz w:val="22"/>
          <w:szCs w:val="22"/>
        </w:rPr>
        <w:t xml:space="preserve"> поставку</w:t>
      </w:r>
      <w:r>
        <w:rPr>
          <w:bCs/>
          <w:sz w:val="22"/>
          <w:szCs w:val="22"/>
          <w:lang w:val="uk-UA"/>
        </w:rPr>
        <w:t xml:space="preserve">  будь-якої  марки вугілля</w:t>
      </w:r>
      <w:r w:rsidR="00DA54BA">
        <w:rPr>
          <w:bCs/>
          <w:sz w:val="22"/>
          <w:szCs w:val="22"/>
          <w:lang w:val="uk-UA"/>
        </w:rPr>
        <w:t>,</w:t>
      </w:r>
      <w:r>
        <w:rPr>
          <w:bCs/>
          <w:sz w:val="22"/>
          <w:szCs w:val="22"/>
          <w:lang w:val="uk-UA"/>
        </w:rPr>
        <w:t xml:space="preserve"> </w:t>
      </w:r>
      <w:r w:rsidR="00DA54BA" w:rsidRPr="008A000C">
        <w:rPr>
          <w:bCs/>
          <w:sz w:val="22"/>
          <w:szCs w:val="22"/>
        </w:rPr>
        <w:t>як</w:t>
      </w:r>
      <w:r w:rsidR="00DA54BA">
        <w:rPr>
          <w:bCs/>
          <w:sz w:val="22"/>
          <w:szCs w:val="22"/>
          <w:lang w:val="uk-UA"/>
        </w:rPr>
        <w:t>е</w:t>
      </w:r>
      <w:r w:rsidR="00DA54BA" w:rsidRPr="008A000C">
        <w:rPr>
          <w:bCs/>
          <w:sz w:val="22"/>
          <w:szCs w:val="22"/>
        </w:rPr>
        <w:t xml:space="preserve"> </w:t>
      </w:r>
      <w:r w:rsidR="00DA54BA">
        <w:rPr>
          <w:bCs/>
          <w:sz w:val="22"/>
          <w:szCs w:val="22"/>
          <w:lang w:val="uk-UA"/>
        </w:rPr>
        <w:t xml:space="preserve"> </w:t>
      </w:r>
      <w:proofErr w:type="spellStart"/>
      <w:r w:rsidR="00DA54BA" w:rsidRPr="008A000C">
        <w:rPr>
          <w:bCs/>
          <w:sz w:val="22"/>
          <w:szCs w:val="22"/>
        </w:rPr>
        <w:t>визначен</w:t>
      </w:r>
      <w:proofErr w:type="spellEnd"/>
      <w:r w:rsidR="00DA54BA">
        <w:rPr>
          <w:bCs/>
          <w:sz w:val="22"/>
          <w:szCs w:val="22"/>
          <w:lang w:val="uk-UA"/>
        </w:rPr>
        <w:t>е</w:t>
      </w:r>
      <w:r w:rsidR="00DA54BA" w:rsidRPr="008A000C">
        <w:rPr>
          <w:bCs/>
          <w:sz w:val="22"/>
          <w:szCs w:val="22"/>
        </w:rPr>
        <w:t xml:space="preserve"> </w:t>
      </w:r>
      <w:r w:rsidR="00DA54BA">
        <w:rPr>
          <w:bCs/>
          <w:sz w:val="22"/>
          <w:szCs w:val="22"/>
          <w:lang w:val="uk-UA"/>
        </w:rPr>
        <w:t xml:space="preserve"> </w:t>
      </w:r>
      <w:proofErr w:type="spellStart"/>
      <w:r w:rsidR="00DA54BA" w:rsidRPr="008A000C">
        <w:rPr>
          <w:bCs/>
          <w:sz w:val="22"/>
          <w:szCs w:val="22"/>
        </w:rPr>
        <w:t>цим</w:t>
      </w:r>
      <w:proofErr w:type="spellEnd"/>
      <w:r w:rsidR="00DA54BA" w:rsidRPr="008A000C">
        <w:rPr>
          <w:bCs/>
          <w:sz w:val="22"/>
          <w:szCs w:val="22"/>
        </w:rPr>
        <w:t xml:space="preserve"> Договором</w:t>
      </w:r>
      <w:r w:rsidRPr="008A000C">
        <w:rPr>
          <w:bCs/>
          <w:sz w:val="22"/>
          <w:szCs w:val="22"/>
        </w:rPr>
        <w:t>;</w:t>
      </w:r>
    </w:p>
    <w:p w14:paraId="51774FA2" w14:textId="77777777" w:rsidR="004151E2" w:rsidRPr="008A000C" w:rsidRDefault="004151E2" w:rsidP="004151E2">
      <w:pPr>
        <w:ind w:firstLine="567"/>
        <w:jc w:val="both"/>
        <w:rPr>
          <w:sz w:val="22"/>
          <w:szCs w:val="22"/>
        </w:rPr>
      </w:pPr>
      <w:proofErr w:type="spellStart"/>
      <w:r w:rsidRPr="008A000C">
        <w:rPr>
          <w:bCs/>
          <w:sz w:val="22"/>
          <w:szCs w:val="22"/>
          <w:u w:val="single"/>
        </w:rPr>
        <w:t>порушенням</w:t>
      </w:r>
      <w:proofErr w:type="spellEnd"/>
      <w:r w:rsidRPr="008A000C">
        <w:rPr>
          <w:bCs/>
          <w:sz w:val="22"/>
          <w:szCs w:val="22"/>
          <w:u w:val="single"/>
        </w:rPr>
        <w:t xml:space="preserve"> </w:t>
      </w:r>
      <w:proofErr w:type="spellStart"/>
      <w:r w:rsidRPr="008A000C">
        <w:rPr>
          <w:bCs/>
          <w:sz w:val="22"/>
          <w:szCs w:val="22"/>
          <w:u w:val="single"/>
        </w:rPr>
        <w:t>строків</w:t>
      </w:r>
      <w:proofErr w:type="spellEnd"/>
      <w:r w:rsidRPr="008A000C">
        <w:rPr>
          <w:b/>
          <w:sz w:val="22"/>
          <w:szCs w:val="22"/>
        </w:rPr>
        <w:t xml:space="preserve"> </w:t>
      </w:r>
      <w:r w:rsidRPr="008A000C">
        <w:rPr>
          <w:sz w:val="22"/>
          <w:szCs w:val="22"/>
        </w:rPr>
        <w:t xml:space="preserve">поставки Товару є поставка </w:t>
      </w:r>
      <w:r w:rsidRPr="008A000C">
        <w:rPr>
          <w:sz w:val="22"/>
          <w:szCs w:val="22"/>
          <w:lang w:val="uk-UA"/>
        </w:rPr>
        <w:t>Постачальником</w:t>
      </w:r>
      <w:r w:rsidRPr="008A000C">
        <w:rPr>
          <w:sz w:val="22"/>
          <w:szCs w:val="22"/>
        </w:rPr>
        <w:t xml:space="preserve"> </w:t>
      </w:r>
      <w:proofErr w:type="spellStart"/>
      <w:r w:rsidRPr="008A000C">
        <w:rPr>
          <w:sz w:val="22"/>
          <w:szCs w:val="22"/>
        </w:rPr>
        <w:t>частини</w:t>
      </w:r>
      <w:proofErr w:type="spellEnd"/>
      <w:r w:rsidRPr="008A000C">
        <w:rPr>
          <w:sz w:val="22"/>
          <w:szCs w:val="22"/>
        </w:rPr>
        <w:t xml:space="preserve"> </w:t>
      </w:r>
      <w:proofErr w:type="spellStart"/>
      <w:r w:rsidRPr="008A000C">
        <w:rPr>
          <w:sz w:val="22"/>
          <w:szCs w:val="22"/>
        </w:rPr>
        <w:t>або</w:t>
      </w:r>
      <w:proofErr w:type="spellEnd"/>
      <w:r w:rsidRPr="008A000C">
        <w:rPr>
          <w:sz w:val="22"/>
          <w:szCs w:val="22"/>
        </w:rPr>
        <w:t xml:space="preserve"> </w:t>
      </w:r>
      <w:proofErr w:type="spellStart"/>
      <w:r w:rsidRPr="008A000C">
        <w:rPr>
          <w:sz w:val="22"/>
          <w:szCs w:val="22"/>
        </w:rPr>
        <w:t>повної</w:t>
      </w:r>
      <w:proofErr w:type="spellEnd"/>
      <w:r w:rsidRPr="008A000C">
        <w:rPr>
          <w:sz w:val="22"/>
          <w:szCs w:val="22"/>
        </w:rPr>
        <w:t xml:space="preserve"> </w:t>
      </w:r>
      <w:proofErr w:type="spellStart"/>
      <w:r w:rsidRPr="008A000C">
        <w:rPr>
          <w:sz w:val="22"/>
          <w:szCs w:val="22"/>
        </w:rPr>
        <w:t>партії</w:t>
      </w:r>
      <w:proofErr w:type="spellEnd"/>
      <w:r w:rsidRPr="008A000C">
        <w:rPr>
          <w:sz w:val="22"/>
          <w:szCs w:val="22"/>
        </w:rPr>
        <w:t xml:space="preserve"> Товару з </w:t>
      </w:r>
      <w:proofErr w:type="spellStart"/>
      <w:r w:rsidRPr="008A000C">
        <w:rPr>
          <w:sz w:val="22"/>
          <w:szCs w:val="22"/>
        </w:rPr>
        <w:t>порушенням</w:t>
      </w:r>
      <w:proofErr w:type="spellEnd"/>
      <w:r w:rsidRPr="008A000C">
        <w:rPr>
          <w:sz w:val="22"/>
          <w:szCs w:val="22"/>
        </w:rPr>
        <w:t xml:space="preserve"> </w:t>
      </w:r>
      <w:proofErr w:type="spellStart"/>
      <w:r w:rsidRPr="008A000C">
        <w:rPr>
          <w:sz w:val="22"/>
          <w:szCs w:val="22"/>
        </w:rPr>
        <w:t>термінів</w:t>
      </w:r>
      <w:proofErr w:type="spellEnd"/>
      <w:r w:rsidRPr="008A000C">
        <w:rPr>
          <w:sz w:val="22"/>
          <w:szCs w:val="22"/>
        </w:rPr>
        <w:t xml:space="preserve"> (</w:t>
      </w:r>
      <w:proofErr w:type="spellStart"/>
      <w:r w:rsidRPr="008A000C">
        <w:rPr>
          <w:sz w:val="22"/>
          <w:szCs w:val="22"/>
        </w:rPr>
        <w:t>строків</w:t>
      </w:r>
      <w:proofErr w:type="spellEnd"/>
      <w:r w:rsidRPr="008A000C">
        <w:rPr>
          <w:sz w:val="22"/>
          <w:szCs w:val="22"/>
        </w:rPr>
        <w:t xml:space="preserve">), </w:t>
      </w:r>
      <w:proofErr w:type="spellStart"/>
      <w:r w:rsidRPr="008A000C">
        <w:rPr>
          <w:sz w:val="22"/>
          <w:szCs w:val="22"/>
        </w:rPr>
        <w:t>визначених</w:t>
      </w:r>
      <w:proofErr w:type="spellEnd"/>
      <w:r w:rsidRPr="008A000C">
        <w:rPr>
          <w:sz w:val="22"/>
          <w:szCs w:val="22"/>
        </w:rPr>
        <w:t xml:space="preserve"> у </w:t>
      </w:r>
      <w:r w:rsidRPr="008A000C">
        <w:rPr>
          <w:sz w:val="22"/>
          <w:szCs w:val="22"/>
          <w:lang w:val="uk-UA"/>
        </w:rPr>
        <w:t xml:space="preserve">п.5.4. </w:t>
      </w:r>
      <w:r w:rsidRPr="008A000C">
        <w:rPr>
          <w:sz w:val="22"/>
          <w:szCs w:val="22"/>
        </w:rPr>
        <w:t>Договор</w:t>
      </w:r>
      <w:r w:rsidRPr="008A000C">
        <w:rPr>
          <w:sz w:val="22"/>
          <w:szCs w:val="22"/>
          <w:lang w:val="uk-UA"/>
        </w:rPr>
        <w:t>у</w:t>
      </w:r>
      <w:r w:rsidRPr="008A000C">
        <w:rPr>
          <w:sz w:val="22"/>
          <w:szCs w:val="22"/>
        </w:rPr>
        <w:t>(</w:t>
      </w:r>
      <w:proofErr w:type="spellStart"/>
      <w:r w:rsidRPr="008A000C">
        <w:rPr>
          <w:sz w:val="22"/>
          <w:szCs w:val="22"/>
          <w:lang w:val="uk-UA"/>
        </w:rPr>
        <w:t>заявк</w:t>
      </w:r>
      <w:proofErr w:type="spellEnd"/>
      <w:r w:rsidRPr="008A000C">
        <w:rPr>
          <w:sz w:val="22"/>
          <w:szCs w:val="22"/>
        </w:rPr>
        <w:t>ах).</w:t>
      </w:r>
    </w:p>
    <w:bookmarkEnd w:id="9"/>
    <w:p w14:paraId="1C9E7551" w14:textId="6ACC123A" w:rsidR="00E82E83" w:rsidRPr="008A000C" w:rsidRDefault="00E82E83" w:rsidP="00E8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A000C">
        <w:rPr>
          <w:rFonts w:eastAsia="Courier New"/>
          <w:sz w:val="22"/>
          <w:szCs w:val="22"/>
          <w:lang w:val="uk-UA"/>
        </w:rPr>
        <w:t>7.</w:t>
      </w:r>
      <w:r w:rsidR="008512EF" w:rsidRPr="008A000C">
        <w:rPr>
          <w:rFonts w:eastAsia="Courier New"/>
          <w:sz w:val="22"/>
          <w:szCs w:val="22"/>
          <w:lang w:val="uk-UA"/>
        </w:rPr>
        <w:t>3</w:t>
      </w:r>
      <w:r w:rsidRPr="008A000C">
        <w:rPr>
          <w:rFonts w:eastAsia="Courier New"/>
          <w:sz w:val="22"/>
          <w:szCs w:val="22"/>
          <w:lang w:val="uk-UA"/>
        </w:rPr>
        <w:t xml:space="preserve">. </w:t>
      </w:r>
      <w:r w:rsidRPr="008A000C">
        <w:rPr>
          <w:sz w:val="22"/>
          <w:szCs w:val="22"/>
          <w:lang w:val="uk-UA"/>
        </w:rPr>
        <w:t>За порушення умов договору (у разі невиконання або несвоєчасного виконання зобов’язань по поставці (передачі) товару</w:t>
      </w:r>
      <w:r w:rsidR="008A000C" w:rsidRPr="008A000C">
        <w:rPr>
          <w:sz w:val="22"/>
          <w:szCs w:val="22"/>
          <w:lang w:val="uk-UA"/>
        </w:rPr>
        <w:t xml:space="preserve"> </w:t>
      </w:r>
      <w:r w:rsidR="008A000C" w:rsidRPr="008A000C">
        <w:rPr>
          <w:sz w:val="22"/>
          <w:szCs w:val="22"/>
        </w:rPr>
        <w:t>поставки</w:t>
      </w:r>
      <w:r w:rsidR="008A000C" w:rsidRPr="008A000C">
        <w:rPr>
          <w:sz w:val="22"/>
          <w:szCs w:val="22"/>
          <w:lang w:val="uk-UA"/>
        </w:rPr>
        <w:t xml:space="preserve"> (п</w:t>
      </w:r>
      <w:proofErr w:type="spellStart"/>
      <w:r w:rsidR="008A000C" w:rsidRPr="008A000C">
        <w:rPr>
          <w:bCs/>
          <w:sz w:val="22"/>
          <w:szCs w:val="22"/>
        </w:rPr>
        <w:t>орушення</w:t>
      </w:r>
      <w:proofErr w:type="spellEnd"/>
      <w:r w:rsidR="008A000C" w:rsidRPr="008A000C">
        <w:rPr>
          <w:bCs/>
          <w:sz w:val="22"/>
          <w:szCs w:val="22"/>
        </w:rPr>
        <w:t xml:space="preserve"> строк</w:t>
      </w:r>
      <w:r w:rsidR="008A000C" w:rsidRPr="008A000C">
        <w:rPr>
          <w:bCs/>
          <w:sz w:val="22"/>
          <w:szCs w:val="22"/>
          <w:lang w:val="uk-UA"/>
        </w:rPr>
        <w:t>у)</w:t>
      </w:r>
      <w:r w:rsidRPr="008A000C">
        <w:rPr>
          <w:sz w:val="22"/>
          <w:szCs w:val="22"/>
          <w:lang w:val="uk-UA"/>
        </w:rPr>
        <w:t xml:space="preserve">, що є предметом даного Договору) </w:t>
      </w:r>
      <w:r w:rsidRPr="008A000C">
        <w:rPr>
          <w:rFonts w:eastAsia="Courier New"/>
          <w:sz w:val="22"/>
          <w:szCs w:val="22"/>
          <w:lang w:val="uk-UA"/>
        </w:rPr>
        <w:t xml:space="preserve">Постачальник виплачує Покупцю пеню у розмірі подвійної облікової ставки НБУ, </w:t>
      </w:r>
      <w:r w:rsidRPr="008A000C">
        <w:rPr>
          <w:sz w:val="22"/>
          <w:szCs w:val="22"/>
          <w:lang w:val="uk-UA"/>
        </w:rPr>
        <w:t>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w:t>
      </w:r>
    </w:p>
    <w:p w14:paraId="06076398" w14:textId="739104B4" w:rsidR="00E82E83" w:rsidRPr="00B74EBD" w:rsidRDefault="00E82E83" w:rsidP="00E8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A000C">
        <w:rPr>
          <w:sz w:val="22"/>
          <w:szCs w:val="22"/>
          <w:lang w:val="uk-UA"/>
        </w:rPr>
        <w:t>7.</w:t>
      </w:r>
      <w:r w:rsidR="008A000C">
        <w:rPr>
          <w:sz w:val="22"/>
          <w:szCs w:val="22"/>
          <w:lang w:val="uk-UA"/>
        </w:rPr>
        <w:t>4</w:t>
      </w:r>
      <w:r w:rsidRPr="008A000C">
        <w:rPr>
          <w:sz w:val="22"/>
          <w:szCs w:val="22"/>
          <w:lang w:val="uk-UA"/>
        </w:rPr>
        <w:t>. У разі несвоєчасного виконання зобов’язань по поставці (передачі) товару</w:t>
      </w:r>
      <w:r w:rsidR="008A000C" w:rsidRPr="008A000C">
        <w:rPr>
          <w:sz w:val="22"/>
          <w:szCs w:val="22"/>
          <w:lang w:val="uk-UA"/>
        </w:rPr>
        <w:t xml:space="preserve"> </w:t>
      </w:r>
      <w:r w:rsidR="008A000C" w:rsidRPr="008A000C">
        <w:rPr>
          <w:bCs/>
          <w:sz w:val="22"/>
          <w:szCs w:val="22"/>
          <w:lang w:val="uk-UA"/>
        </w:rPr>
        <w:t>(</w:t>
      </w:r>
      <w:proofErr w:type="spellStart"/>
      <w:r w:rsidR="008A000C" w:rsidRPr="008A000C">
        <w:rPr>
          <w:bCs/>
          <w:sz w:val="22"/>
          <w:szCs w:val="22"/>
        </w:rPr>
        <w:t>порушення</w:t>
      </w:r>
      <w:proofErr w:type="spellEnd"/>
      <w:r w:rsidR="008A000C" w:rsidRPr="008A000C">
        <w:rPr>
          <w:bCs/>
          <w:sz w:val="22"/>
          <w:szCs w:val="22"/>
        </w:rPr>
        <w:t xml:space="preserve"> </w:t>
      </w:r>
      <w:proofErr w:type="spellStart"/>
      <w:r w:rsidR="008A000C" w:rsidRPr="008A000C">
        <w:rPr>
          <w:bCs/>
          <w:sz w:val="22"/>
          <w:szCs w:val="22"/>
        </w:rPr>
        <w:t>строків</w:t>
      </w:r>
      <w:proofErr w:type="spellEnd"/>
      <w:r w:rsidR="008A000C" w:rsidRPr="008A000C">
        <w:rPr>
          <w:b/>
          <w:sz w:val="22"/>
          <w:szCs w:val="22"/>
        </w:rPr>
        <w:t xml:space="preserve"> </w:t>
      </w:r>
      <w:r w:rsidR="008A000C" w:rsidRPr="008A000C">
        <w:rPr>
          <w:sz w:val="22"/>
          <w:szCs w:val="22"/>
        </w:rPr>
        <w:t>поставки</w:t>
      </w:r>
      <w:r w:rsidR="008A000C" w:rsidRPr="008A000C">
        <w:rPr>
          <w:sz w:val="22"/>
          <w:szCs w:val="22"/>
          <w:lang w:val="uk-UA"/>
        </w:rPr>
        <w:t>)</w:t>
      </w:r>
      <w:r w:rsidRPr="008A000C">
        <w:rPr>
          <w:sz w:val="22"/>
          <w:szCs w:val="22"/>
          <w:lang w:val="uk-UA"/>
        </w:rPr>
        <w:t>, встановленого в п. 5.4. Договору, Постачальник зобов`язується сплатити Покупцю штраф у розмірі 2</w:t>
      </w:r>
      <w:r w:rsidR="008512EF" w:rsidRPr="008A000C">
        <w:rPr>
          <w:sz w:val="22"/>
          <w:szCs w:val="22"/>
          <w:lang w:val="uk-UA"/>
        </w:rPr>
        <w:t>5</w:t>
      </w:r>
      <w:r w:rsidRPr="008A000C">
        <w:rPr>
          <w:sz w:val="22"/>
          <w:szCs w:val="22"/>
          <w:lang w:val="uk-UA"/>
        </w:rPr>
        <w:t xml:space="preserve"> % від вартості не</w:t>
      </w:r>
      <w:r w:rsidR="008A000C" w:rsidRPr="008A000C">
        <w:rPr>
          <w:sz w:val="22"/>
          <w:szCs w:val="22"/>
          <w:lang w:val="uk-UA"/>
        </w:rPr>
        <w:t>до</w:t>
      </w:r>
      <w:r w:rsidRPr="008A000C">
        <w:rPr>
          <w:sz w:val="22"/>
          <w:szCs w:val="22"/>
          <w:lang w:val="uk-UA"/>
        </w:rPr>
        <w:t>поставленого Товару, що визначається за такою формулою: ВТ = ОП*Ц, де: ВТ - вартість не</w:t>
      </w:r>
      <w:r w:rsidR="008A000C" w:rsidRPr="008A000C">
        <w:rPr>
          <w:sz w:val="22"/>
          <w:szCs w:val="22"/>
          <w:lang w:val="uk-UA"/>
        </w:rPr>
        <w:t>до</w:t>
      </w:r>
      <w:r w:rsidRPr="008A000C">
        <w:rPr>
          <w:sz w:val="22"/>
          <w:szCs w:val="22"/>
          <w:lang w:val="uk-UA"/>
        </w:rPr>
        <w:t>поставленого товару, грн, ОП - кількість не</w:t>
      </w:r>
      <w:r w:rsidR="008A000C" w:rsidRPr="008A000C">
        <w:rPr>
          <w:sz w:val="22"/>
          <w:szCs w:val="22"/>
          <w:lang w:val="uk-UA"/>
        </w:rPr>
        <w:t>до</w:t>
      </w:r>
      <w:r w:rsidRPr="008A000C">
        <w:rPr>
          <w:sz w:val="22"/>
          <w:szCs w:val="22"/>
          <w:lang w:val="uk-UA"/>
        </w:rPr>
        <w:t xml:space="preserve">поставленого Товару, </w:t>
      </w:r>
      <w:proofErr w:type="spellStart"/>
      <w:r w:rsidRPr="008A000C">
        <w:rPr>
          <w:sz w:val="22"/>
          <w:szCs w:val="22"/>
          <w:lang w:val="uk-UA"/>
        </w:rPr>
        <w:t>тонн</w:t>
      </w:r>
      <w:proofErr w:type="spellEnd"/>
      <w:r w:rsidRPr="008A000C">
        <w:rPr>
          <w:sz w:val="22"/>
          <w:szCs w:val="22"/>
          <w:lang w:val="uk-UA"/>
        </w:rPr>
        <w:t>, Ц - ціна на товар (ціна за одну тонну Товару).</w:t>
      </w:r>
    </w:p>
    <w:p w14:paraId="6484766A" w14:textId="2C674052" w:rsidR="00E82E83" w:rsidRDefault="00E82E83" w:rsidP="00E82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74EBD">
        <w:rPr>
          <w:sz w:val="22"/>
          <w:szCs w:val="22"/>
          <w:lang w:val="uk-UA"/>
        </w:rPr>
        <w:t>7.</w:t>
      </w:r>
      <w:r w:rsidR="008A000C">
        <w:rPr>
          <w:sz w:val="22"/>
          <w:szCs w:val="22"/>
          <w:lang w:val="uk-UA"/>
        </w:rPr>
        <w:t>5</w:t>
      </w:r>
      <w:r w:rsidRPr="00B74EBD">
        <w:rPr>
          <w:sz w:val="22"/>
          <w:szCs w:val="22"/>
          <w:lang w:val="uk-UA"/>
        </w:rPr>
        <w:t xml:space="preserve">.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B74EBD">
        <w:rPr>
          <w:rFonts w:eastAsia="Courier New"/>
          <w:sz w:val="22"/>
          <w:szCs w:val="22"/>
          <w:lang w:val="uk-UA"/>
        </w:rPr>
        <w:t>Покупця</w:t>
      </w:r>
      <w:r w:rsidRPr="00B74EBD">
        <w:rPr>
          <w:sz w:val="22"/>
          <w:szCs w:val="22"/>
          <w:lang w:val="uk-UA"/>
        </w:rPr>
        <w:t>.</w:t>
      </w:r>
    </w:p>
    <w:p w14:paraId="3485EBC9" w14:textId="39D16426" w:rsidR="008512EF" w:rsidRPr="008A000C" w:rsidRDefault="008512EF" w:rsidP="008512EF">
      <w:pPr>
        <w:tabs>
          <w:tab w:val="left" w:pos="567"/>
        </w:tabs>
        <w:spacing w:line="216" w:lineRule="auto"/>
        <w:ind w:right="-6"/>
        <w:contextualSpacing/>
        <w:jc w:val="both"/>
        <w:rPr>
          <w:shd w:val="clear" w:color="auto" w:fill="FFFFFF"/>
          <w:lang w:val="uk-UA"/>
        </w:rPr>
      </w:pPr>
      <w:r w:rsidRPr="008A000C">
        <w:rPr>
          <w:lang w:val="uk-UA"/>
        </w:rPr>
        <w:tab/>
      </w:r>
    </w:p>
    <w:p w14:paraId="7AE44ABD" w14:textId="77777777" w:rsidR="006D75D5" w:rsidRPr="005D6702" w:rsidRDefault="006D75D5" w:rsidP="0026638A">
      <w:pPr>
        <w:widowControl w:val="0"/>
        <w:numPr>
          <w:ilvl w:val="0"/>
          <w:numId w:val="2"/>
        </w:numPr>
        <w:tabs>
          <w:tab w:val="left" w:pos="3043"/>
        </w:tabs>
        <w:ind w:left="2420"/>
        <w:jc w:val="both"/>
        <w:outlineLvl w:val="0"/>
        <w:rPr>
          <w:rStyle w:val="1"/>
          <w:b w:val="0"/>
          <w:bCs w:val="0"/>
          <w:color w:val="auto"/>
        </w:rPr>
      </w:pPr>
      <w:bookmarkStart w:id="10" w:name="bookmark8"/>
      <w:r w:rsidRPr="005D6702">
        <w:rPr>
          <w:rStyle w:val="1"/>
          <w:b w:val="0"/>
          <w:bCs w:val="0"/>
          <w:color w:val="auto"/>
        </w:rPr>
        <w:t>ОБСТАВИНИ НЕПЕРЕБОРНОЇ СИЛИ</w:t>
      </w:r>
      <w:bookmarkEnd w:id="10"/>
    </w:p>
    <w:p w14:paraId="231440DA" w14:textId="77777777" w:rsidR="00A8200D" w:rsidRPr="005D6702"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5D6702">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B08BF57" w14:textId="77777777" w:rsidR="00A8200D" w:rsidRPr="005D6702" w:rsidRDefault="00A8200D"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5D6702">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79A145C4" w14:textId="77777777" w:rsidR="00A8200D" w:rsidRPr="005D6702" w:rsidRDefault="00A8200D" w:rsidP="0026638A">
      <w:pPr>
        <w:tabs>
          <w:tab w:val="left" w:pos="708"/>
        </w:tabs>
        <w:jc w:val="both"/>
        <w:rPr>
          <w:sz w:val="22"/>
          <w:szCs w:val="22"/>
          <w:lang w:val="uk-UA"/>
        </w:rPr>
      </w:pPr>
      <w:r w:rsidRPr="005D6702">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3AFE7640" w14:textId="335033BD" w:rsidR="006D75D5" w:rsidRDefault="00A8200D"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CD09BB">
        <w:rPr>
          <w:lang w:val="uk-UA"/>
        </w:rPr>
        <w:t xml:space="preserve">8.4. </w:t>
      </w:r>
      <w:r w:rsidRPr="005D6702">
        <w:rPr>
          <w:sz w:val="22"/>
          <w:szCs w:val="22"/>
          <w:lang w:val="uk-UA"/>
        </w:rPr>
        <w:t xml:space="preserve">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26DD9754" w14:textId="77777777" w:rsidR="00B63E46" w:rsidRPr="005D6702" w:rsidRDefault="00B63E46" w:rsidP="004E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F0B4D71" w14:textId="77777777" w:rsidR="006D75D5" w:rsidRPr="005D6702" w:rsidRDefault="006D75D5" w:rsidP="0026638A">
      <w:pPr>
        <w:widowControl w:val="0"/>
        <w:numPr>
          <w:ilvl w:val="0"/>
          <w:numId w:val="2"/>
        </w:numPr>
        <w:tabs>
          <w:tab w:val="left" w:pos="3918"/>
        </w:tabs>
        <w:ind w:left="3480"/>
        <w:jc w:val="both"/>
        <w:outlineLvl w:val="0"/>
        <w:rPr>
          <w:sz w:val="22"/>
          <w:szCs w:val="22"/>
          <w:lang w:val="uk-UA"/>
        </w:rPr>
      </w:pPr>
      <w:bookmarkStart w:id="11" w:name="bookmark9"/>
      <w:r w:rsidRPr="005D6702">
        <w:rPr>
          <w:rStyle w:val="1"/>
          <w:b w:val="0"/>
          <w:bCs w:val="0"/>
          <w:color w:val="auto"/>
        </w:rPr>
        <w:t>ВИРІШЕННЯ СПОРІВ</w:t>
      </w:r>
      <w:bookmarkEnd w:id="11"/>
    </w:p>
    <w:p w14:paraId="7FA6B9DE" w14:textId="77777777" w:rsidR="006D75D5" w:rsidRPr="005D6702" w:rsidRDefault="006D75D5" w:rsidP="0026638A">
      <w:pPr>
        <w:widowControl w:val="0"/>
        <w:numPr>
          <w:ilvl w:val="1"/>
          <w:numId w:val="5"/>
        </w:numPr>
        <w:tabs>
          <w:tab w:val="left" w:pos="0"/>
        </w:tabs>
        <w:ind w:left="0" w:firstLine="0"/>
        <w:jc w:val="both"/>
        <w:rPr>
          <w:rStyle w:val="2"/>
          <w:color w:val="auto"/>
        </w:rPr>
      </w:pPr>
      <w:r w:rsidRPr="005D6702">
        <w:rPr>
          <w:rStyle w:val="2"/>
          <w:color w:val="auto"/>
        </w:rPr>
        <w:t>У випадку виникнення спорів або розбіжностей Сторони зобов’язуються вирішувати їх шляхом взаємних переговорів та консультацій.</w:t>
      </w:r>
    </w:p>
    <w:p w14:paraId="3A358757" w14:textId="76D31A3C" w:rsidR="006D75D5" w:rsidRDefault="006D75D5" w:rsidP="0026638A">
      <w:pPr>
        <w:widowControl w:val="0"/>
        <w:numPr>
          <w:ilvl w:val="1"/>
          <w:numId w:val="5"/>
        </w:numPr>
        <w:tabs>
          <w:tab w:val="left" w:pos="0"/>
        </w:tabs>
        <w:ind w:left="0" w:firstLine="0"/>
        <w:jc w:val="both"/>
        <w:rPr>
          <w:rStyle w:val="2"/>
          <w:color w:val="auto"/>
        </w:rPr>
      </w:pPr>
      <w:r w:rsidRPr="005D6702">
        <w:rPr>
          <w:rStyle w:val="2"/>
          <w:color w:val="auto"/>
        </w:rPr>
        <w:t xml:space="preserve">У разі недосягнення Сторонами згоди спори (розбіжності) вирішуються у судовому порядку згідно </w:t>
      </w:r>
      <w:r w:rsidR="005C4BF8" w:rsidRPr="005D6702">
        <w:rPr>
          <w:rStyle w:val="2"/>
          <w:color w:val="auto"/>
        </w:rPr>
        <w:t>з чинним</w:t>
      </w:r>
      <w:r w:rsidRPr="005D6702">
        <w:rPr>
          <w:rStyle w:val="2"/>
          <w:color w:val="auto"/>
        </w:rPr>
        <w:t xml:space="preserve"> законодавств</w:t>
      </w:r>
      <w:r w:rsidR="005C4BF8" w:rsidRPr="005D6702">
        <w:rPr>
          <w:rStyle w:val="2"/>
          <w:color w:val="auto"/>
        </w:rPr>
        <w:t>ом</w:t>
      </w:r>
      <w:r w:rsidRPr="005D6702">
        <w:rPr>
          <w:rStyle w:val="2"/>
          <w:color w:val="auto"/>
        </w:rPr>
        <w:t xml:space="preserve"> України.</w:t>
      </w:r>
    </w:p>
    <w:p w14:paraId="1BA27000" w14:textId="77777777" w:rsidR="008D7443" w:rsidRPr="005D6702" w:rsidRDefault="008D7443" w:rsidP="008D7443">
      <w:pPr>
        <w:widowControl w:val="0"/>
        <w:tabs>
          <w:tab w:val="left" w:pos="0"/>
        </w:tabs>
        <w:jc w:val="both"/>
        <w:rPr>
          <w:rStyle w:val="2"/>
          <w:color w:val="auto"/>
        </w:rPr>
      </w:pPr>
    </w:p>
    <w:p w14:paraId="39F27F3B" w14:textId="77777777" w:rsidR="00993503" w:rsidRPr="00313494" w:rsidRDefault="00993503" w:rsidP="00993503">
      <w:pPr>
        <w:pStyle w:val="ab"/>
        <w:shd w:val="clear" w:color="auto" w:fill="FFFFFF"/>
        <w:spacing w:before="0" w:beforeAutospacing="0" w:after="0" w:afterAutospacing="0"/>
        <w:ind w:firstLine="709"/>
        <w:jc w:val="center"/>
        <w:textAlignment w:val="baseline"/>
        <w:rPr>
          <w:sz w:val="22"/>
          <w:szCs w:val="22"/>
          <w:bdr w:val="none" w:sz="0" w:space="0" w:color="auto" w:frame="1"/>
          <w:lang w:val="uk-UA"/>
        </w:rPr>
      </w:pPr>
      <w:r w:rsidRPr="00993503">
        <w:rPr>
          <w:sz w:val="22"/>
          <w:szCs w:val="22"/>
          <w:bdr w:val="none" w:sz="0" w:space="0" w:color="auto" w:frame="1"/>
          <w:lang w:val="en-US"/>
        </w:rPr>
        <w:t>X</w:t>
      </w:r>
      <w:r w:rsidRPr="00993503">
        <w:rPr>
          <w:sz w:val="22"/>
          <w:szCs w:val="22"/>
          <w:bdr w:val="none" w:sz="0" w:space="0" w:color="auto" w:frame="1"/>
          <w:lang w:val="uk-UA"/>
        </w:rPr>
        <w:t xml:space="preserve">. </w:t>
      </w:r>
      <w:r w:rsidRPr="00313494">
        <w:rPr>
          <w:sz w:val="22"/>
          <w:szCs w:val="22"/>
          <w:bdr w:val="none" w:sz="0" w:space="0" w:color="auto" w:frame="1"/>
          <w:lang w:val="uk-UA"/>
        </w:rPr>
        <w:t>АНТИКОРУПЦІЙНІ ЗАСТЕРЕЖЕННЯ</w:t>
      </w:r>
    </w:p>
    <w:p w14:paraId="2707BB40" w14:textId="77777777" w:rsidR="00993503" w:rsidRPr="00313494" w:rsidRDefault="00A046B8" w:rsidP="00993503">
      <w:pPr>
        <w:pStyle w:val="ab"/>
        <w:shd w:val="clear" w:color="auto" w:fill="FFFFFF"/>
        <w:spacing w:before="0" w:beforeAutospacing="0" w:after="0" w:afterAutospacing="0"/>
        <w:jc w:val="both"/>
        <w:textAlignment w:val="baseline"/>
        <w:rPr>
          <w:sz w:val="22"/>
          <w:szCs w:val="22"/>
          <w:bdr w:val="none" w:sz="0" w:space="0" w:color="auto" w:frame="1"/>
          <w:lang w:val="uk-UA"/>
        </w:rPr>
      </w:pPr>
      <w:r>
        <w:rPr>
          <w:sz w:val="22"/>
          <w:szCs w:val="22"/>
          <w:bdr w:val="none" w:sz="0" w:space="0" w:color="auto" w:frame="1"/>
          <w:lang w:val="uk-UA"/>
        </w:rPr>
        <w:t>10</w:t>
      </w:r>
      <w:r w:rsidR="00993503" w:rsidRPr="00313494">
        <w:rPr>
          <w:sz w:val="22"/>
          <w:szCs w:val="22"/>
          <w:bdr w:val="none" w:sz="0" w:space="0" w:color="auto" w:frame="1"/>
          <w:lang w:val="uk-UA"/>
        </w:rPr>
        <w:t>.1.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6EA73E4B" w14:textId="77777777" w:rsidR="00993503" w:rsidRPr="00313494" w:rsidRDefault="00A046B8" w:rsidP="00993503">
      <w:pPr>
        <w:pStyle w:val="ab"/>
        <w:shd w:val="clear" w:color="auto" w:fill="FFFFFF"/>
        <w:spacing w:before="0" w:beforeAutospacing="0" w:after="0" w:afterAutospacing="0"/>
        <w:jc w:val="both"/>
        <w:textAlignment w:val="baseline"/>
        <w:rPr>
          <w:sz w:val="22"/>
          <w:szCs w:val="22"/>
          <w:bdr w:val="none" w:sz="0" w:space="0" w:color="auto" w:frame="1"/>
          <w:lang w:val="uk-UA"/>
        </w:rPr>
      </w:pPr>
      <w:r>
        <w:rPr>
          <w:sz w:val="22"/>
          <w:szCs w:val="22"/>
          <w:bdr w:val="none" w:sz="0" w:space="0" w:color="auto" w:frame="1"/>
          <w:lang w:val="uk-UA"/>
        </w:rPr>
        <w:t>10</w:t>
      </w:r>
      <w:r w:rsidR="00993503" w:rsidRPr="00313494">
        <w:rPr>
          <w:sz w:val="22"/>
          <w:szCs w:val="22"/>
          <w:bdr w:val="none" w:sz="0" w:space="0" w:color="auto" w:frame="1"/>
          <w:lang w:val="uk-UA"/>
        </w:rPr>
        <w:t>.2.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w:t>
      </w:r>
      <w:r w:rsidR="00993503" w:rsidRPr="00313494">
        <w:rPr>
          <w:sz w:val="22"/>
          <w:szCs w:val="22"/>
          <w:bdr w:val="none" w:sz="0" w:space="0" w:color="auto" w:frame="1"/>
          <w:lang w:val="uk-UA"/>
        </w:rPr>
        <w:lastRenderedPageBreak/>
        <w:t>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210DBE5B" w14:textId="77777777" w:rsidR="00993503" w:rsidRPr="00313494" w:rsidRDefault="00A046B8" w:rsidP="00993503">
      <w:pPr>
        <w:pStyle w:val="ab"/>
        <w:shd w:val="clear" w:color="auto" w:fill="FFFFFF"/>
        <w:spacing w:before="0" w:beforeAutospacing="0" w:after="0" w:afterAutospacing="0"/>
        <w:jc w:val="both"/>
        <w:textAlignment w:val="baseline"/>
        <w:rPr>
          <w:sz w:val="22"/>
          <w:szCs w:val="22"/>
          <w:bdr w:val="none" w:sz="0" w:space="0" w:color="auto" w:frame="1"/>
          <w:lang w:val="uk-UA"/>
        </w:rPr>
      </w:pPr>
      <w:r>
        <w:rPr>
          <w:sz w:val="22"/>
          <w:szCs w:val="22"/>
          <w:bdr w:val="none" w:sz="0" w:space="0" w:color="auto" w:frame="1"/>
          <w:lang w:val="uk-UA"/>
        </w:rPr>
        <w:t>10</w:t>
      </w:r>
      <w:r w:rsidR="00993503" w:rsidRPr="00313494">
        <w:rPr>
          <w:sz w:val="22"/>
          <w:szCs w:val="22"/>
          <w:bdr w:val="none" w:sz="0" w:space="0" w:color="auto" w:frame="1"/>
          <w:lang w:val="uk-UA"/>
        </w:rPr>
        <w:t>.3.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274C6D52" w14:textId="77777777" w:rsidR="00993503" w:rsidRPr="00313494" w:rsidRDefault="00993503" w:rsidP="00545F77">
      <w:pPr>
        <w:jc w:val="both"/>
        <w:rPr>
          <w:sz w:val="22"/>
          <w:szCs w:val="22"/>
          <w:lang w:val="uk-UA"/>
        </w:rPr>
      </w:pPr>
    </w:p>
    <w:p w14:paraId="3A0AA879" w14:textId="77777777" w:rsidR="00545F77" w:rsidRPr="00313494" w:rsidRDefault="00545F77" w:rsidP="00545F77">
      <w:pPr>
        <w:jc w:val="center"/>
        <w:rPr>
          <w:sz w:val="22"/>
          <w:szCs w:val="22"/>
          <w:lang w:val="uk-UA"/>
        </w:rPr>
      </w:pPr>
      <w:r w:rsidRPr="00313494">
        <w:rPr>
          <w:sz w:val="22"/>
          <w:szCs w:val="22"/>
          <w:lang w:val="uk-UA"/>
        </w:rPr>
        <w:t>ХІ</w:t>
      </w:r>
      <w:r w:rsidRPr="00313494">
        <w:rPr>
          <w:sz w:val="22"/>
          <w:szCs w:val="22"/>
        </w:rPr>
        <w:t>. П</w:t>
      </w:r>
      <w:r w:rsidRPr="00313494">
        <w:rPr>
          <w:sz w:val="22"/>
          <w:szCs w:val="22"/>
          <w:lang w:val="uk-UA"/>
        </w:rPr>
        <w:t>ОРЯДОК ЗМІН УМОВ ДОГОВОРУ ПРО ЗАКУПІВЛЮ</w:t>
      </w:r>
    </w:p>
    <w:p w14:paraId="45EE00F3" w14:textId="77777777" w:rsidR="00545F77" w:rsidRPr="00313494" w:rsidRDefault="00A046B8" w:rsidP="00E80479">
      <w:pPr>
        <w:jc w:val="both"/>
        <w:rPr>
          <w:sz w:val="22"/>
          <w:szCs w:val="22"/>
          <w:lang w:val="uk-UA"/>
        </w:rPr>
      </w:pPr>
      <w:r>
        <w:rPr>
          <w:sz w:val="22"/>
          <w:szCs w:val="22"/>
          <w:lang w:val="uk-UA"/>
        </w:rPr>
        <w:t>11</w:t>
      </w:r>
      <w:r w:rsidR="00545F77" w:rsidRPr="00313494">
        <w:rPr>
          <w:sz w:val="22"/>
          <w:szCs w:val="22"/>
          <w:lang w:val="uk-UA"/>
        </w:rPr>
        <w:t xml:space="preserve">.1. Зміни до договору про закупівлю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56A73FB2" w14:textId="77777777" w:rsidR="00545F77" w:rsidRPr="00313494" w:rsidRDefault="00A046B8" w:rsidP="00545F77">
      <w:pPr>
        <w:ind w:right="-1"/>
        <w:jc w:val="both"/>
        <w:rPr>
          <w:sz w:val="22"/>
          <w:szCs w:val="22"/>
          <w:lang w:val="uk-UA"/>
        </w:rPr>
      </w:pPr>
      <w:r>
        <w:rPr>
          <w:sz w:val="22"/>
          <w:szCs w:val="22"/>
          <w:lang w:val="uk-UA"/>
        </w:rPr>
        <w:t>11</w:t>
      </w:r>
      <w:r w:rsidR="00545F77" w:rsidRPr="00313494">
        <w:rPr>
          <w:sz w:val="22"/>
          <w:szCs w:val="22"/>
          <w:lang w:val="uk-UA"/>
        </w:rPr>
        <w:t>.2. Пропозицію щодо внесення змін до договору може зробити кожна із сторін договору.</w:t>
      </w:r>
    </w:p>
    <w:p w14:paraId="69436C33" w14:textId="77777777" w:rsidR="00545F77" w:rsidRPr="00313494" w:rsidRDefault="00A046B8" w:rsidP="00545F77">
      <w:pPr>
        <w:ind w:right="-1"/>
        <w:jc w:val="both"/>
        <w:rPr>
          <w:sz w:val="22"/>
          <w:szCs w:val="22"/>
          <w:lang w:val="uk-UA"/>
        </w:rPr>
      </w:pPr>
      <w:r>
        <w:rPr>
          <w:sz w:val="22"/>
          <w:szCs w:val="22"/>
          <w:lang w:val="uk-UA"/>
        </w:rPr>
        <w:t>11</w:t>
      </w:r>
      <w:r w:rsidR="00545F77" w:rsidRPr="00313494">
        <w:rPr>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A9AC6E1" w14:textId="77777777" w:rsidR="00545F77" w:rsidRPr="00313494" w:rsidRDefault="00A046B8" w:rsidP="00A046B8">
      <w:pPr>
        <w:ind w:right="-1"/>
        <w:jc w:val="both"/>
        <w:rPr>
          <w:sz w:val="22"/>
          <w:szCs w:val="22"/>
          <w:lang w:val="uk-UA"/>
        </w:rPr>
      </w:pPr>
      <w:r>
        <w:rPr>
          <w:sz w:val="22"/>
          <w:szCs w:val="22"/>
          <w:lang w:val="uk-UA"/>
        </w:rPr>
        <w:t>11</w:t>
      </w:r>
      <w:r w:rsidR="00545F77" w:rsidRPr="00313494">
        <w:rPr>
          <w:sz w:val="22"/>
          <w:szCs w:val="22"/>
          <w:lang w:val="uk-UA"/>
        </w:rPr>
        <w:t>.4.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ECC8438" w14:textId="77777777" w:rsidR="006D75D5" w:rsidRPr="00313494" w:rsidRDefault="00A046B8" w:rsidP="00545F77">
      <w:pPr>
        <w:widowControl w:val="0"/>
        <w:tabs>
          <w:tab w:val="left" w:pos="3918"/>
        </w:tabs>
        <w:jc w:val="center"/>
        <w:outlineLvl w:val="0"/>
        <w:rPr>
          <w:rStyle w:val="1"/>
          <w:b w:val="0"/>
          <w:bCs w:val="0"/>
          <w:color w:val="auto"/>
        </w:rPr>
      </w:pPr>
      <w:bookmarkStart w:id="12" w:name="bookmark10"/>
      <w:r>
        <w:rPr>
          <w:rStyle w:val="1"/>
          <w:b w:val="0"/>
          <w:bCs w:val="0"/>
          <w:color w:val="auto"/>
        </w:rPr>
        <w:t>ХІ</w:t>
      </w:r>
      <w:r w:rsidR="006E5F77" w:rsidRPr="00313494">
        <w:rPr>
          <w:rStyle w:val="1"/>
          <w:b w:val="0"/>
          <w:bCs w:val="0"/>
          <w:color w:val="auto"/>
        </w:rPr>
        <w:t>І</w:t>
      </w:r>
      <w:r w:rsidR="00545F77" w:rsidRPr="00313494">
        <w:rPr>
          <w:rStyle w:val="1"/>
          <w:b w:val="0"/>
          <w:bCs w:val="0"/>
          <w:color w:val="auto"/>
        </w:rPr>
        <w:t xml:space="preserve">. </w:t>
      </w:r>
      <w:r w:rsidR="006D75D5" w:rsidRPr="00313494">
        <w:rPr>
          <w:rStyle w:val="1"/>
          <w:b w:val="0"/>
          <w:bCs w:val="0"/>
          <w:color w:val="auto"/>
        </w:rPr>
        <w:t>СТРОК ДІЇ ДОГОВОРУ</w:t>
      </w:r>
      <w:bookmarkEnd w:id="12"/>
    </w:p>
    <w:p w14:paraId="06F95A6C" w14:textId="74E3AB22" w:rsidR="006D75D5" w:rsidRPr="00313494" w:rsidRDefault="00A046B8" w:rsidP="0026638A">
      <w:pPr>
        <w:widowControl w:val="0"/>
        <w:tabs>
          <w:tab w:val="left" w:pos="1095"/>
        </w:tabs>
        <w:jc w:val="both"/>
        <w:rPr>
          <w:sz w:val="22"/>
          <w:szCs w:val="22"/>
          <w:lang w:val="uk-UA"/>
        </w:rPr>
      </w:pPr>
      <w:r>
        <w:rPr>
          <w:sz w:val="22"/>
          <w:szCs w:val="22"/>
          <w:lang w:val="uk-UA"/>
        </w:rPr>
        <w:t>12</w:t>
      </w:r>
      <w:r w:rsidR="006D75D5" w:rsidRPr="00313494">
        <w:rPr>
          <w:sz w:val="22"/>
          <w:szCs w:val="22"/>
          <w:lang w:val="uk-UA"/>
        </w:rPr>
        <w:t>.1. Договір про закупівлю набирає чинності з дня його пі</w:t>
      </w:r>
      <w:r w:rsidR="004E3212" w:rsidRPr="00313494">
        <w:rPr>
          <w:sz w:val="22"/>
          <w:szCs w:val="22"/>
          <w:lang w:val="uk-UA"/>
        </w:rPr>
        <w:t>д</w:t>
      </w:r>
      <w:r w:rsidR="008E2CDA" w:rsidRPr="00313494">
        <w:rPr>
          <w:sz w:val="22"/>
          <w:szCs w:val="22"/>
          <w:lang w:val="uk-UA"/>
        </w:rPr>
        <w:t>писання та діє до 31 грудня 202</w:t>
      </w:r>
      <w:r w:rsidR="00CD2752">
        <w:rPr>
          <w:sz w:val="22"/>
          <w:szCs w:val="22"/>
          <w:lang w:val="uk-UA"/>
        </w:rPr>
        <w:t>4</w:t>
      </w:r>
      <w:r w:rsidR="006D75D5" w:rsidRPr="00313494">
        <w:rPr>
          <w:sz w:val="22"/>
          <w:szCs w:val="22"/>
          <w:lang w:val="uk-UA"/>
        </w:rPr>
        <w:t xml:space="preserve"> року включно, </w:t>
      </w:r>
      <w:r w:rsidR="006D75D5" w:rsidRPr="00313494">
        <w:rPr>
          <w:rStyle w:val="2"/>
          <w:color w:val="auto"/>
        </w:rPr>
        <w:t>а в частині взятих зобов’язань - до повного їх виконання</w:t>
      </w:r>
      <w:r w:rsidR="006D75D5" w:rsidRPr="00313494">
        <w:rPr>
          <w:sz w:val="22"/>
          <w:szCs w:val="22"/>
          <w:lang w:val="uk-UA"/>
        </w:rPr>
        <w:t>.</w:t>
      </w:r>
    </w:p>
    <w:p w14:paraId="270EA14D" w14:textId="77777777" w:rsidR="006D75D5" w:rsidRPr="00313494" w:rsidRDefault="00A046B8"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Pr>
          <w:sz w:val="22"/>
          <w:szCs w:val="22"/>
          <w:lang w:val="uk-UA"/>
        </w:rPr>
        <w:t>12</w:t>
      </w:r>
      <w:r w:rsidR="006D75D5" w:rsidRPr="00313494">
        <w:rPr>
          <w:sz w:val="22"/>
          <w:szCs w:val="22"/>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74EC60F" w14:textId="77777777" w:rsidR="000E1B62" w:rsidRPr="00313494" w:rsidRDefault="00A046B8" w:rsidP="0026638A">
      <w:pPr>
        <w:widowControl w:val="0"/>
        <w:tabs>
          <w:tab w:val="left" w:pos="0"/>
        </w:tabs>
        <w:jc w:val="both"/>
        <w:rPr>
          <w:rStyle w:val="2"/>
          <w:color w:val="auto"/>
        </w:rPr>
      </w:pPr>
      <w:r>
        <w:rPr>
          <w:sz w:val="22"/>
          <w:szCs w:val="22"/>
          <w:lang w:val="uk-UA"/>
        </w:rPr>
        <w:t>12</w:t>
      </w:r>
      <w:r w:rsidR="006D75D5" w:rsidRPr="00313494">
        <w:rPr>
          <w:sz w:val="22"/>
          <w:szCs w:val="22"/>
          <w:lang w:val="uk-UA"/>
        </w:rPr>
        <w:t>.</w:t>
      </w:r>
      <w:r w:rsidR="000E1B62" w:rsidRPr="00313494">
        <w:rPr>
          <w:sz w:val="22"/>
          <w:szCs w:val="22"/>
          <w:lang w:val="uk-UA"/>
        </w:rPr>
        <w:t>3</w:t>
      </w:r>
      <w:r w:rsidR="006D75D5" w:rsidRPr="00313494">
        <w:rPr>
          <w:sz w:val="22"/>
          <w:szCs w:val="22"/>
          <w:lang w:val="uk-UA"/>
        </w:rPr>
        <w:t xml:space="preserve">. </w:t>
      </w:r>
      <w:r w:rsidR="000E1B62" w:rsidRPr="00313494">
        <w:rPr>
          <w:sz w:val="22"/>
          <w:szCs w:val="22"/>
          <w:lang w:val="uk-UA"/>
        </w:rPr>
        <w:t xml:space="preserve">Сторони можуть </w:t>
      </w:r>
      <w:proofErr w:type="spellStart"/>
      <w:r w:rsidR="000E1B62" w:rsidRPr="00313494">
        <w:rPr>
          <w:sz w:val="22"/>
          <w:szCs w:val="22"/>
          <w:lang w:val="uk-UA"/>
        </w:rPr>
        <w:t>внести</w:t>
      </w:r>
      <w:proofErr w:type="spellEnd"/>
      <w:r w:rsidR="000E1B62" w:rsidRPr="00313494">
        <w:rPr>
          <w:sz w:val="22"/>
          <w:szCs w:val="22"/>
          <w:lang w:val="uk-UA"/>
        </w:rPr>
        <w:t xml:space="preserve"> зміни до договору щодо строку дії у випадках, передбачених Договором та Законом України «Про публічні закупівлі» </w:t>
      </w:r>
      <w:r w:rsidR="000E1B62" w:rsidRPr="00313494">
        <w:rPr>
          <w:rStyle w:val="2"/>
          <w:color w:val="auto"/>
        </w:rPr>
        <w:t>шляхом підписання Сторонами додаткової угоди до Договору, яка являється його невід’ємною частиною.</w:t>
      </w:r>
    </w:p>
    <w:p w14:paraId="24112B68" w14:textId="77777777" w:rsidR="000E1B62" w:rsidRPr="00313494" w:rsidRDefault="000E1B62" w:rsidP="00266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p>
    <w:p w14:paraId="41BAF54B" w14:textId="77777777" w:rsidR="006D75D5" w:rsidRPr="00337A40" w:rsidRDefault="006E5F77" w:rsidP="00545F77">
      <w:pPr>
        <w:widowControl w:val="0"/>
        <w:tabs>
          <w:tab w:val="left" w:pos="284"/>
        </w:tabs>
        <w:jc w:val="center"/>
        <w:outlineLvl w:val="0"/>
        <w:rPr>
          <w:sz w:val="22"/>
          <w:szCs w:val="22"/>
          <w:lang w:val="uk-UA"/>
        </w:rPr>
      </w:pPr>
      <w:bookmarkStart w:id="13" w:name="bookmark11"/>
      <w:r w:rsidRPr="00337A40">
        <w:rPr>
          <w:rStyle w:val="1"/>
          <w:b w:val="0"/>
          <w:bCs w:val="0"/>
          <w:color w:val="auto"/>
        </w:rPr>
        <w:t>ХІ</w:t>
      </w:r>
      <w:r w:rsidR="00A046B8" w:rsidRPr="00337A40">
        <w:rPr>
          <w:rStyle w:val="1"/>
          <w:b w:val="0"/>
          <w:bCs w:val="0"/>
          <w:color w:val="auto"/>
        </w:rPr>
        <w:t>ІІ</w:t>
      </w:r>
      <w:r w:rsidR="00545F77" w:rsidRPr="00337A40">
        <w:rPr>
          <w:rStyle w:val="1"/>
          <w:b w:val="0"/>
          <w:bCs w:val="0"/>
          <w:color w:val="auto"/>
        </w:rPr>
        <w:t xml:space="preserve">. </w:t>
      </w:r>
      <w:r w:rsidR="00C1743E" w:rsidRPr="00337A40">
        <w:rPr>
          <w:rStyle w:val="1"/>
          <w:b w:val="0"/>
          <w:bCs w:val="0"/>
          <w:color w:val="auto"/>
        </w:rPr>
        <w:t xml:space="preserve">ПОРЯДОК ЗМІНИ УМОВ ДОГОВОРУ ТА </w:t>
      </w:r>
      <w:r w:rsidR="006D75D5" w:rsidRPr="00337A40">
        <w:rPr>
          <w:rStyle w:val="1"/>
          <w:b w:val="0"/>
          <w:bCs w:val="0"/>
          <w:color w:val="auto"/>
        </w:rPr>
        <w:t>ІНШІ УМОВИ</w:t>
      </w:r>
      <w:bookmarkEnd w:id="13"/>
    </w:p>
    <w:p w14:paraId="3C612725" w14:textId="77777777" w:rsidR="008E2CDA" w:rsidRPr="00783B0A" w:rsidRDefault="00A046B8" w:rsidP="008E2CDA">
      <w:pPr>
        <w:widowControl w:val="0"/>
        <w:tabs>
          <w:tab w:val="left" w:pos="0"/>
        </w:tabs>
        <w:jc w:val="both"/>
        <w:rPr>
          <w:lang w:val="uk-UA"/>
        </w:rPr>
      </w:pPr>
      <w:r w:rsidRPr="00337A40">
        <w:rPr>
          <w:sz w:val="22"/>
          <w:szCs w:val="22"/>
          <w:lang w:val="uk-UA"/>
        </w:rPr>
        <w:t>13</w:t>
      </w:r>
      <w:r w:rsidR="00A8200D" w:rsidRPr="00337A40">
        <w:rPr>
          <w:sz w:val="22"/>
          <w:szCs w:val="22"/>
          <w:lang w:val="uk-UA"/>
        </w:rPr>
        <w:t xml:space="preserve">.1. </w:t>
      </w:r>
      <w:r w:rsidR="008E2CDA" w:rsidRPr="00337A40">
        <w:rPr>
          <w:sz w:val="22"/>
          <w:szCs w:val="22"/>
          <w:lang w:val="uk-UA"/>
        </w:rPr>
        <w:t xml:space="preserve">Істотні умови договору про закупівлю не можуть змінюватися </w:t>
      </w:r>
      <w:r w:rsidR="008E2CDA" w:rsidRPr="00337A40">
        <w:rPr>
          <w:rStyle w:val="2"/>
          <w:color w:val="auto"/>
        </w:rPr>
        <w:t>після</w:t>
      </w:r>
      <w:r w:rsidR="008E2CDA" w:rsidRPr="00337A40">
        <w:rPr>
          <w:sz w:val="22"/>
          <w:szCs w:val="22"/>
          <w:lang w:val="uk-UA"/>
        </w:rPr>
        <w:t xml:space="preserve"> його підписання до виконання</w:t>
      </w:r>
      <w:r w:rsidR="008E2CDA" w:rsidRPr="0027574E">
        <w:rPr>
          <w:lang w:val="uk-UA"/>
        </w:rPr>
        <w:t xml:space="preserve"> </w:t>
      </w:r>
      <w:r w:rsidR="008E2CDA" w:rsidRPr="00337A40">
        <w:rPr>
          <w:sz w:val="22"/>
          <w:szCs w:val="22"/>
          <w:lang w:val="uk-UA"/>
        </w:rPr>
        <w:t>зобов’язань сторонами в</w:t>
      </w:r>
      <w:r w:rsidR="00385DEE" w:rsidRPr="00337A40">
        <w:rPr>
          <w:sz w:val="22"/>
          <w:szCs w:val="22"/>
          <w:lang w:val="uk-UA"/>
        </w:rPr>
        <w:t xml:space="preserve"> повному обсязі, крім випадків -</w:t>
      </w:r>
      <w:r w:rsidR="00385DEE">
        <w:rPr>
          <w:lang w:val="uk-UA"/>
        </w:rPr>
        <w:t xml:space="preserve"> </w:t>
      </w:r>
    </w:p>
    <w:p w14:paraId="76279BAB" w14:textId="77777777" w:rsidR="00017186" w:rsidRPr="00B80F50" w:rsidRDefault="00017186" w:rsidP="00017186">
      <w:pPr>
        <w:widowControl w:val="0"/>
        <w:tabs>
          <w:tab w:val="left" w:pos="0"/>
        </w:tabs>
        <w:jc w:val="both"/>
        <w:rPr>
          <w:i/>
          <w:sz w:val="20"/>
          <w:szCs w:val="20"/>
          <w:lang w:val="uk-UA"/>
        </w:rPr>
      </w:pPr>
      <w:r w:rsidRPr="00B80F50">
        <w:rPr>
          <w:sz w:val="22"/>
          <w:szCs w:val="22"/>
          <w:lang w:val="uk-UA"/>
        </w:rPr>
        <w:t xml:space="preserve">1) зменшення обсягів закупівлі, зокрема з урахуванням фактичного обсягу видатків Покупця. </w:t>
      </w:r>
      <w:r w:rsidRPr="00B80F50">
        <w:rPr>
          <w:i/>
          <w:sz w:val="20"/>
          <w:szCs w:val="20"/>
          <w:lang w:val="uk-UA"/>
        </w:rPr>
        <w:t xml:space="preserve">Сторони можуть </w:t>
      </w:r>
      <w:proofErr w:type="spellStart"/>
      <w:r w:rsidRPr="00B80F50">
        <w:rPr>
          <w:i/>
          <w:sz w:val="20"/>
          <w:szCs w:val="20"/>
          <w:lang w:val="uk-UA"/>
        </w:rPr>
        <w:t>внести</w:t>
      </w:r>
      <w:proofErr w:type="spellEnd"/>
      <w:r w:rsidRPr="00B80F50">
        <w:rPr>
          <w:i/>
          <w:sz w:val="20"/>
          <w:szCs w:val="20"/>
          <w:lang w:val="uk-UA"/>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88BD82B" w14:textId="739F8575" w:rsidR="00017186" w:rsidRPr="00B63E46" w:rsidRDefault="00017186" w:rsidP="00017186">
      <w:pPr>
        <w:widowControl w:val="0"/>
        <w:tabs>
          <w:tab w:val="left" w:pos="0"/>
        </w:tabs>
        <w:jc w:val="both"/>
        <w:rPr>
          <w:i/>
          <w:iCs/>
          <w:sz w:val="20"/>
          <w:szCs w:val="20"/>
          <w:lang w:val="uk-UA"/>
        </w:rPr>
      </w:pPr>
      <w:r w:rsidRPr="00B80F5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80F50">
        <w:rPr>
          <w:sz w:val="22"/>
          <w:szCs w:val="22"/>
          <w:lang w:val="uk-UA"/>
        </w:rPr>
        <w:t>пропорційно</w:t>
      </w:r>
      <w:proofErr w:type="spellEnd"/>
      <w:r w:rsidRPr="00B80F50">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80F50">
        <w:rPr>
          <w:i/>
          <w:sz w:val="20"/>
          <w:szCs w:val="20"/>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w:t>
      </w:r>
      <w:r w:rsidR="00B63E46">
        <w:rPr>
          <w:i/>
          <w:sz w:val="20"/>
          <w:szCs w:val="20"/>
          <w:lang w:val="uk-UA"/>
        </w:rPr>
        <w:t xml:space="preserve">якщо ціна Постачальника за результатами аукціону була визначена як аномально низька, в такому разі  Замовник </w:t>
      </w:r>
      <w:r w:rsidR="00B63E46" w:rsidRPr="00B80F50">
        <w:rPr>
          <w:i/>
          <w:sz w:val="20"/>
          <w:szCs w:val="20"/>
          <w:lang w:val="uk-UA"/>
        </w:rPr>
        <w:t xml:space="preserve"> </w:t>
      </w:r>
      <w:r w:rsidR="00B63E46">
        <w:rPr>
          <w:i/>
          <w:sz w:val="20"/>
          <w:szCs w:val="20"/>
          <w:lang w:val="uk-UA"/>
        </w:rPr>
        <w:t xml:space="preserve">не буде </w:t>
      </w:r>
      <w:r w:rsidR="00B63E46" w:rsidRPr="00B74EBD">
        <w:rPr>
          <w:sz w:val="22"/>
          <w:szCs w:val="22"/>
          <w:lang w:val="uk-UA"/>
        </w:rPr>
        <w:t xml:space="preserve"> </w:t>
      </w:r>
      <w:r w:rsidR="00B63E46" w:rsidRPr="00B63E46">
        <w:rPr>
          <w:i/>
          <w:iCs/>
          <w:sz w:val="20"/>
          <w:szCs w:val="20"/>
          <w:lang w:val="uk-UA"/>
        </w:rPr>
        <w:t>підвищувати  цін</w:t>
      </w:r>
      <w:r w:rsidR="00B63E46">
        <w:rPr>
          <w:i/>
          <w:iCs/>
          <w:sz w:val="20"/>
          <w:szCs w:val="20"/>
          <w:lang w:val="uk-UA"/>
        </w:rPr>
        <w:t>у</w:t>
      </w:r>
      <w:r w:rsidR="00B63E46" w:rsidRPr="00B63E46">
        <w:rPr>
          <w:i/>
          <w:iCs/>
          <w:sz w:val="20"/>
          <w:szCs w:val="20"/>
          <w:lang w:val="uk-UA"/>
        </w:rPr>
        <w:t xml:space="preserve"> за одиницю товару</w:t>
      </w:r>
      <w:r w:rsidR="00B63E46">
        <w:rPr>
          <w:i/>
          <w:iCs/>
          <w:sz w:val="20"/>
          <w:szCs w:val="20"/>
          <w:lang w:val="uk-UA"/>
        </w:rPr>
        <w:t xml:space="preserve">; </w:t>
      </w:r>
      <w:r w:rsidRPr="00B80F50">
        <w:rPr>
          <w:i/>
          <w:sz w:val="20"/>
          <w:szCs w:val="20"/>
          <w:lang w:val="uk-UA"/>
        </w:rPr>
        <w:t>Наявність факту коливання ціни такого товару на ринку підтверджується довідкою/</w:t>
      </w:r>
      <w:proofErr w:type="spellStart"/>
      <w:r w:rsidRPr="00B80F50">
        <w:rPr>
          <w:i/>
          <w:sz w:val="20"/>
          <w:szCs w:val="20"/>
          <w:lang w:val="uk-UA"/>
        </w:rPr>
        <w:t>ами</w:t>
      </w:r>
      <w:proofErr w:type="spellEnd"/>
      <w:r w:rsidRPr="00B80F50">
        <w:rPr>
          <w:i/>
          <w:sz w:val="20"/>
          <w:szCs w:val="20"/>
          <w:lang w:val="uk-UA"/>
        </w:rPr>
        <w:t xml:space="preserve"> або листом/</w:t>
      </w:r>
      <w:proofErr w:type="spellStart"/>
      <w:r w:rsidRPr="00B80F50">
        <w:rPr>
          <w:i/>
          <w:sz w:val="20"/>
          <w:szCs w:val="20"/>
          <w:lang w:val="uk-UA"/>
        </w:rPr>
        <w:t>ами</w:t>
      </w:r>
      <w:proofErr w:type="spellEnd"/>
      <w:r w:rsidRPr="00B80F50">
        <w:rPr>
          <w:i/>
          <w:sz w:val="20"/>
          <w:szCs w:val="20"/>
          <w:lang w:val="uk-UA"/>
        </w:rPr>
        <w:t xml:space="preserve"> (завіреними копіями цих довідки/</w:t>
      </w:r>
      <w:proofErr w:type="spellStart"/>
      <w:r w:rsidRPr="00B80F50">
        <w:rPr>
          <w:i/>
          <w:sz w:val="20"/>
          <w:szCs w:val="20"/>
          <w:lang w:val="uk-UA"/>
        </w:rPr>
        <w:t>ок</w:t>
      </w:r>
      <w:proofErr w:type="spellEnd"/>
      <w:r w:rsidRPr="00B80F50">
        <w:rPr>
          <w:i/>
          <w:sz w:val="20"/>
          <w:szCs w:val="20"/>
          <w:lang w:val="uk-UA"/>
        </w:rPr>
        <w:t xml:space="preserve"> або листа/</w:t>
      </w:r>
      <w:proofErr w:type="spellStart"/>
      <w:r w:rsidRPr="00B80F50">
        <w:rPr>
          <w:i/>
          <w:sz w:val="20"/>
          <w:szCs w:val="20"/>
          <w:lang w:val="uk-UA"/>
        </w:rPr>
        <w:t>ів</w:t>
      </w:r>
      <w:proofErr w:type="spellEnd"/>
      <w:r w:rsidRPr="00B80F50">
        <w:rPr>
          <w:i/>
          <w:sz w:val="20"/>
          <w:szCs w:val="20"/>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B63E46">
        <w:rPr>
          <w:i/>
          <w:sz w:val="20"/>
          <w:szCs w:val="20"/>
          <w:lang w:val="uk-UA"/>
        </w:rPr>
        <w:t xml:space="preserve"> </w:t>
      </w:r>
    </w:p>
    <w:p w14:paraId="57F0DCEF" w14:textId="77777777" w:rsidR="00017186" w:rsidRPr="00B80F50" w:rsidRDefault="00017186" w:rsidP="00017186">
      <w:pPr>
        <w:widowControl w:val="0"/>
        <w:tabs>
          <w:tab w:val="left" w:pos="0"/>
        </w:tabs>
        <w:jc w:val="both"/>
        <w:rPr>
          <w:i/>
          <w:sz w:val="20"/>
          <w:szCs w:val="20"/>
          <w:lang w:val="uk-UA"/>
        </w:rPr>
      </w:pPr>
      <w:r w:rsidRPr="00B80F5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80F50">
        <w:rPr>
          <w:i/>
          <w:sz w:val="22"/>
          <w:szCs w:val="22"/>
          <w:lang w:val="uk-UA"/>
        </w:rPr>
        <w:t xml:space="preserve">. </w:t>
      </w:r>
      <w:r w:rsidRPr="00B80F50">
        <w:rPr>
          <w:i/>
          <w:sz w:val="20"/>
          <w:szCs w:val="20"/>
          <w:lang w:val="uk-UA"/>
        </w:rPr>
        <w:t xml:space="preserve">Сторони можуть </w:t>
      </w:r>
      <w:proofErr w:type="spellStart"/>
      <w:r w:rsidRPr="00B80F50">
        <w:rPr>
          <w:i/>
          <w:sz w:val="20"/>
          <w:szCs w:val="20"/>
          <w:lang w:val="uk-UA"/>
        </w:rPr>
        <w:t>внести</w:t>
      </w:r>
      <w:proofErr w:type="spellEnd"/>
      <w:r w:rsidRPr="00B80F50">
        <w:rPr>
          <w:i/>
          <w:sz w:val="20"/>
          <w:szCs w:val="20"/>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w:t>
      </w:r>
      <w:r w:rsidRPr="00B80F50">
        <w:rPr>
          <w:i/>
          <w:sz w:val="20"/>
          <w:szCs w:val="20"/>
          <w:lang w:val="uk-UA"/>
        </w:rPr>
        <w:lastRenderedPageBreak/>
        <w:t>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E58AB91" w14:textId="77777777" w:rsidR="00017186" w:rsidRPr="009A11C8" w:rsidRDefault="00017186" w:rsidP="00017186">
      <w:pPr>
        <w:widowControl w:val="0"/>
        <w:tabs>
          <w:tab w:val="left" w:pos="0"/>
        </w:tabs>
        <w:jc w:val="both"/>
        <w:rPr>
          <w:i/>
          <w:sz w:val="20"/>
          <w:szCs w:val="20"/>
          <w:lang w:val="uk-UA"/>
        </w:rPr>
      </w:pPr>
      <w:r w:rsidRPr="009A11C8">
        <w:rPr>
          <w:sz w:val="22"/>
          <w:szCs w:val="22"/>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A11C8">
        <w:rPr>
          <w:i/>
          <w:sz w:val="20"/>
          <w:szCs w:val="20"/>
          <w:lang w:val="uk-UA"/>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3ABAC559" w14:textId="77777777" w:rsidR="00017186" w:rsidRPr="00B80F50" w:rsidRDefault="00017186" w:rsidP="00017186">
      <w:pPr>
        <w:widowControl w:val="0"/>
        <w:tabs>
          <w:tab w:val="left" w:pos="0"/>
        </w:tabs>
        <w:jc w:val="both"/>
        <w:rPr>
          <w:i/>
          <w:sz w:val="20"/>
          <w:szCs w:val="20"/>
          <w:lang w:val="uk-UA"/>
        </w:rPr>
      </w:pPr>
      <w:r w:rsidRPr="00B80F50">
        <w:rPr>
          <w:sz w:val="22"/>
          <w:szCs w:val="22"/>
          <w:lang w:val="uk-UA"/>
        </w:rPr>
        <w:t xml:space="preserve">5) погодження зміни ціни в договорі про закупівлю в бік зменшення (без зміни кількості (обсягу) та якості </w:t>
      </w:r>
      <w:r w:rsidRPr="00B80F50">
        <w:rPr>
          <w:i/>
          <w:sz w:val="22"/>
          <w:szCs w:val="22"/>
          <w:lang w:val="uk-UA"/>
        </w:rPr>
        <w:t>товарів</w:t>
      </w:r>
      <w:r w:rsidRPr="00B80F50">
        <w:rPr>
          <w:sz w:val="22"/>
          <w:szCs w:val="22"/>
          <w:lang w:val="uk-UA"/>
        </w:rPr>
        <w:t xml:space="preserve">, у тому числі у разі коливання ціни товару на ринку. </w:t>
      </w:r>
      <w:r w:rsidRPr="00B80F50">
        <w:rPr>
          <w:i/>
          <w:sz w:val="20"/>
          <w:szCs w:val="20"/>
          <w:lang w:val="uk-UA"/>
        </w:rPr>
        <w:t xml:space="preserve">Сторони можуть </w:t>
      </w:r>
      <w:proofErr w:type="spellStart"/>
      <w:r w:rsidRPr="00B80F50">
        <w:rPr>
          <w:i/>
          <w:sz w:val="20"/>
          <w:szCs w:val="20"/>
          <w:lang w:val="uk-UA"/>
        </w:rPr>
        <w:t>внести</w:t>
      </w:r>
      <w:proofErr w:type="spellEnd"/>
      <w:r w:rsidRPr="00B80F50">
        <w:rPr>
          <w:i/>
          <w:sz w:val="20"/>
          <w:szCs w:val="20"/>
          <w:lang w:val="uk-UA"/>
        </w:rPr>
        <w:t xml:space="preserve"> зміни до Договору в разі узгодженої зміни ціни в бік зменшення (без зміни кількості (обсягу) та якості товарів);</w:t>
      </w:r>
    </w:p>
    <w:p w14:paraId="2A31C1D9" w14:textId="77777777" w:rsidR="00017186" w:rsidRPr="00B80F50" w:rsidRDefault="00017186" w:rsidP="00017186">
      <w:pPr>
        <w:widowControl w:val="0"/>
        <w:tabs>
          <w:tab w:val="left" w:pos="0"/>
        </w:tabs>
        <w:jc w:val="both"/>
        <w:rPr>
          <w:sz w:val="22"/>
          <w:szCs w:val="22"/>
          <w:lang w:val="uk-UA"/>
        </w:rPr>
      </w:pPr>
      <w:r w:rsidRPr="00B80F50">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80F50">
        <w:rPr>
          <w:sz w:val="22"/>
          <w:szCs w:val="22"/>
          <w:lang w:val="uk-UA"/>
        </w:rPr>
        <w:t>пропорційно</w:t>
      </w:r>
      <w:proofErr w:type="spellEnd"/>
      <w:r w:rsidRPr="00B80F50">
        <w:rPr>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B80F50">
        <w:rPr>
          <w:sz w:val="22"/>
          <w:szCs w:val="22"/>
          <w:lang w:val="uk-UA"/>
        </w:rPr>
        <w:t>пропорційно</w:t>
      </w:r>
      <w:proofErr w:type="spellEnd"/>
      <w:r w:rsidRPr="00B80F50">
        <w:rPr>
          <w:sz w:val="22"/>
          <w:szCs w:val="22"/>
          <w:lang w:val="uk-UA"/>
        </w:rPr>
        <w:t xml:space="preserve"> до зміни податкового навантаження внаслідок зміни системи оподаткування. </w:t>
      </w:r>
    </w:p>
    <w:p w14:paraId="51E6657E" w14:textId="77777777" w:rsidR="00017186" w:rsidRPr="00B80F50" w:rsidRDefault="00017186" w:rsidP="00017186">
      <w:pPr>
        <w:widowControl w:val="0"/>
        <w:tabs>
          <w:tab w:val="left" w:pos="0"/>
        </w:tabs>
        <w:jc w:val="both"/>
        <w:rPr>
          <w:i/>
          <w:sz w:val="20"/>
          <w:szCs w:val="20"/>
          <w:lang w:val="uk-UA"/>
        </w:rPr>
      </w:pPr>
      <w:r w:rsidRPr="00B80F50">
        <w:rPr>
          <w:i/>
          <w:sz w:val="20"/>
          <w:szCs w:val="20"/>
          <w:lang w:val="uk-UA"/>
        </w:rPr>
        <w:t xml:space="preserve">Сторони можуть </w:t>
      </w:r>
      <w:proofErr w:type="spellStart"/>
      <w:r w:rsidRPr="00B80F50">
        <w:rPr>
          <w:i/>
          <w:sz w:val="20"/>
          <w:szCs w:val="20"/>
          <w:lang w:val="uk-UA"/>
        </w:rPr>
        <w:t>внести</w:t>
      </w:r>
      <w:proofErr w:type="spellEnd"/>
      <w:r w:rsidRPr="00B80F50">
        <w:rPr>
          <w:i/>
          <w:sz w:val="20"/>
          <w:szCs w:val="20"/>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80F50">
        <w:rPr>
          <w:i/>
          <w:sz w:val="20"/>
          <w:szCs w:val="20"/>
          <w:lang w:val="uk-UA"/>
        </w:rPr>
        <w:t>пропорційно</w:t>
      </w:r>
      <w:proofErr w:type="spellEnd"/>
      <w:r w:rsidRPr="00B80F50">
        <w:rPr>
          <w:i/>
          <w:sz w:val="20"/>
          <w:szCs w:val="20"/>
          <w:lang w:val="uk-UA"/>
        </w:rPr>
        <w:t xml:space="preserve"> до зміни таких ставок та/або пільг з оподаткування, а також у зв’язку зі зміною системи оподаткування </w:t>
      </w:r>
      <w:proofErr w:type="spellStart"/>
      <w:r w:rsidRPr="00B80F50">
        <w:rPr>
          <w:i/>
          <w:sz w:val="20"/>
          <w:szCs w:val="20"/>
          <w:lang w:val="uk-UA"/>
        </w:rPr>
        <w:t>пропорційно</w:t>
      </w:r>
      <w:proofErr w:type="spellEnd"/>
      <w:r w:rsidRPr="00B80F50">
        <w:rPr>
          <w:i/>
          <w:sz w:val="20"/>
          <w:szCs w:val="20"/>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80F50">
        <w:rPr>
          <w:i/>
          <w:sz w:val="20"/>
          <w:szCs w:val="20"/>
          <w:lang w:val="uk-UA"/>
        </w:rPr>
        <w:t>пропорційно</w:t>
      </w:r>
      <w:proofErr w:type="spellEnd"/>
      <w:r w:rsidRPr="00B80F50">
        <w:rPr>
          <w:i/>
          <w:sz w:val="20"/>
          <w:szCs w:val="20"/>
          <w:lang w:val="uk-UA"/>
        </w:rPr>
        <w:t xml:space="preserve"> до зміни таких ставок та/або пільг з оподаткування, а також у зв’язку з зміною системи оподаткування </w:t>
      </w:r>
      <w:proofErr w:type="spellStart"/>
      <w:r w:rsidRPr="00B80F50">
        <w:rPr>
          <w:i/>
          <w:sz w:val="20"/>
          <w:szCs w:val="20"/>
          <w:lang w:val="uk-UA"/>
        </w:rPr>
        <w:t>пропорційно</w:t>
      </w:r>
      <w:proofErr w:type="spellEnd"/>
      <w:r w:rsidRPr="00B80F50">
        <w:rPr>
          <w:i/>
          <w:sz w:val="20"/>
          <w:szCs w:val="20"/>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D06D71" w14:textId="77777777" w:rsidR="00017186" w:rsidRPr="00B80F50" w:rsidRDefault="00017186" w:rsidP="00017186">
      <w:pPr>
        <w:widowControl w:val="0"/>
        <w:tabs>
          <w:tab w:val="left" w:pos="0"/>
        </w:tabs>
        <w:jc w:val="both"/>
        <w:rPr>
          <w:i/>
          <w:sz w:val="20"/>
          <w:szCs w:val="20"/>
          <w:lang w:val="uk-UA"/>
        </w:rPr>
      </w:pPr>
      <w:r w:rsidRPr="00B80F5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0F50">
        <w:rPr>
          <w:sz w:val="22"/>
          <w:szCs w:val="22"/>
          <w:lang w:val="uk-UA"/>
        </w:rPr>
        <w:t>Platts</w:t>
      </w:r>
      <w:proofErr w:type="spellEnd"/>
      <w:r w:rsidRPr="00B80F50">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80F50">
        <w:rPr>
          <w:i/>
          <w:sz w:val="20"/>
          <w:szCs w:val="20"/>
          <w:lang w:val="uk-UA"/>
        </w:rPr>
        <w:t xml:space="preserve">Сторони можуть </w:t>
      </w:r>
      <w:proofErr w:type="spellStart"/>
      <w:r w:rsidRPr="00B80F50">
        <w:rPr>
          <w:i/>
          <w:sz w:val="20"/>
          <w:szCs w:val="20"/>
          <w:lang w:val="uk-UA"/>
        </w:rPr>
        <w:t>внести</w:t>
      </w:r>
      <w:proofErr w:type="spellEnd"/>
      <w:r w:rsidRPr="00B80F50">
        <w:rPr>
          <w:i/>
          <w:sz w:val="20"/>
          <w:szCs w:val="20"/>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D033348" w14:textId="7B8040C0" w:rsidR="00017186" w:rsidRDefault="00017186" w:rsidP="00017186">
      <w:pPr>
        <w:widowControl w:val="0"/>
        <w:tabs>
          <w:tab w:val="left" w:pos="0"/>
        </w:tabs>
        <w:jc w:val="both"/>
        <w:rPr>
          <w:i/>
          <w:sz w:val="20"/>
          <w:szCs w:val="20"/>
          <w:lang w:val="uk-UA"/>
        </w:rPr>
      </w:pPr>
      <w:r w:rsidRPr="00B80F50">
        <w:rPr>
          <w:i/>
          <w:sz w:val="22"/>
          <w:szCs w:val="22"/>
          <w:lang w:val="uk-UA"/>
        </w:rPr>
        <w:t xml:space="preserve">8) зміни умов у зв’язку із застосуванням положень частини шостої статті 41 Закону, </w:t>
      </w:r>
      <w:r w:rsidRPr="00B80F50">
        <w:rPr>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80F50">
        <w:rPr>
          <w:i/>
          <w:sz w:val="22"/>
          <w:szCs w:val="22"/>
          <w:lang w:val="uk-UA"/>
        </w:rPr>
        <w:t xml:space="preserve">. </w:t>
      </w:r>
      <w:r w:rsidRPr="00B80F50">
        <w:rPr>
          <w:i/>
          <w:sz w:val="20"/>
          <w:szCs w:val="20"/>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8E357CB" w14:textId="77777777" w:rsidR="008A000C" w:rsidRPr="008A000C" w:rsidRDefault="008A000C" w:rsidP="008A0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8A000C">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8A000C">
          <w:rPr>
            <w:sz w:val="22"/>
            <w:szCs w:val="22"/>
            <w:lang w:val="uk-UA"/>
          </w:rPr>
          <w:t>№ 382</w:t>
        </w:r>
      </w:hyperlink>
      <w:r w:rsidRPr="008A000C">
        <w:rPr>
          <w:sz w:val="22"/>
          <w:szCs w:val="22"/>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ED349F1" w14:textId="77777777" w:rsidR="006D75D5" w:rsidRPr="00B63E46" w:rsidRDefault="00A046B8" w:rsidP="008E2CDA">
      <w:pPr>
        <w:pStyle w:val="rvps2"/>
        <w:shd w:val="clear" w:color="auto" w:fill="FFFFFF"/>
        <w:spacing w:before="0" w:beforeAutospacing="0" w:after="0" w:afterAutospacing="0"/>
        <w:jc w:val="both"/>
        <w:rPr>
          <w:sz w:val="22"/>
          <w:szCs w:val="22"/>
          <w:lang w:val="uk-UA"/>
        </w:rPr>
      </w:pPr>
      <w:r w:rsidRPr="00B63E46">
        <w:rPr>
          <w:sz w:val="22"/>
          <w:szCs w:val="22"/>
          <w:lang w:val="uk-UA"/>
        </w:rPr>
        <w:t>13</w:t>
      </w:r>
      <w:r w:rsidR="006D75D5" w:rsidRPr="00B63E46">
        <w:rPr>
          <w:sz w:val="22"/>
          <w:szCs w:val="22"/>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7AC874E5" w14:textId="77777777" w:rsidR="006D75D5" w:rsidRPr="00B63E46" w:rsidRDefault="006D75D5" w:rsidP="0026638A">
      <w:pPr>
        <w:jc w:val="both"/>
        <w:rPr>
          <w:sz w:val="22"/>
          <w:szCs w:val="22"/>
          <w:lang w:val="uk-UA"/>
        </w:rPr>
      </w:pPr>
      <w:r w:rsidRPr="00B63E46">
        <w:rPr>
          <w:sz w:val="22"/>
          <w:szCs w:val="22"/>
          <w:lang w:val="uk-UA"/>
        </w:rPr>
        <w:t>1</w:t>
      </w:r>
      <w:r w:rsidR="00A046B8" w:rsidRPr="00B63E46">
        <w:rPr>
          <w:sz w:val="22"/>
          <w:szCs w:val="22"/>
          <w:lang w:val="uk-UA"/>
        </w:rPr>
        <w:t>3</w:t>
      </w:r>
      <w:r w:rsidRPr="00B63E46">
        <w:rPr>
          <w:sz w:val="22"/>
          <w:szCs w:val="22"/>
          <w:lang w:val="uk-UA"/>
        </w:rPr>
        <w:t>.3. Зміни, доповнення, додатки до даного Договору або</w:t>
      </w:r>
      <w:r w:rsidR="00E957F6" w:rsidRPr="00B63E46">
        <w:rPr>
          <w:sz w:val="22"/>
          <w:szCs w:val="22"/>
          <w:lang w:val="uk-UA"/>
        </w:rPr>
        <w:t xml:space="preserve"> </w:t>
      </w:r>
      <w:r w:rsidRPr="00B63E46">
        <w:rPr>
          <w:sz w:val="22"/>
          <w:szCs w:val="22"/>
          <w:lang w:val="uk-UA"/>
        </w:rPr>
        <w:t>його розірвання будуть дійсні при умові, якщо вони здійснені в письмовій формі</w:t>
      </w:r>
      <w:r w:rsidR="00BB1942" w:rsidRPr="00B63E46">
        <w:rPr>
          <w:sz w:val="22"/>
          <w:szCs w:val="22"/>
          <w:lang w:val="uk-UA"/>
        </w:rPr>
        <w:t>.</w:t>
      </w:r>
    </w:p>
    <w:p w14:paraId="773966EE" w14:textId="77777777" w:rsidR="006D75D5" w:rsidRPr="00B63E46" w:rsidRDefault="006D75D5" w:rsidP="0026638A">
      <w:pPr>
        <w:tabs>
          <w:tab w:val="left" w:pos="0"/>
          <w:tab w:val="left" w:pos="284"/>
          <w:tab w:val="left" w:pos="426"/>
          <w:tab w:val="left" w:pos="709"/>
          <w:tab w:val="left" w:pos="993"/>
          <w:tab w:val="left" w:pos="1418"/>
        </w:tabs>
        <w:jc w:val="both"/>
        <w:rPr>
          <w:sz w:val="22"/>
          <w:szCs w:val="22"/>
          <w:lang w:val="uk-UA"/>
        </w:rPr>
      </w:pPr>
      <w:r w:rsidRPr="00B63E46">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02EAE78" w14:textId="77777777" w:rsidR="006D75D5" w:rsidRPr="00B63E46" w:rsidRDefault="00A046B8" w:rsidP="0026638A">
      <w:pPr>
        <w:jc w:val="both"/>
        <w:rPr>
          <w:sz w:val="22"/>
          <w:szCs w:val="22"/>
          <w:lang w:val="uk-UA"/>
        </w:rPr>
      </w:pPr>
      <w:r w:rsidRPr="00B63E46">
        <w:rPr>
          <w:sz w:val="22"/>
          <w:szCs w:val="22"/>
          <w:lang w:val="uk-UA"/>
        </w:rPr>
        <w:t>13</w:t>
      </w:r>
      <w:r w:rsidR="006D75D5" w:rsidRPr="00B63E46">
        <w:rPr>
          <w:sz w:val="22"/>
          <w:szCs w:val="22"/>
          <w:lang w:val="uk-UA"/>
        </w:rPr>
        <w:t>.4. У випадках, не передбачених даним Договором, Сторони керуються чинним законодавством України.</w:t>
      </w:r>
    </w:p>
    <w:p w14:paraId="49E83518" w14:textId="77777777" w:rsidR="006D75D5" w:rsidRPr="00B63E46" w:rsidRDefault="00A046B8" w:rsidP="0026638A">
      <w:pPr>
        <w:jc w:val="both"/>
        <w:rPr>
          <w:sz w:val="22"/>
          <w:szCs w:val="22"/>
          <w:lang w:val="uk-UA"/>
        </w:rPr>
      </w:pPr>
      <w:r w:rsidRPr="00B63E46">
        <w:rPr>
          <w:sz w:val="22"/>
          <w:szCs w:val="22"/>
          <w:lang w:val="uk-UA"/>
        </w:rPr>
        <w:t>13</w:t>
      </w:r>
      <w:r w:rsidR="006D75D5" w:rsidRPr="00B63E46">
        <w:rPr>
          <w:sz w:val="22"/>
          <w:szCs w:val="22"/>
          <w:lang w:val="uk-UA"/>
        </w:rPr>
        <w:t xml:space="preserve">.5. </w:t>
      </w:r>
      <w:r w:rsidR="008A2D09" w:rsidRPr="00B63E46">
        <w:rPr>
          <w:sz w:val="22"/>
          <w:szCs w:val="22"/>
          <w:lang w:val="uk-UA"/>
        </w:rPr>
        <w:t>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6C49AB2A" w14:textId="115269F9" w:rsidR="00E05912" w:rsidRDefault="00A046B8" w:rsidP="006E5F77">
      <w:pPr>
        <w:ind w:right="-5"/>
        <w:jc w:val="both"/>
        <w:rPr>
          <w:rStyle w:val="2"/>
          <w:color w:val="auto"/>
        </w:rPr>
      </w:pPr>
      <w:r w:rsidRPr="00B63E46">
        <w:rPr>
          <w:sz w:val="22"/>
          <w:szCs w:val="22"/>
          <w:lang w:val="uk-UA"/>
        </w:rPr>
        <w:t>13</w:t>
      </w:r>
      <w:r w:rsidR="006D75D5" w:rsidRPr="00B63E46">
        <w:rPr>
          <w:sz w:val="22"/>
          <w:szCs w:val="22"/>
          <w:lang w:val="uk-UA"/>
        </w:rPr>
        <w:t xml:space="preserve">.6. </w:t>
      </w:r>
      <w:r w:rsidR="008A2D09" w:rsidRPr="00B63E46">
        <w:rPr>
          <w:rStyle w:val="2"/>
          <w:color w:val="auto"/>
        </w:rPr>
        <w:t>Даний Договір укладено і підписано у 2-х примірниках, що мають однакову юридичну силу, по одному примірнику для кожної із Сторін.</w:t>
      </w:r>
    </w:p>
    <w:p w14:paraId="21B82FC1" w14:textId="77777777" w:rsidR="008A000C" w:rsidRDefault="008A000C" w:rsidP="006E5F77">
      <w:pPr>
        <w:ind w:right="-5"/>
        <w:jc w:val="both"/>
        <w:rPr>
          <w:rStyle w:val="2"/>
          <w:color w:val="auto"/>
        </w:rPr>
      </w:pPr>
    </w:p>
    <w:p w14:paraId="1ADE1509" w14:textId="611B7ABD" w:rsidR="008A000C" w:rsidRPr="00337A40" w:rsidRDefault="008A000C" w:rsidP="008A000C">
      <w:pPr>
        <w:pStyle w:val="a9"/>
        <w:jc w:val="center"/>
        <w:rPr>
          <w:rFonts w:ascii="Times New Roman" w:hAnsi="Times New Roman"/>
        </w:rPr>
      </w:pPr>
      <w:r w:rsidRPr="00337A40">
        <w:rPr>
          <w:rFonts w:ascii="Times New Roman" w:hAnsi="Times New Roman"/>
          <w:lang w:val="en-US"/>
        </w:rPr>
        <w:t>XIV</w:t>
      </w:r>
      <w:r w:rsidRPr="00337A40">
        <w:rPr>
          <w:rFonts w:ascii="Times New Roman" w:hAnsi="Times New Roman"/>
        </w:rPr>
        <w:t>.</w:t>
      </w:r>
      <w:r w:rsidRPr="00337A40">
        <w:rPr>
          <w:rFonts w:ascii="Times New Roman" w:hAnsi="Times New Roman"/>
          <w:sz w:val="24"/>
          <w:szCs w:val="24"/>
        </w:rPr>
        <w:t xml:space="preserve"> </w:t>
      </w:r>
      <w:r w:rsidRPr="00337A40">
        <w:rPr>
          <w:rFonts w:ascii="Times New Roman" w:hAnsi="Times New Roman"/>
        </w:rPr>
        <w:t>ЗАБЕЗПЕЧЕННЯ ВИКОНАННЯ ДОГОВОРУ</w:t>
      </w:r>
    </w:p>
    <w:p w14:paraId="2DE81D38" w14:textId="77777777" w:rsidR="00A36A5F" w:rsidRDefault="00A36A5F" w:rsidP="00A36A5F">
      <w:pPr>
        <w:ind w:right="-5"/>
        <w:jc w:val="both"/>
        <w:rPr>
          <w:sz w:val="22"/>
          <w:szCs w:val="22"/>
          <w:lang w:val="uk-UA" w:eastAsia="uk-UA" w:bidi="uk-UA"/>
        </w:rPr>
      </w:pPr>
      <w:r>
        <w:rPr>
          <w:rStyle w:val="2"/>
        </w:rPr>
        <w:t xml:space="preserve">14.1. Постачальник гарантує виконання договору шляхом внесення забезпечення на користь Покупця у розмірі 5 % від суми Договору. </w:t>
      </w:r>
      <w:r>
        <w:rPr>
          <w:sz w:val="22"/>
          <w:szCs w:val="22"/>
          <w:lang w:val="uk-UA"/>
        </w:rPr>
        <w:t>Банківською гарантією забезпечується виконання</w:t>
      </w:r>
      <w:r>
        <w:rPr>
          <w:sz w:val="22"/>
          <w:szCs w:val="22"/>
        </w:rPr>
        <w:t xml:space="preserve"> </w:t>
      </w:r>
      <w:proofErr w:type="spellStart"/>
      <w:r>
        <w:rPr>
          <w:sz w:val="22"/>
          <w:szCs w:val="22"/>
        </w:rPr>
        <w:t>зобов’язань</w:t>
      </w:r>
      <w:proofErr w:type="spellEnd"/>
      <w:r>
        <w:rPr>
          <w:sz w:val="22"/>
          <w:szCs w:val="22"/>
        </w:rPr>
        <w:t xml:space="preserve"> </w:t>
      </w:r>
      <w:proofErr w:type="spellStart"/>
      <w:r>
        <w:rPr>
          <w:sz w:val="22"/>
          <w:szCs w:val="22"/>
        </w:rPr>
        <w:t>Постачальника</w:t>
      </w:r>
      <w:proofErr w:type="spellEnd"/>
      <w:r>
        <w:rPr>
          <w:sz w:val="22"/>
          <w:szCs w:val="22"/>
        </w:rPr>
        <w:t xml:space="preserve"> перед </w:t>
      </w:r>
      <w:proofErr w:type="spellStart"/>
      <w:r>
        <w:rPr>
          <w:sz w:val="22"/>
          <w:szCs w:val="22"/>
        </w:rPr>
        <w:t>Покупцем</w:t>
      </w:r>
      <w:proofErr w:type="spellEnd"/>
      <w:r>
        <w:rPr>
          <w:sz w:val="22"/>
          <w:szCs w:val="22"/>
        </w:rPr>
        <w:t xml:space="preserve"> за </w:t>
      </w:r>
      <w:proofErr w:type="spellStart"/>
      <w:r>
        <w:rPr>
          <w:sz w:val="22"/>
          <w:szCs w:val="22"/>
        </w:rPr>
        <w:t>цим</w:t>
      </w:r>
      <w:proofErr w:type="spellEnd"/>
      <w:r>
        <w:rPr>
          <w:sz w:val="22"/>
          <w:szCs w:val="22"/>
        </w:rPr>
        <w:t xml:space="preserve"> Договором в </w:t>
      </w:r>
      <w:proofErr w:type="spellStart"/>
      <w:r>
        <w:rPr>
          <w:sz w:val="22"/>
          <w:szCs w:val="22"/>
        </w:rPr>
        <w:t>повному</w:t>
      </w:r>
      <w:proofErr w:type="spellEnd"/>
      <w:r>
        <w:rPr>
          <w:sz w:val="22"/>
          <w:szCs w:val="22"/>
        </w:rPr>
        <w:t xml:space="preserve"> </w:t>
      </w:r>
      <w:proofErr w:type="spellStart"/>
      <w:r>
        <w:rPr>
          <w:sz w:val="22"/>
          <w:szCs w:val="22"/>
        </w:rPr>
        <w:t>обсязі</w:t>
      </w:r>
      <w:proofErr w:type="spellEnd"/>
      <w:r>
        <w:rPr>
          <w:sz w:val="22"/>
          <w:szCs w:val="22"/>
        </w:rPr>
        <w:t>.</w:t>
      </w:r>
    </w:p>
    <w:p w14:paraId="3CB5C349" w14:textId="77777777" w:rsidR="00A36A5F" w:rsidRDefault="00A36A5F" w:rsidP="00A36A5F">
      <w:pPr>
        <w:ind w:right="-5"/>
        <w:jc w:val="both"/>
        <w:rPr>
          <w:rStyle w:val="2"/>
        </w:rPr>
      </w:pPr>
      <w:r>
        <w:rPr>
          <w:rStyle w:val="2"/>
        </w:rPr>
        <w:t>14.2. Покупець повертає забезпечення виконання Договору про закупівлю після виконання Постачальником Договору, а також у разі визнання судом результатів процедури закупівлі або Договору про закупівлю недійсними та у випадках, передбачених пунктом 21 Особливостей, але не пізніше ніж протягом п’яти банківських днів з дня настання зазначених обставин.</w:t>
      </w:r>
    </w:p>
    <w:p w14:paraId="2411AE79" w14:textId="77777777" w:rsidR="00A36A5F" w:rsidRDefault="00A36A5F" w:rsidP="00A36A5F">
      <w:pPr>
        <w:ind w:right="-5"/>
        <w:jc w:val="both"/>
        <w:rPr>
          <w:rStyle w:val="2"/>
        </w:rPr>
      </w:pPr>
      <w:r>
        <w:rPr>
          <w:rStyle w:val="2"/>
        </w:rPr>
        <w:t>14.3. Банк-гарант сплачує повну суму забезпечення виконання договору про закупівлю (гарантована сума) протягом 5 робочих днів з моменту подання першої письмової вимоги Покупця (</w:t>
      </w:r>
      <w:proofErr w:type="spellStart"/>
      <w:r>
        <w:rPr>
          <w:rStyle w:val="2"/>
        </w:rPr>
        <w:t>бенефіціара</w:t>
      </w:r>
      <w:proofErr w:type="spellEnd"/>
      <w:r>
        <w:rPr>
          <w:rStyle w:val="2"/>
        </w:rPr>
        <w:t>), в якій буде посилання на одну з наступних підстав передбачених пунктом 14.4. Договору.</w:t>
      </w:r>
    </w:p>
    <w:p w14:paraId="555F2176" w14:textId="77777777" w:rsidR="00A36A5F" w:rsidRDefault="00A36A5F" w:rsidP="00A36A5F">
      <w:pPr>
        <w:ind w:right="-5"/>
        <w:jc w:val="both"/>
        <w:rPr>
          <w:rStyle w:val="2"/>
        </w:rPr>
      </w:pPr>
      <w:r>
        <w:rPr>
          <w:rStyle w:val="2"/>
        </w:rPr>
        <w:t xml:space="preserve">14.4. Перелік випадків неповернення Покупцем  забезпечення виконання договору Постачальнику (у випадку одноразового порушення Постачальником  обов’язків згідно цього Договору), а саме: </w:t>
      </w:r>
    </w:p>
    <w:p w14:paraId="3D938CFA" w14:textId="77777777" w:rsidR="00A36A5F" w:rsidRDefault="00A36A5F" w:rsidP="00A36A5F">
      <w:pPr>
        <w:ind w:right="-5"/>
        <w:jc w:val="both"/>
        <w:rPr>
          <w:rStyle w:val="2"/>
        </w:rPr>
      </w:pPr>
      <w:r>
        <w:rPr>
          <w:rStyle w:val="2"/>
        </w:rPr>
        <w:t>- поставка Товару якість якого у відповідності до товаросупровідних документів за показниками якості, що вказані у змісті таких документів, не відповідає умовам Договору про закупівлю;</w:t>
      </w:r>
    </w:p>
    <w:p w14:paraId="609415E1" w14:textId="77777777" w:rsidR="00A36A5F" w:rsidRDefault="00A36A5F" w:rsidP="00A36A5F">
      <w:pPr>
        <w:ind w:right="-5"/>
        <w:jc w:val="both"/>
        <w:rPr>
          <w:rStyle w:val="2"/>
        </w:rPr>
      </w:pPr>
      <w:r>
        <w:rPr>
          <w:rStyle w:val="2"/>
        </w:rPr>
        <w:t xml:space="preserve">- </w:t>
      </w:r>
      <w:proofErr w:type="spellStart"/>
      <w:r>
        <w:rPr>
          <w:rStyle w:val="2"/>
        </w:rPr>
        <w:t>непоставка</w:t>
      </w:r>
      <w:proofErr w:type="spellEnd"/>
      <w:r>
        <w:rPr>
          <w:rStyle w:val="2"/>
        </w:rPr>
        <w:t xml:space="preserve"> Товару  в обумовлений в Договорі (заявках) термін (строк)  Товар в обсязі за цінами, що передбачено умовами Договору;</w:t>
      </w:r>
    </w:p>
    <w:p w14:paraId="2C184862" w14:textId="77777777" w:rsidR="00A36A5F" w:rsidRDefault="00A36A5F" w:rsidP="00A36A5F">
      <w:pPr>
        <w:ind w:right="-5"/>
        <w:jc w:val="both"/>
        <w:rPr>
          <w:rStyle w:val="2"/>
        </w:rPr>
      </w:pPr>
      <w:r>
        <w:rPr>
          <w:rStyle w:val="2"/>
        </w:rPr>
        <w:t>- порушення Постачальником строків постачання Товару, що визначені згідно Договору про закупівлю (пропуск кінцевого терміну на поставку товару, що передбачений Договором, та/або пропуск строку  поставки  партії Товару від дати отримання Постачальником  заявки від Покупця на постачання   Товару та згідно умов цього Договору);</w:t>
      </w:r>
    </w:p>
    <w:p w14:paraId="3A9DA3CE" w14:textId="77777777" w:rsidR="00A36A5F" w:rsidRDefault="00A36A5F" w:rsidP="00A36A5F">
      <w:pPr>
        <w:ind w:right="-5"/>
        <w:jc w:val="both"/>
        <w:rPr>
          <w:rStyle w:val="2"/>
        </w:rPr>
      </w:pPr>
      <w:r>
        <w:rPr>
          <w:rStyle w:val="2"/>
        </w:rPr>
        <w:t xml:space="preserve">- у випадку  </w:t>
      </w:r>
      <w:proofErr w:type="spellStart"/>
      <w:r>
        <w:rPr>
          <w:rStyle w:val="2"/>
        </w:rPr>
        <w:t>непоставки</w:t>
      </w:r>
      <w:proofErr w:type="spellEnd"/>
      <w:r>
        <w:rPr>
          <w:rStyle w:val="2"/>
        </w:rPr>
        <w:t xml:space="preserve">  Постачальником загального об’єму Товару або його частини, який  визначено  цим Договором під час строку поставки, встановленому  у Договорі  або відмову   Постачальника   здійснити   поставку   будь-якої   марки  вугілля,  яке  визначене  цим Договором.</w:t>
      </w:r>
    </w:p>
    <w:p w14:paraId="0CD7F830" w14:textId="1003166C" w:rsidR="008A000C" w:rsidRPr="008A000C" w:rsidRDefault="008A000C" w:rsidP="00F92D7A">
      <w:pPr>
        <w:pStyle w:val="a9"/>
        <w:jc w:val="both"/>
        <w:rPr>
          <w:rFonts w:ascii="Times New Roman" w:hAnsi="Times New Roman"/>
          <w:b/>
          <w:bCs/>
        </w:rPr>
      </w:pPr>
    </w:p>
    <w:p w14:paraId="4925C78C" w14:textId="537F12F4" w:rsidR="006D75D5" w:rsidRPr="00B63E46" w:rsidRDefault="00545F77" w:rsidP="0026638A">
      <w:pPr>
        <w:widowControl w:val="0"/>
        <w:tabs>
          <w:tab w:val="left" w:pos="3709"/>
          <w:tab w:val="left" w:pos="7512"/>
        </w:tabs>
        <w:jc w:val="center"/>
        <w:rPr>
          <w:sz w:val="22"/>
          <w:szCs w:val="22"/>
          <w:lang w:val="uk-UA"/>
        </w:rPr>
      </w:pPr>
      <w:r w:rsidRPr="00B63E46">
        <w:rPr>
          <w:rStyle w:val="31"/>
          <w:b w:val="0"/>
          <w:bCs w:val="0"/>
          <w:color w:val="auto"/>
        </w:rPr>
        <w:t>X</w:t>
      </w:r>
      <w:r w:rsidRPr="00B63E46">
        <w:rPr>
          <w:rStyle w:val="31"/>
          <w:b w:val="0"/>
          <w:bCs w:val="0"/>
          <w:color w:val="auto"/>
          <w:lang w:val="en-US"/>
        </w:rPr>
        <w:t>V</w:t>
      </w:r>
      <w:r w:rsidR="006D75D5" w:rsidRPr="00B63E46">
        <w:rPr>
          <w:rStyle w:val="31"/>
          <w:b w:val="0"/>
          <w:bCs w:val="0"/>
          <w:color w:val="auto"/>
        </w:rPr>
        <w:t>. ДОДАТКИ ДО ДОГОВОРУ</w:t>
      </w:r>
      <w:r w:rsidR="006D75D5" w:rsidRPr="00B63E46">
        <w:rPr>
          <w:rStyle w:val="31"/>
          <w:b w:val="0"/>
          <w:bCs w:val="0"/>
          <w:color w:val="auto"/>
        </w:rPr>
        <w:tab/>
      </w:r>
    </w:p>
    <w:p w14:paraId="5B5A68A5" w14:textId="42F68879" w:rsidR="00337A40" w:rsidRDefault="00545F77" w:rsidP="00E519FC">
      <w:pPr>
        <w:ind w:left="84" w:right="146"/>
        <w:jc w:val="both"/>
        <w:rPr>
          <w:rStyle w:val="2"/>
          <w:color w:val="auto"/>
          <w:lang w:eastAsia="ru-RU"/>
        </w:rPr>
      </w:pPr>
      <w:r w:rsidRPr="00B63E46">
        <w:rPr>
          <w:rStyle w:val="2"/>
          <w:color w:val="auto"/>
          <w:lang w:eastAsia="ru-RU"/>
        </w:rPr>
        <w:t>1</w:t>
      </w:r>
      <w:r w:rsidR="00336446">
        <w:rPr>
          <w:rStyle w:val="2"/>
          <w:color w:val="auto"/>
          <w:lang w:eastAsia="ru-RU"/>
        </w:rPr>
        <w:t>5</w:t>
      </w:r>
      <w:r w:rsidR="006D75D5" w:rsidRPr="00B63E46">
        <w:rPr>
          <w:rStyle w:val="2"/>
          <w:color w:val="auto"/>
          <w:lang w:eastAsia="ru-RU"/>
        </w:rPr>
        <w:t>.1. Невід’ємною частиною цього До</w:t>
      </w:r>
      <w:r w:rsidR="00000455" w:rsidRPr="00B63E46">
        <w:rPr>
          <w:rStyle w:val="2"/>
          <w:color w:val="auto"/>
          <w:lang w:eastAsia="ru-RU"/>
        </w:rPr>
        <w:t xml:space="preserve">говору є </w:t>
      </w:r>
      <w:r w:rsidR="00E519FC">
        <w:rPr>
          <w:rStyle w:val="2"/>
          <w:color w:val="auto"/>
          <w:lang w:eastAsia="ru-RU"/>
        </w:rPr>
        <w:t xml:space="preserve"> </w:t>
      </w:r>
      <w:r w:rsidR="00F701AC" w:rsidRPr="00B63E46">
        <w:rPr>
          <w:rStyle w:val="2"/>
          <w:color w:val="auto"/>
          <w:lang w:eastAsia="ru-RU"/>
        </w:rPr>
        <w:t>Додаток № 1 до Договору</w:t>
      </w:r>
      <w:r w:rsidR="00F701AC">
        <w:rPr>
          <w:rStyle w:val="2"/>
          <w:color w:val="auto"/>
          <w:lang w:eastAsia="ru-RU"/>
        </w:rPr>
        <w:t xml:space="preserve"> (</w:t>
      </w:r>
      <w:r w:rsidR="00F701AC" w:rsidRPr="00B63E46">
        <w:rPr>
          <w:rStyle w:val="2"/>
          <w:color w:val="auto"/>
          <w:lang w:eastAsia="ru-RU"/>
        </w:rPr>
        <w:t>Специфікація</w:t>
      </w:r>
      <w:r w:rsidR="00F701AC">
        <w:rPr>
          <w:rStyle w:val="2"/>
          <w:color w:val="auto"/>
          <w:lang w:eastAsia="ru-RU"/>
        </w:rPr>
        <w:t>),</w:t>
      </w:r>
      <w:r w:rsidR="00F701AC" w:rsidRPr="00C0715B">
        <w:rPr>
          <w:rStyle w:val="2"/>
          <w:color w:val="auto"/>
          <w:lang w:eastAsia="ru-RU"/>
        </w:rPr>
        <w:t xml:space="preserve"> </w:t>
      </w:r>
      <w:r w:rsidR="00F701AC" w:rsidRPr="00B63E46">
        <w:rPr>
          <w:rStyle w:val="2"/>
          <w:color w:val="auto"/>
          <w:lang w:eastAsia="ru-RU"/>
        </w:rPr>
        <w:t xml:space="preserve">Додаток № </w:t>
      </w:r>
      <w:r w:rsidR="00F701AC">
        <w:rPr>
          <w:rStyle w:val="2"/>
          <w:color w:val="auto"/>
          <w:lang w:eastAsia="ru-RU"/>
        </w:rPr>
        <w:t>2</w:t>
      </w:r>
      <w:r w:rsidR="00F701AC" w:rsidRPr="00B63E46">
        <w:rPr>
          <w:rStyle w:val="2"/>
          <w:color w:val="auto"/>
          <w:lang w:eastAsia="ru-RU"/>
        </w:rPr>
        <w:t xml:space="preserve"> до Договору</w:t>
      </w:r>
      <w:r w:rsidR="004A4293">
        <w:rPr>
          <w:rStyle w:val="2"/>
          <w:color w:val="auto"/>
          <w:lang w:val="ru-RU" w:eastAsia="ru-RU"/>
        </w:rPr>
        <w:t xml:space="preserve">, </w:t>
      </w:r>
      <w:r w:rsidR="004A4293">
        <w:rPr>
          <w:rStyle w:val="2"/>
        </w:rPr>
        <w:t xml:space="preserve">висновок з оцінки впливу на довкілля, який передбачений  законом </w:t>
      </w:r>
      <w:proofErr w:type="spellStart"/>
      <w:r w:rsidR="004A4293">
        <w:rPr>
          <w:rStyle w:val="2"/>
        </w:rPr>
        <w:t>україни</w:t>
      </w:r>
      <w:proofErr w:type="spellEnd"/>
      <w:r w:rsidR="004A4293">
        <w:rPr>
          <w:rStyle w:val="2"/>
        </w:rPr>
        <w:t xml:space="preserve"> «про оцінку впливу на довкілля» №2059-УІІІ від 23.05.2017 р., виданий на виробника, вугілля  якого  пропонується за даними торгами</w:t>
      </w:r>
      <w:r w:rsidR="00F701AC">
        <w:rPr>
          <w:rStyle w:val="2"/>
          <w:color w:val="auto"/>
          <w:lang w:eastAsia="ru-RU"/>
        </w:rPr>
        <w:t>.</w:t>
      </w:r>
    </w:p>
    <w:p w14:paraId="1EA45A19" w14:textId="77777777" w:rsidR="00F701AC" w:rsidRDefault="00F701AC" w:rsidP="00E519FC">
      <w:pPr>
        <w:ind w:left="84" w:right="146"/>
        <w:jc w:val="both"/>
        <w:rPr>
          <w:rStyle w:val="2"/>
          <w:color w:val="auto"/>
          <w:lang w:eastAsia="ru-RU"/>
        </w:rPr>
      </w:pPr>
    </w:p>
    <w:p w14:paraId="71818F46" w14:textId="4C3094EB" w:rsidR="0037701D" w:rsidRDefault="00545F77" w:rsidP="0026638A">
      <w:pPr>
        <w:keepNext/>
        <w:tabs>
          <w:tab w:val="left" w:leader="dot" w:pos="9254"/>
        </w:tabs>
        <w:ind w:left="566"/>
        <w:jc w:val="center"/>
        <w:outlineLvl w:val="2"/>
        <w:rPr>
          <w:sz w:val="22"/>
          <w:szCs w:val="22"/>
          <w:lang w:val="uk-UA"/>
        </w:rPr>
      </w:pPr>
      <w:bookmarkStart w:id="14" w:name="_Toc271040157"/>
      <w:r w:rsidRPr="00B63E46">
        <w:rPr>
          <w:sz w:val="22"/>
          <w:szCs w:val="22"/>
          <w:lang w:val="uk-UA"/>
        </w:rPr>
        <w:t>X</w:t>
      </w:r>
      <w:r w:rsidRPr="00B63E46">
        <w:rPr>
          <w:sz w:val="22"/>
          <w:szCs w:val="22"/>
          <w:lang w:val="en-US"/>
        </w:rPr>
        <w:t>V</w:t>
      </w:r>
      <w:r w:rsidR="000B3BFE" w:rsidRPr="00B63E46">
        <w:rPr>
          <w:sz w:val="22"/>
          <w:szCs w:val="22"/>
          <w:lang w:val="uk-UA"/>
        </w:rPr>
        <w:t>І</w:t>
      </w:r>
      <w:r w:rsidR="00336446">
        <w:rPr>
          <w:sz w:val="22"/>
          <w:szCs w:val="22"/>
          <w:lang w:val="uk-UA"/>
        </w:rPr>
        <w:t xml:space="preserve">. </w:t>
      </w:r>
      <w:r w:rsidR="0037701D" w:rsidRPr="00B63E46">
        <w:rPr>
          <w:sz w:val="22"/>
          <w:szCs w:val="22"/>
          <w:lang w:val="uk-UA"/>
        </w:rPr>
        <w:t xml:space="preserve"> </w:t>
      </w:r>
      <w:bookmarkEnd w:id="14"/>
      <w:r w:rsidR="0037701D" w:rsidRPr="00B63E46">
        <w:rPr>
          <w:sz w:val="22"/>
          <w:szCs w:val="22"/>
          <w:lang w:val="uk-UA"/>
        </w:rPr>
        <w:t>МІСЦЕЗНАХОДЖЕННЯ ТА БАНКІВСЬКІ РЕКВІЗИТИ СТОРІН</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8"/>
        <w:gridCol w:w="4961"/>
      </w:tblGrid>
      <w:tr w:rsidR="0026638A" w:rsidRPr="00B63E46" w14:paraId="5E5937FD" w14:textId="77777777" w:rsidTr="00E56527">
        <w:trPr>
          <w:trHeight w:val="245"/>
        </w:trPr>
        <w:tc>
          <w:tcPr>
            <w:tcW w:w="4858" w:type="dxa"/>
          </w:tcPr>
          <w:p w14:paraId="62D5E7A2" w14:textId="77777777" w:rsidR="00C50E63" w:rsidRPr="00B63E46" w:rsidRDefault="00C50E63" w:rsidP="0026638A">
            <w:pPr>
              <w:jc w:val="center"/>
              <w:rPr>
                <w:bCs/>
                <w:sz w:val="22"/>
                <w:szCs w:val="22"/>
                <w:lang w:val="uk-UA"/>
              </w:rPr>
            </w:pPr>
            <w:r w:rsidRPr="00B63E46">
              <w:rPr>
                <w:bCs/>
                <w:sz w:val="22"/>
                <w:szCs w:val="22"/>
                <w:lang w:val="uk-UA"/>
              </w:rPr>
              <w:t>ПОКУПЕЦЬ:</w:t>
            </w:r>
          </w:p>
        </w:tc>
        <w:tc>
          <w:tcPr>
            <w:tcW w:w="4961" w:type="dxa"/>
          </w:tcPr>
          <w:p w14:paraId="4324302E" w14:textId="77777777" w:rsidR="00C50E63" w:rsidRPr="00B63E46" w:rsidRDefault="00C50E63" w:rsidP="0026638A">
            <w:pPr>
              <w:autoSpaceDE w:val="0"/>
              <w:autoSpaceDN w:val="0"/>
              <w:adjustRightInd w:val="0"/>
              <w:ind w:left="-37"/>
              <w:jc w:val="center"/>
              <w:rPr>
                <w:bCs/>
                <w:sz w:val="22"/>
                <w:szCs w:val="22"/>
                <w:lang w:val="uk-UA"/>
              </w:rPr>
            </w:pPr>
            <w:r w:rsidRPr="00B63E46">
              <w:rPr>
                <w:bCs/>
                <w:sz w:val="22"/>
                <w:szCs w:val="22"/>
                <w:lang w:val="uk-UA"/>
              </w:rPr>
              <w:t>ПОСТАЧАЛЬНИК:</w:t>
            </w:r>
          </w:p>
        </w:tc>
      </w:tr>
      <w:tr w:rsidR="0026638A" w:rsidRPr="004A4293" w14:paraId="5C644BFE" w14:textId="77777777" w:rsidTr="00F701AC">
        <w:trPr>
          <w:trHeight w:val="699"/>
        </w:trPr>
        <w:tc>
          <w:tcPr>
            <w:tcW w:w="4858" w:type="dxa"/>
          </w:tcPr>
          <w:p w14:paraId="1FC5D89A" w14:textId="77777777" w:rsidR="00C50E63" w:rsidRPr="00FC7BC9" w:rsidRDefault="00C50E63" w:rsidP="0026638A">
            <w:pPr>
              <w:ind w:right="-363"/>
              <w:jc w:val="both"/>
              <w:rPr>
                <w:sz w:val="22"/>
                <w:szCs w:val="22"/>
                <w:lang w:val="uk-UA"/>
              </w:rPr>
            </w:pPr>
            <w:r w:rsidRPr="00FC7BC9">
              <w:rPr>
                <w:sz w:val="22"/>
                <w:szCs w:val="22"/>
                <w:lang w:val="uk-UA"/>
              </w:rPr>
              <w:t>Повне найменування:</w:t>
            </w:r>
          </w:p>
          <w:p w14:paraId="49A03B21" w14:textId="77777777" w:rsidR="00FC7BC9" w:rsidRPr="00FC7BC9" w:rsidRDefault="00FC7BC9" w:rsidP="00FC7BC9">
            <w:pPr>
              <w:ind w:right="-363"/>
              <w:rPr>
                <w:b/>
                <w:bCs/>
                <w:sz w:val="22"/>
                <w:szCs w:val="22"/>
                <w:lang w:val="uk-UA"/>
              </w:rPr>
            </w:pPr>
            <w:r w:rsidRPr="00FC7BC9">
              <w:rPr>
                <w:b/>
                <w:bCs/>
                <w:sz w:val="22"/>
                <w:szCs w:val="22"/>
                <w:lang w:val="uk-UA"/>
              </w:rPr>
              <w:t>Відділ освіти Чернівецької селищної ради</w:t>
            </w:r>
          </w:p>
          <w:p w14:paraId="2B125A61" w14:textId="77777777" w:rsidR="00B472F3" w:rsidRDefault="00FC7BC9" w:rsidP="00FC7BC9">
            <w:pPr>
              <w:ind w:right="-363"/>
              <w:rPr>
                <w:sz w:val="22"/>
                <w:szCs w:val="22"/>
                <w:lang w:val="uk-UA"/>
              </w:rPr>
            </w:pPr>
            <w:r w:rsidRPr="00FC7BC9">
              <w:rPr>
                <w:sz w:val="22"/>
                <w:szCs w:val="22"/>
                <w:lang w:val="uk-UA"/>
              </w:rPr>
              <w:t>Місцезнаходження: 24100, Вінницька обл.,</w:t>
            </w:r>
          </w:p>
          <w:p w14:paraId="4B9AC8B8" w14:textId="77777777" w:rsidR="00B472F3" w:rsidRDefault="00FC7BC9" w:rsidP="00FC7BC9">
            <w:pPr>
              <w:ind w:right="-363"/>
              <w:rPr>
                <w:sz w:val="22"/>
                <w:szCs w:val="22"/>
                <w:lang w:val="uk-UA"/>
              </w:rPr>
            </w:pPr>
            <w:r w:rsidRPr="00FC7BC9">
              <w:rPr>
                <w:sz w:val="22"/>
                <w:szCs w:val="22"/>
                <w:lang w:val="uk-UA"/>
              </w:rPr>
              <w:t>Могилів-Подільський  район,  смт. Чернівці,</w:t>
            </w:r>
          </w:p>
          <w:p w14:paraId="23092FAA" w14:textId="0C131C67" w:rsidR="00FC7BC9" w:rsidRPr="00FC7BC9" w:rsidRDefault="00FC7BC9" w:rsidP="00FC7BC9">
            <w:pPr>
              <w:ind w:right="-363"/>
              <w:rPr>
                <w:sz w:val="22"/>
                <w:szCs w:val="22"/>
                <w:lang w:val="uk-UA"/>
              </w:rPr>
            </w:pPr>
            <w:r w:rsidRPr="00FC7BC9">
              <w:rPr>
                <w:sz w:val="22"/>
                <w:szCs w:val="22"/>
                <w:lang w:val="uk-UA"/>
              </w:rPr>
              <w:t>вул. Вінницька, 3</w:t>
            </w:r>
          </w:p>
          <w:p w14:paraId="32765BF5" w14:textId="77777777" w:rsidR="00FC7BC9" w:rsidRPr="00FC7BC9" w:rsidRDefault="00FC7BC9" w:rsidP="00FC7BC9">
            <w:pPr>
              <w:ind w:right="-363"/>
              <w:rPr>
                <w:sz w:val="22"/>
                <w:szCs w:val="22"/>
                <w:lang w:val="uk-UA"/>
              </w:rPr>
            </w:pPr>
            <w:r w:rsidRPr="00FC7BC9">
              <w:rPr>
                <w:sz w:val="22"/>
                <w:szCs w:val="22"/>
                <w:lang w:val="uk-UA"/>
              </w:rPr>
              <w:t>код ЄДРПОУ 44077622</w:t>
            </w:r>
          </w:p>
          <w:p w14:paraId="7B8ADF1A" w14:textId="12D1E138" w:rsidR="00B472F3" w:rsidRPr="00B472F3" w:rsidRDefault="00FC7BC9" w:rsidP="00B472F3">
            <w:pPr>
              <w:ind w:right="-363"/>
              <w:rPr>
                <w:sz w:val="22"/>
                <w:szCs w:val="22"/>
                <w:lang w:val="uk-UA"/>
              </w:rPr>
            </w:pPr>
            <w:r w:rsidRPr="00FC7BC9">
              <w:rPr>
                <w:sz w:val="22"/>
                <w:szCs w:val="22"/>
                <w:lang w:val="uk-UA"/>
              </w:rPr>
              <w:t xml:space="preserve">р/р: </w:t>
            </w:r>
            <w:r w:rsidR="00B472F3">
              <w:rPr>
                <w:i/>
                <w:iCs/>
                <w:sz w:val="22"/>
                <w:szCs w:val="22"/>
                <w:lang w:val="uk-UA"/>
              </w:rPr>
              <w:t xml:space="preserve"> </w:t>
            </w:r>
            <w:r w:rsidR="00B472F3" w:rsidRPr="00F701AC">
              <w:rPr>
                <w:i/>
                <w:iCs/>
                <w:sz w:val="22"/>
                <w:szCs w:val="22"/>
                <w:lang w:val="uk-UA"/>
              </w:rPr>
              <w:t xml:space="preserve"> </w:t>
            </w:r>
            <w:r w:rsidR="00B472F3" w:rsidRPr="00B472F3">
              <w:rPr>
                <w:sz w:val="22"/>
                <w:szCs w:val="22"/>
                <w:lang w:val="en-US"/>
              </w:rPr>
              <w:t>UA</w:t>
            </w:r>
            <w:r w:rsidR="00B472F3" w:rsidRPr="00B472F3">
              <w:rPr>
                <w:sz w:val="22"/>
                <w:szCs w:val="22"/>
                <w:lang w:val="uk-UA"/>
              </w:rPr>
              <w:t xml:space="preserve"> 098201720344290003000158133</w:t>
            </w:r>
          </w:p>
          <w:p w14:paraId="5E4F0575" w14:textId="5915A415" w:rsidR="00B472F3" w:rsidRPr="00B472F3" w:rsidRDefault="00B472F3" w:rsidP="00B472F3">
            <w:pPr>
              <w:ind w:right="-363"/>
              <w:rPr>
                <w:rStyle w:val="2"/>
                <w:color w:val="auto"/>
                <w:lang w:eastAsia="ru-RU"/>
              </w:rPr>
            </w:pPr>
            <w:r w:rsidRPr="00B472F3">
              <w:rPr>
                <w:rStyle w:val="2"/>
                <w:color w:val="auto"/>
                <w:lang w:eastAsia="ru-RU"/>
              </w:rPr>
              <w:t>в ДКСУ м. Київ</w:t>
            </w:r>
          </w:p>
          <w:p w14:paraId="5672C9CE" w14:textId="18913F09" w:rsidR="00FC7BC9" w:rsidRPr="00B472F3" w:rsidRDefault="00FC7BC9" w:rsidP="00FC7BC9">
            <w:pPr>
              <w:ind w:right="-363"/>
              <w:rPr>
                <w:sz w:val="22"/>
                <w:szCs w:val="22"/>
              </w:rPr>
            </w:pPr>
          </w:p>
          <w:p w14:paraId="1EFA9804" w14:textId="77777777" w:rsidR="00B472F3" w:rsidRDefault="00B472F3" w:rsidP="00FC7BC9">
            <w:pPr>
              <w:ind w:right="-363"/>
              <w:rPr>
                <w:sz w:val="22"/>
                <w:szCs w:val="22"/>
                <w:lang w:val="uk-UA"/>
              </w:rPr>
            </w:pPr>
          </w:p>
          <w:p w14:paraId="3A6B47CC" w14:textId="543561ED" w:rsidR="00FC7BC9" w:rsidRPr="00FC7BC9" w:rsidRDefault="00FC7BC9" w:rsidP="00FC7BC9">
            <w:pPr>
              <w:ind w:right="-363"/>
              <w:rPr>
                <w:sz w:val="22"/>
                <w:szCs w:val="22"/>
                <w:lang w:val="uk-UA"/>
              </w:rPr>
            </w:pPr>
            <w:r w:rsidRPr="00FC7BC9">
              <w:rPr>
                <w:sz w:val="22"/>
                <w:szCs w:val="22"/>
                <w:lang w:val="uk-UA"/>
              </w:rPr>
              <w:t xml:space="preserve">Начальник відділу освіти  </w:t>
            </w:r>
          </w:p>
          <w:p w14:paraId="40AE4137" w14:textId="77777777" w:rsidR="00FC7BC9" w:rsidRPr="00FC7BC9" w:rsidRDefault="00FC7BC9" w:rsidP="00FC7BC9">
            <w:pPr>
              <w:ind w:right="-363"/>
              <w:rPr>
                <w:sz w:val="22"/>
                <w:szCs w:val="22"/>
                <w:lang w:val="uk-UA"/>
              </w:rPr>
            </w:pPr>
          </w:p>
          <w:p w14:paraId="22393114" w14:textId="7808A83A" w:rsidR="00D26178" w:rsidRPr="00FC7BC9" w:rsidRDefault="00FC7BC9" w:rsidP="00FC7BC9">
            <w:pPr>
              <w:rPr>
                <w:i/>
                <w:sz w:val="22"/>
                <w:szCs w:val="22"/>
                <w:lang w:val="uk-UA"/>
              </w:rPr>
            </w:pPr>
            <w:r w:rsidRPr="00FC7BC9">
              <w:rPr>
                <w:sz w:val="22"/>
                <w:szCs w:val="22"/>
                <w:lang w:val="uk-UA"/>
              </w:rPr>
              <w:t>Марія Петровська /___________/</w:t>
            </w:r>
            <w:r w:rsidR="00CD2DE9" w:rsidRPr="00FC7BC9">
              <w:rPr>
                <w:i/>
                <w:sz w:val="22"/>
                <w:szCs w:val="22"/>
                <w:lang w:val="uk-UA"/>
              </w:rPr>
              <w:t xml:space="preserve">                       МП  підпис</w:t>
            </w:r>
          </w:p>
        </w:tc>
        <w:tc>
          <w:tcPr>
            <w:tcW w:w="4961" w:type="dxa"/>
          </w:tcPr>
          <w:p w14:paraId="071C8451" w14:textId="77777777" w:rsidR="00C50E63" w:rsidRPr="00B63E46" w:rsidRDefault="00C50E63" w:rsidP="0026638A">
            <w:pPr>
              <w:ind w:right="-363"/>
              <w:rPr>
                <w:sz w:val="22"/>
                <w:szCs w:val="22"/>
                <w:lang w:val="uk-UA"/>
              </w:rPr>
            </w:pPr>
            <w:r w:rsidRPr="00B63E46">
              <w:rPr>
                <w:sz w:val="22"/>
                <w:szCs w:val="22"/>
                <w:lang w:val="uk-UA"/>
              </w:rPr>
              <w:t>Повне найменування:</w:t>
            </w:r>
          </w:p>
          <w:p w14:paraId="6C0CC5CE" w14:textId="77777777" w:rsidR="00C50E63" w:rsidRPr="00B63E46" w:rsidRDefault="00C50E63" w:rsidP="0026638A">
            <w:pPr>
              <w:ind w:right="-363"/>
              <w:rPr>
                <w:sz w:val="22"/>
                <w:szCs w:val="22"/>
                <w:lang w:val="uk-UA"/>
              </w:rPr>
            </w:pPr>
            <w:r w:rsidRPr="00B63E46">
              <w:rPr>
                <w:sz w:val="22"/>
                <w:szCs w:val="22"/>
                <w:lang w:val="uk-UA"/>
              </w:rPr>
              <w:t>_______________________</w:t>
            </w:r>
          </w:p>
          <w:p w14:paraId="410D5A62" w14:textId="77777777" w:rsidR="00C50E63" w:rsidRPr="00B63E46" w:rsidRDefault="00C50E63" w:rsidP="0026638A">
            <w:pPr>
              <w:ind w:right="-363"/>
              <w:jc w:val="both"/>
              <w:rPr>
                <w:sz w:val="22"/>
                <w:szCs w:val="22"/>
                <w:lang w:val="uk-UA"/>
              </w:rPr>
            </w:pPr>
          </w:p>
          <w:p w14:paraId="385146D5" w14:textId="77777777" w:rsidR="00C50E63" w:rsidRPr="00B63E46" w:rsidRDefault="00C50E63" w:rsidP="0026638A">
            <w:pPr>
              <w:ind w:right="-363"/>
              <w:jc w:val="both"/>
              <w:rPr>
                <w:sz w:val="22"/>
                <w:szCs w:val="22"/>
                <w:lang w:val="uk-UA"/>
              </w:rPr>
            </w:pPr>
            <w:r w:rsidRPr="00B63E46">
              <w:rPr>
                <w:sz w:val="22"/>
                <w:szCs w:val="22"/>
                <w:lang w:val="uk-UA"/>
              </w:rPr>
              <w:t>Місцезнаходження: ___________________</w:t>
            </w:r>
          </w:p>
          <w:p w14:paraId="21171C11" w14:textId="77777777" w:rsidR="00C50E63" w:rsidRPr="00B63E46" w:rsidRDefault="00C50E63" w:rsidP="0026638A">
            <w:pPr>
              <w:ind w:right="-363"/>
              <w:jc w:val="both"/>
              <w:rPr>
                <w:sz w:val="22"/>
                <w:szCs w:val="22"/>
                <w:lang w:val="uk-UA"/>
              </w:rPr>
            </w:pPr>
            <w:r w:rsidRPr="00B63E46">
              <w:rPr>
                <w:sz w:val="22"/>
                <w:szCs w:val="22"/>
                <w:lang w:val="uk-UA"/>
              </w:rPr>
              <w:t>Ідентифікаційний код: ________________</w:t>
            </w:r>
          </w:p>
          <w:p w14:paraId="0E9C84FB" w14:textId="77777777" w:rsidR="00C50E63" w:rsidRPr="00B63E46" w:rsidRDefault="00C50E63" w:rsidP="0026638A">
            <w:pPr>
              <w:ind w:right="-363"/>
              <w:rPr>
                <w:sz w:val="22"/>
                <w:szCs w:val="22"/>
                <w:lang w:val="uk-UA"/>
              </w:rPr>
            </w:pPr>
            <w:r w:rsidRPr="00B63E46">
              <w:rPr>
                <w:sz w:val="22"/>
                <w:szCs w:val="22"/>
                <w:lang w:val="uk-UA"/>
              </w:rPr>
              <w:t>Банк одержувача:_____________________</w:t>
            </w:r>
          </w:p>
          <w:p w14:paraId="25A64BA1" w14:textId="77777777" w:rsidR="00C50E63" w:rsidRPr="00B63E46" w:rsidRDefault="00C50E63" w:rsidP="0026638A">
            <w:pPr>
              <w:ind w:right="-363"/>
              <w:rPr>
                <w:sz w:val="22"/>
                <w:szCs w:val="22"/>
                <w:lang w:val="uk-UA"/>
              </w:rPr>
            </w:pPr>
            <w:r w:rsidRPr="00B63E46">
              <w:rPr>
                <w:sz w:val="22"/>
                <w:szCs w:val="22"/>
                <w:lang w:val="uk-UA"/>
              </w:rPr>
              <w:t>МФО (код банку): ____________________</w:t>
            </w:r>
          </w:p>
          <w:p w14:paraId="77B02D09" w14:textId="77777777" w:rsidR="00C50E63" w:rsidRPr="00B63E46" w:rsidRDefault="00C50E63" w:rsidP="0026638A">
            <w:pPr>
              <w:ind w:right="-363"/>
              <w:rPr>
                <w:sz w:val="22"/>
                <w:szCs w:val="22"/>
                <w:lang w:val="uk-UA"/>
              </w:rPr>
            </w:pPr>
            <w:r w:rsidRPr="00B63E46">
              <w:rPr>
                <w:sz w:val="22"/>
                <w:szCs w:val="22"/>
                <w:lang w:val="uk-UA"/>
              </w:rPr>
              <w:t>р/р: _________________________________</w:t>
            </w:r>
          </w:p>
          <w:p w14:paraId="3CBCB266" w14:textId="44D5C4BD" w:rsidR="00C50E63" w:rsidRDefault="00C50E63" w:rsidP="0026638A">
            <w:pPr>
              <w:rPr>
                <w:sz w:val="22"/>
                <w:szCs w:val="22"/>
                <w:lang w:val="uk-UA"/>
              </w:rPr>
            </w:pPr>
          </w:p>
          <w:p w14:paraId="2E14BDE9" w14:textId="0CB4B570" w:rsidR="00C50E63" w:rsidRPr="00B63E46" w:rsidRDefault="00C50E63" w:rsidP="0026638A">
            <w:pPr>
              <w:rPr>
                <w:sz w:val="22"/>
                <w:szCs w:val="22"/>
                <w:lang w:val="uk-UA"/>
              </w:rPr>
            </w:pPr>
            <w:r w:rsidRPr="00B63E46">
              <w:rPr>
                <w:sz w:val="22"/>
                <w:szCs w:val="22"/>
                <w:lang w:val="uk-UA"/>
              </w:rPr>
              <w:t xml:space="preserve">________________________ </w:t>
            </w:r>
          </w:p>
          <w:p w14:paraId="6CC658BA" w14:textId="70D6433F" w:rsidR="00C50E63" w:rsidRPr="00336446" w:rsidRDefault="00C50E63" w:rsidP="0026638A">
            <w:pPr>
              <w:rPr>
                <w:i/>
                <w:sz w:val="20"/>
                <w:szCs w:val="20"/>
                <w:lang w:val="uk-UA"/>
              </w:rPr>
            </w:pPr>
            <w:r w:rsidRPr="00336446">
              <w:rPr>
                <w:i/>
                <w:sz w:val="20"/>
                <w:szCs w:val="20"/>
                <w:lang w:val="uk-UA"/>
              </w:rPr>
              <w:t>(посада особи, що підписує договір)</w:t>
            </w:r>
          </w:p>
          <w:p w14:paraId="1046C38C" w14:textId="7A84AFB1" w:rsidR="00C50E63" w:rsidRDefault="00C50E63" w:rsidP="0026638A">
            <w:pPr>
              <w:rPr>
                <w:sz w:val="22"/>
                <w:szCs w:val="22"/>
                <w:lang w:val="uk-UA"/>
              </w:rPr>
            </w:pPr>
            <w:r w:rsidRPr="00B63E46">
              <w:rPr>
                <w:sz w:val="22"/>
                <w:szCs w:val="22"/>
                <w:lang w:val="uk-UA"/>
              </w:rPr>
              <w:t xml:space="preserve">__________________________ </w:t>
            </w:r>
          </w:p>
          <w:p w14:paraId="141DF59D" w14:textId="4A19FB51" w:rsidR="00C50E63" w:rsidRPr="00336446" w:rsidRDefault="00C50E63" w:rsidP="0020468E">
            <w:pPr>
              <w:rPr>
                <w:i/>
                <w:sz w:val="20"/>
                <w:szCs w:val="20"/>
                <w:lang w:val="uk-UA"/>
              </w:rPr>
            </w:pPr>
            <w:r w:rsidRPr="00336446">
              <w:rPr>
                <w:i/>
                <w:sz w:val="20"/>
                <w:szCs w:val="20"/>
                <w:lang w:val="uk-UA"/>
              </w:rPr>
              <w:t>(</w:t>
            </w:r>
            <w:r w:rsidRPr="00336446">
              <w:rPr>
                <w:bCs/>
                <w:i/>
                <w:sz w:val="20"/>
                <w:szCs w:val="20"/>
                <w:lang w:val="uk-UA"/>
              </w:rPr>
              <w:t>прізвище, ім’я, по батькові</w:t>
            </w:r>
            <w:r w:rsidRPr="00336446">
              <w:rPr>
                <w:i/>
                <w:sz w:val="20"/>
                <w:szCs w:val="20"/>
                <w:lang w:val="uk-UA"/>
              </w:rPr>
              <w:t xml:space="preserve"> особи, що підписує договір) МП  </w:t>
            </w:r>
            <w:r w:rsidR="003A12A2" w:rsidRPr="00336446">
              <w:rPr>
                <w:i/>
                <w:sz w:val="20"/>
                <w:szCs w:val="20"/>
                <w:lang w:val="uk-UA"/>
              </w:rPr>
              <w:t>(у разі наявності)</w:t>
            </w:r>
            <w:r w:rsidRPr="00336446">
              <w:rPr>
                <w:i/>
                <w:sz w:val="20"/>
                <w:szCs w:val="20"/>
                <w:lang w:val="uk-UA"/>
              </w:rPr>
              <w:t xml:space="preserve">           </w:t>
            </w:r>
          </w:p>
        </w:tc>
      </w:tr>
    </w:tbl>
    <w:p w14:paraId="42BBD29A" w14:textId="77777777" w:rsidR="00F701AC" w:rsidRDefault="00F701AC" w:rsidP="00DF5030">
      <w:pPr>
        <w:jc w:val="right"/>
        <w:rPr>
          <w:b/>
          <w:bCs/>
          <w:i/>
          <w:iCs/>
          <w:sz w:val="22"/>
          <w:szCs w:val="22"/>
          <w:lang w:val="uk-UA"/>
        </w:rPr>
      </w:pPr>
    </w:p>
    <w:p w14:paraId="0824A000" w14:textId="77777777" w:rsidR="00F701AC" w:rsidRDefault="00F701AC" w:rsidP="00DF5030">
      <w:pPr>
        <w:jc w:val="right"/>
        <w:rPr>
          <w:b/>
          <w:bCs/>
          <w:i/>
          <w:iCs/>
          <w:sz w:val="22"/>
          <w:szCs w:val="22"/>
          <w:lang w:val="uk-UA"/>
        </w:rPr>
      </w:pPr>
    </w:p>
    <w:p w14:paraId="1F582AB2" w14:textId="65DC9FD5" w:rsidR="00F701AC" w:rsidRDefault="00F701AC" w:rsidP="00DF5030">
      <w:pPr>
        <w:jc w:val="right"/>
        <w:rPr>
          <w:b/>
          <w:bCs/>
          <w:i/>
          <w:iCs/>
          <w:sz w:val="22"/>
          <w:szCs w:val="22"/>
          <w:lang w:val="uk-UA"/>
        </w:rPr>
      </w:pPr>
    </w:p>
    <w:p w14:paraId="5BEC9734" w14:textId="1E718427" w:rsidR="00967B9C" w:rsidRDefault="00967B9C" w:rsidP="00DF5030">
      <w:pPr>
        <w:jc w:val="right"/>
        <w:rPr>
          <w:b/>
          <w:bCs/>
          <w:i/>
          <w:iCs/>
          <w:sz w:val="22"/>
          <w:szCs w:val="22"/>
          <w:lang w:val="uk-UA"/>
        </w:rPr>
      </w:pPr>
    </w:p>
    <w:p w14:paraId="03E792FB" w14:textId="65FE4D3F" w:rsidR="00967B9C" w:rsidRDefault="00967B9C" w:rsidP="00DF5030">
      <w:pPr>
        <w:jc w:val="right"/>
        <w:rPr>
          <w:b/>
          <w:bCs/>
          <w:i/>
          <w:iCs/>
          <w:sz w:val="22"/>
          <w:szCs w:val="22"/>
          <w:lang w:val="uk-UA"/>
        </w:rPr>
      </w:pPr>
    </w:p>
    <w:p w14:paraId="67E64E37" w14:textId="09537624" w:rsidR="00967B9C" w:rsidRDefault="00967B9C" w:rsidP="00DF5030">
      <w:pPr>
        <w:jc w:val="right"/>
        <w:rPr>
          <w:b/>
          <w:bCs/>
          <w:i/>
          <w:iCs/>
          <w:sz w:val="22"/>
          <w:szCs w:val="22"/>
          <w:lang w:val="uk-UA"/>
        </w:rPr>
      </w:pPr>
    </w:p>
    <w:p w14:paraId="61E7F49B" w14:textId="1A9FBA9F" w:rsidR="00967B9C" w:rsidRDefault="00967B9C" w:rsidP="00DF5030">
      <w:pPr>
        <w:jc w:val="right"/>
        <w:rPr>
          <w:b/>
          <w:bCs/>
          <w:i/>
          <w:iCs/>
          <w:sz w:val="22"/>
          <w:szCs w:val="22"/>
          <w:lang w:val="uk-UA"/>
        </w:rPr>
      </w:pPr>
    </w:p>
    <w:p w14:paraId="7CC73735" w14:textId="019DD71B" w:rsidR="00967B9C" w:rsidRDefault="00967B9C" w:rsidP="00DF5030">
      <w:pPr>
        <w:jc w:val="right"/>
        <w:rPr>
          <w:b/>
          <w:bCs/>
          <w:i/>
          <w:iCs/>
          <w:sz w:val="22"/>
          <w:szCs w:val="22"/>
          <w:lang w:val="uk-UA"/>
        </w:rPr>
      </w:pPr>
    </w:p>
    <w:p w14:paraId="1F51DB30" w14:textId="225272A5" w:rsidR="00967B9C" w:rsidRDefault="00967B9C" w:rsidP="00DF5030">
      <w:pPr>
        <w:jc w:val="right"/>
        <w:rPr>
          <w:b/>
          <w:bCs/>
          <w:i/>
          <w:iCs/>
          <w:sz w:val="22"/>
          <w:szCs w:val="22"/>
          <w:lang w:val="uk-UA"/>
        </w:rPr>
      </w:pPr>
    </w:p>
    <w:p w14:paraId="5004D761" w14:textId="64C7859B" w:rsidR="00967B9C" w:rsidRDefault="00967B9C" w:rsidP="00DF5030">
      <w:pPr>
        <w:jc w:val="right"/>
        <w:rPr>
          <w:b/>
          <w:bCs/>
          <w:i/>
          <w:iCs/>
          <w:sz w:val="22"/>
          <w:szCs w:val="22"/>
          <w:lang w:val="uk-UA"/>
        </w:rPr>
      </w:pPr>
    </w:p>
    <w:p w14:paraId="555D79E7" w14:textId="7E1A70A6" w:rsidR="00967B9C" w:rsidRDefault="00967B9C" w:rsidP="00DF5030">
      <w:pPr>
        <w:jc w:val="right"/>
        <w:rPr>
          <w:b/>
          <w:bCs/>
          <w:i/>
          <w:iCs/>
          <w:sz w:val="22"/>
          <w:szCs w:val="22"/>
          <w:lang w:val="uk-UA"/>
        </w:rPr>
      </w:pPr>
    </w:p>
    <w:p w14:paraId="5760996C" w14:textId="2FEAADA9" w:rsidR="00967B9C" w:rsidRDefault="00967B9C" w:rsidP="00DF5030">
      <w:pPr>
        <w:jc w:val="right"/>
        <w:rPr>
          <w:b/>
          <w:bCs/>
          <w:i/>
          <w:iCs/>
          <w:sz w:val="22"/>
          <w:szCs w:val="22"/>
          <w:lang w:val="uk-UA"/>
        </w:rPr>
      </w:pPr>
    </w:p>
    <w:p w14:paraId="5914F5AC" w14:textId="1421BA0D" w:rsidR="00967B9C" w:rsidRDefault="00967B9C" w:rsidP="00DF5030">
      <w:pPr>
        <w:jc w:val="right"/>
        <w:rPr>
          <w:b/>
          <w:bCs/>
          <w:i/>
          <w:iCs/>
          <w:sz w:val="22"/>
          <w:szCs w:val="22"/>
          <w:lang w:val="uk-UA"/>
        </w:rPr>
      </w:pPr>
    </w:p>
    <w:p w14:paraId="6CEB5425" w14:textId="1B07FDF7" w:rsidR="00967B9C" w:rsidRDefault="00967B9C" w:rsidP="00DF5030">
      <w:pPr>
        <w:jc w:val="right"/>
        <w:rPr>
          <w:b/>
          <w:bCs/>
          <w:i/>
          <w:iCs/>
          <w:sz w:val="22"/>
          <w:szCs w:val="22"/>
          <w:lang w:val="uk-UA"/>
        </w:rPr>
      </w:pPr>
    </w:p>
    <w:p w14:paraId="5A1D3C29" w14:textId="77777777" w:rsidR="00F701AC" w:rsidRDefault="00F701AC" w:rsidP="00DF5030">
      <w:pPr>
        <w:jc w:val="right"/>
        <w:rPr>
          <w:b/>
          <w:bCs/>
          <w:i/>
          <w:iCs/>
          <w:sz w:val="22"/>
          <w:szCs w:val="22"/>
          <w:lang w:val="uk-UA"/>
        </w:rPr>
      </w:pPr>
    </w:p>
    <w:p w14:paraId="7CF03CD9" w14:textId="146AA3DE" w:rsidR="00DF5030" w:rsidRPr="00337A40" w:rsidRDefault="00DF5030" w:rsidP="00DF5030">
      <w:pPr>
        <w:jc w:val="right"/>
        <w:rPr>
          <w:b/>
          <w:bCs/>
          <w:i/>
          <w:iCs/>
          <w:sz w:val="22"/>
          <w:szCs w:val="22"/>
          <w:lang w:val="uk-UA"/>
        </w:rPr>
      </w:pPr>
      <w:r w:rsidRPr="00337A40">
        <w:rPr>
          <w:b/>
          <w:bCs/>
          <w:i/>
          <w:iCs/>
          <w:sz w:val="22"/>
          <w:szCs w:val="22"/>
          <w:lang w:val="uk-UA"/>
        </w:rPr>
        <w:t>Додаток № 1</w:t>
      </w:r>
    </w:p>
    <w:p w14:paraId="275B4712" w14:textId="77777777" w:rsidR="00DF5030" w:rsidRPr="00337A40" w:rsidRDefault="00DF5030" w:rsidP="00DF5030">
      <w:pPr>
        <w:tabs>
          <w:tab w:val="left" w:pos="2160"/>
          <w:tab w:val="left" w:pos="3600"/>
        </w:tabs>
        <w:jc w:val="right"/>
        <w:rPr>
          <w:b/>
          <w:bCs/>
          <w:i/>
          <w:iCs/>
          <w:sz w:val="22"/>
          <w:szCs w:val="22"/>
          <w:lang w:val="uk-UA"/>
        </w:rPr>
      </w:pPr>
      <w:r w:rsidRPr="00337A40">
        <w:rPr>
          <w:b/>
          <w:bCs/>
          <w:i/>
          <w:iCs/>
          <w:sz w:val="22"/>
          <w:szCs w:val="22"/>
          <w:lang w:val="uk-UA"/>
        </w:rPr>
        <w:t xml:space="preserve">до Договору про закупівлю товару </w:t>
      </w:r>
    </w:p>
    <w:p w14:paraId="73C2494A" w14:textId="77777777" w:rsidR="00DF5030" w:rsidRPr="00337A40" w:rsidRDefault="00DF5030" w:rsidP="00DF5030">
      <w:pPr>
        <w:tabs>
          <w:tab w:val="left" w:pos="2160"/>
          <w:tab w:val="left" w:pos="3600"/>
        </w:tabs>
        <w:jc w:val="right"/>
        <w:rPr>
          <w:b/>
          <w:bCs/>
          <w:i/>
          <w:iCs/>
          <w:sz w:val="22"/>
          <w:szCs w:val="22"/>
          <w:lang w:val="uk-UA"/>
        </w:rPr>
      </w:pPr>
      <w:r w:rsidRPr="00337A40">
        <w:rPr>
          <w:b/>
          <w:bCs/>
          <w:i/>
          <w:iCs/>
          <w:sz w:val="22"/>
          <w:szCs w:val="22"/>
          <w:lang w:val="uk-UA"/>
        </w:rPr>
        <w:t>№________ від ___________ року</w:t>
      </w:r>
    </w:p>
    <w:p w14:paraId="7F828E38" w14:textId="77777777" w:rsidR="00DF5030" w:rsidRPr="00337A40" w:rsidRDefault="00DF5030" w:rsidP="00DF5030">
      <w:pPr>
        <w:rPr>
          <w:b/>
          <w:bCs/>
          <w:i/>
          <w:iCs/>
          <w:sz w:val="22"/>
          <w:szCs w:val="22"/>
          <w:lang w:val="uk-UA" w:eastAsia="uk-UA"/>
        </w:rPr>
      </w:pPr>
    </w:p>
    <w:p w14:paraId="4E9701BD" w14:textId="77777777" w:rsidR="00DF5030" w:rsidRPr="004C2265" w:rsidRDefault="00DF5030" w:rsidP="00DF5030">
      <w:pPr>
        <w:jc w:val="center"/>
        <w:rPr>
          <w:sz w:val="22"/>
          <w:szCs w:val="22"/>
          <w:lang w:val="uk-UA" w:eastAsia="uk-UA"/>
        </w:rPr>
      </w:pPr>
      <w:r w:rsidRPr="004C2265">
        <w:rPr>
          <w:sz w:val="22"/>
          <w:szCs w:val="22"/>
          <w:lang w:val="uk-UA" w:eastAsia="uk-UA"/>
        </w:rPr>
        <w:t>Специфікація</w:t>
      </w:r>
    </w:p>
    <w:p w14:paraId="122A9232" w14:textId="77777777" w:rsidR="00DF5030" w:rsidRPr="004C2265" w:rsidRDefault="00DF5030" w:rsidP="00DF5030">
      <w:pPr>
        <w:jc w:val="center"/>
        <w:rPr>
          <w:sz w:val="22"/>
          <w:szCs w:val="22"/>
          <w:lang w:val="uk-UA" w:eastAsia="uk-UA"/>
        </w:rPr>
      </w:pPr>
    </w:p>
    <w:tbl>
      <w:tblPr>
        <w:tblW w:w="10349" w:type="dxa"/>
        <w:tblInd w:w="-279" w:type="dxa"/>
        <w:tblLayout w:type="fixed"/>
        <w:tblCellMar>
          <w:left w:w="0" w:type="dxa"/>
          <w:right w:w="0" w:type="dxa"/>
        </w:tblCellMar>
        <w:tblLook w:val="0000" w:firstRow="0" w:lastRow="0" w:firstColumn="0" w:lastColumn="0" w:noHBand="0" w:noVBand="0"/>
      </w:tblPr>
      <w:tblGrid>
        <w:gridCol w:w="568"/>
        <w:gridCol w:w="2551"/>
        <w:gridCol w:w="1418"/>
        <w:gridCol w:w="1417"/>
        <w:gridCol w:w="1843"/>
        <w:gridCol w:w="2552"/>
      </w:tblGrid>
      <w:tr w:rsidR="00DF5030" w:rsidRPr="004C2265" w14:paraId="19D9D6C6" w14:textId="77777777" w:rsidTr="00336446">
        <w:trPr>
          <w:trHeight w:hRule="exact" w:val="78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637362D" w14:textId="77777777" w:rsidR="00DF5030" w:rsidRPr="004C2265" w:rsidRDefault="00DF5030" w:rsidP="00C4628D">
            <w:pPr>
              <w:ind w:hanging="10"/>
              <w:jc w:val="center"/>
              <w:rPr>
                <w:bCs/>
                <w:sz w:val="22"/>
                <w:szCs w:val="22"/>
                <w:lang w:val="uk-UA"/>
              </w:rPr>
            </w:pPr>
            <w:r w:rsidRPr="004C2265">
              <w:rPr>
                <w:bCs/>
                <w:sz w:val="22"/>
                <w:szCs w:val="22"/>
                <w:lang w:val="uk-UA"/>
              </w:rPr>
              <w:t>№</w:t>
            </w:r>
          </w:p>
          <w:p w14:paraId="0F25FDB2" w14:textId="77777777" w:rsidR="00DF5030" w:rsidRPr="004C2265" w:rsidRDefault="00DF5030" w:rsidP="00C4628D">
            <w:pPr>
              <w:ind w:hanging="10"/>
              <w:jc w:val="center"/>
              <w:rPr>
                <w:bCs/>
                <w:sz w:val="22"/>
                <w:szCs w:val="22"/>
              </w:rPr>
            </w:pPr>
            <w:r w:rsidRPr="004C2265">
              <w:rPr>
                <w:bCs/>
                <w:sz w:val="22"/>
                <w:szCs w:val="22"/>
                <w:lang w:val="uk-UA"/>
              </w:rPr>
              <w:t>з</w:t>
            </w:r>
            <w:r w:rsidRPr="004C2265">
              <w:rPr>
                <w:bCs/>
                <w:sz w:val="22"/>
                <w:szCs w:val="22"/>
                <w:lang w:val="en-US"/>
              </w:rPr>
              <w:t>/</w:t>
            </w:r>
            <w:r w:rsidRPr="004C2265">
              <w:rPr>
                <w:bCs/>
                <w:sz w:val="22"/>
                <w:szCs w:val="22"/>
              </w:rPr>
              <w:t>п</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3F82429F" w14:textId="77777777" w:rsidR="00DF5030" w:rsidRPr="004C2265" w:rsidRDefault="00DF5030" w:rsidP="00C4628D">
            <w:pPr>
              <w:ind w:hanging="10"/>
              <w:jc w:val="center"/>
              <w:rPr>
                <w:bCs/>
                <w:sz w:val="22"/>
                <w:szCs w:val="22"/>
                <w:lang w:val="uk-UA"/>
              </w:rPr>
            </w:pPr>
            <w:r w:rsidRPr="004C2265">
              <w:rPr>
                <w:bCs/>
                <w:sz w:val="22"/>
                <w:szCs w:val="22"/>
                <w:lang w:val="uk-UA"/>
              </w:rPr>
              <w:t>Найменування товару</w:t>
            </w:r>
            <w:r w:rsidRPr="004C2265">
              <w:rPr>
                <w:bCs/>
                <w:i/>
                <w:sz w:val="22"/>
                <w:szCs w:val="22"/>
                <w:lang w:val="uk-UA"/>
              </w:rPr>
              <w:t xml:space="preserve"> </w:t>
            </w: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342A701" w14:textId="77777777" w:rsidR="00DF5030" w:rsidRPr="004C2265" w:rsidRDefault="00DF5030" w:rsidP="00C4628D">
            <w:pPr>
              <w:jc w:val="center"/>
              <w:rPr>
                <w:bCs/>
                <w:sz w:val="22"/>
                <w:szCs w:val="22"/>
                <w:lang w:val="uk-UA"/>
              </w:rPr>
            </w:pPr>
            <w:r w:rsidRPr="004C2265">
              <w:rPr>
                <w:bCs/>
                <w:sz w:val="22"/>
                <w:szCs w:val="22"/>
                <w:lang w:val="uk-UA"/>
              </w:rPr>
              <w:t>Одиниця виміру</w:t>
            </w: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F0D91A7" w14:textId="77777777" w:rsidR="00DF5030" w:rsidRPr="004C2265" w:rsidRDefault="00DF5030" w:rsidP="00C4628D">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4C2265">
              <w:rPr>
                <w:rFonts w:eastAsia="Times New Roman"/>
                <w:bCs/>
                <w:sz w:val="22"/>
                <w:szCs w:val="22"/>
                <w:lang w:val="uk-UA"/>
              </w:rPr>
              <w:t>Кількість</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69987AA" w14:textId="77777777" w:rsidR="00DF5030" w:rsidRPr="004C2265" w:rsidRDefault="00DF5030" w:rsidP="00C4628D">
            <w:pPr>
              <w:jc w:val="center"/>
              <w:rPr>
                <w:bCs/>
                <w:sz w:val="22"/>
                <w:szCs w:val="22"/>
                <w:lang w:val="uk-UA"/>
              </w:rPr>
            </w:pPr>
            <w:r w:rsidRPr="004C2265">
              <w:rPr>
                <w:bCs/>
                <w:sz w:val="22"/>
                <w:szCs w:val="22"/>
                <w:lang w:val="uk-UA"/>
              </w:rPr>
              <w:t>Ціна за одиницю виміру, грн. з ПДВ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AF666FD" w14:textId="77777777" w:rsidR="00DF5030" w:rsidRPr="004C2265" w:rsidRDefault="00DF5030" w:rsidP="00C4628D">
            <w:pPr>
              <w:ind w:left="142" w:right="142"/>
              <w:jc w:val="center"/>
              <w:rPr>
                <w:bCs/>
                <w:sz w:val="22"/>
                <w:szCs w:val="22"/>
                <w:lang w:val="uk-UA"/>
              </w:rPr>
            </w:pPr>
            <w:r w:rsidRPr="004C2265">
              <w:rPr>
                <w:bCs/>
                <w:sz w:val="22"/>
                <w:szCs w:val="22"/>
                <w:lang w:val="uk-UA" w:eastAsia="en-US"/>
              </w:rPr>
              <w:t>Ціна по найменуванню, грн. з ПДВ</w:t>
            </w:r>
          </w:p>
        </w:tc>
      </w:tr>
      <w:tr w:rsidR="00DF5030" w:rsidRPr="004C2265" w14:paraId="75A2E400" w14:textId="77777777" w:rsidTr="00336446">
        <w:trPr>
          <w:trHeight w:hRule="exact" w:val="416"/>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5111BC2" w14:textId="77777777" w:rsidR="00DF5030" w:rsidRPr="004C2265" w:rsidRDefault="00DF5030" w:rsidP="00C4628D">
            <w:pPr>
              <w:jc w:val="center"/>
              <w:rPr>
                <w:bCs/>
                <w:sz w:val="22"/>
                <w:szCs w:val="22"/>
                <w:lang w:val="uk-UA"/>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0C62B34D" w14:textId="77777777" w:rsidR="00DF5030" w:rsidRPr="004C2265" w:rsidRDefault="00DF5030" w:rsidP="00C4628D">
            <w:pPr>
              <w:jc w:val="center"/>
              <w:rPr>
                <w:bCs/>
                <w:sz w:val="22"/>
                <w:szCs w:val="22"/>
                <w:lang w:val="uk-UA"/>
              </w:rPr>
            </w:pPr>
          </w:p>
        </w:tc>
        <w:tc>
          <w:tcPr>
            <w:tcW w:w="141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18551F0" w14:textId="77777777" w:rsidR="00DF5030" w:rsidRPr="004C2265" w:rsidRDefault="00DF5030" w:rsidP="00C4628D">
            <w:pPr>
              <w:jc w:val="center"/>
              <w:rPr>
                <w:bCs/>
                <w:sz w:val="22"/>
                <w:szCs w:val="22"/>
                <w:lang w:val="uk-UA"/>
              </w:rPr>
            </w:pPr>
          </w:p>
        </w:tc>
        <w:tc>
          <w:tcPr>
            <w:tcW w:w="14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2A52A2C" w14:textId="77777777" w:rsidR="00DF5030" w:rsidRPr="004C2265" w:rsidRDefault="00DF5030" w:rsidP="00C4628D">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54FA67D" w14:textId="77777777" w:rsidR="00DF5030" w:rsidRPr="004C2265" w:rsidRDefault="00DF5030" w:rsidP="00C4628D">
            <w:pPr>
              <w:jc w:val="center"/>
              <w:rPr>
                <w:bCs/>
                <w:sz w:val="22"/>
                <w:szCs w:val="22"/>
                <w:lang w:val="uk-UA"/>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BB2CE58" w14:textId="77777777" w:rsidR="00DF5030" w:rsidRPr="004C2265" w:rsidRDefault="00DF5030" w:rsidP="00C4628D">
            <w:pPr>
              <w:jc w:val="center"/>
              <w:rPr>
                <w:bCs/>
                <w:sz w:val="22"/>
                <w:szCs w:val="22"/>
                <w:lang w:val="uk-UA"/>
              </w:rPr>
            </w:pPr>
          </w:p>
        </w:tc>
      </w:tr>
    </w:tbl>
    <w:p w14:paraId="0511D2A2" w14:textId="77777777" w:rsidR="00DF5030" w:rsidRPr="004C2265" w:rsidRDefault="00DF5030" w:rsidP="00DF5030">
      <w:pPr>
        <w:rPr>
          <w:sz w:val="22"/>
          <w:szCs w:val="22"/>
          <w:lang w:val="uk-UA"/>
        </w:rPr>
      </w:pPr>
    </w:p>
    <w:p w14:paraId="17CA436E" w14:textId="77777777" w:rsidR="00DF5030" w:rsidRPr="00FC636F" w:rsidRDefault="00DF5030" w:rsidP="00DF5030">
      <w:pPr>
        <w:widowControl w:val="0"/>
        <w:tabs>
          <w:tab w:val="left" w:pos="0"/>
        </w:tabs>
        <w:jc w:val="both"/>
        <w:rPr>
          <w:rStyle w:val="21"/>
          <w:color w:val="auto"/>
        </w:rPr>
      </w:pPr>
      <w:r w:rsidRPr="00FC636F">
        <w:rPr>
          <w:sz w:val="22"/>
          <w:szCs w:val="22"/>
          <w:lang w:val="uk-UA"/>
        </w:rPr>
        <w:t xml:space="preserve">Всього: </w:t>
      </w:r>
      <w:r w:rsidRPr="00FC636F">
        <w:rPr>
          <w:rStyle w:val="2"/>
          <w:color w:val="auto"/>
        </w:rPr>
        <w:t>_________</w:t>
      </w:r>
      <w:r w:rsidRPr="00FC636F">
        <w:rPr>
          <w:rStyle w:val="2"/>
          <w:color w:val="auto"/>
        </w:rPr>
        <w:tab/>
        <w:t xml:space="preserve">грн. </w:t>
      </w:r>
      <w:r w:rsidRPr="00FC636F">
        <w:rPr>
          <w:rStyle w:val="21"/>
          <w:color w:val="auto"/>
        </w:rPr>
        <w:t>(цифрами, словами).</w:t>
      </w:r>
    </w:p>
    <w:p w14:paraId="45899DBD" w14:textId="77777777" w:rsidR="00DF5030" w:rsidRPr="00FC636F" w:rsidRDefault="00DF5030" w:rsidP="00DF5030">
      <w:pPr>
        <w:widowControl w:val="0"/>
        <w:tabs>
          <w:tab w:val="left" w:pos="0"/>
        </w:tabs>
        <w:jc w:val="both"/>
        <w:rPr>
          <w:rStyle w:val="21"/>
          <w:color w:val="auto"/>
        </w:rPr>
      </w:pPr>
    </w:p>
    <w:p w14:paraId="4B754023" w14:textId="77777777" w:rsidR="00DF5030" w:rsidRPr="00FC636F" w:rsidRDefault="00DF5030" w:rsidP="00DF5030">
      <w:pPr>
        <w:widowControl w:val="0"/>
        <w:tabs>
          <w:tab w:val="left" w:pos="0"/>
        </w:tabs>
        <w:jc w:val="both"/>
        <w:rPr>
          <w:rStyle w:val="2"/>
          <w:color w:val="auto"/>
        </w:rPr>
      </w:pPr>
    </w:p>
    <w:p w14:paraId="6C2A6ECE" w14:textId="77777777" w:rsidR="00DF5030" w:rsidRPr="00FC636F" w:rsidRDefault="00DF5030" w:rsidP="00DF5030">
      <w:pPr>
        <w:ind w:right="146"/>
        <w:jc w:val="both"/>
        <w:textAlignment w:val="baseline"/>
        <w:rPr>
          <w:sz w:val="22"/>
          <w:szCs w:val="22"/>
          <w:lang w:val="uk-UA"/>
        </w:rPr>
      </w:pPr>
    </w:p>
    <w:tbl>
      <w:tblPr>
        <w:tblW w:w="9658" w:type="dxa"/>
        <w:tblInd w:w="145" w:type="dxa"/>
        <w:tblLook w:val="0000" w:firstRow="0" w:lastRow="0" w:firstColumn="0" w:lastColumn="0" w:noHBand="0" w:noVBand="0"/>
      </w:tblPr>
      <w:tblGrid>
        <w:gridCol w:w="4829"/>
        <w:gridCol w:w="4829"/>
      </w:tblGrid>
      <w:tr w:rsidR="00DF5030" w:rsidRPr="00FC636F" w14:paraId="00C5D278" w14:textId="77777777" w:rsidTr="00C4628D">
        <w:trPr>
          <w:trHeight w:val="245"/>
        </w:trPr>
        <w:tc>
          <w:tcPr>
            <w:tcW w:w="4829" w:type="dxa"/>
          </w:tcPr>
          <w:p w14:paraId="2BD208B7" w14:textId="77777777" w:rsidR="00DF5030" w:rsidRPr="00FC636F" w:rsidRDefault="00DF5030" w:rsidP="00DF5030">
            <w:pPr>
              <w:autoSpaceDE w:val="0"/>
              <w:autoSpaceDN w:val="0"/>
              <w:adjustRightInd w:val="0"/>
              <w:ind w:left="-37"/>
              <w:rPr>
                <w:b/>
                <w:bCs/>
                <w:sz w:val="22"/>
                <w:szCs w:val="22"/>
              </w:rPr>
            </w:pPr>
          </w:p>
          <w:p w14:paraId="07DEA8C1" w14:textId="77777777" w:rsidR="00DF5030" w:rsidRPr="00FC636F" w:rsidRDefault="00DF5030" w:rsidP="00DF5030">
            <w:pPr>
              <w:rPr>
                <w:b/>
                <w:bCs/>
                <w:sz w:val="22"/>
                <w:szCs w:val="22"/>
              </w:rPr>
            </w:pPr>
            <w:r w:rsidRPr="00FC636F">
              <w:rPr>
                <w:b/>
                <w:bCs/>
                <w:sz w:val="22"/>
                <w:szCs w:val="22"/>
              </w:rPr>
              <w:t>ПОСТАЧАЛЬНИК:</w:t>
            </w:r>
          </w:p>
          <w:p w14:paraId="03FC978F" w14:textId="5810DB3D" w:rsidR="00DF5030" w:rsidRPr="00CD2DE9" w:rsidRDefault="00DF5030" w:rsidP="00DF5030">
            <w:pPr>
              <w:rPr>
                <w:i/>
                <w:sz w:val="20"/>
                <w:szCs w:val="20"/>
              </w:rPr>
            </w:pPr>
            <w:r w:rsidRPr="00CD2DE9">
              <w:rPr>
                <w:i/>
                <w:sz w:val="20"/>
                <w:szCs w:val="20"/>
              </w:rPr>
              <w:t xml:space="preserve">посада особи, </w:t>
            </w:r>
            <w:proofErr w:type="spellStart"/>
            <w:r w:rsidRPr="00CD2DE9">
              <w:rPr>
                <w:i/>
                <w:sz w:val="20"/>
                <w:szCs w:val="20"/>
              </w:rPr>
              <w:t>що</w:t>
            </w:r>
            <w:proofErr w:type="spellEnd"/>
            <w:r w:rsidRPr="00CD2DE9">
              <w:rPr>
                <w:i/>
                <w:sz w:val="20"/>
                <w:szCs w:val="20"/>
              </w:rPr>
              <w:t xml:space="preserve"> </w:t>
            </w:r>
            <w:proofErr w:type="spellStart"/>
            <w:r w:rsidRPr="00CD2DE9">
              <w:rPr>
                <w:i/>
                <w:sz w:val="20"/>
                <w:szCs w:val="20"/>
              </w:rPr>
              <w:t>підписує</w:t>
            </w:r>
            <w:proofErr w:type="spellEnd"/>
            <w:r w:rsidRPr="00CD2DE9">
              <w:rPr>
                <w:i/>
                <w:sz w:val="20"/>
                <w:szCs w:val="20"/>
              </w:rPr>
              <w:t xml:space="preserve"> </w:t>
            </w:r>
            <w:proofErr w:type="spellStart"/>
            <w:r w:rsidRPr="00CD2DE9">
              <w:rPr>
                <w:i/>
                <w:sz w:val="20"/>
                <w:szCs w:val="20"/>
              </w:rPr>
              <w:t>договір</w:t>
            </w:r>
            <w:proofErr w:type="spellEnd"/>
          </w:p>
          <w:p w14:paraId="19B79C96" w14:textId="77777777" w:rsidR="00DF5030" w:rsidRPr="00CD2DE9" w:rsidRDefault="00DF5030" w:rsidP="00DF5030">
            <w:pPr>
              <w:rPr>
                <w:i/>
                <w:sz w:val="20"/>
                <w:szCs w:val="20"/>
              </w:rPr>
            </w:pPr>
          </w:p>
          <w:p w14:paraId="0C4EF935" w14:textId="77777777" w:rsidR="00DF5030" w:rsidRPr="00CD2DE9" w:rsidRDefault="00DF5030" w:rsidP="00DF5030">
            <w:pPr>
              <w:rPr>
                <w:b/>
                <w:sz w:val="20"/>
                <w:szCs w:val="20"/>
              </w:rPr>
            </w:pPr>
            <w:r w:rsidRPr="00CD2DE9">
              <w:rPr>
                <w:sz w:val="20"/>
                <w:szCs w:val="20"/>
              </w:rPr>
              <w:t>____________________</w:t>
            </w:r>
            <w:r w:rsidRPr="00CD2DE9">
              <w:rPr>
                <w:b/>
                <w:sz w:val="20"/>
                <w:szCs w:val="20"/>
              </w:rPr>
              <w:t xml:space="preserve"> /________________/</w:t>
            </w:r>
          </w:p>
          <w:p w14:paraId="32E9CAD9" w14:textId="4CBB18D4" w:rsidR="00DF5030" w:rsidRPr="00FC636F" w:rsidRDefault="00DF5030" w:rsidP="00DF5030">
            <w:pPr>
              <w:rPr>
                <w:bCs/>
                <w:sz w:val="22"/>
                <w:szCs w:val="22"/>
                <w:lang w:val="uk-UA"/>
              </w:rPr>
            </w:pPr>
            <w:r w:rsidRPr="00CD2DE9">
              <w:rPr>
                <w:i/>
                <w:sz w:val="20"/>
                <w:szCs w:val="20"/>
              </w:rPr>
              <w:t xml:space="preserve">П.І.Б. особи, </w:t>
            </w:r>
            <w:proofErr w:type="spellStart"/>
            <w:r w:rsidRPr="00CD2DE9">
              <w:rPr>
                <w:i/>
                <w:sz w:val="20"/>
                <w:szCs w:val="20"/>
              </w:rPr>
              <w:t>що</w:t>
            </w:r>
            <w:proofErr w:type="spellEnd"/>
            <w:r w:rsidRPr="00CD2DE9">
              <w:rPr>
                <w:i/>
                <w:sz w:val="20"/>
                <w:szCs w:val="20"/>
              </w:rPr>
              <w:t xml:space="preserve"> </w:t>
            </w:r>
            <w:proofErr w:type="spellStart"/>
            <w:r w:rsidRPr="00CD2DE9">
              <w:rPr>
                <w:i/>
                <w:sz w:val="20"/>
                <w:szCs w:val="20"/>
              </w:rPr>
              <w:t>підписує</w:t>
            </w:r>
            <w:proofErr w:type="spellEnd"/>
            <w:r w:rsidRPr="00CD2DE9">
              <w:rPr>
                <w:i/>
                <w:sz w:val="20"/>
                <w:szCs w:val="20"/>
              </w:rPr>
              <w:t xml:space="preserve"> </w:t>
            </w:r>
            <w:proofErr w:type="spellStart"/>
            <w:r w:rsidRPr="00CD2DE9">
              <w:rPr>
                <w:i/>
                <w:sz w:val="20"/>
                <w:szCs w:val="20"/>
              </w:rPr>
              <w:t>договір</w:t>
            </w:r>
            <w:proofErr w:type="spellEnd"/>
            <w:r w:rsidRPr="00CD2DE9">
              <w:rPr>
                <w:i/>
                <w:sz w:val="20"/>
                <w:szCs w:val="20"/>
              </w:rPr>
              <w:t xml:space="preserve"> </w:t>
            </w:r>
            <w:proofErr w:type="gramStart"/>
            <w:r w:rsidRPr="00CD2DE9">
              <w:rPr>
                <w:i/>
                <w:sz w:val="20"/>
                <w:szCs w:val="20"/>
              </w:rPr>
              <w:t xml:space="preserve">МП  </w:t>
            </w:r>
            <w:proofErr w:type="spellStart"/>
            <w:r w:rsidRPr="00CD2DE9">
              <w:rPr>
                <w:i/>
                <w:sz w:val="20"/>
                <w:szCs w:val="20"/>
              </w:rPr>
              <w:t>підпис</w:t>
            </w:r>
            <w:proofErr w:type="spellEnd"/>
            <w:proofErr w:type="gramEnd"/>
          </w:p>
        </w:tc>
        <w:tc>
          <w:tcPr>
            <w:tcW w:w="4829" w:type="dxa"/>
          </w:tcPr>
          <w:p w14:paraId="61471256" w14:textId="77777777" w:rsidR="00DF5030" w:rsidRPr="00FC636F" w:rsidRDefault="00DF5030" w:rsidP="00DF5030">
            <w:pPr>
              <w:rPr>
                <w:b/>
                <w:bCs/>
                <w:sz w:val="22"/>
                <w:szCs w:val="22"/>
              </w:rPr>
            </w:pPr>
          </w:p>
          <w:p w14:paraId="0301D1B6" w14:textId="40B46E28" w:rsidR="00DF5030" w:rsidRPr="00FC636F" w:rsidRDefault="00DF5030" w:rsidP="00DF5030">
            <w:pPr>
              <w:autoSpaceDE w:val="0"/>
              <w:autoSpaceDN w:val="0"/>
              <w:adjustRightInd w:val="0"/>
              <w:ind w:left="-37"/>
              <w:rPr>
                <w:b/>
                <w:bCs/>
                <w:sz w:val="22"/>
                <w:szCs w:val="22"/>
              </w:rPr>
            </w:pPr>
            <w:r w:rsidRPr="00FC636F">
              <w:rPr>
                <w:b/>
                <w:bCs/>
                <w:sz w:val="22"/>
                <w:szCs w:val="22"/>
              </w:rPr>
              <w:t>ПОКУПЕЦЬ:</w:t>
            </w:r>
          </w:p>
          <w:p w14:paraId="604C678B" w14:textId="77777777" w:rsidR="00CD2DE9" w:rsidRDefault="00CD2DE9" w:rsidP="00CD2DE9">
            <w:pPr>
              <w:pStyle w:val="10"/>
              <w:rPr>
                <w:color w:val="000000"/>
                <w:sz w:val="22"/>
                <w:szCs w:val="22"/>
              </w:rPr>
            </w:pPr>
            <w:r w:rsidRPr="00CD2DE9">
              <w:rPr>
                <w:color w:val="000000"/>
                <w:sz w:val="22"/>
                <w:szCs w:val="22"/>
              </w:rPr>
              <w:t>Начальник відділу</w:t>
            </w:r>
          </w:p>
          <w:p w14:paraId="6E2D2E2A" w14:textId="77777777" w:rsidR="00CD2DE9" w:rsidRPr="00CD2DE9" w:rsidRDefault="00CD2DE9" w:rsidP="00CD2DE9">
            <w:pPr>
              <w:pStyle w:val="10"/>
              <w:rPr>
                <w:color w:val="000000"/>
                <w:sz w:val="22"/>
                <w:szCs w:val="22"/>
              </w:rPr>
            </w:pPr>
          </w:p>
          <w:p w14:paraId="5650E5F6" w14:textId="189FDA76" w:rsidR="00CD2DE9" w:rsidRPr="00CD2DE9" w:rsidRDefault="00CD2DE9" w:rsidP="00CD2DE9">
            <w:pPr>
              <w:pStyle w:val="10"/>
              <w:rPr>
                <w:color w:val="000000"/>
                <w:sz w:val="22"/>
                <w:szCs w:val="22"/>
              </w:rPr>
            </w:pPr>
            <w:r w:rsidRPr="00CD2DE9">
              <w:rPr>
                <w:color w:val="000000"/>
                <w:sz w:val="22"/>
                <w:szCs w:val="22"/>
              </w:rPr>
              <w:t>_______________</w:t>
            </w:r>
            <w:r w:rsidRPr="00CD2DE9">
              <w:rPr>
                <w:color w:val="000000"/>
                <w:sz w:val="22"/>
                <w:szCs w:val="22"/>
                <w:lang w:val="uk-UA"/>
              </w:rPr>
              <w:t>_____</w:t>
            </w:r>
            <w:r w:rsidRPr="00CD2DE9">
              <w:rPr>
                <w:color w:val="000000"/>
                <w:sz w:val="22"/>
                <w:szCs w:val="22"/>
              </w:rPr>
              <w:t xml:space="preserve">____ </w:t>
            </w:r>
            <w:r w:rsidR="00FC7BC9" w:rsidRPr="00FC7BC9">
              <w:rPr>
                <w:sz w:val="22"/>
                <w:szCs w:val="22"/>
                <w:lang w:val="uk-UA"/>
              </w:rPr>
              <w:t>Марія Петровська</w:t>
            </w:r>
          </w:p>
          <w:p w14:paraId="7D920048" w14:textId="379B02A6" w:rsidR="00116F6E" w:rsidRDefault="00CD2DE9" w:rsidP="00CD2DE9">
            <w:pPr>
              <w:ind w:right="-363"/>
              <w:jc w:val="both"/>
              <w:rPr>
                <w:i/>
                <w:sz w:val="20"/>
                <w:szCs w:val="20"/>
                <w:lang w:val="uk-UA"/>
              </w:rPr>
            </w:pPr>
            <w:r w:rsidRPr="00CD2DE9">
              <w:rPr>
                <w:i/>
                <w:sz w:val="22"/>
                <w:szCs w:val="22"/>
                <w:lang w:val="uk-UA"/>
              </w:rPr>
              <w:t xml:space="preserve">                       </w:t>
            </w:r>
            <w:r w:rsidRPr="00CD2DE9">
              <w:rPr>
                <w:i/>
                <w:sz w:val="20"/>
                <w:szCs w:val="20"/>
                <w:lang w:val="uk-UA"/>
              </w:rPr>
              <w:t>МП  підпис</w:t>
            </w:r>
          </w:p>
          <w:p w14:paraId="4E17C3F8" w14:textId="5A3F8403" w:rsidR="00DF5030" w:rsidRPr="00FC636F" w:rsidRDefault="00DF5030" w:rsidP="00DF5030">
            <w:pPr>
              <w:autoSpaceDE w:val="0"/>
              <w:autoSpaceDN w:val="0"/>
              <w:adjustRightInd w:val="0"/>
              <w:ind w:left="-37"/>
              <w:rPr>
                <w:bCs/>
                <w:sz w:val="22"/>
                <w:szCs w:val="22"/>
                <w:lang w:val="uk-UA"/>
              </w:rPr>
            </w:pPr>
          </w:p>
        </w:tc>
      </w:tr>
    </w:tbl>
    <w:p w14:paraId="3181D9E7" w14:textId="77777777" w:rsidR="00DF5030" w:rsidRDefault="00DF5030" w:rsidP="00DF5030">
      <w:pPr>
        <w:autoSpaceDE w:val="0"/>
        <w:autoSpaceDN w:val="0"/>
        <w:adjustRightInd w:val="0"/>
        <w:ind w:left="720"/>
        <w:rPr>
          <w:rFonts w:eastAsia="Calibri"/>
        </w:rPr>
      </w:pPr>
    </w:p>
    <w:p w14:paraId="3B2C8565" w14:textId="77777777" w:rsidR="00967B9C" w:rsidRDefault="00967B9C" w:rsidP="00CD2DE9">
      <w:pPr>
        <w:jc w:val="right"/>
        <w:rPr>
          <w:b/>
          <w:sz w:val="22"/>
          <w:szCs w:val="22"/>
          <w:lang w:val="uk-UA"/>
        </w:rPr>
      </w:pPr>
    </w:p>
    <w:p w14:paraId="2B9403AC" w14:textId="77777777" w:rsidR="00967B9C" w:rsidRDefault="00967B9C" w:rsidP="00CD2DE9">
      <w:pPr>
        <w:jc w:val="right"/>
        <w:rPr>
          <w:b/>
          <w:sz w:val="22"/>
          <w:szCs w:val="22"/>
          <w:lang w:val="uk-UA"/>
        </w:rPr>
      </w:pPr>
    </w:p>
    <w:p w14:paraId="6E575C6F" w14:textId="77777777" w:rsidR="00967B9C" w:rsidRDefault="00967B9C" w:rsidP="00CD2DE9">
      <w:pPr>
        <w:jc w:val="right"/>
        <w:rPr>
          <w:b/>
          <w:sz w:val="22"/>
          <w:szCs w:val="22"/>
          <w:lang w:val="uk-UA"/>
        </w:rPr>
      </w:pPr>
    </w:p>
    <w:p w14:paraId="1E8898D5" w14:textId="77777777" w:rsidR="00967B9C" w:rsidRDefault="00967B9C" w:rsidP="00CD2DE9">
      <w:pPr>
        <w:jc w:val="right"/>
        <w:rPr>
          <w:b/>
          <w:sz w:val="22"/>
          <w:szCs w:val="22"/>
          <w:lang w:val="uk-UA"/>
        </w:rPr>
      </w:pPr>
    </w:p>
    <w:p w14:paraId="555C6990" w14:textId="77777777" w:rsidR="00967B9C" w:rsidRDefault="00967B9C" w:rsidP="00CD2DE9">
      <w:pPr>
        <w:jc w:val="right"/>
        <w:rPr>
          <w:b/>
          <w:sz w:val="22"/>
          <w:szCs w:val="22"/>
          <w:lang w:val="uk-UA"/>
        </w:rPr>
      </w:pPr>
    </w:p>
    <w:p w14:paraId="2AE4BADB" w14:textId="77777777" w:rsidR="00967B9C" w:rsidRDefault="00967B9C" w:rsidP="00CD2DE9">
      <w:pPr>
        <w:jc w:val="right"/>
        <w:rPr>
          <w:b/>
          <w:sz w:val="22"/>
          <w:szCs w:val="22"/>
          <w:lang w:val="uk-UA"/>
        </w:rPr>
      </w:pPr>
    </w:p>
    <w:p w14:paraId="116AD5D6" w14:textId="77777777" w:rsidR="00967B9C" w:rsidRDefault="00967B9C" w:rsidP="00CD2DE9">
      <w:pPr>
        <w:jc w:val="right"/>
        <w:rPr>
          <w:b/>
          <w:sz w:val="22"/>
          <w:szCs w:val="22"/>
          <w:lang w:val="uk-UA"/>
        </w:rPr>
      </w:pPr>
    </w:p>
    <w:p w14:paraId="16E14235" w14:textId="77777777" w:rsidR="00967B9C" w:rsidRDefault="00967B9C" w:rsidP="00CD2DE9">
      <w:pPr>
        <w:jc w:val="right"/>
        <w:rPr>
          <w:b/>
          <w:sz w:val="22"/>
          <w:szCs w:val="22"/>
          <w:lang w:val="uk-UA"/>
        </w:rPr>
      </w:pPr>
    </w:p>
    <w:p w14:paraId="07601D89" w14:textId="77777777" w:rsidR="00967B9C" w:rsidRDefault="00967B9C" w:rsidP="00CD2DE9">
      <w:pPr>
        <w:jc w:val="right"/>
        <w:rPr>
          <w:b/>
          <w:sz w:val="22"/>
          <w:szCs w:val="22"/>
          <w:lang w:val="uk-UA"/>
        </w:rPr>
      </w:pPr>
    </w:p>
    <w:p w14:paraId="49CA1F8A" w14:textId="77777777" w:rsidR="00967B9C" w:rsidRDefault="00967B9C" w:rsidP="00CD2DE9">
      <w:pPr>
        <w:jc w:val="right"/>
        <w:rPr>
          <w:b/>
          <w:sz w:val="22"/>
          <w:szCs w:val="22"/>
          <w:lang w:val="uk-UA"/>
        </w:rPr>
      </w:pPr>
    </w:p>
    <w:p w14:paraId="393C0CEC" w14:textId="77777777" w:rsidR="00967B9C" w:rsidRDefault="00967B9C" w:rsidP="00CD2DE9">
      <w:pPr>
        <w:jc w:val="right"/>
        <w:rPr>
          <w:b/>
          <w:sz w:val="22"/>
          <w:szCs w:val="22"/>
          <w:lang w:val="uk-UA"/>
        </w:rPr>
      </w:pPr>
    </w:p>
    <w:p w14:paraId="5E816CAC" w14:textId="77777777" w:rsidR="00967B9C" w:rsidRDefault="00967B9C" w:rsidP="00CD2DE9">
      <w:pPr>
        <w:jc w:val="right"/>
        <w:rPr>
          <w:b/>
          <w:sz w:val="22"/>
          <w:szCs w:val="22"/>
          <w:lang w:val="uk-UA"/>
        </w:rPr>
      </w:pPr>
    </w:p>
    <w:p w14:paraId="0D42F3E4" w14:textId="77777777" w:rsidR="00967B9C" w:rsidRDefault="00967B9C" w:rsidP="00CD2DE9">
      <w:pPr>
        <w:jc w:val="right"/>
        <w:rPr>
          <w:b/>
          <w:sz w:val="22"/>
          <w:szCs w:val="22"/>
          <w:lang w:val="uk-UA"/>
        </w:rPr>
      </w:pPr>
    </w:p>
    <w:p w14:paraId="1341BC10" w14:textId="77777777" w:rsidR="00967B9C" w:rsidRDefault="00967B9C" w:rsidP="00CD2DE9">
      <w:pPr>
        <w:jc w:val="right"/>
        <w:rPr>
          <w:b/>
          <w:sz w:val="22"/>
          <w:szCs w:val="22"/>
          <w:lang w:val="uk-UA"/>
        </w:rPr>
      </w:pPr>
    </w:p>
    <w:p w14:paraId="1A9DF7EF" w14:textId="77777777" w:rsidR="00967B9C" w:rsidRDefault="00967B9C" w:rsidP="00CD2DE9">
      <w:pPr>
        <w:jc w:val="right"/>
        <w:rPr>
          <w:b/>
          <w:sz w:val="22"/>
          <w:szCs w:val="22"/>
          <w:lang w:val="uk-UA"/>
        </w:rPr>
      </w:pPr>
    </w:p>
    <w:p w14:paraId="7E087AC3" w14:textId="77777777" w:rsidR="00967B9C" w:rsidRDefault="00967B9C" w:rsidP="00CD2DE9">
      <w:pPr>
        <w:jc w:val="right"/>
        <w:rPr>
          <w:b/>
          <w:sz w:val="22"/>
          <w:szCs w:val="22"/>
          <w:lang w:val="uk-UA"/>
        </w:rPr>
      </w:pPr>
    </w:p>
    <w:p w14:paraId="793C0642" w14:textId="77777777" w:rsidR="00967B9C" w:rsidRDefault="00967B9C" w:rsidP="00CD2DE9">
      <w:pPr>
        <w:jc w:val="right"/>
        <w:rPr>
          <w:b/>
          <w:sz w:val="22"/>
          <w:szCs w:val="22"/>
          <w:lang w:val="uk-UA"/>
        </w:rPr>
      </w:pPr>
    </w:p>
    <w:p w14:paraId="53245C86" w14:textId="77777777" w:rsidR="00967B9C" w:rsidRDefault="00967B9C" w:rsidP="00CD2DE9">
      <w:pPr>
        <w:jc w:val="right"/>
        <w:rPr>
          <w:b/>
          <w:sz w:val="22"/>
          <w:szCs w:val="22"/>
          <w:lang w:val="uk-UA"/>
        </w:rPr>
      </w:pPr>
    </w:p>
    <w:p w14:paraId="1D031091" w14:textId="77777777" w:rsidR="00967B9C" w:rsidRDefault="00967B9C" w:rsidP="00CD2DE9">
      <w:pPr>
        <w:jc w:val="right"/>
        <w:rPr>
          <w:b/>
          <w:sz w:val="22"/>
          <w:szCs w:val="22"/>
          <w:lang w:val="uk-UA"/>
        </w:rPr>
      </w:pPr>
    </w:p>
    <w:p w14:paraId="11C35A6E" w14:textId="77777777" w:rsidR="00967B9C" w:rsidRDefault="00967B9C" w:rsidP="00CD2DE9">
      <w:pPr>
        <w:jc w:val="right"/>
        <w:rPr>
          <w:b/>
          <w:sz w:val="22"/>
          <w:szCs w:val="22"/>
          <w:lang w:val="uk-UA"/>
        </w:rPr>
      </w:pPr>
    </w:p>
    <w:p w14:paraId="1F1A4E1B" w14:textId="77777777" w:rsidR="00967B9C" w:rsidRDefault="00967B9C" w:rsidP="00CD2DE9">
      <w:pPr>
        <w:jc w:val="right"/>
        <w:rPr>
          <w:b/>
          <w:sz w:val="22"/>
          <w:szCs w:val="22"/>
          <w:lang w:val="uk-UA"/>
        </w:rPr>
      </w:pPr>
    </w:p>
    <w:p w14:paraId="79E91378" w14:textId="77777777" w:rsidR="00967B9C" w:rsidRDefault="00967B9C" w:rsidP="00CD2DE9">
      <w:pPr>
        <w:jc w:val="right"/>
        <w:rPr>
          <w:b/>
          <w:sz w:val="22"/>
          <w:szCs w:val="22"/>
          <w:lang w:val="uk-UA"/>
        </w:rPr>
      </w:pPr>
    </w:p>
    <w:p w14:paraId="02F84900" w14:textId="77777777" w:rsidR="00967B9C" w:rsidRDefault="00967B9C" w:rsidP="00CD2DE9">
      <w:pPr>
        <w:jc w:val="right"/>
        <w:rPr>
          <w:b/>
          <w:sz w:val="22"/>
          <w:szCs w:val="22"/>
          <w:lang w:val="uk-UA"/>
        </w:rPr>
      </w:pPr>
    </w:p>
    <w:p w14:paraId="6BDC69B7" w14:textId="77777777" w:rsidR="00967B9C" w:rsidRDefault="00967B9C" w:rsidP="00CD2DE9">
      <w:pPr>
        <w:jc w:val="right"/>
        <w:rPr>
          <w:b/>
          <w:sz w:val="22"/>
          <w:szCs w:val="22"/>
          <w:lang w:val="uk-UA"/>
        </w:rPr>
      </w:pPr>
    </w:p>
    <w:p w14:paraId="37CACF65" w14:textId="77777777" w:rsidR="00967B9C" w:rsidRDefault="00967B9C" w:rsidP="00CD2DE9">
      <w:pPr>
        <w:jc w:val="right"/>
        <w:rPr>
          <w:b/>
          <w:sz w:val="22"/>
          <w:szCs w:val="22"/>
          <w:lang w:val="uk-UA"/>
        </w:rPr>
      </w:pPr>
    </w:p>
    <w:p w14:paraId="1644B744" w14:textId="77777777" w:rsidR="00967B9C" w:rsidRDefault="00967B9C" w:rsidP="00CD2DE9">
      <w:pPr>
        <w:jc w:val="right"/>
        <w:rPr>
          <w:b/>
          <w:sz w:val="22"/>
          <w:szCs w:val="22"/>
          <w:lang w:val="uk-UA"/>
        </w:rPr>
      </w:pPr>
    </w:p>
    <w:p w14:paraId="17D83E8F" w14:textId="77777777" w:rsidR="00967B9C" w:rsidRDefault="00967B9C" w:rsidP="00CD2DE9">
      <w:pPr>
        <w:jc w:val="right"/>
        <w:rPr>
          <w:b/>
          <w:sz w:val="22"/>
          <w:szCs w:val="22"/>
          <w:lang w:val="uk-UA"/>
        </w:rPr>
      </w:pPr>
    </w:p>
    <w:p w14:paraId="299B7F64" w14:textId="77777777" w:rsidR="00967B9C" w:rsidRDefault="00967B9C" w:rsidP="00CD2DE9">
      <w:pPr>
        <w:jc w:val="right"/>
        <w:rPr>
          <w:b/>
          <w:sz w:val="22"/>
          <w:szCs w:val="22"/>
          <w:lang w:val="uk-UA"/>
        </w:rPr>
      </w:pPr>
    </w:p>
    <w:p w14:paraId="4ACE6655" w14:textId="77777777" w:rsidR="00967B9C" w:rsidRDefault="00967B9C" w:rsidP="00CD2DE9">
      <w:pPr>
        <w:jc w:val="right"/>
        <w:rPr>
          <w:b/>
          <w:sz w:val="22"/>
          <w:szCs w:val="22"/>
          <w:lang w:val="uk-UA"/>
        </w:rPr>
      </w:pPr>
    </w:p>
    <w:p w14:paraId="78672941" w14:textId="77777777" w:rsidR="00967B9C" w:rsidRDefault="00967B9C" w:rsidP="00CD2DE9">
      <w:pPr>
        <w:jc w:val="right"/>
        <w:rPr>
          <w:b/>
          <w:sz w:val="22"/>
          <w:szCs w:val="22"/>
          <w:lang w:val="uk-UA"/>
        </w:rPr>
      </w:pPr>
    </w:p>
    <w:p w14:paraId="17CD2B33" w14:textId="77777777" w:rsidR="00967B9C" w:rsidRDefault="00967B9C" w:rsidP="00CD2DE9">
      <w:pPr>
        <w:jc w:val="right"/>
        <w:rPr>
          <w:b/>
          <w:sz w:val="22"/>
          <w:szCs w:val="22"/>
          <w:lang w:val="uk-UA"/>
        </w:rPr>
      </w:pPr>
    </w:p>
    <w:p w14:paraId="343CD433" w14:textId="77777777" w:rsidR="00967B9C" w:rsidRDefault="00967B9C" w:rsidP="00CD2DE9">
      <w:pPr>
        <w:jc w:val="right"/>
        <w:rPr>
          <w:b/>
          <w:sz w:val="22"/>
          <w:szCs w:val="22"/>
          <w:lang w:val="uk-UA"/>
        </w:rPr>
      </w:pPr>
    </w:p>
    <w:p w14:paraId="144504CC" w14:textId="77777777" w:rsidR="00967B9C" w:rsidRDefault="00967B9C" w:rsidP="00CD2DE9">
      <w:pPr>
        <w:jc w:val="right"/>
        <w:rPr>
          <w:b/>
          <w:sz w:val="22"/>
          <w:szCs w:val="22"/>
          <w:lang w:val="uk-UA"/>
        </w:rPr>
      </w:pPr>
    </w:p>
    <w:p w14:paraId="42E102C6" w14:textId="77777777" w:rsidR="00967B9C" w:rsidRDefault="00967B9C" w:rsidP="00CD2DE9">
      <w:pPr>
        <w:jc w:val="right"/>
        <w:rPr>
          <w:b/>
          <w:sz w:val="22"/>
          <w:szCs w:val="22"/>
          <w:lang w:val="uk-UA"/>
        </w:rPr>
      </w:pPr>
    </w:p>
    <w:p w14:paraId="6706AB2E" w14:textId="77777777" w:rsidR="00967B9C" w:rsidRDefault="00967B9C" w:rsidP="00CD2DE9">
      <w:pPr>
        <w:jc w:val="right"/>
        <w:rPr>
          <w:b/>
          <w:sz w:val="22"/>
          <w:szCs w:val="22"/>
          <w:lang w:val="uk-UA"/>
        </w:rPr>
      </w:pPr>
    </w:p>
    <w:p w14:paraId="455657E3" w14:textId="77777777" w:rsidR="00967B9C" w:rsidRDefault="00967B9C" w:rsidP="00CD2DE9">
      <w:pPr>
        <w:jc w:val="right"/>
        <w:rPr>
          <w:b/>
          <w:sz w:val="22"/>
          <w:szCs w:val="22"/>
          <w:lang w:val="uk-UA"/>
        </w:rPr>
      </w:pPr>
    </w:p>
    <w:p w14:paraId="06216DA5" w14:textId="77777777" w:rsidR="00967B9C" w:rsidRDefault="00967B9C" w:rsidP="00CD2DE9">
      <w:pPr>
        <w:jc w:val="right"/>
        <w:rPr>
          <w:b/>
          <w:sz w:val="22"/>
          <w:szCs w:val="22"/>
          <w:lang w:val="uk-UA"/>
        </w:rPr>
      </w:pPr>
    </w:p>
    <w:p w14:paraId="0F672A44" w14:textId="1C766C32" w:rsidR="00CD2DE9" w:rsidRPr="00337A40" w:rsidRDefault="00CD2DE9" w:rsidP="00CD2DE9">
      <w:pPr>
        <w:jc w:val="right"/>
        <w:rPr>
          <w:b/>
          <w:sz w:val="22"/>
          <w:szCs w:val="22"/>
          <w:lang w:val="uk-UA"/>
        </w:rPr>
      </w:pPr>
      <w:r w:rsidRPr="00337A40">
        <w:rPr>
          <w:b/>
          <w:sz w:val="22"/>
          <w:szCs w:val="22"/>
          <w:lang w:val="uk-UA"/>
        </w:rPr>
        <w:t>Додаток № 2</w:t>
      </w:r>
    </w:p>
    <w:p w14:paraId="03CD3B8A" w14:textId="77777777" w:rsidR="00CD2DE9" w:rsidRPr="00337A40" w:rsidRDefault="00CD2DE9" w:rsidP="00CD2DE9">
      <w:pPr>
        <w:tabs>
          <w:tab w:val="left" w:pos="2160"/>
          <w:tab w:val="left" w:pos="3600"/>
        </w:tabs>
        <w:jc w:val="right"/>
        <w:rPr>
          <w:b/>
          <w:i/>
          <w:sz w:val="22"/>
          <w:szCs w:val="22"/>
          <w:lang w:val="uk-UA"/>
        </w:rPr>
      </w:pPr>
      <w:r w:rsidRPr="00337A40">
        <w:rPr>
          <w:b/>
          <w:i/>
          <w:sz w:val="22"/>
          <w:szCs w:val="22"/>
          <w:lang w:val="uk-UA"/>
        </w:rPr>
        <w:t xml:space="preserve">до Договору про закупівлю товару </w:t>
      </w:r>
    </w:p>
    <w:p w14:paraId="7371BF86" w14:textId="77777777" w:rsidR="00CD2DE9" w:rsidRPr="00337A40" w:rsidRDefault="00CD2DE9" w:rsidP="00CD2DE9">
      <w:pPr>
        <w:tabs>
          <w:tab w:val="left" w:pos="2160"/>
          <w:tab w:val="left" w:pos="3600"/>
        </w:tabs>
        <w:jc w:val="right"/>
        <w:rPr>
          <w:b/>
          <w:i/>
          <w:sz w:val="22"/>
          <w:szCs w:val="22"/>
          <w:lang w:val="uk-UA"/>
        </w:rPr>
      </w:pPr>
      <w:r w:rsidRPr="00337A40">
        <w:rPr>
          <w:b/>
          <w:i/>
          <w:sz w:val="22"/>
          <w:szCs w:val="22"/>
          <w:lang w:val="uk-UA"/>
        </w:rPr>
        <w:t>№__________ від ___________ року</w:t>
      </w:r>
    </w:p>
    <w:p w14:paraId="6DCD5FD4" w14:textId="77777777" w:rsidR="00CD2DE9" w:rsidRDefault="00CD2DE9" w:rsidP="00CD2DE9">
      <w:pPr>
        <w:tabs>
          <w:tab w:val="left" w:pos="2160"/>
          <w:tab w:val="left" w:pos="3600"/>
        </w:tabs>
        <w:jc w:val="right"/>
        <w:rPr>
          <w:b/>
          <w:i/>
          <w:lang w:val="uk-UA"/>
        </w:rPr>
      </w:pPr>
    </w:p>
    <w:p w14:paraId="2ABAE510" w14:textId="4A1B5E6E" w:rsidR="00CD2DE9" w:rsidRDefault="00CD2DE9" w:rsidP="00CD2DE9">
      <w:pPr>
        <w:tabs>
          <w:tab w:val="left" w:pos="2160"/>
          <w:tab w:val="left" w:pos="3600"/>
        </w:tabs>
        <w:jc w:val="right"/>
        <w:rPr>
          <w:b/>
          <w:i/>
          <w:lang w:val="uk-UA"/>
        </w:rPr>
      </w:pPr>
    </w:p>
    <w:p w14:paraId="17028146" w14:textId="56260FB4" w:rsidR="00FC7BC9" w:rsidRDefault="00FC7BC9" w:rsidP="00CD2DE9">
      <w:pPr>
        <w:tabs>
          <w:tab w:val="left" w:pos="2160"/>
          <w:tab w:val="left" w:pos="3600"/>
        </w:tabs>
        <w:jc w:val="right"/>
        <w:rPr>
          <w:b/>
          <w:i/>
          <w:lang w:val="uk-UA"/>
        </w:rPr>
      </w:pPr>
    </w:p>
    <w:p w14:paraId="7CF306D7" w14:textId="5F27917F" w:rsidR="00FC7BC9" w:rsidRDefault="00FC7BC9" w:rsidP="00FC7BC9">
      <w:pPr>
        <w:pStyle w:val="a9"/>
        <w:jc w:val="both"/>
        <w:rPr>
          <w:rFonts w:ascii="Times New Roman" w:hAnsi="Times New Roman"/>
        </w:rPr>
      </w:pPr>
      <w:r>
        <w:rPr>
          <w:rFonts w:ascii="Times New Roman" w:hAnsi="Times New Roman"/>
        </w:rPr>
        <w:t xml:space="preserve">                            </w:t>
      </w:r>
      <w:r w:rsidRPr="00A52BBD">
        <w:rPr>
          <w:rFonts w:ascii="Times New Roman" w:hAnsi="Times New Roman"/>
        </w:rPr>
        <w:t xml:space="preserve"> </w:t>
      </w:r>
      <w:r>
        <w:rPr>
          <w:rFonts w:ascii="Times New Roman" w:hAnsi="Times New Roman"/>
        </w:rPr>
        <w:t>Н</w:t>
      </w:r>
      <w:r w:rsidRPr="00A52BBD">
        <w:rPr>
          <w:rFonts w:ascii="Times New Roman" w:hAnsi="Times New Roman"/>
        </w:rPr>
        <w:t>авчальні</w:t>
      </w:r>
      <w:r>
        <w:rPr>
          <w:rFonts w:ascii="Times New Roman" w:hAnsi="Times New Roman"/>
        </w:rPr>
        <w:t xml:space="preserve"> </w:t>
      </w:r>
      <w:r w:rsidRPr="00A52BBD">
        <w:rPr>
          <w:rFonts w:ascii="Times New Roman" w:hAnsi="Times New Roman"/>
        </w:rPr>
        <w:t xml:space="preserve"> заклади  </w:t>
      </w:r>
      <w:r>
        <w:rPr>
          <w:rFonts w:ascii="Times New Roman" w:hAnsi="Times New Roman"/>
        </w:rPr>
        <w:t xml:space="preserve"> </w:t>
      </w:r>
      <w:r w:rsidRPr="00A52BBD">
        <w:rPr>
          <w:rFonts w:ascii="Times New Roman" w:hAnsi="Times New Roman"/>
        </w:rPr>
        <w:t>відділу освіти Чернівецької селищної ради:</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746"/>
        <w:gridCol w:w="3412"/>
        <w:gridCol w:w="2239"/>
      </w:tblGrid>
      <w:tr w:rsidR="00FC7BC9" w:rsidRPr="00E65575" w14:paraId="25DE7A1B" w14:textId="77777777" w:rsidTr="00967B9C">
        <w:trPr>
          <w:trHeight w:val="518"/>
        </w:trPr>
        <w:tc>
          <w:tcPr>
            <w:tcW w:w="639" w:type="dxa"/>
            <w:tcBorders>
              <w:top w:val="single" w:sz="4" w:space="0" w:color="auto"/>
              <w:left w:val="single" w:sz="4" w:space="0" w:color="auto"/>
              <w:bottom w:val="single" w:sz="4" w:space="0" w:color="auto"/>
              <w:right w:val="single" w:sz="4" w:space="0" w:color="auto"/>
            </w:tcBorders>
          </w:tcPr>
          <w:p w14:paraId="125A66E9" w14:textId="77777777" w:rsidR="00FC7BC9" w:rsidRPr="00E65575" w:rsidRDefault="00FC7BC9" w:rsidP="00045184">
            <w:pPr>
              <w:pStyle w:val="a9"/>
              <w:jc w:val="both"/>
              <w:rPr>
                <w:rFonts w:ascii="Times New Roman" w:hAnsi="Times New Roman"/>
              </w:rPr>
            </w:pPr>
            <w:r w:rsidRPr="00E65575">
              <w:rPr>
                <w:rFonts w:ascii="Times New Roman" w:hAnsi="Times New Roman"/>
              </w:rPr>
              <w:t>№ з/п</w:t>
            </w:r>
          </w:p>
        </w:tc>
        <w:tc>
          <w:tcPr>
            <w:tcW w:w="3746" w:type="dxa"/>
            <w:tcBorders>
              <w:top w:val="single" w:sz="4" w:space="0" w:color="auto"/>
              <w:left w:val="single" w:sz="4" w:space="0" w:color="auto"/>
              <w:bottom w:val="single" w:sz="4" w:space="0" w:color="auto"/>
              <w:right w:val="single" w:sz="4" w:space="0" w:color="auto"/>
            </w:tcBorders>
          </w:tcPr>
          <w:p w14:paraId="312AB56A" w14:textId="77777777" w:rsidR="00FC7BC9" w:rsidRPr="00E65575" w:rsidRDefault="00FC7BC9" w:rsidP="00045184">
            <w:pPr>
              <w:pStyle w:val="a9"/>
              <w:jc w:val="both"/>
              <w:rPr>
                <w:rFonts w:ascii="Times New Roman" w:hAnsi="Times New Roman"/>
              </w:rPr>
            </w:pPr>
            <w:r w:rsidRPr="00E65575">
              <w:rPr>
                <w:rFonts w:ascii="Times New Roman" w:hAnsi="Times New Roman"/>
              </w:rPr>
              <w:t>Назви  загальноосвітніх навчальних закладів</w:t>
            </w:r>
          </w:p>
        </w:tc>
        <w:tc>
          <w:tcPr>
            <w:tcW w:w="3412" w:type="dxa"/>
            <w:tcBorders>
              <w:top w:val="single" w:sz="4" w:space="0" w:color="auto"/>
              <w:left w:val="single" w:sz="4" w:space="0" w:color="auto"/>
              <w:bottom w:val="single" w:sz="4" w:space="0" w:color="auto"/>
              <w:right w:val="single" w:sz="4" w:space="0" w:color="auto"/>
            </w:tcBorders>
          </w:tcPr>
          <w:p w14:paraId="61A4DEA7" w14:textId="1548BCFA" w:rsidR="00FC7BC9" w:rsidRPr="00E65575" w:rsidRDefault="00FC7BC9" w:rsidP="00337A40">
            <w:pPr>
              <w:pStyle w:val="a9"/>
              <w:jc w:val="both"/>
              <w:rPr>
                <w:rFonts w:ascii="Times New Roman" w:hAnsi="Times New Roman"/>
              </w:rPr>
            </w:pPr>
            <w:r w:rsidRPr="00E65575">
              <w:rPr>
                <w:rFonts w:ascii="Times New Roman" w:hAnsi="Times New Roman"/>
              </w:rPr>
              <w:t xml:space="preserve">Адреси загальноосвітніх навчальних закладів </w:t>
            </w:r>
          </w:p>
        </w:tc>
        <w:tc>
          <w:tcPr>
            <w:tcW w:w="2239" w:type="dxa"/>
            <w:tcBorders>
              <w:top w:val="single" w:sz="4" w:space="0" w:color="auto"/>
              <w:left w:val="single" w:sz="4" w:space="0" w:color="auto"/>
              <w:bottom w:val="single" w:sz="4" w:space="0" w:color="auto"/>
              <w:right w:val="single" w:sz="4" w:space="0" w:color="auto"/>
            </w:tcBorders>
          </w:tcPr>
          <w:p w14:paraId="0CFEA95A" w14:textId="77777777" w:rsidR="00FC7BC9" w:rsidRDefault="00FC7BC9" w:rsidP="00045184">
            <w:pPr>
              <w:pStyle w:val="a9"/>
              <w:jc w:val="center"/>
              <w:rPr>
                <w:rFonts w:ascii="Times New Roman" w:hAnsi="Times New Roman"/>
              </w:rPr>
            </w:pPr>
            <w:r>
              <w:rPr>
                <w:rFonts w:ascii="Times New Roman" w:hAnsi="Times New Roman"/>
              </w:rPr>
              <w:t>Обсяги,</w:t>
            </w:r>
          </w:p>
          <w:p w14:paraId="20B39EC4" w14:textId="77777777" w:rsidR="00FC7BC9" w:rsidRPr="00E65575" w:rsidRDefault="00FC7BC9" w:rsidP="00045184">
            <w:pPr>
              <w:pStyle w:val="a9"/>
              <w:jc w:val="center"/>
              <w:rPr>
                <w:rFonts w:ascii="Times New Roman" w:hAnsi="Times New Roman"/>
              </w:rPr>
            </w:pPr>
            <w:proofErr w:type="spellStart"/>
            <w:r>
              <w:rPr>
                <w:rFonts w:ascii="Times New Roman" w:hAnsi="Times New Roman"/>
              </w:rPr>
              <w:t>тонн</w:t>
            </w:r>
            <w:proofErr w:type="spellEnd"/>
          </w:p>
        </w:tc>
      </w:tr>
      <w:tr w:rsidR="00FC7BC9" w:rsidRPr="00E65575" w14:paraId="60CF4D2F" w14:textId="77777777" w:rsidTr="00967B9C">
        <w:trPr>
          <w:trHeight w:val="361"/>
        </w:trPr>
        <w:tc>
          <w:tcPr>
            <w:tcW w:w="639" w:type="dxa"/>
            <w:tcBorders>
              <w:top w:val="single" w:sz="4" w:space="0" w:color="auto"/>
              <w:left w:val="single" w:sz="4" w:space="0" w:color="auto"/>
              <w:bottom w:val="single" w:sz="4" w:space="0" w:color="auto"/>
              <w:right w:val="single" w:sz="4" w:space="0" w:color="auto"/>
            </w:tcBorders>
          </w:tcPr>
          <w:p w14:paraId="62FF1A6C" w14:textId="77777777" w:rsidR="00FC7BC9" w:rsidRPr="008A3C16" w:rsidRDefault="00FC7BC9" w:rsidP="00045184">
            <w:pPr>
              <w:pStyle w:val="a9"/>
              <w:jc w:val="both"/>
              <w:rPr>
                <w:rFonts w:ascii="Times New Roman" w:hAnsi="Times New Roman"/>
              </w:rPr>
            </w:pPr>
            <w:r w:rsidRPr="008A3C16">
              <w:rPr>
                <w:rFonts w:ascii="Times New Roman" w:hAnsi="Times New Roman"/>
              </w:rPr>
              <w:t>1.</w:t>
            </w:r>
          </w:p>
        </w:tc>
        <w:tc>
          <w:tcPr>
            <w:tcW w:w="3746" w:type="dxa"/>
            <w:tcBorders>
              <w:top w:val="single" w:sz="4" w:space="0" w:color="auto"/>
              <w:left w:val="single" w:sz="4" w:space="0" w:color="auto"/>
              <w:bottom w:val="single" w:sz="4" w:space="0" w:color="auto"/>
              <w:right w:val="single" w:sz="4" w:space="0" w:color="auto"/>
            </w:tcBorders>
          </w:tcPr>
          <w:p w14:paraId="6FA59F69" w14:textId="77777777" w:rsidR="00FC7BC9" w:rsidRPr="008A3C16" w:rsidRDefault="00FC7BC9" w:rsidP="00045184">
            <w:pPr>
              <w:pStyle w:val="a9"/>
              <w:jc w:val="both"/>
              <w:rPr>
                <w:rFonts w:ascii="Times New Roman" w:hAnsi="Times New Roman"/>
              </w:rPr>
            </w:pPr>
            <w:r w:rsidRPr="008A3C16">
              <w:rPr>
                <w:rFonts w:ascii="Times New Roman" w:hAnsi="Times New Roman"/>
              </w:rPr>
              <w:t>Березівський ліцей</w:t>
            </w:r>
          </w:p>
        </w:tc>
        <w:tc>
          <w:tcPr>
            <w:tcW w:w="3412" w:type="dxa"/>
            <w:tcBorders>
              <w:top w:val="single" w:sz="4" w:space="0" w:color="auto"/>
              <w:left w:val="single" w:sz="4" w:space="0" w:color="auto"/>
              <w:bottom w:val="single" w:sz="4" w:space="0" w:color="auto"/>
              <w:right w:val="single" w:sz="4" w:space="0" w:color="auto"/>
            </w:tcBorders>
          </w:tcPr>
          <w:p w14:paraId="3FE17ADA" w14:textId="77777777" w:rsidR="00FC7BC9" w:rsidRPr="008A3C16" w:rsidRDefault="00FC7BC9" w:rsidP="00045184">
            <w:pPr>
              <w:pStyle w:val="a9"/>
              <w:jc w:val="both"/>
              <w:rPr>
                <w:rFonts w:ascii="Times New Roman" w:hAnsi="Times New Roman"/>
              </w:rPr>
            </w:pPr>
            <w:r w:rsidRPr="008A3C16">
              <w:rPr>
                <w:rFonts w:ascii="Times New Roman" w:hAnsi="Times New Roman"/>
              </w:rPr>
              <w:t xml:space="preserve">с. Березівка, вул.Центральна,7 </w:t>
            </w:r>
          </w:p>
        </w:tc>
        <w:tc>
          <w:tcPr>
            <w:tcW w:w="2239" w:type="dxa"/>
            <w:tcBorders>
              <w:top w:val="single" w:sz="4" w:space="0" w:color="auto"/>
              <w:left w:val="single" w:sz="4" w:space="0" w:color="auto"/>
              <w:bottom w:val="single" w:sz="4" w:space="0" w:color="auto"/>
              <w:right w:val="single" w:sz="4" w:space="0" w:color="auto"/>
            </w:tcBorders>
          </w:tcPr>
          <w:p w14:paraId="4832D2D7" w14:textId="52DF8296" w:rsidR="00FC7BC9" w:rsidRPr="00E65575" w:rsidRDefault="008A3C16" w:rsidP="00045184">
            <w:pPr>
              <w:pStyle w:val="a9"/>
              <w:jc w:val="center"/>
              <w:rPr>
                <w:rFonts w:ascii="Times New Roman" w:hAnsi="Times New Roman"/>
              </w:rPr>
            </w:pPr>
            <w:r>
              <w:rPr>
                <w:rFonts w:ascii="Times New Roman" w:hAnsi="Times New Roman"/>
              </w:rPr>
              <w:t>30</w:t>
            </w:r>
          </w:p>
        </w:tc>
      </w:tr>
      <w:tr w:rsidR="00FC7BC9" w:rsidRPr="00E65575" w14:paraId="7EA44F79" w14:textId="77777777" w:rsidTr="00967B9C">
        <w:trPr>
          <w:trHeight w:val="422"/>
        </w:trPr>
        <w:tc>
          <w:tcPr>
            <w:tcW w:w="639" w:type="dxa"/>
            <w:tcBorders>
              <w:top w:val="single" w:sz="4" w:space="0" w:color="auto"/>
              <w:left w:val="single" w:sz="4" w:space="0" w:color="auto"/>
              <w:bottom w:val="single" w:sz="4" w:space="0" w:color="auto"/>
              <w:right w:val="single" w:sz="4" w:space="0" w:color="auto"/>
            </w:tcBorders>
          </w:tcPr>
          <w:p w14:paraId="0BD0DE11" w14:textId="77777777" w:rsidR="00FC7BC9" w:rsidRPr="008A3C16" w:rsidRDefault="00FC7BC9" w:rsidP="00045184">
            <w:pPr>
              <w:pStyle w:val="a9"/>
              <w:jc w:val="both"/>
              <w:rPr>
                <w:rFonts w:ascii="Times New Roman" w:hAnsi="Times New Roman"/>
              </w:rPr>
            </w:pPr>
            <w:r w:rsidRPr="008A3C16">
              <w:rPr>
                <w:rFonts w:ascii="Times New Roman" w:hAnsi="Times New Roman"/>
              </w:rPr>
              <w:t>2.</w:t>
            </w:r>
          </w:p>
        </w:tc>
        <w:tc>
          <w:tcPr>
            <w:tcW w:w="3746" w:type="dxa"/>
            <w:tcBorders>
              <w:top w:val="single" w:sz="4" w:space="0" w:color="auto"/>
              <w:left w:val="single" w:sz="4" w:space="0" w:color="auto"/>
              <w:bottom w:val="single" w:sz="4" w:space="0" w:color="auto"/>
              <w:right w:val="single" w:sz="4" w:space="0" w:color="auto"/>
            </w:tcBorders>
          </w:tcPr>
          <w:p w14:paraId="66E3EB6B" w14:textId="77777777" w:rsidR="00FC7BC9" w:rsidRPr="008A3C16" w:rsidRDefault="00FC7BC9" w:rsidP="00045184">
            <w:pPr>
              <w:pStyle w:val="a9"/>
              <w:jc w:val="both"/>
              <w:rPr>
                <w:rFonts w:ascii="Times New Roman" w:hAnsi="Times New Roman"/>
              </w:rPr>
            </w:pPr>
            <w:proofErr w:type="spellStart"/>
            <w:r w:rsidRPr="008A3C16">
              <w:rPr>
                <w:rFonts w:ascii="Times New Roman" w:hAnsi="Times New Roman"/>
              </w:rPr>
              <w:t>Білянська</w:t>
            </w:r>
            <w:proofErr w:type="spellEnd"/>
            <w:r w:rsidRPr="008A3C16">
              <w:rPr>
                <w:rFonts w:ascii="Times New Roman" w:hAnsi="Times New Roman"/>
              </w:rPr>
              <w:t xml:space="preserve"> гімназія.</w:t>
            </w:r>
          </w:p>
        </w:tc>
        <w:tc>
          <w:tcPr>
            <w:tcW w:w="3412" w:type="dxa"/>
            <w:tcBorders>
              <w:top w:val="single" w:sz="4" w:space="0" w:color="auto"/>
              <w:left w:val="single" w:sz="4" w:space="0" w:color="auto"/>
              <w:bottom w:val="single" w:sz="4" w:space="0" w:color="auto"/>
              <w:right w:val="single" w:sz="4" w:space="0" w:color="auto"/>
            </w:tcBorders>
          </w:tcPr>
          <w:p w14:paraId="50CB5F62" w14:textId="77777777" w:rsidR="00FC7BC9" w:rsidRPr="008A3C16" w:rsidRDefault="00FC7BC9" w:rsidP="00045184">
            <w:pPr>
              <w:pStyle w:val="a9"/>
              <w:jc w:val="both"/>
              <w:rPr>
                <w:rFonts w:ascii="Times New Roman" w:hAnsi="Times New Roman"/>
              </w:rPr>
            </w:pPr>
            <w:r w:rsidRPr="008A3C16">
              <w:rPr>
                <w:rFonts w:ascii="Times New Roman" w:hAnsi="Times New Roman"/>
              </w:rPr>
              <w:t>с. Біляни, вул. Котовського, 2</w:t>
            </w:r>
          </w:p>
        </w:tc>
        <w:tc>
          <w:tcPr>
            <w:tcW w:w="2239" w:type="dxa"/>
            <w:tcBorders>
              <w:top w:val="single" w:sz="4" w:space="0" w:color="auto"/>
              <w:left w:val="single" w:sz="4" w:space="0" w:color="auto"/>
              <w:bottom w:val="single" w:sz="4" w:space="0" w:color="auto"/>
              <w:right w:val="single" w:sz="4" w:space="0" w:color="auto"/>
            </w:tcBorders>
          </w:tcPr>
          <w:p w14:paraId="25170194" w14:textId="63A1A3D5" w:rsidR="00FC7BC9" w:rsidRPr="00E65575" w:rsidRDefault="008A3C16" w:rsidP="00045184">
            <w:pPr>
              <w:pStyle w:val="a9"/>
              <w:jc w:val="center"/>
              <w:rPr>
                <w:rFonts w:ascii="Times New Roman" w:hAnsi="Times New Roman"/>
              </w:rPr>
            </w:pPr>
            <w:r>
              <w:rPr>
                <w:rFonts w:ascii="Times New Roman" w:hAnsi="Times New Roman"/>
              </w:rPr>
              <w:t>5</w:t>
            </w:r>
          </w:p>
        </w:tc>
      </w:tr>
      <w:tr w:rsidR="00FC7BC9" w:rsidRPr="00E65575" w14:paraId="52DB0519" w14:textId="77777777" w:rsidTr="00967B9C">
        <w:trPr>
          <w:trHeight w:val="414"/>
        </w:trPr>
        <w:tc>
          <w:tcPr>
            <w:tcW w:w="639" w:type="dxa"/>
            <w:tcBorders>
              <w:top w:val="single" w:sz="4" w:space="0" w:color="auto"/>
              <w:left w:val="single" w:sz="4" w:space="0" w:color="auto"/>
              <w:bottom w:val="single" w:sz="4" w:space="0" w:color="auto"/>
              <w:right w:val="single" w:sz="4" w:space="0" w:color="auto"/>
            </w:tcBorders>
          </w:tcPr>
          <w:p w14:paraId="0089C474" w14:textId="77777777" w:rsidR="00FC7BC9" w:rsidRPr="008A3C16" w:rsidRDefault="00FC7BC9" w:rsidP="00045184">
            <w:pPr>
              <w:pStyle w:val="a9"/>
              <w:jc w:val="both"/>
              <w:rPr>
                <w:rFonts w:ascii="Times New Roman" w:hAnsi="Times New Roman"/>
              </w:rPr>
            </w:pPr>
            <w:r w:rsidRPr="008A3C16">
              <w:rPr>
                <w:rFonts w:ascii="Times New Roman" w:hAnsi="Times New Roman"/>
              </w:rPr>
              <w:t>3.</w:t>
            </w:r>
          </w:p>
        </w:tc>
        <w:tc>
          <w:tcPr>
            <w:tcW w:w="3746" w:type="dxa"/>
            <w:tcBorders>
              <w:top w:val="single" w:sz="4" w:space="0" w:color="auto"/>
              <w:left w:val="single" w:sz="4" w:space="0" w:color="auto"/>
              <w:bottom w:val="single" w:sz="4" w:space="0" w:color="auto"/>
              <w:right w:val="single" w:sz="4" w:space="0" w:color="auto"/>
            </w:tcBorders>
          </w:tcPr>
          <w:p w14:paraId="40425468" w14:textId="77777777" w:rsidR="00FC7BC9" w:rsidRPr="008A3C16" w:rsidRDefault="00FC7BC9" w:rsidP="00045184">
            <w:pPr>
              <w:pStyle w:val="a9"/>
              <w:jc w:val="both"/>
              <w:rPr>
                <w:rFonts w:ascii="Times New Roman" w:hAnsi="Times New Roman"/>
              </w:rPr>
            </w:pPr>
            <w:proofErr w:type="spellStart"/>
            <w:r w:rsidRPr="008A3C16">
              <w:rPr>
                <w:rFonts w:ascii="Times New Roman" w:hAnsi="Times New Roman"/>
              </w:rPr>
              <w:t>Гонтівський</w:t>
            </w:r>
            <w:proofErr w:type="spellEnd"/>
            <w:r w:rsidRPr="008A3C16">
              <w:rPr>
                <w:rFonts w:ascii="Times New Roman" w:hAnsi="Times New Roman"/>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4BACF173" w14:textId="77777777" w:rsidR="00FC7BC9" w:rsidRPr="008A3C16" w:rsidRDefault="00FC7BC9" w:rsidP="00045184">
            <w:pPr>
              <w:pStyle w:val="a9"/>
              <w:jc w:val="both"/>
              <w:rPr>
                <w:rFonts w:ascii="Times New Roman" w:hAnsi="Times New Roman"/>
              </w:rPr>
            </w:pPr>
            <w:r w:rsidRPr="008A3C16">
              <w:rPr>
                <w:rFonts w:ascii="Times New Roman" w:hAnsi="Times New Roman"/>
              </w:rPr>
              <w:t>с. Гонтівка, вул. Миру, 1</w:t>
            </w:r>
          </w:p>
        </w:tc>
        <w:tc>
          <w:tcPr>
            <w:tcW w:w="2239" w:type="dxa"/>
            <w:tcBorders>
              <w:top w:val="single" w:sz="4" w:space="0" w:color="auto"/>
              <w:left w:val="single" w:sz="4" w:space="0" w:color="auto"/>
              <w:bottom w:val="single" w:sz="4" w:space="0" w:color="auto"/>
              <w:right w:val="single" w:sz="4" w:space="0" w:color="auto"/>
            </w:tcBorders>
          </w:tcPr>
          <w:p w14:paraId="44B79BA6" w14:textId="511DC53B" w:rsidR="00FC7BC9" w:rsidRPr="00E65575" w:rsidRDefault="008A3C16" w:rsidP="00045184">
            <w:pPr>
              <w:pStyle w:val="a9"/>
              <w:jc w:val="center"/>
              <w:rPr>
                <w:rFonts w:ascii="Times New Roman" w:hAnsi="Times New Roman"/>
              </w:rPr>
            </w:pPr>
            <w:r>
              <w:rPr>
                <w:rFonts w:ascii="Times New Roman" w:hAnsi="Times New Roman"/>
              </w:rPr>
              <w:t>20</w:t>
            </w:r>
          </w:p>
        </w:tc>
      </w:tr>
      <w:tr w:rsidR="00FC7BC9" w:rsidRPr="00E65575" w14:paraId="007D7486" w14:textId="77777777" w:rsidTr="00967B9C">
        <w:trPr>
          <w:trHeight w:val="393"/>
        </w:trPr>
        <w:tc>
          <w:tcPr>
            <w:tcW w:w="639" w:type="dxa"/>
            <w:tcBorders>
              <w:top w:val="single" w:sz="4" w:space="0" w:color="auto"/>
              <w:left w:val="single" w:sz="4" w:space="0" w:color="auto"/>
              <w:bottom w:val="single" w:sz="4" w:space="0" w:color="auto"/>
              <w:right w:val="single" w:sz="4" w:space="0" w:color="auto"/>
            </w:tcBorders>
          </w:tcPr>
          <w:p w14:paraId="375F6919" w14:textId="77777777" w:rsidR="00FC7BC9" w:rsidRPr="008A3C16" w:rsidRDefault="00FC7BC9" w:rsidP="00045184">
            <w:pPr>
              <w:pStyle w:val="a9"/>
              <w:jc w:val="both"/>
              <w:rPr>
                <w:rFonts w:ascii="Times New Roman" w:hAnsi="Times New Roman"/>
              </w:rPr>
            </w:pPr>
            <w:r w:rsidRPr="008A3C16">
              <w:rPr>
                <w:rFonts w:ascii="Times New Roman" w:hAnsi="Times New Roman"/>
              </w:rPr>
              <w:t>4.</w:t>
            </w:r>
          </w:p>
        </w:tc>
        <w:tc>
          <w:tcPr>
            <w:tcW w:w="3746" w:type="dxa"/>
            <w:tcBorders>
              <w:top w:val="single" w:sz="4" w:space="0" w:color="auto"/>
              <w:left w:val="single" w:sz="4" w:space="0" w:color="auto"/>
              <w:bottom w:val="single" w:sz="4" w:space="0" w:color="auto"/>
              <w:right w:val="single" w:sz="4" w:space="0" w:color="auto"/>
            </w:tcBorders>
          </w:tcPr>
          <w:p w14:paraId="624FB5D4" w14:textId="77777777" w:rsidR="00FC7BC9" w:rsidRPr="008A3C16" w:rsidRDefault="00FC7BC9" w:rsidP="00045184">
            <w:pPr>
              <w:pStyle w:val="a9"/>
              <w:jc w:val="both"/>
              <w:rPr>
                <w:rFonts w:ascii="Times New Roman" w:hAnsi="Times New Roman"/>
              </w:rPr>
            </w:pPr>
            <w:r w:rsidRPr="008A3C16">
              <w:rPr>
                <w:rFonts w:ascii="Times New Roman" w:hAnsi="Times New Roman"/>
              </w:rPr>
              <w:t>Чернівецький ліцей №1</w:t>
            </w:r>
          </w:p>
        </w:tc>
        <w:tc>
          <w:tcPr>
            <w:tcW w:w="3412" w:type="dxa"/>
            <w:tcBorders>
              <w:top w:val="single" w:sz="4" w:space="0" w:color="auto"/>
              <w:left w:val="single" w:sz="4" w:space="0" w:color="auto"/>
              <w:bottom w:val="single" w:sz="4" w:space="0" w:color="auto"/>
              <w:right w:val="single" w:sz="4" w:space="0" w:color="auto"/>
            </w:tcBorders>
          </w:tcPr>
          <w:p w14:paraId="26FF6660" w14:textId="77777777" w:rsidR="00FC7BC9" w:rsidRPr="008A3C16" w:rsidRDefault="00FC7BC9" w:rsidP="00045184">
            <w:pPr>
              <w:pStyle w:val="a9"/>
              <w:jc w:val="both"/>
              <w:rPr>
                <w:rFonts w:ascii="Times New Roman" w:hAnsi="Times New Roman"/>
              </w:rPr>
            </w:pPr>
            <w:r w:rsidRPr="008A3C16">
              <w:rPr>
                <w:rFonts w:ascii="Times New Roman" w:hAnsi="Times New Roman"/>
              </w:rPr>
              <w:t>смт. Чернівці,</w:t>
            </w:r>
          </w:p>
          <w:p w14:paraId="2F073AFB" w14:textId="77777777" w:rsidR="00FC7BC9" w:rsidRPr="008A3C16" w:rsidRDefault="00FC7BC9" w:rsidP="00045184">
            <w:pPr>
              <w:pStyle w:val="a9"/>
              <w:jc w:val="both"/>
              <w:rPr>
                <w:rFonts w:ascii="Times New Roman" w:hAnsi="Times New Roman"/>
              </w:rPr>
            </w:pPr>
            <w:r w:rsidRPr="008A3C16">
              <w:rPr>
                <w:rFonts w:ascii="Times New Roman" w:hAnsi="Times New Roman"/>
              </w:rPr>
              <w:t xml:space="preserve">вул. </w:t>
            </w:r>
            <w:proofErr w:type="spellStart"/>
            <w:r w:rsidRPr="008A3C16">
              <w:rPr>
                <w:rFonts w:ascii="Times New Roman" w:hAnsi="Times New Roman"/>
              </w:rPr>
              <w:t>Святомиколаївська</w:t>
            </w:r>
            <w:proofErr w:type="spellEnd"/>
            <w:r w:rsidRPr="008A3C16">
              <w:rPr>
                <w:rFonts w:ascii="Times New Roman" w:hAnsi="Times New Roman"/>
              </w:rPr>
              <w:t>, 198</w:t>
            </w:r>
          </w:p>
        </w:tc>
        <w:tc>
          <w:tcPr>
            <w:tcW w:w="2239" w:type="dxa"/>
            <w:tcBorders>
              <w:top w:val="single" w:sz="4" w:space="0" w:color="auto"/>
              <w:left w:val="single" w:sz="4" w:space="0" w:color="auto"/>
              <w:bottom w:val="single" w:sz="4" w:space="0" w:color="auto"/>
              <w:right w:val="single" w:sz="4" w:space="0" w:color="auto"/>
            </w:tcBorders>
          </w:tcPr>
          <w:p w14:paraId="436E7B50" w14:textId="52EF27FE" w:rsidR="00FC7BC9" w:rsidRPr="00E65575" w:rsidRDefault="008A3C16" w:rsidP="00045184">
            <w:pPr>
              <w:pStyle w:val="a9"/>
              <w:jc w:val="center"/>
              <w:rPr>
                <w:rFonts w:ascii="Times New Roman" w:hAnsi="Times New Roman"/>
              </w:rPr>
            </w:pPr>
            <w:r>
              <w:rPr>
                <w:rFonts w:ascii="Times New Roman" w:hAnsi="Times New Roman"/>
              </w:rPr>
              <w:t>20</w:t>
            </w:r>
          </w:p>
        </w:tc>
      </w:tr>
      <w:tr w:rsidR="00FC7BC9" w:rsidRPr="00E65575" w14:paraId="755136D6" w14:textId="77777777" w:rsidTr="00967B9C">
        <w:trPr>
          <w:trHeight w:val="272"/>
        </w:trPr>
        <w:tc>
          <w:tcPr>
            <w:tcW w:w="639" w:type="dxa"/>
            <w:tcBorders>
              <w:top w:val="single" w:sz="4" w:space="0" w:color="auto"/>
              <w:left w:val="single" w:sz="4" w:space="0" w:color="auto"/>
              <w:bottom w:val="single" w:sz="4" w:space="0" w:color="auto"/>
              <w:right w:val="single" w:sz="4" w:space="0" w:color="auto"/>
            </w:tcBorders>
          </w:tcPr>
          <w:p w14:paraId="67EBDE97" w14:textId="77777777" w:rsidR="00FC7BC9" w:rsidRPr="008A3C16" w:rsidRDefault="00FC7BC9" w:rsidP="00045184">
            <w:pPr>
              <w:pStyle w:val="a9"/>
              <w:jc w:val="both"/>
              <w:rPr>
                <w:rFonts w:ascii="Times New Roman" w:hAnsi="Times New Roman"/>
              </w:rPr>
            </w:pPr>
            <w:r w:rsidRPr="008A3C16">
              <w:rPr>
                <w:rFonts w:ascii="Times New Roman" w:hAnsi="Times New Roman"/>
              </w:rPr>
              <w:t>5.</w:t>
            </w:r>
          </w:p>
        </w:tc>
        <w:tc>
          <w:tcPr>
            <w:tcW w:w="3746" w:type="dxa"/>
            <w:tcBorders>
              <w:top w:val="single" w:sz="4" w:space="0" w:color="auto"/>
              <w:left w:val="single" w:sz="4" w:space="0" w:color="auto"/>
              <w:bottom w:val="single" w:sz="4" w:space="0" w:color="auto"/>
              <w:right w:val="single" w:sz="4" w:space="0" w:color="auto"/>
            </w:tcBorders>
          </w:tcPr>
          <w:p w14:paraId="5EC7439C" w14:textId="77777777" w:rsidR="00FC7BC9" w:rsidRPr="008A3C16" w:rsidRDefault="00FC7BC9" w:rsidP="00045184">
            <w:pPr>
              <w:pStyle w:val="a9"/>
              <w:jc w:val="both"/>
              <w:rPr>
                <w:rFonts w:ascii="Times New Roman" w:hAnsi="Times New Roman"/>
              </w:rPr>
            </w:pPr>
            <w:r w:rsidRPr="008A3C16">
              <w:rPr>
                <w:rFonts w:ascii="Times New Roman" w:hAnsi="Times New Roman"/>
              </w:rPr>
              <w:t>Чернівецький ліцей №2</w:t>
            </w:r>
          </w:p>
        </w:tc>
        <w:tc>
          <w:tcPr>
            <w:tcW w:w="3412" w:type="dxa"/>
            <w:tcBorders>
              <w:top w:val="single" w:sz="4" w:space="0" w:color="auto"/>
              <w:left w:val="single" w:sz="4" w:space="0" w:color="auto"/>
              <w:bottom w:val="single" w:sz="4" w:space="0" w:color="auto"/>
              <w:right w:val="single" w:sz="4" w:space="0" w:color="auto"/>
            </w:tcBorders>
          </w:tcPr>
          <w:p w14:paraId="1D79AD89" w14:textId="77777777" w:rsidR="00FC7BC9" w:rsidRPr="008A3C16" w:rsidRDefault="00FC7BC9" w:rsidP="00045184">
            <w:pPr>
              <w:pStyle w:val="a9"/>
              <w:jc w:val="both"/>
              <w:rPr>
                <w:rFonts w:ascii="Times New Roman" w:hAnsi="Times New Roman"/>
              </w:rPr>
            </w:pPr>
            <w:r w:rsidRPr="008A3C16">
              <w:rPr>
                <w:rFonts w:ascii="Times New Roman" w:hAnsi="Times New Roman"/>
              </w:rPr>
              <w:t>смт. Чернівці, вул. Мічуріна, 39</w:t>
            </w:r>
          </w:p>
        </w:tc>
        <w:tc>
          <w:tcPr>
            <w:tcW w:w="2239" w:type="dxa"/>
            <w:tcBorders>
              <w:top w:val="single" w:sz="4" w:space="0" w:color="auto"/>
              <w:left w:val="single" w:sz="4" w:space="0" w:color="auto"/>
              <w:bottom w:val="single" w:sz="4" w:space="0" w:color="auto"/>
              <w:right w:val="single" w:sz="4" w:space="0" w:color="auto"/>
            </w:tcBorders>
          </w:tcPr>
          <w:p w14:paraId="60032FE4" w14:textId="3BDE27FF" w:rsidR="00FC7BC9" w:rsidRPr="00E65575" w:rsidRDefault="008A3C16" w:rsidP="00045184">
            <w:pPr>
              <w:pStyle w:val="a9"/>
              <w:jc w:val="center"/>
              <w:rPr>
                <w:rFonts w:ascii="Times New Roman" w:hAnsi="Times New Roman"/>
                <w:b/>
                <w:bCs/>
              </w:rPr>
            </w:pPr>
            <w:r>
              <w:rPr>
                <w:rFonts w:ascii="Times New Roman" w:hAnsi="Times New Roman"/>
                <w:b/>
                <w:bCs/>
              </w:rPr>
              <w:t>7</w:t>
            </w:r>
          </w:p>
        </w:tc>
      </w:tr>
      <w:tr w:rsidR="00FC7BC9" w:rsidRPr="00E65575" w14:paraId="34CFE2CD" w14:textId="77777777" w:rsidTr="00967B9C">
        <w:trPr>
          <w:trHeight w:val="417"/>
        </w:trPr>
        <w:tc>
          <w:tcPr>
            <w:tcW w:w="639" w:type="dxa"/>
            <w:tcBorders>
              <w:top w:val="single" w:sz="4" w:space="0" w:color="auto"/>
              <w:left w:val="single" w:sz="4" w:space="0" w:color="auto"/>
              <w:bottom w:val="single" w:sz="4" w:space="0" w:color="auto"/>
              <w:right w:val="single" w:sz="4" w:space="0" w:color="auto"/>
            </w:tcBorders>
          </w:tcPr>
          <w:p w14:paraId="47B196FE" w14:textId="77777777" w:rsidR="00FC7BC9" w:rsidRPr="008A3C16" w:rsidRDefault="00FC7BC9" w:rsidP="00045184">
            <w:pPr>
              <w:pStyle w:val="a9"/>
              <w:jc w:val="both"/>
              <w:rPr>
                <w:rFonts w:ascii="Times New Roman" w:hAnsi="Times New Roman"/>
              </w:rPr>
            </w:pPr>
            <w:r w:rsidRPr="008A3C16">
              <w:rPr>
                <w:rFonts w:ascii="Times New Roman" w:hAnsi="Times New Roman"/>
              </w:rPr>
              <w:t>6.</w:t>
            </w:r>
          </w:p>
        </w:tc>
        <w:tc>
          <w:tcPr>
            <w:tcW w:w="3746" w:type="dxa"/>
            <w:tcBorders>
              <w:top w:val="single" w:sz="4" w:space="0" w:color="auto"/>
              <w:left w:val="single" w:sz="4" w:space="0" w:color="auto"/>
              <w:bottom w:val="single" w:sz="4" w:space="0" w:color="auto"/>
              <w:right w:val="single" w:sz="4" w:space="0" w:color="auto"/>
            </w:tcBorders>
          </w:tcPr>
          <w:p w14:paraId="02FA73CE" w14:textId="77777777" w:rsidR="00FC7BC9" w:rsidRPr="008A3C16" w:rsidRDefault="00FC7BC9" w:rsidP="00045184">
            <w:pPr>
              <w:pStyle w:val="a9"/>
              <w:jc w:val="both"/>
              <w:rPr>
                <w:rFonts w:ascii="Times New Roman" w:hAnsi="Times New Roman"/>
              </w:rPr>
            </w:pPr>
            <w:r w:rsidRPr="008A3C16">
              <w:rPr>
                <w:rFonts w:ascii="Times New Roman" w:hAnsi="Times New Roman"/>
              </w:rPr>
              <w:t>Лозівський ліцей</w:t>
            </w:r>
          </w:p>
        </w:tc>
        <w:tc>
          <w:tcPr>
            <w:tcW w:w="3412" w:type="dxa"/>
            <w:tcBorders>
              <w:top w:val="single" w:sz="4" w:space="0" w:color="auto"/>
              <w:left w:val="single" w:sz="4" w:space="0" w:color="auto"/>
              <w:bottom w:val="single" w:sz="4" w:space="0" w:color="auto"/>
              <w:right w:val="single" w:sz="4" w:space="0" w:color="auto"/>
            </w:tcBorders>
          </w:tcPr>
          <w:p w14:paraId="5D395E08" w14:textId="77777777" w:rsidR="00FC7BC9" w:rsidRPr="008A3C16" w:rsidRDefault="00FC7BC9" w:rsidP="00045184">
            <w:pPr>
              <w:pStyle w:val="a9"/>
              <w:jc w:val="both"/>
              <w:rPr>
                <w:rFonts w:ascii="Times New Roman" w:hAnsi="Times New Roman"/>
              </w:rPr>
            </w:pPr>
            <w:r w:rsidRPr="008A3C16">
              <w:rPr>
                <w:rFonts w:ascii="Times New Roman" w:hAnsi="Times New Roman"/>
              </w:rPr>
              <w:t>с. Лозове, вул. Соборна, 1</w:t>
            </w:r>
          </w:p>
        </w:tc>
        <w:tc>
          <w:tcPr>
            <w:tcW w:w="2239" w:type="dxa"/>
            <w:tcBorders>
              <w:top w:val="single" w:sz="4" w:space="0" w:color="auto"/>
              <w:left w:val="single" w:sz="4" w:space="0" w:color="auto"/>
              <w:bottom w:val="single" w:sz="4" w:space="0" w:color="auto"/>
              <w:right w:val="single" w:sz="4" w:space="0" w:color="auto"/>
            </w:tcBorders>
          </w:tcPr>
          <w:p w14:paraId="7CD93B96" w14:textId="2BBCC618" w:rsidR="00FC7BC9" w:rsidRPr="00E65575" w:rsidRDefault="008A3C16" w:rsidP="00045184">
            <w:pPr>
              <w:pStyle w:val="a9"/>
              <w:jc w:val="center"/>
              <w:rPr>
                <w:rFonts w:ascii="Times New Roman" w:hAnsi="Times New Roman"/>
              </w:rPr>
            </w:pPr>
            <w:r>
              <w:rPr>
                <w:rFonts w:ascii="Times New Roman" w:hAnsi="Times New Roman"/>
              </w:rPr>
              <w:t>10</w:t>
            </w:r>
          </w:p>
        </w:tc>
      </w:tr>
      <w:tr w:rsidR="00FC7BC9" w:rsidRPr="00E65575" w14:paraId="7C52DE44" w14:textId="77777777" w:rsidTr="00967B9C">
        <w:trPr>
          <w:trHeight w:val="409"/>
        </w:trPr>
        <w:tc>
          <w:tcPr>
            <w:tcW w:w="639" w:type="dxa"/>
            <w:tcBorders>
              <w:top w:val="single" w:sz="4" w:space="0" w:color="auto"/>
              <w:left w:val="single" w:sz="4" w:space="0" w:color="auto"/>
              <w:bottom w:val="single" w:sz="4" w:space="0" w:color="auto"/>
              <w:right w:val="single" w:sz="4" w:space="0" w:color="auto"/>
            </w:tcBorders>
          </w:tcPr>
          <w:p w14:paraId="263CAF50" w14:textId="77777777" w:rsidR="00FC7BC9" w:rsidRPr="008A3C16" w:rsidRDefault="00FC7BC9" w:rsidP="00045184">
            <w:pPr>
              <w:pStyle w:val="a9"/>
              <w:jc w:val="both"/>
              <w:rPr>
                <w:rFonts w:ascii="Times New Roman" w:hAnsi="Times New Roman"/>
              </w:rPr>
            </w:pPr>
            <w:r w:rsidRPr="008A3C16">
              <w:rPr>
                <w:rFonts w:ascii="Times New Roman" w:hAnsi="Times New Roman"/>
              </w:rPr>
              <w:t>7.</w:t>
            </w:r>
          </w:p>
        </w:tc>
        <w:tc>
          <w:tcPr>
            <w:tcW w:w="3746" w:type="dxa"/>
            <w:tcBorders>
              <w:top w:val="single" w:sz="4" w:space="0" w:color="auto"/>
              <w:left w:val="single" w:sz="4" w:space="0" w:color="auto"/>
              <w:bottom w:val="single" w:sz="4" w:space="0" w:color="auto"/>
              <w:right w:val="single" w:sz="4" w:space="0" w:color="auto"/>
            </w:tcBorders>
          </w:tcPr>
          <w:p w14:paraId="011E4591" w14:textId="77777777" w:rsidR="00FC7BC9" w:rsidRPr="008A3C16" w:rsidRDefault="00FC7BC9" w:rsidP="00045184">
            <w:pPr>
              <w:pStyle w:val="a9"/>
              <w:jc w:val="both"/>
              <w:rPr>
                <w:rFonts w:ascii="Times New Roman" w:hAnsi="Times New Roman"/>
              </w:rPr>
            </w:pPr>
            <w:proofErr w:type="spellStart"/>
            <w:r w:rsidRPr="008A3C16">
              <w:rPr>
                <w:rFonts w:ascii="Times New Roman" w:hAnsi="Times New Roman"/>
              </w:rPr>
              <w:t>Мазурівський</w:t>
            </w:r>
            <w:proofErr w:type="spellEnd"/>
            <w:r w:rsidRPr="008A3C16">
              <w:rPr>
                <w:rFonts w:ascii="Times New Roman" w:hAnsi="Times New Roman"/>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015F7351" w14:textId="77777777" w:rsidR="00FC7BC9" w:rsidRPr="008A3C16" w:rsidRDefault="00FC7BC9" w:rsidP="00045184">
            <w:pPr>
              <w:pStyle w:val="a9"/>
              <w:jc w:val="both"/>
              <w:rPr>
                <w:rFonts w:ascii="Times New Roman" w:hAnsi="Times New Roman"/>
              </w:rPr>
            </w:pPr>
            <w:r w:rsidRPr="008A3C16">
              <w:rPr>
                <w:rFonts w:ascii="Times New Roman" w:hAnsi="Times New Roman"/>
              </w:rPr>
              <w:t>с. Мазурівка, вул. Незалежності, 90</w:t>
            </w:r>
          </w:p>
        </w:tc>
        <w:tc>
          <w:tcPr>
            <w:tcW w:w="2239" w:type="dxa"/>
            <w:tcBorders>
              <w:top w:val="single" w:sz="4" w:space="0" w:color="auto"/>
              <w:left w:val="single" w:sz="4" w:space="0" w:color="auto"/>
              <w:bottom w:val="single" w:sz="4" w:space="0" w:color="auto"/>
              <w:right w:val="single" w:sz="4" w:space="0" w:color="auto"/>
            </w:tcBorders>
          </w:tcPr>
          <w:p w14:paraId="45D7A146" w14:textId="04084045" w:rsidR="00FC7BC9" w:rsidRPr="00E65575" w:rsidRDefault="008A3C16" w:rsidP="00045184">
            <w:pPr>
              <w:pStyle w:val="a9"/>
              <w:jc w:val="center"/>
              <w:rPr>
                <w:rFonts w:ascii="Times New Roman" w:hAnsi="Times New Roman"/>
              </w:rPr>
            </w:pPr>
            <w:r>
              <w:rPr>
                <w:rFonts w:ascii="Times New Roman" w:hAnsi="Times New Roman"/>
              </w:rPr>
              <w:t>5</w:t>
            </w:r>
          </w:p>
        </w:tc>
      </w:tr>
      <w:tr w:rsidR="00FC7BC9" w:rsidRPr="00E65575" w14:paraId="6AE17E7F" w14:textId="77777777" w:rsidTr="00967B9C">
        <w:trPr>
          <w:trHeight w:val="415"/>
        </w:trPr>
        <w:tc>
          <w:tcPr>
            <w:tcW w:w="639" w:type="dxa"/>
            <w:tcBorders>
              <w:top w:val="single" w:sz="4" w:space="0" w:color="auto"/>
              <w:left w:val="single" w:sz="4" w:space="0" w:color="auto"/>
              <w:bottom w:val="single" w:sz="4" w:space="0" w:color="auto"/>
              <w:right w:val="single" w:sz="4" w:space="0" w:color="auto"/>
            </w:tcBorders>
          </w:tcPr>
          <w:p w14:paraId="1225D483" w14:textId="77777777" w:rsidR="00FC7BC9" w:rsidRPr="008A3C16" w:rsidRDefault="00FC7BC9" w:rsidP="00045184">
            <w:pPr>
              <w:pStyle w:val="a9"/>
              <w:jc w:val="both"/>
              <w:rPr>
                <w:rFonts w:ascii="Times New Roman" w:hAnsi="Times New Roman"/>
              </w:rPr>
            </w:pPr>
            <w:r w:rsidRPr="008A3C16">
              <w:rPr>
                <w:rFonts w:ascii="Times New Roman" w:hAnsi="Times New Roman"/>
              </w:rPr>
              <w:t>8</w:t>
            </w:r>
          </w:p>
        </w:tc>
        <w:tc>
          <w:tcPr>
            <w:tcW w:w="3746" w:type="dxa"/>
            <w:tcBorders>
              <w:top w:val="single" w:sz="4" w:space="0" w:color="auto"/>
              <w:left w:val="single" w:sz="4" w:space="0" w:color="auto"/>
              <w:bottom w:val="single" w:sz="4" w:space="0" w:color="auto"/>
              <w:right w:val="single" w:sz="4" w:space="0" w:color="auto"/>
            </w:tcBorders>
          </w:tcPr>
          <w:p w14:paraId="5056582A" w14:textId="77777777" w:rsidR="00FC7BC9" w:rsidRPr="008A3C16" w:rsidRDefault="00FC7BC9" w:rsidP="00045184">
            <w:pPr>
              <w:pStyle w:val="a9"/>
              <w:jc w:val="both"/>
              <w:rPr>
                <w:rFonts w:ascii="Times New Roman" w:hAnsi="Times New Roman"/>
              </w:rPr>
            </w:pPr>
            <w:proofErr w:type="spellStart"/>
            <w:r w:rsidRPr="008A3C16">
              <w:rPr>
                <w:rFonts w:ascii="Times New Roman" w:hAnsi="Times New Roman"/>
              </w:rPr>
              <w:t>Сокільський</w:t>
            </w:r>
            <w:proofErr w:type="spellEnd"/>
            <w:r w:rsidRPr="008A3C16">
              <w:rPr>
                <w:rFonts w:ascii="Times New Roman" w:hAnsi="Times New Roman"/>
              </w:rPr>
              <w:t xml:space="preserve"> ліцей</w:t>
            </w:r>
          </w:p>
        </w:tc>
        <w:tc>
          <w:tcPr>
            <w:tcW w:w="3412" w:type="dxa"/>
            <w:tcBorders>
              <w:top w:val="single" w:sz="4" w:space="0" w:color="auto"/>
              <w:left w:val="single" w:sz="4" w:space="0" w:color="auto"/>
              <w:bottom w:val="single" w:sz="4" w:space="0" w:color="auto"/>
              <w:right w:val="single" w:sz="4" w:space="0" w:color="auto"/>
            </w:tcBorders>
          </w:tcPr>
          <w:p w14:paraId="1B813467" w14:textId="3F10292A" w:rsidR="00FC7BC9" w:rsidRPr="008A3C16" w:rsidRDefault="00FC7BC9" w:rsidP="00045184">
            <w:pPr>
              <w:pStyle w:val="a9"/>
              <w:jc w:val="both"/>
              <w:rPr>
                <w:rFonts w:ascii="Times New Roman" w:hAnsi="Times New Roman"/>
              </w:rPr>
            </w:pPr>
            <w:r w:rsidRPr="008A3C16">
              <w:rPr>
                <w:rFonts w:ascii="Times New Roman" w:hAnsi="Times New Roman"/>
              </w:rPr>
              <w:t xml:space="preserve">с. Сокіл вул.. Незалежності </w:t>
            </w:r>
            <w:r w:rsidR="008A3C16" w:rsidRPr="008A3C16">
              <w:rPr>
                <w:rFonts w:ascii="Times New Roman" w:hAnsi="Times New Roman"/>
              </w:rPr>
              <w:t>,</w:t>
            </w:r>
            <w:r w:rsidRPr="008A3C16">
              <w:rPr>
                <w:rFonts w:ascii="Times New Roman" w:hAnsi="Times New Roman"/>
              </w:rPr>
              <w:t>90</w:t>
            </w:r>
          </w:p>
        </w:tc>
        <w:tc>
          <w:tcPr>
            <w:tcW w:w="2239" w:type="dxa"/>
            <w:tcBorders>
              <w:top w:val="single" w:sz="4" w:space="0" w:color="auto"/>
              <w:left w:val="single" w:sz="4" w:space="0" w:color="auto"/>
              <w:bottom w:val="single" w:sz="4" w:space="0" w:color="auto"/>
              <w:right w:val="single" w:sz="4" w:space="0" w:color="auto"/>
            </w:tcBorders>
          </w:tcPr>
          <w:p w14:paraId="46C41189" w14:textId="5CD6A946" w:rsidR="00FC7BC9" w:rsidRPr="00E65575" w:rsidRDefault="008A3C16" w:rsidP="00045184">
            <w:pPr>
              <w:pStyle w:val="a9"/>
              <w:jc w:val="center"/>
              <w:rPr>
                <w:rFonts w:ascii="Times New Roman" w:hAnsi="Times New Roman"/>
              </w:rPr>
            </w:pPr>
            <w:r>
              <w:rPr>
                <w:rFonts w:ascii="Times New Roman" w:hAnsi="Times New Roman"/>
              </w:rPr>
              <w:t>15</w:t>
            </w:r>
          </w:p>
        </w:tc>
      </w:tr>
      <w:tr w:rsidR="00FC7BC9" w:rsidRPr="00E65575" w14:paraId="3459AABF" w14:textId="77777777" w:rsidTr="00967B9C">
        <w:trPr>
          <w:trHeight w:val="320"/>
        </w:trPr>
        <w:tc>
          <w:tcPr>
            <w:tcW w:w="639" w:type="dxa"/>
            <w:tcBorders>
              <w:top w:val="single" w:sz="4" w:space="0" w:color="auto"/>
              <w:left w:val="single" w:sz="4" w:space="0" w:color="auto"/>
              <w:bottom w:val="single" w:sz="4" w:space="0" w:color="auto"/>
              <w:right w:val="single" w:sz="4" w:space="0" w:color="auto"/>
            </w:tcBorders>
          </w:tcPr>
          <w:p w14:paraId="67BEC426" w14:textId="77777777" w:rsidR="00FC7BC9" w:rsidRPr="008A3C16" w:rsidRDefault="00FC7BC9" w:rsidP="00045184">
            <w:pPr>
              <w:pStyle w:val="a9"/>
              <w:jc w:val="both"/>
              <w:rPr>
                <w:rFonts w:ascii="Times New Roman" w:hAnsi="Times New Roman"/>
              </w:rPr>
            </w:pPr>
            <w:r w:rsidRPr="008A3C16">
              <w:rPr>
                <w:rFonts w:ascii="Times New Roman" w:hAnsi="Times New Roman"/>
              </w:rPr>
              <w:t>9.</w:t>
            </w:r>
          </w:p>
        </w:tc>
        <w:tc>
          <w:tcPr>
            <w:tcW w:w="3746" w:type="dxa"/>
            <w:tcBorders>
              <w:top w:val="single" w:sz="4" w:space="0" w:color="auto"/>
              <w:left w:val="single" w:sz="4" w:space="0" w:color="auto"/>
              <w:bottom w:val="single" w:sz="4" w:space="0" w:color="auto"/>
              <w:right w:val="single" w:sz="4" w:space="0" w:color="auto"/>
            </w:tcBorders>
          </w:tcPr>
          <w:p w14:paraId="1C77C2F1" w14:textId="77777777" w:rsidR="00FC7BC9" w:rsidRPr="008A3C16" w:rsidRDefault="00FC7BC9" w:rsidP="00045184">
            <w:pPr>
              <w:pStyle w:val="a9"/>
              <w:jc w:val="both"/>
              <w:rPr>
                <w:rFonts w:ascii="Times New Roman" w:hAnsi="Times New Roman"/>
              </w:rPr>
            </w:pPr>
            <w:r w:rsidRPr="008A3C16">
              <w:rPr>
                <w:rFonts w:ascii="Times New Roman" w:hAnsi="Times New Roman"/>
              </w:rPr>
              <w:t>Борівський ліцей.</w:t>
            </w:r>
          </w:p>
        </w:tc>
        <w:tc>
          <w:tcPr>
            <w:tcW w:w="3412" w:type="dxa"/>
            <w:tcBorders>
              <w:top w:val="single" w:sz="4" w:space="0" w:color="auto"/>
              <w:left w:val="single" w:sz="4" w:space="0" w:color="auto"/>
              <w:bottom w:val="single" w:sz="4" w:space="0" w:color="auto"/>
              <w:right w:val="single" w:sz="4" w:space="0" w:color="auto"/>
            </w:tcBorders>
          </w:tcPr>
          <w:p w14:paraId="397E68EC" w14:textId="77777777" w:rsidR="00FC7BC9" w:rsidRPr="008A3C16" w:rsidRDefault="00FC7BC9" w:rsidP="00045184">
            <w:pPr>
              <w:pStyle w:val="a9"/>
              <w:jc w:val="both"/>
              <w:rPr>
                <w:rFonts w:ascii="Times New Roman" w:hAnsi="Times New Roman"/>
              </w:rPr>
            </w:pPr>
            <w:r w:rsidRPr="008A3C16">
              <w:rPr>
                <w:rFonts w:ascii="Times New Roman" w:hAnsi="Times New Roman"/>
              </w:rPr>
              <w:t>с. Борівка, вул. Перемоги 20/2</w:t>
            </w:r>
          </w:p>
        </w:tc>
        <w:tc>
          <w:tcPr>
            <w:tcW w:w="2239" w:type="dxa"/>
            <w:tcBorders>
              <w:top w:val="single" w:sz="4" w:space="0" w:color="auto"/>
              <w:left w:val="single" w:sz="4" w:space="0" w:color="auto"/>
              <w:bottom w:val="single" w:sz="4" w:space="0" w:color="auto"/>
              <w:right w:val="single" w:sz="4" w:space="0" w:color="auto"/>
            </w:tcBorders>
          </w:tcPr>
          <w:p w14:paraId="418C099D" w14:textId="629A1468" w:rsidR="00FC7BC9" w:rsidRPr="00E65575" w:rsidRDefault="008A3C16" w:rsidP="00045184">
            <w:pPr>
              <w:pStyle w:val="a9"/>
              <w:jc w:val="center"/>
              <w:rPr>
                <w:rFonts w:ascii="Times New Roman" w:hAnsi="Times New Roman"/>
              </w:rPr>
            </w:pPr>
            <w:r>
              <w:rPr>
                <w:rFonts w:ascii="Times New Roman" w:hAnsi="Times New Roman"/>
              </w:rPr>
              <w:t>30</w:t>
            </w:r>
          </w:p>
        </w:tc>
      </w:tr>
    </w:tbl>
    <w:p w14:paraId="6EF82BA3" w14:textId="77777777" w:rsidR="00FC7BC9" w:rsidRPr="00E65575" w:rsidRDefault="00FC7BC9" w:rsidP="00FC7BC9">
      <w:pPr>
        <w:pStyle w:val="a9"/>
        <w:jc w:val="both"/>
        <w:rPr>
          <w:rFonts w:ascii="Times New Roman" w:hAnsi="Times New Roman"/>
        </w:rPr>
      </w:pPr>
    </w:p>
    <w:p w14:paraId="5EF25D8B" w14:textId="77777777" w:rsidR="00CD2DE9" w:rsidRPr="00EB7807" w:rsidRDefault="00CD2DE9" w:rsidP="00CD2DE9">
      <w:pPr>
        <w:jc w:val="center"/>
        <w:rPr>
          <w:b/>
          <w:lang w:val="uk-UA" w:eastAsia="uk-UA"/>
        </w:rPr>
      </w:pPr>
    </w:p>
    <w:tbl>
      <w:tblPr>
        <w:tblW w:w="9933" w:type="dxa"/>
        <w:tblInd w:w="98" w:type="dxa"/>
        <w:tblLook w:val="0000" w:firstRow="0" w:lastRow="0" w:firstColumn="0" w:lastColumn="0" w:noHBand="0" w:noVBand="0"/>
      </w:tblPr>
      <w:tblGrid>
        <w:gridCol w:w="4649"/>
        <w:gridCol w:w="5284"/>
      </w:tblGrid>
      <w:tr w:rsidR="00CD2DE9" w:rsidRPr="00EB7807" w14:paraId="6E1F512A" w14:textId="77777777" w:rsidTr="00DA37F0">
        <w:trPr>
          <w:trHeight w:val="206"/>
        </w:trPr>
        <w:tc>
          <w:tcPr>
            <w:tcW w:w="4649" w:type="dxa"/>
          </w:tcPr>
          <w:p w14:paraId="160972E3" w14:textId="77777777" w:rsidR="00CD2DE9" w:rsidRPr="00FC636F" w:rsidRDefault="00CD2DE9" w:rsidP="00CD2DE9">
            <w:pPr>
              <w:autoSpaceDE w:val="0"/>
              <w:autoSpaceDN w:val="0"/>
              <w:adjustRightInd w:val="0"/>
              <w:ind w:left="-37"/>
              <w:rPr>
                <w:b/>
                <w:bCs/>
                <w:sz w:val="22"/>
                <w:szCs w:val="22"/>
              </w:rPr>
            </w:pPr>
          </w:p>
          <w:p w14:paraId="038920F8" w14:textId="77777777" w:rsidR="00CD2DE9" w:rsidRPr="00FC636F" w:rsidRDefault="00CD2DE9" w:rsidP="00CD2DE9">
            <w:pPr>
              <w:rPr>
                <w:b/>
                <w:bCs/>
                <w:sz w:val="22"/>
                <w:szCs w:val="22"/>
              </w:rPr>
            </w:pPr>
            <w:r w:rsidRPr="00FC636F">
              <w:rPr>
                <w:b/>
                <w:bCs/>
                <w:sz w:val="22"/>
                <w:szCs w:val="22"/>
              </w:rPr>
              <w:t>ПОСТАЧАЛЬНИК:</w:t>
            </w:r>
          </w:p>
          <w:p w14:paraId="3EC28DE7" w14:textId="77777777" w:rsidR="00CD2DE9" w:rsidRPr="00CD2DE9" w:rsidRDefault="00CD2DE9" w:rsidP="00CD2DE9">
            <w:pPr>
              <w:rPr>
                <w:i/>
                <w:sz w:val="20"/>
                <w:szCs w:val="20"/>
              </w:rPr>
            </w:pPr>
            <w:r w:rsidRPr="00CD2DE9">
              <w:rPr>
                <w:i/>
                <w:sz w:val="20"/>
                <w:szCs w:val="20"/>
              </w:rPr>
              <w:t xml:space="preserve">посада особи, </w:t>
            </w:r>
            <w:proofErr w:type="spellStart"/>
            <w:r w:rsidRPr="00CD2DE9">
              <w:rPr>
                <w:i/>
                <w:sz w:val="20"/>
                <w:szCs w:val="20"/>
              </w:rPr>
              <w:t>що</w:t>
            </w:r>
            <w:proofErr w:type="spellEnd"/>
            <w:r w:rsidRPr="00CD2DE9">
              <w:rPr>
                <w:i/>
                <w:sz w:val="20"/>
                <w:szCs w:val="20"/>
              </w:rPr>
              <w:t xml:space="preserve"> </w:t>
            </w:r>
            <w:proofErr w:type="spellStart"/>
            <w:r w:rsidRPr="00CD2DE9">
              <w:rPr>
                <w:i/>
                <w:sz w:val="20"/>
                <w:szCs w:val="20"/>
              </w:rPr>
              <w:t>підписує</w:t>
            </w:r>
            <w:proofErr w:type="spellEnd"/>
            <w:r w:rsidRPr="00CD2DE9">
              <w:rPr>
                <w:i/>
                <w:sz w:val="20"/>
                <w:szCs w:val="20"/>
              </w:rPr>
              <w:t xml:space="preserve"> </w:t>
            </w:r>
            <w:proofErr w:type="spellStart"/>
            <w:r w:rsidRPr="00CD2DE9">
              <w:rPr>
                <w:i/>
                <w:sz w:val="20"/>
                <w:szCs w:val="20"/>
              </w:rPr>
              <w:t>договір</w:t>
            </w:r>
            <w:proofErr w:type="spellEnd"/>
          </w:p>
          <w:p w14:paraId="48CABF85" w14:textId="77777777" w:rsidR="00CD2DE9" w:rsidRPr="00CD2DE9" w:rsidRDefault="00CD2DE9" w:rsidP="00CD2DE9">
            <w:pPr>
              <w:rPr>
                <w:i/>
                <w:sz w:val="20"/>
                <w:szCs w:val="20"/>
              </w:rPr>
            </w:pPr>
          </w:p>
          <w:p w14:paraId="25221AAC" w14:textId="77777777" w:rsidR="00CD2DE9" w:rsidRPr="00CD2DE9" w:rsidRDefault="00CD2DE9" w:rsidP="00CD2DE9">
            <w:pPr>
              <w:rPr>
                <w:b/>
                <w:sz w:val="20"/>
                <w:szCs w:val="20"/>
              </w:rPr>
            </w:pPr>
            <w:r w:rsidRPr="00CD2DE9">
              <w:rPr>
                <w:sz w:val="20"/>
                <w:szCs w:val="20"/>
              </w:rPr>
              <w:t>____________________</w:t>
            </w:r>
            <w:r w:rsidRPr="00CD2DE9">
              <w:rPr>
                <w:b/>
                <w:sz w:val="20"/>
                <w:szCs w:val="20"/>
              </w:rPr>
              <w:t xml:space="preserve"> /________________/</w:t>
            </w:r>
          </w:p>
          <w:p w14:paraId="56CFD0E0" w14:textId="28660BA8" w:rsidR="00CD2DE9" w:rsidRPr="00EB7807" w:rsidRDefault="00CD2DE9" w:rsidP="00CD2DE9">
            <w:pPr>
              <w:autoSpaceDE w:val="0"/>
              <w:autoSpaceDN w:val="0"/>
              <w:adjustRightInd w:val="0"/>
              <w:ind w:left="-37"/>
              <w:rPr>
                <w:b/>
                <w:bCs/>
                <w:lang w:val="uk-UA"/>
              </w:rPr>
            </w:pPr>
            <w:r w:rsidRPr="00CD2DE9">
              <w:rPr>
                <w:i/>
                <w:sz w:val="20"/>
                <w:szCs w:val="20"/>
              </w:rPr>
              <w:t xml:space="preserve">П.І.Б. особи, </w:t>
            </w:r>
            <w:proofErr w:type="spellStart"/>
            <w:r w:rsidRPr="00CD2DE9">
              <w:rPr>
                <w:i/>
                <w:sz w:val="20"/>
                <w:szCs w:val="20"/>
              </w:rPr>
              <w:t>що</w:t>
            </w:r>
            <w:proofErr w:type="spellEnd"/>
            <w:r w:rsidRPr="00CD2DE9">
              <w:rPr>
                <w:i/>
                <w:sz w:val="20"/>
                <w:szCs w:val="20"/>
              </w:rPr>
              <w:t xml:space="preserve"> </w:t>
            </w:r>
            <w:proofErr w:type="spellStart"/>
            <w:r w:rsidRPr="00CD2DE9">
              <w:rPr>
                <w:i/>
                <w:sz w:val="20"/>
                <w:szCs w:val="20"/>
              </w:rPr>
              <w:t>підписує</w:t>
            </w:r>
            <w:proofErr w:type="spellEnd"/>
            <w:r w:rsidRPr="00CD2DE9">
              <w:rPr>
                <w:i/>
                <w:sz w:val="20"/>
                <w:szCs w:val="20"/>
              </w:rPr>
              <w:t xml:space="preserve"> </w:t>
            </w:r>
            <w:proofErr w:type="spellStart"/>
            <w:r w:rsidRPr="00CD2DE9">
              <w:rPr>
                <w:i/>
                <w:sz w:val="20"/>
                <w:szCs w:val="20"/>
              </w:rPr>
              <w:t>договір</w:t>
            </w:r>
            <w:proofErr w:type="spellEnd"/>
            <w:r w:rsidRPr="00CD2DE9">
              <w:rPr>
                <w:i/>
                <w:sz w:val="20"/>
                <w:szCs w:val="20"/>
              </w:rPr>
              <w:t xml:space="preserve"> </w:t>
            </w:r>
            <w:proofErr w:type="gramStart"/>
            <w:r w:rsidRPr="00CD2DE9">
              <w:rPr>
                <w:i/>
                <w:sz w:val="20"/>
                <w:szCs w:val="20"/>
              </w:rPr>
              <w:t xml:space="preserve">МП  </w:t>
            </w:r>
            <w:proofErr w:type="spellStart"/>
            <w:r w:rsidRPr="00CD2DE9">
              <w:rPr>
                <w:i/>
                <w:sz w:val="20"/>
                <w:szCs w:val="20"/>
              </w:rPr>
              <w:t>підпис</w:t>
            </w:r>
            <w:proofErr w:type="spellEnd"/>
            <w:proofErr w:type="gramEnd"/>
          </w:p>
        </w:tc>
        <w:tc>
          <w:tcPr>
            <w:tcW w:w="5284" w:type="dxa"/>
          </w:tcPr>
          <w:p w14:paraId="6DD9F755" w14:textId="77777777" w:rsidR="00CD2DE9" w:rsidRPr="00FC636F" w:rsidRDefault="00CD2DE9" w:rsidP="00CD2DE9">
            <w:pPr>
              <w:rPr>
                <w:b/>
                <w:bCs/>
                <w:sz w:val="22"/>
                <w:szCs w:val="22"/>
              </w:rPr>
            </w:pPr>
          </w:p>
          <w:p w14:paraId="5DF266C5" w14:textId="77777777" w:rsidR="00CD2DE9" w:rsidRPr="00FC636F" w:rsidRDefault="00CD2DE9" w:rsidP="00CD2DE9">
            <w:pPr>
              <w:autoSpaceDE w:val="0"/>
              <w:autoSpaceDN w:val="0"/>
              <w:adjustRightInd w:val="0"/>
              <w:ind w:left="-37"/>
              <w:rPr>
                <w:b/>
                <w:bCs/>
                <w:sz w:val="22"/>
                <w:szCs w:val="22"/>
              </w:rPr>
            </w:pPr>
            <w:r w:rsidRPr="00FC636F">
              <w:rPr>
                <w:b/>
                <w:bCs/>
                <w:sz w:val="22"/>
                <w:szCs w:val="22"/>
              </w:rPr>
              <w:t>ПОКУПЕЦЬ:</w:t>
            </w:r>
          </w:p>
          <w:p w14:paraId="375D8D2D" w14:textId="77777777" w:rsidR="00CD2DE9" w:rsidRDefault="00CD2DE9" w:rsidP="00CD2DE9">
            <w:pPr>
              <w:pStyle w:val="10"/>
              <w:rPr>
                <w:color w:val="000000"/>
                <w:sz w:val="22"/>
                <w:szCs w:val="22"/>
              </w:rPr>
            </w:pPr>
            <w:r w:rsidRPr="00CD2DE9">
              <w:rPr>
                <w:color w:val="000000"/>
                <w:sz w:val="22"/>
                <w:szCs w:val="22"/>
              </w:rPr>
              <w:t>Начальник відділу</w:t>
            </w:r>
          </w:p>
          <w:p w14:paraId="1AFDC99F" w14:textId="77777777" w:rsidR="00CD2DE9" w:rsidRPr="00CD2DE9" w:rsidRDefault="00CD2DE9" w:rsidP="00CD2DE9">
            <w:pPr>
              <w:pStyle w:val="10"/>
              <w:rPr>
                <w:color w:val="000000"/>
                <w:sz w:val="22"/>
                <w:szCs w:val="22"/>
              </w:rPr>
            </w:pPr>
          </w:p>
          <w:p w14:paraId="152C9D2D" w14:textId="5F3574E7" w:rsidR="00CD2DE9" w:rsidRPr="00CD2DE9" w:rsidRDefault="00CD2DE9" w:rsidP="00CD2DE9">
            <w:pPr>
              <w:pStyle w:val="10"/>
              <w:rPr>
                <w:color w:val="000000"/>
                <w:sz w:val="22"/>
                <w:szCs w:val="22"/>
              </w:rPr>
            </w:pPr>
            <w:r w:rsidRPr="00CD2DE9">
              <w:rPr>
                <w:color w:val="000000"/>
                <w:sz w:val="22"/>
                <w:szCs w:val="22"/>
              </w:rPr>
              <w:t>_______________</w:t>
            </w:r>
            <w:r w:rsidRPr="00CD2DE9">
              <w:rPr>
                <w:color w:val="000000"/>
                <w:sz w:val="22"/>
                <w:szCs w:val="22"/>
                <w:lang w:val="uk-UA"/>
              </w:rPr>
              <w:t>_____</w:t>
            </w:r>
            <w:r w:rsidRPr="00CD2DE9">
              <w:rPr>
                <w:color w:val="000000"/>
                <w:sz w:val="22"/>
                <w:szCs w:val="22"/>
              </w:rPr>
              <w:t xml:space="preserve">____ </w:t>
            </w:r>
            <w:r w:rsidR="00FC7BC9" w:rsidRPr="00FC7BC9">
              <w:rPr>
                <w:sz w:val="22"/>
                <w:szCs w:val="22"/>
                <w:lang w:val="uk-UA"/>
              </w:rPr>
              <w:t>Марія Петровська</w:t>
            </w:r>
          </w:p>
          <w:p w14:paraId="292E3E78" w14:textId="2AC6AC97" w:rsidR="00CD2DE9" w:rsidRPr="00EB7807" w:rsidRDefault="00CD2DE9" w:rsidP="00337A40">
            <w:pPr>
              <w:ind w:right="-363"/>
              <w:jc w:val="both"/>
              <w:rPr>
                <w:b/>
                <w:bCs/>
                <w:lang w:val="uk-UA"/>
              </w:rPr>
            </w:pPr>
            <w:r w:rsidRPr="00CD2DE9">
              <w:rPr>
                <w:i/>
                <w:sz w:val="22"/>
                <w:szCs w:val="22"/>
                <w:lang w:val="uk-UA"/>
              </w:rPr>
              <w:t xml:space="preserve">                       </w:t>
            </w:r>
            <w:r w:rsidRPr="00CD2DE9">
              <w:rPr>
                <w:i/>
                <w:sz w:val="20"/>
                <w:szCs w:val="20"/>
                <w:lang w:val="uk-UA"/>
              </w:rPr>
              <w:t>МП  підпис</w:t>
            </w:r>
          </w:p>
        </w:tc>
      </w:tr>
      <w:tr w:rsidR="00CD2DE9" w:rsidRPr="00B913AC" w14:paraId="52728B8F" w14:textId="77777777" w:rsidTr="00DA37F0">
        <w:trPr>
          <w:trHeight w:val="1087"/>
        </w:trPr>
        <w:tc>
          <w:tcPr>
            <w:tcW w:w="4649" w:type="dxa"/>
          </w:tcPr>
          <w:p w14:paraId="154AC5A9" w14:textId="1CD42574" w:rsidR="00CD2DE9" w:rsidRPr="00EB7807" w:rsidRDefault="00CD2DE9" w:rsidP="00CD2DE9">
            <w:pPr>
              <w:jc w:val="both"/>
              <w:rPr>
                <w:b/>
                <w:i/>
                <w:lang w:val="uk-UA"/>
              </w:rPr>
            </w:pPr>
          </w:p>
        </w:tc>
        <w:tc>
          <w:tcPr>
            <w:tcW w:w="5284" w:type="dxa"/>
          </w:tcPr>
          <w:p w14:paraId="50E092F4" w14:textId="251BDBE1" w:rsidR="00CD2DE9" w:rsidRPr="00EB7807" w:rsidRDefault="00CD2DE9" w:rsidP="00CD2DE9">
            <w:pPr>
              <w:jc w:val="both"/>
              <w:rPr>
                <w:i/>
                <w:lang w:val="uk-UA"/>
              </w:rPr>
            </w:pPr>
          </w:p>
        </w:tc>
      </w:tr>
    </w:tbl>
    <w:p w14:paraId="0F60BC87" w14:textId="77777777" w:rsidR="00CD2DE9" w:rsidRPr="008C53DF" w:rsidRDefault="00CD2DE9" w:rsidP="00CD2DE9">
      <w:pPr>
        <w:jc w:val="right"/>
        <w:rPr>
          <w:lang w:val="uk-UA"/>
        </w:rPr>
      </w:pPr>
    </w:p>
    <w:p w14:paraId="2BCAA9BE" w14:textId="77777777" w:rsidR="00006C43" w:rsidRPr="004C2265" w:rsidRDefault="00006C43" w:rsidP="0026638A">
      <w:pPr>
        <w:rPr>
          <w:sz w:val="22"/>
          <w:szCs w:val="22"/>
          <w:lang w:val="uk-UA"/>
        </w:rPr>
      </w:pPr>
    </w:p>
    <w:sectPr w:rsidR="00006C43" w:rsidRPr="004C2265" w:rsidSect="00DA37F0">
      <w:pgSz w:w="11906" w:h="16838"/>
      <w:pgMar w:top="851"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9708E5"/>
    <w:multiLevelType w:val="multilevel"/>
    <w:tmpl w:val="BA30546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88210D2"/>
    <w:multiLevelType w:val="multilevel"/>
    <w:tmpl w:val="02024F20"/>
    <w:lvl w:ilvl="0">
      <w:start w:val="2"/>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5949D0"/>
    <w:multiLevelType w:val="hybridMultilevel"/>
    <w:tmpl w:val="DD56A5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4F6B769F"/>
    <w:multiLevelType w:val="multilevel"/>
    <w:tmpl w:val="CD06F782"/>
    <w:lvl w:ilvl="0">
      <w:start w:val="3"/>
      <w:numFmt w:val="decimal"/>
      <w:lvlText w:val="%1."/>
      <w:lvlJc w:val="left"/>
      <w:pPr>
        <w:ind w:left="360" w:hanging="360"/>
      </w:pPr>
      <w:rPr>
        <w:rFonts w:hint="default"/>
        <w:color w:val="000000"/>
      </w:rPr>
    </w:lvl>
    <w:lvl w:ilvl="1">
      <w:start w:val="1"/>
      <w:numFmt w:val="decimal"/>
      <w:lvlText w:val="%1.%2."/>
      <w:lvlJc w:val="left"/>
      <w:pPr>
        <w:ind w:left="3338" w:hanging="360"/>
      </w:pPr>
      <w:rPr>
        <w:rFonts w:hint="default"/>
        <w:color w:val="000000"/>
        <w:sz w:val="24"/>
        <w:szCs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0" w15:restartNumberingAfterBreak="0">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8"/>
  </w:num>
  <w:num w:numId="5">
    <w:abstractNumId w:val="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01D"/>
    <w:rsid w:val="00000455"/>
    <w:rsid w:val="00004EDF"/>
    <w:rsid w:val="000069DB"/>
    <w:rsid w:val="00006C43"/>
    <w:rsid w:val="00012FD1"/>
    <w:rsid w:val="0001599B"/>
    <w:rsid w:val="00015C53"/>
    <w:rsid w:val="00016ECA"/>
    <w:rsid w:val="00017186"/>
    <w:rsid w:val="00020FD8"/>
    <w:rsid w:val="00023DB3"/>
    <w:rsid w:val="0003001E"/>
    <w:rsid w:val="00033FB2"/>
    <w:rsid w:val="000467A8"/>
    <w:rsid w:val="00050065"/>
    <w:rsid w:val="00050C01"/>
    <w:rsid w:val="00052D8D"/>
    <w:rsid w:val="000576E2"/>
    <w:rsid w:val="00063373"/>
    <w:rsid w:val="000705BB"/>
    <w:rsid w:val="00082F60"/>
    <w:rsid w:val="000860DF"/>
    <w:rsid w:val="000A412B"/>
    <w:rsid w:val="000B1A0D"/>
    <w:rsid w:val="000B2370"/>
    <w:rsid w:val="000B3BFE"/>
    <w:rsid w:val="000B5DA4"/>
    <w:rsid w:val="000B5E14"/>
    <w:rsid w:val="000C10ED"/>
    <w:rsid w:val="000C1CA3"/>
    <w:rsid w:val="000D6779"/>
    <w:rsid w:val="000E06DC"/>
    <w:rsid w:val="000E1B62"/>
    <w:rsid w:val="000E1BEC"/>
    <w:rsid w:val="000F78A6"/>
    <w:rsid w:val="00104218"/>
    <w:rsid w:val="001053FC"/>
    <w:rsid w:val="0010594D"/>
    <w:rsid w:val="00116F6E"/>
    <w:rsid w:val="0012768B"/>
    <w:rsid w:val="00127F57"/>
    <w:rsid w:val="001306B8"/>
    <w:rsid w:val="00131E9E"/>
    <w:rsid w:val="001368BA"/>
    <w:rsid w:val="0014038D"/>
    <w:rsid w:val="00141004"/>
    <w:rsid w:val="00142452"/>
    <w:rsid w:val="00145F64"/>
    <w:rsid w:val="00157E6D"/>
    <w:rsid w:val="00162B88"/>
    <w:rsid w:val="001644B8"/>
    <w:rsid w:val="00181A14"/>
    <w:rsid w:val="0018435A"/>
    <w:rsid w:val="00197004"/>
    <w:rsid w:val="001B1EA3"/>
    <w:rsid w:val="001B4413"/>
    <w:rsid w:val="001B4B83"/>
    <w:rsid w:val="001B7A40"/>
    <w:rsid w:val="001D4FE0"/>
    <w:rsid w:val="001E27FF"/>
    <w:rsid w:val="001F2A21"/>
    <w:rsid w:val="001F3462"/>
    <w:rsid w:val="0020468E"/>
    <w:rsid w:val="0020567A"/>
    <w:rsid w:val="00206DB0"/>
    <w:rsid w:val="00210F53"/>
    <w:rsid w:val="00211B62"/>
    <w:rsid w:val="002122B5"/>
    <w:rsid w:val="00221D92"/>
    <w:rsid w:val="00223165"/>
    <w:rsid w:val="00230EE9"/>
    <w:rsid w:val="00235D88"/>
    <w:rsid w:val="00251D1C"/>
    <w:rsid w:val="002565D6"/>
    <w:rsid w:val="002575F6"/>
    <w:rsid w:val="0026180B"/>
    <w:rsid w:val="0026472F"/>
    <w:rsid w:val="0026638A"/>
    <w:rsid w:val="002705F1"/>
    <w:rsid w:val="00275FB9"/>
    <w:rsid w:val="002842C1"/>
    <w:rsid w:val="002B4BFA"/>
    <w:rsid w:val="002B4C55"/>
    <w:rsid w:val="002C135E"/>
    <w:rsid w:val="002C45D3"/>
    <w:rsid w:val="002C5135"/>
    <w:rsid w:val="002D005C"/>
    <w:rsid w:val="002D28F9"/>
    <w:rsid w:val="002D561F"/>
    <w:rsid w:val="002D6D11"/>
    <w:rsid w:val="002D769C"/>
    <w:rsid w:val="002D787C"/>
    <w:rsid w:val="002E01DF"/>
    <w:rsid w:val="002E30A6"/>
    <w:rsid w:val="003000C2"/>
    <w:rsid w:val="003047B6"/>
    <w:rsid w:val="00305602"/>
    <w:rsid w:val="00305792"/>
    <w:rsid w:val="00313494"/>
    <w:rsid w:val="003209EB"/>
    <w:rsid w:val="003354CF"/>
    <w:rsid w:val="00336446"/>
    <w:rsid w:val="00337A40"/>
    <w:rsid w:val="00351FD1"/>
    <w:rsid w:val="00357A22"/>
    <w:rsid w:val="00363260"/>
    <w:rsid w:val="0036548D"/>
    <w:rsid w:val="003661DC"/>
    <w:rsid w:val="003662E8"/>
    <w:rsid w:val="003667EB"/>
    <w:rsid w:val="00370983"/>
    <w:rsid w:val="00375C54"/>
    <w:rsid w:val="0037701D"/>
    <w:rsid w:val="00385DEE"/>
    <w:rsid w:val="00390A8B"/>
    <w:rsid w:val="00394866"/>
    <w:rsid w:val="00395143"/>
    <w:rsid w:val="003A12A2"/>
    <w:rsid w:val="003B5E1A"/>
    <w:rsid w:val="003B69E2"/>
    <w:rsid w:val="003C2203"/>
    <w:rsid w:val="003C27DE"/>
    <w:rsid w:val="003C28E8"/>
    <w:rsid w:val="003D7272"/>
    <w:rsid w:val="003E491F"/>
    <w:rsid w:val="003E5D14"/>
    <w:rsid w:val="003E7B8B"/>
    <w:rsid w:val="003F3C38"/>
    <w:rsid w:val="003F3C8D"/>
    <w:rsid w:val="004068E5"/>
    <w:rsid w:val="004117FE"/>
    <w:rsid w:val="00414ED8"/>
    <w:rsid w:val="004151E2"/>
    <w:rsid w:val="00420A00"/>
    <w:rsid w:val="00424118"/>
    <w:rsid w:val="00424A47"/>
    <w:rsid w:val="00425E74"/>
    <w:rsid w:val="004443C9"/>
    <w:rsid w:val="00454E58"/>
    <w:rsid w:val="00455557"/>
    <w:rsid w:val="0045645B"/>
    <w:rsid w:val="004644FE"/>
    <w:rsid w:val="00466FCC"/>
    <w:rsid w:val="0047161A"/>
    <w:rsid w:val="00471C58"/>
    <w:rsid w:val="004745ED"/>
    <w:rsid w:val="00482CBD"/>
    <w:rsid w:val="004A406A"/>
    <w:rsid w:val="004A4293"/>
    <w:rsid w:val="004B34EF"/>
    <w:rsid w:val="004B7E45"/>
    <w:rsid w:val="004C1536"/>
    <w:rsid w:val="004C2265"/>
    <w:rsid w:val="004C3CA4"/>
    <w:rsid w:val="004D1020"/>
    <w:rsid w:val="004E1827"/>
    <w:rsid w:val="004E3212"/>
    <w:rsid w:val="004F2E41"/>
    <w:rsid w:val="0050076E"/>
    <w:rsid w:val="00521D2C"/>
    <w:rsid w:val="0052319E"/>
    <w:rsid w:val="00543ED7"/>
    <w:rsid w:val="00545E78"/>
    <w:rsid w:val="00545F77"/>
    <w:rsid w:val="00562678"/>
    <w:rsid w:val="00564F6B"/>
    <w:rsid w:val="00565070"/>
    <w:rsid w:val="00565BF6"/>
    <w:rsid w:val="005807C5"/>
    <w:rsid w:val="00583FA8"/>
    <w:rsid w:val="00586458"/>
    <w:rsid w:val="005866B2"/>
    <w:rsid w:val="0059393F"/>
    <w:rsid w:val="00595A42"/>
    <w:rsid w:val="005A1F44"/>
    <w:rsid w:val="005A3759"/>
    <w:rsid w:val="005A7741"/>
    <w:rsid w:val="005B0F63"/>
    <w:rsid w:val="005C051C"/>
    <w:rsid w:val="005C0542"/>
    <w:rsid w:val="005C4662"/>
    <w:rsid w:val="005C4BF8"/>
    <w:rsid w:val="005D6702"/>
    <w:rsid w:val="005E6FC4"/>
    <w:rsid w:val="005F270A"/>
    <w:rsid w:val="005F34A7"/>
    <w:rsid w:val="00604EFA"/>
    <w:rsid w:val="006160B2"/>
    <w:rsid w:val="00626549"/>
    <w:rsid w:val="00626CD4"/>
    <w:rsid w:val="006301EF"/>
    <w:rsid w:val="00631991"/>
    <w:rsid w:val="00634ECC"/>
    <w:rsid w:val="006413A8"/>
    <w:rsid w:val="006432A1"/>
    <w:rsid w:val="006447C4"/>
    <w:rsid w:val="006449C1"/>
    <w:rsid w:val="00647EB3"/>
    <w:rsid w:val="006505C8"/>
    <w:rsid w:val="00653607"/>
    <w:rsid w:val="00654728"/>
    <w:rsid w:val="006549FF"/>
    <w:rsid w:val="0065524F"/>
    <w:rsid w:val="00665F07"/>
    <w:rsid w:val="00673724"/>
    <w:rsid w:val="00673C6F"/>
    <w:rsid w:val="00681642"/>
    <w:rsid w:val="006A0F81"/>
    <w:rsid w:val="006A164A"/>
    <w:rsid w:val="006A17CE"/>
    <w:rsid w:val="006B03D6"/>
    <w:rsid w:val="006B0AC3"/>
    <w:rsid w:val="006B59AB"/>
    <w:rsid w:val="006B7B30"/>
    <w:rsid w:val="006C2CAF"/>
    <w:rsid w:val="006C5C1E"/>
    <w:rsid w:val="006D75D5"/>
    <w:rsid w:val="006D7C64"/>
    <w:rsid w:val="006E28F4"/>
    <w:rsid w:val="006E5F77"/>
    <w:rsid w:val="006E6173"/>
    <w:rsid w:val="006E6E38"/>
    <w:rsid w:val="006F12F5"/>
    <w:rsid w:val="006F413C"/>
    <w:rsid w:val="006F4700"/>
    <w:rsid w:val="006F5BA0"/>
    <w:rsid w:val="007016F9"/>
    <w:rsid w:val="007021C5"/>
    <w:rsid w:val="007043D9"/>
    <w:rsid w:val="00704504"/>
    <w:rsid w:val="00712119"/>
    <w:rsid w:val="007215AF"/>
    <w:rsid w:val="00723E38"/>
    <w:rsid w:val="00724C4D"/>
    <w:rsid w:val="00725AEA"/>
    <w:rsid w:val="007308D5"/>
    <w:rsid w:val="00732C90"/>
    <w:rsid w:val="0073500C"/>
    <w:rsid w:val="007405FE"/>
    <w:rsid w:val="007437E1"/>
    <w:rsid w:val="00744F55"/>
    <w:rsid w:val="0075639B"/>
    <w:rsid w:val="00761A1E"/>
    <w:rsid w:val="00762B4D"/>
    <w:rsid w:val="007638E4"/>
    <w:rsid w:val="00763E71"/>
    <w:rsid w:val="00766472"/>
    <w:rsid w:val="007823F4"/>
    <w:rsid w:val="00784CB4"/>
    <w:rsid w:val="00787526"/>
    <w:rsid w:val="00795372"/>
    <w:rsid w:val="0079796A"/>
    <w:rsid w:val="007A62C1"/>
    <w:rsid w:val="007A6628"/>
    <w:rsid w:val="007B4C9B"/>
    <w:rsid w:val="007B54A5"/>
    <w:rsid w:val="007C26E0"/>
    <w:rsid w:val="007C780A"/>
    <w:rsid w:val="007D0BB7"/>
    <w:rsid w:val="007E6FDC"/>
    <w:rsid w:val="007F1C3E"/>
    <w:rsid w:val="007F2B14"/>
    <w:rsid w:val="007F3866"/>
    <w:rsid w:val="007F4120"/>
    <w:rsid w:val="00800E65"/>
    <w:rsid w:val="00802E96"/>
    <w:rsid w:val="00811DB8"/>
    <w:rsid w:val="0081492F"/>
    <w:rsid w:val="0082360C"/>
    <w:rsid w:val="00823F22"/>
    <w:rsid w:val="00830788"/>
    <w:rsid w:val="008347ED"/>
    <w:rsid w:val="008512EF"/>
    <w:rsid w:val="00851860"/>
    <w:rsid w:val="00855306"/>
    <w:rsid w:val="008556C5"/>
    <w:rsid w:val="008568D2"/>
    <w:rsid w:val="00857BB1"/>
    <w:rsid w:val="00881748"/>
    <w:rsid w:val="00882F7D"/>
    <w:rsid w:val="008A000C"/>
    <w:rsid w:val="008A2D09"/>
    <w:rsid w:val="008A3073"/>
    <w:rsid w:val="008A3C16"/>
    <w:rsid w:val="008B02FE"/>
    <w:rsid w:val="008B18AE"/>
    <w:rsid w:val="008B230A"/>
    <w:rsid w:val="008C043F"/>
    <w:rsid w:val="008C20ED"/>
    <w:rsid w:val="008C21AA"/>
    <w:rsid w:val="008C5CCD"/>
    <w:rsid w:val="008D44A8"/>
    <w:rsid w:val="008D7443"/>
    <w:rsid w:val="008E1517"/>
    <w:rsid w:val="008E2CDA"/>
    <w:rsid w:val="008E308B"/>
    <w:rsid w:val="008E6ABE"/>
    <w:rsid w:val="008E6FB8"/>
    <w:rsid w:val="008F06C7"/>
    <w:rsid w:val="008F1F5F"/>
    <w:rsid w:val="008F340F"/>
    <w:rsid w:val="0090011D"/>
    <w:rsid w:val="009011C7"/>
    <w:rsid w:val="00914FA0"/>
    <w:rsid w:val="00930F4C"/>
    <w:rsid w:val="00941C56"/>
    <w:rsid w:val="009429C3"/>
    <w:rsid w:val="00947BE6"/>
    <w:rsid w:val="00951F8F"/>
    <w:rsid w:val="00957632"/>
    <w:rsid w:val="00960F0A"/>
    <w:rsid w:val="00967B9C"/>
    <w:rsid w:val="0097715C"/>
    <w:rsid w:val="009826CD"/>
    <w:rsid w:val="0098402E"/>
    <w:rsid w:val="00985A5F"/>
    <w:rsid w:val="00992A4A"/>
    <w:rsid w:val="00993503"/>
    <w:rsid w:val="0099425D"/>
    <w:rsid w:val="00996339"/>
    <w:rsid w:val="00997F9F"/>
    <w:rsid w:val="009A12B8"/>
    <w:rsid w:val="009A681A"/>
    <w:rsid w:val="009B7E9F"/>
    <w:rsid w:val="009C226B"/>
    <w:rsid w:val="009C5074"/>
    <w:rsid w:val="009C5511"/>
    <w:rsid w:val="009D6F78"/>
    <w:rsid w:val="009E0AC9"/>
    <w:rsid w:val="009F2644"/>
    <w:rsid w:val="00A01195"/>
    <w:rsid w:val="00A046B8"/>
    <w:rsid w:val="00A137CF"/>
    <w:rsid w:val="00A16904"/>
    <w:rsid w:val="00A17F2D"/>
    <w:rsid w:val="00A22DCE"/>
    <w:rsid w:val="00A231F7"/>
    <w:rsid w:val="00A254D7"/>
    <w:rsid w:val="00A34BFA"/>
    <w:rsid w:val="00A36A5F"/>
    <w:rsid w:val="00A41CD3"/>
    <w:rsid w:val="00A473DD"/>
    <w:rsid w:val="00A50159"/>
    <w:rsid w:val="00A53195"/>
    <w:rsid w:val="00A608E7"/>
    <w:rsid w:val="00A6095F"/>
    <w:rsid w:val="00A61D11"/>
    <w:rsid w:val="00A62185"/>
    <w:rsid w:val="00A623F6"/>
    <w:rsid w:val="00A62BBE"/>
    <w:rsid w:val="00A6691A"/>
    <w:rsid w:val="00A721C6"/>
    <w:rsid w:val="00A76966"/>
    <w:rsid w:val="00A76EB8"/>
    <w:rsid w:val="00A8200D"/>
    <w:rsid w:val="00A830BA"/>
    <w:rsid w:val="00A83FA7"/>
    <w:rsid w:val="00A85B66"/>
    <w:rsid w:val="00A86EF0"/>
    <w:rsid w:val="00A93584"/>
    <w:rsid w:val="00A9687E"/>
    <w:rsid w:val="00A96DCE"/>
    <w:rsid w:val="00AA4EA9"/>
    <w:rsid w:val="00AB1A5A"/>
    <w:rsid w:val="00AB427D"/>
    <w:rsid w:val="00AC4A4F"/>
    <w:rsid w:val="00AD6D69"/>
    <w:rsid w:val="00AD7F8C"/>
    <w:rsid w:val="00AE1B23"/>
    <w:rsid w:val="00AF575F"/>
    <w:rsid w:val="00B01FB5"/>
    <w:rsid w:val="00B06ED7"/>
    <w:rsid w:val="00B1139A"/>
    <w:rsid w:val="00B1289F"/>
    <w:rsid w:val="00B177F5"/>
    <w:rsid w:val="00B17D59"/>
    <w:rsid w:val="00B20F7B"/>
    <w:rsid w:val="00B23E16"/>
    <w:rsid w:val="00B349F9"/>
    <w:rsid w:val="00B378A6"/>
    <w:rsid w:val="00B472F3"/>
    <w:rsid w:val="00B55FEA"/>
    <w:rsid w:val="00B560C7"/>
    <w:rsid w:val="00B63E46"/>
    <w:rsid w:val="00B654A3"/>
    <w:rsid w:val="00B675B2"/>
    <w:rsid w:val="00B71C49"/>
    <w:rsid w:val="00B74EBD"/>
    <w:rsid w:val="00B7597B"/>
    <w:rsid w:val="00B8238C"/>
    <w:rsid w:val="00B8360E"/>
    <w:rsid w:val="00B914DB"/>
    <w:rsid w:val="00B9257C"/>
    <w:rsid w:val="00B956E9"/>
    <w:rsid w:val="00B956F7"/>
    <w:rsid w:val="00BB0FCC"/>
    <w:rsid w:val="00BB1942"/>
    <w:rsid w:val="00BB4A14"/>
    <w:rsid w:val="00BB54DD"/>
    <w:rsid w:val="00BB5507"/>
    <w:rsid w:val="00BB6164"/>
    <w:rsid w:val="00BC02B8"/>
    <w:rsid w:val="00BD12D2"/>
    <w:rsid w:val="00BD5158"/>
    <w:rsid w:val="00BE47C9"/>
    <w:rsid w:val="00BE548F"/>
    <w:rsid w:val="00BF7530"/>
    <w:rsid w:val="00BF791A"/>
    <w:rsid w:val="00C01ED6"/>
    <w:rsid w:val="00C0715B"/>
    <w:rsid w:val="00C07A4D"/>
    <w:rsid w:val="00C11B9C"/>
    <w:rsid w:val="00C125B2"/>
    <w:rsid w:val="00C1269F"/>
    <w:rsid w:val="00C12DB4"/>
    <w:rsid w:val="00C14D3B"/>
    <w:rsid w:val="00C1743E"/>
    <w:rsid w:val="00C20458"/>
    <w:rsid w:val="00C20459"/>
    <w:rsid w:val="00C23FC5"/>
    <w:rsid w:val="00C25703"/>
    <w:rsid w:val="00C26391"/>
    <w:rsid w:val="00C33AF8"/>
    <w:rsid w:val="00C412EC"/>
    <w:rsid w:val="00C4545F"/>
    <w:rsid w:val="00C46D64"/>
    <w:rsid w:val="00C508E3"/>
    <w:rsid w:val="00C50E63"/>
    <w:rsid w:val="00C56A88"/>
    <w:rsid w:val="00C5715A"/>
    <w:rsid w:val="00C67CE2"/>
    <w:rsid w:val="00C76146"/>
    <w:rsid w:val="00C766F5"/>
    <w:rsid w:val="00C770F7"/>
    <w:rsid w:val="00C80A96"/>
    <w:rsid w:val="00C81B81"/>
    <w:rsid w:val="00C87082"/>
    <w:rsid w:val="00C91C33"/>
    <w:rsid w:val="00C94109"/>
    <w:rsid w:val="00CA3970"/>
    <w:rsid w:val="00CA6A0E"/>
    <w:rsid w:val="00CA6B0A"/>
    <w:rsid w:val="00CA7501"/>
    <w:rsid w:val="00CB3078"/>
    <w:rsid w:val="00CC305D"/>
    <w:rsid w:val="00CC7488"/>
    <w:rsid w:val="00CD09BB"/>
    <w:rsid w:val="00CD2752"/>
    <w:rsid w:val="00CD2DE9"/>
    <w:rsid w:val="00CD33B8"/>
    <w:rsid w:val="00CE3AEE"/>
    <w:rsid w:val="00CE4CFF"/>
    <w:rsid w:val="00CE50E2"/>
    <w:rsid w:val="00CE70AB"/>
    <w:rsid w:val="00CE7604"/>
    <w:rsid w:val="00CF4806"/>
    <w:rsid w:val="00CF5EDC"/>
    <w:rsid w:val="00CF6EFD"/>
    <w:rsid w:val="00D04700"/>
    <w:rsid w:val="00D07315"/>
    <w:rsid w:val="00D15D48"/>
    <w:rsid w:val="00D15D76"/>
    <w:rsid w:val="00D21689"/>
    <w:rsid w:val="00D24E24"/>
    <w:rsid w:val="00D26178"/>
    <w:rsid w:val="00D322DF"/>
    <w:rsid w:val="00D368EB"/>
    <w:rsid w:val="00D37D1B"/>
    <w:rsid w:val="00D536D4"/>
    <w:rsid w:val="00D56270"/>
    <w:rsid w:val="00D602C4"/>
    <w:rsid w:val="00D74EF7"/>
    <w:rsid w:val="00D7638A"/>
    <w:rsid w:val="00D76A66"/>
    <w:rsid w:val="00D823E3"/>
    <w:rsid w:val="00D848DF"/>
    <w:rsid w:val="00D851A4"/>
    <w:rsid w:val="00D85744"/>
    <w:rsid w:val="00D9295D"/>
    <w:rsid w:val="00D964E1"/>
    <w:rsid w:val="00DA0B45"/>
    <w:rsid w:val="00DA375C"/>
    <w:rsid w:val="00DA37F0"/>
    <w:rsid w:val="00DA54BA"/>
    <w:rsid w:val="00DB30B4"/>
    <w:rsid w:val="00DB531F"/>
    <w:rsid w:val="00DC1C64"/>
    <w:rsid w:val="00DD71F8"/>
    <w:rsid w:val="00DD7C62"/>
    <w:rsid w:val="00DE115A"/>
    <w:rsid w:val="00DE2625"/>
    <w:rsid w:val="00DE4EC9"/>
    <w:rsid w:val="00DE58D0"/>
    <w:rsid w:val="00DE64C0"/>
    <w:rsid w:val="00DE68E7"/>
    <w:rsid w:val="00DE79E4"/>
    <w:rsid w:val="00DF5030"/>
    <w:rsid w:val="00E0211A"/>
    <w:rsid w:val="00E05912"/>
    <w:rsid w:val="00E12C9A"/>
    <w:rsid w:val="00E13C8A"/>
    <w:rsid w:val="00E22B26"/>
    <w:rsid w:val="00E271B7"/>
    <w:rsid w:val="00E27516"/>
    <w:rsid w:val="00E27D5F"/>
    <w:rsid w:val="00E34F12"/>
    <w:rsid w:val="00E42E37"/>
    <w:rsid w:val="00E44C01"/>
    <w:rsid w:val="00E51818"/>
    <w:rsid w:val="00E519FC"/>
    <w:rsid w:val="00E52716"/>
    <w:rsid w:val="00E56374"/>
    <w:rsid w:val="00E56527"/>
    <w:rsid w:val="00E56F68"/>
    <w:rsid w:val="00E66467"/>
    <w:rsid w:val="00E7023C"/>
    <w:rsid w:val="00E7556E"/>
    <w:rsid w:val="00E80479"/>
    <w:rsid w:val="00E82E83"/>
    <w:rsid w:val="00E83E46"/>
    <w:rsid w:val="00E84407"/>
    <w:rsid w:val="00E86768"/>
    <w:rsid w:val="00E957F6"/>
    <w:rsid w:val="00EA5BED"/>
    <w:rsid w:val="00EA7D57"/>
    <w:rsid w:val="00EB122E"/>
    <w:rsid w:val="00EB4AC5"/>
    <w:rsid w:val="00EC63BA"/>
    <w:rsid w:val="00ED2CAF"/>
    <w:rsid w:val="00ED39BD"/>
    <w:rsid w:val="00ED3EFD"/>
    <w:rsid w:val="00ED4515"/>
    <w:rsid w:val="00EE214E"/>
    <w:rsid w:val="00EE724F"/>
    <w:rsid w:val="00EF1667"/>
    <w:rsid w:val="00EF2455"/>
    <w:rsid w:val="00EF6FC5"/>
    <w:rsid w:val="00F00CCB"/>
    <w:rsid w:val="00F02A8A"/>
    <w:rsid w:val="00F064E6"/>
    <w:rsid w:val="00F11ABA"/>
    <w:rsid w:val="00F12F0B"/>
    <w:rsid w:val="00F17CD5"/>
    <w:rsid w:val="00F255E7"/>
    <w:rsid w:val="00F260F0"/>
    <w:rsid w:val="00F322DA"/>
    <w:rsid w:val="00F34FCB"/>
    <w:rsid w:val="00F362D6"/>
    <w:rsid w:val="00F363C7"/>
    <w:rsid w:val="00F41E42"/>
    <w:rsid w:val="00F4497F"/>
    <w:rsid w:val="00F4664E"/>
    <w:rsid w:val="00F47A88"/>
    <w:rsid w:val="00F47C42"/>
    <w:rsid w:val="00F56673"/>
    <w:rsid w:val="00F63D63"/>
    <w:rsid w:val="00F655F6"/>
    <w:rsid w:val="00F701AC"/>
    <w:rsid w:val="00F72293"/>
    <w:rsid w:val="00F72E88"/>
    <w:rsid w:val="00F74744"/>
    <w:rsid w:val="00F830B4"/>
    <w:rsid w:val="00F8672C"/>
    <w:rsid w:val="00F872B7"/>
    <w:rsid w:val="00F87CA2"/>
    <w:rsid w:val="00F926A4"/>
    <w:rsid w:val="00F92D7A"/>
    <w:rsid w:val="00FA1696"/>
    <w:rsid w:val="00FB123B"/>
    <w:rsid w:val="00FB4A6C"/>
    <w:rsid w:val="00FC1B1F"/>
    <w:rsid w:val="00FC1D62"/>
    <w:rsid w:val="00FC212E"/>
    <w:rsid w:val="00FC5032"/>
    <w:rsid w:val="00FC559B"/>
    <w:rsid w:val="00FC636F"/>
    <w:rsid w:val="00FC6396"/>
    <w:rsid w:val="00FC7BC9"/>
    <w:rsid w:val="00FD7FC7"/>
    <w:rsid w:val="00FE063E"/>
    <w:rsid w:val="00FE239D"/>
    <w:rsid w:val="00FE3558"/>
    <w:rsid w:val="00FE3A38"/>
    <w:rsid w:val="00FF0406"/>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712A"/>
  <w15:docId w15:val="{2011EC01-E5A6-4302-B734-D01C90E4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701D"/>
    <w:rPr>
      <w:rFonts w:ascii="Times New Roman" w:eastAsia="Times New Roman" w:hAnsi="Times New Roman"/>
      <w:sz w:val="24"/>
      <w:szCs w:val="24"/>
    </w:rPr>
  </w:style>
  <w:style w:type="paragraph" w:styleId="3">
    <w:name w:val="heading 3"/>
    <w:basedOn w:val="a"/>
    <w:next w:val="a"/>
    <w:link w:val="30"/>
    <w:qFormat/>
    <w:rsid w:val="0037701D"/>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7701D"/>
    <w:rPr>
      <w:rFonts w:ascii="Times New Roman" w:eastAsia="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ий HTML Знак"/>
    <w:aliases w:val="Знак Знак"/>
    <w:link w:val="HTML"/>
    <w:uiPriority w:val="99"/>
    <w:rsid w:val="0037701D"/>
    <w:rPr>
      <w:rFonts w:ascii="Courier New" w:eastAsia="Times New Roman" w:hAnsi="Courier New" w:cs="Times New Roman"/>
      <w:color w:val="000000"/>
      <w:sz w:val="18"/>
      <w:szCs w:val="18"/>
    </w:rPr>
  </w:style>
  <w:style w:type="paragraph" w:styleId="a3">
    <w:name w:val="Body Text"/>
    <w:basedOn w:val="a"/>
    <w:link w:val="a4"/>
    <w:unhideWhenUsed/>
    <w:rsid w:val="0037701D"/>
    <w:pPr>
      <w:widowControl w:val="0"/>
      <w:autoSpaceDE w:val="0"/>
      <w:autoSpaceDN w:val="0"/>
      <w:adjustRightInd w:val="0"/>
      <w:spacing w:after="120"/>
    </w:pPr>
    <w:rPr>
      <w:sz w:val="20"/>
      <w:szCs w:val="20"/>
    </w:rPr>
  </w:style>
  <w:style w:type="character" w:customStyle="1" w:styleId="a4">
    <w:name w:val="Основний текст Знак"/>
    <w:link w:val="a3"/>
    <w:rsid w:val="0037701D"/>
    <w:rPr>
      <w:rFonts w:ascii="Times New Roman" w:eastAsia="Times New Roman" w:hAnsi="Times New Roman" w:cs="Times New Roman"/>
      <w:sz w:val="20"/>
      <w:szCs w:val="20"/>
      <w:lang w:eastAsia="ru-RU"/>
    </w:rPr>
  </w:style>
  <w:style w:type="paragraph" w:customStyle="1" w:styleId="rvps2">
    <w:name w:val="rvps2"/>
    <w:basedOn w:val="a"/>
    <w:qFormat/>
    <w:rsid w:val="0037701D"/>
    <w:pPr>
      <w:spacing w:before="100" w:beforeAutospacing="1" w:after="100" w:afterAutospacing="1"/>
    </w:pPr>
  </w:style>
  <w:style w:type="character" w:customStyle="1" w:styleId="31">
    <w:name w:val="Основной текст (3)"/>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3770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37701D"/>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37701D"/>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9E0AC9"/>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basedOn w:val="a0"/>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unhideWhenUsed/>
    <w:qFormat/>
    <w:rsid w:val="00D851A4"/>
    <w:pPr>
      <w:spacing w:before="100" w:beforeAutospacing="1" w:after="100" w:afterAutospacing="1"/>
    </w:pPr>
  </w:style>
  <w:style w:type="table" w:styleId="a7">
    <w:name w:val="Table Grid"/>
    <w:basedOn w:val="a1"/>
    <w:uiPriority w:val="59"/>
    <w:rsid w:val="00B8360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255E7"/>
    <w:rPr>
      <w:color w:val="0000FF"/>
      <w:u w:val="single"/>
    </w:rPr>
  </w:style>
  <w:style w:type="character" w:customStyle="1" w:styleId="subject">
    <w:name w:val="subject"/>
    <w:uiPriority w:val="99"/>
    <w:rsid w:val="000A412B"/>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semiHidden/>
    <w:locked/>
    <w:rsid w:val="00016ECA"/>
    <w:rPr>
      <w:rFonts w:ascii="Times New Roman" w:eastAsia="Times New Roman" w:hAnsi="Times New Roman"/>
      <w:sz w:val="24"/>
      <w:szCs w:val="24"/>
    </w:rPr>
  </w:style>
  <w:style w:type="paragraph" w:styleId="a9">
    <w:name w:val="No Spacing"/>
    <w:link w:val="aa"/>
    <w:qFormat/>
    <w:rsid w:val="00CA6A0E"/>
    <w:rPr>
      <w:rFonts w:eastAsia="Times New Roman"/>
      <w:sz w:val="22"/>
      <w:szCs w:val="22"/>
      <w:lang w:val="uk-UA" w:eastAsia="uk-UA"/>
    </w:rPr>
  </w:style>
  <w:style w:type="paragraph" w:customStyle="1" w:styleId="ab">
    <w:name w:val="a"/>
    <w:basedOn w:val="a"/>
    <w:rsid w:val="00993503"/>
    <w:pPr>
      <w:spacing w:before="100" w:beforeAutospacing="1" w:after="100" w:afterAutospacing="1"/>
    </w:pPr>
  </w:style>
  <w:style w:type="paragraph" w:styleId="ac">
    <w:name w:val="List Paragraph"/>
    <w:basedOn w:val="a"/>
    <w:qFormat/>
    <w:rsid w:val="00B914DB"/>
    <w:pPr>
      <w:ind w:left="720"/>
      <w:contextualSpacing/>
    </w:pPr>
  </w:style>
  <w:style w:type="character" w:customStyle="1" w:styleId="aa">
    <w:name w:val="Без інтервалів Знак"/>
    <w:link w:val="a9"/>
    <w:locked/>
    <w:rsid w:val="00D04700"/>
    <w:rPr>
      <w:rFonts w:eastAsia="Times New Roman"/>
      <w:sz w:val="22"/>
      <w:szCs w:val="22"/>
      <w:lang w:val="uk-UA" w:eastAsia="uk-UA"/>
    </w:rPr>
  </w:style>
  <w:style w:type="paragraph" w:customStyle="1" w:styleId="10">
    <w:name w:val="Без интервала1"/>
    <w:qFormat/>
    <w:rsid w:val="00D04700"/>
    <w:pPr>
      <w:widowControl w:val="0"/>
      <w:autoSpaceDE w:val="0"/>
      <w:autoSpaceDN w:val="0"/>
    </w:pPr>
    <w:rPr>
      <w:rFonts w:ascii="Times New Roman CYR" w:eastAsia="Times New Roman" w:hAnsi="Times New Roman CYR"/>
      <w:sz w:val="24"/>
    </w:rPr>
  </w:style>
  <w:style w:type="character" w:customStyle="1" w:styleId="h-address-formatter">
    <w:name w:val="h-address-formatter"/>
    <w:basedOn w:val="a0"/>
    <w:rsid w:val="00CD2DE9"/>
  </w:style>
  <w:style w:type="paragraph" w:styleId="22">
    <w:name w:val="Body Text 2"/>
    <w:basedOn w:val="a"/>
    <w:link w:val="23"/>
    <w:uiPriority w:val="99"/>
    <w:semiHidden/>
    <w:unhideWhenUsed/>
    <w:rsid w:val="00B378A6"/>
    <w:pPr>
      <w:spacing w:after="120" w:line="480" w:lineRule="auto"/>
    </w:pPr>
  </w:style>
  <w:style w:type="character" w:customStyle="1" w:styleId="23">
    <w:name w:val="Основний текст 2 Знак"/>
    <w:basedOn w:val="a0"/>
    <w:link w:val="22"/>
    <w:uiPriority w:val="99"/>
    <w:semiHidden/>
    <w:rsid w:val="00B378A6"/>
    <w:rPr>
      <w:rFonts w:ascii="Times New Roman" w:eastAsia="Times New Roman" w:hAnsi="Times New Roman"/>
      <w:sz w:val="24"/>
      <w:szCs w:val="24"/>
    </w:rPr>
  </w:style>
  <w:style w:type="character" w:customStyle="1" w:styleId="210">
    <w:name w:val="Основной текст 2 Знак1"/>
    <w:basedOn w:val="a0"/>
    <w:uiPriority w:val="99"/>
    <w:semiHidden/>
    <w:rsid w:val="00B378A6"/>
    <w:rPr>
      <w:rFonts w:ascii="Times New Roman" w:hAnsi="Times New Roman"/>
      <w:b/>
      <w:sz w:val="24"/>
      <w:szCs w:val="24"/>
      <w:lang w:eastAsia="en-US"/>
    </w:rPr>
  </w:style>
  <w:style w:type="character" w:customStyle="1" w:styleId="HTML2">
    <w:name w:val="Стандартный HTML Знак2"/>
    <w:aliases w:val="Знак Знак1"/>
    <w:uiPriority w:val="99"/>
    <w:rsid w:val="00967B9C"/>
    <w:rPr>
      <w:rFonts w:ascii="Courier New" w:eastAsia="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6915">
      <w:bodyDiv w:val="1"/>
      <w:marLeft w:val="0"/>
      <w:marRight w:val="0"/>
      <w:marTop w:val="0"/>
      <w:marBottom w:val="0"/>
      <w:divBdr>
        <w:top w:val="none" w:sz="0" w:space="0" w:color="auto"/>
        <w:left w:val="none" w:sz="0" w:space="0" w:color="auto"/>
        <w:bottom w:val="none" w:sz="0" w:space="0" w:color="auto"/>
        <w:right w:val="none" w:sz="0" w:space="0" w:color="auto"/>
      </w:divBdr>
    </w:div>
    <w:div w:id="76027854">
      <w:bodyDiv w:val="1"/>
      <w:marLeft w:val="0"/>
      <w:marRight w:val="0"/>
      <w:marTop w:val="0"/>
      <w:marBottom w:val="0"/>
      <w:divBdr>
        <w:top w:val="none" w:sz="0" w:space="0" w:color="auto"/>
        <w:left w:val="none" w:sz="0" w:space="0" w:color="auto"/>
        <w:bottom w:val="none" w:sz="0" w:space="0" w:color="auto"/>
        <w:right w:val="none" w:sz="0" w:space="0" w:color="auto"/>
      </w:divBdr>
    </w:div>
    <w:div w:id="98649017">
      <w:bodyDiv w:val="1"/>
      <w:marLeft w:val="0"/>
      <w:marRight w:val="0"/>
      <w:marTop w:val="0"/>
      <w:marBottom w:val="0"/>
      <w:divBdr>
        <w:top w:val="none" w:sz="0" w:space="0" w:color="auto"/>
        <w:left w:val="none" w:sz="0" w:space="0" w:color="auto"/>
        <w:bottom w:val="none" w:sz="0" w:space="0" w:color="auto"/>
        <w:right w:val="none" w:sz="0" w:space="0" w:color="auto"/>
      </w:divBdr>
    </w:div>
    <w:div w:id="152650769">
      <w:bodyDiv w:val="1"/>
      <w:marLeft w:val="0"/>
      <w:marRight w:val="0"/>
      <w:marTop w:val="0"/>
      <w:marBottom w:val="0"/>
      <w:divBdr>
        <w:top w:val="none" w:sz="0" w:space="0" w:color="auto"/>
        <w:left w:val="none" w:sz="0" w:space="0" w:color="auto"/>
        <w:bottom w:val="none" w:sz="0" w:space="0" w:color="auto"/>
        <w:right w:val="none" w:sz="0" w:space="0" w:color="auto"/>
      </w:divBdr>
    </w:div>
    <w:div w:id="185756959">
      <w:bodyDiv w:val="1"/>
      <w:marLeft w:val="0"/>
      <w:marRight w:val="0"/>
      <w:marTop w:val="0"/>
      <w:marBottom w:val="0"/>
      <w:divBdr>
        <w:top w:val="none" w:sz="0" w:space="0" w:color="auto"/>
        <w:left w:val="none" w:sz="0" w:space="0" w:color="auto"/>
        <w:bottom w:val="none" w:sz="0" w:space="0" w:color="auto"/>
        <w:right w:val="none" w:sz="0" w:space="0" w:color="auto"/>
      </w:divBdr>
    </w:div>
    <w:div w:id="238904518">
      <w:bodyDiv w:val="1"/>
      <w:marLeft w:val="0"/>
      <w:marRight w:val="0"/>
      <w:marTop w:val="0"/>
      <w:marBottom w:val="0"/>
      <w:divBdr>
        <w:top w:val="none" w:sz="0" w:space="0" w:color="auto"/>
        <w:left w:val="none" w:sz="0" w:space="0" w:color="auto"/>
        <w:bottom w:val="none" w:sz="0" w:space="0" w:color="auto"/>
        <w:right w:val="none" w:sz="0" w:space="0" w:color="auto"/>
      </w:divBdr>
    </w:div>
    <w:div w:id="239214077">
      <w:bodyDiv w:val="1"/>
      <w:marLeft w:val="0"/>
      <w:marRight w:val="0"/>
      <w:marTop w:val="0"/>
      <w:marBottom w:val="0"/>
      <w:divBdr>
        <w:top w:val="none" w:sz="0" w:space="0" w:color="auto"/>
        <w:left w:val="none" w:sz="0" w:space="0" w:color="auto"/>
        <w:bottom w:val="none" w:sz="0" w:space="0" w:color="auto"/>
        <w:right w:val="none" w:sz="0" w:space="0" w:color="auto"/>
      </w:divBdr>
    </w:div>
    <w:div w:id="240874750">
      <w:bodyDiv w:val="1"/>
      <w:marLeft w:val="0"/>
      <w:marRight w:val="0"/>
      <w:marTop w:val="0"/>
      <w:marBottom w:val="0"/>
      <w:divBdr>
        <w:top w:val="none" w:sz="0" w:space="0" w:color="auto"/>
        <w:left w:val="none" w:sz="0" w:space="0" w:color="auto"/>
        <w:bottom w:val="none" w:sz="0" w:space="0" w:color="auto"/>
        <w:right w:val="none" w:sz="0" w:space="0" w:color="auto"/>
      </w:divBdr>
    </w:div>
    <w:div w:id="254559165">
      <w:bodyDiv w:val="1"/>
      <w:marLeft w:val="0"/>
      <w:marRight w:val="0"/>
      <w:marTop w:val="0"/>
      <w:marBottom w:val="0"/>
      <w:divBdr>
        <w:top w:val="none" w:sz="0" w:space="0" w:color="auto"/>
        <w:left w:val="none" w:sz="0" w:space="0" w:color="auto"/>
        <w:bottom w:val="none" w:sz="0" w:space="0" w:color="auto"/>
        <w:right w:val="none" w:sz="0" w:space="0" w:color="auto"/>
      </w:divBdr>
    </w:div>
    <w:div w:id="263271780">
      <w:bodyDiv w:val="1"/>
      <w:marLeft w:val="0"/>
      <w:marRight w:val="0"/>
      <w:marTop w:val="0"/>
      <w:marBottom w:val="0"/>
      <w:divBdr>
        <w:top w:val="none" w:sz="0" w:space="0" w:color="auto"/>
        <w:left w:val="none" w:sz="0" w:space="0" w:color="auto"/>
        <w:bottom w:val="none" w:sz="0" w:space="0" w:color="auto"/>
        <w:right w:val="none" w:sz="0" w:space="0" w:color="auto"/>
      </w:divBdr>
    </w:div>
    <w:div w:id="276177103">
      <w:bodyDiv w:val="1"/>
      <w:marLeft w:val="0"/>
      <w:marRight w:val="0"/>
      <w:marTop w:val="0"/>
      <w:marBottom w:val="0"/>
      <w:divBdr>
        <w:top w:val="none" w:sz="0" w:space="0" w:color="auto"/>
        <w:left w:val="none" w:sz="0" w:space="0" w:color="auto"/>
        <w:bottom w:val="none" w:sz="0" w:space="0" w:color="auto"/>
        <w:right w:val="none" w:sz="0" w:space="0" w:color="auto"/>
      </w:divBdr>
    </w:div>
    <w:div w:id="306788767">
      <w:bodyDiv w:val="1"/>
      <w:marLeft w:val="0"/>
      <w:marRight w:val="0"/>
      <w:marTop w:val="0"/>
      <w:marBottom w:val="0"/>
      <w:divBdr>
        <w:top w:val="none" w:sz="0" w:space="0" w:color="auto"/>
        <w:left w:val="none" w:sz="0" w:space="0" w:color="auto"/>
        <w:bottom w:val="none" w:sz="0" w:space="0" w:color="auto"/>
        <w:right w:val="none" w:sz="0" w:space="0" w:color="auto"/>
      </w:divBdr>
    </w:div>
    <w:div w:id="326591239">
      <w:bodyDiv w:val="1"/>
      <w:marLeft w:val="0"/>
      <w:marRight w:val="0"/>
      <w:marTop w:val="0"/>
      <w:marBottom w:val="0"/>
      <w:divBdr>
        <w:top w:val="none" w:sz="0" w:space="0" w:color="auto"/>
        <w:left w:val="none" w:sz="0" w:space="0" w:color="auto"/>
        <w:bottom w:val="none" w:sz="0" w:space="0" w:color="auto"/>
        <w:right w:val="none" w:sz="0" w:space="0" w:color="auto"/>
      </w:divBdr>
    </w:div>
    <w:div w:id="360013245">
      <w:bodyDiv w:val="1"/>
      <w:marLeft w:val="0"/>
      <w:marRight w:val="0"/>
      <w:marTop w:val="0"/>
      <w:marBottom w:val="0"/>
      <w:divBdr>
        <w:top w:val="none" w:sz="0" w:space="0" w:color="auto"/>
        <w:left w:val="none" w:sz="0" w:space="0" w:color="auto"/>
        <w:bottom w:val="none" w:sz="0" w:space="0" w:color="auto"/>
        <w:right w:val="none" w:sz="0" w:space="0" w:color="auto"/>
      </w:divBdr>
    </w:div>
    <w:div w:id="361630688">
      <w:bodyDiv w:val="1"/>
      <w:marLeft w:val="0"/>
      <w:marRight w:val="0"/>
      <w:marTop w:val="0"/>
      <w:marBottom w:val="0"/>
      <w:divBdr>
        <w:top w:val="none" w:sz="0" w:space="0" w:color="auto"/>
        <w:left w:val="none" w:sz="0" w:space="0" w:color="auto"/>
        <w:bottom w:val="none" w:sz="0" w:space="0" w:color="auto"/>
        <w:right w:val="none" w:sz="0" w:space="0" w:color="auto"/>
      </w:divBdr>
    </w:div>
    <w:div w:id="415904388">
      <w:bodyDiv w:val="1"/>
      <w:marLeft w:val="0"/>
      <w:marRight w:val="0"/>
      <w:marTop w:val="0"/>
      <w:marBottom w:val="0"/>
      <w:divBdr>
        <w:top w:val="none" w:sz="0" w:space="0" w:color="auto"/>
        <w:left w:val="none" w:sz="0" w:space="0" w:color="auto"/>
        <w:bottom w:val="none" w:sz="0" w:space="0" w:color="auto"/>
        <w:right w:val="none" w:sz="0" w:space="0" w:color="auto"/>
      </w:divBdr>
    </w:div>
    <w:div w:id="427190260">
      <w:bodyDiv w:val="1"/>
      <w:marLeft w:val="0"/>
      <w:marRight w:val="0"/>
      <w:marTop w:val="0"/>
      <w:marBottom w:val="0"/>
      <w:divBdr>
        <w:top w:val="none" w:sz="0" w:space="0" w:color="auto"/>
        <w:left w:val="none" w:sz="0" w:space="0" w:color="auto"/>
        <w:bottom w:val="none" w:sz="0" w:space="0" w:color="auto"/>
        <w:right w:val="none" w:sz="0" w:space="0" w:color="auto"/>
      </w:divBdr>
    </w:div>
    <w:div w:id="461071460">
      <w:bodyDiv w:val="1"/>
      <w:marLeft w:val="0"/>
      <w:marRight w:val="0"/>
      <w:marTop w:val="0"/>
      <w:marBottom w:val="0"/>
      <w:divBdr>
        <w:top w:val="none" w:sz="0" w:space="0" w:color="auto"/>
        <w:left w:val="none" w:sz="0" w:space="0" w:color="auto"/>
        <w:bottom w:val="none" w:sz="0" w:space="0" w:color="auto"/>
        <w:right w:val="none" w:sz="0" w:space="0" w:color="auto"/>
      </w:divBdr>
    </w:div>
    <w:div w:id="491995597">
      <w:bodyDiv w:val="1"/>
      <w:marLeft w:val="0"/>
      <w:marRight w:val="0"/>
      <w:marTop w:val="0"/>
      <w:marBottom w:val="0"/>
      <w:divBdr>
        <w:top w:val="none" w:sz="0" w:space="0" w:color="auto"/>
        <w:left w:val="none" w:sz="0" w:space="0" w:color="auto"/>
        <w:bottom w:val="none" w:sz="0" w:space="0" w:color="auto"/>
        <w:right w:val="none" w:sz="0" w:space="0" w:color="auto"/>
      </w:divBdr>
    </w:div>
    <w:div w:id="571701281">
      <w:bodyDiv w:val="1"/>
      <w:marLeft w:val="0"/>
      <w:marRight w:val="0"/>
      <w:marTop w:val="0"/>
      <w:marBottom w:val="0"/>
      <w:divBdr>
        <w:top w:val="none" w:sz="0" w:space="0" w:color="auto"/>
        <w:left w:val="none" w:sz="0" w:space="0" w:color="auto"/>
        <w:bottom w:val="none" w:sz="0" w:space="0" w:color="auto"/>
        <w:right w:val="none" w:sz="0" w:space="0" w:color="auto"/>
      </w:divBdr>
    </w:div>
    <w:div w:id="593632824">
      <w:bodyDiv w:val="1"/>
      <w:marLeft w:val="0"/>
      <w:marRight w:val="0"/>
      <w:marTop w:val="0"/>
      <w:marBottom w:val="0"/>
      <w:divBdr>
        <w:top w:val="none" w:sz="0" w:space="0" w:color="auto"/>
        <w:left w:val="none" w:sz="0" w:space="0" w:color="auto"/>
        <w:bottom w:val="none" w:sz="0" w:space="0" w:color="auto"/>
        <w:right w:val="none" w:sz="0" w:space="0" w:color="auto"/>
      </w:divBdr>
    </w:div>
    <w:div w:id="619142469">
      <w:bodyDiv w:val="1"/>
      <w:marLeft w:val="0"/>
      <w:marRight w:val="0"/>
      <w:marTop w:val="0"/>
      <w:marBottom w:val="0"/>
      <w:divBdr>
        <w:top w:val="none" w:sz="0" w:space="0" w:color="auto"/>
        <w:left w:val="none" w:sz="0" w:space="0" w:color="auto"/>
        <w:bottom w:val="none" w:sz="0" w:space="0" w:color="auto"/>
        <w:right w:val="none" w:sz="0" w:space="0" w:color="auto"/>
      </w:divBdr>
    </w:div>
    <w:div w:id="638219967">
      <w:bodyDiv w:val="1"/>
      <w:marLeft w:val="0"/>
      <w:marRight w:val="0"/>
      <w:marTop w:val="0"/>
      <w:marBottom w:val="0"/>
      <w:divBdr>
        <w:top w:val="none" w:sz="0" w:space="0" w:color="auto"/>
        <w:left w:val="none" w:sz="0" w:space="0" w:color="auto"/>
        <w:bottom w:val="none" w:sz="0" w:space="0" w:color="auto"/>
        <w:right w:val="none" w:sz="0" w:space="0" w:color="auto"/>
      </w:divBdr>
    </w:div>
    <w:div w:id="686055344">
      <w:bodyDiv w:val="1"/>
      <w:marLeft w:val="0"/>
      <w:marRight w:val="0"/>
      <w:marTop w:val="0"/>
      <w:marBottom w:val="0"/>
      <w:divBdr>
        <w:top w:val="none" w:sz="0" w:space="0" w:color="auto"/>
        <w:left w:val="none" w:sz="0" w:space="0" w:color="auto"/>
        <w:bottom w:val="none" w:sz="0" w:space="0" w:color="auto"/>
        <w:right w:val="none" w:sz="0" w:space="0" w:color="auto"/>
      </w:divBdr>
    </w:div>
    <w:div w:id="713778151">
      <w:bodyDiv w:val="1"/>
      <w:marLeft w:val="0"/>
      <w:marRight w:val="0"/>
      <w:marTop w:val="0"/>
      <w:marBottom w:val="0"/>
      <w:divBdr>
        <w:top w:val="none" w:sz="0" w:space="0" w:color="auto"/>
        <w:left w:val="none" w:sz="0" w:space="0" w:color="auto"/>
        <w:bottom w:val="none" w:sz="0" w:space="0" w:color="auto"/>
        <w:right w:val="none" w:sz="0" w:space="0" w:color="auto"/>
      </w:divBdr>
    </w:div>
    <w:div w:id="722949275">
      <w:bodyDiv w:val="1"/>
      <w:marLeft w:val="0"/>
      <w:marRight w:val="0"/>
      <w:marTop w:val="0"/>
      <w:marBottom w:val="0"/>
      <w:divBdr>
        <w:top w:val="none" w:sz="0" w:space="0" w:color="auto"/>
        <w:left w:val="none" w:sz="0" w:space="0" w:color="auto"/>
        <w:bottom w:val="none" w:sz="0" w:space="0" w:color="auto"/>
        <w:right w:val="none" w:sz="0" w:space="0" w:color="auto"/>
      </w:divBdr>
    </w:div>
    <w:div w:id="776750511">
      <w:bodyDiv w:val="1"/>
      <w:marLeft w:val="0"/>
      <w:marRight w:val="0"/>
      <w:marTop w:val="0"/>
      <w:marBottom w:val="0"/>
      <w:divBdr>
        <w:top w:val="none" w:sz="0" w:space="0" w:color="auto"/>
        <w:left w:val="none" w:sz="0" w:space="0" w:color="auto"/>
        <w:bottom w:val="none" w:sz="0" w:space="0" w:color="auto"/>
        <w:right w:val="none" w:sz="0" w:space="0" w:color="auto"/>
      </w:divBdr>
    </w:div>
    <w:div w:id="1012222837">
      <w:bodyDiv w:val="1"/>
      <w:marLeft w:val="0"/>
      <w:marRight w:val="0"/>
      <w:marTop w:val="0"/>
      <w:marBottom w:val="0"/>
      <w:divBdr>
        <w:top w:val="none" w:sz="0" w:space="0" w:color="auto"/>
        <w:left w:val="none" w:sz="0" w:space="0" w:color="auto"/>
        <w:bottom w:val="none" w:sz="0" w:space="0" w:color="auto"/>
        <w:right w:val="none" w:sz="0" w:space="0" w:color="auto"/>
      </w:divBdr>
    </w:div>
    <w:div w:id="1054236914">
      <w:bodyDiv w:val="1"/>
      <w:marLeft w:val="0"/>
      <w:marRight w:val="0"/>
      <w:marTop w:val="0"/>
      <w:marBottom w:val="0"/>
      <w:divBdr>
        <w:top w:val="none" w:sz="0" w:space="0" w:color="auto"/>
        <w:left w:val="none" w:sz="0" w:space="0" w:color="auto"/>
        <w:bottom w:val="none" w:sz="0" w:space="0" w:color="auto"/>
        <w:right w:val="none" w:sz="0" w:space="0" w:color="auto"/>
      </w:divBdr>
    </w:div>
    <w:div w:id="1060715004">
      <w:bodyDiv w:val="1"/>
      <w:marLeft w:val="0"/>
      <w:marRight w:val="0"/>
      <w:marTop w:val="0"/>
      <w:marBottom w:val="0"/>
      <w:divBdr>
        <w:top w:val="none" w:sz="0" w:space="0" w:color="auto"/>
        <w:left w:val="none" w:sz="0" w:space="0" w:color="auto"/>
        <w:bottom w:val="none" w:sz="0" w:space="0" w:color="auto"/>
        <w:right w:val="none" w:sz="0" w:space="0" w:color="auto"/>
      </w:divBdr>
    </w:div>
    <w:div w:id="1090615152">
      <w:bodyDiv w:val="1"/>
      <w:marLeft w:val="0"/>
      <w:marRight w:val="0"/>
      <w:marTop w:val="0"/>
      <w:marBottom w:val="0"/>
      <w:divBdr>
        <w:top w:val="none" w:sz="0" w:space="0" w:color="auto"/>
        <w:left w:val="none" w:sz="0" w:space="0" w:color="auto"/>
        <w:bottom w:val="none" w:sz="0" w:space="0" w:color="auto"/>
        <w:right w:val="none" w:sz="0" w:space="0" w:color="auto"/>
      </w:divBdr>
    </w:div>
    <w:div w:id="1116103272">
      <w:bodyDiv w:val="1"/>
      <w:marLeft w:val="0"/>
      <w:marRight w:val="0"/>
      <w:marTop w:val="0"/>
      <w:marBottom w:val="0"/>
      <w:divBdr>
        <w:top w:val="none" w:sz="0" w:space="0" w:color="auto"/>
        <w:left w:val="none" w:sz="0" w:space="0" w:color="auto"/>
        <w:bottom w:val="none" w:sz="0" w:space="0" w:color="auto"/>
        <w:right w:val="none" w:sz="0" w:space="0" w:color="auto"/>
      </w:divBdr>
    </w:div>
    <w:div w:id="1123688536">
      <w:bodyDiv w:val="1"/>
      <w:marLeft w:val="0"/>
      <w:marRight w:val="0"/>
      <w:marTop w:val="0"/>
      <w:marBottom w:val="0"/>
      <w:divBdr>
        <w:top w:val="none" w:sz="0" w:space="0" w:color="auto"/>
        <w:left w:val="none" w:sz="0" w:space="0" w:color="auto"/>
        <w:bottom w:val="none" w:sz="0" w:space="0" w:color="auto"/>
        <w:right w:val="none" w:sz="0" w:space="0" w:color="auto"/>
      </w:divBdr>
    </w:div>
    <w:div w:id="1206717256">
      <w:bodyDiv w:val="1"/>
      <w:marLeft w:val="0"/>
      <w:marRight w:val="0"/>
      <w:marTop w:val="0"/>
      <w:marBottom w:val="0"/>
      <w:divBdr>
        <w:top w:val="none" w:sz="0" w:space="0" w:color="auto"/>
        <w:left w:val="none" w:sz="0" w:space="0" w:color="auto"/>
        <w:bottom w:val="none" w:sz="0" w:space="0" w:color="auto"/>
        <w:right w:val="none" w:sz="0" w:space="0" w:color="auto"/>
      </w:divBdr>
    </w:div>
    <w:div w:id="1217358213">
      <w:bodyDiv w:val="1"/>
      <w:marLeft w:val="0"/>
      <w:marRight w:val="0"/>
      <w:marTop w:val="0"/>
      <w:marBottom w:val="0"/>
      <w:divBdr>
        <w:top w:val="none" w:sz="0" w:space="0" w:color="auto"/>
        <w:left w:val="none" w:sz="0" w:space="0" w:color="auto"/>
        <w:bottom w:val="none" w:sz="0" w:space="0" w:color="auto"/>
        <w:right w:val="none" w:sz="0" w:space="0" w:color="auto"/>
      </w:divBdr>
    </w:div>
    <w:div w:id="1279988327">
      <w:bodyDiv w:val="1"/>
      <w:marLeft w:val="0"/>
      <w:marRight w:val="0"/>
      <w:marTop w:val="0"/>
      <w:marBottom w:val="0"/>
      <w:divBdr>
        <w:top w:val="none" w:sz="0" w:space="0" w:color="auto"/>
        <w:left w:val="none" w:sz="0" w:space="0" w:color="auto"/>
        <w:bottom w:val="none" w:sz="0" w:space="0" w:color="auto"/>
        <w:right w:val="none" w:sz="0" w:space="0" w:color="auto"/>
      </w:divBdr>
    </w:div>
    <w:div w:id="1294402412">
      <w:bodyDiv w:val="1"/>
      <w:marLeft w:val="0"/>
      <w:marRight w:val="0"/>
      <w:marTop w:val="0"/>
      <w:marBottom w:val="0"/>
      <w:divBdr>
        <w:top w:val="none" w:sz="0" w:space="0" w:color="auto"/>
        <w:left w:val="none" w:sz="0" w:space="0" w:color="auto"/>
        <w:bottom w:val="none" w:sz="0" w:space="0" w:color="auto"/>
        <w:right w:val="none" w:sz="0" w:space="0" w:color="auto"/>
      </w:divBdr>
    </w:div>
    <w:div w:id="1324234355">
      <w:bodyDiv w:val="1"/>
      <w:marLeft w:val="0"/>
      <w:marRight w:val="0"/>
      <w:marTop w:val="0"/>
      <w:marBottom w:val="0"/>
      <w:divBdr>
        <w:top w:val="none" w:sz="0" w:space="0" w:color="auto"/>
        <w:left w:val="none" w:sz="0" w:space="0" w:color="auto"/>
        <w:bottom w:val="none" w:sz="0" w:space="0" w:color="auto"/>
        <w:right w:val="none" w:sz="0" w:space="0" w:color="auto"/>
      </w:divBdr>
    </w:div>
    <w:div w:id="1383867905">
      <w:bodyDiv w:val="1"/>
      <w:marLeft w:val="0"/>
      <w:marRight w:val="0"/>
      <w:marTop w:val="0"/>
      <w:marBottom w:val="0"/>
      <w:divBdr>
        <w:top w:val="none" w:sz="0" w:space="0" w:color="auto"/>
        <w:left w:val="none" w:sz="0" w:space="0" w:color="auto"/>
        <w:bottom w:val="none" w:sz="0" w:space="0" w:color="auto"/>
        <w:right w:val="none" w:sz="0" w:space="0" w:color="auto"/>
      </w:divBdr>
    </w:div>
    <w:div w:id="1416627500">
      <w:bodyDiv w:val="1"/>
      <w:marLeft w:val="0"/>
      <w:marRight w:val="0"/>
      <w:marTop w:val="0"/>
      <w:marBottom w:val="0"/>
      <w:divBdr>
        <w:top w:val="none" w:sz="0" w:space="0" w:color="auto"/>
        <w:left w:val="none" w:sz="0" w:space="0" w:color="auto"/>
        <w:bottom w:val="none" w:sz="0" w:space="0" w:color="auto"/>
        <w:right w:val="none" w:sz="0" w:space="0" w:color="auto"/>
      </w:divBdr>
    </w:div>
    <w:div w:id="1431395926">
      <w:bodyDiv w:val="1"/>
      <w:marLeft w:val="0"/>
      <w:marRight w:val="0"/>
      <w:marTop w:val="0"/>
      <w:marBottom w:val="0"/>
      <w:divBdr>
        <w:top w:val="none" w:sz="0" w:space="0" w:color="auto"/>
        <w:left w:val="none" w:sz="0" w:space="0" w:color="auto"/>
        <w:bottom w:val="none" w:sz="0" w:space="0" w:color="auto"/>
        <w:right w:val="none" w:sz="0" w:space="0" w:color="auto"/>
      </w:divBdr>
    </w:div>
    <w:div w:id="1475293212">
      <w:bodyDiv w:val="1"/>
      <w:marLeft w:val="0"/>
      <w:marRight w:val="0"/>
      <w:marTop w:val="0"/>
      <w:marBottom w:val="0"/>
      <w:divBdr>
        <w:top w:val="none" w:sz="0" w:space="0" w:color="auto"/>
        <w:left w:val="none" w:sz="0" w:space="0" w:color="auto"/>
        <w:bottom w:val="none" w:sz="0" w:space="0" w:color="auto"/>
        <w:right w:val="none" w:sz="0" w:space="0" w:color="auto"/>
      </w:divBdr>
    </w:div>
    <w:div w:id="1486124243">
      <w:bodyDiv w:val="1"/>
      <w:marLeft w:val="0"/>
      <w:marRight w:val="0"/>
      <w:marTop w:val="0"/>
      <w:marBottom w:val="0"/>
      <w:divBdr>
        <w:top w:val="none" w:sz="0" w:space="0" w:color="auto"/>
        <w:left w:val="none" w:sz="0" w:space="0" w:color="auto"/>
        <w:bottom w:val="none" w:sz="0" w:space="0" w:color="auto"/>
        <w:right w:val="none" w:sz="0" w:space="0" w:color="auto"/>
      </w:divBdr>
    </w:div>
    <w:div w:id="1505047623">
      <w:bodyDiv w:val="1"/>
      <w:marLeft w:val="0"/>
      <w:marRight w:val="0"/>
      <w:marTop w:val="0"/>
      <w:marBottom w:val="0"/>
      <w:divBdr>
        <w:top w:val="none" w:sz="0" w:space="0" w:color="auto"/>
        <w:left w:val="none" w:sz="0" w:space="0" w:color="auto"/>
        <w:bottom w:val="none" w:sz="0" w:space="0" w:color="auto"/>
        <w:right w:val="none" w:sz="0" w:space="0" w:color="auto"/>
      </w:divBdr>
    </w:div>
    <w:div w:id="1534028367">
      <w:bodyDiv w:val="1"/>
      <w:marLeft w:val="0"/>
      <w:marRight w:val="0"/>
      <w:marTop w:val="0"/>
      <w:marBottom w:val="0"/>
      <w:divBdr>
        <w:top w:val="none" w:sz="0" w:space="0" w:color="auto"/>
        <w:left w:val="none" w:sz="0" w:space="0" w:color="auto"/>
        <w:bottom w:val="none" w:sz="0" w:space="0" w:color="auto"/>
        <w:right w:val="none" w:sz="0" w:space="0" w:color="auto"/>
      </w:divBdr>
    </w:div>
    <w:div w:id="1536195137">
      <w:bodyDiv w:val="1"/>
      <w:marLeft w:val="0"/>
      <w:marRight w:val="0"/>
      <w:marTop w:val="0"/>
      <w:marBottom w:val="0"/>
      <w:divBdr>
        <w:top w:val="none" w:sz="0" w:space="0" w:color="auto"/>
        <w:left w:val="none" w:sz="0" w:space="0" w:color="auto"/>
        <w:bottom w:val="none" w:sz="0" w:space="0" w:color="auto"/>
        <w:right w:val="none" w:sz="0" w:space="0" w:color="auto"/>
      </w:divBdr>
    </w:div>
    <w:div w:id="1559509946">
      <w:bodyDiv w:val="1"/>
      <w:marLeft w:val="0"/>
      <w:marRight w:val="0"/>
      <w:marTop w:val="0"/>
      <w:marBottom w:val="0"/>
      <w:divBdr>
        <w:top w:val="none" w:sz="0" w:space="0" w:color="auto"/>
        <w:left w:val="none" w:sz="0" w:space="0" w:color="auto"/>
        <w:bottom w:val="none" w:sz="0" w:space="0" w:color="auto"/>
        <w:right w:val="none" w:sz="0" w:space="0" w:color="auto"/>
      </w:divBdr>
    </w:div>
    <w:div w:id="1577664323">
      <w:bodyDiv w:val="1"/>
      <w:marLeft w:val="0"/>
      <w:marRight w:val="0"/>
      <w:marTop w:val="0"/>
      <w:marBottom w:val="0"/>
      <w:divBdr>
        <w:top w:val="none" w:sz="0" w:space="0" w:color="auto"/>
        <w:left w:val="none" w:sz="0" w:space="0" w:color="auto"/>
        <w:bottom w:val="none" w:sz="0" w:space="0" w:color="auto"/>
        <w:right w:val="none" w:sz="0" w:space="0" w:color="auto"/>
      </w:divBdr>
    </w:div>
    <w:div w:id="1637107234">
      <w:bodyDiv w:val="1"/>
      <w:marLeft w:val="0"/>
      <w:marRight w:val="0"/>
      <w:marTop w:val="0"/>
      <w:marBottom w:val="0"/>
      <w:divBdr>
        <w:top w:val="none" w:sz="0" w:space="0" w:color="auto"/>
        <w:left w:val="none" w:sz="0" w:space="0" w:color="auto"/>
        <w:bottom w:val="none" w:sz="0" w:space="0" w:color="auto"/>
        <w:right w:val="none" w:sz="0" w:space="0" w:color="auto"/>
      </w:divBdr>
    </w:div>
    <w:div w:id="1666319572">
      <w:bodyDiv w:val="1"/>
      <w:marLeft w:val="0"/>
      <w:marRight w:val="0"/>
      <w:marTop w:val="0"/>
      <w:marBottom w:val="0"/>
      <w:divBdr>
        <w:top w:val="none" w:sz="0" w:space="0" w:color="auto"/>
        <w:left w:val="none" w:sz="0" w:space="0" w:color="auto"/>
        <w:bottom w:val="none" w:sz="0" w:space="0" w:color="auto"/>
        <w:right w:val="none" w:sz="0" w:space="0" w:color="auto"/>
      </w:divBdr>
    </w:div>
    <w:div w:id="1669822065">
      <w:bodyDiv w:val="1"/>
      <w:marLeft w:val="0"/>
      <w:marRight w:val="0"/>
      <w:marTop w:val="0"/>
      <w:marBottom w:val="0"/>
      <w:divBdr>
        <w:top w:val="none" w:sz="0" w:space="0" w:color="auto"/>
        <w:left w:val="none" w:sz="0" w:space="0" w:color="auto"/>
        <w:bottom w:val="none" w:sz="0" w:space="0" w:color="auto"/>
        <w:right w:val="none" w:sz="0" w:space="0" w:color="auto"/>
      </w:divBdr>
    </w:div>
    <w:div w:id="1705473411">
      <w:bodyDiv w:val="1"/>
      <w:marLeft w:val="0"/>
      <w:marRight w:val="0"/>
      <w:marTop w:val="0"/>
      <w:marBottom w:val="0"/>
      <w:divBdr>
        <w:top w:val="none" w:sz="0" w:space="0" w:color="auto"/>
        <w:left w:val="none" w:sz="0" w:space="0" w:color="auto"/>
        <w:bottom w:val="none" w:sz="0" w:space="0" w:color="auto"/>
        <w:right w:val="none" w:sz="0" w:space="0" w:color="auto"/>
      </w:divBdr>
    </w:div>
    <w:div w:id="1721779538">
      <w:bodyDiv w:val="1"/>
      <w:marLeft w:val="0"/>
      <w:marRight w:val="0"/>
      <w:marTop w:val="0"/>
      <w:marBottom w:val="0"/>
      <w:divBdr>
        <w:top w:val="none" w:sz="0" w:space="0" w:color="auto"/>
        <w:left w:val="none" w:sz="0" w:space="0" w:color="auto"/>
        <w:bottom w:val="none" w:sz="0" w:space="0" w:color="auto"/>
        <w:right w:val="none" w:sz="0" w:space="0" w:color="auto"/>
      </w:divBdr>
    </w:div>
    <w:div w:id="1728609324">
      <w:bodyDiv w:val="1"/>
      <w:marLeft w:val="0"/>
      <w:marRight w:val="0"/>
      <w:marTop w:val="0"/>
      <w:marBottom w:val="0"/>
      <w:divBdr>
        <w:top w:val="none" w:sz="0" w:space="0" w:color="auto"/>
        <w:left w:val="none" w:sz="0" w:space="0" w:color="auto"/>
        <w:bottom w:val="none" w:sz="0" w:space="0" w:color="auto"/>
        <w:right w:val="none" w:sz="0" w:space="0" w:color="auto"/>
      </w:divBdr>
    </w:div>
    <w:div w:id="1742367120">
      <w:bodyDiv w:val="1"/>
      <w:marLeft w:val="0"/>
      <w:marRight w:val="0"/>
      <w:marTop w:val="0"/>
      <w:marBottom w:val="0"/>
      <w:divBdr>
        <w:top w:val="none" w:sz="0" w:space="0" w:color="auto"/>
        <w:left w:val="none" w:sz="0" w:space="0" w:color="auto"/>
        <w:bottom w:val="none" w:sz="0" w:space="0" w:color="auto"/>
        <w:right w:val="none" w:sz="0" w:space="0" w:color="auto"/>
      </w:divBdr>
    </w:div>
    <w:div w:id="1757171738">
      <w:bodyDiv w:val="1"/>
      <w:marLeft w:val="0"/>
      <w:marRight w:val="0"/>
      <w:marTop w:val="0"/>
      <w:marBottom w:val="0"/>
      <w:divBdr>
        <w:top w:val="none" w:sz="0" w:space="0" w:color="auto"/>
        <w:left w:val="none" w:sz="0" w:space="0" w:color="auto"/>
        <w:bottom w:val="none" w:sz="0" w:space="0" w:color="auto"/>
        <w:right w:val="none" w:sz="0" w:space="0" w:color="auto"/>
      </w:divBdr>
    </w:div>
    <w:div w:id="1793937349">
      <w:bodyDiv w:val="1"/>
      <w:marLeft w:val="0"/>
      <w:marRight w:val="0"/>
      <w:marTop w:val="0"/>
      <w:marBottom w:val="0"/>
      <w:divBdr>
        <w:top w:val="none" w:sz="0" w:space="0" w:color="auto"/>
        <w:left w:val="none" w:sz="0" w:space="0" w:color="auto"/>
        <w:bottom w:val="none" w:sz="0" w:space="0" w:color="auto"/>
        <w:right w:val="none" w:sz="0" w:space="0" w:color="auto"/>
      </w:divBdr>
    </w:div>
    <w:div w:id="1836875649">
      <w:bodyDiv w:val="1"/>
      <w:marLeft w:val="0"/>
      <w:marRight w:val="0"/>
      <w:marTop w:val="0"/>
      <w:marBottom w:val="0"/>
      <w:divBdr>
        <w:top w:val="none" w:sz="0" w:space="0" w:color="auto"/>
        <w:left w:val="none" w:sz="0" w:space="0" w:color="auto"/>
        <w:bottom w:val="none" w:sz="0" w:space="0" w:color="auto"/>
        <w:right w:val="none" w:sz="0" w:space="0" w:color="auto"/>
      </w:divBdr>
    </w:div>
    <w:div w:id="1870872592">
      <w:bodyDiv w:val="1"/>
      <w:marLeft w:val="0"/>
      <w:marRight w:val="0"/>
      <w:marTop w:val="0"/>
      <w:marBottom w:val="0"/>
      <w:divBdr>
        <w:top w:val="none" w:sz="0" w:space="0" w:color="auto"/>
        <w:left w:val="none" w:sz="0" w:space="0" w:color="auto"/>
        <w:bottom w:val="none" w:sz="0" w:space="0" w:color="auto"/>
        <w:right w:val="none" w:sz="0" w:space="0" w:color="auto"/>
      </w:divBdr>
    </w:div>
    <w:div w:id="1902324386">
      <w:bodyDiv w:val="1"/>
      <w:marLeft w:val="0"/>
      <w:marRight w:val="0"/>
      <w:marTop w:val="0"/>
      <w:marBottom w:val="0"/>
      <w:divBdr>
        <w:top w:val="none" w:sz="0" w:space="0" w:color="auto"/>
        <w:left w:val="none" w:sz="0" w:space="0" w:color="auto"/>
        <w:bottom w:val="none" w:sz="0" w:space="0" w:color="auto"/>
        <w:right w:val="none" w:sz="0" w:space="0" w:color="auto"/>
      </w:divBdr>
    </w:div>
    <w:div w:id="1932083374">
      <w:bodyDiv w:val="1"/>
      <w:marLeft w:val="0"/>
      <w:marRight w:val="0"/>
      <w:marTop w:val="0"/>
      <w:marBottom w:val="0"/>
      <w:divBdr>
        <w:top w:val="none" w:sz="0" w:space="0" w:color="auto"/>
        <w:left w:val="none" w:sz="0" w:space="0" w:color="auto"/>
        <w:bottom w:val="none" w:sz="0" w:space="0" w:color="auto"/>
        <w:right w:val="none" w:sz="0" w:space="0" w:color="auto"/>
      </w:divBdr>
    </w:div>
    <w:div w:id="1977953451">
      <w:bodyDiv w:val="1"/>
      <w:marLeft w:val="0"/>
      <w:marRight w:val="0"/>
      <w:marTop w:val="0"/>
      <w:marBottom w:val="0"/>
      <w:divBdr>
        <w:top w:val="none" w:sz="0" w:space="0" w:color="auto"/>
        <w:left w:val="none" w:sz="0" w:space="0" w:color="auto"/>
        <w:bottom w:val="none" w:sz="0" w:space="0" w:color="auto"/>
        <w:right w:val="none" w:sz="0" w:space="0" w:color="auto"/>
      </w:divBdr>
    </w:div>
    <w:div w:id="2040549355">
      <w:bodyDiv w:val="1"/>
      <w:marLeft w:val="0"/>
      <w:marRight w:val="0"/>
      <w:marTop w:val="0"/>
      <w:marBottom w:val="0"/>
      <w:divBdr>
        <w:top w:val="none" w:sz="0" w:space="0" w:color="auto"/>
        <w:left w:val="none" w:sz="0" w:space="0" w:color="auto"/>
        <w:bottom w:val="none" w:sz="0" w:space="0" w:color="auto"/>
        <w:right w:val="none" w:sz="0" w:space="0" w:color="auto"/>
      </w:divBdr>
    </w:div>
    <w:div w:id="2057780608">
      <w:bodyDiv w:val="1"/>
      <w:marLeft w:val="0"/>
      <w:marRight w:val="0"/>
      <w:marTop w:val="0"/>
      <w:marBottom w:val="0"/>
      <w:divBdr>
        <w:top w:val="none" w:sz="0" w:space="0" w:color="auto"/>
        <w:left w:val="none" w:sz="0" w:space="0" w:color="auto"/>
        <w:bottom w:val="none" w:sz="0" w:space="0" w:color="auto"/>
        <w:right w:val="none" w:sz="0" w:space="0" w:color="auto"/>
      </w:divBdr>
    </w:div>
    <w:div w:id="2079396684">
      <w:bodyDiv w:val="1"/>
      <w:marLeft w:val="0"/>
      <w:marRight w:val="0"/>
      <w:marTop w:val="0"/>
      <w:marBottom w:val="0"/>
      <w:divBdr>
        <w:top w:val="none" w:sz="0" w:space="0" w:color="auto"/>
        <w:left w:val="none" w:sz="0" w:space="0" w:color="auto"/>
        <w:bottom w:val="none" w:sz="0" w:space="0" w:color="auto"/>
        <w:right w:val="none" w:sz="0" w:space="0" w:color="auto"/>
      </w:divBdr>
    </w:div>
    <w:div w:id="2089495941">
      <w:bodyDiv w:val="1"/>
      <w:marLeft w:val="0"/>
      <w:marRight w:val="0"/>
      <w:marTop w:val="0"/>
      <w:marBottom w:val="0"/>
      <w:divBdr>
        <w:top w:val="none" w:sz="0" w:space="0" w:color="auto"/>
        <w:left w:val="none" w:sz="0" w:space="0" w:color="auto"/>
        <w:bottom w:val="none" w:sz="0" w:space="0" w:color="auto"/>
        <w:right w:val="none" w:sz="0" w:space="0" w:color="auto"/>
      </w:divBdr>
    </w:div>
    <w:div w:id="210452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3E9D9-B309-4729-AA90-DDFA44C7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17442</Words>
  <Characters>9943</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27331</CharactersWithSpaces>
  <SharedDoc>false</SharedDoc>
  <HLinks>
    <vt:vector size="6" baseType="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47</cp:revision>
  <cp:lastPrinted>2016-11-29T09:11:00Z</cp:lastPrinted>
  <dcterms:created xsi:type="dcterms:W3CDTF">2024-01-12T08:13:00Z</dcterms:created>
  <dcterms:modified xsi:type="dcterms:W3CDTF">2024-04-19T06:21:00Z</dcterms:modified>
</cp:coreProperties>
</file>