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CE" w:rsidRPr="00080ACE" w:rsidRDefault="00080ACE" w:rsidP="00080ACE">
      <w:pPr>
        <w:tabs>
          <w:tab w:val="left" w:pos="284"/>
        </w:tabs>
        <w:autoSpaceDE w:val="0"/>
        <w:autoSpaceDN w:val="0"/>
        <w:adjustRightInd w:val="0"/>
        <w:spacing w:after="0" w:line="240" w:lineRule="auto"/>
        <w:jc w:val="center"/>
        <w:rPr>
          <w:rFonts w:ascii="Times New Roman" w:eastAsia="Calibri" w:hAnsi="Times New Roman" w:cs="Times New Roman"/>
          <w:b/>
          <w:sz w:val="40"/>
          <w:szCs w:val="40"/>
          <w:lang w:val="uk-UA" w:eastAsia="ru-RU"/>
        </w:rPr>
      </w:pPr>
      <w:r w:rsidRPr="00080ACE">
        <w:rPr>
          <w:rFonts w:ascii="Times New Roman" w:eastAsia="Calibri" w:hAnsi="Times New Roman" w:cs="Times New Roman"/>
          <w:b/>
          <w:sz w:val="40"/>
          <w:szCs w:val="40"/>
          <w:lang w:val="uk-UA" w:eastAsia="ru-RU"/>
        </w:rPr>
        <w:t>Комунальний заклад « Новомиргородська спеціальна школа Кіровоградської обласної ради».</w:t>
      </w:r>
    </w:p>
    <w:p w:rsidR="00080ACE" w:rsidRPr="00080ACE" w:rsidRDefault="00080ACE" w:rsidP="00080ACE">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eastAsia="ru-RU" w:bidi="te-IN"/>
        </w:rPr>
      </w:pPr>
    </w:p>
    <w:tbl>
      <w:tblPr>
        <w:tblW w:w="11023" w:type="dxa"/>
        <w:tblInd w:w="7054" w:type="dxa"/>
        <w:tblLook w:val="00A0" w:firstRow="1" w:lastRow="0" w:firstColumn="1" w:lastColumn="0" w:noHBand="0" w:noVBand="0"/>
      </w:tblPr>
      <w:tblGrid>
        <w:gridCol w:w="11023"/>
      </w:tblGrid>
      <w:tr w:rsidR="00080ACE" w:rsidRPr="00080ACE" w:rsidTr="00080ACE">
        <w:tc>
          <w:tcPr>
            <w:tcW w:w="11023" w:type="dxa"/>
            <w:hideMark/>
          </w:tcPr>
          <w:p w:rsidR="00080ACE" w:rsidRPr="00080ACE" w:rsidRDefault="00080ACE" w:rsidP="00080ACE">
            <w:pPr>
              <w:widowControl w:val="0"/>
              <w:spacing w:after="0" w:line="240" w:lineRule="auto"/>
              <w:rPr>
                <w:rFonts w:ascii="Arial" w:eastAsia="Calibri" w:hAnsi="Arial" w:cs="Arial"/>
                <w:color w:val="000000"/>
                <w:sz w:val="20"/>
                <w:szCs w:val="20"/>
                <w:lang w:eastAsia="ru-RU"/>
              </w:rPr>
            </w:pPr>
            <w:r w:rsidRPr="00080ACE">
              <w:rPr>
                <w:rFonts w:ascii="Times New Roman" w:eastAsia="Calibri" w:hAnsi="Times New Roman" w:cs="Times New Roman"/>
                <w:b/>
                <w:color w:val="000000"/>
                <w:sz w:val="24"/>
                <w:szCs w:val="24"/>
                <w:lang w:val="uk-UA" w:eastAsia="ru-RU"/>
              </w:rPr>
              <w:t>ЗАТВЕРДЖЕНО</w:t>
            </w:r>
          </w:p>
        </w:tc>
      </w:tr>
      <w:tr w:rsidR="00080ACE" w:rsidRPr="00080ACE" w:rsidTr="00080ACE">
        <w:tc>
          <w:tcPr>
            <w:tcW w:w="11023" w:type="dxa"/>
            <w:hideMark/>
          </w:tcPr>
          <w:p w:rsidR="00080ACE" w:rsidRPr="00080ACE" w:rsidRDefault="00080ACE" w:rsidP="00080ACE">
            <w:pPr>
              <w:widowControl w:val="0"/>
              <w:spacing w:after="0" w:line="240" w:lineRule="auto"/>
              <w:rPr>
                <w:rFonts w:ascii="Times New Roman" w:eastAsia="Calibri" w:hAnsi="Times New Roman" w:cs="Times New Roman"/>
                <w:color w:val="000000"/>
                <w:sz w:val="24"/>
                <w:szCs w:val="24"/>
                <w:lang w:val="uk-UA" w:eastAsia="ru-RU"/>
              </w:rPr>
            </w:pPr>
            <w:r w:rsidRPr="00080ACE">
              <w:rPr>
                <w:rFonts w:ascii="Times New Roman" w:eastAsia="Calibri" w:hAnsi="Times New Roman" w:cs="Times New Roman"/>
                <w:color w:val="000000"/>
                <w:sz w:val="24"/>
                <w:szCs w:val="24"/>
                <w:lang w:val="uk-UA" w:eastAsia="ru-RU"/>
              </w:rPr>
              <w:t>Рішенням Уповноваженої особи</w:t>
            </w:r>
          </w:p>
          <w:p w:rsidR="00080ACE" w:rsidRPr="00080ACE" w:rsidRDefault="00080ACE" w:rsidP="00080ACE">
            <w:pPr>
              <w:widowControl w:val="0"/>
              <w:spacing w:after="0" w:line="240" w:lineRule="auto"/>
              <w:rPr>
                <w:rFonts w:ascii="Arial" w:eastAsia="Calibri" w:hAnsi="Arial" w:cs="Arial"/>
                <w:color w:val="000000"/>
                <w:sz w:val="20"/>
                <w:szCs w:val="20"/>
                <w:lang w:val="uk-UA" w:eastAsia="ru-RU"/>
              </w:rPr>
            </w:pPr>
            <w:r w:rsidRPr="00080ACE">
              <w:rPr>
                <w:rFonts w:ascii="Times New Roman" w:eastAsia="Calibri" w:hAnsi="Times New Roman" w:cs="Times New Roman"/>
                <w:color w:val="000000"/>
                <w:sz w:val="24"/>
                <w:szCs w:val="24"/>
                <w:lang w:val="uk-UA" w:eastAsia="ru-RU"/>
              </w:rPr>
              <w:t>Протокол №</w:t>
            </w:r>
            <w:r>
              <w:rPr>
                <w:rFonts w:ascii="Times New Roman" w:eastAsia="Calibri" w:hAnsi="Times New Roman" w:cs="Times New Roman"/>
                <w:color w:val="000000"/>
                <w:sz w:val="24"/>
                <w:szCs w:val="24"/>
                <w:lang w:val="uk-UA" w:eastAsia="ru-RU"/>
              </w:rPr>
              <w:t xml:space="preserve"> 331</w:t>
            </w:r>
          </w:p>
        </w:tc>
      </w:tr>
      <w:tr w:rsidR="00080ACE" w:rsidRPr="00080ACE" w:rsidTr="00080ACE">
        <w:tc>
          <w:tcPr>
            <w:tcW w:w="11023" w:type="dxa"/>
            <w:hideMark/>
          </w:tcPr>
          <w:p w:rsidR="00080ACE" w:rsidRPr="00080ACE" w:rsidRDefault="00080ACE" w:rsidP="00080ACE">
            <w:pPr>
              <w:widowControl w:val="0"/>
              <w:spacing w:after="0" w:line="240" w:lineRule="auto"/>
              <w:rPr>
                <w:rFonts w:ascii="Times New Roman" w:eastAsia="Calibri" w:hAnsi="Times New Roman" w:cs="Times New Roman"/>
                <w:color w:val="000000"/>
                <w:sz w:val="24"/>
                <w:szCs w:val="24"/>
                <w:lang w:val="uk-UA" w:eastAsia="ru-RU"/>
              </w:rPr>
            </w:pPr>
            <w:r w:rsidRPr="00080ACE">
              <w:rPr>
                <w:rFonts w:ascii="Times New Roman" w:eastAsia="Calibri" w:hAnsi="Times New Roman" w:cs="Times New Roman"/>
                <w:color w:val="000000"/>
                <w:sz w:val="24"/>
                <w:szCs w:val="24"/>
                <w:lang w:val="uk-UA" w:eastAsia="ru-RU"/>
              </w:rPr>
              <w:t xml:space="preserve">від  </w:t>
            </w:r>
            <w:r>
              <w:rPr>
                <w:rFonts w:ascii="Times New Roman" w:eastAsia="Calibri" w:hAnsi="Times New Roman" w:cs="Times New Roman"/>
                <w:color w:val="000000"/>
                <w:sz w:val="24"/>
                <w:szCs w:val="24"/>
                <w:lang w:val="uk-UA" w:eastAsia="ru-RU"/>
              </w:rPr>
              <w:t>13.11</w:t>
            </w:r>
            <w:r w:rsidRPr="00080ACE">
              <w:rPr>
                <w:rFonts w:ascii="Times New Roman" w:eastAsia="Calibri" w:hAnsi="Times New Roman" w:cs="Times New Roman"/>
                <w:color w:val="000000"/>
                <w:sz w:val="24"/>
                <w:szCs w:val="24"/>
                <w:lang w:val="uk-UA" w:eastAsia="ru-RU"/>
              </w:rPr>
              <w:t>.</w:t>
            </w:r>
            <w:r>
              <w:rPr>
                <w:rFonts w:ascii="Times New Roman" w:eastAsia="Calibri" w:hAnsi="Times New Roman" w:cs="Times New Roman"/>
                <w:color w:val="000000"/>
                <w:sz w:val="24"/>
                <w:szCs w:val="24"/>
                <w:lang w:val="uk-UA" w:eastAsia="ru-RU"/>
              </w:rPr>
              <w:t xml:space="preserve"> 2023 </w:t>
            </w:r>
            <w:r w:rsidRPr="00080ACE">
              <w:rPr>
                <w:rFonts w:ascii="Times New Roman" w:eastAsia="Calibri" w:hAnsi="Times New Roman" w:cs="Times New Roman"/>
                <w:color w:val="000000"/>
                <w:sz w:val="24"/>
                <w:szCs w:val="24"/>
                <w:lang w:val="uk-UA" w:eastAsia="ru-RU"/>
              </w:rPr>
              <w:t>р.</w:t>
            </w:r>
          </w:p>
          <w:p w:rsidR="00080ACE" w:rsidRPr="00080ACE" w:rsidRDefault="00080ACE" w:rsidP="00080ACE">
            <w:pPr>
              <w:widowControl w:val="0"/>
              <w:spacing w:after="0" w:line="240" w:lineRule="auto"/>
              <w:rPr>
                <w:rFonts w:ascii="Times New Roman" w:eastAsia="Calibri" w:hAnsi="Times New Roman" w:cs="Times New Roman"/>
                <w:color w:val="000000"/>
                <w:sz w:val="24"/>
                <w:szCs w:val="24"/>
                <w:lang w:val="uk-UA" w:eastAsia="ru-RU"/>
              </w:rPr>
            </w:pPr>
            <w:r w:rsidRPr="00080ACE">
              <w:rPr>
                <w:rFonts w:ascii="Times New Roman" w:eastAsia="Calibri" w:hAnsi="Times New Roman" w:cs="Times New Roman"/>
                <w:color w:val="000000"/>
                <w:sz w:val="24"/>
                <w:szCs w:val="24"/>
                <w:lang w:val="uk-UA" w:eastAsia="ru-RU"/>
              </w:rPr>
              <w:t>Уповноважена особа</w:t>
            </w:r>
          </w:p>
          <w:p w:rsidR="00080ACE" w:rsidRPr="00080ACE" w:rsidRDefault="00080ACE" w:rsidP="00080ACE">
            <w:pPr>
              <w:widowControl w:val="0"/>
              <w:spacing w:after="0" w:line="240" w:lineRule="auto"/>
              <w:rPr>
                <w:rFonts w:ascii="Arial" w:eastAsia="Calibri" w:hAnsi="Arial" w:cs="Arial"/>
                <w:color w:val="000000"/>
                <w:sz w:val="20"/>
                <w:szCs w:val="20"/>
                <w:lang w:val="uk-UA" w:eastAsia="ru-RU"/>
              </w:rPr>
            </w:pPr>
            <w:r w:rsidRPr="00080ACE">
              <w:rPr>
                <w:rFonts w:ascii="Times New Roman" w:eastAsia="Calibri" w:hAnsi="Times New Roman" w:cs="Times New Roman"/>
                <w:color w:val="000000"/>
                <w:sz w:val="24"/>
                <w:szCs w:val="24"/>
                <w:lang w:val="uk-UA" w:eastAsia="ru-RU"/>
              </w:rPr>
              <w:t>Гетьман Марина</w:t>
            </w:r>
          </w:p>
        </w:tc>
      </w:tr>
    </w:tbl>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lang w:val="uk-UA" w:eastAsia="ru-RU"/>
        </w:rPr>
      </w:pPr>
      <w:r w:rsidRPr="00080ACE">
        <w:rPr>
          <w:rFonts w:ascii="Times New Roman" w:eastAsia="Courier New" w:hAnsi="Times New Roman" w:cs="Times New Roman"/>
          <w:b/>
          <w:color w:val="000000"/>
          <w:sz w:val="32"/>
          <w:szCs w:val="32"/>
          <w:lang w:val="uk-UA" w:eastAsia="ru-RU"/>
        </w:rPr>
        <w:t>ТЕНДЕРНА  ДОКУМЕНТАЦІЯ</w:t>
      </w:r>
    </w:p>
    <w:p w:rsidR="00080ACE" w:rsidRPr="00080ACE" w:rsidRDefault="00080ACE" w:rsidP="00080ACE">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p>
    <w:p w:rsidR="00080ACE" w:rsidRPr="00080ACE" w:rsidRDefault="00080ACE" w:rsidP="00080ACE">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r w:rsidRPr="00080ACE">
        <w:rPr>
          <w:rFonts w:ascii="Times New Roman" w:eastAsia="Calibri" w:hAnsi="Times New Roman" w:cs="Times New Roman"/>
          <w:b/>
          <w:color w:val="000000"/>
          <w:sz w:val="32"/>
          <w:szCs w:val="32"/>
          <w:lang w:val="uk-UA" w:eastAsia="ru-RU"/>
        </w:rPr>
        <w:t>на закупівлю товарів</w:t>
      </w:r>
    </w:p>
    <w:p w:rsidR="00080ACE" w:rsidRPr="00080ACE" w:rsidRDefault="00080ACE" w:rsidP="00080ACE">
      <w:pPr>
        <w:spacing w:after="0" w:line="240" w:lineRule="auto"/>
        <w:jc w:val="center"/>
        <w:rPr>
          <w:rFonts w:ascii="Times New Roman" w:hAnsi="Times New Roman" w:cs="Times New Roman"/>
          <w:b/>
          <w:bCs/>
          <w:sz w:val="36"/>
          <w:szCs w:val="36"/>
          <w:lang w:eastAsia="uk-UA"/>
        </w:rPr>
      </w:pPr>
      <w:r w:rsidRPr="00080ACE">
        <w:rPr>
          <w:b/>
          <w:bCs/>
          <w:sz w:val="28"/>
          <w:szCs w:val="28"/>
          <w:lang w:eastAsia="uk-UA"/>
        </w:rPr>
        <w:t>«</w:t>
      </w:r>
      <w:r w:rsidRPr="00080ACE">
        <w:rPr>
          <w:rFonts w:ascii="Times New Roman" w:hAnsi="Times New Roman" w:cs="Times New Roman"/>
          <w:b/>
          <w:bCs/>
          <w:sz w:val="36"/>
          <w:szCs w:val="36"/>
          <w:lang w:eastAsia="uk-UA"/>
        </w:rPr>
        <w:t>Електрична енергія»</w:t>
      </w:r>
    </w:p>
    <w:p w:rsidR="00080ACE" w:rsidRPr="00080ACE" w:rsidRDefault="00080ACE" w:rsidP="00080ACE">
      <w:pPr>
        <w:spacing w:after="0" w:line="240" w:lineRule="auto"/>
        <w:jc w:val="center"/>
        <w:rPr>
          <w:rFonts w:ascii="Times New Roman" w:hAnsi="Times New Roman" w:cs="Times New Roman"/>
          <w:b/>
          <w:bCs/>
          <w:sz w:val="36"/>
          <w:szCs w:val="36"/>
          <w:lang w:eastAsia="uk-UA"/>
        </w:rPr>
      </w:pPr>
      <w:r w:rsidRPr="00080ACE">
        <w:rPr>
          <w:rFonts w:ascii="Times New Roman" w:hAnsi="Times New Roman" w:cs="Times New Roman"/>
          <w:b/>
          <w:bCs/>
          <w:sz w:val="36"/>
          <w:szCs w:val="36"/>
          <w:lang w:eastAsia="uk-UA"/>
        </w:rPr>
        <w:t xml:space="preserve">ДК 021:2015:09310000-5 Електрична енергія </w:t>
      </w:r>
    </w:p>
    <w:p w:rsidR="00080ACE" w:rsidRPr="00080ACE" w:rsidRDefault="00080ACE" w:rsidP="00080ACE">
      <w:pPr>
        <w:spacing w:after="0" w:line="240" w:lineRule="auto"/>
        <w:jc w:val="center"/>
        <w:rPr>
          <w:rFonts w:ascii="Times New Roman" w:hAnsi="Times New Roman" w:cs="Times New Roman"/>
          <w:b/>
          <w:bCs/>
          <w:sz w:val="36"/>
          <w:szCs w:val="36"/>
          <w:lang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lang w:val="uk-UA" w:eastAsia="ru-RU"/>
        </w:rPr>
      </w:pPr>
      <w:r w:rsidRPr="00080ACE">
        <w:rPr>
          <w:rFonts w:ascii="Times New Roman" w:eastAsia="Courier New" w:hAnsi="Times New Roman" w:cs="Times New Roman"/>
          <w:b/>
          <w:color w:val="000000"/>
          <w:sz w:val="32"/>
          <w:szCs w:val="32"/>
          <w:lang w:val="uk-UA" w:eastAsia="ru-RU"/>
        </w:rPr>
        <w:t>Процедура закупівлі – відкриті торги з особливостями</w:t>
      </w: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м. Новомиргород  2023</w:t>
      </w:r>
      <w:r w:rsidRPr="00080ACE">
        <w:rPr>
          <w:rFonts w:ascii="Times New Roman" w:eastAsia="Calibri" w:hAnsi="Times New Roman" w:cs="Times New Roman"/>
          <w:b/>
          <w:bCs/>
          <w:sz w:val="28"/>
          <w:szCs w:val="28"/>
          <w:lang w:val="uk-UA" w:eastAsia="ru-RU"/>
        </w:rPr>
        <w:t xml:space="preserve"> р.</w:t>
      </w:r>
    </w:p>
    <w:p w:rsidR="00080ACE" w:rsidRPr="00080ACE" w:rsidRDefault="00080ACE" w:rsidP="00080ACE">
      <w:pPr>
        <w:spacing w:after="0" w:line="240" w:lineRule="auto"/>
        <w:jc w:val="center"/>
        <w:rPr>
          <w:rFonts w:ascii="Times New Roman" w:eastAsia="Calibri" w:hAnsi="Times New Roman" w:cs="Times New Roman"/>
          <w:b/>
          <w:bCs/>
          <w:sz w:val="28"/>
          <w:szCs w:val="28"/>
          <w:lang w:val="uk-UA" w:eastAsia="ru-RU"/>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541"/>
      </w:tblGrid>
      <w:tr w:rsidR="00080ACE" w:rsidRPr="00080ACE" w:rsidTr="00080AC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w:t>
            </w:r>
          </w:p>
        </w:tc>
        <w:tc>
          <w:tcPr>
            <w:tcW w:w="9375" w:type="dxa"/>
            <w:gridSpan w:val="2"/>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spacing w:after="160" w:line="254" w:lineRule="auto"/>
              <w:jc w:val="center"/>
              <w:rPr>
                <w:rFonts w:ascii="Times New Roman" w:eastAsia="Times New Roman" w:hAnsi="Times New Roman" w:cs="Times New Roman"/>
                <w:b/>
                <w:sz w:val="24"/>
                <w:szCs w:val="24"/>
                <w:lang w:val="uk-UA" w:eastAsia="uk-UA"/>
              </w:rPr>
            </w:pPr>
            <w:r w:rsidRPr="00080ACE">
              <w:rPr>
                <w:rFonts w:ascii="Times New Roman" w:eastAsia="Times New Roman" w:hAnsi="Times New Roman" w:cs="Times New Roman"/>
                <w:b/>
                <w:sz w:val="24"/>
                <w:szCs w:val="24"/>
                <w:lang w:val="uk-UA" w:eastAsia="uk-UA"/>
              </w:rPr>
              <w:t>Розділ 1. Загальні положення</w:t>
            </w:r>
          </w:p>
        </w:tc>
      </w:tr>
      <w:tr w:rsidR="00080ACE" w:rsidRPr="00080ACE" w:rsidTr="00080AC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2</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3</w:t>
            </w:r>
          </w:p>
        </w:tc>
      </w:tr>
      <w:tr w:rsidR="00080ACE" w:rsidRPr="00941F5D"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080ACE" w:rsidRPr="00080ACE" w:rsidRDefault="00080ACE" w:rsidP="00080ACE">
            <w:pPr>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080ACE" w:rsidRPr="00080ACE" w:rsidTr="00080AC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Інформація про замовника торгів</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 </w:t>
            </w:r>
          </w:p>
        </w:tc>
      </w:tr>
      <w:tr w:rsidR="00080ACE" w:rsidRPr="00080ACE" w:rsidTr="00080AC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2.1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повне найменування</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b/>
                <w:sz w:val="24"/>
                <w:szCs w:val="24"/>
                <w:lang w:val="uk-UA" w:eastAsia="uk-UA"/>
              </w:rPr>
            </w:pPr>
            <w:r w:rsidRPr="00080ACE">
              <w:rPr>
                <w:rFonts w:ascii="Times New Roman" w:eastAsia="Times New Roman" w:hAnsi="Times New Roman" w:cs="Times New Roman"/>
                <w:b/>
                <w:sz w:val="24"/>
                <w:szCs w:val="24"/>
                <w:lang w:val="uk-UA" w:eastAsia="uk-UA"/>
              </w:rPr>
              <w:t>Комунальний заклад « Новомиргородська спеціальна школа Кіровоградської обласної ради».</w:t>
            </w:r>
          </w:p>
        </w:tc>
      </w:tr>
      <w:tr w:rsidR="00080ACE" w:rsidRPr="00080ACE" w:rsidTr="00080ACE">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2.2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місцезнаходження</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b/>
                <w:sz w:val="24"/>
                <w:szCs w:val="24"/>
                <w:lang w:val="uk-UA" w:eastAsia="uk-UA"/>
              </w:rPr>
            </w:pPr>
            <w:r w:rsidRPr="00080ACE">
              <w:rPr>
                <w:rFonts w:ascii="Times New Roman" w:eastAsia="Times New Roman" w:hAnsi="Times New Roman" w:cs="Times New Roman"/>
                <w:b/>
                <w:sz w:val="24"/>
                <w:szCs w:val="24"/>
                <w:lang w:val="uk-UA" w:eastAsia="uk-UA"/>
              </w:rPr>
              <w:t>Україна, 26000, Кіровоградська обл. Новоукраїнський район,   м. Новомиргород, вул. Маяковського 20.</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2.3</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 посадова особа замовника, уповноважена здійснювати зв’язок з учасниками</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Гетьман Марина Володимирів</w:t>
            </w:r>
            <w:r>
              <w:rPr>
                <w:rFonts w:ascii="Times New Roman" w:eastAsia="Times New Roman" w:hAnsi="Times New Roman" w:cs="Times New Roman"/>
                <w:sz w:val="24"/>
                <w:szCs w:val="24"/>
                <w:lang w:val="uk-UA" w:eastAsia="uk-UA"/>
              </w:rPr>
              <w:t>на - уповноважена особа, фахівець</w:t>
            </w:r>
            <w:r w:rsidRPr="00080ACE">
              <w:rPr>
                <w:rFonts w:ascii="Times New Roman" w:eastAsia="Times New Roman" w:hAnsi="Times New Roman" w:cs="Times New Roman"/>
                <w:sz w:val="24"/>
                <w:szCs w:val="24"/>
                <w:lang w:val="uk-UA" w:eastAsia="uk-UA"/>
              </w:rPr>
              <w:t xml:space="preserve"> з публічних закупівель </w:t>
            </w:r>
          </w:p>
          <w:p w:rsidR="00080ACE" w:rsidRPr="00080ACE" w:rsidRDefault="00080ACE" w:rsidP="00080ACE">
            <w:pPr>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Місцезнаходження: м. Новомиргород, вул. Маяковського 20.</w:t>
            </w:r>
          </w:p>
          <w:p w:rsidR="00080ACE" w:rsidRPr="00080ACE" w:rsidRDefault="00080ACE" w:rsidP="00080ACE">
            <w:pPr>
              <w:spacing w:after="160" w:line="254" w:lineRule="auto"/>
              <w:jc w:val="both"/>
              <w:rPr>
                <w:rFonts w:ascii="Times New Roman" w:eastAsia="Times New Roman" w:hAnsi="Times New Roman" w:cs="Times New Roman"/>
                <w:sz w:val="24"/>
                <w:szCs w:val="24"/>
                <w:lang w:eastAsia="uk-UA"/>
              </w:rPr>
            </w:pPr>
            <w:r w:rsidRPr="00080ACE">
              <w:rPr>
                <w:rFonts w:ascii="Times New Roman" w:eastAsia="Times New Roman" w:hAnsi="Times New Roman" w:cs="Times New Roman"/>
                <w:sz w:val="24"/>
                <w:szCs w:val="24"/>
                <w:lang w:val="uk-UA" w:eastAsia="uk-UA"/>
              </w:rPr>
              <w:t xml:space="preserve">Тел.0996358180, </w:t>
            </w:r>
            <w:r w:rsidRPr="00080ACE">
              <w:rPr>
                <w:rFonts w:ascii="Times New Roman" w:eastAsia="Times New Roman" w:hAnsi="Times New Roman" w:cs="Times New Roman"/>
                <w:sz w:val="24"/>
                <w:szCs w:val="24"/>
                <w:lang w:val="en-US" w:eastAsia="uk-UA"/>
              </w:rPr>
              <w:t>marina</w:t>
            </w:r>
            <w:r w:rsidRPr="00080ACE">
              <w:rPr>
                <w:rFonts w:ascii="Times New Roman" w:eastAsia="Times New Roman" w:hAnsi="Times New Roman" w:cs="Times New Roman"/>
                <w:sz w:val="24"/>
                <w:szCs w:val="24"/>
                <w:lang w:eastAsia="uk-UA"/>
              </w:rPr>
              <w:t>.</w:t>
            </w:r>
            <w:r w:rsidRPr="00080ACE">
              <w:rPr>
                <w:rFonts w:ascii="Times New Roman" w:eastAsia="Times New Roman" w:hAnsi="Times New Roman" w:cs="Times New Roman"/>
                <w:sz w:val="24"/>
                <w:szCs w:val="24"/>
                <w:lang w:val="en-US" w:eastAsia="uk-UA"/>
              </w:rPr>
              <w:t>eva</w:t>
            </w:r>
            <w:r w:rsidRPr="00080ACE">
              <w:rPr>
                <w:rFonts w:ascii="Times New Roman" w:eastAsia="Times New Roman" w:hAnsi="Times New Roman" w:cs="Times New Roman"/>
                <w:sz w:val="24"/>
                <w:szCs w:val="24"/>
                <w:lang w:eastAsia="uk-UA"/>
              </w:rPr>
              <w:t>1129@</w:t>
            </w:r>
            <w:r w:rsidRPr="00080ACE">
              <w:rPr>
                <w:rFonts w:ascii="Times New Roman" w:eastAsia="Times New Roman" w:hAnsi="Times New Roman" w:cs="Times New Roman"/>
                <w:sz w:val="24"/>
                <w:szCs w:val="24"/>
                <w:lang w:val="en-US" w:eastAsia="uk-UA"/>
              </w:rPr>
              <w:t>gmail</w:t>
            </w:r>
            <w:r w:rsidRPr="00080ACE">
              <w:rPr>
                <w:rFonts w:ascii="Times New Roman" w:eastAsia="Times New Roman" w:hAnsi="Times New Roman" w:cs="Times New Roman"/>
                <w:sz w:val="24"/>
                <w:szCs w:val="24"/>
                <w:lang w:eastAsia="uk-UA"/>
              </w:rPr>
              <w:t>.</w:t>
            </w:r>
            <w:r w:rsidRPr="00080ACE">
              <w:rPr>
                <w:rFonts w:ascii="Times New Roman" w:eastAsia="Times New Roman" w:hAnsi="Times New Roman" w:cs="Times New Roman"/>
                <w:sz w:val="24"/>
                <w:szCs w:val="24"/>
                <w:lang w:val="en-US" w:eastAsia="uk-UA"/>
              </w:rPr>
              <w:t>com</w:t>
            </w:r>
          </w:p>
        </w:tc>
      </w:tr>
      <w:tr w:rsidR="00080ACE" w:rsidRPr="00080ACE" w:rsidTr="00080AC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3</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Процедура закупівлі</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color w:val="4A86E8"/>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відкриті </w:t>
            </w:r>
            <w:r w:rsidRPr="00080ACE">
              <w:rPr>
                <w:rFonts w:ascii="Times New Roman" w:eastAsia="Times New Roman" w:hAnsi="Times New Roman" w:cs="Times New Roman"/>
                <w:sz w:val="24"/>
                <w:szCs w:val="24"/>
                <w:lang w:val="uk-UA" w:eastAsia="uk-UA"/>
              </w:rPr>
              <w:t>торги з особливостями</w:t>
            </w:r>
          </w:p>
        </w:tc>
      </w:tr>
      <w:tr w:rsidR="00080ACE" w:rsidRPr="00080ACE" w:rsidTr="00080AC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4</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Інформація про предмет закупівлі</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sz w:val="24"/>
                <w:szCs w:val="24"/>
                <w:lang w:val="en-US" w:eastAsia="uk-UA"/>
              </w:rPr>
            </w:pPr>
            <w:r w:rsidRPr="00080ACE">
              <w:rPr>
                <w:rFonts w:ascii="Times New Roman" w:eastAsia="Times New Roman" w:hAnsi="Times New Roman" w:cs="Times New Roman"/>
                <w:color w:val="000000"/>
                <w:sz w:val="24"/>
                <w:szCs w:val="24"/>
                <w:lang w:val="uk-UA" w:eastAsia="uk-UA"/>
              </w:rPr>
              <w:t>товар</w:t>
            </w:r>
          </w:p>
        </w:tc>
      </w:tr>
      <w:tr w:rsidR="00080ACE" w:rsidRPr="00080ACE" w:rsidTr="00080ACE">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4.1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назва предмета закупівлі</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autoSpaceDE w:val="0"/>
              <w:autoSpaceDN w:val="0"/>
              <w:spacing w:after="120" w:line="240" w:lineRule="auto"/>
              <w:jc w:val="both"/>
              <w:rPr>
                <w:rFonts w:ascii="Times New Roman" w:hAnsi="Times New Roman" w:cs="Times New Roman"/>
                <w:sz w:val="24"/>
                <w:szCs w:val="24"/>
              </w:rPr>
            </w:pPr>
            <w:r w:rsidRPr="00080ACE">
              <w:rPr>
                <w:rFonts w:ascii="Times New Roman" w:hAnsi="Times New Roman" w:cs="Times New Roman"/>
                <w:sz w:val="24"/>
                <w:szCs w:val="24"/>
              </w:rPr>
              <w:t xml:space="preserve">ДК 021:2015:09310000-5 Електрична енергія </w:t>
            </w:r>
          </w:p>
          <w:p w:rsidR="00080ACE" w:rsidRPr="00080ACE" w:rsidRDefault="00080ACE" w:rsidP="00080ACE">
            <w:pPr>
              <w:spacing w:after="0" w:line="254" w:lineRule="auto"/>
              <w:contextualSpacing/>
              <w:rPr>
                <w:rFonts w:ascii="Times New Roman" w:eastAsia="Calibri" w:hAnsi="Times New Roman" w:cs="Times New Roman"/>
                <w:b/>
                <w:sz w:val="24"/>
                <w:szCs w:val="24"/>
                <w:lang w:val="uk-UA" w:eastAsia="ru-RU"/>
              </w:rPr>
            </w:pPr>
            <w:r w:rsidRPr="00080ACE">
              <w:rPr>
                <w:rFonts w:ascii="Times New Roman" w:hAnsi="Times New Roman" w:cs="Times New Roman"/>
                <w:b/>
                <w:sz w:val="24"/>
                <w:szCs w:val="24"/>
              </w:rPr>
              <w:t>Електрична енергія</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4.2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541" w:type="dxa"/>
            <w:tcBorders>
              <w:top w:val="single" w:sz="4" w:space="0" w:color="000000"/>
              <w:left w:val="single" w:sz="4" w:space="0" w:color="000000"/>
              <w:bottom w:val="single" w:sz="4" w:space="0" w:color="000000"/>
              <w:right w:val="single" w:sz="4" w:space="0" w:color="000000"/>
            </w:tcBorders>
          </w:tcPr>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Закупівля здійснюється щодо предмет</w:t>
            </w:r>
            <w:r w:rsidRPr="00080ACE">
              <w:rPr>
                <w:rFonts w:ascii="Times New Roman" w:eastAsia="Times New Roman" w:hAnsi="Times New Roman" w:cs="Times New Roman"/>
                <w:sz w:val="24"/>
                <w:szCs w:val="24"/>
                <w:lang w:val="uk-UA" w:eastAsia="uk-UA"/>
              </w:rPr>
              <w:t>а</w:t>
            </w:r>
            <w:r w:rsidRPr="00080ACE">
              <w:rPr>
                <w:rFonts w:ascii="Times New Roman" w:eastAsia="Times New Roman" w:hAnsi="Times New Roman" w:cs="Times New Roman"/>
                <w:color w:val="000000"/>
                <w:sz w:val="24"/>
                <w:szCs w:val="24"/>
                <w:lang w:val="uk-UA" w:eastAsia="uk-UA"/>
              </w:rPr>
              <w:t xml:space="preserve"> закупівлі в цілому.</w:t>
            </w:r>
          </w:p>
          <w:p w:rsidR="00080ACE" w:rsidRPr="00080ACE" w:rsidRDefault="00080ACE" w:rsidP="00080ACE">
            <w:pPr>
              <w:spacing w:after="160" w:line="254" w:lineRule="auto"/>
              <w:rPr>
                <w:rFonts w:ascii="Times New Roman" w:eastAsia="Times New Roman" w:hAnsi="Times New Roman" w:cs="Times New Roman"/>
                <w:color w:val="000000" w:themeColor="text1"/>
                <w:sz w:val="24"/>
                <w:szCs w:val="24"/>
                <w:lang w:val="uk-UA" w:eastAsia="uk-UA"/>
              </w:rPr>
            </w:pPr>
            <w:r w:rsidRPr="00080ACE">
              <w:rPr>
                <w:rFonts w:ascii="Times New Roman" w:eastAsia="Times New Roman" w:hAnsi="Times New Roman" w:cs="Times New Roman"/>
                <w:color w:val="000000" w:themeColor="text1"/>
                <w:sz w:val="24"/>
                <w:szCs w:val="24"/>
                <w:lang w:val="uk-UA" w:eastAsia="uk-UA"/>
              </w:rPr>
              <w:t>Даною тендерною документацією не передбачено поділ предмета закупівлі на  лоти (частини).</w:t>
            </w:r>
          </w:p>
          <w:p w:rsidR="00080ACE" w:rsidRPr="00080ACE" w:rsidRDefault="00080ACE" w:rsidP="00080ACE">
            <w:pPr>
              <w:widowControl w:val="0"/>
              <w:spacing w:after="160" w:line="254" w:lineRule="auto"/>
              <w:ind w:right="120"/>
              <w:jc w:val="both"/>
              <w:rPr>
                <w:rFonts w:ascii="Times New Roman" w:eastAsia="Times New Roman" w:hAnsi="Times New Roman" w:cs="Times New Roman"/>
                <w:i/>
                <w:color w:val="FF0000"/>
                <w:sz w:val="24"/>
                <w:szCs w:val="24"/>
                <w:highlight w:val="yellow"/>
                <w:lang w:val="uk-UA" w:eastAsia="uk-UA"/>
              </w:rPr>
            </w:pPr>
          </w:p>
        </w:tc>
      </w:tr>
      <w:tr w:rsidR="00080ACE" w:rsidRPr="00080ACE" w:rsidTr="00080ACE">
        <w:trPr>
          <w:trHeight w:val="612"/>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4.3</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i/>
                <w:color w:val="FF0000"/>
                <w:sz w:val="24"/>
                <w:szCs w:val="24"/>
                <w:lang w:val="uk-UA" w:eastAsia="uk-UA"/>
              </w:rPr>
            </w:pPr>
            <w:r w:rsidRPr="00080ACE">
              <w:rPr>
                <w:rFonts w:ascii="Times New Roman" w:eastAsia="Times New Roman" w:hAnsi="Times New Roman" w:cs="Times New Roman"/>
                <w:color w:val="000000"/>
                <w:sz w:val="24"/>
                <w:szCs w:val="24"/>
                <w:lang w:val="uk-UA" w:eastAsia="uk-UA"/>
              </w:rPr>
              <w:t>кількість товару та місце його поставки</w:t>
            </w:r>
          </w:p>
        </w:tc>
        <w:tc>
          <w:tcPr>
            <w:tcW w:w="6541" w:type="dxa"/>
            <w:tcBorders>
              <w:top w:val="single" w:sz="4" w:space="0" w:color="000000"/>
              <w:left w:val="single" w:sz="4" w:space="0" w:color="000000"/>
              <w:bottom w:val="single" w:sz="4" w:space="0" w:color="000000"/>
              <w:right w:val="single" w:sz="4" w:space="0" w:color="000000"/>
            </w:tcBorders>
          </w:tcPr>
          <w:p w:rsidR="00080ACE" w:rsidRPr="00080ACE" w:rsidRDefault="00080ACE" w:rsidP="00080ACE">
            <w:pPr>
              <w:spacing w:after="0" w:line="240" w:lineRule="auto"/>
              <w:contextualSpacing/>
              <w:jc w:val="both"/>
              <w:rPr>
                <w:rFonts w:ascii="Times New Roman" w:eastAsia="Times New Roman" w:hAnsi="Times New Roman" w:cs="Times New Roman"/>
                <w:color w:val="000000"/>
                <w:sz w:val="24"/>
                <w:szCs w:val="24"/>
                <w:lang w:val="uk-UA" w:eastAsia="uk-UA"/>
              </w:rPr>
            </w:pPr>
          </w:p>
          <w:p w:rsidR="00080ACE" w:rsidRPr="00080ACE" w:rsidRDefault="00080ACE" w:rsidP="00080ACE">
            <w:pPr>
              <w:spacing w:after="0" w:line="240" w:lineRule="auto"/>
              <w:jc w:val="both"/>
              <w:rPr>
                <w:rFonts w:ascii="Times New Roman" w:hAnsi="Times New Roman" w:cs="Times New Roman"/>
                <w:color w:val="000000"/>
                <w:sz w:val="24"/>
                <w:szCs w:val="24"/>
              </w:rPr>
            </w:pPr>
            <w:r w:rsidRPr="00080ACE">
              <w:rPr>
                <w:rFonts w:ascii="Times New Roman" w:hAnsi="Times New Roman" w:cs="Times New Roman"/>
                <w:color w:val="000000"/>
                <w:sz w:val="24"/>
                <w:szCs w:val="24"/>
              </w:rPr>
              <w:t xml:space="preserve">Місце поставки: вказано в </w:t>
            </w:r>
            <w:r w:rsidRPr="00080ACE">
              <w:rPr>
                <w:rFonts w:ascii="Times New Roman" w:hAnsi="Times New Roman" w:cs="Times New Roman"/>
                <w:b/>
                <w:color w:val="000000"/>
                <w:sz w:val="24"/>
                <w:szCs w:val="24"/>
              </w:rPr>
              <w:t>Додатку № 1</w:t>
            </w:r>
            <w:r w:rsidRPr="00080ACE">
              <w:rPr>
                <w:rFonts w:ascii="Times New Roman" w:hAnsi="Times New Roman" w:cs="Times New Roman"/>
                <w:color w:val="000000"/>
                <w:sz w:val="24"/>
                <w:szCs w:val="24"/>
              </w:rPr>
              <w:t xml:space="preserve"> до цієї  тендерної документації. </w:t>
            </w:r>
          </w:p>
          <w:p w:rsidR="00080ACE" w:rsidRPr="00080ACE" w:rsidRDefault="00080ACE" w:rsidP="00080ACE">
            <w:pPr>
              <w:keepNext/>
              <w:keepLines/>
              <w:spacing w:after="0" w:line="240" w:lineRule="auto"/>
              <w:jc w:val="both"/>
              <w:rPr>
                <w:rFonts w:ascii="Times New Roman" w:hAnsi="Times New Roman" w:cs="Times New Roman"/>
                <w:sz w:val="24"/>
                <w:szCs w:val="24"/>
              </w:rPr>
            </w:pPr>
            <w:r w:rsidRPr="00080ACE">
              <w:rPr>
                <w:rFonts w:ascii="Times New Roman" w:hAnsi="Times New Roman" w:cs="Times New Roman"/>
                <w:color w:val="000000"/>
                <w:sz w:val="24"/>
                <w:szCs w:val="24"/>
              </w:rPr>
              <w:t xml:space="preserve">Кількість, обсяг поставки: </w:t>
            </w:r>
            <w:r>
              <w:rPr>
                <w:rFonts w:ascii="Times New Roman" w:hAnsi="Times New Roman" w:cs="Times New Roman"/>
                <w:b/>
                <w:color w:val="000000"/>
                <w:sz w:val="24"/>
                <w:szCs w:val="24"/>
                <w:lang w:val="uk-UA"/>
              </w:rPr>
              <w:t>17000</w:t>
            </w:r>
            <w:r w:rsidRPr="00080ACE">
              <w:rPr>
                <w:rFonts w:ascii="Times New Roman" w:hAnsi="Times New Roman" w:cs="Times New Roman"/>
                <w:b/>
                <w:color w:val="000000"/>
                <w:sz w:val="24"/>
                <w:szCs w:val="24"/>
              </w:rPr>
              <w:t xml:space="preserve"> кВт*год</w:t>
            </w:r>
            <w:r w:rsidRPr="00080ACE">
              <w:rPr>
                <w:rFonts w:ascii="Times New Roman" w:hAnsi="Times New Roman" w:cs="Times New Roman"/>
                <w:sz w:val="24"/>
                <w:szCs w:val="24"/>
              </w:rPr>
              <w:t xml:space="preserve"> </w:t>
            </w:r>
          </w:p>
          <w:p w:rsidR="00080ACE" w:rsidRPr="00080ACE" w:rsidRDefault="00080ACE" w:rsidP="00080ACE">
            <w:pPr>
              <w:spacing w:after="0" w:line="240" w:lineRule="auto"/>
              <w:ind w:left="720"/>
              <w:contextualSpacing/>
              <w:jc w:val="both"/>
              <w:rPr>
                <w:rFonts w:ascii="Times New Roman" w:eastAsia="Times New Roman" w:hAnsi="Times New Roman" w:cs="Times New Roman"/>
                <w:color w:val="000000"/>
                <w:sz w:val="24"/>
                <w:szCs w:val="24"/>
                <w:lang w:val="uk-UA"/>
              </w:rPr>
            </w:pPr>
          </w:p>
          <w:p w:rsidR="00080ACE" w:rsidRPr="00080ACE" w:rsidRDefault="00080ACE" w:rsidP="00080ACE">
            <w:pPr>
              <w:spacing w:after="0" w:line="240" w:lineRule="auto"/>
              <w:contextualSpacing/>
              <w:jc w:val="both"/>
              <w:rPr>
                <w:rFonts w:ascii="Times New Roman" w:eastAsia="Calibri" w:hAnsi="Times New Roman" w:cs="Times New Roman"/>
                <w:b/>
                <w:lang w:val="uk-UA" w:eastAsia="uk-UA"/>
              </w:rPr>
            </w:pPr>
            <w:r w:rsidRPr="00080ACE">
              <w:rPr>
                <w:rFonts w:ascii="Times New Roman" w:eastAsia="Calibri" w:hAnsi="Times New Roman" w:cs="Times New Roman"/>
                <w:b/>
                <w:lang w:val="uk-UA" w:eastAsia="uk-UA"/>
              </w:rPr>
              <w:t xml:space="preserve">На очікувану вартість і очікувану потребу </w:t>
            </w:r>
          </w:p>
          <w:p w:rsidR="00080ACE" w:rsidRPr="00080ACE" w:rsidRDefault="00080ACE" w:rsidP="00080ACE">
            <w:pPr>
              <w:spacing w:after="0" w:line="240" w:lineRule="auto"/>
              <w:contextualSpacing/>
              <w:jc w:val="both"/>
              <w:rPr>
                <w:rFonts w:ascii="Times New Roman" w:eastAsia="Calibri" w:hAnsi="Times New Roman" w:cs="Times New Roman"/>
                <w:b/>
                <w:lang w:val="uk-UA" w:eastAsia="uk-UA"/>
              </w:rPr>
            </w:pPr>
          </w:p>
          <w:p w:rsidR="00080ACE" w:rsidRPr="00080ACE" w:rsidRDefault="00080ACE" w:rsidP="00080ACE">
            <w:pPr>
              <w:spacing w:after="0" w:line="240" w:lineRule="auto"/>
              <w:contextualSpacing/>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26000, Кіровоградська обл. Новоукраїнський  район, м. Новомиргород, вул. Маяковського 20</w:t>
            </w:r>
          </w:p>
          <w:p w:rsidR="00080ACE" w:rsidRPr="00080ACE" w:rsidRDefault="00080ACE" w:rsidP="00080ACE">
            <w:pPr>
              <w:spacing w:after="0" w:line="240" w:lineRule="auto"/>
              <w:contextualSpacing/>
              <w:jc w:val="both"/>
              <w:rPr>
                <w:rFonts w:ascii="Times New Roman" w:eastAsia="Times New Roman" w:hAnsi="Times New Roman" w:cs="Times New Roman"/>
                <w:i/>
                <w:color w:val="4A86E8"/>
                <w:sz w:val="24"/>
                <w:szCs w:val="24"/>
                <w:highlight w:val="white"/>
                <w:lang w:val="uk-UA" w:eastAsia="uk-UA"/>
              </w:rPr>
            </w:pPr>
          </w:p>
        </w:tc>
      </w:tr>
      <w:tr w:rsidR="00080ACE" w:rsidRPr="00080ACE" w:rsidTr="00080AC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4.4</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строки поставки товарів, виконання робіт, </w:t>
            </w:r>
            <w:r w:rsidRPr="00080ACE">
              <w:rPr>
                <w:rFonts w:ascii="Times New Roman" w:eastAsia="Times New Roman" w:hAnsi="Times New Roman" w:cs="Times New Roman"/>
                <w:color w:val="000000"/>
                <w:sz w:val="24"/>
                <w:szCs w:val="24"/>
                <w:lang w:val="uk-UA" w:eastAsia="uk-UA"/>
              </w:rPr>
              <w:lastRenderedPageBreak/>
              <w:t>надання послуг</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hAnsi="Times New Roman" w:cs="Times New Roman"/>
                <w:lang w:val="uk-UA"/>
              </w:rPr>
            </w:pPr>
          </w:p>
          <w:p w:rsidR="00080ACE" w:rsidRPr="00080ACE" w:rsidRDefault="00080ACE" w:rsidP="00080ACE">
            <w:pPr>
              <w:widowControl w:val="0"/>
              <w:spacing w:after="160" w:line="254" w:lineRule="auto"/>
              <w:rPr>
                <w:rFonts w:ascii="Times New Roman" w:eastAsia="Times New Roman" w:hAnsi="Times New Roman" w:cs="Times New Roman"/>
                <w:b/>
                <w:sz w:val="24"/>
                <w:szCs w:val="24"/>
                <w:lang w:val="uk-UA" w:eastAsia="uk-UA"/>
              </w:rPr>
            </w:pPr>
            <w:r>
              <w:rPr>
                <w:rFonts w:ascii="Times New Roman" w:hAnsi="Times New Roman" w:cs="Times New Roman"/>
                <w:lang w:val="uk-UA"/>
              </w:rPr>
              <w:lastRenderedPageBreak/>
              <w:t xml:space="preserve"> </w:t>
            </w:r>
            <w:r w:rsidRPr="00080ACE">
              <w:rPr>
                <w:rFonts w:ascii="Times New Roman" w:hAnsi="Times New Roman" w:cs="Times New Roman"/>
                <w:b/>
              </w:rPr>
              <w:t>до 31 грудня 202</w:t>
            </w:r>
            <w:r w:rsidRPr="00080ACE">
              <w:rPr>
                <w:rFonts w:ascii="Times New Roman" w:hAnsi="Times New Roman" w:cs="Times New Roman"/>
                <w:b/>
                <w:lang w:val="uk-UA"/>
              </w:rPr>
              <w:t>3</w:t>
            </w:r>
            <w:r w:rsidRPr="00080ACE">
              <w:rPr>
                <w:rFonts w:ascii="Times New Roman" w:hAnsi="Times New Roman" w:cs="Times New Roman"/>
                <w:b/>
              </w:rPr>
              <w:t xml:space="preserve"> року включно</w:t>
            </w:r>
          </w:p>
        </w:tc>
      </w:tr>
      <w:tr w:rsidR="00C75029" w:rsidRPr="00080ACE" w:rsidTr="00080ACE">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C75029" w:rsidRPr="00C75029" w:rsidRDefault="00C75029" w:rsidP="005E501D">
            <w:pPr>
              <w:rPr>
                <w:rFonts w:ascii="Times New Roman" w:hAnsi="Times New Roman" w:cs="Times New Roman"/>
              </w:rPr>
            </w:pPr>
            <w:r w:rsidRPr="00C75029">
              <w:rPr>
                <w:rFonts w:ascii="Times New Roman" w:hAnsi="Times New Roman" w:cs="Times New Roman"/>
              </w:rPr>
              <w:lastRenderedPageBreak/>
              <w:t>4.5</w:t>
            </w:r>
          </w:p>
        </w:tc>
        <w:tc>
          <w:tcPr>
            <w:tcW w:w="2834" w:type="dxa"/>
            <w:tcBorders>
              <w:top w:val="single" w:sz="4" w:space="0" w:color="000000"/>
              <w:left w:val="single" w:sz="4" w:space="0" w:color="000000"/>
              <w:bottom w:val="single" w:sz="4" w:space="0" w:color="000000"/>
              <w:right w:val="single" w:sz="4" w:space="0" w:color="000000"/>
            </w:tcBorders>
          </w:tcPr>
          <w:p w:rsidR="00C75029" w:rsidRPr="00C75029" w:rsidRDefault="00C75029" w:rsidP="005E501D">
            <w:pPr>
              <w:rPr>
                <w:rFonts w:ascii="Times New Roman" w:hAnsi="Times New Roman" w:cs="Times New Roman"/>
              </w:rPr>
            </w:pPr>
            <w:r w:rsidRPr="00C75029">
              <w:rPr>
                <w:rFonts w:ascii="Times New Roman" w:hAnsi="Times New Roman" w:cs="Times New Roman"/>
              </w:rPr>
              <w:t>очікувана вартість предмета закупі</w:t>
            </w:r>
            <w:proofErr w:type="gramStart"/>
            <w:r w:rsidRPr="00C75029">
              <w:rPr>
                <w:rFonts w:ascii="Times New Roman" w:hAnsi="Times New Roman" w:cs="Times New Roman"/>
              </w:rPr>
              <w:t>вл</w:t>
            </w:r>
            <w:proofErr w:type="gramEnd"/>
            <w:r w:rsidRPr="00C75029">
              <w:rPr>
                <w:rFonts w:ascii="Times New Roman" w:hAnsi="Times New Roman" w:cs="Times New Roman"/>
              </w:rPr>
              <w:t>і</w:t>
            </w:r>
          </w:p>
        </w:tc>
        <w:tc>
          <w:tcPr>
            <w:tcW w:w="6541" w:type="dxa"/>
            <w:tcBorders>
              <w:top w:val="single" w:sz="4" w:space="0" w:color="000000"/>
              <w:left w:val="single" w:sz="4" w:space="0" w:color="000000"/>
              <w:bottom w:val="single" w:sz="4" w:space="0" w:color="000000"/>
              <w:right w:val="single" w:sz="4" w:space="0" w:color="000000"/>
            </w:tcBorders>
          </w:tcPr>
          <w:p w:rsidR="00C75029" w:rsidRPr="00C75029" w:rsidRDefault="00C75029" w:rsidP="005E501D">
            <w:pPr>
              <w:rPr>
                <w:rFonts w:ascii="Times New Roman" w:hAnsi="Times New Roman" w:cs="Times New Roman"/>
                <w:b/>
                <w:lang w:val="uk-UA"/>
              </w:rPr>
            </w:pPr>
            <w:r w:rsidRPr="00C75029">
              <w:rPr>
                <w:rFonts w:ascii="Times New Roman" w:hAnsi="Times New Roman" w:cs="Times New Roman"/>
                <w:b/>
              </w:rPr>
              <w:t>96 552</w:t>
            </w:r>
            <w:r w:rsidRPr="00C75029">
              <w:rPr>
                <w:rFonts w:ascii="Times New Roman" w:hAnsi="Times New Roman" w:cs="Times New Roman"/>
                <w:b/>
                <w:lang w:val="uk-UA"/>
              </w:rPr>
              <w:t xml:space="preserve"> грн </w:t>
            </w:r>
            <w:r w:rsidRPr="00C75029">
              <w:rPr>
                <w:rFonts w:ascii="Times New Roman" w:hAnsi="Times New Roman" w:cs="Times New Roman"/>
                <w:b/>
              </w:rPr>
              <w:t>01</w:t>
            </w:r>
            <w:r w:rsidRPr="00C75029">
              <w:rPr>
                <w:rFonts w:ascii="Times New Roman" w:hAnsi="Times New Roman" w:cs="Times New Roman"/>
                <w:b/>
                <w:lang w:val="uk-UA"/>
              </w:rPr>
              <w:t xml:space="preserve"> коп </w:t>
            </w:r>
            <w:proofErr w:type="gramStart"/>
            <w:r w:rsidRPr="00C75029">
              <w:rPr>
                <w:rFonts w:ascii="Times New Roman" w:hAnsi="Times New Roman" w:cs="Times New Roman"/>
                <w:b/>
                <w:lang w:val="uk-UA"/>
              </w:rPr>
              <w:t xml:space="preserve">( </w:t>
            </w:r>
            <w:proofErr w:type="gramEnd"/>
            <w:r w:rsidRPr="00C75029">
              <w:rPr>
                <w:rFonts w:ascii="Times New Roman" w:hAnsi="Times New Roman" w:cs="Times New Roman"/>
                <w:b/>
                <w:lang w:val="uk-UA"/>
              </w:rPr>
              <w:t>дев’яносто шість тисяч п’ятсот п’ятдесят дві грн. 01 коп)</w:t>
            </w:r>
          </w:p>
        </w:tc>
      </w:tr>
      <w:tr w:rsidR="00080ACE" w:rsidRPr="00080ACE" w:rsidTr="00080AC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5</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Недискримінація учасників</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0" w:line="254" w:lineRule="auto"/>
              <w:ind w:right="140"/>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80ACE" w:rsidRPr="00080ACE" w:rsidRDefault="00080ACE" w:rsidP="00080ACE">
            <w:pPr>
              <w:widowControl w:val="0"/>
              <w:spacing w:after="0" w:line="254" w:lineRule="auto"/>
              <w:ind w:right="14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6</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Валюта, у якій повинна бути зазначена ціна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0" w:line="254" w:lineRule="auto"/>
              <w:ind w:right="140"/>
              <w:jc w:val="both"/>
              <w:rPr>
                <w:rFonts w:ascii="Times New Roman" w:eastAsia="Times New Roman" w:hAnsi="Times New Roman" w:cs="Times New Roman"/>
                <w:b/>
                <w:color w:val="000000"/>
                <w:sz w:val="24"/>
                <w:szCs w:val="24"/>
                <w:lang w:val="uk-UA" w:eastAsia="uk-UA"/>
              </w:rPr>
            </w:pPr>
            <w:r w:rsidRPr="00080ACE">
              <w:rPr>
                <w:rFonts w:ascii="Times New Roman" w:eastAsia="Times New Roman" w:hAnsi="Times New Roman" w:cs="Times New Roman"/>
                <w:b/>
                <w:color w:val="000000"/>
                <w:sz w:val="24"/>
                <w:szCs w:val="24"/>
                <w:lang w:val="uk-UA" w:eastAsia="uk-UA"/>
              </w:rPr>
              <w:t>Валютою тендерної пропозиції є національна валюта України - гривня.</w:t>
            </w:r>
          </w:p>
          <w:p w:rsidR="00080ACE" w:rsidRPr="00080ACE" w:rsidRDefault="00080ACE" w:rsidP="00080ACE">
            <w:pPr>
              <w:widowControl w:val="0"/>
              <w:spacing w:after="0" w:line="254" w:lineRule="auto"/>
              <w:ind w:right="140"/>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080ACE" w:rsidRPr="00080ACE" w:rsidRDefault="00080ACE" w:rsidP="00080ACE">
            <w:pPr>
              <w:widowControl w:val="0"/>
              <w:spacing w:after="0" w:line="254" w:lineRule="auto"/>
              <w:ind w:right="14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Розрахунки здійснюватимуться у національній валюті України згідно умов договору про закупівлю.</w:t>
            </w:r>
          </w:p>
        </w:tc>
      </w:tr>
      <w:tr w:rsidR="00080ACE" w:rsidRPr="00941F5D"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7</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Мова (мови), якою  (якими) повинні бути  складені тендерні пропозиції</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E1380A" w:rsidRDefault="00080ACE" w:rsidP="00080ACE">
            <w:pPr>
              <w:widowControl w:val="0"/>
              <w:spacing w:after="0" w:line="259" w:lineRule="auto"/>
              <w:jc w:val="both"/>
              <w:rPr>
                <w:rFonts w:ascii="Times New Roman" w:eastAsia="Times New Roman" w:hAnsi="Times New Roman" w:cs="Times New Roman"/>
                <w:color w:val="000000"/>
                <w:sz w:val="24"/>
                <w:szCs w:val="24"/>
                <w:lang w:val="uk-UA" w:eastAsia="ru-RU"/>
              </w:rPr>
            </w:pPr>
            <w:r w:rsidRPr="00E1380A">
              <w:rPr>
                <w:rFonts w:ascii="Times New Roman" w:eastAsia="Times New Roman" w:hAnsi="Times New Roman" w:cs="Times New Roman"/>
                <w:color w:val="000000"/>
                <w:sz w:val="24"/>
                <w:szCs w:val="24"/>
                <w:lang w:val="uk-UA" w:eastAsia="ru-RU"/>
              </w:rPr>
              <w:t xml:space="preserve">Мова тендерної пропозиції – </w:t>
            </w:r>
            <w:r w:rsidRPr="00E1380A">
              <w:rPr>
                <w:rFonts w:ascii="Times New Roman" w:eastAsia="Times New Roman" w:hAnsi="Times New Roman" w:cs="Times New Roman"/>
                <w:b/>
                <w:color w:val="000000"/>
                <w:sz w:val="24"/>
                <w:szCs w:val="24"/>
                <w:lang w:val="uk-UA" w:eastAsia="ru-RU"/>
              </w:rPr>
              <w:t>українська</w:t>
            </w:r>
            <w:r w:rsidRPr="00E1380A">
              <w:rPr>
                <w:rFonts w:ascii="Times New Roman" w:eastAsia="Times New Roman" w:hAnsi="Times New Roman" w:cs="Times New Roman"/>
                <w:color w:val="000000"/>
                <w:sz w:val="24"/>
                <w:szCs w:val="24"/>
                <w:lang w:val="uk-UA" w:eastAsia="ru-RU"/>
              </w:rPr>
              <w:t>.</w:t>
            </w:r>
          </w:p>
          <w:p w:rsidR="00080ACE" w:rsidRPr="00E1380A" w:rsidRDefault="00080ACE" w:rsidP="00080ACE">
            <w:pPr>
              <w:widowControl w:val="0"/>
              <w:spacing w:after="0" w:line="259" w:lineRule="auto"/>
              <w:jc w:val="both"/>
              <w:rPr>
                <w:rFonts w:ascii="Times New Roman" w:eastAsia="Times New Roman" w:hAnsi="Times New Roman" w:cs="Times New Roman"/>
                <w:color w:val="000000"/>
                <w:sz w:val="24"/>
                <w:szCs w:val="24"/>
                <w:lang w:val="uk-UA" w:eastAsia="ru-RU"/>
              </w:rPr>
            </w:pPr>
            <w:r w:rsidRPr="00E1380A">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1380A">
              <w:rPr>
                <w:rFonts w:ascii="Times New Roman" w:eastAsia="Times New Roman" w:hAnsi="Times New Roman" w:cs="Times New Roman"/>
                <w:sz w:val="24"/>
                <w:szCs w:val="24"/>
                <w:lang w:val="uk-UA" w:eastAsia="ru-RU"/>
              </w:rPr>
              <w:t>іншою мовою</w:t>
            </w:r>
            <w:r w:rsidRPr="00E1380A">
              <w:rPr>
                <w:rFonts w:ascii="Times New Roman" w:eastAsia="Times New Roman" w:hAnsi="Times New Roman" w:cs="Times New Roman"/>
                <w:color w:val="000000"/>
                <w:sz w:val="24"/>
                <w:szCs w:val="24"/>
                <w:lang w:val="uk-UA" w:eastAsia="ru-RU"/>
              </w:rPr>
              <w:t>. Визначальним є текст, викладений українською мовою.</w:t>
            </w:r>
          </w:p>
          <w:p w:rsidR="00080ACE" w:rsidRPr="00E1380A" w:rsidRDefault="00080ACE" w:rsidP="00080ACE">
            <w:pPr>
              <w:widowControl w:val="0"/>
              <w:spacing w:after="0" w:line="259" w:lineRule="auto"/>
              <w:jc w:val="both"/>
              <w:rPr>
                <w:rFonts w:ascii="Times New Roman" w:eastAsia="Times New Roman" w:hAnsi="Times New Roman" w:cs="Times New Roman"/>
                <w:color w:val="000000"/>
                <w:sz w:val="24"/>
                <w:szCs w:val="24"/>
                <w:lang w:val="uk-UA" w:eastAsia="ru-RU"/>
              </w:rPr>
            </w:pPr>
            <w:r w:rsidRPr="00E1380A">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80ACE" w:rsidRPr="00E1380A" w:rsidRDefault="00080ACE" w:rsidP="00080ACE">
            <w:pPr>
              <w:widowControl w:val="0"/>
              <w:spacing w:after="0" w:line="259" w:lineRule="auto"/>
              <w:jc w:val="both"/>
              <w:rPr>
                <w:rFonts w:ascii="Times New Roman" w:eastAsia="Times New Roman" w:hAnsi="Times New Roman" w:cs="Times New Roman"/>
                <w:color w:val="000000"/>
                <w:sz w:val="24"/>
                <w:szCs w:val="24"/>
                <w:lang w:val="uk-UA" w:eastAsia="ru-RU"/>
              </w:rPr>
            </w:pPr>
            <w:r w:rsidRPr="00E1380A">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1380A">
              <w:rPr>
                <w:rFonts w:ascii="Times New Roman" w:eastAsia="Times New Roman" w:hAnsi="Times New Roman" w:cs="Times New Roman"/>
                <w:sz w:val="24"/>
                <w:szCs w:val="24"/>
                <w:lang w:val="uk-UA" w:eastAsia="ru-RU"/>
              </w:rPr>
              <w:t>І</w:t>
            </w:r>
            <w:r w:rsidRPr="00E1380A">
              <w:rPr>
                <w:rFonts w:ascii="Times New Roman" w:eastAsia="Times New Roman" w:hAnsi="Times New Roman" w:cs="Times New Roman"/>
                <w:color w:val="000000"/>
                <w:sz w:val="24"/>
                <w:szCs w:val="24"/>
                <w:lang w:val="uk-UA" w:eastAsia="ru-RU"/>
              </w:rPr>
              <w:t>нтернет, адреси електронної пошти, торговельної марки (знак</w:t>
            </w:r>
            <w:r w:rsidRPr="00E1380A">
              <w:rPr>
                <w:rFonts w:ascii="Times New Roman" w:eastAsia="Times New Roman" w:hAnsi="Times New Roman" w:cs="Times New Roman"/>
                <w:sz w:val="24"/>
                <w:szCs w:val="24"/>
                <w:lang w:val="uk-UA" w:eastAsia="ru-RU"/>
              </w:rPr>
              <w:t>а</w:t>
            </w:r>
            <w:r w:rsidRPr="00E1380A">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E1380A">
              <w:rPr>
                <w:rFonts w:ascii="Times New Roman" w:eastAsia="Times New Roman" w:hAnsi="Times New Roman" w:cs="Times New Roman"/>
                <w:sz w:val="24"/>
                <w:szCs w:val="24"/>
                <w:lang w:val="uk-UA" w:eastAsia="ru-RU"/>
              </w:rPr>
              <w:t>в</w:t>
            </w:r>
            <w:r w:rsidRPr="00E1380A">
              <w:rPr>
                <w:rFonts w:ascii="Times New Roman" w:eastAsia="Times New Roman"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1380A">
              <w:rPr>
                <w:rFonts w:ascii="Times New Roman" w:eastAsia="Times New Roman" w:hAnsi="Times New Roman" w:cs="Times New Roman"/>
                <w:sz w:val="24"/>
                <w:szCs w:val="24"/>
                <w:lang w:val="uk-UA" w:eastAsia="ru-RU"/>
              </w:rPr>
              <w:t>українською мовою</w:t>
            </w:r>
            <w:r w:rsidRPr="00E1380A">
              <w:rPr>
                <w:rFonts w:ascii="Times New Roman" w:eastAsia="Times New Roman" w:hAnsi="Times New Roman" w:cs="Times New Roman"/>
                <w:color w:val="000000"/>
                <w:sz w:val="24"/>
                <w:szCs w:val="24"/>
                <w:lang w:val="uk-UA" w:eastAsia="ru-RU"/>
              </w:rPr>
              <w:t xml:space="preserve">. </w:t>
            </w:r>
          </w:p>
          <w:p w:rsidR="00080ACE" w:rsidRPr="00E1380A" w:rsidRDefault="00080ACE" w:rsidP="00080ACE">
            <w:pPr>
              <w:widowControl w:val="0"/>
              <w:spacing w:after="0" w:line="259" w:lineRule="auto"/>
              <w:jc w:val="both"/>
              <w:rPr>
                <w:rFonts w:ascii="Times New Roman" w:eastAsia="Times New Roman" w:hAnsi="Times New Roman" w:cs="Times New Roman"/>
                <w:b/>
                <w:color w:val="000000"/>
                <w:sz w:val="24"/>
                <w:szCs w:val="24"/>
                <w:lang w:val="uk-UA" w:eastAsia="ru-RU"/>
              </w:rPr>
            </w:pPr>
            <w:r w:rsidRPr="00E1380A">
              <w:rPr>
                <w:rFonts w:ascii="Times New Roman" w:eastAsia="Times New Roman" w:hAnsi="Times New Roman" w:cs="Times New Roman"/>
                <w:b/>
                <w:color w:val="000000"/>
                <w:sz w:val="24"/>
                <w:szCs w:val="24"/>
                <w:lang w:val="uk-UA" w:eastAsia="ru-RU"/>
              </w:rPr>
              <w:t>Виключення:</w:t>
            </w:r>
          </w:p>
          <w:p w:rsidR="00080ACE" w:rsidRPr="00E1380A" w:rsidRDefault="00080ACE" w:rsidP="00080ACE">
            <w:pPr>
              <w:widowControl w:val="0"/>
              <w:spacing w:after="0" w:line="259" w:lineRule="auto"/>
              <w:jc w:val="both"/>
              <w:rPr>
                <w:rFonts w:ascii="Times New Roman" w:eastAsia="Times New Roman" w:hAnsi="Times New Roman" w:cs="Times New Roman"/>
                <w:color w:val="000000"/>
                <w:sz w:val="24"/>
                <w:szCs w:val="24"/>
                <w:lang w:val="uk-UA" w:eastAsia="ru-RU"/>
              </w:rPr>
            </w:pPr>
            <w:r w:rsidRPr="00E1380A">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1380A">
              <w:rPr>
                <w:rFonts w:ascii="Times New Roman" w:eastAsia="Times New Roman" w:hAnsi="Times New Roman" w:cs="Times New Roman"/>
                <w:sz w:val="24"/>
                <w:szCs w:val="24"/>
                <w:lang w:val="uk-UA" w:eastAsia="ru-RU"/>
              </w:rPr>
              <w:t>у</w:t>
            </w:r>
            <w:r w:rsidRPr="00E1380A">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080ACE" w:rsidRPr="00080ACE" w:rsidRDefault="00080ACE" w:rsidP="00080ACE">
            <w:pPr>
              <w:widowControl w:val="0"/>
              <w:spacing w:after="160" w:line="254" w:lineRule="auto"/>
              <w:jc w:val="both"/>
              <w:rPr>
                <w:rFonts w:ascii="Times New Roman" w:eastAsia="Times New Roman" w:hAnsi="Times New Roman" w:cs="Times New Roman"/>
                <w:b/>
                <w:color w:val="000000"/>
                <w:sz w:val="24"/>
                <w:szCs w:val="24"/>
                <w:lang w:val="uk-UA" w:eastAsia="uk-UA"/>
              </w:rPr>
            </w:pPr>
            <w:r w:rsidRPr="00E1380A">
              <w:rPr>
                <w:rFonts w:ascii="Times New Roman" w:eastAsia="Times New Roman" w:hAnsi="Times New Roman" w:cs="Times New Roman"/>
                <w:color w:val="000000"/>
                <w:sz w:val="24"/>
                <w:szCs w:val="24"/>
                <w:lang w:val="uk-UA" w:eastAsia="ru-RU"/>
              </w:rPr>
              <w:t xml:space="preserve">2.  </w:t>
            </w:r>
            <w:r w:rsidRPr="00E1380A">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E1380A">
              <w:rPr>
                <w:rFonts w:ascii="Times New Roman" w:eastAsia="Times New Roman" w:hAnsi="Times New Roman" w:cs="Times New Roman"/>
                <w:sz w:val="24"/>
                <w:szCs w:val="24"/>
                <w:lang w:val="uk-UA" w:eastAsia="ru-RU"/>
              </w:rPr>
              <w:lastRenderedPageBreak/>
              <w:t>на підтвердження цієї вимоги, навіть якщо інший документ наданий іноземною мовою без перекладу.</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0" w:line="254" w:lineRule="auto"/>
              <w:rPr>
                <w:rFonts w:ascii="Times New Roman" w:eastAsia="Times New Roman" w:hAnsi="Times New Roman" w:cs="Times New Roman"/>
                <w:b/>
                <w:color w:val="000000"/>
                <w:sz w:val="24"/>
                <w:szCs w:val="24"/>
                <w:lang w:val="uk-UA" w:eastAsia="ru-RU"/>
              </w:rPr>
            </w:pPr>
            <w:r w:rsidRPr="00080ACE">
              <w:rPr>
                <w:rFonts w:ascii="Times New Roman" w:eastAsia="Times New Roman" w:hAnsi="Times New Roman" w:cs="Times New Roman"/>
                <w:b/>
                <w:color w:val="000000"/>
                <w:sz w:val="24"/>
                <w:szCs w:val="24"/>
                <w:lang w:val="uk-UA" w:eastAsia="ru-RU"/>
              </w:rPr>
              <w:lastRenderedPageBreak/>
              <w:t>8</w:t>
            </w: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0" w:line="254" w:lineRule="auto"/>
              <w:rPr>
                <w:rFonts w:ascii="Times New Roman" w:eastAsia="Times New Roman" w:hAnsi="Times New Roman" w:cs="Times New Roman"/>
                <w:b/>
                <w:color w:val="000000"/>
                <w:sz w:val="24"/>
                <w:szCs w:val="24"/>
                <w:lang w:val="uk-UA" w:eastAsia="ru-RU"/>
              </w:rPr>
            </w:pPr>
            <w:r w:rsidRPr="00080ACE">
              <w:rPr>
                <w:rFonts w:ascii="Times New Roman" w:eastAsia="Times New Roman" w:hAnsi="Times New Roman" w:cs="Calibri"/>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41" w:type="dxa"/>
            <w:tcBorders>
              <w:top w:val="single" w:sz="4" w:space="0" w:color="000000"/>
              <w:left w:val="single" w:sz="4" w:space="0" w:color="000000"/>
              <w:bottom w:val="single" w:sz="4" w:space="0" w:color="000000"/>
              <w:right w:val="single" w:sz="4" w:space="0" w:color="000000"/>
            </w:tcBorders>
          </w:tcPr>
          <w:p w:rsidR="00080ACE" w:rsidRPr="00080ACE" w:rsidRDefault="00080ACE" w:rsidP="00080ACE">
            <w:pPr>
              <w:spacing w:before="150" w:after="150" w:line="254" w:lineRule="auto"/>
              <w:jc w:val="both"/>
              <w:rPr>
                <w:rFonts w:ascii="Times New Roman" w:eastAsia="Times New Roman" w:hAnsi="Times New Roman" w:cs="Calibri"/>
                <w:sz w:val="24"/>
                <w:szCs w:val="24"/>
                <w:lang w:val="uk-UA" w:eastAsia="uk-UA"/>
              </w:rPr>
            </w:pPr>
            <w:r w:rsidRPr="00080ACE">
              <w:rPr>
                <w:rFonts w:ascii="Times New Roman" w:eastAsia="Times New Roman" w:hAnsi="Times New Roman" w:cs="Calibri"/>
                <w:b/>
                <w:sz w:val="24"/>
                <w:szCs w:val="24"/>
                <w:lang w:val="uk-UA" w:eastAsia="uk-UA"/>
              </w:rPr>
              <w:t>Замовник не приймає до розгляду тендерн</w:t>
            </w:r>
            <w:r>
              <w:rPr>
                <w:rFonts w:ascii="Times New Roman" w:eastAsia="Times New Roman" w:hAnsi="Times New Roman" w:cs="Calibri"/>
                <w:b/>
                <w:sz w:val="24"/>
                <w:szCs w:val="24"/>
                <w:lang w:val="uk-UA" w:eastAsia="uk-UA"/>
              </w:rPr>
              <w:t>ої</w:t>
            </w:r>
            <w:r w:rsidRPr="00080ACE">
              <w:rPr>
                <w:rFonts w:ascii="Times New Roman" w:eastAsia="Times New Roman" w:hAnsi="Times New Roman" w:cs="Calibri"/>
                <w:b/>
                <w:sz w:val="24"/>
                <w:szCs w:val="24"/>
                <w:lang w:val="uk-UA" w:eastAsia="uk-UA"/>
              </w:rPr>
              <w:t xml:space="preserve"> пропозиції,</w:t>
            </w:r>
            <w:r w:rsidRPr="00080ACE">
              <w:rPr>
                <w:rFonts w:ascii="Times New Roman" w:eastAsia="Times New Roman" w:hAnsi="Times New Roman" w:cs="Calibri"/>
                <w:sz w:val="24"/>
                <w:szCs w:val="24"/>
                <w:lang w:val="uk-UA" w:eastAsia="uk-UA"/>
              </w:rPr>
              <w:t xml:space="preserve"> ціни яких є вищими ніж очікувана вартість предмета, визначена замовником в оголошенні про проведення відкритих торгів</w:t>
            </w:r>
          </w:p>
          <w:p w:rsidR="00080ACE" w:rsidRPr="00080ACE" w:rsidRDefault="00080ACE" w:rsidP="00080ACE">
            <w:pPr>
              <w:spacing w:before="150" w:after="150" w:line="254" w:lineRule="auto"/>
              <w:jc w:val="both"/>
              <w:rPr>
                <w:rFonts w:ascii="Times New Roman" w:eastAsia="Times New Roman" w:hAnsi="Times New Roman" w:cs="Calibri"/>
                <w:sz w:val="24"/>
                <w:szCs w:val="24"/>
                <w:lang w:val="uk-UA" w:eastAsia="uk-UA"/>
              </w:rPr>
            </w:pPr>
          </w:p>
        </w:tc>
      </w:tr>
      <w:tr w:rsidR="00080ACE" w:rsidRPr="00080ACE" w:rsidTr="00080ACE">
        <w:trPr>
          <w:trHeight w:val="501"/>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Розділ 2. Порядок унесення змін та надання роз’яснень до тендерної документації</w:t>
            </w:r>
          </w:p>
        </w:tc>
      </w:tr>
      <w:tr w:rsidR="00080ACE" w:rsidRPr="00941F5D" w:rsidTr="00080AC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b/>
                <w:sz w:val="24"/>
                <w:szCs w:val="24"/>
                <w:lang w:val="uk-UA" w:eastAsia="uk-UA"/>
              </w:rPr>
            </w:pPr>
            <w:r w:rsidRPr="00080ACE">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both"/>
              <w:rPr>
                <w:rFonts w:ascii="Times New Roman" w:eastAsia="Times New Roman" w:hAnsi="Times New Roman" w:cs="Times New Roman"/>
                <w:sz w:val="24"/>
                <w:szCs w:val="24"/>
                <w:highlight w:val="white"/>
                <w:lang w:val="uk-UA" w:eastAsia="uk-UA"/>
              </w:rPr>
            </w:pPr>
            <w:r w:rsidRPr="00080ACE">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highlight w:val="white"/>
                <w:lang w:val="uk-UA" w:eastAsia="uk-UA"/>
              </w:rPr>
            </w:pPr>
            <w:r w:rsidRPr="00080ACE">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highlight w:val="white"/>
                <w:lang w:val="uk-UA" w:eastAsia="uk-UA"/>
              </w:rPr>
            </w:pPr>
            <w:r w:rsidRPr="00080ACE">
              <w:rPr>
                <w:rFonts w:ascii="Times New Roman" w:eastAsia="Times New Roman" w:hAnsi="Times New Roman" w:cs="Times New Roman"/>
                <w:sz w:val="24"/>
                <w:szCs w:val="24"/>
                <w:highlight w:val="white"/>
                <w:lang w:val="uk-UA" w:eastAsia="uk-UA"/>
              </w:rPr>
              <w:t xml:space="preserve">Замовник повинен </w:t>
            </w:r>
            <w:r w:rsidRPr="00080ACE">
              <w:rPr>
                <w:rFonts w:ascii="Times New Roman" w:eastAsia="Times New Roman" w:hAnsi="Times New Roman" w:cs="Times New Roman"/>
                <w:b/>
                <w:sz w:val="24"/>
                <w:szCs w:val="24"/>
                <w:highlight w:val="white"/>
                <w:lang w:val="uk-UA" w:eastAsia="uk-UA"/>
              </w:rPr>
              <w:t>протягом трьох днів</w:t>
            </w:r>
            <w:r w:rsidRPr="00080ACE">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highlight w:val="white"/>
                <w:lang w:val="uk-UA" w:eastAsia="uk-UA"/>
              </w:rPr>
            </w:pPr>
            <w:r w:rsidRPr="00080ACE">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80ACE">
              <w:rPr>
                <w:rFonts w:ascii="Times New Roman" w:eastAsia="Times New Roman" w:hAnsi="Times New Roman" w:cs="Times New Roman"/>
                <w:b/>
                <w:sz w:val="24"/>
                <w:szCs w:val="24"/>
                <w:highlight w:val="white"/>
                <w:lang w:val="uk-UA" w:eastAsia="uk-UA"/>
              </w:rPr>
              <w:t>не менш як на чотири дні.</w:t>
            </w:r>
          </w:p>
        </w:tc>
      </w:tr>
      <w:tr w:rsidR="00080ACE" w:rsidRPr="00941F5D"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541" w:type="dxa"/>
            <w:tcBorders>
              <w:top w:val="single" w:sz="4" w:space="0" w:color="000000"/>
              <w:left w:val="single" w:sz="4" w:space="0" w:color="000000"/>
              <w:bottom w:val="single" w:sz="4" w:space="0" w:color="000000"/>
              <w:right w:val="single" w:sz="4" w:space="0" w:color="000000"/>
            </w:tcBorders>
            <w:hideMark/>
          </w:tcPr>
          <w:p w:rsidR="00A52EDA" w:rsidRPr="00E1380A" w:rsidRDefault="00A52EDA" w:rsidP="00A52EDA">
            <w:pPr>
              <w:widowControl w:val="0"/>
              <w:tabs>
                <w:tab w:val="left" w:pos="722"/>
              </w:tabs>
              <w:spacing w:after="0" w:line="240" w:lineRule="auto"/>
              <w:ind w:right="113" w:firstLine="382"/>
              <w:contextualSpacing/>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A52EDA" w:rsidRPr="00E1380A" w:rsidRDefault="00A52EDA" w:rsidP="00A52EDA">
            <w:pPr>
              <w:widowControl w:val="0"/>
              <w:tabs>
                <w:tab w:val="left" w:pos="722"/>
              </w:tabs>
              <w:spacing w:after="0" w:line="240" w:lineRule="auto"/>
              <w:ind w:right="113" w:firstLine="382"/>
              <w:contextualSpacing/>
              <w:jc w:val="both"/>
              <w:rPr>
                <w:rFonts w:ascii="Times New Roman" w:eastAsia="Calibri" w:hAnsi="Times New Roman" w:cs="Times New Roman"/>
                <w:b/>
                <w:i/>
                <w:sz w:val="24"/>
                <w:szCs w:val="24"/>
                <w:lang w:val="uk-UA"/>
              </w:rPr>
            </w:pPr>
            <w:r w:rsidRPr="00E1380A">
              <w:rPr>
                <w:rFonts w:ascii="Times New Roman" w:eastAsia="Calibri" w:hAnsi="Times New Roman" w:cs="Times New Roman"/>
                <w:sz w:val="24"/>
                <w:szCs w:val="24"/>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1380A">
              <w:rPr>
                <w:rFonts w:ascii="Times New Roman" w:eastAsia="Calibri" w:hAnsi="Times New Roman" w:cs="Times New Roman"/>
                <w:b/>
                <w:i/>
                <w:iCs/>
                <w:sz w:val="24"/>
                <w:szCs w:val="24"/>
                <w:lang w:val="uk-UA"/>
              </w:rPr>
              <w:t>не менше чотирьох днів</w:t>
            </w:r>
            <w:r w:rsidRPr="00E1380A">
              <w:rPr>
                <w:rFonts w:ascii="Times New Roman" w:eastAsia="Calibri" w:hAnsi="Times New Roman" w:cs="Times New Roman"/>
                <w:b/>
                <w:i/>
                <w:sz w:val="24"/>
                <w:szCs w:val="24"/>
                <w:lang w:val="uk-UA"/>
              </w:rPr>
              <w:t>.</w:t>
            </w:r>
          </w:p>
          <w:p w:rsidR="00A52EDA" w:rsidRPr="00E1380A" w:rsidRDefault="00A52EDA" w:rsidP="00A52EDA">
            <w:pPr>
              <w:widowControl w:val="0"/>
              <w:tabs>
                <w:tab w:val="left" w:pos="722"/>
              </w:tabs>
              <w:spacing w:after="0" w:line="240" w:lineRule="auto"/>
              <w:ind w:right="113" w:firstLine="382"/>
              <w:contextualSpacing/>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w:t>
            </w:r>
            <w:r w:rsidRPr="00E1380A">
              <w:rPr>
                <w:rFonts w:ascii="Times New Roman" w:eastAsia="Calibri" w:hAnsi="Times New Roman" w:cs="Times New Roman"/>
                <w:sz w:val="24"/>
                <w:szCs w:val="24"/>
                <w:lang w:val="uk-UA"/>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52EDA" w:rsidRPr="00E1380A" w:rsidRDefault="00A52EDA" w:rsidP="00A52EDA">
            <w:pPr>
              <w:widowControl w:val="0"/>
              <w:tabs>
                <w:tab w:val="left" w:pos="722"/>
              </w:tabs>
              <w:spacing w:after="0" w:line="240" w:lineRule="auto"/>
              <w:ind w:right="113" w:firstLine="382"/>
              <w:contextualSpacing/>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0ACE" w:rsidRPr="00A52EDA" w:rsidRDefault="00A52EDA" w:rsidP="00A52EDA">
            <w:pPr>
              <w:widowControl w:val="0"/>
              <w:spacing w:after="160" w:line="254" w:lineRule="auto"/>
              <w:jc w:val="both"/>
              <w:rPr>
                <w:rFonts w:ascii="Times New Roman" w:eastAsia="Times New Roman" w:hAnsi="Times New Roman" w:cs="Times New Roman"/>
                <w:sz w:val="24"/>
                <w:szCs w:val="24"/>
                <w:lang w:val="uk-UA" w:eastAsia="uk-UA"/>
              </w:rPr>
            </w:pPr>
            <w:r w:rsidRPr="00E1380A">
              <w:rPr>
                <w:rFonts w:ascii="Times New Roman" w:eastAsia="Calibri"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E1380A">
              <w:rPr>
                <w:rFonts w:ascii="Times New Roman" w:eastAsia="Calibri" w:hAnsi="Times New Roman" w:cs="Times New Roman"/>
                <w:i/>
                <w:sz w:val="24"/>
                <w:szCs w:val="24"/>
                <w:lang w:val="uk-UA"/>
              </w:rPr>
              <w:t xml:space="preserve">чотири </w:t>
            </w:r>
            <w:r w:rsidRPr="00E1380A">
              <w:rPr>
                <w:rFonts w:ascii="Times New Roman" w:eastAsia="Calibri" w:hAnsi="Times New Roman" w:cs="Times New Roman"/>
                <w:sz w:val="24"/>
                <w:szCs w:val="24"/>
                <w:lang w:val="uk-UA"/>
              </w:rPr>
              <w:t>дні.</w:t>
            </w:r>
          </w:p>
        </w:tc>
      </w:tr>
      <w:tr w:rsidR="00080ACE" w:rsidRPr="00080ACE" w:rsidTr="00080ACE">
        <w:trPr>
          <w:trHeight w:val="480"/>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52EDA" w:rsidRPr="00E1380A" w:rsidRDefault="00A52EDA" w:rsidP="00A52EDA">
            <w:pPr>
              <w:widowControl w:val="0"/>
              <w:suppressAutoHyphens/>
              <w:spacing w:after="0" w:line="240" w:lineRule="auto"/>
              <w:ind w:firstLine="411"/>
              <w:jc w:val="both"/>
              <w:rPr>
                <w:rFonts w:ascii="Times New Roman" w:eastAsia="Times New Roman" w:hAnsi="Times New Roman" w:cs="Times New Roman"/>
                <w:sz w:val="24"/>
                <w:szCs w:val="24"/>
                <w:lang w:val="uk-UA" w:eastAsia="ar-SA"/>
              </w:rPr>
            </w:pPr>
            <w:r w:rsidRPr="00E1380A">
              <w:rPr>
                <w:rFonts w:ascii="Times New Roman" w:eastAsia="Times New Roman" w:hAnsi="Times New Roman" w:cs="Times New Roman"/>
                <w:sz w:val="24"/>
                <w:szCs w:val="24"/>
                <w:lang w:val="uk-UA" w:eastAsia="ar-SA"/>
              </w:rPr>
              <w:t>Під час проведення відкритих торгів тендерні пропозиції мають право подавати всі заінтересовані особи.</w:t>
            </w:r>
          </w:p>
          <w:p w:rsidR="00A52EDA" w:rsidRPr="00E1380A" w:rsidRDefault="00A52EDA" w:rsidP="00A52EDA">
            <w:pPr>
              <w:widowControl w:val="0"/>
              <w:suppressAutoHyphens/>
              <w:spacing w:after="0" w:line="240" w:lineRule="auto"/>
              <w:ind w:firstLine="411"/>
              <w:jc w:val="both"/>
              <w:rPr>
                <w:rFonts w:ascii="Times New Roman" w:eastAsia="Times New Roman" w:hAnsi="Times New Roman" w:cs="Times New Roman"/>
                <w:sz w:val="24"/>
                <w:szCs w:val="24"/>
                <w:lang w:val="uk-UA" w:eastAsia="ar-SA"/>
              </w:rPr>
            </w:pPr>
            <w:r w:rsidRPr="00E1380A">
              <w:rPr>
                <w:rFonts w:ascii="Times New Roman" w:eastAsia="Times New Roman" w:hAnsi="Times New Roman" w:cs="Times New Roman"/>
                <w:sz w:val="24"/>
                <w:szCs w:val="24"/>
                <w:lang w:val="uk-UA" w:eastAsia="ar-S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52EDA" w:rsidRPr="00E1380A" w:rsidRDefault="00A52EDA" w:rsidP="00A52EDA">
            <w:pPr>
              <w:widowControl w:val="0"/>
              <w:suppressAutoHyphens/>
              <w:spacing w:after="0" w:line="240" w:lineRule="auto"/>
              <w:ind w:firstLine="411"/>
              <w:jc w:val="both"/>
              <w:rPr>
                <w:rFonts w:ascii="Times New Roman" w:eastAsia="Times New Roman" w:hAnsi="Times New Roman" w:cs="Times New Roman"/>
                <w:sz w:val="24"/>
                <w:szCs w:val="24"/>
                <w:lang w:val="uk-UA" w:eastAsia="ar-SA"/>
              </w:rPr>
            </w:pPr>
            <w:r w:rsidRPr="00E1380A">
              <w:rPr>
                <w:rFonts w:ascii="Times New Roman" w:eastAsia="Times New Roman" w:hAnsi="Times New Roman" w:cs="Times New Roman"/>
                <w:sz w:val="24"/>
                <w:szCs w:val="24"/>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52EDA" w:rsidRPr="00E1380A" w:rsidRDefault="00A52EDA" w:rsidP="00A52EDA">
            <w:pPr>
              <w:widowControl w:val="0"/>
              <w:numPr>
                <w:ilvl w:val="0"/>
                <w:numId w:val="24"/>
              </w:numPr>
              <w:suppressAutoHyphens/>
              <w:spacing w:after="0" w:line="240" w:lineRule="auto"/>
              <w:contextualSpacing/>
              <w:jc w:val="both"/>
              <w:rPr>
                <w:rFonts w:ascii="Times New Roman" w:eastAsia="Times New Roman" w:hAnsi="Times New Roman" w:cs="Times New Roman"/>
                <w:color w:val="000000"/>
                <w:sz w:val="24"/>
                <w:szCs w:val="24"/>
                <w:lang w:val="uk-UA" w:eastAsia="ar-SA"/>
              </w:rPr>
            </w:pPr>
            <w:r w:rsidRPr="00E1380A">
              <w:rPr>
                <w:rFonts w:ascii="Times New Roman" w:eastAsia="Times New Roman" w:hAnsi="Times New Roman" w:cs="Times New Roman"/>
                <w:color w:val="000000"/>
                <w:sz w:val="24"/>
                <w:szCs w:val="24"/>
                <w:lang w:val="uk-UA" w:eastAsia="ar-S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rsidR="00A52EDA" w:rsidRPr="00E1380A" w:rsidRDefault="00A52EDA" w:rsidP="00A52EDA">
            <w:pPr>
              <w:widowControl w:val="0"/>
              <w:numPr>
                <w:ilvl w:val="0"/>
                <w:numId w:val="24"/>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E1380A">
              <w:rPr>
                <w:rFonts w:ascii="Times New Roman" w:eastAsia="Times New Roman" w:hAnsi="Times New Roman" w:cs="Times New Roman"/>
                <w:color w:val="000000"/>
                <w:sz w:val="24"/>
                <w:szCs w:val="24"/>
                <w:lang w:eastAsia="ar-SA"/>
              </w:rPr>
              <w:t xml:space="preserve">інформацією щодо відсутності </w:t>
            </w:r>
            <w:proofErr w:type="gramStart"/>
            <w:r w:rsidRPr="00E1380A">
              <w:rPr>
                <w:rFonts w:ascii="Times New Roman" w:eastAsia="Times New Roman" w:hAnsi="Times New Roman" w:cs="Times New Roman"/>
                <w:color w:val="000000"/>
                <w:sz w:val="24"/>
                <w:szCs w:val="24"/>
                <w:lang w:eastAsia="ar-SA"/>
              </w:rPr>
              <w:t>п</w:t>
            </w:r>
            <w:proofErr w:type="gramEnd"/>
            <w:r w:rsidRPr="00E1380A">
              <w:rPr>
                <w:rFonts w:ascii="Times New Roman" w:eastAsia="Times New Roman" w:hAnsi="Times New Roman" w:cs="Times New Roman"/>
                <w:color w:val="000000"/>
                <w:sz w:val="24"/>
                <w:szCs w:val="24"/>
                <w:lang w:eastAsia="ar-SA"/>
              </w:rPr>
              <w:t>ідстав, установлених у статті 17 Закону – згідно Додатку 1 до цієї тендерної документації;</w:t>
            </w:r>
          </w:p>
          <w:p w:rsidR="00A52EDA" w:rsidRPr="00E1380A" w:rsidRDefault="00A52EDA" w:rsidP="00A52EDA">
            <w:pPr>
              <w:widowControl w:val="0"/>
              <w:numPr>
                <w:ilvl w:val="0"/>
                <w:numId w:val="24"/>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E1380A">
              <w:rPr>
                <w:rFonts w:ascii="Times New Roman" w:eastAsia="Times New Roman" w:hAnsi="Times New Roman" w:cs="Times New Roman"/>
                <w:color w:val="000000"/>
                <w:sz w:val="24"/>
                <w:szCs w:val="24"/>
                <w:lang w:eastAsia="ar-SA"/>
              </w:rPr>
              <w:t xml:space="preserve">документи, які </w:t>
            </w:r>
            <w:proofErr w:type="gramStart"/>
            <w:r w:rsidRPr="00E1380A">
              <w:rPr>
                <w:rFonts w:ascii="Times New Roman" w:eastAsia="Times New Roman" w:hAnsi="Times New Roman" w:cs="Times New Roman"/>
                <w:color w:val="000000"/>
                <w:sz w:val="24"/>
                <w:szCs w:val="24"/>
                <w:lang w:eastAsia="ar-SA"/>
              </w:rPr>
              <w:t>п</w:t>
            </w:r>
            <w:proofErr w:type="gramEnd"/>
            <w:r w:rsidRPr="00E1380A">
              <w:rPr>
                <w:rFonts w:ascii="Times New Roman" w:eastAsia="Times New Roman" w:hAnsi="Times New Roman" w:cs="Times New Roman"/>
                <w:color w:val="000000"/>
                <w:sz w:val="24"/>
                <w:szCs w:val="24"/>
                <w:lang w:eastAsia="ar-SA"/>
              </w:rPr>
              <w:t>ідтверджують повноваження особи на підписання тендерної пропозиції, якщо підписантом тендерної пропозиціє є не керівник учасника;</w:t>
            </w:r>
          </w:p>
          <w:p w:rsidR="00A52EDA" w:rsidRPr="00E1380A" w:rsidRDefault="00A52EDA" w:rsidP="00A52EDA">
            <w:pPr>
              <w:widowControl w:val="0"/>
              <w:numPr>
                <w:ilvl w:val="0"/>
                <w:numId w:val="24"/>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E1380A">
              <w:rPr>
                <w:rFonts w:ascii="Times New Roman" w:eastAsia="Times New Roman" w:hAnsi="Times New Roman" w:cs="Times New Roman"/>
                <w:color w:val="000000"/>
                <w:sz w:val="24"/>
                <w:szCs w:val="24"/>
                <w:lang w:eastAsia="ar-SA"/>
              </w:rPr>
              <w:t xml:space="preserve">у разі якщо тендерна пропозиція </w:t>
            </w:r>
            <w:proofErr w:type="gramStart"/>
            <w:r w:rsidRPr="00E1380A">
              <w:rPr>
                <w:rFonts w:ascii="Times New Roman" w:eastAsia="Times New Roman" w:hAnsi="Times New Roman" w:cs="Times New Roman"/>
                <w:color w:val="000000"/>
                <w:sz w:val="24"/>
                <w:szCs w:val="24"/>
                <w:lang w:eastAsia="ar-SA"/>
              </w:rPr>
              <w:t>подається</w:t>
            </w:r>
            <w:proofErr w:type="gramEnd"/>
            <w:r w:rsidRPr="00E1380A">
              <w:rPr>
                <w:rFonts w:ascii="Times New Roman" w:eastAsia="Times New Roman" w:hAnsi="Times New Roman" w:cs="Times New Roman"/>
                <w:color w:val="000000"/>
                <w:sz w:val="24"/>
                <w:szCs w:val="24"/>
                <w:lang w:eastAsia="ar-SA"/>
              </w:rPr>
              <w:t xml:space="preserve"> об’єднанням учасників, до неї обов’язково включається документ про створення такого об’єднання;</w:t>
            </w:r>
          </w:p>
          <w:p w:rsidR="00A52EDA" w:rsidRPr="00E1380A" w:rsidRDefault="00A52EDA" w:rsidP="00A52EDA">
            <w:pPr>
              <w:widowControl w:val="0"/>
              <w:numPr>
                <w:ilvl w:val="0"/>
                <w:numId w:val="24"/>
              </w:numPr>
              <w:spacing w:after="0" w:line="240" w:lineRule="auto"/>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1380A">
              <w:rPr>
                <w:rFonts w:ascii="Times New Roman" w:eastAsia="Times New Roman" w:hAnsi="Times New Roman" w:cs="Times New Roman"/>
                <w:i/>
                <w:sz w:val="24"/>
                <w:szCs w:val="24"/>
                <w:lang w:val="uk-UA" w:eastAsia="uk-UA"/>
              </w:rPr>
              <w:t>(у разі встан</w:t>
            </w:r>
            <w:r w:rsidR="000C0E61">
              <w:rPr>
                <w:rFonts w:ascii="Times New Roman" w:eastAsia="Times New Roman" w:hAnsi="Times New Roman" w:cs="Times New Roman"/>
                <w:i/>
                <w:sz w:val="24"/>
                <w:szCs w:val="24"/>
                <w:lang w:val="uk-UA" w:eastAsia="uk-UA"/>
              </w:rPr>
              <w:t>овлення даної вимоги в Додатку 1</w:t>
            </w:r>
            <w:r w:rsidRPr="00E1380A">
              <w:rPr>
                <w:rFonts w:ascii="Times New Roman" w:eastAsia="Times New Roman" w:hAnsi="Times New Roman" w:cs="Times New Roman"/>
                <w:i/>
                <w:sz w:val="24"/>
                <w:szCs w:val="24"/>
                <w:lang w:val="uk-UA" w:eastAsia="uk-UA"/>
              </w:rPr>
              <w:t>),</w:t>
            </w:r>
            <w:r w:rsidRPr="00E1380A">
              <w:rPr>
                <w:rFonts w:ascii="Times New Roman" w:eastAsia="Times New Roman" w:hAnsi="Times New Roman" w:cs="Times New Roman"/>
                <w:sz w:val="24"/>
                <w:szCs w:val="24"/>
                <w:lang w:val="uk-UA" w:eastAsia="uk-UA"/>
              </w:rPr>
              <w:t xml:space="preserve"> — </w:t>
            </w:r>
            <w:r w:rsidR="000C0E61">
              <w:rPr>
                <w:rFonts w:ascii="Times New Roman" w:eastAsia="Times New Roman" w:hAnsi="Times New Roman" w:cs="Times New Roman"/>
                <w:b/>
                <w:i/>
                <w:sz w:val="24"/>
                <w:szCs w:val="24"/>
                <w:lang w:val="uk-UA" w:eastAsia="uk-UA"/>
              </w:rPr>
              <w:t>згідно з Додатком 1</w:t>
            </w:r>
            <w:r w:rsidRPr="00E1380A">
              <w:rPr>
                <w:rFonts w:ascii="Times New Roman" w:eastAsia="Times New Roman" w:hAnsi="Times New Roman" w:cs="Times New Roman"/>
                <w:sz w:val="24"/>
                <w:szCs w:val="24"/>
                <w:lang w:val="uk-UA" w:eastAsia="uk-UA"/>
              </w:rPr>
              <w:t xml:space="preserve"> до тендерної документації;</w:t>
            </w:r>
          </w:p>
          <w:p w:rsidR="00A52EDA" w:rsidRPr="00E1380A" w:rsidRDefault="00A52EDA" w:rsidP="00A52EDA">
            <w:pPr>
              <w:widowControl w:val="0"/>
              <w:numPr>
                <w:ilvl w:val="0"/>
                <w:numId w:val="24"/>
              </w:numPr>
              <w:spacing w:after="0" w:line="240" w:lineRule="auto"/>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w:t>
            </w:r>
            <w:r w:rsidRPr="00E1380A">
              <w:rPr>
                <w:rFonts w:ascii="Times New Roman" w:eastAsia="Times New Roman" w:hAnsi="Times New Roman" w:cs="Times New Roman"/>
                <w:sz w:val="24"/>
                <w:szCs w:val="24"/>
                <w:lang w:val="uk-UA" w:eastAsia="uk-UA"/>
              </w:rPr>
              <w:lastRenderedPageBreak/>
              <w:t>об’єднання;</w:t>
            </w:r>
          </w:p>
          <w:p w:rsidR="00A52EDA" w:rsidRPr="00E1380A" w:rsidRDefault="00A52EDA" w:rsidP="00A52EDA">
            <w:pPr>
              <w:widowControl w:val="0"/>
              <w:numPr>
                <w:ilvl w:val="0"/>
                <w:numId w:val="24"/>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E1380A">
              <w:rPr>
                <w:rFonts w:ascii="Times New Roman" w:eastAsia="Times New Roman" w:hAnsi="Times New Roman" w:cs="Times New Roman"/>
                <w:color w:val="000000"/>
                <w:sz w:val="24"/>
                <w:szCs w:val="24"/>
                <w:lang w:eastAsia="ar-SA"/>
              </w:rPr>
              <w:t>іншою інформацією та документами, відповідно до вимог цієї тендерної документації та додаткі</w:t>
            </w:r>
            <w:proofErr w:type="gramStart"/>
            <w:r w:rsidRPr="00E1380A">
              <w:rPr>
                <w:rFonts w:ascii="Times New Roman" w:eastAsia="Times New Roman" w:hAnsi="Times New Roman" w:cs="Times New Roman"/>
                <w:color w:val="000000"/>
                <w:sz w:val="24"/>
                <w:szCs w:val="24"/>
                <w:lang w:eastAsia="ar-SA"/>
              </w:rPr>
              <w:t>в</w:t>
            </w:r>
            <w:proofErr w:type="gramEnd"/>
            <w:r w:rsidRPr="00E1380A">
              <w:rPr>
                <w:rFonts w:ascii="Times New Roman" w:eastAsia="Times New Roman" w:hAnsi="Times New Roman" w:cs="Times New Roman"/>
                <w:color w:val="000000"/>
                <w:sz w:val="24"/>
                <w:szCs w:val="24"/>
                <w:lang w:eastAsia="ar-SA"/>
              </w:rPr>
              <w:t xml:space="preserve"> до неї.</w:t>
            </w:r>
          </w:p>
          <w:p w:rsidR="00A52EDA" w:rsidRPr="00E1380A" w:rsidRDefault="00A52EDA" w:rsidP="00A52EDA">
            <w:pPr>
              <w:widowControl w:val="0"/>
              <w:suppressAutoHyphens/>
              <w:spacing w:after="0" w:line="240" w:lineRule="auto"/>
              <w:ind w:firstLine="411"/>
              <w:jc w:val="both"/>
              <w:rPr>
                <w:rFonts w:ascii="Times New Roman" w:eastAsia="Calibri" w:hAnsi="Times New Roman" w:cs="Times New Roman"/>
                <w:kern w:val="1"/>
                <w:sz w:val="24"/>
                <w:szCs w:val="24"/>
                <w:lang w:val="uk-UA" w:eastAsia="ar-SA"/>
              </w:rPr>
            </w:pPr>
            <w:r w:rsidRPr="00E1380A">
              <w:rPr>
                <w:rFonts w:ascii="Times New Roman" w:eastAsia="Calibri" w:hAnsi="Times New Roman" w:cs="Times New Roman"/>
                <w:kern w:val="1"/>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52EDA" w:rsidRPr="00E1380A" w:rsidRDefault="00A52EDA" w:rsidP="00A52EDA">
            <w:pPr>
              <w:widowControl w:val="0"/>
              <w:suppressAutoHyphens/>
              <w:spacing w:after="0" w:line="240" w:lineRule="auto"/>
              <w:ind w:firstLine="411"/>
              <w:jc w:val="both"/>
              <w:rPr>
                <w:rFonts w:ascii="Times New Roman" w:eastAsia="Calibri" w:hAnsi="Times New Roman" w:cs="Times New Roman"/>
                <w:kern w:val="1"/>
                <w:sz w:val="24"/>
                <w:szCs w:val="24"/>
                <w:lang w:val="uk-UA" w:eastAsia="ar-SA"/>
              </w:rPr>
            </w:pPr>
            <w:r w:rsidRPr="00E1380A">
              <w:rPr>
                <w:rFonts w:ascii="Times New Roman" w:eastAsia="Calibri" w:hAnsi="Times New Roman" w:cs="Times New Roman"/>
                <w:b/>
                <w:kern w:val="1"/>
                <w:sz w:val="24"/>
                <w:szCs w:val="24"/>
                <w:lang w:val="uk-UA" w:eastAsia="ar-SA"/>
              </w:rPr>
              <w:t>Замовником не приймається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Pr="00E1380A">
              <w:rPr>
                <w:rFonts w:ascii="Times New Roman" w:eastAsia="Calibri" w:hAnsi="Times New Roman" w:cs="Times New Roman"/>
                <w:kern w:val="1"/>
                <w:sz w:val="24"/>
                <w:szCs w:val="24"/>
                <w:lang w:val="uk-UA" w:eastAsia="ar-SA"/>
              </w:rPr>
              <w:t>.</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Переможець процедури закупівлі у строк, </w:t>
            </w:r>
            <w:r w:rsidRPr="00E1380A">
              <w:rPr>
                <w:rFonts w:ascii="Times New Roman" w:eastAsia="Calibri" w:hAnsi="Times New Roman" w:cs="Times New Roman"/>
                <w:b/>
                <w:sz w:val="24"/>
                <w:szCs w:val="24"/>
                <w:u w:val="single"/>
                <w:lang w:val="uk-UA"/>
              </w:rPr>
              <w:t>що не перевищує чотири дні з дати оприлюднення в електронній системі закупівель повідомлення про намір укласти договір про закупівлю,</w:t>
            </w:r>
            <w:r w:rsidRPr="00E1380A">
              <w:rPr>
                <w:rFonts w:ascii="Times New Roman" w:eastAsia="Calibri" w:hAnsi="Times New Roman" w:cs="Times New Roman"/>
                <w:sz w:val="24"/>
                <w:szCs w:val="24"/>
                <w:lang w:val="uk-UA"/>
              </w:rPr>
              <w:t xml:space="preserve"> повинен надати замовнику шляхом оприлюднення в електронній системі закупівель документи, встановлені в Додатку 1 (для переможця).</w:t>
            </w:r>
          </w:p>
          <w:p w:rsidR="00A52EDA" w:rsidRPr="00E1380A" w:rsidRDefault="00A52EDA" w:rsidP="00A52EDA">
            <w:pPr>
              <w:widowControl w:val="0"/>
              <w:suppressAutoHyphens/>
              <w:spacing w:after="0" w:line="240" w:lineRule="auto"/>
              <w:jc w:val="both"/>
              <w:rPr>
                <w:rFonts w:ascii="Times New Roman" w:eastAsia="Calibri" w:hAnsi="Times New Roman" w:cs="Times New Roman"/>
                <w:b/>
                <w:i/>
                <w:sz w:val="24"/>
                <w:szCs w:val="24"/>
                <w:lang w:val="uk-UA"/>
              </w:rPr>
            </w:pPr>
            <w:r w:rsidRPr="00E1380A">
              <w:rPr>
                <w:rFonts w:ascii="Times New Roman" w:eastAsia="Calibri" w:hAnsi="Times New Roman" w:cs="Times New Roman"/>
                <w:b/>
                <w:i/>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52EDA" w:rsidRPr="00E1380A" w:rsidRDefault="00A52EDA" w:rsidP="00A52EDA">
            <w:pPr>
              <w:widowControl w:val="0"/>
              <w:suppressAutoHyphens/>
              <w:spacing w:after="0" w:line="240" w:lineRule="auto"/>
              <w:jc w:val="both"/>
              <w:rPr>
                <w:rFonts w:ascii="Times New Roman" w:eastAsia="Calibri" w:hAnsi="Times New Roman" w:cs="Times New Roman"/>
                <w:b/>
                <w:i/>
                <w:sz w:val="24"/>
                <w:szCs w:val="24"/>
                <w:lang w:val="uk-UA"/>
              </w:rPr>
            </w:pP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u w:val="single"/>
                <w:lang w:val="uk-UA"/>
              </w:rPr>
            </w:pPr>
            <w:r w:rsidRPr="00E1380A">
              <w:rPr>
                <w:rFonts w:ascii="Times New Roman" w:eastAsia="Calibri" w:hAnsi="Times New Roman" w:cs="Times New Roman"/>
                <w:b/>
                <w:sz w:val="24"/>
                <w:szCs w:val="24"/>
                <w:u w:val="single"/>
                <w:lang w:val="uk-UA"/>
              </w:rPr>
              <w:t>Опис та приклади формальних несуттєвих помилок.</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Опис формальних помилок:</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1.</w:t>
            </w:r>
            <w:r w:rsidRPr="00E1380A">
              <w:rPr>
                <w:rFonts w:ascii="Times New Roman" w:eastAsia="Calibri"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w:t>
            </w:r>
            <w:r w:rsidRPr="00E1380A">
              <w:rPr>
                <w:rFonts w:ascii="Times New Roman" w:eastAsia="Calibri" w:hAnsi="Times New Roman" w:cs="Times New Roman"/>
                <w:sz w:val="24"/>
                <w:szCs w:val="24"/>
                <w:lang w:val="uk-UA"/>
              </w:rPr>
              <w:tab/>
              <w:t>уживання великої літери;</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w:t>
            </w:r>
            <w:r w:rsidRPr="00E1380A">
              <w:rPr>
                <w:rFonts w:ascii="Times New Roman" w:eastAsia="Calibri" w:hAnsi="Times New Roman" w:cs="Times New Roman"/>
                <w:sz w:val="24"/>
                <w:szCs w:val="24"/>
                <w:lang w:val="uk-UA"/>
              </w:rPr>
              <w:tab/>
              <w:t>уживання розділових знаків та відмінювання слів у реченні;</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w:t>
            </w:r>
            <w:r w:rsidRPr="00E1380A">
              <w:rPr>
                <w:rFonts w:ascii="Times New Roman" w:eastAsia="Calibri" w:hAnsi="Times New Roman" w:cs="Times New Roman"/>
                <w:sz w:val="24"/>
                <w:szCs w:val="24"/>
                <w:lang w:val="uk-UA"/>
              </w:rPr>
              <w:tab/>
              <w:t>використання слова або мовного звороту, запозичених з іншої мови;</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w:t>
            </w:r>
            <w:r w:rsidRPr="00E1380A">
              <w:rPr>
                <w:rFonts w:ascii="Times New Roman" w:eastAsia="Calibri"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w:t>
            </w:r>
            <w:r w:rsidRPr="00E1380A">
              <w:rPr>
                <w:rFonts w:ascii="Times New Roman" w:eastAsia="Calibri" w:hAnsi="Times New Roman" w:cs="Times New Roman"/>
                <w:sz w:val="24"/>
                <w:szCs w:val="24"/>
                <w:lang w:val="uk-UA"/>
              </w:rPr>
              <w:tab/>
              <w:t>застосування правил переносу частини слова з рядка в рядок;</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lastRenderedPageBreak/>
              <w:t>—</w:t>
            </w:r>
            <w:r w:rsidRPr="00E1380A">
              <w:rPr>
                <w:rFonts w:ascii="Times New Roman" w:eastAsia="Calibri" w:hAnsi="Times New Roman" w:cs="Times New Roman"/>
                <w:sz w:val="24"/>
                <w:szCs w:val="24"/>
                <w:lang w:val="uk-UA"/>
              </w:rPr>
              <w:tab/>
              <w:t>написання слів разом та/або окремо, та/або через дефіс;</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2.</w:t>
            </w:r>
            <w:r w:rsidRPr="00E1380A">
              <w:rPr>
                <w:rFonts w:ascii="Times New Roman" w:eastAsia="Calibri"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3.</w:t>
            </w:r>
            <w:r w:rsidRPr="00E1380A">
              <w:rPr>
                <w:rFonts w:ascii="Times New Roman" w:eastAsia="Calibri"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4.</w:t>
            </w:r>
            <w:r w:rsidRPr="00E1380A">
              <w:rPr>
                <w:rFonts w:ascii="Times New Roman" w:eastAsia="Calibri"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5.</w:t>
            </w:r>
            <w:r w:rsidRPr="00E1380A">
              <w:rPr>
                <w:rFonts w:ascii="Times New Roman" w:eastAsia="Calibri"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6.</w:t>
            </w:r>
            <w:r w:rsidRPr="00E1380A">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7.</w:t>
            </w:r>
            <w:r w:rsidRPr="00E1380A">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8.</w:t>
            </w:r>
            <w:r w:rsidRPr="00E1380A">
              <w:rPr>
                <w:rFonts w:ascii="Times New Roman" w:eastAsia="Calibri"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9.</w:t>
            </w:r>
            <w:r w:rsidRPr="00E1380A">
              <w:rPr>
                <w:rFonts w:ascii="Times New Roman" w:eastAsia="Calibri"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10.</w:t>
            </w:r>
            <w:r w:rsidRPr="00E1380A">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11.</w:t>
            </w:r>
            <w:r w:rsidRPr="00E1380A">
              <w:rPr>
                <w:rFonts w:ascii="Times New Roman" w:eastAsia="Calibri"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якому </w:t>
            </w:r>
            <w:r w:rsidRPr="00E1380A">
              <w:rPr>
                <w:rFonts w:ascii="Times New Roman" w:eastAsia="Calibri" w:hAnsi="Times New Roman" w:cs="Times New Roman"/>
                <w:sz w:val="24"/>
                <w:szCs w:val="24"/>
                <w:lang w:val="uk-UA"/>
              </w:rPr>
              <w:lastRenderedPageBreak/>
              <w:t>позиція цифри (цифр) у сумі є некоректною, при цьому сума, що зазначена прописом, є правильною.</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12.</w:t>
            </w:r>
            <w:r w:rsidRPr="00E1380A">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u w:val="single"/>
                <w:lang w:val="uk-UA"/>
              </w:rPr>
            </w:pPr>
            <w:r w:rsidRPr="00E1380A">
              <w:rPr>
                <w:rFonts w:ascii="Times New Roman" w:eastAsia="Calibri" w:hAnsi="Times New Roman" w:cs="Times New Roman"/>
                <w:b/>
                <w:sz w:val="24"/>
                <w:szCs w:val="24"/>
                <w:u w:val="single"/>
                <w:lang w:val="uk-UA"/>
              </w:rPr>
              <w:t>Приклади формальних помилок:</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«м.київ» замість «м.Київ»;</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«поряд -ок» замість «поря – док»;</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«ненадається» замість «не надається»»;</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«______________№_____________» замість «14.08.2020 №320/13/14-01»</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b/>
                <w:sz w:val="24"/>
                <w:szCs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rsidRPr="00E1380A">
              <w:rPr>
                <w:rFonts w:ascii="Times New Roman" w:eastAsia="Calibri" w:hAnsi="Times New Roman" w:cs="Times New Roman"/>
                <w:sz w:val="24"/>
                <w:szCs w:val="24"/>
                <w:lang w:val="uk-UA"/>
              </w:rPr>
              <w:t>.</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УВАГА!!!</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1) документи мають бути чіткими та розбірливими для читання;</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Винятки:</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 xml:space="preserve">1) якщо електронні документи тендерної пропозиції </w:t>
            </w:r>
            <w:r w:rsidRPr="00E1380A">
              <w:rPr>
                <w:rFonts w:ascii="Times New Roman" w:eastAsia="Calibri" w:hAnsi="Times New Roman" w:cs="Times New Roman"/>
                <w:b/>
                <w:sz w:val="24"/>
                <w:szCs w:val="24"/>
                <w:lang w:val="uk-UA"/>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Тендерні пропозиції мають право подавати всі заінтересовані особи. </w:t>
            </w:r>
          </w:p>
          <w:p w:rsidR="00080ACE" w:rsidRPr="00080ACE" w:rsidRDefault="00A52EDA" w:rsidP="00A52EDA">
            <w:pPr>
              <w:widowControl w:val="0"/>
              <w:spacing w:after="160" w:line="254" w:lineRule="auto"/>
              <w:jc w:val="both"/>
              <w:rPr>
                <w:rFonts w:ascii="Times New Roman" w:eastAsia="Times New Roman" w:hAnsi="Times New Roman" w:cs="Times New Roman"/>
                <w:color w:val="000000"/>
                <w:sz w:val="24"/>
                <w:szCs w:val="24"/>
                <w:lang w:val="uk-UA" w:eastAsia="uk-UA"/>
              </w:rPr>
            </w:pPr>
            <w:r w:rsidRPr="00E1380A">
              <w:rPr>
                <w:rFonts w:ascii="Times New Roman" w:eastAsia="Calibri" w:hAnsi="Times New Roman" w:cs="Times New Roman"/>
                <w:sz w:val="24"/>
                <w:szCs w:val="24"/>
                <w:lang w:val="uk-UA"/>
              </w:rPr>
              <w:t>Кожен учасник має право подати тільки одну тендерну пропозицію</w:t>
            </w:r>
          </w:p>
        </w:tc>
      </w:tr>
      <w:tr w:rsidR="00080ACE" w:rsidRPr="00080ACE" w:rsidTr="00080ACE">
        <w:trPr>
          <w:trHeight w:val="636"/>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bookmarkStart w:id="0" w:name="_heading=h.3znysh7"/>
            <w:bookmarkStart w:id="1" w:name="_heading=h.2et92p0"/>
            <w:bookmarkStart w:id="2" w:name="_heading=h.hjqm8skarbdr"/>
            <w:bookmarkStart w:id="3" w:name="_heading=h.ftj7vaqoric"/>
            <w:bookmarkEnd w:id="0"/>
            <w:bookmarkEnd w:id="1"/>
            <w:bookmarkEnd w:id="2"/>
            <w:bookmarkEnd w:id="3"/>
            <w:r w:rsidRPr="00080ACE">
              <w:rPr>
                <w:rFonts w:ascii="Times New Roman" w:eastAsia="Times New Roman" w:hAnsi="Times New Roman" w:cs="Times New Roman"/>
                <w:color w:val="000000"/>
                <w:sz w:val="24"/>
                <w:szCs w:val="24"/>
                <w:lang w:val="uk-UA" w:eastAsia="uk-UA"/>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Забезпечення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Забезпечення тендерної пропозиції  не вимагається.</w:t>
            </w:r>
            <w:bookmarkStart w:id="4" w:name="_heading=h.3dy6vkm"/>
            <w:bookmarkStart w:id="5" w:name="_heading=h.qh3irfvunfcq"/>
            <w:bookmarkEnd w:id="4"/>
            <w:bookmarkEnd w:id="5"/>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bookmarkStart w:id="6" w:name="_heading=h.tyjcwt"/>
            <w:bookmarkEnd w:id="6"/>
            <w:r w:rsidRPr="00080ACE">
              <w:rPr>
                <w:rFonts w:ascii="Times New Roman" w:eastAsia="Times New Roman" w:hAnsi="Times New Roman" w:cs="Times New Roman"/>
                <w:color w:val="000000"/>
                <w:sz w:val="24"/>
                <w:szCs w:val="24"/>
                <w:lang w:val="uk-UA" w:eastAsia="uk-UA"/>
              </w:rPr>
              <w:t>3</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tcPr>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Не передбачається.</w:t>
            </w:r>
          </w:p>
          <w:p w:rsidR="00080ACE" w:rsidRPr="00080ACE" w:rsidRDefault="00080ACE" w:rsidP="00080ACE">
            <w:pPr>
              <w:widowControl w:val="0"/>
              <w:spacing w:after="160" w:line="254" w:lineRule="auto"/>
              <w:ind w:right="120"/>
              <w:jc w:val="both"/>
              <w:rPr>
                <w:rFonts w:ascii="Times New Roman" w:eastAsia="Times New Roman" w:hAnsi="Times New Roman" w:cs="Times New Roman"/>
                <w:color w:val="FF0000"/>
                <w:sz w:val="24"/>
                <w:szCs w:val="24"/>
                <w:highlight w:val="yellow"/>
                <w:lang w:val="uk-UA" w:eastAsia="uk-UA"/>
              </w:rPr>
            </w:pP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p>
        </w:tc>
      </w:tr>
      <w:tr w:rsidR="00080ACE" w:rsidRPr="00941F5D" w:rsidTr="00080AC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4</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52EDA" w:rsidRPr="00E1380A" w:rsidRDefault="00A52EDA" w:rsidP="00A52EDA">
            <w:pPr>
              <w:widowControl w:val="0"/>
              <w:tabs>
                <w:tab w:val="left" w:pos="722"/>
              </w:tabs>
              <w:spacing w:beforeLines="20" w:before="48" w:afterLines="20" w:after="48" w:line="240" w:lineRule="auto"/>
              <w:ind w:right="113"/>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Тендерні пропозиції вважаються дійсними </w:t>
            </w:r>
            <w:r w:rsidRPr="00A52EDA">
              <w:rPr>
                <w:rFonts w:ascii="Times New Roman" w:eastAsia="Times New Roman" w:hAnsi="Times New Roman" w:cs="Times New Roman"/>
                <w:b/>
                <w:sz w:val="24"/>
                <w:szCs w:val="24"/>
                <w:lang w:val="uk-UA" w:eastAsia="uk-UA"/>
              </w:rPr>
              <w:t>протягом 90 днів</w:t>
            </w:r>
            <w:r w:rsidRPr="00E1380A">
              <w:rPr>
                <w:rFonts w:ascii="Times New Roman" w:eastAsia="Times New Roman" w:hAnsi="Times New Roman" w:cs="Times New Roman"/>
                <w:sz w:val="24"/>
                <w:szCs w:val="24"/>
                <w:lang w:val="uk-UA" w:eastAsia="uk-UA"/>
              </w:rPr>
              <w:t xml:space="preserve"> з дати розкриття тендерних пропозицій. </w:t>
            </w:r>
          </w:p>
          <w:p w:rsidR="00A52EDA" w:rsidRPr="00E1380A" w:rsidRDefault="00A52EDA" w:rsidP="00A52EDA">
            <w:pPr>
              <w:widowControl w:val="0"/>
              <w:tabs>
                <w:tab w:val="left" w:pos="722"/>
              </w:tabs>
              <w:spacing w:beforeLines="20" w:before="48" w:afterLines="20" w:after="48" w:line="240" w:lineRule="auto"/>
              <w:ind w:right="113"/>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Тендерні пропозиції залишаються дійсними протягом зазначеного строку, який у разі необхідності може бути продовжений.</w:t>
            </w:r>
          </w:p>
          <w:p w:rsidR="00A52EDA" w:rsidRPr="00E1380A" w:rsidRDefault="00A52EDA" w:rsidP="00A52EDA">
            <w:pPr>
              <w:widowControl w:val="0"/>
              <w:tabs>
                <w:tab w:val="left" w:pos="722"/>
              </w:tabs>
              <w:spacing w:beforeLines="20" w:before="48" w:afterLines="20" w:after="48" w:line="240" w:lineRule="auto"/>
              <w:ind w:right="113"/>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52EDA" w:rsidRPr="00E1380A" w:rsidRDefault="00A52EDA" w:rsidP="00A52EDA">
            <w:pPr>
              <w:widowControl w:val="0"/>
              <w:numPr>
                <w:ilvl w:val="0"/>
                <w:numId w:val="24"/>
              </w:numPr>
              <w:tabs>
                <w:tab w:val="left" w:pos="722"/>
              </w:tabs>
              <w:spacing w:beforeLines="20" w:before="48" w:afterLines="20" w:after="48" w:line="240" w:lineRule="auto"/>
              <w:ind w:right="113"/>
              <w:contextualSpacing/>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A52EDA" w:rsidRPr="00E1380A" w:rsidRDefault="00A52EDA" w:rsidP="00A52EDA">
            <w:pPr>
              <w:widowControl w:val="0"/>
              <w:numPr>
                <w:ilvl w:val="0"/>
                <w:numId w:val="24"/>
              </w:numPr>
              <w:tabs>
                <w:tab w:val="left" w:pos="722"/>
              </w:tabs>
              <w:spacing w:beforeLines="20" w:before="48" w:afterLines="20" w:after="48" w:line="240" w:lineRule="auto"/>
              <w:ind w:right="113"/>
              <w:contextualSpacing/>
              <w:jc w:val="both"/>
              <w:rPr>
                <w:rFonts w:ascii="Times New Roman" w:eastAsia="Times New Roman" w:hAnsi="Times New Roman" w:cs="Times New Roman"/>
                <w:color w:val="000000"/>
                <w:sz w:val="24"/>
                <w:szCs w:val="24"/>
                <w:lang w:val="uk-UA" w:eastAsia="ru-RU"/>
              </w:rPr>
            </w:pPr>
            <w:r w:rsidRPr="00E1380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80ACE" w:rsidRPr="00080ACE" w:rsidRDefault="00A52EDA" w:rsidP="00A52EDA">
            <w:pPr>
              <w:widowControl w:val="0"/>
              <w:spacing w:after="160" w:line="254" w:lineRule="auto"/>
              <w:jc w:val="both"/>
              <w:rPr>
                <w:rFonts w:ascii="Times New Roman" w:eastAsia="Times New Roman" w:hAnsi="Times New Roman" w:cs="Times New Roman"/>
                <w:strike/>
                <w:sz w:val="24"/>
                <w:szCs w:val="24"/>
                <w:lang w:val="uk-UA" w:eastAsia="uk-UA"/>
              </w:rPr>
            </w:pPr>
            <w:r w:rsidRPr="00E1380A">
              <w:rPr>
                <w:rFonts w:ascii="Times New Roman" w:eastAsia="Times New Roman" w:hAnsi="Times New Roman" w:cs="Times New Roman"/>
                <w:sz w:val="24"/>
                <w:szCs w:val="24"/>
                <w:lang w:val="uk-UA" w:eastAsia="uk-UA"/>
              </w:rPr>
              <w:t xml:space="preserve">У разі необхідності учасник процедури закупівлі має право з </w:t>
            </w:r>
            <w:r w:rsidRPr="00E1380A">
              <w:rPr>
                <w:rFonts w:ascii="Times New Roman" w:eastAsia="Times New Roman" w:hAnsi="Times New Roman" w:cs="Times New Roman"/>
                <w:sz w:val="24"/>
                <w:szCs w:val="24"/>
                <w:lang w:val="uk-UA" w:eastAsia="uk-UA"/>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5</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Кваліфікаційні критерії до учасників та вимоги, установлені статтею 17 Закону</w:t>
            </w:r>
          </w:p>
        </w:tc>
        <w:tc>
          <w:tcPr>
            <w:tcW w:w="6541" w:type="dxa"/>
            <w:tcBorders>
              <w:top w:val="single" w:sz="4" w:space="0" w:color="000000"/>
              <w:left w:val="single" w:sz="4" w:space="0" w:color="000000"/>
              <w:bottom w:val="single" w:sz="4" w:space="0" w:color="000000"/>
              <w:right w:val="single" w:sz="4" w:space="0" w:color="000000"/>
            </w:tcBorders>
            <w:vAlign w:val="center"/>
          </w:tcPr>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80ACE">
              <w:rPr>
                <w:rFonts w:ascii="Times New Roman" w:eastAsia="Times New Roman" w:hAnsi="Times New Roman" w:cs="Times New Roman"/>
                <w:b/>
                <w:i/>
                <w:sz w:val="24"/>
                <w:szCs w:val="24"/>
                <w:lang w:val="uk-UA" w:eastAsia="uk-UA"/>
              </w:rPr>
              <w:t xml:space="preserve">Додатку </w:t>
            </w:r>
            <w:r w:rsidR="00A52EDA">
              <w:rPr>
                <w:rFonts w:ascii="Times New Roman" w:eastAsia="Times New Roman" w:hAnsi="Times New Roman" w:cs="Times New Roman"/>
                <w:b/>
                <w:i/>
                <w:sz w:val="24"/>
                <w:szCs w:val="24"/>
                <w:lang w:val="uk-UA" w:eastAsia="uk-UA"/>
              </w:rPr>
              <w:t>№</w:t>
            </w:r>
            <w:r w:rsidRPr="00080ACE">
              <w:rPr>
                <w:rFonts w:ascii="Times New Roman" w:eastAsia="Times New Roman" w:hAnsi="Times New Roman" w:cs="Times New Roman"/>
                <w:b/>
                <w:i/>
                <w:sz w:val="24"/>
                <w:szCs w:val="24"/>
                <w:lang w:val="uk-UA" w:eastAsia="uk-UA"/>
              </w:rPr>
              <w:t xml:space="preserve">3 </w:t>
            </w:r>
            <w:r w:rsidRPr="00080ACE">
              <w:rPr>
                <w:rFonts w:ascii="Times New Roman" w:eastAsia="Times New Roman" w:hAnsi="Times New Roman" w:cs="Times New Roman"/>
                <w:sz w:val="24"/>
                <w:szCs w:val="24"/>
                <w:lang w:val="uk-UA" w:eastAsia="uk-UA"/>
              </w:rPr>
              <w:t xml:space="preserve">до цієї тендерної документації. </w:t>
            </w:r>
          </w:p>
          <w:p w:rsidR="00A52EDA" w:rsidRPr="00A52EDA" w:rsidRDefault="00A52EDA" w:rsidP="00A52EDA">
            <w:pPr>
              <w:shd w:val="clear" w:color="auto" w:fill="FFFFFF"/>
              <w:spacing w:after="0" w:line="240" w:lineRule="auto"/>
              <w:jc w:val="both"/>
              <w:rPr>
                <w:rFonts w:ascii="Times New Roman" w:eastAsia="Times New Roman" w:hAnsi="Times New Roman" w:cs="Times New Roman"/>
                <w:sz w:val="24"/>
                <w:szCs w:val="24"/>
                <w:lang w:val="uk-UA" w:eastAsia="ru-RU"/>
              </w:rPr>
            </w:pPr>
            <w:r w:rsidRPr="00A52EDA">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52EDA" w:rsidRPr="00A52EDA" w:rsidRDefault="00A52EDA" w:rsidP="00A52EDA">
            <w:pPr>
              <w:shd w:val="clear" w:color="auto" w:fill="FFFFFF"/>
              <w:spacing w:after="0" w:line="240" w:lineRule="auto"/>
              <w:jc w:val="both"/>
              <w:rPr>
                <w:rFonts w:ascii="Times New Roman" w:eastAsia="Times New Roman" w:hAnsi="Times New Roman" w:cs="Times New Roman"/>
                <w:sz w:val="24"/>
                <w:szCs w:val="24"/>
                <w:lang w:val="uk-UA" w:eastAsia="ru-RU"/>
              </w:rPr>
            </w:pPr>
            <w:r w:rsidRPr="00A52EDA">
              <w:rPr>
                <w:rFonts w:ascii="Times New Roman" w:eastAsia="Times New Roman" w:hAnsi="Times New Roman" w:cs="Times New Roman"/>
                <w:color w:val="000000"/>
                <w:sz w:val="24"/>
                <w:szCs w:val="24"/>
                <w:lang w:val="uk-UA" w:eastAsia="ru-RU"/>
              </w:rPr>
              <w:t xml:space="preserve">Для підтвердження відповідності учасника кваліфікаційним критеріям, останній повинен надати всі документи згідно </w:t>
            </w:r>
            <w:r w:rsidRPr="00A52EDA">
              <w:rPr>
                <w:rFonts w:ascii="Times New Roman" w:eastAsia="Times New Roman" w:hAnsi="Times New Roman" w:cs="Times New Roman"/>
                <w:color w:val="000000"/>
                <w:sz w:val="24"/>
                <w:szCs w:val="24"/>
                <w:lang w:val="uk-UA" w:eastAsia="ru-RU"/>
              </w:rPr>
              <w:br/>
            </w:r>
            <w:r w:rsidRPr="00A52EDA">
              <w:rPr>
                <w:rFonts w:ascii="Times New Roman" w:eastAsia="Times New Roman" w:hAnsi="Times New Roman" w:cs="Times New Roman"/>
                <w:b/>
                <w:i/>
                <w:color w:val="000000" w:themeColor="text1"/>
                <w:sz w:val="24"/>
                <w:szCs w:val="24"/>
                <w:lang w:val="uk-UA" w:eastAsia="ru-RU"/>
              </w:rPr>
              <w:t>Додатку № 3</w:t>
            </w:r>
            <w:r w:rsidRPr="00E1380A">
              <w:rPr>
                <w:rFonts w:ascii="Times New Roman" w:eastAsia="Times New Roman" w:hAnsi="Times New Roman" w:cs="Times New Roman"/>
                <w:color w:val="000000" w:themeColor="text1"/>
                <w:sz w:val="24"/>
                <w:szCs w:val="24"/>
                <w:lang w:val="uk-UA" w:eastAsia="ru-RU"/>
              </w:rPr>
              <w:t xml:space="preserve"> до тендерної документації .</w:t>
            </w:r>
          </w:p>
          <w:p w:rsidR="00A52EDA" w:rsidRPr="00E1380A" w:rsidRDefault="00A52EDA" w:rsidP="00A52E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 xml:space="preserve">Замовник приймає </w:t>
            </w:r>
            <w:proofErr w:type="gramStart"/>
            <w:r w:rsidRPr="00E1380A">
              <w:rPr>
                <w:rFonts w:ascii="Times New Roman" w:eastAsia="Times New Roman" w:hAnsi="Times New Roman" w:cs="Times New Roman"/>
                <w:color w:val="000000"/>
                <w:sz w:val="24"/>
                <w:szCs w:val="24"/>
                <w:lang w:eastAsia="ru-RU"/>
              </w:rPr>
              <w:t>р</w:t>
            </w:r>
            <w:proofErr w:type="gramEnd"/>
            <w:r w:rsidRPr="00E1380A">
              <w:rPr>
                <w:rFonts w:ascii="Times New Roman" w:eastAsia="Times New Roman" w:hAnsi="Times New Roman" w:cs="Times New Roman"/>
                <w:color w:val="000000"/>
                <w:sz w:val="24"/>
                <w:szCs w:val="24"/>
                <w:lang w:eastAsia="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внесено до Єдиного державного реєстру осіб, які вчинили корупційні або пов’язані з корупцією правопорушення;</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3) керівника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4) суб’єкт господарювання (учасник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5) фізична особа, яка є учасником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6) керівник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7) тендерна пропозиція подана учасником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який є пов’язаною особою з іншими учасниками </w:t>
            </w:r>
            <w:r w:rsidRPr="00E1380A">
              <w:rPr>
                <w:rFonts w:ascii="Times New Roman" w:eastAsia="Times New Roman" w:hAnsi="Times New Roman" w:cs="Times New Roman"/>
                <w:color w:val="000000"/>
                <w:sz w:val="24"/>
                <w:szCs w:val="24"/>
                <w:lang w:eastAsia="ru-RU"/>
              </w:rPr>
              <w:lastRenderedPageBreak/>
              <w:t>процедури закупівлі та/або з уповноваженою особою (особами), та/або з керівником замовника;</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8) учасник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визнаний в установленому законом порядку банкрутом та стосовно нього відкрита ліквідаційна процедура;</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9) у Єдиному державному реє</w:t>
            </w:r>
            <w:proofErr w:type="gramStart"/>
            <w:r w:rsidRPr="00E1380A">
              <w:rPr>
                <w:rFonts w:ascii="Times New Roman" w:eastAsia="Times New Roman" w:hAnsi="Times New Roman" w:cs="Times New Roman"/>
                <w:color w:val="000000"/>
                <w:sz w:val="24"/>
                <w:szCs w:val="24"/>
                <w:lang w:eastAsia="ru-RU"/>
              </w:rPr>
              <w:t>стр</w:t>
            </w:r>
            <w:proofErr w:type="gramEnd"/>
            <w:r w:rsidRPr="00E1380A">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10) юридична особа, яка є учасником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11) учасник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E1380A">
              <w:rPr>
                <w:rFonts w:ascii="Times New Roman" w:eastAsia="Times New Roman" w:hAnsi="Times New Roman" w:cs="Times New Roman"/>
                <w:color w:val="000000"/>
                <w:sz w:val="24"/>
                <w:szCs w:val="24"/>
                <w:lang w:eastAsia="ru-RU"/>
              </w:rPr>
              <w:t>передан</w:t>
            </w:r>
            <w:proofErr w:type="gramEnd"/>
            <w:r w:rsidRPr="00E1380A">
              <w:rPr>
                <w:rFonts w:ascii="Times New Roman" w:eastAsia="Times New Roman" w:hAnsi="Times New Roman" w:cs="Times New Roman"/>
                <w:color w:val="000000"/>
                <w:sz w:val="24"/>
                <w:szCs w:val="24"/>
                <w:lang w:eastAsia="ru-RU"/>
              </w:rPr>
              <w:t xml:space="preserve">і в управління АРМА; </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12) керівника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 xml:space="preserve">Замовник може прийняти </w:t>
            </w:r>
            <w:proofErr w:type="gramStart"/>
            <w:r w:rsidRPr="00E1380A">
              <w:rPr>
                <w:rFonts w:ascii="Times New Roman" w:eastAsia="Times New Roman" w:hAnsi="Times New Roman" w:cs="Times New Roman"/>
                <w:color w:val="000000"/>
                <w:sz w:val="24"/>
                <w:szCs w:val="24"/>
                <w:lang w:eastAsia="ru-RU"/>
              </w:rPr>
              <w:t>р</w:t>
            </w:r>
            <w:proofErr w:type="gramEnd"/>
            <w:r w:rsidRPr="00E1380A">
              <w:rPr>
                <w:rFonts w:ascii="Times New Roman" w:eastAsia="Times New Roman" w:hAnsi="Times New Roman" w:cs="Times New Roman"/>
                <w:color w:val="000000"/>
                <w:sz w:val="24"/>
                <w:szCs w:val="24"/>
                <w:lang w:eastAsia="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E1380A">
              <w:rPr>
                <w:rFonts w:ascii="Times New Roman" w:eastAsia="Times New Roman" w:hAnsi="Times New Roman" w:cs="Times New Roman"/>
                <w:color w:val="000000"/>
                <w:sz w:val="24"/>
                <w:szCs w:val="24"/>
                <w:lang w:eastAsia="ru-RU"/>
              </w:rPr>
              <w:t>в</w:t>
            </w:r>
            <w:proofErr w:type="gramEnd"/>
            <w:r w:rsidRPr="00E1380A">
              <w:rPr>
                <w:rFonts w:ascii="Times New Roman" w:eastAsia="Times New Roman" w:hAnsi="Times New Roman" w:cs="Times New Roman"/>
                <w:color w:val="000000"/>
                <w:sz w:val="24"/>
                <w:szCs w:val="24"/>
                <w:lang w:eastAsia="ru-RU"/>
              </w:rPr>
              <w:t xml:space="preserve"> </w:t>
            </w:r>
            <w:proofErr w:type="gramStart"/>
            <w:r w:rsidRPr="00E1380A">
              <w:rPr>
                <w:rFonts w:ascii="Times New Roman" w:eastAsia="Times New Roman" w:hAnsi="Times New Roman" w:cs="Times New Roman"/>
                <w:color w:val="000000"/>
                <w:sz w:val="24"/>
                <w:szCs w:val="24"/>
                <w:lang w:eastAsia="ru-RU"/>
              </w:rPr>
              <w:t>та</w:t>
            </w:r>
            <w:proofErr w:type="gramEnd"/>
            <w:r w:rsidRPr="00E1380A">
              <w:rPr>
                <w:rFonts w:ascii="Times New Roman" w:eastAsia="Times New Roman" w:hAnsi="Times New Roman" w:cs="Times New Roman"/>
                <w:color w:val="000000"/>
                <w:sz w:val="24"/>
                <w:szCs w:val="24"/>
                <w:lang w:eastAsia="ru-RU"/>
              </w:rPr>
              <w:t>/або відшкодування збитків протягом трьох років з дати дострокового розірвання такого договору. Учасник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1380A">
              <w:rPr>
                <w:rFonts w:ascii="Times New Roman" w:eastAsia="Times New Roman" w:hAnsi="Times New Roman" w:cs="Times New Roman"/>
                <w:color w:val="000000"/>
                <w:sz w:val="24"/>
                <w:szCs w:val="24"/>
                <w:lang w:eastAsia="ru-RU"/>
              </w:rPr>
              <w:t>п</w:t>
            </w:r>
            <w:proofErr w:type="gramEnd"/>
            <w:r w:rsidRPr="00E1380A">
              <w:rPr>
                <w:rFonts w:ascii="Times New Roman" w:eastAsia="Times New Roman" w:hAnsi="Times New Roman" w:cs="Times New Roman"/>
                <w:color w:val="000000"/>
                <w:sz w:val="24"/>
                <w:szCs w:val="24"/>
                <w:lang w:eastAsia="ru-RU"/>
              </w:rPr>
              <w:t xml:space="preserve">ідтвердження достатнім, учаснику процедури закупівлі не може бути відмовлено в участі в процедурі закупівлі. </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b/>
                <w:color w:val="000000"/>
                <w:sz w:val="24"/>
                <w:szCs w:val="24"/>
                <w:lang w:eastAsia="ru-RU"/>
              </w:rPr>
              <w:t>Переможець</w:t>
            </w:r>
            <w:r w:rsidRPr="00E1380A">
              <w:rPr>
                <w:rFonts w:ascii="Times New Roman" w:eastAsia="Times New Roman" w:hAnsi="Times New Roman" w:cs="Times New Roman"/>
                <w:color w:val="000000"/>
                <w:sz w:val="24"/>
                <w:szCs w:val="24"/>
                <w:lang w:eastAsia="ru-RU"/>
              </w:rPr>
              <w:t xml:space="preserve">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у строк, що не перевищує </w:t>
            </w:r>
            <w:r w:rsidRPr="00E1380A">
              <w:rPr>
                <w:rFonts w:ascii="Times New Roman" w:eastAsia="Times New Roman" w:hAnsi="Times New Roman" w:cs="Times New Roman"/>
                <w:i/>
                <w:color w:val="000000"/>
                <w:sz w:val="24"/>
                <w:szCs w:val="24"/>
                <w:lang w:eastAsia="ru-RU"/>
              </w:rPr>
              <w:t>чотири дні</w:t>
            </w:r>
            <w:r w:rsidRPr="00E1380A">
              <w:rPr>
                <w:rFonts w:ascii="Times New Roman" w:eastAsia="Times New Roman" w:hAnsi="Times New Roman" w:cs="Times New Roman"/>
                <w:color w:val="000000"/>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E1380A">
              <w:rPr>
                <w:rFonts w:ascii="Calibri" w:eastAsia="Calibri" w:hAnsi="Calibri" w:cs="Calibri"/>
                <w:lang w:val="uk-UA" w:eastAsia="uk-UA"/>
              </w:rPr>
              <w:t xml:space="preserve"> </w:t>
            </w:r>
            <w:r w:rsidRPr="00E1380A">
              <w:rPr>
                <w:rFonts w:ascii="Times New Roman" w:eastAsia="Times New Roman" w:hAnsi="Times New Roman" w:cs="Times New Roman"/>
                <w:color w:val="000000"/>
                <w:sz w:val="24"/>
                <w:szCs w:val="24"/>
                <w:lang w:eastAsia="ru-RU"/>
              </w:rPr>
              <w:t xml:space="preserve">визначених пунктом 47 Особливостей. Замовник не вимагає </w:t>
            </w:r>
            <w:r w:rsidRPr="00E1380A">
              <w:rPr>
                <w:rFonts w:ascii="Times New Roman" w:eastAsia="Times New Roman" w:hAnsi="Times New Roman" w:cs="Times New Roman"/>
                <w:color w:val="000000"/>
                <w:sz w:val="24"/>
                <w:szCs w:val="24"/>
                <w:lang w:eastAsia="ru-RU"/>
              </w:rPr>
              <w:lastRenderedPageBreak/>
              <w:t xml:space="preserve">документального </w:t>
            </w:r>
            <w:proofErr w:type="gramStart"/>
            <w:r w:rsidRPr="00E1380A">
              <w:rPr>
                <w:rFonts w:ascii="Times New Roman" w:eastAsia="Times New Roman" w:hAnsi="Times New Roman" w:cs="Times New Roman"/>
                <w:color w:val="000000"/>
                <w:sz w:val="24"/>
                <w:szCs w:val="24"/>
                <w:lang w:eastAsia="ru-RU"/>
              </w:rPr>
              <w:t>п</w:t>
            </w:r>
            <w:proofErr w:type="gramEnd"/>
            <w:r w:rsidRPr="00E1380A">
              <w:rPr>
                <w:rFonts w:ascii="Times New Roman" w:eastAsia="Times New Roman" w:hAnsi="Times New Roman" w:cs="Times New Roman"/>
                <w:color w:val="000000"/>
                <w:sz w:val="24"/>
                <w:szCs w:val="24"/>
                <w:lang w:eastAsia="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E1380A">
              <w:rPr>
                <w:rFonts w:ascii="Times New Roman" w:eastAsia="Times New Roman" w:hAnsi="Times New Roman" w:cs="Times New Roman"/>
                <w:color w:val="000000"/>
                <w:sz w:val="24"/>
                <w:szCs w:val="24"/>
                <w:lang w:eastAsia="ru-RU"/>
              </w:rPr>
              <w:t>в</w:t>
            </w:r>
            <w:proofErr w:type="gramEnd"/>
            <w:r w:rsidRPr="00E1380A">
              <w:rPr>
                <w:rFonts w:ascii="Times New Roman" w:eastAsia="Times New Roman" w:hAnsi="Times New Roman" w:cs="Times New Roman"/>
                <w:color w:val="000000"/>
                <w:sz w:val="24"/>
                <w:szCs w:val="24"/>
                <w:lang w:eastAsia="ru-RU"/>
              </w:rPr>
              <w:t>.</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Учасник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w:t>
            </w:r>
            <w:r w:rsidRPr="00E1380A">
              <w:rPr>
                <w:rFonts w:ascii="Times New Roman" w:eastAsia="Times New Roman" w:hAnsi="Times New Roman" w:cs="Times New Roman"/>
                <w:i/>
                <w:color w:val="000000"/>
                <w:sz w:val="24"/>
                <w:szCs w:val="24"/>
                <w:lang w:eastAsia="ru-RU"/>
              </w:rPr>
              <w:t>підтверджує</w:t>
            </w:r>
            <w:r w:rsidRPr="00E1380A">
              <w:rPr>
                <w:rFonts w:ascii="Times New Roman" w:eastAsia="Times New Roman" w:hAnsi="Times New Roman" w:cs="Times New Roman"/>
                <w:color w:val="000000"/>
                <w:sz w:val="24"/>
                <w:szCs w:val="24"/>
                <w:lang w:eastAsia="ru-RU"/>
              </w:rPr>
              <w:t xml:space="preserve">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Замовник не вимагає від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підтверджує в електронній системі закупівель відсутність в учасника процедури закупівлі підстав, визначених підпунктами 1 і 7 </w:t>
            </w:r>
            <w:r w:rsidRPr="00E1380A">
              <w:rPr>
                <w:rFonts w:ascii="Calibri" w:eastAsia="Calibri" w:hAnsi="Calibri" w:cs="Calibri"/>
                <w:lang w:val="uk-UA" w:eastAsia="uk-UA"/>
              </w:rPr>
              <w:t xml:space="preserve"> </w:t>
            </w:r>
            <w:r w:rsidRPr="00E1380A">
              <w:rPr>
                <w:rFonts w:ascii="Times New Roman" w:eastAsia="Times New Roman" w:hAnsi="Times New Roman" w:cs="Times New Roman"/>
                <w:color w:val="000000"/>
                <w:sz w:val="24"/>
                <w:szCs w:val="24"/>
                <w:lang w:eastAsia="ru-RU"/>
              </w:rPr>
              <w:t>пунктом 47 Особливостей .</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Для об’єднання учасників як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E1380A">
              <w:rPr>
                <w:rFonts w:ascii="Times New Roman" w:eastAsia="Times New Roman" w:hAnsi="Times New Roman" w:cs="Times New Roman"/>
                <w:color w:val="000000"/>
                <w:sz w:val="24"/>
                <w:szCs w:val="24"/>
                <w:lang w:eastAsia="ru-RU"/>
              </w:rPr>
              <w:t>в</w:t>
            </w:r>
            <w:proofErr w:type="gramEnd"/>
            <w:r w:rsidRPr="00E1380A">
              <w:rPr>
                <w:rFonts w:ascii="Times New Roman" w:eastAsia="Times New Roman" w:hAnsi="Times New Roman" w:cs="Times New Roman"/>
                <w:color w:val="000000"/>
                <w:sz w:val="24"/>
                <w:szCs w:val="24"/>
                <w:lang w:eastAsia="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замовник перевіряє таких суб’єктів господарювання щодо відсутності підстав, визначених цим пунктом.</w:t>
            </w:r>
          </w:p>
          <w:p w:rsidR="00080ACE" w:rsidRPr="00080ACE" w:rsidRDefault="00A52EDA" w:rsidP="00A52EDA">
            <w:pPr>
              <w:widowControl w:val="0"/>
              <w:spacing w:after="160" w:line="254" w:lineRule="auto"/>
              <w:ind w:right="120"/>
              <w:jc w:val="both"/>
              <w:rPr>
                <w:rFonts w:ascii="Times New Roman" w:eastAsia="Times New Roman" w:hAnsi="Times New Roman" w:cs="Times New Roman"/>
                <w:strike/>
                <w:sz w:val="24"/>
                <w:szCs w:val="24"/>
                <w:lang w:val="uk-UA" w:eastAsia="uk-UA"/>
              </w:rPr>
            </w:pPr>
            <w:r w:rsidRPr="00E1380A">
              <w:rPr>
                <w:rFonts w:ascii="Times New Roman" w:eastAsia="Times New Roman" w:hAnsi="Times New Roman" w:cs="Times New Roman"/>
                <w:i/>
                <w:color w:val="000000"/>
                <w:sz w:val="24"/>
                <w:szCs w:val="24"/>
                <w:lang w:eastAsia="ru-RU"/>
              </w:rPr>
              <w:t>У разі закупі</w:t>
            </w:r>
            <w:proofErr w:type="gramStart"/>
            <w:r w:rsidRPr="00E1380A">
              <w:rPr>
                <w:rFonts w:ascii="Times New Roman" w:eastAsia="Times New Roman" w:hAnsi="Times New Roman" w:cs="Times New Roman"/>
                <w:i/>
                <w:color w:val="000000"/>
                <w:sz w:val="24"/>
                <w:szCs w:val="24"/>
                <w:lang w:eastAsia="ru-RU"/>
              </w:rPr>
              <w:t>вл</w:t>
            </w:r>
            <w:proofErr w:type="gramEnd"/>
            <w:r w:rsidRPr="00E1380A">
              <w:rPr>
                <w:rFonts w:ascii="Times New Roman" w:eastAsia="Times New Roman" w:hAnsi="Times New Roman" w:cs="Times New Roman"/>
                <w:i/>
                <w:color w:val="000000"/>
                <w:sz w:val="24"/>
                <w:szCs w:val="24"/>
                <w:lang w:eastAsia="ru-RU"/>
              </w:rPr>
              <w:t>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6</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Інформація про технічні, якісні та кількісні характеристики предмета закупівлі</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80ACE" w:rsidRPr="000C0E61" w:rsidRDefault="00080ACE" w:rsidP="00080ACE">
            <w:pPr>
              <w:keepNext/>
              <w:keepLines/>
              <w:snapToGrid w:val="0"/>
              <w:spacing w:after="0" w:line="240" w:lineRule="auto"/>
              <w:ind w:right="153"/>
              <w:contextualSpacing/>
              <w:jc w:val="both"/>
              <w:rPr>
                <w:rFonts w:ascii="Times New Roman" w:hAnsi="Times New Roman" w:cs="Times New Roman"/>
                <w:b/>
                <w:i/>
                <w:sz w:val="24"/>
                <w:szCs w:val="24"/>
                <w:lang w:val="uk-UA"/>
              </w:rPr>
            </w:pPr>
            <w:r w:rsidRPr="00080ACE">
              <w:rPr>
                <w:rFonts w:ascii="Times New Roman" w:hAnsi="Times New Roman" w:cs="Times New Roman"/>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C0E61">
              <w:rPr>
                <w:rFonts w:ascii="Times New Roman" w:hAnsi="Times New Roman" w:cs="Times New Roman"/>
                <w:sz w:val="24"/>
                <w:szCs w:val="24"/>
                <w:lang w:val="uk-UA"/>
              </w:rPr>
              <w:t xml:space="preserve"> </w:t>
            </w:r>
            <w:r w:rsidR="000C0E61" w:rsidRPr="000C0E61">
              <w:rPr>
                <w:rFonts w:ascii="Times New Roman" w:hAnsi="Times New Roman" w:cs="Times New Roman"/>
                <w:b/>
                <w:i/>
                <w:sz w:val="24"/>
                <w:szCs w:val="24"/>
                <w:lang w:val="uk-UA"/>
              </w:rPr>
              <w:t>Згідно Додатку № 1</w:t>
            </w:r>
          </w:p>
          <w:p w:rsidR="00080ACE" w:rsidRPr="00080ACE" w:rsidRDefault="00080ACE" w:rsidP="00080ACE">
            <w:pPr>
              <w:spacing w:after="0" w:line="240" w:lineRule="auto"/>
              <w:jc w:val="both"/>
              <w:textAlignment w:val="baseline"/>
              <w:rPr>
                <w:rFonts w:ascii="Times New Roman" w:hAnsi="Times New Roman"/>
                <w:sz w:val="24"/>
                <w:szCs w:val="24"/>
              </w:rPr>
            </w:pPr>
            <w:r w:rsidRPr="00080ACE">
              <w:rPr>
                <w:rFonts w:ascii="Times New Roman" w:hAnsi="Times New Roman"/>
                <w:sz w:val="24"/>
                <w:szCs w:val="24"/>
              </w:rPr>
              <w:t>Умови постачання електричної енергії замовнику повинні відповідати наступним нормативно-правовим актам:</w:t>
            </w:r>
          </w:p>
          <w:p w:rsidR="00080ACE" w:rsidRPr="00080ACE" w:rsidRDefault="00080ACE" w:rsidP="00080ACE">
            <w:pPr>
              <w:spacing w:after="0" w:line="240" w:lineRule="auto"/>
              <w:jc w:val="both"/>
              <w:textAlignment w:val="baseline"/>
              <w:rPr>
                <w:rFonts w:ascii="Times New Roman" w:hAnsi="Times New Roman"/>
                <w:sz w:val="24"/>
                <w:szCs w:val="24"/>
              </w:rPr>
            </w:pPr>
            <w:r w:rsidRPr="00080ACE">
              <w:rPr>
                <w:rFonts w:ascii="Times New Roman" w:hAnsi="Times New Roman"/>
                <w:sz w:val="24"/>
                <w:szCs w:val="24"/>
              </w:rPr>
              <w:t>- Закон України «Про ринок електричної енергії» (зі змінами);</w:t>
            </w:r>
          </w:p>
          <w:p w:rsidR="00080ACE" w:rsidRPr="00080ACE" w:rsidRDefault="00080ACE" w:rsidP="00080ACE">
            <w:pPr>
              <w:spacing w:after="0" w:line="240" w:lineRule="auto"/>
              <w:jc w:val="both"/>
              <w:textAlignment w:val="baseline"/>
              <w:rPr>
                <w:rFonts w:ascii="Times New Roman" w:hAnsi="Times New Roman"/>
                <w:sz w:val="24"/>
                <w:szCs w:val="24"/>
              </w:rPr>
            </w:pPr>
            <w:r w:rsidRPr="00080ACE">
              <w:rPr>
                <w:rFonts w:ascii="Times New Roman" w:hAnsi="Times New Roman"/>
                <w:sz w:val="24"/>
                <w:szCs w:val="24"/>
              </w:rPr>
              <w:lastRenderedPageBreak/>
              <w:t>- Правила роздрібного ринку електричної енергії (затверджені постановою НКРЕКП від 14.03.2018 р. № 312).</w:t>
            </w:r>
          </w:p>
          <w:p w:rsidR="00080ACE" w:rsidRPr="00080ACE" w:rsidRDefault="00080ACE" w:rsidP="00080ACE">
            <w:pPr>
              <w:spacing w:after="0" w:line="240" w:lineRule="auto"/>
              <w:jc w:val="both"/>
              <w:textAlignment w:val="baseline"/>
              <w:rPr>
                <w:rFonts w:ascii="Times New Roman" w:hAnsi="Times New Roman"/>
                <w:sz w:val="24"/>
                <w:szCs w:val="24"/>
              </w:rPr>
            </w:pPr>
            <w:r w:rsidRPr="00080ACE">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080ACE" w:rsidRPr="00080ACE" w:rsidRDefault="00080ACE" w:rsidP="00080ACE">
            <w:pPr>
              <w:spacing w:after="0" w:line="240" w:lineRule="auto"/>
              <w:jc w:val="both"/>
              <w:textAlignment w:val="baseline"/>
              <w:rPr>
                <w:rFonts w:ascii="Times New Roman" w:hAnsi="Times New Roman"/>
                <w:sz w:val="20"/>
                <w:szCs w:val="20"/>
              </w:rPr>
            </w:pPr>
          </w:p>
          <w:p w:rsidR="00080ACE" w:rsidRPr="00080ACE" w:rsidRDefault="00080ACE" w:rsidP="00080ACE">
            <w:pPr>
              <w:widowControl w:val="0"/>
              <w:spacing w:after="0" w:line="240" w:lineRule="auto"/>
              <w:contextualSpacing/>
              <w:jc w:val="both"/>
              <w:rPr>
                <w:rFonts w:ascii="Times New Roman" w:hAnsi="Times New Roman"/>
                <w:sz w:val="20"/>
                <w:szCs w:val="20"/>
              </w:rPr>
            </w:pPr>
            <w:r w:rsidRPr="00080ACE">
              <w:rPr>
                <w:rFonts w:ascii="Times New Roman" w:hAnsi="Times New Roman"/>
                <w:sz w:val="20"/>
                <w:szCs w:val="20"/>
              </w:rPr>
              <w:t>6</w:t>
            </w:r>
            <w:r w:rsidRPr="00080ACE">
              <w:rPr>
                <w:rFonts w:ascii="Times New Roman" w:hAnsi="Times New Roman"/>
                <w:sz w:val="24"/>
                <w:szCs w:val="24"/>
              </w:rPr>
              <w:t xml:space="preserve">.3. Всі посилання в тексті цієї тендерної документації в цілому та її додатках на стандартні характеристики, </w:t>
            </w:r>
            <w:proofErr w:type="gramStart"/>
            <w:r w:rsidRPr="00080ACE">
              <w:rPr>
                <w:rFonts w:ascii="Times New Roman" w:hAnsi="Times New Roman"/>
                <w:sz w:val="24"/>
                <w:szCs w:val="24"/>
              </w:rPr>
              <w:t>техн</w:t>
            </w:r>
            <w:proofErr w:type="gramEnd"/>
            <w:r w:rsidRPr="00080ACE">
              <w:rPr>
                <w:rFonts w:ascii="Times New Roman" w:hAnsi="Times New Roman"/>
                <w:sz w:val="24"/>
                <w:szCs w:val="24"/>
              </w:rPr>
              <w:t>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080ACE" w:rsidRPr="00080ACE" w:rsidRDefault="00080ACE" w:rsidP="00080ACE">
            <w:pPr>
              <w:keepNext/>
              <w:keepLines/>
              <w:spacing w:after="0" w:line="240" w:lineRule="auto"/>
              <w:ind w:right="154"/>
              <w:jc w:val="both"/>
              <w:rPr>
                <w:rFonts w:ascii="Times New Roman" w:hAnsi="Times New Roman" w:cs="Times New Roman"/>
                <w:sz w:val="24"/>
                <w:szCs w:val="24"/>
              </w:rPr>
            </w:pPr>
            <w:r w:rsidRPr="00080ACE">
              <w:rPr>
                <w:rFonts w:ascii="Times New Roman" w:hAnsi="Times New Roman" w:cs="Times New Roman"/>
                <w:sz w:val="24"/>
                <w:szCs w:val="24"/>
              </w:rPr>
              <w:t>Інформація про відповідність запропонованого предмету закупі</w:t>
            </w:r>
            <w:proofErr w:type="gramStart"/>
            <w:r w:rsidRPr="00080ACE">
              <w:rPr>
                <w:rFonts w:ascii="Times New Roman" w:hAnsi="Times New Roman" w:cs="Times New Roman"/>
                <w:sz w:val="24"/>
                <w:szCs w:val="24"/>
              </w:rPr>
              <w:t>вл</w:t>
            </w:r>
            <w:proofErr w:type="gramEnd"/>
            <w:r w:rsidRPr="00080ACE">
              <w:rPr>
                <w:rFonts w:ascii="Times New Roman" w:hAnsi="Times New Roman" w:cs="Times New Roman"/>
                <w:sz w:val="24"/>
                <w:szCs w:val="24"/>
              </w:rPr>
              <w:t xml:space="preserve">і вимогам тендерної документації повинна бути підтверджена наступними документами: </w:t>
            </w:r>
          </w:p>
          <w:p w:rsidR="00080ACE" w:rsidRPr="00080ACE" w:rsidRDefault="00080ACE" w:rsidP="00080ACE">
            <w:pPr>
              <w:keepNext/>
              <w:keepLines/>
              <w:spacing w:after="0" w:line="240" w:lineRule="auto"/>
              <w:ind w:right="154"/>
              <w:jc w:val="both"/>
              <w:rPr>
                <w:rFonts w:ascii="Times New Roman" w:hAnsi="Times New Roman" w:cs="Times New Roman"/>
                <w:i/>
                <w:iCs/>
                <w:sz w:val="24"/>
                <w:szCs w:val="24"/>
              </w:rPr>
            </w:pPr>
            <w:r w:rsidRPr="00080ACE">
              <w:rPr>
                <w:rFonts w:ascii="Times New Roman" w:hAnsi="Times New Roman" w:cs="Times New Roman"/>
                <w:sz w:val="24"/>
                <w:szCs w:val="24"/>
              </w:rPr>
              <w:t>а) інформацією учасника щодо застосування заходів із захисту довкілля, за нижченаведеною формою:</w:t>
            </w:r>
            <w:r w:rsidRPr="00080ACE">
              <w:rPr>
                <w:rFonts w:ascii="Times New Roman" w:hAnsi="Times New Roman" w:cs="Times New Roman"/>
                <w:i/>
                <w:iCs/>
                <w:sz w:val="24"/>
                <w:szCs w:val="24"/>
              </w:rPr>
              <w:t xml:space="preserve"> </w:t>
            </w:r>
          </w:p>
          <w:p w:rsidR="00080ACE" w:rsidRPr="00080ACE" w:rsidRDefault="00080ACE" w:rsidP="00080ACE">
            <w:pPr>
              <w:keepNext/>
              <w:keepLines/>
              <w:spacing w:after="0" w:line="240" w:lineRule="auto"/>
              <w:ind w:left="97" w:right="154" w:firstLine="180"/>
              <w:jc w:val="both"/>
              <w:rPr>
                <w:rFonts w:ascii="Times New Roman" w:hAnsi="Times New Roman" w:cs="Times New Roman"/>
                <w:b/>
                <w:sz w:val="24"/>
                <w:szCs w:val="24"/>
              </w:rPr>
            </w:pPr>
            <w:r w:rsidRPr="00080ACE">
              <w:rPr>
                <w:rFonts w:ascii="Times New Roman" w:hAnsi="Times New Roman" w:cs="Times New Roman"/>
                <w:b/>
                <w:sz w:val="24"/>
                <w:szCs w:val="24"/>
              </w:rPr>
              <w:t xml:space="preserve">Форма </w:t>
            </w:r>
          </w:p>
          <w:p w:rsidR="00080ACE" w:rsidRPr="00080ACE" w:rsidRDefault="00080ACE" w:rsidP="00080ACE">
            <w:pPr>
              <w:keepNext/>
              <w:keepLines/>
              <w:spacing w:after="0" w:line="240" w:lineRule="auto"/>
              <w:ind w:left="97" w:right="154" w:firstLine="180"/>
              <w:jc w:val="center"/>
              <w:rPr>
                <w:rFonts w:ascii="Times New Roman" w:hAnsi="Times New Roman" w:cs="Times New Roman"/>
                <w:b/>
                <w:sz w:val="24"/>
                <w:szCs w:val="24"/>
              </w:rPr>
            </w:pPr>
            <w:r w:rsidRPr="00080ACE">
              <w:rPr>
                <w:rFonts w:ascii="Times New Roman" w:hAnsi="Times New Roman" w:cs="Times New Roman"/>
                <w:b/>
                <w:sz w:val="24"/>
                <w:szCs w:val="24"/>
              </w:rPr>
              <w:t>«Інформація учасника, щодо застосування заході</w:t>
            </w:r>
            <w:proofErr w:type="gramStart"/>
            <w:r w:rsidRPr="00080ACE">
              <w:rPr>
                <w:rFonts w:ascii="Times New Roman" w:hAnsi="Times New Roman" w:cs="Times New Roman"/>
                <w:b/>
                <w:sz w:val="24"/>
                <w:szCs w:val="24"/>
              </w:rPr>
              <w:t>в</w:t>
            </w:r>
            <w:proofErr w:type="gramEnd"/>
          </w:p>
          <w:p w:rsidR="00080ACE" w:rsidRPr="00080ACE" w:rsidRDefault="00080ACE" w:rsidP="00080ACE">
            <w:pPr>
              <w:keepNext/>
              <w:keepLines/>
              <w:spacing w:after="0" w:line="240" w:lineRule="auto"/>
              <w:ind w:left="97" w:right="154" w:firstLine="180"/>
              <w:jc w:val="center"/>
              <w:rPr>
                <w:rFonts w:ascii="Times New Roman" w:hAnsi="Times New Roman" w:cs="Times New Roman"/>
                <w:b/>
                <w:sz w:val="24"/>
                <w:szCs w:val="24"/>
              </w:rPr>
            </w:pPr>
            <w:r w:rsidRPr="00080ACE">
              <w:rPr>
                <w:rFonts w:ascii="Times New Roman" w:hAnsi="Times New Roman" w:cs="Times New Roman"/>
                <w:b/>
                <w:sz w:val="24"/>
                <w:szCs w:val="24"/>
              </w:rPr>
              <w:t>із захисту довкілля»</w:t>
            </w:r>
          </w:p>
          <w:p w:rsidR="00080ACE" w:rsidRPr="00080ACE" w:rsidRDefault="00080ACE" w:rsidP="00080ACE">
            <w:pPr>
              <w:keepNext/>
              <w:keepLines/>
              <w:spacing w:after="0" w:line="240" w:lineRule="auto"/>
              <w:ind w:left="97" w:right="154" w:firstLine="180"/>
              <w:jc w:val="both"/>
              <w:rPr>
                <w:rFonts w:ascii="Times New Roman" w:hAnsi="Times New Roman" w:cs="Times New Roman"/>
                <w:sz w:val="24"/>
                <w:szCs w:val="24"/>
              </w:rPr>
            </w:pPr>
            <w:r w:rsidRPr="00080ACE">
              <w:rPr>
                <w:rFonts w:ascii="Times New Roman" w:hAnsi="Times New Roman" w:cs="Times New Roman"/>
                <w:sz w:val="24"/>
                <w:szCs w:val="24"/>
              </w:rPr>
              <w:t xml:space="preserve"> Цим зобов’язуємось для виконання робіт, що є предметом закупі</w:t>
            </w:r>
            <w:proofErr w:type="gramStart"/>
            <w:r w:rsidRPr="00080ACE">
              <w:rPr>
                <w:rFonts w:ascii="Times New Roman" w:hAnsi="Times New Roman" w:cs="Times New Roman"/>
                <w:sz w:val="24"/>
                <w:szCs w:val="24"/>
              </w:rPr>
              <w:t>вл</w:t>
            </w:r>
            <w:proofErr w:type="gramEnd"/>
            <w:r w:rsidRPr="00080ACE">
              <w:rPr>
                <w:rFonts w:ascii="Times New Roman" w:hAnsi="Times New Roman" w:cs="Times New Roman"/>
                <w:sz w:val="24"/>
                <w:szCs w:val="24"/>
              </w:rPr>
              <w:t>і, використовувати  якісні матеріали та обладнання, що відповідають вимогам діючого природоохоронного законодавства та застосовувати заходи із захисту довкілля і підтверджуємо, що наша діяльність відповідає вимогам діючого природоохоронного законодавства.</w:t>
            </w:r>
          </w:p>
          <w:p w:rsidR="00080ACE" w:rsidRPr="00080ACE" w:rsidRDefault="00080ACE" w:rsidP="00080ACE">
            <w:pPr>
              <w:keepNext/>
              <w:keepLines/>
              <w:spacing w:after="0" w:line="240" w:lineRule="auto"/>
              <w:ind w:left="180" w:firstLine="180"/>
              <w:jc w:val="both"/>
              <w:rPr>
                <w:rFonts w:ascii="Times New Roman" w:hAnsi="Times New Roman" w:cs="Times New Roman"/>
                <w:sz w:val="24"/>
                <w:szCs w:val="24"/>
              </w:rPr>
            </w:pPr>
            <w:r w:rsidRPr="00080ACE">
              <w:rPr>
                <w:rFonts w:ascii="Times New Roman" w:hAnsi="Times New Roman" w:cs="Times New Roman"/>
                <w:sz w:val="24"/>
                <w:szCs w:val="24"/>
              </w:rPr>
              <w:t xml:space="preserve">Датовано: «____» ________________ 2020 року </w:t>
            </w:r>
          </w:p>
          <w:p w:rsidR="00080ACE" w:rsidRPr="00080ACE" w:rsidRDefault="00080ACE" w:rsidP="00080ACE">
            <w:pPr>
              <w:keepNext/>
              <w:keepLines/>
              <w:spacing w:after="0" w:line="240" w:lineRule="auto"/>
              <w:ind w:left="180" w:firstLine="180"/>
              <w:jc w:val="both"/>
              <w:rPr>
                <w:rFonts w:ascii="Times New Roman" w:hAnsi="Times New Roman" w:cs="Times New Roman"/>
                <w:sz w:val="24"/>
                <w:szCs w:val="24"/>
              </w:rPr>
            </w:pPr>
            <w:r w:rsidRPr="00080ACE">
              <w:rPr>
                <w:rFonts w:ascii="Times New Roman" w:hAnsi="Times New Roman" w:cs="Times New Roman"/>
                <w:i/>
                <w:sz w:val="24"/>
                <w:szCs w:val="24"/>
              </w:rPr>
              <w:t>____________________________________________________</w:t>
            </w:r>
          </w:p>
          <w:p w:rsidR="00080ACE" w:rsidRPr="00080ACE" w:rsidRDefault="00080ACE" w:rsidP="00080ACE">
            <w:pPr>
              <w:keepNext/>
              <w:keepLines/>
              <w:spacing w:after="0" w:line="240" w:lineRule="auto"/>
              <w:ind w:left="180" w:firstLine="180"/>
              <w:jc w:val="both"/>
              <w:rPr>
                <w:rFonts w:ascii="Times New Roman" w:hAnsi="Times New Roman" w:cs="Times New Roman"/>
                <w:b/>
                <w:i/>
                <w:sz w:val="24"/>
                <w:szCs w:val="24"/>
              </w:rPr>
            </w:pPr>
            <w:r w:rsidRPr="00080ACE">
              <w:rPr>
                <w:rFonts w:ascii="Times New Roman" w:hAnsi="Times New Roman" w:cs="Times New Roman"/>
                <w:b/>
                <w:sz w:val="24"/>
                <w:szCs w:val="24"/>
              </w:rPr>
              <w:t xml:space="preserve">Посада, </w:t>
            </w:r>
            <w:proofErr w:type="gramStart"/>
            <w:r w:rsidRPr="00080ACE">
              <w:rPr>
                <w:rFonts w:ascii="Times New Roman" w:hAnsi="Times New Roman" w:cs="Times New Roman"/>
                <w:b/>
                <w:sz w:val="24"/>
                <w:szCs w:val="24"/>
              </w:rPr>
              <w:t>пр</w:t>
            </w:r>
            <w:proofErr w:type="gramEnd"/>
            <w:r w:rsidRPr="00080ACE">
              <w:rPr>
                <w:rFonts w:ascii="Times New Roman" w:hAnsi="Times New Roman" w:cs="Times New Roman"/>
                <w:b/>
                <w:sz w:val="24"/>
                <w:szCs w:val="24"/>
              </w:rPr>
              <w:t>ізвище, ініціали, підпис уповноваженої особи учасника, засвідчені печаткою* учасника або П.І.Б. та підпис учасника-фізичної особи</w:t>
            </w:r>
          </w:p>
          <w:p w:rsidR="00080ACE" w:rsidRPr="00080ACE" w:rsidRDefault="00080ACE" w:rsidP="00080ACE">
            <w:pPr>
              <w:keepNext/>
              <w:keepLines/>
              <w:spacing w:after="0" w:line="240" w:lineRule="auto"/>
              <w:ind w:left="180" w:right="154"/>
              <w:jc w:val="both"/>
              <w:rPr>
                <w:rFonts w:ascii="Times New Roman" w:hAnsi="Times New Roman" w:cs="Times New Roman"/>
                <w:sz w:val="24"/>
                <w:szCs w:val="24"/>
              </w:rPr>
            </w:pPr>
            <w:r w:rsidRPr="00080ACE">
              <w:rPr>
                <w:rFonts w:ascii="Times New Roman" w:hAnsi="Times New Roman" w:cs="Times New Roman"/>
                <w:sz w:val="24"/>
                <w:szCs w:val="24"/>
              </w:rPr>
              <w:t xml:space="preserve">б) гарантійний лист щодо погодження з </w:t>
            </w:r>
            <w:proofErr w:type="gramStart"/>
            <w:r w:rsidRPr="00080ACE">
              <w:rPr>
                <w:rFonts w:ascii="Times New Roman" w:hAnsi="Times New Roman" w:cs="Times New Roman"/>
                <w:sz w:val="24"/>
                <w:szCs w:val="24"/>
              </w:rPr>
              <w:t>Техн</w:t>
            </w:r>
            <w:proofErr w:type="gramEnd"/>
            <w:r w:rsidRPr="00080ACE">
              <w:rPr>
                <w:rFonts w:ascii="Times New Roman" w:hAnsi="Times New Roman" w:cs="Times New Roman"/>
                <w:sz w:val="24"/>
                <w:szCs w:val="24"/>
              </w:rPr>
              <w:t xml:space="preserve">ічним завданням (згідно </w:t>
            </w:r>
            <w:r w:rsidRPr="00080ACE">
              <w:rPr>
                <w:rFonts w:ascii="Times New Roman" w:hAnsi="Times New Roman" w:cs="Times New Roman"/>
                <w:b/>
                <w:sz w:val="24"/>
                <w:szCs w:val="24"/>
              </w:rPr>
              <w:t>Додатку № 1</w:t>
            </w:r>
            <w:r w:rsidRPr="00080ACE">
              <w:rPr>
                <w:rFonts w:ascii="Times New Roman" w:hAnsi="Times New Roman" w:cs="Times New Roman"/>
                <w:sz w:val="24"/>
                <w:szCs w:val="24"/>
              </w:rPr>
              <w:t xml:space="preserve"> тендерної документації);</w:t>
            </w:r>
          </w:p>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hAnsi="Times New Roman" w:cs="Times New Roman"/>
                <w:sz w:val="24"/>
                <w:szCs w:val="24"/>
              </w:rPr>
              <w:t xml:space="preserve">Інформація про необхідні </w:t>
            </w:r>
            <w:proofErr w:type="gramStart"/>
            <w:r w:rsidRPr="00080ACE">
              <w:rPr>
                <w:rFonts w:ascii="Times New Roman" w:hAnsi="Times New Roman" w:cs="Times New Roman"/>
                <w:sz w:val="24"/>
                <w:szCs w:val="24"/>
              </w:rPr>
              <w:t>техн</w:t>
            </w:r>
            <w:proofErr w:type="gramEnd"/>
            <w:r w:rsidRPr="00080ACE">
              <w:rPr>
                <w:rFonts w:ascii="Times New Roman" w:hAnsi="Times New Roman" w:cs="Times New Roman"/>
                <w:sz w:val="24"/>
                <w:szCs w:val="24"/>
              </w:rPr>
              <w:t xml:space="preserve">ічні, якісні та кількісні характеристики предмета закупівлі викладена у Технічному завданні - в </w:t>
            </w:r>
            <w:r w:rsidRPr="00080ACE">
              <w:rPr>
                <w:rFonts w:ascii="Times New Roman" w:hAnsi="Times New Roman" w:cs="Times New Roman"/>
                <w:b/>
                <w:sz w:val="24"/>
                <w:szCs w:val="24"/>
              </w:rPr>
              <w:t>Додатку № 1</w:t>
            </w:r>
            <w:r w:rsidRPr="00080ACE">
              <w:rPr>
                <w:rFonts w:ascii="Times New Roman" w:hAnsi="Times New Roman" w:cs="Times New Roman"/>
                <w:sz w:val="24"/>
                <w:szCs w:val="24"/>
              </w:rPr>
              <w:t xml:space="preserve"> цієї тендерної документації.</w:t>
            </w:r>
            <w:r w:rsidRPr="00080ACE">
              <w:rPr>
                <w:rFonts w:ascii="Times New Roman" w:eastAsia="Times New Roman" w:hAnsi="Times New Roman" w:cs="Times New Roman"/>
                <w:sz w:val="24"/>
                <w:szCs w:val="24"/>
                <w:lang w:val="uk-UA" w:eastAsia="uk-UA"/>
              </w:rPr>
              <w:t>.</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lastRenderedPageBreak/>
              <w:t>7</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 xml:space="preserve">Інформація про </w:t>
            </w:r>
            <w:r w:rsidRPr="00080ACE">
              <w:rPr>
                <w:rFonts w:ascii="Times New Roman" w:eastAsia="Times New Roman" w:hAnsi="Times New Roman" w:cs="Times New Roman"/>
                <w:b/>
                <w:sz w:val="24"/>
                <w:szCs w:val="24"/>
                <w:lang w:val="uk-UA" w:eastAsia="uk-UA"/>
              </w:rPr>
              <w:t>субпідрядника /співвиконавця (у випадку закупівлі</w:t>
            </w:r>
            <w:r w:rsidRPr="00080ACE">
              <w:rPr>
                <w:rFonts w:ascii="Times New Roman" w:eastAsia="Times New Roman" w:hAnsi="Times New Roman" w:cs="Times New Roman"/>
                <w:b/>
                <w:color w:val="000000"/>
                <w:sz w:val="24"/>
                <w:szCs w:val="24"/>
                <w:lang w:val="uk-UA" w:eastAsia="uk-UA"/>
              </w:rPr>
              <w:t xml:space="preserve"> робіт чи послуг)</w:t>
            </w:r>
          </w:p>
        </w:tc>
        <w:tc>
          <w:tcPr>
            <w:tcW w:w="6541" w:type="dxa"/>
            <w:tcBorders>
              <w:top w:val="single" w:sz="4" w:space="0" w:color="000000"/>
              <w:left w:val="single" w:sz="4" w:space="0" w:color="000000"/>
              <w:bottom w:val="single" w:sz="4" w:space="0" w:color="000000"/>
              <w:right w:val="single" w:sz="4" w:space="0" w:color="000000"/>
            </w:tcBorders>
            <w:vAlign w:val="center"/>
          </w:tcPr>
          <w:p w:rsidR="00080ACE" w:rsidRPr="00080ACE" w:rsidRDefault="00080ACE" w:rsidP="00080ACE">
            <w:pPr>
              <w:widowControl w:val="0"/>
              <w:spacing w:after="160" w:line="254" w:lineRule="auto"/>
              <w:ind w:right="120"/>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Не передбачено.  </w:t>
            </w:r>
          </w:p>
          <w:p w:rsidR="00080ACE" w:rsidRPr="00080ACE" w:rsidRDefault="00080ACE" w:rsidP="00080ACE">
            <w:pPr>
              <w:widowControl w:val="0"/>
              <w:spacing w:after="160" w:line="254" w:lineRule="auto"/>
              <w:ind w:right="120"/>
              <w:jc w:val="both"/>
              <w:rPr>
                <w:rFonts w:ascii="Times New Roman" w:eastAsia="Times New Roman" w:hAnsi="Times New Roman" w:cs="Times New Roman"/>
                <w:b/>
                <w:sz w:val="24"/>
                <w:szCs w:val="24"/>
                <w:highlight w:val="magenta"/>
                <w:lang w:val="uk-UA" w:eastAsia="uk-UA"/>
              </w:rPr>
            </w:pPr>
          </w:p>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p>
        </w:tc>
      </w:tr>
      <w:tr w:rsidR="00080ACE" w:rsidRPr="00941F5D" w:rsidTr="00080AC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8</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541" w:type="dxa"/>
            <w:tcBorders>
              <w:top w:val="single" w:sz="4" w:space="0" w:color="000000"/>
              <w:left w:val="single" w:sz="4" w:space="0" w:color="000000"/>
              <w:bottom w:val="single" w:sz="4" w:space="0" w:color="000000"/>
              <w:right w:val="single" w:sz="4" w:space="0" w:color="000000"/>
            </w:tcBorders>
            <w:vAlign w:val="center"/>
          </w:tcPr>
          <w:p w:rsidR="00080ACE" w:rsidRPr="00080ACE" w:rsidRDefault="000C0E61" w:rsidP="00080ACE">
            <w:pPr>
              <w:widowControl w:val="0"/>
              <w:spacing w:after="160" w:line="254" w:lineRule="auto"/>
              <w:jc w:val="both"/>
              <w:rPr>
                <w:rFonts w:ascii="Times New Roman" w:eastAsia="Times New Roman" w:hAnsi="Times New Roman" w:cs="Times New Roman"/>
                <w:sz w:val="24"/>
                <w:szCs w:val="24"/>
                <w:lang w:val="uk-UA" w:eastAsia="uk-UA"/>
              </w:rPr>
            </w:pPr>
            <w:r w:rsidRPr="00E1380A">
              <w:rPr>
                <w:rFonts w:ascii="Times New Roman" w:eastAsia="Calibri" w:hAnsi="Times New Roman" w:cs="Times New Roman"/>
                <w:sz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0ACE" w:rsidRPr="00080ACE" w:rsidTr="00080ACE">
        <w:trPr>
          <w:trHeight w:val="442"/>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b/>
                <w:sz w:val="24"/>
                <w:szCs w:val="24"/>
                <w:lang w:val="uk-UA" w:eastAsia="ru-RU"/>
              </w:rPr>
            </w:pPr>
            <w:r w:rsidRPr="00E1380A">
              <w:rPr>
                <w:rFonts w:ascii="Times New Roman" w:eastAsia="Times New Roman" w:hAnsi="Times New Roman" w:cs="Times New Roman"/>
                <w:sz w:val="24"/>
                <w:szCs w:val="24"/>
                <w:lang w:val="uk-UA" w:eastAsia="ru-RU"/>
              </w:rPr>
              <w:t>Кінцевий строк подання тендерних пропозицій –</w:t>
            </w:r>
            <w:r w:rsidR="00C75029">
              <w:rPr>
                <w:rFonts w:ascii="Times New Roman" w:eastAsia="Times New Roman" w:hAnsi="Times New Roman" w:cs="Times New Roman"/>
                <w:sz w:val="24"/>
                <w:szCs w:val="24"/>
                <w:lang w:val="uk-UA" w:eastAsia="ru-RU"/>
              </w:rPr>
              <w:t xml:space="preserve"> </w:t>
            </w:r>
            <w:r w:rsidR="00941F5D">
              <w:rPr>
                <w:rFonts w:ascii="Times New Roman" w:eastAsia="Times New Roman" w:hAnsi="Times New Roman" w:cs="Times New Roman"/>
                <w:b/>
                <w:sz w:val="24"/>
                <w:szCs w:val="24"/>
                <w:lang w:val="uk-UA" w:eastAsia="ru-RU"/>
              </w:rPr>
              <w:t>21.11.2023 р., до 10</w:t>
            </w:r>
            <w:bookmarkStart w:id="7" w:name="_GoBack"/>
            <w:bookmarkEnd w:id="7"/>
            <w:r w:rsidRPr="00E1380A">
              <w:rPr>
                <w:rFonts w:ascii="Times New Roman" w:eastAsia="Times New Roman" w:hAnsi="Times New Roman" w:cs="Times New Roman"/>
                <w:b/>
                <w:sz w:val="24"/>
                <w:szCs w:val="24"/>
                <w:lang w:val="uk-UA" w:eastAsia="ru-RU"/>
              </w:rPr>
              <w:t>:00 год.</w:t>
            </w:r>
          </w:p>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i/>
                <w:sz w:val="24"/>
                <w:szCs w:val="24"/>
                <w:lang w:val="uk-UA" w:eastAsia="ru-RU"/>
              </w:rPr>
            </w:pPr>
            <w:r w:rsidRPr="00E1380A">
              <w:rPr>
                <w:rFonts w:ascii="Times New Roman" w:eastAsia="Times New Roman" w:hAnsi="Times New Roman" w:cs="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sz w:val="24"/>
                <w:szCs w:val="24"/>
                <w:lang w:val="uk-UA" w:eastAsia="ru-RU"/>
              </w:rPr>
            </w:pPr>
            <w:r w:rsidRPr="00E1380A">
              <w:rPr>
                <w:rFonts w:ascii="Times New Roman" w:eastAsia="Times New Roman" w:hAnsi="Times New Roman" w:cs="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sz w:val="24"/>
                <w:szCs w:val="24"/>
                <w:lang w:val="uk-UA" w:eastAsia="ru-RU"/>
              </w:rPr>
            </w:pPr>
            <w:r w:rsidRPr="00E1380A">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sz w:val="24"/>
                <w:szCs w:val="24"/>
                <w:lang w:val="uk-UA" w:eastAsia="ru-RU"/>
              </w:rPr>
            </w:pPr>
            <w:r w:rsidRPr="00E1380A">
              <w:rPr>
                <w:rFonts w:ascii="Times New Roman" w:eastAsia="Times New Roman" w:hAnsi="Times New Roman" w:cs="Times New Roman"/>
                <w:sz w:val="24"/>
                <w:szCs w:val="24"/>
                <w:lang w:val="uk-UA" w:eastAsia="ru-RU"/>
              </w:rPr>
              <w:t>Отримана тендерна пропозиція автоматично вноситься до реєстру.</w:t>
            </w:r>
          </w:p>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sz w:val="24"/>
                <w:szCs w:val="24"/>
                <w:lang w:val="uk-UA" w:eastAsia="ru-RU"/>
              </w:rPr>
            </w:pPr>
            <w:r w:rsidRPr="00E1380A">
              <w:rPr>
                <w:rFonts w:ascii="Times New Roman" w:eastAsia="Times New Roman" w:hAnsi="Times New Roman" w:cs="Times New Roman"/>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sz w:val="24"/>
                <w:szCs w:val="24"/>
                <w:lang w:val="uk-UA" w:eastAsia="ru-RU"/>
              </w:rPr>
            </w:pPr>
            <w:r w:rsidRPr="00E1380A">
              <w:rPr>
                <w:rFonts w:ascii="Times New Roman" w:eastAsia="Times New Roman" w:hAnsi="Times New Roman" w:cs="Times New Roman"/>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80ACE" w:rsidRPr="00080ACE" w:rsidRDefault="000C0E61" w:rsidP="000C0E61">
            <w:pPr>
              <w:widowControl w:val="0"/>
              <w:spacing w:after="160" w:line="254" w:lineRule="auto"/>
              <w:jc w:val="both"/>
              <w:rPr>
                <w:rFonts w:ascii="Times New Roman" w:eastAsia="Times New Roman" w:hAnsi="Times New Roman" w:cs="Times New Roman"/>
                <w:strike/>
                <w:sz w:val="24"/>
                <w:szCs w:val="24"/>
                <w:lang w:val="uk-UA" w:eastAsia="uk-UA"/>
              </w:rPr>
            </w:pPr>
            <w:r w:rsidRPr="00E1380A">
              <w:rPr>
                <w:rFonts w:ascii="Times New Roman" w:eastAsia="Times New Roman" w:hAnsi="Times New Roman" w:cs="Times New Roman"/>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ACE" w:rsidRPr="00941F5D" w:rsidTr="00080ACE">
        <w:trPr>
          <w:trHeight w:val="653"/>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C0E61" w:rsidRPr="000C0E61" w:rsidRDefault="000C0E61" w:rsidP="000C0E61">
            <w:pPr>
              <w:widowControl w:val="0"/>
              <w:spacing w:after="160" w:line="228" w:lineRule="auto"/>
              <w:jc w:val="both"/>
              <w:rPr>
                <w:rFonts w:ascii="Times New Roman" w:eastAsia="Times New Roman" w:hAnsi="Times New Roman" w:cs="Times New Roman"/>
                <w:sz w:val="24"/>
                <w:szCs w:val="24"/>
                <w:lang w:val="uk-UA" w:eastAsia="uk-UA"/>
              </w:rPr>
            </w:pPr>
            <w:r w:rsidRPr="000C0E61">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C0E61" w:rsidRPr="000C0E61" w:rsidRDefault="000C0E61" w:rsidP="000C0E61">
            <w:pPr>
              <w:widowControl w:val="0"/>
              <w:spacing w:after="160" w:line="228" w:lineRule="auto"/>
              <w:jc w:val="both"/>
              <w:rPr>
                <w:rFonts w:ascii="Times New Roman" w:eastAsia="Times New Roman" w:hAnsi="Times New Roman" w:cs="Times New Roman"/>
                <w:sz w:val="24"/>
                <w:szCs w:val="24"/>
                <w:lang w:val="uk-UA" w:eastAsia="uk-UA"/>
              </w:rPr>
            </w:pPr>
            <w:r w:rsidRPr="000C0E61">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80ACE" w:rsidRPr="00080ACE" w:rsidRDefault="000C0E61" w:rsidP="000C0E61">
            <w:pPr>
              <w:widowControl w:val="0"/>
              <w:spacing w:after="160" w:line="254" w:lineRule="auto"/>
              <w:jc w:val="both"/>
              <w:rPr>
                <w:rFonts w:ascii="Times New Roman" w:eastAsia="Times New Roman" w:hAnsi="Times New Roman" w:cs="Times New Roman"/>
                <w:sz w:val="24"/>
                <w:szCs w:val="24"/>
                <w:lang w:val="uk-UA" w:eastAsia="uk-UA"/>
              </w:rPr>
            </w:pPr>
            <w:r w:rsidRPr="000C0E61">
              <w:rPr>
                <w:rFonts w:ascii="Times New Roman" w:eastAsia="Times New Roman" w:hAnsi="Times New Roman" w:cs="Times New Roman"/>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80ACE" w:rsidRPr="00080ACE" w:rsidTr="00080ACE">
        <w:trPr>
          <w:trHeight w:val="512"/>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Розділ 5. Оцінка тендерної пропозиції</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541" w:type="dxa"/>
            <w:tcBorders>
              <w:top w:val="single" w:sz="4" w:space="0" w:color="000000"/>
              <w:left w:val="single" w:sz="4" w:space="0" w:color="000000"/>
              <w:bottom w:val="single" w:sz="4" w:space="0" w:color="000000"/>
              <w:right w:val="single" w:sz="4" w:space="0" w:color="000000"/>
            </w:tcBorders>
            <w:vAlign w:val="center"/>
          </w:tcPr>
          <w:p w:rsidR="00080ACE" w:rsidRPr="00080ACE" w:rsidRDefault="00080ACE" w:rsidP="00080ACE">
            <w:pPr>
              <w:widowControl w:val="0"/>
              <w:spacing w:after="160" w:line="228"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80ACE" w:rsidRPr="00080ACE" w:rsidRDefault="00080ACE" w:rsidP="00080ACE">
            <w:pPr>
              <w:widowControl w:val="0"/>
              <w:spacing w:after="160" w:line="228"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Електронний аукціон проводиться електронною системою закупівель відповідно до статті 30 Закону.</w:t>
            </w:r>
          </w:p>
          <w:p w:rsidR="00080ACE" w:rsidRPr="00080ACE" w:rsidRDefault="00080ACE" w:rsidP="00080ACE">
            <w:pPr>
              <w:widowControl w:val="0"/>
              <w:spacing w:after="16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статті 29 Закону.</w:t>
            </w:r>
          </w:p>
          <w:p w:rsidR="00080ACE" w:rsidRPr="00080ACE" w:rsidRDefault="00080ACE" w:rsidP="00080ACE">
            <w:pPr>
              <w:widowControl w:val="0"/>
              <w:spacing w:after="120" w:line="240" w:lineRule="auto"/>
              <w:ind w:left="34"/>
              <w:jc w:val="both"/>
              <w:rPr>
                <w:rFonts w:ascii="Times New Roman" w:eastAsia="Times New Roman" w:hAnsi="Times New Roman" w:cs="Times New Roman"/>
                <w:b/>
                <w:color w:val="000000"/>
                <w:sz w:val="24"/>
                <w:szCs w:val="24"/>
                <w:lang w:val="uk-UA" w:eastAsia="ru-RU"/>
              </w:rPr>
            </w:pPr>
            <w:r w:rsidRPr="00080ACE">
              <w:rPr>
                <w:rFonts w:ascii="Times New Roman" w:eastAsia="Times New Roman" w:hAnsi="Times New Roman" w:cs="Times New Roman"/>
                <w:color w:val="000000"/>
                <w:sz w:val="24"/>
                <w:szCs w:val="24"/>
                <w:lang w:val="uk-UA" w:eastAsia="ru-RU"/>
              </w:rPr>
              <w:t xml:space="preserve">Перелік критеріїв та методика оцінки тендерної пропозиції із зазначенням питомої ваги критерію визначеною в </w:t>
            </w:r>
            <w:r w:rsidRPr="00080ACE">
              <w:rPr>
                <w:rFonts w:ascii="Times New Roman" w:eastAsia="Times New Roman" w:hAnsi="Times New Roman" w:cs="Times New Roman"/>
                <w:b/>
                <w:color w:val="000000"/>
                <w:sz w:val="24"/>
                <w:szCs w:val="24"/>
                <w:lang w:val="uk-UA" w:eastAsia="ru-RU"/>
              </w:rPr>
              <w:t>Додатку №3.</w:t>
            </w:r>
          </w:p>
          <w:p w:rsidR="00080ACE" w:rsidRPr="00080ACE" w:rsidRDefault="00080ACE" w:rsidP="00080ACE">
            <w:pPr>
              <w:widowControl w:val="0"/>
              <w:spacing w:after="160" w:line="254" w:lineRule="auto"/>
              <w:jc w:val="both"/>
              <w:rPr>
                <w:rFonts w:ascii="Times New Roman" w:eastAsia="Times New Roman" w:hAnsi="Times New Roman" w:cs="Times New Roman"/>
                <w:color w:val="000000"/>
                <w:sz w:val="24"/>
                <w:szCs w:val="24"/>
                <w:lang w:val="uk-UA" w:eastAsia="uk-UA"/>
              </w:rPr>
            </w:pP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080ACE" w:rsidRPr="00080ACE" w:rsidRDefault="00080ACE" w:rsidP="00080ACE">
            <w:pPr>
              <w:widowControl w:val="0"/>
              <w:spacing w:after="160" w:line="254" w:lineRule="auto"/>
              <w:jc w:val="both"/>
              <w:rPr>
                <w:rFonts w:ascii="Times New Roman" w:eastAsia="Times New Roman" w:hAnsi="Times New Roman" w:cs="Times New Roman"/>
                <w:i/>
                <w:sz w:val="24"/>
                <w:szCs w:val="24"/>
                <w:lang w:val="uk-UA" w:eastAsia="uk-UA"/>
              </w:rPr>
            </w:pPr>
            <w:r w:rsidRPr="00080ACE">
              <w:rPr>
                <w:rFonts w:ascii="Times New Roman" w:eastAsia="Times New Roman" w:hAnsi="Times New Roman" w:cs="Times New Roman"/>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80ACE">
              <w:rPr>
                <w:rFonts w:ascii="Times New Roman" w:eastAsia="Times New Roman" w:hAnsi="Times New Roman" w:cs="Times New Roman"/>
                <w:i/>
                <w:sz w:val="24"/>
                <w:szCs w:val="24"/>
                <w:lang w:val="uk-UA" w:eastAsia="uk-UA"/>
              </w:rPr>
              <w:t>(у разі якщо подано дві і більше тендерних пропозицій).</w:t>
            </w:r>
          </w:p>
          <w:p w:rsidR="000C0E61" w:rsidRPr="000C0E61" w:rsidRDefault="000C0E61" w:rsidP="000C0E61">
            <w:pPr>
              <w:widowControl w:val="0"/>
              <w:spacing w:after="160" w:line="254" w:lineRule="auto"/>
              <w:jc w:val="both"/>
              <w:rPr>
                <w:rFonts w:ascii="Times New Roman" w:eastAsia="Times New Roman" w:hAnsi="Times New Roman" w:cs="Times New Roman"/>
                <w:sz w:val="24"/>
                <w:szCs w:val="24"/>
                <w:lang w:val="uk-UA" w:eastAsia="uk-UA"/>
              </w:rPr>
            </w:pPr>
            <w:r w:rsidRPr="000C0E61">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C0E61" w:rsidRDefault="000C0E61" w:rsidP="000C0E61">
            <w:pPr>
              <w:widowControl w:val="0"/>
              <w:spacing w:after="160" w:line="254" w:lineRule="auto"/>
              <w:jc w:val="both"/>
              <w:rPr>
                <w:rFonts w:ascii="Times New Roman" w:eastAsia="Times New Roman" w:hAnsi="Times New Roman" w:cs="Times New Roman"/>
                <w:sz w:val="24"/>
                <w:szCs w:val="24"/>
                <w:lang w:val="uk-UA" w:eastAsia="uk-UA"/>
              </w:rPr>
            </w:pPr>
            <w:r w:rsidRPr="000C0E61">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w:t>
            </w:r>
            <w:r w:rsidRPr="000C0E61">
              <w:rPr>
                <w:rFonts w:ascii="Times New Roman" w:eastAsia="Times New Roman" w:hAnsi="Times New Roman" w:cs="Times New Roman"/>
                <w:sz w:val="24"/>
                <w:szCs w:val="24"/>
                <w:lang w:val="uk-UA" w:eastAsia="uk-UA"/>
              </w:rPr>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80ACE" w:rsidRPr="00080ACE" w:rsidRDefault="00080ACE" w:rsidP="000C0E61">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i/>
                <w:sz w:val="24"/>
                <w:szCs w:val="24"/>
                <w:lang w:val="uk-UA" w:eastAsia="uk-UA"/>
              </w:rPr>
              <w:t>Ціна тендерної пропозиції</w:t>
            </w:r>
            <w:r w:rsidRPr="00080ACE">
              <w:rPr>
                <w:rFonts w:ascii="Times New Roman" w:eastAsia="Times New Roman" w:hAnsi="Times New Roman" w:cs="Times New Roman"/>
                <w:i/>
                <w:color w:val="FF0000"/>
                <w:sz w:val="24"/>
                <w:szCs w:val="24"/>
                <w:lang w:val="uk-UA" w:eastAsia="uk-UA"/>
              </w:rPr>
              <w:t xml:space="preserve"> не може</w:t>
            </w:r>
            <w:r w:rsidRPr="00080ACE">
              <w:rPr>
                <w:rFonts w:ascii="Times New Roman" w:eastAsia="Times New Roman" w:hAnsi="Times New Roman" w:cs="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80ACE" w:rsidRPr="00080ACE" w:rsidRDefault="00080ACE" w:rsidP="00080ACE">
            <w:pPr>
              <w:widowControl w:val="0"/>
              <w:spacing w:after="160" w:line="254" w:lineRule="auto"/>
              <w:jc w:val="both"/>
              <w:rPr>
                <w:rFonts w:ascii="Times New Roman" w:eastAsia="Times New Roman" w:hAnsi="Times New Roman" w:cs="Times New Roman"/>
                <w:b/>
                <w:i/>
                <w:color w:val="4A86E8"/>
                <w:sz w:val="24"/>
                <w:szCs w:val="24"/>
                <w:lang w:val="uk-UA" w:eastAsia="uk-UA"/>
              </w:rPr>
            </w:pPr>
            <w:r w:rsidRPr="00080ACE">
              <w:rPr>
                <w:rFonts w:ascii="Times New Roman" w:eastAsia="Times New Roman" w:hAnsi="Times New Roman" w:cs="Times New Roman"/>
                <w:i/>
                <w:sz w:val="24"/>
                <w:szCs w:val="24"/>
                <w:lang w:val="uk-UA" w:eastAsia="uk-UA"/>
              </w:rPr>
              <w:t xml:space="preserve">До розгляду </w:t>
            </w:r>
            <w:r w:rsidRPr="00080ACE">
              <w:rPr>
                <w:rFonts w:ascii="Times New Roman" w:eastAsia="Times New Roman" w:hAnsi="Times New Roman" w:cs="Times New Roman"/>
                <w:i/>
                <w:color w:val="FF0000"/>
                <w:sz w:val="24"/>
                <w:szCs w:val="24"/>
                <w:u w:val="single"/>
                <w:lang w:val="uk-UA" w:eastAsia="uk-UA"/>
              </w:rPr>
              <w:t xml:space="preserve">не приймається </w:t>
            </w:r>
            <w:r w:rsidRPr="00080ACE">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w:t>
            </w:r>
          </w:p>
          <w:p w:rsidR="00080ACE" w:rsidRPr="00080ACE" w:rsidRDefault="00080ACE" w:rsidP="00080ACE">
            <w:pPr>
              <w:widowControl w:val="0"/>
              <w:jc w:val="both"/>
              <w:rPr>
                <w:rFonts w:ascii="Times New Roman" w:eastAsia="Times New Roman" w:hAnsi="Times New Roman" w:cs="Times New Roman"/>
                <w:b/>
                <w:sz w:val="24"/>
                <w:szCs w:val="24"/>
                <w:lang w:val="uk-UA"/>
              </w:rPr>
            </w:pPr>
            <w:r w:rsidRPr="00080ACE">
              <w:rPr>
                <w:rFonts w:ascii="Times New Roman" w:eastAsia="Times New Roman" w:hAnsi="Times New Roman" w:cs="Times New Roman"/>
                <w:b/>
                <w:sz w:val="24"/>
                <w:szCs w:val="24"/>
                <w:highlight w:val="white"/>
              </w:rPr>
              <w:t>Розмі</w:t>
            </w:r>
            <w:proofErr w:type="gramStart"/>
            <w:r w:rsidRPr="00080ACE">
              <w:rPr>
                <w:rFonts w:ascii="Times New Roman" w:eastAsia="Times New Roman" w:hAnsi="Times New Roman" w:cs="Times New Roman"/>
                <w:b/>
                <w:sz w:val="24"/>
                <w:szCs w:val="24"/>
                <w:highlight w:val="white"/>
              </w:rPr>
              <w:t>р</w:t>
            </w:r>
            <w:proofErr w:type="gramEnd"/>
            <w:r w:rsidRPr="00080ACE">
              <w:rPr>
                <w:rFonts w:ascii="Times New Roman" w:eastAsia="Times New Roman" w:hAnsi="Times New Roman" w:cs="Times New Roman"/>
                <w:b/>
                <w:sz w:val="24"/>
                <w:szCs w:val="24"/>
                <w:highlight w:val="white"/>
              </w:rPr>
              <w:t xml:space="preserve"> мінімального кроку пониження ціни під час електронного </w:t>
            </w:r>
            <w:r w:rsidRPr="00080ACE">
              <w:rPr>
                <w:rFonts w:ascii="Times New Roman" w:eastAsia="Times New Roman" w:hAnsi="Times New Roman" w:cs="Times New Roman"/>
                <w:b/>
                <w:sz w:val="24"/>
                <w:szCs w:val="24"/>
              </w:rPr>
              <w:t xml:space="preserve">аукціону – 0,5% </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80ACE" w:rsidRDefault="00080ACE" w:rsidP="00080ACE">
            <w:pPr>
              <w:widowControl w:val="0"/>
              <w:spacing w:after="160" w:line="254" w:lineRule="auto"/>
              <w:jc w:val="both"/>
              <w:rPr>
                <w:rFonts w:ascii="Times New Roman" w:eastAsia="Times New Roman" w:hAnsi="Times New Roman" w:cs="Times New Roman"/>
                <w:color w:val="FF0000"/>
                <w:sz w:val="24"/>
                <w:szCs w:val="24"/>
                <w:lang w:val="uk-UA" w:eastAsia="uk-UA"/>
              </w:rPr>
            </w:pPr>
            <w:r w:rsidRPr="00080ACE">
              <w:rPr>
                <w:rFonts w:ascii="Times New Roman" w:eastAsia="Times New Roman" w:hAnsi="Times New Roman" w:cs="Times New Roman"/>
                <w:color w:val="FF0000"/>
                <w:sz w:val="24"/>
                <w:szCs w:val="24"/>
                <w:lang w:val="uk-UA" w:eastAsia="uk-UA"/>
              </w:rPr>
              <w:t>Оцінка здійснюється щодо предмета закупівлі вцілому.</w:t>
            </w:r>
          </w:p>
          <w:p w:rsidR="00743DEE" w:rsidRPr="00080ACE" w:rsidRDefault="00743DEE" w:rsidP="00080ACE">
            <w:pPr>
              <w:widowControl w:val="0"/>
              <w:spacing w:after="160" w:line="254" w:lineRule="auto"/>
              <w:jc w:val="both"/>
              <w:rPr>
                <w:rFonts w:ascii="Times New Roman" w:eastAsia="Times New Roman" w:hAnsi="Times New Roman" w:cs="Times New Roman"/>
                <w:sz w:val="24"/>
                <w:szCs w:val="24"/>
                <w:lang w:val="uk-UA" w:eastAsia="uk-UA"/>
              </w:rPr>
            </w:pPr>
            <w:r w:rsidRPr="00743DEE">
              <w:rPr>
                <w:rFonts w:ascii="Times New Roman" w:eastAsia="Times New Roman" w:hAnsi="Times New Roman" w:cs="Times New Roman"/>
                <w:sz w:val="24"/>
                <w:szCs w:val="24"/>
                <w:lang w:val="uk-UA" w:eastAsia="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rPr>
            </w:pPr>
            <w:r w:rsidRPr="00080ACE">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080ACE">
              <w:rPr>
                <w:rFonts w:ascii="Times New Roman" w:eastAsia="Times New Roman" w:hAnsi="Times New Roman" w:cs="Times New Roman"/>
                <w:sz w:val="24"/>
                <w:szCs w:val="24"/>
              </w:rPr>
              <w:t>вл</w:t>
            </w:r>
            <w:proofErr w:type="gramEnd"/>
            <w:r w:rsidRPr="00080ACE">
              <w:rPr>
                <w:rFonts w:ascii="Times New Roman" w:eastAsia="Times New Roman" w:hAnsi="Times New Roman" w:cs="Times New Roman"/>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080ACE">
              <w:rPr>
                <w:rFonts w:ascii="Times New Roman" w:eastAsia="Times New Roman" w:hAnsi="Times New Roman" w:cs="Times New Roman"/>
                <w:sz w:val="24"/>
                <w:szCs w:val="24"/>
              </w:rPr>
              <w:t>бути</w:t>
            </w:r>
            <w:proofErr w:type="gramEnd"/>
            <w:r w:rsidRPr="00080ACE">
              <w:rPr>
                <w:rFonts w:ascii="Times New Roman" w:eastAsia="Times New Roman" w:hAnsi="Times New Roman" w:cs="Times New Roman"/>
                <w:sz w:val="24"/>
                <w:szCs w:val="24"/>
              </w:rPr>
              <w:t xml:space="preserve"> включені таким учасником до вартості Товару.</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lastRenderedPageBreak/>
              <w:t xml:space="preserve">Учасник визначає ціни на </w:t>
            </w:r>
            <w:r w:rsidRPr="00080ACE">
              <w:rPr>
                <w:rFonts w:ascii="Times New Roman" w:eastAsia="Times New Roman" w:hAnsi="Times New Roman" w:cs="Times New Roman"/>
                <w:b/>
                <w:sz w:val="24"/>
                <w:szCs w:val="24"/>
                <w:lang w:val="uk-UA" w:eastAsia="uk-UA"/>
              </w:rPr>
              <w:t>товар</w:t>
            </w:r>
            <w:r w:rsidRPr="00080ACE">
              <w:rPr>
                <w:rFonts w:ascii="Times New Roman" w:eastAsia="Times New Roman" w:hAnsi="Times New Roman" w:cs="Times New Roman"/>
                <w:sz w:val="24"/>
                <w:szCs w:val="24"/>
                <w:lang w:val="uk-UA" w:eastAsia="uk-UA"/>
              </w:rPr>
              <w:t xml:space="preserve">, що він пропонує </w:t>
            </w:r>
            <w:r w:rsidRPr="00080ACE">
              <w:rPr>
                <w:rFonts w:ascii="Times New Roman" w:eastAsia="Times New Roman" w:hAnsi="Times New Roman" w:cs="Times New Roman"/>
                <w:b/>
                <w:sz w:val="24"/>
                <w:szCs w:val="24"/>
                <w:lang w:val="uk-UA" w:eastAsia="uk-UA"/>
              </w:rPr>
              <w:t>поставити</w:t>
            </w:r>
            <w:r w:rsidRPr="00080ACE">
              <w:rPr>
                <w:rFonts w:ascii="Times New Roman" w:eastAsia="Times New Roman" w:hAnsi="Times New Roman" w:cs="Times New Roman"/>
                <w:sz w:val="24"/>
                <w:szCs w:val="24"/>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80ACE">
              <w:rPr>
                <w:rFonts w:ascii="Times New Roman" w:eastAsia="Times New Roman" w:hAnsi="Times New Roman" w:cs="Times New Roman"/>
                <w:b/>
                <w:sz w:val="24"/>
                <w:szCs w:val="24"/>
                <w:lang w:val="uk-UA" w:eastAsia="uk-UA"/>
              </w:rPr>
              <w:t>товару</w:t>
            </w:r>
            <w:r w:rsidRPr="00080ACE">
              <w:rPr>
                <w:rFonts w:ascii="Times New Roman" w:eastAsia="Times New Roman" w:hAnsi="Times New Roman" w:cs="Times New Roman"/>
                <w:sz w:val="24"/>
                <w:szCs w:val="24"/>
                <w:lang w:val="uk-UA" w:eastAsia="uk-UA"/>
              </w:rPr>
              <w:t xml:space="preserve"> даного виду.</w:t>
            </w:r>
          </w:p>
          <w:p w:rsidR="00080ACE" w:rsidRPr="00080ACE" w:rsidRDefault="00080ACE" w:rsidP="00080ACE">
            <w:pPr>
              <w:widowControl w:val="0"/>
              <w:suppressAutoHyphens/>
              <w:jc w:val="both"/>
              <w:rPr>
                <w:rFonts w:ascii="Times New Roman" w:hAnsi="Times New Roman" w:cs="Times New Roman"/>
                <w:sz w:val="24"/>
                <w:szCs w:val="24"/>
              </w:rPr>
            </w:pPr>
            <w:r w:rsidRPr="00080ACE">
              <w:rPr>
                <w:rFonts w:ascii="Times New Roman" w:hAnsi="Times New Roman" w:cs="Times New Roman"/>
                <w:sz w:val="24"/>
                <w:szCs w:val="24"/>
              </w:rPr>
              <w:t>Найбільшекономічновигідною є тендернапропозиція, яка маєнайнижчуціну за результатом аукціону, проведеногоелектронною системою закупівель.</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E1380A">
              <w:rPr>
                <w:rFonts w:ascii="Times New Roman" w:eastAsia="Times New Roman" w:hAnsi="Times New Roman" w:cs="Times New Roman"/>
                <w:b/>
                <w:i/>
                <w:sz w:val="24"/>
                <w:szCs w:val="24"/>
                <w:lang w:val="uk-UA" w:eastAsia="uk-UA"/>
              </w:rPr>
              <w:t>повинен надати протягом одного робочого дня</w:t>
            </w:r>
            <w:r w:rsidRPr="00E1380A">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Замовник відхиляє тендерну пропозицію із зазначенням аргументації в електронній системі закупівель у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sidRPr="00E1380A">
              <w:rPr>
                <w:rFonts w:ascii="Calibri" w:eastAsia="Calibri" w:hAnsi="Calibri" w:cs="Calibri"/>
                <w:color w:val="333333"/>
                <w:shd w:val="clear" w:color="auto" w:fill="FFFFFF"/>
                <w:lang w:val="uk-UA" w:eastAsia="uk-UA"/>
              </w:rPr>
              <w:t>.</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Під невідповідністю в інформації та/або документах, що </w:t>
            </w:r>
            <w:r w:rsidRPr="00E1380A">
              <w:rPr>
                <w:rFonts w:ascii="Times New Roman" w:eastAsia="Times New Roman" w:hAnsi="Times New Roman" w:cs="Times New Roman"/>
                <w:sz w:val="24"/>
                <w:szCs w:val="24"/>
                <w:lang w:val="uk-UA" w:eastAsia="uk-UA"/>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380A">
              <w:rPr>
                <w:rFonts w:ascii="Times New Roman" w:eastAsia="Times New Roman" w:hAnsi="Times New Roman" w:cs="Times New Roman"/>
                <w:b/>
                <w:i/>
                <w:sz w:val="24"/>
                <w:szCs w:val="24"/>
                <w:lang w:val="uk-UA" w:eastAsia="uk-UA"/>
              </w:rPr>
              <w:t>протягом 24 годин</w:t>
            </w:r>
            <w:r w:rsidRPr="00E1380A">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80ACE" w:rsidRPr="00080ACE" w:rsidRDefault="00743DEE" w:rsidP="00743DEE">
            <w:pPr>
              <w:widowControl w:val="0"/>
              <w:spacing w:after="160" w:line="254" w:lineRule="auto"/>
              <w:jc w:val="both"/>
              <w:rPr>
                <w:rFonts w:ascii="Times New Roman" w:eastAsia="Times New Roman" w:hAnsi="Times New Roman" w:cs="Times New Roman"/>
                <w:strike/>
                <w:sz w:val="24"/>
                <w:szCs w:val="24"/>
                <w:lang w:val="uk-UA" w:eastAsia="uk-UA"/>
              </w:rPr>
            </w:pPr>
            <w:r w:rsidRPr="00E1380A">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80ACE" w:rsidRPr="00941F5D"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Інша інформація</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Вартість тендерної пропозиції та всі інші ціни повинні бути чітко визначені.</w:t>
            </w:r>
          </w:p>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Учасник самостійно несе всі витрати, пов’язані з підготовкою та поданням його тендерної пропозиції. </w:t>
            </w:r>
            <w:r w:rsidRPr="00080ACE">
              <w:rPr>
                <w:rFonts w:ascii="Times New Roman" w:eastAsia="Times New Roman" w:hAnsi="Times New Roman" w:cs="Times New Roman"/>
                <w:color w:val="000000"/>
                <w:sz w:val="24"/>
                <w:szCs w:val="24"/>
                <w:lang w:val="uk-UA" w:eastAsia="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80ACE">
              <w:rPr>
                <w:rFonts w:ascii="Times New Roman" w:eastAsia="Times New Roman" w:hAnsi="Times New Roman" w:cs="Times New Roman"/>
                <w:i/>
                <w:sz w:val="24"/>
                <w:szCs w:val="24"/>
                <w:lang w:val="uk-UA" w:eastAsia="uk-UA"/>
              </w:rPr>
              <w:t>(у разі встановлення такої вимоги)</w:t>
            </w:r>
            <w:r w:rsidRPr="00080ACE">
              <w:rPr>
                <w:rFonts w:ascii="Times New Roman" w:eastAsia="Times New Roman" w:hAnsi="Times New Roman" w:cs="Times New Roman"/>
                <w:sz w:val="24"/>
                <w:szCs w:val="24"/>
                <w:lang w:val="uk-UA" w:eastAsia="uk-UA"/>
              </w:rPr>
              <w:t xml:space="preserve">. </w:t>
            </w:r>
            <w:r w:rsidRPr="00080ACE">
              <w:rPr>
                <w:rFonts w:ascii="Times New Roman" w:eastAsia="Times New Roman" w:hAnsi="Times New Roman" w:cs="Times New Roman"/>
                <w:color w:val="000000"/>
                <w:sz w:val="24"/>
                <w:szCs w:val="24"/>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i/>
                <w:color w:val="000000"/>
                <w:sz w:val="24"/>
                <w:szCs w:val="24"/>
                <w:u w:val="single"/>
                <w:lang w:val="uk-UA" w:eastAsia="uk-UA"/>
              </w:rPr>
              <w:t>Інші умови тендерної документації:</w:t>
            </w:r>
          </w:p>
          <w:p w:rsidR="00080ACE" w:rsidRPr="00080AC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080ACE" w:rsidRPr="00080AC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080ACE" w:rsidRPr="00080AC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80ACE" w:rsidRPr="00080AC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80ACE" w:rsidRPr="00080AC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5.  Учасники торгів нерезиденти для виконання вимог щодо подання документів, передбачених </w:t>
            </w:r>
            <w:r w:rsidRPr="00080ACE">
              <w:rPr>
                <w:rFonts w:ascii="Times New Roman" w:eastAsia="Times New Roman" w:hAnsi="Times New Roman" w:cs="Times New Roman"/>
                <w:b/>
                <w:i/>
                <w:color w:val="000000"/>
                <w:sz w:val="24"/>
                <w:szCs w:val="24"/>
                <w:lang w:val="uk-UA" w:eastAsia="uk-UA"/>
              </w:rPr>
              <w:t>Додатком  1</w:t>
            </w:r>
            <w:r w:rsidRPr="00080ACE">
              <w:rPr>
                <w:rFonts w:ascii="Times New Roman" w:eastAsia="Times New Roman" w:hAnsi="Times New Roman" w:cs="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w:t>
            </w:r>
            <w:r w:rsidRPr="00080ACE">
              <w:rPr>
                <w:rFonts w:ascii="Times New Roman" w:eastAsia="Times New Roman" w:hAnsi="Times New Roman" w:cs="Times New Roman"/>
                <w:color w:val="000000"/>
                <w:sz w:val="24"/>
                <w:szCs w:val="24"/>
                <w:lang w:val="uk-UA" w:eastAsia="uk-UA"/>
              </w:rPr>
              <w:lastRenderedPageBreak/>
              <w:t>зареєстровані.</w:t>
            </w:r>
          </w:p>
          <w:p w:rsidR="00743DEE" w:rsidRPr="00743DE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6. </w:t>
            </w:r>
            <w:r w:rsidR="00743DEE" w:rsidRPr="00743DEE">
              <w:rPr>
                <w:rFonts w:ascii="Times New Roman" w:eastAsia="Times New Roman" w:hAnsi="Times New Roman" w:cs="Times New Roman"/>
                <w:color w:val="000000"/>
                <w:sz w:val="24"/>
                <w:szCs w:val="24"/>
                <w:lang w:val="uk-UA"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43DEE" w:rsidRDefault="00743DE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743DEE">
              <w:rPr>
                <w:rFonts w:ascii="Times New Roman" w:eastAsia="Times New Roman" w:hAnsi="Times New Roman" w:cs="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80ACE" w:rsidRPr="00080ACE" w:rsidRDefault="00743DE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7.</w:t>
            </w:r>
            <w:r w:rsidR="00080ACE" w:rsidRPr="00080ACE">
              <w:rPr>
                <w:rFonts w:ascii="Times New Roman" w:eastAsia="Times New Roman" w:hAnsi="Times New Roman" w:cs="Times New Roman"/>
                <w:color w:val="000000"/>
                <w:sz w:val="24"/>
                <w:szCs w:val="24"/>
                <w:lang w:val="uk-UA" w:eastAsia="uk-UA"/>
              </w:rPr>
              <w:t>Документи, видані державними органами, повинні відповідати вимогам нормативних актів, відповідно до яких такі документи видані.</w:t>
            </w:r>
          </w:p>
          <w:p w:rsidR="00080ACE" w:rsidRPr="00080ACE" w:rsidRDefault="00743DE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8</w:t>
            </w:r>
            <w:r w:rsidR="00080ACE" w:rsidRPr="00080ACE">
              <w:rPr>
                <w:rFonts w:ascii="Times New Roman" w:eastAsia="Times New Roman" w:hAnsi="Times New Roman" w:cs="Times New Roman"/>
                <w:color w:val="000000"/>
                <w:sz w:val="24"/>
                <w:szCs w:val="24"/>
                <w:lang w:val="uk-UA" w:eastAsia="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80ACE" w:rsidRPr="00080AC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Примітка:</w:t>
            </w:r>
          </w:p>
          <w:p w:rsidR="00080ACE" w:rsidRPr="00080ACE" w:rsidRDefault="00080ACE" w:rsidP="00743DEE">
            <w:pPr>
              <w:widowControl w:val="0"/>
              <w:spacing w:after="0" w:line="254" w:lineRule="auto"/>
              <w:jc w:val="both"/>
              <w:rPr>
                <w:rFonts w:ascii="Times New Roman" w:eastAsia="Times New Roman" w:hAnsi="Times New Roman" w:cs="Times New Roman"/>
                <w:i/>
                <w:color w:val="000000"/>
                <w:sz w:val="20"/>
                <w:szCs w:val="20"/>
                <w:highlight w:val="white"/>
                <w:lang w:val="uk-UA" w:eastAsia="uk-UA"/>
              </w:rPr>
            </w:pPr>
            <w:r w:rsidRPr="00080ACE">
              <w:rPr>
                <w:rFonts w:ascii="Times New Roman" w:eastAsia="Times New Roman" w:hAnsi="Times New Roman" w:cs="Times New Roman"/>
                <w:i/>
                <w:sz w:val="20"/>
                <w:szCs w:val="20"/>
                <w:lang w:val="uk-UA" w:eastAsia="uk-UA"/>
              </w:rPr>
              <w:t>*У разі застосовування зазначеної санкції  З</w:t>
            </w:r>
            <w:r w:rsidRPr="00080ACE">
              <w:rPr>
                <w:rFonts w:ascii="Times New Roman" w:eastAsia="Times New Roman" w:hAnsi="Times New Roman" w:cs="Times New Roman"/>
                <w:i/>
                <w:color w:val="000000"/>
                <w:sz w:val="20"/>
                <w:szCs w:val="20"/>
                <w:highlight w:val="white"/>
                <w:lang w:val="uk-UA"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6" w:anchor="n1422" w:history="1">
              <w:r w:rsidRPr="00080ACE">
                <w:rPr>
                  <w:rFonts w:ascii="Times New Roman" w:eastAsia="Times New Roman" w:hAnsi="Times New Roman" w:cs="Times New Roman"/>
                  <w:i/>
                  <w:color w:val="000000"/>
                  <w:sz w:val="20"/>
                  <w:szCs w:val="20"/>
                  <w:highlight w:val="white"/>
                  <w:u w:val="single"/>
                  <w:lang w:val="uk-UA" w:eastAsia="uk-UA"/>
                </w:rPr>
                <w:t>абзацом першим</w:t>
              </w:r>
            </w:hyperlink>
            <w:r w:rsidRPr="00080ACE">
              <w:rPr>
                <w:rFonts w:ascii="Times New Roman" w:eastAsia="Times New Roman" w:hAnsi="Times New Roman" w:cs="Times New Roman"/>
                <w:i/>
                <w:color w:val="000000"/>
                <w:sz w:val="20"/>
                <w:szCs w:val="20"/>
                <w:highlight w:val="white"/>
                <w:lang w:val="uk-UA" w:eastAsia="uk-UA"/>
              </w:rPr>
              <w:t> частини третьої статті 22 Закону України «Про публічні закупівлі» вимогам до учасника відповідно до законодавства.</w:t>
            </w:r>
          </w:p>
          <w:p w:rsidR="00080ACE" w:rsidRDefault="00743DE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w:t>
            </w:r>
            <w:r w:rsidR="00080ACE" w:rsidRPr="00080ACE">
              <w:rPr>
                <w:rFonts w:ascii="Times New Roman" w:eastAsia="Times New Roman" w:hAnsi="Times New Roman" w:cs="Times New Roman"/>
                <w:color w:val="000000"/>
                <w:sz w:val="24"/>
                <w:szCs w:val="24"/>
                <w:lang w:val="uk-UA" w:eastAsia="uk-UA"/>
              </w:rPr>
              <w:t xml:space="preserve">. </w:t>
            </w:r>
            <w:r w:rsidR="00080ACE" w:rsidRPr="00080ACE">
              <w:rPr>
                <w:rFonts w:ascii="Times New Roman" w:eastAsia="Times New Roman" w:hAnsi="Times New Roman" w:cs="Times New Roman"/>
                <w:sz w:val="24"/>
                <w:szCs w:val="24"/>
                <w:lang w:val="uk-UA" w:eastAsia="uk-UA"/>
              </w:rPr>
              <w:t>Тендерна п</w:t>
            </w:r>
            <w:r w:rsidR="00080ACE" w:rsidRPr="00080ACE">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p w:rsidR="00A8271E" w:rsidRDefault="00743DE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w:t>
            </w:r>
            <w:r w:rsidRPr="00743DEE">
              <w:rPr>
                <w:lang w:val="uk-UA"/>
              </w:rPr>
              <w:t xml:space="preserve"> </w:t>
            </w:r>
            <w:r w:rsidRPr="00743DEE">
              <w:rPr>
                <w:rFonts w:ascii="Times New Roman" w:eastAsia="Times New Roman" w:hAnsi="Times New Roman" w:cs="Times New Roman"/>
                <w:color w:val="000000"/>
                <w:sz w:val="24"/>
                <w:szCs w:val="24"/>
                <w:lang w:val="uk-UA" w:eastAsia="uk-UA"/>
              </w:rPr>
              <w:t>Учасник, який подав тендерну пропозицію, вважається таким, що згодний з проєктом договору про з</w:t>
            </w:r>
            <w:r w:rsidR="00A8271E">
              <w:rPr>
                <w:rFonts w:ascii="Times New Roman" w:eastAsia="Times New Roman" w:hAnsi="Times New Roman" w:cs="Times New Roman"/>
                <w:color w:val="000000"/>
                <w:sz w:val="24"/>
                <w:szCs w:val="24"/>
                <w:lang w:val="uk-UA" w:eastAsia="uk-UA"/>
              </w:rPr>
              <w:t xml:space="preserve">акупівлю, викладеним у </w:t>
            </w:r>
            <w:r w:rsidR="00A8271E" w:rsidRPr="00A8271E">
              <w:rPr>
                <w:rFonts w:ascii="Times New Roman" w:eastAsia="Times New Roman" w:hAnsi="Times New Roman" w:cs="Times New Roman"/>
                <w:b/>
                <w:i/>
                <w:color w:val="000000"/>
                <w:sz w:val="24"/>
                <w:szCs w:val="24"/>
                <w:lang w:val="uk-UA" w:eastAsia="uk-UA"/>
              </w:rPr>
              <w:t>Додатку 2</w:t>
            </w:r>
            <w:r w:rsidRPr="00A8271E">
              <w:rPr>
                <w:rFonts w:ascii="Times New Roman" w:eastAsia="Times New Roman" w:hAnsi="Times New Roman" w:cs="Times New Roman"/>
                <w:b/>
                <w:i/>
                <w:color w:val="000000"/>
                <w:sz w:val="24"/>
                <w:szCs w:val="24"/>
                <w:lang w:val="uk-UA" w:eastAsia="uk-UA"/>
              </w:rPr>
              <w:t xml:space="preserve"> </w:t>
            </w:r>
            <w:r w:rsidR="00A8271E">
              <w:rPr>
                <w:rFonts w:ascii="Times New Roman" w:eastAsia="Times New Roman" w:hAnsi="Times New Roman" w:cs="Times New Roman"/>
                <w:color w:val="000000"/>
                <w:sz w:val="24"/>
                <w:szCs w:val="24"/>
                <w:lang w:val="uk-UA" w:eastAsia="uk-UA"/>
              </w:rPr>
              <w:t>до цієї тендерної документації.</w:t>
            </w:r>
          </w:p>
          <w:p w:rsidR="00A8271E" w:rsidRPr="00A8271E" w:rsidRDefault="00A8271E" w:rsidP="00A8271E">
            <w:pPr>
              <w:widowControl w:val="0"/>
              <w:spacing w:after="0" w:line="254"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r w:rsidR="00080ACE" w:rsidRPr="00080ACE">
              <w:rPr>
                <w:rFonts w:ascii="Times New Roman" w:eastAsia="Times New Roman" w:hAnsi="Times New Roman" w:cs="Times New Roman"/>
                <w:sz w:val="24"/>
                <w:szCs w:val="24"/>
                <w:lang w:val="uk-UA" w:eastAsia="uk-UA"/>
              </w:rPr>
              <w:t xml:space="preserve">. </w:t>
            </w:r>
            <w:r w:rsidRPr="00A8271E">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271E" w:rsidRPr="00A8271E" w:rsidRDefault="00A8271E" w:rsidP="00A8271E">
            <w:pPr>
              <w:widowControl w:val="0"/>
              <w:spacing w:after="0" w:line="254" w:lineRule="auto"/>
              <w:jc w:val="both"/>
              <w:rPr>
                <w:rFonts w:ascii="Times New Roman" w:eastAsia="Times New Roman" w:hAnsi="Times New Roman" w:cs="Times New Roman"/>
                <w:sz w:val="24"/>
                <w:szCs w:val="24"/>
                <w:lang w:val="uk-UA" w:eastAsia="uk-UA"/>
              </w:rPr>
            </w:pPr>
            <w:r w:rsidRPr="00A8271E">
              <w:rPr>
                <w:rFonts w:ascii="Times New Roman" w:eastAsia="Times New Roman" w:hAnsi="Times New Roman" w:cs="Times New Roman"/>
                <w:sz w:val="24"/>
                <w:szCs w:val="24"/>
                <w:lang w:val="uk-UA" w:eastAsia="uk-UA"/>
              </w:rPr>
              <w:t xml:space="preserve">—   </w:t>
            </w:r>
            <w:r w:rsidRPr="00A8271E">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271E" w:rsidRPr="00A8271E" w:rsidRDefault="00A8271E" w:rsidP="00A8271E">
            <w:pPr>
              <w:widowControl w:val="0"/>
              <w:spacing w:after="0" w:line="254" w:lineRule="auto"/>
              <w:jc w:val="both"/>
              <w:rPr>
                <w:rFonts w:ascii="Times New Roman" w:eastAsia="Times New Roman" w:hAnsi="Times New Roman" w:cs="Times New Roman"/>
                <w:sz w:val="24"/>
                <w:szCs w:val="24"/>
                <w:lang w:val="uk-UA" w:eastAsia="uk-UA"/>
              </w:rPr>
            </w:pPr>
            <w:r w:rsidRPr="00A8271E">
              <w:rPr>
                <w:rFonts w:ascii="Times New Roman" w:eastAsia="Times New Roman" w:hAnsi="Times New Roman" w:cs="Times New Roman"/>
                <w:sz w:val="24"/>
                <w:szCs w:val="24"/>
                <w:lang w:val="uk-UA" w:eastAsia="uk-UA"/>
              </w:rPr>
              <w:t xml:space="preserve">—   </w:t>
            </w:r>
            <w:r w:rsidRPr="00A8271E">
              <w:rPr>
                <w:rFonts w:ascii="Times New Roman" w:eastAsia="Times New Roman" w:hAnsi="Times New Roman" w:cs="Times New Roman"/>
                <w:sz w:val="24"/>
                <w:szCs w:val="24"/>
                <w:lang w:val="uk-UA" w:eastAsia="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A8271E">
              <w:rPr>
                <w:rFonts w:ascii="Times New Roman" w:eastAsia="Times New Roman" w:hAnsi="Times New Roman" w:cs="Times New Roman"/>
                <w:sz w:val="24"/>
                <w:szCs w:val="24"/>
                <w:lang w:val="uk-UA" w:eastAsia="uk-UA"/>
              </w:rPr>
              <w:lastRenderedPageBreak/>
              <w:t>режимі імпорту товарів з Російської Федерації;</w:t>
            </w:r>
          </w:p>
          <w:p w:rsidR="00A8271E" w:rsidRPr="00A8271E" w:rsidRDefault="00A8271E" w:rsidP="00A8271E">
            <w:pPr>
              <w:widowControl w:val="0"/>
              <w:spacing w:after="0" w:line="254" w:lineRule="auto"/>
              <w:jc w:val="both"/>
              <w:rPr>
                <w:rFonts w:ascii="Times New Roman" w:eastAsia="Times New Roman" w:hAnsi="Times New Roman" w:cs="Times New Roman"/>
                <w:sz w:val="24"/>
                <w:szCs w:val="24"/>
                <w:lang w:val="uk-UA" w:eastAsia="uk-UA"/>
              </w:rPr>
            </w:pPr>
            <w:r w:rsidRPr="00A8271E">
              <w:rPr>
                <w:rFonts w:ascii="Times New Roman" w:eastAsia="Times New Roman" w:hAnsi="Times New Roman" w:cs="Times New Roman"/>
                <w:sz w:val="24"/>
                <w:szCs w:val="24"/>
                <w:lang w:val="uk-UA" w:eastAsia="uk-UA"/>
              </w:rPr>
              <w:t xml:space="preserve">—   </w:t>
            </w:r>
            <w:r w:rsidRPr="00A8271E">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080ACE" w:rsidRPr="00080ACE" w:rsidRDefault="00A8271E" w:rsidP="00A8271E">
            <w:pPr>
              <w:widowControl w:val="0"/>
              <w:spacing w:after="0" w:line="254" w:lineRule="auto"/>
              <w:jc w:val="both"/>
              <w:rPr>
                <w:rFonts w:ascii="Times New Roman" w:eastAsia="Times New Roman" w:hAnsi="Times New Roman" w:cs="Times New Roman"/>
                <w:i/>
                <w:sz w:val="24"/>
                <w:szCs w:val="24"/>
                <w:lang w:val="uk-UA" w:eastAsia="uk-UA"/>
              </w:rPr>
            </w:pPr>
            <w:r w:rsidRPr="00A8271E">
              <w:rPr>
                <w:rFonts w:ascii="Times New Roman" w:eastAsia="Times New Roman" w:hAnsi="Times New Roman" w:cs="Times New Roman"/>
                <w:sz w:val="24"/>
                <w:szCs w:val="24"/>
                <w:lang w:val="uk-UA"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0ACE" w:rsidRPr="00080ACE" w:rsidTr="00080ACE">
        <w:trPr>
          <w:trHeight w:val="653"/>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3</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Відхилення тендерних пропозицій</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Замовник </w:t>
            </w:r>
            <w:r w:rsidRPr="00A8271E">
              <w:rPr>
                <w:rFonts w:ascii="Times New Roman" w:eastAsia="Times New Roman" w:hAnsi="Times New Roman" w:cs="Times New Roman"/>
                <w:b/>
                <w:bCs/>
                <w:i/>
                <w:iCs/>
                <w:color w:val="000000"/>
                <w:sz w:val="24"/>
                <w:szCs w:val="24"/>
                <w:lang w:eastAsia="ru-RU"/>
              </w:rPr>
              <w:t>відхиляє</w:t>
            </w:r>
            <w:r w:rsidRPr="00A8271E">
              <w:rPr>
                <w:rFonts w:ascii="Times New Roman" w:eastAsia="Times New Roman" w:hAnsi="Times New Roman" w:cs="Times New Roman"/>
                <w:color w:val="000000"/>
                <w:sz w:val="24"/>
                <w:szCs w:val="24"/>
                <w:lang w:eastAsia="ru-RU"/>
              </w:rPr>
              <w:t xml:space="preserve"> тендерну пропозицію із зазначенням аргументації в електронній системі закупівель </w:t>
            </w:r>
            <w:proofErr w:type="gramStart"/>
            <w:r w:rsidRPr="00A8271E">
              <w:rPr>
                <w:rFonts w:ascii="Times New Roman" w:eastAsia="Times New Roman" w:hAnsi="Times New Roman" w:cs="Times New Roman"/>
                <w:color w:val="000000"/>
                <w:sz w:val="24"/>
                <w:szCs w:val="24"/>
                <w:lang w:eastAsia="ru-RU"/>
              </w:rPr>
              <w:t>у</w:t>
            </w:r>
            <w:proofErr w:type="gramEnd"/>
            <w:r w:rsidRPr="00A8271E">
              <w:rPr>
                <w:rFonts w:ascii="Times New Roman" w:eastAsia="Times New Roman" w:hAnsi="Times New Roman" w:cs="Times New Roman"/>
                <w:color w:val="000000"/>
                <w:sz w:val="24"/>
                <w:szCs w:val="24"/>
                <w:lang w:eastAsia="ru-RU"/>
              </w:rPr>
              <w:t xml:space="preserve"> разі, коли:</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i/>
                <w:color w:val="000000"/>
                <w:sz w:val="24"/>
                <w:szCs w:val="24"/>
                <w:lang w:eastAsia="ru-RU"/>
              </w:rPr>
            </w:pPr>
            <w:r w:rsidRPr="00A8271E">
              <w:rPr>
                <w:rFonts w:ascii="Times New Roman" w:eastAsia="Times New Roman" w:hAnsi="Times New Roman" w:cs="Times New Roman"/>
                <w:color w:val="000000"/>
                <w:sz w:val="24"/>
                <w:szCs w:val="24"/>
                <w:lang w:eastAsia="ru-RU"/>
              </w:rPr>
              <w:t>1</w:t>
            </w:r>
            <w:r w:rsidRPr="00A8271E">
              <w:rPr>
                <w:rFonts w:ascii="Times New Roman" w:eastAsia="Times New Roman" w:hAnsi="Times New Roman" w:cs="Times New Roman"/>
                <w:i/>
                <w:color w:val="000000"/>
                <w:sz w:val="24"/>
                <w:szCs w:val="24"/>
                <w:lang w:eastAsia="ru-RU"/>
              </w:rPr>
              <w:t>) учасник процедури закупі</w:t>
            </w:r>
            <w:proofErr w:type="gramStart"/>
            <w:r w:rsidRPr="00A8271E">
              <w:rPr>
                <w:rFonts w:ascii="Times New Roman" w:eastAsia="Times New Roman" w:hAnsi="Times New Roman" w:cs="Times New Roman"/>
                <w:i/>
                <w:color w:val="000000"/>
                <w:sz w:val="24"/>
                <w:szCs w:val="24"/>
                <w:lang w:eastAsia="ru-RU"/>
              </w:rPr>
              <w:t>вл</w:t>
            </w:r>
            <w:proofErr w:type="gramEnd"/>
            <w:r w:rsidRPr="00A8271E">
              <w:rPr>
                <w:rFonts w:ascii="Times New Roman" w:eastAsia="Times New Roman" w:hAnsi="Times New Roman" w:cs="Times New Roman"/>
                <w:i/>
                <w:color w:val="000000"/>
                <w:sz w:val="24"/>
                <w:szCs w:val="24"/>
                <w:lang w:eastAsia="ru-RU"/>
              </w:rPr>
              <w:t>і:</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ідпадає під підстави, встановлені пунктом 47 цих особливостей;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A8271E">
              <w:rPr>
                <w:rFonts w:ascii="Times New Roman" w:eastAsia="Times New Roman" w:hAnsi="Times New Roman" w:cs="Times New Roman"/>
                <w:color w:val="000000"/>
                <w:sz w:val="24"/>
                <w:szCs w:val="24"/>
                <w:lang w:eastAsia="ru-RU"/>
              </w:rPr>
              <w:t>в</w:t>
            </w:r>
            <w:proofErr w:type="gramEnd"/>
            <w:r w:rsidRPr="00A8271E">
              <w:rPr>
                <w:rFonts w:ascii="Times New Roman" w:eastAsia="Times New Roman" w:hAnsi="Times New Roman" w:cs="Times New Roman"/>
                <w:color w:val="000000"/>
                <w:sz w:val="24"/>
                <w:szCs w:val="24"/>
                <w:lang w:eastAsia="ru-RU"/>
              </w:rPr>
              <w:t>ідкритих торгів, яку замовником виявлено згідно з абзацом першим пункту 42 цих особливостей;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A8271E">
              <w:rPr>
                <w:rFonts w:ascii="Times New Roman" w:eastAsia="Times New Roman" w:hAnsi="Times New Roman" w:cs="Times New Roman"/>
                <w:color w:val="000000"/>
                <w:sz w:val="24"/>
                <w:szCs w:val="24"/>
                <w:lang w:eastAsia="ru-RU"/>
              </w:rPr>
              <w:t>першим</w:t>
            </w:r>
            <w:proofErr w:type="gramEnd"/>
            <w:r w:rsidRPr="00A8271E">
              <w:rPr>
                <w:rFonts w:ascii="Times New Roman" w:eastAsia="Times New Roman" w:hAnsi="Times New Roman" w:cs="Times New Roman"/>
                <w:color w:val="000000"/>
                <w:sz w:val="24"/>
                <w:szCs w:val="24"/>
                <w:lang w:eastAsia="ru-RU"/>
              </w:rPr>
              <w:t xml:space="preserve"> частини чотирнадцятої статті 29 Закону/абзацом дев’ятим пункту 37 цих особливостей;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A8271E">
              <w:rPr>
                <w:rFonts w:ascii="Times New Roman" w:eastAsia="Times New Roman" w:hAnsi="Times New Roman" w:cs="Times New Roman"/>
                <w:color w:val="000000"/>
                <w:sz w:val="24"/>
                <w:szCs w:val="24"/>
                <w:lang w:eastAsia="ru-RU"/>
              </w:rPr>
              <w:t xml:space="preserve"> Р</w:t>
            </w:r>
            <w:proofErr w:type="gramEnd"/>
            <w:r w:rsidRPr="00A8271E">
              <w:rPr>
                <w:rFonts w:ascii="Times New Roman" w:eastAsia="Times New Roman" w:hAnsi="Times New Roman" w:cs="Times New Roman"/>
                <w:color w:val="000000"/>
                <w:sz w:val="24"/>
                <w:szCs w:val="24"/>
                <w:lang w:eastAsia="ru-RU"/>
              </w:rPr>
              <w:t xml:space="preserve">осійської </w:t>
            </w:r>
            <w:r w:rsidRPr="00A8271E">
              <w:rPr>
                <w:rFonts w:ascii="Times New Roman" w:eastAsia="Times New Roman" w:hAnsi="Times New Roman" w:cs="Times New Roman"/>
                <w:color w:val="000000"/>
                <w:sz w:val="24"/>
                <w:szCs w:val="24"/>
                <w:lang w:eastAsia="ru-RU"/>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A8271E">
              <w:rPr>
                <w:rFonts w:ascii="Times New Roman" w:eastAsia="Times New Roman" w:hAnsi="Times New Roman" w:cs="Times New Roman"/>
                <w:color w:val="000000"/>
                <w:sz w:val="24"/>
                <w:szCs w:val="24"/>
                <w:lang w:eastAsia="ru-RU"/>
              </w:rPr>
              <w:t>кр</w:t>
            </w:r>
            <w:proofErr w:type="gramEnd"/>
            <w:r w:rsidRPr="00A8271E">
              <w:rPr>
                <w:rFonts w:ascii="Times New Roman" w:eastAsia="Times New Roman" w:hAnsi="Times New Roman" w:cs="Times New Roman"/>
                <w:color w:val="000000"/>
                <w:sz w:val="24"/>
                <w:szCs w:val="24"/>
                <w:lang w:eastAsia="ru-RU"/>
              </w:rPr>
              <w:t xml:space="preserve">ім того, що проживає на території України на законних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8271E">
              <w:rPr>
                <w:rFonts w:ascii="Times New Roman" w:eastAsia="Times New Roman" w:hAnsi="Times New Roman" w:cs="Times New Roman"/>
                <w:color w:val="000000"/>
                <w:sz w:val="24"/>
                <w:szCs w:val="24"/>
                <w:lang w:eastAsia="ru-RU"/>
              </w:rPr>
              <w:t>стр</w:t>
            </w:r>
            <w:proofErr w:type="gramEnd"/>
            <w:r w:rsidRPr="00A8271E">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8271E">
              <w:rPr>
                <w:rFonts w:ascii="Times New Roman" w:eastAsia="Times New Roman" w:hAnsi="Times New Roman" w:cs="Times New Roman"/>
                <w:color w:val="000000"/>
                <w:sz w:val="24"/>
                <w:szCs w:val="24"/>
                <w:lang w:eastAsia="ru-RU"/>
              </w:rPr>
              <w:t>вл</w:t>
            </w:r>
            <w:proofErr w:type="gramEnd"/>
            <w:r w:rsidRPr="00A8271E">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i/>
                <w:color w:val="000000"/>
                <w:sz w:val="24"/>
                <w:szCs w:val="24"/>
                <w:lang w:eastAsia="ru-RU"/>
              </w:rPr>
            </w:pPr>
            <w:r w:rsidRPr="00A8271E">
              <w:rPr>
                <w:rFonts w:ascii="Times New Roman" w:eastAsia="Times New Roman" w:hAnsi="Times New Roman" w:cs="Times New Roman"/>
                <w:i/>
                <w:color w:val="000000"/>
                <w:sz w:val="24"/>
                <w:szCs w:val="24"/>
                <w:lang w:eastAsia="ru-RU"/>
              </w:rPr>
              <w:t>2) тендерна пропозиція:</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не відповідає умовам </w:t>
            </w:r>
            <w:proofErr w:type="gramStart"/>
            <w:r w:rsidRPr="00A8271E">
              <w:rPr>
                <w:rFonts w:ascii="Times New Roman" w:eastAsia="Times New Roman" w:hAnsi="Times New Roman" w:cs="Times New Roman"/>
                <w:color w:val="000000"/>
                <w:sz w:val="24"/>
                <w:szCs w:val="24"/>
                <w:lang w:eastAsia="ru-RU"/>
              </w:rPr>
              <w:t>техн</w:t>
            </w:r>
            <w:proofErr w:type="gramEnd"/>
            <w:r w:rsidRPr="00A8271E">
              <w:rPr>
                <w:rFonts w:ascii="Times New Roman" w:eastAsia="Times New Roman" w:hAnsi="Times New Roman" w:cs="Times New Roman"/>
                <w:color w:val="000000"/>
                <w:sz w:val="24"/>
                <w:szCs w:val="24"/>
                <w:lang w:eastAsia="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є </w:t>
            </w:r>
            <w:proofErr w:type="gramStart"/>
            <w:r w:rsidRPr="00A8271E">
              <w:rPr>
                <w:rFonts w:ascii="Times New Roman" w:eastAsia="Times New Roman" w:hAnsi="Times New Roman" w:cs="Times New Roman"/>
                <w:color w:val="000000"/>
                <w:sz w:val="24"/>
                <w:szCs w:val="24"/>
                <w:lang w:eastAsia="ru-RU"/>
              </w:rPr>
              <w:t>такою</w:t>
            </w:r>
            <w:proofErr w:type="gramEnd"/>
            <w:r w:rsidRPr="00A8271E">
              <w:rPr>
                <w:rFonts w:ascii="Times New Roman" w:eastAsia="Times New Roman" w:hAnsi="Times New Roman" w:cs="Times New Roman"/>
                <w:color w:val="000000"/>
                <w:sz w:val="24"/>
                <w:szCs w:val="24"/>
                <w:lang w:eastAsia="ru-RU"/>
              </w:rPr>
              <w:t>, строк дії якої закінчився;</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A8271E">
              <w:rPr>
                <w:rFonts w:ascii="Times New Roman" w:eastAsia="Times New Roman" w:hAnsi="Times New Roman" w:cs="Times New Roman"/>
                <w:color w:val="000000"/>
                <w:sz w:val="24"/>
                <w:szCs w:val="24"/>
                <w:lang w:eastAsia="ru-RU"/>
              </w:rPr>
              <w:t>вл</w:t>
            </w:r>
            <w:proofErr w:type="gramEnd"/>
            <w:r w:rsidRPr="00A8271E">
              <w:rPr>
                <w:rFonts w:ascii="Times New Roman" w:eastAsia="Times New Roman" w:hAnsi="Times New Roman" w:cs="Times New Roman"/>
                <w:color w:val="000000"/>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A8271E">
              <w:rPr>
                <w:rFonts w:ascii="Times New Roman" w:eastAsia="Times New Roman" w:hAnsi="Times New Roman" w:cs="Times New Roman"/>
                <w:color w:val="000000"/>
                <w:sz w:val="24"/>
                <w:szCs w:val="24"/>
                <w:lang w:eastAsia="ru-RU"/>
              </w:rPr>
              <w:t>ніж</w:t>
            </w:r>
            <w:proofErr w:type="gramEnd"/>
            <w:r w:rsidRPr="00A8271E">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A8271E">
              <w:rPr>
                <w:rFonts w:ascii="Times New Roman" w:eastAsia="Times New Roman" w:hAnsi="Times New Roman" w:cs="Times New Roman"/>
                <w:color w:val="000000"/>
                <w:sz w:val="24"/>
                <w:szCs w:val="24"/>
                <w:lang w:eastAsia="ru-RU"/>
              </w:rPr>
              <w:t>до</w:t>
            </w:r>
            <w:proofErr w:type="gramEnd"/>
            <w:r w:rsidRPr="00A8271E">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i/>
                <w:color w:val="000000"/>
                <w:sz w:val="24"/>
                <w:szCs w:val="24"/>
                <w:lang w:eastAsia="ru-RU"/>
              </w:rPr>
            </w:pPr>
            <w:r w:rsidRPr="00A8271E">
              <w:rPr>
                <w:rFonts w:ascii="Times New Roman" w:eastAsia="Times New Roman" w:hAnsi="Times New Roman" w:cs="Times New Roman"/>
                <w:i/>
                <w:color w:val="000000"/>
                <w:sz w:val="24"/>
                <w:szCs w:val="24"/>
                <w:lang w:eastAsia="ru-RU"/>
              </w:rPr>
              <w:t>3) переможець процедури закупі</w:t>
            </w:r>
            <w:proofErr w:type="gramStart"/>
            <w:r w:rsidRPr="00A8271E">
              <w:rPr>
                <w:rFonts w:ascii="Times New Roman" w:eastAsia="Times New Roman" w:hAnsi="Times New Roman" w:cs="Times New Roman"/>
                <w:i/>
                <w:color w:val="000000"/>
                <w:sz w:val="24"/>
                <w:szCs w:val="24"/>
                <w:lang w:eastAsia="ru-RU"/>
              </w:rPr>
              <w:t>вл</w:t>
            </w:r>
            <w:proofErr w:type="gramEnd"/>
            <w:r w:rsidRPr="00A8271E">
              <w:rPr>
                <w:rFonts w:ascii="Times New Roman" w:eastAsia="Times New Roman" w:hAnsi="Times New Roman" w:cs="Times New Roman"/>
                <w:i/>
                <w:color w:val="000000"/>
                <w:sz w:val="24"/>
                <w:szCs w:val="24"/>
                <w:lang w:eastAsia="ru-RU"/>
              </w:rPr>
              <w:t>і:</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відмовився від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ідтверджують відсутність підстав, визначених у підпунктах 3, 5, 6 і 12 та в абзаці чотирнадцятому пункту 47 цих особливостей;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A8271E">
              <w:rPr>
                <w:rFonts w:ascii="Times New Roman" w:eastAsia="Times New Roman" w:hAnsi="Times New Roman" w:cs="Times New Roman"/>
                <w:color w:val="000000"/>
                <w:sz w:val="24"/>
                <w:szCs w:val="24"/>
                <w:lang w:eastAsia="ru-RU"/>
              </w:rPr>
              <w:t>про</w:t>
            </w:r>
            <w:proofErr w:type="gramEnd"/>
            <w:r w:rsidRPr="00A8271E">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A8271E" w:rsidRPr="00A8271E" w:rsidRDefault="00A8271E" w:rsidP="00A8271E">
            <w:pPr>
              <w:tabs>
                <w:tab w:val="left" w:pos="722"/>
              </w:tabs>
              <w:spacing w:before="240" w:after="0" w:line="240" w:lineRule="auto"/>
              <w:ind w:firstLine="433"/>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A8271E">
              <w:rPr>
                <w:rFonts w:ascii="Times New Roman" w:eastAsia="Times New Roman" w:hAnsi="Times New Roman" w:cs="Times New Roman"/>
                <w:color w:val="000000"/>
                <w:sz w:val="24"/>
                <w:szCs w:val="24"/>
                <w:lang w:eastAsia="ru-RU"/>
              </w:rPr>
              <w:t>вл</w:t>
            </w:r>
            <w:proofErr w:type="gramEnd"/>
            <w:r w:rsidRPr="00A8271E">
              <w:rPr>
                <w:rFonts w:ascii="Times New Roman" w:eastAsia="Times New Roman" w:hAnsi="Times New Roman" w:cs="Times New Roman"/>
                <w:color w:val="000000"/>
                <w:sz w:val="24"/>
                <w:szCs w:val="24"/>
                <w:lang w:eastAsia="ru-RU"/>
              </w:rPr>
              <w:t xml:space="preserve">і, яку замовником </w:t>
            </w:r>
            <w:r w:rsidRPr="00A8271E">
              <w:rPr>
                <w:rFonts w:ascii="Times New Roman" w:eastAsia="Times New Roman" w:hAnsi="Times New Roman" w:cs="Times New Roman"/>
                <w:color w:val="000000"/>
                <w:sz w:val="24"/>
                <w:szCs w:val="24"/>
                <w:lang w:eastAsia="ru-RU"/>
              </w:rPr>
              <w:lastRenderedPageBreak/>
              <w:t>виявлено згідно з абзацом першим пункту 42 цих особливостей.</w:t>
            </w:r>
          </w:p>
          <w:p w:rsidR="00A8271E" w:rsidRPr="00A8271E" w:rsidRDefault="00A8271E" w:rsidP="00A8271E">
            <w:pPr>
              <w:widowControl w:val="0"/>
              <w:tabs>
                <w:tab w:val="left" w:pos="722"/>
              </w:tabs>
              <w:spacing w:after="0" w:line="240" w:lineRule="auto"/>
              <w:ind w:firstLine="433"/>
              <w:contextualSpacing/>
              <w:jc w:val="both"/>
              <w:rPr>
                <w:rFonts w:ascii="Times New Roman" w:eastAsia="Times New Roman" w:hAnsi="Times New Roman" w:cs="Times New Roman"/>
                <w:color w:val="000000"/>
                <w:sz w:val="24"/>
                <w:szCs w:val="24"/>
                <w:lang w:eastAsia="ru-RU"/>
              </w:rPr>
            </w:pPr>
          </w:p>
          <w:p w:rsidR="00A8271E" w:rsidRPr="00A8271E" w:rsidRDefault="00A8271E" w:rsidP="00A8271E">
            <w:pPr>
              <w:widowControl w:val="0"/>
              <w:tabs>
                <w:tab w:val="left" w:pos="722"/>
              </w:tabs>
              <w:spacing w:after="0" w:line="240" w:lineRule="auto"/>
              <w:ind w:firstLine="433"/>
              <w:contextualSpacing/>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 xml:space="preserve">Замовник </w:t>
            </w:r>
            <w:r w:rsidRPr="00A8271E">
              <w:rPr>
                <w:rFonts w:ascii="Times New Roman" w:eastAsia="Times New Roman" w:hAnsi="Times New Roman" w:cs="Times New Roman"/>
                <w:b/>
                <w:bCs/>
                <w:i/>
                <w:iCs/>
                <w:sz w:val="24"/>
                <w:szCs w:val="24"/>
                <w:lang w:val="uk-UA" w:eastAsia="ru-RU"/>
              </w:rPr>
              <w:t>може відхилити</w:t>
            </w:r>
            <w:r w:rsidRPr="00A8271E">
              <w:rPr>
                <w:rFonts w:ascii="Times New Roman" w:eastAsia="Times New Roman" w:hAnsi="Times New Roman" w:cs="Times New Roman"/>
                <w:sz w:val="24"/>
                <w:szCs w:val="24"/>
                <w:lang w:val="uk-UA" w:eastAsia="ru-RU"/>
              </w:rPr>
              <w:t xml:space="preserve"> тендерну пропозицію із зазначенням аргументації в електронній системі закупівель у разі, коли:</w:t>
            </w:r>
          </w:p>
          <w:p w:rsidR="00A8271E" w:rsidRPr="00A8271E" w:rsidRDefault="00A8271E" w:rsidP="00A8271E">
            <w:pPr>
              <w:widowControl w:val="0"/>
              <w:spacing w:after="0" w:line="240" w:lineRule="auto"/>
              <w:ind w:right="120"/>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271E" w:rsidRPr="00A8271E" w:rsidRDefault="00A8271E" w:rsidP="00A8271E">
            <w:pPr>
              <w:widowControl w:val="0"/>
              <w:spacing w:after="0" w:line="240" w:lineRule="auto"/>
              <w:ind w:right="120"/>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271E" w:rsidRPr="00A8271E" w:rsidRDefault="00A8271E" w:rsidP="00A8271E">
            <w:pPr>
              <w:widowControl w:val="0"/>
              <w:spacing w:after="0" w:line="240" w:lineRule="auto"/>
              <w:ind w:right="120"/>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271E" w:rsidRPr="00A8271E" w:rsidRDefault="00A8271E" w:rsidP="00A8271E">
            <w:pPr>
              <w:widowControl w:val="0"/>
              <w:spacing w:after="0" w:line="240" w:lineRule="auto"/>
              <w:ind w:right="120"/>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та пукту 46 Особливостей.</w:t>
            </w:r>
          </w:p>
          <w:p w:rsidR="00A8271E" w:rsidRPr="00A8271E" w:rsidRDefault="00A8271E" w:rsidP="00A8271E">
            <w:pPr>
              <w:widowControl w:val="0"/>
              <w:spacing w:after="0" w:line="240" w:lineRule="auto"/>
              <w:ind w:right="120"/>
              <w:jc w:val="both"/>
              <w:rPr>
                <w:rFonts w:ascii="Times New Roman" w:eastAsia="Times New Roman" w:hAnsi="Times New Roman" w:cs="Times New Roman"/>
                <w:b/>
                <w:color w:val="000000"/>
                <w:sz w:val="24"/>
                <w:szCs w:val="24"/>
                <w:lang w:val="uk-UA" w:eastAsia="uk-UA"/>
              </w:rPr>
            </w:pPr>
            <w:r w:rsidRPr="00A8271E">
              <w:rPr>
                <w:rFonts w:ascii="Times New Roman" w:eastAsia="Times New Roman" w:hAnsi="Times New Roman" w:cs="Times New Roman"/>
                <w:b/>
                <w:color w:val="000000"/>
                <w:sz w:val="24"/>
                <w:szCs w:val="24"/>
                <w:lang w:val="uk-UA" w:eastAsia="uk-UA"/>
              </w:rPr>
              <w:t>Підстави, визначені пунктом 47 Особливостей.</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A8271E">
              <w:rPr>
                <w:rFonts w:ascii="Times New Roman" w:eastAsia="Times New Roman" w:hAnsi="Times New Roman" w:cs="Times New Roman"/>
                <w:sz w:val="24"/>
                <w:szCs w:val="24"/>
                <w:lang w:val="uk-UA" w:eastAsia="ru-RU"/>
              </w:rPr>
              <w:lastRenderedPageBreak/>
              <w:t>корупцією правопорушення;</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0ACE" w:rsidRPr="00080ACE" w:rsidRDefault="00A8271E" w:rsidP="00A8271E">
            <w:pPr>
              <w:widowControl w:val="0"/>
              <w:spacing w:after="160" w:line="254" w:lineRule="auto"/>
              <w:jc w:val="both"/>
              <w:rPr>
                <w:rFonts w:ascii="Times New Roman" w:eastAsia="Times New Roman" w:hAnsi="Times New Roman" w:cs="Times New Roman"/>
                <w:b/>
                <w:sz w:val="24"/>
                <w:szCs w:val="24"/>
                <w:lang w:val="uk-UA" w:eastAsia="uk-UA"/>
              </w:rPr>
            </w:pPr>
            <w:r w:rsidRPr="00A8271E">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w:t>
            </w:r>
            <w:r w:rsidRPr="00A8271E">
              <w:rPr>
                <w:rFonts w:ascii="Times New Roman" w:eastAsia="Times New Roman" w:hAnsi="Times New Roman" w:cs="Times New Roman"/>
                <w:sz w:val="24"/>
                <w:szCs w:val="24"/>
                <w:lang w:val="uk-UA" w:eastAsia="ru-RU"/>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080ACE" w:rsidRPr="00080ACE" w:rsidTr="00080ACE">
        <w:trPr>
          <w:trHeight w:val="472"/>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b/>
                <w:sz w:val="24"/>
                <w:szCs w:val="24"/>
                <w:lang w:val="uk-UA" w:eastAsia="uk-UA"/>
              </w:rPr>
            </w:pPr>
            <w:r w:rsidRPr="00080ACE">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Замовник </w:t>
            </w:r>
            <w:r w:rsidRPr="00A8271E">
              <w:rPr>
                <w:rFonts w:ascii="Times New Roman" w:eastAsia="Times New Roman" w:hAnsi="Times New Roman" w:cs="Times New Roman"/>
                <w:b/>
                <w:bCs/>
                <w:i/>
                <w:iCs/>
                <w:color w:val="000000"/>
                <w:sz w:val="24"/>
                <w:szCs w:val="24"/>
                <w:lang w:eastAsia="ru-RU"/>
              </w:rPr>
              <w:t>відміняє відкриті торги</w:t>
            </w:r>
            <w:r w:rsidRPr="00A8271E">
              <w:rPr>
                <w:rFonts w:ascii="Times New Roman" w:eastAsia="Times New Roman" w:hAnsi="Times New Roman" w:cs="Times New Roman"/>
                <w:color w:val="000000"/>
                <w:sz w:val="24"/>
                <w:szCs w:val="24"/>
                <w:lang w:eastAsia="ru-RU"/>
              </w:rPr>
              <w:t xml:space="preserve"> </w:t>
            </w:r>
            <w:proofErr w:type="gramStart"/>
            <w:r w:rsidRPr="00A8271E">
              <w:rPr>
                <w:rFonts w:ascii="Times New Roman" w:eastAsia="Times New Roman" w:hAnsi="Times New Roman" w:cs="Times New Roman"/>
                <w:color w:val="000000"/>
                <w:sz w:val="24"/>
                <w:szCs w:val="24"/>
                <w:lang w:eastAsia="ru-RU"/>
              </w:rPr>
              <w:t>у</w:t>
            </w:r>
            <w:proofErr w:type="gramEnd"/>
            <w:r w:rsidRPr="00A8271E">
              <w:rPr>
                <w:rFonts w:ascii="Times New Roman" w:eastAsia="Times New Roman" w:hAnsi="Times New Roman" w:cs="Times New Roman"/>
                <w:color w:val="000000"/>
                <w:sz w:val="24"/>
                <w:szCs w:val="24"/>
                <w:lang w:eastAsia="ru-RU"/>
              </w:rPr>
              <w:t xml:space="preserve"> разі:</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A8271E">
              <w:rPr>
                <w:rFonts w:ascii="Times New Roman" w:eastAsia="Times New Roman" w:hAnsi="Times New Roman" w:cs="Times New Roman"/>
                <w:color w:val="000000"/>
                <w:sz w:val="24"/>
                <w:szCs w:val="24"/>
                <w:lang w:eastAsia="ru-RU"/>
              </w:rPr>
              <w:t>вл</w:t>
            </w:r>
            <w:proofErr w:type="gramEnd"/>
            <w:r w:rsidRPr="00A8271E">
              <w:rPr>
                <w:rFonts w:ascii="Times New Roman" w:eastAsia="Times New Roman" w:hAnsi="Times New Roman" w:cs="Times New Roman"/>
                <w:color w:val="000000"/>
                <w:sz w:val="24"/>
                <w:szCs w:val="24"/>
                <w:lang w:eastAsia="ru-RU"/>
              </w:rPr>
              <w:t>і товарів, робіт чи послуг;</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A8271E">
              <w:rPr>
                <w:rFonts w:ascii="Times New Roman" w:eastAsia="Times New Roman" w:hAnsi="Times New Roman" w:cs="Times New Roman"/>
                <w:color w:val="000000"/>
                <w:sz w:val="24"/>
                <w:szCs w:val="24"/>
                <w:lang w:eastAsia="ru-RU"/>
              </w:rPr>
              <w:t>вл</w:t>
            </w:r>
            <w:proofErr w:type="gramEnd"/>
            <w:r w:rsidRPr="00A8271E">
              <w:rPr>
                <w:rFonts w:ascii="Times New Roman" w:eastAsia="Times New Roman" w:hAnsi="Times New Roman" w:cs="Times New Roman"/>
                <w:color w:val="000000"/>
                <w:sz w:val="24"/>
                <w:szCs w:val="24"/>
                <w:lang w:eastAsia="ru-RU"/>
              </w:rPr>
              <w:t>і товарів, робіт чи послуг;</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4) коли здійснення закупі</w:t>
            </w:r>
            <w:proofErr w:type="gramStart"/>
            <w:r w:rsidRPr="00A8271E">
              <w:rPr>
                <w:rFonts w:ascii="Times New Roman" w:eastAsia="Times New Roman" w:hAnsi="Times New Roman" w:cs="Times New Roman"/>
                <w:color w:val="000000"/>
                <w:sz w:val="24"/>
                <w:szCs w:val="24"/>
                <w:lang w:eastAsia="ru-RU"/>
              </w:rPr>
              <w:t>вл</w:t>
            </w:r>
            <w:proofErr w:type="gramEnd"/>
            <w:r w:rsidRPr="00A8271E">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У разі відміни відкритих торгів </w:t>
            </w:r>
            <w:r w:rsidRPr="00A8271E">
              <w:rPr>
                <w:rFonts w:ascii="Times New Roman" w:eastAsia="Times New Roman" w:hAnsi="Times New Roman" w:cs="Times New Roman"/>
                <w:b/>
                <w:i/>
                <w:color w:val="000000"/>
                <w:sz w:val="24"/>
                <w:szCs w:val="24"/>
                <w:lang w:eastAsia="ru-RU"/>
              </w:rPr>
              <w:t>замовник протягом одного робочого дня</w:t>
            </w:r>
            <w:r w:rsidRPr="00A8271E">
              <w:rPr>
                <w:rFonts w:ascii="Times New Roman" w:eastAsia="Times New Roman" w:hAnsi="Times New Roman" w:cs="Times New Roman"/>
                <w:color w:val="000000"/>
                <w:sz w:val="24"/>
                <w:szCs w:val="24"/>
                <w:lang w:eastAsia="ru-RU"/>
              </w:rPr>
              <w:t xml:space="preserve"> з дати прийняття відповідного </w:t>
            </w:r>
            <w:proofErr w:type="gramStart"/>
            <w:r w:rsidRPr="00A8271E">
              <w:rPr>
                <w:rFonts w:ascii="Times New Roman" w:eastAsia="Times New Roman" w:hAnsi="Times New Roman" w:cs="Times New Roman"/>
                <w:color w:val="000000"/>
                <w:sz w:val="24"/>
                <w:szCs w:val="24"/>
                <w:lang w:eastAsia="ru-RU"/>
              </w:rPr>
              <w:t>р</w:t>
            </w:r>
            <w:proofErr w:type="gramEnd"/>
            <w:r w:rsidRPr="00A8271E">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Відкриті торги </w:t>
            </w:r>
            <w:r w:rsidRPr="00A8271E">
              <w:rPr>
                <w:rFonts w:ascii="Times New Roman" w:eastAsia="Times New Roman" w:hAnsi="Times New Roman" w:cs="Times New Roman"/>
                <w:b/>
                <w:bCs/>
                <w:i/>
                <w:iCs/>
                <w:color w:val="000000"/>
                <w:sz w:val="24"/>
                <w:szCs w:val="24"/>
                <w:lang w:eastAsia="ru-RU"/>
              </w:rPr>
              <w:t>автоматично відміняються</w:t>
            </w:r>
            <w:r w:rsidRPr="00A8271E">
              <w:rPr>
                <w:rFonts w:ascii="Times New Roman" w:eastAsia="Times New Roman" w:hAnsi="Times New Roman" w:cs="Times New Roman"/>
                <w:color w:val="000000"/>
                <w:sz w:val="24"/>
                <w:szCs w:val="24"/>
                <w:lang w:eastAsia="ru-RU"/>
              </w:rPr>
              <w:t xml:space="preserve"> електронною системою закупівель </w:t>
            </w:r>
            <w:proofErr w:type="gramStart"/>
            <w:r w:rsidRPr="00A8271E">
              <w:rPr>
                <w:rFonts w:ascii="Times New Roman" w:eastAsia="Times New Roman" w:hAnsi="Times New Roman" w:cs="Times New Roman"/>
                <w:color w:val="000000"/>
                <w:sz w:val="24"/>
                <w:szCs w:val="24"/>
                <w:lang w:eastAsia="ru-RU"/>
              </w:rPr>
              <w:t>у</w:t>
            </w:r>
            <w:proofErr w:type="gramEnd"/>
            <w:r w:rsidRPr="00A8271E">
              <w:rPr>
                <w:rFonts w:ascii="Times New Roman" w:eastAsia="Times New Roman" w:hAnsi="Times New Roman" w:cs="Times New Roman"/>
                <w:color w:val="000000"/>
                <w:sz w:val="24"/>
                <w:szCs w:val="24"/>
                <w:lang w:eastAsia="ru-RU"/>
              </w:rPr>
              <w:t xml:space="preserve"> разі:</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A8271E">
              <w:rPr>
                <w:rFonts w:ascii="Times New Roman" w:eastAsia="Times New Roman" w:hAnsi="Times New Roman" w:cs="Times New Roman"/>
                <w:color w:val="000000"/>
                <w:sz w:val="24"/>
                <w:szCs w:val="24"/>
                <w:lang w:eastAsia="ru-RU"/>
              </w:rPr>
              <w:t>у</w:t>
            </w:r>
            <w:proofErr w:type="gramEnd"/>
            <w:r w:rsidRPr="00A8271E">
              <w:rPr>
                <w:rFonts w:ascii="Times New Roman" w:eastAsia="Times New Roman" w:hAnsi="Times New Roman" w:cs="Times New Roman"/>
                <w:color w:val="000000"/>
                <w:sz w:val="24"/>
                <w:szCs w:val="24"/>
                <w:lang w:eastAsia="ru-RU"/>
              </w:rPr>
              <w:t xml:space="preserve"> разі:</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1) відхилення всіх тендерних пропозицій (</w:t>
            </w:r>
            <w:proofErr w:type="gramStart"/>
            <w:r w:rsidRPr="00A8271E">
              <w:rPr>
                <w:rFonts w:ascii="Times New Roman" w:eastAsia="Times New Roman" w:hAnsi="Times New Roman" w:cs="Times New Roman"/>
                <w:color w:val="000000"/>
                <w:sz w:val="24"/>
                <w:szCs w:val="24"/>
                <w:lang w:eastAsia="ru-RU"/>
              </w:rPr>
              <w:t>у</w:t>
            </w:r>
            <w:proofErr w:type="gramEnd"/>
            <w:r w:rsidRPr="00A8271E">
              <w:rPr>
                <w:rFonts w:ascii="Times New Roman" w:eastAsia="Times New Roman" w:hAnsi="Times New Roman" w:cs="Times New Roman"/>
                <w:color w:val="000000"/>
                <w:sz w:val="24"/>
                <w:szCs w:val="24"/>
                <w:lang w:eastAsia="ru-RU"/>
              </w:rPr>
              <w:t xml:space="preserve"> </w:t>
            </w:r>
            <w:proofErr w:type="gramStart"/>
            <w:r w:rsidRPr="00A8271E">
              <w:rPr>
                <w:rFonts w:ascii="Times New Roman" w:eastAsia="Times New Roman" w:hAnsi="Times New Roman" w:cs="Times New Roman"/>
                <w:color w:val="000000"/>
                <w:sz w:val="24"/>
                <w:szCs w:val="24"/>
                <w:lang w:eastAsia="ru-RU"/>
              </w:rPr>
              <w:t>тому</w:t>
            </w:r>
            <w:proofErr w:type="gramEnd"/>
            <w:r w:rsidRPr="00A8271E">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A8271E">
              <w:rPr>
                <w:rFonts w:ascii="Times New Roman" w:eastAsia="Times New Roman" w:hAnsi="Times New Roman" w:cs="Times New Roman"/>
                <w:color w:val="000000"/>
                <w:sz w:val="24"/>
                <w:szCs w:val="24"/>
                <w:lang w:eastAsia="ru-RU"/>
              </w:rPr>
              <w:t>у</w:t>
            </w:r>
            <w:proofErr w:type="gramEnd"/>
            <w:r w:rsidRPr="00A8271E">
              <w:rPr>
                <w:rFonts w:ascii="Times New Roman" w:eastAsia="Times New Roman" w:hAnsi="Times New Roman" w:cs="Times New Roman"/>
                <w:color w:val="000000"/>
                <w:sz w:val="24"/>
                <w:szCs w:val="24"/>
                <w:lang w:eastAsia="ru-RU"/>
              </w:rPr>
              <w:t xml:space="preserve"> відкритих </w:t>
            </w:r>
            <w:proofErr w:type="gramStart"/>
            <w:r w:rsidRPr="00A8271E">
              <w:rPr>
                <w:rFonts w:ascii="Times New Roman" w:eastAsia="Times New Roman" w:hAnsi="Times New Roman" w:cs="Times New Roman"/>
                <w:color w:val="000000"/>
                <w:sz w:val="24"/>
                <w:szCs w:val="24"/>
                <w:lang w:eastAsia="ru-RU"/>
              </w:rPr>
              <w:t>торгах</w:t>
            </w:r>
            <w:proofErr w:type="gramEnd"/>
            <w:r w:rsidRPr="00A8271E">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w:t>
            </w:r>
            <w:r w:rsidRPr="00A8271E">
              <w:rPr>
                <w:rFonts w:ascii="Times New Roman" w:eastAsia="Times New Roman" w:hAnsi="Times New Roman" w:cs="Times New Roman"/>
                <w:b/>
                <w:i/>
                <w:color w:val="000000"/>
                <w:sz w:val="24"/>
                <w:szCs w:val="24"/>
                <w:lang w:eastAsia="ru-RU"/>
              </w:rPr>
              <w:t>одного робочого дня</w:t>
            </w:r>
            <w:r w:rsidRPr="00A8271E">
              <w:rPr>
                <w:rFonts w:ascii="Times New Roman" w:eastAsia="Times New Roman" w:hAnsi="Times New Roman" w:cs="Times New Roman"/>
                <w:color w:val="000000"/>
                <w:sz w:val="24"/>
                <w:szCs w:val="24"/>
                <w:lang w:eastAsia="ru-RU"/>
              </w:rPr>
              <w:t xml:space="preserve"> з дати настання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080ACE" w:rsidRPr="00080ACE" w:rsidRDefault="00A8271E" w:rsidP="00A8271E">
            <w:pPr>
              <w:widowControl w:val="0"/>
              <w:spacing w:after="160" w:line="254" w:lineRule="auto"/>
              <w:jc w:val="both"/>
              <w:rPr>
                <w:rFonts w:ascii="Times New Roman" w:eastAsia="Times New Roman" w:hAnsi="Times New Roman" w:cs="Times New Roman"/>
                <w:sz w:val="24"/>
                <w:szCs w:val="24"/>
                <w:lang w:val="uk-UA" w:eastAsia="uk-UA"/>
              </w:rPr>
            </w:pPr>
            <w:r w:rsidRPr="00A8271E">
              <w:rPr>
                <w:rFonts w:ascii="Times New Roman" w:eastAsia="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8271E" w:rsidRPr="00A8271E" w:rsidRDefault="00A8271E" w:rsidP="00A8271E">
            <w:pPr>
              <w:spacing w:after="0" w:line="240" w:lineRule="auto"/>
              <w:jc w:val="both"/>
              <w:rPr>
                <w:rFonts w:ascii="Times New Roman" w:eastAsia="Times New Roman" w:hAnsi="Times New Roman" w:cs="Times New Roman"/>
                <w:color w:val="000000"/>
                <w:sz w:val="24"/>
                <w:szCs w:val="24"/>
                <w:lang w:eastAsia="ru-RU"/>
              </w:rPr>
            </w:pPr>
            <w:proofErr w:type="gramStart"/>
            <w:r w:rsidRPr="00A8271E">
              <w:rPr>
                <w:rFonts w:ascii="Times New Roman" w:eastAsia="Times New Roman" w:hAnsi="Times New Roman" w:cs="Times New Roman"/>
                <w:color w:val="000000"/>
                <w:sz w:val="24"/>
                <w:szCs w:val="24"/>
                <w:lang w:eastAsia="ru-RU"/>
              </w:rPr>
              <w:t>Р</w:t>
            </w:r>
            <w:proofErr w:type="gramEnd"/>
            <w:r w:rsidRPr="00A8271E">
              <w:rPr>
                <w:rFonts w:ascii="Times New Roman" w:eastAsia="Times New Roman" w:hAnsi="Times New Roman" w:cs="Times New Roman"/>
                <w:color w:val="000000"/>
                <w:sz w:val="24"/>
                <w:szCs w:val="24"/>
                <w:lang w:eastAsia="ru-RU"/>
              </w:rPr>
              <w:t>ішення про намір укласти договір про закупівлю приймається замовником відповідно до статті 33 Закону та пункту 49 Особливостей.</w:t>
            </w:r>
          </w:p>
          <w:p w:rsidR="00A8271E" w:rsidRPr="00A8271E" w:rsidRDefault="00A8271E" w:rsidP="00A8271E">
            <w:pPr>
              <w:spacing w:after="0" w:line="240" w:lineRule="auto"/>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Повідомлення про намі</w:t>
            </w:r>
            <w:proofErr w:type="gramStart"/>
            <w:r w:rsidRPr="00A8271E">
              <w:rPr>
                <w:rFonts w:ascii="Times New Roman" w:eastAsia="Times New Roman" w:hAnsi="Times New Roman" w:cs="Times New Roman"/>
                <w:color w:val="000000"/>
                <w:sz w:val="24"/>
                <w:szCs w:val="24"/>
                <w:lang w:eastAsia="ru-RU"/>
              </w:rPr>
              <w:t>р</w:t>
            </w:r>
            <w:proofErr w:type="gramEnd"/>
            <w:r w:rsidRPr="00A8271E">
              <w:rPr>
                <w:rFonts w:ascii="Times New Roman" w:eastAsia="Times New Roman" w:hAnsi="Times New Roman" w:cs="Times New Roman"/>
                <w:color w:val="000000"/>
                <w:sz w:val="24"/>
                <w:szCs w:val="24"/>
                <w:lang w:eastAsia="ru-RU"/>
              </w:rPr>
              <w:t xml:space="preserve"> укласти договір про закупівлю автоматично формується електронною системою закупівель </w:t>
            </w:r>
            <w:r w:rsidRPr="00A8271E">
              <w:rPr>
                <w:rFonts w:ascii="Times New Roman" w:eastAsia="Times New Roman" w:hAnsi="Times New Roman" w:cs="Times New Roman"/>
                <w:b/>
                <w:i/>
                <w:color w:val="000000"/>
                <w:sz w:val="24"/>
                <w:szCs w:val="24"/>
                <w:lang w:eastAsia="ru-RU"/>
              </w:rPr>
              <w:t>протягом одного дня з дати оприлюднення</w:t>
            </w:r>
            <w:r w:rsidRPr="00A8271E">
              <w:rPr>
                <w:rFonts w:ascii="Times New Roman" w:eastAsia="Times New Roman" w:hAnsi="Times New Roman" w:cs="Times New Roman"/>
                <w:color w:val="000000"/>
                <w:sz w:val="24"/>
                <w:szCs w:val="24"/>
                <w:lang w:eastAsia="ru-RU"/>
              </w:rPr>
              <w:t xml:space="preserve"> замовником рішення про визначення переможця процедури закупівлі в електронній системі закупівель</w:t>
            </w:r>
          </w:p>
          <w:p w:rsidR="00A8271E" w:rsidRPr="00A8271E" w:rsidRDefault="00A8271E" w:rsidP="00A8271E">
            <w:pPr>
              <w:spacing w:after="0" w:line="240" w:lineRule="auto"/>
              <w:jc w:val="both"/>
              <w:rPr>
                <w:rFonts w:ascii="Times New Roman" w:eastAsia="Times New Roman" w:hAnsi="Times New Roman" w:cs="Times New Roman"/>
                <w:color w:val="000000"/>
                <w:sz w:val="24"/>
                <w:szCs w:val="24"/>
                <w:lang w:eastAsia="ru-RU"/>
              </w:rPr>
            </w:pPr>
            <w:proofErr w:type="gramStart"/>
            <w:r w:rsidRPr="00A8271E">
              <w:rPr>
                <w:rFonts w:ascii="Times New Roman" w:eastAsia="Times New Roman" w:hAnsi="Times New Roman" w:cs="Times New Roman"/>
                <w:color w:val="000000"/>
                <w:sz w:val="24"/>
                <w:szCs w:val="24"/>
                <w:lang w:eastAsia="ru-RU"/>
              </w:rPr>
              <w:t>З</w:t>
            </w:r>
            <w:proofErr w:type="gramEnd"/>
            <w:r w:rsidRPr="00A8271E">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w:t>
            </w:r>
            <w:r w:rsidRPr="00A8271E">
              <w:rPr>
                <w:rFonts w:ascii="Times New Roman" w:eastAsia="Times New Roman" w:hAnsi="Times New Roman" w:cs="Times New Roman"/>
                <w:b/>
                <w:i/>
                <w:color w:val="000000"/>
                <w:sz w:val="24"/>
                <w:szCs w:val="24"/>
                <w:lang w:eastAsia="ru-RU"/>
              </w:rPr>
              <w:t>раніше ніж через п’ять днів з дати оприлюднення</w:t>
            </w:r>
            <w:r w:rsidRPr="00A8271E">
              <w:rPr>
                <w:rFonts w:ascii="Times New Roman" w:eastAsia="Times New Roman"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w:t>
            </w:r>
          </w:p>
          <w:p w:rsidR="00A8271E" w:rsidRPr="00A8271E" w:rsidRDefault="00A8271E" w:rsidP="00A8271E">
            <w:pPr>
              <w:spacing w:after="0" w:line="240" w:lineRule="auto"/>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Замовник укладає догові</w:t>
            </w:r>
            <w:proofErr w:type="gramStart"/>
            <w:r w:rsidRPr="00A8271E">
              <w:rPr>
                <w:rFonts w:ascii="Times New Roman" w:eastAsia="Times New Roman" w:hAnsi="Times New Roman" w:cs="Times New Roman"/>
                <w:color w:val="000000"/>
                <w:sz w:val="24"/>
                <w:szCs w:val="24"/>
                <w:lang w:eastAsia="ru-RU"/>
              </w:rPr>
              <w:t>р</w:t>
            </w:r>
            <w:proofErr w:type="gramEnd"/>
            <w:r w:rsidRPr="00A8271E">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w:t>
            </w:r>
            <w:r w:rsidRPr="00A8271E">
              <w:rPr>
                <w:rFonts w:ascii="Times New Roman" w:eastAsia="Times New Roman" w:hAnsi="Times New Roman" w:cs="Times New Roman"/>
                <w:b/>
                <w:i/>
                <w:color w:val="000000"/>
                <w:sz w:val="24"/>
                <w:szCs w:val="24"/>
                <w:lang w:eastAsia="ru-RU"/>
              </w:rPr>
              <w:t>, не пізніше ніж через 15 днів з дати прийняття рішення про намір укласти договір</w:t>
            </w:r>
            <w:r w:rsidRPr="00A8271E">
              <w:rPr>
                <w:rFonts w:ascii="Times New Roman" w:eastAsia="Times New Roman" w:hAnsi="Times New Roman" w:cs="Times New Roman"/>
                <w:color w:val="000000"/>
                <w:sz w:val="24"/>
                <w:szCs w:val="24"/>
                <w:lang w:eastAsia="ru-RU"/>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8271E" w:rsidRPr="00A8271E" w:rsidRDefault="00A8271E" w:rsidP="00A8271E">
            <w:pPr>
              <w:spacing w:after="0" w:line="240" w:lineRule="auto"/>
              <w:ind w:firstLine="553"/>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У разі відхилення тендерної пропозиції з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A8271E">
              <w:rPr>
                <w:rFonts w:ascii="Times New Roman" w:eastAsia="Times New Roman" w:hAnsi="Times New Roman" w:cs="Times New Roman"/>
                <w:color w:val="000000"/>
                <w:sz w:val="24"/>
                <w:szCs w:val="24"/>
                <w:lang w:eastAsia="ru-RU"/>
              </w:rPr>
              <w:t>р</w:t>
            </w:r>
            <w:proofErr w:type="gramEnd"/>
            <w:r w:rsidRPr="00A8271E">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цим пунктом.</w:t>
            </w:r>
          </w:p>
          <w:p w:rsidR="00080ACE" w:rsidRPr="00080ACE" w:rsidRDefault="00A8271E" w:rsidP="00A8271E">
            <w:pPr>
              <w:widowControl w:val="0"/>
              <w:spacing w:after="160" w:line="254" w:lineRule="auto"/>
              <w:jc w:val="both"/>
              <w:rPr>
                <w:rFonts w:ascii="Times New Roman" w:eastAsia="Times New Roman" w:hAnsi="Times New Roman" w:cs="Times New Roman"/>
                <w:sz w:val="24"/>
                <w:szCs w:val="24"/>
                <w:lang w:val="uk-UA" w:eastAsia="uk-UA"/>
              </w:rPr>
            </w:pPr>
            <w:proofErr w:type="gramStart"/>
            <w:r w:rsidRPr="00A8271E">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3</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Проєкт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8271E" w:rsidRPr="00A8271E" w:rsidRDefault="00A8271E" w:rsidP="00A8271E">
            <w:pPr>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color w:val="000000"/>
                <w:sz w:val="24"/>
                <w:szCs w:val="24"/>
                <w:lang w:eastAsia="ru-RU"/>
              </w:rPr>
              <w:t>Проект договору складається замовником з урахуванням особливостей предмету закупівлі</w:t>
            </w:r>
            <w:r w:rsidRPr="00A8271E">
              <w:rPr>
                <w:rFonts w:ascii="Times New Roman" w:eastAsia="Times New Roman" w:hAnsi="Times New Roman" w:cs="Times New Roman"/>
                <w:color w:val="000000"/>
                <w:sz w:val="24"/>
                <w:szCs w:val="24"/>
                <w:lang w:val="uk-UA" w:eastAsia="ru-RU"/>
              </w:rPr>
              <w:t>.</w:t>
            </w:r>
          </w:p>
          <w:p w:rsidR="00A8271E" w:rsidRPr="00A8271E" w:rsidRDefault="00A8271E" w:rsidP="00A8271E">
            <w:pPr>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color w:val="000000"/>
                <w:sz w:val="24"/>
                <w:szCs w:val="24"/>
                <w:lang w:eastAsia="ru-RU"/>
              </w:rPr>
              <w:t xml:space="preserve">Разом з тендерною документацією </w:t>
            </w:r>
            <w:r w:rsidRPr="00A8271E">
              <w:rPr>
                <w:rFonts w:ascii="Times New Roman" w:eastAsia="Times New Roman" w:hAnsi="Times New Roman" w:cs="Times New Roman"/>
                <w:color w:val="000000"/>
                <w:sz w:val="24"/>
                <w:szCs w:val="24"/>
                <w:lang w:val="uk-UA" w:eastAsia="ru-RU"/>
              </w:rPr>
              <w:t>З</w:t>
            </w:r>
            <w:r w:rsidRPr="00A8271E">
              <w:rPr>
                <w:rFonts w:ascii="Times New Roman" w:eastAsia="Times New Roman" w:hAnsi="Times New Roman" w:cs="Times New Roman"/>
                <w:color w:val="000000"/>
                <w:sz w:val="24"/>
                <w:szCs w:val="24"/>
                <w:lang w:eastAsia="ru-RU"/>
              </w:rPr>
              <w:t xml:space="preserve">амовником </w:t>
            </w:r>
            <w:proofErr w:type="gramStart"/>
            <w:r w:rsidRPr="00A8271E">
              <w:rPr>
                <w:rFonts w:ascii="Times New Roman" w:eastAsia="Times New Roman" w:hAnsi="Times New Roman" w:cs="Times New Roman"/>
                <w:color w:val="000000"/>
                <w:sz w:val="24"/>
                <w:szCs w:val="24"/>
                <w:lang w:eastAsia="ru-RU"/>
              </w:rPr>
              <w:t>подається</w:t>
            </w:r>
            <w:proofErr w:type="gramEnd"/>
            <w:r w:rsidRPr="00A8271E">
              <w:rPr>
                <w:rFonts w:ascii="Times New Roman" w:eastAsia="Times New Roman" w:hAnsi="Times New Roman" w:cs="Times New Roman"/>
                <w:color w:val="000000"/>
                <w:sz w:val="24"/>
                <w:szCs w:val="24"/>
                <w:lang w:eastAsia="ru-RU"/>
              </w:rPr>
              <w:t xml:space="preserve"> Проект договору про закупівлю з обов’язковим зазначенням порядку змін його умов.</w:t>
            </w:r>
          </w:p>
          <w:p w:rsidR="00080ACE" w:rsidRPr="00080ACE" w:rsidRDefault="00080ACE" w:rsidP="00080ACE">
            <w:pPr>
              <w:widowControl w:val="0"/>
              <w:spacing w:after="160" w:line="254" w:lineRule="auto"/>
              <w:ind w:right="120"/>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080ACE" w:rsidRPr="00080ACE" w:rsidRDefault="00080ACE" w:rsidP="00080ACE">
            <w:pPr>
              <w:widowControl w:val="0"/>
              <w:spacing w:after="160" w:line="254" w:lineRule="auto"/>
              <w:ind w:right="120"/>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Проєкт</w:t>
            </w:r>
            <w:r w:rsidRPr="00080ACE">
              <w:rPr>
                <w:rFonts w:ascii="Times New Roman" w:eastAsia="Times New Roman" w:hAnsi="Times New Roman" w:cs="Times New Roman"/>
                <w:sz w:val="24"/>
                <w:szCs w:val="24"/>
                <w:lang w:val="uk-UA" w:eastAsia="uk-UA"/>
              </w:rPr>
              <w:t>д</w:t>
            </w:r>
            <w:r w:rsidRPr="00080ACE">
              <w:rPr>
                <w:rFonts w:ascii="Times New Roman" w:eastAsia="Times New Roman" w:hAnsi="Times New Roman" w:cs="Times New Roman"/>
                <w:color w:val="000000"/>
                <w:sz w:val="24"/>
                <w:szCs w:val="24"/>
                <w:lang w:val="uk-UA" w:eastAsia="uk-UA"/>
              </w:rPr>
              <w:t xml:space="preserve">оговору про закупівлю викладено в </w:t>
            </w:r>
            <w:r w:rsidRPr="00080ACE">
              <w:rPr>
                <w:rFonts w:ascii="Times New Roman" w:eastAsia="Times New Roman" w:hAnsi="Times New Roman" w:cs="Times New Roman"/>
                <w:b/>
                <w:i/>
                <w:color w:val="000000"/>
                <w:sz w:val="24"/>
                <w:szCs w:val="24"/>
                <w:lang w:val="uk-UA" w:eastAsia="uk-UA"/>
              </w:rPr>
              <w:t>Додатку 2</w:t>
            </w:r>
            <w:r w:rsidRPr="00080ACE">
              <w:rPr>
                <w:rFonts w:ascii="Times New Roman" w:eastAsia="Times New Roman" w:hAnsi="Times New Roman" w:cs="Times New Roman"/>
                <w:color w:val="000000"/>
                <w:sz w:val="24"/>
                <w:szCs w:val="24"/>
                <w:lang w:val="uk-UA" w:eastAsia="uk-UA"/>
              </w:rPr>
              <w:t xml:space="preserve"> до цієї тендерної документації.</w:t>
            </w:r>
          </w:p>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80ACE">
              <w:rPr>
                <w:rFonts w:ascii="Times New Roman" w:eastAsia="Times New Roman" w:hAnsi="Times New Roman" w:cs="Times New Roman"/>
                <w:sz w:val="24"/>
                <w:szCs w:val="24"/>
                <w:lang w:val="uk-UA" w:eastAsia="uk-UA"/>
              </w:rPr>
              <w:t>у строки, визначені пунктом 2 «Строк укладання договору про закупівлю» цього розділу.</w:t>
            </w:r>
          </w:p>
          <w:p w:rsidR="00080ACE" w:rsidRPr="00080ACE" w:rsidRDefault="00080ACE" w:rsidP="00080ACE">
            <w:pPr>
              <w:widowControl w:val="0"/>
              <w:spacing w:after="16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b/>
                <w:i/>
                <w:color w:val="000000"/>
                <w:sz w:val="24"/>
                <w:szCs w:val="24"/>
                <w:lang w:val="uk-UA" w:eastAsia="uk-UA"/>
              </w:rPr>
              <w:t>Переможець</w:t>
            </w:r>
            <w:r w:rsidRPr="00080ACE">
              <w:rPr>
                <w:rFonts w:ascii="Times New Roman" w:eastAsia="Times New Roman" w:hAnsi="Times New Roman" w:cs="Times New Roman"/>
                <w:color w:val="000000"/>
                <w:sz w:val="24"/>
                <w:szCs w:val="24"/>
                <w:lang w:val="uk-UA" w:eastAsia="uk-UA"/>
              </w:rPr>
              <w:t xml:space="preserve"> процедури закупівлі під час укладення договору про закупівлю повинен надати:</w:t>
            </w:r>
          </w:p>
          <w:p w:rsidR="00080ACE" w:rsidRPr="00080ACE" w:rsidRDefault="00080ACE" w:rsidP="00080ACE">
            <w:pPr>
              <w:widowControl w:val="0"/>
              <w:numPr>
                <w:ilvl w:val="0"/>
                <w:numId w:val="6"/>
              </w:numPr>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інформацію про право підписання договору про закупівлю;</w:t>
            </w:r>
          </w:p>
          <w:p w:rsidR="00080ACE" w:rsidRPr="00080ACE" w:rsidRDefault="00080ACE" w:rsidP="00080ACE">
            <w:pPr>
              <w:widowControl w:val="0"/>
              <w:numPr>
                <w:ilvl w:val="0"/>
                <w:numId w:val="6"/>
              </w:numPr>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b/>
                <w:color w:val="000000"/>
                <w:sz w:val="24"/>
                <w:szCs w:val="24"/>
                <w:lang w:val="uk-UA" w:eastAsia="uk-UA"/>
              </w:rPr>
              <w:t>достовірну інформацію про наявність у нього чинної ліцензії або документа дозвільного характеру</w:t>
            </w:r>
            <w:r w:rsidRPr="00080ACE">
              <w:rPr>
                <w:rFonts w:ascii="Times New Roman" w:eastAsia="Times New Roman" w:hAnsi="Times New Roman" w:cs="Times New Roman"/>
                <w:color w:val="000000"/>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80ACE" w:rsidRPr="00080ACE" w:rsidRDefault="00080ACE" w:rsidP="00080ACE">
            <w:pPr>
              <w:widowControl w:val="0"/>
              <w:spacing w:after="160" w:line="254" w:lineRule="auto"/>
              <w:jc w:val="both"/>
              <w:rPr>
                <w:rFonts w:ascii="Times New Roman" w:eastAsia="Times New Roman" w:hAnsi="Times New Roman" w:cs="Times New Roman"/>
                <w:i/>
                <w:sz w:val="24"/>
                <w:szCs w:val="24"/>
                <w:highlight w:val="white"/>
                <w:lang w:val="uk-UA" w:eastAsia="uk-UA"/>
              </w:rPr>
            </w:pPr>
            <w:r w:rsidRPr="00080ACE">
              <w:rPr>
                <w:rFonts w:ascii="Times New Roman" w:eastAsia="Times New Roman" w:hAnsi="Times New Roman" w:cs="Times New Roman"/>
                <w:i/>
                <w:color w:val="000000"/>
                <w:sz w:val="24"/>
                <w:szCs w:val="24"/>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80ACE">
              <w:rPr>
                <w:rFonts w:ascii="Times New Roman" w:eastAsia="Times New Roman" w:hAnsi="Times New Roman" w:cs="Times New Roman"/>
                <w:i/>
                <w:sz w:val="24"/>
                <w:szCs w:val="24"/>
                <w:highlight w:val="white"/>
                <w:lang w:val="uk-UA" w:eastAsia="uk-UA"/>
              </w:rPr>
              <w:t>абз. 2 підпункту 3  пункту 41 Особливостей.</w:t>
            </w:r>
          </w:p>
        </w:tc>
      </w:tr>
      <w:tr w:rsidR="00080ACE" w:rsidRPr="00080ACE" w:rsidTr="00080ACE">
        <w:trPr>
          <w:trHeight w:val="940"/>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4</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b/>
                <w:color w:val="000000"/>
                <w:sz w:val="24"/>
                <w:szCs w:val="24"/>
                <w:lang w:val="uk-UA" w:eastAsia="uk-UA"/>
              </w:rPr>
            </w:pPr>
            <w:r w:rsidRPr="00080ACE">
              <w:rPr>
                <w:rFonts w:ascii="Times New Roman" w:eastAsia="Times New Roman" w:hAnsi="Times New Roman" w:cs="Times New Roman"/>
                <w:b/>
                <w:color w:val="000000"/>
                <w:sz w:val="24"/>
                <w:szCs w:val="24"/>
                <w:lang w:val="uk-UA" w:eastAsia="uk-UA"/>
              </w:rPr>
              <w:t>Істотні умови договору про закупівлю</w:t>
            </w:r>
            <w:r w:rsidRPr="00080ACE">
              <w:rPr>
                <w:rFonts w:ascii="Times New Roman" w:eastAsia="Times New Roman" w:hAnsi="Times New Roman" w:cs="Times New Roman"/>
                <w:sz w:val="24"/>
                <w:szCs w:val="24"/>
                <w:lang w:val="uk-UA" w:eastAsia="uk-UA"/>
              </w:rPr>
              <w:t xml:space="preserve">, </w:t>
            </w:r>
            <w:r w:rsidRPr="00080ACE">
              <w:rPr>
                <w:rFonts w:ascii="Times New Roman" w:eastAsia="Times New Roman" w:hAnsi="Times New Roman" w:cs="Times New Roman"/>
                <w:b/>
                <w:sz w:val="24"/>
                <w:szCs w:val="24"/>
                <w:lang w:val="uk-UA" w:eastAsia="uk-UA"/>
              </w:rPr>
              <w:t>що обов’язково включаються до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8271E" w:rsidRPr="00A8271E" w:rsidRDefault="00A8271E" w:rsidP="00A8271E">
            <w:pPr>
              <w:tabs>
                <w:tab w:val="left" w:pos="5874"/>
              </w:tabs>
              <w:spacing w:after="0" w:line="240" w:lineRule="auto"/>
              <w:ind w:firstLine="227"/>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8271E" w:rsidRPr="00A8271E" w:rsidRDefault="00A8271E" w:rsidP="00A8271E">
            <w:pPr>
              <w:tabs>
                <w:tab w:val="left" w:pos="5874"/>
              </w:tabs>
              <w:spacing w:after="0" w:line="240" w:lineRule="auto"/>
              <w:ind w:firstLine="227"/>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торгах.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p w:rsidR="00A8271E" w:rsidRPr="00A8271E" w:rsidRDefault="00A8271E" w:rsidP="00A8271E">
            <w:pPr>
              <w:shd w:val="clear" w:color="auto" w:fill="FFFFFF"/>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271E" w:rsidRPr="00A8271E" w:rsidRDefault="00A8271E" w:rsidP="00A8271E">
            <w:pPr>
              <w:shd w:val="clear" w:color="auto" w:fill="FFFFFF"/>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Pr="00A8271E">
              <w:rPr>
                <w:rFonts w:ascii="Times New Roman" w:eastAsia="Times New Roman" w:hAnsi="Times New Roman" w:cs="Times New Roman"/>
                <w:b/>
                <w:sz w:val="24"/>
                <w:szCs w:val="24"/>
                <w:lang w:val="uk-UA" w:eastAsia="ru-RU"/>
              </w:rPr>
              <w:t>крім випадків</w:t>
            </w:r>
            <w:r w:rsidRPr="00A8271E">
              <w:rPr>
                <w:rFonts w:ascii="Times New Roman" w:eastAsia="Times New Roman" w:hAnsi="Times New Roman" w:cs="Times New Roman"/>
                <w:sz w:val="24"/>
                <w:szCs w:val="24"/>
                <w:lang w:val="uk-UA" w:eastAsia="ru-RU"/>
              </w:rPr>
              <w:t>:</w:t>
            </w:r>
          </w:p>
          <w:p w:rsidR="00A8271E" w:rsidRPr="00A8271E" w:rsidRDefault="00A8271E" w:rsidP="00A8271E">
            <w:pPr>
              <w:shd w:val="clear" w:color="auto" w:fill="FFFFFF"/>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A8271E" w:rsidRPr="00A8271E" w:rsidRDefault="00A8271E" w:rsidP="00A8271E">
            <w:pPr>
              <w:shd w:val="clear" w:color="auto" w:fill="FFFFFF"/>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A8271E" w:rsidRPr="00A8271E" w:rsidRDefault="00A8271E" w:rsidP="00A8271E">
            <w:pPr>
              <w:shd w:val="clear" w:color="auto" w:fill="FFFFFF"/>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w:t>
            </w:r>
            <w:r w:rsidRPr="00A8271E">
              <w:rPr>
                <w:rFonts w:ascii="Times New Roman" w:eastAsia="Calibri" w:hAnsi="Times New Roman" w:cs="Times New Roman"/>
                <w:color w:val="000000"/>
                <w:sz w:val="24"/>
                <w:szCs w:val="24"/>
                <w:lang w:val="uk-UA" w:eastAsia="uk-UA"/>
              </w:rPr>
              <w:lastRenderedPageBreak/>
              <w:t>до виконання зобов’язань сторонами в повному обсязі, крім випадків:</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8) зміни умов у зв’язку із застосуванням положень частини шостої статті 41 Закону.</w:t>
            </w:r>
          </w:p>
          <w:p w:rsidR="00080ACE" w:rsidRPr="00080ACE" w:rsidRDefault="00A8271E" w:rsidP="00A8271E">
            <w:pPr>
              <w:widowControl w:val="0"/>
              <w:spacing w:after="160" w:line="254" w:lineRule="auto"/>
              <w:jc w:val="both"/>
              <w:rPr>
                <w:rFonts w:ascii="Times New Roman" w:eastAsia="Times New Roman" w:hAnsi="Times New Roman" w:cs="Times New Roman"/>
                <w:sz w:val="24"/>
                <w:szCs w:val="24"/>
                <w:lang w:val="uk-UA" w:eastAsia="uk-UA"/>
              </w:rPr>
            </w:pPr>
            <w:r w:rsidRPr="00A8271E">
              <w:rPr>
                <w:rFonts w:ascii="Times New Roman" w:eastAsia="Calibri" w:hAnsi="Times New Roman" w:cs="Times New Roman"/>
                <w:color w:val="000000"/>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5</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Дії замовника при відмові переможця торгів підписати договір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sidRPr="00080ACE">
              <w:rPr>
                <w:rFonts w:ascii="Times New Roman" w:eastAsia="Times New Roman" w:hAnsi="Times New Roman" w:cs="Times New Roman"/>
                <w:color w:val="000000"/>
                <w:sz w:val="24"/>
                <w:szCs w:val="24"/>
                <w:lang w:val="uk-UA" w:eastAsia="uk-UA"/>
              </w:rPr>
              <w:lastRenderedPageBreak/>
              <w:t>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80ACE" w:rsidRPr="00080ACE" w:rsidTr="00080ACE">
        <w:trPr>
          <w:trHeight w:val="902"/>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6</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Забезпечення виконання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tcPr>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Забезпечення виконання договору про закупівлю не вимагається.</w:t>
            </w:r>
          </w:p>
          <w:p w:rsidR="00080ACE" w:rsidRPr="00080ACE" w:rsidRDefault="00080ACE" w:rsidP="00080ACE">
            <w:pPr>
              <w:widowControl w:val="0"/>
              <w:spacing w:after="160" w:line="254" w:lineRule="auto"/>
              <w:jc w:val="both"/>
              <w:rPr>
                <w:rFonts w:ascii="Times New Roman" w:eastAsia="Times New Roman" w:hAnsi="Times New Roman" w:cs="Times New Roman"/>
                <w:color w:val="000000"/>
                <w:sz w:val="24"/>
                <w:szCs w:val="24"/>
                <w:lang w:val="uk-UA" w:eastAsia="uk-UA"/>
              </w:rPr>
            </w:pPr>
          </w:p>
        </w:tc>
      </w:tr>
    </w:tbl>
    <w:p w:rsidR="00080ACE" w:rsidRPr="00080ACE" w:rsidRDefault="00080ACE" w:rsidP="00080ACE">
      <w:pPr>
        <w:widowControl w:val="0"/>
        <w:spacing w:after="0" w:line="240" w:lineRule="auto"/>
        <w:jc w:val="both"/>
        <w:rPr>
          <w:rFonts w:ascii="Times New Roman" w:eastAsia="Times New Roman" w:hAnsi="Times New Roman" w:cs="Times New Roman"/>
          <w:sz w:val="24"/>
          <w:szCs w:val="24"/>
          <w:highlight w:val="green"/>
          <w:lang w:val="uk-UA" w:eastAsia="uk-UA"/>
        </w:rPr>
      </w:pPr>
      <w:bookmarkStart w:id="8" w:name="_heading=h.2s8eyo1"/>
      <w:bookmarkEnd w:id="8"/>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highlight w:val="white"/>
          <w:lang w:val="uk-UA" w:eastAsia="uk-UA"/>
        </w:rPr>
      </w:pPr>
      <w:r w:rsidRPr="00080ACE">
        <w:rPr>
          <w:rFonts w:ascii="Times New Roman" w:eastAsia="Times New Roman" w:hAnsi="Times New Roman" w:cs="Times New Roman"/>
          <w:sz w:val="24"/>
          <w:szCs w:val="24"/>
          <w:highlight w:val="white"/>
          <w:lang w:val="uk-UA" w:eastAsia="uk-UA"/>
        </w:rPr>
        <w:t xml:space="preserve">Додатки: </w:t>
      </w:r>
      <w:r w:rsidRPr="00080ACE">
        <w:rPr>
          <w:rFonts w:ascii="Times New Roman" w:eastAsia="Times New Roman" w:hAnsi="Times New Roman" w:cs="Times New Roman"/>
          <w:sz w:val="24"/>
          <w:szCs w:val="24"/>
          <w:highlight w:val="white"/>
          <w:lang w:val="uk-UA" w:eastAsia="uk-UA"/>
        </w:rPr>
        <w:tab/>
      </w:r>
      <w:r w:rsidRPr="00080ACE">
        <w:rPr>
          <w:rFonts w:ascii="Times New Roman" w:eastAsia="Times New Roman" w:hAnsi="Times New Roman" w:cs="Times New Roman"/>
          <w:sz w:val="24"/>
          <w:szCs w:val="24"/>
          <w:highlight w:val="white"/>
          <w:lang w:val="uk-UA" w:eastAsia="uk-UA"/>
        </w:rPr>
        <w:tab/>
      </w:r>
    </w:p>
    <w:p w:rsidR="00080ACE" w:rsidRPr="00080ACE" w:rsidRDefault="00080ACE" w:rsidP="00080ACE">
      <w:pPr>
        <w:spacing w:after="0" w:line="240" w:lineRule="auto"/>
        <w:contextualSpacing/>
        <w:jc w:val="both"/>
        <w:rPr>
          <w:rFonts w:ascii="Times New Roman" w:hAnsi="Times New Roman" w:cs="Times New Roman"/>
          <w:b/>
          <w:bCs/>
        </w:rPr>
      </w:pPr>
      <w:r w:rsidRPr="00080ACE">
        <w:rPr>
          <w:rFonts w:ascii="Times New Roman" w:eastAsia="Times New Roman" w:hAnsi="Times New Roman" w:cs="Times New Roman"/>
          <w:b/>
          <w:i/>
          <w:sz w:val="24"/>
          <w:szCs w:val="24"/>
          <w:u w:val="single"/>
          <w:lang w:val="uk-UA" w:eastAsia="uk-UA"/>
        </w:rPr>
        <w:t>Додаток 1 до тендерної документації</w:t>
      </w:r>
      <w:r w:rsidRPr="00080ACE">
        <w:rPr>
          <w:rFonts w:ascii="Times New Roman" w:eastAsia="Times New Roman" w:hAnsi="Times New Roman" w:cs="Times New Roman"/>
          <w:sz w:val="24"/>
          <w:szCs w:val="24"/>
          <w:lang w:val="uk-UA" w:eastAsia="uk-UA"/>
        </w:rPr>
        <w:t xml:space="preserve"> – </w:t>
      </w:r>
      <w:r w:rsidRPr="00080ACE">
        <w:rPr>
          <w:rFonts w:ascii="Times New Roman" w:hAnsi="Times New Roman" w:cs="Times New Roman"/>
          <w:b/>
          <w:bCs/>
        </w:rPr>
        <w:t>Додаток 1 до Тендерної документації</w:t>
      </w:r>
      <w:r w:rsidRPr="00080ACE">
        <w:rPr>
          <w:rFonts w:ascii="Times New Roman" w:hAnsi="Times New Roman" w:cs="Times New Roman"/>
          <w:b/>
          <w:bCs/>
          <w:lang w:val="uk-UA"/>
        </w:rPr>
        <w:t xml:space="preserve"> </w:t>
      </w:r>
      <w:r w:rsidRPr="00080ACE">
        <w:rPr>
          <w:rFonts w:ascii="Times New Roman" w:hAnsi="Times New Roman" w:cs="Times New Roman"/>
          <w:b/>
          <w:color w:val="000000"/>
        </w:rPr>
        <w:t>ТЕХНІЧНЕ ЗАВДАННЯ</w:t>
      </w:r>
    </w:p>
    <w:p w:rsidR="00080ACE" w:rsidRPr="00080ACE" w:rsidRDefault="00080ACE" w:rsidP="00080ACE">
      <w:pPr>
        <w:spacing w:after="0" w:line="240" w:lineRule="auto"/>
        <w:contextualSpacing/>
        <w:jc w:val="both"/>
        <w:rPr>
          <w:rFonts w:ascii="Times New Roman" w:hAnsi="Times New Roman" w:cs="Times New Roman"/>
          <w:b/>
        </w:rPr>
      </w:pPr>
      <w:r w:rsidRPr="00080ACE">
        <w:rPr>
          <w:rFonts w:ascii="Times New Roman" w:eastAsia="Times New Roman" w:hAnsi="Times New Roman" w:cs="Times New Roman"/>
          <w:b/>
          <w:i/>
          <w:sz w:val="24"/>
          <w:szCs w:val="24"/>
          <w:u w:val="single"/>
        </w:rPr>
        <w:t>Додаток 2 до тендерноїдокументації</w:t>
      </w:r>
      <w:r w:rsidRPr="00080ACE">
        <w:rPr>
          <w:rFonts w:ascii="Times New Roman" w:eastAsia="Times New Roman" w:hAnsi="Times New Roman" w:cs="Times New Roman"/>
          <w:sz w:val="24"/>
          <w:szCs w:val="24"/>
        </w:rPr>
        <w:t xml:space="preserve"> - </w:t>
      </w:r>
      <w:r w:rsidRPr="00080ACE">
        <w:rPr>
          <w:rFonts w:ascii="Times New Roman" w:hAnsi="Times New Roman" w:cs="Times New Roman"/>
          <w:b/>
        </w:rPr>
        <w:t>Додаток 2 до Тендерної документації</w:t>
      </w:r>
      <w:r w:rsidRPr="00080ACE">
        <w:rPr>
          <w:rFonts w:ascii="Times New Roman" w:hAnsi="Times New Roman" w:cs="Times New Roman"/>
          <w:b/>
          <w:lang w:val="uk-UA"/>
        </w:rPr>
        <w:t xml:space="preserve"> </w:t>
      </w:r>
      <w:r w:rsidRPr="00080ACE">
        <w:rPr>
          <w:rFonts w:ascii="Times New Roman" w:hAnsi="Times New Roman" w:cs="Times New Roman"/>
          <w:b/>
        </w:rPr>
        <w:t xml:space="preserve">ПРОЕКТ ДОГОВОРУ </w:t>
      </w:r>
      <w:proofErr w:type="gramStart"/>
      <w:r w:rsidRPr="00080ACE">
        <w:rPr>
          <w:rFonts w:ascii="Times New Roman" w:hAnsi="Times New Roman" w:cs="Times New Roman"/>
          <w:b/>
        </w:rPr>
        <w:t>НА</w:t>
      </w:r>
      <w:proofErr w:type="gramEnd"/>
      <w:r w:rsidRPr="00080ACE">
        <w:rPr>
          <w:rFonts w:ascii="Times New Roman" w:hAnsi="Times New Roman" w:cs="Times New Roman"/>
          <w:b/>
        </w:rPr>
        <w:t xml:space="preserve"> ЗАКУПІВЛЮ (постачання)</w:t>
      </w:r>
      <w:r w:rsidRPr="00080ACE">
        <w:rPr>
          <w:rFonts w:ascii="Times New Roman" w:hAnsi="Times New Roman" w:cs="Times New Roman"/>
          <w:b/>
          <w:lang w:eastAsia="uk-UA"/>
        </w:rPr>
        <w:t xml:space="preserve"> </w:t>
      </w:r>
      <w:r w:rsidRPr="00080ACE">
        <w:rPr>
          <w:rFonts w:ascii="Times New Roman" w:hAnsi="Times New Roman" w:cs="Times New Roman"/>
          <w:b/>
        </w:rPr>
        <w:t>електричної енергії</w:t>
      </w:r>
    </w:p>
    <w:p w:rsidR="00080ACE" w:rsidRPr="00080ACE" w:rsidRDefault="00080ACE" w:rsidP="00080ACE">
      <w:pPr>
        <w:spacing w:after="0" w:line="240" w:lineRule="auto"/>
        <w:contextualSpacing/>
        <w:jc w:val="both"/>
        <w:rPr>
          <w:rFonts w:ascii="Times New Roman" w:hAnsi="Times New Roman" w:cs="Times New Roman"/>
          <w:b/>
          <w:sz w:val="24"/>
          <w:szCs w:val="24"/>
        </w:rPr>
      </w:pPr>
      <w:r w:rsidRPr="00080ACE">
        <w:rPr>
          <w:rFonts w:ascii="Times New Roman" w:eastAsia="Times New Roman" w:hAnsi="Times New Roman" w:cs="Times New Roman"/>
          <w:b/>
          <w:i/>
          <w:sz w:val="24"/>
          <w:szCs w:val="24"/>
          <w:u w:val="single"/>
          <w:lang w:val="uk-UA" w:eastAsia="uk-UA"/>
        </w:rPr>
        <w:t>Додаток 3 до тендерної документації</w:t>
      </w:r>
      <w:r w:rsidRPr="00080ACE">
        <w:rPr>
          <w:rFonts w:ascii="Times New Roman" w:eastAsia="Times New Roman" w:hAnsi="Times New Roman" w:cs="Times New Roman"/>
          <w:sz w:val="24"/>
          <w:szCs w:val="24"/>
          <w:lang w:val="uk-UA" w:eastAsia="uk-UA"/>
        </w:rPr>
        <w:t xml:space="preserve">- </w:t>
      </w:r>
      <w:r w:rsidRPr="00080ACE">
        <w:rPr>
          <w:rFonts w:ascii="Times New Roman" w:hAnsi="Times New Roman" w:cs="Times New Roman"/>
          <w:b/>
          <w:sz w:val="24"/>
          <w:szCs w:val="24"/>
        </w:rPr>
        <w:t>Додаток №3</w:t>
      </w:r>
      <w:r w:rsidRPr="00080ACE">
        <w:rPr>
          <w:rFonts w:ascii="Times New Roman" w:hAnsi="Times New Roman" w:cs="Times New Roman"/>
          <w:b/>
          <w:sz w:val="24"/>
          <w:szCs w:val="24"/>
          <w:lang w:val="uk-UA"/>
        </w:rPr>
        <w:t xml:space="preserve"> </w:t>
      </w:r>
      <w:r w:rsidRPr="00080ACE">
        <w:rPr>
          <w:rFonts w:ascii="Times New Roman" w:hAnsi="Times New Roman" w:cs="Times New Roman"/>
          <w:b/>
          <w:sz w:val="24"/>
          <w:szCs w:val="24"/>
        </w:rPr>
        <w:t xml:space="preserve">до тендерної документації </w:t>
      </w:r>
    </w:p>
    <w:p w:rsidR="00080ACE" w:rsidRPr="00080ACE" w:rsidRDefault="00080ACE" w:rsidP="00080ACE">
      <w:pPr>
        <w:spacing w:after="0" w:line="240" w:lineRule="auto"/>
        <w:contextualSpacing/>
        <w:jc w:val="both"/>
        <w:rPr>
          <w:rFonts w:ascii="Times New Roman" w:hAnsi="Times New Roman" w:cs="Times New Roman"/>
          <w:b/>
          <w:caps/>
        </w:rPr>
      </w:pPr>
      <w:r w:rsidRPr="00080ACE">
        <w:rPr>
          <w:rFonts w:ascii="Times New Roman" w:hAnsi="Times New Roman" w:cs="Times New Roman"/>
          <w:b/>
          <w:caps/>
        </w:rPr>
        <w:t>Кваліфікаційні критерії до учасників та перелі</w:t>
      </w:r>
      <w:proofErr w:type="gramStart"/>
      <w:r w:rsidRPr="00080ACE">
        <w:rPr>
          <w:rFonts w:ascii="Times New Roman" w:hAnsi="Times New Roman" w:cs="Times New Roman"/>
          <w:b/>
          <w:caps/>
        </w:rPr>
        <w:t>к</w:t>
      </w:r>
      <w:proofErr w:type="gramEnd"/>
      <w:r w:rsidRPr="00080ACE">
        <w:rPr>
          <w:rFonts w:ascii="Times New Roman" w:hAnsi="Times New Roman" w:cs="Times New Roman"/>
          <w:b/>
          <w:caps/>
        </w:rPr>
        <w:t xml:space="preserve"> документів,</w:t>
      </w:r>
    </w:p>
    <w:p w:rsidR="00080ACE" w:rsidRPr="00080ACE" w:rsidRDefault="00080ACE" w:rsidP="00080ACE">
      <w:pPr>
        <w:spacing w:after="0" w:line="240" w:lineRule="auto"/>
        <w:contextualSpacing/>
        <w:jc w:val="both"/>
        <w:rPr>
          <w:rFonts w:ascii="Times New Roman" w:hAnsi="Times New Roman" w:cs="Times New Roman"/>
          <w:b/>
          <w:lang w:val="uk-UA"/>
        </w:rPr>
      </w:pPr>
      <w:r w:rsidRPr="00080ACE">
        <w:rPr>
          <w:rFonts w:ascii="Times New Roman" w:hAnsi="Times New Roman" w:cs="Times New Roman"/>
          <w:b/>
        </w:rPr>
        <w:t xml:space="preserve">що мають бути надані учасниками для </w:t>
      </w:r>
      <w:proofErr w:type="gramStart"/>
      <w:r w:rsidRPr="00080ACE">
        <w:rPr>
          <w:rFonts w:ascii="Times New Roman" w:hAnsi="Times New Roman" w:cs="Times New Roman"/>
          <w:b/>
        </w:rPr>
        <w:t>п</w:t>
      </w:r>
      <w:proofErr w:type="gramEnd"/>
      <w:r w:rsidRPr="00080ACE">
        <w:rPr>
          <w:rFonts w:ascii="Times New Roman" w:hAnsi="Times New Roman" w:cs="Times New Roman"/>
          <w:b/>
        </w:rPr>
        <w:t>ідтвердження їх відповідності таким критеріям</w:t>
      </w:r>
    </w:p>
    <w:p w:rsidR="00080ACE" w:rsidRPr="00080ACE" w:rsidRDefault="00080ACE" w:rsidP="00080ACE">
      <w:pPr>
        <w:tabs>
          <w:tab w:val="left" w:pos="1080"/>
        </w:tabs>
        <w:spacing w:after="0" w:line="240" w:lineRule="auto"/>
        <w:contextualSpacing/>
        <w:jc w:val="both"/>
        <w:rPr>
          <w:rFonts w:ascii="Times New Roman" w:hAnsi="Times New Roman" w:cs="Times New Roman"/>
          <w:b/>
          <w:bCs/>
          <w:color w:val="000000"/>
        </w:rPr>
      </w:pPr>
      <w:r w:rsidRPr="00080ACE">
        <w:rPr>
          <w:rFonts w:ascii="Times New Roman" w:eastAsia="Times New Roman" w:hAnsi="Times New Roman" w:cs="Times New Roman"/>
          <w:b/>
          <w:i/>
          <w:sz w:val="24"/>
          <w:szCs w:val="24"/>
          <w:u w:val="single"/>
          <w:lang w:val="uk-UA" w:eastAsia="uk-UA"/>
        </w:rPr>
        <w:t xml:space="preserve"> Додаток 4 до тендерної документації</w:t>
      </w:r>
      <w:r w:rsidRPr="00080ACE">
        <w:rPr>
          <w:rFonts w:ascii="Times New Roman" w:eastAsia="Times New Roman" w:hAnsi="Times New Roman" w:cs="Times New Roman"/>
          <w:sz w:val="24"/>
          <w:szCs w:val="24"/>
          <w:lang w:val="uk-UA" w:eastAsia="uk-UA"/>
        </w:rPr>
        <w:t>-</w:t>
      </w:r>
      <w:r w:rsidRPr="00080ACE">
        <w:rPr>
          <w:rFonts w:ascii="Times New Roman" w:hAnsi="Times New Roman" w:cs="Times New Roman"/>
          <w:b/>
          <w:bCs/>
          <w:color w:val="000000"/>
        </w:rPr>
        <w:t xml:space="preserve"> Додаток  4</w:t>
      </w:r>
      <w:r w:rsidRPr="00080ACE">
        <w:rPr>
          <w:rFonts w:ascii="Times New Roman" w:hAnsi="Times New Roman" w:cs="Times New Roman"/>
          <w:b/>
          <w:bCs/>
          <w:color w:val="000000"/>
          <w:lang w:val="uk-UA"/>
        </w:rPr>
        <w:t xml:space="preserve"> </w:t>
      </w:r>
      <w:r w:rsidRPr="00080ACE">
        <w:rPr>
          <w:rFonts w:ascii="Times New Roman" w:hAnsi="Times New Roman" w:cs="Times New Roman"/>
          <w:b/>
          <w:bCs/>
          <w:color w:val="000000"/>
        </w:rPr>
        <w:t>до тендерної документації</w:t>
      </w:r>
      <w:r w:rsidRPr="00080ACE">
        <w:rPr>
          <w:rFonts w:ascii="Times New Roman" w:hAnsi="Times New Roman" w:cs="Times New Roman"/>
          <w:b/>
          <w:bCs/>
          <w:color w:val="000000"/>
          <w:lang w:val="uk-UA"/>
        </w:rPr>
        <w:t xml:space="preserve"> </w:t>
      </w:r>
      <w:r w:rsidRPr="00080ACE">
        <w:rPr>
          <w:rFonts w:ascii="Times New Roman" w:eastAsia="Calibri" w:hAnsi="Times New Roman" w:cs="Calibri"/>
          <w:b/>
          <w:lang w:val="uk-UA" w:eastAsia="uk-UA"/>
        </w:rPr>
        <w:t>Лист-згода</w:t>
      </w:r>
      <w:r w:rsidRPr="00080ACE">
        <w:rPr>
          <w:rFonts w:ascii="Times New Roman" w:hAnsi="Times New Roman" w:cs="Times New Roman"/>
          <w:b/>
          <w:bCs/>
          <w:color w:val="000000"/>
          <w:lang w:val="uk-UA"/>
        </w:rPr>
        <w:t xml:space="preserve"> </w:t>
      </w:r>
      <w:r w:rsidRPr="00080ACE">
        <w:rPr>
          <w:rFonts w:ascii="Times New Roman" w:eastAsia="Calibri" w:hAnsi="Times New Roman" w:cs="Calibri"/>
          <w:b/>
          <w:lang w:val="uk-UA" w:eastAsia="uk-UA"/>
        </w:rPr>
        <w:t>на обробку, використання, поширення та доступ до персональних даних</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b/>
          <w:lang w:val="uk-UA" w:eastAsia="uk-UA"/>
        </w:rPr>
      </w:pPr>
      <w:r w:rsidRPr="00080ACE">
        <w:rPr>
          <w:rFonts w:ascii="Times New Roman" w:eastAsia="Times New Roman" w:hAnsi="Times New Roman" w:cs="Times New Roman"/>
          <w:b/>
          <w:i/>
          <w:sz w:val="24"/>
          <w:szCs w:val="24"/>
          <w:u w:val="single"/>
          <w:lang w:val="uk-UA" w:eastAsia="uk-UA"/>
        </w:rPr>
        <w:t>Додаток 5 до тендерної документації</w:t>
      </w:r>
      <w:r w:rsidRPr="00080ACE">
        <w:rPr>
          <w:rFonts w:ascii="Times New Roman" w:eastAsia="Calibri" w:hAnsi="Times New Roman" w:cs="Calibri"/>
          <w:b/>
          <w:sz w:val="24"/>
          <w:szCs w:val="24"/>
          <w:lang w:val="uk-UA" w:eastAsia="uk-UA"/>
        </w:rPr>
        <w:t xml:space="preserve"> - Додаток 5</w:t>
      </w:r>
      <w:r w:rsidRPr="00080ACE">
        <w:rPr>
          <w:rFonts w:ascii="Times New Roman" w:eastAsia="Calibri" w:hAnsi="Times New Roman" w:cs="Calibri"/>
          <w:b/>
          <w:lang w:val="uk-UA" w:eastAsia="uk-UA"/>
        </w:rPr>
        <w:t xml:space="preserve"> до Тендерної документації </w:t>
      </w:r>
      <w:r w:rsidRPr="00080ACE">
        <w:rPr>
          <w:rFonts w:ascii="Times New Roman" w:eastAsia="Times New Roman" w:hAnsi="Times New Roman"/>
          <w:b/>
          <w:bCs/>
          <w:color w:val="000000"/>
          <w:lang w:eastAsia="ru-RU"/>
        </w:rPr>
        <w:t>Підстави для відмови в участі у процедурі закупівлі</w:t>
      </w:r>
    </w:p>
    <w:p w:rsidR="00080ACE" w:rsidRPr="00080ACE" w:rsidRDefault="00080ACE" w:rsidP="00080ACE">
      <w:pPr>
        <w:spacing w:after="0" w:line="240" w:lineRule="auto"/>
        <w:contextualSpacing/>
        <w:jc w:val="both"/>
        <w:rPr>
          <w:rFonts w:ascii="Times New Roman" w:eastAsia="Times New Roman" w:hAnsi="Times New Roman" w:cs="Times New Roman"/>
          <w:sz w:val="24"/>
          <w:szCs w:val="24"/>
          <w:highlight w:val="yellow"/>
          <w:lang w:eastAsia="uk-UA"/>
        </w:rPr>
      </w:pPr>
    </w:p>
    <w:p w:rsidR="00080ACE" w:rsidRPr="00080ACE" w:rsidRDefault="00080ACE" w:rsidP="00080ACE">
      <w:pPr>
        <w:tabs>
          <w:tab w:val="left" w:pos="7785"/>
        </w:tabs>
        <w:spacing w:after="0" w:line="254" w:lineRule="auto"/>
        <w:contextualSpacing/>
        <w:jc w:val="both"/>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A8271E" w:rsidRPr="00080ACE" w:rsidRDefault="00A8271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A4148F" w:rsidRDefault="00080ACE" w:rsidP="00544F8E">
      <w:pPr>
        <w:spacing w:after="120" w:line="240" w:lineRule="auto"/>
        <w:jc w:val="right"/>
        <w:rPr>
          <w:rFonts w:ascii="Times New Roman" w:hAnsi="Times New Roman" w:cs="Times New Roman"/>
          <w:b/>
          <w:bCs/>
          <w:lang w:val="uk-UA"/>
        </w:rPr>
      </w:pPr>
      <w:r w:rsidRPr="00080ACE">
        <w:rPr>
          <w:rFonts w:ascii="Times New Roman" w:hAnsi="Times New Roman" w:cs="Times New Roman"/>
          <w:b/>
          <w:bCs/>
        </w:rPr>
        <w:lastRenderedPageBreak/>
        <w:t xml:space="preserve">Додаток 1 </w:t>
      </w:r>
    </w:p>
    <w:p w:rsidR="00080ACE" w:rsidRPr="00080ACE" w:rsidRDefault="00544F8E" w:rsidP="00080ACE">
      <w:pPr>
        <w:spacing w:after="120" w:line="240" w:lineRule="auto"/>
        <w:jc w:val="right"/>
        <w:rPr>
          <w:rFonts w:ascii="Times New Roman" w:hAnsi="Times New Roman" w:cs="Times New Roman"/>
          <w:b/>
          <w:bCs/>
        </w:rPr>
      </w:pPr>
      <w:r w:rsidRPr="00544F8E">
        <w:rPr>
          <w:rFonts w:ascii="Times New Roman" w:hAnsi="Times New Roman" w:cs="Times New Roman"/>
          <w:b/>
          <w:bCs/>
        </w:rPr>
        <w:t xml:space="preserve">до </w:t>
      </w:r>
      <w:r w:rsidR="00080ACE" w:rsidRPr="00080ACE">
        <w:rPr>
          <w:rFonts w:ascii="Times New Roman" w:hAnsi="Times New Roman" w:cs="Times New Roman"/>
          <w:b/>
          <w:bCs/>
        </w:rPr>
        <w:t>Тендерної документації</w:t>
      </w:r>
    </w:p>
    <w:p w:rsidR="00080ACE" w:rsidRPr="00080ACE" w:rsidRDefault="00080ACE" w:rsidP="00080ACE">
      <w:pPr>
        <w:spacing w:after="120" w:line="240" w:lineRule="auto"/>
        <w:jc w:val="right"/>
        <w:rPr>
          <w:rFonts w:ascii="Times New Roman" w:hAnsi="Times New Roman" w:cs="Times New Roman"/>
          <w:b/>
          <w:bCs/>
        </w:rPr>
      </w:pPr>
    </w:p>
    <w:p w:rsidR="00080ACE" w:rsidRPr="00080ACE" w:rsidRDefault="00080ACE" w:rsidP="00080ACE">
      <w:pPr>
        <w:spacing w:after="120" w:line="240" w:lineRule="auto"/>
        <w:jc w:val="center"/>
        <w:rPr>
          <w:rFonts w:ascii="Times New Roman" w:hAnsi="Times New Roman" w:cs="Times New Roman"/>
          <w:color w:val="000000"/>
        </w:rPr>
      </w:pPr>
      <w:proofErr w:type="gramStart"/>
      <w:r w:rsidRPr="00080ACE">
        <w:rPr>
          <w:rFonts w:ascii="Times New Roman" w:hAnsi="Times New Roman" w:cs="Times New Roman"/>
          <w:b/>
          <w:color w:val="000000"/>
        </w:rPr>
        <w:t>ТЕХН</w:t>
      </w:r>
      <w:proofErr w:type="gramEnd"/>
      <w:r w:rsidRPr="00080ACE">
        <w:rPr>
          <w:rFonts w:ascii="Times New Roman" w:hAnsi="Times New Roman" w:cs="Times New Roman"/>
          <w:b/>
          <w:color w:val="000000"/>
        </w:rPr>
        <w:t>ІЧНЕ ЗАВДАННЯ</w:t>
      </w:r>
    </w:p>
    <w:p w:rsidR="00080ACE" w:rsidRPr="00080ACE" w:rsidRDefault="00080ACE" w:rsidP="00080ACE">
      <w:pPr>
        <w:autoSpaceDE w:val="0"/>
        <w:spacing w:after="0" w:line="240" w:lineRule="auto"/>
        <w:jc w:val="both"/>
        <w:outlineLvl w:val="0"/>
        <w:rPr>
          <w:rFonts w:ascii="Times New Roman" w:hAnsi="Times New Roman" w:cs="Times New Roman"/>
          <w:b/>
          <w:color w:val="000000"/>
          <w:lang w:eastAsia="ar-SA"/>
        </w:rPr>
      </w:pPr>
      <w:r w:rsidRPr="00080ACE">
        <w:rPr>
          <w:rFonts w:ascii="Times New Roman" w:hAnsi="Times New Roman" w:cs="Times New Roman"/>
          <w:b/>
          <w:color w:val="000000"/>
          <w:u w:val="single"/>
          <w:lang w:eastAsia="ar-SA"/>
        </w:rPr>
        <w:t>Предмет закупі</w:t>
      </w:r>
      <w:proofErr w:type="gramStart"/>
      <w:r w:rsidRPr="00080ACE">
        <w:rPr>
          <w:rFonts w:ascii="Times New Roman" w:hAnsi="Times New Roman" w:cs="Times New Roman"/>
          <w:b/>
          <w:color w:val="000000"/>
          <w:u w:val="single"/>
          <w:lang w:eastAsia="ar-SA"/>
        </w:rPr>
        <w:t>вл</w:t>
      </w:r>
      <w:proofErr w:type="gramEnd"/>
      <w:r w:rsidRPr="00080ACE">
        <w:rPr>
          <w:rFonts w:ascii="Times New Roman" w:hAnsi="Times New Roman" w:cs="Times New Roman"/>
          <w:b/>
          <w:color w:val="000000"/>
          <w:u w:val="single"/>
          <w:lang w:eastAsia="ar-SA"/>
        </w:rPr>
        <w:t>і:</w:t>
      </w:r>
      <w:r w:rsidRPr="00080ACE">
        <w:rPr>
          <w:rFonts w:ascii="Times New Roman" w:hAnsi="Times New Roman" w:cs="Times New Roman"/>
          <w:b/>
          <w:color w:val="000000"/>
          <w:lang w:eastAsia="ar-SA"/>
        </w:rPr>
        <w:t xml:space="preserve"> </w:t>
      </w:r>
    </w:p>
    <w:p w:rsidR="00080ACE" w:rsidRPr="00080ACE" w:rsidRDefault="00080ACE" w:rsidP="00080ACE">
      <w:pPr>
        <w:autoSpaceDE w:val="0"/>
        <w:spacing w:after="0" w:line="240" w:lineRule="auto"/>
        <w:jc w:val="both"/>
        <w:outlineLvl w:val="0"/>
        <w:rPr>
          <w:rFonts w:ascii="Times New Roman" w:hAnsi="Times New Roman" w:cs="Times New Roman"/>
          <w:color w:val="000000"/>
          <w:lang w:val="uk-UA"/>
        </w:rPr>
      </w:pPr>
      <w:r w:rsidRPr="00080ACE">
        <w:rPr>
          <w:rFonts w:ascii="Times New Roman" w:hAnsi="Times New Roman" w:cs="Times New Roman"/>
          <w:bCs/>
        </w:rPr>
        <w:t>код ДК 021:2015 - 09310000-5 – «Електрична енергія»</w:t>
      </w:r>
      <w:r w:rsidRPr="00080ACE">
        <w:rPr>
          <w:rFonts w:ascii="Times New Roman" w:hAnsi="Times New Roman" w:cs="Times New Roman"/>
          <w:color w:val="000000"/>
          <w:lang w:val="uk-UA"/>
        </w:rPr>
        <w:t>. Електрична енергія на 2023 рік</w:t>
      </w:r>
    </w:p>
    <w:p w:rsidR="00080ACE" w:rsidRPr="00080ACE" w:rsidRDefault="00080ACE" w:rsidP="00080ACE">
      <w:pPr>
        <w:widowControl w:val="0"/>
        <w:tabs>
          <w:tab w:val="left" w:pos="540"/>
        </w:tabs>
        <w:autoSpaceDE w:val="0"/>
        <w:autoSpaceDN w:val="0"/>
        <w:adjustRightInd w:val="0"/>
        <w:spacing w:line="240" w:lineRule="auto"/>
        <w:jc w:val="both"/>
        <w:rPr>
          <w:rFonts w:ascii="Times New Roman" w:hAnsi="Times New Roman" w:cs="Times New Roman"/>
          <w:bCs/>
          <w:lang w:val="uk-UA"/>
        </w:rPr>
      </w:pPr>
    </w:p>
    <w:p w:rsidR="00080ACE" w:rsidRPr="00080ACE" w:rsidRDefault="00080ACE" w:rsidP="00080ACE">
      <w:pPr>
        <w:widowControl w:val="0"/>
        <w:tabs>
          <w:tab w:val="left" w:pos="540"/>
        </w:tabs>
        <w:autoSpaceDE w:val="0"/>
        <w:autoSpaceDN w:val="0"/>
        <w:adjustRightInd w:val="0"/>
        <w:spacing w:line="240" w:lineRule="auto"/>
        <w:jc w:val="both"/>
        <w:rPr>
          <w:rFonts w:ascii="Times New Roman" w:hAnsi="Times New Roman" w:cs="Times New Roman"/>
          <w:bCs/>
          <w:lang w:val="uk-UA"/>
        </w:rPr>
      </w:pPr>
      <w:r w:rsidRPr="00080ACE">
        <w:rPr>
          <w:rFonts w:ascii="Times New Roman" w:hAnsi="Times New Roman" w:cs="Times New Roman"/>
          <w:bCs/>
          <w:lang w:val="uk-UA"/>
        </w:rPr>
        <w:t>Ми, __________________________ (назва Учасника) підтверджуємо відповідність нашої тендерної пропозиції технічним, кількісним, якісним та іншім вимогам до предмета закупівлі які встановлені Замовником.</w:t>
      </w:r>
    </w:p>
    <w:p w:rsidR="00080ACE" w:rsidRPr="00080ACE" w:rsidRDefault="00080ACE" w:rsidP="00080ACE">
      <w:pPr>
        <w:numPr>
          <w:ilvl w:val="0"/>
          <w:numId w:val="15"/>
        </w:numPr>
        <w:autoSpaceDE w:val="0"/>
        <w:spacing w:after="0" w:line="240" w:lineRule="auto"/>
        <w:ind w:hanging="927"/>
        <w:jc w:val="both"/>
        <w:outlineLvl w:val="0"/>
        <w:rPr>
          <w:rFonts w:ascii="Times New Roman" w:hAnsi="Times New Roman" w:cs="Times New Roman"/>
          <w:color w:val="000000"/>
          <w:lang w:val="uk-UA" w:eastAsia="ar-SA"/>
        </w:rPr>
      </w:pPr>
    </w:p>
    <w:tbl>
      <w:tblPr>
        <w:tblW w:w="9495" w:type="dxa"/>
        <w:tblInd w:w="108" w:type="dxa"/>
        <w:tblLayout w:type="fixed"/>
        <w:tblLook w:val="0000" w:firstRow="0" w:lastRow="0" w:firstColumn="0" w:lastColumn="0" w:noHBand="0" w:noVBand="0"/>
      </w:tblPr>
      <w:tblGrid>
        <w:gridCol w:w="992"/>
        <w:gridCol w:w="5809"/>
        <w:gridCol w:w="1276"/>
        <w:gridCol w:w="1418"/>
      </w:tblGrid>
      <w:tr w:rsidR="00080ACE" w:rsidRPr="00080ACE" w:rsidTr="00080ACE">
        <w:trPr>
          <w:trHeight w:val="296"/>
        </w:trPr>
        <w:tc>
          <w:tcPr>
            <w:tcW w:w="992" w:type="dxa"/>
            <w:tcBorders>
              <w:top w:val="single" w:sz="4" w:space="0" w:color="000000"/>
              <w:left w:val="single" w:sz="4" w:space="0" w:color="000000"/>
              <w:bottom w:val="single" w:sz="4" w:space="0" w:color="000000"/>
              <w:right w:val="nil"/>
            </w:tcBorders>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 з/</w:t>
            </w:r>
            <w:proofErr w:type="gramStart"/>
            <w:r w:rsidRPr="00080ACE">
              <w:rPr>
                <w:rFonts w:ascii="Times New Roman" w:hAnsi="Times New Roman" w:cs="Times New Roman"/>
                <w:color w:val="000000"/>
              </w:rPr>
              <w:t>п</w:t>
            </w:r>
            <w:proofErr w:type="gramEnd"/>
          </w:p>
        </w:tc>
        <w:tc>
          <w:tcPr>
            <w:tcW w:w="5809" w:type="dxa"/>
            <w:tcBorders>
              <w:top w:val="single" w:sz="4" w:space="0" w:color="000000"/>
              <w:left w:val="single" w:sz="4" w:space="0" w:color="000000"/>
              <w:bottom w:val="single" w:sz="4" w:space="0" w:color="000000"/>
              <w:right w:val="nil"/>
            </w:tcBorders>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 xml:space="preserve">Найменування </w:t>
            </w:r>
          </w:p>
        </w:tc>
        <w:tc>
          <w:tcPr>
            <w:tcW w:w="1276" w:type="dxa"/>
            <w:tcBorders>
              <w:top w:val="single" w:sz="4" w:space="0" w:color="000000"/>
              <w:left w:val="single" w:sz="4" w:space="0" w:color="000000"/>
              <w:bottom w:val="single" w:sz="4" w:space="0" w:color="000000"/>
              <w:right w:val="nil"/>
            </w:tcBorders>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Од</w:t>
            </w:r>
            <w:proofErr w:type="gramStart"/>
            <w:r w:rsidRPr="00080ACE">
              <w:rPr>
                <w:rFonts w:ascii="Times New Roman" w:hAnsi="Times New Roman" w:cs="Times New Roman"/>
                <w:color w:val="000000"/>
              </w:rPr>
              <w:t>.</w:t>
            </w:r>
            <w:proofErr w:type="gramEnd"/>
            <w:r w:rsidRPr="00080ACE">
              <w:rPr>
                <w:rFonts w:ascii="Times New Roman" w:hAnsi="Times New Roman" w:cs="Times New Roman"/>
                <w:color w:val="000000"/>
              </w:rPr>
              <w:t xml:space="preserve"> </w:t>
            </w:r>
            <w:proofErr w:type="gramStart"/>
            <w:r w:rsidRPr="00080ACE">
              <w:rPr>
                <w:rFonts w:ascii="Times New Roman" w:hAnsi="Times New Roman" w:cs="Times New Roman"/>
                <w:color w:val="000000"/>
              </w:rPr>
              <w:t>в</w:t>
            </w:r>
            <w:proofErr w:type="gramEnd"/>
            <w:r w:rsidRPr="00080ACE">
              <w:rPr>
                <w:rFonts w:ascii="Times New Roman" w:hAnsi="Times New Roman" w:cs="Times New Roman"/>
                <w:color w:val="000000"/>
              </w:rPr>
              <w:t>им.</w:t>
            </w:r>
          </w:p>
        </w:tc>
        <w:tc>
          <w:tcPr>
            <w:tcW w:w="1418" w:type="dxa"/>
            <w:tcBorders>
              <w:top w:val="single" w:sz="4" w:space="0" w:color="000000"/>
              <w:left w:val="single" w:sz="4" w:space="0" w:color="000000"/>
              <w:bottom w:val="single" w:sz="4" w:space="0" w:color="000000"/>
              <w:right w:val="single" w:sz="4" w:space="0" w:color="auto"/>
            </w:tcBorders>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Кіль-кість</w:t>
            </w:r>
          </w:p>
        </w:tc>
      </w:tr>
      <w:tr w:rsidR="00080ACE" w:rsidRPr="00080ACE" w:rsidTr="00080ACE">
        <w:trPr>
          <w:trHeight w:val="273"/>
        </w:trPr>
        <w:tc>
          <w:tcPr>
            <w:tcW w:w="992" w:type="dxa"/>
            <w:tcBorders>
              <w:top w:val="nil"/>
              <w:left w:val="single" w:sz="4" w:space="0" w:color="000000"/>
              <w:bottom w:val="single" w:sz="4" w:space="0" w:color="000000"/>
              <w:right w:val="nil"/>
            </w:tcBorders>
            <w:shd w:val="clear" w:color="auto" w:fill="auto"/>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1</w:t>
            </w:r>
          </w:p>
        </w:tc>
        <w:tc>
          <w:tcPr>
            <w:tcW w:w="5809" w:type="dxa"/>
            <w:tcBorders>
              <w:top w:val="nil"/>
              <w:left w:val="single" w:sz="4" w:space="0" w:color="000000"/>
              <w:bottom w:val="single" w:sz="4" w:space="0" w:color="000000"/>
              <w:right w:val="nil"/>
            </w:tcBorders>
            <w:shd w:val="clear" w:color="auto" w:fill="FFFFFF"/>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 xml:space="preserve">ДК 021:2015 - 09310000-5 – «Електрична енергія» </w:t>
            </w:r>
          </w:p>
        </w:tc>
        <w:tc>
          <w:tcPr>
            <w:tcW w:w="1276" w:type="dxa"/>
            <w:tcBorders>
              <w:top w:val="nil"/>
              <w:left w:val="single" w:sz="4" w:space="0" w:color="000000"/>
              <w:bottom w:val="single" w:sz="4" w:space="0" w:color="000000"/>
              <w:right w:val="nil"/>
            </w:tcBorders>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кВт*год.</w:t>
            </w:r>
          </w:p>
        </w:tc>
        <w:tc>
          <w:tcPr>
            <w:tcW w:w="1418" w:type="dxa"/>
            <w:tcBorders>
              <w:top w:val="nil"/>
              <w:left w:val="single" w:sz="4" w:space="0" w:color="000000"/>
              <w:bottom w:val="single" w:sz="4" w:space="0" w:color="000000"/>
              <w:right w:val="single" w:sz="4" w:space="0" w:color="auto"/>
            </w:tcBorders>
            <w:vAlign w:val="center"/>
          </w:tcPr>
          <w:p w:rsidR="00080ACE" w:rsidRPr="00A8271E" w:rsidRDefault="00A8271E" w:rsidP="00080AC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17000</w:t>
            </w:r>
          </w:p>
        </w:tc>
      </w:tr>
    </w:tbl>
    <w:p w:rsidR="00A8271E" w:rsidRDefault="00A8271E" w:rsidP="00080ACE">
      <w:pPr>
        <w:spacing w:after="0" w:line="240" w:lineRule="auto"/>
        <w:jc w:val="both"/>
        <w:rPr>
          <w:rFonts w:ascii="Times New Roman" w:hAnsi="Times New Roman" w:cs="Times New Roman"/>
          <w:b/>
          <w:lang w:val="uk-UA" w:eastAsia="ar-SA"/>
        </w:rPr>
      </w:pPr>
    </w:p>
    <w:p w:rsidR="00080ACE" w:rsidRPr="00080ACE" w:rsidRDefault="00080ACE" w:rsidP="00080ACE">
      <w:pPr>
        <w:spacing w:after="0" w:line="240" w:lineRule="auto"/>
        <w:jc w:val="both"/>
        <w:rPr>
          <w:rFonts w:ascii="Times New Roman" w:hAnsi="Times New Roman" w:cs="Times New Roman"/>
          <w:b/>
          <w:lang w:eastAsia="ar-SA"/>
        </w:rPr>
      </w:pPr>
      <w:r w:rsidRPr="00080ACE">
        <w:rPr>
          <w:rFonts w:ascii="Times New Roman" w:hAnsi="Times New Roman" w:cs="Times New Roman"/>
          <w:b/>
          <w:lang w:eastAsia="ar-SA"/>
        </w:rPr>
        <w:t xml:space="preserve">2. </w:t>
      </w:r>
      <w:proofErr w:type="gramStart"/>
      <w:r w:rsidRPr="00080ACE">
        <w:rPr>
          <w:rFonts w:ascii="Times New Roman" w:hAnsi="Times New Roman" w:cs="Times New Roman"/>
          <w:b/>
          <w:lang w:eastAsia="ar-SA"/>
        </w:rPr>
        <w:t>Ц</w:t>
      </w:r>
      <w:proofErr w:type="gramEnd"/>
      <w:r w:rsidRPr="00080ACE">
        <w:rPr>
          <w:rFonts w:ascii="Times New Roman" w:hAnsi="Times New Roman" w:cs="Times New Roman"/>
          <w:b/>
          <w:lang w:eastAsia="ar-SA"/>
        </w:rPr>
        <w:t>ільове призначення закупленої електричної енергії:</w:t>
      </w:r>
    </w:p>
    <w:p w:rsidR="00080ACE" w:rsidRPr="00080ACE" w:rsidRDefault="00080ACE" w:rsidP="00080ACE">
      <w:pPr>
        <w:spacing w:after="0" w:line="240" w:lineRule="auto"/>
        <w:ind w:firstLine="284"/>
        <w:jc w:val="both"/>
        <w:rPr>
          <w:rFonts w:ascii="Times New Roman" w:hAnsi="Times New Roman" w:cs="Times New Roman"/>
          <w:lang w:eastAsia="ar-SA"/>
        </w:rPr>
      </w:pPr>
      <w:r w:rsidRPr="00080ACE">
        <w:rPr>
          <w:rFonts w:ascii="Times New Roman" w:hAnsi="Times New Roman" w:cs="Times New Roman"/>
          <w:lang w:eastAsia="ar-SA"/>
        </w:rPr>
        <w:t>Забезпечення ____________.</w:t>
      </w:r>
    </w:p>
    <w:p w:rsidR="00080ACE" w:rsidRPr="00080ACE" w:rsidRDefault="00080ACE" w:rsidP="00080ACE">
      <w:pPr>
        <w:spacing w:after="0" w:line="240" w:lineRule="auto"/>
        <w:jc w:val="both"/>
        <w:rPr>
          <w:rFonts w:ascii="Times New Roman" w:hAnsi="Times New Roman" w:cs="Times New Roman"/>
          <w:b/>
          <w:lang w:eastAsia="ar-SA"/>
        </w:rPr>
      </w:pPr>
      <w:r w:rsidRPr="00080ACE">
        <w:rPr>
          <w:rFonts w:ascii="Times New Roman" w:hAnsi="Times New Roman" w:cs="Times New Roman"/>
          <w:b/>
          <w:lang w:eastAsia="ar-SA"/>
        </w:rPr>
        <w:t xml:space="preserve">3. </w:t>
      </w:r>
      <w:proofErr w:type="gramStart"/>
      <w:r w:rsidRPr="00080ACE">
        <w:rPr>
          <w:rFonts w:ascii="Times New Roman" w:hAnsi="Times New Roman" w:cs="Times New Roman"/>
          <w:b/>
          <w:lang w:eastAsia="ar-SA"/>
        </w:rPr>
        <w:t>Техн</w:t>
      </w:r>
      <w:proofErr w:type="gramEnd"/>
      <w:r w:rsidRPr="00080ACE">
        <w:rPr>
          <w:rFonts w:ascii="Times New Roman" w:hAnsi="Times New Roman" w:cs="Times New Roman"/>
          <w:b/>
          <w:lang w:eastAsia="ar-SA"/>
        </w:rPr>
        <w:t>ічні характеристики:</w:t>
      </w:r>
    </w:p>
    <w:p w:rsidR="00080ACE" w:rsidRPr="00080ACE" w:rsidRDefault="00080ACE" w:rsidP="00080ACE">
      <w:pPr>
        <w:widowControl w:val="0"/>
        <w:autoSpaceDE w:val="0"/>
        <w:autoSpaceDN w:val="0"/>
        <w:adjustRightInd w:val="0"/>
        <w:spacing w:after="0" w:line="240" w:lineRule="auto"/>
        <w:ind w:right="-20" w:firstLine="708"/>
        <w:jc w:val="both"/>
        <w:rPr>
          <w:rFonts w:ascii="Times New Roman" w:hAnsi="Times New Roman" w:cs="Times New Roman"/>
          <w:lang w:eastAsia="ar-SA"/>
        </w:rPr>
      </w:pPr>
      <w:r w:rsidRPr="00080ACE">
        <w:rPr>
          <w:rFonts w:ascii="Times New Roman" w:hAnsi="Times New Roman" w:cs="Times New Roman"/>
          <w:lang w:eastAsia="ar-SA"/>
        </w:rPr>
        <w:t>Відповідно до положень пункту 11.4. 6 глави 11.4 розділу XI Кодексу систем розподілу, затвердженого постановою НКРЕКП від 14.03.2018 № 310</w:t>
      </w:r>
      <w:r w:rsidR="00A8271E">
        <w:rPr>
          <w:rFonts w:ascii="Times New Roman" w:hAnsi="Times New Roman" w:cs="Times New Roman"/>
          <w:lang w:val="uk-UA" w:eastAsia="ar-SA"/>
        </w:rPr>
        <w:t xml:space="preserve"> (Редакція від 19.08.2023</w:t>
      </w:r>
      <w:r w:rsidRPr="00080ACE">
        <w:rPr>
          <w:rFonts w:ascii="Times New Roman" w:hAnsi="Times New Roman" w:cs="Times New Roman"/>
          <w:lang w:val="uk-UA" w:eastAsia="ar-SA"/>
        </w:rPr>
        <w:t xml:space="preserve">) </w:t>
      </w:r>
      <w:r w:rsidRPr="00080ACE">
        <w:rPr>
          <w:rFonts w:ascii="Times New Roman" w:hAnsi="Times New Roman" w:cs="Times New Roman"/>
          <w:lang w:eastAsia="ar-SA"/>
        </w:rPr>
        <w:t xml:space="preserve"> параметри якості електроенергії в точках приєднання споживачів </w:t>
      </w:r>
      <w:proofErr w:type="gramStart"/>
      <w:r w:rsidRPr="00080ACE">
        <w:rPr>
          <w:rFonts w:ascii="Times New Roman" w:hAnsi="Times New Roman" w:cs="Times New Roman"/>
          <w:lang w:eastAsia="ar-SA"/>
        </w:rPr>
        <w:t>в</w:t>
      </w:r>
      <w:proofErr w:type="gramEnd"/>
      <w:r w:rsidRPr="00080ACE">
        <w:rPr>
          <w:rFonts w:ascii="Times New Roman" w:hAnsi="Times New Roman" w:cs="Times New Roman"/>
          <w:lang w:eastAsia="ar-SA"/>
        </w:rPr>
        <w:t xml:space="preserve">  нормальних умовах експлуатації мають відповідати параметрам, визначеним у ДСТУ EN50160:2014 «Характеристики напруги електропостачання в електричних мережах загальної призначеності»;</w:t>
      </w:r>
    </w:p>
    <w:p w:rsidR="00080ACE" w:rsidRPr="00080ACE" w:rsidRDefault="00080ACE" w:rsidP="00080ACE">
      <w:pPr>
        <w:widowControl w:val="0"/>
        <w:autoSpaceDE w:val="0"/>
        <w:autoSpaceDN w:val="0"/>
        <w:adjustRightInd w:val="0"/>
        <w:spacing w:after="0" w:line="240" w:lineRule="auto"/>
        <w:ind w:right="-20" w:firstLine="708"/>
        <w:jc w:val="both"/>
        <w:rPr>
          <w:rFonts w:ascii="Times New Roman" w:hAnsi="Times New Roman" w:cs="Times New Roman"/>
          <w:lang w:eastAsia="ar-SA"/>
        </w:rPr>
      </w:pPr>
      <w:r w:rsidRPr="00080ACE">
        <w:rPr>
          <w:rFonts w:ascii="Times New Roman" w:hAnsi="Times New Roman" w:cs="Times New Roman"/>
          <w:lang w:eastAsia="ar-SA"/>
        </w:rPr>
        <w:t>Контроль і оцінювання показників якості електричної енергії проводиться згідно СОУ-НЕЕ40.1-37471933-55:2011 «Методика вимірювання якості електричної енергії в системах електропостачання загального призначення»;</w:t>
      </w:r>
    </w:p>
    <w:p w:rsidR="00080ACE" w:rsidRPr="00A8271E" w:rsidRDefault="00080ACE" w:rsidP="00080ACE">
      <w:pPr>
        <w:widowControl w:val="0"/>
        <w:autoSpaceDE w:val="0"/>
        <w:autoSpaceDN w:val="0"/>
        <w:adjustRightInd w:val="0"/>
        <w:spacing w:after="0" w:line="240" w:lineRule="auto"/>
        <w:ind w:right="-1" w:firstLine="708"/>
        <w:jc w:val="both"/>
        <w:rPr>
          <w:rFonts w:ascii="Times New Roman" w:hAnsi="Times New Roman" w:cs="Times New Roman"/>
          <w:b/>
          <w:lang w:val="uk-UA" w:eastAsia="ar-SA"/>
        </w:rPr>
      </w:pPr>
      <w:r w:rsidRPr="00A8271E">
        <w:rPr>
          <w:rFonts w:ascii="Times New Roman" w:hAnsi="Times New Roman" w:cs="Times New Roman"/>
          <w:b/>
          <w:lang w:eastAsia="ar-SA"/>
        </w:rPr>
        <w:t>Клас напруги – 2 </w:t>
      </w:r>
    </w:p>
    <w:p w:rsidR="00080ACE" w:rsidRPr="00080ACE" w:rsidRDefault="00080ACE" w:rsidP="00080ACE">
      <w:pPr>
        <w:widowControl w:val="0"/>
        <w:autoSpaceDE w:val="0"/>
        <w:autoSpaceDN w:val="0"/>
        <w:adjustRightInd w:val="0"/>
        <w:spacing w:after="0" w:line="240" w:lineRule="auto"/>
        <w:ind w:right="-1" w:firstLine="708"/>
        <w:jc w:val="both"/>
        <w:rPr>
          <w:rFonts w:ascii="Times New Roman" w:hAnsi="Times New Roman" w:cs="Times New Roman"/>
          <w:lang w:val="uk-UA" w:eastAsia="ar-SA"/>
        </w:rPr>
      </w:pPr>
      <w:r w:rsidRPr="00080ACE">
        <w:rPr>
          <w:rFonts w:ascii="Times New Roman" w:hAnsi="Times New Roman" w:cs="Times New Roman"/>
          <w:lang w:val="uk-UA" w:eastAsia="ar-SA"/>
        </w:rPr>
        <w:t>З</w:t>
      </w:r>
      <w:r w:rsidRPr="00080ACE">
        <w:rPr>
          <w:rFonts w:ascii="Times New Roman" w:hAnsi="Times New Roman" w:cs="Times New Roman"/>
          <w:lang w:eastAsia="ar-SA"/>
        </w:rPr>
        <w:t>гідно НКРЕКП від 25.08.2021 № 1430, якою внесені зміни до Порядку встановлення (формування) тарифів на послуги з розподілу електричної енергії, затвердженого постановою НКРЕКП від 05.10.2018 № 1175</w:t>
      </w:r>
    </w:p>
    <w:p w:rsidR="00080ACE" w:rsidRPr="00080ACE" w:rsidRDefault="00080ACE" w:rsidP="00080ACE">
      <w:pPr>
        <w:widowControl w:val="0"/>
        <w:autoSpaceDE w:val="0"/>
        <w:autoSpaceDN w:val="0"/>
        <w:adjustRightInd w:val="0"/>
        <w:spacing w:after="0" w:line="240" w:lineRule="auto"/>
        <w:ind w:right="-1" w:firstLine="708"/>
        <w:jc w:val="both"/>
        <w:rPr>
          <w:rFonts w:ascii="Times New Roman" w:hAnsi="Times New Roman" w:cs="Times New Roman"/>
          <w:lang w:eastAsia="ar-SA"/>
        </w:rPr>
      </w:pPr>
      <w:r w:rsidRPr="00080ACE">
        <w:rPr>
          <w:rFonts w:ascii="Times New Roman" w:hAnsi="Times New Roman" w:cs="Times New Roman"/>
          <w:lang w:eastAsia="ar-SA"/>
        </w:rPr>
        <w:t xml:space="preserve">Точки </w:t>
      </w:r>
      <w:proofErr w:type="gramStart"/>
      <w:r w:rsidRPr="00080ACE">
        <w:rPr>
          <w:rFonts w:ascii="Times New Roman" w:hAnsi="Times New Roman" w:cs="Times New Roman"/>
          <w:lang w:eastAsia="ar-SA"/>
        </w:rPr>
        <w:t>обл</w:t>
      </w:r>
      <w:proofErr w:type="gramEnd"/>
      <w:r w:rsidRPr="00080ACE">
        <w:rPr>
          <w:rFonts w:ascii="Times New Roman" w:hAnsi="Times New Roman" w:cs="Times New Roman"/>
          <w:lang w:eastAsia="ar-SA"/>
        </w:rPr>
        <w:t>іку електричної енергії  віднесені до групи «Б»- без АСКОЕ.</w:t>
      </w:r>
    </w:p>
    <w:p w:rsidR="00080ACE" w:rsidRPr="00080ACE" w:rsidRDefault="00080ACE" w:rsidP="00080ACE">
      <w:pPr>
        <w:widowControl w:val="0"/>
        <w:autoSpaceDE w:val="0"/>
        <w:autoSpaceDN w:val="0"/>
        <w:adjustRightInd w:val="0"/>
        <w:spacing w:after="0" w:line="240" w:lineRule="auto"/>
        <w:ind w:right="296"/>
        <w:jc w:val="both"/>
        <w:rPr>
          <w:rFonts w:ascii="Times New Roman" w:hAnsi="Times New Roman" w:cs="Times New Roman"/>
          <w:b/>
          <w:lang w:eastAsia="ar-SA"/>
        </w:rPr>
      </w:pPr>
      <w:r w:rsidRPr="00080ACE">
        <w:rPr>
          <w:rFonts w:ascii="Times New Roman" w:hAnsi="Times New Roman" w:cs="Times New Roman"/>
          <w:b/>
          <w:lang w:eastAsia="ar-SA"/>
        </w:rPr>
        <w:t>4. Посилання на стандарти якості та функціонування:</w:t>
      </w:r>
    </w:p>
    <w:p w:rsidR="00080ACE" w:rsidRPr="00080ACE" w:rsidRDefault="00080ACE" w:rsidP="00080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080ACE">
        <w:rPr>
          <w:rFonts w:ascii="Times New Roman" w:eastAsia="Times New Roman" w:hAnsi="Times New Roman" w:cs="Times New Roman"/>
          <w:color w:val="000000" w:themeColor="text1"/>
          <w:sz w:val="24"/>
          <w:szCs w:val="24"/>
          <w:lang w:val="uk-UA" w:eastAsia="ru-RU"/>
        </w:rPr>
        <w:t>ГОСТ 13109-97 Електрична енергія. Сумісність технічних засобів електромагнітна. Норми якості електричної енергії у системах електропостачання загального призначення»;</w:t>
      </w:r>
    </w:p>
    <w:p w:rsidR="00080ACE" w:rsidRPr="00080ACE" w:rsidRDefault="00080ACE" w:rsidP="00080ACE">
      <w:pPr>
        <w:widowControl w:val="0"/>
        <w:tabs>
          <w:tab w:val="left" w:pos="284"/>
          <w:tab w:val="left" w:pos="2960"/>
          <w:tab w:val="left" w:pos="4900"/>
          <w:tab w:val="left" w:pos="6060"/>
          <w:tab w:val="left" w:pos="7940"/>
          <w:tab w:val="left" w:pos="9540"/>
        </w:tabs>
        <w:autoSpaceDE w:val="0"/>
        <w:autoSpaceDN w:val="0"/>
        <w:adjustRightInd w:val="0"/>
        <w:spacing w:after="0" w:line="240" w:lineRule="auto"/>
        <w:ind w:right="-20"/>
        <w:jc w:val="both"/>
        <w:rPr>
          <w:rFonts w:ascii="Times New Roman" w:hAnsi="Times New Roman" w:cs="Times New Roman"/>
          <w:lang w:eastAsia="ar-SA"/>
        </w:rPr>
      </w:pPr>
      <w:r w:rsidRPr="00080ACE">
        <w:rPr>
          <w:rFonts w:ascii="Times New Roman" w:hAnsi="Times New Roman" w:cs="Times New Roman"/>
          <w:lang w:eastAsia="ar-SA"/>
        </w:rPr>
        <w:t>ДСТУ EN50160:201 «Характеристики напруги електропостачання в електричних мережах загальної призначеності»;</w:t>
      </w:r>
    </w:p>
    <w:p w:rsidR="00080ACE" w:rsidRPr="00080ACE" w:rsidRDefault="00080ACE" w:rsidP="00080ACE">
      <w:pPr>
        <w:widowControl w:val="0"/>
        <w:tabs>
          <w:tab w:val="left" w:pos="284"/>
        </w:tabs>
        <w:autoSpaceDE w:val="0"/>
        <w:autoSpaceDN w:val="0"/>
        <w:adjustRightInd w:val="0"/>
        <w:spacing w:after="0" w:line="240" w:lineRule="auto"/>
        <w:ind w:right="298"/>
        <w:jc w:val="both"/>
        <w:rPr>
          <w:rFonts w:ascii="Times New Roman" w:hAnsi="Times New Roman" w:cs="Times New Roman"/>
          <w:lang w:eastAsia="ar-SA"/>
        </w:rPr>
      </w:pPr>
      <w:r w:rsidRPr="00080ACE">
        <w:rPr>
          <w:rFonts w:ascii="Times New Roman" w:hAnsi="Times New Roman" w:cs="Times New Roman"/>
          <w:lang w:eastAsia="ar-SA"/>
        </w:rPr>
        <w:t>СОУ-НЕЕ40.1-37471933-55:2011«Методика вимірювання якості електричної енергії в системах електропостачання загального призначення».</w:t>
      </w:r>
    </w:p>
    <w:p w:rsidR="00080ACE" w:rsidRPr="00080ACE" w:rsidRDefault="00080ACE" w:rsidP="00080ACE">
      <w:pPr>
        <w:widowControl w:val="0"/>
        <w:tabs>
          <w:tab w:val="left" w:pos="284"/>
        </w:tabs>
        <w:autoSpaceDE w:val="0"/>
        <w:autoSpaceDN w:val="0"/>
        <w:adjustRightInd w:val="0"/>
        <w:spacing w:after="0" w:line="240" w:lineRule="auto"/>
        <w:ind w:right="296"/>
        <w:jc w:val="both"/>
        <w:rPr>
          <w:rFonts w:ascii="Times New Roman" w:hAnsi="Times New Roman" w:cs="Times New Roman"/>
          <w:b/>
          <w:lang w:eastAsia="ar-SA"/>
        </w:rPr>
      </w:pPr>
      <w:r w:rsidRPr="00080ACE">
        <w:rPr>
          <w:rFonts w:ascii="Times New Roman" w:hAnsi="Times New Roman" w:cs="Times New Roman"/>
          <w:b/>
          <w:lang w:eastAsia="ar-SA"/>
        </w:rPr>
        <w:t>5.Строк та умови постачання товару:</w:t>
      </w:r>
    </w:p>
    <w:p w:rsidR="00080ACE" w:rsidRPr="00080ACE" w:rsidRDefault="00080ACE" w:rsidP="00080ACE">
      <w:pPr>
        <w:widowControl w:val="0"/>
        <w:tabs>
          <w:tab w:val="left" w:pos="284"/>
        </w:tabs>
        <w:autoSpaceDE w:val="0"/>
        <w:autoSpaceDN w:val="0"/>
        <w:adjustRightInd w:val="0"/>
        <w:spacing w:after="0" w:line="240" w:lineRule="auto"/>
        <w:ind w:right="295" w:firstLine="284"/>
        <w:jc w:val="both"/>
        <w:rPr>
          <w:rFonts w:ascii="Times New Roman" w:hAnsi="Times New Roman" w:cs="Times New Roman"/>
          <w:lang w:eastAsia="ar-SA"/>
        </w:rPr>
      </w:pPr>
      <w:proofErr w:type="gramStart"/>
      <w:r w:rsidRPr="00080ACE">
        <w:rPr>
          <w:rFonts w:ascii="Times New Roman" w:hAnsi="Times New Roman" w:cs="Times New Roman"/>
          <w:lang w:eastAsia="ar-SA"/>
        </w:rPr>
        <w:t>Ц</w:t>
      </w:r>
      <w:proofErr w:type="gramEnd"/>
      <w:r w:rsidRPr="00080ACE">
        <w:rPr>
          <w:rFonts w:ascii="Times New Roman" w:hAnsi="Times New Roman" w:cs="Times New Roman"/>
          <w:lang w:eastAsia="ar-SA"/>
        </w:rPr>
        <w:t>ілодобово, протягом 202</w:t>
      </w:r>
      <w:r w:rsidRPr="00080ACE">
        <w:rPr>
          <w:rFonts w:ascii="Times New Roman" w:hAnsi="Times New Roman" w:cs="Times New Roman"/>
          <w:lang w:val="uk-UA" w:eastAsia="ar-SA"/>
        </w:rPr>
        <w:t>3</w:t>
      </w:r>
      <w:r w:rsidRPr="00080ACE">
        <w:rPr>
          <w:rFonts w:ascii="Times New Roman" w:hAnsi="Times New Roman" w:cs="Times New Roman"/>
          <w:lang w:eastAsia="ar-SA"/>
        </w:rPr>
        <w:t xml:space="preserve"> р. </w:t>
      </w:r>
      <w:r w:rsidR="005374C7">
        <w:rPr>
          <w:rFonts w:ascii="Times New Roman" w:hAnsi="Times New Roman" w:cs="Times New Roman"/>
          <w:lang w:val="uk-UA" w:eastAsia="ar-SA"/>
        </w:rPr>
        <w:t xml:space="preserve">Із моменту підписання Договору </w:t>
      </w:r>
      <w:r w:rsidRPr="00080ACE">
        <w:rPr>
          <w:rFonts w:ascii="Times New Roman" w:hAnsi="Times New Roman" w:cs="Times New Roman"/>
          <w:lang w:eastAsia="ar-SA"/>
        </w:rPr>
        <w:t>по 31.12.202</w:t>
      </w:r>
      <w:r w:rsidRPr="00080ACE">
        <w:rPr>
          <w:rFonts w:ascii="Times New Roman" w:hAnsi="Times New Roman" w:cs="Times New Roman"/>
          <w:lang w:val="uk-UA" w:eastAsia="ar-SA"/>
        </w:rPr>
        <w:t>3</w:t>
      </w:r>
      <w:r w:rsidRPr="00080ACE">
        <w:rPr>
          <w:rFonts w:ascii="Times New Roman" w:hAnsi="Times New Roman" w:cs="Times New Roman"/>
          <w:lang w:eastAsia="ar-SA"/>
        </w:rPr>
        <w:t> р. в точку продажу, як електроприймачів 1, 2 та 3 категорії, згідно «Правил улаштування електроустановок».</w:t>
      </w:r>
    </w:p>
    <w:p w:rsidR="00080ACE" w:rsidRPr="00080ACE" w:rsidRDefault="00080ACE" w:rsidP="00080ACE">
      <w:pPr>
        <w:spacing w:after="0" w:line="240" w:lineRule="auto"/>
        <w:jc w:val="both"/>
        <w:rPr>
          <w:rFonts w:ascii="Times New Roman" w:hAnsi="Times New Roman" w:cs="Times New Roman"/>
          <w:b/>
          <w:lang w:eastAsia="ar-SA"/>
        </w:rPr>
      </w:pPr>
      <w:r w:rsidRPr="00080ACE">
        <w:rPr>
          <w:rFonts w:ascii="Times New Roman" w:hAnsi="Times New Roman" w:cs="Times New Roman"/>
          <w:b/>
          <w:lang w:eastAsia="ar-SA"/>
        </w:rPr>
        <w:t>6. Обсяг постачання:</w:t>
      </w:r>
    </w:p>
    <w:p w:rsidR="00080ACE" w:rsidRDefault="00080ACE" w:rsidP="00080ACE">
      <w:pPr>
        <w:widowControl w:val="0"/>
        <w:autoSpaceDE w:val="0"/>
        <w:autoSpaceDN w:val="0"/>
        <w:adjustRightInd w:val="0"/>
        <w:spacing w:after="0" w:line="240" w:lineRule="auto"/>
        <w:ind w:right="46" w:firstLine="708"/>
        <w:jc w:val="both"/>
        <w:rPr>
          <w:rFonts w:ascii="Times New Roman" w:hAnsi="Times New Roman" w:cs="Times New Roman"/>
          <w:lang w:val="uk-UA" w:eastAsia="ar-SA"/>
        </w:rPr>
      </w:pPr>
      <w:r w:rsidRPr="00080ACE">
        <w:rPr>
          <w:rFonts w:ascii="Times New Roman" w:hAnsi="Times New Roman" w:cs="Times New Roman"/>
          <w:lang w:eastAsia="ar-SA"/>
        </w:rPr>
        <w:t>Обсяги постачання електричної енергії:</w:t>
      </w:r>
    </w:p>
    <w:p w:rsidR="005374C7" w:rsidRPr="005374C7" w:rsidRDefault="005374C7" w:rsidP="00080ACE">
      <w:pPr>
        <w:widowControl w:val="0"/>
        <w:autoSpaceDE w:val="0"/>
        <w:autoSpaceDN w:val="0"/>
        <w:adjustRightInd w:val="0"/>
        <w:spacing w:after="0" w:line="240" w:lineRule="auto"/>
        <w:ind w:right="46" w:firstLine="708"/>
        <w:jc w:val="both"/>
        <w:rPr>
          <w:rFonts w:ascii="Times New Roman" w:hAnsi="Times New Roman" w:cs="Times New Roman"/>
          <w:lang w:val="uk-UA"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62"/>
        <w:gridCol w:w="562"/>
        <w:gridCol w:w="562"/>
        <w:gridCol w:w="554"/>
        <w:gridCol w:w="567"/>
        <w:gridCol w:w="567"/>
        <w:gridCol w:w="567"/>
        <w:gridCol w:w="462"/>
        <w:gridCol w:w="562"/>
        <w:gridCol w:w="562"/>
        <w:gridCol w:w="562"/>
        <w:gridCol w:w="705"/>
      </w:tblGrid>
      <w:tr w:rsidR="00080ACE" w:rsidRPr="00080ACE" w:rsidTr="00080ACE">
        <w:trPr>
          <w:jc w:val="center"/>
        </w:trPr>
        <w:tc>
          <w:tcPr>
            <w:tcW w:w="7356" w:type="dxa"/>
            <w:gridSpan w:val="13"/>
          </w:tcPr>
          <w:p w:rsidR="00080ACE" w:rsidRPr="00080ACE" w:rsidRDefault="00080ACE" w:rsidP="00080ACE">
            <w:pPr>
              <w:widowControl w:val="0"/>
              <w:autoSpaceDE w:val="0"/>
              <w:autoSpaceDN w:val="0"/>
              <w:adjustRightInd w:val="0"/>
              <w:spacing w:after="0" w:line="240" w:lineRule="auto"/>
              <w:ind w:right="46"/>
              <w:jc w:val="center"/>
              <w:rPr>
                <w:rFonts w:ascii="Times New Roman" w:hAnsi="Times New Roman" w:cs="Times New Roman"/>
                <w:sz w:val="20"/>
                <w:szCs w:val="20"/>
                <w:lang w:eastAsia="ar-SA"/>
              </w:rPr>
            </w:pPr>
            <w:r w:rsidRPr="00080ACE">
              <w:rPr>
                <w:rFonts w:ascii="Times New Roman" w:hAnsi="Times New Roman" w:cs="Times New Roman"/>
                <w:sz w:val="20"/>
                <w:szCs w:val="20"/>
                <w:lang w:eastAsia="ar-SA"/>
              </w:rPr>
              <w:t>Прогнозні обсяги постачання електричної енергії на 202</w:t>
            </w:r>
            <w:r w:rsidRPr="00080ACE">
              <w:rPr>
                <w:rFonts w:ascii="Times New Roman" w:hAnsi="Times New Roman" w:cs="Times New Roman"/>
                <w:sz w:val="20"/>
                <w:szCs w:val="20"/>
                <w:lang w:val="uk-UA" w:eastAsia="ar-SA"/>
              </w:rPr>
              <w:t>3</w:t>
            </w:r>
            <w:r w:rsidRPr="00080ACE">
              <w:rPr>
                <w:rFonts w:ascii="Times New Roman" w:hAnsi="Times New Roman" w:cs="Times New Roman"/>
                <w:sz w:val="20"/>
                <w:szCs w:val="20"/>
                <w:lang w:eastAsia="ar-SA"/>
              </w:rPr>
              <w:t xml:space="preserve"> </w:t>
            </w:r>
            <w:proofErr w:type="gramStart"/>
            <w:r w:rsidRPr="00080ACE">
              <w:rPr>
                <w:rFonts w:ascii="Times New Roman" w:hAnsi="Times New Roman" w:cs="Times New Roman"/>
                <w:sz w:val="20"/>
                <w:szCs w:val="20"/>
                <w:lang w:eastAsia="ar-SA"/>
              </w:rPr>
              <w:t>р</w:t>
            </w:r>
            <w:proofErr w:type="gramEnd"/>
            <w:r w:rsidRPr="00080ACE">
              <w:rPr>
                <w:rFonts w:ascii="Times New Roman" w:hAnsi="Times New Roman" w:cs="Times New Roman"/>
                <w:sz w:val="20"/>
                <w:szCs w:val="20"/>
                <w:lang w:eastAsia="ar-SA"/>
              </w:rPr>
              <w:t>ік, тис. кВт*год</w:t>
            </w:r>
          </w:p>
        </w:tc>
      </w:tr>
      <w:tr w:rsidR="00080ACE" w:rsidRPr="00080ACE" w:rsidTr="00080ACE">
        <w:trPr>
          <w:cantSplit/>
          <w:trHeight w:val="1134"/>
          <w:jc w:val="center"/>
        </w:trPr>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Січень</w:t>
            </w:r>
          </w:p>
        </w:tc>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 xml:space="preserve">Лютий </w:t>
            </w:r>
          </w:p>
        </w:tc>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Березень</w:t>
            </w:r>
          </w:p>
        </w:tc>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Квітень</w:t>
            </w:r>
          </w:p>
        </w:tc>
        <w:tc>
          <w:tcPr>
            <w:tcW w:w="554"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Травень</w:t>
            </w:r>
          </w:p>
        </w:tc>
        <w:tc>
          <w:tcPr>
            <w:tcW w:w="567"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Червень</w:t>
            </w:r>
          </w:p>
        </w:tc>
        <w:tc>
          <w:tcPr>
            <w:tcW w:w="567"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Липень</w:t>
            </w:r>
          </w:p>
        </w:tc>
        <w:tc>
          <w:tcPr>
            <w:tcW w:w="567"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Серпень</w:t>
            </w:r>
          </w:p>
        </w:tc>
        <w:tc>
          <w:tcPr>
            <w:tcW w:w="4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Вересень</w:t>
            </w:r>
          </w:p>
        </w:tc>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Жовтень</w:t>
            </w:r>
          </w:p>
        </w:tc>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Листопад</w:t>
            </w:r>
          </w:p>
        </w:tc>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Грудень</w:t>
            </w:r>
          </w:p>
        </w:tc>
        <w:tc>
          <w:tcPr>
            <w:tcW w:w="705"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proofErr w:type="gramStart"/>
            <w:r w:rsidRPr="00080ACE">
              <w:rPr>
                <w:rFonts w:ascii="Times New Roman" w:hAnsi="Times New Roman" w:cs="Times New Roman"/>
                <w:sz w:val="20"/>
                <w:szCs w:val="20"/>
                <w:lang w:eastAsia="ar-SA"/>
              </w:rPr>
              <w:t>Р</w:t>
            </w:r>
            <w:proofErr w:type="gramEnd"/>
            <w:r w:rsidRPr="00080ACE">
              <w:rPr>
                <w:rFonts w:ascii="Times New Roman" w:hAnsi="Times New Roman" w:cs="Times New Roman"/>
                <w:sz w:val="20"/>
                <w:szCs w:val="20"/>
                <w:lang w:eastAsia="ar-SA"/>
              </w:rPr>
              <w:t>ік, всього</w:t>
            </w:r>
          </w:p>
        </w:tc>
      </w:tr>
      <w:tr w:rsidR="00080ACE" w:rsidRPr="00080ACE" w:rsidTr="00080ACE">
        <w:trPr>
          <w:jc w:val="center"/>
        </w:trPr>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54"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7"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7"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7"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4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705"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r>
    </w:tbl>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lang w:eastAsia="ar-SA"/>
        </w:rPr>
      </w:pPr>
    </w:p>
    <w:p w:rsidR="005374C7" w:rsidRDefault="00080ACE" w:rsidP="00080ACE">
      <w:pPr>
        <w:widowControl w:val="0"/>
        <w:autoSpaceDE w:val="0"/>
        <w:autoSpaceDN w:val="0"/>
        <w:adjustRightInd w:val="0"/>
        <w:spacing w:after="0" w:line="240" w:lineRule="auto"/>
        <w:ind w:right="46"/>
        <w:jc w:val="both"/>
        <w:rPr>
          <w:rFonts w:ascii="Times New Roman" w:hAnsi="Times New Roman" w:cs="Times New Roman"/>
          <w:lang w:val="uk-UA" w:eastAsia="ar-SA"/>
        </w:rPr>
      </w:pPr>
      <w:r w:rsidRPr="00080ACE">
        <w:rPr>
          <w:rFonts w:ascii="Times New Roman" w:hAnsi="Times New Roman" w:cs="Times New Roman"/>
          <w:lang w:eastAsia="ar-SA"/>
        </w:rPr>
        <w:t>Обсяги закупі</w:t>
      </w:r>
      <w:proofErr w:type="gramStart"/>
      <w:r w:rsidRPr="00080ACE">
        <w:rPr>
          <w:rFonts w:ascii="Times New Roman" w:hAnsi="Times New Roman" w:cs="Times New Roman"/>
          <w:lang w:eastAsia="ar-SA"/>
        </w:rPr>
        <w:t>вл</w:t>
      </w:r>
      <w:proofErr w:type="gramEnd"/>
      <w:r w:rsidRPr="00080ACE">
        <w:rPr>
          <w:rFonts w:ascii="Times New Roman" w:hAnsi="Times New Roman" w:cs="Times New Roman"/>
          <w:lang w:eastAsia="ar-SA"/>
        </w:rPr>
        <w:t>і та терміни виконання можуть коригуватись Замовником відповідно до фактичного обсягу видатків Замовника.</w:t>
      </w:r>
    </w:p>
    <w:p w:rsidR="00235132" w:rsidRPr="00235132" w:rsidRDefault="00235132" w:rsidP="00235132">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val="uk-UA" w:eastAsia="ru-RU"/>
        </w:rPr>
      </w:pPr>
      <w:r w:rsidRPr="00080ACE">
        <w:rPr>
          <w:rFonts w:ascii="Times New Roman" w:hAnsi="Times New Roman" w:cs="Times New Roman"/>
          <w:color w:val="000000"/>
          <w:spacing w:val="6"/>
          <w:shd w:val="clear" w:color="auto" w:fill="FFFFFF"/>
          <w:lang w:eastAsia="ru-RU"/>
        </w:rPr>
        <w:t xml:space="preserve">Розрахунковим періодом за </w:t>
      </w:r>
      <w:r>
        <w:rPr>
          <w:rFonts w:ascii="Times New Roman" w:hAnsi="Times New Roman" w:cs="Times New Roman"/>
          <w:color w:val="000000"/>
          <w:spacing w:val="6"/>
          <w:shd w:val="clear" w:color="auto" w:fill="FFFFFF"/>
          <w:lang w:val="uk-UA" w:eastAsia="ru-RU"/>
        </w:rPr>
        <w:t>поставку товару</w:t>
      </w:r>
      <w:r>
        <w:rPr>
          <w:rFonts w:ascii="Times New Roman" w:hAnsi="Times New Roman" w:cs="Times New Roman"/>
          <w:color w:val="000000"/>
          <w:spacing w:val="6"/>
          <w:shd w:val="clear" w:color="auto" w:fill="FFFFFF"/>
          <w:lang w:eastAsia="ru-RU"/>
        </w:rPr>
        <w:t xml:space="preserve"> </w:t>
      </w:r>
      <w:r>
        <w:rPr>
          <w:rFonts w:ascii="Times New Roman" w:hAnsi="Times New Roman" w:cs="Times New Roman"/>
          <w:color w:val="000000"/>
          <w:spacing w:val="6"/>
          <w:shd w:val="clear" w:color="auto" w:fill="FFFFFF"/>
          <w:lang w:val="uk-UA" w:eastAsia="ru-RU"/>
        </w:rPr>
        <w:t>складає</w:t>
      </w:r>
      <w:r w:rsidRPr="00080ACE">
        <w:rPr>
          <w:rFonts w:ascii="Times New Roman" w:hAnsi="Times New Roman" w:cs="Times New Roman"/>
          <w:color w:val="000000"/>
          <w:spacing w:val="6"/>
          <w:shd w:val="clear" w:color="auto" w:fill="FFFFFF"/>
          <w:lang w:eastAsia="ru-RU"/>
        </w:rPr>
        <w:t xml:space="preserve"> 20  календарних днів з дня отримання А</w:t>
      </w:r>
      <w:r w:rsidRPr="00080ACE">
        <w:rPr>
          <w:rFonts w:ascii="Times New Roman" w:hAnsi="Times New Roman" w:cs="Times New Roman"/>
          <w:color w:val="000000"/>
          <w:spacing w:val="6"/>
          <w:shd w:val="clear" w:color="auto" w:fill="FFFFFF"/>
          <w:lang w:val="uk-UA" w:eastAsia="ru-RU"/>
        </w:rPr>
        <w:t>к</w:t>
      </w:r>
      <w:r w:rsidRPr="00080ACE">
        <w:rPr>
          <w:rFonts w:ascii="Times New Roman" w:hAnsi="Times New Roman" w:cs="Times New Roman"/>
          <w:color w:val="000000"/>
          <w:spacing w:val="6"/>
          <w:shd w:val="clear" w:color="auto" w:fill="FFFFFF"/>
          <w:lang w:eastAsia="ru-RU"/>
        </w:rPr>
        <w:t>ту приймання-передачі.</w:t>
      </w:r>
    </w:p>
    <w:p w:rsidR="00080ACE" w:rsidRPr="00080ACE" w:rsidRDefault="00080ACE" w:rsidP="00080ACE">
      <w:pPr>
        <w:widowControl w:val="0"/>
        <w:autoSpaceDE w:val="0"/>
        <w:autoSpaceDN w:val="0"/>
        <w:adjustRightInd w:val="0"/>
        <w:spacing w:after="0" w:line="240" w:lineRule="auto"/>
        <w:ind w:right="62"/>
        <w:rPr>
          <w:rFonts w:ascii="Times New Roman" w:hAnsi="Times New Roman" w:cs="Times New Roman"/>
          <w:b/>
          <w:lang w:eastAsia="ar-SA"/>
        </w:rPr>
      </w:pPr>
      <w:r w:rsidRPr="00080ACE">
        <w:rPr>
          <w:rFonts w:ascii="Times New Roman" w:hAnsi="Times New Roman" w:cs="Times New Roman"/>
          <w:b/>
          <w:lang w:eastAsia="ar-SA"/>
        </w:rPr>
        <w:t xml:space="preserve">7. Перелік документів необхідних для </w:t>
      </w:r>
      <w:proofErr w:type="gramStart"/>
      <w:r w:rsidRPr="00080ACE">
        <w:rPr>
          <w:rFonts w:ascii="Times New Roman" w:hAnsi="Times New Roman" w:cs="Times New Roman"/>
          <w:b/>
          <w:lang w:eastAsia="ar-SA"/>
        </w:rPr>
        <w:t>п</w:t>
      </w:r>
      <w:proofErr w:type="gramEnd"/>
      <w:r w:rsidRPr="00080ACE">
        <w:rPr>
          <w:rFonts w:ascii="Times New Roman" w:hAnsi="Times New Roman" w:cs="Times New Roman"/>
          <w:b/>
          <w:lang w:eastAsia="ar-SA"/>
        </w:rPr>
        <w:t>ідтвердження технічних, якісних та кількісних характеристик предмета закупівлі:</w:t>
      </w:r>
    </w:p>
    <w:p w:rsidR="00080ACE" w:rsidRDefault="00080ACE" w:rsidP="00080ACE">
      <w:pPr>
        <w:widowControl w:val="0"/>
        <w:autoSpaceDE w:val="0"/>
        <w:autoSpaceDN w:val="0"/>
        <w:adjustRightInd w:val="0"/>
        <w:spacing w:after="0" w:line="240" w:lineRule="auto"/>
        <w:ind w:right="-20"/>
        <w:rPr>
          <w:rFonts w:ascii="Times New Roman" w:hAnsi="Times New Roman" w:cs="Times New Roman"/>
          <w:lang w:val="uk-UA" w:eastAsia="ar-SA"/>
        </w:rPr>
      </w:pPr>
      <w:r w:rsidRPr="00080ACE">
        <w:rPr>
          <w:rFonts w:ascii="Times New Roman" w:hAnsi="Times New Roman" w:cs="Times New Roman"/>
          <w:lang w:eastAsia="ar-SA"/>
        </w:rPr>
        <w:t xml:space="preserve">-В Учасника </w:t>
      </w:r>
      <w:proofErr w:type="gramStart"/>
      <w:r w:rsidRPr="00080ACE">
        <w:rPr>
          <w:rFonts w:ascii="Times New Roman" w:hAnsi="Times New Roman" w:cs="Times New Roman"/>
          <w:lang w:eastAsia="ar-SA"/>
        </w:rPr>
        <w:t>повинна</w:t>
      </w:r>
      <w:proofErr w:type="gramEnd"/>
      <w:r w:rsidRPr="00080ACE">
        <w:rPr>
          <w:rFonts w:ascii="Times New Roman" w:hAnsi="Times New Roman" w:cs="Times New Roman"/>
          <w:lang w:eastAsia="ar-SA"/>
        </w:rPr>
        <w:t xml:space="preserve"> бути в наявності Ліцензія з постачання електричної енергії.</w:t>
      </w:r>
    </w:p>
    <w:p w:rsidR="005374C7" w:rsidRPr="005374C7" w:rsidRDefault="005374C7" w:rsidP="00080ACE">
      <w:pPr>
        <w:widowControl w:val="0"/>
        <w:autoSpaceDE w:val="0"/>
        <w:autoSpaceDN w:val="0"/>
        <w:adjustRightInd w:val="0"/>
        <w:spacing w:after="0" w:line="240" w:lineRule="auto"/>
        <w:ind w:right="-20"/>
        <w:rPr>
          <w:rFonts w:ascii="Times New Roman" w:hAnsi="Times New Roman" w:cs="Times New Roman"/>
          <w:lang w:val="uk-UA" w:eastAsia="ar-SA"/>
        </w:rPr>
      </w:pPr>
    </w:p>
    <w:p w:rsidR="00080ACE" w:rsidRPr="00080ACE" w:rsidRDefault="00080ACE" w:rsidP="00080ACE">
      <w:pPr>
        <w:widowControl w:val="0"/>
        <w:tabs>
          <w:tab w:val="left" w:pos="1580"/>
        </w:tabs>
        <w:autoSpaceDE w:val="0"/>
        <w:autoSpaceDN w:val="0"/>
        <w:adjustRightInd w:val="0"/>
        <w:spacing w:after="0" w:line="240" w:lineRule="auto"/>
        <w:ind w:right="-20"/>
        <w:rPr>
          <w:rFonts w:ascii="Times New Roman" w:hAnsi="Times New Roman" w:cs="Times New Roman"/>
          <w:b/>
          <w:lang w:eastAsia="ar-SA"/>
        </w:rPr>
      </w:pPr>
      <w:r w:rsidRPr="00080ACE">
        <w:rPr>
          <w:rFonts w:ascii="Times New Roman" w:hAnsi="Times New Roman" w:cs="Times New Roman"/>
          <w:b/>
          <w:lang w:eastAsia="ar-SA"/>
        </w:rPr>
        <w:lastRenderedPageBreak/>
        <w:t>8. Додаткові вимоги:</w:t>
      </w:r>
    </w:p>
    <w:p w:rsidR="00080ACE" w:rsidRPr="00080ACE" w:rsidRDefault="00080ACE" w:rsidP="00544F8E">
      <w:pPr>
        <w:autoSpaceDE w:val="0"/>
        <w:autoSpaceDN w:val="0"/>
        <w:adjustRightInd w:val="0"/>
        <w:spacing w:after="0" w:line="240" w:lineRule="auto"/>
        <w:ind w:right="-20"/>
        <w:contextualSpacing/>
        <w:jc w:val="both"/>
        <w:rPr>
          <w:rFonts w:ascii="Times New Roman" w:hAnsi="Times New Roman" w:cs="Times New Roman"/>
          <w:lang w:eastAsia="ar-SA"/>
        </w:rPr>
      </w:pPr>
      <w:r w:rsidRPr="00080ACE">
        <w:rPr>
          <w:rFonts w:ascii="Times New Roman" w:hAnsi="Times New Roman" w:cs="Times New Roman"/>
          <w:lang w:eastAsia="ar-SA"/>
        </w:rPr>
        <w:t>- Інформація про учасника повинна міститись в переліку (ліцензійному реє</w:t>
      </w:r>
      <w:proofErr w:type="gramStart"/>
      <w:r w:rsidRPr="00080ACE">
        <w:rPr>
          <w:rFonts w:ascii="Times New Roman" w:hAnsi="Times New Roman" w:cs="Times New Roman"/>
          <w:lang w:eastAsia="ar-SA"/>
        </w:rPr>
        <w:t>стр</w:t>
      </w:r>
      <w:proofErr w:type="gramEnd"/>
      <w:r w:rsidRPr="00080ACE">
        <w:rPr>
          <w:rFonts w:ascii="Times New Roman" w:hAnsi="Times New Roman" w:cs="Times New Roman"/>
          <w:lang w:eastAsia="ar-SA"/>
        </w:rPr>
        <w:t>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Ліцензування(адмінпослуги)/Реєстри НКРЕКП/ Ліцензійний реє</w:t>
      </w:r>
      <w:proofErr w:type="gramStart"/>
      <w:r w:rsidRPr="00080ACE">
        <w:rPr>
          <w:rFonts w:ascii="Times New Roman" w:hAnsi="Times New Roman" w:cs="Times New Roman"/>
          <w:lang w:eastAsia="ar-SA"/>
        </w:rPr>
        <w:t>стр</w:t>
      </w:r>
      <w:proofErr w:type="gramEnd"/>
      <w:r w:rsidRPr="00080ACE">
        <w:rPr>
          <w:rFonts w:ascii="Times New Roman" w:hAnsi="Times New Roman" w:cs="Times New Roman"/>
          <w:lang w:eastAsia="ar-SA"/>
        </w:rPr>
        <w:t xml:space="preserve"> НКРЕКП;</w:t>
      </w:r>
    </w:p>
    <w:p w:rsidR="00080ACE" w:rsidRPr="00080ACE" w:rsidRDefault="00080ACE" w:rsidP="00544F8E">
      <w:pPr>
        <w:autoSpaceDE w:val="0"/>
        <w:autoSpaceDN w:val="0"/>
        <w:adjustRightInd w:val="0"/>
        <w:spacing w:after="0" w:line="240" w:lineRule="auto"/>
        <w:ind w:right="60"/>
        <w:contextualSpacing/>
        <w:jc w:val="both"/>
        <w:rPr>
          <w:rFonts w:ascii="Times New Roman" w:hAnsi="Times New Roman" w:cs="Times New Roman"/>
          <w:u w:val="single"/>
          <w:lang w:eastAsia="ar-SA"/>
        </w:rPr>
      </w:pPr>
      <w:proofErr w:type="gramStart"/>
      <w:r w:rsidRPr="00080ACE">
        <w:rPr>
          <w:rFonts w:ascii="Times New Roman" w:hAnsi="Times New Roman" w:cs="Times New Roman"/>
          <w:lang w:eastAsia="ar-SA"/>
        </w:rPr>
        <w:t xml:space="preserve">-У разі відсутності в даному переліку інформації, у складі тендерної пропозиції учасник </w:t>
      </w:r>
      <w:r w:rsidRPr="00080ACE">
        <w:rPr>
          <w:rFonts w:ascii="Times New Roman" w:hAnsi="Times New Roman" w:cs="Times New Roman"/>
          <w:u w:val="single"/>
          <w:lang w:eastAsia="ar-SA"/>
        </w:rPr>
        <w:t>повинен мати ліцензію на право провадження господарської діяльності з постачання електричної енергії, або надати копію постанови НКРЕКП про видачу ліцензії з постачання електричної енергії;</w:t>
      </w:r>
      <w:proofErr w:type="gramEnd"/>
    </w:p>
    <w:p w:rsidR="00080ACE" w:rsidRPr="00080ACE" w:rsidRDefault="00080ACE" w:rsidP="00544F8E">
      <w:pPr>
        <w:autoSpaceDE w:val="0"/>
        <w:autoSpaceDN w:val="0"/>
        <w:adjustRightInd w:val="0"/>
        <w:spacing w:after="0" w:line="240" w:lineRule="auto"/>
        <w:ind w:right="70"/>
        <w:contextualSpacing/>
        <w:jc w:val="both"/>
        <w:rPr>
          <w:rFonts w:ascii="Times New Roman" w:hAnsi="Times New Roman" w:cs="Times New Roman"/>
          <w:lang w:eastAsia="ar-SA"/>
        </w:rPr>
      </w:pPr>
      <w:r w:rsidRPr="00080ACE">
        <w:rPr>
          <w:rFonts w:ascii="Times New Roman" w:hAnsi="Times New Roman" w:cs="Times New Roman"/>
          <w:lang w:eastAsia="ar-SA"/>
        </w:rPr>
        <w:t xml:space="preserve">-У складі тендерної пропозиції, </w:t>
      </w:r>
      <w:r w:rsidRPr="00080ACE">
        <w:rPr>
          <w:rFonts w:ascii="Times New Roman" w:hAnsi="Times New Roman" w:cs="Times New Roman"/>
          <w:u w:val="single"/>
          <w:lang w:eastAsia="ar-SA"/>
        </w:rPr>
        <w:t>Учасник повинен надати згоду з умовами та вимогами</w:t>
      </w:r>
      <w:r w:rsidRPr="00080ACE">
        <w:rPr>
          <w:rFonts w:ascii="Times New Roman" w:hAnsi="Times New Roman" w:cs="Times New Roman"/>
          <w:lang w:eastAsia="ar-SA"/>
        </w:rPr>
        <w:t xml:space="preserve">, які визначені у цьому </w:t>
      </w:r>
      <w:proofErr w:type="gramStart"/>
      <w:r w:rsidRPr="00080ACE">
        <w:rPr>
          <w:rFonts w:ascii="Times New Roman" w:hAnsi="Times New Roman" w:cs="Times New Roman"/>
          <w:lang w:eastAsia="ar-SA"/>
        </w:rPr>
        <w:t>Техн</w:t>
      </w:r>
      <w:proofErr w:type="gramEnd"/>
      <w:r w:rsidRPr="00080ACE">
        <w:rPr>
          <w:rFonts w:ascii="Times New Roman" w:hAnsi="Times New Roman" w:cs="Times New Roman"/>
          <w:lang w:eastAsia="ar-SA"/>
        </w:rPr>
        <w:t>ічному завданні та гарантування їх виконання.</w:t>
      </w:r>
    </w:p>
    <w:p w:rsidR="00080ACE" w:rsidRPr="00080ACE" w:rsidRDefault="00080ACE" w:rsidP="00544F8E">
      <w:pPr>
        <w:autoSpaceDE w:val="0"/>
        <w:autoSpaceDN w:val="0"/>
        <w:adjustRightInd w:val="0"/>
        <w:spacing w:after="0" w:line="240" w:lineRule="auto"/>
        <w:contextualSpacing/>
        <w:jc w:val="both"/>
        <w:rPr>
          <w:rFonts w:ascii="Times New Roman" w:hAnsi="Times New Roman" w:cs="Times New Roman"/>
          <w:lang w:eastAsia="ar-SA"/>
        </w:rPr>
      </w:pPr>
      <w:r w:rsidRPr="00080ACE">
        <w:rPr>
          <w:rFonts w:ascii="Times New Roman" w:hAnsi="Times New Roman" w:cs="Times New Roman"/>
          <w:lang w:eastAsia="ar-SA"/>
        </w:rPr>
        <w:t xml:space="preserve">- </w:t>
      </w:r>
      <w:proofErr w:type="gramStart"/>
      <w:r w:rsidRPr="00080ACE">
        <w:rPr>
          <w:rFonts w:ascii="Times New Roman" w:hAnsi="Times New Roman" w:cs="Times New Roman"/>
          <w:lang w:eastAsia="ar-SA"/>
        </w:rPr>
        <w:t>П</w:t>
      </w:r>
      <w:proofErr w:type="gramEnd"/>
      <w:r w:rsidRPr="00080ACE">
        <w:rPr>
          <w:rFonts w:ascii="Times New Roman" w:hAnsi="Times New Roman" w:cs="Times New Roman"/>
          <w:lang w:eastAsia="ar-SA"/>
        </w:rPr>
        <w:t>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5C7C45" w:rsidRDefault="00080ACE" w:rsidP="005C7C45">
      <w:pPr>
        <w:widowControl w:val="0"/>
        <w:autoSpaceDE w:val="0"/>
        <w:autoSpaceDN w:val="0"/>
        <w:adjustRightInd w:val="0"/>
        <w:spacing w:line="240" w:lineRule="auto"/>
        <w:ind w:right="52"/>
        <w:jc w:val="both"/>
        <w:rPr>
          <w:rFonts w:ascii="Times New Roman" w:hAnsi="Times New Roman" w:cs="Times New Roman"/>
          <w:lang w:val="uk-UA" w:eastAsia="ar-SA"/>
        </w:rPr>
      </w:pPr>
      <w:r w:rsidRPr="00080ACE">
        <w:rPr>
          <w:rFonts w:ascii="Times New Roman" w:hAnsi="Times New Roman" w:cs="Times New Roman"/>
          <w:lang w:eastAsia="ar-SA"/>
        </w:rPr>
        <w:t xml:space="preserve">Відносини, що виникають між учасниками ринку </w:t>
      </w:r>
      <w:proofErr w:type="gramStart"/>
      <w:r w:rsidRPr="00080ACE">
        <w:rPr>
          <w:rFonts w:ascii="Times New Roman" w:hAnsi="Times New Roman" w:cs="Times New Roman"/>
          <w:lang w:eastAsia="ar-SA"/>
        </w:rPr>
        <w:t>п</w:t>
      </w:r>
      <w:proofErr w:type="gramEnd"/>
      <w:r w:rsidRPr="00080ACE">
        <w:rPr>
          <w:rFonts w:ascii="Times New Roman" w:hAnsi="Times New Roman" w:cs="Times New Roman"/>
          <w:lang w:eastAsia="ar-SA"/>
        </w:rPr>
        <w:t xml:space="preserve">ід час здійснення купівлі – продажу електричної енергії та/або допоміжних послуг,передачі та розподілу, постачання електричної </w:t>
      </w:r>
      <w:r w:rsidR="005C7C45">
        <w:rPr>
          <w:rFonts w:ascii="Times New Roman" w:hAnsi="Times New Roman" w:cs="Times New Roman"/>
          <w:lang w:eastAsia="ar-SA"/>
        </w:rPr>
        <w:t>енергії споживачам регулюються:</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eastAsia="ar-SA"/>
        </w:rPr>
      </w:pPr>
      <w:r w:rsidRPr="005C7C45">
        <w:rPr>
          <w:rFonts w:ascii="Times New Roman" w:hAnsi="Times New Roman"/>
          <w:sz w:val="24"/>
          <w:szCs w:val="24"/>
        </w:rPr>
        <w:t>Цивільний кодекс України від 16.01.2003 р. № 435-IV</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eastAsia="ar-SA"/>
        </w:rPr>
      </w:pPr>
      <w:r w:rsidRPr="005C7C45">
        <w:rPr>
          <w:rFonts w:ascii="Times New Roman" w:hAnsi="Times New Roman"/>
          <w:sz w:val="24"/>
          <w:szCs w:val="24"/>
        </w:rPr>
        <w:t>Господарський кодекс України від 16.01.2003 р. № 436-IV</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eastAsia="ar-SA"/>
        </w:rPr>
      </w:pPr>
      <w:r w:rsidRPr="005C7C45">
        <w:rPr>
          <w:rFonts w:ascii="Times New Roman" w:hAnsi="Times New Roman"/>
          <w:sz w:val="24"/>
          <w:szCs w:val="24"/>
        </w:rPr>
        <w:t>Закон України «Про ринок електричної енергії» від 13.04.2017 № 2019-VIII (зі змінами);</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eastAsia="ar-SA"/>
        </w:rPr>
      </w:pPr>
      <w:r w:rsidRPr="005C7C45">
        <w:rPr>
          <w:rFonts w:ascii="Times New Roman" w:hAnsi="Times New Roman"/>
          <w:sz w:val="24"/>
          <w:szCs w:val="24"/>
        </w:rPr>
        <w:t>Закон України «Про житлово-комунальні послуги» від 09.11.2017 р. № 2189-VIII</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lang w:val="uk-UA"/>
        </w:rPr>
        <w:t>Закон України «Про публічні закупівлі» від 25.12.2015 р. № 922-</w:t>
      </w:r>
      <w:r w:rsidRPr="005C7C45">
        <w:rPr>
          <w:rFonts w:ascii="Times New Roman" w:hAnsi="Times New Roman"/>
          <w:sz w:val="24"/>
          <w:szCs w:val="24"/>
        </w:rPr>
        <w:t>VIII</w:t>
      </w:r>
      <w:r w:rsidRPr="005C7C45">
        <w:rPr>
          <w:rFonts w:ascii="Times New Roman" w:hAnsi="Times New Roman"/>
          <w:sz w:val="24"/>
          <w:szCs w:val="24"/>
          <w:lang w:val="uk-UA"/>
        </w:rPr>
        <w:t xml:space="preserve">(зі змінами); </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Закон України «Про санкції» від 14.08.2014 р. № 1644-VII</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Кодекс системи передачі, затверджений постановою Національної комісії регулювання електроенергетики та комунальних послуг України від від 14 .03. 2018 року № 309;</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Постанова НКРЕКП від 14.03.2018 р. № 312 «Про затвердження Правил роздрібного ринку електричної енергії» (зі змінами);</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Постанова НКРЕКП від 12.06.2018 р. № 375 «Про затвердження Порядку забезпечення стандартів якості електропостачання та надання компенсацій споживачам за їх недотримання»;</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ДСТУ EN 50160:2014 «Характеристики напруги електропостачання в електричних мережах загальної призначеності»;</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lang w:val="uk-UA"/>
        </w:rPr>
        <w:t>Постанова Кабінету міністрів України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 xml:space="preserve">Постанова НКРЕКП №1221 від 29 вересня 2022 року «Про затвердження Методики визначення істотного коливання цін та встановлення граничних цін </w:t>
      </w:r>
      <w:proofErr w:type="gramStart"/>
      <w:r w:rsidRPr="005C7C45">
        <w:rPr>
          <w:rFonts w:ascii="Times New Roman" w:hAnsi="Times New Roman"/>
          <w:sz w:val="24"/>
          <w:szCs w:val="24"/>
        </w:rPr>
        <w:t>на</w:t>
      </w:r>
      <w:proofErr w:type="gramEnd"/>
      <w:r w:rsidRPr="005C7C45">
        <w:rPr>
          <w:rFonts w:ascii="Times New Roman" w:hAnsi="Times New Roman"/>
          <w:sz w:val="24"/>
          <w:szCs w:val="24"/>
        </w:rPr>
        <w:t xml:space="preserve"> ринку «на добу наперед», внутрішньодобовому ринку та балансуючому ринку».</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Інші нормативно-правові акти, прийняті на виконання Закону України «Про ринок електричної енергії».</w:t>
      </w:r>
    </w:p>
    <w:p w:rsidR="005374C7" w:rsidRDefault="005374C7" w:rsidP="00080ACE">
      <w:pPr>
        <w:spacing w:after="0" w:line="240" w:lineRule="auto"/>
        <w:jc w:val="both"/>
        <w:textAlignment w:val="baseline"/>
        <w:rPr>
          <w:rFonts w:ascii="Times New Roman" w:hAnsi="Times New Roman"/>
          <w:sz w:val="24"/>
          <w:szCs w:val="24"/>
          <w:lang w:val="uk-UA"/>
        </w:rPr>
      </w:pPr>
    </w:p>
    <w:p w:rsidR="005374C7" w:rsidRPr="005374C7" w:rsidRDefault="005374C7" w:rsidP="00080ACE">
      <w:pPr>
        <w:spacing w:after="0" w:line="240" w:lineRule="auto"/>
        <w:jc w:val="both"/>
        <w:textAlignment w:val="baseline"/>
        <w:rPr>
          <w:rFonts w:ascii="Times New Roman" w:hAnsi="Times New Roman"/>
          <w:sz w:val="24"/>
          <w:szCs w:val="24"/>
          <w:lang w:val="uk-UA"/>
        </w:rPr>
      </w:pPr>
    </w:p>
    <w:p w:rsidR="00080ACE" w:rsidRDefault="005374C7" w:rsidP="00080ACE">
      <w:pPr>
        <w:spacing w:after="0" w:line="240" w:lineRule="auto"/>
        <w:jc w:val="both"/>
        <w:textAlignment w:val="baseline"/>
        <w:rPr>
          <w:rFonts w:ascii="Times New Roman" w:hAnsi="Times New Roman"/>
          <w:sz w:val="20"/>
          <w:szCs w:val="20"/>
          <w:lang w:val="uk-UA"/>
        </w:rPr>
      </w:pP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t>__________________________________________________________________________________________________</w:t>
      </w:r>
    </w:p>
    <w:p w:rsidR="005374C7" w:rsidRPr="00080ACE" w:rsidRDefault="005374C7" w:rsidP="00080ACE">
      <w:pPr>
        <w:spacing w:after="0" w:line="240" w:lineRule="auto"/>
        <w:jc w:val="both"/>
        <w:textAlignment w:val="baseline"/>
        <w:rPr>
          <w:rFonts w:ascii="Times New Roman" w:hAnsi="Times New Roman"/>
          <w:sz w:val="20"/>
          <w:szCs w:val="20"/>
          <w:lang w:val="uk-UA"/>
        </w:rPr>
      </w:pPr>
    </w:p>
    <w:p w:rsidR="00080ACE" w:rsidRDefault="00080ACE" w:rsidP="00080ACE">
      <w:pPr>
        <w:spacing w:line="240" w:lineRule="auto"/>
        <w:ind w:firstLine="567"/>
        <w:jc w:val="center"/>
        <w:rPr>
          <w:rFonts w:ascii="Times New Roman" w:hAnsi="Times New Roman" w:cs="Times New Roman"/>
          <w:b/>
          <w:i/>
          <w:sz w:val="20"/>
          <w:u w:val="single"/>
          <w:lang w:val="uk-UA" w:eastAsia="ar-SA"/>
        </w:rPr>
      </w:pPr>
      <w:r w:rsidRPr="005374C7">
        <w:rPr>
          <w:rFonts w:ascii="Times New Roman" w:hAnsi="Times New Roman" w:cs="Times New Roman"/>
          <w:b/>
          <w:i/>
          <w:sz w:val="20"/>
          <w:u w:val="single"/>
          <w:lang w:eastAsia="ar-SA"/>
        </w:rPr>
        <w:t xml:space="preserve">Посада, </w:t>
      </w:r>
      <w:proofErr w:type="gramStart"/>
      <w:r w:rsidRPr="005374C7">
        <w:rPr>
          <w:rFonts w:ascii="Times New Roman" w:hAnsi="Times New Roman" w:cs="Times New Roman"/>
          <w:b/>
          <w:i/>
          <w:sz w:val="20"/>
          <w:u w:val="single"/>
          <w:lang w:eastAsia="ar-SA"/>
        </w:rPr>
        <w:t>п</w:t>
      </w:r>
      <w:proofErr w:type="gramEnd"/>
      <w:r w:rsidRPr="005374C7">
        <w:rPr>
          <w:rFonts w:ascii="Times New Roman" w:hAnsi="Times New Roman" w:cs="Times New Roman"/>
          <w:b/>
          <w:i/>
          <w:sz w:val="20"/>
          <w:u w:val="single"/>
          <w:lang w:eastAsia="ar-SA"/>
        </w:rPr>
        <w:t>ідпис, прізвище, ініціали, уповноваженої особи Учасника</w:t>
      </w:r>
    </w:p>
    <w:p w:rsidR="005374C7" w:rsidRPr="005374C7" w:rsidRDefault="005374C7" w:rsidP="005C7C45">
      <w:pPr>
        <w:spacing w:line="240" w:lineRule="auto"/>
        <w:ind w:firstLine="567"/>
        <w:rPr>
          <w:rFonts w:ascii="Times New Roman" w:hAnsi="Times New Roman" w:cs="Times New Roman"/>
          <w:b/>
          <w:i/>
          <w:sz w:val="20"/>
          <w:u w:val="single"/>
          <w:lang w:val="uk-UA" w:eastAsia="ar-SA"/>
        </w:rPr>
      </w:pPr>
    </w:p>
    <w:p w:rsidR="00080ACE" w:rsidRPr="005374C7" w:rsidRDefault="00080ACE" w:rsidP="00080ACE">
      <w:pPr>
        <w:autoSpaceDE w:val="0"/>
        <w:autoSpaceDN w:val="0"/>
        <w:adjustRightInd w:val="0"/>
        <w:spacing w:line="240" w:lineRule="auto"/>
        <w:jc w:val="both"/>
        <w:rPr>
          <w:rFonts w:ascii="Times New Roman" w:hAnsi="Times New Roman" w:cs="Times New Roman"/>
          <w:b/>
          <w:lang w:val="uk-UA" w:eastAsia="ar-SA"/>
        </w:rPr>
      </w:pPr>
      <w:r w:rsidRPr="005374C7">
        <w:rPr>
          <w:rFonts w:ascii="Times New Roman" w:hAnsi="Times New Roman" w:cs="Times New Roman"/>
          <w:b/>
          <w:lang w:val="uk-UA" w:eastAsia="ar-SA"/>
        </w:rPr>
        <w:t>Інформація у листі у вигляді (формі) технічної специфікації Замовника (</w:t>
      </w:r>
      <w:r w:rsidRPr="005374C7">
        <w:rPr>
          <w:rFonts w:ascii="Times New Roman" w:hAnsi="Times New Roman" w:cs="Times New Roman"/>
          <w:b/>
          <w:i/>
          <w:lang w:val="uk-UA" w:eastAsia="ar-SA"/>
        </w:rPr>
        <w:t>Додаток 3 до тендерної документації</w:t>
      </w:r>
      <w:r w:rsidRPr="005374C7">
        <w:rPr>
          <w:rFonts w:ascii="Times New Roman" w:hAnsi="Times New Roman" w:cs="Times New Roman"/>
          <w:b/>
          <w:lang w:val="uk-UA" w:eastAsia="ar-SA"/>
        </w:rPr>
        <w:t>), що надається учасником в складі його пропозиції повинна підтверджувати відповідність тендерної пропозиції учасника технічним, якісним, кількісним та іншим вимогам до предмету закупівлі, установленим Замовником, тобто бути перефразована від імені учасника та не має містити вирази «повинні бути», «повинні застосовуватись» і т.і.</w:t>
      </w:r>
    </w:p>
    <w:p w:rsidR="00080ACE" w:rsidRPr="00080ACE" w:rsidRDefault="00080ACE" w:rsidP="00080ACE">
      <w:pPr>
        <w:spacing w:line="240" w:lineRule="auto"/>
        <w:ind w:firstLine="709"/>
        <w:jc w:val="both"/>
        <w:rPr>
          <w:rFonts w:ascii="Times New Roman" w:hAnsi="Times New Roman" w:cs="Times New Roman"/>
          <w:b/>
          <w:bCs/>
          <w:i/>
          <w:caps/>
        </w:rPr>
      </w:pPr>
      <w:r w:rsidRPr="00080ACE">
        <w:rPr>
          <w:rFonts w:ascii="Times New Roman" w:hAnsi="Times New Roman" w:cs="Times New Roman"/>
          <w:i/>
        </w:rPr>
        <w:t>Примітки</w:t>
      </w:r>
      <w:r w:rsidRPr="00080ACE">
        <w:rPr>
          <w:rFonts w:ascii="Times New Roman" w:hAnsi="Times New Roman" w:cs="Times New Roman"/>
          <w:b/>
          <w:bCs/>
          <w:i/>
          <w:caps/>
        </w:rPr>
        <w:t>:</w:t>
      </w:r>
    </w:p>
    <w:p w:rsidR="00080ACE" w:rsidRPr="00080ACE" w:rsidRDefault="00080ACE" w:rsidP="00080ACE">
      <w:pPr>
        <w:spacing w:line="240" w:lineRule="auto"/>
        <w:ind w:firstLine="709"/>
        <w:jc w:val="both"/>
        <w:rPr>
          <w:rFonts w:ascii="Times New Roman" w:hAnsi="Times New Roman" w:cs="Times New Roman"/>
          <w:i/>
        </w:rPr>
      </w:pPr>
      <w:r w:rsidRPr="00080ACE">
        <w:rPr>
          <w:rFonts w:ascii="Times New Roman" w:hAnsi="Times New Roman" w:cs="Times New Roman"/>
          <w:i/>
        </w:rPr>
        <w:t xml:space="preserve">* </w:t>
      </w:r>
      <w:r w:rsidRPr="00080ACE">
        <w:rPr>
          <w:rFonts w:ascii="Times New Roman" w:hAnsi="Times New Roman" w:cs="Times New Roman"/>
          <w:i/>
          <w:color w:val="000000"/>
        </w:rPr>
        <w:t xml:space="preserve">В разі посилання в тендерній пропозиції на інший чинний нормативний документ, ніж зазначений в </w:t>
      </w:r>
      <w:proofErr w:type="gramStart"/>
      <w:r w:rsidRPr="00080ACE">
        <w:rPr>
          <w:rFonts w:ascii="Times New Roman" w:hAnsi="Times New Roman" w:cs="Times New Roman"/>
          <w:i/>
          <w:color w:val="000000"/>
        </w:rPr>
        <w:t>техн</w:t>
      </w:r>
      <w:proofErr w:type="gramEnd"/>
      <w:r w:rsidRPr="00080ACE">
        <w:rPr>
          <w:rFonts w:ascii="Times New Roman" w:hAnsi="Times New Roman" w:cs="Times New Roman"/>
          <w:i/>
          <w:color w:val="000000"/>
        </w:rPr>
        <w:t xml:space="preserve">ічній специфікації, Учасник надає лист-підтвердження, складений в довільній формі, щодо </w:t>
      </w:r>
      <w:r w:rsidRPr="00080ACE">
        <w:rPr>
          <w:rFonts w:ascii="Times New Roman" w:hAnsi="Times New Roman" w:cs="Times New Roman"/>
          <w:i/>
          <w:color w:val="000000"/>
        </w:rPr>
        <w:lastRenderedPageBreak/>
        <w:t>відповідності та поширення дії цього нормативного документа на предмет закупівлі, що зазначений в технічній специфікації Замовником або запропонований Учасником.</w:t>
      </w:r>
    </w:p>
    <w:p w:rsidR="00080ACE" w:rsidRDefault="00080ACE" w:rsidP="00080ACE">
      <w:pPr>
        <w:autoSpaceDE w:val="0"/>
        <w:spacing w:after="120" w:line="240" w:lineRule="auto"/>
        <w:ind w:firstLine="567"/>
        <w:jc w:val="both"/>
        <w:rPr>
          <w:rFonts w:ascii="Times New Roman" w:hAnsi="Times New Roman" w:cs="Times New Roman"/>
          <w:b/>
          <w:lang w:val="uk-UA"/>
        </w:rPr>
      </w:pPr>
      <w:r w:rsidRPr="00080ACE">
        <w:rPr>
          <w:rFonts w:ascii="Times New Roman" w:hAnsi="Times New Roman" w:cs="Times New Roman"/>
          <w:b/>
        </w:rPr>
        <w:br w:type="page"/>
      </w:r>
      <w:r w:rsidRPr="00080ACE">
        <w:rPr>
          <w:rFonts w:ascii="Times New Roman" w:hAnsi="Times New Roman" w:cs="Times New Roman"/>
          <w:b/>
        </w:rPr>
        <w:lastRenderedPageBreak/>
        <w:t>Місце поставки (передачі) Товару:</w:t>
      </w:r>
    </w:p>
    <w:p w:rsidR="007A501F" w:rsidRDefault="007A501F" w:rsidP="00080ACE">
      <w:pPr>
        <w:autoSpaceDE w:val="0"/>
        <w:spacing w:after="120" w:line="240" w:lineRule="auto"/>
        <w:ind w:firstLine="567"/>
        <w:jc w:val="both"/>
        <w:rPr>
          <w:rFonts w:ascii="Times New Roman" w:hAnsi="Times New Roman" w:cs="Times New Roman"/>
          <w:b/>
          <w:lang w:val="uk-UA"/>
        </w:rPr>
      </w:pPr>
    </w:p>
    <w:tbl>
      <w:tblPr>
        <w:tblpPr w:leftFromText="180" w:rightFromText="180" w:vertAnchor="text" w:horzAnchor="margin" w:tblpXSpec="center" w:tblpY="193"/>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75"/>
        <w:gridCol w:w="2939"/>
        <w:gridCol w:w="1439"/>
        <w:gridCol w:w="2270"/>
      </w:tblGrid>
      <w:tr w:rsidR="007A501F" w:rsidRPr="007A501F" w:rsidTr="007A501F">
        <w:tc>
          <w:tcPr>
            <w:tcW w:w="562"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r w:rsidRPr="007A501F">
              <w:rPr>
                <w:rFonts w:ascii="Times New Roman" w:eastAsia="Times New Roman" w:hAnsi="Times New Roman" w:cs="Times New Roman"/>
                <w:b/>
                <w:color w:val="000000"/>
                <w:sz w:val="24"/>
                <w:szCs w:val="24"/>
                <w:lang w:val="uk-UA" w:eastAsia="uk-UA"/>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r w:rsidRPr="007A501F">
              <w:rPr>
                <w:rFonts w:ascii="Times New Roman" w:eastAsia="Times New Roman" w:hAnsi="Times New Roman" w:cs="Times New Roman"/>
                <w:b/>
                <w:color w:val="000000"/>
                <w:sz w:val="24"/>
                <w:szCs w:val="24"/>
                <w:lang w:val="uk-UA" w:eastAsia="uk-UA"/>
              </w:rPr>
              <w:t>Назва об’єкту</w:t>
            </w:r>
          </w:p>
        </w:tc>
        <w:tc>
          <w:tcPr>
            <w:tcW w:w="2941"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r w:rsidRPr="007A501F">
              <w:rPr>
                <w:rFonts w:ascii="Times New Roman" w:eastAsia="Times New Roman" w:hAnsi="Times New Roman" w:cs="Times New Roman"/>
                <w:b/>
                <w:color w:val="000000"/>
                <w:sz w:val="24"/>
                <w:szCs w:val="24"/>
                <w:lang w:val="uk-UA" w:eastAsia="uk-UA"/>
              </w:rPr>
              <w:t>Адреса об’єкту</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r w:rsidRPr="007A501F">
              <w:rPr>
                <w:rFonts w:ascii="Times New Roman" w:eastAsia="Times New Roman" w:hAnsi="Times New Roman" w:cs="Times New Roman"/>
                <w:b/>
                <w:color w:val="000000"/>
                <w:sz w:val="24"/>
                <w:szCs w:val="24"/>
                <w:lang w:val="uk-UA" w:eastAsia="uk-UA"/>
              </w:rPr>
              <w:t>№ лічи-льника</w:t>
            </w:r>
          </w:p>
        </w:tc>
        <w:tc>
          <w:tcPr>
            <w:tcW w:w="2272"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r w:rsidRPr="007A501F">
              <w:rPr>
                <w:rFonts w:ascii="Times New Roman" w:eastAsia="Times New Roman" w:hAnsi="Times New Roman" w:cs="Times New Roman"/>
                <w:b/>
                <w:color w:val="000000"/>
                <w:sz w:val="24"/>
                <w:szCs w:val="24"/>
                <w:lang w:val="uk-UA" w:eastAsia="uk-UA"/>
              </w:rPr>
              <w:t>ЕІС-код точки комерційного обліку</w:t>
            </w:r>
          </w:p>
        </w:tc>
      </w:tr>
      <w:tr w:rsidR="007A501F" w:rsidRPr="007A501F" w:rsidTr="007A501F">
        <w:tc>
          <w:tcPr>
            <w:tcW w:w="562"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7A501F">
              <w:rPr>
                <w:rFonts w:ascii="Times New Roman" w:eastAsia="Times New Roman" w:hAnsi="Times New Roman" w:cs="Times New Roman"/>
                <w:color w:val="000000"/>
                <w:sz w:val="24"/>
                <w:szCs w:val="24"/>
                <w:lang w:val="uk-UA" w:eastAsia="uk-UA"/>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yellow"/>
                <w:lang w:val="uk-UA" w:eastAsia="uk-UA"/>
              </w:rPr>
            </w:pPr>
            <w:r>
              <w:rPr>
                <w:rFonts w:ascii="Times New Roman" w:eastAsia="Times New Roman" w:hAnsi="Times New Roman" w:cs="Times New Roman"/>
                <w:color w:val="000000"/>
                <w:sz w:val="24"/>
                <w:szCs w:val="24"/>
                <w:lang w:val="uk-UA" w:eastAsia="uk-UA"/>
              </w:rPr>
              <w:t>Комунальний заклад « Новомиргородська спеціальна школа Кіровоградської обласної ради»</w:t>
            </w:r>
          </w:p>
        </w:tc>
        <w:tc>
          <w:tcPr>
            <w:tcW w:w="2941"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yellow"/>
                <w:lang w:val="uk-UA" w:eastAsia="uk-UA"/>
              </w:rPr>
            </w:pPr>
            <w:r>
              <w:rPr>
                <w:rFonts w:ascii="Times New Roman" w:eastAsia="Times New Roman" w:hAnsi="Times New Roman" w:cs="Times New Roman"/>
                <w:color w:val="000000"/>
                <w:sz w:val="24"/>
                <w:szCs w:val="24"/>
                <w:lang w:val="uk-UA" w:eastAsia="uk-UA"/>
              </w:rPr>
              <w:t xml:space="preserve">Вул.. Маяковського 20, м. Новомиргород, Новоукраїнський район., Кіровоградська область </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highlight w:val="yellow"/>
                <w:lang w:eastAsia="uk-UA"/>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ordWrap w:val="0"/>
              <w:spacing w:after="300" w:line="240" w:lineRule="auto"/>
              <w:jc w:val="center"/>
              <w:rPr>
                <w:rFonts w:ascii="Times New Roman" w:eastAsia="Times New Roman" w:hAnsi="Times New Roman" w:cs="Times New Roman"/>
                <w:color w:val="333333"/>
                <w:sz w:val="24"/>
                <w:szCs w:val="24"/>
                <w:lang w:val="uk-UA" w:eastAsia="uk-UA"/>
              </w:rPr>
            </w:pPr>
            <w:r w:rsidRPr="007A501F">
              <w:rPr>
                <w:rFonts w:ascii="Helvetica" w:eastAsia="Times New Roman" w:hAnsi="Helvetica" w:cs="Helvetica"/>
                <w:color w:val="333333"/>
                <w:sz w:val="21"/>
                <w:szCs w:val="21"/>
                <w:lang w:val="uk-UA" w:eastAsia="uk-UA"/>
              </w:rPr>
              <w:br/>
            </w:r>
          </w:p>
        </w:tc>
      </w:tr>
    </w:tbl>
    <w:p w:rsidR="007A501F" w:rsidRPr="007A501F" w:rsidRDefault="007A501F" w:rsidP="00080ACE">
      <w:pPr>
        <w:autoSpaceDE w:val="0"/>
        <w:spacing w:after="120" w:line="240" w:lineRule="auto"/>
        <w:ind w:firstLine="567"/>
        <w:jc w:val="both"/>
        <w:rPr>
          <w:rFonts w:ascii="Times New Roman" w:hAnsi="Times New Roman" w:cs="Times New Roman"/>
          <w:b/>
          <w:lang w:val="uk-UA"/>
        </w:rPr>
      </w:pPr>
    </w:p>
    <w:p w:rsidR="00080ACE" w:rsidRPr="00080ACE" w:rsidRDefault="00080ACE" w:rsidP="00080ACE">
      <w:pPr>
        <w:keepNext/>
        <w:keepLines/>
        <w:spacing w:after="0" w:line="240" w:lineRule="auto"/>
        <w:ind w:firstLine="567"/>
        <w:jc w:val="center"/>
        <w:rPr>
          <w:rFonts w:ascii="Times New Roman" w:hAnsi="Times New Roman" w:cs="Times New Roman"/>
          <w:sz w:val="24"/>
          <w:szCs w:val="24"/>
          <w:lang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Calibri" w:hAnsi="Times New Roman" w:cs="Times New Roman"/>
          <w:sz w:val="24"/>
          <w:szCs w:val="24"/>
          <w:lang w:val="uk-UA" w:eastAsia="uk-UA"/>
        </w:rPr>
        <w:sectPr w:rsidR="00080ACE" w:rsidRPr="00080ACE">
          <w:pgSz w:w="11906" w:h="16838"/>
          <w:pgMar w:top="426" w:right="567" w:bottom="426" w:left="1134" w:header="709" w:footer="709" w:gutter="0"/>
          <w:cols w:space="720"/>
        </w:sectPr>
      </w:pPr>
    </w:p>
    <w:p w:rsidR="00A4148F"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right"/>
        <w:rPr>
          <w:rFonts w:ascii="Times New Roman" w:eastAsia="Calibri" w:hAnsi="Times New Roman" w:cs="Calibri"/>
          <w:b/>
          <w:lang w:val="uk-UA" w:eastAsia="uk-UA"/>
        </w:rPr>
      </w:pPr>
      <w:r w:rsidRPr="00080ACE">
        <w:rPr>
          <w:rFonts w:ascii="Times New Roman" w:eastAsia="Calibri" w:hAnsi="Times New Roman" w:cs="Calibri"/>
          <w:b/>
          <w:lang w:val="uk-UA" w:eastAsia="uk-UA"/>
        </w:rPr>
        <w:lastRenderedPageBreak/>
        <w:t xml:space="preserve">Додаток 2 </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right"/>
        <w:rPr>
          <w:rFonts w:ascii="Times New Roman" w:eastAsia="Calibri" w:hAnsi="Times New Roman" w:cs="Calibri"/>
          <w:lang w:val="uk-UA" w:eastAsia="uk-UA"/>
        </w:rPr>
      </w:pPr>
      <w:r w:rsidRPr="00080ACE">
        <w:rPr>
          <w:rFonts w:ascii="Times New Roman" w:eastAsia="Calibri" w:hAnsi="Times New Roman" w:cs="Calibri"/>
          <w:b/>
          <w:lang w:val="uk-UA" w:eastAsia="uk-UA"/>
        </w:rPr>
        <w:t>до Тендерної документації</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spacing w:after="120" w:line="240" w:lineRule="auto"/>
        <w:jc w:val="center"/>
        <w:rPr>
          <w:rFonts w:ascii="Times New Roman" w:hAnsi="Times New Roman" w:cs="Times New Roman"/>
          <w:b/>
        </w:rPr>
      </w:pPr>
      <w:r w:rsidRPr="00080ACE">
        <w:rPr>
          <w:rFonts w:ascii="Times New Roman" w:hAnsi="Times New Roman" w:cs="Times New Roman"/>
          <w:b/>
        </w:rPr>
        <w:t xml:space="preserve">ПРОЕКТ ДОГОВОРУ </w:t>
      </w:r>
      <w:proofErr w:type="gramStart"/>
      <w:r w:rsidRPr="00080ACE">
        <w:rPr>
          <w:rFonts w:ascii="Times New Roman" w:hAnsi="Times New Roman" w:cs="Times New Roman"/>
          <w:b/>
        </w:rPr>
        <w:t>НА</w:t>
      </w:r>
      <w:proofErr w:type="gramEnd"/>
      <w:r w:rsidRPr="00080ACE">
        <w:rPr>
          <w:rFonts w:ascii="Times New Roman" w:hAnsi="Times New Roman" w:cs="Times New Roman"/>
          <w:b/>
        </w:rPr>
        <w:t xml:space="preserve"> ЗАКУПІВЛЮ</w:t>
      </w:r>
    </w:p>
    <w:p w:rsidR="00080ACE" w:rsidRPr="00080ACE" w:rsidRDefault="00080ACE" w:rsidP="00080ACE">
      <w:pPr>
        <w:spacing w:after="120" w:line="240" w:lineRule="auto"/>
        <w:jc w:val="center"/>
        <w:rPr>
          <w:rFonts w:ascii="Times New Roman" w:hAnsi="Times New Roman" w:cs="Times New Roman"/>
          <w:b/>
        </w:rPr>
      </w:pPr>
      <w:r w:rsidRPr="00080ACE">
        <w:rPr>
          <w:rFonts w:ascii="Times New Roman" w:hAnsi="Times New Roman" w:cs="Times New Roman"/>
          <w:b/>
        </w:rPr>
        <w:t xml:space="preserve"> (постачання)</w:t>
      </w:r>
      <w:r w:rsidRPr="00080ACE">
        <w:rPr>
          <w:rFonts w:ascii="Times New Roman" w:hAnsi="Times New Roman" w:cs="Times New Roman"/>
          <w:b/>
          <w:lang w:eastAsia="uk-UA"/>
        </w:rPr>
        <w:t xml:space="preserve"> </w:t>
      </w:r>
      <w:r w:rsidRPr="00080ACE">
        <w:rPr>
          <w:rFonts w:ascii="Times New Roman" w:hAnsi="Times New Roman" w:cs="Times New Roman"/>
          <w:b/>
        </w:rPr>
        <w:t>електричної енергії</w:t>
      </w:r>
    </w:p>
    <w:p w:rsidR="00080ACE" w:rsidRPr="00080ACE" w:rsidRDefault="00080ACE" w:rsidP="00080ACE">
      <w:pPr>
        <w:spacing w:after="120" w:line="240" w:lineRule="auto"/>
        <w:jc w:val="center"/>
        <w:rPr>
          <w:rFonts w:ascii="Times New Roman" w:hAnsi="Times New Roman" w:cs="Times New Roman"/>
          <w:b/>
        </w:rPr>
      </w:pPr>
      <w:r w:rsidRPr="00080ACE">
        <w:rPr>
          <w:rFonts w:ascii="Times New Roman" w:hAnsi="Times New Roman" w:cs="Times New Roman"/>
          <w:b/>
        </w:rPr>
        <w:t>ДОГОВІ</w:t>
      </w:r>
      <w:proofErr w:type="gramStart"/>
      <w:r w:rsidRPr="00080ACE">
        <w:rPr>
          <w:rFonts w:ascii="Times New Roman" w:hAnsi="Times New Roman" w:cs="Times New Roman"/>
          <w:b/>
        </w:rPr>
        <w:t>Р</w:t>
      </w:r>
      <w:proofErr w:type="gramEnd"/>
      <w:r w:rsidRPr="00080ACE">
        <w:rPr>
          <w:rFonts w:ascii="Times New Roman" w:hAnsi="Times New Roman" w:cs="Times New Roman"/>
          <w:b/>
        </w:rPr>
        <w:t xml:space="preserve"> № </w:t>
      </w:r>
    </w:p>
    <w:p w:rsidR="00080ACE" w:rsidRPr="00080ACE" w:rsidRDefault="005374C7" w:rsidP="00080ACE">
      <w:pPr>
        <w:spacing w:after="120" w:line="240" w:lineRule="auto"/>
        <w:jc w:val="both"/>
        <w:rPr>
          <w:rFonts w:ascii="Times New Roman" w:hAnsi="Times New Roman" w:cs="Times New Roman"/>
          <w:b/>
        </w:rPr>
      </w:pPr>
      <w:r>
        <w:rPr>
          <w:rFonts w:ascii="Times New Roman" w:hAnsi="Times New Roman" w:cs="Times New Roman"/>
          <w:b/>
        </w:rPr>
        <w:t>м.</w:t>
      </w:r>
      <w:r>
        <w:rPr>
          <w:rFonts w:ascii="Times New Roman" w:hAnsi="Times New Roman" w:cs="Times New Roman"/>
          <w:b/>
          <w:lang w:val="uk-UA"/>
        </w:rPr>
        <w:t xml:space="preserve"> Новомиргород</w:t>
      </w:r>
      <w:r w:rsidR="00080ACE" w:rsidRPr="00080ACE">
        <w:rPr>
          <w:rFonts w:ascii="Times New Roman" w:hAnsi="Times New Roman" w:cs="Times New Roman"/>
          <w:b/>
        </w:rPr>
        <w:tab/>
      </w:r>
      <w:r w:rsidR="00080ACE" w:rsidRPr="00080ACE">
        <w:rPr>
          <w:rFonts w:ascii="Times New Roman" w:hAnsi="Times New Roman" w:cs="Times New Roman"/>
          <w:b/>
        </w:rPr>
        <w:tab/>
      </w:r>
      <w:r w:rsidR="00080ACE" w:rsidRPr="00080ACE">
        <w:rPr>
          <w:rFonts w:ascii="Times New Roman" w:hAnsi="Times New Roman" w:cs="Times New Roman"/>
          <w:b/>
        </w:rPr>
        <w:tab/>
      </w:r>
      <w:r w:rsidR="00080ACE" w:rsidRPr="00080ACE">
        <w:rPr>
          <w:rFonts w:ascii="Times New Roman" w:hAnsi="Times New Roman" w:cs="Times New Roman"/>
          <w:b/>
        </w:rPr>
        <w:tab/>
      </w:r>
      <w:r w:rsidR="00080ACE" w:rsidRPr="00080ACE">
        <w:rPr>
          <w:rFonts w:ascii="Times New Roman" w:hAnsi="Times New Roman" w:cs="Times New Roman"/>
          <w:b/>
        </w:rPr>
        <w:tab/>
      </w:r>
      <w:r w:rsidR="00080ACE" w:rsidRPr="00080ACE">
        <w:rPr>
          <w:rFonts w:ascii="Times New Roman" w:hAnsi="Times New Roman" w:cs="Times New Roman"/>
          <w:b/>
        </w:rPr>
        <w:tab/>
      </w:r>
      <w:r w:rsidR="00080ACE" w:rsidRPr="00080ACE">
        <w:rPr>
          <w:rFonts w:ascii="Times New Roman" w:hAnsi="Times New Roman" w:cs="Times New Roman"/>
          <w:b/>
        </w:rPr>
        <w:tab/>
      </w:r>
      <w:r w:rsidR="00080ACE" w:rsidRPr="00080ACE">
        <w:rPr>
          <w:rFonts w:ascii="Times New Roman" w:hAnsi="Times New Roman" w:cs="Times New Roman"/>
          <w:b/>
        </w:rPr>
        <w:tab/>
      </w:r>
      <w:r>
        <w:rPr>
          <w:rFonts w:ascii="Times New Roman" w:hAnsi="Times New Roman" w:cs="Times New Roman"/>
          <w:b/>
          <w:lang w:val="uk-UA"/>
        </w:rPr>
        <w:tab/>
      </w:r>
      <w:r w:rsidR="00080ACE" w:rsidRPr="00080ACE">
        <w:rPr>
          <w:rFonts w:ascii="Times New Roman" w:hAnsi="Times New Roman" w:cs="Times New Roman"/>
          <w:b/>
        </w:rPr>
        <w:t>«___»___________202</w:t>
      </w:r>
      <w:r w:rsidR="00080ACE" w:rsidRPr="00080ACE">
        <w:rPr>
          <w:rFonts w:ascii="Times New Roman" w:hAnsi="Times New Roman" w:cs="Times New Roman"/>
          <w:b/>
          <w:lang w:val="uk-UA"/>
        </w:rPr>
        <w:t>3</w:t>
      </w:r>
      <w:r w:rsidR="00080ACE" w:rsidRPr="00080ACE">
        <w:rPr>
          <w:rFonts w:ascii="Times New Roman" w:hAnsi="Times New Roman" w:cs="Times New Roman"/>
          <w:b/>
        </w:rPr>
        <w:t>р.</w:t>
      </w:r>
    </w:p>
    <w:p w:rsidR="00080ACE" w:rsidRPr="005374C7" w:rsidRDefault="005374C7" w:rsidP="005374C7">
      <w:pPr>
        <w:spacing w:after="120" w:line="240" w:lineRule="auto"/>
        <w:ind w:firstLine="720"/>
        <w:jc w:val="both"/>
        <w:rPr>
          <w:rFonts w:ascii="Times New Roman" w:hAnsi="Times New Roman" w:cs="Times New Roman"/>
          <w:color w:val="000000"/>
          <w:lang w:eastAsia="ru-RU"/>
        </w:rPr>
      </w:pPr>
      <w:r w:rsidRPr="005374C7">
        <w:rPr>
          <w:rFonts w:ascii="Times New Roman" w:eastAsia="Times New Roman" w:hAnsi="Times New Roman" w:cs="Times New Roman"/>
          <w:b/>
          <w:sz w:val="24"/>
          <w:szCs w:val="24"/>
          <w:lang w:eastAsia="ru-RU"/>
        </w:rPr>
        <w:t>Комунальний заклад «Новомиргородська спеціальна школа Кіровоградської обласної ради»</w:t>
      </w:r>
      <w:r w:rsidRPr="005374C7">
        <w:rPr>
          <w:rFonts w:ascii="Times New Roman" w:eastAsia="Times New Roman" w:hAnsi="Times New Roman" w:cs="Times New Roman"/>
          <w:b/>
          <w:lang w:eastAsia="ru-RU"/>
        </w:rPr>
        <w:t xml:space="preserve"> </w:t>
      </w:r>
      <w:r w:rsidRPr="005374C7">
        <w:rPr>
          <w:rFonts w:ascii="Times New Roman" w:eastAsia="Times New Roman" w:hAnsi="Times New Roman" w:cs="Times New Roman"/>
          <w:lang w:eastAsia="ru-RU"/>
        </w:rPr>
        <w:t xml:space="preserve">в особі директора Павленка Василя Михайловича, що діє на </w:t>
      </w:r>
      <w:proofErr w:type="gramStart"/>
      <w:r w:rsidRPr="005374C7">
        <w:rPr>
          <w:rFonts w:ascii="Times New Roman" w:eastAsia="Times New Roman" w:hAnsi="Times New Roman" w:cs="Times New Roman"/>
          <w:lang w:eastAsia="ru-RU"/>
        </w:rPr>
        <w:t>п</w:t>
      </w:r>
      <w:proofErr w:type="gramEnd"/>
      <w:r w:rsidRPr="005374C7">
        <w:rPr>
          <w:rFonts w:ascii="Times New Roman" w:eastAsia="Times New Roman" w:hAnsi="Times New Roman" w:cs="Times New Roman"/>
          <w:lang w:eastAsia="ru-RU"/>
        </w:rPr>
        <w:t>ідставі статуту</w:t>
      </w:r>
      <w:r w:rsidR="00080ACE" w:rsidRPr="00080ACE">
        <w:rPr>
          <w:rFonts w:ascii="Times New Roman" w:hAnsi="Times New Roman" w:cs="Times New Roman"/>
          <w:lang w:eastAsia="ru-RU"/>
        </w:rPr>
        <w:t xml:space="preserve"> (далі - Споживач), з однієї сторони</w:t>
      </w:r>
      <w:r>
        <w:rPr>
          <w:rFonts w:ascii="Times New Roman" w:hAnsi="Times New Roman" w:cs="Times New Roman"/>
          <w:color w:val="000000"/>
          <w:lang w:eastAsia="ru-RU"/>
        </w:rPr>
        <w:t>, і</w:t>
      </w:r>
      <w:r>
        <w:rPr>
          <w:rFonts w:ascii="Times New Roman" w:hAnsi="Times New Roman" w:cs="Times New Roman"/>
          <w:color w:val="000000"/>
          <w:lang w:val="uk-UA" w:eastAsia="ru-RU"/>
        </w:rPr>
        <w:t xml:space="preserve"> </w:t>
      </w:r>
      <w:r w:rsidR="00080ACE" w:rsidRPr="00080ACE">
        <w:rPr>
          <w:rFonts w:ascii="Times New Roman" w:hAnsi="Times New Roman" w:cs="Times New Roman"/>
          <w:b/>
          <w:lang w:eastAsia="ru-RU"/>
        </w:rPr>
        <w:t xml:space="preserve"> _______________________________________ , </w:t>
      </w:r>
      <w:r w:rsidR="00080ACE" w:rsidRPr="00080ACE">
        <w:rPr>
          <w:rFonts w:ascii="Times New Roman" w:hAnsi="Times New Roman" w:cs="Times New Roman"/>
          <w:lang w:eastAsia="ru-RU"/>
        </w:rPr>
        <w:t>що діє за умовами та правилами ліцензії</w:t>
      </w:r>
      <w:r w:rsidR="00080ACE" w:rsidRPr="00080ACE">
        <w:rPr>
          <w:rFonts w:ascii="Times New Roman" w:hAnsi="Times New Roman" w:cs="Times New Roman"/>
          <w:b/>
          <w:lang w:eastAsia="ru-RU"/>
        </w:rPr>
        <w:t xml:space="preserve"> </w:t>
      </w:r>
      <w:r w:rsidR="00080ACE" w:rsidRPr="00080ACE">
        <w:rPr>
          <w:rFonts w:ascii="Times New Roman" w:hAnsi="Times New Roman" w:cs="Times New Roman"/>
          <w:lang w:eastAsia="ru-RU"/>
        </w:rPr>
        <w:t>в особі __________________________, що діє на підставі ___________</w:t>
      </w:r>
      <w:r w:rsidR="00080ACE" w:rsidRPr="00080ACE">
        <w:rPr>
          <w:rFonts w:ascii="Times New Roman" w:hAnsi="Times New Roman" w:cs="Times New Roman"/>
          <w:color w:val="000000"/>
          <w:lang w:eastAsia="ru-RU"/>
        </w:rPr>
        <w:t xml:space="preserve">(далі - Постачальник), </w:t>
      </w:r>
      <w:r w:rsidR="00080ACE" w:rsidRPr="00080ACE">
        <w:rPr>
          <w:rFonts w:ascii="Times New Roman" w:hAnsi="Times New Roman" w:cs="Times New Roman"/>
          <w:lang w:eastAsia="ru-RU"/>
        </w:rPr>
        <w:t xml:space="preserve">з іншої сторони, далі – разом Сторони, а кожна окремо - Сторона, керуючись вимогами Цивільного кодексу України, Господарського кодексу </w:t>
      </w:r>
      <w:proofErr w:type="gramStart"/>
      <w:r w:rsidR="00080ACE" w:rsidRPr="00080ACE">
        <w:rPr>
          <w:rFonts w:ascii="Times New Roman" w:hAnsi="Times New Roman" w:cs="Times New Roman"/>
          <w:lang w:eastAsia="ru-RU"/>
        </w:rPr>
        <w:t>Укра</w:t>
      </w:r>
      <w:proofErr w:type="gramEnd"/>
      <w:r w:rsidR="00080ACE" w:rsidRPr="00080ACE">
        <w:rPr>
          <w:rFonts w:ascii="Times New Roman" w:hAnsi="Times New Roman" w:cs="Times New Roman"/>
          <w:lang w:eastAsia="ru-RU"/>
        </w:rPr>
        <w:t xml:space="preserve">їни, </w:t>
      </w:r>
      <w:r w:rsidR="00080ACE" w:rsidRPr="00080ACE">
        <w:rPr>
          <w:rFonts w:ascii="Times New Roman" w:hAnsi="Times New Roman"/>
        </w:rPr>
        <w:t>Закон України «Про ринок електричної енергії»</w:t>
      </w:r>
      <w:r w:rsidR="00080ACE" w:rsidRPr="00080ACE">
        <w:rPr>
          <w:rFonts w:ascii="Arial" w:hAnsi="Arial" w:cs="Arial"/>
          <w:color w:val="000000"/>
          <w:shd w:val="clear" w:color="auto" w:fill="F7F7F7"/>
        </w:rPr>
        <w:t xml:space="preserve"> </w:t>
      </w:r>
      <w:r w:rsidRPr="005374C7">
        <w:rPr>
          <w:rFonts w:ascii="Times New Roman" w:hAnsi="Times New Roman" w:cs="Times New Roman"/>
          <w:color w:val="000000"/>
          <w:shd w:val="clear" w:color="auto" w:fill="F7F7F7"/>
        </w:rPr>
        <w:t>Закон України «Про ринок електричної енергії» 13.04.2017 № 2019-VIII (Редакція станом на 03.09.2023)</w:t>
      </w:r>
      <w:r>
        <w:rPr>
          <w:rFonts w:ascii="Times New Roman" w:hAnsi="Times New Roman" w:cs="Times New Roman"/>
          <w:color w:val="000000"/>
          <w:shd w:val="clear" w:color="auto" w:fill="F7F7F7"/>
          <w:lang w:val="uk-UA"/>
        </w:rPr>
        <w:t xml:space="preserve"> </w:t>
      </w:r>
      <w:r w:rsidR="00080ACE" w:rsidRPr="00080ACE">
        <w:rPr>
          <w:rFonts w:ascii="Times New Roman" w:eastAsia="Times New Roman" w:hAnsi="Times New Roman"/>
        </w:rPr>
        <w:t>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w:t>
      </w:r>
      <w:r w:rsidR="00080ACE" w:rsidRPr="00080ACE">
        <w:rPr>
          <w:rFonts w:ascii="Times New Roman" w:eastAsia="Times New Roman" w:hAnsi="Times New Roman"/>
          <w:lang w:val="uk-UA"/>
        </w:rPr>
        <w:t>, а</w:t>
      </w:r>
      <w:r w:rsidR="00080ACE" w:rsidRPr="00080ACE">
        <w:rPr>
          <w:rFonts w:ascii="Times New Roman" w:hAnsi="Times New Roman" w:cs="Times New Roman"/>
          <w:lang w:val="uk-UA" w:eastAsia="ru-RU"/>
        </w:rPr>
        <w:t xml:space="preserve"> також  </w:t>
      </w:r>
      <w:r w:rsidR="00080ACE" w:rsidRPr="00080ACE">
        <w:rPr>
          <w:rFonts w:ascii="Times New Roman" w:eastAsia="Times New Roman" w:hAnsi="Times New Roman" w:cs="Times New Roman"/>
          <w:color w:val="000000"/>
          <w:lang w:val="uk-UA" w:eastAsia="uk-UA"/>
        </w:rPr>
        <w:t>відповідно до вимог Закону України «Про публічні закупі</w:t>
      </w:r>
      <w:proofErr w:type="gramStart"/>
      <w:r w:rsidR="00080ACE" w:rsidRPr="00080ACE">
        <w:rPr>
          <w:rFonts w:ascii="Times New Roman" w:eastAsia="Times New Roman" w:hAnsi="Times New Roman" w:cs="Times New Roman"/>
          <w:color w:val="000000"/>
          <w:lang w:val="uk-UA" w:eastAsia="uk-UA"/>
        </w:rPr>
        <w:t>вл</w:t>
      </w:r>
      <w:proofErr w:type="gramEnd"/>
      <w:r w:rsidR="00080ACE" w:rsidRPr="00080ACE">
        <w:rPr>
          <w:rFonts w:ascii="Times New Roman" w:eastAsia="Times New Roman" w:hAnsi="Times New Roman" w:cs="Times New Roman"/>
          <w:color w:val="000000"/>
          <w:lang w:val="uk-UA" w:eastAsia="uk-UA"/>
        </w:rPr>
        <w:t xml:space="preserve">і» (далі </w:t>
      </w:r>
      <w:r w:rsidR="00080ACE" w:rsidRPr="00080ACE">
        <w:rPr>
          <w:rFonts w:ascii="Times New Roman" w:eastAsia="Times New Roman" w:hAnsi="Times New Roman" w:cs="Times New Roman"/>
          <w:lang w:val="uk-UA" w:eastAsia="uk-UA"/>
        </w:rPr>
        <w:t>—</w:t>
      </w:r>
      <w:r w:rsidR="00080ACE" w:rsidRPr="00080ACE">
        <w:rPr>
          <w:rFonts w:ascii="Times New Roman" w:eastAsia="Times New Roman" w:hAnsi="Times New Roman" w:cs="Times New Roman"/>
          <w:color w:val="000000"/>
          <w:lang w:val="uk-UA" w:eastAsia="uk-UA"/>
        </w:rPr>
        <w:t xml:space="preserve"> Закон)</w:t>
      </w:r>
      <w:r w:rsidR="00080ACE" w:rsidRPr="00080ACE">
        <w:rPr>
          <w:rFonts w:ascii="Times New Roman" w:eastAsia="Times New Roman" w:hAnsi="Times New Roman" w:cs="Times New Roman"/>
          <w:lang w:val="uk-UA" w:eastAsia="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080ACE" w:rsidRPr="00080ACE">
        <w:rPr>
          <w:rFonts w:ascii="Times New Roman" w:hAnsi="Times New Roman" w:cs="Times New Roman"/>
          <w:lang w:val="uk-UA" w:eastAsia="ru-RU"/>
        </w:rPr>
        <w:t xml:space="preserve">, уклали цей договір про постачання (закупівлю) електричної енергії (далі – Договір) про наступне: </w:t>
      </w:r>
    </w:p>
    <w:p w:rsidR="00080ACE" w:rsidRPr="00080ACE" w:rsidRDefault="00080ACE" w:rsidP="00080ACE">
      <w:pPr>
        <w:widowControl w:val="0"/>
        <w:tabs>
          <w:tab w:val="left" w:pos="0"/>
        </w:tabs>
        <w:suppressAutoHyphens/>
        <w:spacing w:after="120" w:line="240" w:lineRule="auto"/>
        <w:jc w:val="center"/>
        <w:rPr>
          <w:rFonts w:ascii="Times New Roman" w:hAnsi="Times New Roman" w:cs="Times New Roman"/>
          <w:bCs/>
          <w:spacing w:val="7"/>
          <w:lang w:eastAsia="ru-RU"/>
        </w:rPr>
      </w:pPr>
      <w:r w:rsidRPr="00080ACE">
        <w:rPr>
          <w:rFonts w:ascii="Times New Roman" w:hAnsi="Times New Roman" w:cs="Times New Roman"/>
          <w:b/>
          <w:color w:val="000000"/>
          <w:spacing w:val="6"/>
          <w:shd w:val="clear" w:color="auto" w:fill="FFFFFF"/>
          <w:lang w:eastAsia="ru-RU"/>
        </w:rPr>
        <w:t>1.Предмет Договору</w:t>
      </w:r>
    </w:p>
    <w:p w:rsidR="00080ACE" w:rsidRPr="00080ACE" w:rsidRDefault="00080ACE" w:rsidP="00080ACE">
      <w:pPr>
        <w:widowControl w:val="0"/>
        <w:tabs>
          <w:tab w:val="left" w:pos="440"/>
        </w:tabs>
        <w:suppressAutoHyphens/>
        <w:spacing w:after="120" w:line="240" w:lineRule="auto"/>
        <w:ind w:right="20"/>
        <w:jc w:val="both"/>
        <w:rPr>
          <w:rFonts w:ascii="Times New Roman" w:hAnsi="Times New Roman" w:cs="Times New Roman"/>
          <w:spacing w:val="6"/>
          <w:lang w:eastAsia="ru-RU"/>
        </w:rPr>
      </w:pPr>
      <w:r w:rsidRPr="00080ACE">
        <w:rPr>
          <w:rFonts w:ascii="Times New Roman" w:hAnsi="Times New Roman" w:cs="Times New Roman"/>
          <w:color w:val="000000"/>
          <w:spacing w:val="6"/>
          <w:shd w:val="clear" w:color="auto" w:fill="FFFFFF"/>
          <w:lang w:eastAsia="ru-RU"/>
        </w:rPr>
        <w:t xml:space="preserve">1.1. Постачальник зобов’язується передати у власність Споживачу </w:t>
      </w:r>
      <w:r w:rsidR="005374C7">
        <w:rPr>
          <w:rFonts w:ascii="Times New Roman" w:hAnsi="Times New Roman" w:cs="Times New Roman"/>
          <w:color w:val="000000"/>
          <w:spacing w:val="6"/>
          <w:shd w:val="clear" w:color="auto" w:fill="FFFFFF"/>
          <w:lang w:val="uk-UA" w:eastAsia="ru-RU"/>
        </w:rPr>
        <w:t>в</w:t>
      </w:r>
      <w:r w:rsidRPr="00080ACE">
        <w:rPr>
          <w:rFonts w:ascii="Times New Roman" w:hAnsi="Times New Roman" w:cs="Times New Roman"/>
          <w:color w:val="000000"/>
          <w:spacing w:val="6"/>
          <w:shd w:val="clear" w:color="auto" w:fill="FFFFFF"/>
          <w:lang w:eastAsia="ru-RU"/>
        </w:rPr>
        <w:t xml:space="preserve"> 202</w:t>
      </w:r>
      <w:r w:rsidRPr="00080ACE">
        <w:rPr>
          <w:rFonts w:ascii="Times New Roman" w:hAnsi="Times New Roman" w:cs="Times New Roman"/>
          <w:color w:val="000000"/>
          <w:spacing w:val="6"/>
          <w:shd w:val="clear" w:color="auto" w:fill="FFFFFF"/>
          <w:lang w:val="uk-UA" w:eastAsia="ru-RU"/>
        </w:rPr>
        <w:t>3</w:t>
      </w:r>
      <w:r w:rsidR="005374C7">
        <w:rPr>
          <w:rFonts w:ascii="Times New Roman" w:hAnsi="Times New Roman" w:cs="Times New Roman"/>
          <w:color w:val="000000"/>
          <w:spacing w:val="6"/>
          <w:shd w:val="clear" w:color="auto" w:fill="FFFFFF"/>
          <w:lang w:eastAsia="ru-RU"/>
        </w:rPr>
        <w:t xml:space="preserve"> році </w:t>
      </w:r>
      <w:r w:rsidR="005374C7" w:rsidRPr="005374C7">
        <w:rPr>
          <w:rFonts w:ascii="Times New Roman" w:hAnsi="Times New Roman" w:cs="Times New Roman"/>
          <w:b/>
          <w:color w:val="000000"/>
          <w:spacing w:val="6"/>
          <w:shd w:val="clear" w:color="auto" w:fill="FFFFFF"/>
          <w:lang w:val="uk-UA" w:eastAsia="ru-RU"/>
        </w:rPr>
        <w:t>Е</w:t>
      </w:r>
      <w:r w:rsidRPr="005374C7">
        <w:rPr>
          <w:rFonts w:ascii="Times New Roman" w:hAnsi="Times New Roman" w:cs="Times New Roman"/>
          <w:b/>
          <w:color w:val="000000"/>
          <w:spacing w:val="6"/>
          <w:shd w:val="clear" w:color="auto" w:fill="FFFFFF"/>
          <w:lang w:eastAsia="ru-RU"/>
        </w:rPr>
        <w:t>лектричну енергію (за ДК 021:2015 – 09310000-5 – Електрична енергія)</w:t>
      </w:r>
      <w:r w:rsidRPr="00080ACE">
        <w:rPr>
          <w:rFonts w:ascii="Times New Roman" w:hAnsi="Times New Roman" w:cs="Times New Roman"/>
          <w:color w:val="000000"/>
          <w:spacing w:val="6"/>
          <w:shd w:val="clear" w:color="auto" w:fill="FFFFFF"/>
          <w:lang w:eastAsia="ru-RU"/>
        </w:rPr>
        <w:t xml:space="preserve"> (далі – Товар), а Споживач зобов’язується прийняти та оплатити цю електричну енергію, на умовах цього договору.</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spacing w:val="6"/>
          <w:lang w:eastAsia="ru-RU"/>
        </w:rPr>
      </w:pPr>
      <w:r w:rsidRPr="00080ACE">
        <w:rPr>
          <w:rFonts w:ascii="Times New Roman" w:hAnsi="Times New Roman" w:cs="Times New Roman"/>
          <w:color w:val="000000"/>
          <w:spacing w:val="6"/>
          <w:shd w:val="clear" w:color="auto" w:fill="FFFFFF"/>
          <w:lang w:eastAsia="ru-RU"/>
        </w:rPr>
        <w:t xml:space="preserve">1.2.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ідставі якого Споживач набуває право отримувати послугу з розподілу електричної енергії.</w:t>
      </w:r>
    </w:p>
    <w:p w:rsidR="00080ACE" w:rsidRPr="00080ACE" w:rsidRDefault="00080ACE" w:rsidP="00080ACE">
      <w:pPr>
        <w:widowControl w:val="0"/>
        <w:tabs>
          <w:tab w:val="left" w:pos="440"/>
        </w:tabs>
        <w:suppressAutoHyphens/>
        <w:spacing w:after="120" w:line="240" w:lineRule="auto"/>
        <w:ind w:right="20"/>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1.3. Очікуваний обсяг постачання електричної енергії на становить </w:t>
      </w:r>
      <w:r w:rsidR="005374C7">
        <w:rPr>
          <w:rFonts w:ascii="Times New Roman" w:hAnsi="Times New Roman" w:cs="Times New Roman"/>
          <w:b/>
          <w:spacing w:val="6"/>
          <w:shd w:val="clear" w:color="auto" w:fill="FFFFFF"/>
          <w:lang w:val="uk-UA" w:eastAsia="ru-RU"/>
        </w:rPr>
        <w:t>17000</w:t>
      </w:r>
      <w:r w:rsidRPr="00080ACE">
        <w:rPr>
          <w:rFonts w:ascii="Times New Roman" w:hAnsi="Times New Roman" w:cs="Times New Roman"/>
          <w:b/>
          <w:spacing w:val="6"/>
          <w:shd w:val="clear" w:color="auto" w:fill="FFFFFF"/>
          <w:lang w:eastAsia="ru-RU"/>
        </w:rPr>
        <w:t> кВт*год</w:t>
      </w:r>
      <w:r w:rsidRPr="00080ACE">
        <w:rPr>
          <w:rFonts w:ascii="Times New Roman" w:hAnsi="Times New Roman" w:cs="Times New Roman"/>
          <w:color w:val="000000"/>
          <w:spacing w:val="6"/>
          <w:shd w:val="clear" w:color="auto" w:fill="FFFFFF"/>
          <w:lang w:eastAsia="ru-RU"/>
        </w:rPr>
        <w:t xml:space="preserve"> та відповідає очікуваному обсягу закупі</w:t>
      </w:r>
      <w:proofErr w:type="gramStart"/>
      <w:r w:rsidRPr="00080ACE">
        <w:rPr>
          <w:rFonts w:ascii="Times New Roman" w:hAnsi="Times New Roman" w:cs="Times New Roman"/>
          <w:color w:val="000000"/>
          <w:spacing w:val="6"/>
          <w:shd w:val="clear" w:color="auto" w:fill="FFFFFF"/>
          <w:lang w:eastAsia="ru-RU"/>
        </w:rPr>
        <w:t>вл</w:t>
      </w:r>
      <w:proofErr w:type="gramEnd"/>
      <w:r w:rsidRPr="00080ACE">
        <w:rPr>
          <w:rFonts w:ascii="Times New Roman" w:hAnsi="Times New Roman" w:cs="Times New Roman"/>
          <w:color w:val="000000"/>
          <w:spacing w:val="6"/>
          <w:shd w:val="clear" w:color="auto" w:fill="FFFFFF"/>
          <w:lang w:eastAsia="ru-RU"/>
        </w:rPr>
        <w:t xml:space="preserve">і послуг з розподілу електричної енергії у оператора системи розподілу. </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1.4. Постачання електричної енергії Споживачу здійснюється, якщо:</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1) об’єкт Споживача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ідключений до мереж оператора системи розподілу у встановленому законодавством України;</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spacing w:val="6"/>
          <w:shd w:val="clear" w:color="auto" w:fill="FFFFFF"/>
          <w:lang w:eastAsia="ru-RU"/>
        </w:rPr>
      </w:pPr>
      <w:r w:rsidRPr="00080ACE">
        <w:rPr>
          <w:rFonts w:ascii="Times New Roman" w:hAnsi="Times New Roman" w:cs="Times New Roman"/>
          <w:color w:val="000000"/>
          <w:spacing w:val="6"/>
          <w:shd w:val="clear" w:color="auto" w:fill="FFFFFF"/>
          <w:lang w:eastAsia="ru-RU"/>
        </w:rPr>
        <w:t>2) електропостачальник</w:t>
      </w:r>
      <w:r w:rsidRPr="00080ACE">
        <w:rPr>
          <w:rFonts w:ascii="Times New Roman" w:hAnsi="Times New Roman" w:cs="Times New Roman"/>
          <w:spacing w:val="6"/>
          <w:shd w:val="clear" w:color="auto" w:fill="FFFFFF"/>
          <w:lang w:eastAsia="ru-RU"/>
        </w:rPr>
        <w:t xml:space="preserve"> за договором з оператором системи розподілу отримав доступ до мереж та можливість продажу електричної енергії на території діяльності оператора системи розподілу;</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spacing w:val="6"/>
          <w:shd w:val="clear" w:color="auto" w:fill="FFFFFF"/>
          <w:lang w:eastAsia="ru-RU"/>
        </w:rPr>
      </w:pPr>
      <w:r w:rsidRPr="00080ACE">
        <w:rPr>
          <w:rFonts w:ascii="Times New Roman" w:hAnsi="Times New Roman" w:cs="Times New Roman"/>
          <w:spacing w:val="6"/>
          <w:shd w:val="clear" w:color="auto" w:fill="FFFFFF"/>
          <w:lang w:eastAsia="ru-RU"/>
        </w:rPr>
        <w:t>3) Споживач є стороною діючого договору про надання послуг з розподілу (передачі) електричної енергії Споживачу;</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spacing w:val="6"/>
          <w:shd w:val="clear" w:color="auto" w:fill="FFFFFF"/>
          <w:lang w:eastAsia="ru-RU"/>
        </w:rPr>
      </w:pPr>
      <w:r w:rsidRPr="00080ACE">
        <w:rPr>
          <w:rFonts w:ascii="Times New Roman" w:hAnsi="Times New Roman" w:cs="Times New Roman"/>
          <w:spacing w:val="6"/>
          <w:shd w:val="clear" w:color="auto" w:fill="FFFFFF"/>
          <w:lang w:eastAsia="ru-RU"/>
        </w:rPr>
        <w:t xml:space="preserve">4) за усіма точками комерційного </w:t>
      </w:r>
      <w:proofErr w:type="gramStart"/>
      <w:r w:rsidRPr="00080ACE">
        <w:rPr>
          <w:rFonts w:ascii="Times New Roman" w:hAnsi="Times New Roman" w:cs="Times New Roman"/>
          <w:spacing w:val="6"/>
          <w:shd w:val="clear" w:color="auto" w:fill="FFFFFF"/>
          <w:lang w:eastAsia="ru-RU"/>
        </w:rPr>
        <w:t>обл</w:t>
      </w:r>
      <w:proofErr w:type="gramEnd"/>
      <w:r w:rsidRPr="00080ACE">
        <w:rPr>
          <w:rFonts w:ascii="Times New Roman" w:hAnsi="Times New Roman" w:cs="Times New Roman"/>
          <w:spacing w:val="6"/>
          <w:shd w:val="clear" w:color="auto" w:fill="FFFFFF"/>
          <w:lang w:eastAsia="ru-RU"/>
        </w:rPr>
        <w:t>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spacing w:val="6"/>
          <w:shd w:val="clear" w:color="auto" w:fill="FFFFFF"/>
          <w:lang w:eastAsia="ru-RU"/>
        </w:rPr>
        <w:t>5) відсутній факт припинення/призупинен</w:t>
      </w:r>
      <w:r w:rsidRPr="00080ACE">
        <w:rPr>
          <w:rFonts w:ascii="Times New Roman" w:hAnsi="Times New Roman" w:cs="Times New Roman"/>
          <w:color w:val="000000"/>
          <w:spacing w:val="6"/>
          <w:shd w:val="clear" w:color="auto" w:fill="FFFFFF"/>
          <w:lang w:eastAsia="ru-RU"/>
        </w:rPr>
        <w:t>ня постачання електричної енергії або надання послуг з розподілу (передачі) електричної енергії у випадках, передбачених законодавством України у сфері енергетики;</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6) відсутня </w:t>
      </w:r>
      <w:proofErr w:type="gramStart"/>
      <w:r w:rsidRPr="00080ACE">
        <w:rPr>
          <w:rFonts w:ascii="Times New Roman" w:hAnsi="Times New Roman" w:cs="Times New Roman"/>
          <w:color w:val="000000"/>
          <w:spacing w:val="6"/>
          <w:shd w:val="clear" w:color="auto" w:fill="FFFFFF"/>
          <w:lang w:eastAsia="ru-RU"/>
        </w:rPr>
        <w:t>прострочена</w:t>
      </w:r>
      <w:proofErr w:type="gramEnd"/>
      <w:r w:rsidRPr="00080ACE">
        <w:rPr>
          <w:rFonts w:ascii="Times New Roman" w:hAnsi="Times New Roman" w:cs="Times New Roman"/>
          <w:color w:val="000000"/>
          <w:spacing w:val="6"/>
          <w:shd w:val="clear" w:color="auto" w:fill="FFFFFF"/>
          <w:lang w:eastAsia="ru-RU"/>
        </w:rPr>
        <w:t xml:space="preserve"> заборгованість за договорами про постачання електричної енергії або про надання послуг з розподілу (передачі) електричної енергії.</w:t>
      </w:r>
    </w:p>
    <w:p w:rsidR="00080ACE" w:rsidRPr="00080ACE" w:rsidRDefault="00080ACE" w:rsidP="00080ACE">
      <w:pPr>
        <w:spacing w:after="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1.5. Обсяги закупі</w:t>
      </w:r>
      <w:proofErr w:type="gramStart"/>
      <w:r w:rsidRPr="00080ACE">
        <w:rPr>
          <w:rFonts w:ascii="Times New Roman" w:hAnsi="Times New Roman" w:cs="Times New Roman"/>
          <w:color w:val="000000"/>
          <w:spacing w:val="6"/>
          <w:shd w:val="clear" w:color="auto" w:fill="FFFFFF"/>
          <w:lang w:eastAsia="ru-RU"/>
        </w:rPr>
        <w:t>вл</w:t>
      </w:r>
      <w:proofErr w:type="gramEnd"/>
      <w:r w:rsidRPr="00080ACE">
        <w:rPr>
          <w:rFonts w:ascii="Times New Roman" w:hAnsi="Times New Roman" w:cs="Times New Roman"/>
          <w:color w:val="000000"/>
          <w:spacing w:val="6"/>
          <w:shd w:val="clear" w:color="auto" w:fill="FFFFFF"/>
          <w:lang w:eastAsia="ru-RU"/>
        </w:rPr>
        <w:t>і електричної енергії можуть бути зменшені залежно від реального фінансування видатків та потреби в електроенергії.</w:t>
      </w:r>
    </w:p>
    <w:p w:rsidR="00080ACE" w:rsidRPr="00080ACE" w:rsidRDefault="00080ACE" w:rsidP="00080ACE">
      <w:pPr>
        <w:spacing w:after="0" w:line="240" w:lineRule="auto"/>
        <w:ind w:left="794" w:firstLine="397"/>
        <w:jc w:val="both"/>
        <w:rPr>
          <w:rFonts w:ascii="Times New Roman" w:hAnsi="Times New Roman" w:cs="Times New Roman"/>
          <w:snapToGrid w:val="0"/>
        </w:rPr>
      </w:pPr>
    </w:p>
    <w:p w:rsidR="00080ACE" w:rsidRPr="00080ACE" w:rsidRDefault="00080ACE" w:rsidP="00080ACE">
      <w:pPr>
        <w:widowControl w:val="0"/>
        <w:numPr>
          <w:ilvl w:val="0"/>
          <w:numId w:val="20"/>
        </w:numPr>
        <w:tabs>
          <w:tab w:val="left" w:pos="0"/>
        </w:tabs>
        <w:suppressAutoHyphens/>
        <w:spacing w:after="120" w:line="240" w:lineRule="auto"/>
        <w:jc w:val="center"/>
        <w:rPr>
          <w:rFonts w:ascii="Times New Roman" w:hAnsi="Times New Roman" w:cs="Times New Roman"/>
          <w:bCs/>
          <w:spacing w:val="7"/>
          <w:lang w:eastAsia="ru-RU"/>
        </w:rPr>
      </w:pPr>
      <w:r w:rsidRPr="00080ACE">
        <w:rPr>
          <w:rFonts w:ascii="Times New Roman" w:hAnsi="Times New Roman" w:cs="Times New Roman"/>
          <w:b/>
          <w:color w:val="000000"/>
          <w:spacing w:val="6"/>
          <w:shd w:val="clear" w:color="auto" w:fill="FFFFFF"/>
          <w:lang w:eastAsia="ru-RU"/>
        </w:rPr>
        <w:lastRenderedPageBreak/>
        <w:t>Умови постачання</w:t>
      </w:r>
    </w:p>
    <w:p w:rsidR="00080ACE" w:rsidRPr="00080ACE" w:rsidRDefault="00080ACE" w:rsidP="00080ACE">
      <w:pPr>
        <w:widowControl w:val="0"/>
        <w:numPr>
          <w:ilvl w:val="0"/>
          <w:numId w:val="21"/>
        </w:numPr>
        <w:tabs>
          <w:tab w:val="left" w:pos="440"/>
        </w:tabs>
        <w:suppressAutoHyphens/>
        <w:spacing w:after="120" w:line="240" w:lineRule="auto"/>
        <w:jc w:val="both"/>
        <w:rPr>
          <w:rFonts w:ascii="Times New Roman" w:hAnsi="Times New Roman" w:cs="Times New Roman"/>
          <w:spacing w:val="6"/>
          <w:lang w:eastAsia="ru-RU"/>
        </w:rPr>
      </w:pPr>
      <w:r w:rsidRPr="00080ACE">
        <w:rPr>
          <w:rFonts w:ascii="Times New Roman" w:hAnsi="Times New Roman" w:cs="Times New Roman"/>
          <w:color w:val="000000"/>
          <w:spacing w:val="6"/>
          <w:shd w:val="clear" w:color="auto" w:fill="FFFFFF"/>
          <w:lang w:eastAsia="ru-RU"/>
        </w:rPr>
        <w:t>Строк (термін) поставки (передачі) Товару: до  31 грудня 202</w:t>
      </w:r>
      <w:r w:rsidRPr="00080ACE">
        <w:rPr>
          <w:rFonts w:ascii="Times New Roman" w:hAnsi="Times New Roman" w:cs="Times New Roman"/>
          <w:color w:val="000000"/>
          <w:spacing w:val="6"/>
          <w:shd w:val="clear" w:color="auto" w:fill="FFFFFF"/>
          <w:lang w:val="uk-UA" w:eastAsia="ru-RU"/>
        </w:rPr>
        <w:t>3</w:t>
      </w:r>
      <w:r w:rsidRPr="00080ACE">
        <w:rPr>
          <w:rFonts w:ascii="Times New Roman" w:hAnsi="Times New Roman" w:cs="Times New Roman"/>
          <w:color w:val="000000"/>
          <w:spacing w:val="6"/>
          <w:shd w:val="clear" w:color="auto" w:fill="FFFFFF"/>
          <w:lang w:eastAsia="ru-RU"/>
        </w:rPr>
        <w:t xml:space="preserve"> року</w:t>
      </w:r>
      <w:r w:rsidRPr="00080ACE">
        <w:rPr>
          <w:rFonts w:ascii="Times New Roman" w:hAnsi="Times New Roman" w:cs="Times New Roman"/>
          <w:color w:val="000000"/>
          <w:spacing w:val="6"/>
          <w:shd w:val="clear" w:color="auto" w:fill="FFFFFF"/>
          <w:lang w:val="uk-UA" w:eastAsia="ru-RU"/>
        </w:rPr>
        <w:t xml:space="preserve"> включно</w:t>
      </w:r>
      <w:r w:rsidRPr="00080ACE">
        <w:rPr>
          <w:rFonts w:ascii="Times New Roman" w:hAnsi="Times New Roman" w:cs="Times New Roman"/>
          <w:color w:val="000000"/>
          <w:spacing w:val="6"/>
          <w:shd w:val="clear" w:color="auto" w:fill="FFFFFF"/>
          <w:lang w:eastAsia="ru-RU"/>
        </w:rPr>
        <w:t xml:space="preserve">, при наявності Заяви-приєднання згідно Додатку № 1 </w:t>
      </w:r>
      <w:proofErr w:type="gramStart"/>
      <w:r w:rsidRPr="00080ACE">
        <w:rPr>
          <w:rFonts w:ascii="Times New Roman" w:hAnsi="Times New Roman" w:cs="Times New Roman"/>
          <w:color w:val="000000"/>
          <w:spacing w:val="6"/>
          <w:shd w:val="clear" w:color="auto" w:fill="FFFFFF"/>
          <w:lang w:eastAsia="ru-RU"/>
        </w:rPr>
        <w:t>до</w:t>
      </w:r>
      <w:proofErr w:type="gramEnd"/>
      <w:r w:rsidRPr="00080ACE">
        <w:rPr>
          <w:rFonts w:ascii="Times New Roman" w:hAnsi="Times New Roman" w:cs="Times New Roman"/>
          <w:color w:val="000000"/>
          <w:spacing w:val="6"/>
          <w:shd w:val="clear" w:color="auto" w:fill="FFFFFF"/>
          <w:lang w:eastAsia="ru-RU"/>
        </w:rPr>
        <w:t xml:space="preserve"> Договору.</w:t>
      </w:r>
    </w:p>
    <w:p w:rsidR="00080ACE" w:rsidRPr="00080ACE" w:rsidRDefault="00080ACE" w:rsidP="00080ACE">
      <w:pPr>
        <w:widowControl w:val="0"/>
        <w:numPr>
          <w:ilvl w:val="0"/>
          <w:numId w:val="21"/>
        </w:numPr>
        <w:tabs>
          <w:tab w:val="left" w:pos="440"/>
        </w:tabs>
        <w:suppressAutoHyphens/>
        <w:spacing w:after="120" w:line="240" w:lineRule="auto"/>
        <w:ind w:right="20"/>
        <w:jc w:val="both"/>
        <w:rPr>
          <w:rFonts w:ascii="Times New Roman" w:hAnsi="Times New Roman" w:cs="Times New Roman"/>
          <w:spacing w:val="6"/>
          <w:lang w:eastAsia="ru-RU"/>
        </w:rPr>
      </w:pPr>
      <w:r w:rsidRPr="00080ACE">
        <w:rPr>
          <w:rFonts w:ascii="Times New Roman" w:hAnsi="Times New Roman" w:cs="Times New Roman"/>
          <w:color w:val="000000"/>
          <w:spacing w:val="6"/>
          <w:shd w:val="clear" w:color="auto" w:fill="FFFFFF"/>
          <w:lang w:eastAsia="ru-RU"/>
        </w:rPr>
        <w:t xml:space="preserve">Місце поставки (передачі) Товару - За місцем знаходження об’єктів Замовника згідно Додатку № 2 </w:t>
      </w:r>
      <w:proofErr w:type="gramStart"/>
      <w:r w:rsidRPr="00080ACE">
        <w:rPr>
          <w:rFonts w:ascii="Times New Roman" w:hAnsi="Times New Roman" w:cs="Times New Roman"/>
          <w:color w:val="000000"/>
          <w:spacing w:val="6"/>
          <w:shd w:val="clear" w:color="auto" w:fill="FFFFFF"/>
          <w:lang w:eastAsia="ru-RU"/>
        </w:rPr>
        <w:t>до</w:t>
      </w:r>
      <w:proofErr w:type="gramEnd"/>
      <w:r w:rsidRPr="00080ACE">
        <w:rPr>
          <w:rFonts w:ascii="Times New Roman" w:hAnsi="Times New Roman" w:cs="Times New Roman"/>
          <w:color w:val="000000"/>
          <w:spacing w:val="6"/>
          <w:shd w:val="clear" w:color="auto" w:fill="FFFFFF"/>
          <w:lang w:eastAsia="ru-RU"/>
        </w:rPr>
        <w:t xml:space="preserve"> Договору.</w:t>
      </w:r>
    </w:p>
    <w:p w:rsidR="00080ACE" w:rsidRPr="00080ACE" w:rsidRDefault="00080ACE" w:rsidP="00080ACE">
      <w:pPr>
        <w:widowControl w:val="0"/>
        <w:numPr>
          <w:ilvl w:val="0"/>
          <w:numId w:val="21"/>
        </w:numPr>
        <w:tabs>
          <w:tab w:val="left" w:pos="440"/>
        </w:tabs>
        <w:suppressAutoHyphens/>
        <w:spacing w:after="120" w:line="240" w:lineRule="auto"/>
        <w:ind w:right="20"/>
        <w:jc w:val="both"/>
        <w:rPr>
          <w:rFonts w:ascii="Times New Roman" w:hAnsi="Times New Roman" w:cs="Times New Roman"/>
          <w:spacing w:val="6"/>
          <w:lang w:eastAsia="ru-RU"/>
        </w:rPr>
      </w:pPr>
      <w:r w:rsidRPr="00080ACE">
        <w:rPr>
          <w:rFonts w:ascii="Times New Roman" w:hAnsi="Times New Roman" w:cs="Times New Roman"/>
          <w:color w:val="000000"/>
          <w:spacing w:val="6"/>
          <w:shd w:val="clear" w:color="auto" w:fill="FFFFFF"/>
          <w:lang w:eastAsia="ru-RU"/>
        </w:rPr>
        <w:t xml:space="preserve">Постачальник за цим Договором не має права вимагати від Споживача будь-якої іншої плати за електричну енергію, </w:t>
      </w:r>
      <w:proofErr w:type="gramStart"/>
      <w:r w:rsidRPr="00080ACE">
        <w:rPr>
          <w:rFonts w:ascii="Times New Roman" w:hAnsi="Times New Roman" w:cs="Times New Roman"/>
          <w:color w:val="000000"/>
          <w:spacing w:val="6"/>
          <w:shd w:val="clear" w:color="auto" w:fill="FFFFFF"/>
          <w:lang w:eastAsia="ru-RU"/>
        </w:rPr>
        <w:t>кр</w:t>
      </w:r>
      <w:proofErr w:type="gramEnd"/>
      <w:r w:rsidRPr="00080ACE">
        <w:rPr>
          <w:rFonts w:ascii="Times New Roman" w:hAnsi="Times New Roman" w:cs="Times New Roman"/>
          <w:color w:val="000000"/>
          <w:spacing w:val="6"/>
          <w:shd w:val="clear" w:color="auto" w:fill="FFFFFF"/>
          <w:lang w:eastAsia="ru-RU"/>
        </w:rPr>
        <w:t>ім передбаченої умовами Договору.</w:t>
      </w:r>
    </w:p>
    <w:p w:rsidR="00080ACE" w:rsidRPr="00080ACE" w:rsidRDefault="00080ACE" w:rsidP="00080ACE">
      <w:pPr>
        <w:widowControl w:val="0"/>
        <w:numPr>
          <w:ilvl w:val="0"/>
          <w:numId w:val="20"/>
        </w:numPr>
        <w:tabs>
          <w:tab w:val="left" w:pos="0"/>
        </w:tabs>
        <w:suppressAutoHyphens/>
        <w:spacing w:after="120" w:line="240" w:lineRule="auto"/>
        <w:jc w:val="center"/>
        <w:rPr>
          <w:rFonts w:ascii="Times New Roman" w:hAnsi="Times New Roman" w:cs="Times New Roman"/>
          <w:bCs/>
          <w:spacing w:val="7"/>
          <w:lang w:eastAsia="ru-RU"/>
        </w:rPr>
      </w:pPr>
      <w:r w:rsidRPr="00080ACE">
        <w:rPr>
          <w:rFonts w:ascii="Times New Roman" w:hAnsi="Times New Roman" w:cs="Times New Roman"/>
          <w:b/>
          <w:color w:val="000000"/>
          <w:spacing w:val="6"/>
          <w:shd w:val="clear" w:color="auto" w:fill="FFFFFF"/>
          <w:lang w:eastAsia="ru-RU"/>
        </w:rPr>
        <w:t>Якість постачання електричної енергії</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3.2. </w:t>
      </w:r>
      <w:proofErr w:type="gramStart"/>
      <w:r w:rsidRPr="00080ACE">
        <w:rPr>
          <w:rFonts w:ascii="Times New Roman" w:hAnsi="Times New Roman" w:cs="Times New Roman"/>
          <w:color w:val="000000"/>
          <w:spacing w:val="6"/>
          <w:shd w:val="clear" w:color="auto" w:fill="FFFFFF"/>
          <w:lang w:eastAsia="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України, якими регулюються відносини Сторін, ведення точних та</w:t>
      </w:r>
      <w:proofErr w:type="gramEnd"/>
      <w:r w:rsidRPr="00080ACE">
        <w:rPr>
          <w:rFonts w:ascii="Times New Roman" w:hAnsi="Times New Roman" w:cs="Times New Roman"/>
          <w:color w:val="000000"/>
          <w:spacing w:val="6"/>
          <w:shd w:val="clear" w:color="auto" w:fill="FFFFFF"/>
          <w:lang w:eastAsia="ru-RU"/>
        </w:rPr>
        <w:t xml:space="preserve"> прозорих розрахунків зі Споживачем, а також можливість вирішення спірних питань шляхом досудового врегулювання.</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3.3. Споживач має право на отримання компенсації за недотримання показників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80ACE" w:rsidRPr="00080ACE" w:rsidRDefault="00080ACE" w:rsidP="00080ACE">
      <w:pPr>
        <w:widowControl w:val="0"/>
        <w:numPr>
          <w:ilvl w:val="0"/>
          <w:numId w:val="20"/>
        </w:numPr>
        <w:suppressAutoHyphens/>
        <w:spacing w:after="120" w:line="240" w:lineRule="auto"/>
        <w:jc w:val="center"/>
        <w:outlineLvl w:val="1"/>
        <w:rPr>
          <w:rFonts w:ascii="Times New Roman" w:hAnsi="Times New Roman" w:cs="Times New Roman"/>
          <w:b/>
          <w:bCs/>
          <w:spacing w:val="6"/>
          <w:lang w:eastAsia="ru-RU"/>
        </w:rPr>
      </w:pPr>
      <w:bookmarkStart w:id="9" w:name="bookmark1"/>
      <w:proofErr w:type="gramStart"/>
      <w:r w:rsidRPr="00080ACE">
        <w:rPr>
          <w:rFonts w:ascii="Times New Roman" w:hAnsi="Times New Roman" w:cs="Times New Roman"/>
          <w:b/>
          <w:bCs/>
          <w:color w:val="000000"/>
          <w:spacing w:val="6"/>
          <w:lang w:eastAsia="ru-RU"/>
        </w:rPr>
        <w:t>Ц</w:t>
      </w:r>
      <w:proofErr w:type="gramEnd"/>
      <w:r w:rsidRPr="00080ACE">
        <w:rPr>
          <w:rFonts w:ascii="Times New Roman" w:hAnsi="Times New Roman" w:cs="Times New Roman"/>
          <w:b/>
          <w:bCs/>
          <w:color w:val="000000"/>
          <w:spacing w:val="6"/>
          <w:lang w:eastAsia="ru-RU"/>
        </w:rPr>
        <w:t>іна, порядок обліку та оплати електричної енергії</w:t>
      </w:r>
      <w:bookmarkEnd w:id="9"/>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4.1. Споживач розраховується з Постачальником за електричну енергію за ціною, що на дату укладення договору становить ___________________________________________.</w:t>
      </w:r>
    </w:p>
    <w:p w:rsidR="00080ACE" w:rsidRPr="00080ACE" w:rsidRDefault="00080ACE" w:rsidP="00080ACE">
      <w:pPr>
        <w:spacing w:after="0" w:line="240" w:lineRule="auto"/>
        <w:jc w:val="both"/>
        <w:rPr>
          <w:rFonts w:ascii="Times New Roman" w:eastAsia="Times New Roman" w:hAnsi="Times New Roman"/>
        </w:rPr>
      </w:pPr>
      <w:r w:rsidRPr="00080ACE">
        <w:rPr>
          <w:rFonts w:ascii="Times New Roman" w:hAnsi="Times New Roman" w:cs="Times New Roman"/>
          <w:color w:val="000000"/>
          <w:spacing w:val="6"/>
          <w:shd w:val="clear" w:color="auto" w:fill="FFFFFF"/>
          <w:lang w:eastAsia="ru-RU"/>
        </w:rPr>
        <w:t>4.2.</w:t>
      </w:r>
      <w:r w:rsidRPr="00080ACE">
        <w:rPr>
          <w:rFonts w:ascii="Times New Roman" w:eastAsia="Times New Roman" w:hAnsi="Times New Roman"/>
        </w:rPr>
        <w:t xml:space="preserve">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w:t>
      </w:r>
      <w:r w:rsidRPr="00080ACE">
        <w:rPr>
          <w:rFonts w:ascii="Times New Roman" w:eastAsia="Times New Roman" w:hAnsi="Times New Roman"/>
          <w:lang w:val="uk-UA"/>
        </w:rPr>
        <w:t xml:space="preserve">. </w:t>
      </w:r>
      <w:r w:rsidRPr="00080ACE">
        <w:rPr>
          <w:rFonts w:ascii="Times New Roman" w:eastAsia="Times New Roman" w:hAnsi="Times New Roman"/>
        </w:rPr>
        <w:t>З урахуванням ст. 48 Бюджетного кодексу України зобов’язання Споживача за цим договором в частині оплати поставленої електричної енергії виникають у 202</w:t>
      </w:r>
      <w:r w:rsidRPr="00080ACE">
        <w:rPr>
          <w:rFonts w:ascii="Times New Roman" w:eastAsia="Times New Roman" w:hAnsi="Times New Roman"/>
          <w:lang w:val="uk-UA"/>
        </w:rPr>
        <w:t>3</w:t>
      </w:r>
      <w:r w:rsidRPr="00080ACE">
        <w:rPr>
          <w:rFonts w:ascii="Times New Roman" w:eastAsia="Times New Roman" w:hAnsi="Times New Roman"/>
        </w:rPr>
        <w:t xml:space="preserve"> році, та</w:t>
      </w:r>
      <w:r w:rsidRPr="00080ACE">
        <w:rPr>
          <w:rFonts w:ascii="Times New Roman" w:hAnsi="Times New Roman" w:cs="Times New Roman"/>
          <w:color w:val="000000"/>
          <w:spacing w:val="6"/>
          <w:shd w:val="clear" w:color="auto" w:fill="FFFFFF"/>
          <w:lang w:eastAsia="ru-RU"/>
        </w:rPr>
        <w:t xml:space="preserve"> </w:t>
      </w:r>
      <w:proofErr w:type="gramStart"/>
      <w:r w:rsidRPr="00080ACE">
        <w:rPr>
          <w:rFonts w:ascii="Times New Roman" w:eastAsia="Times New Roman" w:hAnsi="Times New Roman"/>
        </w:rPr>
        <w:t>та</w:t>
      </w:r>
      <w:proofErr w:type="gramEnd"/>
      <w:r w:rsidRPr="00080ACE">
        <w:rPr>
          <w:rFonts w:ascii="Times New Roman" w:eastAsia="Times New Roman" w:hAnsi="Times New Roman"/>
        </w:rPr>
        <w:t xml:space="preserve"> в межах асигнувань, встановлених кошторисом. Реєстрація бюджетного зобов’язання здійснюється з урахуванням абз.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w:t>
      </w:r>
      <w:proofErr w:type="gramStart"/>
      <w:r w:rsidRPr="00080ACE">
        <w:rPr>
          <w:rFonts w:ascii="Times New Roman" w:eastAsia="Times New Roman" w:hAnsi="Times New Roman"/>
        </w:rPr>
        <w:t xml:space="preserve"> Д</w:t>
      </w:r>
      <w:proofErr w:type="gramEnd"/>
      <w:r w:rsidRPr="00080ACE">
        <w:rPr>
          <w:rFonts w:ascii="Times New Roman" w:eastAsia="Times New Roman" w:hAnsi="Times New Roman"/>
        </w:rPr>
        <w:t>ержавної казначейської служби України».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4.3 Постачальник за цим Договором не має права вимагати від Споживача </w:t>
      </w:r>
      <w:proofErr w:type="gramStart"/>
      <w:r w:rsidRPr="00080ACE">
        <w:rPr>
          <w:rFonts w:ascii="Times New Roman" w:hAnsi="Times New Roman" w:cs="Times New Roman"/>
          <w:color w:val="000000"/>
          <w:spacing w:val="6"/>
          <w:shd w:val="clear" w:color="auto" w:fill="FFFFFF"/>
          <w:lang w:eastAsia="ru-RU"/>
        </w:rPr>
        <w:t>будь-яко</w:t>
      </w:r>
      <w:proofErr w:type="gramEnd"/>
      <w:r w:rsidRPr="00080ACE">
        <w:rPr>
          <w:rFonts w:ascii="Times New Roman" w:hAnsi="Times New Roman" w:cs="Times New Roman"/>
          <w:color w:val="000000"/>
          <w:spacing w:val="6"/>
          <w:shd w:val="clear" w:color="auto" w:fill="FFFFFF"/>
          <w:lang w:eastAsia="ru-RU"/>
        </w:rPr>
        <w:t>ї іншої плати, що не визначена цим Договором.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4.4.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2.1 цього Договору, та становить: ____________________грн (</w:t>
      </w:r>
      <w:r w:rsidRPr="00080ACE">
        <w:rPr>
          <w:rFonts w:ascii="Times New Roman" w:hAnsi="Times New Roman" w:cs="Times New Roman"/>
          <w:i/>
          <w:color w:val="000000"/>
          <w:spacing w:val="6"/>
          <w:shd w:val="clear" w:color="auto" w:fill="FFFFFF"/>
          <w:lang w:eastAsia="ru-RU"/>
        </w:rPr>
        <w:t>сума прописом</w:t>
      </w:r>
      <w:r w:rsidRPr="00080ACE">
        <w:rPr>
          <w:rFonts w:ascii="Times New Roman" w:hAnsi="Times New Roman" w:cs="Times New Roman"/>
          <w:color w:val="000000"/>
          <w:spacing w:val="6"/>
          <w:shd w:val="clear" w:color="auto" w:fill="FFFFFF"/>
          <w:lang w:eastAsia="ru-RU"/>
        </w:rPr>
        <w:t xml:space="preserve">), </w:t>
      </w:r>
      <w:proofErr w:type="gramStart"/>
      <w:r w:rsidRPr="00080ACE">
        <w:rPr>
          <w:rFonts w:ascii="Times New Roman" w:hAnsi="Times New Roman" w:cs="Times New Roman"/>
          <w:color w:val="000000"/>
          <w:spacing w:val="6"/>
          <w:shd w:val="clear" w:color="auto" w:fill="FFFFFF"/>
          <w:lang w:eastAsia="ru-RU"/>
        </w:rPr>
        <w:t>кр</w:t>
      </w:r>
      <w:proofErr w:type="gramEnd"/>
      <w:r w:rsidRPr="00080ACE">
        <w:rPr>
          <w:rFonts w:ascii="Times New Roman" w:hAnsi="Times New Roman" w:cs="Times New Roman"/>
          <w:color w:val="000000"/>
          <w:spacing w:val="6"/>
          <w:shd w:val="clear" w:color="auto" w:fill="FFFFFF"/>
          <w:lang w:eastAsia="ru-RU"/>
        </w:rPr>
        <w:t>ім того ПДВ (___%)______ грн. (</w:t>
      </w:r>
      <w:r w:rsidRPr="00080ACE">
        <w:rPr>
          <w:rFonts w:ascii="Times New Roman" w:hAnsi="Times New Roman" w:cs="Times New Roman"/>
          <w:i/>
          <w:color w:val="000000"/>
          <w:spacing w:val="6"/>
          <w:shd w:val="clear" w:color="auto" w:fill="FFFFFF"/>
          <w:lang w:eastAsia="ru-RU"/>
        </w:rPr>
        <w:t>сума прописом</w:t>
      </w:r>
      <w:r w:rsidRPr="00080ACE">
        <w:rPr>
          <w:rFonts w:ascii="Times New Roman" w:hAnsi="Times New Roman" w:cs="Times New Roman"/>
          <w:color w:val="000000"/>
          <w:spacing w:val="6"/>
          <w:shd w:val="clear" w:color="auto" w:fill="FFFFFF"/>
          <w:lang w:eastAsia="ru-RU"/>
        </w:rPr>
        <w:t>), всього з ПДВ  - _____________грн (</w:t>
      </w:r>
      <w:r w:rsidRPr="00080ACE">
        <w:rPr>
          <w:rFonts w:ascii="Times New Roman" w:hAnsi="Times New Roman" w:cs="Times New Roman"/>
          <w:i/>
          <w:color w:val="000000"/>
          <w:spacing w:val="6"/>
          <w:shd w:val="clear" w:color="auto" w:fill="FFFFFF"/>
          <w:lang w:eastAsia="ru-RU"/>
        </w:rPr>
        <w:t>сума прописом</w:t>
      </w:r>
      <w:r w:rsidRPr="00080ACE">
        <w:rPr>
          <w:rFonts w:ascii="Times New Roman" w:hAnsi="Times New Roman" w:cs="Times New Roman"/>
          <w:color w:val="000000"/>
          <w:spacing w:val="6"/>
          <w:shd w:val="clear" w:color="auto" w:fill="FFFFFF"/>
          <w:lang w:eastAsia="ru-RU"/>
        </w:rPr>
        <w:t>). (Вартість електричної енергії (сума Договору)  визначається відповідно до пропозиції переможця процедури закупі</w:t>
      </w:r>
      <w:proofErr w:type="gramStart"/>
      <w:r w:rsidRPr="00080ACE">
        <w:rPr>
          <w:rFonts w:ascii="Times New Roman" w:hAnsi="Times New Roman" w:cs="Times New Roman"/>
          <w:color w:val="000000"/>
          <w:spacing w:val="6"/>
          <w:shd w:val="clear" w:color="auto" w:fill="FFFFFF"/>
          <w:lang w:eastAsia="ru-RU"/>
        </w:rPr>
        <w:t>вл</w:t>
      </w:r>
      <w:proofErr w:type="gramEnd"/>
      <w:r w:rsidRPr="00080ACE">
        <w:rPr>
          <w:rFonts w:ascii="Times New Roman" w:hAnsi="Times New Roman" w:cs="Times New Roman"/>
          <w:color w:val="000000"/>
          <w:spacing w:val="6"/>
          <w:shd w:val="clear" w:color="auto" w:fill="FFFFFF"/>
          <w:lang w:eastAsia="ru-RU"/>
        </w:rPr>
        <w:t>і).</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4.5. Розрахунковим періодом за цим Договором є 20  календарних днів з дня отримання А</w:t>
      </w:r>
      <w:r w:rsidRPr="00080ACE">
        <w:rPr>
          <w:rFonts w:ascii="Times New Roman" w:hAnsi="Times New Roman" w:cs="Times New Roman"/>
          <w:color w:val="000000"/>
          <w:spacing w:val="6"/>
          <w:shd w:val="clear" w:color="auto" w:fill="FFFFFF"/>
          <w:lang w:val="uk-UA" w:eastAsia="ru-RU"/>
        </w:rPr>
        <w:t>к</w:t>
      </w:r>
      <w:r w:rsidRPr="00080ACE">
        <w:rPr>
          <w:rFonts w:ascii="Times New Roman" w:hAnsi="Times New Roman" w:cs="Times New Roman"/>
          <w:color w:val="000000"/>
          <w:spacing w:val="6"/>
          <w:shd w:val="clear" w:color="auto" w:fill="FFFFFF"/>
          <w:lang w:eastAsia="ru-RU"/>
        </w:rPr>
        <w:t>ту приймання-передачі.</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4.6. Термін надання рахунку Споживачу за спожиту електричну енергію не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ізніше ніж за 5(п’ять) робочих днів до дати платежу.</w:t>
      </w:r>
    </w:p>
    <w:p w:rsidR="00080ACE" w:rsidRPr="009C2BE8" w:rsidRDefault="00080ACE" w:rsidP="009C2BE8">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4.7. 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roofErr w:type="gramStart"/>
      <w:r w:rsidRPr="00080ACE">
        <w:rPr>
          <w:rFonts w:ascii="Times New Roman" w:hAnsi="Times New Roman" w:cs="Times New Roman"/>
          <w:color w:val="000000"/>
          <w:spacing w:val="6"/>
          <w:shd w:val="clear" w:color="auto" w:fill="FFFFFF"/>
          <w:lang w:eastAsia="ru-RU"/>
        </w:rPr>
        <w:t>.О</w:t>
      </w:r>
      <w:proofErr w:type="gramEnd"/>
      <w:r w:rsidRPr="00080ACE">
        <w:rPr>
          <w:rFonts w:ascii="Times New Roman" w:hAnsi="Times New Roman" w:cs="Times New Roman"/>
          <w:color w:val="000000"/>
          <w:spacing w:val="6"/>
          <w:shd w:val="clear" w:color="auto" w:fill="FFFFFF"/>
          <w:lang w:eastAsia="ru-RU"/>
        </w:rPr>
        <w:t xml:space="preserve">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w:t>
      </w:r>
      <w:proofErr w:type="gramStart"/>
      <w:r w:rsidRPr="00080ACE">
        <w:rPr>
          <w:rFonts w:ascii="Times New Roman" w:hAnsi="Times New Roman" w:cs="Times New Roman"/>
          <w:color w:val="000000"/>
          <w:spacing w:val="6"/>
          <w:shd w:val="clear" w:color="auto" w:fill="FFFFFF"/>
          <w:lang w:eastAsia="ru-RU"/>
        </w:rPr>
        <w:t>числі у</w:t>
      </w:r>
      <w:proofErr w:type="gramEnd"/>
      <w:r w:rsidRPr="00080ACE">
        <w:rPr>
          <w:rFonts w:ascii="Times New Roman" w:hAnsi="Times New Roman" w:cs="Times New Roman"/>
          <w:color w:val="000000"/>
          <w:spacing w:val="6"/>
          <w:shd w:val="clear" w:color="auto" w:fill="FFFFFF"/>
          <w:lang w:eastAsia="ru-RU"/>
        </w:rPr>
        <w:t xml:space="preserve"> разі його зміни.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4.8. Якщо Споживач не здійснив оплату за цим Договором у строки, передбачені комерційною пропозицією, або не допустив представників Постачальника до розрахункових засобів комерційного </w:t>
      </w:r>
      <w:proofErr w:type="gramStart"/>
      <w:r w:rsidRPr="00080ACE">
        <w:rPr>
          <w:rFonts w:ascii="Times New Roman" w:hAnsi="Times New Roman" w:cs="Times New Roman"/>
          <w:color w:val="000000"/>
          <w:spacing w:val="6"/>
          <w:shd w:val="clear" w:color="auto" w:fill="FFFFFF"/>
          <w:lang w:eastAsia="ru-RU"/>
        </w:rPr>
        <w:t>обл</w:t>
      </w:r>
      <w:proofErr w:type="gramEnd"/>
      <w:r w:rsidRPr="00080ACE">
        <w:rPr>
          <w:rFonts w:ascii="Times New Roman" w:hAnsi="Times New Roman" w:cs="Times New Roman"/>
          <w:color w:val="000000"/>
          <w:spacing w:val="6"/>
          <w:shd w:val="clear" w:color="auto" w:fill="FFFFFF"/>
          <w:lang w:eastAsia="ru-RU"/>
        </w:rPr>
        <w:t>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w:t>
      </w:r>
      <w:proofErr w:type="gramStart"/>
      <w:r w:rsidRPr="00080ACE">
        <w:rPr>
          <w:rFonts w:ascii="Times New Roman" w:hAnsi="Times New Roman" w:cs="Times New Roman"/>
          <w:color w:val="000000"/>
          <w:spacing w:val="6"/>
          <w:shd w:val="clear" w:color="auto" w:fill="FFFFFF"/>
          <w:lang w:eastAsia="ru-RU"/>
        </w:rPr>
        <w:t>в</w:t>
      </w:r>
      <w:proofErr w:type="gramEnd"/>
      <w:r w:rsidRPr="00080ACE">
        <w:rPr>
          <w:rFonts w:ascii="Times New Roman" w:hAnsi="Times New Roman" w:cs="Times New Roman"/>
          <w:color w:val="000000"/>
          <w:spacing w:val="6"/>
          <w:shd w:val="clear" w:color="auto" w:fill="FFFFFF"/>
          <w:lang w:eastAsia="ru-RU"/>
        </w:rPr>
        <w:t xml:space="preserve"> до дня відключення у порядку, визначеному ПРРЕЕ.</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lastRenderedPageBreak/>
        <w:t xml:space="preserve">4.9. Обсяг споживання Товару по кожному об’єкту споживання Споживача визначається на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 xml:space="preserve">ідставі даних комерційного обліку. Організація порядку здійснення комерційного </w:t>
      </w:r>
      <w:proofErr w:type="gramStart"/>
      <w:r w:rsidRPr="00080ACE">
        <w:rPr>
          <w:rFonts w:ascii="Times New Roman" w:hAnsi="Times New Roman" w:cs="Times New Roman"/>
          <w:color w:val="000000"/>
          <w:spacing w:val="6"/>
          <w:shd w:val="clear" w:color="auto" w:fill="FFFFFF"/>
          <w:lang w:eastAsia="ru-RU"/>
        </w:rPr>
        <w:t>обл</w:t>
      </w:r>
      <w:proofErr w:type="gramEnd"/>
      <w:r w:rsidRPr="00080ACE">
        <w:rPr>
          <w:rFonts w:ascii="Times New Roman" w:hAnsi="Times New Roman" w:cs="Times New Roman"/>
          <w:color w:val="000000"/>
          <w:spacing w:val="6"/>
          <w:shd w:val="clear" w:color="auto" w:fill="FFFFFF"/>
          <w:lang w:eastAsia="ru-RU"/>
        </w:rPr>
        <w:t>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4.10. По закінченні розрахункового періоду Постачальник зобов’язаний надати для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 xml:space="preserve">ідписання Споживачу Акт приймання-передачі електричної енергії. Споживач зобов’язаний розглянути та підписати вказаний акт у строк, що не перевищує 10 (десять) робочих днів або дати вмотивовану відмову від підписання такого акту, у цей же строк. </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4.11. Споживач зобов’язаний сплатити вартість поставленої (спожитої) електричної енергії, по Акту приймання-передачі електричної енергії не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ізніше 20 календарних днів після закінчення розрахункового періоду, згідно Р4 п.4.5.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4.12. </w:t>
      </w:r>
      <w:proofErr w:type="gramStart"/>
      <w:r w:rsidRPr="00080ACE">
        <w:rPr>
          <w:rFonts w:ascii="Times New Roman" w:hAnsi="Times New Roman" w:cs="Times New Roman"/>
          <w:color w:val="000000"/>
          <w:spacing w:val="6"/>
          <w:shd w:val="clear" w:color="auto" w:fill="FFFFFF"/>
          <w:lang w:eastAsia="ru-RU"/>
        </w:rPr>
        <w:t>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w:t>
      </w:r>
      <w:proofErr w:type="gramEnd"/>
      <w:r w:rsidRPr="00080ACE">
        <w:rPr>
          <w:rFonts w:ascii="Times New Roman" w:hAnsi="Times New Roman" w:cs="Times New Roman"/>
          <w:color w:val="000000"/>
          <w:spacing w:val="6"/>
          <w:shd w:val="clear" w:color="auto" w:fill="FFFFFF"/>
          <w:lang w:eastAsia="ru-RU"/>
        </w:rPr>
        <w:t xml:space="preserve"> тому числі інформацію про захист прав споживачі</w:t>
      </w:r>
      <w:proofErr w:type="gramStart"/>
      <w:r w:rsidRPr="00080ACE">
        <w:rPr>
          <w:rFonts w:ascii="Times New Roman" w:hAnsi="Times New Roman" w:cs="Times New Roman"/>
          <w:color w:val="000000"/>
          <w:spacing w:val="6"/>
          <w:shd w:val="clear" w:color="auto" w:fill="FFFFFF"/>
          <w:lang w:eastAsia="ru-RU"/>
        </w:rPr>
        <w:t>в</w:t>
      </w:r>
      <w:proofErr w:type="gramEnd"/>
      <w:r w:rsidRPr="00080ACE">
        <w:rPr>
          <w:rFonts w:ascii="Times New Roman" w:hAnsi="Times New Roman" w:cs="Times New Roman"/>
          <w:color w:val="000000"/>
          <w:spacing w:val="6"/>
          <w:shd w:val="clear" w:color="auto" w:fill="FFFFFF"/>
          <w:lang w:eastAsia="ru-RU"/>
        </w:rPr>
        <w:t xml:space="preserve">.  </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4.13. У разі виникнення спірних питань між Споживачем та Постачальником послуг комерційного </w:t>
      </w:r>
      <w:proofErr w:type="gramStart"/>
      <w:r w:rsidRPr="00080ACE">
        <w:rPr>
          <w:rFonts w:ascii="Times New Roman" w:hAnsi="Times New Roman" w:cs="Times New Roman"/>
          <w:color w:val="000000"/>
          <w:spacing w:val="6"/>
          <w:shd w:val="clear" w:color="auto" w:fill="FFFFFF"/>
          <w:lang w:eastAsia="ru-RU"/>
        </w:rPr>
        <w:t>обл</w:t>
      </w:r>
      <w:proofErr w:type="gramEnd"/>
      <w:r w:rsidRPr="00080ACE">
        <w:rPr>
          <w:rFonts w:ascii="Times New Roman" w:hAnsi="Times New Roman" w:cs="Times New Roman"/>
          <w:color w:val="000000"/>
          <w:spacing w:val="6"/>
          <w:shd w:val="clear" w:color="auto" w:fill="FFFFFF"/>
          <w:lang w:eastAsia="ru-RU"/>
        </w:rPr>
        <w:t>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w:t>
      </w:r>
      <w:proofErr w:type="gramStart"/>
      <w:r w:rsidRPr="00080ACE">
        <w:rPr>
          <w:rFonts w:ascii="Times New Roman" w:hAnsi="Times New Roman" w:cs="Times New Roman"/>
          <w:color w:val="000000"/>
          <w:spacing w:val="6"/>
          <w:shd w:val="clear" w:color="auto" w:fill="FFFFFF"/>
          <w:lang w:eastAsia="ru-RU"/>
        </w:rPr>
        <w:t>для</w:t>
      </w:r>
      <w:proofErr w:type="gramEnd"/>
      <w:r w:rsidRPr="00080ACE">
        <w:rPr>
          <w:rFonts w:ascii="Times New Roman" w:hAnsi="Times New Roman" w:cs="Times New Roman"/>
          <w:color w:val="000000"/>
          <w:spacing w:val="6"/>
          <w:shd w:val="clear" w:color="auto" w:fill="FFFFFF"/>
          <w:lang w:eastAsia="ru-RU"/>
        </w:rPr>
        <w:t xml:space="preserve"> здійснення комерційних розрахунків зі Споживачем. </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4.15. Комерційна пропозиція, яка є додатком до цього Договору, має містити наступну інформацію:</w:t>
      </w:r>
    </w:p>
    <w:p w:rsidR="00080ACE" w:rsidRPr="00080ACE" w:rsidRDefault="00080ACE" w:rsidP="00080ACE">
      <w:pPr>
        <w:tabs>
          <w:tab w:val="left" w:pos="440"/>
        </w:tabs>
        <w:suppressAutoHyphens/>
        <w:spacing w:after="0" w:line="240" w:lineRule="auto"/>
        <w:contextualSpacing/>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1) ціну (тариф) електричної енергії, </w:t>
      </w:r>
      <w:proofErr w:type="gramStart"/>
      <w:r w:rsidRPr="00080ACE">
        <w:rPr>
          <w:rFonts w:ascii="Times New Roman" w:hAnsi="Times New Roman" w:cs="Times New Roman"/>
          <w:color w:val="000000"/>
          <w:spacing w:val="6"/>
          <w:shd w:val="clear" w:color="auto" w:fill="FFFFFF"/>
          <w:lang w:eastAsia="ru-RU"/>
        </w:rPr>
        <w:t>у</w:t>
      </w:r>
      <w:proofErr w:type="gramEnd"/>
      <w:r w:rsidRPr="00080ACE">
        <w:rPr>
          <w:rFonts w:ascii="Times New Roman" w:hAnsi="Times New Roman" w:cs="Times New Roman"/>
          <w:color w:val="000000"/>
          <w:spacing w:val="6"/>
          <w:shd w:val="clear" w:color="auto" w:fill="FFFFFF"/>
          <w:lang w:eastAsia="ru-RU"/>
        </w:rPr>
        <w:t xml:space="preserve"> тому числі диференційовані ціни (тарифи);</w:t>
      </w:r>
    </w:p>
    <w:p w:rsidR="00080ACE" w:rsidRPr="00080ACE" w:rsidRDefault="00080ACE" w:rsidP="00080ACE">
      <w:pPr>
        <w:tabs>
          <w:tab w:val="left" w:pos="440"/>
        </w:tabs>
        <w:suppressAutoHyphens/>
        <w:spacing w:after="0" w:line="240" w:lineRule="auto"/>
        <w:contextualSpacing/>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2) спосіб оплати;</w:t>
      </w:r>
    </w:p>
    <w:p w:rsidR="00080ACE" w:rsidRPr="00080ACE" w:rsidRDefault="00080ACE" w:rsidP="00080ACE">
      <w:pPr>
        <w:tabs>
          <w:tab w:val="left" w:pos="440"/>
        </w:tabs>
        <w:suppressAutoHyphens/>
        <w:spacing w:after="0" w:line="240" w:lineRule="auto"/>
        <w:contextualSpacing/>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3) термін надання рахунку за спожиту електричну енергію та строк його оплати;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 розмі</w:t>
      </w:r>
      <w:proofErr w:type="gramStart"/>
      <w:r w:rsidRPr="00080ACE">
        <w:rPr>
          <w:rFonts w:ascii="Times New Roman" w:hAnsi="Times New Roman" w:cs="Times New Roman"/>
          <w:color w:val="000000"/>
          <w:spacing w:val="6"/>
          <w:shd w:val="clear" w:color="auto" w:fill="FFFFFF"/>
          <w:lang w:eastAsia="ru-RU"/>
        </w:rPr>
        <w:t>р</w:t>
      </w:r>
      <w:proofErr w:type="gramEnd"/>
      <w:r w:rsidRPr="00080ACE">
        <w:rPr>
          <w:rFonts w:ascii="Times New Roman" w:hAnsi="Times New Roman" w:cs="Times New Roman"/>
          <w:color w:val="000000"/>
          <w:spacing w:val="6"/>
          <w:shd w:val="clear" w:color="auto" w:fill="FFFFFF"/>
          <w:lang w:eastAsia="ru-RU"/>
        </w:rPr>
        <w:t xml:space="preserve"> штрафу за дострокове розірвання Договору у випадках, не передбачених умовами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5) дата та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ідпис Постачальника.</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4.16. У випадку несвоєчасного виставлення Постачальником рахунка на оплату, або наявності в ньому розбіжностей між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 xml:space="preserve">ідписаним Сторонами Актом приймання-передачі електричної енергії, Споживач має право повернути таких рахунок без оплати, при у цьому відповідальність передбачена п. 8.4 Договору до Споживача не застосовується. </w:t>
      </w:r>
    </w:p>
    <w:p w:rsidR="00080ACE" w:rsidRPr="00080ACE" w:rsidRDefault="00080ACE" w:rsidP="00080ACE">
      <w:pPr>
        <w:widowControl w:val="0"/>
        <w:tabs>
          <w:tab w:val="left" w:pos="440"/>
        </w:tabs>
        <w:suppressAutoHyphens/>
        <w:spacing w:after="120" w:line="240" w:lineRule="auto"/>
        <w:jc w:val="center"/>
        <w:rPr>
          <w:rFonts w:ascii="Times New Roman" w:hAnsi="Times New Roman" w:cs="Times New Roman"/>
          <w:bCs/>
          <w:spacing w:val="7"/>
          <w:lang w:eastAsia="ru-RU"/>
        </w:rPr>
      </w:pPr>
      <w:r w:rsidRPr="00080ACE">
        <w:rPr>
          <w:rFonts w:ascii="Times New Roman" w:hAnsi="Times New Roman" w:cs="Times New Roman"/>
          <w:b/>
          <w:color w:val="000000"/>
          <w:spacing w:val="6"/>
          <w:shd w:val="clear" w:color="auto" w:fill="FFFFFF"/>
          <w:lang w:eastAsia="ru-RU"/>
        </w:rPr>
        <w:t>5. Права та обов'язки Споживача</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5.1. Споживач має право:</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 отримувати електричну енергію на умовах, визначених у цьому Договорі;</w:t>
      </w:r>
    </w:p>
    <w:p w:rsidR="00080ACE" w:rsidRPr="009C2BE8"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2) купувати електричну енергію із забезпеченням </w:t>
      </w:r>
      <w:proofErr w:type="gramStart"/>
      <w:r w:rsidRPr="00080ACE">
        <w:rPr>
          <w:rFonts w:ascii="Times New Roman" w:hAnsi="Times New Roman" w:cs="Times New Roman"/>
          <w:color w:val="000000"/>
          <w:spacing w:val="6"/>
          <w:shd w:val="clear" w:color="auto" w:fill="FFFFFF"/>
          <w:lang w:eastAsia="ru-RU"/>
        </w:rPr>
        <w:t>р</w:t>
      </w:r>
      <w:proofErr w:type="gramEnd"/>
      <w:r w:rsidRPr="00080ACE">
        <w:rPr>
          <w:rFonts w:ascii="Times New Roman" w:hAnsi="Times New Roman" w:cs="Times New Roman"/>
          <w:color w:val="000000"/>
          <w:spacing w:val="6"/>
          <w:shd w:val="clear" w:color="auto" w:fill="FFFFFF"/>
          <w:lang w:eastAsia="ru-RU"/>
        </w:rPr>
        <w:t>івня якості послуг, відповідно до вимог діючих стандартів якості надання по</w:t>
      </w:r>
      <w:r w:rsidR="009C2BE8">
        <w:rPr>
          <w:rFonts w:ascii="Times New Roman" w:hAnsi="Times New Roman" w:cs="Times New Roman"/>
          <w:color w:val="000000"/>
          <w:spacing w:val="6"/>
          <w:shd w:val="clear" w:color="auto" w:fill="FFFFFF"/>
          <w:lang w:eastAsia="ru-RU"/>
        </w:rPr>
        <w:t>слуг, затверджених Регулятором;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080ACE">
        <w:rPr>
          <w:rFonts w:ascii="Times New Roman" w:hAnsi="Times New Roman" w:cs="Times New Roman"/>
          <w:color w:val="000000"/>
          <w:spacing w:val="6"/>
          <w:shd w:val="clear" w:color="auto" w:fill="FFFFFF"/>
          <w:lang w:eastAsia="ru-RU"/>
        </w:rPr>
        <w:t>чинного</w:t>
      </w:r>
      <w:proofErr w:type="gramEnd"/>
      <w:r w:rsidRPr="00080ACE">
        <w:rPr>
          <w:rFonts w:ascii="Times New Roman" w:hAnsi="Times New Roman" w:cs="Times New Roman"/>
          <w:color w:val="000000"/>
          <w:spacing w:val="6"/>
          <w:shd w:val="clear" w:color="auto" w:fill="FFFFFF"/>
          <w:lang w:eastAsia="ru-RU"/>
        </w:rPr>
        <w:t xml:space="preserve"> законодавства України та/або цього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 безоплатно отримувати інформацію про обсяги та інші параметри власного споживання електричної енергії;</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5) звертатися до Постачальника для вирішення будь-яких питань, пов'язаних з виконанням цього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6)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w:t>
      </w:r>
      <w:proofErr w:type="gramStart"/>
      <w:r w:rsidRPr="00080ACE">
        <w:rPr>
          <w:rFonts w:ascii="Times New Roman" w:hAnsi="Times New Roman" w:cs="Times New Roman"/>
          <w:color w:val="000000"/>
          <w:spacing w:val="6"/>
          <w:shd w:val="clear" w:color="auto" w:fill="FFFFFF"/>
          <w:lang w:eastAsia="ru-RU"/>
        </w:rPr>
        <w:t>обл</w:t>
      </w:r>
      <w:proofErr w:type="gramEnd"/>
      <w:r w:rsidRPr="00080ACE">
        <w:rPr>
          <w:rFonts w:ascii="Times New Roman" w:hAnsi="Times New Roman" w:cs="Times New Roman"/>
          <w:color w:val="000000"/>
          <w:spacing w:val="6"/>
          <w:shd w:val="clear" w:color="auto" w:fill="FFFFFF"/>
          <w:lang w:eastAsia="ru-RU"/>
        </w:rPr>
        <w:t>іку та/або оператора системи) розрахункових даних та/або оскаржувати їх в установленому цим Договором та чинним законодавством України;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7) проводити звіряння фактичних розрахунків </w:t>
      </w:r>
      <w:proofErr w:type="gramStart"/>
      <w:r w:rsidRPr="00080ACE">
        <w:rPr>
          <w:rFonts w:ascii="Times New Roman" w:hAnsi="Times New Roman" w:cs="Times New Roman"/>
          <w:color w:val="000000"/>
          <w:spacing w:val="6"/>
          <w:shd w:val="clear" w:color="auto" w:fill="FFFFFF"/>
          <w:lang w:eastAsia="ru-RU"/>
        </w:rPr>
        <w:t>в</w:t>
      </w:r>
      <w:proofErr w:type="gramEnd"/>
      <w:r w:rsidRPr="00080ACE">
        <w:rPr>
          <w:rFonts w:ascii="Times New Roman" w:hAnsi="Times New Roman" w:cs="Times New Roman"/>
          <w:color w:val="000000"/>
          <w:spacing w:val="6"/>
          <w:shd w:val="clear" w:color="auto" w:fill="FFFFFF"/>
          <w:lang w:eastAsia="ru-RU"/>
        </w:rPr>
        <w:t xml:space="preserve"> установленому ПРРЕЕ порядку з підписанням </w:t>
      </w:r>
      <w:r w:rsidRPr="00080ACE">
        <w:rPr>
          <w:rFonts w:ascii="Times New Roman" w:hAnsi="Times New Roman" w:cs="Times New Roman"/>
          <w:color w:val="000000"/>
          <w:spacing w:val="6"/>
          <w:shd w:val="clear" w:color="auto" w:fill="FFFFFF"/>
          <w:lang w:eastAsia="ru-RU"/>
        </w:rPr>
        <w:lastRenderedPageBreak/>
        <w:t>відповідного акта;</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8) мати інші права, передбачені чинним законодавством України та/або цим Договором.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5.2. Споживач зобов'язується:</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2) укласти в установленому порядку догові</w:t>
      </w:r>
      <w:proofErr w:type="gramStart"/>
      <w:r w:rsidRPr="00080ACE">
        <w:rPr>
          <w:rFonts w:ascii="Times New Roman" w:hAnsi="Times New Roman" w:cs="Times New Roman"/>
          <w:color w:val="000000"/>
          <w:spacing w:val="6"/>
          <w:shd w:val="clear" w:color="auto" w:fill="FFFFFF"/>
          <w:lang w:eastAsia="ru-RU"/>
        </w:rPr>
        <w:t>р</w:t>
      </w:r>
      <w:proofErr w:type="gramEnd"/>
      <w:r w:rsidRPr="00080ACE">
        <w:rPr>
          <w:rFonts w:ascii="Times New Roman" w:hAnsi="Times New Roman" w:cs="Times New Roman"/>
          <w:color w:val="000000"/>
          <w:spacing w:val="6"/>
          <w:shd w:val="clear" w:color="auto" w:fill="FFFFFF"/>
          <w:lang w:eastAsia="ru-RU"/>
        </w:rPr>
        <w:t xml:space="preserve"> про надання послуг з розподілу (передачі)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 протягом 5 робочих днів до дати постачання електричної енергії новим електропостачальником, але не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ізніше дати, зазначеної у цьому Договорі, розрахуватися з Постачальником за спожиту електричну енергію;</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5) надавати забезпечення виконання зобов'язань з оплати послуг з постачання електричної енергії, </w:t>
      </w:r>
      <w:proofErr w:type="gramStart"/>
      <w:r w:rsidRPr="00080ACE">
        <w:rPr>
          <w:rFonts w:ascii="Times New Roman" w:hAnsi="Times New Roman" w:cs="Times New Roman"/>
          <w:color w:val="000000"/>
          <w:spacing w:val="6"/>
          <w:shd w:val="clear" w:color="auto" w:fill="FFFFFF"/>
          <w:lang w:eastAsia="ru-RU"/>
        </w:rPr>
        <w:t>у</w:t>
      </w:r>
      <w:proofErr w:type="gramEnd"/>
      <w:r w:rsidRPr="00080ACE">
        <w:rPr>
          <w:rFonts w:ascii="Times New Roman" w:hAnsi="Times New Roman" w:cs="Times New Roman"/>
          <w:color w:val="000000"/>
          <w:spacing w:val="6"/>
          <w:shd w:val="clear" w:color="auto" w:fill="FFFFFF"/>
          <w:lang w:eastAsia="ru-RU"/>
        </w:rPr>
        <w:t xml:space="preserve">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6) безперешкодно допускати на свою територію, у свої житлові, виробничі, господарські та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7) відшкодовувати Постачальнику збитки, </w:t>
      </w:r>
      <w:proofErr w:type="gramStart"/>
      <w:r w:rsidRPr="00080ACE">
        <w:rPr>
          <w:rFonts w:ascii="Times New Roman" w:hAnsi="Times New Roman" w:cs="Times New Roman"/>
          <w:color w:val="000000"/>
          <w:spacing w:val="6"/>
          <w:shd w:val="clear" w:color="auto" w:fill="FFFFFF"/>
          <w:lang w:eastAsia="ru-RU"/>
        </w:rPr>
        <w:t>понесен</w:t>
      </w:r>
      <w:proofErr w:type="gramEnd"/>
      <w:r w:rsidRPr="00080ACE">
        <w:rPr>
          <w:rFonts w:ascii="Times New Roman" w:hAnsi="Times New Roman" w:cs="Times New Roman"/>
          <w:color w:val="000000"/>
          <w:spacing w:val="6"/>
          <w:shd w:val="clear" w:color="auto" w:fill="FFFFFF"/>
          <w:lang w:eastAsia="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України та/або цим Договором;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8) вживати комплекс заходів, спрямованих на запобігання травматизму та загрозі життю, пошкодженню обладнання та продукції, негативним екологічним наслідкам тощо, </w:t>
      </w:r>
      <w:proofErr w:type="gramStart"/>
      <w:r w:rsidRPr="00080ACE">
        <w:rPr>
          <w:rFonts w:ascii="Times New Roman" w:hAnsi="Times New Roman" w:cs="Times New Roman"/>
          <w:color w:val="000000"/>
          <w:spacing w:val="6"/>
          <w:shd w:val="clear" w:color="auto" w:fill="FFFFFF"/>
          <w:lang w:eastAsia="ru-RU"/>
        </w:rPr>
        <w:t>у</w:t>
      </w:r>
      <w:proofErr w:type="gramEnd"/>
      <w:r w:rsidRPr="00080ACE">
        <w:rPr>
          <w:rFonts w:ascii="Times New Roman" w:hAnsi="Times New Roman" w:cs="Times New Roman"/>
          <w:color w:val="000000"/>
          <w:spacing w:val="6"/>
          <w:shd w:val="clear" w:color="auto" w:fill="FFFFFF"/>
          <w:lang w:eastAsia="ru-RU"/>
        </w:rPr>
        <w:t xml:space="preserve"> разі отримання попередження про відключення (обмеження) згідно ПРРЕЕ;</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9) виконувати інші обов'язки, покладені на Споживача чинним законодавством України та/або цим Договором.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10)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ісля прийняття Споживачем комерційних пропозицій Постачальника внесення змін до них можливе лише за згодою сторін або в порядку, встановленому чиим законодавством.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11) Бюджетні зобов’язання виникають в межах кошторисних прирзначень, регламентуються шляхом укладання додаткових угод, але в будь-якому разі не може перевищувати загальної цни договору. </w:t>
      </w:r>
    </w:p>
    <w:p w:rsidR="00080ACE" w:rsidRPr="00080ACE" w:rsidRDefault="00080ACE" w:rsidP="00080ACE">
      <w:pPr>
        <w:spacing w:after="0" w:line="240" w:lineRule="auto"/>
        <w:ind w:left="794" w:firstLine="397"/>
        <w:jc w:val="center"/>
        <w:rPr>
          <w:rFonts w:ascii="Times New Roman" w:hAnsi="Times New Roman" w:cs="Times New Roman"/>
          <w:b/>
          <w:bCs/>
          <w:color w:val="000000"/>
          <w:spacing w:val="7"/>
          <w:lang w:val="uk-UA" w:eastAsia="ru-RU"/>
        </w:rPr>
      </w:pPr>
    </w:p>
    <w:p w:rsidR="00080ACE" w:rsidRPr="00080ACE" w:rsidRDefault="00080ACE" w:rsidP="00080ACE">
      <w:pPr>
        <w:spacing w:after="0" w:line="240" w:lineRule="auto"/>
        <w:jc w:val="center"/>
        <w:rPr>
          <w:rFonts w:ascii="Times New Roman" w:hAnsi="Times New Roman" w:cs="Times New Roman"/>
          <w:b/>
          <w:bCs/>
          <w:spacing w:val="7"/>
          <w:lang w:eastAsia="ru-RU"/>
        </w:rPr>
      </w:pPr>
      <w:r w:rsidRPr="00080ACE">
        <w:rPr>
          <w:rFonts w:ascii="Times New Roman" w:hAnsi="Times New Roman" w:cs="Times New Roman"/>
          <w:b/>
          <w:bCs/>
          <w:color w:val="000000"/>
          <w:spacing w:val="7"/>
          <w:lang w:eastAsia="ru-RU"/>
        </w:rPr>
        <w:t>6. Права і обов'язки Постачальника</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6.1. Постачальник має право:</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 отримувати від Споживача оплату за поставлену електричну енергію та інші послуги згідно з умовами цього Договору;</w:t>
      </w:r>
    </w:p>
    <w:p w:rsidR="00080ACE" w:rsidRPr="00080ACE" w:rsidRDefault="00080ACE" w:rsidP="00080ACE">
      <w:pPr>
        <w:spacing w:after="0" w:line="240" w:lineRule="auto"/>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2) контролювати правильність оформлення Споживачем платіжних документі</w:t>
      </w:r>
      <w:proofErr w:type="gramStart"/>
      <w:r w:rsidRPr="00080ACE">
        <w:rPr>
          <w:rFonts w:ascii="Times New Roman" w:hAnsi="Times New Roman" w:cs="Times New Roman"/>
          <w:color w:val="000000"/>
          <w:spacing w:val="6"/>
          <w:shd w:val="clear" w:color="auto" w:fill="FFFFFF"/>
          <w:lang w:eastAsia="ru-RU"/>
        </w:rPr>
        <w:t>в</w:t>
      </w:r>
      <w:proofErr w:type="gramEnd"/>
      <w:r w:rsidRPr="00080ACE">
        <w:rPr>
          <w:rFonts w:ascii="Times New Roman" w:hAnsi="Times New Roman" w:cs="Times New Roman"/>
          <w:color w:val="000000"/>
          <w:spacing w:val="6"/>
          <w:shd w:val="clear" w:color="auto" w:fill="FFFFFF"/>
          <w:lang w:eastAsia="ru-RU"/>
        </w:rPr>
        <w:t>;</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 України;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 безперешкодного доступу до розрахункових засобів вимірювальної </w:t>
      </w:r>
      <w:proofErr w:type="gramStart"/>
      <w:r w:rsidRPr="00080ACE">
        <w:rPr>
          <w:rFonts w:ascii="Times New Roman" w:hAnsi="Times New Roman" w:cs="Times New Roman"/>
          <w:color w:val="000000"/>
          <w:spacing w:val="6"/>
          <w:shd w:val="clear" w:color="auto" w:fill="FFFFFF"/>
          <w:lang w:eastAsia="ru-RU"/>
        </w:rPr>
        <w:t>техн</w:t>
      </w:r>
      <w:proofErr w:type="gramEnd"/>
      <w:r w:rsidRPr="00080ACE">
        <w:rPr>
          <w:rFonts w:ascii="Times New Roman" w:hAnsi="Times New Roman" w:cs="Times New Roman"/>
          <w:color w:val="000000"/>
          <w:spacing w:val="6"/>
          <w:shd w:val="clear" w:color="auto" w:fill="FFFFFF"/>
          <w:lang w:eastAsia="ru-RU"/>
        </w:rPr>
        <w:t>іки Споживача для перевірки показників фактично спожитих Споживачем обсягів електричної енергії;</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5) проводити разом зі Споживачем звіряння фактично спожитих обсягів електричної енергії з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ідписанням відповідного акту;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6) отримувати відшкодування збитків </w:t>
      </w:r>
      <w:proofErr w:type="gramStart"/>
      <w:r w:rsidRPr="00080ACE">
        <w:rPr>
          <w:rFonts w:ascii="Times New Roman" w:hAnsi="Times New Roman" w:cs="Times New Roman"/>
          <w:color w:val="000000"/>
          <w:spacing w:val="6"/>
          <w:shd w:val="clear" w:color="auto" w:fill="FFFFFF"/>
          <w:lang w:eastAsia="ru-RU"/>
        </w:rPr>
        <w:t>в</w:t>
      </w:r>
      <w:proofErr w:type="gramEnd"/>
      <w:r w:rsidRPr="00080ACE">
        <w:rPr>
          <w:rFonts w:ascii="Times New Roman" w:hAnsi="Times New Roman" w:cs="Times New Roman"/>
          <w:color w:val="000000"/>
          <w:spacing w:val="6"/>
          <w:shd w:val="clear" w:color="auto" w:fill="FFFFFF"/>
          <w:lang w:eastAsia="ru-RU"/>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lastRenderedPageBreak/>
        <w:t>- через особистий кабінет на своєму офіційному сайті у мережі Інтернет;</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засобами електронного зв'язку на електронну адресу, зазначену в Договорі;</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 СМС-повідомленням на номер, зазначений </w:t>
      </w:r>
      <w:proofErr w:type="gramStart"/>
      <w:r w:rsidRPr="00080ACE">
        <w:rPr>
          <w:rFonts w:ascii="Times New Roman" w:hAnsi="Times New Roman" w:cs="Times New Roman"/>
          <w:color w:val="000000"/>
          <w:spacing w:val="6"/>
          <w:shd w:val="clear" w:color="auto" w:fill="FFFFFF"/>
          <w:lang w:eastAsia="ru-RU"/>
        </w:rPr>
        <w:t>у</w:t>
      </w:r>
      <w:proofErr w:type="gramEnd"/>
      <w:r w:rsidRPr="00080ACE">
        <w:rPr>
          <w:rFonts w:ascii="Times New Roman" w:hAnsi="Times New Roman" w:cs="Times New Roman"/>
          <w:color w:val="000000"/>
          <w:spacing w:val="6"/>
          <w:shd w:val="clear" w:color="auto" w:fill="FFFFFF"/>
          <w:lang w:eastAsia="ru-RU"/>
        </w:rPr>
        <w:t xml:space="preserve"> Договорі;</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в центрах обслуговування споживачі</w:t>
      </w:r>
      <w:proofErr w:type="gramStart"/>
      <w:r w:rsidRPr="00080ACE">
        <w:rPr>
          <w:rFonts w:ascii="Times New Roman" w:hAnsi="Times New Roman" w:cs="Times New Roman"/>
          <w:color w:val="000000"/>
          <w:spacing w:val="6"/>
          <w:shd w:val="clear" w:color="auto" w:fill="FFFFFF"/>
          <w:lang w:eastAsia="ru-RU"/>
        </w:rPr>
        <w:t>в</w:t>
      </w:r>
      <w:proofErr w:type="gramEnd"/>
      <w:r w:rsidRPr="00080ACE">
        <w:rPr>
          <w:rFonts w:ascii="Times New Roman" w:hAnsi="Times New Roman" w:cs="Times New Roman"/>
          <w:color w:val="000000"/>
          <w:spacing w:val="6"/>
          <w:shd w:val="clear" w:color="auto" w:fill="FFFFFF"/>
          <w:lang w:eastAsia="ru-RU"/>
        </w:rPr>
        <w:t>;</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засобами поштового зв’язку;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в рахунках на оплату електричної енергії;</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 через Кол-центр; </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іншими способами.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9) мати інші права, передбачені чинним законодавством України та/або цим Договором.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6.2. Постачальник зобов'язується:</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2) виставляти рахунки Споживачу за поставлену електричну енергію відповідно до вимог та у порядку, передбачених ПРРЕЕ та цим Договором, надавати первинні документи, що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ідтверджують факт постачання електричної енергії;</w:t>
      </w:r>
    </w:p>
    <w:p w:rsidR="00080ACE" w:rsidRPr="00080ACE" w:rsidRDefault="00080ACE" w:rsidP="00080ACE">
      <w:pPr>
        <w:widowControl w:val="0"/>
        <w:tabs>
          <w:tab w:val="left" w:pos="440"/>
        </w:tabs>
        <w:suppressAutoHyphens/>
        <w:spacing w:after="120" w:line="240" w:lineRule="auto"/>
        <w:ind w:right="20"/>
        <w:jc w:val="both"/>
        <w:rPr>
          <w:rFonts w:ascii="Times New Roman" w:hAnsi="Times New Roman" w:cs="Times New Roman"/>
          <w:color w:val="000000"/>
          <w:spacing w:val="6"/>
          <w:shd w:val="clear" w:color="auto" w:fill="FFFFFF"/>
          <w:lang w:eastAsia="ru-RU"/>
        </w:rPr>
      </w:pPr>
      <w:proofErr w:type="gramStart"/>
      <w:r w:rsidRPr="00080ACE">
        <w:rPr>
          <w:rFonts w:ascii="Times New Roman" w:hAnsi="Times New Roman" w:cs="Times New Roman"/>
          <w:color w:val="000000"/>
          <w:spacing w:val="6"/>
          <w:shd w:val="clear" w:color="auto" w:fill="FFFFFF"/>
          <w:lang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України, а також інформацію про ефективне споживання електричної енергії. Така інформація оприлюднюється на оф</w:t>
      </w:r>
      <w:proofErr w:type="gramEnd"/>
      <w:r w:rsidRPr="00080ACE">
        <w:rPr>
          <w:rFonts w:ascii="Times New Roman" w:hAnsi="Times New Roman" w:cs="Times New Roman"/>
          <w:color w:val="000000"/>
          <w:spacing w:val="6"/>
          <w:shd w:val="clear" w:color="auto" w:fill="FFFFFF"/>
          <w:lang w:eastAsia="ru-RU"/>
        </w:rPr>
        <w:t xml:space="preserve">іційному веб-сайті Постачальника, повідомляється Споживачу у спосіб, передбачений п.7.1 цього Договору, безкоштовно надається Споживачу на його </w:t>
      </w:r>
      <w:proofErr w:type="gramStart"/>
      <w:r w:rsidRPr="00080ACE">
        <w:rPr>
          <w:rFonts w:ascii="Times New Roman" w:hAnsi="Times New Roman" w:cs="Times New Roman"/>
          <w:color w:val="000000"/>
          <w:spacing w:val="6"/>
          <w:shd w:val="clear" w:color="auto" w:fill="FFFFFF"/>
          <w:lang w:eastAsia="ru-RU"/>
        </w:rPr>
        <w:t>запит</w:t>
      </w:r>
      <w:proofErr w:type="gramEnd"/>
      <w:r w:rsidRPr="00080ACE">
        <w:rPr>
          <w:rFonts w:ascii="Times New Roman" w:hAnsi="Times New Roman" w:cs="Times New Roman"/>
          <w:color w:val="000000"/>
          <w:spacing w:val="6"/>
          <w:shd w:val="clear" w:color="auto" w:fill="FFFFFF"/>
          <w:lang w:eastAsia="ru-RU"/>
        </w:rPr>
        <w:t>;</w:t>
      </w:r>
    </w:p>
    <w:p w:rsidR="00080ACE" w:rsidRPr="009C2BE8"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val="uk-UA" w:eastAsia="ru-RU"/>
        </w:rPr>
      </w:pPr>
      <w:r w:rsidRPr="00080ACE">
        <w:rPr>
          <w:rFonts w:ascii="Times New Roman" w:hAnsi="Times New Roman" w:cs="Times New Roman"/>
          <w:color w:val="000000"/>
          <w:spacing w:val="6"/>
          <w:shd w:val="clear" w:color="auto" w:fill="FFFFFF"/>
          <w:lang w:eastAsia="ru-RU"/>
        </w:rPr>
        <w:t xml:space="preserve">4) публікувати на офіційному веб-сайті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при цьому дотримуватися </w:t>
      </w:r>
      <w:r w:rsidRPr="00080ACE">
        <w:rPr>
          <w:rFonts w:ascii="Times New Roman" w:hAnsi="Times New Roman" w:cs="Times New Roman"/>
          <w:lang w:eastAsia="ru-RU"/>
        </w:rPr>
        <w:t>Закону України «</w:t>
      </w:r>
      <w:r w:rsidRPr="00080ACE">
        <w:rPr>
          <w:rFonts w:ascii="Times New Roman" w:hAnsi="Times New Roman" w:cs="Times New Roman"/>
          <w:bCs/>
          <w:sz w:val="24"/>
          <w:szCs w:val="24"/>
          <w:shd w:val="clear" w:color="auto" w:fill="FFFFFF"/>
        </w:rPr>
        <w:t>Про внесення змін до Закону України "Про публічні закупі</w:t>
      </w:r>
      <w:proofErr w:type="gramStart"/>
      <w:r w:rsidRPr="00080ACE">
        <w:rPr>
          <w:rFonts w:ascii="Times New Roman" w:hAnsi="Times New Roman" w:cs="Times New Roman"/>
          <w:bCs/>
          <w:sz w:val="24"/>
          <w:szCs w:val="24"/>
          <w:shd w:val="clear" w:color="auto" w:fill="FFFFFF"/>
        </w:rPr>
        <w:t>вл</w:t>
      </w:r>
      <w:proofErr w:type="gramEnd"/>
      <w:r w:rsidRPr="00080ACE">
        <w:rPr>
          <w:rFonts w:ascii="Times New Roman" w:hAnsi="Times New Roman" w:cs="Times New Roman"/>
          <w:bCs/>
          <w:sz w:val="24"/>
          <w:szCs w:val="24"/>
          <w:shd w:val="clear" w:color="auto" w:fill="FFFFFF"/>
        </w:rPr>
        <w:t xml:space="preserve">і" та інших законодавчих актів України щодо здійснення оборонних та публічних закупівель на період дії </w:t>
      </w:r>
      <w:proofErr w:type="gramStart"/>
      <w:r w:rsidRPr="00080ACE">
        <w:rPr>
          <w:rFonts w:ascii="Times New Roman" w:hAnsi="Times New Roman" w:cs="Times New Roman"/>
          <w:bCs/>
          <w:sz w:val="24"/>
          <w:szCs w:val="24"/>
          <w:shd w:val="clear" w:color="auto" w:fill="FFFFFF"/>
        </w:rPr>
        <w:t>правового</w:t>
      </w:r>
      <w:proofErr w:type="gramEnd"/>
      <w:r w:rsidRPr="00080ACE">
        <w:rPr>
          <w:rFonts w:ascii="Times New Roman" w:hAnsi="Times New Roman" w:cs="Times New Roman"/>
          <w:bCs/>
          <w:sz w:val="24"/>
          <w:szCs w:val="24"/>
          <w:shd w:val="clear" w:color="auto" w:fill="FFFFFF"/>
        </w:rPr>
        <w:t xml:space="preserve"> режиму воєнного стану</w:t>
      </w:r>
      <w:r w:rsidRPr="00080ACE">
        <w:rPr>
          <w:rFonts w:ascii="Times New Roman" w:hAnsi="Times New Roman" w:cs="Times New Roman"/>
          <w:lang w:eastAsia="ru-RU"/>
        </w:rPr>
        <w:t xml:space="preserve">» № </w:t>
      </w:r>
      <w:r w:rsidRPr="00080ACE">
        <w:rPr>
          <w:rFonts w:ascii="Times New Roman" w:hAnsi="Times New Roman" w:cs="Times New Roman"/>
          <w:bCs/>
          <w:color w:val="000000"/>
          <w:sz w:val="26"/>
          <w:szCs w:val="26"/>
          <w:shd w:val="clear" w:color="auto" w:fill="F7F7F7"/>
        </w:rPr>
        <w:t>2526-IX</w:t>
      </w:r>
      <w:r w:rsidRPr="00080ACE">
        <w:rPr>
          <w:rFonts w:ascii="Times New Roman" w:hAnsi="Times New Roman" w:cs="Times New Roman"/>
          <w:bCs/>
          <w:color w:val="000000"/>
          <w:sz w:val="26"/>
          <w:szCs w:val="26"/>
          <w:shd w:val="clear" w:color="auto" w:fill="F7F7F7"/>
          <w:lang w:val="uk-UA"/>
        </w:rPr>
        <w:t xml:space="preserve"> </w:t>
      </w:r>
      <w:r w:rsidRPr="00080ACE">
        <w:rPr>
          <w:rFonts w:ascii="Times New Roman" w:hAnsi="Times New Roman" w:cs="Times New Roman"/>
          <w:lang w:eastAsia="ru-RU"/>
        </w:rPr>
        <w:t xml:space="preserve">від </w:t>
      </w:r>
      <w:r w:rsidRPr="00080ACE">
        <w:rPr>
          <w:rFonts w:ascii="Times New Roman" w:hAnsi="Times New Roman" w:cs="Times New Roman"/>
          <w:lang w:val="uk-UA" w:eastAsia="ru-RU"/>
        </w:rPr>
        <w:t>16.08.2022</w:t>
      </w:r>
      <w:r w:rsidRPr="00080ACE">
        <w:rPr>
          <w:rFonts w:ascii="Times New Roman" w:hAnsi="Times New Roman" w:cs="Times New Roman"/>
          <w:lang w:eastAsia="ru-RU"/>
        </w:rPr>
        <w:t> року</w:t>
      </w:r>
      <w:r w:rsidR="009C2BE8">
        <w:rPr>
          <w:rFonts w:ascii="Times New Roman" w:hAnsi="Times New Roman" w:cs="Times New Roman"/>
          <w:color w:val="000000"/>
          <w:spacing w:val="6"/>
          <w:shd w:val="clear" w:color="auto" w:fill="FFFFFF"/>
          <w:lang w:val="uk-UA" w:eastAsia="ru-RU"/>
        </w:rPr>
        <w:t>.</w:t>
      </w:r>
    </w:p>
    <w:p w:rsidR="00080ACE" w:rsidRPr="009C2BE8"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5) оформляти належним чином податкові накладні та інші первинні документи, дотримуючись вимог </w:t>
      </w:r>
      <w:proofErr w:type="gramStart"/>
      <w:r w:rsidRPr="00080ACE">
        <w:rPr>
          <w:rFonts w:ascii="Times New Roman" w:hAnsi="Times New Roman" w:cs="Times New Roman"/>
          <w:color w:val="000000"/>
          <w:spacing w:val="6"/>
          <w:shd w:val="clear" w:color="auto" w:fill="FFFFFF"/>
          <w:lang w:eastAsia="ru-RU"/>
        </w:rPr>
        <w:t>чинного</w:t>
      </w:r>
      <w:proofErr w:type="gramEnd"/>
      <w:r w:rsidRPr="00080ACE">
        <w:rPr>
          <w:rFonts w:ascii="Times New Roman" w:hAnsi="Times New Roman" w:cs="Times New Roman"/>
          <w:color w:val="000000"/>
          <w:spacing w:val="6"/>
          <w:shd w:val="clear" w:color="auto" w:fill="FFFFFF"/>
          <w:lang w:eastAsia="ru-RU"/>
        </w:rPr>
        <w:t xml:space="preserve"> законода</w:t>
      </w:r>
      <w:r w:rsidR="009C2BE8">
        <w:rPr>
          <w:rFonts w:ascii="Times New Roman" w:hAnsi="Times New Roman" w:cs="Times New Roman"/>
          <w:color w:val="000000"/>
          <w:spacing w:val="6"/>
          <w:shd w:val="clear" w:color="auto" w:fill="FFFFFF"/>
          <w:lang w:eastAsia="ru-RU"/>
        </w:rPr>
        <w:t>вства та умов даного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6) приймати оплату наданих за цим Договором послуг будь-яким способом, що передбачений цим Договором;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snapToGrid w:val="0"/>
        </w:rPr>
      </w:pPr>
      <w:r w:rsidRPr="00080ACE">
        <w:rPr>
          <w:rFonts w:ascii="Times New Roman" w:hAnsi="Times New Roman" w:cs="Times New Roman"/>
          <w:color w:val="000000"/>
          <w:spacing w:val="6"/>
          <w:shd w:val="clear" w:color="auto" w:fill="FFFFFF"/>
          <w:lang w:eastAsia="ru-RU"/>
        </w:rPr>
        <w:t xml:space="preserve">7) розглядати в установленому чинним законодавством України порядку звернення Споживача, зокрема з питань нарахувань за електричну енергію, і за наявності відповідних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ідстав задовольняти його вимоги;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8) забезпечувати належну організацію власної роботи для можливості передачі та обробки звернення Споживача з питань, що </w:t>
      </w:r>
      <w:proofErr w:type="gramStart"/>
      <w:r w:rsidRPr="00080ACE">
        <w:rPr>
          <w:rFonts w:ascii="Times New Roman" w:hAnsi="Times New Roman" w:cs="Times New Roman"/>
          <w:color w:val="000000"/>
          <w:spacing w:val="6"/>
          <w:shd w:val="clear" w:color="auto" w:fill="FFFFFF"/>
          <w:lang w:eastAsia="ru-RU"/>
        </w:rPr>
        <w:t>пов'язан</w:t>
      </w:r>
      <w:proofErr w:type="gramEnd"/>
      <w:r w:rsidRPr="00080ACE">
        <w:rPr>
          <w:rFonts w:ascii="Times New Roman" w:hAnsi="Times New Roman" w:cs="Times New Roman"/>
          <w:color w:val="000000"/>
          <w:spacing w:val="6"/>
          <w:shd w:val="clear" w:color="auto" w:fill="FFFFFF"/>
          <w:lang w:eastAsia="ru-RU"/>
        </w:rPr>
        <w:t>і з виконанням цього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9) забезпечувати конфіденційність даних, які отримуються від Споживача;</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10) сплачувати Споживачу штрафні санкції, згідно з законодавством України, </w:t>
      </w:r>
      <w:proofErr w:type="gramStart"/>
      <w:r w:rsidRPr="00080ACE">
        <w:rPr>
          <w:rFonts w:ascii="Times New Roman" w:hAnsi="Times New Roman" w:cs="Times New Roman"/>
          <w:color w:val="000000"/>
          <w:spacing w:val="6"/>
          <w:shd w:val="clear" w:color="auto" w:fill="FFFFFF"/>
          <w:lang w:eastAsia="ru-RU"/>
        </w:rPr>
        <w:t>у</w:t>
      </w:r>
      <w:proofErr w:type="gramEnd"/>
      <w:r w:rsidRPr="00080ACE">
        <w:rPr>
          <w:rFonts w:ascii="Times New Roman" w:hAnsi="Times New Roman" w:cs="Times New Roman"/>
          <w:color w:val="000000"/>
          <w:spacing w:val="6"/>
          <w:shd w:val="clear" w:color="auto" w:fill="FFFFFF"/>
          <w:lang w:eastAsia="ru-RU"/>
        </w:rPr>
        <w:t xml:space="preserve"> </w:t>
      </w:r>
      <w:proofErr w:type="gramStart"/>
      <w:r w:rsidRPr="00080ACE">
        <w:rPr>
          <w:rFonts w:ascii="Times New Roman" w:hAnsi="Times New Roman" w:cs="Times New Roman"/>
          <w:color w:val="000000"/>
          <w:spacing w:val="6"/>
          <w:shd w:val="clear" w:color="auto" w:fill="FFFFFF"/>
          <w:lang w:eastAsia="ru-RU"/>
        </w:rPr>
        <w:t>раз</w:t>
      </w:r>
      <w:proofErr w:type="gramEnd"/>
      <w:r w:rsidRPr="00080ACE">
        <w:rPr>
          <w:rFonts w:ascii="Times New Roman" w:hAnsi="Times New Roman" w:cs="Times New Roman"/>
          <w:color w:val="000000"/>
          <w:spacing w:val="6"/>
          <w:shd w:val="clear" w:color="auto" w:fill="FFFFFF"/>
          <w:lang w:eastAsia="ru-RU"/>
        </w:rPr>
        <w:t>і невиконання або неналежного виконання умов цього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11) виконувати інші обов'язки, покладені на Постачальника чинним законодавством України та/або цим Договором.</w:t>
      </w:r>
    </w:p>
    <w:p w:rsidR="00080ACE" w:rsidRPr="009C2BE8" w:rsidRDefault="00080ACE" w:rsidP="009C2BE8">
      <w:pPr>
        <w:widowControl w:val="0"/>
        <w:spacing w:after="120" w:line="240" w:lineRule="auto"/>
        <w:ind w:left="20"/>
        <w:jc w:val="center"/>
        <w:rPr>
          <w:rFonts w:ascii="Times New Roman" w:hAnsi="Times New Roman" w:cs="Times New Roman"/>
          <w:b/>
          <w:bCs/>
          <w:color w:val="000000"/>
          <w:spacing w:val="7"/>
          <w:lang w:val="uk-UA" w:eastAsia="ru-RU"/>
        </w:rPr>
      </w:pPr>
      <w:r w:rsidRPr="00080ACE">
        <w:rPr>
          <w:rFonts w:ascii="Times New Roman" w:hAnsi="Times New Roman" w:cs="Times New Roman"/>
          <w:b/>
          <w:bCs/>
          <w:color w:val="000000"/>
          <w:spacing w:val="7"/>
          <w:lang w:eastAsia="ru-RU"/>
        </w:rPr>
        <w:t>7. Порядок припинення та відновлення</w:t>
      </w:r>
      <w:r w:rsidR="009C2BE8">
        <w:rPr>
          <w:rFonts w:ascii="Times New Roman" w:hAnsi="Times New Roman" w:cs="Times New Roman"/>
          <w:b/>
          <w:bCs/>
          <w:color w:val="000000"/>
          <w:spacing w:val="7"/>
          <w:lang w:eastAsia="ru-RU"/>
        </w:rPr>
        <w:t xml:space="preserve"> постачання електричної енергії</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A"/>
          <w:lang w:eastAsia="zh-CN"/>
        </w:rPr>
      </w:pPr>
      <w:proofErr w:type="gramStart"/>
      <w:r w:rsidRPr="00080ACE">
        <w:rPr>
          <w:rFonts w:ascii="Times New Roman" w:hAnsi="Times New Roman" w:cs="Times New Roman"/>
          <w:color w:val="000000"/>
          <w:spacing w:val="6"/>
          <w:shd w:val="clear" w:color="auto" w:fill="FFFFFF"/>
          <w:lang w:eastAsia="zh-CN"/>
        </w:rPr>
        <w:t xml:space="preserve">7.1.Постачальник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порядку, згідно з чинним законодавством </w:t>
      </w:r>
      <w:r w:rsidRPr="00080ACE">
        <w:rPr>
          <w:rFonts w:ascii="Times New Roman" w:hAnsi="Times New Roman" w:cs="Times New Roman"/>
          <w:color w:val="000000"/>
          <w:spacing w:val="6"/>
          <w:shd w:val="clear" w:color="auto" w:fill="FFFFFF"/>
          <w:lang w:eastAsia="ru-RU"/>
        </w:rPr>
        <w:t>України</w:t>
      </w:r>
      <w:r w:rsidRPr="00080ACE">
        <w:rPr>
          <w:rFonts w:ascii="Times New Roman" w:hAnsi="Times New Roman" w:cs="Times New Roman"/>
          <w:color w:val="000000"/>
          <w:spacing w:val="6"/>
          <w:shd w:val="clear" w:color="auto" w:fill="FFFFFF"/>
          <w:lang w:eastAsia="zh-CN"/>
        </w:rPr>
        <w:t>.</w:t>
      </w:r>
      <w:proofErr w:type="gramEnd"/>
    </w:p>
    <w:p w:rsidR="00080ACE" w:rsidRPr="00080ACE" w:rsidRDefault="00080ACE" w:rsidP="00080ACE">
      <w:pPr>
        <w:widowControl w:val="0"/>
        <w:tabs>
          <w:tab w:val="left" w:pos="490"/>
        </w:tabs>
        <w:suppressAutoHyphens/>
        <w:spacing w:after="120" w:line="240" w:lineRule="auto"/>
        <w:ind w:right="20"/>
        <w:jc w:val="both"/>
        <w:rPr>
          <w:rFonts w:ascii="Times New Roman" w:hAnsi="Times New Roman" w:cs="Times New Roman"/>
          <w:color w:val="00000A"/>
          <w:lang w:eastAsia="zh-CN"/>
        </w:rPr>
      </w:pPr>
      <w:r w:rsidRPr="00080ACE">
        <w:rPr>
          <w:rFonts w:ascii="Times New Roman" w:hAnsi="Times New Roman" w:cs="Times New Roman"/>
          <w:color w:val="000000"/>
          <w:spacing w:val="6"/>
          <w:shd w:val="clear" w:color="auto" w:fill="FFFFFF"/>
          <w:lang w:eastAsia="zh-CN"/>
        </w:rPr>
        <w:t>7.2.Припинення електропостачання не звільняє Споживача від обов'язку сплатити заборгованість Постачальнику за цим Договором.</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A"/>
          <w:lang w:eastAsia="zh-CN"/>
        </w:rPr>
      </w:pPr>
      <w:r w:rsidRPr="00080ACE">
        <w:rPr>
          <w:rFonts w:ascii="Times New Roman" w:hAnsi="Times New Roman" w:cs="Times New Roman"/>
          <w:color w:val="000000"/>
          <w:spacing w:val="6"/>
          <w:shd w:val="clear" w:color="auto" w:fill="FFFFFF"/>
          <w:lang w:eastAsia="zh-CN"/>
        </w:rPr>
        <w:t xml:space="preserve">7.3.Відновлення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080ACE">
        <w:rPr>
          <w:rFonts w:ascii="Times New Roman" w:hAnsi="Times New Roman" w:cs="Times New Roman"/>
          <w:color w:val="000000"/>
          <w:spacing w:val="6"/>
          <w:shd w:val="clear" w:color="auto" w:fill="FFFFFF"/>
          <w:lang w:eastAsia="zh-CN"/>
        </w:rPr>
        <w:t>в</w:t>
      </w:r>
      <w:proofErr w:type="gramEnd"/>
      <w:r w:rsidRPr="00080ACE">
        <w:rPr>
          <w:rFonts w:ascii="Times New Roman" w:hAnsi="Times New Roman" w:cs="Times New Roman"/>
          <w:color w:val="000000"/>
          <w:spacing w:val="6"/>
          <w:shd w:val="clear" w:color="auto" w:fill="FFFFFF"/>
          <w:lang w:eastAsia="zh-CN"/>
        </w:rPr>
        <w:t>ідшкодування витрат Постачальника на припинення та відновлення постачання електричної енергії.</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lastRenderedPageBreak/>
        <w:t xml:space="preserve">7.4.Якщо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080ACE">
        <w:rPr>
          <w:rFonts w:ascii="Times New Roman" w:hAnsi="Times New Roman" w:cs="Times New Roman"/>
          <w:color w:val="000000"/>
          <w:spacing w:val="6"/>
          <w:shd w:val="clear" w:color="auto" w:fill="FFFFFF"/>
          <w:lang w:eastAsia="zh-CN"/>
        </w:rPr>
        <w:t>техн</w:t>
      </w:r>
      <w:proofErr w:type="gramEnd"/>
      <w:r w:rsidRPr="00080ACE">
        <w:rPr>
          <w:rFonts w:ascii="Times New Roman" w:hAnsi="Times New Roman" w:cs="Times New Roman"/>
          <w:color w:val="000000"/>
          <w:spacing w:val="6"/>
          <w:shd w:val="clear" w:color="auto" w:fill="FFFFFF"/>
          <w:lang w:eastAsia="zh-CN"/>
        </w:rPr>
        <w:t>ічного переоснащення тощо, Споживач має звернутися до оператора системи.</w:t>
      </w:r>
    </w:p>
    <w:p w:rsidR="00080ACE" w:rsidRPr="00080ACE" w:rsidRDefault="00080ACE" w:rsidP="00080ACE">
      <w:pPr>
        <w:spacing w:after="0" w:line="240" w:lineRule="auto"/>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7.5.Постачання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w:t>
      </w:r>
      <w:proofErr w:type="gramStart"/>
      <w:r w:rsidRPr="00080ACE">
        <w:rPr>
          <w:rFonts w:ascii="Times New Roman" w:hAnsi="Times New Roman" w:cs="Times New Roman"/>
          <w:color w:val="000000"/>
          <w:spacing w:val="6"/>
          <w:shd w:val="clear" w:color="auto" w:fill="FFFFFF"/>
          <w:lang w:eastAsia="zh-CN"/>
        </w:rPr>
        <w:t>п</w:t>
      </w:r>
      <w:proofErr w:type="gramEnd"/>
      <w:r w:rsidRPr="00080ACE">
        <w:rPr>
          <w:rFonts w:ascii="Times New Roman" w:hAnsi="Times New Roman" w:cs="Times New Roman"/>
          <w:color w:val="000000"/>
          <w:spacing w:val="6"/>
          <w:shd w:val="clear" w:color="auto" w:fill="FFFFFF"/>
          <w:lang w:eastAsia="zh-CN"/>
        </w:rPr>
        <w:t xml:space="preserve">ідключенням електроустановок нових споживачів тощо. Про дату, час та тривалість тимчасового припинення постачання електричної енергії Постачальник зобов’язаний повідомити Споживача не </w:t>
      </w:r>
      <w:proofErr w:type="gramStart"/>
      <w:r w:rsidRPr="00080ACE">
        <w:rPr>
          <w:rFonts w:ascii="Times New Roman" w:hAnsi="Times New Roman" w:cs="Times New Roman"/>
          <w:color w:val="000000"/>
          <w:spacing w:val="6"/>
          <w:shd w:val="clear" w:color="auto" w:fill="FFFFFF"/>
          <w:lang w:eastAsia="zh-CN"/>
        </w:rPr>
        <w:t>п</w:t>
      </w:r>
      <w:proofErr w:type="gramEnd"/>
      <w:r w:rsidRPr="00080ACE">
        <w:rPr>
          <w:rFonts w:ascii="Times New Roman" w:hAnsi="Times New Roman" w:cs="Times New Roman"/>
          <w:color w:val="000000"/>
          <w:spacing w:val="6"/>
          <w:shd w:val="clear" w:color="auto" w:fill="FFFFFF"/>
          <w:lang w:eastAsia="zh-CN"/>
        </w:rPr>
        <w:t>ізніше ніж за 10 днів до дня його здійснення. В такому випадку Споживач має право на компенсацію завданих тимчасовим припиненням електропостачання збиткі</w:t>
      </w:r>
      <w:proofErr w:type="gramStart"/>
      <w:r w:rsidRPr="00080ACE">
        <w:rPr>
          <w:rFonts w:ascii="Times New Roman" w:hAnsi="Times New Roman" w:cs="Times New Roman"/>
          <w:color w:val="000000"/>
          <w:spacing w:val="6"/>
          <w:shd w:val="clear" w:color="auto" w:fill="FFFFFF"/>
          <w:lang w:eastAsia="zh-CN"/>
        </w:rPr>
        <w:t>в</w:t>
      </w:r>
      <w:proofErr w:type="gramEnd"/>
      <w:r w:rsidRPr="00080ACE">
        <w:rPr>
          <w:rFonts w:ascii="Times New Roman" w:hAnsi="Times New Roman" w:cs="Times New Roman"/>
          <w:color w:val="000000"/>
          <w:spacing w:val="6"/>
          <w:shd w:val="clear" w:color="auto" w:fill="FFFFFF"/>
          <w:lang w:eastAsia="zh-CN"/>
        </w:rPr>
        <w:t xml:space="preserve"> (в тому числі упущеної вигоди).</w:t>
      </w:r>
    </w:p>
    <w:p w:rsidR="00080ACE" w:rsidRPr="00080ACE" w:rsidRDefault="00080ACE" w:rsidP="00080ACE">
      <w:pPr>
        <w:spacing w:after="0" w:line="240" w:lineRule="auto"/>
        <w:jc w:val="both"/>
        <w:rPr>
          <w:rFonts w:ascii="Times New Roman" w:hAnsi="Times New Roman" w:cs="Times New Roman"/>
          <w:color w:val="000000"/>
          <w:spacing w:val="6"/>
          <w:shd w:val="clear" w:color="auto" w:fill="FFFFFF"/>
          <w:lang w:eastAsia="zh-CN"/>
        </w:rPr>
      </w:pPr>
    </w:p>
    <w:p w:rsidR="00080ACE" w:rsidRPr="009C2BE8" w:rsidRDefault="00080ACE" w:rsidP="009C2BE8">
      <w:pPr>
        <w:widowControl w:val="0"/>
        <w:numPr>
          <w:ilvl w:val="0"/>
          <w:numId w:val="22"/>
        </w:numPr>
        <w:tabs>
          <w:tab w:val="left" w:pos="0"/>
        </w:tabs>
        <w:suppressAutoHyphens/>
        <w:spacing w:after="120" w:line="240" w:lineRule="auto"/>
        <w:jc w:val="center"/>
        <w:rPr>
          <w:rFonts w:ascii="Times New Roman" w:hAnsi="Times New Roman" w:cs="Times New Roman"/>
          <w:b/>
          <w:bCs/>
          <w:spacing w:val="7"/>
          <w:lang w:eastAsia="ru-RU"/>
        </w:rPr>
      </w:pPr>
      <w:r w:rsidRPr="00080ACE">
        <w:rPr>
          <w:rFonts w:ascii="Times New Roman" w:hAnsi="Times New Roman" w:cs="Times New Roman"/>
          <w:b/>
          <w:bCs/>
          <w:color w:val="000000"/>
          <w:spacing w:val="7"/>
          <w:lang w:eastAsia="ru-RU"/>
        </w:rPr>
        <w:t>Відповідальність Сторін</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r w:rsidRPr="00080ACE">
        <w:rPr>
          <w:rFonts w:ascii="Times New Roman" w:hAnsi="Times New Roman" w:cs="Times New Roman"/>
          <w:color w:val="000000"/>
          <w:spacing w:val="6"/>
          <w:shd w:val="clear" w:color="auto" w:fill="FFFFFF"/>
          <w:lang w:eastAsia="ru-RU"/>
        </w:rPr>
        <w:t>України</w:t>
      </w:r>
      <w:r w:rsidRPr="00080ACE">
        <w:rPr>
          <w:rFonts w:ascii="Times New Roman" w:hAnsi="Times New Roman" w:cs="Times New Roman"/>
          <w:color w:val="000000"/>
          <w:spacing w:val="6"/>
          <w:shd w:val="clear" w:color="auto" w:fill="FFFFFF"/>
          <w:lang w:eastAsia="zh-CN"/>
        </w:rPr>
        <w:t>.</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8.2. Постачальник відшкодовує Споживачу збитки, </w:t>
      </w:r>
      <w:proofErr w:type="gramStart"/>
      <w:r w:rsidRPr="00080ACE">
        <w:rPr>
          <w:rFonts w:ascii="Times New Roman" w:hAnsi="Times New Roman" w:cs="Times New Roman"/>
          <w:color w:val="000000"/>
          <w:spacing w:val="6"/>
          <w:shd w:val="clear" w:color="auto" w:fill="FFFFFF"/>
          <w:lang w:eastAsia="zh-CN"/>
        </w:rPr>
        <w:t>понесен</w:t>
      </w:r>
      <w:proofErr w:type="gramEnd"/>
      <w:r w:rsidRPr="00080ACE">
        <w:rPr>
          <w:rFonts w:ascii="Times New Roman" w:hAnsi="Times New Roman" w:cs="Times New Roman"/>
          <w:color w:val="000000"/>
          <w:spacing w:val="6"/>
          <w:shd w:val="clear" w:color="auto" w:fill="FFFFFF"/>
          <w:lang w:eastAsia="zh-CN"/>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8.3. Постачальник має право вимагати від Споживача відшкодування збитків, а Споживач відшкодовує збитки, понесені Постачальником, </w:t>
      </w:r>
      <w:proofErr w:type="gramStart"/>
      <w:r w:rsidRPr="00080ACE">
        <w:rPr>
          <w:rFonts w:ascii="Times New Roman" w:hAnsi="Times New Roman" w:cs="Times New Roman"/>
          <w:color w:val="000000"/>
          <w:spacing w:val="6"/>
          <w:shd w:val="clear" w:color="auto" w:fill="FFFFFF"/>
          <w:lang w:eastAsia="zh-CN"/>
        </w:rPr>
        <w:t>у</w:t>
      </w:r>
      <w:proofErr w:type="gramEnd"/>
      <w:r w:rsidRPr="00080ACE">
        <w:rPr>
          <w:rFonts w:ascii="Times New Roman" w:hAnsi="Times New Roman" w:cs="Times New Roman"/>
          <w:color w:val="000000"/>
          <w:spacing w:val="6"/>
          <w:shd w:val="clear" w:color="auto" w:fill="FFFFFF"/>
          <w:lang w:eastAsia="zh-CN"/>
        </w:rPr>
        <w:t xml:space="preserve"> разі:</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1) порушення Споживачем строків розрахунків з Постачальником - в розмі</w:t>
      </w:r>
      <w:proofErr w:type="gramStart"/>
      <w:r w:rsidRPr="00080ACE">
        <w:rPr>
          <w:rFonts w:ascii="Times New Roman" w:hAnsi="Times New Roman" w:cs="Times New Roman"/>
          <w:color w:val="000000"/>
          <w:spacing w:val="6"/>
          <w:shd w:val="clear" w:color="auto" w:fill="FFFFFF"/>
          <w:lang w:eastAsia="zh-CN"/>
        </w:rPr>
        <w:t>р</w:t>
      </w:r>
      <w:proofErr w:type="gramEnd"/>
      <w:r w:rsidRPr="00080ACE">
        <w:rPr>
          <w:rFonts w:ascii="Times New Roman" w:hAnsi="Times New Roman" w:cs="Times New Roman"/>
          <w:color w:val="000000"/>
          <w:spacing w:val="6"/>
          <w:shd w:val="clear" w:color="auto" w:fill="FFFFFF"/>
          <w:lang w:eastAsia="zh-CN"/>
        </w:rPr>
        <w:t>і, погодженому Сторонами в цьому Договорі;</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2) відмови Споживача надати представнику Постачальника доступ до свого об'єкта, що завдало Постачальнику збитків, - в розмі</w:t>
      </w:r>
      <w:proofErr w:type="gramStart"/>
      <w:r w:rsidRPr="00080ACE">
        <w:rPr>
          <w:rFonts w:ascii="Times New Roman" w:hAnsi="Times New Roman" w:cs="Times New Roman"/>
          <w:color w:val="000000"/>
          <w:spacing w:val="6"/>
          <w:shd w:val="clear" w:color="auto" w:fill="FFFFFF"/>
          <w:lang w:eastAsia="zh-CN"/>
        </w:rPr>
        <w:t>р</w:t>
      </w:r>
      <w:proofErr w:type="gramEnd"/>
      <w:r w:rsidRPr="00080ACE">
        <w:rPr>
          <w:rFonts w:ascii="Times New Roman" w:hAnsi="Times New Roman" w:cs="Times New Roman"/>
          <w:color w:val="000000"/>
          <w:spacing w:val="6"/>
          <w:shd w:val="clear" w:color="auto" w:fill="FFFFFF"/>
          <w:lang w:eastAsia="zh-CN"/>
        </w:rPr>
        <w:t>і фактичних збитків Постачальника;</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3) в інших випадках, передбачених Договором.</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8.4. За несвоєчасне виконання своїх грошових зобов’язань за цим Договором Споживач зобов’язується сплатити  Постачальнику, на його вимогу, суму боргу з урахуванням 0,001  (одна тисячна) відсотки </w:t>
      </w:r>
      <w:proofErr w:type="gramStart"/>
      <w:r w:rsidRPr="00080ACE">
        <w:rPr>
          <w:rFonts w:ascii="Times New Roman" w:hAnsi="Times New Roman" w:cs="Times New Roman"/>
          <w:color w:val="000000"/>
          <w:spacing w:val="6"/>
          <w:shd w:val="clear" w:color="auto" w:fill="FFFFFF"/>
          <w:lang w:eastAsia="zh-CN"/>
        </w:rPr>
        <w:t>р</w:t>
      </w:r>
      <w:proofErr w:type="gramEnd"/>
      <w:r w:rsidRPr="00080ACE">
        <w:rPr>
          <w:rFonts w:ascii="Times New Roman" w:hAnsi="Times New Roman" w:cs="Times New Roman"/>
          <w:color w:val="000000"/>
          <w:spacing w:val="6"/>
          <w:shd w:val="clear" w:color="auto" w:fill="FFFFFF"/>
          <w:lang w:eastAsia="zh-CN"/>
        </w:rPr>
        <w:t>ічних від простроченої суми (стаття 625 Цивільного кодексу України).</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8.5. За дострокове розірвання Договору у випадках не передбачених умовами Договору Постачальник сплачує штраф у розмі</w:t>
      </w:r>
      <w:proofErr w:type="gramStart"/>
      <w:r w:rsidRPr="00080ACE">
        <w:rPr>
          <w:rFonts w:ascii="Times New Roman" w:hAnsi="Times New Roman" w:cs="Times New Roman"/>
          <w:color w:val="000000"/>
          <w:spacing w:val="6"/>
          <w:shd w:val="clear" w:color="auto" w:fill="FFFFFF"/>
          <w:lang w:eastAsia="zh-CN"/>
        </w:rPr>
        <w:t>р</w:t>
      </w:r>
      <w:proofErr w:type="gramEnd"/>
      <w:r w:rsidRPr="00080ACE">
        <w:rPr>
          <w:rFonts w:ascii="Times New Roman" w:hAnsi="Times New Roman" w:cs="Times New Roman"/>
          <w:color w:val="000000"/>
          <w:spacing w:val="6"/>
          <w:shd w:val="clear" w:color="auto" w:fill="FFFFFF"/>
          <w:lang w:eastAsia="zh-CN"/>
        </w:rPr>
        <w:t>і подвійної облікової ставки НБУ, що діяла у період, за який нараховується пеня.</w:t>
      </w:r>
    </w:p>
    <w:p w:rsidR="00080ACE" w:rsidRPr="00080ACE" w:rsidRDefault="00080ACE" w:rsidP="00080ACE">
      <w:pPr>
        <w:widowControl w:val="0"/>
        <w:tabs>
          <w:tab w:val="left" w:pos="450"/>
        </w:tabs>
        <w:suppressAutoHyphens/>
        <w:spacing w:after="120" w:line="240" w:lineRule="auto"/>
        <w:ind w:right="20"/>
        <w:jc w:val="both"/>
        <w:rPr>
          <w:rFonts w:ascii="Times New Roman" w:hAnsi="Times New Roman" w:cs="Times New Roman"/>
          <w:snapToGrid w:val="0"/>
        </w:rPr>
      </w:pPr>
      <w:r w:rsidRPr="00080ACE">
        <w:rPr>
          <w:rFonts w:ascii="Times New Roman" w:hAnsi="Times New Roman" w:cs="Times New Roman"/>
          <w:color w:val="000000"/>
          <w:spacing w:val="6"/>
          <w:shd w:val="clear" w:color="auto" w:fill="FFFFFF"/>
          <w:lang w:eastAsia="zh-CN"/>
        </w:rPr>
        <w:t xml:space="preserve"> 8.6. Споживач має право вимагати від Постачальника, а Постачальник сплачує Споживачу штрафні санкції у розмі</w:t>
      </w:r>
      <w:proofErr w:type="gramStart"/>
      <w:r w:rsidRPr="00080ACE">
        <w:rPr>
          <w:rFonts w:ascii="Times New Roman" w:hAnsi="Times New Roman" w:cs="Times New Roman"/>
          <w:color w:val="000000"/>
          <w:spacing w:val="6"/>
          <w:shd w:val="clear" w:color="auto" w:fill="FFFFFF"/>
          <w:lang w:eastAsia="zh-CN"/>
        </w:rPr>
        <w:t>р</w:t>
      </w:r>
      <w:proofErr w:type="gramEnd"/>
      <w:r w:rsidRPr="00080ACE">
        <w:rPr>
          <w:rFonts w:ascii="Times New Roman" w:hAnsi="Times New Roman" w:cs="Times New Roman"/>
          <w:color w:val="000000"/>
          <w:spacing w:val="6"/>
          <w:shd w:val="clear" w:color="auto" w:fill="FFFFFF"/>
          <w:lang w:eastAsia="zh-CN"/>
        </w:rPr>
        <w:t>і, погодженому Сторонами у цьому Договорі.</w:t>
      </w:r>
    </w:p>
    <w:p w:rsidR="00080ACE" w:rsidRPr="00080ACE" w:rsidRDefault="00080ACE" w:rsidP="00080ACE">
      <w:pPr>
        <w:spacing w:after="0" w:line="240" w:lineRule="auto"/>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8.7. Постачальник не відповідає за </w:t>
      </w:r>
      <w:proofErr w:type="gramStart"/>
      <w:r w:rsidRPr="00080ACE">
        <w:rPr>
          <w:rFonts w:ascii="Times New Roman" w:hAnsi="Times New Roman" w:cs="Times New Roman"/>
          <w:color w:val="000000"/>
          <w:spacing w:val="6"/>
          <w:shd w:val="clear" w:color="auto" w:fill="FFFFFF"/>
          <w:lang w:eastAsia="zh-CN"/>
        </w:rPr>
        <w:t>будь-як</w:t>
      </w:r>
      <w:proofErr w:type="gramEnd"/>
      <w:r w:rsidRPr="00080ACE">
        <w:rPr>
          <w:rFonts w:ascii="Times New Roman" w:hAnsi="Times New Roman" w:cs="Times New Roman"/>
          <w:color w:val="000000"/>
          <w:spacing w:val="6"/>
          <w:shd w:val="clear" w:color="auto" w:fill="FFFFFF"/>
          <w:lang w:eastAsia="zh-CN"/>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val="uk-UA" w:eastAsia="zh-CN"/>
        </w:rPr>
      </w:pPr>
      <w:r w:rsidRPr="00080ACE">
        <w:rPr>
          <w:rFonts w:ascii="Times New Roman" w:hAnsi="Times New Roman" w:cs="Times New Roman"/>
          <w:color w:val="000000"/>
          <w:spacing w:val="6"/>
          <w:shd w:val="clear" w:color="auto" w:fill="FFFFFF"/>
          <w:lang w:eastAsia="zh-CN"/>
        </w:rPr>
        <w:t xml:space="preserve">8.8. Порядок документального </w:t>
      </w:r>
      <w:proofErr w:type="gramStart"/>
      <w:r w:rsidRPr="00080ACE">
        <w:rPr>
          <w:rFonts w:ascii="Times New Roman" w:hAnsi="Times New Roman" w:cs="Times New Roman"/>
          <w:color w:val="000000"/>
          <w:spacing w:val="6"/>
          <w:shd w:val="clear" w:color="auto" w:fill="FFFFFF"/>
          <w:lang w:eastAsia="zh-CN"/>
        </w:rPr>
        <w:t>п</w:t>
      </w:r>
      <w:proofErr w:type="gramEnd"/>
      <w:r w:rsidRPr="00080ACE">
        <w:rPr>
          <w:rFonts w:ascii="Times New Roman" w:hAnsi="Times New Roman" w:cs="Times New Roman"/>
          <w:color w:val="000000"/>
          <w:spacing w:val="6"/>
          <w:shd w:val="clear" w:color="auto" w:fill="FFFFFF"/>
          <w:lang w:eastAsia="zh-CN"/>
        </w:rPr>
        <w:t xml:space="preserve">ідтвердження порушень умов цього Договору, а також відшкодування збитків встановлюється ПРРЕЕ та чинним законодавством </w:t>
      </w:r>
      <w:r w:rsidRPr="00080ACE">
        <w:rPr>
          <w:rFonts w:ascii="Times New Roman" w:hAnsi="Times New Roman" w:cs="Times New Roman"/>
          <w:color w:val="000000"/>
          <w:spacing w:val="6"/>
          <w:shd w:val="clear" w:color="auto" w:fill="FFFFFF"/>
          <w:lang w:eastAsia="ru-RU"/>
        </w:rPr>
        <w:t>України</w:t>
      </w:r>
      <w:r w:rsidRPr="00080ACE">
        <w:rPr>
          <w:rFonts w:ascii="Times New Roman" w:hAnsi="Times New Roman" w:cs="Times New Roman"/>
          <w:color w:val="000000"/>
          <w:spacing w:val="6"/>
          <w:shd w:val="clear" w:color="auto" w:fill="FFFFFF"/>
          <w:lang w:eastAsia="zh-CN"/>
        </w:rPr>
        <w:t>.</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val="uk-UA" w:eastAsia="zh-CN"/>
        </w:rPr>
      </w:pPr>
    </w:p>
    <w:p w:rsidR="00080ACE" w:rsidRPr="009C2BE8" w:rsidRDefault="00080ACE" w:rsidP="009C2BE8">
      <w:pPr>
        <w:widowControl w:val="0"/>
        <w:tabs>
          <w:tab w:val="left" w:pos="338"/>
        </w:tabs>
        <w:suppressAutoHyphens/>
        <w:spacing w:after="120" w:line="240" w:lineRule="auto"/>
        <w:ind w:right="20"/>
        <w:jc w:val="center"/>
        <w:rPr>
          <w:rFonts w:ascii="Times New Roman" w:hAnsi="Times New Roman" w:cs="Times New Roman"/>
          <w:b/>
          <w:color w:val="000000"/>
          <w:spacing w:val="6"/>
          <w:shd w:val="clear" w:color="auto" w:fill="FFFFFF"/>
          <w:lang w:val="uk-UA" w:eastAsia="zh-CN"/>
        </w:rPr>
      </w:pPr>
      <w:r w:rsidRPr="00080ACE">
        <w:rPr>
          <w:rFonts w:ascii="Times New Roman" w:hAnsi="Times New Roman" w:cs="Times New Roman"/>
          <w:b/>
          <w:color w:val="000000"/>
          <w:spacing w:val="6"/>
          <w:shd w:val="clear" w:color="auto" w:fill="FFFFFF"/>
          <w:lang w:eastAsia="zh-CN"/>
        </w:rPr>
        <w:t>9. Пор</w:t>
      </w:r>
      <w:r w:rsidR="009C2BE8">
        <w:rPr>
          <w:rFonts w:ascii="Times New Roman" w:hAnsi="Times New Roman" w:cs="Times New Roman"/>
          <w:b/>
          <w:color w:val="000000"/>
          <w:spacing w:val="6"/>
          <w:shd w:val="clear" w:color="auto" w:fill="FFFFFF"/>
          <w:lang w:eastAsia="zh-CN"/>
        </w:rPr>
        <w:t>ядок зміни електропостачальника</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w:t>
      </w:r>
      <w:proofErr w:type="gramStart"/>
      <w:r w:rsidRPr="00080ACE">
        <w:rPr>
          <w:rFonts w:ascii="Times New Roman" w:hAnsi="Times New Roman" w:cs="Times New Roman"/>
          <w:color w:val="000000"/>
          <w:spacing w:val="6"/>
          <w:shd w:val="clear" w:color="auto" w:fill="FFFFFF"/>
          <w:lang w:eastAsia="zh-CN"/>
        </w:rPr>
        <w:t>св</w:t>
      </w:r>
      <w:proofErr w:type="gramEnd"/>
      <w:r w:rsidRPr="00080ACE">
        <w:rPr>
          <w:rFonts w:ascii="Times New Roman" w:hAnsi="Times New Roman" w:cs="Times New Roman"/>
          <w:color w:val="000000"/>
          <w:spacing w:val="6"/>
          <w:shd w:val="clear" w:color="auto" w:fill="FFFFFF"/>
          <w:lang w:eastAsia="zh-CN"/>
        </w:rPr>
        <w:t>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val="uk-UA" w:eastAsia="zh-CN"/>
        </w:rPr>
      </w:pPr>
      <w:r w:rsidRPr="00080ACE">
        <w:rPr>
          <w:rFonts w:ascii="Times New Roman" w:hAnsi="Times New Roman" w:cs="Times New Roman"/>
          <w:color w:val="000000"/>
          <w:spacing w:val="6"/>
          <w:shd w:val="clear" w:color="auto" w:fill="FFFFFF"/>
          <w:lang w:eastAsia="zh-CN"/>
        </w:rPr>
        <w:t>9.2. Зміна постачальника електричної енергії здійснюється згідно з порядком, встановленим ПРРЕЕ.</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val="uk-UA" w:eastAsia="zh-CN"/>
        </w:rPr>
      </w:pPr>
    </w:p>
    <w:p w:rsidR="00080ACE" w:rsidRPr="009C2BE8" w:rsidRDefault="009C2BE8" w:rsidP="009C2BE8">
      <w:pPr>
        <w:widowControl w:val="0"/>
        <w:spacing w:after="120" w:line="240" w:lineRule="auto"/>
        <w:jc w:val="center"/>
        <w:rPr>
          <w:rFonts w:ascii="Times New Roman" w:hAnsi="Times New Roman" w:cs="Times New Roman"/>
          <w:b/>
          <w:bCs/>
          <w:color w:val="000000"/>
          <w:spacing w:val="7"/>
          <w:lang w:val="uk-UA" w:eastAsia="ru-RU"/>
        </w:rPr>
      </w:pPr>
      <w:r>
        <w:rPr>
          <w:rFonts w:ascii="Times New Roman" w:hAnsi="Times New Roman" w:cs="Times New Roman"/>
          <w:b/>
          <w:bCs/>
          <w:color w:val="000000"/>
          <w:spacing w:val="7"/>
          <w:lang w:val="uk-UA" w:eastAsia="ru-RU"/>
        </w:rPr>
        <w:t>10. Порядок розв'язання спорів</w:t>
      </w:r>
    </w:p>
    <w:p w:rsidR="00080ACE" w:rsidRPr="00080ACE" w:rsidRDefault="00080ACE" w:rsidP="00080ACE">
      <w:pPr>
        <w:widowControl w:val="0"/>
        <w:tabs>
          <w:tab w:val="left" w:pos="607"/>
        </w:tabs>
        <w:suppressAutoHyphens/>
        <w:spacing w:after="120" w:line="240" w:lineRule="auto"/>
        <w:ind w:right="20"/>
        <w:jc w:val="both"/>
        <w:rPr>
          <w:rFonts w:ascii="Times New Roman" w:hAnsi="Times New Roman" w:cs="Times New Roman"/>
          <w:color w:val="00000A"/>
          <w:lang w:eastAsia="zh-CN"/>
        </w:rPr>
      </w:pPr>
      <w:r w:rsidRPr="00080ACE">
        <w:rPr>
          <w:rFonts w:ascii="Times New Roman" w:hAnsi="Times New Roman" w:cs="Times New Roman"/>
          <w:color w:val="000000"/>
          <w:spacing w:val="6"/>
          <w:shd w:val="clear" w:color="auto" w:fill="FFFFFF"/>
          <w:lang w:val="uk-UA" w:eastAsia="zh-CN"/>
        </w:rPr>
        <w:t xml:space="preserve">10.1.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 – 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Pr="00080ACE">
        <w:rPr>
          <w:rFonts w:ascii="Times New Roman" w:hAnsi="Times New Roman" w:cs="Times New Roman"/>
          <w:color w:val="000000"/>
          <w:spacing w:val="6"/>
          <w:shd w:val="clear" w:color="auto" w:fill="FFFFFF"/>
          <w:lang w:eastAsia="zh-CN"/>
        </w:rPr>
        <w:t>N</w:t>
      </w:r>
      <w:r w:rsidRPr="00080ACE">
        <w:rPr>
          <w:rFonts w:ascii="Times New Roman" w:hAnsi="Times New Roman" w:cs="Times New Roman"/>
          <w:color w:val="000000"/>
          <w:spacing w:val="6"/>
          <w:shd w:val="clear" w:color="auto" w:fill="FFFFFF"/>
          <w:lang w:val="uk-UA" w:eastAsia="zh-CN"/>
        </w:rPr>
        <w:t xml:space="preserve"> 299, </w:t>
      </w:r>
      <w:r w:rsidRPr="00080ACE">
        <w:rPr>
          <w:rFonts w:ascii="Times New Roman" w:hAnsi="Times New Roman" w:cs="Times New Roman"/>
          <w:color w:val="000000"/>
          <w:spacing w:val="6"/>
          <w:shd w:val="clear" w:color="auto" w:fill="FFFFFF"/>
          <w:lang w:val="uk-UA" w:eastAsia="zh-CN"/>
        </w:rPr>
        <w:lastRenderedPageBreak/>
        <w:t xml:space="preserve">зареєстрованим в Міністерстві юстиції України 6 квітня 2009 року за </w:t>
      </w:r>
      <w:r w:rsidRPr="00080ACE">
        <w:rPr>
          <w:rFonts w:ascii="Times New Roman" w:hAnsi="Times New Roman" w:cs="Times New Roman"/>
          <w:color w:val="000000"/>
          <w:spacing w:val="6"/>
          <w:shd w:val="clear" w:color="auto" w:fill="FFFFFF"/>
          <w:lang w:eastAsia="zh-CN"/>
        </w:rPr>
        <w:t>N</w:t>
      </w:r>
      <w:r w:rsidRPr="00080ACE">
        <w:rPr>
          <w:rFonts w:ascii="Times New Roman" w:hAnsi="Times New Roman" w:cs="Times New Roman"/>
          <w:color w:val="000000"/>
          <w:spacing w:val="6"/>
          <w:shd w:val="clear" w:color="auto" w:fill="FFFFFF"/>
          <w:lang w:val="uk-UA" w:eastAsia="zh-CN"/>
        </w:rPr>
        <w:t xml:space="preserve">308/16324 (із змінами) (далі – Положення про ІКЦ). </w:t>
      </w:r>
      <w:proofErr w:type="gramStart"/>
      <w:r w:rsidRPr="00080ACE">
        <w:rPr>
          <w:rFonts w:ascii="Times New Roman" w:hAnsi="Times New Roman" w:cs="Times New Roman"/>
          <w:color w:val="000000"/>
          <w:spacing w:val="6"/>
          <w:shd w:val="clear" w:color="auto" w:fill="FFFFFF"/>
          <w:lang w:eastAsia="zh-CN"/>
        </w:rPr>
        <w:t>П</w:t>
      </w:r>
      <w:proofErr w:type="gramEnd"/>
      <w:r w:rsidRPr="00080ACE">
        <w:rPr>
          <w:rFonts w:ascii="Times New Roman" w:hAnsi="Times New Roman" w:cs="Times New Roman"/>
          <w:color w:val="000000"/>
          <w:spacing w:val="6"/>
          <w:shd w:val="clear" w:color="auto" w:fill="FFFFFF"/>
          <w:lang w:eastAsia="zh-CN"/>
        </w:rPr>
        <w:t>ід час вирішення спорів Сторони мають керуватися порядком врегулювання спорів, встановленим ПРРЕЕ та Положенням про ІКЦ.</w:t>
      </w:r>
    </w:p>
    <w:p w:rsidR="00080ACE" w:rsidRPr="00080ACE" w:rsidRDefault="00080ACE" w:rsidP="00080ACE">
      <w:pPr>
        <w:widowControl w:val="0"/>
        <w:tabs>
          <w:tab w:val="left" w:pos="607"/>
        </w:tabs>
        <w:suppressAutoHyphens/>
        <w:spacing w:after="120" w:line="240" w:lineRule="auto"/>
        <w:ind w:right="20"/>
        <w:jc w:val="both"/>
        <w:rPr>
          <w:rFonts w:ascii="Times New Roman" w:hAnsi="Times New Roman" w:cs="Times New Roman"/>
          <w:color w:val="00000A"/>
          <w:lang w:eastAsia="zh-CN"/>
        </w:rPr>
      </w:pPr>
      <w:r w:rsidRPr="00080ACE">
        <w:rPr>
          <w:rFonts w:ascii="Times New Roman" w:hAnsi="Times New Roman" w:cs="Times New Roman"/>
          <w:color w:val="000000"/>
          <w:spacing w:val="6"/>
          <w:shd w:val="clear" w:color="auto" w:fill="FFFFFF"/>
          <w:lang w:eastAsia="zh-CN"/>
        </w:rPr>
        <w:t xml:space="preserve">10.2. У разі недосягнення між Сторонами згоди шляхом проведення переговорів або у разі незгоди Споживача із </w:t>
      </w:r>
      <w:proofErr w:type="gramStart"/>
      <w:r w:rsidRPr="00080ACE">
        <w:rPr>
          <w:rFonts w:ascii="Times New Roman" w:hAnsi="Times New Roman" w:cs="Times New Roman"/>
          <w:color w:val="000000"/>
          <w:spacing w:val="6"/>
          <w:shd w:val="clear" w:color="auto" w:fill="FFFFFF"/>
          <w:lang w:eastAsia="zh-CN"/>
        </w:rPr>
        <w:t>р</w:t>
      </w:r>
      <w:proofErr w:type="gramEnd"/>
      <w:r w:rsidRPr="00080ACE">
        <w:rPr>
          <w:rFonts w:ascii="Times New Roman" w:hAnsi="Times New Roman" w:cs="Times New Roman"/>
          <w:color w:val="000000"/>
          <w:spacing w:val="6"/>
          <w:shd w:val="clear" w:color="auto" w:fill="FFFFFF"/>
          <w:lang w:eastAsia="zh-CN"/>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80ACE" w:rsidRPr="00080ACE" w:rsidRDefault="00080ACE" w:rsidP="00080ACE">
      <w:pPr>
        <w:suppressAutoHyphens/>
        <w:spacing w:after="120" w:line="240" w:lineRule="auto"/>
        <w:ind w:left="20" w:right="20"/>
        <w:jc w:val="both"/>
        <w:rPr>
          <w:rFonts w:ascii="Times New Roman" w:hAnsi="Times New Roman" w:cs="Times New Roman"/>
          <w:color w:val="000000"/>
          <w:spacing w:val="6"/>
          <w:shd w:val="clear" w:color="auto" w:fill="FFFFFF"/>
          <w:lang w:val="uk-UA" w:eastAsia="zh-CN"/>
        </w:rPr>
      </w:pPr>
      <w:r w:rsidRPr="00080ACE">
        <w:rPr>
          <w:rFonts w:ascii="Times New Roman" w:hAnsi="Times New Roman" w:cs="Times New Roman"/>
          <w:color w:val="000000"/>
          <w:spacing w:val="6"/>
          <w:shd w:val="clear" w:color="auto" w:fill="FFFFFF"/>
          <w:lang w:eastAsia="zh-CN"/>
        </w:rPr>
        <w:t xml:space="preserve">Врегулювання спорів Регулятором якого територіальним </w:t>
      </w:r>
      <w:proofErr w:type="gramStart"/>
      <w:r w:rsidRPr="00080ACE">
        <w:rPr>
          <w:rFonts w:ascii="Times New Roman" w:hAnsi="Times New Roman" w:cs="Times New Roman"/>
          <w:color w:val="000000"/>
          <w:spacing w:val="6"/>
          <w:shd w:val="clear" w:color="auto" w:fill="FFFFFF"/>
          <w:lang w:eastAsia="zh-CN"/>
        </w:rPr>
        <w:t>п</w:t>
      </w:r>
      <w:proofErr w:type="gramEnd"/>
      <w:r w:rsidRPr="00080ACE">
        <w:rPr>
          <w:rFonts w:ascii="Times New Roman" w:hAnsi="Times New Roman" w:cs="Times New Roman"/>
          <w:color w:val="000000"/>
          <w:spacing w:val="6"/>
          <w:shd w:val="clear" w:color="auto" w:fill="FFFFFF"/>
          <w:lang w:eastAsia="zh-CN"/>
        </w:rPr>
        <w:t xml:space="preserve">ідрозділом здійснюється відповідно до затвердженого Регулятором порядку. Звернення Споживача до Регулятора чийого територіального </w:t>
      </w:r>
      <w:proofErr w:type="gramStart"/>
      <w:r w:rsidRPr="00080ACE">
        <w:rPr>
          <w:rFonts w:ascii="Times New Roman" w:hAnsi="Times New Roman" w:cs="Times New Roman"/>
          <w:color w:val="000000"/>
          <w:spacing w:val="6"/>
          <w:shd w:val="clear" w:color="auto" w:fill="FFFFFF"/>
          <w:lang w:eastAsia="zh-CN"/>
        </w:rPr>
        <w:t>п</w:t>
      </w:r>
      <w:proofErr w:type="gramEnd"/>
      <w:r w:rsidRPr="00080ACE">
        <w:rPr>
          <w:rFonts w:ascii="Times New Roman" w:hAnsi="Times New Roman" w:cs="Times New Roman"/>
          <w:color w:val="000000"/>
          <w:spacing w:val="6"/>
          <w:shd w:val="clear" w:color="auto" w:fill="FFFFFF"/>
          <w:lang w:eastAsia="zh-CN"/>
        </w:rPr>
        <w:t>ідрозділу не позбавляє Сторони права щодо вирішення спору в судовому порядку.</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firstLine="708"/>
        <w:contextualSpacing/>
        <w:jc w:val="center"/>
        <w:rPr>
          <w:rFonts w:ascii="Times New Roman" w:eastAsia="Times New Roman" w:hAnsi="Times New Roman" w:cs="Times New Roman"/>
          <w:b/>
          <w:color w:val="000000" w:themeColor="text1"/>
          <w:sz w:val="24"/>
          <w:szCs w:val="24"/>
          <w:lang w:val="uk-UA" w:eastAsia="ar-SA"/>
        </w:rPr>
      </w:pPr>
      <w:r w:rsidRPr="00080ACE">
        <w:rPr>
          <w:rFonts w:ascii="Times New Roman" w:hAnsi="Times New Roman" w:cs="Times New Roman"/>
          <w:b/>
          <w:bCs/>
          <w:color w:val="000000"/>
          <w:spacing w:val="7"/>
          <w:lang w:eastAsia="ru-RU"/>
        </w:rPr>
        <w:t>11. Форс-мажорні обставини</w:t>
      </w:r>
      <w:r w:rsidRPr="00080ACE">
        <w:rPr>
          <w:rFonts w:ascii="Times New Roman" w:hAnsi="Times New Roman" w:cs="Times New Roman"/>
          <w:b/>
          <w:bCs/>
          <w:color w:val="000000"/>
          <w:spacing w:val="7"/>
          <w:lang w:val="uk-UA" w:eastAsia="ru-RU"/>
        </w:rPr>
        <w:t xml:space="preserve"> (</w:t>
      </w:r>
      <w:r w:rsidRPr="00080ACE">
        <w:rPr>
          <w:rFonts w:ascii="Times New Roman" w:eastAsia="Times New Roman" w:hAnsi="Times New Roman" w:cs="Times New Roman"/>
          <w:b/>
          <w:color w:val="000000" w:themeColor="text1"/>
          <w:sz w:val="24"/>
          <w:szCs w:val="24"/>
          <w:lang w:val="uk-UA" w:eastAsia="ar-SA"/>
        </w:rPr>
        <w:t>обставини непереборної сили</w:t>
      </w:r>
      <w:r w:rsidRPr="00080ACE">
        <w:rPr>
          <w:rFonts w:ascii="Times New Roman" w:hAnsi="Times New Roman" w:cs="Times New Roman"/>
          <w:b/>
          <w:bCs/>
          <w:color w:val="000000"/>
          <w:spacing w:val="7"/>
          <w:lang w:val="uk-UA" w:eastAsia="ru-RU"/>
        </w:rPr>
        <w:t>)</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color w:val="000000"/>
          <w:lang w:val="uk-UA" w:eastAsia="ru-RU"/>
        </w:rPr>
      </w:pPr>
      <w:r w:rsidRPr="00080ACE">
        <w:rPr>
          <w:rFonts w:ascii="Times New Roman" w:eastAsia="Times New Roman" w:hAnsi="Times New Roman" w:cs="Times New Roman"/>
          <w:color w:val="000000"/>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color w:val="000000"/>
          <w:lang w:val="uk-UA" w:eastAsia="ru-RU"/>
        </w:rPr>
      </w:pPr>
      <w:r w:rsidRPr="00080ACE">
        <w:rPr>
          <w:rFonts w:ascii="Times New Roman" w:eastAsia="Times New Roman" w:hAnsi="Times New Roman" w:cs="Times New Roman"/>
          <w:color w:val="000000"/>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color w:val="000000"/>
          <w:lang w:val="uk-UA" w:eastAsia="ru-RU"/>
        </w:rPr>
      </w:pPr>
      <w:r w:rsidRPr="00080ACE">
        <w:rPr>
          <w:rFonts w:ascii="Times New Roman" w:eastAsia="Times New Roman" w:hAnsi="Times New Roman" w:cs="Times New Roman"/>
          <w:color w:val="000000"/>
          <w:lang w:val="uk-UA" w:eastAsia="ru-RU"/>
        </w:rPr>
        <w:t>8.3. Доказом виникнення обставин непереборної сили та строку їх дії є відповідні документи: Довідка видана Торгово-промисловою палатою України, або її територіальним підрозділом.</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color w:val="000000"/>
          <w:lang w:val="uk-UA" w:eastAsia="ru-RU"/>
        </w:rPr>
      </w:pPr>
      <w:r w:rsidRPr="00080ACE">
        <w:rPr>
          <w:rFonts w:ascii="Times New Roman" w:eastAsia="Times New Roman" w:hAnsi="Times New Roman" w:cs="Times New Roman"/>
          <w:color w:val="000000"/>
          <w:lang w:val="uk-UA" w:eastAsia="ru-RU"/>
        </w:rPr>
        <w:t>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9C2BE8" w:rsidRPr="009C2BE8" w:rsidRDefault="00080ACE" w:rsidP="009C2BE8">
      <w:pPr>
        <w:widowControl w:val="0"/>
        <w:numPr>
          <w:ilvl w:val="0"/>
          <w:numId w:val="23"/>
        </w:numPr>
        <w:tabs>
          <w:tab w:val="left" w:pos="607"/>
        </w:tabs>
        <w:suppressAutoHyphens/>
        <w:spacing w:after="120" w:line="240" w:lineRule="auto"/>
        <w:ind w:right="20"/>
        <w:jc w:val="both"/>
        <w:rPr>
          <w:rFonts w:ascii="Times New Roman" w:hAnsi="Times New Roman" w:cs="Times New Roman"/>
          <w:color w:val="00000A"/>
          <w:lang w:eastAsia="zh-CN"/>
        </w:rPr>
      </w:pPr>
      <w:r w:rsidRPr="00080ACE">
        <w:rPr>
          <w:rFonts w:ascii="Times New Roman" w:hAnsi="Times New Roman" w:cs="Times New Roman"/>
          <w:color w:val="000000"/>
          <w:spacing w:val="6"/>
          <w:shd w:val="clear" w:color="auto" w:fill="FFFFFF"/>
          <w:lang w:eastAsia="zh-CN"/>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80ACE" w:rsidRPr="009C2BE8" w:rsidRDefault="00080ACE" w:rsidP="009C2BE8">
      <w:pPr>
        <w:spacing w:after="0" w:line="240" w:lineRule="auto"/>
        <w:jc w:val="center"/>
        <w:rPr>
          <w:rFonts w:ascii="Times New Roman" w:hAnsi="Times New Roman" w:cs="Times New Roman"/>
          <w:b/>
          <w:bCs/>
          <w:color w:val="000000"/>
          <w:spacing w:val="7"/>
          <w:lang w:val="uk-UA" w:eastAsia="ru-RU"/>
        </w:rPr>
      </w:pPr>
      <w:r w:rsidRPr="00080ACE">
        <w:rPr>
          <w:rFonts w:ascii="Times New Roman" w:hAnsi="Times New Roman" w:cs="Times New Roman"/>
          <w:b/>
          <w:bCs/>
          <w:color w:val="000000"/>
          <w:spacing w:val="7"/>
          <w:lang w:eastAsia="ru-RU"/>
        </w:rPr>
        <w:t>12. С</w:t>
      </w:r>
      <w:r w:rsidR="009C2BE8">
        <w:rPr>
          <w:rFonts w:ascii="Times New Roman" w:hAnsi="Times New Roman" w:cs="Times New Roman"/>
          <w:b/>
          <w:bCs/>
          <w:color w:val="000000"/>
          <w:spacing w:val="7"/>
          <w:lang w:eastAsia="ru-RU"/>
        </w:rPr>
        <w:t>трок дії Договору та інші умови</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12.1. Цей Догові</w:t>
      </w:r>
      <w:proofErr w:type="gramStart"/>
      <w:r w:rsidRPr="00080ACE">
        <w:rPr>
          <w:rFonts w:ascii="Times New Roman" w:hAnsi="Times New Roman" w:cs="Times New Roman"/>
          <w:color w:val="000000"/>
          <w:lang w:eastAsia="zh-CN"/>
        </w:rPr>
        <w:t>р</w:t>
      </w:r>
      <w:proofErr w:type="gramEnd"/>
      <w:r w:rsidRPr="00080ACE">
        <w:rPr>
          <w:rFonts w:ascii="Times New Roman" w:hAnsi="Times New Roman" w:cs="Times New Roman"/>
          <w:color w:val="000000"/>
          <w:lang w:eastAsia="zh-CN"/>
        </w:rPr>
        <w:t xml:space="preserve"> набуває чинності з дати його підписання Сторонами та скріплення підписів печатками Сторін (за наявності) до 31 грудня 202</w:t>
      </w:r>
      <w:r w:rsidRPr="00080ACE">
        <w:rPr>
          <w:rFonts w:ascii="Times New Roman" w:hAnsi="Times New Roman" w:cs="Times New Roman"/>
          <w:color w:val="000000"/>
          <w:lang w:val="uk-UA" w:eastAsia="zh-CN"/>
        </w:rPr>
        <w:t xml:space="preserve">3 </w:t>
      </w:r>
      <w:r w:rsidRPr="00080ACE">
        <w:rPr>
          <w:rFonts w:ascii="Times New Roman" w:hAnsi="Times New Roman" w:cs="Times New Roman"/>
          <w:color w:val="000000"/>
          <w:lang w:eastAsia="zh-CN"/>
        </w:rPr>
        <w:t xml:space="preserve">року, а в частині проведення розрахунків – до повного виконання Сторонами своїх зобов’язань за Договором. </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xml:space="preserve">12.2. </w:t>
      </w:r>
      <w:proofErr w:type="gramStart"/>
      <w:r w:rsidRPr="00080ACE">
        <w:rPr>
          <w:rFonts w:ascii="Times New Roman" w:hAnsi="Times New Roman" w:cs="Times New Roman"/>
          <w:color w:val="000000"/>
          <w:lang w:eastAsia="zh-CN"/>
        </w:rPr>
        <w:t>У</w:t>
      </w:r>
      <w:proofErr w:type="gramEnd"/>
      <w:r w:rsidRPr="00080ACE">
        <w:rPr>
          <w:rFonts w:ascii="Times New Roman" w:hAnsi="Times New Roman" w:cs="Times New Roman"/>
          <w:color w:val="000000"/>
          <w:lang w:eastAsia="zh-CN"/>
        </w:rPr>
        <w:t xml:space="preserve">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w:t>
      </w:r>
      <w:proofErr w:type="gramStart"/>
      <w:r w:rsidRPr="00080ACE">
        <w:rPr>
          <w:rFonts w:ascii="Times New Roman" w:hAnsi="Times New Roman" w:cs="Times New Roman"/>
          <w:color w:val="000000"/>
          <w:lang w:eastAsia="zh-CN"/>
        </w:rPr>
        <w:t>до</w:t>
      </w:r>
      <w:proofErr w:type="gramEnd"/>
      <w:r w:rsidRPr="00080ACE">
        <w:rPr>
          <w:rFonts w:ascii="Times New Roman" w:hAnsi="Times New Roman" w:cs="Times New Roman"/>
          <w:color w:val="000000"/>
          <w:lang w:eastAsia="zh-CN"/>
        </w:rPr>
        <w:t xml:space="preserve"> Договору керуватися вимогами цих нормативних документів.</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val="uk-UA" w:eastAsia="zh-CN"/>
        </w:rPr>
      </w:pPr>
      <w:r w:rsidRPr="00080ACE">
        <w:rPr>
          <w:rFonts w:ascii="Times New Roman" w:hAnsi="Times New Roman" w:cs="Times New Roman"/>
          <w:color w:val="000000"/>
          <w:lang w:eastAsia="zh-CN"/>
        </w:rPr>
        <w:t xml:space="preserve">12.3. Усі зміни та доповнення до цього Договору оформлюються письмово та </w:t>
      </w:r>
      <w:proofErr w:type="gramStart"/>
      <w:r w:rsidRPr="00080ACE">
        <w:rPr>
          <w:rFonts w:ascii="Times New Roman" w:hAnsi="Times New Roman" w:cs="Times New Roman"/>
          <w:color w:val="000000"/>
          <w:lang w:eastAsia="zh-CN"/>
        </w:rPr>
        <w:t>п</w:t>
      </w:r>
      <w:proofErr w:type="gramEnd"/>
      <w:r w:rsidRPr="00080ACE">
        <w:rPr>
          <w:rFonts w:ascii="Times New Roman" w:hAnsi="Times New Roman" w:cs="Times New Roman"/>
          <w:color w:val="000000"/>
          <w:lang w:eastAsia="zh-CN"/>
        </w:rPr>
        <w:t>ідписуються уповноваженими особами обох Сторін, шляхом укладення відповідних додаткових угод.</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lang w:val="uk-UA" w:eastAsia="uk-UA"/>
        </w:rPr>
      </w:pPr>
      <w:r w:rsidRPr="00080ACE">
        <w:rPr>
          <w:rFonts w:ascii="Times New Roman" w:eastAsia="Calibri" w:hAnsi="Times New Roman" w:cs="Times New Roman"/>
          <w:sz w:val="24"/>
          <w:szCs w:val="24"/>
          <w:lang w:val="uk-UA" w:eastAsia="uk-UA"/>
        </w:rPr>
        <w:t xml:space="preserve">12.4 </w:t>
      </w:r>
      <w:r w:rsidRPr="00080ACE">
        <w:rPr>
          <w:rFonts w:ascii="Times New Roman" w:eastAsia="Calibri" w:hAnsi="Times New Roman" w:cs="Times New Roman"/>
          <w:lang w:val="uk-UA" w:eastAsia="uk-UA"/>
        </w:rPr>
        <w:t xml:space="preserve">Умови Договору про закупівлю не повинні відрізнятися від умов пропозиції конкурсних торгів учасника-переможця процедури закупівлі,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якщо вони не суперечать вимогам чинного законодавства України, письмово оформлені, підписані уповноваженими представниками Сторін і завірені печатками (за наявності). </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Times New Roman" w:hAnsi="Times New Roman" w:cs="Times New Roman"/>
          <w:lang w:val="uk-UA" w:eastAsia="uk-UA"/>
        </w:rPr>
      </w:pPr>
      <w:r w:rsidRPr="00080ACE">
        <w:rPr>
          <w:rFonts w:ascii="Times New Roman" w:eastAsia="Times New Roman"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r w:rsidRPr="009C2BE8">
        <w:rPr>
          <w:rFonts w:ascii="Times New Roman" w:eastAsia="Times New Roman" w:hAnsi="Times New Roman" w:cs="Times New Roman"/>
          <w:szCs w:val="24"/>
          <w:lang w:eastAsia="ru-RU"/>
        </w:rPr>
        <w:t>1) зменшення обсягів закупі</w:t>
      </w:r>
      <w:proofErr w:type="gramStart"/>
      <w:r w:rsidRPr="009C2BE8">
        <w:rPr>
          <w:rFonts w:ascii="Times New Roman" w:eastAsia="Times New Roman" w:hAnsi="Times New Roman" w:cs="Times New Roman"/>
          <w:szCs w:val="24"/>
          <w:lang w:eastAsia="ru-RU"/>
        </w:rPr>
        <w:t>вл</w:t>
      </w:r>
      <w:proofErr w:type="gramEnd"/>
      <w:r w:rsidRPr="009C2BE8">
        <w:rPr>
          <w:rFonts w:ascii="Times New Roman" w:eastAsia="Times New Roman" w:hAnsi="Times New Roman" w:cs="Times New Roman"/>
          <w:szCs w:val="24"/>
          <w:lang w:eastAsia="ru-RU"/>
        </w:rPr>
        <w:t>і, зокрема з урахуванням фактичного обсягу видатків замовника;</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0" w:name="n511"/>
      <w:bookmarkEnd w:id="10"/>
      <w:r w:rsidRPr="009C2BE8">
        <w:rPr>
          <w:rFonts w:ascii="Times New Roman" w:eastAsia="Times New Roman" w:hAnsi="Times New Roman" w:cs="Times New Roman"/>
          <w:szCs w:val="24"/>
          <w:lang w:eastAsia="ru-RU"/>
        </w:rPr>
        <w:t xml:space="preserve">2) погодження зміни </w:t>
      </w:r>
      <w:proofErr w:type="gramStart"/>
      <w:r w:rsidRPr="009C2BE8">
        <w:rPr>
          <w:rFonts w:ascii="Times New Roman" w:eastAsia="Times New Roman" w:hAnsi="Times New Roman" w:cs="Times New Roman"/>
          <w:szCs w:val="24"/>
          <w:lang w:eastAsia="ru-RU"/>
        </w:rPr>
        <w:t>ц</w:t>
      </w:r>
      <w:proofErr w:type="gramEnd"/>
      <w:r w:rsidRPr="009C2BE8">
        <w:rPr>
          <w:rFonts w:ascii="Times New Roman" w:eastAsia="Times New Roman" w:hAnsi="Times New Roman" w:cs="Times New Roman"/>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C2BE8">
        <w:rPr>
          <w:rFonts w:ascii="Times New Roman" w:eastAsia="Times New Roman" w:hAnsi="Times New Roman" w:cs="Times New Roman"/>
          <w:szCs w:val="24"/>
          <w:lang w:eastAsia="ru-RU"/>
        </w:rPr>
        <w:t>п</w:t>
      </w:r>
      <w:proofErr w:type="gramEnd"/>
      <w:r w:rsidRPr="009C2BE8">
        <w:rPr>
          <w:rFonts w:ascii="Times New Roman" w:eastAsia="Times New Roman" w:hAnsi="Times New Roman" w:cs="Times New Roman"/>
          <w:szCs w:val="24"/>
          <w:lang w:eastAsia="ru-RU"/>
        </w:rPr>
        <w:t xml:space="preserve">ідтвердження такого коливання та не повинна призвести до збільшення суми, визначеної в договорі </w:t>
      </w:r>
      <w:proofErr w:type="gramStart"/>
      <w:r w:rsidRPr="009C2BE8">
        <w:rPr>
          <w:rFonts w:ascii="Times New Roman" w:eastAsia="Times New Roman" w:hAnsi="Times New Roman" w:cs="Times New Roman"/>
          <w:szCs w:val="24"/>
          <w:lang w:eastAsia="ru-RU"/>
        </w:rPr>
        <w:t>про</w:t>
      </w:r>
      <w:proofErr w:type="gramEnd"/>
      <w:r w:rsidRPr="009C2BE8">
        <w:rPr>
          <w:rFonts w:ascii="Times New Roman" w:eastAsia="Times New Roman" w:hAnsi="Times New Roman" w:cs="Times New Roman"/>
          <w:szCs w:val="24"/>
          <w:lang w:eastAsia="ru-RU"/>
        </w:rPr>
        <w:t xml:space="preserve"> закупівлю на момент його укладення;</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1" w:name="n512"/>
      <w:bookmarkEnd w:id="11"/>
      <w:r w:rsidRPr="009C2BE8">
        <w:rPr>
          <w:rFonts w:ascii="Times New Roman" w:eastAsia="Times New Roman" w:hAnsi="Times New Roman" w:cs="Times New Roman"/>
          <w:szCs w:val="24"/>
          <w:lang w:eastAsia="ru-RU"/>
        </w:rPr>
        <w:t>3) покращення якості предмета закупі</w:t>
      </w:r>
      <w:proofErr w:type="gramStart"/>
      <w:r w:rsidRPr="009C2BE8">
        <w:rPr>
          <w:rFonts w:ascii="Times New Roman" w:eastAsia="Times New Roman" w:hAnsi="Times New Roman" w:cs="Times New Roman"/>
          <w:szCs w:val="24"/>
          <w:lang w:eastAsia="ru-RU"/>
        </w:rPr>
        <w:t>вл</w:t>
      </w:r>
      <w:proofErr w:type="gramEnd"/>
      <w:r w:rsidRPr="009C2BE8">
        <w:rPr>
          <w:rFonts w:ascii="Times New Roman" w:eastAsia="Times New Roman" w:hAnsi="Times New Roman" w:cs="Times New Roman"/>
          <w:szCs w:val="24"/>
          <w:lang w:eastAsia="ru-RU"/>
        </w:rPr>
        <w:t>і за умови, що таке покращення не призведе до збільшення суми, визначеної в договорі про закупівлю;</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2" w:name="n513"/>
      <w:bookmarkEnd w:id="12"/>
      <w:r w:rsidRPr="009C2BE8">
        <w:rPr>
          <w:rFonts w:ascii="Times New Roman" w:eastAsia="Times New Roman" w:hAnsi="Times New Roman" w:cs="Times New Roman"/>
          <w:szCs w:val="24"/>
          <w:lang w:eastAsia="ru-RU"/>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9C2BE8">
        <w:rPr>
          <w:rFonts w:ascii="Times New Roman" w:eastAsia="Times New Roman" w:hAnsi="Times New Roman" w:cs="Times New Roman"/>
          <w:szCs w:val="24"/>
          <w:lang w:eastAsia="ru-RU"/>
        </w:rPr>
        <w:t>п</w:t>
      </w:r>
      <w:proofErr w:type="gramEnd"/>
      <w:r w:rsidRPr="009C2BE8">
        <w:rPr>
          <w:rFonts w:ascii="Times New Roman" w:eastAsia="Times New Roman" w:hAnsi="Times New Roman" w:cs="Times New Roman"/>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C2BE8">
        <w:rPr>
          <w:rFonts w:ascii="Times New Roman" w:eastAsia="Times New Roman" w:hAnsi="Times New Roman" w:cs="Times New Roman"/>
          <w:szCs w:val="24"/>
          <w:lang w:eastAsia="ru-RU"/>
        </w:rPr>
        <w:t>про</w:t>
      </w:r>
      <w:proofErr w:type="gramEnd"/>
      <w:r w:rsidRPr="009C2BE8">
        <w:rPr>
          <w:rFonts w:ascii="Times New Roman" w:eastAsia="Times New Roman" w:hAnsi="Times New Roman" w:cs="Times New Roman"/>
          <w:szCs w:val="24"/>
          <w:lang w:eastAsia="ru-RU"/>
        </w:rPr>
        <w:t xml:space="preserve"> закупівлю;</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3" w:name="n514"/>
      <w:bookmarkEnd w:id="13"/>
      <w:r w:rsidRPr="009C2BE8">
        <w:rPr>
          <w:rFonts w:ascii="Times New Roman" w:eastAsia="Times New Roman" w:hAnsi="Times New Roman" w:cs="Times New Roman"/>
          <w:szCs w:val="24"/>
          <w:lang w:eastAsia="ru-RU"/>
        </w:rPr>
        <w:t xml:space="preserve">5) погодження зміни </w:t>
      </w:r>
      <w:proofErr w:type="gramStart"/>
      <w:r w:rsidRPr="009C2BE8">
        <w:rPr>
          <w:rFonts w:ascii="Times New Roman" w:eastAsia="Times New Roman" w:hAnsi="Times New Roman" w:cs="Times New Roman"/>
          <w:szCs w:val="24"/>
          <w:lang w:eastAsia="ru-RU"/>
        </w:rPr>
        <w:t>ц</w:t>
      </w:r>
      <w:proofErr w:type="gramEnd"/>
      <w:r w:rsidRPr="009C2BE8">
        <w:rPr>
          <w:rFonts w:ascii="Times New Roman" w:eastAsia="Times New Roman" w:hAnsi="Times New Roman" w:cs="Times New Roman"/>
          <w:szCs w:val="24"/>
          <w:lang w:eastAsia="ru-RU"/>
        </w:rPr>
        <w:t>іни в договорі про закупівлю в бік зменшення (без зміни кількості (обсягу) та якості товарів, робіт і послуг);</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4" w:name="n515"/>
      <w:bookmarkEnd w:id="14"/>
      <w:r w:rsidRPr="009C2BE8">
        <w:rPr>
          <w:rFonts w:ascii="Times New Roman" w:eastAsia="Times New Roman" w:hAnsi="Times New Roman" w:cs="Times New Roman"/>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9C2BE8">
        <w:rPr>
          <w:rFonts w:ascii="Times New Roman" w:eastAsia="Times New Roman" w:hAnsi="Times New Roman" w:cs="Times New Roman"/>
          <w:szCs w:val="24"/>
          <w:lang w:eastAsia="ru-RU"/>
        </w:rPr>
        <w:t>п</w:t>
      </w:r>
      <w:proofErr w:type="gramEnd"/>
      <w:r w:rsidRPr="009C2BE8">
        <w:rPr>
          <w:rFonts w:ascii="Times New Roman" w:eastAsia="Times New Roman" w:hAnsi="Times New Roman" w:cs="Times New Roman"/>
          <w:szCs w:val="24"/>
          <w:lang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5" w:name="n516"/>
      <w:bookmarkEnd w:id="15"/>
      <w:proofErr w:type="gramStart"/>
      <w:r w:rsidRPr="009C2BE8">
        <w:rPr>
          <w:rFonts w:ascii="Times New Roman" w:eastAsia="Times New Roman" w:hAnsi="Times New Roman" w:cs="Times New Roman"/>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C2BE8">
        <w:rPr>
          <w:rFonts w:ascii="Times New Roman" w:eastAsia="Times New Roman" w:hAnsi="Times New Roman" w:cs="Times New Roman"/>
          <w:szCs w:val="24"/>
          <w:lang w:eastAsia="ru-RU"/>
        </w:rPr>
        <w:t xml:space="preserve">і </w:t>
      </w:r>
      <w:proofErr w:type="gramStart"/>
      <w:r w:rsidRPr="009C2BE8">
        <w:rPr>
          <w:rFonts w:ascii="Times New Roman" w:eastAsia="Times New Roman" w:hAnsi="Times New Roman" w:cs="Times New Roman"/>
          <w:szCs w:val="24"/>
          <w:lang w:eastAsia="ru-RU"/>
        </w:rPr>
        <w:t>про</w:t>
      </w:r>
      <w:proofErr w:type="gramEnd"/>
      <w:r w:rsidRPr="009C2BE8">
        <w:rPr>
          <w:rFonts w:ascii="Times New Roman" w:eastAsia="Times New Roman" w:hAnsi="Times New Roman" w:cs="Times New Roman"/>
          <w:szCs w:val="24"/>
          <w:lang w:eastAsia="ru-RU"/>
        </w:rPr>
        <w:t xml:space="preserve"> закупівлю порядку зміни ціни;</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6" w:name="n517"/>
      <w:bookmarkEnd w:id="16"/>
      <w:r w:rsidRPr="009C2BE8">
        <w:rPr>
          <w:rFonts w:ascii="Times New Roman" w:eastAsia="Times New Roman" w:hAnsi="Times New Roman" w:cs="Times New Roman"/>
          <w:szCs w:val="24"/>
          <w:lang w:eastAsia="ru-RU"/>
        </w:rPr>
        <w:t>8) зміни умов у зв’язку із застосуванням положень </w:t>
      </w:r>
      <w:hyperlink r:id="rId7" w:anchor="n1778" w:tgtFrame="_blank" w:history="1">
        <w:r w:rsidRPr="009C2BE8">
          <w:rPr>
            <w:rFonts w:ascii="Times New Roman" w:eastAsia="Times New Roman" w:hAnsi="Times New Roman" w:cs="Times New Roman"/>
            <w:szCs w:val="24"/>
            <w:u w:val="single"/>
            <w:lang w:eastAsia="ru-RU"/>
          </w:rPr>
          <w:t>частини шостої</w:t>
        </w:r>
      </w:hyperlink>
      <w:r w:rsidRPr="009C2BE8">
        <w:rPr>
          <w:rFonts w:ascii="Times New Roman" w:eastAsia="Times New Roman" w:hAnsi="Times New Roman" w:cs="Times New Roman"/>
          <w:szCs w:val="24"/>
          <w:lang w:eastAsia="ru-RU"/>
        </w:rPr>
        <w:t> статті 41 Закону.</w:t>
      </w:r>
    </w:p>
    <w:p w:rsidR="00080ACE" w:rsidRPr="00080ACE" w:rsidRDefault="00080ACE" w:rsidP="00080ACE">
      <w:pPr>
        <w:spacing w:before="120" w:line="240" w:lineRule="auto"/>
        <w:ind w:firstLine="567"/>
        <w:jc w:val="both"/>
        <w:rPr>
          <w:rFonts w:ascii="Times New Roman" w:hAnsi="Times New Roman"/>
          <w:color w:val="000000"/>
          <w:shd w:val="solid" w:color="FFFFFF" w:fill="FFFFFF"/>
        </w:rPr>
      </w:pPr>
      <w:bookmarkStart w:id="17" w:name="n518"/>
      <w:bookmarkStart w:id="18" w:name="n519"/>
      <w:bookmarkEnd w:id="17"/>
      <w:bookmarkEnd w:id="18"/>
      <w:r w:rsidRPr="00080ACE">
        <w:rPr>
          <w:rFonts w:ascii="Times New Roman" w:hAnsi="Times New Roman"/>
          <w:color w:val="000000"/>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080ACE">
        <w:rPr>
          <w:rFonts w:ascii="Times New Roman" w:hAnsi="Times New Roman"/>
          <w:color w:val="000000"/>
          <w:shd w:val="solid" w:color="FFFFFF" w:fill="FFFFFF"/>
        </w:rPr>
        <w:t>до</w:t>
      </w:r>
      <w:proofErr w:type="gramEnd"/>
      <w:r w:rsidRPr="00080ACE">
        <w:rPr>
          <w:rFonts w:ascii="Times New Roman" w:hAnsi="Times New Roman"/>
          <w:color w:val="000000"/>
          <w:shd w:val="solid" w:color="FFFFFF" w:fill="FFFFFF"/>
        </w:rPr>
        <w:t xml:space="preserve"> договору про закупівлю відповідно до вимог Закону з урахуванням цих особливостей.</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w:t>
      </w:r>
      <w:r w:rsidRPr="00080ACE">
        <w:rPr>
          <w:rFonts w:ascii="Times New Roman" w:hAnsi="Times New Roman" w:cs="Times New Roman"/>
          <w:color w:val="000000"/>
          <w:lang w:val="uk-UA" w:eastAsia="zh-CN"/>
        </w:rPr>
        <w:t>5</w:t>
      </w:r>
      <w:r w:rsidRPr="00080ACE">
        <w:rPr>
          <w:rFonts w:ascii="Times New Roman" w:hAnsi="Times New Roman" w:cs="Times New Roman"/>
          <w:color w:val="000000"/>
          <w:lang w:eastAsia="zh-CN"/>
        </w:rPr>
        <w:t xml:space="preserve">. </w:t>
      </w:r>
      <w:proofErr w:type="gramStart"/>
      <w:r w:rsidRPr="00080ACE">
        <w:rPr>
          <w:rFonts w:ascii="Times New Roman" w:hAnsi="Times New Roman" w:cs="Times New Roman"/>
          <w:color w:val="000000"/>
          <w:lang w:eastAsia="zh-CN"/>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w:t>
      </w:r>
      <w:proofErr w:type="gramStart"/>
      <w:r w:rsidRPr="00080ACE">
        <w:rPr>
          <w:rFonts w:ascii="Times New Roman" w:hAnsi="Times New Roman" w:cs="Times New Roman"/>
          <w:color w:val="000000"/>
          <w:lang w:eastAsia="zh-CN"/>
        </w:rPr>
        <w:t>п</w:t>
      </w:r>
      <w:proofErr w:type="gramEnd"/>
      <w:r w:rsidRPr="00080ACE">
        <w:rPr>
          <w:rFonts w:ascii="Times New Roman" w:hAnsi="Times New Roman" w:cs="Times New Roman"/>
          <w:color w:val="000000"/>
          <w:lang w:eastAsia="zh-CN"/>
        </w:rPr>
        <w:t>ізніше ніж через 10 днів після настання таких змін. Таке повідомлення, підписане уповноваженою особою, стає частиною цього Договору з моменту отримання його іншою Стороною.</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w:t>
      </w:r>
      <w:r w:rsidRPr="00080ACE">
        <w:rPr>
          <w:rFonts w:ascii="Times New Roman" w:hAnsi="Times New Roman" w:cs="Times New Roman"/>
          <w:color w:val="000000"/>
          <w:lang w:val="uk-UA" w:eastAsia="zh-CN"/>
        </w:rPr>
        <w:t>6</w:t>
      </w:r>
      <w:r w:rsidRPr="00080ACE">
        <w:rPr>
          <w:rFonts w:ascii="Times New Roman" w:hAnsi="Times New Roman" w:cs="Times New Roman"/>
          <w:color w:val="000000"/>
          <w:lang w:eastAsia="zh-CN"/>
        </w:rPr>
        <w:t xml:space="preserve">.Постачальник є ______________________ (статус платника ПДВ та податку на прибуток). </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xml:space="preserve">При зміні статусу платника податків Постачальник протягом 3 (трьох) днів надає Споживачу відповідну інформацію з </w:t>
      </w:r>
      <w:proofErr w:type="gramStart"/>
      <w:r w:rsidRPr="00080ACE">
        <w:rPr>
          <w:rFonts w:ascii="Times New Roman" w:hAnsi="Times New Roman" w:cs="Times New Roman"/>
          <w:color w:val="000000"/>
          <w:lang w:eastAsia="zh-CN"/>
        </w:rPr>
        <w:t>п</w:t>
      </w:r>
      <w:proofErr w:type="gramEnd"/>
      <w:r w:rsidRPr="00080ACE">
        <w:rPr>
          <w:rFonts w:ascii="Times New Roman" w:hAnsi="Times New Roman" w:cs="Times New Roman"/>
          <w:color w:val="000000"/>
          <w:lang w:eastAsia="zh-CN"/>
        </w:rPr>
        <w:t xml:space="preserve">ідтверджуючими документами на електронну адресу: __________. </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w:t>
      </w:r>
      <w:r w:rsidRPr="00080ACE">
        <w:rPr>
          <w:rFonts w:ascii="Times New Roman" w:hAnsi="Times New Roman" w:cs="Times New Roman"/>
          <w:color w:val="000000"/>
          <w:lang w:val="uk-UA" w:eastAsia="zh-CN"/>
        </w:rPr>
        <w:t>7</w:t>
      </w:r>
      <w:r w:rsidRPr="00080ACE">
        <w:rPr>
          <w:rFonts w:ascii="Times New Roman" w:hAnsi="Times New Roman" w:cs="Times New Roman"/>
          <w:color w:val="000000"/>
          <w:lang w:eastAsia="zh-CN"/>
        </w:rPr>
        <w:t xml:space="preserve">. Споживач є платником  ПДВ та податку на прибуток на загальних </w:t>
      </w:r>
      <w:proofErr w:type="gramStart"/>
      <w:r w:rsidRPr="00080ACE">
        <w:rPr>
          <w:rFonts w:ascii="Times New Roman" w:hAnsi="Times New Roman" w:cs="Times New Roman"/>
          <w:color w:val="000000"/>
          <w:lang w:eastAsia="zh-CN"/>
        </w:rPr>
        <w:t>п</w:t>
      </w:r>
      <w:proofErr w:type="gramEnd"/>
      <w:r w:rsidRPr="00080ACE">
        <w:rPr>
          <w:rFonts w:ascii="Times New Roman" w:hAnsi="Times New Roman" w:cs="Times New Roman"/>
          <w:color w:val="000000"/>
          <w:lang w:eastAsia="zh-CN"/>
        </w:rPr>
        <w:t>ідставах.</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w:t>
      </w:r>
      <w:r w:rsidRPr="00080ACE">
        <w:rPr>
          <w:rFonts w:ascii="Times New Roman" w:hAnsi="Times New Roman" w:cs="Times New Roman"/>
          <w:color w:val="000000"/>
          <w:lang w:val="uk-UA" w:eastAsia="zh-CN"/>
        </w:rPr>
        <w:t>8</w:t>
      </w:r>
      <w:r w:rsidRPr="00080ACE">
        <w:rPr>
          <w:rFonts w:ascii="Times New Roman" w:hAnsi="Times New Roman" w:cs="Times New Roman"/>
          <w:color w:val="000000"/>
          <w:lang w:eastAsia="zh-CN"/>
        </w:rPr>
        <w:t>. Порядок надання податкових накладних (у разі якщо Постачальник є платником податку на додану ва</w:t>
      </w:r>
      <w:r w:rsidRPr="00080ACE">
        <w:rPr>
          <w:rFonts w:ascii="Times New Roman" w:hAnsi="Times New Roman" w:cs="Times New Roman"/>
          <w:color w:val="000000"/>
          <w:lang w:val="uk-UA" w:eastAsia="zh-CN"/>
        </w:rPr>
        <w:t>р</w:t>
      </w:r>
      <w:r w:rsidRPr="00080ACE">
        <w:rPr>
          <w:rFonts w:ascii="Times New Roman" w:hAnsi="Times New Roman" w:cs="Times New Roman"/>
          <w:color w:val="000000"/>
          <w:lang w:eastAsia="zh-CN"/>
        </w:rPr>
        <w:t xml:space="preserve">тість, визначається Сторонами </w:t>
      </w:r>
      <w:proofErr w:type="gramStart"/>
      <w:r w:rsidRPr="00080ACE">
        <w:rPr>
          <w:rFonts w:ascii="Times New Roman" w:hAnsi="Times New Roman" w:cs="Times New Roman"/>
          <w:color w:val="000000"/>
          <w:lang w:eastAsia="zh-CN"/>
        </w:rPr>
        <w:t>п</w:t>
      </w:r>
      <w:proofErr w:type="gramEnd"/>
      <w:r w:rsidRPr="00080ACE">
        <w:rPr>
          <w:rFonts w:ascii="Times New Roman" w:hAnsi="Times New Roman" w:cs="Times New Roman"/>
          <w:color w:val="000000"/>
          <w:lang w:eastAsia="zh-CN"/>
        </w:rPr>
        <w:t>ід час укладання Договору).</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w:t>
      </w:r>
      <w:r w:rsidRPr="00080ACE">
        <w:rPr>
          <w:rFonts w:ascii="Times New Roman" w:hAnsi="Times New Roman" w:cs="Times New Roman"/>
          <w:color w:val="000000"/>
          <w:lang w:val="uk-UA" w:eastAsia="zh-CN"/>
        </w:rPr>
        <w:t>9</w:t>
      </w:r>
      <w:r w:rsidRPr="00080ACE">
        <w:rPr>
          <w:rFonts w:ascii="Times New Roman" w:hAnsi="Times New Roman" w:cs="Times New Roman"/>
          <w:color w:val="000000"/>
          <w:lang w:eastAsia="zh-CN"/>
        </w:rPr>
        <w:t xml:space="preserve">. Жодна зі Сторін не вправі передавати свої права та обов’язки за цим Договором </w:t>
      </w:r>
      <w:proofErr w:type="gramStart"/>
      <w:r w:rsidRPr="00080ACE">
        <w:rPr>
          <w:rFonts w:ascii="Times New Roman" w:hAnsi="Times New Roman" w:cs="Times New Roman"/>
          <w:color w:val="000000"/>
          <w:lang w:eastAsia="zh-CN"/>
        </w:rPr>
        <w:t>будь-як</w:t>
      </w:r>
      <w:proofErr w:type="gramEnd"/>
      <w:r w:rsidRPr="00080ACE">
        <w:rPr>
          <w:rFonts w:ascii="Times New Roman" w:hAnsi="Times New Roman" w:cs="Times New Roman"/>
          <w:color w:val="000000"/>
          <w:lang w:eastAsia="zh-CN"/>
        </w:rPr>
        <w:t>ій третій стороні без письмової згоди іншої Сторони.</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w:t>
      </w:r>
      <w:r w:rsidRPr="00080ACE">
        <w:rPr>
          <w:rFonts w:ascii="Times New Roman" w:hAnsi="Times New Roman" w:cs="Times New Roman"/>
          <w:color w:val="000000"/>
          <w:lang w:val="uk-UA" w:eastAsia="zh-CN"/>
        </w:rPr>
        <w:t>10</w:t>
      </w:r>
      <w:r w:rsidRPr="00080ACE">
        <w:rPr>
          <w:rFonts w:ascii="Times New Roman" w:hAnsi="Times New Roman" w:cs="Times New Roman"/>
          <w:color w:val="000000"/>
          <w:lang w:eastAsia="zh-CN"/>
        </w:rPr>
        <w:t xml:space="preserve">. Дія цього Договору також припиняється у наступних випадках: </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анулювання Постачальнику ліцензії на постачання;</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банкрутства або припинення господарської діяльності Постачальником;</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xml:space="preserve">-  </w:t>
      </w:r>
      <w:proofErr w:type="gramStart"/>
      <w:r w:rsidRPr="00080ACE">
        <w:rPr>
          <w:rFonts w:ascii="Times New Roman" w:hAnsi="Times New Roman" w:cs="Times New Roman"/>
          <w:color w:val="000000"/>
          <w:lang w:eastAsia="zh-CN"/>
        </w:rPr>
        <w:t>у</w:t>
      </w:r>
      <w:proofErr w:type="gramEnd"/>
      <w:r w:rsidRPr="00080ACE">
        <w:rPr>
          <w:rFonts w:ascii="Times New Roman" w:hAnsi="Times New Roman" w:cs="Times New Roman"/>
          <w:color w:val="000000"/>
          <w:lang w:eastAsia="zh-CN"/>
        </w:rPr>
        <w:t xml:space="preserve"> разі зміни власника об'єкта Споживача; </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xml:space="preserve">- </w:t>
      </w:r>
      <w:proofErr w:type="gramStart"/>
      <w:r w:rsidRPr="00080ACE">
        <w:rPr>
          <w:rFonts w:ascii="Times New Roman" w:hAnsi="Times New Roman" w:cs="Times New Roman"/>
          <w:color w:val="000000"/>
          <w:lang w:eastAsia="zh-CN"/>
        </w:rPr>
        <w:t>у</w:t>
      </w:r>
      <w:proofErr w:type="gramEnd"/>
      <w:r w:rsidRPr="00080ACE">
        <w:rPr>
          <w:rFonts w:ascii="Times New Roman" w:hAnsi="Times New Roman" w:cs="Times New Roman"/>
          <w:color w:val="000000"/>
          <w:lang w:eastAsia="zh-CN"/>
        </w:rPr>
        <w:t xml:space="preserve"> разі зміни Постачальника.</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12.1</w:t>
      </w:r>
      <w:r w:rsidRPr="00080ACE">
        <w:rPr>
          <w:rFonts w:ascii="Times New Roman" w:hAnsi="Times New Roman" w:cs="Times New Roman"/>
          <w:color w:val="000000"/>
          <w:lang w:val="uk-UA" w:eastAsia="zh-CN"/>
        </w:rPr>
        <w:t>2</w:t>
      </w:r>
      <w:r w:rsidRPr="00080ACE">
        <w:rPr>
          <w:rFonts w:ascii="Times New Roman" w:hAnsi="Times New Roman" w:cs="Times New Roman"/>
          <w:color w:val="000000"/>
          <w:lang w:eastAsia="zh-CN"/>
        </w:rPr>
        <w:t>. Дія Договору може продовжуватися на строк, достатній для проведення процедури закупі</w:t>
      </w:r>
      <w:proofErr w:type="gramStart"/>
      <w:r w:rsidRPr="00080ACE">
        <w:rPr>
          <w:rFonts w:ascii="Times New Roman" w:hAnsi="Times New Roman" w:cs="Times New Roman"/>
          <w:color w:val="000000"/>
          <w:lang w:eastAsia="zh-CN"/>
        </w:rPr>
        <w:t>вл</w:t>
      </w:r>
      <w:proofErr w:type="gramEnd"/>
      <w:r w:rsidRPr="00080ACE">
        <w:rPr>
          <w:rFonts w:ascii="Times New Roman" w:hAnsi="Times New Roman" w:cs="Times New Roman"/>
          <w:color w:val="000000"/>
          <w:lang w:eastAsia="zh-CN"/>
        </w:rPr>
        <w:t>і на початку наступного року, в обсязі, що не перевищує 20 відсотків суми, визначеної в Договорі.</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b/>
          <w:color w:val="000000"/>
          <w:sz w:val="24"/>
          <w:szCs w:val="24"/>
          <w:lang w:val="uk-UA" w:eastAsia="ar-SA"/>
        </w:rPr>
      </w:pPr>
      <w:r w:rsidRPr="00080ACE">
        <w:rPr>
          <w:rFonts w:ascii="Times New Roman" w:hAnsi="Times New Roman" w:cs="Times New Roman"/>
          <w:color w:val="000000"/>
          <w:lang w:eastAsia="zh-CN"/>
        </w:rPr>
        <w:t>12.1</w:t>
      </w:r>
      <w:r w:rsidRPr="00080ACE">
        <w:rPr>
          <w:rFonts w:ascii="Times New Roman" w:hAnsi="Times New Roman" w:cs="Times New Roman"/>
          <w:color w:val="000000"/>
          <w:lang w:val="uk-UA" w:eastAsia="zh-CN"/>
        </w:rPr>
        <w:t>3</w:t>
      </w:r>
      <w:r w:rsidRPr="00080ACE">
        <w:rPr>
          <w:rFonts w:ascii="Times New Roman" w:hAnsi="Times New Roman" w:cs="Times New Roman"/>
          <w:color w:val="000000"/>
          <w:lang w:eastAsia="zh-CN"/>
        </w:rPr>
        <w:t xml:space="preserve">. Усі правовідносини, що виникають у зв’язку з виконанням умов цього Договору і не врегульовані ним, регламентуються нормами </w:t>
      </w:r>
      <w:proofErr w:type="gramStart"/>
      <w:r w:rsidRPr="00080ACE">
        <w:rPr>
          <w:rFonts w:ascii="Times New Roman" w:hAnsi="Times New Roman" w:cs="Times New Roman"/>
          <w:color w:val="000000"/>
          <w:lang w:eastAsia="zh-CN"/>
        </w:rPr>
        <w:t>чинного</w:t>
      </w:r>
      <w:proofErr w:type="gramEnd"/>
      <w:r w:rsidRPr="00080ACE">
        <w:rPr>
          <w:rFonts w:ascii="Times New Roman" w:hAnsi="Times New Roman" w:cs="Times New Roman"/>
          <w:color w:val="000000"/>
          <w:lang w:eastAsia="zh-CN"/>
        </w:rPr>
        <w:t xml:space="preserve"> законодавства України.</w:t>
      </w:r>
    </w:p>
    <w:p w:rsidR="00080ACE" w:rsidRPr="009C2BE8" w:rsidRDefault="00080ACE" w:rsidP="009C2BE8">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12.1</w:t>
      </w:r>
      <w:r w:rsidRPr="00080ACE">
        <w:rPr>
          <w:rFonts w:ascii="Times New Roman" w:hAnsi="Times New Roman" w:cs="Times New Roman"/>
          <w:color w:val="000000"/>
          <w:lang w:val="uk-UA" w:eastAsia="zh-CN"/>
        </w:rPr>
        <w:t>4</w:t>
      </w:r>
      <w:r w:rsidRPr="00080ACE">
        <w:rPr>
          <w:rFonts w:ascii="Times New Roman" w:hAnsi="Times New Roman" w:cs="Times New Roman"/>
          <w:color w:val="000000"/>
          <w:lang w:eastAsia="zh-CN"/>
        </w:rPr>
        <w:t>. Цей Догові</w:t>
      </w:r>
      <w:proofErr w:type="gramStart"/>
      <w:r w:rsidRPr="00080ACE">
        <w:rPr>
          <w:rFonts w:ascii="Times New Roman" w:hAnsi="Times New Roman" w:cs="Times New Roman"/>
          <w:color w:val="000000"/>
          <w:lang w:eastAsia="zh-CN"/>
        </w:rPr>
        <w:t>р</w:t>
      </w:r>
      <w:proofErr w:type="gramEnd"/>
      <w:r w:rsidRPr="00080ACE">
        <w:rPr>
          <w:rFonts w:ascii="Times New Roman" w:hAnsi="Times New Roman" w:cs="Times New Roman"/>
          <w:color w:val="000000"/>
          <w:lang w:eastAsia="zh-CN"/>
        </w:rPr>
        <w:t xml:space="preserve"> укладено у двох примірниках, які мають однакову юридичну силу, один з яких зберігається у Постачальника, другий у Споживача.</w:t>
      </w:r>
    </w:p>
    <w:p w:rsidR="00080ACE" w:rsidRPr="00080ACE" w:rsidRDefault="00080ACE" w:rsidP="00080ACE">
      <w:pPr>
        <w:widowControl w:val="0"/>
        <w:tabs>
          <w:tab w:val="left" w:pos="142"/>
          <w:tab w:val="left" w:pos="284"/>
          <w:tab w:val="left" w:pos="993"/>
        </w:tabs>
        <w:suppressAutoHyphens/>
        <w:spacing w:after="120" w:line="240" w:lineRule="auto"/>
        <w:jc w:val="center"/>
        <w:rPr>
          <w:rFonts w:ascii="Times New Roman" w:hAnsi="Times New Roman" w:cs="Times New Roman"/>
          <w:b/>
          <w:bCs/>
          <w:color w:val="000000"/>
          <w:spacing w:val="7"/>
          <w:shd w:val="clear" w:color="auto" w:fill="FFFFFF"/>
          <w:lang w:eastAsia="zh-CN"/>
        </w:rPr>
      </w:pPr>
      <w:r w:rsidRPr="00080ACE">
        <w:rPr>
          <w:rFonts w:ascii="Times New Roman" w:hAnsi="Times New Roman" w:cs="Times New Roman"/>
          <w:b/>
          <w:bCs/>
          <w:color w:val="000000"/>
          <w:spacing w:val="7"/>
          <w:shd w:val="clear" w:color="auto" w:fill="FFFFFF"/>
          <w:lang w:eastAsia="zh-CN"/>
        </w:rPr>
        <w:t xml:space="preserve">13. Додатки </w:t>
      </w:r>
      <w:proofErr w:type="gramStart"/>
      <w:r w:rsidRPr="00080ACE">
        <w:rPr>
          <w:rFonts w:ascii="Times New Roman" w:hAnsi="Times New Roman" w:cs="Times New Roman"/>
          <w:b/>
          <w:bCs/>
          <w:color w:val="000000"/>
          <w:spacing w:val="7"/>
          <w:shd w:val="clear" w:color="auto" w:fill="FFFFFF"/>
          <w:lang w:eastAsia="zh-CN"/>
        </w:rPr>
        <w:t>до</w:t>
      </w:r>
      <w:proofErr w:type="gramEnd"/>
      <w:r w:rsidRPr="00080ACE">
        <w:rPr>
          <w:rFonts w:ascii="Times New Roman" w:hAnsi="Times New Roman" w:cs="Times New Roman"/>
          <w:b/>
          <w:bCs/>
          <w:color w:val="000000"/>
          <w:spacing w:val="7"/>
          <w:shd w:val="clear" w:color="auto" w:fill="FFFFFF"/>
          <w:lang w:eastAsia="zh-CN"/>
        </w:rPr>
        <w:t xml:space="preserve"> Договору</w:t>
      </w:r>
    </w:p>
    <w:p w:rsidR="00080ACE" w:rsidRPr="00080ACE" w:rsidRDefault="00080ACE" w:rsidP="00080ACE">
      <w:pPr>
        <w:suppressAutoHyphens/>
        <w:spacing w:after="120" w:line="240" w:lineRule="auto"/>
        <w:ind w:left="20" w:right="-1" w:hanging="20"/>
        <w:rPr>
          <w:rFonts w:ascii="Times New Roman" w:hAnsi="Times New Roman" w:cs="Times New Roman"/>
          <w:color w:val="000000"/>
          <w:lang w:eastAsia="zh-CN"/>
        </w:rPr>
      </w:pPr>
      <w:r w:rsidRPr="00080ACE">
        <w:rPr>
          <w:rFonts w:ascii="Times New Roman" w:hAnsi="Times New Roman" w:cs="Times New Roman"/>
          <w:color w:val="000000"/>
          <w:lang w:eastAsia="zh-CN"/>
        </w:rPr>
        <w:t>13.1. Невід’ємною частиною цього Договору</w:t>
      </w:r>
      <w:proofErr w:type="gramStart"/>
      <w:r w:rsidRPr="00080ACE">
        <w:rPr>
          <w:rFonts w:ascii="Times New Roman" w:hAnsi="Times New Roman" w:cs="Times New Roman"/>
          <w:color w:val="000000"/>
          <w:lang w:eastAsia="zh-CN"/>
        </w:rPr>
        <w:t xml:space="preserve"> є:</w:t>
      </w:r>
      <w:proofErr w:type="gramEnd"/>
    </w:p>
    <w:p w:rsidR="00080ACE" w:rsidRPr="00080ACE" w:rsidRDefault="00080ACE" w:rsidP="00080ACE">
      <w:pPr>
        <w:suppressAutoHyphens/>
        <w:spacing w:after="120" w:line="240" w:lineRule="auto"/>
        <w:ind w:left="20" w:right="-1" w:hanging="20"/>
        <w:rPr>
          <w:rFonts w:ascii="Times New Roman" w:hAnsi="Times New Roman" w:cs="Times New Roman"/>
          <w:color w:val="00000A"/>
          <w:lang w:eastAsia="zh-CN"/>
        </w:rPr>
      </w:pPr>
      <w:r w:rsidRPr="00080ACE">
        <w:rPr>
          <w:rFonts w:ascii="Times New Roman" w:hAnsi="Times New Roman" w:cs="Times New Roman"/>
          <w:color w:val="000000"/>
          <w:lang w:eastAsia="zh-CN"/>
        </w:rPr>
        <w:t>- Заява-приєднання (Додаток №1);</w:t>
      </w:r>
    </w:p>
    <w:p w:rsidR="00080ACE" w:rsidRPr="00080ACE" w:rsidRDefault="00080ACE" w:rsidP="00080ACE">
      <w:pPr>
        <w:autoSpaceDE w:val="0"/>
        <w:spacing w:after="120" w:line="240" w:lineRule="auto"/>
        <w:jc w:val="both"/>
        <w:rPr>
          <w:rFonts w:ascii="Times New Roman" w:hAnsi="Times New Roman" w:cs="Times New Roman"/>
          <w:color w:val="00000A"/>
          <w:lang w:eastAsia="zh-CN"/>
        </w:rPr>
      </w:pPr>
      <w:r w:rsidRPr="00080ACE">
        <w:rPr>
          <w:rFonts w:ascii="Times New Roman" w:hAnsi="Times New Roman" w:cs="Times New Roman"/>
          <w:color w:val="000000"/>
          <w:lang w:eastAsia="zh-CN"/>
        </w:rPr>
        <w:lastRenderedPageBreak/>
        <w:t>- Місце поставки (передачі) Товару (Додаток № 2);</w:t>
      </w:r>
    </w:p>
    <w:p w:rsidR="00080ACE" w:rsidRPr="00080ACE" w:rsidRDefault="00080ACE" w:rsidP="00080ACE">
      <w:pPr>
        <w:widowControl w:val="0"/>
        <w:tabs>
          <w:tab w:val="left" w:pos="157"/>
        </w:tabs>
        <w:spacing w:after="120" w:line="240" w:lineRule="auto"/>
        <w:ind w:left="20"/>
        <w:jc w:val="both"/>
        <w:rPr>
          <w:rFonts w:ascii="Times New Roman" w:hAnsi="Times New Roman" w:cs="Times New Roman"/>
          <w:color w:val="00000A"/>
          <w:lang w:eastAsia="zh-CN"/>
        </w:rPr>
      </w:pPr>
      <w:r w:rsidRPr="00080ACE">
        <w:rPr>
          <w:rFonts w:ascii="Times New Roman" w:hAnsi="Times New Roman" w:cs="Times New Roman"/>
          <w:color w:val="00000A"/>
          <w:lang w:eastAsia="zh-CN"/>
        </w:rPr>
        <w:t>- Комерційна пропозиція (Додаток № 3).</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spacing w:val="7"/>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val="uk-UA" w:eastAsia="uk-UA"/>
        </w:rPr>
      </w:pPr>
      <w:r w:rsidRPr="00080ACE">
        <w:rPr>
          <w:rFonts w:ascii="Times New Roman" w:hAnsi="Times New Roman" w:cs="Times New Roman"/>
          <w:b/>
          <w:bCs/>
          <w:color w:val="000000"/>
          <w:spacing w:val="7"/>
          <w:lang w:eastAsia="ru-RU"/>
        </w:rPr>
        <w:t xml:space="preserve">14. </w:t>
      </w:r>
      <w:r w:rsidRPr="00080ACE">
        <w:rPr>
          <w:rFonts w:ascii="Times New Roman" w:eastAsia="Calibri" w:hAnsi="Times New Roman" w:cs="Times New Roman"/>
          <w:b/>
          <w:color w:val="000000"/>
          <w:sz w:val="24"/>
          <w:szCs w:val="24"/>
          <w:lang w:val="uk-UA" w:eastAsia="uk-UA"/>
        </w:rPr>
        <w:t>Місцезнаходження та банківські реквізити сторін</w:t>
      </w:r>
    </w:p>
    <w:p w:rsidR="00080ACE" w:rsidRPr="00080ACE" w:rsidRDefault="00080ACE" w:rsidP="00080ACE">
      <w:pPr>
        <w:widowControl w:val="0"/>
        <w:spacing w:after="120" w:line="240" w:lineRule="auto"/>
        <w:ind w:left="280"/>
        <w:jc w:val="center"/>
        <w:rPr>
          <w:rFonts w:ascii="Times New Roman" w:eastAsia="Calibri" w:hAnsi="Times New Roman" w:cs="Times New Roman"/>
          <w:i/>
          <w:lang w:eastAsia="uk-UA"/>
        </w:rPr>
      </w:pPr>
    </w:p>
    <w:p w:rsidR="00080ACE" w:rsidRPr="009C2BE8"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tbl>
      <w:tblPr>
        <w:tblW w:w="0" w:type="auto"/>
        <w:tblLook w:val="04A0" w:firstRow="1" w:lastRow="0" w:firstColumn="1" w:lastColumn="0" w:noHBand="0" w:noVBand="1"/>
      </w:tblPr>
      <w:tblGrid>
        <w:gridCol w:w="5211"/>
        <w:gridCol w:w="5210"/>
      </w:tblGrid>
      <w:tr w:rsidR="00080ACE" w:rsidRPr="00080ACE" w:rsidTr="00080ACE">
        <w:trPr>
          <w:trHeight w:val="1517"/>
        </w:trPr>
        <w:tc>
          <w:tcPr>
            <w:tcW w:w="0" w:type="auto"/>
          </w:tcPr>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 xml:space="preserve">Замовник </w:t>
            </w: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______________________________________</w:t>
            </w: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80ACE" w:rsidRPr="00080ACE" w:rsidRDefault="00080ACE" w:rsidP="00080ACE">
            <w:pP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w:t>
            </w:r>
            <w:r w:rsidRPr="00080ACE">
              <w:rPr>
                <w:rFonts w:ascii="Times New Roman" w:eastAsia="Calibri" w:hAnsi="Times New Roman" w:cs="Times New Roman"/>
                <w:color w:val="000000"/>
                <w:sz w:val="24"/>
                <w:szCs w:val="24"/>
                <w:lang w:val="uk-UA" w:eastAsia="uk-UA"/>
              </w:rPr>
              <w:t>найменування)</w:t>
            </w:r>
          </w:p>
        </w:tc>
        <w:tc>
          <w:tcPr>
            <w:tcW w:w="0" w:type="auto"/>
          </w:tcPr>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 xml:space="preserve">Постачальник </w:t>
            </w: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______________________________________</w:t>
            </w: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80ACE" w:rsidRPr="00080ACE" w:rsidRDefault="00080ACE" w:rsidP="00080ACE">
            <w:pP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w:t>
            </w:r>
            <w:r w:rsidRPr="00080ACE">
              <w:rPr>
                <w:rFonts w:ascii="Times New Roman" w:eastAsia="Calibri" w:hAnsi="Times New Roman" w:cs="Times New Roman"/>
                <w:color w:val="000000"/>
                <w:sz w:val="24"/>
                <w:szCs w:val="24"/>
                <w:lang w:val="uk-UA" w:eastAsia="uk-UA"/>
              </w:rPr>
              <w:t>найменування)</w:t>
            </w:r>
          </w:p>
        </w:tc>
      </w:tr>
      <w:tr w:rsidR="00080ACE" w:rsidRPr="00080ACE" w:rsidTr="00080ACE">
        <w:tc>
          <w:tcPr>
            <w:tcW w:w="0" w:type="auto"/>
            <w:hideMark/>
          </w:tcPr>
          <w:p w:rsidR="00080ACE" w:rsidRPr="00080ACE" w:rsidRDefault="00080ACE" w:rsidP="00080ACE">
            <w:pPr>
              <w:widowControl w:val="0"/>
              <w:spacing w:after="0" w:line="240" w:lineRule="auto"/>
              <w:jc w:val="both"/>
              <w:rPr>
                <w:rFonts w:ascii="Times New Roman" w:eastAsia="Calibri" w:hAnsi="Times New Roman" w:cs="Times New Roman"/>
                <w:color w:val="000000"/>
                <w:sz w:val="24"/>
                <w:szCs w:val="24"/>
                <w:lang w:val="uk-UA" w:eastAsia="uk-UA"/>
              </w:rPr>
            </w:pPr>
            <w:r w:rsidRPr="00080ACE">
              <w:rPr>
                <w:rFonts w:ascii="Times New Roman" w:eastAsia="Calibri" w:hAnsi="Times New Roman" w:cs="Times New Roman"/>
                <w:color w:val="000000"/>
                <w:sz w:val="24"/>
                <w:szCs w:val="24"/>
                <w:lang w:val="uk-UA" w:eastAsia="uk-UA"/>
              </w:rPr>
              <w:t>______________________________________</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lang w:val="uk-UA" w:eastAsia="uk-UA"/>
              </w:rPr>
              <w:t>(ідентифікаційний код) </w:t>
            </w:r>
          </w:p>
        </w:tc>
        <w:tc>
          <w:tcPr>
            <w:tcW w:w="0" w:type="auto"/>
            <w:hideMark/>
          </w:tcPr>
          <w:p w:rsidR="00080ACE" w:rsidRPr="00080ACE" w:rsidRDefault="00080ACE" w:rsidP="00080ACE">
            <w:pPr>
              <w:widowControl w:val="0"/>
              <w:spacing w:after="0" w:line="240" w:lineRule="auto"/>
              <w:jc w:val="both"/>
              <w:rPr>
                <w:rFonts w:ascii="Times New Roman" w:eastAsia="Calibri" w:hAnsi="Times New Roman" w:cs="Times New Roman"/>
                <w:color w:val="000000"/>
                <w:sz w:val="24"/>
                <w:szCs w:val="24"/>
                <w:lang w:val="uk-UA" w:eastAsia="uk-UA"/>
              </w:rPr>
            </w:pPr>
            <w:r w:rsidRPr="00080ACE">
              <w:rPr>
                <w:rFonts w:ascii="Times New Roman" w:eastAsia="Calibri" w:hAnsi="Times New Roman" w:cs="Times New Roman"/>
                <w:color w:val="000000"/>
                <w:sz w:val="24"/>
                <w:szCs w:val="24"/>
                <w:lang w:val="uk-UA" w:eastAsia="uk-UA"/>
              </w:rPr>
              <w:t>______________________________________</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lang w:val="uk-UA" w:eastAsia="uk-UA"/>
              </w:rPr>
              <w:t>(ідентифікаційний код) </w:t>
            </w:r>
          </w:p>
        </w:tc>
      </w:tr>
      <w:tr w:rsidR="00080ACE" w:rsidRPr="00080ACE" w:rsidTr="00080ACE">
        <w:tc>
          <w:tcPr>
            <w:tcW w:w="0" w:type="auto"/>
            <w:hideMark/>
          </w:tcPr>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______________________________________</w:t>
            </w:r>
            <w:r w:rsidRPr="00080ACE">
              <w:rPr>
                <w:rFonts w:ascii="Times New Roman" w:eastAsia="Calibri" w:hAnsi="Times New Roman" w:cs="Times New Roman"/>
                <w:color w:val="000000"/>
                <w:sz w:val="24"/>
                <w:szCs w:val="24"/>
                <w:u w:val="single"/>
                <w:lang w:val="uk-UA" w:eastAsia="uk-UA"/>
              </w:rPr>
              <w:br/>
              <w:t>(</w:t>
            </w:r>
            <w:r w:rsidRPr="00080ACE">
              <w:rPr>
                <w:rFonts w:ascii="Times New Roman" w:eastAsia="Calibri" w:hAnsi="Times New Roman" w:cs="Times New Roman"/>
                <w:color w:val="000000"/>
                <w:sz w:val="24"/>
                <w:szCs w:val="24"/>
                <w:lang w:val="uk-UA" w:eastAsia="uk-UA"/>
              </w:rPr>
              <w:t>місцезнаходження)</w:t>
            </w:r>
            <w:r w:rsidRPr="00080ACE">
              <w:rPr>
                <w:rFonts w:ascii="Times New Roman" w:eastAsia="Calibri" w:hAnsi="Times New Roman" w:cs="Times New Roman"/>
                <w:color w:val="000000"/>
                <w:sz w:val="24"/>
                <w:szCs w:val="24"/>
                <w:u w:val="single"/>
                <w:lang w:val="uk-UA" w:eastAsia="uk-UA"/>
              </w:rPr>
              <w:t> </w:t>
            </w:r>
          </w:p>
        </w:tc>
        <w:tc>
          <w:tcPr>
            <w:tcW w:w="0" w:type="auto"/>
            <w:hideMark/>
          </w:tcPr>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______________________________________</w:t>
            </w:r>
            <w:r w:rsidRPr="00080ACE">
              <w:rPr>
                <w:rFonts w:ascii="Times New Roman" w:eastAsia="Calibri" w:hAnsi="Times New Roman" w:cs="Times New Roman"/>
                <w:color w:val="000000"/>
                <w:sz w:val="24"/>
                <w:szCs w:val="24"/>
                <w:u w:val="single"/>
                <w:lang w:val="uk-UA" w:eastAsia="uk-UA"/>
              </w:rPr>
              <w:br/>
              <w:t>(</w:t>
            </w:r>
            <w:r w:rsidRPr="00080ACE">
              <w:rPr>
                <w:rFonts w:ascii="Times New Roman" w:eastAsia="Calibri" w:hAnsi="Times New Roman" w:cs="Times New Roman"/>
                <w:color w:val="000000"/>
                <w:sz w:val="24"/>
                <w:szCs w:val="24"/>
                <w:lang w:val="uk-UA" w:eastAsia="uk-UA"/>
              </w:rPr>
              <w:t>місцезнаходження)</w:t>
            </w:r>
            <w:r w:rsidRPr="00080ACE">
              <w:rPr>
                <w:rFonts w:ascii="Times New Roman" w:eastAsia="Calibri" w:hAnsi="Times New Roman" w:cs="Times New Roman"/>
                <w:color w:val="000000"/>
                <w:sz w:val="24"/>
                <w:szCs w:val="24"/>
                <w:u w:val="single"/>
                <w:lang w:val="uk-UA" w:eastAsia="uk-UA"/>
              </w:rPr>
              <w:t> </w:t>
            </w:r>
          </w:p>
        </w:tc>
      </w:tr>
      <w:tr w:rsidR="00080ACE" w:rsidRPr="00080ACE" w:rsidTr="00080ACE">
        <w:tc>
          <w:tcPr>
            <w:tcW w:w="0" w:type="auto"/>
            <w:hideMark/>
          </w:tcPr>
          <w:p w:rsidR="00080ACE" w:rsidRPr="00080ACE" w:rsidRDefault="00080ACE" w:rsidP="00080ACE">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080ACE">
              <w:rPr>
                <w:rFonts w:ascii="Times New Roman" w:eastAsia="Calibri" w:hAnsi="Times New Roman" w:cs="Times New Roman"/>
                <w:color w:val="000000"/>
                <w:sz w:val="24"/>
                <w:szCs w:val="24"/>
                <w:u w:val="single"/>
                <w:lang w:val="uk-UA" w:eastAsia="uk-UA"/>
              </w:rPr>
              <w:t>______________________________________</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w:t>
            </w:r>
            <w:r w:rsidRPr="00080ACE">
              <w:rPr>
                <w:rFonts w:ascii="Times New Roman" w:eastAsia="Calibri" w:hAnsi="Times New Roman" w:cs="Times New Roman"/>
                <w:color w:val="000000"/>
                <w:sz w:val="24"/>
                <w:szCs w:val="24"/>
                <w:lang w:val="uk-UA" w:eastAsia="uk-UA"/>
              </w:rPr>
              <w:t>телефон) </w:t>
            </w:r>
          </w:p>
        </w:tc>
        <w:tc>
          <w:tcPr>
            <w:tcW w:w="0" w:type="auto"/>
            <w:hideMark/>
          </w:tcPr>
          <w:p w:rsidR="00080ACE" w:rsidRPr="00080ACE" w:rsidRDefault="00080ACE" w:rsidP="00080ACE">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080ACE">
              <w:rPr>
                <w:rFonts w:ascii="Times New Roman" w:eastAsia="Calibri" w:hAnsi="Times New Roman" w:cs="Times New Roman"/>
                <w:color w:val="000000"/>
                <w:sz w:val="24"/>
                <w:szCs w:val="24"/>
                <w:u w:val="single"/>
                <w:lang w:val="uk-UA" w:eastAsia="uk-UA"/>
              </w:rPr>
              <w:t>______________________________________</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w:t>
            </w:r>
            <w:r w:rsidRPr="00080ACE">
              <w:rPr>
                <w:rFonts w:ascii="Times New Roman" w:eastAsia="Calibri" w:hAnsi="Times New Roman" w:cs="Times New Roman"/>
                <w:color w:val="000000"/>
                <w:sz w:val="24"/>
                <w:szCs w:val="24"/>
                <w:lang w:val="uk-UA" w:eastAsia="uk-UA"/>
              </w:rPr>
              <w:t>телефон) </w:t>
            </w:r>
          </w:p>
        </w:tc>
      </w:tr>
      <w:tr w:rsidR="00080ACE" w:rsidRPr="00080ACE" w:rsidTr="00080ACE">
        <w:tc>
          <w:tcPr>
            <w:tcW w:w="0" w:type="auto"/>
          </w:tcPr>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p>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______________________________________</w:t>
            </w:r>
          </w:p>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(рахунок у Державному казначействі або у банку)</w:t>
            </w:r>
          </w:p>
        </w:tc>
        <w:tc>
          <w:tcPr>
            <w:tcW w:w="0" w:type="auto"/>
          </w:tcPr>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p>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______________________________________</w:t>
            </w:r>
          </w:p>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(рахунок у Державному казначействі або у банку)</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p>
        </w:tc>
      </w:tr>
      <w:tr w:rsidR="00080ACE" w:rsidRPr="00080ACE" w:rsidTr="00080ACE">
        <w:tc>
          <w:tcPr>
            <w:tcW w:w="0" w:type="auto"/>
          </w:tcPr>
          <w:p w:rsidR="00080ACE" w:rsidRPr="00080ACE" w:rsidRDefault="00080ACE" w:rsidP="00080ACE">
            <w:pPr>
              <w:widowControl w:val="0"/>
              <w:spacing w:after="0" w:line="240" w:lineRule="auto"/>
              <w:jc w:val="right"/>
              <w:rPr>
                <w:rFonts w:ascii="Times New Roman" w:eastAsia="Calibri" w:hAnsi="Times New Roman" w:cs="Times New Roman"/>
                <w:color w:val="000000"/>
                <w:sz w:val="24"/>
                <w:szCs w:val="24"/>
                <w:lang w:val="uk-UA" w:eastAsia="uk-UA"/>
              </w:rPr>
            </w:pPr>
          </w:p>
          <w:p w:rsidR="00080ACE" w:rsidRPr="00080ACE" w:rsidRDefault="00080ACE" w:rsidP="00080ACE">
            <w:pPr>
              <w:widowControl w:val="0"/>
              <w:spacing w:after="0" w:line="240" w:lineRule="auto"/>
              <w:rPr>
                <w:rFonts w:ascii="Times New Roman" w:eastAsia="Calibri" w:hAnsi="Times New Roman" w:cs="Times New Roman"/>
                <w:color w:val="000000"/>
                <w:sz w:val="24"/>
                <w:szCs w:val="24"/>
                <w:lang w:val="uk-UA" w:eastAsia="uk-UA"/>
              </w:rPr>
            </w:pPr>
            <w:r w:rsidRPr="00080ACE">
              <w:rPr>
                <w:rFonts w:ascii="Times New Roman" w:eastAsia="Calibri" w:hAnsi="Times New Roman" w:cs="Times New Roman"/>
                <w:color w:val="000000"/>
                <w:sz w:val="24"/>
                <w:szCs w:val="24"/>
                <w:lang w:val="uk-UA" w:eastAsia="uk-UA"/>
              </w:rPr>
              <w:t>__________________</w:t>
            </w:r>
          </w:p>
          <w:p w:rsidR="00080ACE" w:rsidRPr="00080ACE" w:rsidRDefault="00080ACE" w:rsidP="00080ACE">
            <w:pPr>
              <w:widowControl w:val="0"/>
              <w:spacing w:after="0" w:line="240" w:lineRule="auto"/>
              <w:jc w:val="right"/>
              <w:rPr>
                <w:rFonts w:ascii="Times New Roman" w:eastAsia="Calibri" w:hAnsi="Times New Roman" w:cs="Times New Roman"/>
                <w:color w:val="000000"/>
                <w:sz w:val="24"/>
                <w:szCs w:val="24"/>
                <w:lang w:val="uk-UA" w:eastAsia="uk-UA"/>
              </w:rPr>
            </w:pPr>
            <w:r w:rsidRPr="00080ACE">
              <w:rPr>
                <w:rFonts w:ascii="Times New Roman" w:eastAsia="Calibri" w:hAnsi="Times New Roman" w:cs="Times New Roman"/>
                <w:color w:val="000000"/>
                <w:sz w:val="24"/>
                <w:szCs w:val="24"/>
                <w:lang w:val="uk-UA" w:eastAsia="uk-UA"/>
              </w:rPr>
              <w:t>М. П.</w:t>
            </w:r>
          </w:p>
        </w:tc>
        <w:tc>
          <w:tcPr>
            <w:tcW w:w="0" w:type="auto"/>
          </w:tcPr>
          <w:p w:rsidR="00080ACE" w:rsidRPr="00080ACE" w:rsidRDefault="00080ACE" w:rsidP="00080ACE">
            <w:pPr>
              <w:widowControl w:val="0"/>
              <w:spacing w:after="0" w:line="240" w:lineRule="auto"/>
              <w:jc w:val="right"/>
              <w:rPr>
                <w:rFonts w:ascii="Times New Roman" w:eastAsia="Calibri" w:hAnsi="Times New Roman" w:cs="Times New Roman"/>
                <w:color w:val="000000"/>
                <w:sz w:val="24"/>
                <w:szCs w:val="24"/>
                <w:lang w:val="uk-UA" w:eastAsia="uk-UA"/>
              </w:rPr>
            </w:pPr>
          </w:p>
          <w:p w:rsidR="00080ACE" w:rsidRPr="00080ACE" w:rsidRDefault="00080ACE" w:rsidP="00080ACE">
            <w:pPr>
              <w:widowControl w:val="0"/>
              <w:tabs>
                <w:tab w:val="left" w:pos="1005"/>
              </w:tabs>
              <w:spacing w:after="0" w:line="240" w:lineRule="auto"/>
              <w:rPr>
                <w:rFonts w:ascii="Times New Roman" w:eastAsia="Calibri" w:hAnsi="Times New Roman" w:cs="Times New Roman"/>
                <w:color w:val="000000"/>
                <w:sz w:val="24"/>
                <w:szCs w:val="24"/>
                <w:lang w:val="uk-UA" w:eastAsia="uk-UA"/>
              </w:rPr>
            </w:pPr>
            <w:r w:rsidRPr="00080ACE">
              <w:rPr>
                <w:rFonts w:ascii="Times New Roman" w:eastAsia="Calibri" w:hAnsi="Times New Roman" w:cs="Times New Roman"/>
                <w:color w:val="000000"/>
                <w:sz w:val="24"/>
                <w:szCs w:val="24"/>
                <w:lang w:val="uk-UA" w:eastAsia="uk-UA"/>
              </w:rPr>
              <w:t>___________________</w:t>
            </w:r>
          </w:p>
          <w:p w:rsidR="00080ACE" w:rsidRPr="00080ACE" w:rsidRDefault="00080ACE" w:rsidP="00080ACE">
            <w:pPr>
              <w:widowControl w:val="0"/>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lang w:val="uk-UA" w:eastAsia="uk-UA"/>
              </w:rPr>
              <w:t>М. П.</w:t>
            </w:r>
          </w:p>
        </w:tc>
      </w:tr>
    </w:tbl>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 xml:space="preserve">Додаток № 1 </w:t>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до Договору № ___ від «___»   _______2023 р.</w:t>
      </w:r>
    </w:p>
    <w:p w:rsidR="00080ACE" w:rsidRPr="00080ACE" w:rsidRDefault="00080ACE" w:rsidP="00080ACE">
      <w:pPr>
        <w:tabs>
          <w:tab w:val="left" w:pos="10490"/>
        </w:tabs>
        <w:suppressAutoHyphens/>
        <w:spacing w:after="120" w:line="240" w:lineRule="auto"/>
        <w:ind w:left="20" w:right="73"/>
        <w:jc w:val="center"/>
        <w:rPr>
          <w:b/>
        </w:rPr>
      </w:pPr>
    </w:p>
    <w:p w:rsidR="00080ACE" w:rsidRPr="00080ACE" w:rsidRDefault="00080ACE" w:rsidP="00080ACE">
      <w:pPr>
        <w:tabs>
          <w:tab w:val="left" w:pos="10490"/>
        </w:tabs>
        <w:suppressAutoHyphens/>
        <w:spacing w:after="120" w:line="240" w:lineRule="auto"/>
        <w:ind w:left="20" w:right="73"/>
        <w:jc w:val="center"/>
        <w:rPr>
          <w:rFonts w:ascii="Times New Roman" w:hAnsi="Times New Roman" w:cs="Times New Roman"/>
          <w:sz w:val="20"/>
          <w:szCs w:val="20"/>
          <w:lang w:eastAsia="zh-CN"/>
        </w:rPr>
      </w:pPr>
      <w:r w:rsidRPr="00080ACE">
        <w:rPr>
          <w:rFonts w:ascii="Times New Roman" w:hAnsi="Times New Roman" w:cs="Times New Roman"/>
          <w:sz w:val="20"/>
          <w:szCs w:val="20"/>
          <w:lang w:eastAsia="zh-CN"/>
        </w:rPr>
        <w:t>ЗАЯВА-ПРИЄДНАННЯ</w:t>
      </w:r>
    </w:p>
    <w:p w:rsidR="00080ACE" w:rsidRPr="00080ACE" w:rsidRDefault="00080ACE" w:rsidP="00080ACE">
      <w:pPr>
        <w:tabs>
          <w:tab w:val="left" w:pos="10490"/>
        </w:tabs>
        <w:suppressAutoHyphens/>
        <w:spacing w:after="120" w:line="240" w:lineRule="auto"/>
        <w:ind w:left="20" w:right="73"/>
        <w:jc w:val="center"/>
        <w:rPr>
          <w:rFonts w:ascii="Times New Roman" w:hAnsi="Times New Roman" w:cs="Times New Roman"/>
          <w:sz w:val="20"/>
          <w:szCs w:val="20"/>
          <w:lang w:eastAsia="zh-CN"/>
        </w:rPr>
      </w:pPr>
      <w:proofErr w:type="gramStart"/>
      <w:r w:rsidRPr="00080ACE">
        <w:rPr>
          <w:rFonts w:ascii="Times New Roman" w:hAnsi="Times New Roman" w:cs="Times New Roman"/>
          <w:sz w:val="20"/>
          <w:szCs w:val="20"/>
          <w:lang w:eastAsia="zh-CN"/>
        </w:rPr>
        <w:t>до</w:t>
      </w:r>
      <w:proofErr w:type="gramEnd"/>
      <w:r w:rsidRPr="00080ACE">
        <w:rPr>
          <w:rFonts w:ascii="Times New Roman" w:hAnsi="Times New Roman" w:cs="Times New Roman"/>
          <w:sz w:val="20"/>
          <w:szCs w:val="20"/>
          <w:lang w:eastAsia="zh-CN"/>
        </w:rPr>
        <w:t xml:space="preserve"> договору про постачання електричної енергії споживачу</w:t>
      </w:r>
    </w:p>
    <w:p w:rsidR="00080ACE" w:rsidRPr="00080ACE" w:rsidRDefault="00080ACE" w:rsidP="00080ACE">
      <w:pPr>
        <w:tabs>
          <w:tab w:val="left" w:pos="10490"/>
        </w:tabs>
        <w:suppressAutoHyphens/>
        <w:spacing w:after="120" w:line="240" w:lineRule="auto"/>
        <w:ind w:left="20" w:right="73" w:firstLine="689"/>
        <w:jc w:val="both"/>
        <w:rPr>
          <w:rFonts w:ascii="Times New Roman" w:hAnsi="Times New Roman" w:cs="Times New Roman"/>
          <w:sz w:val="20"/>
          <w:szCs w:val="20"/>
          <w:lang w:eastAsia="zh-CN"/>
        </w:rPr>
      </w:pPr>
      <w:proofErr w:type="gramStart"/>
      <w:r w:rsidRPr="00080ACE">
        <w:rPr>
          <w:rFonts w:ascii="Times New Roman" w:hAnsi="Times New Roman" w:cs="Times New Roman"/>
          <w:sz w:val="20"/>
          <w:szCs w:val="20"/>
          <w:lang w:eastAsia="zh-CN"/>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згідно з тендерною документацією, приєднуюсь до умов Договору на умовах комерційної пропозиції Постачальника (індивідуальна домовленість сторін) з такими нижченаведеними персоніфікованими даними.</w:t>
      </w:r>
      <w:proofErr w:type="gramEnd"/>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Персоніфі</w:t>
      </w:r>
      <w:proofErr w:type="gramStart"/>
      <w:r w:rsidRPr="00080ACE">
        <w:rPr>
          <w:rFonts w:ascii="Times New Roman" w:hAnsi="Times New Roman" w:cs="Times New Roman"/>
          <w:sz w:val="20"/>
          <w:szCs w:val="20"/>
          <w:lang w:eastAsia="zh-CN"/>
        </w:rPr>
        <w:t>кован</w:t>
      </w:r>
      <w:proofErr w:type="gramEnd"/>
      <w:r w:rsidRPr="00080ACE">
        <w:rPr>
          <w:rFonts w:ascii="Times New Roman" w:hAnsi="Times New Roman" w:cs="Times New Roman"/>
          <w:sz w:val="20"/>
          <w:szCs w:val="20"/>
          <w:lang w:eastAsia="zh-CN"/>
        </w:rPr>
        <w:t>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3369"/>
        <w:gridCol w:w="6095"/>
      </w:tblGrid>
      <w:tr w:rsidR="00080ACE" w:rsidRPr="00080ACE" w:rsidTr="00080ACE">
        <w:trPr>
          <w:trHeight w:val="797"/>
        </w:trPr>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1</w:t>
            </w:r>
          </w:p>
        </w:tc>
        <w:tc>
          <w:tcPr>
            <w:tcW w:w="3369"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roofErr w:type="gramStart"/>
            <w:r w:rsidRPr="00080ACE">
              <w:rPr>
                <w:rFonts w:ascii="Times New Roman" w:hAnsi="Times New Roman" w:cs="Times New Roman"/>
                <w:sz w:val="20"/>
                <w:szCs w:val="20"/>
                <w:lang w:eastAsia="zh-CN"/>
              </w:rPr>
              <w:t>Пр</w:t>
            </w:r>
            <w:proofErr w:type="gramEnd"/>
            <w:r w:rsidRPr="00080ACE">
              <w:rPr>
                <w:rFonts w:ascii="Times New Roman" w:hAnsi="Times New Roman" w:cs="Times New Roman"/>
                <w:sz w:val="20"/>
                <w:szCs w:val="20"/>
                <w:lang w:eastAsia="zh-CN"/>
              </w:rPr>
              <w:t>ізвище, ім’я, по батькові (найменування)</w:t>
            </w:r>
          </w:p>
        </w:tc>
        <w:tc>
          <w:tcPr>
            <w:tcW w:w="6095"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080ACE" w:rsidRPr="00080ACE" w:rsidTr="00080ACE">
        <w:trPr>
          <w:trHeight w:val="766"/>
        </w:trPr>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2</w:t>
            </w:r>
          </w:p>
        </w:tc>
        <w:tc>
          <w:tcPr>
            <w:tcW w:w="3369"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Паспортні дані, ідентифіка-ційний код (за наявності), ЄДРПОУ (обрати необхі</w:t>
            </w:r>
            <w:proofErr w:type="gramStart"/>
            <w:r w:rsidRPr="00080ACE">
              <w:rPr>
                <w:rFonts w:ascii="Times New Roman" w:hAnsi="Times New Roman" w:cs="Times New Roman"/>
                <w:sz w:val="20"/>
                <w:szCs w:val="20"/>
                <w:lang w:eastAsia="zh-CN"/>
              </w:rPr>
              <w:t>дне</w:t>
            </w:r>
            <w:proofErr w:type="gramEnd"/>
            <w:r w:rsidRPr="00080ACE">
              <w:rPr>
                <w:rFonts w:ascii="Times New Roman" w:hAnsi="Times New Roman" w:cs="Times New Roman"/>
                <w:sz w:val="20"/>
                <w:szCs w:val="20"/>
                <w:lang w:eastAsia="zh-CN"/>
              </w:rPr>
              <w:t>)</w:t>
            </w:r>
          </w:p>
        </w:tc>
        <w:tc>
          <w:tcPr>
            <w:tcW w:w="6095"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080ACE" w:rsidRPr="00080ACE" w:rsidTr="00080ACE">
        <w:trPr>
          <w:trHeight w:val="445"/>
        </w:trPr>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3</w:t>
            </w:r>
          </w:p>
        </w:tc>
        <w:tc>
          <w:tcPr>
            <w:tcW w:w="336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Вид об'єкта </w:t>
            </w:r>
          </w:p>
        </w:tc>
        <w:tc>
          <w:tcPr>
            <w:tcW w:w="6095"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080ACE" w:rsidRPr="00080ACE" w:rsidTr="00080ACE">
        <w:trPr>
          <w:trHeight w:val="701"/>
        </w:trPr>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4</w:t>
            </w:r>
          </w:p>
        </w:tc>
        <w:tc>
          <w:tcPr>
            <w:tcW w:w="336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Адреса об’єкта, ЕІС-код точки (точок) комерційного </w:t>
            </w:r>
            <w:proofErr w:type="gramStart"/>
            <w:r w:rsidRPr="00080ACE">
              <w:rPr>
                <w:rFonts w:ascii="Times New Roman" w:hAnsi="Times New Roman" w:cs="Times New Roman"/>
                <w:sz w:val="20"/>
                <w:szCs w:val="20"/>
                <w:lang w:eastAsia="zh-CN"/>
              </w:rPr>
              <w:t>обл</w:t>
            </w:r>
            <w:proofErr w:type="gramEnd"/>
            <w:r w:rsidRPr="00080ACE">
              <w:rPr>
                <w:rFonts w:ascii="Times New Roman" w:hAnsi="Times New Roman" w:cs="Times New Roman"/>
                <w:sz w:val="20"/>
                <w:szCs w:val="20"/>
                <w:lang w:eastAsia="zh-CN"/>
              </w:rPr>
              <w:t>іку</w:t>
            </w:r>
          </w:p>
        </w:tc>
        <w:tc>
          <w:tcPr>
            <w:tcW w:w="6095"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p>
        </w:tc>
      </w:tr>
      <w:tr w:rsidR="00080ACE" w:rsidRPr="00080ACE" w:rsidTr="00080ACE">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5</w:t>
            </w:r>
          </w:p>
        </w:tc>
        <w:tc>
          <w:tcPr>
            <w:tcW w:w="336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Найменування Оператора, з яким Споживач уклав догові</w:t>
            </w:r>
            <w:proofErr w:type="gramStart"/>
            <w:r w:rsidRPr="00080ACE">
              <w:rPr>
                <w:rFonts w:ascii="Times New Roman" w:hAnsi="Times New Roman" w:cs="Times New Roman"/>
                <w:sz w:val="20"/>
                <w:szCs w:val="20"/>
                <w:lang w:eastAsia="zh-CN"/>
              </w:rPr>
              <w:t>р</w:t>
            </w:r>
            <w:proofErr w:type="gramEnd"/>
            <w:r w:rsidRPr="00080ACE">
              <w:rPr>
                <w:rFonts w:ascii="Times New Roman" w:hAnsi="Times New Roman" w:cs="Times New Roman"/>
                <w:sz w:val="20"/>
                <w:szCs w:val="20"/>
                <w:lang w:eastAsia="zh-CN"/>
              </w:rPr>
              <w:t xml:space="preserve"> розподілу електричної енергії</w:t>
            </w:r>
          </w:p>
        </w:tc>
        <w:tc>
          <w:tcPr>
            <w:tcW w:w="6095"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080ACE" w:rsidRPr="00080ACE" w:rsidTr="00080ACE">
        <w:trPr>
          <w:trHeight w:val="936"/>
        </w:trPr>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6</w:t>
            </w:r>
          </w:p>
        </w:tc>
        <w:tc>
          <w:tcPr>
            <w:tcW w:w="336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ЕІС-код як суб’єкта ринку електричної енергії, присвоєний відповідним системним оператором</w:t>
            </w:r>
          </w:p>
        </w:tc>
        <w:tc>
          <w:tcPr>
            <w:tcW w:w="6095"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080ACE" w:rsidRPr="00080ACE" w:rsidTr="00080ACE">
        <w:trPr>
          <w:trHeight w:val="689"/>
        </w:trPr>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7</w:t>
            </w:r>
          </w:p>
        </w:tc>
        <w:tc>
          <w:tcPr>
            <w:tcW w:w="336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Інформація про наявність </w:t>
            </w:r>
            <w:proofErr w:type="gramStart"/>
            <w:r w:rsidRPr="00080ACE">
              <w:rPr>
                <w:rFonts w:ascii="Times New Roman" w:hAnsi="Times New Roman" w:cs="Times New Roman"/>
                <w:sz w:val="20"/>
                <w:szCs w:val="20"/>
                <w:lang w:eastAsia="zh-CN"/>
              </w:rPr>
              <w:t>п</w:t>
            </w:r>
            <w:proofErr w:type="gramEnd"/>
            <w:r w:rsidRPr="00080ACE">
              <w:rPr>
                <w:rFonts w:ascii="Times New Roman" w:hAnsi="Times New Roman" w:cs="Times New Roman"/>
                <w:sz w:val="20"/>
                <w:szCs w:val="20"/>
                <w:lang w:eastAsia="zh-CN"/>
              </w:rPr>
              <w:t>ільг/субсидії* (є/немає)</w:t>
            </w:r>
          </w:p>
        </w:tc>
        <w:tc>
          <w:tcPr>
            <w:tcW w:w="6095"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bl>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Початок постачання з « __ » _________ 20__ р.</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*Примітка:</w:t>
      </w:r>
    </w:p>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Заповнюється Споживачем заява-приєднання самостійно.</w:t>
      </w:r>
    </w:p>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За кожним об’єктом споживача надаються окремі ЕІС-коди точок комерційного </w:t>
      </w:r>
      <w:proofErr w:type="gramStart"/>
      <w:r w:rsidRPr="00080ACE">
        <w:rPr>
          <w:rFonts w:ascii="Times New Roman" w:hAnsi="Times New Roman" w:cs="Times New Roman"/>
          <w:sz w:val="20"/>
          <w:szCs w:val="20"/>
          <w:lang w:eastAsia="zh-CN"/>
        </w:rPr>
        <w:t>обл</w:t>
      </w:r>
      <w:proofErr w:type="gramEnd"/>
      <w:r w:rsidRPr="00080ACE">
        <w:rPr>
          <w:rFonts w:ascii="Times New Roman" w:hAnsi="Times New Roman" w:cs="Times New Roman"/>
          <w:sz w:val="20"/>
          <w:szCs w:val="20"/>
          <w:lang w:eastAsia="zh-CN"/>
        </w:rPr>
        <w:t xml:space="preserve">іку. Якщо таких точок більше однієї, їх перелік наводиться у додатку до </w:t>
      </w:r>
      <w:proofErr w:type="gramStart"/>
      <w:r w:rsidRPr="00080ACE">
        <w:rPr>
          <w:rFonts w:ascii="Times New Roman" w:hAnsi="Times New Roman" w:cs="Times New Roman"/>
          <w:sz w:val="20"/>
          <w:szCs w:val="20"/>
          <w:lang w:eastAsia="zh-CN"/>
        </w:rPr>
        <w:t>Заяви-при</w:t>
      </w:r>
      <w:proofErr w:type="gramEnd"/>
      <w:r w:rsidRPr="00080ACE">
        <w:rPr>
          <w:rFonts w:ascii="Times New Roman" w:hAnsi="Times New Roman" w:cs="Times New Roman"/>
          <w:sz w:val="20"/>
          <w:szCs w:val="20"/>
          <w:lang w:eastAsia="zh-CN"/>
        </w:rPr>
        <w:t>єднання.</w:t>
      </w:r>
    </w:p>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Погодившись з цією заявою-приєднанням (акцептувавши її), Постачальник засвідчує </w:t>
      </w:r>
      <w:proofErr w:type="gramStart"/>
      <w:r w:rsidRPr="00080ACE">
        <w:rPr>
          <w:rFonts w:ascii="Times New Roman" w:hAnsi="Times New Roman" w:cs="Times New Roman"/>
          <w:sz w:val="20"/>
          <w:szCs w:val="20"/>
          <w:lang w:eastAsia="zh-CN"/>
        </w:rPr>
        <w:t>в</w:t>
      </w:r>
      <w:proofErr w:type="gramEnd"/>
      <w:r w:rsidRPr="00080ACE">
        <w:rPr>
          <w:rFonts w:ascii="Times New Roman" w:hAnsi="Times New Roman" w:cs="Times New Roman"/>
          <w:sz w:val="20"/>
          <w:szCs w:val="20"/>
          <w:lang w:eastAsia="zh-CN"/>
        </w:rPr>
        <w:t>ільне волевиявлення щодо приєднання до умов Договору в повному обсязі.</w:t>
      </w:r>
    </w:p>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proofErr w:type="gramStart"/>
      <w:r w:rsidRPr="00080ACE">
        <w:rPr>
          <w:rFonts w:ascii="Times New Roman" w:hAnsi="Times New Roman" w:cs="Times New Roman"/>
          <w:sz w:val="20"/>
          <w:szCs w:val="20"/>
          <w:lang w:eastAsia="zh-CN"/>
        </w:rPr>
        <w:t>З</w:t>
      </w:r>
      <w:proofErr w:type="gramEnd"/>
      <w:r w:rsidRPr="00080ACE">
        <w:rPr>
          <w:rFonts w:ascii="Times New Roman" w:hAnsi="Times New Roman" w:cs="Times New Roman"/>
          <w:sz w:val="20"/>
          <w:szCs w:val="20"/>
          <w:lang w:eastAsia="zh-CN"/>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Своїм </w:t>
      </w:r>
      <w:proofErr w:type="gramStart"/>
      <w:r w:rsidRPr="00080ACE">
        <w:rPr>
          <w:rFonts w:ascii="Times New Roman" w:hAnsi="Times New Roman" w:cs="Times New Roman"/>
          <w:sz w:val="20"/>
          <w:szCs w:val="20"/>
          <w:lang w:eastAsia="zh-CN"/>
        </w:rPr>
        <w:t>п</w:t>
      </w:r>
      <w:proofErr w:type="gramEnd"/>
      <w:r w:rsidRPr="00080ACE">
        <w:rPr>
          <w:rFonts w:ascii="Times New Roman" w:hAnsi="Times New Roman" w:cs="Times New Roman"/>
          <w:sz w:val="20"/>
          <w:szCs w:val="20"/>
          <w:lang w:eastAsia="zh-CN"/>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Відмітка про згоду Споживача на обробку персональних даних:</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Директор                _______________________   </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i/>
          <w:sz w:val="20"/>
          <w:szCs w:val="20"/>
          <w:lang w:eastAsia="zh-CN"/>
        </w:rPr>
      </w:pPr>
      <w:r w:rsidRPr="00080ACE">
        <w:rPr>
          <w:rFonts w:ascii="Times New Roman" w:hAnsi="Times New Roman" w:cs="Times New Roman"/>
          <w:i/>
          <w:sz w:val="20"/>
          <w:szCs w:val="20"/>
          <w:lang w:eastAsia="zh-CN"/>
        </w:rPr>
        <w:t xml:space="preserve">                                               (особистий </w:t>
      </w:r>
      <w:proofErr w:type="gramStart"/>
      <w:r w:rsidRPr="00080ACE">
        <w:rPr>
          <w:rFonts w:ascii="Times New Roman" w:hAnsi="Times New Roman" w:cs="Times New Roman"/>
          <w:i/>
          <w:sz w:val="20"/>
          <w:szCs w:val="20"/>
          <w:lang w:eastAsia="zh-CN"/>
        </w:rPr>
        <w:t>п</w:t>
      </w:r>
      <w:proofErr w:type="gramEnd"/>
      <w:r w:rsidRPr="00080ACE">
        <w:rPr>
          <w:rFonts w:ascii="Times New Roman" w:hAnsi="Times New Roman" w:cs="Times New Roman"/>
          <w:i/>
          <w:sz w:val="20"/>
          <w:szCs w:val="20"/>
          <w:lang w:eastAsia="zh-CN"/>
        </w:rPr>
        <w:t>ідпис)</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«___» ________ 20__ року</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val="uk-UA" w:eastAsia="zh-CN"/>
        </w:rPr>
      </w:pP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*Примітка:</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lastRenderedPageBreak/>
        <w:t>Споживач зобов'язується у місячний строк повідомити Постачальника про зміну будь-якої інформації та даних, зазначених у заяв</w:t>
      </w:r>
      <w:proofErr w:type="gramStart"/>
      <w:r w:rsidRPr="00080ACE">
        <w:rPr>
          <w:rFonts w:ascii="Times New Roman" w:hAnsi="Times New Roman" w:cs="Times New Roman"/>
          <w:sz w:val="20"/>
          <w:szCs w:val="20"/>
          <w:lang w:eastAsia="zh-CN"/>
        </w:rPr>
        <w:t>і-</w:t>
      </w:r>
      <w:proofErr w:type="gramEnd"/>
      <w:r w:rsidRPr="00080ACE">
        <w:rPr>
          <w:rFonts w:ascii="Times New Roman" w:hAnsi="Times New Roman" w:cs="Times New Roman"/>
          <w:sz w:val="20"/>
          <w:szCs w:val="20"/>
          <w:lang w:eastAsia="zh-CN"/>
        </w:rPr>
        <w:t>приєднанні.</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Реквізити Споживача:</w:t>
      </w:r>
    </w:p>
    <w:tbl>
      <w:tblPr>
        <w:tblW w:w="0" w:type="auto"/>
        <w:tblLook w:val="04A0" w:firstRow="1" w:lastRow="0" w:firstColumn="1" w:lastColumn="0" w:noHBand="0" w:noVBand="1"/>
      </w:tblPr>
      <w:tblGrid>
        <w:gridCol w:w="5346"/>
      </w:tblGrid>
      <w:tr w:rsidR="00080ACE" w:rsidRPr="00080ACE" w:rsidTr="00080ACE">
        <w:trPr>
          <w:trHeight w:val="1517"/>
        </w:trPr>
        <w:tc>
          <w:tcPr>
            <w:tcW w:w="0" w:type="auto"/>
          </w:tcPr>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 xml:space="preserve">Замовник </w:t>
            </w: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______________________________________</w:t>
            </w: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80ACE" w:rsidRPr="00080ACE" w:rsidRDefault="00080ACE" w:rsidP="00080ACE">
            <w:pP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w:t>
            </w:r>
            <w:r w:rsidRPr="00080ACE">
              <w:rPr>
                <w:rFonts w:ascii="Times New Roman" w:eastAsia="Calibri" w:hAnsi="Times New Roman" w:cs="Times New Roman"/>
                <w:color w:val="000000"/>
                <w:sz w:val="24"/>
                <w:szCs w:val="24"/>
                <w:lang w:val="uk-UA" w:eastAsia="uk-UA"/>
              </w:rPr>
              <w:t>найменування)</w:t>
            </w:r>
          </w:p>
        </w:tc>
      </w:tr>
      <w:tr w:rsidR="00080ACE" w:rsidRPr="00080ACE" w:rsidTr="00080ACE">
        <w:tc>
          <w:tcPr>
            <w:tcW w:w="0" w:type="auto"/>
            <w:hideMark/>
          </w:tcPr>
          <w:p w:rsidR="00080ACE" w:rsidRPr="00080ACE" w:rsidRDefault="00080ACE" w:rsidP="00080ACE">
            <w:pPr>
              <w:widowControl w:val="0"/>
              <w:spacing w:after="0" w:line="240" w:lineRule="auto"/>
              <w:jc w:val="both"/>
              <w:rPr>
                <w:rFonts w:ascii="Times New Roman" w:eastAsia="Calibri" w:hAnsi="Times New Roman" w:cs="Times New Roman"/>
                <w:color w:val="000000"/>
                <w:sz w:val="24"/>
                <w:szCs w:val="24"/>
                <w:lang w:val="uk-UA" w:eastAsia="uk-UA"/>
              </w:rPr>
            </w:pPr>
            <w:r w:rsidRPr="00080ACE">
              <w:rPr>
                <w:rFonts w:ascii="Times New Roman" w:eastAsia="Calibri" w:hAnsi="Times New Roman" w:cs="Times New Roman"/>
                <w:color w:val="000000"/>
                <w:sz w:val="24"/>
                <w:szCs w:val="24"/>
                <w:lang w:val="uk-UA" w:eastAsia="uk-UA"/>
              </w:rPr>
              <w:t>______________________________________</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lang w:val="uk-UA" w:eastAsia="uk-UA"/>
              </w:rPr>
              <w:t>(ідентифікаційний код) </w:t>
            </w:r>
          </w:p>
        </w:tc>
      </w:tr>
      <w:tr w:rsidR="00080ACE" w:rsidRPr="00080ACE" w:rsidTr="00080ACE">
        <w:tc>
          <w:tcPr>
            <w:tcW w:w="0" w:type="auto"/>
            <w:hideMark/>
          </w:tcPr>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______________________________________</w:t>
            </w:r>
            <w:r w:rsidRPr="00080ACE">
              <w:rPr>
                <w:rFonts w:ascii="Times New Roman" w:eastAsia="Calibri" w:hAnsi="Times New Roman" w:cs="Times New Roman"/>
                <w:color w:val="000000"/>
                <w:sz w:val="24"/>
                <w:szCs w:val="24"/>
                <w:u w:val="single"/>
                <w:lang w:val="uk-UA" w:eastAsia="uk-UA"/>
              </w:rPr>
              <w:br/>
              <w:t>(</w:t>
            </w:r>
            <w:r w:rsidRPr="00080ACE">
              <w:rPr>
                <w:rFonts w:ascii="Times New Roman" w:eastAsia="Calibri" w:hAnsi="Times New Roman" w:cs="Times New Roman"/>
                <w:color w:val="000000"/>
                <w:sz w:val="24"/>
                <w:szCs w:val="24"/>
                <w:lang w:val="uk-UA" w:eastAsia="uk-UA"/>
              </w:rPr>
              <w:t>місцезнаходження)</w:t>
            </w:r>
            <w:r w:rsidRPr="00080ACE">
              <w:rPr>
                <w:rFonts w:ascii="Times New Roman" w:eastAsia="Calibri" w:hAnsi="Times New Roman" w:cs="Times New Roman"/>
                <w:color w:val="000000"/>
                <w:sz w:val="24"/>
                <w:szCs w:val="24"/>
                <w:u w:val="single"/>
                <w:lang w:val="uk-UA" w:eastAsia="uk-UA"/>
              </w:rPr>
              <w:t> </w:t>
            </w:r>
          </w:p>
        </w:tc>
      </w:tr>
      <w:tr w:rsidR="00080ACE" w:rsidRPr="00080ACE" w:rsidTr="00080ACE">
        <w:tc>
          <w:tcPr>
            <w:tcW w:w="0" w:type="auto"/>
            <w:hideMark/>
          </w:tcPr>
          <w:p w:rsidR="00080ACE" w:rsidRPr="00080ACE" w:rsidRDefault="00080ACE" w:rsidP="00080ACE">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080ACE">
              <w:rPr>
                <w:rFonts w:ascii="Times New Roman" w:eastAsia="Calibri" w:hAnsi="Times New Roman" w:cs="Times New Roman"/>
                <w:color w:val="000000"/>
                <w:sz w:val="24"/>
                <w:szCs w:val="24"/>
                <w:u w:val="single"/>
                <w:lang w:val="uk-UA" w:eastAsia="uk-UA"/>
              </w:rPr>
              <w:t>______________________________________</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w:t>
            </w:r>
            <w:r w:rsidRPr="00080ACE">
              <w:rPr>
                <w:rFonts w:ascii="Times New Roman" w:eastAsia="Calibri" w:hAnsi="Times New Roman" w:cs="Times New Roman"/>
                <w:color w:val="000000"/>
                <w:sz w:val="24"/>
                <w:szCs w:val="24"/>
                <w:lang w:val="uk-UA" w:eastAsia="uk-UA"/>
              </w:rPr>
              <w:t>телефон) </w:t>
            </w:r>
          </w:p>
        </w:tc>
      </w:tr>
      <w:tr w:rsidR="00080ACE" w:rsidRPr="00080ACE" w:rsidTr="00080ACE">
        <w:tc>
          <w:tcPr>
            <w:tcW w:w="0" w:type="auto"/>
          </w:tcPr>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p>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______________________________________</w:t>
            </w:r>
          </w:p>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(рахунок у Державному казначействі або у банку)</w:t>
            </w:r>
          </w:p>
        </w:tc>
      </w:tr>
    </w:tbl>
    <w:p w:rsidR="00080ACE" w:rsidRPr="00080ACE" w:rsidRDefault="00080ACE" w:rsidP="00080ACE">
      <w:pPr>
        <w:tabs>
          <w:tab w:val="left" w:pos="10490"/>
        </w:tabs>
        <w:suppressAutoHyphens/>
        <w:spacing w:after="120" w:line="240" w:lineRule="auto"/>
        <w:ind w:right="73"/>
        <w:jc w:val="both"/>
        <w:rPr>
          <w:rFonts w:ascii="Times New Roman" w:hAnsi="Times New Roman" w:cs="Times New Roman"/>
          <w:sz w:val="20"/>
          <w:szCs w:val="20"/>
          <w:lang w:val="uk-UA" w:eastAsia="zh-CN"/>
        </w:rPr>
      </w:pPr>
    </w:p>
    <w:p w:rsidR="00080ACE" w:rsidRPr="00080ACE" w:rsidRDefault="00080ACE" w:rsidP="00080ACE">
      <w:pPr>
        <w:tabs>
          <w:tab w:val="left" w:pos="10490"/>
        </w:tabs>
        <w:suppressAutoHyphens/>
        <w:spacing w:after="120" w:line="240" w:lineRule="auto"/>
        <w:ind w:right="73"/>
        <w:jc w:val="both"/>
        <w:rPr>
          <w:rFonts w:ascii="Times New Roman" w:hAnsi="Times New Roman" w:cs="Times New Roman"/>
          <w:sz w:val="20"/>
          <w:szCs w:val="20"/>
          <w:lang w:val="uk-UA" w:eastAsia="zh-CN"/>
        </w:rPr>
      </w:pPr>
    </w:p>
    <w:p w:rsidR="00080ACE" w:rsidRPr="00080ACE" w:rsidRDefault="00080ACE" w:rsidP="00080ACE">
      <w:pPr>
        <w:tabs>
          <w:tab w:val="left" w:pos="10490"/>
        </w:tabs>
        <w:suppressAutoHyphens/>
        <w:spacing w:after="120" w:line="240" w:lineRule="auto"/>
        <w:ind w:right="73"/>
        <w:jc w:val="both"/>
        <w:rPr>
          <w:rFonts w:ascii="Times New Roman" w:hAnsi="Times New Roman" w:cs="Times New Roman"/>
          <w:sz w:val="20"/>
          <w:szCs w:val="20"/>
          <w:lang w:val="uk-UA" w:eastAsia="zh-CN"/>
        </w:rPr>
      </w:pP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Відмітка про </w:t>
      </w:r>
      <w:proofErr w:type="gramStart"/>
      <w:r w:rsidRPr="00080ACE">
        <w:rPr>
          <w:rFonts w:ascii="Times New Roman" w:hAnsi="Times New Roman" w:cs="Times New Roman"/>
          <w:sz w:val="20"/>
          <w:szCs w:val="20"/>
          <w:lang w:eastAsia="zh-CN"/>
        </w:rPr>
        <w:t>п</w:t>
      </w:r>
      <w:proofErr w:type="gramEnd"/>
      <w:r w:rsidRPr="00080ACE">
        <w:rPr>
          <w:rFonts w:ascii="Times New Roman" w:hAnsi="Times New Roman" w:cs="Times New Roman"/>
          <w:sz w:val="20"/>
          <w:szCs w:val="20"/>
          <w:lang w:eastAsia="zh-CN"/>
        </w:rPr>
        <w:t>ідписання Споживачем цієї заяви-приєднання:</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Директор                  _________________  </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i/>
          <w:sz w:val="20"/>
          <w:szCs w:val="20"/>
          <w:lang w:eastAsia="zh-CN"/>
        </w:rPr>
      </w:pPr>
      <w:r w:rsidRPr="00080ACE">
        <w:rPr>
          <w:rFonts w:ascii="Times New Roman" w:hAnsi="Times New Roman" w:cs="Times New Roman"/>
          <w:sz w:val="20"/>
          <w:szCs w:val="20"/>
          <w:lang w:eastAsia="zh-CN"/>
        </w:rPr>
        <w:t xml:space="preserve">                                 </w:t>
      </w:r>
      <w:r w:rsidRPr="00080ACE">
        <w:rPr>
          <w:rFonts w:ascii="Times New Roman" w:hAnsi="Times New Roman" w:cs="Times New Roman"/>
          <w:i/>
          <w:sz w:val="20"/>
          <w:szCs w:val="20"/>
          <w:lang w:eastAsia="zh-CN"/>
        </w:rPr>
        <w:t xml:space="preserve">(особистий </w:t>
      </w:r>
      <w:proofErr w:type="gramStart"/>
      <w:r w:rsidRPr="00080ACE">
        <w:rPr>
          <w:rFonts w:ascii="Times New Roman" w:hAnsi="Times New Roman" w:cs="Times New Roman"/>
          <w:i/>
          <w:sz w:val="20"/>
          <w:szCs w:val="20"/>
          <w:lang w:eastAsia="zh-CN"/>
        </w:rPr>
        <w:t>п</w:t>
      </w:r>
      <w:proofErr w:type="gramEnd"/>
      <w:r w:rsidRPr="00080ACE">
        <w:rPr>
          <w:rFonts w:ascii="Times New Roman" w:hAnsi="Times New Roman" w:cs="Times New Roman"/>
          <w:i/>
          <w:sz w:val="20"/>
          <w:szCs w:val="20"/>
          <w:lang w:eastAsia="zh-CN"/>
        </w:rPr>
        <w:t>ідпис)</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rPr>
      </w:pPr>
    </w:p>
    <w:p w:rsidR="00080ACE" w:rsidRPr="00080ACE" w:rsidRDefault="00080ACE" w:rsidP="00080ACE">
      <w:pPr>
        <w:spacing w:line="240" w:lineRule="auto"/>
        <w:ind w:firstLine="709"/>
        <w:rPr>
          <w:rFonts w:ascii="Times New Roman" w:hAnsi="Times New Roman" w:cs="Times New Roman"/>
          <w:sz w:val="20"/>
          <w:szCs w:val="20"/>
          <w:lang w:eastAsia="zh-CN"/>
        </w:rPr>
      </w:pPr>
      <w:r w:rsidRPr="00080ACE">
        <w:rPr>
          <w:rFonts w:ascii="Times New Roman" w:hAnsi="Times New Roman" w:cs="Times New Roman"/>
          <w:sz w:val="20"/>
          <w:szCs w:val="20"/>
          <w:lang w:eastAsia="zh-CN"/>
        </w:rPr>
        <w:t>«___» __________ 20__ року</w:t>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0"/>
          <w:szCs w:val="20"/>
          <w:lang w:val="uk-UA" w:eastAsia="uk-UA"/>
        </w:rPr>
        <w:br w:type="page"/>
      </w:r>
      <w:r w:rsidRPr="00080ACE">
        <w:rPr>
          <w:rFonts w:ascii="Times New Roman" w:eastAsia="Times New Roman" w:hAnsi="Times New Roman" w:cs="Times New Roman"/>
          <w:sz w:val="24"/>
          <w:szCs w:val="24"/>
          <w:lang w:val="uk-UA" w:eastAsia="uk-UA"/>
        </w:rPr>
        <w:lastRenderedPageBreak/>
        <w:t>Додаток А</w:t>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до заяви-приєднання</w:t>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до Договору № ___ від «___»   _______2023 р.</w:t>
      </w:r>
    </w:p>
    <w:p w:rsidR="00080ACE" w:rsidRPr="00080ACE" w:rsidRDefault="00080ACE" w:rsidP="00080ACE">
      <w:pPr>
        <w:autoSpaceDE w:val="0"/>
        <w:spacing w:after="120" w:line="240" w:lineRule="auto"/>
        <w:ind w:firstLine="567"/>
        <w:jc w:val="center"/>
        <w:rPr>
          <w:rFonts w:ascii="Times New Roman" w:hAnsi="Times New Roman" w:cs="Times New Roman"/>
          <w:b/>
          <w:caps/>
          <w:sz w:val="24"/>
          <w:szCs w:val="24"/>
        </w:rPr>
      </w:pPr>
    </w:p>
    <w:p w:rsidR="00080ACE" w:rsidRPr="00080ACE" w:rsidRDefault="00080ACE" w:rsidP="00080ACE">
      <w:pPr>
        <w:autoSpaceDE w:val="0"/>
        <w:spacing w:after="120" w:line="240" w:lineRule="auto"/>
        <w:ind w:firstLine="567"/>
        <w:jc w:val="center"/>
        <w:rPr>
          <w:rFonts w:ascii="Times New Roman" w:hAnsi="Times New Roman" w:cs="Times New Roman"/>
          <w:b/>
          <w:caps/>
          <w:sz w:val="24"/>
          <w:szCs w:val="24"/>
        </w:rPr>
      </w:pPr>
      <w:r w:rsidRPr="00080ACE">
        <w:rPr>
          <w:rFonts w:ascii="Times New Roman" w:hAnsi="Times New Roman" w:cs="Times New Roman"/>
          <w:b/>
          <w:caps/>
          <w:sz w:val="24"/>
          <w:szCs w:val="24"/>
        </w:rPr>
        <w:t xml:space="preserve">Перелік точок комерційного </w:t>
      </w:r>
      <w:proofErr w:type="gramStart"/>
      <w:r w:rsidRPr="00080ACE">
        <w:rPr>
          <w:rFonts w:ascii="Times New Roman" w:hAnsi="Times New Roman" w:cs="Times New Roman"/>
          <w:b/>
          <w:caps/>
          <w:sz w:val="24"/>
          <w:szCs w:val="24"/>
        </w:rPr>
        <w:t>обл</w:t>
      </w:r>
      <w:proofErr w:type="gramEnd"/>
      <w:r w:rsidRPr="00080ACE">
        <w:rPr>
          <w:rFonts w:ascii="Times New Roman" w:hAnsi="Times New Roman" w:cs="Times New Roman"/>
          <w:b/>
          <w:caps/>
          <w:sz w:val="24"/>
          <w:szCs w:val="24"/>
        </w:rPr>
        <w:t>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823"/>
        <w:gridCol w:w="2817"/>
      </w:tblGrid>
      <w:tr w:rsidR="00080ACE" w:rsidRPr="00080ACE" w:rsidTr="00080ACE">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autoSpaceDE w:val="0"/>
              <w:spacing w:after="120" w:line="240" w:lineRule="auto"/>
              <w:jc w:val="center"/>
              <w:rPr>
                <w:rFonts w:ascii="Times New Roman" w:hAnsi="Times New Roman" w:cs="Times New Roman"/>
                <w:sz w:val="24"/>
                <w:szCs w:val="24"/>
                <w:lang w:eastAsia="ar-SA"/>
              </w:rPr>
            </w:pPr>
            <w:r w:rsidRPr="00080ACE">
              <w:rPr>
                <w:rFonts w:ascii="Times New Roman" w:hAnsi="Times New Roman" w:cs="Times New Roman"/>
                <w:sz w:val="24"/>
                <w:szCs w:val="24"/>
                <w:lang w:eastAsia="ar-SA"/>
              </w:rPr>
              <w:t>№ з/</w:t>
            </w:r>
            <w:proofErr w:type="gramStart"/>
            <w:r w:rsidRPr="00080ACE">
              <w:rPr>
                <w:rFonts w:ascii="Times New Roman" w:hAnsi="Times New Roman" w:cs="Times New Roman"/>
                <w:sz w:val="24"/>
                <w:szCs w:val="24"/>
                <w:lang w:eastAsia="ar-SA"/>
              </w:rPr>
              <w:t>п</w:t>
            </w:r>
            <w:proofErr w:type="gramEnd"/>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autoSpaceDE w:val="0"/>
              <w:spacing w:after="120" w:line="240" w:lineRule="auto"/>
              <w:jc w:val="center"/>
              <w:rPr>
                <w:rFonts w:ascii="Times New Roman" w:hAnsi="Times New Roman" w:cs="Times New Roman"/>
                <w:sz w:val="24"/>
                <w:szCs w:val="24"/>
                <w:lang w:eastAsia="ar-SA"/>
              </w:rPr>
            </w:pPr>
            <w:r w:rsidRPr="00080ACE">
              <w:rPr>
                <w:rFonts w:ascii="Times New Roman" w:hAnsi="Times New Roman" w:cs="Times New Roman"/>
                <w:sz w:val="24"/>
                <w:szCs w:val="24"/>
                <w:lang w:eastAsia="ar-SA"/>
              </w:rPr>
              <w:t>Найменування приєднання, адреса</w:t>
            </w: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autoSpaceDE w:val="0"/>
              <w:spacing w:after="120" w:line="240" w:lineRule="auto"/>
              <w:jc w:val="center"/>
              <w:rPr>
                <w:rFonts w:ascii="Times New Roman" w:hAnsi="Times New Roman" w:cs="Times New Roman"/>
                <w:sz w:val="24"/>
                <w:szCs w:val="24"/>
                <w:lang w:eastAsia="ar-SA"/>
              </w:rPr>
            </w:pPr>
            <w:r w:rsidRPr="00080ACE">
              <w:rPr>
                <w:rFonts w:ascii="Times New Roman" w:hAnsi="Times New Roman" w:cs="Times New Roman"/>
                <w:sz w:val="24"/>
                <w:szCs w:val="24"/>
                <w:lang w:eastAsia="ar-SA"/>
              </w:rPr>
              <w:t xml:space="preserve">ЕІС-код точки (точок) комерційного </w:t>
            </w:r>
            <w:proofErr w:type="gramStart"/>
            <w:r w:rsidRPr="00080ACE">
              <w:rPr>
                <w:rFonts w:ascii="Times New Roman" w:hAnsi="Times New Roman" w:cs="Times New Roman"/>
                <w:sz w:val="24"/>
                <w:szCs w:val="24"/>
                <w:lang w:eastAsia="ar-SA"/>
              </w:rPr>
              <w:t>обл</w:t>
            </w:r>
            <w:proofErr w:type="gramEnd"/>
            <w:r w:rsidRPr="00080ACE">
              <w:rPr>
                <w:rFonts w:ascii="Times New Roman" w:hAnsi="Times New Roman" w:cs="Times New Roman"/>
                <w:sz w:val="24"/>
                <w:szCs w:val="24"/>
                <w:lang w:eastAsia="ar-SA"/>
              </w:rPr>
              <w:t>іку</w:t>
            </w:r>
          </w:p>
        </w:tc>
      </w:tr>
      <w:tr w:rsidR="00080ACE" w:rsidRPr="00080ACE" w:rsidTr="00080ACE">
        <w:trPr>
          <w:trHeight w:val="301"/>
        </w:trPr>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1</w:t>
            </w:r>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2</w:t>
            </w:r>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3</w:t>
            </w:r>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4</w:t>
            </w:r>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5</w:t>
            </w:r>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6</w:t>
            </w:r>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r>
    </w:tbl>
    <w:p w:rsidR="00080ACE" w:rsidRPr="00080ACE" w:rsidRDefault="00080ACE" w:rsidP="00080ACE">
      <w:pPr>
        <w:spacing w:line="240" w:lineRule="auto"/>
        <w:rPr>
          <w:rFonts w:ascii="Times New Roman" w:hAnsi="Times New Roman" w:cs="Times New Roman"/>
          <w:sz w:val="20"/>
          <w:szCs w:val="20"/>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sz w:val="20"/>
          <w:szCs w:val="20"/>
          <w:lang w:val="uk-UA" w:eastAsia="uk-UA"/>
        </w:rPr>
      </w:pPr>
      <w:r w:rsidRPr="00080ACE">
        <w:rPr>
          <w:rFonts w:ascii="Times New Roman" w:hAnsi="Times New Roman" w:cs="Times New Roman"/>
          <w:sz w:val="20"/>
          <w:szCs w:val="20"/>
        </w:rPr>
        <w:br w:type="page"/>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lastRenderedPageBreak/>
        <w:t xml:space="preserve">Додаток № 2 </w:t>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до Договору № ___ від «___»   _______2023 р.</w:t>
      </w:r>
    </w:p>
    <w:p w:rsidR="00080ACE" w:rsidRPr="00080ACE" w:rsidRDefault="00080ACE" w:rsidP="00080ACE">
      <w:pPr>
        <w:autoSpaceDE w:val="0"/>
        <w:spacing w:after="120" w:line="240" w:lineRule="auto"/>
        <w:ind w:firstLine="567"/>
        <w:jc w:val="center"/>
        <w:rPr>
          <w:rFonts w:ascii="Times New Roman" w:hAnsi="Times New Roman" w:cs="Times New Roman"/>
          <w:b/>
          <w:caps/>
          <w:sz w:val="24"/>
          <w:szCs w:val="24"/>
        </w:rPr>
      </w:pPr>
    </w:p>
    <w:p w:rsidR="00080ACE" w:rsidRPr="00080ACE" w:rsidRDefault="00080ACE" w:rsidP="00080ACE">
      <w:pPr>
        <w:autoSpaceDE w:val="0"/>
        <w:spacing w:after="120" w:line="240" w:lineRule="auto"/>
        <w:ind w:firstLine="567"/>
        <w:jc w:val="center"/>
        <w:rPr>
          <w:rFonts w:ascii="Times New Roman" w:hAnsi="Times New Roman" w:cs="Times New Roman"/>
          <w:b/>
          <w:caps/>
          <w:sz w:val="24"/>
          <w:szCs w:val="24"/>
        </w:rPr>
      </w:pPr>
      <w:r w:rsidRPr="00080ACE">
        <w:rPr>
          <w:rFonts w:ascii="Times New Roman" w:hAnsi="Times New Roman" w:cs="Times New Roman"/>
          <w:b/>
          <w:caps/>
          <w:sz w:val="24"/>
          <w:szCs w:val="24"/>
        </w:rPr>
        <w:t>Місце поставки (передачі) Товару:</w:t>
      </w:r>
    </w:p>
    <w:p w:rsidR="00080ACE" w:rsidRPr="00080ACE" w:rsidRDefault="00080ACE" w:rsidP="00080ACE">
      <w:pPr>
        <w:autoSpaceDE w:val="0"/>
        <w:spacing w:after="120" w:line="240" w:lineRule="auto"/>
        <w:ind w:firstLine="567"/>
        <w:jc w:val="center"/>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823"/>
        <w:gridCol w:w="2817"/>
      </w:tblGrid>
      <w:tr w:rsidR="00080ACE" w:rsidRPr="00080ACE" w:rsidTr="00080ACE">
        <w:tc>
          <w:tcPr>
            <w:tcW w:w="648" w:type="dxa"/>
          </w:tcPr>
          <w:p w:rsidR="00080ACE" w:rsidRPr="00080ACE" w:rsidRDefault="00080ACE" w:rsidP="00080ACE">
            <w:pPr>
              <w:autoSpaceDE w:val="0"/>
              <w:spacing w:after="120" w:line="240" w:lineRule="auto"/>
              <w:jc w:val="both"/>
              <w:rPr>
                <w:rFonts w:ascii="Times New Roman" w:hAnsi="Times New Roman" w:cs="Times New Roman"/>
                <w:sz w:val="24"/>
                <w:szCs w:val="24"/>
                <w:lang w:eastAsia="ar-SA"/>
              </w:rPr>
            </w:pPr>
            <w:r w:rsidRPr="00080ACE">
              <w:rPr>
                <w:rFonts w:ascii="Times New Roman" w:hAnsi="Times New Roman" w:cs="Times New Roman"/>
                <w:sz w:val="24"/>
                <w:szCs w:val="24"/>
                <w:lang w:eastAsia="ar-SA"/>
              </w:rPr>
              <w:t>№ з/</w:t>
            </w:r>
            <w:proofErr w:type="gramStart"/>
            <w:r w:rsidRPr="00080ACE">
              <w:rPr>
                <w:rFonts w:ascii="Times New Roman" w:hAnsi="Times New Roman" w:cs="Times New Roman"/>
                <w:sz w:val="24"/>
                <w:szCs w:val="24"/>
                <w:lang w:eastAsia="ar-SA"/>
              </w:rPr>
              <w:t>п</w:t>
            </w:r>
            <w:proofErr w:type="gramEnd"/>
          </w:p>
        </w:tc>
        <w:tc>
          <w:tcPr>
            <w:tcW w:w="5823" w:type="dxa"/>
          </w:tcPr>
          <w:p w:rsidR="00080ACE" w:rsidRPr="00080ACE" w:rsidRDefault="00080ACE" w:rsidP="00080ACE">
            <w:pPr>
              <w:autoSpaceDE w:val="0"/>
              <w:spacing w:after="120" w:line="240" w:lineRule="auto"/>
              <w:jc w:val="both"/>
              <w:rPr>
                <w:rFonts w:ascii="Times New Roman" w:hAnsi="Times New Roman" w:cs="Times New Roman"/>
                <w:sz w:val="24"/>
                <w:szCs w:val="24"/>
                <w:lang w:eastAsia="ar-SA"/>
              </w:rPr>
            </w:pPr>
            <w:r w:rsidRPr="00080ACE">
              <w:rPr>
                <w:rFonts w:ascii="Times New Roman" w:hAnsi="Times New Roman" w:cs="Times New Roman"/>
                <w:sz w:val="24"/>
                <w:szCs w:val="24"/>
                <w:lang w:eastAsia="ar-SA"/>
              </w:rPr>
              <w:t>Найменування приєднання, адреса</w:t>
            </w:r>
          </w:p>
        </w:tc>
        <w:tc>
          <w:tcPr>
            <w:tcW w:w="2817" w:type="dxa"/>
          </w:tcPr>
          <w:p w:rsidR="00080ACE" w:rsidRPr="00080ACE" w:rsidRDefault="00080ACE" w:rsidP="00080ACE">
            <w:pPr>
              <w:autoSpaceDE w:val="0"/>
              <w:spacing w:after="120" w:line="240" w:lineRule="auto"/>
              <w:jc w:val="both"/>
              <w:rPr>
                <w:rFonts w:ascii="Times New Roman" w:hAnsi="Times New Roman" w:cs="Times New Roman"/>
                <w:sz w:val="24"/>
                <w:szCs w:val="24"/>
                <w:lang w:eastAsia="ar-SA"/>
              </w:rPr>
            </w:pPr>
            <w:r w:rsidRPr="00080ACE">
              <w:rPr>
                <w:rFonts w:ascii="Times New Roman" w:hAnsi="Times New Roman" w:cs="Times New Roman"/>
                <w:sz w:val="24"/>
                <w:szCs w:val="24"/>
                <w:lang w:eastAsia="ar-SA"/>
              </w:rPr>
              <w:t xml:space="preserve">ЕІС-код точки (точок) комерційного </w:t>
            </w:r>
            <w:proofErr w:type="gramStart"/>
            <w:r w:rsidRPr="00080ACE">
              <w:rPr>
                <w:rFonts w:ascii="Times New Roman" w:hAnsi="Times New Roman" w:cs="Times New Roman"/>
                <w:sz w:val="24"/>
                <w:szCs w:val="24"/>
                <w:lang w:eastAsia="ar-SA"/>
              </w:rPr>
              <w:t>обл</w:t>
            </w:r>
            <w:proofErr w:type="gramEnd"/>
            <w:r w:rsidRPr="00080ACE">
              <w:rPr>
                <w:rFonts w:ascii="Times New Roman" w:hAnsi="Times New Roman" w:cs="Times New Roman"/>
                <w:sz w:val="24"/>
                <w:szCs w:val="24"/>
                <w:lang w:eastAsia="ar-SA"/>
              </w:rPr>
              <w:t>іку</w:t>
            </w:r>
          </w:p>
        </w:tc>
      </w:tr>
      <w:tr w:rsidR="00080ACE" w:rsidRPr="00080ACE" w:rsidTr="00080ACE">
        <w:tc>
          <w:tcPr>
            <w:tcW w:w="648" w:type="dxa"/>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1</w:t>
            </w:r>
          </w:p>
        </w:tc>
        <w:tc>
          <w:tcPr>
            <w:tcW w:w="5823" w:type="dxa"/>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2</w:t>
            </w:r>
          </w:p>
        </w:tc>
        <w:tc>
          <w:tcPr>
            <w:tcW w:w="5823" w:type="dxa"/>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3</w:t>
            </w:r>
          </w:p>
        </w:tc>
        <w:tc>
          <w:tcPr>
            <w:tcW w:w="5823" w:type="dxa"/>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4</w:t>
            </w:r>
          </w:p>
        </w:tc>
        <w:tc>
          <w:tcPr>
            <w:tcW w:w="5823" w:type="dxa"/>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5</w:t>
            </w:r>
          </w:p>
        </w:tc>
        <w:tc>
          <w:tcPr>
            <w:tcW w:w="5823" w:type="dxa"/>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6</w:t>
            </w:r>
          </w:p>
        </w:tc>
        <w:tc>
          <w:tcPr>
            <w:tcW w:w="5823" w:type="dxa"/>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Pr>
          <w:p w:rsidR="00080ACE" w:rsidRPr="00080ACE" w:rsidRDefault="00080ACE" w:rsidP="00080ACE">
            <w:pPr>
              <w:spacing w:after="0" w:line="240" w:lineRule="auto"/>
              <w:rPr>
                <w:rFonts w:ascii="Times New Roman" w:hAnsi="Times New Roman" w:cs="Times New Roman"/>
                <w:sz w:val="24"/>
                <w:szCs w:val="24"/>
                <w:lang w:eastAsia="ar-SA"/>
              </w:rPr>
            </w:pPr>
          </w:p>
        </w:tc>
      </w:tr>
    </w:tbl>
    <w:p w:rsidR="00080ACE" w:rsidRPr="00080ACE" w:rsidRDefault="00080ACE" w:rsidP="00080ACE">
      <w:pPr>
        <w:widowControl w:val="0"/>
        <w:tabs>
          <w:tab w:val="left" w:pos="450"/>
        </w:tabs>
        <w:suppressAutoHyphens/>
        <w:spacing w:after="120" w:line="240" w:lineRule="auto"/>
        <w:ind w:right="20"/>
        <w:jc w:val="both"/>
        <w:rPr>
          <w:rFonts w:ascii="Times New Roman" w:hAnsi="Times New Roman" w:cs="Times New Roman"/>
          <w:spacing w:val="6"/>
          <w:sz w:val="24"/>
          <w:szCs w:val="24"/>
          <w:shd w:val="clear" w:color="auto" w:fill="FFFFFF"/>
          <w:lang w:eastAsia="ru-RU"/>
        </w:rPr>
      </w:pPr>
    </w:p>
    <w:p w:rsidR="00080ACE" w:rsidRPr="00080ACE" w:rsidRDefault="00080ACE" w:rsidP="00080ACE">
      <w:pPr>
        <w:widowControl w:val="0"/>
        <w:tabs>
          <w:tab w:val="left" w:pos="450"/>
        </w:tabs>
        <w:suppressAutoHyphens/>
        <w:spacing w:after="120" w:line="240" w:lineRule="auto"/>
        <w:ind w:right="20"/>
        <w:jc w:val="both"/>
        <w:rPr>
          <w:rFonts w:ascii="Times New Roman" w:hAnsi="Times New Roman" w:cs="Times New Roman"/>
          <w:spacing w:val="6"/>
          <w:sz w:val="24"/>
          <w:szCs w:val="24"/>
          <w:shd w:val="clear" w:color="auto" w:fill="FFFFFF"/>
          <w:lang w:eastAsia="ru-RU"/>
        </w:rPr>
      </w:pPr>
    </w:p>
    <w:p w:rsidR="00080ACE" w:rsidRPr="00080ACE" w:rsidRDefault="00080ACE" w:rsidP="00080ACE">
      <w:pPr>
        <w:widowControl w:val="0"/>
        <w:tabs>
          <w:tab w:val="left" w:pos="450"/>
        </w:tabs>
        <w:suppressAutoHyphens/>
        <w:spacing w:after="120" w:line="240" w:lineRule="auto"/>
        <w:ind w:right="20"/>
        <w:jc w:val="both"/>
        <w:rPr>
          <w:rFonts w:ascii="Times New Roman" w:hAnsi="Times New Roman" w:cs="Times New Roman"/>
          <w:spacing w:val="6"/>
          <w:sz w:val="24"/>
          <w:szCs w:val="24"/>
          <w:shd w:val="clear" w:color="auto" w:fill="FFFFFF"/>
          <w:lang w:eastAsia="ru-RU"/>
        </w:rPr>
      </w:pPr>
      <w:r w:rsidRPr="00080ACE">
        <w:rPr>
          <w:rFonts w:ascii="Times New Roman" w:hAnsi="Times New Roman" w:cs="Times New Roman"/>
          <w:spacing w:val="6"/>
          <w:sz w:val="24"/>
          <w:szCs w:val="24"/>
          <w:shd w:val="clear" w:color="auto" w:fill="FFFFFF"/>
          <w:lang w:eastAsia="ru-RU"/>
        </w:rPr>
        <w:t>Від Споживача:</w:t>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t>Від Постачальника:</w:t>
      </w:r>
    </w:p>
    <w:p w:rsidR="00080ACE" w:rsidRPr="00080ACE" w:rsidRDefault="00080ACE" w:rsidP="00080ACE">
      <w:pPr>
        <w:spacing w:after="0" w:line="240" w:lineRule="auto"/>
        <w:rPr>
          <w:rFonts w:ascii="Times New Roman" w:hAnsi="Times New Roman" w:cs="Times New Roman"/>
          <w:snapToGrid w:val="0"/>
          <w:sz w:val="24"/>
          <w:szCs w:val="24"/>
        </w:rPr>
      </w:pPr>
      <w:r w:rsidRPr="00080ACE">
        <w:rPr>
          <w:rFonts w:ascii="Times New Roman" w:hAnsi="Times New Roman" w:cs="Times New Roman"/>
          <w:snapToGrid w:val="0"/>
          <w:sz w:val="24"/>
          <w:szCs w:val="24"/>
        </w:rPr>
        <w:t>______________</w:t>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t xml:space="preserve">                          _____________</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r w:rsidRPr="00080ACE">
        <w:rPr>
          <w:snapToGrid w:val="0"/>
        </w:rPr>
        <w:br w:type="page"/>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spacing w:after="0" w:line="240" w:lineRule="auto"/>
        <w:ind w:left="794"/>
        <w:jc w:val="right"/>
        <w:rPr>
          <w:rFonts w:ascii="Times New Roman" w:hAnsi="Times New Roman" w:cs="Times New Roman"/>
          <w:snapToGrid w:val="0"/>
          <w:sz w:val="24"/>
          <w:szCs w:val="24"/>
        </w:rPr>
      </w:pPr>
      <w:r w:rsidRPr="00080ACE">
        <w:rPr>
          <w:rFonts w:ascii="Times New Roman" w:hAnsi="Times New Roman" w:cs="Times New Roman"/>
          <w:snapToGrid w:val="0"/>
          <w:sz w:val="24"/>
          <w:szCs w:val="24"/>
        </w:rPr>
        <w:t>Додаток № 3</w:t>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до Договору № ___ від «___»   _______2023 р.</w:t>
      </w:r>
    </w:p>
    <w:p w:rsidR="00080ACE" w:rsidRPr="00080ACE" w:rsidRDefault="00080ACE" w:rsidP="00080ACE">
      <w:pPr>
        <w:spacing w:after="0" w:line="240" w:lineRule="auto"/>
        <w:ind w:left="794" w:firstLine="397"/>
        <w:jc w:val="right"/>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right"/>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center"/>
        <w:rPr>
          <w:rFonts w:ascii="Times New Roman" w:hAnsi="Times New Roman" w:cs="Times New Roman"/>
          <w:b/>
          <w:snapToGrid w:val="0"/>
          <w:sz w:val="24"/>
          <w:szCs w:val="24"/>
        </w:rPr>
      </w:pPr>
      <w:r w:rsidRPr="00080ACE">
        <w:rPr>
          <w:rFonts w:ascii="Times New Roman" w:hAnsi="Times New Roman" w:cs="Times New Roman"/>
          <w:b/>
          <w:snapToGrid w:val="0"/>
          <w:sz w:val="24"/>
          <w:szCs w:val="24"/>
        </w:rPr>
        <w:t xml:space="preserve">Комерційна пропозиція </w:t>
      </w:r>
    </w:p>
    <w:p w:rsidR="00080ACE" w:rsidRPr="00080ACE" w:rsidRDefault="00080ACE" w:rsidP="00080ACE">
      <w:pPr>
        <w:spacing w:after="0" w:line="240" w:lineRule="auto"/>
        <w:ind w:left="794" w:firstLine="397"/>
        <w:jc w:val="center"/>
        <w:rPr>
          <w:rFonts w:ascii="Times New Roman" w:hAnsi="Times New Roman" w:cs="Times New Roman"/>
          <w:b/>
          <w:snapToGrid w:val="0"/>
          <w:sz w:val="24"/>
          <w:szCs w:val="24"/>
        </w:rPr>
      </w:pP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sz w:val="24"/>
          <w:szCs w:val="24"/>
          <w:lang w:eastAsia="ru-RU"/>
        </w:rPr>
      </w:pPr>
      <w:r w:rsidRPr="00080ACE">
        <w:rPr>
          <w:rFonts w:ascii="Times New Roman" w:hAnsi="Times New Roman" w:cs="Times New Roman"/>
          <w:color w:val="000000"/>
          <w:spacing w:val="6"/>
          <w:sz w:val="24"/>
          <w:szCs w:val="24"/>
          <w:shd w:val="clear" w:color="auto" w:fill="FFFFFF"/>
          <w:lang w:eastAsia="ru-RU"/>
        </w:rPr>
        <w:t xml:space="preserve">1) </w:t>
      </w:r>
      <w:r w:rsidRPr="00080ACE">
        <w:rPr>
          <w:rFonts w:ascii="Times New Roman" w:hAnsi="Times New Roman" w:cs="Times New Roman"/>
          <w:b/>
          <w:color w:val="000000"/>
          <w:spacing w:val="6"/>
          <w:sz w:val="24"/>
          <w:szCs w:val="24"/>
          <w:shd w:val="clear" w:color="auto" w:fill="FFFFFF"/>
          <w:lang w:eastAsia="ru-RU"/>
        </w:rPr>
        <w:t>ціна (тариф)</w:t>
      </w:r>
      <w:r w:rsidRPr="00080ACE">
        <w:rPr>
          <w:rFonts w:ascii="Times New Roman" w:hAnsi="Times New Roman" w:cs="Times New Roman"/>
          <w:color w:val="000000"/>
          <w:spacing w:val="6"/>
          <w:sz w:val="24"/>
          <w:szCs w:val="24"/>
          <w:shd w:val="clear" w:color="auto" w:fill="FFFFFF"/>
          <w:lang w:eastAsia="ru-RU"/>
        </w:rPr>
        <w:t xml:space="preserve"> </w:t>
      </w:r>
      <w:r w:rsidRPr="00080ACE">
        <w:rPr>
          <w:rFonts w:ascii="Times New Roman" w:hAnsi="Times New Roman" w:cs="Times New Roman"/>
          <w:sz w:val="24"/>
          <w:szCs w:val="24"/>
          <w:lang w:eastAsia="ru-RU"/>
        </w:rPr>
        <w:t>електричної енергії:</w:t>
      </w:r>
    </w:p>
    <w:p w:rsidR="00080ACE" w:rsidRPr="00080ACE" w:rsidRDefault="00080ACE" w:rsidP="00080ACE">
      <w:pPr>
        <w:spacing w:after="0" w:line="240" w:lineRule="auto"/>
        <w:ind w:left="794" w:firstLine="397"/>
        <w:jc w:val="center"/>
        <w:rPr>
          <w:rFonts w:ascii="Times New Roman" w:hAnsi="Times New Roman" w:cs="Times New Roman"/>
          <w:snapToGrid w:val="0"/>
          <w:sz w:val="24"/>
          <w:szCs w:val="24"/>
        </w:rPr>
      </w:pPr>
    </w:p>
    <w:tbl>
      <w:tblPr>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036"/>
        <w:gridCol w:w="1396"/>
        <w:gridCol w:w="1146"/>
        <w:gridCol w:w="1396"/>
        <w:gridCol w:w="1206"/>
      </w:tblGrid>
      <w:tr w:rsidR="00080ACE" w:rsidRPr="00080ACE" w:rsidTr="00080ACE">
        <w:trPr>
          <w:trHeight w:val="1179"/>
        </w:trPr>
        <w:tc>
          <w:tcPr>
            <w:tcW w:w="522" w:type="dxa"/>
            <w:vAlign w:val="center"/>
          </w:tcPr>
          <w:p w:rsidR="00080ACE" w:rsidRPr="00080ACE" w:rsidRDefault="00080ACE" w:rsidP="00080ACE">
            <w:pPr>
              <w:spacing w:after="120" w:line="240" w:lineRule="auto"/>
              <w:ind w:left="-93" w:right="-63"/>
              <w:jc w:val="both"/>
              <w:rPr>
                <w:rFonts w:ascii="Times New Roman" w:hAnsi="Times New Roman" w:cs="Times New Roman"/>
                <w:b/>
                <w:sz w:val="24"/>
                <w:szCs w:val="24"/>
              </w:rPr>
            </w:pPr>
            <w:r w:rsidRPr="00080ACE">
              <w:rPr>
                <w:rFonts w:ascii="Times New Roman" w:hAnsi="Times New Roman" w:cs="Times New Roman"/>
                <w:b/>
                <w:sz w:val="24"/>
                <w:szCs w:val="24"/>
              </w:rPr>
              <w:t>№</w:t>
            </w:r>
          </w:p>
        </w:tc>
        <w:tc>
          <w:tcPr>
            <w:tcW w:w="4036" w:type="dxa"/>
            <w:vAlign w:val="center"/>
          </w:tcPr>
          <w:p w:rsidR="00080ACE" w:rsidRPr="00080ACE" w:rsidRDefault="00080ACE" w:rsidP="00080ACE">
            <w:pPr>
              <w:spacing w:after="120" w:line="240" w:lineRule="auto"/>
              <w:ind w:left="-108" w:right="-11"/>
              <w:jc w:val="both"/>
              <w:rPr>
                <w:rFonts w:ascii="Times New Roman" w:hAnsi="Times New Roman" w:cs="Times New Roman"/>
                <w:b/>
                <w:sz w:val="24"/>
                <w:szCs w:val="24"/>
              </w:rPr>
            </w:pPr>
            <w:r w:rsidRPr="00080ACE">
              <w:rPr>
                <w:rFonts w:ascii="Times New Roman" w:hAnsi="Times New Roman" w:cs="Times New Roman"/>
                <w:b/>
                <w:sz w:val="24"/>
                <w:szCs w:val="24"/>
              </w:rPr>
              <w:t>Найменування</w:t>
            </w:r>
          </w:p>
          <w:p w:rsidR="00080ACE" w:rsidRPr="00080ACE" w:rsidRDefault="00080ACE" w:rsidP="00080ACE">
            <w:pPr>
              <w:spacing w:after="120" w:line="240" w:lineRule="auto"/>
              <w:ind w:left="-108" w:right="-11"/>
              <w:jc w:val="both"/>
              <w:rPr>
                <w:rFonts w:ascii="Times New Roman" w:hAnsi="Times New Roman" w:cs="Times New Roman"/>
                <w:b/>
                <w:sz w:val="24"/>
                <w:szCs w:val="24"/>
              </w:rPr>
            </w:pPr>
            <w:r w:rsidRPr="00080ACE">
              <w:rPr>
                <w:rFonts w:ascii="Times New Roman" w:hAnsi="Times New Roman" w:cs="Times New Roman"/>
                <w:b/>
                <w:sz w:val="24"/>
                <w:szCs w:val="24"/>
              </w:rPr>
              <w:t>товару</w:t>
            </w:r>
          </w:p>
        </w:tc>
        <w:tc>
          <w:tcPr>
            <w:tcW w:w="1396" w:type="dxa"/>
            <w:vAlign w:val="center"/>
          </w:tcPr>
          <w:p w:rsidR="00080ACE" w:rsidRPr="00080ACE" w:rsidRDefault="00080ACE" w:rsidP="00080ACE">
            <w:pPr>
              <w:spacing w:after="120" w:line="240" w:lineRule="auto"/>
              <w:ind w:left="-108" w:right="-108"/>
              <w:jc w:val="both"/>
              <w:rPr>
                <w:rFonts w:ascii="Times New Roman" w:hAnsi="Times New Roman" w:cs="Times New Roman"/>
                <w:b/>
                <w:sz w:val="24"/>
                <w:szCs w:val="24"/>
              </w:rPr>
            </w:pPr>
            <w:r w:rsidRPr="00080ACE">
              <w:rPr>
                <w:rFonts w:ascii="Times New Roman" w:hAnsi="Times New Roman" w:cs="Times New Roman"/>
                <w:b/>
                <w:sz w:val="24"/>
                <w:szCs w:val="24"/>
              </w:rPr>
              <w:t>Одиниця виміру</w:t>
            </w:r>
          </w:p>
        </w:tc>
        <w:tc>
          <w:tcPr>
            <w:tcW w:w="1146" w:type="dxa"/>
            <w:vAlign w:val="center"/>
          </w:tcPr>
          <w:p w:rsidR="00080ACE" w:rsidRPr="00080ACE" w:rsidRDefault="00080ACE" w:rsidP="00080ACE">
            <w:pPr>
              <w:spacing w:after="120" w:line="240" w:lineRule="auto"/>
              <w:ind w:left="-108" w:right="-108"/>
              <w:jc w:val="both"/>
              <w:rPr>
                <w:rFonts w:ascii="Times New Roman" w:hAnsi="Times New Roman" w:cs="Times New Roman"/>
                <w:b/>
                <w:sz w:val="24"/>
                <w:szCs w:val="24"/>
              </w:rPr>
            </w:pPr>
            <w:r w:rsidRPr="00080ACE">
              <w:rPr>
                <w:rFonts w:ascii="Times New Roman" w:hAnsi="Times New Roman" w:cs="Times New Roman"/>
                <w:b/>
                <w:sz w:val="24"/>
                <w:szCs w:val="24"/>
              </w:rPr>
              <w:t xml:space="preserve">Кількість </w:t>
            </w:r>
          </w:p>
          <w:p w:rsidR="00080ACE" w:rsidRPr="00080ACE" w:rsidRDefault="00080ACE" w:rsidP="00080ACE">
            <w:pPr>
              <w:spacing w:after="120" w:line="240" w:lineRule="auto"/>
              <w:ind w:right="-108"/>
              <w:jc w:val="both"/>
              <w:rPr>
                <w:rFonts w:ascii="Times New Roman" w:hAnsi="Times New Roman" w:cs="Times New Roman"/>
                <w:b/>
                <w:sz w:val="24"/>
                <w:szCs w:val="24"/>
              </w:rPr>
            </w:pPr>
          </w:p>
          <w:p w:rsidR="00080ACE" w:rsidRPr="00080ACE" w:rsidRDefault="00080ACE" w:rsidP="00080ACE">
            <w:pPr>
              <w:spacing w:after="120" w:line="240" w:lineRule="auto"/>
              <w:ind w:left="-108" w:right="-108"/>
              <w:jc w:val="both"/>
              <w:rPr>
                <w:rFonts w:ascii="Times New Roman" w:hAnsi="Times New Roman" w:cs="Times New Roman"/>
                <w:b/>
                <w:sz w:val="24"/>
                <w:szCs w:val="24"/>
              </w:rPr>
            </w:pPr>
          </w:p>
        </w:tc>
        <w:tc>
          <w:tcPr>
            <w:tcW w:w="1396" w:type="dxa"/>
            <w:vAlign w:val="center"/>
          </w:tcPr>
          <w:p w:rsidR="00080ACE" w:rsidRPr="00080ACE" w:rsidRDefault="00080ACE" w:rsidP="00080ACE">
            <w:pPr>
              <w:spacing w:after="120" w:line="240" w:lineRule="auto"/>
              <w:ind w:left="-108" w:right="-73"/>
              <w:jc w:val="center"/>
              <w:rPr>
                <w:rFonts w:ascii="Times New Roman" w:hAnsi="Times New Roman" w:cs="Times New Roman"/>
                <w:b/>
                <w:sz w:val="24"/>
                <w:szCs w:val="24"/>
                <w:u w:val="single"/>
              </w:rPr>
            </w:pPr>
            <w:proofErr w:type="gramStart"/>
            <w:r w:rsidRPr="00080ACE">
              <w:rPr>
                <w:rFonts w:ascii="Times New Roman" w:hAnsi="Times New Roman" w:cs="Times New Roman"/>
                <w:b/>
                <w:sz w:val="24"/>
                <w:szCs w:val="24"/>
                <w:u w:val="single"/>
              </w:rPr>
              <w:t>Ц</w:t>
            </w:r>
            <w:proofErr w:type="gramEnd"/>
            <w:r w:rsidRPr="00080ACE">
              <w:rPr>
                <w:rFonts w:ascii="Times New Roman" w:hAnsi="Times New Roman" w:cs="Times New Roman"/>
                <w:b/>
                <w:sz w:val="24"/>
                <w:szCs w:val="24"/>
                <w:u w:val="single"/>
              </w:rPr>
              <w:t>іна за од., з ПДВ</w:t>
            </w:r>
          </w:p>
          <w:p w:rsidR="00080ACE" w:rsidRPr="00080ACE" w:rsidRDefault="00080ACE" w:rsidP="00080ACE">
            <w:pPr>
              <w:spacing w:after="120" w:line="240" w:lineRule="auto"/>
              <w:ind w:left="-108" w:right="-73"/>
              <w:jc w:val="both"/>
              <w:rPr>
                <w:rFonts w:ascii="Times New Roman" w:hAnsi="Times New Roman" w:cs="Times New Roman"/>
                <w:b/>
                <w:sz w:val="24"/>
                <w:szCs w:val="24"/>
              </w:rPr>
            </w:pPr>
            <w:r w:rsidRPr="00080ACE">
              <w:rPr>
                <w:rFonts w:ascii="Times New Roman" w:hAnsi="Times New Roman" w:cs="Times New Roman"/>
                <w:b/>
                <w:sz w:val="24"/>
                <w:szCs w:val="24"/>
              </w:rPr>
              <w:t xml:space="preserve">(або без ПДВ) </w:t>
            </w:r>
          </w:p>
        </w:tc>
        <w:tc>
          <w:tcPr>
            <w:tcW w:w="1206" w:type="dxa"/>
          </w:tcPr>
          <w:p w:rsidR="00080ACE" w:rsidRPr="00080ACE" w:rsidRDefault="00080ACE" w:rsidP="00080ACE">
            <w:pPr>
              <w:spacing w:after="120" w:line="240" w:lineRule="auto"/>
              <w:ind w:left="-108" w:right="-73"/>
              <w:jc w:val="center"/>
              <w:rPr>
                <w:rFonts w:ascii="Times New Roman" w:hAnsi="Times New Roman" w:cs="Times New Roman"/>
                <w:b/>
                <w:sz w:val="24"/>
                <w:szCs w:val="24"/>
              </w:rPr>
            </w:pPr>
            <w:r w:rsidRPr="00080ACE">
              <w:rPr>
                <w:rFonts w:ascii="Times New Roman" w:hAnsi="Times New Roman" w:cs="Times New Roman"/>
                <w:b/>
                <w:sz w:val="24"/>
                <w:szCs w:val="24"/>
              </w:rPr>
              <w:t>Всього з ПДВ</w:t>
            </w:r>
          </w:p>
          <w:p w:rsidR="00080ACE" w:rsidRPr="00080ACE" w:rsidRDefault="00080ACE" w:rsidP="00080ACE">
            <w:pPr>
              <w:spacing w:after="120" w:line="240" w:lineRule="auto"/>
              <w:ind w:left="-108" w:right="-73"/>
              <w:jc w:val="center"/>
              <w:rPr>
                <w:rFonts w:ascii="Times New Roman" w:hAnsi="Times New Roman" w:cs="Times New Roman"/>
                <w:b/>
                <w:sz w:val="24"/>
                <w:szCs w:val="24"/>
              </w:rPr>
            </w:pPr>
            <w:r w:rsidRPr="00080ACE">
              <w:rPr>
                <w:rFonts w:ascii="Times New Roman" w:hAnsi="Times New Roman" w:cs="Times New Roman"/>
                <w:b/>
                <w:sz w:val="24"/>
                <w:szCs w:val="24"/>
              </w:rPr>
              <w:t>(або без ПДВ)</w:t>
            </w:r>
          </w:p>
        </w:tc>
      </w:tr>
      <w:tr w:rsidR="00080ACE" w:rsidRPr="00080ACE" w:rsidTr="00080ACE">
        <w:trPr>
          <w:trHeight w:val="71"/>
        </w:trPr>
        <w:tc>
          <w:tcPr>
            <w:tcW w:w="522" w:type="dxa"/>
            <w:tcBorders>
              <w:bottom w:val="single" w:sz="4" w:space="0" w:color="auto"/>
            </w:tcBorders>
            <w:vAlign w:val="center"/>
          </w:tcPr>
          <w:p w:rsidR="00080ACE" w:rsidRPr="00080ACE" w:rsidRDefault="00080ACE" w:rsidP="00080ACE">
            <w:pPr>
              <w:spacing w:after="120" w:line="240" w:lineRule="auto"/>
              <w:jc w:val="both"/>
              <w:rPr>
                <w:rFonts w:ascii="Times New Roman" w:hAnsi="Times New Roman" w:cs="Times New Roman"/>
                <w:sz w:val="24"/>
                <w:szCs w:val="24"/>
                <w:lang w:eastAsia="ar-SA"/>
              </w:rPr>
            </w:pPr>
            <w:r w:rsidRPr="00080ACE">
              <w:rPr>
                <w:rFonts w:ascii="Times New Roman" w:hAnsi="Times New Roman" w:cs="Times New Roman"/>
                <w:sz w:val="24"/>
                <w:szCs w:val="24"/>
                <w:lang w:eastAsia="ar-SA"/>
              </w:rPr>
              <w:t>1</w:t>
            </w:r>
          </w:p>
        </w:tc>
        <w:tc>
          <w:tcPr>
            <w:tcW w:w="4036" w:type="dxa"/>
            <w:tcBorders>
              <w:bottom w:val="single" w:sz="4" w:space="0" w:color="auto"/>
            </w:tcBorders>
            <w:vAlign w:val="center"/>
          </w:tcPr>
          <w:p w:rsidR="00080ACE" w:rsidRPr="00080ACE" w:rsidRDefault="00080ACE" w:rsidP="00080ACE">
            <w:pPr>
              <w:spacing w:after="120" w:line="240" w:lineRule="auto"/>
              <w:jc w:val="both"/>
              <w:rPr>
                <w:rFonts w:ascii="Times New Roman" w:hAnsi="Times New Roman" w:cs="Times New Roman"/>
                <w:sz w:val="24"/>
                <w:szCs w:val="24"/>
              </w:rPr>
            </w:pPr>
            <w:r w:rsidRPr="00080ACE">
              <w:rPr>
                <w:rFonts w:ascii="Times New Roman" w:hAnsi="Times New Roman" w:cs="Times New Roman"/>
                <w:sz w:val="24"/>
                <w:szCs w:val="24"/>
              </w:rPr>
              <w:t>Електрична енергія (основний тариф)</w:t>
            </w:r>
          </w:p>
        </w:tc>
        <w:tc>
          <w:tcPr>
            <w:tcW w:w="1396" w:type="dxa"/>
            <w:tcBorders>
              <w:bottom w:val="single" w:sz="4" w:space="0" w:color="auto"/>
            </w:tcBorders>
            <w:vAlign w:val="center"/>
          </w:tcPr>
          <w:p w:rsidR="00080ACE" w:rsidRPr="00080ACE" w:rsidRDefault="00080ACE" w:rsidP="00080ACE">
            <w:pPr>
              <w:spacing w:after="120" w:line="240" w:lineRule="auto"/>
              <w:jc w:val="both"/>
              <w:rPr>
                <w:rFonts w:ascii="Times New Roman" w:hAnsi="Times New Roman" w:cs="Times New Roman"/>
                <w:sz w:val="24"/>
                <w:szCs w:val="24"/>
              </w:rPr>
            </w:pPr>
            <w:r w:rsidRPr="00080ACE">
              <w:rPr>
                <w:rFonts w:ascii="Times New Roman" w:hAnsi="Times New Roman" w:cs="Times New Roman"/>
                <w:sz w:val="24"/>
                <w:szCs w:val="24"/>
              </w:rPr>
              <w:t xml:space="preserve"> кВт*год.</w:t>
            </w:r>
          </w:p>
        </w:tc>
        <w:tc>
          <w:tcPr>
            <w:tcW w:w="1146" w:type="dxa"/>
            <w:tcBorders>
              <w:bottom w:val="single" w:sz="4" w:space="0" w:color="auto"/>
            </w:tcBorders>
            <w:vAlign w:val="center"/>
          </w:tcPr>
          <w:p w:rsidR="00080ACE" w:rsidRPr="00080ACE" w:rsidRDefault="00080ACE" w:rsidP="00080ACE">
            <w:pPr>
              <w:spacing w:after="120" w:line="240" w:lineRule="auto"/>
              <w:jc w:val="both"/>
              <w:rPr>
                <w:rFonts w:ascii="Times New Roman" w:hAnsi="Times New Roman" w:cs="Times New Roman"/>
                <w:sz w:val="24"/>
                <w:szCs w:val="24"/>
              </w:rPr>
            </w:pPr>
          </w:p>
        </w:tc>
        <w:tc>
          <w:tcPr>
            <w:tcW w:w="1396" w:type="dxa"/>
            <w:tcBorders>
              <w:bottom w:val="single" w:sz="4" w:space="0" w:color="auto"/>
            </w:tcBorders>
            <w:vAlign w:val="center"/>
          </w:tcPr>
          <w:p w:rsidR="00080ACE" w:rsidRPr="00080ACE" w:rsidRDefault="00080ACE" w:rsidP="00080ACE">
            <w:pPr>
              <w:spacing w:after="120" w:line="240" w:lineRule="auto"/>
              <w:jc w:val="both"/>
              <w:rPr>
                <w:rFonts w:ascii="Times New Roman" w:hAnsi="Times New Roman" w:cs="Times New Roman"/>
                <w:sz w:val="24"/>
                <w:szCs w:val="24"/>
                <w:lang w:eastAsia="ar-SA"/>
              </w:rPr>
            </w:pPr>
          </w:p>
        </w:tc>
        <w:tc>
          <w:tcPr>
            <w:tcW w:w="1206" w:type="dxa"/>
            <w:tcBorders>
              <w:bottom w:val="single" w:sz="4" w:space="0" w:color="auto"/>
            </w:tcBorders>
          </w:tcPr>
          <w:p w:rsidR="00080ACE" w:rsidRPr="00080ACE" w:rsidRDefault="00080ACE" w:rsidP="00080ACE">
            <w:pPr>
              <w:spacing w:after="120" w:line="240" w:lineRule="auto"/>
              <w:jc w:val="both"/>
              <w:rPr>
                <w:rFonts w:ascii="Times New Roman" w:hAnsi="Times New Roman" w:cs="Times New Roman"/>
                <w:sz w:val="24"/>
                <w:szCs w:val="24"/>
                <w:lang w:eastAsia="ar-SA"/>
              </w:rPr>
            </w:pPr>
          </w:p>
        </w:tc>
      </w:tr>
      <w:tr w:rsidR="00080ACE" w:rsidRPr="00080ACE" w:rsidTr="00080ACE">
        <w:trPr>
          <w:trHeight w:val="306"/>
        </w:trPr>
        <w:tc>
          <w:tcPr>
            <w:tcW w:w="7100" w:type="dxa"/>
            <w:gridSpan w:val="4"/>
            <w:vAlign w:val="center"/>
          </w:tcPr>
          <w:p w:rsidR="00080ACE" w:rsidRPr="00080ACE" w:rsidRDefault="00080ACE" w:rsidP="00080ACE">
            <w:pPr>
              <w:spacing w:after="120" w:line="240" w:lineRule="auto"/>
              <w:ind w:left="-108" w:right="-108"/>
              <w:jc w:val="both"/>
              <w:rPr>
                <w:rFonts w:ascii="Times New Roman" w:hAnsi="Times New Roman" w:cs="Times New Roman"/>
                <w:b/>
                <w:sz w:val="24"/>
                <w:szCs w:val="24"/>
              </w:rPr>
            </w:pPr>
            <w:r w:rsidRPr="00080ACE">
              <w:rPr>
                <w:rFonts w:ascii="Times New Roman" w:hAnsi="Times New Roman" w:cs="Times New Roman"/>
                <w:b/>
                <w:sz w:val="24"/>
                <w:szCs w:val="24"/>
              </w:rPr>
              <w:t>ВСЬОГО:</w:t>
            </w:r>
          </w:p>
        </w:tc>
        <w:tc>
          <w:tcPr>
            <w:tcW w:w="2602" w:type="dxa"/>
            <w:gridSpan w:val="2"/>
          </w:tcPr>
          <w:p w:rsidR="00080ACE" w:rsidRPr="00080ACE" w:rsidRDefault="00080ACE" w:rsidP="00080ACE">
            <w:pPr>
              <w:spacing w:after="120" w:line="240" w:lineRule="auto"/>
              <w:jc w:val="both"/>
              <w:rPr>
                <w:rFonts w:ascii="Times New Roman" w:hAnsi="Times New Roman" w:cs="Times New Roman"/>
                <w:b/>
                <w:sz w:val="24"/>
                <w:szCs w:val="24"/>
                <w:lang w:eastAsia="ar-SA"/>
              </w:rPr>
            </w:pPr>
          </w:p>
        </w:tc>
      </w:tr>
      <w:tr w:rsidR="00080ACE" w:rsidRPr="00080ACE" w:rsidTr="00080ACE">
        <w:trPr>
          <w:trHeight w:val="322"/>
        </w:trPr>
        <w:tc>
          <w:tcPr>
            <w:tcW w:w="7100" w:type="dxa"/>
            <w:gridSpan w:val="4"/>
            <w:vAlign w:val="center"/>
          </w:tcPr>
          <w:p w:rsidR="00080ACE" w:rsidRPr="00080ACE" w:rsidRDefault="00080ACE" w:rsidP="00080ACE">
            <w:pPr>
              <w:spacing w:after="120" w:line="240" w:lineRule="auto"/>
              <w:ind w:left="-108" w:right="-108"/>
              <w:jc w:val="both"/>
              <w:rPr>
                <w:rFonts w:ascii="Times New Roman" w:hAnsi="Times New Roman" w:cs="Times New Roman"/>
                <w:sz w:val="24"/>
                <w:szCs w:val="24"/>
              </w:rPr>
            </w:pPr>
            <w:proofErr w:type="gramStart"/>
            <w:r w:rsidRPr="00080ACE">
              <w:rPr>
                <w:rFonts w:ascii="Times New Roman" w:hAnsi="Times New Roman" w:cs="Times New Roman"/>
                <w:sz w:val="24"/>
                <w:szCs w:val="24"/>
              </w:rPr>
              <w:t>в</w:t>
            </w:r>
            <w:proofErr w:type="gramEnd"/>
            <w:r w:rsidRPr="00080ACE">
              <w:rPr>
                <w:rFonts w:ascii="Times New Roman" w:hAnsi="Times New Roman" w:cs="Times New Roman"/>
                <w:sz w:val="24"/>
                <w:szCs w:val="24"/>
              </w:rPr>
              <w:t xml:space="preserve"> тому числі ПДВ:</w:t>
            </w:r>
          </w:p>
        </w:tc>
        <w:tc>
          <w:tcPr>
            <w:tcW w:w="2602" w:type="dxa"/>
            <w:gridSpan w:val="2"/>
          </w:tcPr>
          <w:p w:rsidR="00080ACE" w:rsidRPr="00080ACE" w:rsidRDefault="00080ACE" w:rsidP="00080ACE">
            <w:pPr>
              <w:spacing w:after="120" w:line="240" w:lineRule="auto"/>
              <w:jc w:val="both"/>
              <w:rPr>
                <w:rFonts w:ascii="Times New Roman" w:hAnsi="Times New Roman" w:cs="Times New Roman"/>
                <w:sz w:val="24"/>
                <w:szCs w:val="24"/>
                <w:lang w:eastAsia="ar-SA"/>
              </w:rPr>
            </w:pPr>
          </w:p>
        </w:tc>
      </w:tr>
      <w:tr w:rsidR="00080ACE" w:rsidRPr="00080ACE" w:rsidTr="00080ACE">
        <w:trPr>
          <w:trHeight w:val="736"/>
        </w:trPr>
        <w:tc>
          <w:tcPr>
            <w:tcW w:w="9702" w:type="dxa"/>
            <w:gridSpan w:val="6"/>
            <w:vAlign w:val="center"/>
          </w:tcPr>
          <w:p w:rsidR="00080ACE" w:rsidRPr="00080ACE" w:rsidRDefault="00080ACE" w:rsidP="00080ACE">
            <w:pPr>
              <w:spacing w:after="120" w:line="240" w:lineRule="auto"/>
              <w:jc w:val="both"/>
              <w:rPr>
                <w:rFonts w:ascii="Times New Roman" w:hAnsi="Times New Roman" w:cs="Times New Roman"/>
                <w:b/>
                <w:sz w:val="24"/>
                <w:szCs w:val="24"/>
              </w:rPr>
            </w:pPr>
            <w:r w:rsidRPr="00080ACE">
              <w:rPr>
                <w:rFonts w:ascii="Times New Roman" w:hAnsi="Times New Roman" w:cs="Times New Roman"/>
                <w:b/>
                <w:sz w:val="24"/>
                <w:szCs w:val="24"/>
              </w:rPr>
              <w:t xml:space="preserve">Загальна ціна: </w:t>
            </w:r>
            <w:r w:rsidRPr="00080ACE">
              <w:rPr>
                <w:rFonts w:ascii="Times New Roman" w:hAnsi="Times New Roman" w:cs="Times New Roman"/>
                <w:i/>
                <w:sz w:val="24"/>
                <w:szCs w:val="24"/>
              </w:rPr>
              <w:t>прописом</w:t>
            </w:r>
          </w:p>
        </w:tc>
      </w:tr>
    </w:tbl>
    <w:p w:rsidR="00080ACE" w:rsidRPr="00080ACE" w:rsidRDefault="00080ACE" w:rsidP="00080ACE">
      <w:pPr>
        <w:spacing w:after="0" w:line="240" w:lineRule="auto"/>
        <w:rPr>
          <w:rFonts w:ascii="Times New Roman" w:hAnsi="Times New Roman" w:cs="Times New Roman"/>
          <w:sz w:val="24"/>
          <w:szCs w:val="24"/>
          <w:lang w:eastAsia="ru-RU"/>
        </w:rPr>
      </w:pPr>
      <w:r w:rsidRPr="00080ACE">
        <w:rPr>
          <w:rFonts w:ascii="Times New Roman" w:hAnsi="Times New Roman" w:cs="Times New Roman"/>
          <w:color w:val="000000"/>
          <w:spacing w:val="6"/>
          <w:sz w:val="24"/>
          <w:szCs w:val="24"/>
          <w:shd w:val="clear" w:color="auto" w:fill="FFFFFF"/>
          <w:lang w:eastAsia="ru-RU"/>
        </w:rPr>
        <w:t xml:space="preserve">2) </w:t>
      </w:r>
      <w:r w:rsidRPr="00080ACE">
        <w:rPr>
          <w:rFonts w:ascii="Times New Roman" w:hAnsi="Times New Roman" w:cs="Times New Roman"/>
          <w:sz w:val="24"/>
          <w:szCs w:val="24"/>
          <w:lang w:eastAsia="ru-RU"/>
        </w:rPr>
        <w:t xml:space="preserve">спосіб оплати: Споживач зобов’язаний сплатити вартість поставленої (спожитої) електричної енергії, по Акту приймання-передачі електричної енергії не </w:t>
      </w:r>
      <w:proofErr w:type="gramStart"/>
      <w:r w:rsidRPr="00080ACE">
        <w:rPr>
          <w:rFonts w:ascii="Times New Roman" w:hAnsi="Times New Roman" w:cs="Times New Roman"/>
          <w:sz w:val="24"/>
          <w:szCs w:val="24"/>
          <w:lang w:eastAsia="ru-RU"/>
        </w:rPr>
        <w:t>п</w:t>
      </w:r>
      <w:proofErr w:type="gramEnd"/>
      <w:r w:rsidRPr="00080ACE">
        <w:rPr>
          <w:rFonts w:ascii="Times New Roman" w:hAnsi="Times New Roman" w:cs="Times New Roman"/>
          <w:sz w:val="24"/>
          <w:szCs w:val="24"/>
          <w:lang w:eastAsia="ru-RU"/>
        </w:rPr>
        <w:t>ізніше 20 календарних днів після закінчення розрахункового періоду, згідно Р4 п.4.5. Договору;</w:t>
      </w:r>
    </w:p>
    <w:p w:rsidR="00080ACE" w:rsidRPr="00080ACE" w:rsidRDefault="00080ACE" w:rsidP="00080ACE">
      <w:pPr>
        <w:spacing w:after="0" w:line="240" w:lineRule="auto"/>
        <w:rPr>
          <w:rFonts w:ascii="Times New Roman" w:hAnsi="Times New Roman" w:cs="Times New Roman"/>
          <w:sz w:val="24"/>
          <w:szCs w:val="24"/>
          <w:lang w:eastAsia="ru-RU"/>
        </w:rPr>
      </w:pPr>
      <w:r w:rsidRPr="00080ACE">
        <w:rPr>
          <w:rFonts w:ascii="Times New Roman" w:hAnsi="Times New Roman" w:cs="Times New Roman"/>
          <w:sz w:val="24"/>
          <w:szCs w:val="24"/>
          <w:lang w:eastAsia="ru-RU"/>
        </w:rPr>
        <w:t xml:space="preserve">3) термін надання рахунку за спожиту електричну енергію та строк його оплати: термін надання рахунку  Споживачу за спожиту електричну енергію не </w:t>
      </w:r>
      <w:proofErr w:type="gramStart"/>
      <w:r w:rsidRPr="00080ACE">
        <w:rPr>
          <w:rFonts w:ascii="Times New Roman" w:hAnsi="Times New Roman" w:cs="Times New Roman"/>
          <w:sz w:val="24"/>
          <w:szCs w:val="24"/>
          <w:lang w:eastAsia="ru-RU"/>
        </w:rPr>
        <w:t>п</w:t>
      </w:r>
      <w:proofErr w:type="gramEnd"/>
      <w:r w:rsidRPr="00080ACE">
        <w:rPr>
          <w:rFonts w:ascii="Times New Roman" w:hAnsi="Times New Roman" w:cs="Times New Roman"/>
          <w:sz w:val="24"/>
          <w:szCs w:val="24"/>
          <w:lang w:eastAsia="ru-RU"/>
        </w:rPr>
        <w:t xml:space="preserve">ізніше, ніж за 5 (п’ять ) робочих днів до дати платежу. Споживач зобов’язаний сплатити вартість поставленої (спожитої) електричної енергії, по Акту приймання-передачі електричної енергії не </w:t>
      </w:r>
      <w:proofErr w:type="gramStart"/>
      <w:r w:rsidRPr="00080ACE">
        <w:rPr>
          <w:rFonts w:ascii="Times New Roman" w:hAnsi="Times New Roman" w:cs="Times New Roman"/>
          <w:sz w:val="24"/>
          <w:szCs w:val="24"/>
          <w:lang w:eastAsia="ru-RU"/>
        </w:rPr>
        <w:t>п</w:t>
      </w:r>
      <w:proofErr w:type="gramEnd"/>
      <w:r w:rsidRPr="00080ACE">
        <w:rPr>
          <w:rFonts w:ascii="Times New Roman" w:hAnsi="Times New Roman" w:cs="Times New Roman"/>
          <w:sz w:val="24"/>
          <w:szCs w:val="24"/>
          <w:lang w:eastAsia="ru-RU"/>
        </w:rPr>
        <w:t>ізніше 20 календарних днів після закінчення розрахункового періоду, згідно Р4 п.4.5. Договору;</w:t>
      </w:r>
    </w:p>
    <w:p w:rsidR="00080ACE" w:rsidRPr="00080ACE" w:rsidRDefault="00080ACE" w:rsidP="00080ACE">
      <w:pPr>
        <w:spacing w:after="0" w:line="240" w:lineRule="auto"/>
        <w:rPr>
          <w:rFonts w:ascii="Times New Roman" w:hAnsi="Times New Roman" w:cs="Times New Roman"/>
          <w:sz w:val="24"/>
          <w:szCs w:val="24"/>
          <w:lang w:eastAsia="ru-RU"/>
        </w:rPr>
      </w:pPr>
      <w:r w:rsidRPr="00080ACE">
        <w:rPr>
          <w:rFonts w:ascii="Times New Roman" w:hAnsi="Times New Roman" w:cs="Times New Roman"/>
          <w:sz w:val="24"/>
          <w:szCs w:val="24"/>
          <w:lang w:eastAsia="ru-RU"/>
        </w:rPr>
        <w:t>4) розмі</w:t>
      </w:r>
      <w:proofErr w:type="gramStart"/>
      <w:r w:rsidRPr="00080ACE">
        <w:rPr>
          <w:rFonts w:ascii="Times New Roman" w:hAnsi="Times New Roman" w:cs="Times New Roman"/>
          <w:sz w:val="24"/>
          <w:szCs w:val="24"/>
          <w:lang w:eastAsia="ru-RU"/>
        </w:rPr>
        <w:t>р</w:t>
      </w:r>
      <w:proofErr w:type="gramEnd"/>
      <w:r w:rsidRPr="00080ACE">
        <w:rPr>
          <w:rFonts w:ascii="Times New Roman" w:hAnsi="Times New Roman" w:cs="Times New Roman"/>
          <w:sz w:val="24"/>
          <w:szCs w:val="24"/>
          <w:lang w:eastAsia="ru-RU"/>
        </w:rPr>
        <w:t xml:space="preserve"> штрафу за дострокове розірвання Договору у випадках, не передбачених умовами Договору: </w:t>
      </w:r>
      <w:r w:rsidRPr="00080ACE">
        <w:rPr>
          <w:rFonts w:ascii="Times New Roman" w:hAnsi="Times New Roman" w:cs="Times New Roman"/>
          <w:sz w:val="24"/>
          <w:szCs w:val="24"/>
          <w:lang w:eastAsia="zh-CN"/>
        </w:rPr>
        <w:t>сплачує штраф у розмірі подвійної облікової ставки НБУ, що діяла у період, за який нараховується пеня</w:t>
      </w:r>
      <w:r w:rsidRPr="00080ACE">
        <w:rPr>
          <w:rFonts w:ascii="Times New Roman" w:hAnsi="Times New Roman" w:cs="Times New Roman"/>
          <w:sz w:val="24"/>
          <w:szCs w:val="24"/>
          <w:lang w:eastAsia="ru-RU"/>
        </w:rPr>
        <w:t>;</w:t>
      </w:r>
    </w:p>
    <w:p w:rsidR="00080ACE" w:rsidRPr="00080ACE" w:rsidRDefault="00080ACE" w:rsidP="00080ACE">
      <w:pPr>
        <w:spacing w:after="0" w:line="240" w:lineRule="auto"/>
        <w:rPr>
          <w:rFonts w:ascii="Times New Roman" w:hAnsi="Times New Roman" w:cs="Times New Roman"/>
          <w:sz w:val="24"/>
          <w:szCs w:val="24"/>
          <w:lang w:eastAsia="zh-CN"/>
        </w:rPr>
      </w:pPr>
      <w:r w:rsidRPr="00080ACE">
        <w:rPr>
          <w:rFonts w:ascii="Times New Roman" w:hAnsi="Times New Roman" w:cs="Times New Roman"/>
          <w:sz w:val="24"/>
          <w:szCs w:val="24"/>
          <w:lang w:eastAsia="ru-RU"/>
        </w:rPr>
        <w:t>5) термін дії договору</w:t>
      </w:r>
      <w:proofErr w:type="gramStart"/>
      <w:r w:rsidRPr="00080ACE">
        <w:rPr>
          <w:rFonts w:ascii="Times New Roman" w:hAnsi="Times New Roman" w:cs="Times New Roman"/>
          <w:sz w:val="24"/>
          <w:szCs w:val="24"/>
          <w:lang w:eastAsia="ru-RU"/>
        </w:rPr>
        <w:t xml:space="preserve"> :</w:t>
      </w:r>
      <w:proofErr w:type="gramEnd"/>
      <w:r w:rsidRPr="00080ACE">
        <w:rPr>
          <w:rFonts w:ascii="Times New Roman" w:hAnsi="Times New Roman" w:cs="Times New Roman"/>
          <w:sz w:val="24"/>
          <w:szCs w:val="24"/>
          <w:lang w:eastAsia="ru-RU"/>
        </w:rPr>
        <w:t xml:space="preserve"> </w:t>
      </w:r>
      <w:r w:rsidRPr="00080ACE">
        <w:rPr>
          <w:rFonts w:ascii="Times New Roman" w:hAnsi="Times New Roman" w:cs="Times New Roman"/>
          <w:sz w:val="24"/>
          <w:szCs w:val="24"/>
          <w:lang w:eastAsia="zh-CN"/>
        </w:rPr>
        <w:t>Цей Догові</w:t>
      </w:r>
      <w:proofErr w:type="gramStart"/>
      <w:r w:rsidRPr="00080ACE">
        <w:rPr>
          <w:rFonts w:ascii="Times New Roman" w:hAnsi="Times New Roman" w:cs="Times New Roman"/>
          <w:sz w:val="24"/>
          <w:szCs w:val="24"/>
          <w:lang w:eastAsia="zh-CN"/>
        </w:rPr>
        <w:t>р</w:t>
      </w:r>
      <w:proofErr w:type="gramEnd"/>
      <w:r w:rsidRPr="00080ACE">
        <w:rPr>
          <w:rFonts w:ascii="Times New Roman" w:hAnsi="Times New Roman" w:cs="Times New Roman"/>
          <w:sz w:val="24"/>
          <w:szCs w:val="24"/>
          <w:lang w:eastAsia="zh-CN"/>
        </w:rPr>
        <w:t xml:space="preserve"> набуває чинності з дати його підписання Сторонами та скріплення підписів печ</w:t>
      </w:r>
      <w:r w:rsidR="009C2BE8">
        <w:rPr>
          <w:rFonts w:ascii="Times New Roman" w:hAnsi="Times New Roman" w:cs="Times New Roman"/>
          <w:sz w:val="24"/>
          <w:szCs w:val="24"/>
          <w:lang w:eastAsia="zh-CN"/>
        </w:rPr>
        <w:t xml:space="preserve">атками Сторін (за наявності) </w:t>
      </w:r>
      <w:r w:rsidRPr="00080ACE">
        <w:rPr>
          <w:rFonts w:ascii="Times New Roman" w:hAnsi="Times New Roman" w:cs="Times New Roman"/>
          <w:sz w:val="24"/>
          <w:szCs w:val="24"/>
          <w:lang w:eastAsia="zh-CN"/>
        </w:rPr>
        <w:t>до 31 грудня 202</w:t>
      </w:r>
      <w:r w:rsidRPr="00080ACE">
        <w:rPr>
          <w:rFonts w:ascii="Times New Roman" w:hAnsi="Times New Roman" w:cs="Times New Roman"/>
          <w:sz w:val="24"/>
          <w:szCs w:val="24"/>
          <w:lang w:val="uk-UA" w:eastAsia="zh-CN"/>
        </w:rPr>
        <w:t xml:space="preserve">3 </w:t>
      </w:r>
      <w:r w:rsidRPr="00080ACE">
        <w:rPr>
          <w:rFonts w:ascii="Times New Roman" w:hAnsi="Times New Roman" w:cs="Times New Roman"/>
          <w:sz w:val="24"/>
          <w:szCs w:val="24"/>
          <w:lang w:eastAsia="zh-CN"/>
        </w:rPr>
        <w:t>року</w:t>
      </w:r>
      <w:r w:rsidRPr="00080ACE">
        <w:rPr>
          <w:rFonts w:ascii="Times New Roman" w:hAnsi="Times New Roman" w:cs="Times New Roman"/>
          <w:sz w:val="24"/>
          <w:szCs w:val="24"/>
          <w:lang w:val="uk-UA" w:eastAsia="zh-CN"/>
        </w:rPr>
        <w:t xml:space="preserve"> включно</w:t>
      </w:r>
      <w:r w:rsidRPr="00080ACE">
        <w:rPr>
          <w:rFonts w:ascii="Times New Roman" w:hAnsi="Times New Roman" w:cs="Times New Roman"/>
          <w:sz w:val="24"/>
          <w:szCs w:val="24"/>
          <w:lang w:eastAsia="zh-CN"/>
        </w:rPr>
        <w:t xml:space="preserve">, а в частині проведення розрахунків – до повного виконання Сторонами своїх зобов’язань за Договором. </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z w:val="24"/>
          <w:szCs w:val="24"/>
          <w:shd w:val="clear" w:color="auto" w:fill="FFFFFF"/>
          <w:lang w:eastAsia="zh-CN"/>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jc w:val="both"/>
        <w:rPr>
          <w:rFonts w:ascii="Times New Roman" w:hAnsi="Times New Roman" w:cs="Times New Roman"/>
          <w:snapToGrid w:val="0"/>
          <w:sz w:val="24"/>
          <w:szCs w:val="24"/>
          <w:lang w:val="uk-UA"/>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widowControl w:val="0"/>
        <w:tabs>
          <w:tab w:val="left" w:pos="450"/>
        </w:tabs>
        <w:suppressAutoHyphens/>
        <w:spacing w:after="120" w:line="240" w:lineRule="auto"/>
        <w:ind w:right="20"/>
        <w:jc w:val="both"/>
        <w:rPr>
          <w:rFonts w:ascii="Times New Roman" w:hAnsi="Times New Roman" w:cs="Times New Roman"/>
          <w:spacing w:val="6"/>
          <w:sz w:val="24"/>
          <w:szCs w:val="24"/>
          <w:shd w:val="clear" w:color="auto" w:fill="FFFFFF"/>
          <w:lang w:eastAsia="ru-RU"/>
        </w:rPr>
      </w:pPr>
      <w:r w:rsidRPr="00080ACE">
        <w:rPr>
          <w:rFonts w:ascii="Times New Roman" w:hAnsi="Times New Roman" w:cs="Times New Roman"/>
          <w:spacing w:val="6"/>
          <w:sz w:val="24"/>
          <w:szCs w:val="24"/>
          <w:shd w:val="clear" w:color="auto" w:fill="FFFFFF"/>
          <w:lang w:eastAsia="ru-RU"/>
        </w:rPr>
        <w:t>Від Споживача:</w:t>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t>Від Постачальника:</w:t>
      </w:r>
    </w:p>
    <w:p w:rsidR="00080ACE" w:rsidRPr="00080ACE" w:rsidRDefault="00080ACE" w:rsidP="00080ACE">
      <w:pPr>
        <w:spacing w:after="0" w:line="240" w:lineRule="auto"/>
        <w:jc w:val="both"/>
        <w:rPr>
          <w:rFonts w:ascii="Times New Roman" w:hAnsi="Times New Roman" w:cs="Times New Roman"/>
          <w:snapToGrid w:val="0"/>
          <w:sz w:val="24"/>
          <w:szCs w:val="24"/>
        </w:rPr>
      </w:pPr>
      <w:r w:rsidRPr="00080ACE">
        <w:rPr>
          <w:rFonts w:ascii="Times New Roman" w:hAnsi="Times New Roman" w:cs="Times New Roman"/>
          <w:snapToGrid w:val="0"/>
          <w:sz w:val="24"/>
          <w:szCs w:val="24"/>
        </w:rPr>
        <w:t>______________</w:t>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t xml:space="preserve">                        _____________</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sz w:val="24"/>
          <w:szCs w:val="24"/>
          <w:lang w:val="uk-UA" w:eastAsia="uk-UA"/>
        </w:rPr>
      </w:pPr>
      <w:r w:rsidRPr="00080ACE">
        <w:rPr>
          <w:rFonts w:ascii="Times New Roman" w:hAnsi="Times New Roman" w:cs="Times New Roman"/>
          <w:sz w:val="24"/>
          <w:szCs w:val="24"/>
          <w:lang w:eastAsia="uk-UA"/>
        </w:rPr>
        <w:br w:type="page"/>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spacing w:after="0" w:line="240" w:lineRule="auto"/>
        <w:jc w:val="right"/>
        <w:rPr>
          <w:rFonts w:ascii="Times New Roman" w:hAnsi="Times New Roman" w:cs="Times New Roman"/>
          <w:b/>
          <w:sz w:val="24"/>
          <w:szCs w:val="24"/>
        </w:rPr>
      </w:pPr>
      <w:r w:rsidRPr="00080ACE">
        <w:rPr>
          <w:rFonts w:ascii="Times New Roman" w:hAnsi="Times New Roman" w:cs="Times New Roman"/>
          <w:b/>
          <w:sz w:val="24"/>
          <w:szCs w:val="24"/>
        </w:rPr>
        <w:t>Додаток №3</w:t>
      </w:r>
    </w:p>
    <w:p w:rsidR="00080ACE" w:rsidRPr="00080ACE" w:rsidRDefault="00080ACE" w:rsidP="00080ACE">
      <w:pPr>
        <w:spacing w:after="0" w:line="240" w:lineRule="auto"/>
        <w:jc w:val="right"/>
        <w:rPr>
          <w:rFonts w:ascii="Times New Roman" w:hAnsi="Times New Roman" w:cs="Times New Roman"/>
          <w:b/>
          <w:sz w:val="24"/>
          <w:szCs w:val="24"/>
        </w:rPr>
      </w:pPr>
      <w:r w:rsidRPr="00080ACE">
        <w:rPr>
          <w:rFonts w:ascii="Times New Roman" w:hAnsi="Times New Roman" w:cs="Times New Roman"/>
          <w:b/>
          <w:sz w:val="24"/>
          <w:szCs w:val="24"/>
        </w:rPr>
        <w:t xml:space="preserve">до тендерної документації </w:t>
      </w:r>
    </w:p>
    <w:p w:rsidR="00080ACE" w:rsidRPr="00080ACE" w:rsidRDefault="00080ACE" w:rsidP="00080ACE">
      <w:pPr>
        <w:spacing w:after="0" w:line="240" w:lineRule="auto"/>
        <w:rPr>
          <w:rFonts w:ascii="Times New Roman" w:hAnsi="Times New Roman" w:cs="Times New Roman"/>
          <w:sz w:val="24"/>
          <w:szCs w:val="24"/>
        </w:rPr>
      </w:pPr>
    </w:p>
    <w:p w:rsidR="00080ACE" w:rsidRPr="00080ACE" w:rsidRDefault="00080ACE" w:rsidP="00080ACE">
      <w:pPr>
        <w:spacing w:after="0" w:line="240" w:lineRule="auto"/>
        <w:rPr>
          <w:rFonts w:ascii="Times New Roman" w:hAnsi="Times New Roman" w:cs="Times New Roman"/>
          <w:b/>
          <w:caps/>
          <w:sz w:val="24"/>
          <w:szCs w:val="24"/>
        </w:rPr>
      </w:pPr>
    </w:p>
    <w:p w:rsidR="00080ACE" w:rsidRPr="00080ACE" w:rsidRDefault="00080ACE" w:rsidP="00080ACE">
      <w:pPr>
        <w:spacing w:after="0" w:line="240" w:lineRule="auto"/>
        <w:jc w:val="center"/>
        <w:rPr>
          <w:rFonts w:ascii="Times New Roman" w:hAnsi="Times New Roman" w:cs="Times New Roman"/>
          <w:b/>
          <w:caps/>
          <w:sz w:val="24"/>
          <w:szCs w:val="24"/>
        </w:rPr>
      </w:pPr>
      <w:r w:rsidRPr="00080ACE">
        <w:rPr>
          <w:rFonts w:ascii="Times New Roman" w:hAnsi="Times New Roman" w:cs="Times New Roman"/>
          <w:b/>
          <w:caps/>
          <w:sz w:val="24"/>
          <w:szCs w:val="24"/>
        </w:rPr>
        <w:t>Кваліфікаційні критерії до учасників та перелі</w:t>
      </w:r>
      <w:proofErr w:type="gramStart"/>
      <w:r w:rsidRPr="00080ACE">
        <w:rPr>
          <w:rFonts w:ascii="Times New Roman" w:hAnsi="Times New Roman" w:cs="Times New Roman"/>
          <w:b/>
          <w:caps/>
          <w:sz w:val="24"/>
          <w:szCs w:val="24"/>
        </w:rPr>
        <w:t>к</w:t>
      </w:r>
      <w:proofErr w:type="gramEnd"/>
      <w:r w:rsidRPr="00080ACE">
        <w:rPr>
          <w:rFonts w:ascii="Times New Roman" w:hAnsi="Times New Roman" w:cs="Times New Roman"/>
          <w:b/>
          <w:caps/>
          <w:sz w:val="24"/>
          <w:szCs w:val="24"/>
        </w:rPr>
        <w:t xml:space="preserve"> документів,</w:t>
      </w:r>
    </w:p>
    <w:p w:rsidR="00080ACE" w:rsidRPr="00080ACE" w:rsidRDefault="00080ACE" w:rsidP="00080ACE">
      <w:pPr>
        <w:spacing w:after="0" w:line="240" w:lineRule="auto"/>
        <w:jc w:val="center"/>
        <w:rPr>
          <w:rFonts w:ascii="Times New Roman" w:hAnsi="Times New Roman" w:cs="Times New Roman"/>
          <w:b/>
          <w:sz w:val="24"/>
          <w:szCs w:val="24"/>
        </w:rPr>
      </w:pPr>
      <w:r w:rsidRPr="00080ACE">
        <w:rPr>
          <w:rFonts w:ascii="Times New Roman" w:hAnsi="Times New Roman" w:cs="Times New Roman"/>
          <w:b/>
          <w:sz w:val="24"/>
          <w:szCs w:val="24"/>
        </w:rPr>
        <w:t xml:space="preserve">що мають бути надані учасниками для </w:t>
      </w:r>
      <w:proofErr w:type="gramStart"/>
      <w:r w:rsidRPr="00080ACE">
        <w:rPr>
          <w:rFonts w:ascii="Times New Roman" w:hAnsi="Times New Roman" w:cs="Times New Roman"/>
          <w:b/>
          <w:sz w:val="24"/>
          <w:szCs w:val="24"/>
        </w:rPr>
        <w:t>п</w:t>
      </w:r>
      <w:proofErr w:type="gramEnd"/>
      <w:r w:rsidRPr="00080ACE">
        <w:rPr>
          <w:rFonts w:ascii="Times New Roman" w:hAnsi="Times New Roman" w:cs="Times New Roman"/>
          <w:b/>
          <w:sz w:val="24"/>
          <w:szCs w:val="24"/>
        </w:rPr>
        <w:t>ідтвердження їх відповідності таким критеріям</w:t>
      </w:r>
    </w:p>
    <w:p w:rsidR="00080ACE" w:rsidRPr="00080ACE" w:rsidRDefault="00080ACE" w:rsidP="00080ACE">
      <w:pPr>
        <w:spacing w:after="0" w:line="240" w:lineRule="auto"/>
        <w:rPr>
          <w:rFonts w:ascii="Times New Roman" w:hAnsi="Times New Roman" w:cs="Times New Roman"/>
          <w:b/>
          <w:sz w:val="16"/>
          <w:szCs w:val="16"/>
        </w:rPr>
      </w:pPr>
    </w:p>
    <w:tbl>
      <w:tblPr>
        <w:tblW w:w="9770" w:type="dxa"/>
        <w:jc w:val="center"/>
        <w:tblLayout w:type="fixed"/>
        <w:tblCellMar>
          <w:left w:w="10" w:type="dxa"/>
          <w:right w:w="10" w:type="dxa"/>
        </w:tblCellMar>
        <w:tblLook w:val="0000" w:firstRow="0" w:lastRow="0" w:firstColumn="0" w:lastColumn="0" w:noHBand="0" w:noVBand="0"/>
      </w:tblPr>
      <w:tblGrid>
        <w:gridCol w:w="2116"/>
        <w:gridCol w:w="7654"/>
      </w:tblGrid>
      <w:tr w:rsidR="00080ACE" w:rsidRPr="00080ACE" w:rsidTr="00080ACE">
        <w:trPr>
          <w:jc w:val="center"/>
        </w:trPr>
        <w:tc>
          <w:tcPr>
            <w:tcW w:w="2116" w:type="dxa"/>
            <w:tcBorders>
              <w:top w:val="single" w:sz="4" w:space="0" w:color="auto"/>
              <w:left w:val="single" w:sz="4" w:space="0" w:color="auto"/>
              <w:bottom w:val="single" w:sz="4" w:space="0" w:color="000000"/>
              <w:right w:val="single" w:sz="4" w:space="0" w:color="auto"/>
            </w:tcBorders>
          </w:tcPr>
          <w:p w:rsidR="00080ACE" w:rsidRPr="00080ACE" w:rsidRDefault="00080ACE" w:rsidP="00080ACE">
            <w:pPr>
              <w:autoSpaceDE w:val="0"/>
              <w:snapToGrid w:val="0"/>
              <w:spacing w:after="0" w:line="240" w:lineRule="auto"/>
              <w:ind w:left="170"/>
              <w:rPr>
                <w:rFonts w:ascii="Times New Roman" w:eastAsia="Times New Roman CYR" w:hAnsi="Times New Roman" w:cs="Times New Roman"/>
                <w:b/>
                <w:bCs/>
                <w:sz w:val="24"/>
                <w:szCs w:val="24"/>
              </w:rPr>
            </w:pPr>
            <w:r w:rsidRPr="00080ACE">
              <w:rPr>
                <w:rFonts w:ascii="Times New Roman" w:eastAsia="Times New Roman CYR" w:hAnsi="Times New Roman" w:cs="Times New Roman"/>
                <w:b/>
                <w:bCs/>
                <w:sz w:val="24"/>
                <w:szCs w:val="24"/>
              </w:rPr>
              <w:t>Кваліфікаційні критерії</w:t>
            </w:r>
          </w:p>
        </w:tc>
        <w:tc>
          <w:tcPr>
            <w:tcW w:w="7654"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autoSpaceDE w:val="0"/>
              <w:snapToGrid w:val="0"/>
              <w:spacing w:after="0" w:line="240" w:lineRule="auto"/>
              <w:ind w:left="170"/>
              <w:rPr>
                <w:rFonts w:ascii="Times New Roman" w:eastAsia="Times New Roman CYR" w:hAnsi="Times New Roman" w:cs="Times New Roman"/>
                <w:b/>
                <w:bCs/>
                <w:sz w:val="24"/>
                <w:szCs w:val="24"/>
              </w:rPr>
            </w:pPr>
            <w:r w:rsidRPr="00080ACE">
              <w:rPr>
                <w:rFonts w:ascii="Times New Roman" w:eastAsia="Times New Roman CYR" w:hAnsi="Times New Roman" w:cs="Times New Roman"/>
                <w:b/>
                <w:bCs/>
                <w:sz w:val="24"/>
                <w:szCs w:val="24"/>
              </w:rPr>
              <w:t xml:space="preserve">Документи, що мають бути надані учасником </w:t>
            </w:r>
            <w:proofErr w:type="gramStart"/>
            <w:r w:rsidRPr="00080ACE">
              <w:rPr>
                <w:rFonts w:ascii="Times New Roman" w:eastAsia="Times New Roman CYR" w:hAnsi="Times New Roman" w:cs="Times New Roman"/>
                <w:b/>
                <w:bCs/>
                <w:sz w:val="24"/>
                <w:szCs w:val="24"/>
              </w:rPr>
              <w:t>у</w:t>
            </w:r>
            <w:proofErr w:type="gramEnd"/>
            <w:r w:rsidRPr="00080ACE">
              <w:rPr>
                <w:rFonts w:ascii="Times New Roman" w:eastAsia="Times New Roman CYR" w:hAnsi="Times New Roman" w:cs="Times New Roman"/>
                <w:b/>
                <w:bCs/>
                <w:sz w:val="24"/>
                <w:szCs w:val="24"/>
              </w:rPr>
              <w:t xml:space="preserve"> складі тендерної пропозиції </w:t>
            </w:r>
          </w:p>
          <w:p w:rsidR="00080ACE" w:rsidRPr="00080ACE" w:rsidRDefault="00080ACE" w:rsidP="00080ACE">
            <w:pPr>
              <w:autoSpaceDE w:val="0"/>
              <w:snapToGrid w:val="0"/>
              <w:spacing w:after="0" w:line="240" w:lineRule="auto"/>
              <w:ind w:left="170"/>
              <w:rPr>
                <w:rFonts w:ascii="Times New Roman" w:eastAsia="Times New Roman CYR" w:hAnsi="Times New Roman" w:cs="Times New Roman"/>
                <w:b/>
                <w:bCs/>
                <w:sz w:val="24"/>
                <w:szCs w:val="24"/>
              </w:rPr>
            </w:pPr>
          </w:p>
        </w:tc>
      </w:tr>
      <w:tr w:rsidR="00080ACE" w:rsidRPr="00080ACE" w:rsidTr="00080ACE">
        <w:trPr>
          <w:trHeight w:val="526"/>
          <w:jc w:val="center"/>
        </w:trPr>
        <w:tc>
          <w:tcPr>
            <w:tcW w:w="2116" w:type="dxa"/>
            <w:tcBorders>
              <w:top w:val="single" w:sz="4" w:space="0" w:color="auto"/>
              <w:left w:val="single" w:sz="4" w:space="0" w:color="auto"/>
              <w:bottom w:val="single" w:sz="4" w:space="0" w:color="auto"/>
            </w:tcBorders>
          </w:tcPr>
          <w:p w:rsidR="00080ACE" w:rsidRPr="00080ACE" w:rsidRDefault="00080ACE" w:rsidP="00080ACE">
            <w:pPr>
              <w:autoSpaceDE w:val="0"/>
              <w:snapToGrid w:val="0"/>
              <w:spacing w:after="0" w:line="240" w:lineRule="auto"/>
              <w:ind w:left="170" w:right="55"/>
              <w:rPr>
                <w:rFonts w:ascii="Times New Roman" w:eastAsia="Times New Roman CYR" w:hAnsi="Times New Roman" w:cs="Times New Roman"/>
                <w:b/>
                <w:sz w:val="24"/>
                <w:szCs w:val="24"/>
              </w:rPr>
            </w:pPr>
            <w:r w:rsidRPr="00080ACE">
              <w:rPr>
                <w:rFonts w:ascii="Times New Roman" w:eastAsia="Times New Roman CYR" w:hAnsi="Times New Roman" w:cs="Times New Roman"/>
                <w:b/>
                <w:sz w:val="24"/>
                <w:szCs w:val="24"/>
              </w:rPr>
              <w:t xml:space="preserve">1. Наявність документально </w:t>
            </w:r>
            <w:proofErr w:type="gramStart"/>
            <w:r w:rsidRPr="00080ACE">
              <w:rPr>
                <w:rFonts w:ascii="Times New Roman" w:eastAsia="Times New Roman CYR" w:hAnsi="Times New Roman" w:cs="Times New Roman"/>
                <w:b/>
                <w:sz w:val="24"/>
                <w:szCs w:val="24"/>
              </w:rPr>
              <w:t>п</w:t>
            </w:r>
            <w:proofErr w:type="gramEnd"/>
            <w:r w:rsidRPr="00080ACE">
              <w:rPr>
                <w:rFonts w:ascii="Times New Roman" w:eastAsia="Times New Roman CYR" w:hAnsi="Times New Roman" w:cs="Times New Roman"/>
                <w:b/>
                <w:sz w:val="24"/>
                <w:szCs w:val="24"/>
              </w:rPr>
              <w:t xml:space="preserve">ідтвердженого досвіду виконання аналогічного  </w:t>
            </w:r>
          </w:p>
          <w:p w:rsidR="00080ACE" w:rsidRPr="00080ACE" w:rsidRDefault="00080ACE" w:rsidP="00080ACE">
            <w:pPr>
              <w:autoSpaceDE w:val="0"/>
              <w:snapToGrid w:val="0"/>
              <w:spacing w:after="0" w:line="240" w:lineRule="auto"/>
              <w:ind w:left="170" w:right="55"/>
              <w:rPr>
                <w:rFonts w:ascii="Times New Roman" w:eastAsia="Times New Roman CYR" w:hAnsi="Times New Roman" w:cs="Times New Roman"/>
                <w:sz w:val="24"/>
                <w:szCs w:val="24"/>
              </w:rPr>
            </w:pPr>
            <w:r w:rsidRPr="00080ACE">
              <w:rPr>
                <w:rFonts w:ascii="Times New Roman" w:eastAsia="Times New Roman CYR" w:hAnsi="Times New Roman" w:cs="Times New Roman"/>
                <w:b/>
                <w:sz w:val="24"/>
                <w:szCs w:val="24"/>
              </w:rPr>
              <w:t>(-их)  за предметом закупі</w:t>
            </w:r>
            <w:proofErr w:type="gramStart"/>
            <w:r w:rsidRPr="00080ACE">
              <w:rPr>
                <w:rFonts w:ascii="Times New Roman" w:eastAsia="Times New Roman CYR" w:hAnsi="Times New Roman" w:cs="Times New Roman"/>
                <w:b/>
                <w:sz w:val="24"/>
                <w:szCs w:val="24"/>
              </w:rPr>
              <w:t>вл</w:t>
            </w:r>
            <w:proofErr w:type="gramEnd"/>
            <w:r w:rsidRPr="00080ACE">
              <w:rPr>
                <w:rFonts w:ascii="Times New Roman" w:eastAsia="Times New Roman CYR" w:hAnsi="Times New Roman" w:cs="Times New Roman"/>
                <w:b/>
                <w:sz w:val="24"/>
                <w:szCs w:val="24"/>
              </w:rPr>
              <w:t>і договору(-ів)</w:t>
            </w:r>
          </w:p>
        </w:tc>
        <w:tc>
          <w:tcPr>
            <w:tcW w:w="7654" w:type="dxa"/>
            <w:tcBorders>
              <w:top w:val="single" w:sz="4" w:space="0" w:color="auto"/>
              <w:left w:val="single" w:sz="4" w:space="0" w:color="000000"/>
              <w:bottom w:val="single" w:sz="4" w:space="0" w:color="auto"/>
              <w:right w:val="single" w:sz="4" w:space="0" w:color="auto"/>
            </w:tcBorders>
          </w:tcPr>
          <w:p w:rsidR="00080ACE" w:rsidRPr="00080ACE" w:rsidRDefault="00080ACE" w:rsidP="00080ACE">
            <w:pPr>
              <w:autoSpaceDE w:val="0"/>
              <w:snapToGrid w:val="0"/>
              <w:spacing w:after="0" w:line="240" w:lineRule="auto"/>
              <w:ind w:leftChars="100" w:left="220" w:right="170"/>
              <w:jc w:val="both"/>
              <w:rPr>
                <w:rFonts w:ascii="Times New Roman" w:hAnsi="Times New Roman" w:cs="Times New Roman"/>
                <w:sz w:val="24"/>
                <w:szCs w:val="24"/>
              </w:rPr>
            </w:pPr>
            <w:r w:rsidRPr="00080ACE">
              <w:rPr>
                <w:rFonts w:ascii="Times New Roman" w:hAnsi="Times New Roman" w:cs="Times New Roman"/>
                <w:sz w:val="24"/>
                <w:szCs w:val="24"/>
              </w:rPr>
              <w:t xml:space="preserve">1. Довідка про досвід виконання аналогічних договорів, складена учасником </w:t>
            </w:r>
            <w:proofErr w:type="gramStart"/>
            <w:r w:rsidRPr="00080ACE">
              <w:rPr>
                <w:rFonts w:ascii="Times New Roman" w:hAnsi="Times New Roman" w:cs="Times New Roman"/>
                <w:sz w:val="24"/>
                <w:szCs w:val="24"/>
              </w:rPr>
              <w:t>по</w:t>
            </w:r>
            <w:proofErr w:type="gramEnd"/>
            <w:r w:rsidRPr="00080ACE">
              <w:rPr>
                <w:rFonts w:ascii="Times New Roman" w:hAnsi="Times New Roman" w:cs="Times New Roman"/>
                <w:sz w:val="24"/>
                <w:szCs w:val="24"/>
              </w:rPr>
              <w:t xml:space="preserve"> </w:t>
            </w:r>
            <w:proofErr w:type="gramStart"/>
            <w:r w:rsidRPr="00080ACE">
              <w:rPr>
                <w:rFonts w:ascii="Times New Roman" w:hAnsi="Times New Roman" w:cs="Times New Roman"/>
                <w:sz w:val="24"/>
                <w:szCs w:val="24"/>
              </w:rPr>
              <w:t>форм</w:t>
            </w:r>
            <w:proofErr w:type="gramEnd"/>
            <w:r w:rsidRPr="00080ACE">
              <w:rPr>
                <w:rFonts w:ascii="Times New Roman" w:hAnsi="Times New Roman" w:cs="Times New Roman"/>
                <w:sz w:val="24"/>
                <w:szCs w:val="24"/>
              </w:rPr>
              <w:t>і згідно Додатку № 3.1 до тендерної документації.</w:t>
            </w:r>
          </w:p>
          <w:p w:rsidR="00080ACE" w:rsidRPr="00080ACE" w:rsidRDefault="00080ACE" w:rsidP="00080ACE">
            <w:pPr>
              <w:autoSpaceDE w:val="0"/>
              <w:snapToGrid w:val="0"/>
              <w:spacing w:after="0" w:line="240" w:lineRule="auto"/>
              <w:ind w:leftChars="100" w:left="220" w:right="170"/>
              <w:jc w:val="both"/>
              <w:rPr>
                <w:rFonts w:ascii="Times New Roman" w:hAnsi="Times New Roman" w:cs="Times New Roman"/>
                <w:sz w:val="24"/>
                <w:szCs w:val="24"/>
              </w:rPr>
            </w:pPr>
            <w:r w:rsidRPr="00080ACE">
              <w:rPr>
                <w:rFonts w:ascii="Times New Roman" w:hAnsi="Times New Roman" w:cs="Times New Roman"/>
                <w:bCs/>
                <w:sz w:val="24"/>
                <w:szCs w:val="24"/>
              </w:rPr>
              <w:t xml:space="preserve">2. Копії аналогічних договорів з усіма додатками до цього договору, включеного учасником до </w:t>
            </w:r>
            <w:r w:rsidRPr="00080ACE">
              <w:rPr>
                <w:rFonts w:ascii="Times New Roman" w:hAnsi="Times New Roman" w:cs="Times New Roman"/>
                <w:sz w:val="24"/>
                <w:szCs w:val="24"/>
              </w:rPr>
              <w:t xml:space="preserve">Довідки про досвід виконання аналогічного договору </w:t>
            </w:r>
            <w:proofErr w:type="gramStart"/>
            <w:r w:rsidRPr="00080ACE">
              <w:rPr>
                <w:rFonts w:ascii="Times New Roman" w:hAnsi="Times New Roman" w:cs="Times New Roman"/>
                <w:sz w:val="24"/>
                <w:szCs w:val="24"/>
              </w:rPr>
              <w:t>по</w:t>
            </w:r>
            <w:proofErr w:type="gramEnd"/>
            <w:r w:rsidRPr="00080ACE">
              <w:rPr>
                <w:rFonts w:ascii="Times New Roman" w:hAnsi="Times New Roman" w:cs="Times New Roman"/>
                <w:sz w:val="24"/>
                <w:szCs w:val="24"/>
              </w:rPr>
              <w:t xml:space="preserve"> </w:t>
            </w:r>
            <w:proofErr w:type="gramStart"/>
            <w:r w:rsidRPr="00080ACE">
              <w:rPr>
                <w:rFonts w:ascii="Times New Roman" w:hAnsi="Times New Roman" w:cs="Times New Roman"/>
                <w:sz w:val="24"/>
                <w:szCs w:val="24"/>
              </w:rPr>
              <w:t>форм</w:t>
            </w:r>
            <w:proofErr w:type="gramEnd"/>
            <w:r w:rsidRPr="00080ACE">
              <w:rPr>
                <w:rFonts w:ascii="Times New Roman" w:hAnsi="Times New Roman" w:cs="Times New Roman"/>
                <w:sz w:val="24"/>
                <w:szCs w:val="24"/>
              </w:rPr>
              <w:t>і згідно Додатку № 3.1 до тендерної документації.</w:t>
            </w:r>
          </w:p>
          <w:p w:rsidR="00080ACE" w:rsidRPr="00080ACE" w:rsidRDefault="00080ACE" w:rsidP="00080ACE">
            <w:pPr>
              <w:autoSpaceDE w:val="0"/>
              <w:snapToGrid w:val="0"/>
              <w:spacing w:after="0" w:line="240" w:lineRule="auto"/>
              <w:ind w:leftChars="100" w:left="220" w:right="170"/>
              <w:jc w:val="both"/>
              <w:rPr>
                <w:rFonts w:ascii="Times New Roman" w:hAnsi="Times New Roman" w:cs="Times New Roman"/>
                <w:sz w:val="24"/>
                <w:szCs w:val="24"/>
              </w:rPr>
            </w:pPr>
            <w:r w:rsidRPr="00080ACE">
              <w:rPr>
                <w:rFonts w:ascii="Times New Roman" w:hAnsi="Times New Roman" w:cs="Times New Roman"/>
                <w:sz w:val="24"/>
                <w:szCs w:val="24"/>
              </w:rPr>
              <w:t xml:space="preserve">3. Оригінал листа-відгуку контрагента щодо належного виконання договорів із зазначенням  інформації про виконання договорів або акти звірки, або видаткові накладні, тощо (наведеного </w:t>
            </w:r>
            <w:proofErr w:type="gramStart"/>
            <w:r w:rsidRPr="00080ACE">
              <w:rPr>
                <w:rFonts w:ascii="Times New Roman" w:hAnsi="Times New Roman" w:cs="Times New Roman"/>
                <w:sz w:val="24"/>
                <w:szCs w:val="24"/>
              </w:rPr>
              <w:t>в дов</w:t>
            </w:r>
            <w:proofErr w:type="gramEnd"/>
            <w:r w:rsidRPr="00080ACE">
              <w:rPr>
                <w:rFonts w:ascii="Times New Roman" w:hAnsi="Times New Roman" w:cs="Times New Roman"/>
                <w:sz w:val="24"/>
                <w:szCs w:val="24"/>
              </w:rPr>
              <w:t xml:space="preserve">ідці  про досвід виконання аналогічних договорів по формі згідно Додатку № 3.1 до тендерної документації).    </w:t>
            </w:r>
          </w:p>
          <w:p w:rsidR="00080ACE" w:rsidRPr="00080ACE" w:rsidRDefault="00080ACE" w:rsidP="00080ACE">
            <w:pPr>
              <w:autoSpaceDE w:val="0"/>
              <w:snapToGrid w:val="0"/>
              <w:spacing w:after="0" w:line="240" w:lineRule="auto"/>
              <w:ind w:leftChars="100" w:left="220" w:right="170"/>
              <w:jc w:val="both"/>
              <w:rPr>
                <w:rFonts w:ascii="Times New Roman" w:hAnsi="Times New Roman" w:cs="Times New Roman"/>
                <w:sz w:val="24"/>
                <w:szCs w:val="24"/>
              </w:rPr>
            </w:pPr>
          </w:p>
        </w:tc>
      </w:tr>
    </w:tbl>
    <w:p w:rsidR="00080ACE" w:rsidRPr="00080ACE" w:rsidRDefault="00080ACE" w:rsidP="00080ACE">
      <w:pPr>
        <w:keepNext/>
        <w:keepLines/>
        <w:spacing w:after="0" w:line="240" w:lineRule="auto"/>
        <w:ind w:firstLine="567"/>
        <w:jc w:val="center"/>
        <w:rPr>
          <w:rFonts w:ascii="Times New Roman" w:hAnsi="Times New Roman" w:cs="Times New Roman"/>
          <w:sz w:val="24"/>
          <w:szCs w:val="24"/>
          <w:lang w:eastAsia="uk-UA"/>
        </w:rPr>
      </w:pPr>
    </w:p>
    <w:p w:rsidR="00080ACE" w:rsidRPr="00080ACE" w:rsidRDefault="00080ACE" w:rsidP="00080ACE">
      <w:pPr>
        <w:spacing w:after="0" w:line="240" w:lineRule="auto"/>
        <w:ind w:left="284" w:firstLine="709"/>
        <w:jc w:val="both"/>
        <w:rPr>
          <w:rFonts w:ascii="Times New Roman" w:hAnsi="Times New Roman" w:cs="Times New Roman"/>
          <w:b/>
          <w:i/>
        </w:rPr>
      </w:pPr>
      <w:r w:rsidRPr="00080ACE">
        <w:rPr>
          <w:rFonts w:ascii="Times New Roman" w:hAnsi="Times New Roman" w:cs="Times New Roman"/>
          <w:b/>
          <w:i/>
        </w:rPr>
        <w:t>Примітка:</w:t>
      </w:r>
    </w:p>
    <w:p w:rsidR="00080ACE" w:rsidRPr="00080ACE" w:rsidRDefault="00080ACE" w:rsidP="00080ACE">
      <w:pPr>
        <w:spacing w:after="0" w:line="240" w:lineRule="auto"/>
        <w:ind w:left="284" w:firstLine="709"/>
        <w:jc w:val="both"/>
        <w:rPr>
          <w:rFonts w:ascii="Times New Roman" w:hAnsi="Times New Roman" w:cs="Times New Roman"/>
        </w:rPr>
      </w:pPr>
      <w:r w:rsidRPr="00080ACE">
        <w:rPr>
          <w:rFonts w:ascii="Times New Roman" w:hAnsi="Times New Roman" w:cs="Times New Roman"/>
          <w:i/>
        </w:rPr>
        <w:t xml:space="preserve">Документи, що розміщуються учасником в Системі, повинні бути належного </w:t>
      </w:r>
      <w:proofErr w:type="gramStart"/>
      <w:r w:rsidRPr="00080ACE">
        <w:rPr>
          <w:rFonts w:ascii="Times New Roman" w:hAnsi="Times New Roman" w:cs="Times New Roman"/>
          <w:i/>
        </w:rPr>
        <w:t>р</w:t>
      </w:r>
      <w:proofErr w:type="gramEnd"/>
      <w:r w:rsidRPr="00080ACE">
        <w:rPr>
          <w:rFonts w:ascii="Times New Roman" w:hAnsi="Times New Roman" w:cs="Times New Roman"/>
          <w:i/>
        </w:rPr>
        <w:t>івня зображення та доступні до перегляду.</w:t>
      </w:r>
      <w:r w:rsidRPr="00080ACE">
        <w:rPr>
          <w:rFonts w:ascii="Times New Roman" w:hAnsi="Times New Roman" w:cs="Times New Roman"/>
        </w:rPr>
        <w:t xml:space="preserve"> </w:t>
      </w:r>
    </w:p>
    <w:p w:rsidR="00080ACE" w:rsidRPr="00080ACE" w:rsidRDefault="00080ACE" w:rsidP="00080ACE">
      <w:pPr>
        <w:spacing w:after="0" w:line="240" w:lineRule="auto"/>
        <w:ind w:left="284" w:firstLine="709"/>
        <w:jc w:val="both"/>
        <w:rPr>
          <w:rFonts w:ascii="Times New Roman" w:hAnsi="Times New Roman" w:cs="Times New Roman"/>
          <w:i/>
        </w:rPr>
      </w:pPr>
      <w:r w:rsidRPr="00080ACE">
        <w:rPr>
          <w:rFonts w:ascii="Times New Roman" w:hAnsi="Times New Roman" w:cs="Times New Roman"/>
          <w:i/>
        </w:rPr>
        <w:t xml:space="preserve">Довідки повинні бути завірені </w:t>
      </w:r>
      <w:proofErr w:type="gramStart"/>
      <w:r w:rsidRPr="00080ACE">
        <w:rPr>
          <w:rFonts w:ascii="Times New Roman" w:hAnsi="Times New Roman" w:cs="Times New Roman"/>
          <w:i/>
        </w:rPr>
        <w:t>п</w:t>
      </w:r>
      <w:proofErr w:type="gramEnd"/>
      <w:r w:rsidRPr="00080ACE">
        <w:rPr>
          <w:rFonts w:ascii="Times New Roman" w:hAnsi="Times New Roman" w:cs="Times New Roman"/>
          <w:i/>
        </w:rPr>
        <w:t>ідписом Учасника або його уповноваженої особи та печаткою ( у разі наявності) підприємства, що засвідчують достовірність наданої інформації.</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r w:rsidRPr="00080ACE">
        <w:rPr>
          <w:rFonts w:ascii="Times New Roman" w:hAnsi="Times New Roman" w:cs="Times New Roman"/>
          <w:b/>
          <w:sz w:val="24"/>
          <w:szCs w:val="24"/>
          <w:lang w:val="uk-UA"/>
        </w:rPr>
        <w:br w:type="page"/>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spacing w:after="0"/>
        <w:jc w:val="right"/>
        <w:rPr>
          <w:rFonts w:ascii="Times New Roman" w:hAnsi="Times New Roman" w:cs="Times New Roman"/>
          <w:b/>
          <w:sz w:val="24"/>
          <w:szCs w:val="24"/>
          <w:lang w:val="uk-UA"/>
        </w:rPr>
      </w:pPr>
      <w:r w:rsidRPr="00080ACE">
        <w:rPr>
          <w:rFonts w:ascii="Times New Roman" w:hAnsi="Times New Roman" w:cs="Times New Roman"/>
          <w:b/>
          <w:sz w:val="24"/>
          <w:szCs w:val="24"/>
          <w:lang w:val="uk-UA"/>
        </w:rPr>
        <w:t>Додаток № 3.1</w:t>
      </w:r>
    </w:p>
    <w:p w:rsidR="00080ACE" w:rsidRPr="00080ACE" w:rsidRDefault="00080ACE" w:rsidP="00080ACE">
      <w:pPr>
        <w:spacing w:after="0" w:line="240" w:lineRule="auto"/>
        <w:jc w:val="right"/>
        <w:rPr>
          <w:rFonts w:ascii="Times New Roman" w:hAnsi="Times New Roman" w:cs="Times New Roman"/>
          <w:b/>
          <w:sz w:val="24"/>
          <w:szCs w:val="24"/>
        </w:rPr>
      </w:pPr>
      <w:r w:rsidRPr="00080ACE">
        <w:rPr>
          <w:rFonts w:ascii="Times New Roman" w:hAnsi="Times New Roman" w:cs="Times New Roman"/>
          <w:b/>
          <w:sz w:val="24"/>
          <w:szCs w:val="24"/>
        </w:rPr>
        <w:t xml:space="preserve">до тендерної документації </w:t>
      </w:r>
    </w:p>
    <w:p w:rsidR="00080ACE" w:rsidRPr="00080ACE" w:rsidRDefault="00080ACE" w:rsidP="00080ACE">
      <w:pPr>
        <w:spacing w:after="0" w:line="240" w:lineRule="auto"/>
        <w:jc w:val="center"/>
        <w:rPr>
          <w:rFonts w:ascii="Times New Roman" w:hAnsi="Times New Roman" w:cs="Times New Roman"/>
          <w:b/>
          <w:bCs/>
          <w:sz w:val="24"/>
          <w:szCs w:val="24"/>
        </w:rPr>
      </w:pPr>
    </w:p>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Довідка</w:t>
      </w:r>
    </w:p>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 xml:space="preserve">про досвід виконання аналогічного договору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260"/>
        <w:gridCol w:w="1620"/>
        <w:gridCol w:w="1636"/>
        <w:gridCol w:w="1979"/>
        <w:gridCol w:w="2648"/>
      </w:tblGrid>
      <w:tr w:rsidR="00080ACE" w:rsidRPr="00080ACE" w:rsidTr="00080ACE">
        <w:tc>
          <w:tcPr>
            <w:tcW w:w="648"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sz w:val="24"/>
                <w:szCs w:val="24"/>
              </w:rPr>
              <w:t xml:space="preserve">№ </w:t>
            </w:r>
            <w:r w:rsidRPr="00080ACE">
              <w:rPr>
                <w:rFonts w:ascii="Times New Roman" w:hAnsi="Times New Roman" w:cs="Times New Roman"/>
                <w:b/>
                <w:bCs/>
                <w:sz w:val="24"/>
                <w:szCs w:val="24"/>
              </w:rPr>
              <w:t>з/</w:t>
            </w:r>
            <w:proofErr w:type="gramStart"/>
            <w:r w:rsidRPr="00080ACE">
              <w:rPr>
                <w:rFonts w:ascii="Times New Roman" w:hAnsi="Times New Roman" w:cs="Times New Roman"/>
                <w:b/>
                <w:bCs/>
                <w:sz w:val="24"/>
                <w:szCs w:val="24"/>
              </w:rPr>
              <w:t>п</w:t>
            </w:r>
            <w:proofErr w:type="gramEnd"/>
          </w:p>
        </w:tc>
        <w:tc>
          <w:tcPr>
            <w:tcW w:w="1260"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Номер та дата договору</w:t>
            </w:r>
          </w:p>
        </w:tc>
        <w:tc>
          <w:tcPr>
            <w:tcW w:w="1620"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Предмет договору</w:t>
            </w:r>
          </w:p>
        </w:tc>
        <w:tc>
          <w:tcPr>
            <w:tcW w:w="1493"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Назва контрагенту, з яким укладено догові</w:t>
            </w:r>
            <w:proofErr w:type="gramStart"/>
            <w:r w:rsidRPr="00080ACE">
              <w:rPr>
                <w:rFonts w:ascii="Times New Roman" w:hAnsi="Times New Roman" w:cs="Times New Roman"/>
                <w:b/>
                <w:bCs/>
                <w:sz w:val="24"/>
                <w:szCs w:val="24"/>
              </w:rPr>
              <w:t>р</w:t>
            </w:r>
            <w:proofErr w:type="gramEnd"/>
          </w:p>
        </w:tc>
        <w:tc>
          <w:tcPr>
            <w:tcW w:w="1979"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Адреса, контактні телефони особи контрагента, відповідального за виконання договору</w:t>
            </w:r>
          </w:p>
        </w:tc>
        <w:tc>
          <w:tcPr>
            <w:tcW w:w="2648"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 xml:space="preserve">Інформація про виконання договору (зазначити стан виконання договору та вказати наявність або відсутність зауважень до виконання договору) </w:t>
            </w:r>
          </w:p>
        </w:tc>
      </w:tr>
      <w:tr w:rsidR="00080ACE" w:rsidRPr="00080ACE" w:rsidTr="00080ACE">
        <w:tc>
          <w:tcPr>
            <w:tcW w:w="648"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1.</w:t>
            </w:r>
          </w:p>
        </w:tc>
        <w:tc>
          <w:tcPr>
            <w:tcW w:w="1260"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2.</w:t>
            </w:r>
          </w:p>
        </w:tc>
        <w:tc>
          <w:tcPr>
            <w:tcW w:w="1620"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3.</w:t>
            </w:r>
          </w:p>
        </w:tc>
        <w:tc>
          <w:tcPr>
            <w:tcW w:w="1493"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4.</w:t>
            </w:r>
          </w:p>
        </w:tc>
        <w:tc>
          <w:tcPr>
            <w:tcW w:w="1979"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5.</w:t>
            </w:r>
          </w:p>
        </w:tc>
        <w:tc>
          <w:tcPr>
            <w:tcW w:w="2648"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6.</w:t>
            </w:r>
          </w:p>
        </w:tc>
      </w:tr>
      <w:tr w:rsidR="00080ACE" w:rsidRPr="00080ACE" w:rsidTr="00080ACE">
        <w:tc>
          <w:tcPr>
            <w:tcW w:w="648" w:type="dxa"/>
          </w:tcPr>
          <w:p w:rsidR="00080ACE" w:rsidRPr="00080ACE" w:rsidRDefault="00080ACE" w:rsidP="00080ACE">
            <w:pPr>
              <w:spacing w:after="0" w:line="240" w:lineRule="auto"/>
              <w:jc w:val="center"/>
              <w:rPr>
                <w:rFonts w:ascii="Times New Roman" w:hAnsi="Times New Roman" w:cs="Times New Roman"/>
                <w:b/>
                <w:bCs/>
              </w:rPr>
            </w:pPr>
          </w:p>
        </w:tc>
        <w:tc>
          <w:tcPr>
            <w:tcW w:w="1260" w:type="dxa"/>
          </w:tcPr>
          <w:p w:rsidR="00080ACE" w:rsidRPr="00080ACE" w:rsidRDefault="00080ACE" w:rsidP="00080ACE">
            <w:pPr>
              <w:spacing w:after="0" w:line="240" w:lineRule="auto"/>
              <w:jc w:val="center"/>
              <w:rPr>
                <w:rFonts w:ascii="Times New Roman" w:hAnsi="Times New Roman" w:cs="Times New Roman"/>
                <w:b/>
                <w:bCs/>
              </w:rPr>
            </w:pPr>
          </w:p>
        </w:tc>
        <w:tc>
          <w:tcPr>
            <w:tcW w:w="1620" w:type="dxa"/>
          </w:tcPr>
          <w:p w:rsidR="00080ACE" w:rsidRPr="00080ACE" w:rsidRDefault="00080ACE" w:rsidP="00080ACE">
            <w:pPr>
              <w:spacing w:after="0" w:line="240" w:lineRule="auto"/>
              <w:jc w:val="center"/>
              <w:rPr>
                <w:rFonts w:ascii="Times New Roman" w:hAnsi="Times New Roman" w:cs="Times New Roman"/>
                <w:b/>
                <w:bCs/>
              </w:rPr>
            </w:pPr>
          </w:p>
        </w:tc>
        <w:tc>
          <w:tcPr>
            <w:tcW w:w="1493" w:type="dxa"/>
          </w:tcPr>
          <w:p w:rsidR="00080ACE" w:rsidRPr="00080ACE" w:rsidRDefault="00080ACE" w:rsidP="00080ACE">
            <w:pPr>
              <w:spacing w:after="0" w:line="240" w:lineRule="auto"/>
              <w:jc w:val="center"/>
              <w:rPr>
                <w:rFonts w:ascii="Times New Roman" w:hAnsi="Times New Roman" w:cs="Times New Roman"/>
                <w:b/>
                <w:bCs/>
              </w:rPr>
            </w:pPr>
          </w:p>
        </w:tc>
        <w:tc>
          <w:tcPr>
            <w:tcW w:w="1979" w:type="dxa"/>
          </w:tcPr>
          <w:p w:rsidR="00080ACE" w:rsidRPr="00080ACE" w:rsidRDefault="00080ACE" w:rsidP="00080ACE">
            <w:pPr>
              <w:spacing w:after="0" w:line="240" w:lineRule="auto"/>
              <w:jc w:val="center"/>
              <w:rPr>
                <w:rFonts w:ascii="Times New Roman" w:hAnsi="Times New Roman" w:cs="Times New Roman"/>
                <w:b/>
                <w:bCs/>
              </w:rPr>
            </w:pPr>
          </w:p>
        </w:tc>
        <w:tc>
          <w:tcPr>
            <w:tcW w:w="2648" w:type="dxa"/>
          </w:tcPr>
          <w:p w:rsidR="00080ACE" w:rsidRPr="00080ACE" w:rsidRDefault="00080ACE" w:rsidP="00080ACE">
            <w:pPr>
              <w:spacing w:after="0" w:line="240" w:lineRule="auto"/>
              <w:jc w:val="center"/>
              <w:rPr>
                <w:rFonts w:ascii="Times New Roman" w:hAnsi="Times New Roman" w:cs="Times New Roman"/>
                <w:b/>
                <w:bCs/>
              </w:rPr>
            </w:pPr>
          </w:p>
        </w:tc>
      </w:tr>
    </w:tbl>
    <w:p w:rsidR="00080ACE" w:rsidRPr="00080ACE" w:rsidRDefault="00080ACE" w:rsidP="00080ACE">
      <w:pPr>
        <w:spacing w:after="0"/>
        <w:rPr>
          <w:rFonts w:ascii="Times New Roman" w:hAnsi="Times New Roman" w:cs="Times New Roman"/>
          <w:sz w:val="24"/>
          <w:szCs w:val="24"/>
          <w:lang w:val="uk-UA"/>
        </w:rPr>
      </w:pPr>
      <w:r w:rsidRPr="00080ACE">
        <w:rPr>
          <w:rFonts w:ascii="Times New Roman" w:hAnsi="Times New Roman" w:cs="Times New Roman"/>
          <w:sz w:val="24"/>
          <w:szCs w:val="24"/>
          <w:lang w:val="uk-UA"/>
        </w:rPr>
        <w:t>_____________________________________________________________________________</w:t>
      </w:r>
    </w:p>
    <w:p w:rsidR="00080ACE" w:rsidRPr="00080ACE" w:rsidRDefault="00080ACE" w:rsidP="00080ACE">
      <w:pPr>
        <w:spacing w:after="0"/>
        <w:rPr>
          <w:rFonts w:ascii="Times New Roman" w:hAnsi="Times New Roman" w:cs="Times New Roman"/>
          <w:sz w:val="24"/>
          <w:szCs w:val="24"/>
          <w:lang w:val="uk-UA"/>
        </w:rPr>
      </w:pPr>
      <w:r w:rsidRPr="00080ACE">
        <w:rPr>
          <w:rFonts w:ascii="Times New Roman" w:hAnsi="Times New Roman" w:cs="Times New Roman"/>
          <w:sz w:val="24"/>
          <w:szCs w:val="24"/>
          <w:lang w:val="uk-UA"/>
        </w:rPr>
        <w:t>Посада, прізвище, ініціали, підпис уповноваженої особи учасника або П.І.Б. та підпис учасника-фізичної особи</w:t>
      </w:r>
    </w:p>
    <w:p w:rsidR="00080ACE" w:rsidRPr="00080ACE" w:rsidRDefault="00080ACE" w:rsidP="00080ACE">
      <w:pPr>
        <w:jc w:val="both"/>
        <w:rPr>
          <w:rFonts w:ascii="Times New Roman" w:eastAsia="SimSun" w:hAnsi="Times New Roman" w:cs="Times New Roman"/>
          <w:b/>
          <w:sz w:val="20"/>
          <w:szCs w:val="20"/>
          <w:lang w:val="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i/>
          <w:lang w:val="uk-UA"/>
        </w:rPr>
      </w:pPr>
    </w:p>
    <w:p w:rsidR="00080ACE" w:rsidRPr="00080ACE" w:rsidRDefault="00080ACE" w:rsidP="00080ACE">
      <w:pPr>
        <w:widowControl w:val="0"/>
        <w:tabs>
          <w:tab w:val="left" w:pos="1080"/>
        </w:tabs>
        <w:spacing w:line="240" w:lineRule="auto"/>
        <w:jc w:val="right"/>
        <w:rPr>
          <w:rFonts w:ascii="Times New Roman" w:hAnsi="Times New Roman" w:cs="Times New Roman"/>
          <w:b/>
          <w:bCs/>
          <w:color w:val="000000"/>
        </w:rPr>
      </w:pPr>
      <w:r w:rsidRPr="00080ACE">
        <w:rPr>
          <w:rFonts w:ascii="Times New Roman" w:hAnsi="Times New Roman" w:cs="Times New Roman"/>
          <w:b/>
          <w:bCs/>
          <w:color w:val="000000"/>
        </w:rPr>
        <w:t>Додаток  4</w:t>
      </w:r>
    </w:p>
    <w:p w:rsidR="00080ACE" w:rsidRPr="00080ACE" w:rsidRDefault="00080ACE" w:rsidP="00080ACE">
      <w:pPr>
        <w:widowControl w:val="0"/>
        <w:tabs>
          <w:tab w:val="left" w:pos="1080"/>
        </w:tabs>
        <w:spacing w:line="240" w:lineRule="auto"/>
        <w:jc w:val="right"/>
        <w:rPr>
          <w:rFonts w:ascii="Times New Roman" w:hAnsi="Times New Roman" w:cs="Times New Roman"/>
          <w:b/>
          <w:bCs/>
          <w:color w:val="000000"/>
        </w:rPr>
      </w:pPr>
      <w:r w:rsidRPr="00080ACE">
        <w:rPr>
          <w:rFonts w:ascii="Times New Roman" w:hAnsi="Times New Roman" w:cs="Times New Roman"/>
          <w:b/>
          <w:bCs/>
          <w:color w:val="000000"/>
        </w:rPr>
        <w:t>до тендерної документації</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i/>
          <w:lang w:val="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i/>
          <w:lang w:val="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i/>
          <w:lang w:val="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r w:rsidRPr="00080ACE">
        <w:rPr>
          <w:rFonts w:ascii="Times New Roman" w:eastAsia="Calibri" w:hAnsi="Times New Roman" w:cs="Calibri"/>
          <w:b/>
          <w:lang w:val="uk-UA" w:eastAsia="uk-UA"/>
        </w:rPr>
        <w:t>Лист-згода</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r w:rsidRPr="00080ACE">
        <w:rPr>
          <w:rFonts w:ascii="Times New Roman" w:eastAsia="Calibri" w:hAnsi="Times New Roman" w:cs="Calibri"/>
          <w:b/>
          <w:lang w:val="uk-UA" w:eastAsia="uk-UA"/>
        </w:rPr>
        <w:t>на обробку, використання, поширення та доступ до персональних даних</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Calibri"/>
          <w:b/>
          <w:lang w:val="uk-UA" w:eastAsia="uk-UA"/>
        </w:rPr>
      </w:pPr>
    </w:p>
    <w:p w:rsidR="00080ACE" w:rsidRPr="00080ACE" w:rsidRDefault="00080ACE" w:rsidP="00080ACE">
      <w:pPr>
        <w:spacing w:line="240" w:lineRule="auto"/>
        <w:ind w:firstLine="720"/>
        <w:jc w:val="both"/>
        <w:rPr>
          <w:rFonts w:ascii="Times New Roman" w:hAnsi="Times New Roman" w:cs="Times New Roman"/>
          <w:sz w:val="24"/>
          <w:szCs w:val="24"/>
        </w:rPr>
      </w:pPr>
      <w:r w:rsidRPr="00080ACE">
        <w:rPr>
          <w:rFonts w:ascii="Times New Roman" w:hAnsi="Times New Roman" w:cs="Times New Roman"/>
          <w:sz w:val="24"/>
          <w:szCs w:val="24"/>
        </w:rPr>
        <w:t>Я, _____________________________________________________________________</w:t>
      </w:r>
    </w:p>
    <w:p w:rsidR="00080ACE" w:rsidRPr="00080ACE" w:rsidRDefault="00080ACE" w:rsidP="00080ACE">
      <w:pPr>
        <w:spacing w:line="240" w:lineRule="auto"/>
        <w:ind w:firstLine="720"/>
        <w:jc w:val="center"/>
        <w:rPr>
          <w:rFonts w:ascii="Times New Roman" w:hAnsi="Times New Roman" w:cs="Times New Roman"/>
          <w:i/>
          <w:sz w:val="24"/>
          <w:szCs w:val="24"/>
        </w:rPr>
      </w:pPr>
      <w:r w:rsidRPr="00080ACE">
        <w:rPr>
          <w:rFonts w:ascii="Times New Roman" w:hAnsi="Times New Roman" w:cs="Times New Roman"/>
          <w:i/>
          <w:sz w:val="24"/>
          <w:szCs w:val="24"/>
        </w:rPr>
        <w:t>(</w:t>
      </w:r>
      <w:proofErr w:type="gramStart"/>
      <w:r w:rsidRPr="00080ACE">
        <w:rPr>
          <w:rFonts w:ascii="Times New Roman" w:hAnsi="Times New Roman" w:cs="Times New Roman"/>
          <w:i/>
          <w:sz w:val="24"/>
          <w:szCs w:val="24"/>
        </w:rPr>
        <w:t>пр</w:t>
      </w:r>
      <w:proofErr w:type="gramEnd"/>
      <w:r w:rsidRPr="00080ACE">
        <w:rPr>
          <w:rFonts w:ascii="Times New Roman" w:hAnsi="Times New Roman" w:cs="Times New Roman"/>
          <w:i/>
          <w:sz w:val="24"/>
          <w:szCs w:val="24"/>
        </w:rPr>
        <w:t>ізвище, імя та по батькові фізичної особи)</w:t>
      </w:r>
    </w:p>
    <w:p w:rsidR="00080ACE" w:rsidRPr="00080ACE" w:rsidRDefault="00080ACE" w:rsidP="00080ACE">
      <w:pPr>
        <w:spacing w:line="240" w:lineRule="auto"/>
        <w:jc w:val="center"/>
        <w:rPr>
          <w:rFonts w:ascii="Times New Roman" w:hAnsi="Times New Roman" w:cs="Times New Roman"/>
          <w:sz w:val="24"/>
          <w:szCs w:val="24"/>
          <w:lang w:val="uk-UA"/>
        </w:rPr>
      </w:pPr>
    </w:p>
    <w:p w:rsidR="00080ACE" w:rsidRPr="00080ACE" w:rsidRDefault="00080ACE" w:rsidP="00080ACE">
      <w:pPr>
        <w:spacing w:line="240" w:lineRule="auto"/>
        <w:jc w:val="both"/>
        <w:rPr>
          <w:rFonts w:ascii="Times New Roman" w:hAnsi="Times New Roman" w:cs="Times New Roman"/>
          <w:sz w:val="24"/>
          <w:szCs w:val="24"/>
          <w:lang w:val="uk-UA"/>
        </w:rPr>
      </w:pPr>
      <w:r w:rsidRPr="00080ACE">
        <w:rPr>
          <w:rFonts w:ascii="Times New Roman" w:hAnsi="Times New Roman" w:cs="Times New Roman"/>
          <w:sz w:val="24"/>
          <w:szCs w:val="24"/>
          <w:lang w:val="uk-UA"/>
        </w:rPr>
        <w:t>відповідно до Закону України «Про захист персональних даних» від 01.06.2010р. № 2297-</w:t>
      </w:r>
      <w:r w:rsidRPr="00080ACE">
        <w:rPr>
          <w:rFonts w:ascii="Times New Roman" w:hAnsi="Times New Roman" w:cs="Times New Roman"/>
          <w:sz w:val="24"/>
          <w:szCs w:val="24"/>
        </w:rPr>
        <w:t>VI</w:t>
      </w:r>
      <w:r w:rsidRPr="00080ACE">
        <w:rPr>
          <w:rFonts w:ascii="Times New Roman" w:hAnsi="Times New Roman" w:cs="Times New Roman"/>
          <w:sz w:val="24"/>
          <w:szCs w:val="24"/>
          <w:lang w:val="uk-UA"/>
        </w:rPr>
        <w:t xml:space="preserve"> надаю свою згоду на обробку, використання, поширення та доступ до моїх персональних даних (у т.ч. паспортні дані, ідентифікаційний номер, дані щодо місця проживання, освіти, стажу та досвіду роботи,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з метою забезпечення реалізації відносин у сфері публічних закупівель, участі у процедурі закупівлі, цивільно-правових та господарських відносин.</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ind w:right="81"/>
        <w:jc w:val="both"/>
        <w:rPr>
          <w:rFonts w:ascii="Times New Roman" w:eastAsia="Calibri" w:hAnsi="Times New Roman" w:cs="Times New Roman"/>
          <w:sz w:val="24"/>
          <w:szCs w:val="24"/>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ind w:right="81"/>
        <w:jc w:val="both"/>
        <w:rPr>
          <w:rFonts w:ascii="Times New Roman" w:eastAsia="Calibri" w:hAnsi="Times New Roman" w:cs="Times New Roman"/>
          <w:sz w:val="24"/>
          <w:szCs w:val="24"/>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ind w:right="81"/>
        <w:jc w:val="both"/>
        <w:rPr>
          <w:rFonts w:ascii="Times New Roman" w:eastAsia="Calibri" w:hAnsi="Times New Roman" w:cs="Times New Roman"/>
          <w:sz w:val="24"/>
          <w:szCs w:val="24"/>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i/>
          <w:iCs/>
          <w:lang w:val="uk-UA" w:eastAsia="uk-UA"/>
        </w:rPr>
      </w:pPr>
      <w:r w:rsidRPr="00080ACE">
        <w:rPr>
          <w:rFonts w:ascii="Times New Roman" w:eastAsia="Calibri" w:hAnsi="Times New Roman" w:cs="Calibri"/>
          <w:i/>
          <w:iCs/>
          <w:lang w:val="uk-UA" w:eastAsia="uk-UA"/>
        </w:rPr>
        <w:t>___________________</w:t>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t>_____________</w:t>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t>________________</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Calibri" w:hAnsi="Times New Roman" w:cs="Calibri"/>
          <w:i/>
          <w:iCs/>
          <w:lang w:val="uk-UA" w:eastAsia="uk-UA"/>
        </w:rPr>
      </w:pPr>
      <w:r w:rsidRPr="00080ACE">
        <w:rPr>
          <w:rFonts w:ascii="Times New Roman" w:eastAsia="Calibri" w:hAnsi="Times New Roman" w:cs="Calibri"/>
          <w:i/>
          <w:iCs/>
          <w:lang w:val="uk-UA" w:eastAsia="uk-UA"/>
        </w:rPr>
        <w:t>(Посада)</w:t>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t xml:space="preserve">      (Підпис уповноваженої</w:t>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t>(Ініціали, прізвище)</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6" w:firstLine="709"/>
        <w:rPr>
          <w:rFonts w:ascii="Times New Roman" w:eastAsia="Calibri" w:hAnsi="Times New Roman" w:cs="Calibri"/>
          <w:i/>
          <w:iCs/>
          <w:lang w:val="uk-UA" w:eastAsia="uk-UA"/>
        </w:rPr>
      </w:pPr>
      <w:r w:rsidRPr="00080ACE">
        <w:rPr>
          <w:rFonts w:ascii="Times New Roman" w:eastAsia="Calibri" w:hAnsi="Times New Roman" w:cs="Calibri"/>
          <w:i/>
          <w:iCs/>
          <w:lang w:val="uk-UA" w:eastAsia="uk-UA"/>
        </w:rPr>
        <w:t>особи учасника)</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ind w:left="360" w:right="22"/>
        <w:jc w:val="both"/>
        <w:rPr>
          <w:rFonts w:ascii="Times New Roman" w:eastAsia="Calibri" w:hAnsi="Times New Roman" w:cs="Calibri"/>
          <w:sz w:val="24"/>
          <w:szCs w:val="24"/>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Calibri" w:hAnsi="Times New Roman" w:cs="Calibri"/>
          <w:b/>
          <w:bCs/>
          <w:color w:val="000000"/>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Calibri" w:hAnsi="Times New Roman" w:cs="Calibri"/>
          <w:sz w:val="24"/>
          <w:szCs w:val="24"/>
          <w:lang w:val="uk-UA" w:eastAsia="ru-RU"/>
        </w:rPr>
        <w:sectPr w:rsidR="00080ACE" w:rsidRPr="00080ACE">
          <w:pgSz w:w="11906" w:h="16838"/>
          <w:pgMar w:top="567" w:right="567" w:bottom="567" w:left="1134" w:header="709" w:footer="709" w:gutter="0"/>
          <w:cols w:space="720"/>
        </w:sect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b/>
          <w:bCs/>
          <w:color w:val="000000"/>
          <w:sz w:val="24"/>
          <w:szCs w:val="24"/>
          <w:lang w:val="uk-UA" w:eastAsia="ru-RU"/>
        </w:rPr>
      </w:pPr>
    </w:p>
    <w:p w:rsidR="00A4148F"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Calibri"/>
          <w:b/>
          <w:lang w:val="uk-UA" w:eastAsia="uk-UA"/>
        </w:rPr>
      </w:pPr>
      <w:r w:rsidRPr="00080ACE">
        <w:rPr>
          <w:rFonts w:ascii="Times New Roman" w:eastAsia="Calibri" w:hAnsi="Times New Roman" w:cs="Calibri"/>
          <w:b/>
          <w:sz w:val="24"/>
          <w:szCs w:val="24"/>
          <w:lang w:val="uk-UA" w:eastAsia="uk-UA"/>
        </w:rPr>
        <w:t>Додаток 5</w:t>
      </w:r>
      <w:r w:rsidRPr="00080ACE">
        <w:rPr>
          <w:rFonts w:ascii="Times New Roman" w:eastAsia="Calibri" w:hAnsi="Times New Roman" w:cs="Calibri"/>
          <w:b/>
          <w:lang w:val="uk-UA" w:eastAsia="uk-UA"/>
        </w:rPr>
        <w:t xml:space="preserve"> </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Calibri"/>
          <w:b/>
          <w:lang w:val="uk-UA" w:eastAsia="uk-UA"/>
        </w:rPr>
      </w:pPr>
      <w:r w:rsidRPr="00080ACE">
        <w:rPr>
          <w:rFonts w:ascii="Times New Roman" w:eastAsia="Calibri" w:hAnsi="Times New Roman" w:cs="Calibri"/>
          <w:b/>
          <w:lang w:val="uk-UA" w:eastAsia="uk-UA"/>
        </w:rPr>
        <w:t>до Тендерної документації</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Calibri"/>
          <w:b/>
          <w:sz w:val="10"/>
          <w:szCs w:val="10"/>
          <w:lang w:val="uk-UA" w:eastAsia="ru-RU"/>
        </w:rPr>
      </w:pPr>
    </w:p>
    <w:p w:rsidR="00A4148F" w:rsidRPr="00A4148F" w:rsidRDefault="00A4148F" w:rsidP="00A4148F">
      <w:pPr>
        <w:widowControl w:val="0"/>
        <w:tabs>
          <w:tab w:val="left" w:pos="1080"/>
        </w:tabs>
        <w:spacing w:after="0" w:line="240" w:lineRule="auto"/>
        <w:jc w:val="center"/>
        <w:rPr>
          <w:rFonts w:ascii="Times New Roman" w:eastAsia="Times New Roman" w:hAnsi="Times New Roman" w:cs="Times New Roman"/>
          <w:sz w:val="24"/>
          <w:szCs w:val="24"/>
          <w:lang w:eastAsia="ru-RU"/>
        </w:rPr>
      </w:pPr>
      <w:r w:rsidRPr="00A4148F">
        <w:rPr>
          <w:rFonts w:ascii="Times New Roman" w:eastAsia="Times New Roman" w:hAnsi="Times New Roman" w:cs="Times New Roman"/>
          <w:b/>
          <w:bCs/>
          <w:sz w:val="24"/>
          <w:szCs w:val="24"/>
          <w:lang w:eastAsia="ru-RU"/>
        </w:rPr>
        <w:t>Перелік документів, про в</w:t>
      </w:r>
      <w:r w:rsidRPr="00A4148F">
        <w:rPr>
          <w:rFonts w:ascii="Times New Roman" w:eastAsia="Times New Roman" w:hAnsi="Times New Roman" w:cs="Times New Roman"/>
          <w:b/>
          <w:sz w:val="24"/>
          <w:szCs w:val="24"/>
          <w:lang w:eastAsia="ru-RU"/>
        </w:rPr>
        <w:t xml:space="preserve">ідсутність </w:t>
      </w:r>
      <w:proofErr w:type="gramStart"/>
      <w:r w:rsidRPr="00A4148F">
        <w:rPr>
          <w:rFonts w:ascii="Times New Roman" w:eastAsia="Times New Roman" w:hAnsi="Times New Roman" w:cs="Times New Roman"/>
          <w:b/>
          <w:sz w:val="24"/>
          <w:szCs w:val="24"/>
          <w:lang w:eastAsia="ru-RU"/>
        </w:rPr>
        <w:t>п</w:t>
      </w:r>
      <w:proofErr w:type="gramEnd"/>
      <w:r w:rsidRPr="00A4148F">
        <w:rPr>
          <w:rFonts w:ascii="Times New Roman" w:eastAsia="Times New Roman" w:hAnsi="Times New Roman" w:cs="Times New Roman"/>
          <w:b/>
          <w:sz w:val="24"/>
          <w:szCs w:val="24"/>
          <w:lang w:eastAsia="ru-RU"/>
        </w:rPr>
        <w:t>ідстав для відмови в участі у процедурі закупівлі, відповідно до</w:t>
      </w:r>
      <w:r w:rsidRPr="00A4148F">
        <w:rPr>
          <w:rFonts w:ascii="Times New Roman" w:eastAsia="Times New Roman" w:hAnsi="Times New Roman" w:cs="Times New Roman"/>
          <w:b/>
          <w:bCs/>
          <w:sz w:val="24"/>
          <w:szCs w:val="24"/>
          <w:lang w:eastAsia="ru-RU"/>
        </w:rPr>
        <w:t xml:space="preserve"> </w:t>
      </w:r>
      <w:r w:rsidRPr="00A4148F">
        <w:rPr>
          <w:rFonts w:ascii="Times New Roman" w:eastAsia="Times New Roman" w:hAnsi="Times New Roman" w:cs="Times New Roman"/>
          <w:b/>
          <w:bCs/>
          <w:sz w:val="24"/>
          <w:szCs w:val="24"/>
          <w:lang w:val="uk-UA" w:eastAsia="ru-RU"/>
        </w:rPr>
        <w:t>п. 47 Особливостей</w:t>
      </w:r>
    </w:p>
    <w:p w:rsidR="00A4148F" w:rsidRPr="00A4148F" w:rsidRDefault="00A4148F" w:rsidP="00A4148F">
      <w:pPr>
        <w:spacing w:after="0" w:line="259" w:lineRule="auto"/>
        <w:ind w:firstLine="567"/>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4148F" w:rsidRPr="00A4148F" w:rsidRDefault="00A4148F" w:rsidP="00A4148F">
      <w:pPr>
        <w:spacing w:after="0" w:line="259" w:lineRule="auto"/>
        <w:ind w:firstLine="567"/>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4148F" w:rsidRPr="00A4148F" w:rsidRDefault="00A4148F" w:rsidP="00A4148F">
      <w:pPr>
        <w:spacing w:after="0" w:line="259" w:lineRule="auto"/>
        <w:ind w:firstLine="567"/>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4148F" w:rsidRPr="00A4148F" w:rsidRDefault="00A4148F" w:rsidP="00A414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Cs w:val="20"/>
          <w:lang w:val="uk-UA" w:eastAsia="ru-RU"/>
        </w:rPr>
      </w:pPr>
      <w:r w:rsidRPr="00A4148F">
        <w:rPr>
          <w:rFonts w:ascii="Times New Roman" w:eastAsia="Times New Roman" w:hAnsi="Times New Roman" w:cs="Times New Roman"/>
          <w:szCs w:val="20"/>
          <w:lang w:val="uk-UA" w:eastAsia="ru-RU"/>
        </w:rPr>
        <w:t xml:space="preserve">Учасник  повинен надати </w:t>
      </w:r>
      <w:r w:rsidRPr="00A4148F">
        <w:rPr>
          <w:rFonts w:ascii="Times New Roman" w:eastAsia="Times New Roman" w:hAnsi="Times New Roman" w:cs="Times New Roman"/>
          <w:b/>
          <w:szCs w:val="20"/>
          <w:lang w:val="uk-UA" w:eastAsia="ru-RU"/>
        </w:rPr>
        <w:t>довідку у довільній формі</w:t>
      </w:r>
      <w:r w:rsidRPr="00A4148F">
        <w:rPr>
          <w:rFonts w:ascii="Times New Roman" w:eastAsia="Times New Roman" w:hAnsi="Times New Roman" w:cs="Times New Roman"/>
          <w:szCs w:val="20"/>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4148F">
        <w:rPr>
          <w:rFonts w:ascii="Times New Roman" w:eastAsia="Times New Roman" w:hAnsi="Times New Roman" w:cs="Times New Roman"/>
          <w:szCs w:val="20"/>
          <w:highlight w:val="white"/>
          <w:lang w:val="uk-UA" w:eastAsia="ru-RU"/>
        </w:rPr>
        <w:t xml:space="preserve">47 </w:t>
      </w:r>
      <w:r w:rsidRPr="00A4148F">
        <w:rPr>
          <w:rFonts w:ascii="Times New Roman" w:eastAsia="Times New Roman" w:hAnsi="Times New Roman" w:cs="Times New Roman"/>
          <w:szCs w:val="20"/>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48F" w:rsidRPr="00A4148F" w:rsidRDefault="00A4148F" w:rsidP="00A414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Cs w:val="20"/>
          <w:lang w:val="uk-UA" w:eastAsia="ru-RU"/>
        </w:rPr>
      </w:pPr>
      <w:r w:rsidRPr="00A4148F">
        <w:rPr>
          <w:rFonts w:ascii="Times New Roman" w:eastAsia="Times New Roman" w:hAnsi="Times New Roman" w:cs="Times New Roman"/>
          <w:i/>
          <w:szCs w:val="20"/>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4148F" w:rsidRPr="00A4148F" w:rsidRDefault="00A4148F" w:rsidP="00A414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Cs w:val="20"/>
          <w:lang w:val="uk-UA" w:eastAsia="ru-RU"/>
        </w:rPr>
      </w:pPr>
    </w:p>
    <w:p w:rsidR="00A4148F" w:rsidRPr="00A4148F" w:rsidRDefault="00A4148F" w:rsidP="00A4148F">
      <w:pPr>
        <w:spacing w:after="0" w:line="240" w:lineRule="auto"/>
        <w:rPr>
          <w:rFonts w:ascii="Times New Roman" w:eastAsia="Times New Roman" w:hAnsi="Times New Roman" w:cs="Times New Roman"/>
          <w:b/>
          <w:color w:val="000000"/>
          <w:szCs w:val="20"/>
          <w:highlight w:val="white"/>
          <w:lang w:val="uk-UA" w:eastAsia="ru-RU"/>
        </w:rPr>
      </w:pPr>
      <w:r w:rsidRPr="00A4148F">
        <w:rPr>
          <w:rFonts w:ascii="Times New Roman" w:eastAsia="Times New Roman" w:hAnsi="Times New Roman" w:cs="Times New Roman"/>
          <w:color w:val="000000"/>
          <w:szCs w:val="20"/>
          <w:highlight w:val="white"/>
          <w:lang w:val="uk-UA" w:eastAsia="ru-RU"/>
        </w:rPr>
        <w:t> </w:t>
      </w:r>
      <w:r w:rsidRPr="00A4148F">
        <w:rPr>
          <w:rFonts w:ascii="Times New Roman" w:eastAsia="Times New Roman" w:hAnsi="Times New Roman" w:cs="Times New Roman"/>
          <w:b/>
          <w:color w:val="000000"/>
          <w:szCs w:val="20"/>
          <w:highlight w:val="white"/>
          <w:lang w:val="uk-UA"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4148F" w:rsidRPr="00A4148F" w:rsidTr="00A414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color w:val="000000"/>
                <w:szCs w:val="20"/>
                <w:highlight w:val="white"/>
                <w:lang w:val="uk-UA" w:eastAsia="ru-RU"/>
              </w:rPr>
              <w:t>№</w:t>
            </w:r>
          </w:p>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з</w:t>
            </w:r>
            <w:r w:rsidRPr="00A4148F">
              <w:rPr>
                <w:rFonts w:ascii="Times New Roman" w:eastAsia="Times New Roman" w:hAnsi="Times New Roman" w:cs="Times New Roman"/>
                <w:b/>
                <w:color w:val="000000"/>
                <w:szCs w:val="20"/>
                <w:highlight w:val="white"/>
                <w:lang w:val="uk-UA"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 xml:space="preserve">Вимоги згідно п. </w:t>
            </w:r>
            <w:r w:rsidRPr="00A4148F">
              <w:rPr>
                <w:rFonts w:ascii="Times New Roman" w:eastAsia="Times New Roman" w:hAnsi="Times New Roman" w:cs="Times New Roman"/>
                <w:szCs w:val="20"/>
                <w:highlight w:val="white"/>
                <w:lang w:val="uk-UA" w:eastAsia="ru-RU"/>
              </w:rPr>
              <w:t>47</w:t>
            </w:r>
            <w:r w:rsidRPr="00A4148F">
              <w:rPr>
                <w:rFonts w:ascii="Times New Roman" w:eastAsia="Times New Roman" w:hAnsi="Times New Roman" w:cs="Times New Roman"/>
                <w:b/>
                <w:szCs w:val="20"/>
                <w:highlight w:val="white"/>
                <w:lang w:val="uk-UA" w:eastAsia="ru-RU"/>
              </w:rPr>
              <w:t xml:space="preserve"> Особливостей</w:t>
            </w:r>
          </w:p>
          <w:p w:rsidR="00A4148F" w:rsidRPr="00A4148F" w:rsidRDefault="00A4148F" w:rsidP="00A4148F">
            <w:pPr>
              <w:spacing w:after="0" w:line="240" w:lineRule="auto"/>
              <w:ind w:left="100"/>
              <w:jc w:val="center"/>
              <w:rPr>
                <w:rFonts w:ascii="Times New Roman" w:eastAsia="Times New Roman" w:hAnsi="Times New Roman" w:cs="Times New Roman"/>
                <w:b/>
                <w:szCs w:val="20"/>
                <w:highlight w:val="white"/>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 xml:space="preserve">Переможець торгів на виконання вимоги згідно п. </w:t>
            </w:r>
            <w:r w:rsidRPr="00A4148F">
              <w:rPr>
                <w:rFonts w:ascii="Times New Roman" w:eastAsia="Times New Roman" w:hAnsi="Times New Roman" w:cs="Times New Roman"/>
                <w:szCs w:val="20"/>
                <w:highlight w:val="white"/>
                <w:lang w:val="uk-UA" w:eastAsia="ru-RU"/>
              </w:rPr>
              <w:t>47</w:t>
            </w:r>
            <w:r w:rsidRPr="00A4148F">
              <w:rPr>
                <w:rFonts w:ascii="Times New Roman" w:eastAsia="Times New Roman" w:hAnsi="Times New Roman" w:cs="Times New Roman"/>
                <w:b/>
                <w:szCs w:val="20"/>
                <w:highlight w:val="white"/>
                <w:lang w:val="uk-UA" w:eastAsia="ru-RU"/>
              </w:rPr>
              <w:t xml:space="preserve"> Особливостей (підтвердження відсутності підстав) повинен надати таку інформацію:</w:t>
            </w:r>
          </w:p>
        </w:tc>
      </w:tr>
      <w:tr w:rsidR="00A4148F" w:rsidRPr="00941F5D" w:rsidTr="00A414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color w:val="000000"/>
                <w:szCs w:val="20"/>
                <w:highlight w:val="white"/>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148F" w:rsidRPr="00A4148F" w:rsidRDefault="00A4148F" w:rsidP="00A4148F">
            <w:pPr>
              <w:spacing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right="140"/>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148F">
              <w:rPr>
                <w:rFonts w:ascii="Times New Roman" w:eastAsia="Times New Roman" w:hAnsi="Times New Roman" w:cs="Times New Roman"/>
                <w:szCs w:val="20"/>
                <w:highlight w:val="white"/>
                <w:lang w:val="uk-UA" w:eastAsia="ru-RU"/>
              </w:rPr>
              <w:t>керівника</w:t>
            </w:r>
            <w:r w:rsidRPr="00A4148F">
              <w:rPr>
                <w:rFonts w:ascii="Times New Roman" w:eastAsia="Times New Roman" w:hAnsi="Times New Roman" w:cs="Times New Roman"/>
                <w:b/>
                <w:szCs w:val="20"/>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48F" w:rsidRPr="00A4148F" w:rsidTr="00A414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color w:val="000000"/>
                <w:szCs w:val="20"/>
                <w:highlight w:val="white"/>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148F" w:rsidRPr="00A4148F" w:rsidRDefault="00A4148F" w:rsidP="00A4148F">
            <w:pPr>
              <w:spacing w:after="0" w:line="240" w:lineRule="auto"/>
              <w:ind w:right="140"/>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(підпункт 6 пункт</w:t>
            </w:r>
            <w:r w:rsidRPr="00A4148F">
              <w:rPr>
                <w:rFonts w:ascii="Times New Roman" w:eastAsia="Times New Roman" w:hAnsi="Times New Roman" w:cs="Times New Roman"/>
                <w:b/>
                <w:szCs w:val="20"/>
                <w:highlight w:val="white"/>
                <w:lang w:val="uk-UA" w:eastAsia="ru-RU"/>
              </w:rPr>
              <w:t xml:space="preserve"> 47</w:t>
            </w:r>
            <w:r w:rsidRPr="00A4148F">
              <w:rPr>
                <w:rFonts w:ascii="Times New Roman" w:eastAsia="Times New Roman" w:hAnsi="Times New Roman" w:cs="Times New Roman"/>
                <w:szCs w:val="20"/>
                <w:highlight w:val="white"/>
                <w:lang w:val="uk-UA" w:eastAsia="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4148F">
              <w:rPr>
                <w:rFonts w:ascii="Times New Roman" w:eastAsia="Times New Roman" w:hAnsi="Times New Roman" w:cs="Times New Roman"/>
                <w:szCs w:val="20"/>
                <w:highlight w:val="white"/>
                <w:lang w:val="uk-UA" w:eastAsia="ru-RU"/>
              </w:rPr>
              <w:t>керівника</w:t>
            </w:r>
            <w:r w:rsidRPr="00A4148F">
              <w:rPr>
                <w:rFonts w:ascii="Times New Roman" w:eastAsia="Times New Roman" w:hAnsi="Times New Roman" w:cs="Times New Roman"/>
                <w:b/>
                <w:szCs w:val="20"/>
                <w:highlight w:val="white"/>
                <w:lang w:val="uk-UA" w:eastAsia="ru-RU"/>
              </w:rPr>
              <w:t xml:space="preserve"> учасника процедури закупівлі. </w:t>
            </w:r>
          </w:p>
          <w:p w:rsidR="00A4148F" w:rsidRPr="00A4148F" w:rsidRDefault="00A4148F" w:rsidP="00A4148F">
            <w:pPr>
              <w:spacing w:after="0" w:line="240" w:lineRule="auto"/>
              <w:jc w:val="both"/>
              <w:rPr>
                <w:rFonts w:ascii="Times New Roman" w:eastAsia="Times New Roman" w:hAnsi="Times New Roman" w:cs="Times New Roman"/>
                <w:b/>
                <w:szCs w:val="20"/>
                <w:highlight w:val="white"/>
                <w:lang w:val="uk-UA" w:eastAsia="ru-RU"/>
              </w:rPr>
            </w:pPr>
          </w:p>
          <w:p w:rsidR="00A4148F" w:rsidRPr="00A4148F" w:rsidRDefault="00A4148F" w:rsidP="00A4148F">
            <w:pPr>
              <w:spacing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Документ повинен бути не більше тридцятиденної давнини від дати подання документа.</w:t>
            </w:r>
            <w:r w:rsidRPr="00A4148F">
              <w:rPr>
                <w:rFonts w:ascii="Times New Roman" w:eastAsia="Times New Roman" w:hAnsi="Times New Roman" w:cs="Times New Roman"/>
                <w:szCs w:val="20"/>
                <w:highlight w:val="white"/>
                <w:lang w:val="uk-UA" w:eastAsia="ru-RU"/>
              </w:rPr>
              <w:t> </w:t>
            </w:r>
          </w:p>
        </w:tc>
      </w:tr>
      <w:tr w:rsidR="00A4148F" w:rsidRPr="00A4148F" w:rsidTr="00A4148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148F" w:rsidRPr="00A4148F" w:rsidRDefault="00A4148F" w:rsidP="00A4148F">
            <w:pPr>
              <w:spacing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after="0"/>
              <w:rPr>
                <w:rFonts w:ascii="Times New Roman" w:eastAsia="Times New Roman" w:hAnsi="Times New Roman" w:cs="Times New Roman"/>
                <w:b/>
                <w:szCs w:val="20"/>
                <w:lang w:val="uk-UA" w:eastAsia="ru-RU"/>
              </w:rPr>
            </w:pPr>
          </w:p>
        </w:tc>
      </w:tr>
      <w:tr w:rsidR="00A4148F" w:rsidRPr="00941F5D" w:rsidTr="00A414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pBdr>
                <w:top w:val="nil"/>
                <w:left w:val="nil"/>
                <w:bottom w:val="nil"/>
                <w:right w:val="nil"/>
                <w:between w:val="nil"/>
              </w:pBdr>
              <w:spacing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148F" w:rsidRPr="00A4148F" w:rsidRDefault="00A4148F" w:rsidP="00A4148F">
            <w:pPr>
              <w:pBdr>
                <w:top w:val="nil"/>
                <w:left w:val="nil"/>
                <w:bottom w:val="nil"/>
                <w:right w:val="nil"/>
                <w:between w:val="nil"/>
              </w:pBdr>
              <w:spacing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pBdr>
                <w:top w:val="nil"/>
                <w:left w:val="nil"/>
                <w:bottom w:val="nil"/>
                <w:right w:val="nil"/>
                <w:between w:val="nil"/>
              </w:pBdr>
              <w:spacing w:after="348"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Довідка в довільній формі</w:t>
            </w:r>
            <w:r w:rsidRPr="00A4148F">
              <w:rPr>
                <w:rFonts w:ascii="Times New Roman" w:eastAsia="Times New Roman" w:hAnsi="Times New Roman" w:cs="Times New Roman"/>
                <w:szCs w:val="20"/>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148F" w:rsidRPr="00A4148F" w:rsidRDefault="00A4148F" w:rsidP="00A4148F">
      <w:pPr>
        <w:spacing w:after="0" w:line="240" w:lineRule="auto"/>
        <w:rPr>
          <w:rFonts w:ascii="Times New Roman" w:eastAsia="Times New Roman" w:hAnsi="Times New Roman" w:cs="Times New Roman"/>
          <w:b/>
          <w:color w:val="000000"/>
          <w:sz w:val="20"/>
          <w:szCs w:val="20"/>
          <w:lang w:val="uk-UA" w:eastAsia="ru-RU"/>
        </w:rPr>
      </w:pPr>
    </w:p>
    <w:p w:rsidR="00A4148F" w:rsidRPr="00A4148F" w:rsidRDefault="00A4148F" w:rsidP="00A4148F">
      <w:pPr>
        <w:spacing w:before="240" w:after="0" w:line="240" w:lineRule="auto"/>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3.2. Документи, які надаються ПЕРЕМОЖЦЕМ (фізичною особою чи фізичною особою</w:t>
      </w:r>
      <w:r w:rsidRPr="00A4148F">
        <w:rPr>
          <w:rFonts w:ascii="Times New Roman" w:eastAsia="Times New Roman" w:hAnsi="Times New Roman" w:cs="Times New Roman"/>
          <w:b/>
          <w:szCs w:val="20"/>
          <w:lang w:val="uk-UA" w:eastAsia="ru-RU"/>
        </w:rPr>
        <w:t xml:space="preserve"> — </w:t>
      </w:r>
      <w:r w:rsidRPr="00A4148F">
        <w:rPr>
          <w:rFonts w:ascii="Times New Roman" w:eastAsia="Times New Roman" w:hAnsi="Times New Roman" w:cs="Times New Roman"/>
          <w:b/>
          <w:color w:val="000000"/>
          <w:szCs w:val="20"/>
          <w:lang w:val="uk-UA"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4148F" w:rsidRPr="00A4148F" w:rsidTr="00A414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w:t>
            </w:r>
          </w:p>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szCs w:val="20"/>
                <w:lang w:val="uk-UA" w:eastAsia="ru-RU"/>
              </w:rPr>
              <w:t>з</w:t>
            </w:r>
            <w:r w:rsidRPr="00A4148F">
              <w:rPr>
                <w:rFonts w:ascii="Times New Roman" w:eastAsia="Times New Roman" w:hAnsi="Times New Roman" w:cs="Times New Roman"/>
                <w:b/>
                <w:color w:val="000000"/>
                <w:szCs w:val="20"/>
                <w:lang w:val="uk-UA"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 xml:space="preserve">Вимоги </w:t>
            </w:r>
            <w:r w:rsidRPr="00A4148F">
              <w:rPr>
                <w:rFonts w:ascii="Times New Roman" w:eastAsia="Times New Roman" w:hAnsi="Times New Roman" w:cs="Times New Roman"/>
                <w:szCs w:val="20"/>
                <w:highlight w:val="white"/>
                <w:lang w:val="uk-UA" w:eastAsia="ru-RU"/>
              </w:rPr>
              <w:t xml:space="preserve">згідно пункту </w:t>
            </w:r>
            <w:r w:rsidRPr="00A4148F">
              <w:rPr>
                <w:rFonts w:ascii="Times New Roman" w:eastAsia="Times New Roman" w:hAnsi="Times New Roman" w:cs="Times New Roman"/>
                <w:b/>
                <w:szCs w:val="20"/>
                <w:highlight w:val="white"/>
                <w:lang w:val="uk-UA" w:eastAsia="ru-RU"/>
              </w:rPr>
              <w:t>47</w:t>
            </w:r>
            <w:r w:rsidRPr="00A4148F">
              <w:rPr>
                <w:rFonts w:ascii="Times New Roman" w:eastAsia="Times New Roman" w:hAnsi="Times New Roman" w:cs="Times New Roman"/>
                <w:szCs w:val="20"/>
                <w:highlight w:val="white"/>
                <w:lang w:val="uk-UA" w:eastAsia="ru-RU"/>
              </w:rPr>
              <w:t xml:space="preserve"> Особливостей</w:t>
            </w:r>
          </w:p>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szCs w:val="20"/>
                <w:lang w:val="uk-UA" w:eastAsia="ru-RU"/>
              </w:rPr>
              <w:t xml:space="preserve">Переможець </w:t>
            </w:r>
            <w:r w:rsidRPr="00A4148F">
              <w:rPr>
                <w:rFonts w:ascii="Times New Roman" w:eastAsia="Times New Roman" w:hAnsi="Times New Roman" w:cs="Times New Roman"/>
                <w:b/>
                <w:szCs w:val="20"/>
                <w:highlight w:val="white"/>
                <w:lang w:val="uk-UA" w:eastAsia="ru-RU"/>
              </w:rPr>
              <w:t xml:space="preserve">торгів на виконання вимоги </w:t>
            </w:r>
            <w:r w:rsidRPr="00A4148F">
              <w:rPr>
                <w:rFonts w:ascii="Times New Roman" w:eastAsia="Times New Roman" w:hAnsi="Times New Roman" w:cs="Times New Roman"/>
                <w:szCs w:val="20"/>
                <w:highlight w:val="white"/>
                <w:lang w:val="uk-UA" w:eastAsia="ru-RU"/>
              </w:rPr>
              <w:t xml:space="preserve">згідно пункту </w:t>
            </w:r>
            <w:r w:rsidRPr="00A4148F">
              <w:rPr>
                <w:rFonts w:ascii="Times New Roman" w:eastAsia="Times New Roman" w:hAnsi="Times New Roman" w:cs="Times New Roman"/>
                <w:b/>
                <w:szCs w:val="20"/>
                <w:highlight w:val="white"/>
                <w:lang w:val="uk-UA" w:eastAsia="ru-RU"/>
              </w:rPr>
              <w:t>47</w:t>
            </w:r>
            <w:r w:rsidRPr="00A4148F">
              <w:rPr>
                <w:rFonts w:ascii="Times New Roman" w:eastAsia="Times New Roman" w:hAnsi="Times New Roman" w:cs="Times New Roman"/>
                <w:szCs w:val="20"/>
                <w:highlight w:val="white"/>
                <w:lang w:val="uk-UA" w:eastAsia="ru-RU"/>
              </w:rPr>
              <w:t xml:space="preserve"> Особ</w:t>
            </w:r>
            <w:r w:rsidRPr="00A4148F">
              <w:rPr>
                <w:rFonts w:ascii="Times New Roman" w:eastAsia="Times New Roman" w:hAnsi="Times New Roman" w:cs="Times New Roman"/>
                <w:szCs w:val="20"/>
                <w:lang w:val="uk-UA" w:eastAsia="ru-RU"/>
              </w:rPr>
              <w:t>ливостей</w:t>
            </w:r>
            <w:r w:rsidRPr="00A4148F">
              <w:rPr>
                <w:rFonts w:ascii="Times New Roman" w:eastAsia="Times New Roman" w:hAnsi="Times New Roman" w:cs="Times New Roman"/>
                <w:b/>
                <w:szCs w:val="20"/>
                <w:lang w:val="uk-UA" w:eastAsia="ru-RU"/>
              </w:rPr>
              <w:t xml:space="preserve"> (підтвердження відсутності підстав) повинен надати таку інформацію:</w:t>
            </w:r>
          </w:p>
        </w:tc>
      </w:tr>
      <w:tr w:rsidR="00A4148F" w:rsidRPr="00941F5D" w:rsidTr="00A414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148F" w:rsidRPr="00A4148F" w:rsidRDefault="00A4148F" w:rsidP="00A4148F">
            <w:pPr>
              <w:spacing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right="140"/>
              <w:jc w:val="both"/>
              <w:rPr>
                <w:rFonts w:ascii="Times New Roman" w:eastAsia="Times New Roman" w:hAnsi="Times New Roman" w:cs="Times New Roman"/>
                <w:szCs w:val="20"/>
                <w:lang w:val="uk-UA" w:eastAsia="ru-RU"/>
              </w:rPr>
            </w:pPr>
            <w:r w:rsidRPr="00A4148F">
              <w:rPr>
                <w:rFonts w:ascii="Times New Roman" w:eastAsia="Times New Roman" w:hAnsi="Times New Roman" w:cs="Times New Roman"/>
                <w:b/>
                <w:szCs w:val="20"/>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48F" w:rsidRPr="00A4148F" w:rsidTr="00A414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Times New Roman" w:hAnsi="Times New Roman" w:cs="Times New Roman"/>
                <w:b/>
                <w:color w:val="000000"/>
                <w:szCs w:val="20"/>
                <w:lang w:val="uk-UA" w:eastAsia="ru-RU"/>
              </w:rPr>
            </w:pPr>
            <w:r w:rsidRPr="00A4148F">
              <w:rPr>
                <w:rFonts w:ascii="Times New Roman" w:eastAsia="Times New Roman" w:hAnsi="Times New Roman" w:cs="Times New Roman"/>
                <w:b/>
                <w:color w:val="00000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4148F" w:rsidRPr="00A4148F" w:rsidRDefault="00A4148F" w:rsidP="00A4148F">
            <w:pPr>
              <w:spacing w:after="0" w:line="240" w:lineRule="auto"/>
              <w:jc w:val="both"/>
              <w:rPr>
                <w:rFonts w:ascii="Times New Roman" w:eastAsia="Times New Roman" w:hAnsi="Times New Roman" w:cs="Times New Roman"/>
                <w:b/>
                <w:color w:val="000000"/>
                <w:szCs w:val="20"/>
                <w:lang w:val="uk-UA" w:eastAsia="ru-RU"/>
              </w:rPr>
            </w:pPr>
          </w:p>
          <w:p w:rsidR="00A4148F" w:rsidRPr="00A4148F" w:rsidRDefault="00A4148F" w:rsidP="00A4148F">
            <w:pPr>
              <w:spacing w:after="0" w:line="240" w:lineRule="auto"/>
              <w:jc w:val="both"/>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Документ повинен бути не більше тридцятиденної давнини від дати подання документа.</w:t>
            </w:r>
            <w:r w:rsidRPr="00A4148F">
              <w:rPr>
                <w:rFonts w:ascii="Times New Roman" w:eastAsia="Times New Roman" w:hAnsi="Times New Roman" w:cs="Times New Roman"/>
                <w:color w:val="000000"/>
                <w:szCs w:val="20"/>
                <w:lang w:val="uk-UA" w:eastAsia="ru-RU"/>
              </w:rPr>
              <w:t> </w:t>
            </w:r>
          </w:p>
        </w:tc>
      </w:tr>
      <w:tr w:rsidR="00A4148F" w:rsidRPr="00A4148F" w:rsidTr="00A414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szCs w:val="20"/>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148F" w:rsidRPr="00A4148F" w:rsidRDefault="00A4148F" w:rsidP="00A4148F">
            <w:pPr>
              <w:spacing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after="0"/>
              <w:rPr>
                <w:rFonts w:ascii="Times New Roman" w:eastAsia="Times New Roman" w:hAnsi="Times New Roman" w:cs="Times New Roman"/>
                <w:szCs w:val="20"/>
                <w:lang w:val="uk-UA" w:eastAsia="ru-RU"/>
              </w:rPr>
            </w:pPr>
          </w:p>
        </w:tc>
      </w:tr>
      <w:tr w:rsidR="00A4148F" w:rsidRPr="00941F5D" w:rsidTr="00A4148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pBdr>
                <w:top w:val="nil"/>
                <w:left w:val="nil"/>
                <w:bottom w:val="nil"/>
                <w:right w:val="nil"/>
                <w:between w:val="nil"/>
              </w:pBdr>
              <w:spacing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4148F">
              <w:rPr>
                <w:rFonts w:ascii="Times New Roman" w:eastAsia="Times New Roman" w:hAnsi="Times New Roman" w:cs="Times New Roman"/>
                <w:szCs w:val="20"/>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148F" w:rsidRPr="00A4148F" w:rsidRDefault="00A4148F" w:rsidP="00A4148F">
            <w:pPr>
              <w:pBdr>
                <w:top w:val="nil"/>
                <w:left w:val="nil"/>
                <w:bottom w:val="nil"/>
                <w:right w:val="nil"/>
                <w:between w:val="nil"/>
              </w:pBdr>
              <w:spacing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pBdr>
                <w:top w:val="nil"/>
                <w:left w:val="nil"/>
                <w:bottom w:val="nil"/>
                <w:right w:val="nil"/>
                <w:between w:val="nil"/>
              </w:pBdr>
              <w:spacing w:after="348" w:line="240" w:lineRule="auto"/>
              <w:jc w:val="both"/>
              <w:rPr>
                <w:rFonts w:ascii="Times New Roman" w:eastAsia="Times New Roman" w:hAnsi="Times New Roman" w:cs="Times New Roman"/>
                <w:szCs w:val="20"/>
                <w:highlight w:val="yellow"/>
                <w:lang w:val="uk-UA" w:eastAsia="ru-RU"/>
              </w:rPr>
            </w:pPr>
            <w:r w:rsidRPr="00A4148F">
              <w:rPr>
                <w:rFonts w:ascii="Times New Roman" w:eastAsia="Times New Roman" w:hAnsi="Times New Roman" w:cs="Times New Roman"/>
                <w:b/>
                <w:szCs w:val="20"/>
                <w:lang w:val="uk-UA" w:eastAsia="ru-RU"/>
              </w:rPr>
              <w:t>Довідка в довільній формі</w:t>
            </w:r>
            <w:r w:rsidRPr="00A4148F">
              <w:rPr>
                <w:rFonts w:ascii="Times New Roman" w:eastAsia="Times New Roman" w:hAnsi="Times New Roman" w:cs="Times New Roman"/>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148F" w:rsidRPr="00A4148F" w:rsidRDefault="00A4148F" w:rsidP="00A4148F">
      <w:pPr>
        <w:widowControl w:val="0"/>
        <w:spacing w:after="0" w:line="240" w:lineRule="auto"/>
        <w:jc w:val="both"/>
        <w:rPr>
          <w:rFonts w:ascii="Times New Roman" w:eastAsia="Times New Roman" w:hAnsi="Times New Roman" w:cs="Times New Roman"/>
          <w:sz w:val="28"/>
          <w:szCs w:val="24"/>
          <w:lang w:val="uk-UA" w:eastAsia="ru-RU"/>
        </w:rPr>
      </w:pPr>
    </w:p>
    <w:p w:rsidR="00A4148F" w:rsidRPr="00A4148F" w:rsidRDefault="00A4148F" w:rsidP="00A4148F">
      <w:pPr>
        <w:shd w:val="clear" w:color="auto" w:fill="FFFFFF"/>
        <w:spacing w:after="0" w:line="240" w:lineRule="auto"/>
        <w:rPr>
          <w:rFonts w:ascii="Times New Roman" w:eastAsia="Times New Roman" w:hAnsi="Times New Roman" w:cs="Times New Roman"/>
          <w:b/>
          <w:color w:val="000000"/>
          <w:szCs w:val="20"/>
          <w:lang w:val="uk-UA" w:eastAsia="ru-RU"/>
        </w:rPr>
      </w:pPr>
      <w:r w:rsidRPr="00A4148F">
        <w:rPr>
          <w:rFonts w:ascii="Times New Roman" w:eastAsia="Times New Roman" w:hAnsi="Times New Roman" w:cs="Times New Roman"/>
          <w:b/>
          <w:color w:val="000000"/>
          <w:szCs w:val="20"/>
          <w:lang w:val="uk-UA" w:eastAsia="ru-RU"/>
        </w:rPr>
        <w:t xml:space="preserve">4. Інша інформація встановлена відповідно до законодавства (для УЧАСНИКІВ </w:t>
      </w:r>
      <w:r w:rsidRPr="00A4148F">
        <w:rPr>
          <w:rFonts w:ascii="Times New Roman" w:eastAsia="Times New Roman" w:hAnsi="Times New Roman" w:cs="Times New Roman"/>
          <w:b/>
          <w:szCs w:val="20"/>
          <w:lang w:val="uk-UA" w:eastAsia="ru-RU"/>
        </w:rPr>
        <w:t>—</w:t>
      </w:r>
      <w:r w:rsidRPr="00A4148F">
        <w:rPr>
          <w:rFonts w:ascii="Times New Roman" w:eastAsia="Times New Roman" w:hAnsi="Times New Roman" w:cs="Times New Roman"/>
          <w:b/>
          <w:color w:val="000000"/>
          <w:szCs w:val="20"/>
          <w:lang w:val="uk-UA" w:eastAsia="ru-RU"/>
        </w:rPr>
        <w:t xml:space="preserve"> юридичних осіб, фізичних осіб та фізичних осіб</w:t>
      </w:r>
      <w:r w:rsidRPr="00A4148F">
        <w:rPr>
          <w:rFonts w:ascii="Times New Roman" w:eastAsia="Times New Roman" w:hAnsi="Times New Roman" w:cs="Times New Roman"/>
          <w:b/>
          <w:szCs w:val="20"/>
          <w:lang w:val="uk-UA" w:eastAsia="ru-RU"/>
        </w:rPr>
        <w:t xml:space="preserve"> — </w:t>
      </w:r>
      <w:r w:rsidRPr="00A4148F">
        <w:rPr>
          <w:rFonts w:ascii="Times New Roman" w:eastAsia="Times New Roman" w:hAnsi="Times New Roman" w:cs="Times New Roman"/>
          <w:b/>
          <w:color w:val="000000"/>
          <w:szCs w:val="20"/>
          <w:lang w:val="uk-UA" w:eastAsia="ru-RU"/>
        </w:rPr>
        <w:t>підприємців).</w:t>
      </w:r>
    </w:p>
    <w:tbl>
      <w:tblPr>
        <w:tblW w:w="9698" w:type="dxa"/>
        <w:tblInd w:w="-100" w:type="dxa"/>
        <w:tblLayout w:type="fixed"/>
        <w:tblLook w:val="04A0" w:firstRow="1" w:lastRow="0" w:firstColumn="1" w:lastColumn="0" w:noHBand="0" w:noVBand="1"/>
      </w:tblPr>
      <w:tblGrid>
        <w:gridCol w:w="626"/>
        <w:gridCol w:w="9072"/>
      </w:tblGrid>
      <w:tr w:rsidR="00A4148F" w:rsidRPr="00A4148F" w:rsidTr="00A4148F">
        <w:trPr>
          <w:cantSplit/>
          <w:trHeight w:val="124"/>
          <w:tblHeader/>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Інші документи від Учасника:</w:t>
            </w:r>
          </w:p>
        </w:tc>
      </w:tr>
      <w:tr w:rsidR="00A4148F" w:rsidRPr="00941F5D" w:rsidTr="00A4148F">
        <w:trPr>
          <w:cantSplit/>
          <w:trHeight w:val="807"/>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both"/>
              <w:rPr>
                <w:rFonts w:ascii="Times New Roman" w:eastAsia="Times New Roman" w:hAnsi="Times New Roman" w:cs="Times New Roman"/>
                <w:szCs w:val="20"/>
                <w:lang w:val="uk-UA" w:eastAsia="ru-RU"/>
              </w:rPr>
            </w:pPr>
            <w:r w:rsidRPr="00A4148F">
              <w:rPr>
                <w:rFonts w:ascii="Times New Roman" w:eastAsia="Times New Roman" w:hAnsi="Times New Roman" w:cs="Times New Roman"/>
                <w:color w:val="00000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4148F">
              <w:rPr>
                <w:rFonts w:ascii="Times New Roman" w:eastAsia="Times New Roman" w:hAnsi="Times New Roman" w:cs="Times New Roman"/>
                <w:szCs w:val="20"/>
                <w:lang w:val="uk-UA" w:eastAsia="ru-RU"/>
              </w:rPr>
              <w:t xml:space="preserve">— </w:t>
            </w:r>
            <w:r w:rsidRPr="00A4148F">
              <w:rPr>
                <w:rFonts w:ascii="Times New Roman" w:eastAsia="Times New Roman" w:hAnsi="Times New Roman" w:cs="Times New Roman"/>
                <w:color w:val="000000"/>
                <w:szCs w:val="20"/>
                <w:lang w:val="uk-UA" w:eastAsia="ru-RU"/>
              </w:rPr>
              <w:t>підприємців та громадських формувань, а іншою особою, учасник надає довіреність або доручення на таку особу.</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right="120" w:hanging="20"/>
              <w:jc w:val="both"/>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 xml:space="preserve">Достовірна інформація у вигляді довідки довільної форми, </w:t>
            </w:r>
            <w:r w:rsidRPr="00A4148F">
              <w:rPr>
                <w:rFonts w:ascii="Times New Roman" w:eastAsia="Times New Roman" w:hAnsi="Times New Roman" w:cs="Times New Roman"/>
                <w:szCs w:val="20"/>
                <w:lang w:val="uk-UA" w:eastAsia="ru-RU"/>
              </w:rPr>
              <w:t>у</w:t>
            </w:r>
            <w:r w:rsidRPr="00A4148F">
              <w:rPr>
                <w:rFonts w:ascii="Times New Roman" w:eastAsia="Times New Roman" w:hAnsi="Times New Roman" w:cs="Times New Roman"/>
                <w:color w:val="000000"/>
                <w:szCs w:val="20"/>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148F">
              <w:rPr>
                <w:rFonts w:ascii="Times New Roman" w:eastAsia="Times New Roman" w:hAnsi="Times New Roman" w:cs="Times New Roman"/>
                <w:i/>
                <w:color w:val="000000"/>
                <w:szCs w:val="20"/>
                <w:lang w:val="uk-UA" w:eastAsia="ru-RU"/>
              </w:rPr>
              <w:t>Замість довідки довільної форми учасник може надати чинну ліцензію або документ дозвільного характеру.</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color w:val="000000"/>
                <w:szCs w:val="20"/>
                <w:lang w:val="uk-UA" w:eastAsia="ru-RU"/>
              </w:rPr>
            </w:pPr>
            <w:r w:rsidRPr="00A4148F">
              <w:rPr>
                <w:rFonts w:ascii="Times New Roman" w:eastAsia="Times New Roman" w:hAnsi="Times New Roman" w:cs="Times New Roman"/>
                <w:b/>
                <w:color w:val="000000"/>
                <w:szCs w:val="20"/>
                <w:lang w:val="uk-UA" w:eastAsia="ru-RU"/>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військовий квиток, виданий іноземцю, який в установленому порядку уклав контракт про</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проходження військової служби у Збройних Силах України, Державній спеціальній службі</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транспорту або Національній гвардії України,</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або</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посвідчення біженця чи документ, що підтверджує надання притулку в Україні,</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або</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посвідчення особи, яка потребує додаткового захисту в Україні,</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або</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посвідчення особи, якій надано тимчасовий захист в Україні,</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або</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витяг із реєстру територіальної громади, що підтверджує зареєстроване або задеклароване місце</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проживання (перебування) особи разом з посвідкою на тимчасове проживання або посвідкою на</w:t>
            </w:r>
          </w:p>
          <w:p w:rsidR="00A4148F" w:rsidRPr="00A4148F" w:rsidRDefault="00A4148F" w:rsidP="00A4148F">
            <w:pPr>
              <w:spacing w:after="0" w:line="240" w:lineRule="auto"/>
              <w:ind w:left="100" w:right="120" w:hanging="20"/>
              <w:jc w:val="both"/>
              <w:rPr>
                <w:rFonts w:ascii="Times New Roman" w:eastAsia="Times New Roman" w:hAnsi="Times New Roman" w:cs="Times New Roman"/>
                <w:b/>
                <w:color w:val="000000"/>
                <w:szCs w:val="20"/>
                <w:lang w:val="uk-UA" w:eastAsia="ru-RU"/>
              </w:rPr>
            </w:pPr>
            <w:r w:rsidRPr="00A4148F">
              <w:rPr>
                <w:rFonts w:ascii="Times New Roman" w:eastAsia="Times New Roman" w:hAnsi="Times New Roman" w:cs="Times New Roman"/>
                <w:color w:val="000000"/>
                <w:szCs w:val="20"/>
                <w:lang w:val="uk-UA" w:eastAsia="ru-RU"/>
              </w:rPr>
              <w:t>постійне проживання або візою.</w:t>
            </w:r>
          </w:p>
        </w:tc>
      </w:tr>
      <w:tr w:rsidR="00A4148F" w:rsidRPr="00941F5D"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color w:val="000000"/>
                <w:szCs w:val="20"/>
                <w:lang w:val="uk-UA" w:eastAsia="ru-RU"/>
              </w:rPr>
            </w:pPr>
            <w:r w:rsidRPr="00A4148F">
              <w:rPr>
                <w:rFonts w:ascii="Times New Roman" w:eastAsia="Times New Roman" w:hAnsi="Times New Roman" w:cs="Times New Roman"/>
                <w:b/>
                <w:szCs w:val="20"/>
                <w:lang w:val="uk-UA" w:eastAsia="ru-RU"/>
              </w:rPr>
              <w:t>4</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40" w:right="140"/>
              <w:jc w:val="both"/>
              <w:rPr>
                <w:rFonts w:ascii="Times New Roman" w:eastAsia="Times New Roman" w:hAnsi="Times New Roman" w:cs="Times New Roman"/>
                <w:color w:val="4A86E8"/>
                <w:szCs w:val="20"/>
                <w:highlight w:val="yellow"/>
                <w:lang w:val="uk-UA" w:eastAsia="ru-RU"/>
              </w:rPr>
            </w:pPr>
            <w:r w:rsidRPr="00A4148F">
              <w:rPr>
                <w:rFonts w:ascii="Times New Roman" w:eastAsia="Times New Roman" w:hAnsi="Times New Roman" w:cs="Times New Roman"/>
                <w:szCs w:val="20"/>
                <w:lang w:val="uk-UA"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A4148F">
                <w:rPr>
                  <w:rFonts w:ascii="Times New Roman" w:eastAsia="Times New Roman" w:hAnsi="Times New Roman" w:cs="Times New Roman"/>
                  <w:szCs w:val="20"/>
                  <w:lang w:val="uk-UA" w:eastAsia="ru-RU"/>
                </w:rPr>
                <w:t>Наказом № 794/21</w:t>
              </w:r>
            </w:hyperlink>
            <w:r w:rsidRPr="00A4148F">
              <w:rPr>
                <w:rFonts w:ascii="Times New Roman" w:eastAsia="Times New Roman" w:hAnsi="Times New Roman" w:cs="Times New Roman"/>
                <w:szCs w:val="20"/>
                <w:lang w:val="uk-UA" w:eastAsia="ru-RU"/>
              </w:rPr>
              <w:t>,  та відповідний наказ про затвердження антикорупційної програми та призначення уповноваженого з її реалізації</w:t>
            </w:r>
            <w:r w:rsidRPr="00A4148F">
              <w:rPr>
                <w:rFonts w:ascii="Times New Roman" w:eastAsia="Times New Roman" w:hAnsi="Times New Roman" w:cs="Times New Roman"/>
                <w:color w:val="4A86E8"/>
                <w:szCs w:val="20"/>
                <w:lang w:val="uk-UA" w:eastAsia="ru-RU"/>
              </w:rPr>
              <w:t>.</w:t>
            </w:r>
          </w:p>
        </w:tc>
      </w:tr>
      <w:tr w:rsidR="00A4148F" w:rsidRPr="00941F5D"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5</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4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Для фізичних осіб,  фізичних осіб- підприємців:</w:t>
            </w:r>
          </w:p>
          <w:p w:rsidR="00A4148F" w:rsidRPr="00A4148F" w:rsidRDefault="00A4148F" w:rsidP="00A4148F">
            <w:pPr>
              <w:spacing w:after="0" w:line="240" w:lineRule="auto"/>
              <w:ind w:left="14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A4148F" w:rsidRPr="00A4148F" w:rsidRDefault="00A4148F" w:rsidP="00A4148F">
            <w:pPr>
              <w:spacing w:after="0" w:line="240" w:lineRule="auto"/>
              <w:ind w:left="14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xml:space="preserve">та </w:t>
            </w:r>
          </w:p>
          <w:p w:rsidR="00A4148F" w:rsidRPr="00A4148F" w:rsidRDefault="00A4148F" w:rsidP="00A4148F">
            <w:pPr>
              <w:spacing w:after="0" w:line="240" w:lineRule="auto"/>
              <w:ind w:left="140" w:right="140"/>
              <w:jc w:val="both"/>
              <w:rPr>
                <w:rFonts w:ascii="Times New Roman" w:eastAsia="Times New Roman" w:hAnsi="Times New Roman" w:cs="Times New Roman"/>
                <w:b/>
                <w:szCs w:val="20"/>
                <w:lang w:val="uk-UA" w:eastAsia="ru-RU"/>
              </w:rPr>
            </w:pPr>
            <w:r w:rsidRPr="00A4148F">
              <w:rPr>
                <w:rFonts w:ascii="Times New Roman" w:eastAsia="Times New Roman" w:hAnsi="Times New Roman" w:cs="Times New Roman"/>
                <w:color w:val="000000"/>
                <w:szCs w:val="20"/>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lastRenderedPageBreak/>
              <w:t>6</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Calibri" w:hAnsi="Times New Roman" w:cs="Times New Roman"/>
                <w:i/>
                <w:szCs w:val="20"/>
                <w:lang w:val="uk-UA"/>
              </w:rPr>
            </w:pPr>
            <w:r w:rsidRPr="00A4148F">
              <w:rPr>
                <w:rFonts w:ascii="Times New Roman" w:eastAsia="Calibri" w:hAnsi="Times New Roman" w:cs="Times New Roman"/>
                <w:szCs w:val="20"/>
                <w:lang w:val="uk-UA"/>
              </w:rPr>
              <w:t xml:space="preserve">  Копія статуту або іншого установчого документу (остання зареєстрована редакція)- </w:t>
            </w:r>
            <w:r w:rsidRPr="00A4148F">
              <w:rPr>
                <w:rFonts w:ascii="Times New Roman" w:eastAsia="Calibri" w:hAnsi="Times New Roman" w:cs="Times New Roman"/>
                <w:i/>
                <w:szCs w:val="20"/>
                <w:lang w:val="uk-UA"/>
              </w:rPr>
              <w:t>для юридичних осіб.</w:t>
            </w:r>
          </w:p>
          <w:p w:rsidR="00A4148F" w:rsidRPr="00A4148F" w:rsidRDefault="00A4148F" w:rsidP="00A4148F">
            <w:pPr>
              <w:spacing w:after="0" w:line="240" w:lineRule="auto"/>
              <w:ind w:left="140" w:right="120" w:hanging="20"/>
              <w:jc w:val="both"/>
              <w:rPr>
                <w:rFonts w:ascii="Times New Roman" w:eastAsia="Times New Roman" w:hAnsi="Times New Roman" w:cs="Times New Roman"/>
                <w:color w:val="000000"/>
                <w:szCs w:val="20"/>
                <w:lang w:val="uk-UA" w:eastAsia="ru-RU"/>
              </w:rPr>
            </w:pPr>
            <w:r w:rsidRPr="00A4148F">
              <w:rPr>
                <w:rFonts w:ascii="Times New Roman" w:eastAsia="Calibri" w:hAnsi="Times New Roman" w:cs="Calibri"/>
                <w:szCs w:val="20"/>
                <w:lang w:val="uk-UA" w:eastAsia="ru-RU"/>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7</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Calibri" w:hAnsi="Times New Roman" w:cs="Times New Roman"/>
                <w:i/>
                <w:szCs w:val="20"/>
                <w:lang w:val="uk-UA"/>
              </w:rPr>
            </w:pPr>
            <w:r w:rsidRPr="00A4148F">
              <w:rPr>
                <w:rFonts w:ascii="Times New Roman" w:eastAsia="Calibri" w:hAnsi="Times New Roman" w:cs="Times New Roman"/>
                <w:szCs w:val="20"/>
                <w:lang w:val="uk-UA"/>
              </w:rPr>
              <w:t xml:space="preserve">- копія свідоцтва про реєстрацію податку на додану вартість (копія витягу з реєстру платників податку на додану вартість) - </w:t>
            </w:r>
            <w:r w:rsidRPr="00A4148F">
              <w:rPr>
                <w:rFonts w:ascii="Times New Roman" w:eastAsia="Calibri" w:hAnsi="Times New Roman" w:cs="Times New Roman"/>
                <w:i/>
                <w:szCs w:val="20"/>
                <w:lang w:val="uk-UA"/>
              </w:rPr>
              <w:t>для учасників-платників ПДВ.</w:t>
            </w:r>
          </w:p>
          <w:p w:rsidR="00A4148F" w:rsidRPr="00A4148F" w:rsidRDefault="00A4148F" w:rsidP="00A4148F">
            <w:pPr>
              <w:spacing w:after="0" w:line="240" w:lineRule="auto"/>
              <w:jc w:val="both"/>
              <w:rPr>
                <w:rFonts w:ascii="Times New Roman" w:eastAsia="Calibri" w:hAnsi="Times New Roman" w:cs="Times New Roman"/>
                <w:szCs w:val="20"/>
                <w:lang w:val="uk-UA"/>
              </w:rPr>
            </w:pPr>
            <w:r w:rsidRPr="00A4148F">
              <w:rPr>
                <w:rFonts w:ascii="Times New Roman" w:eastAsia="Calibri" w:hAnsi="Times New Roman" w:cs="Times New Roman"/>
                <w:szCs w:val="20"/>
                <w:lang w:val="uk-UA"/>
              </w:rPr>
              <w:t xml:space="preserve">- копія свідоцтва платника  єдиного податку (копія витягу з реєстру платників єдиного податку) - </w:t>
            </w:r>
            <w:r w:rsidRPr="00A4148F">
              <w:rPr>
                <w:rFonts w:ascii="Times New Roman" w:eastAsia="Calibri" w:hAnsi="Times New Roman" w:cs="Times New Roman"/>
                <w:i/>
                <w:szCs w:val="20"/>
                <w:lang w:val="uk-UA"/>
              </w:rPr>
              <w:t>для учасників- платників єдиного податку.</w:t>
            </w:r>
          </w:p>
        </w:tc>
      </w:tr>
      <w:tr w:rsidR="00A4148F" w:rsidRPr="00941F5D"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8</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Calibri" w:hAnsi="Times New Roman" w:cs="Times New Roman"/>
                <w:szCs w:val="20"/>
                <w:lang w:val="uk-UA"/>
              </w:rPr>
            </w:pPr>
            <w:r w:rsidRPr="00A4148F">
              <w:rPr>
                <w:rFonts w:ascii="Times New Roman" w:eastAsia="Times New Roman" w:hAnsi="Times New Roman" w:cs="Times New Roman"/>
                <w:color w:val="00000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4148F" w:rsidRPr="00941F5D"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9</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160" w:line="259" w:lineRule="auto"/>
              <w:jc w:val="both"/>
              <w:rPr>
                <w:rFonts w:ascii="Times New Roman" w:eastAsia="Calibri" w:hAnsi="Times New Roman" w:cs="Times New Roman"/>
                <w:szCs w:val="20"/>
                <w:lang w:val="uk-UA" w:eastAsia="ru-RU"/>
              </w:rPr>
            </w:pPr>
            <w:r w:rsidRPr="00A4148F">
              <w:rPr>
                <w:rFonts w:ascii="Times New Roman" w:eastAsia="Calibri" w:hAnsi="Times New Roman" w:cs="Times New Roman"/>
                <w:iCs/>
                <w:szCs w:val="20"/>
                <w:lang w:val="uk-UA" w:eastAsia="ru-RU"/>
              </w:rPr>
              <w:t>Повноваження щодо підпису документів тендерної пропозиції уповноваженої особи учасника процедури закупівлі підтверджується</w:t>
            </w:r>
            <w:r w:rsidRPr="00A4148F">
              <w:rPr>
                <w:rFonts w:ascii="Times New Roman" w:eastAsia="Calibri" w:hAnsi="Times New Roman" w:cs="Times New Roman"/>
                <w:szCs w:val="20"/>
                <w:lang w:val="uk-UA" w:eastAsia="ru-RU"/>
              </w:rPr>
              <w:t xml:space="preserve">: </w:t>
            </w:r>
          </w:p>
          <w:p w:rsidR="00A4148F" w:rsidRPr="00A4148F" w:rsidRDefault="00A4148F" w:rsidP="00A4148F">
            <w:pPr>
              <w:numPr>
                <w:ilvl w:val="0"/>
                <w:numId w:val="26"/>
              </w:numPr>
              <w:spacing w:after="0" w:line="240" w:lineRule="auto"/>
              <w:contextualSpacing/>
              <w:jc w:val="both"/>
              <w:rPr>
                <w:rFonts w:ascii="Times New Roman" w:eastAsia="Times New Roman" w:hAnsi="Times New Roman" w:cs="Times New Roman"/>
                <w:szCs w:val="20"/>
                <w:lang w:val="uk-UA" w:eastAsia="uk-UA"/>
              </w:rPr>
            </w:pPr>
            <w:r w:rsidRPr="00A4148F">
              <w:rPr>
                <w:rFonts w:ascii="Times New Roman" w:eastAsia="Times New Roman" w:hAnsi="Times New Roman" w:cs="Times New Roman"/>
                <w:szCs w:val="20"/>
                <w:lang w:val="uk-UA" w:eastAsia="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A4148F" w:rsidRPr="00A4148F" w:rsidRDefault="00A4148F" w:rsidP="00A4148F">
            <w:pPr>
              <w:numPr>
                <w:ilvl w:val="0"/>
                <w:numId w:val="26"/>
              </w:numPr>
              <w:spacing w:after="0" w:line="240" w:lineRule="auto"/>
              <w:jc w:val="both"/>
              <w:rPr>
                <w:rFonts w:ascii="Times New Roman" w:eastAsia="Times New Roman" w:hAnsi="Times New Roman" w:cs="Times New Roman"/>
                <w:color w:val="000000"/>
                <w:szCs w:val="20"/>
                <w:lang w:val="uk-UA"/>
              </w:rPr>
            </w:pPr>
            <w:r w:rsidRPr="00A4148F">
              <w:rPr>
                <w:rFonts w:ascii="Times New Roman" w:eastAsia="Calibri" w:hAnsi="Times New Roman" w:cs="Times New Roman"/>
                <w:szCs w:val="20"/>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10</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59" w:lineRule="auto"/>
              <w:jc w:val="both"/>
              <w:rPr>
                <w:rFonts w:ascii="Times New Roman" w:eastAsia="Calibri" w:hAnsi="Times New Roman" w:cs="Times New Roman"/>
                <w:color w:val="000000"/>
                <w:szCs w:val="20"/>
                <w:lang w:val="uk-UA" w:eastAsia="ru-RU"/>
              </w:rPr>
            </w:pPr>
            <w:r w:rsidRPr="00A4148F">
              <w:rPr>
                <w:rFonts w:ascii="Times New Roman" w:eastAsia="Calibri" w:hAnsi="Times New Roman" w:cs="Calibri"/>
                <w:szCs w:val="20"/>
                <w:lang w:val="uk-UA" w:eastAsia="ru-RU"/>
              </w:rPr>
              <w:t xml:space="preserve">Заповнену </w:t>
            </w:r>
            <w:r w:rsidRPr="00A4148F">
              <w:rPr>
                <w:rFonts w:ascii="Times New Roman" w:eastAsia="Calibri" w:hAnsi="Times New Roman" w:cs="Calibri"/>
                <w:szCs w:val="20"/>
                <w:lang w:eastAsia="ru-RU"/>
              </w:rPr>
              <w:t>та п</w:t>
            </w:r>
            <w:r w:rsidRPr="00A4148F">
              <w:rPr>
                <w:rFonts w:ascii="Times New Roman" w:eastAsia="Calibri" w:hAnsi="Times New Roman" w:cs="Calibri"/>
                <w:szCs w:val="20"/>
                <w:lang w:val="uk-UA" w:eastAsia="ru-RU"/>
              </w:rPr>
              <w:t>і</w:t>
            </w:r>
            <w:r w:rsidRPr="00A4148F">
              <w:rPr>
                <w:rFonts w:ascii="Times New Roman" w:eastAsia="Calibri" w:hAnsi="Times New Roman" w:cs="Calibri"/>
                <w:szCs w:val="20"/>
                <w:lang w:eastAsia="ru-RU"/>
              </w:rPr>
              <w:t xml:space="preserve">дписану </w:t>
            </w:r>
            <w:r w:rsidRPr="00A4148F">
              <w:rPr>
                <w:rFonts w:ascii="Times New Roman" w:eastAsia="Calibri" w:hAnsi="Times New Roman" w:cs="Calibri"/>
                <w:szCs w:val="20"/>
                <w:lang w:val="uk-UA" w:eastAsia="ru-RU"/>
              </w:rPr>
              <w:t xml:space="preserve">форму «ТЕХНІЧНЕ ЗАВДАННЯ» згідно </w:t>
            </w:r>
            <w:r w:rsidRPr="00A4148F">
              <w:rPr>
                <w:rFonts w:ascii="Times New Roman" w:eastAsia="Calibri" w:hAnsi="Times New Roman" w:cs="Calibri"/>
                <w:b/>
                <w:szCs w:val="20"/>
                <w:lang w:val="uk-UA" w:eastAsia="ru-RU"/>
              </w:rPr>
              <w:t xml:space="preserve">Додатку </w:t>
            </w:r>
            <w:r>
              <w:rPr>
                <w:rFonts w:ascii="Times New Roman" w:eastAsia="Calibri" w:hAnsi="Times New Roman" w:cs="Calibri"/>
                <w:b/>
                <w:szCs w:val="20"/>
                <w:lang w:val="uk-UA" w:eastAsia="ru-RU"/>
              </w:rPr>
              <w:t>1</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11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Times New Roman" w:hAnsi="Times New Roman" w:cs="Times New Roman"/>
                <w:color w:val="000000"/>
                <w:szCs w:val="20"/>
                <w:lang w:val="uk-UA"/>
              </w:rPr>
            </w:pPr>
            <w:r w:rsidRPr="00A4148F">
              <w:rPr>
                <w:rFonts w:ascii="Times New Roman" w:eastAsia="Calibri" w:hAnsi="Times New Roman" w:cs="Times New Roman"/>
                <w:szCs w:val="20"/>
                <w:lang w:val="uk-UA"/>
              </w:rPr>
              <w:t xml:space="preserve">Лист-згода про обробку  персональних даних згідно </w:t>
            </w:r>
            <w:r>
              <w:rPr>
                <w:rFonts w:ascii="Times New Roman" w:eastAsia="Calibri" w:hAnsi="Times New Roman" w:cs="Times New Roman"/>
                <w:b/>
                <w:szCs w:val="20"/>
                <w:lang w:val="uk-UA"/>
              </w:rPr>
              <w:t>Додатку 4</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12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Calibri" w:hAnsi="Times New Roman" w:cs="Times New Roman"/>
                <w:szCs w:val="20"/>
                <w:lang w:val="uk-UA"/>
              </w:rPr>
            </w:pPr>
            <w:r w:rsidRPr="00A4148F">
              <w:rPr>
                <w:rFonts w:ascii="Times New Roman" w:eastAsia="Calibri" w:hAnsi="Times New Roman" w:cs="Times New Roman"/>
                <w:color w:val="000000"/>
                <w:szCs w:val="20"/>
              </w:rPr>
              <w:t>Д</w:t>
            </w:r>
            <w:r w:rsidRPr="00A4148F">
              <w:rPr>
                <w:rFonts w:ascii="Times New Roman" w:eastAsia="Calibri" w:hAnsi="Times New Roman" w:cs="Times New Roman"/>
                <w:color w:val="000000"/>
                <w:szCs w:val="20"/>
                <w:lang w:val="uk-UA"/>
              </w:rPr>
              <w:t xml:space="preserve">овідку/лист у довільній формі, яка/який </w:t>
            </w:r>
            <w:proofErr w:type="gramStart"/>
            <w:r w:rsidRPr="00A4148F">
              <w:rPr>
                <w:rFonts w:ascii="Times New Roman" w:eastAsia="Calibri" w:hAnsi="Times New Roman" w:cs="Times New Roman"/>
                <w:color w:val="000000"/>
                <w:szCs w:val="20"/>
                <w:lang w:val="uk-UA"/>
              </w:rPr>
              <w:t>п</w:t>
            </w:r>
            <w:proofErr w:type="gramEnd"/>
            <w:r w:rsidRPr="00A4148F">
              <w:rPr>
                <w:rFonts w:ascii="Times New Roman" w:eastAsia="Calibri" w:hAnsi="Times New Roman" w:cs="Times New Roman"/>
                <w:color w:val="000000"/>
                <w:szCs w:val="20"/>
                <w:lang w:val="uk-UA"/>
              </w:rPr>
              <w:t>ідтверджує, що учасник ознайомився з проектом договору та гарантує свої зобов’язання за ним</w:t>
            </w:r>
          </w:p>
        </w:tc>
      </w:tr>
    </w:tbl>
    <w:p w:rsidR="00A4148F" w:rsidRPr="00A4148F" w:rsidRDefault="00A4148F" w:rsidP="00A4148F">
      <w:pPr>
        <w:tabs>
          <w:tab w:val="left" w:pos="300"/>
        </w:tabs>
        <w:spacing w:line="240" w:lineRule="auto"/>
        <w:rPr>
          <w:rFonts w:ascii="Times New Roman" w:eastAsia="Times New Roman" w:hAnsi="Times New Roman"/>
          <w:b/>
          <w:bCs/>
          <w:color w:val="000000"/>
          <w:sz w:val="20"/>
          <w:szCs w:val="20"/>
          <w:lang w:eastAsia="ru-RU"/>
        </w:rPr>
      </w:pPr>
    </w:p>
    <w:p w:rsidR="00A4148F" w:rsidRPr="00A4148F" w:rsidRDefault="00A4148F" w:rsidP="00080ACE">
      <w:pPr>
        <w:spacing w:line="240" w:lineRule="auto"/>
        <w:jc w:val="center"/>
        <w:rPr>
          <w:rFonts w:ascii="Times New Roman" w:eastAsia="Times New Roman" w:hAnsi="Times New Roman"/>
          <w:sz w:val="20"/>
          <w:szCs w:val="20"/>
          <w:lang w:val="uk-UA" w:eastAsia="ru-RU"/>
        </w:rPr>
      </w:pPr>
    </w:p>
    <w:p w:rsidR="00080ACE" w:rsidRPr="00080ACE" w:rsidRDefault="00080ACE" w:rsidP="00080ACE">
      <w:pPr>
        <w:spacing w:after="0" w:line="240" w:lineRule="auto"/>
        <w:rPr>
          <w:rFonts w:ascii="Times New Roman" w:eastAsia="Times New Roman" w:hAnsi="Times New Roman"/>
          <w:sz w:val="20"/>
          <w:szCs w:val="20"/>
          <w:lang w:eastAsia="ru-RU"/>
        </w:rPr>
      </w:pPr>
    </w:p>
    <w:p w:rsidR="00080ACE" w:rsidRPr="00544F8E" w:rsidRDefault="00080ACE" w:rsidP="00080ACE">
      <w:pPr>
        <w:spacing w:after="0" w:line="240" w:lineRule="auto"/>
        <w:jc w:val="both"/>
        <w:rPr>
          <w:rFonts w:ascii="Times New Roman" w:eastAsia="Times New Roman" w:hAnsi="Times New Roman"/>
          <w:sz w:val="18"/>
          <w:szCs w:val="20"/>
          <w:lang w:eastAsia="ru-RU"/>
        </w:rPr>
      </w:pPr>
      <w:r w:rsidRPr="00544F8E">
        <w:rPr>
          <w:rFonts w:ascii="Times New Roman" w:eastAsia="Times New Roman" w:hAnsi="Times New Roman"/>
          <w:b/>
          <w:bCs/>
          <w:color w:val="000000"/>
          <w:sz w:val="18"/>
          <w:szCs w:val="20"/>
          <w:lang w:eastAsia="ru-RU"/>
        </w:rPr>
        <w:t>ВАЖЛИВО!</w:t>
      </w:r>
      <w:r w:rsidRPr="00544F8E">
        <w:rPr>
          <w:rFonts w:ascii="Times New Roman" w:eastAsia="Times New Roman" w:hAnsi="Times New Roman"/>
          <w:color w:val="000000"/>
          <w:sz w:val="18"/>
          <w:szCs w:val="20"/>
          <w:lang w:eastAsia="ru-RU"/>
        </w:rPr>
        <w:t xml:space="preserve"> Фізична особа-підприємець, яка на умовах трудового договору наймає працівників для сприяння йому у здійсненні </w:t>
      </w:r>
      <w:proofErr w:type="gramStart"/>
      <w:r w:rsidRPr="00544F8E">
        <w:rPr>
          <w:rFonts w:ascii="Times New Roman" w:eastAsia="Times New Roman" w:hAnsi="Times New Roman"/>
          <w:color w:val="000000"/>
          <w:sz w:val="18"/>
          <w:szCs w:val="20"/>
          <w:lang w:eastAsia="ru-RU"/>
        </w:rPr>
        <w:t>п</w:t>
      </w:r>
      <w:proofErr w:type="gramEnd"/>
      <w:r w:rsidRPr="00544F8E">
        <w:rPr>
          <w:rFonts w:ascii="Times New Roman" w:eastAsia="Times New Roman" w:hAnsi="Times New Roman"/>
          <w:color w:val="000000"/>
          <w:sz w:val="18"/>
          <w:szCs w:val="20"/>
          <w:lang w:eastAsia="ru-RU"/>
        </w:rPr>
        <w:t xml:space="preserve">ідприємницької діяльності – </w:t>
      </w:r>
      <w:r w:rsidRPr="00544F8E">
        <w:rPr>
          <w:rFonts w:ascii="Times New Roman" w:eastAsia="Times New Roman" w:hAnsi="Times New Roman"/>
          <w:b/>
          <w:bCs/>
          <w:color w:val="000000"/>
          <w:sz w:val="18"/>
          <w:szCs w:val="20"/>
          <w:lang w:eastAsia="ru-RU"/>
        </w:rPr>
        <w:t>це службова (посадова) особа</w:t>
      </w:r>
      <w:r w:rsidRPr="00544F8E">
        <w:rPr>
          <w:rFonts w:ascii="Times New Roman" w:eastAsia="Times New Roman" w:hAnsi="Times New Roman"/>
          <w:color w:val="000000"/>
          <w:sz w:val="18"/>
          <w:szCs w:val="20"/>
          <w:lang w:eastAsia="ru-RU"/>
        </w:rPr>
        <w:t xml:space="preserve">. Фізична особа-підприємець, яка НЕ наймає працівників на умовах трудового договору для сприяння йому у здійсненні </w:t>
      </w:r>
      <w:proofErr w:type="gramStart"/>
      <w:r w:rsidRPr="00544F8E">
        <w:rPr>
          <w:rFonts w:ascii="Times New Roman" w:eastAsia="Times New Roman" w:hAnsi="Times New Roman"/>
          <w:color w:val="000000"/>
          <w:sz w:val="18"/>
          <w:szCs w:val="20"/>
          <w:lang w:eastAsia="ru-RU"/>
        </w:rPr>
        <w:t>п</w:t>
      </w:r>
      <w:proofErr w:type="gramEnd"/>
      <w:r w:rsidRPr="00544F8E">
        <w:rPr>
          <w:rFonts w:ascii="Times New Roman" w:eastAsia="Times New Roman" w:hAnsi="Times New Roman"/>
          <w:color w:val="000000"/>
          <w:sz w:val="18"/>
          <w:szCs w:val="20"/>
          <w:lang w:eastAsia="ru-RU"/>
        </w:rPr>
        <w:t xml:space="preserve">ідприємницької діяльності – </w:t>
      </w:r>
      <w:r w:rsidRPr="00544F8E">
        <w:rPr>
          <w:rFonts w:ascii="Times New Roman" w:eastAsia="Times New Roman" w:hAnsi="Times New Roman"/>
          <w:b/>
          <w:bCs/>
          <w:color w:val="000000"/>
          <w:sz w:val="18"/>
          <w:szCs w:val="20"/>
          <w:lang w:eastAsia="ru-RU"/>
        </w:rPr>
        <w:t>це фізична особа</w:t>
      </w:r>
      <w:r w:rsidRPr="00544F8E">
        <w:rPr>
          <w:rFonts w:ascii="Times New Roman" w:eastAsia="Times New Roman" w:hAnsi="Times New Roman"/>
          <w:color w:val="000000"/>
          <w:sz w:val="18"/>
          <w:szCs w:val="20"/>
          <w:lang w:eastAsia="ru-RU"/>
        </w:rPr>
        <w:t xml:space="preserve"> (відповідно до листа Міністерства юстиції України від 03.11.2006 № 22-48-548).</w:t>
      </w:r>
    </w:p>
    <w:p w:rsidR="00080ACE" w:rsidRPr="00544F8E" w:rsidRDefault="00080ACE" w:rsidP="00080ACE">
      <w:pPr>
        <w:spacing w:after="0" w:line="240" w:lineRule="auto"/>
        <w:rPr>
          <w:rFonts w:ascii="Times New Roman" w:eastAsia="Times New Roman" w:hAnsi="Times New Roman"/>
          <w:sz w:val="18"/>
          <w:szCs w:val="20"/>
          <w:lang w:eastAsia="ru-RU"/>
        </w:rPr>
      </w:pPr>
    </w:p>
    <w:p w:rsidR="00080ACE" w:rsidRPr="00544F8E" w:rsidRDefault="00080ACE" w:rsidP="00080ACE">
      <w:pPr>
        <w:spacing w:line="240" w:lineRule="auto"/>
        <w:jc w:val="both"/>
        <w:rPr>
          <w:rFonts w:ascii="Times New Roman" w:eastAsia="Times New Roman" w:hAnsi="Times New Roman"/>
          <w:sz w:val="18"/>
          <w:szCs w:val="20"/>
          <w:lang w:eastAsia="ru-RU"/>
        </w:rPr>
      </w:pPr>
      <w:r w:rsidRPr="00544F8E">
        <w:rPr>
          <w:rFonts w:ascii="Times New Roman" w:eastAsia="Times New Roman" w:hAnsi="Times New Roman"/>
          <w:color w:val="000000"/>
          <w:sz w:val="18"/>
          <w:szCs w:val="20"/>
          <w:lang w:eastAsia="ru-RU"/>
        </w:rPr>
        <w:t>У разі якщо переможець процедури закупі</w:t>
      </w:r>
      <w:proofErr w:type="gramStart"/>
      <w:r w:rsidRPr="00544F8E">
        <w:rPr>
          <w:rFonts w:ascii="Times New Roman" w:eastAsia="Times New Roman" w:hAnsi="Times New Roman"/>
          <w:color w:val="000000"/>
          <w:sz w:val="18"/>
          <w:szCs w:val="20"/>
          <w:lang w:eastAsia="ru-RU"/>
        </w:rPr>
        <w:t>вл</w:t>
      </w:r>
      <w:proofErr w:type="gramEnd"/>
      <w:r w:rsidRPr="00544F8E">
        <w:rPr>
          <w:rFonts w:ascii="Times New Roman" w:eastAsia="Times New Roman" w:hAnsi="Times New Roman"/>
          <w:color w:val="000000"/>
          <w:sz w:val="18"/>
          <w:szCs w:val="20"/>
          <w:lang w:eastAsia="ru-RU"/>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sidRPr="00544F8E">
        <w:rPr>
          <w:rFonts w:ascii="Times New Roman" w:eastAsia="Times New Roman" w:hAnsi="Times New Roman"/>
          <w:color w:val="000000"/>
          <w:sz w:val="18"/>
          <w:szCs w:val="20"/>
          <w:lang w:eastAsia="ru-RU"/>
        </w:rPr>
        <w:t>п</w:t>
      </w:r>
      <w:proofErr w:type="gramEnd"/>
      <w:r w:rsidRPr="00544F8E">
        <w:rPr>
          <w:rFonts w:ascii="Times New Roman" w:eastAsia="Times New Roman" w:hAnsi="Times New Roman"/>
          <w:color w:val="000000"/>
          <w:sz w:val="18"/>
          <w:szCs w:val="20"/>
          <w:lang w:eastAsia="ru-RU"/>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особливостей.</w:t>
      </w:r>
    </w:p>
    <w:p w:rsidR="00080ACE" w:rsidRPr="00080ACE" w:rsidRDefault="00080ACE" w:rsidP="00080ACE">
      <w:pPr>
        <w:suppressAutoHyphens/>
        <w:spacing w:after="0"/>
        <w:jc w:val="right"/>
        <w:rPr>
          <w:rFonts w:ascii="Times New Roman" w:eastAsia="Times New Roman" w:hAnsi="Times New Roman"/>
          <w:sz w:val="20"/>
          <w:szCs w:val="20"/>
          <w:lang w:val="uk-UA" w:eastAsia="ru-RU"/>
        </w:rPr>
      </w:pPr>
    </w:p>
    <w:p w:rsidR="007D5271" w:rsidRDefault="007D5271" w:rsidP="00080ACE"/>
    <w:sectPr w:rsidR="007D5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Arial Unicode MS"/>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A72"/>
    <w:multiLevelType w:val="hybridMultilevel"/>
    <w:tmpl w:val="D7EC277E"/>
    <w:lvl w:ilvl="0" w:tplc="E3D038EA">
      <w:start w:val="4"/>
      <w:numFmt w:val="bullet"/>
      <w:lvlText w:val="–"/>
      <w:lvlJc w:val="left"/>
      <w:pPr>
        <w:ind w:left="465" w:hanging="360"/>
      </w:pPr>
      <w:rPr>
        <w:rFonts w:ascii="Times New Roman" w:eastAsia="Times New Roman"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1">
    <w:nsid w:val="0A2A0C9B"/>
    <w:multiLevelType w:val="hybridMultilevel"/>
    <w:tmpl w:val="E82CA0FA"/>
    <w:lvl w:ilvl="0" w:tplc="324840DE">
      <w:start w:val="6"/>
      <w:numFmt w:val="decimal"/>
      <w:lvlText w:val="%1."/>
      <w:lvlJc w:val="left"/>
      <w:pPr>
        <w:ind w:left="1068" w:hanging="360"/>
      </w:pPr>
      <w:rPr>
        <w:rFonts w:eastAsia="Times New Roman"/>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68A5C86"/>
    <w:multiLevelType w:val="multilevel"/>
    <w:tmpl w:val="168A5C86"/>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19F03DC7"/>
    <w:multiLevelType w:val="multilevel"/>
    <w:tmpl w:val="71240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08582D"/>
    <w:multiLevelType w:val="multilevel"/>
    <w:tmpl w:val="D8781B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670657"/>
    <w:multiLevelType w:val="multilevel"/>
    <w:tmpl w:val="DE6EAB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8E91F11"/>
    <w:multiLevelType w:val="hybridMultilevel"/>
    <w:tmpl w:val="C6265594"/>
    <w:lvl w:ilvl="0" w:tplc="C34E2DB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D982BAD"/>
    <w:multiLevelType w:val="multilevel"/>
    <w:tmpl w:val="3D982BAD"/>
    <w:lvl w:ilvl="0">
      <w:start w:val="1"/>
      <w:numFmt w:val="decimal"/>
      <w:lvlText w:val="2.%1"/>
      <w:lvlJc w:val="left"/>
      <w:rPr>
        <w:rFonts w:hint="default"/>
        <w:b w:val="0"/>
        <w:bCs w:val="0"/>
        <w:i w:val="0"/>
        <w:iCs w:val="0"/>
        <w:smallCaps w:val="0"/>
        <w:strike w:val="0"/>
        <w:dstrike w:val="0"/>
        <w:color w:val="000000"/>
        <w:spacing w:val="6"/>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59F1AFB"/>
    <w:multiLevelType w:val="hybridMultilevel"/>
    <w:tmpl w:val="718A4220"/>
    <w:lvl w:ilvl="0" w:tplc="8BA6FFF8">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A457F1D"/>
    <w:multiLevelType w:val="hybridMultilevel"/>
    <w:tmpl w:val="FEE8AF1E"/>
    <w:lvl w:ilvl="0" w:tplc="B6DE1BC6">
      <w:start w:val="12"/>
      <w:numFmt w:val="bullet"/>
      <w:lvlText w:val="–"/>
      <w:lvlJc w:val="left"/>
      <w:pPr>
        <w:ind w:left="771" w:hanging="360"/>
      </w:pPr>
      <w:rPr>
        <w:rFonts w:ascii="Times New Roman" w:eastAsia="Times New Roman" w:hAnsi="Times New Roman" w:cs="Times New Roman" w:hint="default"/>
      </w:rPr>
    </w:lvl>
    <w:lvl w:ilvl="1" w:tplc="04190003">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firstLine="0"/>
      </w:pPr>
    </w:lvl>
    <w:lvl w:ilvl="2">
      <w:start w:val="1"/>
      <w:numFmt w:val="bullet"/>
      <w:lvlText w:val=""/>
      <w:lvlJc w:val="left"/>
      <w:pPr>
        <w:ind w:left="-4754" w:firstLine="0"/>
      </w:pPr>
    </w:lvl>
    <w:lvl w:ilvl="3">
      <w:start w:val="1"/>
      <w:numFmt w:val="bullet"/>
      <w:lvlText w:val=""/>
      <w:lvlJc w:val="left"/>
      <w:pPr>
        <w:ind w:left="-4754" w:firstLine="0"/>
      </w:pPr>
    </w:lvl>
    <w:lvl w:ilvl="4">
      <w:start w:val="1"/>
      <w:numFmt w:val="bullet"/>
      <w:lvlText w:val=""/>
      <w:lvlJc w:val="left"/>
      <w:pPr>
        <w:ind w:left="-4754" w:firstLine="0"/>
      </w:pPr>
    </w:lvl>
    <w:lvl w:ilvl="5">
      <w:start w:val="1"/>
      <w:numFmt w:val="bullet"/>
      <w:lvlText w:val=""/>
      <w:lvlJc w:val="left"/>
      <w:pPr>
        <w:ind w:left="-4754" w:firstLine="0"/>
      </w:pPr>
    </w:lvl>
    <w:lvl w:ilvl="6">
      <w:start w:val="1"/>
      <w:numFmt w:val="bullet"/>
      <w:lvlText w:val=""/>
      <w:lvlJc w:val="left"/>
      <w:pPr>
        <w:ind w:left="-4754" w:firstLine="0"/>
      </w:pPr>
    </w:lvl>
    <w:lvl w:ilvl="7">
      <w:start w:val="1"/>
      <w:numFmt w:val="bullet"/>
      <w:lvlText w:val=""/>
      <w:lvlJc w:val="left"/>
      <w:pPr>
        <w:ind w:left="-4754" w:firstLine="0"/>
      </w:pPr>
    </w:lvl>
    <w:lvl w:ilvl="8">
      <w:start w:val="1"/>
      <w:numFmt w:val="bullet"/>
      <w:lvlText w:val=""/>
      <w:lvlJc w:val="left"/>
      <w:pPr>
        <w:ind w:left="-4754" w:firstLine="0"/>
      </w:pPr>
    </w:lvl>
  </w:abstractNum>
  <w:abstractNum w:abstractNumId="12">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F578B"/>
    <w:multiLevelType w:val="multilevel"/>
    <w:tmpl w:val="6B1F578B"/>
    <w:lvl w:ilvl="0">
      <w:start w:val="2"/>
      <w:numFmt w:val="decimal"/>
      <w:lvlText w:val="%1."/>
      <w:lvlJc w:val="left"/>
      <w:rPr>
        <w:rFonts w:ascii="Times New Roman" w:eastAsia="Times New Roman" w:hAnsi="Times New Roman" w:cs="Times New Roman"/>
        <w:b/>
        <w:bCs/>
        <w:i w:val="0"/>
        <w:iCs w:val="0"/>
        <w:smallCaps w:val="0"/>
        <w:strike w:val="0"/>
        <w:dstrike w:val="0"/>
        <w:color w:val="000000"/>
        <w:spacing w:val="6"/>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754C4"/>
    <w:multiLevelType w:val="multilevel"/>
    <w:tmpl w:val="733754C4"/>
    <w:lvl w:ilvl="0">
      <w:start w:val="8"/>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37A71B1"/>
    <w:multiLevelType w:val="hybridMultilevel"/>
    <w:tmpl w:val="8486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C43414"/>
    <w:multiLevelType w:val="multilevel"/>
    <w:tmpl w:val="FF005F6E"/>
    <w:lvl w:ilvl="0">
      <w:start w:val="1"/>
      <w:numFmt w:val="decimal"/>
      <w:lvlText w:val="%1."/>
      <w:lvlJc w:val="left"/>
      <w:pPr>
        <w:ind w:left="1068" w:hanging="360"/>
      </w:pPr>
    </w:lvl>
    <w:lvl w:ilvl="1">
      <w:start w:val="3"/>
      <w:numFmt w:val="decimal"/>
      <w:isLgl/>
      <w:lvlText w:val="%1.%2."/>
      <w:lvlJc w:val="left"/>
      <w:pPr>
        <w:ind w:left="1473" w:hanging="405"/>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18">
    <w:nsid w:val="760746C1"/>
    <w:multiLevelType w:val="multilevel"/>
    <w:tmpl w:val="760746C1"/>
    <w:lvl w:ilvl="0">
      <w:start w:val="1"/>
      <w:numFmt w:val="decimal"/>
      <w:lvlText w:val="11.%1"/>
      <w:lvlJc w:val="left"/>
      <w:rPr>
        <w:rFonts w:hint="default"/>
        <w:b w:val="0"/>
        <w:bCs w:val="0"/>
        <w:i w:val="0"/>
        <w:iCs w:val="0"/>
        <w:smallCaps w:val="0"/>
        <w:strike w:val="0"/>
        <w:dstrike w:val="0"/>
        <w:color w:val="000000"/>
        <w:spacing w:val="6"/>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76D6B84"/>
    <w:multiLevelType w:val="multilevel"/>
    <w:tmpl w:val="EDE86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DD07762"/>
    <w:multiLevelType w:val="hybridMultilevel"/>
    <w:tmpl w:val="389E813E"/>
    <w:lvl w:ilvl="0" w:tplc="EE1C59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
  </w:num>
  <w:num w:numId="16">
    <w:abstractNumId w:val="20"/>
  </w:num>
  <w:num w:numId="17">
    <w:abstractNumId w:val="16"/>
  </w:num>
  <w:num w:numId="18">
    <w:abstractNumId w:val="12"/>
  </w:num>
  <w:num w:numId="19">
    <w:abstractNumId w:val="14"/>
  </w:num>
  <w:num w:numId="20">
    <w:abstractNumId w:val="13"/>
    <w:lvlOverride w:ilvl="0">
      <w:startOverride w:val="2"/>
    </w:lvlOverride>
    <w:lvlOverride w:ilvl="1">
      <w:startOverride w:val="1"/>
    </w:lvlOverride>
  </w:num>
  <w:num w:numId="21">
    <w:abstractNumId w:val="7"/>
  </w:num>
  <w:num w:numId="22">
    <w:abstractNumId w:val="15"/>
  </w:num>
  <w:num w:numId="23">
    <w:abstractNumId w:val="18"/>
  </w:num>
  <w:num w:numId="24">
    <w:abstractNumId w:val="10"/>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CE"/>
    <w:rsid w:val="00080ACE"/>
    <w:rsid w:val="000827CB"/>
    <w:rsid w:val="000C0E61"/>
    <w:rsid w:val="00235132"/>
    <w:rsid w:val="005374C7"/>
    <w:rsid w:val="00544F8E"/>
    <w:rsid w:val="005C7C45"/>
    <w:rsid w:val="00743DEE"/>
    <w:rsid w:val="007A501F"/>
    <w:rsid w:val="007D5271"/>
    <w:rsid w:val="00941F5D"/>
    <w:rsid w:val="009C2BE8"/>
    <w:rsid w:val="00A4148F"/>
    <w:rsid w:val="00A52EDA"/>
    <w:rsid w:val="00A8271E"/>
    <w:rsid w:val="00C7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dnote text"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Strong" w:semiHidden="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0ACE"/>
    <w:pPr>
      <w:keepNext/>
      <w:keepLines/>
      <w:spacing w:before="480" w:after="120" w:line="254" w:lineRule="auto"/>
      <w:outlineLvl w:val="0"/>
    </w:pPr>
    <w:rPr>
      <w:rFonts w:ascii="Calibri" w:eastAsia="Calibri" w:hAnsi="Calibri" w:cs="Calibri"/>
      <w:b/>
      <w:sz w:val="48"/>
      <w:szCs w:val="48"/>
      <w:lang w:val="uk-UA" w:eastAsia="uk-UA"/>
    </w:rPr>
  </w:style>
  <w:style w:type="paragraph" w:styleId="2">
    <w:name w:val="heading 2"/>
    <w:basedOn w:val="a"/>
    <w:next w:val="a"/>
    <w:link w:val="20"/>
    <w:semiHidden/>
    <w:unhideWhenUsed/>
    <w:qFormat/>
    <w:rsid w:val="00080ACE"/>
    <w:pPr>
      <w:keepNext/>
      <w:keepLines/>
      <w:spacing w:before="360" w:after="80" w:line="254" w:lineRule="auto"/>
      <w:outlineLvl w:val="1"/>
    </w:pPr>
    <w:rPr>
      <w:rFonts w:ascii="Calibri" w:eastAsia="Calibri" w:hAnsi="Calibri" w:cs="Calibri"/>
      <w:b/>
      <w:sz w:val="36"/>
      <w:szCs w:val="36"/>
      <w:lang w:val="uk-UA" w:eastAsia="uk-UA"/>
    </w:rPr>
  </w:style>
  <w:style w:type="paragraph" w:styleId="3">
    <w:name w:val="heading 3"/>
    <w:basedOn w:val="a"/>
    <w:next w:val="a"/>
    <w:link w:val="30"/>
    <w:semiHidden/>
    <w:unhideWhenUsed/>
    <w:qFormat/>
    <w:rsid w:val="00080ACE"/>
    <w:pPr>
      <w:keepNext/>
      <w:keepLines/>
      <w:spacing w:before="280" w:after="80" w:line="254" w:lineRule="auto"/>
      <w:outlineLvl w:val="2"/>
    </w:pPr>
    <w:rPr>
      <w:rFonts w:ascii="Calibri" w:eastAsia="Calibri" w:hAnsi="Calibri" w:cs="Calibri"/>
      <w:b/>
      <w:sz w:val="28"/>
      <w:szCs w:val="28"/>
      <w:lang w:val="uk-UA" w:eastAsia="uk-UA"/>
    </w:rPr>
  </w:style>
  <w:style w:type="paragraph" w:styleId="4">
    <w:name w:val="heading 4"/>
    <w:basedOn w:val="a"/>
    <w:next w:val="a"/>
    <w:link w:val="40"/>
    <w:semiHidden/>
    <w:unhideWhenUsed/>
    <w:qFormat/>
    <w:rsid w:val="00080ACE"/>
    <w:pPr>
      <w:keepNext/>
      <w:keepLines/>
      <w:spacing w:before="240" w:after="40" w:line="254" w:lineRule="auto"/>
      <w:outlineLvl w:val="3"/>
    </w:pPr>
    <w:rPr>
      <w:rFonts w:ascii="Calibri" w:eastAsia="Calibri" w:hAnsi="Calibri" w:cs="Calibri"/>
      <w:b/>
      <w:sz w:val="24"/>
      <w:szCs w:val="24"/>
      <w:lang w:val="uk-UA" w:eastAsia="uk-UA"/>
    </w:rPr>
  </w:style>
  <w:style w:type="paragraph" w:styleId="5">
    <w:name w:val="heading 5"/>
    <w:basedOn w:val="a"/>
    <w:next w:val="a"/>
    <w:link w:val="50"/>
    <w:semiHidden/>
    <w:unhideWhenUsed/>
    <w:qFormat/>
    <w:rsid w:val="00080ACE"/>
    <w:pPr>
      <w:keepNext/>
      <w:keepLines/>
      <w:spacing w:before="220" w:after="40" w:line="254" w:lineRule="auto"/>
      <w:outlineLvl w:val="4"/>
    </w:pPr>
    <w:rPr>
      <w:rFonts w:ascii="Calibri" w:eastAsia="Calibri" w:hAnsi="Calibri" w:cs="Calibri"/>
      <w:b/>
      <w:lang w:val="uk-UA" w:eastAsia="uk-UA"/>
    </w:rPr>
  </w:style>
  <w:style w:type="paragraph" w:styleId="6">
    <w:name w:val="heading 6"/>
    <w:basedOn w:val="a"/>
    <w:next w:val="a"/>
    <w:link w:val="60"/>
    <w:semiHidden/>
    <w:unhideWhenUsed/>
    <w:qFormat/>
    <w:rsid w:val="00080ACE"/>
    <w:pPr>
      <w:keepNext/>
      <w:keepLines/>
      <w:spacing w:before="200" w:after="40" w:line="254"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ACE"/>
    <w:rPr>
      <w:rFonts w:ascii="Calibri" w:eastAsia="Calibri" w:hAnsi="Calibri" w:cs="Calibri"/>
      <w:b/>
      <w:sz w:val="48"/>
      <w:szCs w:val="48"/>
      <w:lang w:val="uk-UA" w:eastAsia="uk-UA"/>
    </w:rPr>
  </w:style>
  <w:style w:type="character" w:customStyle="1" w:styleId="20">
    <w:name w:val="Заголовок 2 Знак"/>
    <w:basedOn w:val="a0"/>
    <w:link w:val="2"/>
    <w:semiHidden/>
    <w:rsid w:val="00080ACE"/>
    <w:rPr>
      <w:rFonts w:ascii="Calibri" w:eastAsia="Calibri" w:hAnsi="Calibri" w:cs="Calibri"/>
      <w:b/>
      <w:sz w:val="36"/>
      <w:szCs w:val="36"/>
      <w:lang w:val="uk-UA" w:eastAsia="uk-UA"/>
    </w:rPr>
  </w:style>
  <w:style w:type="character" w:customStyle="1" w:styleId="30">
    <w:name w:val="Заголовок 3 Знак"/>
    <w:basedOn w:val="a0"/>
    <w:link w:val="3"/>
    <w:semiHidden/>
    <w:rsid w:val="00080ACE"/>
    <w:rPr>
      <w:rFonts w:ascii="Calibri" w:eastAsia="Calibri" w:hAnsi="Calibri" w:cs="Calibri"/>
      <w:b/>
      <w:sz w:val="28"/>
      <w:szCs w:val="28"/>
      <w:lang w:val="uk-UA" w:eastAsia="uk-UA"/>
    </w:rPr>
  </w:style>
  <w:style w:type="character" w:customStyle="1" w:styleId="40">
    <w:name w:val="Заголовок 4 Знак"/>
    <w:basedOn w:val="a0"/>
    <w:link w:val="4"/>
    <w:semiHidden/>
    <w:rsid w:val="00080ACE"/>
    <w:rPr>
      <w:rFonts w:ascii="Calibri" w:eastAsia="Calibri" w:hAnsi="Calibri" w:cs="Calibri"/>
      <w:b/>
      <w:sz w:val="24"/>
      <w:szCs w:val="24"/>
      <w:lang w:val="uk-UA" w:eastAsia="uk-UA"/>
    </w:rPr>
  </w:style>
  <w:style w:type="character" w:customStyle="1" w:styleId="50">
    <w:name w:val="Заголовок 5 Знак"/>
    <w:basedOn w:val="a0"/>
    <w:link w:val="5"/>
    <w:semiHidden/>
    <w:rsid w:val="00080ACE"/>
    <w:rPr>
      <w:rFonts w:ascii="Calibri" w:eastAsia="Calibri" w:hAnsi="Calibri" w:cs="Calibri"/>
      <w:b/>
      <w:lang w:val="uk-UA" w:eastAsia="uk-UA"/>
    </w:rPr>
  </w:style>
  <w:style w:type="character" w:customStyle="1" w:styleId="60">
    <w:name w:val="Заголовок 6 Знак"/>
    <w:basedOn w:val="a0"/>
    <w:link w:val="6"/>
    <w:semiHidden/>
    <w:rsid w:val="00080ACE"/>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080ACE"/>
  </w:style>
  <w:style w:type="numbering" w:customStyle="1" w:styleId="110">
    <w:name w:val="Нет списка11"/>
    <w:next w:val="a2"/>
    <w:uiPriority w:val="99"/>
    <w:semiHidden/>
    <w:unhideWhenUsed/>
    <w:rsid w:val="00080ACE"/>
  </w:style>
  <w:style w:type="character" w:styleId="a3">
    <w:name w:val="Hyperlink"/>
    <w:basedOn w:val="a0"/>
    <w:uiPriority w:val="99"/>
    <w:semiHidden/>
    <w:unhideWhenUsed/>
    <w:rsid w:val="00080ACE"/>
    <w:rPr>
      <w:color w:val="0000FF" w:themeColor="hyperlink"/>
      <w:u w:val="single"/>
    </w:rPr>
  </w:style>
  <w:style w:type="character" w:customStyle="1" w:styleId="HTML">
    <w:name w:val="Стандартный HTML Знак"/>
    <w:aliases w:val="Знак9 Знак"/>
    <w:link w:val="HTML0"/>
    <w:uiPriority w:val="99"/>
    <w:semiHidden/>
    <w:locked/>
    <w:rsid w:val="00080ACE"/>
    <w:rPr>
      <w:rFonts w:ascii="Courier New" w:hAnsi="Courier New" w:cs="Courier New"/>
      <w:lang w:eastAsia="x-none"/>
    </w:rPr>
  </w:style>
  <w:style w:type="paragraph" w:styleId="HTML0">
    <w:name w:val="HTML Preformatted"/>
    <w:aliases w:val="Знак9"/>
    <w:basedOn w:val="a"/>
    <w:link w:val="HTML"/>
    <w:uiPriority w:val="99"/>
    <w:semiHidden/>
    <w:unhideWhenUsed/>
    <w:rsid w:val="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x-none"/>
    </w:rPr>
  </w:style>
  <w:style w:type="character" w:customStyle="1" w:styleId="HTML1">
    <w:name w:val="Стандартный HTML Знак1"/>
    <w:aliases w:val="Знак9 Знак1"/>
    <w:basedOn w:val="a0"/>
    <w:uiPriority w:val="99"/>
    <w:semiHidden/>
    <w:rsid w:val="00080ACE"/>
    <w:rPr>
      <w:rFonts w:ascii="Consolas" w:hAnsi="Consolas" w:cs="Consolas"/>
      <w:sz w:val="20"/>
      <w:szCs w:val="20"/>
    </w:rPr>
  </w:style>
  <w:style w:type="character" w:styleId="a4">
    <w:name w:val="Strong"/>
    <w:uiPriority w:val="99"/>
    <w:qFormat/>
    <w:rsid w:val="00080ACE"/>
    <w:rPr>
      <w:rFonts w:ascii="Times New Roman" w:hAnsi="Times New Roman" w:cs="Times New Roman" w:hint="default"/>
      <w:b/>
      <w:bCs w:val="0"/>
    </w:rPr>
  </w:style>
  <w:style w:type="paragraph" w:styleId="a5">
    <w:name w:val="Normal (Web)"/>
    <w:basedOn w:val="a"/>
    <w:uiPriority w:val="99"/>
    <w:unhideWhenUsed/>
    <w:qFormat/>
    <w:rsid w:val="00080A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qFormat/>
    <w:rsid w:val="00080A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080ACE"/>
  </w:style>
  <w:style w:type="character" w:customStyle="1" w:styleId="a8">
    <w:name w:val="Нижний колонтитул Знак"/>
    <w:basedOn w:val="a0"/>
    <w:link w:val="a9"/>
    <w:uiPriority w:val="99"/>
    <w:semiHidden/>
    <w:rsid w:val="00080ACE"/>
  </w:style>
  <w:style w:type="paragraph" w:styleId="a9">
    <w:name w:val="footer"/>
    <w:basedOn w:val="a"/>
    <w:link w:val="a8"/>
    <w:uiPriority w:val="99"/>
    <w:semiHidden/>
    <w:unhideWhenUsed/>
    <w:qFormat/>
    <w:rsid w:val="00080ACE"/>
    <w:pPr>
      <w:tabs>
        <w:tab w:val="center" w:pos="4819"/>
        <w:tab w:val="right" w:pos="9639"/>
      </w:tabs>
      <w:spacing w:after="0" w:line="240" w:lineRule="auto"/>
    </w:pPr>
  </w:style>
  <w:style w:type="character" w:customStyle="1" w:styleId="12">
    <w:name w:val="Нижний колонтитул Знак1"/>
    <w:basedOn w:val="a0"/>
    <w:uiPriority w:val="99"/>
    <w:semiHidden/>
    <w:rsid w:val="00080ACE"/>
  </w:style>
  <w:style w:type="paragraph" w:styleId="aa">
    <w:name w:val="Title"/>
    <w:basedOn w:val="a"/>
    <w:next w:val="a"/>
    <w:link w:val="ab"/>
    <w:qFormat/>
    <w:rsid w:val="00080ACE"/>
    <w:pPr>
      <w:keepNext/>
      <w:keepLines/>
      <w:spacing w:before="480" w:after="120" w:line="254" w:lineRule="auto"/>
    </w:pPr>
    <w:rPr>
      <w:rFonts w:ascii="Calibri" w:eastAsia="Calibri" w:hAnsi="Calibri" w:cs="Calibri"/>
      <w:b/>
      <w:sz w:val="72"/>
      <w:szCs w:val="72"/>
      <w:lang w:val="uk-UA" w:eastAsia="uk-UA"/>
    </w:rPr>
  </w:style>
  <w:style w:type="character" w:customStyle="1" w:styleId="ab">
    <w:name w:val="Название Знак"/>
    <w:basedOn w:val="a0"/>
    <w:link w:val="aa"/>
    <w:rsid w:val="00080ACE"/>
    <w:rPr>
      <w:rFonts w:ascii="Calibri" w:eastAsia="Calibri" w:hAnsi="Calibri" w:cs="Calibri"/>
      <w:b/>
      <w:sz w:val="72"/>
      <w:szCs w:val="72"/>
      <w:lang w:val="uk-UA" w:eastAsia="uk-UA"/>
    </w:rPr>
  </w:style>
  <w:style w:type="character" w:customStyle="1" w:styleId="ac">
    <w:name w:val="Основной текст Знак"/>
    <w:aliases w:val="Çàã1 Знак,BO Знак,ID Знак,body indent Знак,andrad Знак,EHPT Знак,Body Text2 Знак"/>
    <w:basedOn w:val="a0"/>
    <w:link w:val="ad"/>
    <w:semiHidden/>
    <w:locked/>
    <w:rsid w:val="00080ACE"/>
    <w:rPr>
      <w:rFonts w:ascii="Arial" w:hAnsi="Arial" w:cs="Times New Roman"/>
      <w:sz w:val="20"/>
      <w:szCs w:val="20"/>
      <w:lang w:val="en-GB"/>
    </w:rPr>
  </w:style>
  <w:style w:type="paragraph" w:styleId="ad">
    <w:name w:val="Body Text"/>
    <w:aliases w:val="Çàã1,BO,ID,body indent,andrad,EHPT,Body Text2"/>
    <w:basedOn w:val="a"/>
    <w:link w:val="ac"/>
    <w:semiHidden/>
    <w:unhideWhenUsed/>
    <w:qFormat/>
    <w:rsid w:val="00080ACE"/>
    <w:pPr>
      <w:autoSpaceDE w:val="0"/>
      <w:autoSpaceDN w:val="0"/>
      <w:spacing w:after="120" w:line="240" w:lineRule="auto"/>
      <w:jc w:val="both"/>
    </w:pPr>
    <w:rPr>
      <w:rFonts w:ascii="Arial" w:hAnsi="Arial" w:cs="Times New Roman"/>
      <w:sz w:val="20"/>
      <w:szCs w:val="20"/>
      <w:lang w:val="en-GB"/>
    </w:rPr>
  </w:style>
  <w:style w:type="character" w:customStyle="1" w:styleId="13">
    <w:name w:val="Основной текст Знак1"/>
    <w:aliases w:val="Çàã1 Знак1,BO Знак1,ID Знак1,body indent Знак1,andrad Знак1,EHPT Знак1,Body Text2 Знак1"/>
    <w:basedOn w:val="a0"/>
    <w:semiHidden/>
    <w:rsid w:val="00080ACE"/>
  </w:style>
  <w:style w:type="paragraph" w:styleId="ae">
    <w:name w:val="Subtitle"/>
    <w:basedOn w:val="a"/>
    <w:next w:val="a"/>
    <w:link w:val="af"/>
    <w:qFormat/>
    <w:rsid w:val="00080ACE"/>
    <w:pPr>
      <w:keepNext/>
      <w:keepLines/>
      <w:spacing w:before="360" w:after="80" w:line="254" w:lineRule="auto"/>
    </w:pPr>
    <w:rPr>
      <w:rFonts w:ascii="Georgia" w:eastAsia="Georgia" w:hAnsi="Georgia" w:cs="Georgia"/>
      <w:i/>
      <w:color w:val="666666"/>
      <w:sz w:val="48"/>
      <w:szCs w:val="48"/>
      <w:lang w:val="uk-UA" w:eastAsia="uk-UA"/>
    </w:rPr>
  </w:style>
  <w:style w:type="character" w:customStyle="1" w:styleId="af">
    <w:name w:val="Подзаголовок Знак"/>
    <w:basedOn w:val="a0"/>
    <w:link w:val="ae"/>
    <w:rsid w:val="00080ACE"/>
    <w:rPr>
      <w:rFonts w:ascii="Georgia" w:eastAsia="Georgia" w:hAnsi="Georgia" w:cs="Georgia"/>
      <w:i/>
      <w:color w:val="666666"/>
      <w:sz w:val="48"/>
      <w:szCs w:val="48"/>
      <w:lang w:val="uk-UA" w:eastAsia="uk-UA"/>
    </w:rPr>
  </w:style>
  <w:style w:type="paragraph" w:styleId="21">
    <w:name w:val="Body Text 2"/>
    <w:basedOn w:val="a"/>
    <w:link w:val="210"/>
    <w:semiHidden/>
    <w:unhideWhenUsed/>
    <w:qFormat/>
    <w:rsid w:val="00080ACE"/>
    <w:pPr>
      <w:spacing w:after="0" w:line="240" w:lineRule="auto"/>
      <w:ind w:right="22"/>
      <w:jc w:val="both"/>
    </w:pPr>
    <w:rPr>
      <w:rFonts w:ascii="Times New Roman" w:eastAsia="Calibri" w:hAnsi="Times New Roman" w:cs="Times New Roman"/>
      <w:sz w:val="24"/>
      <w:szCs w:val="24"/>
      <w:lang w:val="uk-UA" w:eastAsia="x-none"/>
    </w:rPr>
  </w:style>
  <w:style w:type="character" w:customStyle="1" w:styleId="22">
    <w:name w:val="Основной текст 2 Знак"/>
    <w:basedOn w:val="a0"/>
    <w:uiPriority w:val="99"/>
    <w:semiHidden/>
    <w:rsid w:val="00080ACE"/>
  </w:style>
  <w:style w:type="character" w:customStyle="1" w:styleId="210">
    <w:name w:val="Основной текст 2 Знак1"/>
    <w:link w:val="21"/>
    <w:semiHidden/>
    <w:locked/>
    <w:rsid w:val="00080ACE"/>
    <w:rPr>
      <w:rFonts w:ascii="Times New Roman" w:eastAsia="Calibri" w:hAnsi="Times New Roman" w:cs="Times New Roman"/>
      <w:sz w:val="24"/>
      <w:szCs w:val="24"/>
      <w:lang w:val="uk-UA" w:eastAsia="x-none"/>
    </w:rPr>
  </w:style>
  <w:style w:type="character" w:customStyle="1" w:styleId="af0">
    <w:name w:val="Текст выноски Знак"/>
    <w:basedOn w:val="a0"/>
    <w:link w:val="af1"/>
    <w:uiPriority w:val="99"/>
    <w:semiHidden/>
    <w:rsid w:val="00080ACE"/>
    <w:rPr>
      <w:rFonts w:ascii="Segoe UI" w:eastAsia="Calibri" w:hAnsi="Segoe UI" w:cs="Segoe UI"/>
      <w:sz w:val="18"/>
      <w:szCs w:val="18"/>
      <w:lang w:val="uk-UA" w:eastAsia="uk-UA"/>
    </w:rPr>
  </w:style>
  <w:style w:type="paragraph" w:styleId="af1">
    <w:name w:val="Balloon Text"/>
    <w:basedOn w:val="a"/>
    <w:link w:val="af0"/>
    <w:uiPriority w:val="99"/>
    <w:semiHidden/>
    <w:unhideWhenUsed/>
    <w:qFormat/>
    <w:rsid w:val="00080ACE"/>
    <w:pPr>
      <w:spacing w:after="0" w:line="240" w:lineRule="auto"/>
    </w:pPr>
    <w:rPr>
      <w:rFonts w:ascii="Segoe UI" w:eastAsia="Calibri" w:hAnsi="Segoe UI" w:cs="Segoe UI"/>
      <w:sz w:val="18"/>
      <w:szCs w:val="18"/>
      <w:lang w:val="uk-UA" w:eastAsia="uk-UA"/>
    </w:rPr>
  </w:style>
  <w:style w:type="character" w:customStyle="1" w:styleId="14">
    <w:name w:val="Текст выноски Знак1"/>
    <w:basedOn w:val="a0"/>
    <w:uiPriority w:val="99"/>
    <w:semiHidden/>
    <w:rsid w:val="00080ACE"/>
    <w:rPr>
      <w:rFonts w:ascii="Tahoma" w:hAnsi="Tahoma" w:cs="Tahoma"/>
      <w:sz w:val="16"/>
      <w:szCs w:val="16"/>
    </w:rPr>
  </w:style>
  <w:style w:type="character" w:customStyle="1" w:styleId="af2">
    <w:name w:val="Без интервала Знак"/>
    <w:link w:val="af3"/>
    <w:locked/>
    <w:rsid w:val="00080ACE"/>
    <w:rPr>
      <w:rFonts w:ascii="Times New Roman" w:hAnsi="Times New Roman" w:cs="Times New Roman"/>
    </w:rPr>
  </w:style>
  <w:style w:type="paragraph" w:styleId="af3">
    <w:name w:val="No Spacing"/>
    <w:link w:val="af2"/>
    <w:qFormat/>
    <w:rsid w:val="00080ACE"/>
    <w:pPr>
      <w:spacing w:after="0" w:line="240" w:lineRule="auto"/>
    </w:pPr>
    <w:rPr>
      <w:rFonts w:ascii="Times New Roman" w:hAnsi="Times New Roman" w:cs="Times New Roman"/>
    </w:rPr>
  </w:style>
  <w:style w:type="character" w:customStyle="1" w:styleId="af4">
    <w:name w:val="Абзац списка Знак"/>
    <w:aliases w:val="Details Знак"/>
    <w:link w:val="af5"/>
    <w:uiPriority w:val="34"/>
    <w:locked/>
    <w:rsid w:val="00080ACE"/>
  </w:style>
  <w:style w:type="paragraph" w:styleId="af5">
    <w:name w:val="List Paragraph"/>
    <w:aliases w:val="Details"/>
    <w:basedOn w:val="a"/>
    <w:link w:val="af4"/>
    <w:uiPriority w:val="34"/>
    <w:qFormat/>
    <w:rsid w:val="00080ACE"/>
    <w:pPr>
      <w:spacing w:after="160" w:line="254" w:lineRule="auto"/>
      <w:ind w:left="720"/>
      <w:contextualSpacing/>
    </w:pPr>
  </w:style>
  <w:style w:type="paragraph" w:customStyle="1" w:styleId="tj">
    <w:name w:val="tj"/>
    <w:basedOn w:val="a"/>
    <w:qFormat/>
    <w:rsid w:val="00080AC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qFormat/>
    <w:rsid w:val="00080AC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f6">
    <w:name w:val="обычный"/>
    <w:basedOn w:val="a"/>
    <w:uiPriority w:val="99"/>
    <w:qFormat/>
    <w:rsid w:val="00080ACE"/>
    <w:pPr>
      <w:spacing w:after="0" w:line="240" w:lineRule="auto"/>
    </w:pPr>
    <w:rPr>
      <w:rFonts w:ascii="Calibri" w:eastAsia="Times New Roman" w:hAnsi="Calibri" w:cs="Times New Roman"/>
      <w:color w:val="000000"/>
      <w:sz w:val="20"/>
      <w:szCs w:val="20"/>
      <w:lang w:val="uk-UA" w:eastAsia="ru-RU"/>
    </w:rPr>
  </w:style>
  <w:style w:type="paragraph" w:customStyle="1" w:styleId="af7">
    <w:name w:val="Базовый"/>
    <w:uiPriority w:val="99"/>
    <w:qFormat/>
    <w:rsid w:val="00080ACE"/>
    <w:pPr>
      <w:suppressAutoHyphens/>
      <w:spacing w:after="0" w:line="240" w:lineRule="auto"/>
    </w:pPr>
    <w:rPr>
      <w:rFonts w:ascii="Calibri" w:eastAsia="Times New Roman" w:hAnsi="Calibri" w:cs="Times New Roman"/>
      <w:color w:val="00000A"/>
      <w:kern w:val="2"/>
      <w:sz w:val="20"/>
      <w:szCs w:val="20"/>
      <w:lang w:val="uk-UA" w:eastAsia="zh-CN"/>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080ACE"/>
    <w:rPr>
      <w:rFonts w:ascii="Times New Roman" w:eastAsia="Times New Roman" w:hAnsi="Times New Roman" w:cs="Times New Roman"/>
      <w:sz w:val="24"/>
      <w:szCs w:val="24"/>
      <w:lang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5"/>
    <w:link w:val="af8"/>
    <w:qFormat/>
    <w:rsid w:val="00080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qFormat/>
    <w:rsid w:val="00080ACE"/>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080ACE"/>
    <w:rPr>
      <w:rFonts w:ascii="Times New Roman" w:hAnsi="Times New Roman" w:cs="Times New Roman" w:hint="default"/>
    </w:rPr>
  </w:style>
  <w:style w:type="character" w:customStyle="1" w:styleId="translation-chunk">
    <w:name w:val="translation-chunk"/>
    <w:rsid w:val="00080ACE"/>
  </w:style>
  <w:style w:type="character" w:customStyle="1" w:styleId="y2iqfc">
    <w:name w:val="y2iqfc"/>
    <w:basedOn w:val="a0"/>
    <w:rsid w:val="00080ACE"/>
  </w:style>
  <w:style w:type="character" w:customStyle="1" w:styleId="dat0">
    <w:name w:val="dat0"/>
    <w:basedOn w:val="a0"/>
    <w:rsid w:val="00080ACE"/>
  </w:style>
  <w:style w:type="character" w:customStyle="1" w:styleId="rvts0">
    <w:name w:val="rvts0"/>
    <w:rsid w:val="00080ACE"/>
    <w:rPr>
      <w:rFonts w:cs="Times New Roman"/>
    </w:rPr>
  </w:style>
  <w:style w:type="paragraph" w:customStyle="1" w:styleId="snoska-bok">
    <w:name w:val="snoska-bok"/>
    <w:basedOn w:val="a"/>
    <w:rsid w:val="00080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80ACE"/>
    <w:pPr>
      <w:spacing w:after="120"/>
    </w:pPr>
    <w:rPr>
      <w:sz w:val="16"/>
      <w:szCs w:val="16"/>
    </w:rPr>
  </w:style>
  <w:style w:type="character" w:customStyle="1" w:styleId="32">
    <w:name w:val="Основной текст 3 Знак"/>
    <w:basedOn w:val="a0"/>
    <w:link w:val="31"/>
    <w:uiPriority w:val="99"/>
    <w:semiHidden/>
    <w:rsid w:val="00080ACE"/>
    <w:rPr>
      <w:sz w:val="16"/>
      <w:szCs w:val="16"/>
    </w:rPr>
  </w:style>
  <w:style w:type="paragraph" w:customStyle="1" w:styleId="23">
    <w:name w:val="Обычный2"/>
    <w:rsid w:val="00080ACE"/>
    <w:pPr>
      <w:spacing w:after="0"/>
    </w:pPr>
    <w:rPr>
      <w:rFonts w:ascii="Arial" w:eastAsia="Arial" w:hAnsi="Arial" w:cs="Arial"/>
      <w:color w:val="000000"/>
      <w:lang w:eastAsia="ru-RU"/>
    </w:rPr>
  </w:style>
  <w:style w:type="paragraph" w:customStyle="1" w:styleId="Style11">
    <w:name w:val="_Style 11"/>
    <w:basedOn w:val="a"/>
    <w:next w:val="a5"/>
    <w:uiPriority w:val="99"/>
    <w:unhideWhenUsed/>
    <w:qFormat/>
    <w:rsid w:val="00080ACE"/>
    <w:pPr>
      <w:spacing w:after="0" w:line="240" w:lineRule="auto"/>
    </w:pPr>
    <w:rPr>
      <w:rFonts w:ascii="Times New Roman" w:eastAsia="Times New Roman" w:hAnsi="Times New Roman" w:cs="Times New Roman"/>
      <w:sz w:val="24"/>
      <w:szCs w:val="24"/>
      <w:lang w:val="uk-UA" w:eastAsia="uk-UA"/>
    </w:rPr>
  </w:style>
  <w:style w:type="paragraph" w:styleId="af9">
    <w:name w:val="endnote text"/>
    <w:basedOn w:val="a"/>
    <w:link w:val="afa"/>
    <w:uiPriority w:val="99"/>
    <w:unhideWhenUsed/>
    <w:qFormat/>
    <w:rsid w:val="00080ACE"/>
    <w:rPr>
      <w:rFonts w:ascii="Times New Roman" w:eastAsia="SimSun" w:hAnsi="Times New Roman" w:cs="Times New Roman"/>
      <w:sz w:val="20"/>
      <w:szCs w:val="20"/>
      <w:lang w:val="uk-UA"/>
    </w:rPr>
  </w:style>
  <w:style w:type="character" w:customStyle="1" w:styleId="afa">
    <w:name w:val="Текст концевой сноски Знак"/>
    <w:basedOn w:val="a0"/>
    <w:link w:val="af9"/>
    <w:uiPriority w:val="99"/>
    <w:rsid w:val="00080ACE"/>
    <w:rPr>
      <w:rFonts w:ascii="Times New Roman" w:eastAsia="SimSu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dnote text"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Strong" w:semiHidden="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0ACE"/>
    <w:pPr>
      <w:keepNext/>
      <w:keepLines/>
      <w:spacing w:before="480" w:after="120" w:line="254" w:lineRule="auto"/>
      <w:outlineLvl w:val="0"/>
    </w:pPr>
    <w:rPr>
      <w:rFonts w:ascii="Calibri" w:eastAsia="Calibri" w:hAnsi="Calibri" w:cs="Calibri"/>
      <w:b/>
      <w:sz w:val="48"/>
      <w:szCs w:val="48"/>
      <w:lang w:val="uk-UA" w:eastAsia="uk-UA"/>
    </w:rPr>
  </w:style>
  <w:style w:type="paragraph" w:styleId="2">
    <w:name w:val="heading 2"/>
    <w:basedOn w:val="a"/>
    <w:next w:val="a"/>
    <w:link w:val="20"/>
    <w:semiHidden/>
    <w:unhideWhenUsed/>
    <w:qFormat/>
    <w:rsid w:val="00080ACE"/>
    <w:pPr>
      <w:keepNext/>
      <w:keepLines/>
      <w:spacing w:before="360" w:after="80" w:line="254" w:lineRule="auto"/>
      <w:outlineLvl w:val="1"/>
    </w:pPr>
    <w:rPr>
      <w:rFonts w:ascii="Calibri" w:eastAsia="Calibri" w:hAnsi="Calibri" w:cs="Calibri"/>
      <w:b/>
      <w:sz w:val="36"/>
      <w:szCs w:val="36"/>
      <w:lang w:val="uk-UA" w:eastAsia="uk-UA"/>
    </w:rPr>
  </w:style>
  <w:style w:type="paragraph" w:styleId="3">
    <w:name w:val="heading 3"/>
    <w:basedOn w:val="a"/>
    <w:next w:val="a"/>
    <w:link w:val="30"/>
    <w:semiHidden/>
    <w:unhideWhenUsed/>
    <w:qFormat/>
    <w:rsid w:val="00080ACE"/>
    <w:pPr>
      <w:keepNext/>
      <w:keepLines/>
      <w:spacing w:before="280" w:after="80" w:line="254" w:lineRule="auto"/>
      <w:outlineLvl w:val="2"/>
    </w:pPr>
    <w:rPr>
      <w:rFonts w:ascii="Calibri" w:eastAsia="Calibri" w:hAnsi="Calibri" w:cs="Calibri"/>
      <w:b/>
      <w:sz w:val="28"/>
      <w:szCs w:val="28"/>
      <w:lang w:val="uk-UA" w:eastAsia="uk-UA"/>
    </w:rPr>
  </w:style>
  <w:style w:type="paragraph" w:styleId="4">
    <w:name w:val="heading 4"/>
    <w:basedOn w:val="a"/>
    <w:next w:val="a"/>
    <w:link w:val="40"/>
    <w:semiHidden/>
    <w:unhideWhenUsed/>
    <w:qFormat/>
    <w:rsid w:val="00080ACE"/>
    <w:pPr>
      <w:keepNext/>
      <w:keepLines/>
      <w:spacing w:before="240" w:after="40" w:line="254" w:lineRule="auto"/>
      <w:outlineLvl w:val="3"/>
    </w:pPr>
    <w:rPr>
      <w:rFonts w:ascii="Calibri" w:eastAsia="Calibri" w:hAnsi="Calibri" w:cs="Calibri"/>
      <w:b/>
      <w:sz w:val="24"/>
      <w:szCs w:val="24"/>
      <w:lang w:val="uk-UA" w:eastAsia="uk-UA"/>
    </w:rPr>
  </w:style>
  <w:style w:type="paragraph" w:styleId="5">
    <w:name w:val="heading 5"/>
    <w:basedOn w:val="a"/>
    <w:next w:val="a"/>
    <w:link w:val="50"/>
    <w:semiHidden/>
    <w:unhideWhenUsed/>
    <w:qFormat/>
    <w:rsid w:val="00080ACE"/>
    <w:pPr>
      <w:keepNext/>
      <w:keepLines/>
      <w:spacing w:before="220" w:after="40" w:line="254" w:lineRule="auto"/>
      <w:outlineLvl w:val="4"/>
    </w:pPr>
    <w:rPr>
      <w:rFonts w:ascii="Calibri" w:eastAsia="Calibri" w:hAnsi="Calibri" w:cs="Calibri"/>
      <w:b/>
      <w:lang w:val="uk-UA" w:eastAsia="uk-UA"/>
    </w:rPr>
  </w:style>
  <w:style w:type="paragraph" w:styleId="6">
    <w:name w:val="heading 6"/>
    <w:basedOn w:val="a"/>
    <w:next w:val="a"/>
    <w:link w:val="60"/>
    <w:semiHidden/>
    <w:unhideWhenUsed/>
    <w:qFormat/>
    <w:rsid w:val="00080ACE"/>
    <w:pPr>
      <w:keepNext/>
      <w:keepLines/>
      <w:spacing w:before="200" w:after="40" w:line="254"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ACE"/>
    <w:rPr>
      <w:rFonts w:ascii="Calibri" w:eastAsia="Calibri" w:hAnsi="Calibri" w:cs="Calibri"/>
      <w:b/>
      <w:sz w:val="48"/>
      <w:szCs w:val="48"/>
      <w:lang w:val="uk-UA" w:eastAsia="uk-UA"/>
    </w:rPr>
  </w:style>
  <w:style w:type="character" w:customStyle="1" w:styleId="20">
    <w:name w:val="Заголовок 2 Знак"/>
    <w:basedOn w:val="a0"/>
    <w:link w:val="2"/>
    <w:semiHidden/>
    <w:rsid w:val="00080ACE"/>
    <w:rPr>
      <w:rFonts w:ascii="Calibri" w:eastAsia="Calibri" w:hAnsi="Calibri" w:cs="Calibri"/>
      <w:b/>
      <w:sz w:val="36"/>
      <w:szCs w:val="36"/>
      <w:lang w:val="uk-UA" w:eastAsia="uk-UA"/>
    </w:rPr>
  </w:style>
  <w:style w:type="character" w:customStyle="1" w:styleId="30">
    <w:name w:val="Заголовок 3 Знак"/>
    <w:basedOn w:val="a0"/>
    <w:link w:val="3"/>
    <w:semiHidden/>
    <w:rsid w:val="00080ACE"/>
    <w:rPr>
      <w:rFonts w:ascii="Calibri" w:eastAsia="Calibri" w:hAnsi="Calibri" w:cs="Calibri"/>
      <w:b/>
      <w:sz w:val="28"/>
      <w:szCs w:val="28"/>
      <w:lang w:val="uk-UA" w:eastAsia="uk-UA"/>
    </w:rPr>
  </w:style>
  <w:style w:type="character" w:customStyle="1" w:styleId="40">
    <w:name w:val="Заголовок 4 Знак"/>
    <w:basedOn w:val="a0"/>
    <w:link w:val="4"/>
    <w:semiHidden/>
    <w:rsid w:val="00080ACE"/>
    <w:rPr>
      <w:rFonts w:ascii="Calibri" w:eastAsia="Calibri" w:hAnsi="Calibri" w:cs="Calibri"/>
      <w:b/>
      <w:sz w:val="24"/>
      <w:szCs w:val="24"/>
      <w:lang w:val="uk-UA" w:eastAsia="uk-UA"/>
    </w:rPr>
  </w:style>
  <w:style w:type="character" w:customStyle="1" w:styleId="50">
    <w:name w:val="Заголовок 5 Знак"/>
    <w:basedOn w:val="a0"/>
    <w:link w:val="5"/>
    <w:semiHidden/>
    <w:rsid w:val="00080ACE"/>
    <w:rPr>
      <w:rFonts w:ascii="Calibri" w:eastAsia="Calibri" w:hAnsi="Calibri" w:cs="Calibri"/>
      <w:b/>
      <w:lang w:val="uk-UA" w:eastAsia="uk-UA"/>
    </w:rPr>
  </w:style>
  <w:style w:type="character" w:customStyle="1" w:styleId="60">
    <w:name w:val="Заголовок 6 Знак"/>
    <w:basedOn w:val="a0"/>
    <w:link w:val="6"/>
    <w:semiHidden/>
    <w:rsid w:val="00080ACE"/>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080ACE"/>
  </w:style>
  <w:style w:type="numbering" w:customStyle="1" w:styleId="110">
    <w:name w:val="Нет списка11"/>
    <w:next w:val="a2"/>
    <w:uiPriority w:val="99"/>
    <w:semiHidden/>
    <w:unhideWhenUsed/>
    <w:rsid w:val="00080ACE"/>
  </w:style>
  <w:style w:type="character" w:styleId="a3">
    <w:name w:val="Hyperlink"/>
    <w:basedOn w:val="a0"/>
    <w:uiPriority w:val="99"/>
    <w:semiHidden/>
    <w:unhideWhenUsed/>
    <w:rsid w:val="00080ACE"/>
    <w:rPr>
      <w:color w:val="0000FF" w:themeColor="hyperlink"/>
      <w:u w:val="single"/>
    </w:rPr>
  </w:style>
  <w:style w:type="character" w:customStyle="1" w:styleId="HTML">
    <w:name w:val="Стандартный HTML Знак"/>
    <w:aliases w:val="Знак9 Знак"/>
    <w:link w:val="HTML0"/>
    <w:uiPriority w:val="99"/>
    <w:semiHidden/>
    <w:locked/>
    <w:rsid w:val="00080ACE"/>
    <w:rPr>
      <w:rFonts w:ascii="Courier New" w:hAnsi="Courier New" w:cs="Courier New"/>
      <w:lang w:eastAsia="x-none"/>
    </w:rPr>
  </w:style>
  <w:style w:type="paragraph" w:styleId="HTML0">
    <w:name w:val="HTML Preformatted"/>
    <w:aliases w:val="Знак9"/>
    <w:basedOn w:val="a"/>
    <w:link w:val="HTML"/>
    <w:uiPriority w:val="99"/>
    <w:semiHidden/>
    <w:unhideWhenUsed/>
    <w:rsid w:val="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x-none"/>
    </w:rPr>
  </w:style>
  <w:style w:type="character" w:customStyle="1" w:styleId="HTML1">
    <w:name w:val="Стандартный HTML Знак1"/>
    <w:aliases w:val="Знак9 Знак1"/>
    <w:basedOn w:val="a0"/>
    <w:uiPriority w:val="99"/>
    <w:semiHidden/>
    <w:rsid w:val="00080ACE"/>
    <w:rPr>
      <w:rFonts w:ascii="Consolas" w:hAnsi="Consolas" w:cs="Consolas"/>
      <w:sz w:val="20"/>
      <w:szCs w:val="20"/>
    </w:rPr>
  </w:style>
  <w:style w:type="character" w:styleId="a4">
    <w:name w:val="Strong"/>
    <w:uiPriority w:val="99"/>
    <w:qFormat/>
    <w:rsid w:val="00080ACE"/>
    <w:rPr>
      <w:rFonts w:ascii="Times New Roman" w:hAnsi="Times New Roman" w:cs="Times New Roman" w:hint="default"/>
      <w:b/>
      <w:bCs w:val="0"/>
    </w:rPr>
  </w:style>
  <w:style w:type="paragraph" w:styleId="a5">
    <w:name w:val="Normal (Web)"/>
    <w:basedOn w:val="a"/>
    <w:uiPriority w:val="99"/>
    <w:unhideWhenUsed/>
    <w:qFormat/>
    <w:rsid w:val="00080A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qFormat/>
    <w:rsid w:val="00080A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080ACE"/>
  </w:style>
  <w:style w:type="character" w:customStyle="1" w:styleId="a8">
    <w:name w:val="Нижний колонтитул Знак"/>
    <w:basedOn w:val="a0"/>
    <w:link w:val="a9"/>
    <w:uiPriority w:val="99"/>
    <w:semiHidden/>
    <w:rsid w:val="00080ACE"/>
  </w:style>
  <w:style w:type="paragraph" w:styleId="a9">
    <w:name w:val="footer"/>
    <w:basedOn w:val="a"/>
    <w:link w:val="a8"/>
    <w:uiPriority w:val="99"/>
    <w:semiHidden/>
    <w:unhideWhenUsed/>
    <w:qFormat/>
    <w:rsid w:val="00080ACE"/>
    <w:pPr>
      <w:tabs>
        <w:tab w:val="center" w:pos="4819"/>
        <w:tab w:val="right" w:pos="9639"/>
      </w:tabs>
      <w:spacing w:after="0" w:line="240" w:lineRule="auto"/>
    </w:pPr>
  </w:style>
  <w:style w:type="character" w:customStyle="1" w:styleId="12">
    <w:name w:val="Нижний колонтитул Знак1"/>
    <w:basedOn w:val="a0"/>
    <w:uiPriority w:val="99"/>
    <w:semiHidden/>
    <w:rsid w:val="00080ACE"/>
  </w:style>
  <w:style w:type="paragraph" w:styleId="aa">
    <w:name w:val="Title"/>
    <w:basedOn w:val="a"/>
    <w:next w:val="a"/>
    <w:link w:val="ab"/>
    <w:qFormat/>
    <w:rsid w:val="00080ACE"/>
    <w:pPr>
      <w:keepNext/>
      <w:keepLines/>
      <w:spacing w:before="480" w:after="120" w:line="254" w:lineRule="auto"/>
    </w:pPr>
    <w:rPr>
      <w:rFonts w:ascii="Calibri" w:eastAsia="Calibri" w:hAnsi="Calibri" w:cs="Calibri"/>
      <w:b/>
      <w:sz w:val="72"/>
      <w:szCs w:val="72"/>
      <w:lang w:val="uk-UA" w:eastAsia="uk-UA"/>
    </w:rPr>
  </w:style>
  <w:style w:type="character" w:customStyle="1" w:styleId="ab">
    <w:name w:val="Название Знак"/>
    <w:basedOn w:val="a0"/>
    <w:link w:val="aa"/>
    <w:rsid w:val="00080ACE"/>
    <w:rPr>
      <w:rFonts w:ascii="Calibri" w:eastAsia="Calibri" w:hAnsi="Calibri" w:cs="Calibri"/>
      <w:b/>
      <w:sz w:val="72"/>
      <w:szCs w:val="72"/>
      <w:lang w:val="uk-UA" w:eastAsia="uk-UA"/>
    </w:rPr>
  </w:style>
  <w:style w:type="character" w:customStyle="1" w:styleId="ac">
    <w:name w:val="Основной текст Знак"/>
    <w:aliases w:val="Çàã1 Знак,BO Знак,ID Знак,body indent Знак,andrad Знак,EHPT Знак,Body Text2 Знак"/>
    <w:basedOn w:val="a0"/>
    <w:link w:val="ad"/>
    <w:semiHidden/>
    <w:locked/>
    <w:rsid w:val="00080ACE"/>
    <w:rPr>
      <w:rFonts w:ascii="Arial" w:hAnsi="Arial" w:cs="Times New Roman"/>
      <w:sz w:val="20"/>
      <w:szCs w:val="20"/>
      <w:lang w:val="en-GB"/>
    </w:rPr>
  </w:style>
  <w:style w:type="paragraph" w:styleId="ad">
    <w:name w:val="Body Text"/>
    <w:aliases w:val="Çàã1,BO,ID,body indent,andrad,EHPT,Body Text2"/>
    <w:basedOn w:val="a"/>
    <w:link w:val="ac"/>
    <w:semiHidden/>
    <w:unhideWhenUsed/>
    <w:qFormat/>
    <w:rsid w:val="00080ACE"/>
    <w:pPr>
      <w:autoSpaceDE w:val="0"/>
      <w:autoSpaceDN w:val="0"/>
      <w:spacing w:after="120" w:line="240" w:lineRule="auto"/>
      <w:jc w:val="both"/>
    </w:pPr>
    <w:rPr>
      <w:rFonts w:ascii="Arial" w:hAnsi="Arial" w:cs="Times New Roman"/>
      <w:sz w:val="20"/>
      <w:szCs w:val="20"/>
      <w:lang w:val="en-GB"/>
    </w:rPr>
  </w:style>
  <w:style w:type="character" w:customStyle="1" w:styleId="13">
    <w:name w:val="Основной текст Знак1"/>
    <w:aliases w:val="Çàã1 Знак1,BO Знак1,ID Знак1,body indent Знак1,andrad Знак1,EHPT Знак1,Body Text2 Знак1"/>
    <w:basedOn w:val="a0"/>
    <w:semiHidden/>
    <w:rsid w:val="00080ACE"/>
  </w:style>
  <w:style w:type="paragraph" w:styleId="ae">
    <w:name w:val="Subtitle"/>
    <w:basedOn w:val="a"/>
    <w:next w:val="a"/>
    <w:link w:val="af"/>
    <w:qFormat/>
    <w:rsid w:val="00080ACE"/>
    <w:pPr>
      <w:keepNext/>
      <w:keepLines/>
      <w:spacing w:before="360" w:after="80" w:line="254" w:lineRule="auto"/>
    </w:pPr>
    <w:rPr>
      <w:rFonts w:ascii="Georgia" w:eastAsia="Georgia" w:hAnsi="Georgia" w:cs="Georgia"/>
      <w:i/>
      <w:color w:val="666666"/>
      <w:sz w:val="48"/>
      <w:szCs w:val="48"/>
      <w:lang w:val="uk-UA" w:eastAsia="uk-UA"/>
    </w:rPr>
  </w:style>
  <w:style w:type="character" w:customStyle="1" w:styleId="af">
    <w:name w:val="Подзаголовок Знак"/>
    <w:basedOn w:val="a0"/>
    <w:link w:val="ae"/>
    <w:rsid w:val="00080ACE"/>
    <w:rPr>
      <w:rFonts w:ascii="Georgia" w:eastAsia="Georgia" w:hAnsi="Georgia" w:cs="Georgia"/>
      <w:i/>
      <w:color w:val="666666"/>
      <w:sz w:val="48"/>
      <w:szCs w:val="48"/>
      <w:lang w:val="uk-UA" w:eastAsia="uk-UA"/>
    </w:rPr>
  </w:style>
  <w:style w:type="paragraph" w:styleId="21">
    <w:name w:val="Body Text 2"/>
    <w:basedOn w:val="a"/>
    <w:link w:val="210"/>
    <w:semiHidden/>
    <w:unhideWhenUsed/>
    <w:qFormat/>
    <w:rsid w:val="00080ACE"/>
    <w:pPr>
      <w:spacing w:after="0" w:line="240" w:lineRule="auto"/>
      <w:ind w:right="22"/>
      <w:jc w:val="both"/>
    </w:pPr>
    <w:rPr>
      <w:rFonts w:ascii="Times New Roman" w:eastAsia="Calibri" w:hAnsi="Times New Roman" w:cs="Times New Roman"/>
      <w:sz w:val="24"/>
      <w:szCs w:val="24"/>
      <w:lang w:val="uk-UA" w:eastAsia="x-none"/>
    </w:rPr>
  </w:style>
  <w:style w:type="character" w:customStyle="1" w:styleId="22">
    <w:name w:val="Основной текст 2 Знак"/>
    <w:basedOn w:val="a0"/>
    <w:uiPriority w:val="99"/>
    <w:semiHidden/>
    <w:rsid w:val="00080ACE"/>
  </w:style>
  <w:style w:type="character" w:customStyle="1" w:styleId="210">
    <w:name w:val="Основной текст 2 Знак1"/>
    <w:link w:val="21"/>
    <w:semiHidden/>
    <w:locked/>
    <w:rsid w:val="00080ACE"/>
    <w:rPr>
      <w:rFonts w:ascii="Times New Roman" w:eastAsia="Calibri" w:hAnsi="Times New Roman" w:cs="Times New Roman"/>
      <w:sz w:val="24"/>
      <w:szCs w:val="24"/>
      <w:lang w:val="uk-UA" w:eastAsia="x-none"/>
    </w:rPr>
  </w:style>
  <w:style w:type="character" w:customStyle="1" w:styleId="af0">
    <w:name w:val="Текст выноски Знак"/>
    <w:basedOn w:val="a0"/>
    <w:link w:val="af1"/>
    <w:uiPriority w:val="99"/>
    <w:semiHidden/>
    <w:rsid w:val="00080ACE"/>
    <w:rPr>
      <w:rFonts w:ascii="Segoe UI" w:eastAsia="Calibri" w:hAnsi="Segoe UI" w:cs="Segoe UI"/>
      <w:sz w:val="18"/>
      <w:szCs w:val="18"/>
      <w:lang w:val="uk-UA" w:eastAsia="uk-UA"/>
    </w:rPr>
  </w:style>
  <w:style w:type="paragraph" w:styleId="af1">
    <w:name w:val="Balloon Text"/>
    <w:basedOn w:val="a"/>
    <w:link w:val="af0"/>
    <w:uiPriority w:val="99"/>
    <w:semiHidden/>
    <w:unhideWhenUsed/>
    <w:qFormat/>
    <w:rsid w:val="00080ACE"/>
    <w:pPr>
      <w:spacing w:after="0" w:line="240" w:lineRule="auto"/>
    </w:pPr>
    <w:rPr>
      <w:rFonts w:ascii="Segoe UI" w:eastAsia="Calibri" w:hAnsi="Segoe UI" w:cs="Segoe UI"/>
      <w:sz w:val="18"/>
      <w:szCs w:val="18"/>
      <w:lang w:val="uk-UA" w:eastAsia="uk-UA"/>
    </w:rPr>
  </w:style>
  <w:style w:type="character" w:customStyle="1" w:styleId="14">
    <w:name w:val="Текст выноски Знак1"/>
    <w:basedOn w:val="a0"/>
    <w:uiPriority w:val="99"/>
    <w:semiHidden/>
    <w:rsid w:val="00080ACE"/>
    <w:rPr>
      <w:rFonts w:ascii="Tahoma" w:hAnsi="Tahoma" w:cs="Tahoma"/>
      <w:sz w:val="16"/>
      <w:szCs w:val="16"/>
    </w:rPr>
  </w:style>
  <w:style w:type="character" w:customStyle="1" w:styleId="af2">
    <w:name w:val="Без интервала Знак"/>
    <w:link w:val="af3"/>
    <w:locked/>
    <w:rsid w:val="00080ACE"/>
    <w:rPr>
      <w:rFonts w:ascii="Times New Roman" w:hAnsi="Times New Roman" w:cs="Times New Roman"/>
    </w:rPr>
  </w:style>
  <w:style w:type="paragraph" w:styleId="af3">
    <w:name w:val="No Spacing"/>
    <w:link w:val="af2"/>
    <w:qFormat/>
    <w:rsid w:val="00080ACE"/>
    <w:pPr>
      <w:spacing w:after="0" w:line="240" w:lineRule="auto"/>
    </w:pPr>
    <w:rPr>
      <w:rFonts w:ascii="Times New Roman" w:hAnsi="Times New Roman" w:cs="Times New Roman"/>
    </w:rPr>
  </w:style>
  <w:style w:type="character" w:customStyle="1" w:styleId="af4">
    <w:name w:val="Абзац списка Знак"/>
    <w:aliases w:val="Details Знак"/>
    <w:link w:val="af5"/>
    <w:uiPriority w:val="34"/>
    <w:locked/>
    <w:rsid w:val="00080ACE"/>
  </w:style>
  <w:style w:type="paragraph" w:styleId="af5">
    <w:name w:val="List Paragraph"/>
    <w:aliases w:val="Details"/>
    <w:basedOn w:val="a"/>
    <w:link w:val="af4"/>
    <w:uiPriority w:val="34"/>
    <w:qFormat/>
    <w:rsid w:val="00080ACE"/>
    <w:pPr>
      <w:spacing w:after="160" w:line="254" w:lineRule="auto"/>
      <w:ind w:left="720"/>
      <w:contextualSpacing/>
    </w:pPr>
  </w:style>
  <w:style w:type="paragraph" w:customStyle="1" w:styleId="tj">
    <w:name w:val="tj"/>
    <w:basedOn w:val="a"/>
    <w:qFormat/>
    <w:rsid w:val="00080AC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qFormat/>
    <w:rsid w:val="00080AC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f6">
    <w:name w:val="обычный"/>
    <w:basedOn w:val="a"/>
    <w:uiPriority w:val="99"/>
    <w:qFormat/>
    <w:rsid w:val="00080ACE"/>
    <w:pPr>
      <w:spacing w:after="0" w:line="240" w:lineRule="auto"/>
    </w:pPr>
    <w:rPr>
      <w:rFonts w:ascii="Calibri" w:eastAsia="Times New Roman" w:hAnsi="Calibri" w:cs="Times New Roman"/>
      <w:color w:val="000000"/>
      <w:sz w:val="20"/>
      <w:szCs w:val="20"/>
      <w:lang w:val="uk-UA" w:eastAsia="ru-RU"/>
    </w:rPr>
  </w:style>
  <w:style w:type="paragraph" w:customStyle="1" w:styleId="af7">
    <w:name w:val="Базовый"/>
    <w:uiPriority w:val="99"/>
    <w:qFormat/>
    <w:rsid w:val="00080ACE"/>
    <w:pPr>
      <w:suppressAutoHyphens/>
      <w:spacing w:after="0" w:line="240" w:lineRule="auto"/>
    </w:pPr>
    <w:rPr>
      <w:rFonts w:ascii="Calibri" w:eastAsia="Times New Roman" w:hAnsi="Calibri" w:cs="Times New Roman"/>
      <w:color w:val="00000A"/>
      <w:kern w:val="2"/>
      <w:sz w:val="20"/>
      <w:szCs w:val="20"/>
      <w:lang w:val="uk-UA" w:eastAsia="zh-CN"/>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080ACE"/>
    <w:rPr>
      <w:rFonts w:ascii="Times New Roman" w:eastAsia="Times New Roman" w:hAnsi="Times New Roman" w:cs="Times New Roman"/>
      <w:sz w:val="24"/>
      <w:szCs w:val="24"/>
      <w:lang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5"/>
    <w:link w:val="af8"/>
    <w:qFormat/>
    <w:rsid w:val="00080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qFormat/>
    <w:rsid w:val="00080ACE"/>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080ACE"/>
    <w:rPr>
      <w:rFonts w:ascii="Times New Roman" w:hAnsi="Times New Roman" w:cs="Times New Roman" w:hint="default"/>
    </w:rPr>
  </w:style>
  <w:style w:type="character" w:customStyle="1" w:styleId="translation-chunk">
    <w:name w:val="translation-chunk"/>
    <w:rsid w:val="00080ACE"/>
  </w:style>
  <w:style w:type="character" w:customStyle="1" w:styleId="y2iqfc">
    <w:name w:val="y2iqfc"/>
    <w:basedOn w:val="a0"/>
    <w:rsid w:val="00080ACE"/>
  </w:style>
  <w:style w:type="character" w:customStyle="1" w:styleId="dat0">
    <w:name w:val="dat0"/>
    <w:basedOn w:val="a0"/>
    <w:rsid w:val="00080ACE"/>
  </w:style>
  <w:style w:type="character" w:customStyle="1" w:styleId="rvts0">
    <w:name w:val="rvts0"/>
    <w:rsid w:val="00080ACE"/>
    <w:rPr>
      <w:rFonts w:cs="Times New Roman"/>
    </w:rPr>
  </w:style>
  <w:style w:type="paragraph" w:customStyle="1" w:styleId="snoska-bok">
    <w:name w:val="snoska-bok"/>
    <w:basedOn w:val="a"/>
    <w:rsid w:val="00080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80ACE"/>
    <w:pPr>
      <w:spacing w:after="120"/>
    </w:pPr>
    <w:rPr>
      <w:sz w:val="16"/>
      <w:szCs w:val="16"/>
    </w:rPr>
  </w:style>
  <w:style w:type="character" w:customStyle="1" w:styleId="32">
    <w:name w:val="Основной текст 3 Знак"/>
    <w:basedOn w:val="a0"/>
    <w:link w:val="31"/>
    <w:uiPriority w:val="99"/>
    <w:semiHidden/>
    <w:rsid w:val="00080ACE"/>
    <w:rPr>
      <w:sz w:val="16"/>
      <w:szCs w:val="16"/>
    </w:rPr>
  </w:style>
  <w:style w:type="paragraph" w:customStyle="1" w:styleId="23">
    <w:name w:val="Обычный2"/>
    <w:rsid w:val="00080ACE"/>
    <w:pPr>
      <w:spacing w:after="0"/>
    </w:pPr>
    <w:rPr>
      <w:rFonts w:ascii="Arial" w:eastAsia="Arial" w:hAnsi="Arial" w:cs="Arial"/>
      <w:color w:val="000000"/>
      <w:lang w:eastAsia="ru-RU"/>
    </w:rPr>
  </w:style>
  <w:style w:type="paragraph" w:customStyle="1" w:styleId="Style11">
    <w:name w:val="_Style 11"/>
    <w:basedOn w:val="a"/>
    <w:next w:val="a5"/>
    <w:uiPriority w:val="99"/>
    <w:unhideWhenUsed/>
    <w:qFormat/>
    <w:rsid w:val="00080ACE"/>
    <w:pPr>
      <w:spacing w:after="0" w:line="240" w:lineRule="auto"/>
    </w:pPr>
    <w:rPr>
      <w:rFonts w:ascii="Times New Roman" w:eastAsia="Times New Roman" w:hAnsi="Times New Roman" w:cs="Times New Roman"/>
      <w:sz w:val="24"/>
      <w:szCs w:val="24"/>
      <w:lang w:val="uk-UA" w:eastAsia="uk-UA"/>
    </w:rPr>
  </w:style>
  <w:style w:type="paragraph" w:styleId="af9">
    <w:name w:val="endnote text"/>
    <w:basedOn w:val="a"/>
    <w:link w:val="afa"/>
    <w:uiPriority w:val="99"/>
    <w:unhideWhenUsed/>
    <w:qFormat/>
    <w:rsid w:val="00080ACE"/>
    <w:rPr>
      <w:rFonts w:ascii="Times New Roman" w:eastAsia="SimSun" w:hAnsi="Times New Roman" w:cs="Times New Roman"/>
      <w:sz w:val="20"/>
      <w:szCs w:val="20"/>
      <w:lang w:val="uk-UA"/>
    </w:rPr>
  </w:style>
  <w:style w:type="character" w:customStyle="1" w:styleId="afa">
    <w:name w:val="Текст концевой сноски Знак"/>
    <w:basedOn w:val="a0"/>
    <w:link w:val="af9"/>
    <w:uiPriority w:val="99"/>
    <w:rsid w:val="00080ACE"/>
    <w:rPr>
      <w:rFonts w:ascii="Times New Roman" w:eastAsia="SimSu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34316">
      <w:bodyDiv w:val="1"/>
      <w:marLeft w:val="0"/>
      <w:marRight w:val="0"/>
      <w:marTop w:val="0"/>
      <w:marBottom w:val="0"/>
      <w:divBdr>
        <w:top w:val="none" w:sz="0" w:space="0" w:color="auto"/>
        <w:left w:val="none" w:sz="0" w:space="0" w:color="auto"/>
        <w:bottom w:val="none" w:sz="0" w:space="0" w:color="auto"/>
        <w:right w:val="none" w:sz="0" w:space="0" w:color="auto"/>
      </w:divBdr>
    </w:div>
    <w:div w:id="15575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20476</Words>
  <Characters>116716</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2023-11-13T08:46:00Z</dcterms:created>
  <dcterms:modified xsi:type="dcterms:W3CDTF">2023-11-13T13:45:00Z</dcterms:modified>
</cp:coreProperties>
</file>