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BB35" w14:textId="77777777" w:rsidR="00E61A23" w:rsidRPr="00F46884" w:rsidRDefault="004D7AFD" w:rsidP="00E61A23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</w:pPr>
      <w:r w:rsidRPr="00F46884">
        <w:rPr>
          <w:color w:val="FF7B1C"/>
          <w:sz w:val="28"/>
          <w:szCs w:val="28"/>
          <w:lang w:val="ru-RU"/>
        </w:rPr>
        <w:t xml:space="preserve"> </w:t>
      </w:r>
      <w:r w:rsidR="00F46884" w:rsidRPr="00F46884"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  <w:t>МЦФЗН «Спорт для всіх» Конотопської міської ради</w:t>
      </w:r>
    </w:p>
    <w:p w14:paraId="7E30863E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69AE162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ПРОТОКОЛЬНЕ РІШЕННЯ (ПРОТОКОЛ)</w:t>
      </w:r>
    </w:p>
    <w:p w14:paraId="1EC53390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E57CF51" w14:textId="77777777" w:rsidR="00E05A49" w:rsidRDefault="00E05A49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9B90C26" w14:textId="1860202C" w:rsidR="00E61A23" w:rsidRDefault="00F018EA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15</w:t>
      </w:r>
      <w:bookmarkStart w:id="0" w:name="_GoBack"/>
      <w:bookmarkEnd w:id="0"/>
      <w:r w:rsidR="00F46884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.02.20</w:t>
      </w:r>
      <w:r w:rsidR="00A73046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24</w:t>
      </w:r>
      <w:r w:rsidR="00E61A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</w:t>
      </w:r>
      <w:r w:rsidR="00F46884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м. Конотоп</w:t>
      </w:r>
      <w:r w:rsidR="00E61A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№ </w:t>
      </w:r>
      <w:r w:rsidR="00A73046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4</w:t>
      </w:r>
    </w:p>
    <w:p w14:paraId="2B13F0B6" w14:textId="77777777" w:rsidR="00E61A23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70646F7" w14:textId="77777777" w:rsidR="00E61A23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</w:p>
    <w:p w14:paraId="06DD4B33" w14:textId="77777777" w:rsidR="00E61A23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29A925B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2EED9B0E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14:paraId="6C62346F" w14:textId="41F7C136" w:rsidR="00E61A23" w:rsidRDefault="00E61A23" w:rsidP="00E61A2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Про затвердження</w:t>
      </w:r>
      <w:r w:rsidR="00F4688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8D2C0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Pr="00F46884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змін </w:t>
      </w:r>
      <w:r w:rsidR="00E05A49" w:rsidRPr="00F46884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до річного плану</w:t>
      </w:r>
      <w:r w:rsidR="00F46884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на 202</w:t>
      </w:r>
      <w:r w:rsidR="00A7304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4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</w:t>
      </w:r>
      <w:r w:rsidR="0073472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 який додається.</w:t>
      </w:r>
    </w:p>
    <w:p w14:paraId="0E828A0D" w14:textId="43357CA6" w:rsidR="00E61A23" w:rsidRPr="008349C5" w:rsidRDefault="00E61A23" w:rsidP="00E61A23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 </w:t>
      </w:r>
      <w:r w:rsidR="0073472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оприлюднення </w:t>
      </w:r>
      <w:r w:rsidR="00734727" w:rsidRPr="00F46884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змін до </w:t>
      </w:r>
      <w:r w:rsidR="00E05A49" w:rsidRPr="00F46884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річного плану</w:t>
      </w:r>
      <w:r w:rsidR="00F46884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="0073472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на 202</w:t>
      </w:r>
      <w:r w:rsidR="00A7304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4</w:t>
      </w:r>
      <w:r w:rsidR="0073472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 в електронній системі закупівель.</w:t>
      </w:r>
    </w:p>
    <w:p w14:paraId="40F6D4C9" w14:textId="0B166C63" w:rsidR="008349C5" w:rsidRPr="008349C5" w:rsidRDefault="008349C5" w:rsidP="00E61A23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Про проведення закупівлі </w:t>
      </w:r>
      <w:r w:rsidR="00F46884" w:rsidRPr="00F46884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 xml:space="preserve">дров для опалення </w:t>
      </w:r>
      <w:r w:rsidR="00AD1689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твердолистяних</w:t>
      </w:r>
      <w:r w:rsidR="00F46884" w:rsidRPr="00F46884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 xml:space="preserve"> порід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предметом закупівлі </w:t>
      </w:r>
      <w:r w:rsidR="00F46884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F4688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ДК 021:2015</w:t>
      </w:r>
    </w:p>
    <w:p w14:paraId="584E0879" w14:textId="77777777" w:rsidR="001561B3" w:rsidRPr="004105CB" w:rsidRDefault="008349C5" w:rsidP="008349C5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 </w:t>
      </w:r>
      <w:r w:rsidR="001561B3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затвердження </w:t>
      </w:r>
      <w:r w:rsidR="007D643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тендерної документації</w:t>
      </w:r>
      <w:r w:rsidR="004105C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44A7E18C" w14:textId="77777777" w:rsidR="00800476" w:rsidRPr="00B83BC0" w:rsidRDefault="00800476" w:rsidP="00800476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 оприлюднення оголошення про проведення відкритих торгів у порядку визначеному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Особливостями 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здійснення публічних закупівель товарів, робіт і послуг для замовників, передбачених Законом України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 публічні закупівлі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»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затвердженому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>постанов</w:t>
      </w:r>
      <w:r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та тендерної документації.</w:t>
      </w:r>
    </w:p>
    <w:p w14:paraId="77849EA8" w14:textId="77777777" w:rsidR="00E61A23" w:rsidRDefault="00E61A23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5C79B54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459EA894" w14:textId="77777777" w:rsidR="00734727" w:rsidRDefault="00734727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2B5FF0B" w14:textId="0A9F446B" w:rsidR="00800476" w:rsidRPr="00B83BC0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Для задоволення потреби на 202</w:t>
      </w:r>
      <w:r w:rsidR="00F4688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рік у </w:t>
      </w:r>
      <w:r w:rsidR="00F46884" w:rsidRPr="00F46884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дровах для опалення тверд</w:t>
      </w:r>
      <w:r w:rsidR="00AD1689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олистяних</w:t>
      </w:r>
      <w:r w:rsidR="00F46884" w:rsidRPr="00F46884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 xml:space="preserve"> порід</w:t>
      </w:r>
      <w:r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F46884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F4688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</w:t>
      </w: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необхідно провести відкриті торги</w:t>
      </w:r>
      <w:r w:rsidRPr="00A14BBF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.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пункту 14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Особливостей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>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Запланована закупівля включається до річного плану закупівель замовника відповідно до статті 4 Закону.</w:t>
      </w:r>
      <w:r w:rsidRPr="00B83BC0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Абзацом 3 частини 1 статті 4 Закону України «Про публічні закупівлі»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 передбачено, що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закупівля здійснюється відповідно до річного плану.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</w:p>
    <w:p w14:paraId="4B063B90" w14:textId="77777777" w:rsidR="00800476" w:rsidRPr="00924601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927D2D0" w14:textId="55973A81" w:rsidR="00800476" w:rsidRPr="00924601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На виконання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наведених вище норм 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необхідно затвердити </w:t>
      </w:r>
      <w:r w:rsidRPr="005C6D3A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uk-UA"/>
        </w:rPr>
        <w:t>змін</w:t>
      </w:r>
      <w:r w:rsidR="00F46884" w:rsidRPr="005C6D3A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uk-UA"/>
        </w:rPr>
        <w:t>и</w:t>
      </w:r>
      <w:r w:rsidRPr="005C6D3A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 до річного плану</w:t>
      </w:r>
      <w:r w:rsidRPr="0092460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A7304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</w:t>
      </w:r>
      <w:r w:rsidR="009B2AE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рік.</w:t>
      </w:r>
    </w:p>
    <w:p w14:paraId="17CF44B1" w14:textId="77777777" w:rsidR="00800476" w:rsidRDefault="00800476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58AE696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другого питання порядку денного:</w:t>
      </w:r>
    </w:p>
    <w:p w14:paraId="3CBCC961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186739E" w14:textId="469334A8" w:rsidR="00E61A23" w:rsidRDefault="00D01444" w:rsidP="00E61A23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Відповідно до абзацу 2 частини 1 статті 4 Закону України «Про публічні закупівлі» р</w:t>
      </w:r>
      <w:r w:rsidRPr="00D01444">
        <w:rPr>
          <w:rFonts w:ascii="Times New Roman" w:hAnsi="Times New Roman"/>
          <w:sz w:val="20"/>
          <w:szCs w:val="20"/>
          <w:lang w:val="uk-UA"/>
        </w:rPr>
        <w:t>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</w:t>
      </w:r>
      <w:r w:rsidR="004165E3">
        <w:rPr>
          <w:rFonts w:ascii="Times New Roman" w:hAnsi="Times New Roman"/>
          <w:sz w:val="20"/>
          <w:szCs w:val="20"/>
          <w:lang w:val="uk-UA"/>
        </w:rPr>
        <w:t xml:space="preserve"> На виконання даної вимоги Закону України «Про публічні закупівлі» оприлюдни</w:t>
      </w:r>
      <w:r w:rsidR="004165E3" w:rsidRPr="008D2C0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="004165E3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змін</w:t>
      </w:r>
      <w:r w:rsidR="00A30A6E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и</w:t>
      </w:r>
      <w:r w:rsidR="004165E3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 до </w:t>
      </w:r>
      <w:r w:rsidR="00845163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річного плану</w:t>
      </w:r>
      <w:r w:rsidR="009B2AE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A7304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4</w:t>
      </w:r>
      <w:r w:rsidR="009B2AE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</w:t>
      </w:r>
      <w:r w:rsidR="0084516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</w:t>
      </w:r>
      <w:r w:rsidR="004165E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в електронній системі закупівель протягом п’яти робочих днів з дня </w:t>
      </w:r>
      <w:r w:rsidR="004165E3" w:rsidRPr="004165E3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="004165E3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їх</w:t>
      </w:r>
      <w:r w:rsidR="004165E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затвердження.</w:t>
      </w:r>
    </w:p>
    <w:p w14:paraId="0E0E4506" w14:textId="77777777" w:rsidR="008349C5" w:rsidRDefault="008349C5" w:rsidP="00E61A23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547ABBBD" w14:textId="77777777" w:rsidR="008349C5" w:rsidRPr="00800476" w:rsidRDefault="008349C5" w:rsidP="008349C5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третього питання порядку денного:</w:t>
      </w:r>
    </w:p>
    <w:p w14:paraId="03812339" w14:textId="77777777" w:rsidR="008349C5" w:rsidRPr="00800476" w:rsidRDefault="008349C5" w:rsidP="00E61A23">
      <w:pPr>
        <w:pStyle w:val="Standard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C30E1DB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Згідно з пунктом 10 Особливостей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грн, послуг з поточного ремонту, вартість яких становить або перевищує 200 тис. грн, робіт, вартість яких становить або перевищує 1,5 млн грн, шляхом застосування відкритих торгів у порядку, визначеному цими особливостями, та / або шляхом використання електронного каталогу для закупівлі товару відповідно до порядку, встановленого постановою Кабінету Міністрів України від 14.09.2020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4A553F1D" w14:textId="77777777" w:rsidR="00800476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6309FC" w14:textId="5AED9A10" w:rsidR="00800476" w:rsidRPr="00B83BC0" w:rsidRDefault="00800476" w:rsidP="00800476">
      <w:pPr>
        <w:pStyle w:val="Standard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 метою задоволення потреби на 202</w:t>
      </w:r>
      <w:r w:rsidR="00A7304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4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рік у </w:t>
      </w:r>
      <w:r w:rsidR="00A30A6E" w:rsidRPr="00A30A6E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дровах для опалення тверд</w:t>
      </w:r>
      <w:r w:rsidR="00AD1689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олистяних</w:t>
      </w:r>
      <w:r w:rsidR="00A30A6E" w:rsidRPr="00A30A6E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порід</w:t>
      </w:r>
      <w:r w:rsidRPr="0080047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предметом закупівлі </w:t>
      </w:r>
      <w:r w:rsidR="00A30A6E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A30A6E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Єдиним </w:t>
      </w:r>
      <w:r w:rsidR="00A30A6E" w:rsidRPr="00A30A6E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закупівельним словником</w:t>
      </w:r>
      <w:r w:rsidRPr="00A14BBF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та враховуючи очікувану вартість предмета закупівлі необхідно провести відкриті торги у порядку визначеному Особливостями.</w:t>
      </w:r>
    </w:p>
    <w:p w14:paraId="4982E934" w14:textId="77777777" w:rsidR="00FA745E" w:rsidRPr="00800476" w:rsidRDefault="00FA745E" w:rsidP="00E61A23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E3955DE" w14:textId="77777777" w:rsidR="00FA745E" w:rsidRPr="00800476" w:rsidRDefault="00FA745E" w:rsidP="00FA745E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четвертого питання порядку денного:</w:t>
      </w:r>
    </w:p>
    <w:p w14:paraId="38A007A8" w14:textId="77777777" w:rsidR="00FA745E" w:rsidRPr="00800476" w:rsidRDefault="00FA745E" w:rsidP="00FA745E">
      <w:pPr>
        <w:pStyle w:val="Standard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E5281FC" w14:textId="77777777" w:rsidR="00800476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Відповідно до пункту 24 Особливостей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 про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lastRenderedPageBreak/>
        <w:t>публічні закупівлі, затвердженого наказом Мінекономіки від 11.06.2020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6E518519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86C074B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Частиною 1 статті 22 Закону визначено, що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закупівель. Тендерна документація не є об’єктом авторського права та / або суміжних прав. </w:t>
      </w:r>
    </w:p>
    <w:p w14:paraId="7360A1C8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D2B782E" w14:textId="77777777" w:rsidR="00A30A6E" w:rsidRPr="008349C5" w:rsidRDefault="00800476" w:rsidP="00A30A6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На виконання наведен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их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вимоги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законодавства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необхідно затвердити тендерну документацію на закупівлю </w:t>
      </w:r>
      <w:r w:rsidR="00A30A6E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ДК 021:2015</w:t>
      </w:r>
    </w:p>
    <w:p w14:paraId="67AE66BB" w14:textId="77777777" w:rsidR="00800476" w:rsidRPr="00A14BBF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28A814F6" w14:textId="77777777" w:rsidR="00800476" w:rsidRDefault="00800476" w:rsidP="00FF73CC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338F2F7" w14:textId="77777777" w:rsidR="00FF73CC" w:rsidRPr="00800476" w:rsidRDefault="00FF73CC" w:rsidP="00FF73CC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 xml:space="preserve">Під час розгляду </w:t>
      </w:r>
      <w:r w:rsidR="00FF701F" w:rsidRPr="00800476">
        <w:rPr>
          <w:rFonts w:ascii="Times New Roman" w:hAnsi="Times New Roman"/>
          <w:b/>
          <w:bCs/>
          <w:sz w:val="20"/>
          <w:szCs w:val="20"/>
          <w:lang w:val="uk-UA"/>
        </w:rPr>
        <w:t>п’ятого</w:t>
      </w: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 xml:space="preserve"> питання порядку денного:</w:t>
      </w:r>
    </w:p>
    <w:p w14:paraId="4ACDC027" w14:textId="77777777" w:rsidR="00FF73CC" w:rsidRPr="00800476" w:rsidRDefault="00FF73CC" w:rsidP="00FF73CC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2516A83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Відповідно до пункту 24 Особливостей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 про публічні закупівлі, затвердженого наказом Мінекономіки від 11.06.2020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18701555" w14:textId="77777777" w:rsidR="00800476" w:rsidRPr="00924601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EEF2D61" w14:textId="77777777" w:rsidR="00800476" w:rsidRPr="00924601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На виконання наведених вимог необхідно оприлюднити в електронній системі закупівель оголошення про проведення відкритих торгів та тендерну документацію, яка додається, не пізніше ніж за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сім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днів до кінцевого строку подання пропозицій. </w:t>
      </w:r>
    </w:p>
    <w:p w14:paraId="58ACB15D" w14:textId="77777777" w:rsidR="00FF73CC" w:rsidRPr="00800476" w:rsidRDefault="00FF73CC" w:rsidP="00FF73CC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41D0F6E" w14:textId="77777777" w:rsidR="00E61A23" w:rsidRDefault="00E61A23" w:rsidP="00FF73CC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</w:p>
    <w:p w14:paraId="19E5D637" w14:textId="77777777" w:rsidR="00E529CB" w:rsidRDefault="00E529CB" w:rsidP="00FF73CC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2157BB26" w14:textId="6ADEC798" w:rsidR="00E61A23" w:rsidRDefault="004165E3" w:rsidP="00E61A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Затвердити </w:t>
      </w:r>
      <w:r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змін</w:t>
      </w:r>
      <w:r w:rsidR="00A30A6E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и</w:t>
      </w:r>
      <w:r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 до </w:t>
      </w:r>
      <w:r w:rsidR="00A30A6E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річного плану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A7304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4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рік, який додається</w:t>
      </w:r>
      <w:r w:rsidR="00E61A23">
        <w:rPr>
          <w:rFonts w:ascii="Times New Roman" w:hAnsi="Times New Roman"/>
          <w:sz w:val="20"/>
          <w:szCs w:val="20"/>
          <w:lang w:val="uk-UA"/>
        </w:rPr>
        <w:t>.</w:t>
      </w:r>
    </w:p>
    <w:p w14:paraId="3DB35900" w14:textId="1D59BA93" w:rsidR="003A3423" w:rsidRPr="003A3423" w:rsidRDefault="004165E3" w:rsidP="003A34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Оприлюднити в електронній системі закупівель </w:t>
      </w:r>
      <w:r w:rsidRPr="008D2C0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змін</w:t>
      </w:r>
      <w:r w:rsidR="00A30A6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и</w:t>
      </w:r>
      <w:r w:rsidRPr="008D2C0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до </w:t>
      </w:r>
      <w:r w:rsidR="00A30A6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річного плану</w:t>
      </w:r>
      <w:r w:rsidR="009B2AE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A7304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4</w:t>
      </w:r>
      <w:r w:rsidR="009B2AE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рік.</w:t>
      </w:r>
    </w:p>
    <w:p w14:paraId="246A37AF" w14:textId="425000D6" w:rsidR="00800476" w:rsidRPr="00A30A6E" w:rsidRDefault="003A3423" w:rsidP="0080047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Провести </w:t>
      </w:r>
      <w:r w:rsidR="00273842"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відкриті торги</w:t>
      </w:r>
      <w:r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="00FF701F"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A30A6E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ДК 021:2015</w:t>
      </w:r>
      <w:r w:rsidR="00AD1689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. </w:t>
      </w:r>
      <w:r w:rsidR="00800476"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</w:t>
      </w:r>
      <w:r w:rsidR="009B2AEB"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твердити тендерну документацію.</w:t>
      </w:r>
    </w:p>
    <w:p w14:paraId="19E6F085" w14:textId="77777777" w:rsidR="00800476" w:rsidRPr="00924601" w:rsidRDefault="00800476" w:rsidP="00800476">
      <w:pPr>
        <w:pStyle w:val="Standard"/>
        <w:numPr>
          <w:ilvl w:val="0"/>
          <w:numId w:val="2"/>
        </w:num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Оприлюднити в електронній системі закупівель оголошення про проведення відкритих торгів та тендерну документацію, не пізніше ніж за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сім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днів до кінцевого строку подання пропозицій.</w:t>
      </w:r>
    </w:p>
    <w:p w14:paraId="4BA5DDC8" w14:textId="77777777" w:rsidR="004165E3" w:rsidRDefault="004165E3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53A15BA" w14:textId="77777777" w:rsidR="00E30471" w:rsidRDefault="00E30471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06052C5" w14:textId="77777777" w:rsidR="003A3423" w:rsidRDefault="003A3423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A540D02" w14:textId="77777777" w:rsidR="00E30471" w:rsidRDefault="00E30471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583DD77" w14:textId="77777777" w:rsidR="00E30471" w:rsidRPr="00E05A49" w:rsidRDefault="00E30471" w:rsidP="004165E3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ED412F9" w14:textId="42C1C4FB" w:rsidR="00A30A6E" w:rsidRDefault="00A30A6E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Уповноважена особа</w:t>
      </w:r>
      <w:r w:rsidR="00E61A23" w:rsidRPr="00E05A49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_____________       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</w:t>
      </w:r>
      <w:r w:rsidR="00E61A23" w:rsidRPr="00E05A49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A30A6E">
        <w:rPr>
          <w:rFonts w:ascii="Times New Roman" w:eastAsia="Arial" w:hAnsi="Times New Roman" w:cs="Times New Roman"/>
          <w:b/>
          <w:bCs/>
          <w:kern w:val="0"/>
          <w:sz w:val="20"/>
          <w:szCs w:val="20"/>
          <w:u w:val="single"/>
          <w:shd w:val="clear" w:color="auto" w:fill="FFFFFF"/>
          <w:lang w:val="uk-UA" w:eastAsia="ar-SA" w:bidi="ar-SA"/>
        </w:rPr>
        <w:t>Людмила РАДЧЕНГКО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</w:t>
      </w:r>
    </w:p>
    <w:p w14:paraId="78E88DC8" w14:textId="77777777" w:rsidR="007A549F" w:rsidRPr="00E05A49" w:rsidRDefault="00A30A6E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                                                </w:t>
      </w:r>
      <w:r w:rsidR="00E61A23" w:rsidRPr="00E05A49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(підпис)             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</w:t>
      </w:r>
      <w:r w:rsidR="00E61A23" w:rsidRPr="00E05A49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(ім’я та прізвище)</w:t>
      </w:r>
    </w:p>
    <w:p w14:paraId="0C941BC2" w14:textId="77777777" w:rsidR="00E30471" w:rsidRPr="00E05A49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8F99CBF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AFF18DE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769A914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B885974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8DC9447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131392B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86AE423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7BEF16D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340ACDB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3340142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D21278E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BF7569D" w14:textId="77777777" w:rsidR="00A471A1" w:rsidRPr="00800476" w:rsidRDefault="00A471A1" w:rsidP="00800476">
      <w:pPr>
        <w:jc w:val="center"/>
        <w:rPr>
          <w:rFonts w:ascii="Times New Roman" w:hAnsi="Times New Roman" w:cs="Times New Roman"/>
          <w:i/>
          <w:iCs/>
          <w:lang w:val="uk-UA"/>
        </w:rPr>
      </w:pPr>
    </w:p>
    <w:sectPr w:rsidR="00A471A1" w:rsidRPr="00800476" w:rsidSect="00CC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3"/>
    <w:rsid w:val="000A4F18"/>
    <w:rsid w:val="001561B3"/>
    <w:rsid w:val="00273842"/>
    <w:rsid w:val="003163B4"/>
    <w:rsid w:val="003A3423"/>
    <w:rsid w:val="004105CB"/>
    <w:rsid w:val="004165E3"/>
    <w:rsid w:val="004B1E7D"/>
    <w:rsid w:val="004D7AFD"/>
    <w:rsid w:val="005C6D3A"/>
    <w:rsid w:val="006B379E"/>
    <w:rsid w:val="00734727"/>
    <w:rsid w:val="007A549F"/>
    <w:rsid w:val="007D643F"/>
    <w:rsid w:val="00800476"/>
    <w:rsid w:val="008349C5"/>
    <w:rsid w:val="00845163"/>
    <w:rsid w:val="00892FDE"/>
    <w:rsid w:val="008D2C0E"/>
    <w:rsid w:val="009A0284"/>
    <w:rsid w:val="009B2AEB"/>
    <w:rsid w:val="00A30A6E"/>
    <w:rsid w:val="00A471A1"/>
    <w:rsid w:val="00A73046"/>
    <w:rsid w:val="00A76A67"/>
    <w:rsid w:val="00AB0E60"/>
    <w:rsid w:val="00AD1689"/>
    <w:rsid w:val="00B96D5A"/>
    <w:rsid w:val="00BE00A9"/>
    <w:rsid w:val="00CC5885"/>
    <w:rsid w:val="00D01444"/>
    <w:rsid w:val="00D0463D"/>
    <w:rsid w:val="00E05A49"/>
    <w:rsid w:val="00E30471"/>
    <w:rsid w:val="00E529CB"/>
    <w:rsid w:val="00E61A23"/>
    <w:rsid w:val="00E65223"/>
    <w:rsid w:val="00E76FC8"/>
    <w:rsid w:val="00F018EA"/>
    <w:rsid w:val="00F46884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4896"/>
  <w15:docId w15:val="{D7E40652-291F-46A8-8589-9E7DE07C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18E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EA"/>
    <w:rPr>
      <w:rFonts w:ascii="Segoe UI" w:eastAsia="Segoe UI" w:hAnsi="Segoe UI" w:cs="Mangal"/>
      <w:color w:val="000000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Учетная запись Майкрософт</cp:lastModifiedBy>
  <cp:revision>3</cp:revision>
  <cp:lastPrinted>2024-02-15T07:52:00Z</cp:lastPrinted>
  <dcterms:created xsi:type="dcterms:W3CDTF">2024-02-13T08:12:00Z</dcterms:created>
  <dcterms:modified xsi:type="dcterms:W3CDTF">2024-02-15T08:27:00Z</dcterms:modified>
</cp:coreProperties>
</file>