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EC" w:rsidRPr="00AD1CCC" w:rsidRDefault="002D3BEC" w:rsidP="002D3BEC">
      <w:pPr>
        <w:widowControl w:val="0"/>
        <w:suppressAutoHyphens/>
        <w:autoSpaceDE w:val="0"/>
        <w:spacing w:after="0" w:line="240" w:lineRule="auto"/>
        <w:ind w:firstLine="113"/>
        <w:rPr>
          <w:rFonts w:ascii="Times New Roman CYR" w:eastAsia="Calibri" w:hAnsi="Times New Roman CYR" w:cs="Times New Roman CYR"/>
          <w:sz w:val="24"/>
          <w:szCs w:val="24"/>
          <w:lang w:val="uk-UA" w:eastAsia="zh-CN"/>
        </w:rPr>
      </w:pPr>
    </w:p>
    <w:p w:rsidR="002D3BEC" w:rsidRDefault="002D3BEC" w:rsidP="002D3BE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Додаток4</w:t>
      </w:r>
    </w:p>
    <w:p w:rsidR="002D3BEC" w:rsidRDefault="002D3BEC" w:rsidP="002D3BE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до тендерної документації</w:t>
      </w:r>
    </w:p>
    <w:p w:rsidR="002D3BEC"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ПРОЄКТ</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Договір № ________</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 xml:space="preserve">про закупівлю товарів </w:t>
      </w:r>
    </w:p>
    <w:p w:rsidR="002D3BEC" w:rsidRPr="00485AB8" w:rsidRDefault="002D3BEC" w:rsidP="002D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b/>
          <w:sz w:val="24"/>
          <w:szCs w:val="24"/>
          <w:lang w:val="uk-UA" w:eastAsia="ru-RU"/>
        </w:rPr>
        <w:t>м. Любомль</w:t>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r>
      <w:r w:rsidRPr="00485AB8">
        <w:rPr>
          <w:rFonts w:ascii="Times New Roman" w:eastAsia="Times New Roman" w:hAnsi="Times New Roman" w:cs="Times New Roman"/>
          <w:sz w:val="24"/>
          <w:szCs w:val="24"/>
          <w:lang w:val="uk-UA" w:eastAsia="ru-RU"/>
        </w:rPr>
        <w:tab/>
        <w:t xml:space="preserve">             </w:t>
      </w:r>
      <w:r w:rsidRPr="00485AB8">
        <w:rPr>
          <w:rFonts w:ascii="Times New Roman" w:eastAsia="Times New Roman" w:hAnsi="Times New Roman" w:cs="Times New Roman"/>
          <w:sz w:val="24"/>
          <w:szCs w:val="24"/>
          <w:lang w:val="uk-UA" w:eastAsia="ru-RU"/>
        </w:rPr>
        <w:tab/>
        <w:t xml:space="preserve">                </w:t>
      </w:r>
      <w:r w:rsidRPr="00485AB8">
        <w:rPr>
          <w:rFonts w:ascii="Times New Roman" w:eastAsia="Times New Roman" w:hAnsi="Times New Roman" w:cs="Times New Roman"/>
          <w:b/>
          <w:sz w:val="24"/>
          <w:szCs w:val="24"/>
          <w:lang w:val="uk-UA" w:eastAsia="ru-RU"/>
        </w:rPr>
        <w:t xml:space="preserve">«____»  </w:t>
      </w:r>
      <w:r>
        <w:rPr>
          <w:rFonts w:ascii="Times New Roman" w:eastAsia="Times New Roman" w:hAnsi="Times New Roman" w:cs="Times New Roman"/>
          <w:b/>
          <w:sz w:val="24"/>
          <w:szCs w:val="24"/>
          <w:lang w:val="uk-UA" w:eastAsia="ru-RU"/>
        </w:rPr>
        <w:t>_______</w:t>
      </w:r>
      <w:r w:rsidRPr="00485AB8">
        <w:rPr>
          <w:rFonts w:ascii="Times New Roman" w:eastAsia="Times New Roman" w:hAnsi="Times New Roman" w:cs="Times New Roman"/>
          <w:b/>
          <w:sz w:val="24"/>
          <w:szCs w:val="24"/>
          <w:lang w:val="uk-UA" w:eastAsia="ru-RU"/>
        </w:rPr>
        <w:t xml:space="preserve"> 202</w:t>
      </w:r>
      <w:r w:rsidR="002B283E">
        <w:rPr>
          <w:rFonts w:ascii="Times New Roman" w:eastAsia="Times New Roman" w:hAnsi="Times New Roman" w:cs="Times New Roman"/>
          <w:b/>
          <w:sz w:val="24"/>
          <w:szCs w:val="24"/>
          <w:lang w:val="uk-UA" w:eastAsia="ru-RU"/>
        </w:rPr>
        <w:t>3</w:t>
      </w:r>
      <w:r w:rsidRPr="00485AB8">
        <w:rPr>
          <w:rFonts w:ascii="Times New Roman" w:eastAsia="Times New Roman" w:hAnsi="Times New Roman" w:cs="Times New Roman"/>
          <w:b/>
          <w:sz w:val="24"/>
          <w:szCs w:val="24"/>
          <w:lang w:val="uk-UA" w:eastAsia="ru-RU"/>
        </w:rPr>
        <w:t xml:space="preserve"> року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2D3BEC" w:rsidRPr="00485AB8" w:rsidRDefault="008B0FBA" w:rsidP="002D3B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Комунальний заклад загальної середньої освіти «</w:t>
      </w:r>
      <w:proofErr w:type="spellStart"/>
      <w:r>
        <w:rPr>
          <w:rFonts w:ascii="Times New Roman" w:eastAsia="Times New Roman" w:hAnsi="Times New Roman" w:cs="Times New Roman"/>
          <w:b/>
          <w:sz w:val="24"/>
          <w:szCs w:val="24"/>
          <w:lang w:val="uk-UA" w:eastAsia="ru-RU"/>
        </w:rPr>
        <w:t>Жидичинський</w:t>
      </w:r>
      <w:proofErr w:type="spellEnd"/>
      <w:r>
        <w:rPr>
          <w:rFonts w:ascii="Times New Roman" w:eastAsia="Times New Roman" w:hAnsi="Times New Roman" w:cs="Times New Roman"/>
          <w:b/>
          <w:sz w:val="24"/>
          <w:szCs w:val="24"/>
          <w:lang w:val="uk-UA" w:eastAsia="ru-RU"/>
        </w:rPr>
        <w:t xml:space="preserve"> ліцей №31 Луцької міської ради»,</w:t>
      </w:r>
      <w:r w:rsidR="002D3BEC" w:rsidRPr="00485AB8">
        <w:rPr>
          <w:rFonts w:ascii="Times New Roman" w:eastAsia="Times New Roman" w:hAnsi="Times New Roman" w:cs="Times New Roman"/>
          <w:b/>
          <w:sz w:val="24"/>
          <w:szCs w:val="24"/>
          <w:lang w:val="uk-UA" w:eastAsia="ru-RU"/>
        </w:rPr>
        <w:t xml:space="preserve"> </w:t>
      </w:r>
      <w:r w:rsidR="002D3BEC" w:rsidRPr="00485AB8">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 xml:space="preserve">директора </w:t>
      </w:r>
      <w:proofErr w:type="spellStart"/>
      <w:r>
        <w:rPr>
          <w:rFonts w:ascii="Times New Roman" w:eastAsia="Times New Roman" w:hAnsi="Times New Roman" w:cs="Times New Roman"/>
          <w:sz w:val="24"/>
          <w:szCs w:val="24"/>
          <w:lang w:val="uk-UA" w:eastAsia="ru-RU"/>
        </w:rPr>
        <w:t>Мозолюка</w:t>
      </w:r>
      <w:proofErr w:type="spellEnd"/>
      <w:r>
        <w:rPr>
          <w:rFonts w:ascii="Times New Roman" w:eastAsia="Times New Roman" w:hAnsi="Times New Roman" w:cs="Times New Roman"/>
          <w:sz w:val="24"/>
          <w:szCs w:val="24"/>
          <w:lang w:val="uk-UA" w:eastAsia="ru-RU"/>
        </w:rPr>
        <w:t xml:space="preserve"> Богдана Михайловича</w:t>
      </w:r>
      <w:r w:rsidR="002D3BEC" w:rsidRPr="00485AB8">
        <w:rPr>
          <w:rFonts w:ascii="Times New Roman" w:eastAsia="Times New Roman" w:hAnsi="Times New Roman" w:cs="Times New Roman"/>
          <w:sz w:val="24"/>
          <w:szCs w:val="24"/>
          <w:lang w:val="uk-UA" w:eastAsia="ru-RU"/>
        </w:rPr>
        <w:t xml:space="preserve">, що діє на підставі </w:t>
      </w:r>
      <w:r>
        <w:rPr>
          <w:rFonts w:ascii="Times New Roman" w:eastAsia="Times New Roman" w:hAnsi="Times New Roman" w:cs="Times New Roman"/>
          <w:sz w:val="24"/>
          <w:szCs w:val="24"/>
          <w:lang w:val="uk-UA" w:eastAsia="ru-RU"/>
        </w:rPr>
        <w:t>Статуту</w:t>
      </w:r>
      <w:r w:rsidR="002D3BEC" w:rsidRPr="00485AB8">
        <w:rPr>
          <w:rFonts w:ascii="Times New Roman" w:eastAsia="Times New Roman" w:hAnsi="Times New Roman" w:cs="Times New Roman"/>
          <w:sz w:val="24"/>
          <w:szCs w:val="24"/>
          <w:lang w:val="uk-UA" w:eastAsia="ru-RU"/>
        </w:rPr>
        <w:t xml:space="preserve"> (далі - Замовник), з однієї сторони, і </w:t>
      </w:r>
      <w:r w:rsidR="002D3BEC">
        <w:rPr>
          <w:rFonts w:ascii="Times New Roman" w:eastAsia="Times New Roman" w:hAnsi="Times New Roman" w:cs="Times New Roman"/>
          <w:sz w:val="24"/>
          <w:szCs w:val="24"/>
          <w:lang w:val="uk-UA" w:eastAsia="ru-RU"/>
        </w:rPr>
        <w:t>___________</w:t>
      </w:r>
      <w:r>
        <w:rPr>
          <w:rFonts w:ascii="Times New Roman" w:eastAsia="Times New Roman" w:hAnsi="Times New Roman" w:cs="Times New Roman"/>
          <w:sz w:val="24"/>
          <w:szCs w:val="24"/>
          <w:lang w:val="uk-UA" w:eastAsia="ru-RU"/>
        </w:rPr>
        <w:t>_________________________________________</w:t>
      </w:r>
      <w:r w:rsidR="002D3BEC">
        <w:rPr>
          <w:rFonts w:ascii="Times New Roman" w:eastAsia="Times New Roman" w:hAnsi="Times New Roman" w:cs="Times New Roman"/>
          <w:sz w:val="24"/>
          <w:szCs w:val="24"/>
          <w:lang w:val="uk-UA" w:eastAsia="ru-RU"/>
        </w:rPr>
        <w:t>________</w:t>
      </w:r>
      <w:r w:rsidR="002D3BEC" w:rsidRPr="00485AB8">
        <w:rPr>
          <w:rFonts w:ascii="Times New Roman" w:eastAsia="Times New Roman" w:hAnsi="Times New Roman" w:cs="Times New Roman"/>
          <w:b/>
          <w:sz w:val="24"/>
          <w:szCs w:val="24"/>
          <w:lang w:val="uk-UA" w:eastAsia="ru-RU"/>
        </w:rPr>
        <w:t xml:space="preserve">, </w:t>
      </w:r>
      <w:r w:rsidR="002D3BEC" w:rsidRPr="00485AB8">
        <w:rPr>
          <w:rFonts w:ascii="Times New Roman" w:eastAsia="Times New Roman" w:hAnsi="Times New Roman" w:cs="Times New Roman"/>
          <w:sz w:val="24"/>
          <w:szCs w:val="24"/>
          <w:lang w:val="uk-UA" w:eastAsia="ru-RU"/>
        </w:rPr>
        <w:t>в особі</w:t>
      </w:r>
      <w:r w:rsidR="002D3BEC">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_____________________________________________________________________</w:t>
      </w:r>
      <w:r w:rsidR="002D3BEC">
        <w:rPr>
          <w:rFonts w:ascii="Times New Roman" w:eastAsia="Times New Roman" w:hAnsi="Times New Roman" w:cs="Times New Roman"/>
          <w:sz w:val="24"/>
          <w:szCs w:val="24"/>
          <w:lang w:val="uk-UA" w:eastAsia="ru-RU"/>
        </w:rPr>
        <w:t>____</w:t>
      </w:r>
      <w:r w:rsidR="002D3BEC" w:rsidRPr="00485AB8">
        <w:rPr>
          <w:rFonts w:ascii="Times New Roman" w:eastAsia="Times New Roman" w:hAnsi="Times New Roman" w:cs="Times New Roman"/>
          <w:sz w:val="24"/>
          <w:szCs w:val="24"/>
          <w:lang w:val="uk-UA" w:eastAsia="ru-RU"/>
        </w:rPr>
        <w:t xml:space="preserve">, що діє на підставі </w:t>
      </w:r>
      <w:r w:rsidR="002D3BEC">
        <w:rPr>
          <w:rFonts w:ascii="Times New Roman" w:eastAsia="Times New Roman" w:hAnsi="Times New Roman" w:cs="Times New Roman"/>
          <w:sz w:val="24"/>
          <w:szCs w:val="24"/>
          <w:lang w:val="uk-UA" w:eastAsia="ru-RU"/>
        </w:rPr>
        <w:t>________</w:t>
      </w:r>
      <w:r>
        <w:rPr>
          <w:rFonts w:ascii="Times New Roman" w:eastAsia="Times New Roman" w:hAnsi="Times New Roman" w:cs="Times New Roman"/>
          <w:sz w:val="24"/>
          <w:szCs w:val="24"/>
          <w:lang w:val="uk-UA" w:eastAsia="ru-RU"/>
        </w:rPr>
        <w:t>_________________________________________________________</w:t>
      </w:r>
      <w:r w:rsidR="002D3BEC">
        <w:rPr>
          <w:rFonts w:ascii="Times New Roman" w:eastAsia="Times New Roman" w:hAnsi="Times New Roman" w:cs="Times New Roman"/>
          <w:sz w:val="24"/>
          <w:szCs w:val="24"/>
          <w:lang w:val="uk-UA" w:eastAsia="ru-RU"/>
        </w:rPr>
        <w:t>__</w:t>
      </w:r>
      <w:r w:rsidR="002D3BEC" w:rsidRPr="00485AB8">
        <w:rPr>
          <w:rFonts w:ascii="Times New Roman" w:eastAsia="Times New Roman" w:hAnsi="Times New Roman" w:cs="Times New Roman"/>
          <w:sz w:val="24"/>
          <w:szCs w:val="24"/>
          <w:lang w:val="uk-UA" w:eastAsia="ru-RU"/>
        </w:rPr>
        <w:t xml:space="preserve">(далі - Постачальник), з іншої сторони, разом - Сторони, уклали цей договір про таке (далі - Договір): </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 ПРЕДМЕТ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w:t>
      </w:r>
      <w:r w:rsidRPr="00485AB8">
        <w:rPr>
          <w:rFonts w:ascii="Times New Roman" w:eastAsia="Times New Roman" w:hAnsi="Times New Roman" w:cs="Times New Roman"/>
          <w:sz w:val="24"/>
          <w:szCs w:val="24"/>
          <w:lang w:val="uk-UA" w:eastAsia="ru-RU"/>
        </w:rPr>
        <w:tab/>
        <w:t>Постачальник зобов'язується у 202</w:t>
      </w:r>
      <w:r>
        <w:rPr>
          <w:rFonts w:ascii="Times New Roman" w:eastAsia="Times New Roman" w:hAnsi="Times New Roman" w:cs="Times New Roman"/>
          <w:sz w:val="24"/>
          <w:szCs w:val="24"/>
          <w:lang w:val="uk-UA" w:eastAsia="ru-RU"/>
        </w:rPr>
        <w:t>2</w:t>
      </w:r>
      <w:r w:rsidRPr="00485AB8">
        <w:rPr>
          <w:rFonts w:ascii="Times New Roman" w:eastAsia="Times New Roman" w:hAnsi="Times New Roman" w:cs="Times New Roman"/>
          <w:sz w:val="24"/>
          <w:szCs w:val="24"/>
          <w:lang w:val="uk-UA" w:eastAsia="ru-RU"/>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1.2.</w:t>
      </w:r>
      <w:r w:rsidRPr="00485AB8">
        <w:rPr>
          <w:rFonts w:ascii="Times New Roman" w:eastAsia="Times New Roman" w:hAnsi="Times New Roman" w:cs="Times New Roman"/>
          <w:sz w:val="24"/>
          <w:szCs w:val="24"/>
          <w:lang w:val="uk-UA" w:eastAsia="ru-RU"/>
        </w:rPr>
        <w:tab/>
        <w:t>Найменування товару:</w:t>
      </w:r>
    </w:p>
    <w:p w:rsidR="002D3BEC" w:rsidRPr="00485AB8" w:rsidRDefault="002B283E" w:rsidP="002D3BEC">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eastAsia="ru-RU"/>
        </w:rPr>
      </w:pPr>
      <w:r>
        <w:rPr>
          <w:rFonts w:ascii="Times New Roman CYR" w:eastAsia="Times New Roman" w:hAnsi="Times New Roman CYR" w:cs="Times New Roman CYR"/>
          <w:b/>
          <w:sz w:val="24"/>
          <w:szCs w:val="24"/>
          <w:lang w:val="uk-UA" w:eastAsia="zh-CN"/>
        </w:rPr>
        <w:t xml:space="preserve">Брикет торфовий - </w:t>
      </w:r>
      <w:r w:rsidR="00144C21">
        <w:rPr>
          <w:rFonts w:ascii="Times New Roman CYR" w:eastAsia="Times New Roman" w:hAnsi="Times New Roman CYR" w:cs="Times New Roman CYR"/>
          <w:b/>
          <w:sz w:val="24"/>
          <w:szCs w:val="24"/>
          <w:lang w:val="uk-UA" w:eastAsia="zh-CN"/>
        </w:rPr>
        <w:t>К</w:t>
      </w:r>
      <w:r w:rsidR="002D3BEC" w:rsidRPr="00485AB8">
        <w:rPr>
          <w:rFonts w:ascii="Times New Roman CYR" w:eastAsia="Times New Roman" w:hAnsi="Times New Roman CYR" w:cs="Times New Roman CYR"/>
          <w:b/>
          <w:sz w:val="24"/>
          <w:szCs w:val="24"/>
          <w:lang w:val="uk-UA" w:eastAsia="zh-CN"/>
        </w:rPr>
        <w:t xml:space="preserve">од </w:t>
      </w:r>
      <w:r w:rsidR="00144C21">
        <w:rPr>
          <w:rFonts w:ascii="Times New Roman CYR" w:eastAsia="Times New Roman" w:hAnsi="Times New Roman CYR" w:cs="Times New Roman CYR"/>
          <w:b/>
          <w:sz w:val="24"/>
          <w:szCs w:val="24"/>
          <w:lang w:val="uk-UA" w:eastAsia="zh-CN"/>
        </w:rPr>
        <w:t xml:space="preserve">за </w:t>
      </w:r>
      <w:r w:rsidR="002D3BEC" w:rsidRPr="00485AB8">
        <w:rPr>
          <w:rFonts w:ascii="Times New Roman CYR" w:eastAsia="Times New Roman" w:hAnsi="Times New Roman CYR" w:cs="Times New Roman CYR"/>
          <w:b/>
          <w:sz w:val="24"/>
          <w:szCs w:val="24"/>
          <w:shd w:val="clear" w:color="auto" w:fill="FFFFFF"/>
          <w:lang w:val="uk-UA" w:eastAsia="zh-CN"/>
        </w:rPr>
        <w:t>ДК 021:20</w:t>
      </w:r>
      <w:r w:rsidR="008B0FBA">
        <w:rPr>
          <w:rFonts w:ascii="Times New Roman CYR" w:eastAsia="Times New Roman" w:hAnsi="Times New Roman CYR" w:cs="Times New Roman CYR"/>
          <w:b/>
          <w:sz w:val="24"/>
          <w:szCs w:val="24"/>
          <w:shd w:val="clear" w:color="auto" w:fill="FFFFFF"/>
          <w:lang w:val="uk-UA" w:eastAsia="zh-CN"/>
        </w:rPr>
        <w:t>15 - 09110000-3 - Тверде паливо</w:t>
      </w:r>
    </w:p>
    <w:p w:rsidR="008B0FBA"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Кількість товарів</w:t>
      </w:r>
      <w:r w:rsidR="008B0FBA">
        <w:rPr>
          <w:rFonts w:ascii="Times New Roman" w:eastAsia="Times New Roman" w:hAnsi="Times New Roman" w:cs="Times New Roman"/>
          <w:sz w:val="24"/>
          <w:szCs w:val="24"/>
          <w:lang w:val="uk-UA" w:eastAsia="ru-RU"/>
        </w:rPr>
        <w:t>:</w:t>
      </w:r>
    </w:p>
    <w:p w:rsidR="002D3BEC" w:rsidRPr="00485AB8" w:rsidRDefault="008B0FBA"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Брикет торфовий -</w:t>
      </w:r>
      <w:r w:rsidR="002D3BEC" w:rsidRPr="00485AB8">
        <w:rPr>
          <w:rFonts w:ascii="Times New Roman" w:eastAsia="Times New Roman" w:hAnsi="Times New Roman" w:cs="Times New Roman"/>
          <w:sz w:val="24"/>
          <w:szCs w:val="24"/>
          <w:lang w:val="uk-UA" w:eastAsia="ru-RU"/>
        </w:rPr>
        <w:t xml:space="preserve"> </w:t>
      </w:r>
      <w:r w:rsidR="002B283E">
        <w:rPr>
          <w:rFonts w:ascii="Times New Roman" w:eastAsia="Times New Roman" w:hAnsi="Times New Roman" w:cs="Times New Roman"/>
          <w:sz w:val="24"/>
          <w:szCs w:val="24"/>
          <w:lang w:val="uk-UA" w:eastAsia="ru-RU"/>
        </w:rPr>
        <w:t>22</w:t>
      </w:r>
      <w:r>
        <w:rPr>
          <w:rFonts w:ascii="Times New Roman" w:eastAsia="Times New Roman" w:hAnsi="Times New Roman" w:cs="Times New Roman"/>
          <w:sz w:val="24"/>
          <w:szCs w:val="24"/>
          <w:lang w:val="uk-UA" w:eastAsia="ru-RU"/>
        </w:rPr>
        <w:t>0</w:t>
      </w:r>
      <w:r w:rsidR="002D3BEC" w:rsidRPr="002D3BEC">
        <w:rPr>
          <w:rFonts w:ascii="Times New Roman" w:eastAsia="Times New Roman" w:hAnsi="Times New Roman" w:cs="Times New Roman"/>
          <w:b/>
          <w:sz w:val="24"/>
          <w:szCs w:val="24"/>
          <w:lang w:val="uk-UA" w:eastAsia="ru-RU"/>
        </w:rPr>
        <w:t xml:space="preserve"> </w:t>
      </w:r>
      <w:r w:rsidR="002B283E">
        <w:rPr>
          <w:rFonts w:ascii="Times New Roman" w:eastAsia="Times New Roman" w:hAnsi="Times New Roman" w:cs="Times New Roman"/>
          <w:sz w:val="24"/>
          <w:szCs w:val="24"/>
          <w:lang w:val="uk-UA" w:eastAsia="ru-RU"/>
        </w:rPr>
        <w:t>т</w:t>
      </w:r>
      <w:r w:rsidR="002D3BEC" w:rsidRPr="00485AB8">
        <w:rPr>
          <w:rFonts w:ascii="Times New Roman" w:eastAsia="Times New Roman" w:hAnsi="Times New Roman" w:cs="Times New Roman"/>
          <w:b/>
          <w:sz w:val="24"/>
          <w:szCs w:val="24"/>
          <w:lang w:val="uk-UA" w:eastAsia="ru-RU"/>
        </w:rPr>
        <w:t xml:space="preserve">, </w:t>
      </w:r>
      <w:r w:rsidR="002D3BEC" w:rsidRPr="00485AB8">
        <w:rPr>
          <w:rFonts w:ascii="Times New Roman" w:eastAsia="Times New Roman" w:hAnsi="Times New Roman" w:cs="Times New Roman"/>
          <w:sz w:val="24"/>
          <w:szCs w:val="24"/>
          <w:lang w:val="uk-UA" w:eastAsia="ru-RU"/>
        </w:rPr>
        <w:t>згідно із додатком № 1 (Специфікація).</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1.3.</w:t>
      </w:r>
      <w:r w:rsidRPr="00485AB8">
        <w:rPr>
          <w:rFonts w:ascii="Times New Roman" w:eastAsia="Times New Roman" w:hAnsi="Times New Roman" w:cs="Times New Roman"/>
          <w:sz w:val="24"/>
          <w:szCs w:val="24"/>
          <w:lang w:val="uk-UA" w:eastAsia="ru-RU"/>
        </w:rPr>
        <w:tab/>
        <w:t xml:space="preserve">Обсяги закупівлі товарів можуть бути зменшені залежно від реального фінансування видатків та/або потреби Замовника.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1.4.</w:t>
      </w:r>
      <w:r w:rsidRPr="00485AB8">
        <w:rPr>
          <w:rFonts w:ascii="Times New Roman" w:eastAsia="Times New Roman" w:hAnsi="Times New Roman" w:cs="Times New Roman"/>
          <w:sz w:val="24"/>
          <w:szCs w:val="24"/>
          <w:lang w:val="uk-UA" w:eastAsia="ru-RU"/>
        </w:rPr>
        <w:tab/>
        <w:t>Договірні платіжні зобов’язання виникають в момент отримання бюджетних асигнувань (кошторисних призначень).</w:t>
      </w:r>
    </w:p>
    <w:p w:rsidR="002D3BEC" w:rsidRPr="00485AB8" w:rsidRDefault="002D3BEC" w:rsidP="002D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II. ЯКІСТЬ ТОВАРІВ, РОБІТ ЧИ ПОСЛУГ, КІЛЬКІСТЬ</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2.1.</w:t>
      </w:r>
      <w:r w:rsidRPr="00485AB8">
        <w:rPr>
          <w:rFonts w:ascii="Times New Roman" w:eastAsia="Times New Roman" w:hAnsi="Times New Roman" w:cs="Times New Roman"/>
          <w:sz w:val="24"/>
          <w:szCs w:val="24"/>
          <w:lang w:val="uk-UA" w:eastAsia="ru-RU"/>
        </w:rPr>
        <w:tab/>
        <w:t>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w:t>
      </w:r>
      <w:r w:rsidRPr="00485AB8">
        <w:rPr>
          <w:rFonts w:ascii="Times New Roman" w:eastAsia="Times New Roman" w:hAnsi="Times New Roman" w:cs="Times New Roman"/>
          <w:sz w:val="24"/>
          <w:szCs w:val="24"/>
          <w:lang w:val="uk-UA" w:eastAsia="uk-UA"/>
        </w:rPr>
        <w:t xml:space="preserve">, </w:t>
      </w:r>
      <w:r w:rsidRPr="00485AB8">
        <w:rPr>
          <w:rFonts w:ascii="Times New Roman" w:eastAsia="Times New Roman" w:hAnsi="Times New Roman" w:cs="Times New Roman"/>
          <w:sz w:val="24"/>
          <w:szCs w:val="24"/>
          <w:lang w:val="uk-UA" w:eastAsia="ru-RU"/>
        </w:rPr>
        <w:t>а саме:</w:t>
      </w:r>
    </w:p>
    <w:p w:rsidR="002D3BEC" w:rsidRPr="00485AB8" w:rsidRDefault="002D3BEC" w:rsidP="002D3BEC">
      <w:pPr>
        <w:widowControl w:val="0"/>
        <w:tabs>
          <w:tab w:val="left" w:pos="158"/>
        </w:tabs>
        <w:suppressAutoHyphens/>
        <w:autoSpaceDE w:val="0"/>
        <w:spacing w:after="0" w:line="240" w:lineRule="auto"/>
        <w:ind w:right="129"/>
        <w:jc w:val="both"/>
        <w:rPr>
          <w:rFonts w:ascii="Times New Roman" w:eastAsia="Times New Roman" w:hAnsi="Times New Roman" w:cs="Times New Roman"/>
          <w:b/>
          <w:sz w:val="24"/>
          <w:szCs w:val="24"/>
          <w:u w:val="single"/>
          <w:lang w:val="uk-UA" w:eastAsia="zh-CN"/>
        </w:rPr>
      </w:pPr>
      <w:r w:rsidRPr="00485AB8">
        <w:rPr>
          <w:rFonts w:ascii="Times New Roman" w:eastAsia="Times New Roman" w:hAnsi="Times New Roman" w:cs="Times New Roman"/>
          <w:b/>
          <w:sz w:val="24"/>
          <w:szCs w:val="24"/>
          <w:lang w:val="uk-UA" w:eastAsia="zh-CN"/>
        </w:rPr>
        <w:tab/>
      </w:r>
    </w:p>
    <w:p w:rsidR="00E62BB5" w:rsidRDefault="002B283E" w:rsidP="002D3BEC">
      <w:pPr>
        <w:widowControl w:val="0"/>
        <w:suppressAutoHyphens/>
        <w:autoSpaceDE w:val="0"/>
        <w:spacing w:after="0" w:line="240" w:lineRule="auto"/>
        <w:ind w:right="141"/>
        <w:jc w:val="both"/>
        <w:rPr>
          <w:rFonts w:ascii="Times New Roman" w:eastAsia="Times New Roman" w:hAnsi="Times New Roman" w:cs="Times New Roman"/>
          <w:b/>
          <w:bCs/>
          <w:sz w:val="24"/>
          <w:szCs w:val="24"/>
          <w:u w:val="single"/>
          <w:shd w:val="clear" w:color="auto" w:fill="FFFFFF"/>
          <w:lang w:val="en-US" w:eastAsia="zh-CN"/>
        </w:rPr>
      </w:pPr>
      <w:r>
        <w:rPr>
          <w:rFonts w:ascii="Times New Roman" w:eastAsia="Times New Roman" w:hAnsi="Times New Roman" w:cs="Times New Roman"/>
          <w:b/>
          <w:bCs/>
          <w:sz w:val="24"/>
          <w:szCs w:val="24"/>
          <w:u w:val="single"/>
          <w:shd w:val="clear" w:color="auto" w:fill="FFFFFF"/>
          <w:lang w:val="uk-UA" w:eastAsia="zh-CN"/>
        </w:rPr>
        <w:t>Брикет торфовий - 22</w:t>
      </w:r>
      <w:r w:rsidR="008B0FBA">
        <w:rPr>
          <w:rFonts w:ascii="Times New Roman" w:eastAsia="Times New Roman" w:hAnsi="Times New Roman" w:cs="Times New Roman"/>
          <w:b/>
          <w:bCs/>
          <w:sz w:val="24"/>
          <w:szCs w:val="24"/>
          <w:u w:val="single"/>
          <w:shd w:val="clear" w:color="auto" w:fill="FFFFFF"/>
          <w:lang w:val="uk-UA" w:eastAsia="zh-CN"/>
        </w:rPr>
        <w:t>0</w:t>
      </w:r>
      <w:r w:rsidR="008452C0">
        <w:rPr>
          <w:rFonts w:ascii="Times New Roman" w:eastAsia="Times New Roman" w:hAnsi="Times New Roman" w:cs="Times New Roman"/>
          <w:b/>
          <w:bCs/>
          <w:sz w:val="24"/>
          <w:szCs w:val="24"/>
          <w:u w:val="single"/>
          <w:shd w:val="clear" w:color="auto" w:fill="FFFFFF"/>
          <w:lang w:val="uk-UA" w:eastAsia="zh-CN"/>
        </w:rPr>
        <w:t xml:space="preserve"> </w:t>
      </w:r>
      <w:r w:rsidR="008B0FBA">
        <w:rPr>
          <w:rFonts w:ascii="Times New Roman" w:eastAsia="Times New Roman" w:hAnsi="Times New Roman" w:cs="Times New Roman"/>
          <w:b/>
          <w:bCs/>
          <w:sz w:val="24"/>
          <w:szCs w:val="24"/>
          <w:u w:val="single"/>
          <w:shd w:val="clear" w:color="auto" w:fill="FFFFFF"/>
          <w:lang w:val="uk-UA" w:eastAsia="zh-CN"/>
        </w:rPr>
        <w:t xml:space="preserve">тонн </w:t>
      </w:r>
    </w:p>
    <w:p w:rsidR="00E62BB5" w:rsidRPr="00E62BB5" w:rsidRDefault="00E62BB5" w:rsidP="00E62BB5">
      <w:pPr>
        <w:pStyle w:val="a5"/>
        <w:widowControl w:val="0"/>
        <w:numPr>
          <w:ilvl w:val="0"/>
          <w:numId w:val="2"/>
        </w:numPr>
        <w:suppressAutoHyphens/>
        <w:autoSpaceDE w:val="0"/>
        <w:ind w:right="141"/>
        <w:jc w:val="both"/>
        <w:rPr>
          <w:rFonts w:ascii="Times New Roman" w:eastAsia="Times New Roman" w:hAnsi="Times New Roman" w:cs="Times New Roman"/>
          <w:bCs/>
          <w:shd w:val="clear" w:color="auto" w:fill="FFFFFF"/>
          <w:lang w:eastAsia="zh-CN"/>
        </w:rPr>
      </w:pPr>
      <w:r w:rsidRPr="00E62BB5">
        <w:rPr>
          <w:rFonts w:ascii="Times New Roman" w:eastAsia="Times New Roman" w:hAnsi="Times New Roman" w:cs="Times New Roman"/>
          <w:bCs/>
          <w:shd w:val="clear" w:color="auto" w:fill="FFFFFF"/>
          <w:lang w:eastAsia="zh-CN"/>
        </w:rPr>
        <w:t>Зольність до 23%</w:t>
      </w:r>
    </w:p>
    <w:p w:rsidR="00E62BB5" w:rsidRPr="00E62BB5" w:rsidRDefault="00E62BB5" w:rsidP="00E62BB5">
      <w:pPr>
        <w:pStyle w:val="a5"/>
        <w:widowControl w:val="0"/>
        <w:numPr>
          <w:ilvl w:val="0"/>
          <w:numId w:val="2"/>
        </w:numPr>
        <w:suppressAutoHyphens/>
        <w:autoSpaceDE w:val="0"/>
        <w:ind w:right="141"/>
        <w:jc w:val="both"/>
        <w:rPr>
          <w:rFonts w:ascii="Times New Roman" w:eastAsia="Times New Roman" w:hAnsi="Times New Roman" w:cs="Times New Roman"/>
          <w:bCs/>
          <w:shd w:val="clear" w:color="auto" w:fill="FFFFFF"/>
          <w:lang w:eastAsia="zh-CN"/>
        </w:rPr>
      </w:pPr>
      <w:r w:rsidRPr="00E62BB5">
        <w:rPr>
          <w:rFonts w:ascii="Times New Roman" w:eastAsia="Times New Roman" w:hAnsi="Times New Roman" w:cs="Times New Roman"/>
          <w:bCs/>
          <w:shd w:val="clear" w:color="auto" w:fill="FFFFFF"/>
          <w:lang w:eastAsia="zh-CN"/>
        </w:rPr>
        <w:t>Вологість до 20%</w:t>
      </w:r>
    </w:p>
    <w:p w:rsidR="002D3BEC" w:rsidRPr="002B283E" w:rsidRDefault="00E62BB5" w:rsidP="00E62BB5">
      <w:pPr>
        <w:pStyle w:val="a5"/>
        <w:widowControl w:val="0"/>
        <w:numPr>
          <w:ilvl w:val="0"/>
          <w:numId w:val="2"/>
        </w:numPr>
        <w:suppressAutoHyphens/>
        <w:autoSpaceDE w:val="0"/>
        <w:ind w:right="141"/>
        <w:jc w:val="both"/>
        <w:rPr>
          <w:rFonts w:ascii="Times New Roman" w:eastAsia="Times New Roman" w:hAnsi="Times New Roman" w:cs="Times New Roman"/>
          <w:bCs/>
          <w:shd w:val="clear" w:color="auto" w:fill="FFFFFF"/>
          <w:lang w:eastAsia="zh-CN"/>
        </w:rPr>
      </w:pPr>
      <w:r w:rsidRPr="00E62BB5">
        <w:rPr>
          <w:rFonts w:ascii="Times New Roman" w:eastAsia="Times New Roman" w:hAnsi="Times New Roman" w:cs="Times New Roman"/>
          <w:bCs/>
          <w:shd w:val="clear" w:color="auto" w:fill="FFFFFF"/>
          <w:lang w:eastAsia="zh-CN"/>
        </w:rPr>
        <w:t>Механічна міцність не менше 94%</w:t>
      </w:r>
    </w:p>
    <w:p w:rsidR="002D3BEC" w:rsidRPr="00485AB8" w:rsidRDefault="002D3BEC" w:rsidP="002D3BEC">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III. СУМА, ЩО ВИЗНАЧЕНА У ДОГОВОРІ</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3.1.</w:t>
      </w:r>
      <w:r w:rsidRPr="00485AB8">
        <w:rPr>
          <w:rFonts w:ascii="Times New Roman" w:eastAsia="Times New Roman" w:hAnsi="Times New Roman" w:cs="Times New Roman"/>
          <w:sz w:val="24"/>
          <w:szCs w:val="24"/>
          <w:lang w:val="uk-UA" w:eastAsia="ru-RU"/>
        </w:rPr>
        <w:tab/>
        <w:t xml:space="preserve">Сума цього Договору становить </w:t>
      </w:r>
      <w:r>
        <w:rPr>
          <w:rFonts w:ascii="Times New Roman" w:eastAsia="Times New Roman" w:hAnsi="Times New Roman" w:cs="Times New Roman"/>
          <w:sz w:val="24"/>
          <w:szCs w:val="24"/>
          <w:lang w:val="uk-UA" w:eastAsia="ru-RU"/>
        </w:rPr>
        <w:t>___________</w:t>
      </w:r>
      <w:r w:rsidRPr="00485AB8">
        <w:rPr>
          <w:rFonts w:ascii="Times New Roman" w:eastAsia="Times New Roman" w:hAnsi="Times New Roman" w:cs="Times New Roman"/>
          <w:b/>
          <w:sz w:val="24"/>
          <w:szCs w:val="24"/>
          <w:lang w:val="uk-UA" w:eastAsia="ru-RU"/>
        </w:rPr>
        <w:t>грн. (</w:t>
      </w:r>
      <w:r>
        <w:rPr>
          <w:rFonts w:ascii="Times New Roman" w:eastAsia="Times New Roman" w:hAnsi="Times New Roman" w:cs="Times New Roman"/>
          <w:b/>
          <w:sz w:val="24"/>
          <w:szCs w:val="24"/>
          <w:lang w:val="uk-UA" w:eastAsia="ru-RU"/>
        </w:rPr>
        <w:t xml:space="preserve"> __</w:t>
      </w:r>
      <w:r w:rsidRPr="00485AB8">
        <w:rPr>
          <w:rFonts w:ascii="Times New Roman" w:eastAsia="Times New Roman" w:hAnsi="Times New Roman" w:cs="Times New Roman"/>
          <w:b/>
          <w:sz w:val="24"/>
          <w:szCs w:val="24"/>
          <w:lang w:val="uk-UA" w:eastAsia="ru-RU"/>
        </w:rPr>
        <w:t>) у тому числі ПДВ</w:t>
      </w:r>
      <w:r>
        <w:rPr>
          <w:rFonts w:ascii="Times New Roman" w:eastAsia="Times New Roman" w:hAnsi="Times New Roman" w:cs="Times New Roman"/>
          <w:b/>
          <w:sz w:val="24"/>
          <w:szCs w:val="24"/>
          <w:lang w:val="uk-UA" w:eastAsia="ru-RU"/>
        </w:rPr>
        <w:t xml:space="preserve"> _</w:t>
      </w:r>
      <w:r w:rsidRPr="00485AB8">
        <w:rPr>
          <w:rFonts w:ascii="Times New Roman" w:eastAsia="Times New Roman" w:hAnsi="Times New Roman" w:cs="Times New Roman"/>
          <w:b/>
          <w:bCs/>
          <w:sz w:val="24"/>
          <w:szCs w:val="24"/>
          <w:lang w:val="uk-UA" w:eastAsia="ru-RU"/>
        </w:rPr>
        <w:t xml:space="preserve">. </w:t>
      </w:r>
      <w:r w:rsidRPr="00485AB8">
        <w:rPr>
          <w:rFonts w:ascii="Times New Roman" w:eastAsia="Times New Roman" w:hAnsi="Times New Roman" w:cs="Times New Roman"/>
          <w:sz w:val="24"/>
          <w:szCs w:val="24"/>
          <w:lang w:val="uk-UA" w:eastAsia="ru-RU"/>
        </w:rPr>
        <w:t>Ціна включає вартість поставки.</w:t>
      </w:r>
    </w:p>
    <w:p w:rsidR="002D3BEC" w:rsidRPr="00485AB8" w:rsidRDefault="002D3BEC" w:rsidP="002D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b/>
          <w:sz w:val="24"/>
          <w:szCs w:val="24"/>
          <w:u w:val="single"/>
          <w:lang w:val="uk-UA" w:eastAsia="ru-RU"/>
        </w:rPr>
      </w:pPr>
      <w:r w:rsidRPr="00485AB8">
        <w:rPr>
          <w:rFonts w:ascii="Times New Roman" w:eastAsia="Times New Roman" w:hAnsi="Times New Roman" w:cs="Times New Roman"/>
          <w:sz w:val="24"/>
          <w:szCs w:val="24"/>
          <w:lang w:val="uk-UA" w:eastAsia="ru-RU"/>
        </w:rPr>
        <w:tab/>
        <w:t xml:space="preserve">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3.2.</w:t>
      </w:r>
      <w:r w:rsidRPr="00485AB8">
        <w:rPr>
          <w:rFonts w:ascii="Times New Roman" w:eastAsia="Times New Roman" w:hAnsi="Times New Roman" w:cs="Times New Roman"/>
          <w:sz w:val="24"/>
          <w:szCs w:val="24"/>
          <w:lang w:val="uk-UA" w:eastAsia="ru-RU"/>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IV. ПОРЯДОК ЗДІЙСНЕННЯ ОПЛАТИ</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shd w:val="clear" w:color="auto" w:fill="FFFFFF"/>
        <w:suppressAutoHyphens/>
        <w:spacing w:after="0" w:line="240" w:lineRule="auto"/>
        <w:ind w:left="567" w:hanging="567"/>
        <w:jc w:val="both"/>
        <w:textAlignment w:val="baseline"/>
        <w:rPr>
          <w:rFonts w:ascii="Times New Roman" w:eastAsia="Times New Roman" w:hAnsi="Times New Roman" w:cs="Times New Roman"/>
          <w:b/>
          <w:color w:val="000000"/>
          <w:sz w:val="24"/>
          <w:szCs w:val="24"/>
          <w:lang w:val="uk-UA" w:eastAsia="zh-CN"/>
        </w:rPr>
      </w:pPr>
      <w:r w:rsidRPr="00485AB8">
        <w:rPr>
          <w:rFonts w:ascii="Times New Roman" w:eastAsia="Times New Roman" w:hAnsi="Times New Roman" w:cs="Times New Roman"/>
          <w:sz w:val="24"/>
          <w:szCs w:val="24"/>
          <w:lang w:val="uk-UA" w:eastAsia="ru-RU"/>
        </w:rPr>
        <w:t>4.1.</w:t>
      </w:r>
      <w:r w:rsidRPr="00485AB8">
        <w:rPr>
          <w:rFonts w:ascii="Times New Roman" w:eastAsia="Times New Roman" w:hAnsi="Times New Roman" w:cs="Times New Roman"/>
          <w:sz w:val="24"/>
          <w:szCs w:val="24"/>
          <w:lang w:val="uk-UA" w:eastAsia="ru-RU"/>
        </w:rPr>
        <w:tab/>
        <w:t xml:space="preserve">Розрахунки проводяться шляхом оплати Замовником після пред'явлення </w:t>
      </w:r>
      <w:r>
        <w:rPr>
          <w:rFonts w:ascii="Times New Roman" w:eastAsia="Times New Roman" w:hAnsi="Times New Roman" w:cs="Times New Roman"/>
          <w:sz w:val="24"/>
          <w:szCs w:val="24"/>
          <w:lang w:val="uk-UA" w:eastAsia="ru-RU"/>
        </w:rPr>
        <w:t xml:space="preserve">Постачальником </w:t>
      </w:r>
      <w:r w:rsidRPr="00485AB8">
        <w:rPr>
          <w:rFonts w:ascii="Times New Roman" w:eastAsia="Times New Roman" w:hAnsi="Times New Roman" w:cs="Times New Roman"/>
          <w:sz w:val="24"/>
          <w:szCs w:val="24"/>
          <w:lang w:val="uk-UA" w:eastAsia="ru-RU"/>
        </w:rPr>
        <w:t>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w:t>
      </w:r>
      <w:r w:rsidR="00310D13">
        <w:rPr>
          <w:rFonts w:ascii="Times New Roman" w:eastAsia="Times New Roman" w:hAnsi="Times New Roman" w:cs="Times New Roman"/>
          <w:sz w:val="24"/>
          <w:szCs w:val="24"/>
          <w:lang w:val="uk-UA" w:eastAsia="ru-RU"/>
        </w:rPr>
        <w:t xml:space="preserve">вника протягом 7 (семи) </w:t>
      </w:r>
      <w:r w:rsidR="00310D13">
        <w:rPr>
          <w:rFonts w:ascii="Times New Roman" w:eastAsia="Times New Roman" w:hAnsi="Times New Roman" w:cs="Times New Roman"/>
          <w:sz w:val="24"/>
          <w:szCs w:val="24"/>
          <w:lang w:val="uk-UA" w:eastAsia="ru-RU"/>
        </w:rPr>
        <w:lastRenderedPageBreak/>
        <w:t>банківськ</w:t>
      </w:r>
      <w:r w:rsidRPr="00485AB8">
        <w:rPr>
          <w:rFonts w:ascii="Times New Roman" w:eastAsia="Times New Roman" w:hAnsi="Times New Roman" w:cs="Times New Roman"/>
          <w:sz w:val="24"/>
          <w:szCs w:val="24"/>
          <w:lang w:val="uk-UA" w:eastAsia="ru-RU"/>
        </w:rPr>
        <w:t>их днів, але не пізніше 31.12.202</w:t>
      </w:r>
      <w:r w:rsidR="002B283E">
        <w:rPr>
          <w:rFonts w:ascii="Times New Roman" w:eastAsia="Times New Roman" w:hAnsi="Times New Roman" w:cs="Times New Roman"/>
          <w:sz w:val="24"/>
          <w:szCs w:val="24"/>
          <w:lang w:val="uk-UA" w:eastAsia="ru-RU"/>
        </w:rPr>
        <w:t>3</w:t>
      </w:r>
      <w:r w:rsidRPr="00485AB8">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color w:val="000000"/>
          <w:sz w:val="24"/>
          <w:szCs w:val="24"/>
          <w:lang w:val="uk-UA" w:eastAsia="zh-CN"/>
        </w:rPr>
        <w:t>Фінансування здійснюється за рахунок місцевого бюджету.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 ПОСТАВКА ТОВАРІВ</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5.1.</w:t>
      </w:r>
      <w:r w:rsidRPr="00485AB8">
        <w:rPr>
          <w:rFonts w:ascii="Times New Roman" w:eastAsia="Times New Roman" w:hAnsi="Times New Roman" w:cs="Times New Roman"/>
          <w:sz w:val="24"/>
          <w:szCs w:val="24"/>
          <w:lang w:val="uk-UA" w:eastAsia="ru-RU"/>
        </w:rPr>
        <w:tab/>
        <w:t xml:space="preserve">Строк поставки  товарів: </w:t>
      </w:r>
      <w:r w:rsidR="00144C21">
        <w:rPr>
          <w:rFonts w:ascii="Times New Roman" w:eastAsia="Times New Roman" w:hAnsi="Times New Roman" w:cs="Times New Roman"/>
          <w:b/>
          <w:sz w:val="24"/>
          <w:szCs w:val="24"/>
          <w:lang w:val="uk-UA" w:eastAsia="ru-RU"/>
        </w:rPr>
        <w:t>до 2</w:t>
      </w:r>
      <w:r w:rsidR="00144C21" w:rsidRPr="00144C21">
        <w:rPr>
          <w:rFonts w:ascii="Times New Roman" w:eastAsia="Times New Roman" w:hAnsi="Times New Roman" w:cs="Times New Roman"/>
          <w:b/>
          <w:sz w:val="24"/>
          <w:szCs w:val="24"/>
          <w:lang w:eastAsia="ru-RU"/>
        </w:rPr>
        <w:t>6</w:t>
      </w:r>
      <w:r w:rsidRPr="00E62BB5">
        <w:rPr>
          <w:rFonts w:ascii="Times New Roman" w:eastAsia="Times New Roman" w:hAnsi="Times New Roman" w:cs="Times New Roman"/>
          <w:b/>
          <w:sz w:val="24"/>
          <w:szCs w:val="24"/>
          <w:lang w:val="uk-UA" w:eastAsia="ru-RU"/>
        </w:rPr>
        <w:t xml:space="preserve">.12.2022 року </w:t>
      </w:r>
      <w:r w:rsidRPr="00E62BB5">
        <w:rPr>
          <w:rFonts w:ascii="Times New Roman" w:eastAsia="Times New Roman" w:hAnsi="Times New Roman" w:cs="Times New Roman"/>
          <w:bCs/>
          <w:sz w:val="24"/>
          <w:szCs w:val="24"/>
          <w:lang w:val="uk-UA" w:eastAsia="ru-RU"/>
        </w:rPr>
        <w:t>зг</w:t>
      </w:r>
      <w:r w:rsidRPr="00485AB8">
        <w:rPr>
          <w:rFonts w:ascii="Times New Roman" w:eastAsia="Times New Roman" w:hAnsi="Times New Roman" w:cs="Times New Roman"/>
          <w:bCs/>
          <w:sz w:val="24"/>
          <w:szCs w:val="24"/>
          <w:lang w:val="uk-UA" w:eastAsia="ru-RU"/>
        </w:rPr>
        <w:t xml:space="preserve">ідно </w:t>
      </w:r>
      <w:r>
        <w:rPr>
          <w:rFonts w:ascii="Times New Roman" w:eastAsia="Times New Roman" w:hAnsi="Times New Roman" w:cs="Times New Roman"/>
          <w:bCs/>
          <w:sz w:val="24"/>
          <w:szCs w:val="24"/>
          <w:lang w:val="uk-UA" w:eastAsia="ru-RU"/>
        </w:rPr>
        <w:t>замовлень</w:t>
      </w:r>
      <w:r w:rsidRPr="00485AB8">
        <w:rPr>
          <w:rFonts w:ascii="Times New Roman" w:eastAsia="Times New Roman" w:hAnsi="Times New Roman" w:cs="Times New Roman"/>
          <w:bCs/>
          <w:sz w:val="24"/>
          <w:szCs w:val="24"/>
          <w:lang w:val="uk-UA" w:eastAsia="ru-RU"/>
        </w:rPr>
        <w:t xml:space="preserve"> Замовника</w:t>
      </w:r>
      <w:r>
        <w:rPr>
          <w:rFonts w:ascii="Times New Roman" w:eastAsia="Times New Roman" w:hAnsi="Times New Roman" w:cs="Times New Roman"/>
          <w:bCs/>
          <w:sz w:val="24"/>
          <w:szCs w:val="24"/>
          <w:lang w:val="uk-UA" w:eastAsia="ru-RU"/>
        </w:rPr>
        <w:t>.</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val="uk-UA" w:eastAsia="ru-RU"/>
        </w:rPr>
      </w:pPr>
      <w:r w:rsidRPr="00485AB8">
        <w:rPr>
          <w:rFonts w:ascii="Times New Roman" w:eastAsia="Times New Roman" w:hAnsi="Times New Roman" w:cs="Times New Roman"/>
          <w:sz w:val="24"/>
          <w:szCs w:val="24"/>
          <w:lang w:val="uk-UA" w:eastAsia="ru-RU"/>
        </w:rPr>
        <w:t>5.2.</w:t>
      </w:r>
      <w:r w:rsidRPr="00485AB8">
        <w:rPr>
          <w:rFonts w:ascii="Times New Roman" w:eastAsia="Times New Roman" w:hAnsi="Times New Roman" w:cs="Times New Roman"/>
          <w:sz w:val="24"/>
          <w:szCs w:val="24"/>
          <w:lang w:val="uk-UA" w:eastAsia="ru-RU"/>
        </w:rPr>
        <w:tab/>
        <w:t xml:space="preserve">Місце поставки товарів: </w:t>
      </w:r>
      <w:r w:rsidR="008B0FBA">
        <w:rPr>
          <w:rFonts w:ascii="Times New Roman" w:eastAsia="Times New Roman" w:hAnsi="Times New Roman" w:cs="Times New Roman"/>
          <w:sz w:val="24"/>
          <w:szCs w:val="24"/>
          <w:lang w:val="uk-UA" w:eastAsia="ru-RU"/>
        </w:rPr>
        <w:t xml:space="preserve">45240 </w:t>
      </w:r>
      <w:r w:rsidRPr="00485AB8">
        <w:rPr>
          <w:rFonts w:ascii="Times New Roman" w:eastAsia="Times New Roman" w:hAnsi="Times New Roman" w:cs="Times New Roman"/>
          <w:sz w:val="24"/>
          <w:szCs w:val="24"/>
          <w:lang w:val="uk-UA" w:eastAsia="ru-RU"/>
        </w:rPr>
        <w:t xml:space="preserve">Волинська область, </w:t>
      </w:r>
      <w:r w:rsidR="008B0FBA">
        <w:rPr>
          <w:rFonts w:ascii="Times New Roman" w:eastAsia="Times New Roman" w:hAnsi="Times New Roman" w:cs="Times New Roman"/>
          <w:sz w:val="24"/>
          <w:szCs w:val="24"/>
          <w:lang w:val="uk-UA" w:eastAsia="ru-RU"/>
        </w:rPr>
        <w:t>Ківерців</w:t>
      </w:r>
      <w:r>
        <w:rPr>
          <w:rFonts w:ascii="Times New Roman" w:eastAsia="Times New Roman" w:hAnsi="Times New Roman" w:cs="Times New Roman"/>
          <w:sz w:val="24"/>
          <w:szCs w:val="24"/>
          <w:lang w:val="uk-UA" w:eastAsia="ru-RU"/>
        </w:rPr>
        <w:t>ський</w:t>
      </w:r>
      <w:r w:rsidRPr="00485AB8">
        <w:rPr>
          <w:rFonts w:ascii="Times New Roman" w:eastAsia="Times New Roman" w:hAnsi="Times New Roman" w:cs="Times New Roman"/>
          <w:sz w:val="24"/>
          <w:szCs w:val="24"/>
          <w:lang w:val="uk-UA" w:eastAsia="ru-RU"/>
        </w:rPr>
        <w:t xml:space="preserve"> район, </w:t>
      </w:r>
      <w:r w:rsidR="008B0FBA">
        <w:rPr>
          <w:rFonts w:ascii="Times New Roman" w:eastAsia="Times New Roman" w:hAnsi="Times New Roman" w:cs="Times New Roman"/>
          <w:sz w:val="24"/>
          <w:szCs w:val="24"/>
          <w:lang w:val="uk-UA" w:eastAsia="ru-RU"/>
        </w:rPr>
        <w:t xml:space="preserve">с. </w:t>
      </w:r>
      <w:proofErr w:type="spellStart"/>
      <w:r w:rsidR="008B0FBA">
        <w:rPr>
          <w:rFonts w:ascii="Times New Roman" w:eastAsia="Times New Roman" w:hAnsi="Times New Roman" w:cs="Times New Roman"/>
          <w:sz w:val="24"/>
          <w:szCs w:val="24"/>
          <w:lang w:val="uk-UA" w:eastAsia="ru-RU"/>
        </w:rPr>
        <w:t>Жидичин</w:t>
      </w:r>
      <w:proofErr w:type="spellEnd"/>
      <w:r w:rsidR="008B0FBA">
        <w:rPr>
          <w:rFonts w:ascii="Times New Roman" w:eastAsia="Times New Roman" w:hAnsi="Times New Roman" w:cs="Times New Roman"/>
          <w:sz w:val="24"/>
          <w:szCs w:val="24"/>
          <w:lang w:val="uk-UA" w:eastAsia="ru-RU"/>
        </w:rPr>
        <w:t>, вул. Б.Хмельницького, 1</w:t>
      </w:r>
    </w:p>
    <w:p w:rsidR="002D3BEC" w:rsidRPr="00485AB8" w:rsidRDefault="002D3BEC" w:rsidP="002D3BEC">
      <w:pPr>
        <w:suppressAutoHyphens/>
        <w:autoSpaceDE w:val="0"/>
        <w:spacing w:after="0" w:line="240" w:lineRule="auto"/>
        <w:jc w:val="both"/>
        <w:rPr>
          <w:rFonts w:ascii="Times New Roman" w:eastAsia="Times New Roman" w:hAnsi="Times New Roman" w:cs="Times New Roman"/>
          <w:color w:val="000000"/>
          <w:sz w:val="23"/>
          <w:szCs w:val="23"/>
          <w:lang w:val="uk-UA" w:eastAsia="uk-UA"/>
        </w:rPr>
      </w:pPr>
      <w:r w:rsidRPr="00485AB8">
        <w:rPr>
          <w:rFonts w:ascii="Times New Roman" w:eastAsia="Times New Roman" w:hAnsi="Times New Roman" w:cs="Times New Roman"/>
          <w:color w:val="000000"/>
          <w:sz w:val="24"/>
          <w:szCs w:val="24"/>
          <w:lang w:val="uk-UA" w:eastAsia="ru-RU"/>
        </w:rPr>
        <w:t>5.3</w:t>
      </w:r>
      <w:r>
        <w:rPr>
          <w:rFonts w:ascii="Times New Roman" w:eastAsia="Times New Roman" w:hAnsi="Times New Roman" w:cs="Times New Roman"/>
          <w:color w:val="000000"/>
          <w:sz w:val="24"/>
          <w:szCs w:val="24"/>
          <w:lang w:val="uk-UA" w:eastAsia="ru-RU"/>
        </w:rPr>
        <w:t xml:space="preserve"> </w:t>
      </w:r>
      <w:proofErr w:type="spellStart"/>
      <w:r w:rsidRPr="00485AB8">
        <w:rPr>
          <w:rFonts w:ascii="Times New Roman" w:eastAsia="Times New Roman" w:hAnsi="Times New Roman" w:cs="Times New Roman"/>
          <w:color w:val="000000"/>
          <w:sz w:val="24"/>
          <w:szCs w:val="24"/>
          <w:lang w:val="uk-UA" w:eastAsia="ru-RU"/>
        </w:rPr>
        <w:t>.</w:t>
      </w:r>
      <w:r w:rsidR="002B283E">
        <w:rPr>
          <w:rFonts w:ascii="Times New Roman" w:eastAsia="Times New Roman" w:hAnsi="Times New Roman" w:cs="Times New Roman"/>
          <w:color w:val="000000"/>
          <w:sz w:val="23"/>
          <w:szCs w:val="23"/>
          <w:lang w:val="uk-UA" w:eastAsia="uk-UA"/>
        </w:rPr>
        <w:t>Поставка</w:t>
      </w:r>
      <w:proofErr w:type="spellEnd"/>
      <w:r w:rsidR="002B283E">
        <w:rPr>
          <w:rFonts w:ascii="Times New Roman" w:eastAsia="Times New Roman" w:hAnsi="Times New Roman" w:cs="Times New Roman"/>
          <w:color w:val="000000"/>
          <w:sz w:val="23"/>
          <w:szCs w:val="23"/>
          <w:lang w:val="uk-UA" w:eastAsia="uk-UA"/>
        </w:rPr>
        <w:t xml:space="preserve"> брикету торфового </w:t>
      </w:r>
      <w:r w:rsidRPr="00485AB8">
        <w:rPr>
          <w:rFonts w:ascii="Times New Roman" w:eastAsia="Times New Roman" w:hAnsi="Times New Roman" w:cs="Times New Roman"/>
          <w:color w:val="000000"/>
          <w:sz w:val="23"/>
          <w:szCs w:val="23"/>
          <w:lang w:val="uk-UA" w:eastAsia="uk-UA"/>
        </w:rPr>
        <w:t xml:space="preserve"> здійснюється партіями, що погоджуються сторонами в залежності від фактичної</w:t>
      </w:r>
      <w:r w:rsidR="002B283E">
        <w:rPr>
          <w:rFonts w:ascii="Times New Roman" w:eastAsia="Times New Roman" w:hAnsi="Times New Roman" w:cs="Times New Roman"/>
          <w:color w:val="000000"/>
          <w:sz w:val="23"/>
          <w:szCs w:val="23"/>
          <w:lang w:val="uk-UA" w:eastAsia="uk-UA"/>
        </w:rPr>
        <w:t xml:space="preserve"> </w:t>
      </w:r>
      <w:r w:rsidRPr="00485AB8">
        <w:rPr>
          <w:rFonts w:ascii="Times New Roman" w:eastAsia="Times New Roman" w:hAnsi="Times New Roman" w:cs="Times New Roman"/>
          <w:color w:val="000000"/>
          <w:sz w:val="23"/>
          <w:szCs w:val="23"/>
          <w:lang w:val="uk-UA" w:eastAsia="uk-UA"/>
        </w:rPr>
        <w:t xml:space="preserve">потреби замовника. Поставка здійснюється не пізніше </w:t>
      </w:r>
      <w:r>
        <w:rPr>
          <w:rFonts w:ascii="Times New Roman" w:eastAsia="Times New Roman" w:hAnsi="Times New Roman" w:cs="Times New Roman"/>
          <w:color w:val="000000"/>
          <w:sz w:val="23"/>
          <w:szCs w:val="23"/>
          <w:lang w:val="uk-UA" w:eastAsia="uk-UA"/>
        </w:rPr>
        <w:t>наступного</w:t>
      </w:r>
      <w:r w:rsidRPr="00485AB8">
        <w:rPr>
          <w:rFonts w:ascii="Times New Roman" w:eastAsia="Times New Roman" w:hAnsi="Times New Roman" w:cs="Times New Roman"/>
          <w:color w:val="000000"/>
          <w:sz w:val="23"/>
          <w:szCs w:val="23"/>
          <w:lang w:val="uk-UA" w:eastAsia="uk-UA"/>
        </w:rPr>
        <w:t xml:space="preserve"> робочого дня з моменту одержання</w:t>
      </w:r>
      <w:r w:rsidR="002B283E">
        <w:rPr>
          <w:rFonts w:ascii="Times New Roman" w:eastAsia="Times New Roman" w:hAnsi="Times New Roman" w:cs="Times New Roman"/>
          <w:color w:val="000000"/>
          <w:sz w:val="23"/>
          <w:szCs w:val="23"/>
          <w:lang w:val="uk-UA" w:eastAsia="uk-UA"/>
        </w:rPr>
        <w:t xml:space="preserve"> </w:t>
      </w:r>
      <w:r w:rsidRPr="00485AB8">
        <w:rPr>
          <w:rFonts w:ascii="Times New Roman" w:eastAsia="Times New Roman" w:hAnsi="Times New Roman" w:cs="Times New Roman"/>
          <w:color w:val="000000"/>
          <w:sz w:val="23"/>
          <w:szCs w:val="23"/>
          <w:lang w:val="uk-UA" w:eastAsia="uk-UA"/>
        </w:rPr>
        <w:t>відповідно</w:t>
      </w:r>
      <w:r>
        <w:rPr>
          <w:rFonts w:ascii="Times New Roman" w:eastAsia="Times New Roman" w:hAnsi="Times New Roman" w:cs="Times New Roman"/>
          <w:color w:val="000000"/>
          <w:sz w:val="23"/>
          <w:szCs w:val="23"/>
          <w:lang w:val="uk-UA" w:eastAsia="uk-UA"/>
        </w:rPr>
        <w:t>го</w:t>
      </w:r>
      <w:r w:rsidRPr="00485AB8">
        <w:rPr>
          <w:rFonts w:ascii="Times New Roman" w:eastAsia="Times New Roman" w:hAnsi="Times New Roman" w:cs="Times New Roman"/>
          <w:color w:val="000000"/>
          <w:sz w:val="23"/>
          <w:szCs w:val="23"/>
          <w:lang w:val="uk-UA" w:eastAsia="uk-UA"/>
        </w:rPr>
        <w:t xml:space="preserve"> за</w:t>
      </w:r>
      <w:r>
        <w:rPr>
          <w:rFonts w:ascii="Times New Roman" w:eastAsia="Times New Roman" w:hAnsi="Times New Roman" w:cs="Times New Roman"/>
          <w:color w:val="000000"/>
          <w:sz w:val="23"/>
          <w:szCs w:val="23"/>
          <w:lang w:val="uk-UA" w:eastAsia="uk-UA"/>
        </w:rPr>
        <w:t>мовлення</w:t>
      </w:r>
      <w:r w:rsidRPr="00485AB8">
        <w:rPr>
          <w:rFonts w:ascii="Times New Roman" w:eastAsia="Times New Roman" w:hAnsi="Times New Roman" w:cs="Times New Roman"/>
          <w:color w:val="000000"/>
          <w:sz w:val="23"/>
          <w:szCs w:val="23"/>
          <w:lang w:val="uk-UA" w:eastAsia="uk-UA"/>
        </w:rPr>
        <w:t xml:space="preserve"> Замовника.</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color w:val="000000"/>
          <w:sz w:val="23"/>
          <w:szCs w:val="23"/>
          <w:lang w:val="uk-UA" w:eastAsia="uk-UA"/>
        </w:rPr>
      </w:pPr>
      <w:r w:rsidRPr="00485AB8">
        <w:rPr>
          <w:rFonts w:ascii="Times New Roman" w:eastAsia="Times New Roman" w:hAnsi="Times New Roman" w:cs="Times New Roman"/>
          <w:color w:val="000000"/>
          <w:sz w:val="23"/>
          <w:szCs w:val="23"/>
          <w:lang w:val="uk-UA" w:eastAsia="uk-UA"/>
        </w:rPr>
        <w:t>5.4. 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незалежно від інших штрафних санкцій передбачених договором.</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VI. ПРАВА ТА ОБОВ'ЯЗКИ СТОРІН</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6.1.</w:t>
      </w:r>
      <w:r w:rsidRPr="00485AB8">
        <w:rPr>
          <w:rFonts w:ascii="Times New Roman" w:eastAsia="Times New Roman" w:hAnsi="Times New Roman" w:cs="Times New Roman"/>
          <w:b/>
          <w:sz w:val="24"/>
          <w:szCs w:val="24"/>
          <w:lang w:val="uk-UA" w:eastAsia="ru-RU"/>
        </w:rPr>
        <w:tab/>
        <w:t xml:space="preserve">Замовник зобов'язаний: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6.1.1. Своєчасно та в повному обсязі сплачувати за поставлений товар;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6.1.2. Приймати поставлені товари згідно з накладною та/або актом прийому-передачі; </w:t>
      </w:r>
    </w:p>
    <w:p w:rsidR="002D3BEC" w:rsidRPr="00485AB8" w:rsidRDefault="002D3BEC" w:rsidP="002D3BEC">
      <w:pPr>
        <w:widowControl w:val="0"/>
        <w:snapToGri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6.2.</w:t>
      </w:r>
      <w:r w:rsidRPr="00485AB8">
        <w:rPr>
          <w:rFonts w:ascii="Times New Roman" w:eastAsia="Times New Roman" w:hAnsi="Times New Roman" w:cs="Times New Roman"/>
          <w:b/>
          <w:sz w:val="24"/>
          <w:szCs w:val="24"/>
          <w:lang w:val="uk-UA" w:eastAsia="ru-RU"/>
        </w:rPr>
        <w:tab/>
        <w:t xml:space="preserve">Замовник має право: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1</w:t>
      </w:r>
      <w:r>
        <w:rPr>
          <w:rFonts w:ascii="Times New Roman" w:eastAsia="Times New Roman" w:hAnsi="Times New Roman" w:cs="Times New Roman"/>
          <w:sz w:val="24"/>
          <w:szCs w:val="24"/>
          <w:lang w:val="uk-UA" w:eastAsia="ru-RU"/>
        </w:rPr>
        <w:t>0</w:t>
      </w:r>
      <w:r w:rsidRPr="00485AB8">
        <w:rPr>
          <w:rFonts w:ascii="Times New Roman" w:eastAsia="Times New Roman" w:hAnsi="Times New Roman" w:cs="Times New Roman"/>
          <w:sz w:val="24"/>
          <w:szCs w:val="24"/>
          <w:lang w:val="uk-UA" w:eastAsia="ru-RU"/>
        </w:rPr>
        <w:t xml:space="preserve"> календарних днів після відправлення Постачальнику письмового повідомлення про розірвання Договору, у  випадках:</w:t>
      </w:r>
    </w:p>
    <w:p w:rsidR="002D3BEC" w:rsidRPr="00485AB8" w:rsidRDefault="002D3BEC" w:rsidP="002D3BEC">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невиконання </w:t>
      </w:r>
      <w:r>
        <w:rPr>
          <w:rFonts w:ascii="Times New Roman" w:eastAsia="Times New Roman" w:hAnsi="Times New Roman" w:cs="Times New Roman"/>
          <w:sz w:val="24"/>
          <w:szCs w:val="24"/>
          <w:lang w:val="uk-UA" w:eastAsia="ru-RU"/>
        </w:rPr>
        <w:t>замовлення</w:t>
      </w:r>
      <w:r w:rsidRPr="00485AB8">
        <w:rPr>
          <w:rFonts w:ascii="Times New Roman" w:eastAsia="Times New Roman" w:hAnsi="Times New Roman" w:cs="Times New Roman"/>
          <w:sz w:val="24"/>
          <w:szCs w:val="24"/>
          <w:lang w:val="uk-UA" w:eastAsia="ru-RU"/>
        </w:rPr>
        <w:t xml:space="preserve"> на  поставку товару, наданої Замовником. Невиконанням за</w:t>
      </w:r>
      <w:r>
        <w:rPr>
          <w:rFonts w:ascii="Times New Roman" w:eastAsia="Times New Roman" w:hAnsi="Times New Roman" w:cs="Times New Roman"/>
          <w:sz w:val="24"/>
          <w:szCs w:val="24"/>
          <w:lang w:val="uk-UA" w:eastAsia="ru-RU"/>
        </w:rPr>
        <w:t>мовлення</w:t>
      </w:r>
      <w:r w:rsidRPr="00485AB8">
        <w:rPr>
          <w:rFonts w:ascii="Times New Roman" w:eastAsia="Times New Roman" w:hAnsi="Times New Roman" w:cs="Times New Roman"/>
          <w:sz w:val="24"/>
          <w:szCs w:val="24"/>
          <w:lang w:val="uk-UA" w:eastAsia="ru-RU"/>
        </w:rPr>
        <w:t xml:space="preserve"> на поставку товару є затримка з</w:t>
      </w:r>
      <w:r>
        <w:rPr>
          <w:rFonts w:ascii="Times New Roman" w:eastAsia="Times New Roman" w:hAnsi="Times New Roman" w:cs="Times New Roman"/>
          <w:sz w:val="24"/>
          <w:szCs w:val="24"/>
          <w:lang w:val="uk-UA" w:eastAsia="ru-RU"/>
        </w:rPr>
        <w:t xml:space="preserve"> поставкою товару на п’ять </w:t>
      </w:r>
      <w:r w:rsidRPr="00485AB8">
        <w:rPr>
          <w:rFonts w:ascii="Times New Roman" w:eastAsia="Times New Roman" w:hAnsi="Times New Roman" w:cs="Times New Roman"/>
          <w:sz w:val="24"/>
          <w:szCs w:val="24"/>
          <w:lang w:val="uk-UA" w:eastAsia="ru-RU"/>
        </w:rPr>
        <w:t xml:space="preserve"> календарних днів, яка засвідчена актом, за підписом представників Замовника;</w:t>
      </w:r>
    </w:p>
    <w:p w:rsidR="002D3BEC" w:rsidRPr="00485AB8" w:rsidRDefault="002D3BEC" w:rsidP="002D3BEC">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6.2.2. Контролювати поставку товарів у строки, встановлені цим Договором;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6.3.</w:t>
      </w:r>
      <w:r w:rsidRPr="00485AB8">
        <w:rPr>
          <w:rFonts w:ascii="Times New Roman" w:eastAsia="Times New Roman" w:hAnsi="Times New Roman" w:cs="Times New Roman"/>
          <w:b/>
          <w:sz w:val="24"/>
          <w:szCs w:val="24"/>
          <w:lang w:val="uk-UA" w:eastAsia="ru-RU"/>
        </w:rPr>
        <w:tab/>
        <w:t xml:space="preserve">Постачальник зобов'язаний: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6.3.1. Забезпечити поставку товарів  у строки, встановлені цим Договором;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6.3.2. Забезпечити поставку товарів, якість яких відповідає умовам, установленим розділом II цього Договору; </w:t>
      </w:r>
    </w:p>
    <w:p w:rsidR="002D3BEC" w:rsidRPr="00485AB8" w:rsidRDefault="002D3BEC" w:rsidP="002D3BEC">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6.4.</w:t>
      </w:r>
      <w:r w:rsidRPr="00485AB8">
        <w:rPr>
          <w:rFonts w:ascii="Times New Roman" w:eastAsia="Times New Roman" w:hAnsi="Times New Roman" w:cs="Times New Roman"/>
          <w:b/>
          <w:sz w:val="24"/>
          <w:szCs w:val="24"/>
          <w:lang w:val="uk-UA" w:eastAsia="ru-RU"/>
        </w:rPr>
        <w:tab/>
        <w:t xml:space="preserve">Постачальник має право: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6.4.1. Своєчасно та в повному обсязі отримувати плату за поставлені товари (надані послуги або виконані роботи);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6.4.2. На дострокову поставку товарів (виконання робіт або надання послуг) за письмовим погодженням Замовника; </w:t>
      </w:r>
    </w:p>
    <w:p w:rsidR="002D3BEC"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eastAsia="ru-RU"/>
        </w:rPr>
      </w:pPr>
      <w:r w:rsidRPr="007859A3">
        <w:rPr>
          <w:rFonts w:ascii="Times New Roman" w:eastAsia="Times New Roman" w:hAnsi="Times New Roman" w:cs="Times New Roman"/>
          <w:b/>
          <w:sz w:val="24"/>
          <w:szCs w:val="24"/>
          <w:lang w:val="uk-UA" w:eastAsia="ru-RU"/>
        </w:rPr>
        <w:t>6.5.</w:t>
      </w:r>
      <w:r>
        <w:rPr>
          <w:rFonts w:ascii="Times New Roman" w:eastAsia="Times New Roman" w:hAnsi="Times New Roman" w:cs="Times New Roman"/>
          <w:b/>
          <w:sz w:val="24"/>
          <w:szCs w:val="24"/>
          <w:lang w:val="uk-UA" w:eastAsia="ru-RU"/>
        </w:rPr>
        <w:t xml:space="preserve"> </w:t>
      </w:r>
      <w:r w:rsidRPr="007859A3">
        <w:rPr>
          <w:rFonts w:ascii="Times New Roman" w:eastAsia="Times New Roman" w:hAnsi="Times New Roman" w:cs="Times New Roman"/>
          <w:b/>
          <w:sz w:val="24"/>
          <w:szCs w:val="24"/>
          <w:lang w:val="uk-UA" w:eastAsia="ru-RU"/>
        </w:rPr>
        <w:t xml:space="preserve">У разі якщо рішення про розірвання Договору приймається відповідно до умов пункту </w:t>
      </w:r>
      <w:r>
        <w:rPr>
          <w:rFonts w:ascii="Times New Roman" w:eastAsia="Times New Roman" w:hAnsi="Times New Roman" w:cs="Times New Roman"/>
          <w:b/>
          <w:sz w:val="24"/>
          <w:szCs w:val="24"/>
          <w:lang w:val="uk-UA" w:eastAsia="ru-RU"/>
        </w:rPr>
        <w:t>6.2.1 та 6.4.3.</w:t>
      </w:r>
      <w:r w:rsidRPr="007859A3">
        <w:rPr>
          <w:rFonts w:ascii="Times New Roman" w:eastAsia="Times New Roman" w:hAnsi="Times New Roman" w:cs="Times New Roman"/>
          <w:b/>
          <w:sz w:val="24"/>
          <w:szCs w:val="24"/>
          <w:lang w:val="uk-UA" w:eastAsia="ru-RU"/>
        </w:rPr>
        <w:t xml:space="preserve"> Договір вважається розірваним з дати, яка зазначена у повідомленні про розірвання договору</w:t>
      </w:r>
      <w:r>
        <w:rPr>
          <w:rFonts w:ascii="Times New Roman" w:eastAsia="Times New Roman" w:hAnsi="Times New Roman" w:cs="Times New Roman"/>
          <w:b/>
          <w:sz w:val="24"/>
          <w:szCs w:val="24"/>
          <w:lang w:val="uk-UA" w:eastAsia="ru-RU"/>
        </w:rPr>
        <w:t>.</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E62BB5" w:rsidRPr="00144C21" w:rsidRDefault="00E62BB5"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VII. ВІДПОВІДАЛЬНІСТЬ СТОРІН</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7.1.</w:t>
      </w:r>
      <w:r w:rsidRPr="00485AB8">
        <w:rPr>
          <w:rFonts w:ascii="Times New Roman" w:eastAsia="Times New Roman" w:hAnsi="Times New Roman" w:cs="Times New Roman"/>
          <w:sz w:val="24"/>
          <w:szCs w:val="24"/>
          <w:lang w:val="uk-UA" w:eastAsia="ru-RU"/>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7.2.</w:t>
      </w:r>
      <w:r w:rsidRPr="00485AB8">
        <w:rPr>
          <w:rFonts w:ascii="Times New Roman" w:eastAsia="Times New Roman" w:hAnsi="Times New Roman" w:cs="Times New Roman"/>
          <w:sz w:val="24"/>
          <w:szCs w:val="24"/>
          <w:lang w:val="uk-UA" w:eastAsia="ru-RU"/>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7.3.</w:t>
      </w:r>
      <w:r w:rsidRPr="00485AB8">
        <w:rPr>
          <w:rFonts w:ascii="Times New Roman" w:eastAsia="Times New Roman" w:hAnsi="Times New Roman" w:cs="Times New Roman"/>
          <w:sz w:val="24"/>
          <w:szCs w:val="24"/>
          <w:lang w:val="uk-UA" w:eastAsia="ru-RU"/>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VIII. ОБСТАВИНИ НЕПЕРЕБОРНОЇ СИЛИ</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8.1.</w:t>
      </w:r>
      <w:r w:rsidRPr="00485AB8">
        <w:rPr>
          <w:rFonts w:ascii="Times New Roman" w:eastAsia="Times New Roman" w:hAnsi="Times New Roman" w:cs="Times New Roman"/>
          <w:sz w:val="24"/>
          <w:szCs w:val="24"/>
          <w:lang w:val="uk-UA" w:eastAsia="ru-RU"/>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8.2.</w:t>
      </w:r>
      <w:r w:rsidRPr="00485AB8">
        <w:rPr>
          <w:rFonts w:ascii="Times New Roman" w:eastAsia="Times New Roman" w:hAnsi="Times New Roman" w:cs="Times New Roman"/>
          <w:sz w:val="24"/>
          <w:szCs w:val="24"/>
          <w:lang w:val="uk-UA" w:eastAsia="ru-RU"/>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8.3.</w:t>
      </w:r>
      <w:r w:rsidRPr="00485AB8">
        <w:rPr>
          <w:rFonts w:ascii="Times New Roman" w:eastAsia="Times New Roman" w:hAnsi="Times New Roman" w:cs="Times New Roman"/>
          <w:sz w:val="24"/>
          <w:szCs w:val="24"/>
          <w:lang w:val="uk-UA" w:eastAsia="ru-RU"/>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8.4.</w:t>
      </w:r>
      <w:r w:rsidRPr="00485AB8">
        <w:rPr>
          <w:rFonts w:ascii="Times New Roman" w:eastAsia="Times New Roman" w:hAnsi="Times New Roman" w:cs="Times New Roman"/>
          <w:sz w:val="24"/>
          <w:szCs w:val="24"/>
          <w:lang w:val="uk-UA" w:eastAsia="ru-RU"/>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IX. ВИРІШЕННЯ СПОРІВ</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9.1.</w:t>
      </w:r>
      <w:r w:rsidRPr="00485AB8">
        <w:rPr>
          <w:rFonts w:ascii="Times New Roman" w:eastAsia="Times New Roman" w:hAnsi="Times New Roman" w:cs="Times New Roman"/>
          <w:sz w:val="24"/>
          <w:szCs w:val="24"/>
          <w:lang w:val="uk-UA" w:eastAsia="ru-RU"/>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9.2.</w:t>
      </w:r>
      <w:r w:rsidRPr="00485AB8">
        <w:rPr>
          <w:rFonts w:ascii="Times New Roman" w:eastAsia="Times New Roman" w:hAnsi="Times New Roman" w:cs="Times New Roman"/>
          <w:sz w:val="24"/>
          <w:szCs w:val="24"/>
          <w:lang w:val="uk-UA" w:eastAsia="ru-RU"/>
        </w:rPr>
        <w:tab/>
        <w:t>У разі недосягнення Сторонами згоди спори (розбіжності) вирішуються у судовому порядку.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X. СТРОК ДІЇ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10.1.</w:t>
      </w:r>
      <w:r w:rsidRPr="00485AB8">
        <w:rPr>
          <w:rFonts w:ascii="Times New Roman" w:eastAsia="Times New Roman" w:hAnsi="Times New Roman" w:cs="Times New Roman"/>
          <w:sz w:val="24"/>
          <w:szCs w:val="24"/>
          <w:lang w:val="uk-UA" w:eastAsia="ru-RU"/>
        </w:rPr>
        <w:tab/>
        <w:t>Цей Договір набирає чинності з моменту його підписання і діє до 31.12.202</w:t>
      </w:r>
      <w:r w:rsidR="002B283E">
        <w:rPr>
          <w:rFonts w:ascii="Times New Roman" w:eastAsia="Times New Roman" w:hAnsi="Times New Roman" w:cs="Times New Roman"/>
          <w:sz w:val="24"/>
          <w:szCs w:val="24"/>
          <w:lang w:val="uk-UA" w:eastAsia="ru-RU"/>
        </w:rPr>
        <w:t>3</w:t>
      </w:r>
      <w:r w:rsidRPr="00485AB8">
        <w:rPr>
          <w:rFonts w:ascii="Times New Roman" w:eastAsia="Times New Roman" w:hAnsi="Times New Roman" w:cs="Times New Roman"/>
          <w:sz w:val="24"/>
          <w:szCs w:val="24"/>
          <w:lang w:val="uk-UA" w:eastAsia="ru-RU"/>
        </w:rPr>
        <w:t xml:space="preserve">р, але в будь-якому випадку до повного виконання Сторонами своїх зобов’язань. </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CYR" w:eastAsia="Times New Roman" w:hAnsi="Times New Roman CYR" w:cs="Times New Roman CYR"/>
          <w:sz w:val="24"/>
          <w:szCs w:val="24"/>
          <w:lang w:val="uk-UA" w:eastAsia="zh-CN"/>
        </w:rPr>
      </w:pPr>
      <w:r w:rsidRPr="00485AB8">
        <w:rPr>
          <w:rFonts w:ascii="Times New Roman" w:eastAsia="Times New Roman" w:hAnsi="Times New Roman" w:cs="Times New Roman"/>
          <w:sz w:val="24"/>
          <w:szCs w:val="24"/>
          <w:lang w:val="uk-UA" w:eastAsia="ru-RU"/>
        </w:rPr>
        <w:t xml:space="preserve">10.2. </w:t>
      </w:r>
      <w:proofErr w:type="spellStart"/>
      <w:r w:rsidRPr="00485AB8">
        <w:rPr>
          <w:rFonts w:ascii="Times New Roman CYR" w:eastAsia="Times New Roman" w:hAnsi="Times New Roman CYR" w:cs="Times New Roman CYR"/>
          <w:sz w:val="24"/>
          <w:szCs w:val="24"/>
          <w:lang w:eastAsia="zh-CN"/>
        </w:rPr>
        <w:t>Дія</w:t>
      </w:r>
      <w:proofErr w:type="spellEnd"/>
      <w:r w:rsidRPr="00485AB8">
        <w:rPr>
          <w:rFonts w:ascii="Times New Roman CYR" w:eastAsia="Times New Roman" w:hAnsi="Times New Roman CYR" w:cs="Times New Roman CYR"/>
          <w:sz w:val="24"/>
          <w:szCs w:val="24"/>
          <w:lang w:eastAsia="zh-CN"/>
        </w:rPr>
        <w:t xml:space="preserve"> договору про </w:t>
      </w:r>
      <w:proofErr w:type="spellStart"/>
      <w:r w:rsidRPr="00485AB8">
        <w:rPr>
          <w:rFonts w:ascii="Times New Roman CYR" w:eastAsia="Times New Roman" w:hAnsi="Times New Roman CYR" w:cs="Times New Roman CYR"/>
          <w:sz w:val="24"/>
          <w:szCs w:val="24"/>
          <w:lang w:eastAsia="zh-CN"/>
        </w:rPr>
        <w:t>закупівлю</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може</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продовжуватися</w:t>
      </w:r>
      <w:proofErr w:type="spellEnd"/>
      <w:r w:rsidRPr="00485AB8">
        <w:rPr>
          <w:rFonts w:ascii="Times New Roman CYR" w:eastAsia="Times New Roman" w:hAnsi="Times New Roman CYR" w:cs="Times New Roman CYR"/>
          <w:sz w:val="24"/>
          <w:szCs w:val="24"/>
          <w:lang w:eastAsia="zh-CN"/>
        </w:rPr>
        <w:t xml:space="preserve"> на строк, </w:t>
      </w:r>
      <w:proofErr w:type="spellStart"/>
      <w:r w:rsidRPr="00485AB8">
        <w:rPr>
          <w:rFonts w:ascii="Times New Roman CYR" w:eastAsia="Times New Roman" w:hAnsi="Times New Roman CYR" w:cs="Times New Roman CYR"/>
          <w:sz w:val="24"/>
          <w:szCs w:val="24"/>
          <w:lang w:eastAsia="zh-CN"/>
        </w:rPr>
        <w:t>достатній</w:t>
      </w:r>
      <w:proofErr w:type="spellEnd"/>
      <w:r w:rsidRPr="00485AB8">
        <w:rPr>
          <w:rFonts w:ascii="Times New Roman CYR" w:eastAsia="Times New Roman" w:hAnsi="Times New Roman CYR" w:cs="Times New Roman CYR"/>
          <w:sz w:val="24"/>
          <w:szCs w:val="24"/>
          <w:lang w:eastAsia="zh-CN"/>
        </w:rPr>
        <w:t xml:space="preserve"> для </w:t>
      </w:r>
      <w:proofErr w:type="spellStart"/>
      <w:r w:rsidRPr="00485AB8">
        <w:rPr>
          <w:rFonts w:ascii="Times New Roman CYR" w:eastAsia="Times New Roman" w:hAnsi="Times New Roman CYR" w:cs="Times New Roman CYR"/>
          <w:sz w:val="24"/>
          <w:szCs w:val="24"/>
          <w:lang w:eastAsia="zh-CN"/>
        </w:rPr>
        <w:t>проведення</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процедури</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закупі</w:t>
      </w:r>
      <w:proofErr w:type="gramStart"/>
      <w:r w:rsidRPr="00485AB8">
        <w:rPr>
          <w:rFonts w:ascii="Times New Roman CYR" w:eastAsia="Times New Roman" w:hAnsi="Times New Roman CYR" w:cs="Times New Roman CYR"/>
          <w:sz w:val="24"/>
          <w:szCs w:val="24"/>
          <w:lang w:eastAsia="zh-CN"/>
        </w:rPr>
        <w:t>вл</w:t>
      </w:r>
      <w:proofErr w:type="gramEnd"/>
      <w:r w:rsidRPr="00485AB8">
        <w:rPr>
          <w:rFonts w:ascii="Times New Roman CYR" w:eastAsia="Times New Roman" w:hAnsi="Times New Roman CYR" w:cs="Times New Roman CYR"/>
          <w:sz w:val="24"/>
          <w:szCs w:val="24"/>
          <w:lang w:eastAsia="zh-CN"/>
        </w:rPr>
        <w:t>і</w:t>
      </w:r>
      <w:proofErr w:type="spellEnd"/>
      <w:r w:rsidRPr="00485AB8">
        <w:rPr>
          <w:rFonts w:ascii="Times New Roman CYR" w:eastAsia="Times New Roman" w:hAnsi="Times New Roman CYR" w:cs="Times New Roman CYR"/>
          <w:sz w:val="24"/>
          <w:szCs w:val="24"/>
          <w:lang w:eastAsia="zh-CN"/>
        </w:rPr>
        <w:t xml:space="preserve"> на початку </w:t>
      </w:r>
      <w:proofErr w:type="spellStart"/>
      <w:r w:rsidRPr="00485AB8">
        <w:rPr>
          <w:rFonts w:ascii="Times New Roman CYR" w:eastAsia="Times New Roman" w:hAnsi="Times New Roman CYR" w:cs="Times New Roman CYR"/>
          <w:sz w:val="24"/>
          <w:szCs w:val="24"/>
          <w:lang w:eastAsia="zh-CN"/>
        </w:rPr>
        <w:t>наступного</w:t>
      </w:r>
      <w:proofErr w:type="spellEnd"/>
      <w:r w:rsidRPr="00485AB8">
        <w:rPr>
          <w:rFonts w:ascii="Times New Roman CYR" w:eastAsia="Times New Roman" w:hAnsi="Times New Roman CYR" w:cs="Times New Roman CYR"/>
          <w:sz w:val="24"/>
          <w:szCs w:val="24"/>
          <w:lang w:eastAsia="zh-CN"/>
        </w:rPr>
        <w:t xml:space="preserve"> року, в </w:t>
      </w:r>
      <w:proofErr w:type="spellStart"/>
      <w:r w:rsidRPr="00485AB8">
        <w:rPr>
          <w:rFonts w:ascii="Times New Roman CYR" w:eastAsia="Times New Roman" w:hAnsi="Times New Roman CYR" w:cs="Times New Roman CYR"/>
          <w:sz w:val="24"/>
          <w:szCs w:val="24"/>
          <w:lang w:eastAsia="zh-CN"/>
        </w:rPr>
        <w:t>обсязі</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що</w:t>
      </w:r>
      <w:proofErr w:type="spellEnd"/>
      <w:r w:rsidRPr="00485AB8">
        <w:rPr>
          <w:rFonts w:ascii="Times New Roman CYR" w:eastAsia="Times New Roman" w:hAnsi="Times New Roman CYR" w:cs="Times New Roman CYR"/>
          <w:sz w:val="24"/>
          <w:szCs w:val="24"/>
          <w:lang w:eastAsia="zh-CN"/>
        </w:rPr>
        <w:t xml:space="preserve"> не </w:t>
      </w:r>
      <w:proofErr w:type="spellStart"/>
      <w:r w:rsidRPr="00485AB8">
        <w:rPr>
          <w:rFonts w:ascii="Times New Roman CYR" w:eastAsia="Times New Roman" w:hAnsi="Times New Roman CYR" w:cs="Times New Roman CYR"/>
          <w:sz w:val="24"/>
          <w:szCs w:val="24"/>
          <w:lang w:eastAsia="zh-CN"/>
        </w:rPr>
        <w:t>перевищує</w:t>
      </w:r>
      <w:proofErr w:type="spellEnd"/>
      <w:r w:rsidRPr="00485AB8">
        <w:rPr>
          <w:rFonts w:ascii="Times New Roman CYR" w:eastAsia="Times New Roman" w:hAnsi="Times New Roman CYR" w:cs="Times New Roman CYR"/>
          <w:sz w:val="24"/>
          <w:szCs w:val="24"/>
          <w:lang w:eastAsia="zh-CN"/>
        </w:rPr>
        <w:t xml:space="preserve"> 20 </w:t>
      </w:r>
      <w:proofErr w:type="spellStart"/>
      <w:r w:rsidRPr="00485AB8">
        <w:rPr>
          <w:rFonts w:ascii="Times New Roman CYR" w:eastAsia="Times New Roman" w:hAnsi="Times New Roman CYR" w:cs="Times New Roman CYR"/>
          <w:sz w:val="24"/>
          <w:szCs w:val="24"/>
          <w:lang w:eastAsia="zh-CN"/>
        </w:rPr>
        <w:t>відсотків</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суми</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визначеної</w:t>
      </w:r>
      <w:proofErr w:type="spellEnd"/>
      <w:r w:rsidRPr="00485AB8">
        <w:rPr>
          <w:rFonts w:ascii="Times New Roman CYR" w:eastAsia="Times New Roman" w:hAnsi="Times New Roman CYR" w:cs="Times New Roman CYR"/>
          <w:sz w:val="24"/>
          <w:szCs w:val="24"/>
          <w:lang w:eastAsia="zh-CN"/>
        </w:rPr>
        <w:t xml:space="preserve"> у </w:t>
      </w:r>
      <w:proofErr w:type="spellStart"/>
      <w:r w:rsidRPr="00485AB8">
        <w:rPr>
          <w:rFonts w:ascii="Times New Roman CYR" w:eastAsia="Times New Roman" w:hAnsi="Times New Roman CYR" w:cs="Times New Roman CYR"/>
          <w:sz w:val="24"/>
          <w:szCs w:val="24"/>
          <w:lang w:eastAsia="zh-CN"/>
        </w:rPr>
        <w:t>договорі</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укладеному</w:t>
      </w:r>
      <w:proofErr w:type="spellEnd"/>
      <w:r w:rsidRPr="00485AB8">
        <w:rPr>
          <w:rFonts w:ascii="Times New Roman CYR" w:eastAsia="Times New Roman" w:hAnsi="Times New Roman CYR" w:cs="Times New Roman CYR"/>
          <w:sz w:val="24"/>
          <w:szCs w:val="24"/>
          <w:lang w:eastAsia="zh-CN"/>
        </w:rPr>
        <w:t xml:space="preserve"> в </w:t>
      </w:r>
      <w:proofErr w:type="spellStart"/>
      <w:r w:rsidRPr="00485AB8">
        <w:rPr>
          <w:rFonts w:ascii="Times New Roman CYR" w:eastAsia="Times New Roman" w:hAnsi="Times New Roman CYR" w:cs="Times New Roman CYR"/>
          <w:sz w:val="24"/>
          <w:szCs w:val="24"/>
          <w:lang w:eastAsia="zh-CN"/>
        </w:rPr>
        <w:t>попередньому</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році</w:t>
      </w:r>
      <w:proofErr w:type="spellEnd"/>
      <w:r w:rsidRPr="00485AB8">
        <w:rPr>
          <w:rFonts w:ascii="Times New Roman CYR" w:eastAsia="Times New Roman" w:hAnsi="Times New Roman CYR" w:cs="Times New Roman CYR"/>
          <w:sz w:val="24"/>
          <w:szCs w:val="24"/>
          <w:lang w:eastAsia="zh-CN"/>
        </w:rPr>
        <w:t xml:space="preserve">, </w:t>
      </w:r>
      <w:proofErr w:type="spellStart"/>
      <w:r w:rsidRPr="00485AB8">
        <w:rPr>
          <w:rFonts w:ascii="Times New Roman CYR" w:eastAsia="Times New Roman" w:hAnsi="Times New Roman CYR" w:cs="Times New Roman CYR"/>
          <w:sz w:val="24"/>
          <w:szCs w:val="24"/>
          <w:lang w:eastAsia="zh-CN"/>
        </w:rPr>
        <w:t>якщо</w:t>
      </w:r>
      <w:proofErr w:type="spellEnd"/>
      <w:r w:rsidRPr="00485AB8">
        <w:rPr>
          <w:rFonts w:ascii="Times New Roman CYR" w:eastAsia="Times New Roman" w:hAnsi="Times New Roman CYR" w:cs="Times New Roman CYR"/>
          <w:sz w:val="24"/>
          <w:szCs w:val="24"/>
          <w:lang w:val="uk-UA" w:eastAsia="zh-CN"/>
        </w:rPr>
        <w:t xml:space="preserve"> </w:t>
      </w:r>
      <w:proofErr w:type="spellStart"/>
      <w:r w:rsidRPr="00485AB8">
        <w:rPr>
          <w:rFonts w:ascii="Times New Roman CYR" w:eastAsia="Times New Roman" w:hAnsi="Times New Roman CYR" w:cs="Times New Roman CYR"/>
          <w:sz w:val="24"/>
          <w:szCs w:val="24"/>
          <w:lang w:eastAsia="zh-CN"/>
        </w:rPr>
        <w:t>видатки</w:t>
      </w:r>
      <w:proofErr w:type="spellEnd"/>
      <w:r w:rsidRPr="00485AB8">
        <w:rPr>
          <w:rFonts w:ascii="Times New Roman CYR" w:eastAsia="Times New Roman" w:hAnsi="Times New Roman CYR" w:cs="Times New Roman CYR"/>
          <w:sz w:val="24"/>
          <w:szCs w:val="24"/>
          <w:lang w:eastAsia="zh-CN"/>
        </w:rPr>
        <w:t xml:space="preserve"> на </w:t>
      </w:r>
      <w:proofErr w:type="spellStart"/>
      <w:r w:rsidRPr="00485AB8">
        <w:rPr>
          <w:rFonts w:ascii="Times New Roman CYR" w:eastAsia="Times New Roman" w:hAnsi="Times New Roman CYR" w:cs="Times New Roman CYR"/>
          <w:sz w:val="24"/>
          <w:szCs w:val="24"/>
          <w:lang w:eastAsia="zh-CN"/>
        </w:rPr>
        <w:t>цю</w:t>
      </w:r>
      <w:proofErr w:type="spellEnd"/>
      <w:r w:rsidRPr="00485AB8">
        <w:rPr>
          <w:rFonts w:ascii="Times New Roman CYR" w:eastAsia="Times New Roman" w:hAnsi="Times New Roman CYR" w:cs="Times New Roman CYR"/>
          <w:sz w:val="24"/>
          <w:szCs w:val="24"/>
          <w:lang w:eastAsia="zh-CN"/>
        </w:rPr>
        <w:t xml:space="preserve"> мету </w:t>
      </w:r>
      <w:proofErr w:type="spellStart"/>
      <w:r w:rsidRPr="00485AB8">
        <w:rPr>
          <w:rFonts w:ascii="Times New Roman CYR" w:eastAsia="Times New Roman" w:hAnsi="Times New Roman CYR" w:cs="Times New Roman CYR"/>
          <w:sz w:val="24"/>
          <w:szCs w:val="24"/>
          <w:lang w:eastAsia="zh-CN"/>
        </w:rPr>
        <w:t>затверджено</w:t>
      </w:r>
      <w:proofErr w:type="spellEnd"/>
      <w:r w:rsidRPr="00485AB8">
        <w:rPr>
          <w:rFonts w:ascii="Times New Roman CYR" w:eastAsia="Times New Roman" w:hAnsi="Times New Roman CYR" w:cs="Times New Roman CYR"/>
          <w:sz w:val="24"/>
          <w:szCs w:val="24"/>
          <w:lang w:val="uk-UA" w:eastAsia="zh-CN"/>
        </w:rPr>
        <w:t xml:space="preserve"> </w:t>
      </w:r>
      <w:r w:rsidRPr="00485AB8">
        <w:rPr>
          <w:rFonts w:ascii="Times New Roman CYR" w:eastAsia="Times New Roman" w:hAnsi="Times New Roman CYR" w:cs="Times New Roman CYR"/>
          <w:sz w:val="24"/>
          <w:szCs w:val="24"/>
          <w:lang w:eastAsia="zh-CN"/>
        </w:rPr>
        <w:t xml:space="preserve">в </w:t>
      </w:r>
      <w:proofErr w:type="spellStart"/>
      <w:r w:rsidRPr="00485AB8">
        <w:rPr>
          <w:rFonts w:ascii="Times New Roman CYR" w:eastAsia="Times New Roman" w:hAnsi="Times New Roman CYR" w:cs="Times New Roman CYR"/>
          <w:sz w:val="24"/>
          <w:szCs w:val="24"/>
          <w:lang w:eastAsia="zh-CN"/>
        </w:rPr>
        <w:t>установленому</w:t>
      </w:r>
      <w:proofErr w:type="spellEnd"/>
      <w:r w:rsidRPr="00485AB8">
        <w:rPr>
          <w:rFonts w:ascii="Times New Roman CYR" w:eastAsia="Times New Roman" w:hAnsi="Times New Roman CYR" w:cs="Times New Roman CYR"/>
          <w:sz w:val="24"/>
          <w:szCs w:val="24"/>
          <w:lang w:eastAsia="zh-CN"/>
        </w:rPr>
        <w:t xml:space="preserve"> порядку</w:t>
      </w:r>
      <w:r w:rsidRPr="00485AB8">
        <w:rPr>
          <w:rFonts w:ascii="Times New Roman CYR" w:eastAsia="Times New Roman" w:hAnsi="Times New Roman CYR" w:cs="Times New Roman CYR"/>
          <w:sz w:val="24"/>
          <w:szCs w:val="24"/>
          <w:lang w:val="uk-UA" w:eastAsia="zh-CN"/>
        </w:rPr>
        <w:t>.</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p>
    <w:p w:rsidR="002D3BEC" w:rsidRPr="00485AB8" w:rsidRDefault="002D3BEC" w:rsidP="002D3BEC">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b/>
          <w:sz w:val="24"/>
          <w:szCs w:val="24"/>
          <w:lang w:val="uk-UA" w:eastAsia="ru-RU"/>
        </w:rPr>
      </w:pPr>
      <w:r w:rsidRPr="00485AB8">
        <w:rPr>
          <w:rFonts w:ascii="Times New Roman" w:eastAsia="Arial Unicode MS" w:hAnsi="Times New Roman" w:cs="Times New Roman"/>
          <w:b/>
          <w:bCs/>
          <w:sz w:val="24"/>
          <w:szCs w:val="24"/>
          <w:lang w:val="uk-UA" w:eastAsia="hi-IN" w:bidi="hi-IN"/>
        </w:rPr>
        <w:t>XI.</w:t>
      </w:r>
      <w:r w:rsidRPr="00485AB8">
        <w:rPr>
          <w:rFonts w:ascii="Times New Roman" w:eastAsia="Times New Roman" w:hAnsi="Times New Roman" w:cs="Times New Roman"/>
          <w:b/>
          <w:sz w:val="24"/>
          <w:szCs w:val="24"/>
          <w:lang w:val="uk-UA" w:eastAsia="ru-RU"/>
        </w:rPr>
        <w:t xml:space="preserve"> ІНШІ УМОВИ</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11.1. Цей Договір складений у двох оригінальних примірниках українською мовою, по одному для кожної Сторони, що мають однакову юридичну силу.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11.3. Цей Договір може бути припинений відповідно до чинного законодавства України.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11.4. З укладенням цього Договору попереднє листування, договори та документація щодо предмету цього Договору втрачають юридичну силу.</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5</w:t>
      </w:r>
      <w:r w:rsidRPr="00485AB8">
        <w:rPr>
          <w:rFonts w:ascii="Times New Roman" w:eastAsia="Times New Roman" w:hAnsi="Times New Roman" w:cs="Times New Roman"/>
          <w:sz w:val="24"/>
          <w:szCs w:val="24"/>
          <w:lang w:val="uk-UA" w:eastAsia="ru-RU"/>
        </w:rPr>
        <w:t>.</w:t>
      </w:r>
      <w:r w:rsidRPr="00485AB8">
        <w:rPr>
          <w:rFonts w:ascii="Times New Roman" w:eastAsia="Times New Roman" w:hAnsi="Times New Roman" w:cs="Times New Roman"/>
          <w:sz w:val="24"/>
          <w:szCs w:val="24"/>
          <w:lang w:val="uk-UA" w:eastAsia="ru-RU"/>
        </w:rPr>
        <w:tab/>
        <w:t>Сторони зобов’язуються повідомляти одна одній про зміни своїх</w:t>
      </w: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платіжних реквізитів, місцезнаходження, номерів телефонів, телефаксів у 5-ти денний термін з дня виникнення відповідних змін.</w:t>
      </w:r>
    </w:p>
    <w:p w:rsidR="002D3BEC"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lastRenderedPageBreak/>
        <w:t>11.7.</w:t>
      </w:r>
      <w:r w:rsidRPr="00485AB8">
        <w:rPr>
          <w:rFonts w:ascii="Times New Roman" w:eastAsia="Times New Roman" w:hAnsi="Times New Roman" w:cs="Times New Roman"/>
          <w:sz w:val="24"/>
          <w:szCs w:val="24"/>
          <w:lang w:val="uk-UA" w:eastAsia="ru-RU"/>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2D3BEC"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про закупівлю на підставі письмового звернення постачальника.</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Збільшення ціни за поставлений та / або оплачений товар не допускається.</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A046EE">
        <w:rPr>
          <w:rFonts w:ascii="Times New Roman" w:eastAsia="Times New Roman" w:hAnsi="Times New Roman" w:cs="Times New Roman"/>
          <w:sz w:val="24"/>
          <w:szCs w:val="24"/>
          <w:lang w:val="uk-UA" w:eastAsia="ru-RU"/>
        </w:rPr>
        <w:t>проєкт</w:t>
      </w:r>
      <w:proofErr w:type="spellEnd"/>
      <w:r w:rsidRPr="00A046EE">
        <w:rPr>
          <w:rFonts w:ascii="Times New Roman" w:eastAsia="Times New Roman" w:hAnsi="Times New Roman" w:cs="Times New Roman"/>
          <w:sz w:val="24"/>
          <w:szCs w:val="24"/>
          <w:lang w:val="uk-UA" w:eastAsia="ru-RU"/>
        </w:rPr>
        <w:t xml:space="preserve"> відповідної додаткової угоди про зміну ціни товару у двох примірниках.</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Усі витрати щодо отримання документального підтвердження наявності коливання ціни товару на ринку України несе постачальник.</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Компетентним вважається будь-яке підприємство, установа чи організація, що згідно з законодавством чи відповідно до свого статуту здійснюють діяльність у сфері дослідження товарних ринків, моніторингу та аналізу цін, статистичних спостережень.</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 Звернення постачальника про збільшення ціни товару розглядається замовником протягом 7 календарних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в підвищенні ціни товару в будь-якому з таких випадків:</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A046EE">
        <w:rPr>
          <w:rFonts w:ascii="Times New Roman" w:eastAsia="Times New Roman" w:hAnsi="Times New Roman" w:cs="Times New Roman"/>
          <w:sz w:val="24"/>
          <w:szCs w:val="24"/>
          <w:lang w:val="uk-UA" w:eastAsia="ru-RU"/>
        </w:rPr>
        <w:t xml:space="preserve">—      звернення постачальника про збільшення ціни товару не відповідає умовам цього договору про закупівлю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A046EE">
        <w:rPr>
          <w:rFonts w:ascii="Times New Roman" w:eastAsia="Times New Roman" w:hAnsi="Times New Roman" w:cs="Times New Roman"/>
          <w:sz w:val="24"/>
          <w:szCs w:val="24"/>
          <w:lang w:val="uk-UA" w:eastAsia="ru-RU"/>
        </w:rPr>
        <w:t>проєкту</w:t>
      </w:r>
      <w:proofErr w:type="spellEnd"/>
      <w:r w:rsidRPr="00A046EE">
        <w:rPr>
          <w:rFonts w:ascii="Times New Roman" w:eastAsia="Times New Roman" w:hAnsi="Times New Roman" w:cs="Times New Roman"/>
          <w:sz w:val="24"/>
          <w:szCs w:val="24"/>
          <w:lang w:val="uk-UA" w:eastAsia="ru-RU"/>
        </w:rPr>
        <w:t xml:space="preserve"> додаткової угоди);</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sidRPr="00A046EE">
        <w:rPr>
          <w:rFonts w:ascii="Times New Roman" w:eastAsia="Times New Roman" w:hAnsi="Times New Roman" w:cs="Times New Roman"/>
          <w:sz w:val="24"/>
          <w:szCs w:val="24"/>
          <w:lang w:val="uk-UA" w:eastAsia="ru-RU"/>
        </w:rPr>
        <w:t>—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звернення постачальника про збільшення ціни товару не відповідає вимогам Закону України «Про публічні закупівлі».</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A046EE">
        <w:rPr>
          <w:rFonts w:ascii="Times New Roman" w:eastAsia="Times New Roman" w:hAnsi="Times New Roman" w:cs="Times New Roman"/>
          <w:sz w:val="24"/>
          <w:szCs w:val="24"/>
          <w:lang w:val="uk-UA" w:eastAsia="ru-RU"/>
        </w:rPr>
        <w:lastRenderedPageBreak/>
        <w:t>призведуть до збільшення суми, визначеної в договорі про закупівлю;</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3BEC" w:rsidRPr="00A046EE"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46EE">
        <w:rPr>
          <w:rFonts w:ascii="Times New Roman" w:eastAsia="Times New Roman" w:hAnsi="Times New Roman" w:cs="Times New Roman"/>
          <w:sz w:val="24"/>
          <w:szCs w:val="24"/>
          <w:lang w:val="uk-UA" w:eastAsia="ru-RU"/>
        </w:rPr>
        <w:t>Platts</w:t>
      </w:r>
      <w:proofErr w:type="spellEnd"/>
      <w:r w:rsidRPr="00A046EE">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3BEC" w:rsidRPr="00485AB8" w:rsidRDefault="002D3BEC" w:rsidP="002D3BEC">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046EE">
        <w:rPr>
          <w:rFonts w:ascii="Times New Roman" w:eastAsia="Times New Roman" w:hAnsi="Times New Roman" w:cs="Times New Roman"/>
          <w:sz w:val="24"/>
          <w:szCs w:val="24"/>
          <w:lang w:val="uk-UA" w:eastAsia="ru-RU"/>
        </w:rPr>
        <w:t xml:space="preserve">8) зміни умов у зв’язку із застосуванням положень </w:t>
      </w:r>
      <w:r>
        <w:rPr>
          <w:rFonts w:ascii="Times New Roman" w:eastAsia="Times New Roman" w:hAnsi="Times New Roman" w:cs="Times New Roman"/>
          <w:sz w:val="24"/>
          <w:szCs w:val="24"/>
          <w:lang w:val="uk-UA" w:eastAsia="ru-RU"/>
        </w:rPr>
        <w:t>частини шостої статті 41 Закону,</w:t>
      </w:r>
    </w:p>
    <w:p w:rsidR="002D3BEC" w:rsidRPr="00485AB8" w:rsidRDefault="002D3BEC" w:rsidP="002D3BEC">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xml:space="preserve">відповідно до якої дія договору </w:t>
      </w:r>
      <w:r w:rsidRPr="00485AB8">
        <w:rPr>
          <w:rFonts w:ascii="Times New Roman" w:eastAsia="Times New Roman" w:hAnsi="Times New Roman" w:cs="Times New Roman"/>
          <w:sz w:val="24"/>
          <w:szCs w:val="24"/>
          <w:shd w:val="clear" w:color="auto" w:fill="FFFFFF"/>
          <w:lang w:val="uk-UA" w:eastAsia="ru-RU"/>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485AB8">
        <w:rPr>
          <w:rFonts w:ascii="Times New Roman" w:eastAsia="Times New Roman" w:hAnsi="Times New Roman" w:cs="Times New Roman"/>
          <w:sz w:val="24"/>
          <w:szCs w:val="24"/>
          <w:lang w:val="uk-UA" w:eastAsia="ru-RU"/>
        </w:rPr>
        <w:t>.</w:t>
      </w:r>
    </w:p>
    <w:p w:rsidR="002D3BEC" w:rsidRPr="00485AB8" w:rsidRDefault="002D3BEC" w:rsidP="002D3BEC">
      <w:pPr>
        <w:autoSpaceDN w:val="0"/>
        <w:adjustRightInd w:val="0"/>
        <w:spacing w:after="0" w:line="240" w:lineRule="auto"/>
        <w:ind w:left="567" w:hanging="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11.8. Згідно</w:t>
      </w: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D3BEC" w:rsidRPr="00485AB8" w:rsidRDefault="002D3BEC" w:rsidP="002D3BEC">
      <w:pPr>
        <w:autoSpaceDN w:val="0"/>
        <w:adjustRightInd w:val="0"/>
        <w:spacing w:after="0" w:line="240" w:lineRule="auto"/>
        <w:ind w:left="705" w:hanging="70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11.9.</w:t>
      </w:r>
      <w:r w:rsidRPr="00485AB8">
        <w:rPr>
          <w:rFonts w:ascii="Times New Roman" w:eastAsia="Times New Roman" w:hAnsi="Times New Roman" w:cs="Times New Roman"/>
          <w:sz w:val="24"/>
          <w:szCs w:val="24"/>
          <w:lang w:val="uk-UA" w:eastAsia="ru-RU"/>
        </w:rPr>
        <w:tab/>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2D3BEC" w:rsidRPr="00485AB8" w:rsidRDefault="002D3BEC" w:rsidP="002D3BEC">
      <w:pPr>
        <w:autoSpaceDN w:val="0"/>
        <w:adjustRightInd w:val="0"/>
        <w:spacing w:after="0" w:line="240" w:lineRule="auto"/>
        <w:ind w:left="705" w:hanging="70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11.10.</w:t>
      </w:r>
      <w:r w:rsidRPr="00485AB8">
        <w:rPr>
          <w:rFonts w:ascii="Times New Roman" w:eastAsia="Times New Roman" w:hAnsi="Times New Roman" w:cs="Times New Roman"/>
          <w:sz w:val="24"/>
          <w:szCs w:val="24"/>
          <w:lang w:val="uk-UA" w:eastAsia="ru-RU"/>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485AB8">
        <w:rPr>
          <w:rFonts w:ascii="Times New Roman" w:eastAsia="Times New Roman" w:hAnsi="Times New Roman" w:cs="Times New Roman"/>
          <w:sz w:val="24"/>
          <w:szCs w:val="24"/>
          <w:lang w:val="uk-UA" w:eastAsia="ru-RU"/>
        </w:rPr>
        <w:t>Prozorro</w:t>
      </w:r>
      <w:proofErr w:type="spellEnd"/>
      <w:r w:rsidRPr="00485AB8">
        <w:rPr>
          <w:rFonts w:ascii="Times New Roman" w:eastAsia="Times New Roman" w:hAnsi="Times New Roman" w:cs="Times New Roman"/>
          <w:sz w:val="24"/>
          <w:szCs w:val="24"/>
          <w:lang w:val="uk-UA" w:eastAsia="ru-RU"/>
        </w:rPr>
        <w:t>».</w:t>
      </w:r>
    </w:p>
    <w:p w:rsidR="002D3BEC" w:rsidRPr="00485AB8" w:rsidRDefault="002D3BEC" w:rsidP="002D3BEC">
      <w:pPr>
        <w:autoSpaceDN w:val="0"/>
        <w:adjustRightInd w:val="0"/>
        <w:spacing w:after="0" w:line="240" w:lineRule="auto"/>
        <w:ind w:left="705" w:hanging="705"/>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XIІ. ДОДАТКИ ДО ДОГОВОРУ</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2D3BEC" w:rsidRPr="00485AB8" w:rsidRDefault="002D3BEC" w:rsidP="002D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485AB8">
        <w:rPr>
          <w:rFonts w:ascii="Times New Roman" w:eastAsia="Times New Roman" w:hAnsi="Times New Roman" w:cs="Times New Roman"/>
          <w:sz w:val="24"/>
          <w:szCs w:val="24"/>
          <w:lang w:val="uk-UA" w:eastAsia="ru-RU"/>
        </w:rPr>
        <w:t>12.1.Невід'ємною частиною цього Договору є:</w:t>
      </w:r>
    </w:p>
    <w:p w:rsidR="002D3BEC" w:rsidRPr="00485AB8" w:rsidRDefault="002D3BEC" w:rsidP="002D3B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sz w:val="24"/>
          <w:szCs w:val="24"/>
          <w:lang w:val="uk-UA" w:eastAsia="ru-RU"/>
        </w:rPr>
        <w:t>- Додаток № 1 Специфікація на товар.</w:t>
      </w:r>
    </w:p>
    <w:p w:rsidR="002D3BEC" w:rsidRPr="00485AB8" w:rsidRDefault="002D3BEC" w:rsidP="004A1BA9">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p w:rsidR="002D3BEC" w:rsidRPr="00485AB8" w:rsidRDefault="002D3BEC" w:rsidP="002D3BE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XIII. МІСЦЕЗНАХОДЖЕННЯ ТА БАНКІВСЬКІ РЕКВІЗИТИ СТОРІН</w:t>
      </w:r>
    </w:p>
    <w:p w:rsidR="002D3BEC" w:rsidRPr="00485AB8" w:rsidRDefault="002D3BEC" w:rsidP="002D3BE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5000" w:type="pct"/>
        <w:jc w:val="center"/>
        <w:tblLook w:val="04A0" w:firstRow="1" w:lastRow="0" w:firstColumn="1" w:lastColumn="0" w:noHBand="0" w:noVBand="1"/>
      </w:tblPr>
      <w:tblGrid>
        <w:gridCol w:w="5473"/>
        <w:gridCol w:w="5209"/>
      </w:tblGrid>
      <w:tr w:rsidR="002D3BEC" w:rsidRPr="00485AB8" w:rsidTr="00D95C89">
        <w:trPr>
          <w:trHeight w:val="245"/>
          <w:jc w:val="center"/>
        </w:trPr>
        <w:tc>
          <w:tcPr>
            <w:tcW w:w="2562" w:type="pct"/>
          </w:tcPr>
          <w:p w:rsidR="002D3BEC" w:rsidRPr="00485AB8" w:rsidRDefault="002D3BEC" w:rsidP="00D95C89">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ЗАМОВНИК:</w:t>
            </w:r>
          </w:p>
        </w:tc>
        <w:tc>
          <w:tcPr>
            <w:tcW w:w="2438" w:type="pct"/>
          </w:tcPr>
          <w:p w:rsidR="002D3BEC" w:rsidRPr="00485AB8" w:rsidRDefault="002D3BEC" w:rsidP="00D95C89">
            <w:pPr>
              <w:spacing w:after="0" w:line="240" w:lineRule="auto"/>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ПОСТАЧАЛЬНИК:</w:t>
            </w:r>
          </w:p>
        </w:tc>
      </w:tr>
      <w:tr w:rsidR="002D3BEC" w:rsidRPr="00485AB8" w:rsidTr="00D95C89">
        <w:trPr>
          <w:trHeight w:val="2405"/>
          <w:jc w:val="center"/>
        </w:trPr>
        <w:tc>
          <w:tcPr>
            <w:tcW w:w="2562" w:type="pct"/>
          </w:tcPr>
          <w:p w:rsidR="002D3BEC" w:rsidRPr="00485AB8" w:rsidRDefault="002D3BEC" w:rsidP="00D95C89">
            <w:pPr>
              <w:spacing w:after="0" w:line="240" w:lineRule="auto"/>
              <w:ind w:right="-363"/>
              <w:jc w:val="center"/>
              <w:rPr>
                <w:rFonts w:ascii="Times New Roman" w:eastAsia="Times New Roman" w:hAnsi="Times New Roman" w:cs="Times New Roman"/>
                <w:sz w:val="24"/>
                <w:szCs w:val="24"/>
                <w:lang w:val="uk-UA" w:eastAsia="uk-UA"/>
              </w:rPr>
            </w:pP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ЗЗСО №31</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45240</w:t>
            </w:r>
            <w:r w:rsidR="002D3BEC" w:rsidRPr="00485AB8">
              <w:rPr>
                <w:rFonts w:ascii="Times New Roman" w:eastAsia="Calibri" w:hAnsi="Times New Roman" w:cs="Times New Roman CYR"/>
                <w:b/>
                <w:bCs/>
                <w:sz w:val="24"/>
                <w:szCs w:val="24"/>
                <w:lang w:val="uk-UA" w:eastAsia="zh-CN"/>
              </w:rPr>
              <w:t xml:space="preserve">, Волинська обл. </w:t>
            </w:r>
            <w:r>
              <w:rPr>
                <w:rFonts w:ascii="Times New Roman" w:eastAsia="Calibri" w:hAnsi="Times New Roman" w:cs="Times New Roman CYR"/>
                <w:b/>
                <w:bCs/>
                <w:sz w:val="24"/>
                <w:szCs w:val="24"/>
                <w:lang w:val="uk-UA" w:eastAsia="zh-CN"/>
              </w:rPr>
              <w:t>Ківерцівський р-н</w:t>
            </w:r>
            <w:r w:rsidR="002D3BEC" w:rsidRPr="00485AB8">
              <w:rPr>
                <w:rFonts w:ascii="Times New Roman" w:eastAsia="Calibri" w:hAnsi="Times New Roman" w:cs="Times New Roman CYR"/>
                <w:b/>
                <w:bCs/>
                <w:sz w:val="24"/>
                <w:szCs w:val="24"/>
                <w:lang w:val="uk-UA" w:eastAsia="zh-CN"/>
              </w:rPr>
              <w:t>,</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 xml:space="preserve">с. </w:t>
            </w:r>
            <w:proofErr w:type="spellStart"/>
            <w:r>
              <w:rPr>
                <w:rFonts w:ascii="Times New Roman" w:eastAsia="Calibri" w:hAnsi="Times New Roman" w:cs="Times New Roman CYR"/>
                <w:b/>
                <w:bCs/>
                <w:sz w:val="24"/>
                <w:szCs w:val="24"/>
                <w:lang w:val="uk-UA" w:eastAsia="zh-CN"/>
              </w:rPr>
              <w:t>Жидичин</w:t>
            </w:r>
            <w:proofErr w:type="spellEnd"/>
            <w:r>
              <w:rPr>
                <w:rFonts w:ascii="Times New Roman" w:eastAsia="Calibri" w:hAnsi="Times New Roman" w:cs="Times New Roman CYR"/>
                <w:b/>
                <w:bCs/>
                <w:sz w:val="24"/>
                <w:szCs w:val="24"/>
                <w:lang w:val="uk-UA" w:eastAsia="zh-CN"/>
              </w:rPr>
              <w:t>, вул. Б.Хмельницького, 1</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ЄДРПОУ: 20140074</w:t>
            </w:r>
          </w:p>
          <w:p w:rsidR="002D3BEC" w:rsidRPr="008B0FBA" w:rsidRDefault="002D3BEC" w:rsidP="00D95C89">
            <w:pPr>
              <w:widowControl w:val="0"/>
              <w:suppressAutoHyphens/>
              <w:autoSpaceDE w:val="0"/>
              <w:spacing w:after="0" w:line="240" w:lineRule="auto"/>
              <w:rPr>
                <w:rFonts w:ascii="Times New Roman" w:eastAsia="Calibri" w:hAnsi="Times New Roman" w:cs="Times New Roman CYR"/>
                <w:b/>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r w:rsidRPr="00485AB8">
              <w:rPr>
                <w:rFonts w:ascii="Times New Roman" w:eastAsia="Calibri" w:hAnsi="Times New Roman" w:cs="Times New Roman CYR"/>
                <w:b/>
                <w:bCs/>
                <w:sz w:val="24"/>
                <w:szCs w:val="24"/>
                <w:lang w:val="uk-UA" w:eastAsia="zh-CN"/>
              </w:rPr>
              <w:t xml:space="preserve"> № </w:t>
            </w:r>
            <w:r w:rsidRPr="00485AB8">
              <w:rPr>
                <w:rFonts w:ascii="Times New Roman" w:eastAsia="Calibri" w:hAnsi="Times New Roman" w:cs="Times New Roman CYR"/>
                <w:b/>
                <w:sz w:val="24"/>
                <w:szCs w:val="24"/>
                <w:lang w:val="en-US" w:eastAsia="zh-CN"/>
              </w:rPr>
              <w:t>UA</w:t>
            </w:r>
            <w:r w:rsidRPr="008B0FBA">
              <w:rPr>
                <w:rFonts w:ascii="Times New Roman" w:eastAsia="Calibri" w:hAnsi="Times New Roman" w:cs="Times New Roman CYR"/>
                <w:b/>
                <w:sz w:val="24"/>
                <w:szCs w:val="24"/>
                <w:lang w:val="uk-UA" w:eastAsia="zh-CN"/>
              </w:rPr>
              <w:t xml:space="preserve"> </w:t>
            </w:r>
            <w:r w:rsidR="008B0FBA">
              <w:rPr>
                <w:rFonts w:ascii="Times New Roman" w:eastAsia="Calibri" w:hAnsi="Times New Roman" w:cs="Times New Roman CYR"/>
                <w:b/>
                <w:sz w:val="24"/>
                <w:szCs w:val="24"/>
                <w:lang w:val="uk-UA" w:eastAsia="zh-CN"/>
              </w:rPr>
              <w:t>948201720344230004000109808</w:t>
            </w:r>
          </w:p>
          <w:p w:rsidR="002D3BEC"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в</w:t>
            </w:r>
            <w:r w:rsidR="002D3BEC" w:rsidRPr="00485AB8">
              <w:rPr>
                <w:rFonts w:ascii="Times New Roman" w:eastAsia="Calibri" w:hAnsi="Times New Roman" w:cs="Times New Roman CYR"/>
                <w:b/>
                <w:bCs/>
                <w:sz w:val="24"/>
                <w:szCs w:val="24"/>
                <w:lang w:val="uk-UA" w:eastAsia="zh-CN"/>
              </w:rPr>
              <w:t xml:space="preserve"> ДКСУ </w:t>
            </w:r>
            <w:r>
              <w:rPr>
                <w:rFonts w:ascii="Times New Roman" w:eastAsia="Calibri" w:hAnsi="Times New Roman" w:cs="Times New Roman CYR"/>
                <w:b/>
                <w:bCs/>
                <w:sz w:val="24"/>
                <w:szCs w:val="24"/>
                <w:lang w:val="uk-UA" w:eastAsia="zh-CN"/>
              </w:rPr>
              <w:t>м. Київ</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МФО :820172</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r w:rsidR="008B0FBA">
              <w:rPr>
                <w:rFonts w:ascii="Times New Roman" w:eastAsia="Calibri" w:hAnsi="Times New Roman" w:cs="Times New Roman CYR"/>
                <w:b/>
                <w:bCs/>
                <w:sz w:val="24"/>
                <w:szCs w:val="24"/>
                <w:lang w:val="uk-UA" w:eastAsia="zh-CN"/>
              </w:rPr>
              <w:t>066 648 76 07</w:t>
            </w:r>
          </w:p>
          <w:p w:rsidR="008B0FBA" w:rsidRPr="00485AB8" w:rsidRDefault="008B0FBA"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roofErr w:type="spellStart"/>
            <w:r w:rsidRPr="00485AB8">
              <w:rPr>
                <w:rFonts w:ascii="Times New Roman" w:eastAsia="Calibri" w:hAnsi="Times New Roman" w:cs="Times New Roman CYR"/>
                <w:b/>
                <w:bCs/>
                <w:sz w:val="24"/>
                <w:szCs w:val="24"/>
                <w:lang w:val="uk-UA" w:eastAsia="zh-CN"/>
              </w:rPr>
              <w:t>_________________</w:t>
            </w:r>
            <w:r w:rsidR="008B0FBA">
              <w:rPr>
                <w:rFonts w:ascii="Times New Roman" w:eastAsia="Calibri" w:hAnsi="Times New Roman" w:cs="Times New Roman CYR"/>
                <w:b/>
                <w:bCs/>
                <w:sz w:val="24"/>
                <w:szCs w:val="24"/>
                <w:lang w:val="uk-UA" w:eastAsia="zh-CN"/>
              </w:rPr>
              <w:t>Богд</w:t>
            </w:r>
            <w:proofErr w:type="spellEnd"/>
            <w:r w:rsidR="008B0FBA">
              <w:rPr>
                <w:rFonts w:ascii="Times New Roman" w:eastAsia="Calibri" w:hAnsi="Times New Roman" w:cs="Times New Roman CYR"/>
                <w:b/>
                <w:bCs/>
                <w:sz w:val="24"/>
                <w:szCs w:val="24"/>
                <w:lang w:val="uk-UA" w:eastAsia="zh-CN"/>
              </w:rPr>
              <w:t>ан МОЗОЛЮК</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М.П.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144C21" w:rsidRDefault="002D3BEC" w:rsidP="00E62BB5">
            <w:pPr>
              <w:widowControl w:val="0"/>
              <w:suppressAutoHyphens/>
              <w:autoSpaceDE w:val="0"/>
              <w:snapToGrid w:val="0"/>
              <w:spacing w:after="0" w:line="240" w:lineRule="auto"/>
              <w:rPr>
                <w:rFonts w:ascii="Times New Roman" w:eastAsia="Calibri" w:hAnsi="Times New Roman" w:cs="Times New Roman CYR"/>
                <w:b/>
                <w:bCs/>
                <w:sz w:val="24"/>
                <w:szCs w:val="24"/>
                <w:lang w:eastAsia="zh-CN"/>
              </w:rPr>
            </w:pPr>
          </w:p>
          <w:p w:rsidR="00E62BB5" w:rsidRPr="00144C21" w:rsidRDefault="00E62BB5" w:rsidP="00E62BB5">
            <w:pPr>
              <w:widowControl w:val="0"/>
              <w:suppressAutoHyphens/>
              <w:autoSpaceDE w:val="0"/>
              <w:snapToGrid w:val="0"/>
              <w:spacing w:after="0" w:line="240" w:lineRule="auto"/>
              <w:rPr>
                <w:rFonts w:ascii="Times New Roman" w:eastAsia="Calibri" w:hAnsi="Times New Roman" w:cs="Times New Roman CYR"/>
                <w:b/>
                <w:bCs/>
                <w:sz w:val="24"/>
                <w:szCs w:val="24"/>
                <w:lang w:eastAsia="zh-CN"/>
              </w:rPr>
            </w:pPr>
          </w:p>
          <w:p w:rsidR="00E62BB5" w:rsidRPr="00144C21" w:rsidRDefault="00E62BB5" w:rsidP="00E62BB5">
            <w:pPr>
              <w:widowControl w:val="0"/>
              <w:suppressAutoHyphens/>
              <w:autoSpaceDE w:val="0"/>
              <w:snapToGrid w:val="0"/>
              <w:spacing w:after="0" w:line="240" w:lineRule="auto"/>
              <w:rPr>
                <w:rFonts w:ascii="Times New Roman" w:eastAsia="Times New Roman" w:hAnsi="Times New Roman" w:cs="Times New Roman"/>
                <w:sz w:val="24"/>
                <w:szCs w:val="24"/>
                <w:lang w:eastAsia="uk-UA"/>
              </w:rPr>
            </w:pPr>
          </w:p>
        </w:tc>
        <w:tc>
          <w:tcPr>
            <w:tcW w:w="2438" w:type="pct"/>
          </w:tcPr>
          <w:p w:rsidR="002D3BEC" w:rsidRPr="00485AB8" w:rsidRDefault="002D3BEC" w:rsidP="00D95C89">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Назва: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ЄДРПОУ: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r w:rsidRPr="00485AB8">
              <w:rPr>
                <w:rFonts w:ascii="Times New Roman" w:eastAsia="Calibri" w:hAnsi="Times New Roman" w:cs="Times New Roman CYR"/>
                <w:b/>
                <w:bCs/>
                <w:sz w:val="24"/>
                <w:szCs w:val="24"/>
                <w:lang w:val="uk-UA" w:eastAsia="zh-CN"/>
              </w:rPr>
              <w:t xml:space="preserve"> № </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p>
          <w:p w:rsidR="002D3BEC" w:rsidRDefault="002D3BEC"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Pr="00485AB8" w:rsidRDefault="008B0FBA" w:rsidP="00D95C89">
            <w:pPr>
              <w:widowControl w:val="0"/>
              <w:pBdr>
                <w:bottom w:val="single" w:sz="12" w:space="1" w:color="auto"/>
              </w:pBdr>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 М.П. </w:t>
            </w:r>
          </w:p>
          <w:p w:rsidR="002D3BEC" w:rsidRPr="00485AB8" w:rsidRDefault="002D3BEC" w:rsidP="00D95C89">
            <w:pPr>
              <w:spacing w:after="0" w:line="240" w:lineRule="auto"/>
              <w:jc w:val="center"/>
              <w:rPr>
                <w:rFonts w:ascii="Times New Roman" w:eastAsia="Times New Roman" w:hAnsi="Times New Roman" w:cs="Times New Roman"/>
                <w:b/>
                <w:i/>
                <w:sz w:val="24"/>
                <w:szCs w:val="24"/>
                <w:lang w:val="uk-UA" w:eastAsia="uk-UA"/>
              </w:rPr>
            </w:pPr>
          </w:p>
        </w:tc>
      </w:tr>
    </w:tbl>
    <w:p w:rsidR="002D3BEC" w:rsidRPr="00485AB8" w:rsidRDefault="002D3BEC" w:rsidP="002D3BE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485AB8">
        <w:rPr>
          <w:rFonts w:ascii="Times New Roman" w:eastAsia="Times New Roman" w:hAnsi="Times New Roman" w:cs="Times New Roman"/>
          <w:b/>
          <w:sz w:val="24"/>
          <w:szCs w:val="24"/>
          <w:lang w:val="uk-UA" w:eastAsia="ru-RU"/>
        </w:rPr>
        <w:t>ДОДАТОК № 1</w:t>
      </w:r>
    </w:p>
    <w:p w:rsidR="002D3BEC" w:rsidRPr="00485AB8" w:rsidRDefault="002D3BEC" w:rsidP="002D3BEC">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485AB8">
        <w:rPr>
          <w:rFonts w:ascii="Times New Roman" w:eastAsia="Times New Roman" w:hAnsi="Times New Roman" w:cs="Times New Roman"/>
          <w:b/>
          <w:sz w:val="24"/>
          <w:szCs w:val="24"/>
          <w:lang w:val="uk-UA" w:eastAsia="ru-RU"/>
        </w:rPr>
        <w:lastRenderedPageBreak/>
        <w:t>до Договору № ______ від __________________202</w:t>
      </w:r>
      <w:r>
        <w:rPr>
          <w:rFonts w:ascii="Times New Roman" w:eastAsia="Times New Roman" w:hAnsi="Times New Roman" w:cs="Times New Roman"/>
          <w:b/>
          <w:sz w:val="24"/>
          <w:szCs w:val="24"/>
          <w:lang w:val="uk-UA" w:eastAsia="ru-RU"/>
        </w:rPr>
        <w:t>2</w:t>
      </w:r>
      <w:r w:rsidRPr="00485AB8">
        <w:rPr>
          <w:rFonts w:ascii="Times New Roman" w:eastAsia="Times New Roman" w:hAnsi="Times New Roman" w:cs="Times New Roman"/>
          <w:b/>
          <w:sz w:val="24"/>
          <w:szCs w:val="24"/>
          <w:lang w:val="uk-UA" w:eastAsia="ru-RU"/>
        </w:rPr>
        <w:t xml:space="preserve"> року </w:t>
      </w:r>
    </w:p>
    <w:p w:rsidR="002D3BEC" w:rsidRPr="00485AB8" w:rsidRDefault="002D3BEC" w:rsidP="002D3BEC">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bl>
      <w:tblPr>
        <w:tblpPr w:leftFromText="180" w:rightFromText="180" w:vertAnchor="text" w:horzAnchor="margin" w:tblpY="14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48"/>
        <w:gridCol w:w="709"/>
        <w:gridCol w:w="1043"/>
        <w:gridCol w:w="1137"/>
        <w:gridCol w:w="1423"/>
        <w:gridCol w:w="1991"/>
      </w:tblGrid>
      <w:tr w:rsidR="002D3BEC" w:rsidRPr="00485AB8" w:rsidTr="00D95C89">
        <w:trPr>
          <w:trHeight w:val="416"/>
        </w:trPr>
        <w:tc>
          <w:tcPr>
            <w:tcW w:w="2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w:t>
            </w:r>
          </w:p>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з/п</w:t>
            </w:r>
          </w:p>
        </w:tc>
        <w:tc>
          <w:tcPr>
            <w:tcW w:w="213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Найменування</w:t>
            </w:r>
          </w:p>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предмета закупівлі</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Одиниця виміру</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Кількість</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Ціна за одиницю, грн. з або без ПДВ</w:t>
            </w:r>
          </w:p>
        </w:tc>
        <w:tc>
          <w:tcPr>
            <w:tcW w:w="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Всього,</w:t>
            </w:r>
          </w:p>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b/>
                <w:sz w:val="20"/>
                <w:szCs w:val="20"/>
                <w:lang w:val="uk-UA" w:eastAsia="zh-CN"/>
              </w:rPr>
              <w:t>грн. з або без ПДВ</w:t>
            </w:r>
          </w:p>
        </w:tc>
      </w:tr>
      <w:tr w:rsidR="008B0FBA" w:rsidRPr="00485AB8" w:rsidTr="00EB736E">
        <w:trPr>
          <w:trHeight w:val="480"/>
        </w:trPr>
        <w:tc>
          <w:tcPr>
            <w:tcW w:w="249" w:type="pct"/>
            <w:tcBorders>
              <w:top w:val="single" w:sz="4" w:space="0" w:color="auto"/>
              <w:left w:val="single" w:sz="4" w:space="0" w:color="auto"/>
              <w:bottom w:val="single" w:sz="4" w:space="0" w:color="auto"/>
              <w:right w:val="single" w:sz="4" w:space="0" w:color="auto"/>
            </w:tcBorders>
            <w:vAlign w:val="center"/>
            <w:hideMark/>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val="uk-UA" w:eastAsia="zh-CN"/>
              </w:rPr>
            </w:pPr>
            <w:r w:rsidRPr="00485AB8">
              <w:rPr>
                <w:rFonts w:ascii="Times New Roman" w:eastAsia="Times New Roman" w:hAnsi="Times New Roman" w:cs="Times New Roman"/>
                <w:sz w:val="20"/>
                <w:szCs w:val="20"/>
                <w:lang w:val="uk-UA" w:eastAsia="zh-CN"/>
              </w:rPr>
              <w:t>1</w:t>
            </w:r>
          </w:p>
        </w:tc>
        <w:tc>
          <w:tcPr>
            <w:tcW w:w="2133" w:type="pct"/>
            <w:gridSpan w:val="2"/>
            <w:tcBorders>
              <w:top w:val="single" w:sz="4" w:space="0" w:color="auto"/>
              <w:left w:val="single" w:sz="4" w:space="0" w:color="auto"/>
              <w:bottom w:val="single" w:sz="4" w:space="0" w:color="auto"/>
              <w:right w:val="single" w:sz="4" w:space="0" w:color="auto"/>
            </w:tcBorders>
            <w:vAlign w:val="center"/>
            <w:hideMark/>
          </w:tcPr>
          <w:p w:rsidR="008B0FBA" w:rsidRPr="00485AB8" w:rsidRDefault="008B0FBA" w:rsidP="008B0FBA">
            <w:pPr>
              <w:widowControl w:val="0"/>
              <w:suppressAutoHyphens/>
              <w:autoSpaceDE w:val="0"/>
              <w:spacing w:after="0" w:line="240" w:lineRule="auto"/>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Брикет торфовий</w:t>
            </w:r>
          </w:p>
        </w:tc>
        <w:tc>
          <w:tcPr>
            <w:tcW w:w="488" w:type="pct"/>
            <w:tcBorders>
              <w:top w:val="single" w:sz="4" w:space="0" w:color="auto"/>
              <w:left w:val="single" w:sz="4" w:space="0" w:color="auto"/>
              <w:bottom w:val="single" w:sz="4" w:space="0" w:color="auto"/>
              <w:right w:val="single" w:sz="4" w:space="0" w:color="auto"/>
            </w:tcBorders>
            <w:vAlign w:val="center"/>
            <w:hideMark/>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т.</w:t>
            </w:r>
          </w:p>
        </w:tc>
        <w:tc>
          <w:tcPr>
            <w:tcW w:w="532" w:type="pct"/>
            <w:tcBorders>
              <w:top w:val="single" w:sz="4" w:space="0" w:color="auto"/>
              <w:left w:val="single" w:sz="4" w:space="0" w:color="auto"/>
              <w:bottom w:val="single" w:sz="4" w:space="0" w:color="auto"/>
              <w:right w:val="single" w:sz="4" w:space="0" w:color="auto"/>
            </w:tcBorders>
            <w:vAlign w:val="center"/>
            <w:hideMark/>
          </w:tcPr>
          <w:p w:rsidR="008B0FBA" w:rsidRPr="00485AB8" w:rsidRDefault="002B283E"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r>
              <w:rPr>
                <w:rFonts w:ascii="Times New Roman" w:eastAsia="Times New Roman" w:hAnsi="Times New Roman" w:cs="Times New Roman"/>
                <w:b/>
                <w:sz w:val="20"/>
                <w:szCs w:val="20"/>
                <w:lang w:val="uk-UA" w:eastAsia="zh-CN"/>
              </w:rPr>
              <w:t>22</w:t>
            </w:r>
            <w:bookmarkStart w:id="0" w:name="_GoBack"/>
            <w:bookmarkEnd w:id="0"/>
            <w:r w:rsidR="008B0FBA">
              <w:rPr>
                <w:rFonts w:ascii="Times New Roman" w:eastAsia="Times New Roman" w:hAnsi="Times New Roman" w:cs="Times New Roman"/>
                <w:b/>
                <w:sz w:val="20"/>
                <w:szCs w:val="20"/>
                <w:lang w:val="uk-UA" w:eastAsia="zh-CN"/>
              </w:rPr>
              <w:t>0</w:t>
            </w:r>
          </w:p>
        </w:tc>
        <w:tc>
          <w:tcPr>
            <w:tcW w:w="666" w:type="pct"/>
            <w:tcBorders>
              <w:top w:val="single" w:sz="4" w:space="0" w:color="auto"/>
              <w:left w:val="single" w:sz="4" w:space="0" w:color="auto"/>
              <w:bottom w:val="single" w:sz="4" w:space="0" w:color="auto"/>
              <w:right w:val="single" w:sz="4" w:space="0" w:color="auto"/>
            </w:tcBorders>
            <w:vAlign w:val="center"/>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p>
        </w:tc>
        <w:tc>
          <w:tcPr>
            <w:tcW w:w="932" w:type="pct"/>
            <w:tcBorders>
              <w:top w:val="single" w:sz="4" w:space="0" w:color="auto"/>
              <w:left w:val="single" w:sz="4" w:space="0" w:color="auto"/>
              <w:bottom w:val="single" w:sz="4" w:space="0" w:color="auto"/>
              <w:right w:val="single" w:sz="4" w:space="0" w:color="auto"/>
            </w:tcBorders>
            <w:vAlign w:val="center"/>
          </w:tcPr>
          <w:p w:rsidR="008B0FBA" w:rsidRPr="00485AB8" w:rsidRDefault="008B0FBA" w:rsidP="008B0FBA">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p>
        </w:tc>
      </w:tr>
      <w:tr w:rsidR="002D3BEC" w:rsidRPr="00A9726B" w:rsidTr="00D95C89">
        <w:trPr>
          <w:trHeight w:val="1111"/>
        </w:trPr>
        <w:tc>
          <w:tcPr>
            <w:tcW w:w="2050" w:type="pct"/>
            <w:gridSpan w:val="2"/>
            <w:tcBorders>
              <w:top w:val="single" w:sz="4" w:space="0" w:color="auto"/>
              <w:left w:val="single" w:sz="4" w:space="0" w:color="auto"/>
              <w:bottom w:val="single" w:sz="4" w:space="0" w:color="auto"/>
              <w:right w:val="single" w:sz="4" w:space="0" w:color="auto"/>
            </w:tcBorders>
            <w:vAlign w:val="center"/>
            <w:hideMark/>
          </w:tcPr>
          <w:p w:rsidR="002D3BEC" w:rsidRPr="00485AB8" w:rsidRDefault="002D3BEC" w:rsidP="00D95C8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485AB8">
              <w:rPr>
                <w:rFonts w:ascii="Times New Roman" w:eastAsia="Times New Roman" w:hAnsi="Times New Roman" w:cs="Times New Roman"/>
                <w:b/>
                <w:sz w:val="20"/>
                <w:szCs w:val="20"/>
                <w:lang w:val="uk-UA" w:eastAsia="zh-CN"/>
              </w:rPr>
              <w:t xml:space="preserve">Загальна вартість тендерної пропозиції, грн. з ПДВ </w:t>
            </w:r>
            <w:r w:rsidRPr="00485AB8">
              <w:rPr>
                <w:rFonts w:ascii="Times New Roman" w:eastAsia="Times New Roman" w:hAnsi="Times New Roman" w:cs="Times New Roman"/>
                <w:i/>
                <w:sz w:val="20"/>
                <w:szCs w:val="20"/>
                <w:lang w:val="uk-UA" w:eastAsia="zh-CN"/>
              </w:rPr>
              <w:t>(</w:t>
            </w:r>
            <w:r w:rsidRPr="00485AB8">
              <w:rPr>
                <w:rFonts w:ascii="Times New Roman" w:eastAsia="Times New Roman" w:hAnsi="Times New Roman" w:cs="Times New Roman"/>
                <w:i/>
                <w:sz w:val="20"/>
                <w:szCs w:val="20"/>
                <w:u w:val="single"/>
                <w:lang w:val="uk-UA" w:eastAsia="zh-CN"/>
              </w:rPr>
              <w:t>якщо учасник не є платником ПДВ поруч з ціною має бути зазначено: «без ПДВ»</w:t>
            </w:r>
            <w:r w:rsidRPr="00485AB8">
              <w:rPr>
                <w:rFonts w:ascii="Times New Roman" w:eastAsia="Times New Roman" w:hAnsi="Times New Roman" w:cs="Times New Roman"/>
                <w:i/>
                <w:sz w:val="20"/>
                <w:szCs w:val="20"/>
                <w:lang w:val="uk-UA" w:eastAsia="zh-CN"/>
              </w:rPr>
              <w:t>)</w:t>
            </w:r>
          </w:p>
        </w:tc>
        <w:tc>
          <w:tcPr>
            <w:tcW w:w="2950" w:type="pct"/>
            <w:gridSpan w:val="5"/>
            <w:tcBorders>
              <w:top w:val="single" w:sz="4" w:space="0" w:color="auto"/>
              <w:left w:val="single" w:sz="4" w:space="0" w:color="auto"/>
              <w:bottom w:val="single" w:sz="4" w:space="0" w:color="auto"/>
              <w:right w:val="single" w:sz="4" w:space="0" w:color="auto"/>
            </w:tcBorders>
            <w:vAlign w:val="center"/>
            <w:hideMark/>
          </w:tcPr>
          <w:p w:rsidR="002D3BEC" w:rsidRPr="00485AB8" w:rsidRDefault="002D3BEC" w:rsidP="00D95C89">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val="uk-UA" w:eastAsia="zh-CN"/>
              </w:rPr>
            </w:pPr>
          </w:p>
        </w:tc>
      </w:tr>
    </w:tbl>
    <w:p w:rsidR="002D3BEC" w:rsidRPr="00485AB8" w:rsidRDefault="002D3BEC" w:rsidP="002D3BEC">
      <w:pPr>
        <w:widowControl w:val="0"/>
        <w:tabs>
          <w:tab w:val="left" w:pos="2715"/>
        </w:tabs>
        <w:suppressAutoHyphens/>
        <w:autoSpaceDE w:val="0"/>
        <w:spacing w:after="0" w:line="240" w:lineRule="auto"/>
        <w:rPr>
          <w:rFonts w:ascii="Times New Roman" w:eastAsia="Times New Roman" w:hAnsi="Times New Roman" w:cs="Times New Roman"/>
          <w:b/>
          <w:sz w:val="24"/>
          <w:szCs w:val="24"/>
          <w:lang w:val="uk-UA" w:eastAsia="zh-CN"/>
        </w:rPr>
      </w:pPr>
    </w:p>
    <w:p w:rsidR="002D3BEC" w:rsidRPr="00485AB8" w:rsidRDefault="002D3BEC" w:rsidP="002D3BEC">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zh-CN"/>
        </w:rPr>
      </w:pPr>
      <w:r w:rsidRPr="00485AB8">
        <w:rPr>
          <w:rFonts w:ascii="Times New Roman" w:eastAsia="Times New Roman" w:hAnsi="Times New Roman" w:cs="Times New Roman"/>
          <w:b/>
          <w:sz w:val="24"/>
          <w:szCs w:val="24"/>
          <w:lang w:val="uk-UA" w:eastAsia="zh-CN"/>
        </w:rPr>
        <w:t>СПЕЦИФІКАЦІЯ НА ТОВАР</w:t>
      </w:r>
    </w:p>
    <w:p w:rsidR="002D3BEC" w:rsidRPr="008B0FBA" w:rsidRDefault="00144C21" w:rsidP="008B0FBA">
      <w:pPr>
        <w:suppressAutoHyphens/>
        <w:spacing w:after="0" w:line="264" w:lineRule="auto"/>
        <w:jc w:val="center"/>
        <w:rPr>
          <w:rFonts w:ascii="Times New Roman" w:eastAsia="Times New Roman" w:hAnsi="Times New Roman" w:cs="Times New Roman"/>
          <w:b/>
          <w:sz w:val="24"/>
          <w:szCs w:val="24"/>
          <w:shd w:val="clear" w:color="auto" w:fill="FFFFFF"/>
          <w:lang w:val="uk-UA" w:eastAsia="ar-SA"/>
        </w:rPr>
      </w:pPr>
      <w:r>
        <w:rPr>
          <w:rFonts w:ascii="Times New Roman" w:eastAsia="Times New Roman" w:hAnsi="Times New Roman" w:cs="Times New Roman"/>
          <w:b/>
          <w:sz w:val="24"/>
          <w:szCs w:val="24"/>
          <w:shd w:val="clear" w:color="auto" w:fill="FFFFFF"/>
          <w:lang w:val="uk-UA" w:eastAsia="ar-SA"/>
        </w:rPr>
        <w:t>«К</w:t>
      </w:r>
      <w:r w:rsidR="002D3BEC" w:rsidRPr="00485AB8">
        <w:rPr>
          <w:rFonts w:ascii="Times New Roman" w:eastAsia="Times New Roman" w:hAnsi="Times New Roman" w:cs="Times New Roman"/>
          <w:b/>
          <w:sz w:val="24"/>
          <w:szCs w:val="24"/>
          <w:shd w:val="clear" w:color="auto" w:fill="FFFFFF"/>
          <w:lang w:val="uk-UA" w:eastAsia="ar-SA"/>
        </w:rPr>
        <w:t xml:space="preserve">од </w:t>
      </w:r>
      <w:r>
        <w:rPr>
          <w:rFonts w:ascii="Times New Roman" w:eastAsia="Times New Roman" w:hAnsi="Times New Roman" w:cs="Times New Roman"/>
          <w:b/>
          <w:sz w:val="24"/>
          <w:szCs w:val="24"/>
          <w:shd w:val="clear" w:color="auto" w:fill="FFFFFF"/>
          <w:lang w:val="uk-UA" w:eastAsia="ar-SA"/>
        </w:rPr>
        <w:t xml:space="preserve">за </w:t>
      </w:r>
      <w:r w:rsidR="002D3BEC" w:rsidRPr="00485AB8">
        <w:rPr>
          <w:rFonts w:ascii="Times New Roman" w:eastAsia="Times New Roman" w:hAnsi="Times New Roman" w:cs="Times New Roman"/>
          <w:b/>
          <w:sz w:val="24"/>
          <w:szCs w:val="24"/>
          <w:shd w:val="clear" w:color="auto" w:fill="FFFFFF"/>
          <w:lang w:val="uk-UA" w:eastAsia="ar-SA"/>
        </w:rPr>
        <w:t xml:space="preserve">ДК 021:2015 - 09110000-3 - Тверде паливо» </w:t>
      </w:r>
    </w:p>
    <w:p w:rsidR="002D3BEC" w:rsidRPr="00485AB8" w:rsidRDefault="002D3BEC" w:rsidP="002D3BEC">
      <w:pPr>
        <w:widowControl w:val="0"/>
        <w:tabs>
          <w:tab w:val="left" w:pos="2715"/>
        </w:tabs>
        <w:suppressAutoHyphens/>
        <w:autoSpaceDE w:val="0"/>
        <w:spacing w:after="0" w:line="240" w:lineRule="auto"/>
        <w:rPr>
          <w:rFonts w:ascii="Times New Roman" w:eastAsia="Times New Roman" w:hAnsi="Times New Roman" w:cs="Times New Roman"/>
          <w:b/>
          <w:sz w:val="24"/>
          <w:szCs w:val="24"/>
          <w:lang w:val="uk-UA" w:eastAsia="zh-CN"/>
        </w:rPr>
      </w:pPr>
    </w:p>
    <w:p w:rsidR="002D3BEC" w:rsidRPr="00485AB8" w:rsidRDefault="002D3BEC" w:rsidP="002D3BEC">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eastAsia="ru-RU"/>
        </w:rPr>
      </w:pPr>
    </w:p>
    <w:tbl>
      <w:tblPr>
        <w:tblW w:w="5000" w:type="pct"/>
        <w:jc w:val="center"/>
        <w:tblLook w:val="04A0" w:firstRow="1" w:lastRow="0" w:firstColumn="1" w:lastColumn="0" w:noHBand="0" w:noVBand="1"/>
      </w:tblPr>
      <w:tblGrid>
        <w:gridCol w:w="5473"/>
        <w:gridCol w:w="5209"/>
      </w:tblGrid>
      <w:tr w:rsidR="002D3BEC" w:rsidRPr="00485AB8" w:rsidTr="00D95C89">
        <w:trPr>
          <w:trHeight w:val="245"/>
          <w:jc w:val="center"/>
        </w:trPr>
        <w:tc>
          <w:tcPr>
            <w:tcW w:w="2562" w:type="pct"/>
          </w:tcPr>
          <w:p w:rsidR="002D3BEC" w:rsidRPr="00485AB8" w:rsidRDefault="002D3BEC" w:rsidP="00D95C89">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ЗАМОВНИК:</w:t>
            </w:r>
          </w:p>
        </w:tc>
        <w:tc>
          <w:tcPr>
            <w:tcW w:w="2438" w:type="pct"/>
          </w:tcPr>
          <w:p w:rsidR="002D3BEC" w:rsidRPr="00485AB8" w:rsidRDefault="002D3BEC" w:rsidP="00D95C89">
            <w:pPr>
              <w:spacing w:after="0" w:line="240" w:lineRule="auto"/>
              <w:jc w:val="center"/>
              <w:rPr>
                <w:rFonts w:ascii="Times New Roman" w:eastAsia="Times New Roman" w:hAnsi="Times New Roman" w:cs="Times New Roman"/>
                <w:b/>
                <w:bCs/>
                <w:sz w:val="24"/>
                <w:szCs w:val="24"/>
                <w:lang w:val="uk-UA" w:eastAsia="uk-UA"/>
              </w:rPr>
            </w:pPr>
            <w:r w:rsidRPr="00485AB8">
              <w:rPr>
                <w:rFonts w:ascii="Times New Roman" w:eastAsia="Times New Roman" w:hAnsi="Times New Roman" w:cs="Times New Roman"/>
                <w:b/>
                <w:bCs/>
                <w:sz w:val="24"/>
                <w:szCs w:val="24"/>
                <w:lang w:val="uk-UA" w:eastAsia="uk-UA"/>
              </w:rPr>
              <w:t>ПОСТАЧАЛЬНИК:</w:t>
            </w:r>
          </w:p>
        </w:tc>
      </w:tr>
      <w:tr w:rsidR="002D3BEC" w:rsidRPr="00485AB8" w:rsidTr="00D95C89">
        <w:trPr>
          <w:trHeight w:val="2405"/>
          <w:jc w:val="center"/>
        </w:trPr>
        <w:tc>
          <w:tcPr>
            <w:tcW w:w="2562" w:type="pct"/>
          </w:tcPr>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ЗЗСО №31</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45240</w:t>
            </w:r>
            <w:r w:rsidRPr="00485AB8">
              <w:rPr>
                <w:rFonts w:ascii="Times New Roman" w:eastAsia="Calibri" w:hAnsi="Times New Roman" w:cs="Times New Roman CYR"/>
                <w:b/>
                <w:bCs/>
                <w:sz w:val="24"/>
                <w:szCs w:val="24"/>
                <w:lang w:val="uk-UA" w:eastAsia="zh-CN"/>
              </w:rPr>
              <w:t xml:space="preserve">, Волинська обл. </w:t>
            </w:r>
            <w:r>
              <w:rPr>
                <w:rFonts w:ascii="Times New Roman" w:eastAsia="Calibri" w:hAnsi="Times New Roman" w:cs="Times New Roman CYR"/>
                <w:b/>
                <w:bCs/>
                <w:sz w:val="24"/>
                <w:szCs w:val="24"/>
                <w:lang w:val="uk-UA" w:eastAsia="zh-CN"/>
              </w:rPr>
              <w:t>Ківерцівський р-н</w:t>
            </w:r>
            <w:r w:rsidRPr="00485AB8">
              <w:rPr>
                <w:rFonts w:ascii="Times New Roman" w:eastAsia="Calibri" w:hAnsi="Times New Roman" w:cs="Times New Roman CYR"/>
                <w:b/>
                <w:bCs/>
                <w:sz w:val="24"/>
                <w:szCs w:val="24"/>
                <w:lang w:val="uk-UA" w:eastAsia="zh-CN"/>
              </w:rPr>
              <w:t>,</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 xml:space="preserve">с. </w:t>
            </w:r>
            <w:proofErr w:type="spellStart"/>
            <w:r>
              <w:rPr>
                <w:rFonts w:ascii="Times New Roman" w:eastAsia="Calibri" w:hAnsi="Times New Roman" w:cs="Times New Roman CYR"/>
                <w:b/>
                <w:bCs/>
                <w:sz w:val="24"/>
                <w:szCs w:val="24"/>
                <w:lang w:val="uk-UA" w:eastAsia="zh-CN"/>
              </w:rPr>
              <w:t>Жидичин</w:t>
            </w:r>
            <w:proofErr w:type="spellEnd"/>
            <w:r>
              <w:rPr>
                <w:rFonts w:ascii="Times New Roman" w:eastAsia="Calibri" w:hAnsi="Times New Roman" w:cs="Times New Roman CYR"/>
                <w:b/>
                <w:bCs/>
                <w:sz w:val="24"/>
                <w:szCs w:val="24"/>
                <w:lang w:val="uk-UA" w:eastAsia="zh-CN"/>
              </w:rPr>
              <w:t>, вул. Б.Хмельницького, 1</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ЄДРПОУ: 20140074</w:t>
            </w:r>
          </w:p>
          <w:p w:rsidR="008B0FBA" w:rsidRPr="008B0FBA" w:rsidRDefault="008B0FBA" w:rsidP="008B0FBA">
            <w:pPr>
              <w:widowControl w:val="0"/>
              <w:suppressAutoHyphens/>
              <w:autoSpaceDE w:val="0"/>
              <w:spacing w:after="0" w:line="240" w:lineRule="auto"/>
              <w:rPr>
                <w:rFonts w:ascii="Times New Roman" w:eastAsia="Calibri" w:hAnsi="Times New Roman" w:cs="Times New Roman CYR"/>
                <w:b/>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r w:rsidRPr="00485AB8">
              <w:rPr>
                <w:rFonts w:ascii="Times New Roman" w:eastAsia="Calibri" w:hAnsi="Times New Roman" w:cs="Times New Roman CYR"/>
                <w:b/>
                <w:bCs/>
                <w:sz w:val="24"/>
                <w:szCs w:val="24"/>
                <w:lang w:val="uk-UA" w:eastAsia="zh-CN"/>
              </w:rPr>
              <w:t xml:space="preserve"> № </w:t>
            </w:r>
            <w:r w:rsidRPr="00485AB8">
              <w:rPr>
                <w:rFonts w:ascii="Times New Roman" w:eastAsia="Calibri" w:hAnsi="Times New Roman" w:cs="Times New Roman CYR"/>
                <w:b/>
                <w:sz w:val="24"/>
                <w:szCs w:val="24"/>
                <w:lang w:val="en-US" w:eastAsia="zh-CN"/>
              </w:rPr>
              <w:t>UA</w:t>
            </w:r>
            <w:r w:rsidRPr="008B0FBA">
              <w:rPr>
                <w:rFonts w:ascii="Times New Roman" w:eastAsia="Calibri" w:hAnsi="Times New Roman" w:cs="Times New Roman CYR"/>
                <w:b/>
                <w:sz w:val="24"/>
                <w:szCs w:val="24"/>
                <w:lang w:val="uk-UA" w:eastAsia="zh-CN"/>
              </w:rPr>
              <w:t xml:space="preserve"> </w:t>
            </w:r>
            <w:r>
              <w:rPr>
                <w:rFonts w:ascii="Times New Roman" w:eastAsia="Calibri" w:hAnsi="Times New Roman" w:cs="Times New Roman CYR"/>
                <w:b/>
                <w:sz w:val="24"/>
                <w:szCs w:val="24"/>
                <w:lang w:val="uk-UA" w:eastAsia="zh-CN"/>
              </w:rPr>
              <w:t>948201720344230004000109808</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Pr>
                <w:rFonts w:ascii="Times New Roman" w:eastAsia="Calibri" w:hAnsi="Times New Roman" w:cs="Times New Roman CYR"/>
                <w:b/>
                <w:bCs/>
                <w:sz w:val="24"/>
                <w:szCs w:val="24"/>
                <w:lang w:val="uk-UA" w:eastAsia="zh-CN"/>
              </w:rPr>
              <w:t>в</w:t>
            </w:r>
            <w:r w:rsidRPr="00485AB8">
              <w:rPr>
                <w:rFonts w:ascii="Times New Roman" w:eastAsia="Calibri" w:hAnsi="Times New Roman" w:cs="Times New Roman CYR"/>
                <w:b/>
                <w:bCs/>
                <w:sz w:val="24"/>
                <w:szCs w:val="24"/>
                <w:lang w:val="uk-UA" w:eastAsia="zh-CN"/>
              </w:rPr>
              <w:t xml:space="preserve"> ДКСУ </w:t>
            </w:r>
            <w:r>
              <w:rPr>
                <w:rFonts w:ascii="Times New Roman" w:eastAsia="Calibri" w:hAnsi="Times New Roman" w:cs="Times New Roman CYR"/>
                <w:b/>
                <w:bCs/>
                <w:sz w:val="24"/>
                <w:szCs w:val="24"/>
                <w:lang w:val="uk-UA" w:eastAsia="zh-CN"/>
              </w:rPr>
              <w:t>м. Київ</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МФО :820172</w:t>
            </w:r>
          </w:p>
          <w:p w:rsidR="008B0FBA"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r>
              <w:rPr>
                <w:rFonts w:ascii="Times New Roman" w:eastAsia="Calibri" w:hAnsi="Times New Roman" w:cs="Times New Roman CYR"/>
                <w:b/>
                <w:bCs/>
                <w:sz w:val="24"/>
                <w:szCs w:val="24"/>
                <w:lang w:val="uk-UA" w:eastAsia="zh-CN"/>
              </w:rPr>
              <w:t>066 648 76 07</w:t>
            </w: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8B0FBA" w:rsidRPr="00485AB8"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roofErr w:type="spellStart"/>
            <w:r w:rsidRPr="00485AB8">
              <w:rPr>
                <w:rFonts w:ascii="Times New Roman" w:eastAsia="Calibri" w:hAnsi="Times New Roman" w:cs="Times New Roman CYR"/>
                <w:b/>
                <w:bCs/>
                <w:sz w:val="24"/>
                <w:szCs w:val="24"/>
                <w:lang w:val="uk-UA" w:eastAsia="zh-CN"/>
              </w:rPr>
              <w:t>_________________</w:t>
            </w:r>
            <w:r>
              <w:rPr>
                <w:rFonts w:ascii="Times New Roman" w:eastAsia="Calibri" w:hAnsi="Times New Roman" w:cs="Times New Roman CYR"/>
                <w:b/>
                <w:bCs/>
                <w:sz w:val="24"/>
                <w:szCs w:val="24"/>
                <w:lang w:val="uk-UA" w:eastAsia="zh-CN"/>
              </w:rPr>
              <w:t>Богд</w:t>
            </w:r>
            <w:proofErr w:type="spellEnd"/>
            <w:r>
              <w:rPr>
                <w:rFonts w:ascii="Times New Roman" w:eastAsia="Calibri" w:hAnsi="Times New Roman" w:cs="Times New Roman CYR"/>
                <w:b/>
                <w:bCs/>
                <w:sz w:val="24"/>
                <w:szCs w:val="24"/>
                <w:lang w:val="uk-UA" w:eastAsia="zh-CN"/>
              </w:rPr>
              <w:t>ан МОЗОЛЮК</w:t>
            </w:r>
          </w:p>
          <w:p w:rsidR="008B0FBA" w:rsidRDefault="008B0FBA" w:rsidP="008B0FBA">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М.П. </w:t>
            </w:r>
          </w:p>
          <w:p w:rsidR="002D3BEC" w:rsidRPr="00485AB8" w:rsidRDefault="002D3BEC" w:rsidP="00D95C89">
            <w:pPr>
              <w:spacing w:after="0" w:line="240" w:lineRule="auto"/>
              <w:rPr>
                <w:rFonts w:ascii="Times New Roman" w:eastAsia="Times New Roman" w:hAnsi="Times New Roman" w:cs="Times New Roman"/>
                <w:sz w:val="24"/>
                <w:szCs w:val="24"/>
                <w:lang w:val="uk-UA" w:eastAsia="uk-UA"/>
              </w:rPr>
            </w:pPr>
          </w:p>
        </w:tc>
        <w:tc>
          <w:tcPr>
            <w:tcW w:w="2438" w:type="pct"/>
          </w:tcPr>
          <w:p w:rsidR="002D3BEC" w:rsidRPr="00485AB8" w:rsidRDefault="002D3BEC" w:rsidP="00D95C89">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Назва</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ЄДРПОУ: </w:t>
            </w:r>
          </w:p>
          <w:p w:rsidR="002D3BEC" w:rsidRPr="00485AB8" w:rsidRDefault="002D3BEC" w:rsidP="00D95C89">
            <w:pPr>
              <w:widowControl w:val="0"/>
              <w:suppressAutoHyphens/>
              <w:autoSpaceDE w:val="0"/>
              <w:snapToGrid w:val="0"/>
              <w:spacing w:after="0" w:line="240" w:lineRule="auto"/>
              <w:rPr>
                <w:rFonts w:ascii="Times New Roman" w:eastAsia="Times New Roman" w:hAnsi="Times New Roman" w:cs="Times New Roman"/>
                <w:b/>
                <w:color w:val="000000"/>
                <w:sz w:val="24"/>
                <w:szCs w:val="24"/>
                <w:lang w:val="uk-UA" w:eastAsia="zh-CN"/>
              </w:rPr>
            </w:pPr>
            <w:r w:rsidRPr="00485AB8">
              <w:rPr>
                <w:rFonts w:ascii="Times New Roman" w:eastAsia="Calibri" w:hAnsi="Times New Roman" w:cs="Times New Roman CYR"/>
                <w:b/>
                <w:bCs/>
                <w:sz w:val="24"/>
                <w:szCs w:val="24"/>
                <w:lang w:val="uk-UA" w:eastAsia="zh-CN"/>
              </w:rPr>
              <w:t>Р/</w:t>
            </w:r>
            <w:proofErr w:type="spellStart"/>
            <w:r w:rsidRPr="00485AB8">
              <w:rPr>
                <w:rFonts w:ascii="Times New Roman" w:eastAsia="Calibri" w:hAnsi="Times New Roman" w:cs="Times New Roman CYR"/>
                <w:b/>
                <w:bCs/>
                <w:sz w:val="24"/>
                <w:szCs w:val="24"/>
                <w:lang w:val="uk-UA" w:eastAsia="zh-CN"/>
              </w:rPr>
              <w:t>р</w:t>
            </w:r>
            <w:proofErr w:type="spellEnd"/>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МФО : </w:t>
            </w:r>
          </w:p>
          <w:p w:rsidR="002D3BEC"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r w:rsidRPr="00485AB8">
              <w:rPr>
                <w:rFonts w:ascii="Times New Roman" w:eastAsia="Calibri" w:hAnsi="Times New Roman" w:cs="Times New Roman CYR"/>
                <w:b/>
                <w:bCs/>
                <w:sz w:val="24"/>
                <w:szCs w:val="24"/>
                <w:lang w:val="uk-UA" w:eastAsia="zh-CN"/>
              </w:rPr>
              <w:t xml:space="preserve">Тел.:  </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roofErr w:type="spellStart"/>
            <w:r>
              <w:rPr>
                <w:rFonts w:ascii="Times New Roman" w:eastAsia="Calibri" w:hAnsi="Times New Roman" w:cs="Times New Roman CYR"/>
                <w:b/>
                <w:bCs/>
                <w:sz w:val="24"/>
                <w:szCs w:val="24"/>
                <w:lang w:val="uk-UA" w:eastAsia="zh-CN"/>
              </w:rPr>
              <w:t>Ел.пошта</w:t>
            </w:r>
            <w:proofErr w:type="spellEnd"/>
            <w:r>
              <w:rPr>
                <w:rFonts w:ascii="Times New Roman" w:eastAsia="Calibri" w:hAnsi="Times New Roman" w:cs="Times New Roman CYR"/>
                <w:b/>
                <w:bCs/>
                <w:sz w:val="24"/>
                <w:szCs w:val="24"/>
                <w:lang w:val="uk-UA" w:eastAsia="zh-CN"/>
              </w:rPr>
              <w:t>:</w:t>
            </w: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Calibri" w:hAnsi="Times New Roman" w:cs="Times New Roman CYR"/>
                <w:b/>
                <w:bCs/>
                <w:sz w:val="24"/>
                <w:szCs w:val="24"/>
                <w:lang w:val="uk-UA" w:eastAsia="zh-CN"/>
              </w:rPr>
            </w:pPr>
          </w:p>
          <w:p w:rsidR="002D3BEC" w:rsidRPr="00485AB8" w:rsidRDefault="002D3BEC" w:rsidP="00D95C89">
            <w:pPr>
              <w:widowControl w:val="0"/>
              <w:suppressAutoHyphens/>
              <w:autoSpaceDE w:val="0"/>
              <w:snapToGrid w:val="0"/>
              <w:spacing w:after="0" w:line="240" w:lineRule="auto"/>
              <w:rPr>
                <w:rFonts w:ascii="Times New Roman" w:eastAsia="Times New Roman" w:hAnsi="Times New Roman" w:cs="Times New Roman"/>
                <w:b/>
                <w:i/>
                <w:sz w:val="24"/>
                <w:szCs w:val="24"/>
                <w:lang w:val="uk-UA" w:eastAsia="uk-UA"/>
              </w:rPr>
            </w:pPr>
            <w:r w:rsidRPr="00485AB8">
              <w:rPr>
                <w:rFonts w:ascii="Times New Roman" w:eastAsia="Calibri" w:hAnsi="Times New Roman" w:cs="Times New Roman CYR"/>
                <w:b/>
                <w:bCs/>
                <w:sz w:val="24"/>
                <w:szCs w:val="24"/>
                <w:lang w:val="uk-UA" w:eastAsia="zh-CN"/>
              </w:rPr>
              <w:t>____________________</w:t>
            </w:r>
            <w:r w:rsidRPr="00485AB8">
              <w:rPr>
                <w:rFonts w:ascii="Times New Roman" w:eastAsia="Times New Roman" w:hAnsi="Times New Roman" w:cs="Times New Roman"/>
                <w:b/>
                <w:i/>
                <w:sz w:val="24"/>
                <w:szCs w:val="24"/>
                <w:lang w:val="uk-UA" w:eastAsia="uk-UA"/>
              </w:rPr>
              <w:t xml:space="preserve"> </w:t>
            </w:r>
          </w:p>
        </w:tc>
      </w:tr>
    </w:tbl>
    <w:p w:rsidR="002D3BEC" w:rsidRPr="00485AB8" w:rsidRDefault="002D3BEC" w:rsidP="002D3BEC">
      <w:pPr>
        <w:widowControl w:val="0"/>
        <w:autoSpaceDE w:val="0"/>
        <w:autoSpaceDN w:val="0"/>
        <w:adjustRightInd w:val="0"/>
        <w:spacing w:after="0" w:line="240" w:lineRule="auto"/>
        <w:ind w:left="-360"/>
        <w:rPr>
          <w:rFonts w:ascii="Times New Roman" w:eastAsia="Times New Roman" w:hAnsi="Times New Roman" w:cs="Times New Roman"/>
          <w:b/>
          <w:sz w:val="24"/>
          <w:szCs w:val="24"/>
          <w:lang w:val="uk-UA" w:eastAsia="ru-RU"/>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Pr="00485AB8"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2D3BEC" w:rsidRDefault="002D3BEC" w:rsidP="002D3BEC">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p>
    <w:p w:rsidR="00173160" w:rsidRDefault="00173160"/>
    <w:sectPr w:rsidR="00173160" w:rsidSect="00AD1CCC">
      <w:pgSz w:w="11906" w:h="16838"/>
      <w:pgMar w:top="567" w:right="720" w:bottom="567"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6E"/>
    <w:multiLevelType w:val="hybridMultilevel"/>
    <w:tmpl w:val="FE28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start w:val="1"/>
      <w:numFmt w:val="bullet"/>
      <w:lvlText w:val="o"/>
      <w:lvlJc w:val="left"/>
      <w:pPr>
        <w:ind w:left="1914" w:hanging="360"/>
      </w:pPr>
      <w:rPr>
        <w:rFonts w:ascii="Courier New" w:hAnsi="Courier New" w:cs="Courier New" w:hint="default"/>
      </w:rPr>
    </w:lvl>
    <w:lvl w:ilvl="2" w:tplc="04220005">
      <w:start w:val="1"/>
      <w:numFmt w:val="bullet"/>
      <w:lvlText w:val=""/>
      <w:lvlJc w:val="left"/>
      <w:pPr>
        <w:ind w:left="2634" w:hanging="360"/>
      </w:pPr>
      <w:rPr>
        <w:rFonts w:ascii="Wingdings" w:hAnsi="Wingdings" w:hint="default"/>
      </w:rPr>
    </w:lvl>
    <w:lvl w:ilvl="3" w:tplc="04220001">
      <w:start w:val="1"/>
      <w:numFmt w:val="bullet"/>
      <w:lvlText w:val=""/>
      <w:lvlJc w:val="left"/>
      <w:pPr>
        <w:ind w:left="3354" w:hanging="360"/>
      </w:pPr>
      <w:rPr>
        <w:rFonts w:ascii="Symbol" w:hAnsi="Symbol" w:hint="default"/>
      </w:rPr>
    </w:lvl>
    <w:lvl w:ilvl="4" w:tplc="04220003">
      <w:start w:val="1"/>
      <w:numFmt w:val="bullet"/>
      <w:lvlText w:val="o"/>
      <w:lvlJc w:val="left"/>
      <w:pPr>
        <w:ind w:left="4074" w:hanging="360"/>
      </w:pPr>
      <w:rPr>
        <w:rFonts w:ascii="Courier New" w:hAnsi="Courier New" w:cs="Courier New" w:hint="default"/>
      </w:rPr>
    </w:lvl>
    <w:lvl w:ilvl="5" w:tplc="04220005">
      <w:start w:val="1"/>
      <w:numFmt w:val="bullet"/>
      <w:lvlText w:val=""/>
      <w:lvlJc w:val="left"/>
      <w:pPr>
        <w:ind w:left="4794" w:hanging="360"/>
      </w:pPr>
      <w:rPr>
        <w:rFonts w:ascii="Wingdings" w:hAnsi="Wingdings" w:hint="default"/>
      </w:rPr>
    </w:lvl>
    <w:lvl w:ilvl="6" w:tplc="04220001">
      <w:start w:val="1"/>
      <w:numFmt w:val="bullet"/>
      <w:lvlText w:val=""/>
      <w:lvlJc w:val="left"/>
      <w:pPr>
        <w:ind w:left="5514" w:hanging="360"/>
      </w:pPr>
      <w:rPr>
        <w:rFonts w:ascii="Symbol" w:hAnsi="Symbol" w:hint="default"/>
      </w:rPr>
    </w:lvl>
    <w:lvl w:ilvl="7" w:tplc="04220003">
      <w:start w:val="1"/>
      <w:numFmt w:val="bullet"/>
      <w:lvlText w:val="o"/>
      <w:lvlJc w:val="left"/>
      <w:pPr>
        <w:ind w:left="6234" w:hanging="360"/>
      </w:pPr>
      <w:rPr>
        <w:rFonts w:ascii="Courier New" w:hAnsi="Courier New" w:cs="Courier New" w:hint="default"/>
      </w:rPr>
    </w:lvl>
    <w:lvl w:ilvl="8" w:tplc="04220005">
      <w:start w:val="1"/>
      <w:numFmt w:val="bullet"/>
      <w:lvlText w:val=""/>
      <w:lvlJc w:val="left"/>
      <w:pPr>
        <w:ind w:left="69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41"/>
    <w:rsid w:val="00144C21"/>
    <w:rsid w:val="00173160"/>
    <w:rsid w:val="002B283E"/>
    <w:rsid w:val="002D3BEC"/>
    <w:rsid w:val="00310D13"/>
    <w:rsid w:val="004A1BA9"/>
    <w:rsid w:val="008452C0"/>
    <w:rsid w:val="008B0FBA"/>
    <w:rsid w:val="00C53641"/>
    <w:rsid w:val="00E6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D3BE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D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название табл/рис Знак,заголовок 1.1 Знак"/>
    <w:link w:val="a5"/>
    <w:uiPriority w:val="99"/>
    <w:locked/>
    <w:rsid w:val="00E62BB5"/>
    <w:rPr>
      <w:sz w:val="24"/>
      <w:szCs w:val="24"/>
      <w:lang w:val="uk-UA" w:eastAsia="uk-UA"/>
    </w:rPr>
  </w:style>
  <w:style w:type="paragraph" w:styleId="a5">
    <w:name w:val="List Paragraph"/>
    <w:aliases w:val="название табл/рис,заголовок 1.1"/>
    <w:basedOn w:val="a"/>
    <w:link w:val="a4"/>
    <w:uiPriority w:val="99"/>
    <w:qFormat/>
    <w:rsid w:val="00E62BB5"/>
    <w:pPr>
      <w:spacing w:after="0" w:line="240" w:lineRule="auto"/>
      <w:ind w:left="720"/>
      <w:contextualSpacing/>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D3BE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D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название табл/рис Знак,заголовок 1.1 Знак"/>
    <w:link w:val="a5"/>
    <w:uiPriority w:val="99"/>
    <w:locked/>
    <w:rsid w:val="00E62BB5"/>
    <w:rPr>
      <w:sz w:val="24"/>
      <w:szCs w:val="24"/>
      <w:lang w:val="uk-UA" w:eastAsia="uk-UA"/>
    </w:rPr>
  </w:style>
  <w:style w:type="paragraph" w:styleId="a5">
    <w:name w:val="List Paragraph"/>
    <w:aliases w:val="название табл/рис,заголовок 1.1"/>
    <w:basedOn w:val="a"/>
    <w:link w:val="a4"/>
    <w:uiPriority w:val="99"/>
    <w:qFormat/>
    <w:rsid w:val="00E62BB5"/>
    <w:pPr>
      <w:spacing w:after="0" w:line="240" w:lineRule="auto"/>
      <w:ind w:left="720"/>
      <w:contextualSpacing/>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Intel</cp:lastModifiedBy>
  <cp:revision>8</cp:revision>
  <dcterms:created xsi:type="dcterms:W3CDTF">2022-10-20T09:46:00Z</dcterms:created>
  <dcterms:modified xsi:type="dcterms:W3CDTF">2023-01-20T16:49:00Z</dcterms:modified>
</cp:coreProperties>
</file>