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C40105" w:rsidRPr="00B970EA" w:rsidRDefault="00C40105" w:rsidP="00C40105">
      <w:pPr>
        <w:suppressAutoHyphens/>
        <w:spacing w:after="0" w:line="240" w:lineRule="auto"/>
        <w:jc w:val="center"/>
        <w:rPr>
          <w:rFonts w:ascii="Times New Roman" w:eastAsia="Calibri" w:hAnsi="Times New Roman" w:cs="Times New Roman"/>
          <w:i/>
          <w:lang w:eastAsia="ar-SA"/>
        </w:rPr>
      </w:pPr>
    </w:p>
    <w:p w:rsidR="00C40105" w:rsidRDefault="00C40105" w:rsidP="00C40105">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40105" w:rsidRDefault="00C40105" w:rsidP="00C40105">
      <w:pPr>
        <w:suppressAutoHyphens/>
        <w:spacing w:after="0" w:line="240" w:lineRule="auto"/>
        <w:jc w:val="center"/>
        <w:rPr>
          <w:rFonts w:ascii="Times New Roman" w:eastAsia="Calibri" w:hAnsi="Times New Roman" w:cs="Times New Roman"/>
          <w:i/>
          <w:sz w:val="24"/>
          <w:szCs w:val="24"/>
          <w:lang w:eastAsia="ar-SA"/>
        </w:rPr>
      </w:pPr>
    </w:p>
    <w:p w:rsidR="00C40105" w:rsidRPr="00DC10D6" w:rsidRDefault="00C40105" w:rsidP="00C40105">
      <w:pPr>
        <w:spacing w:after="0" w:line="240" w:lineRule="auto"/>
        <w:rPr>
          <w:rFonts w:ascii="Times New Roman" w:eastAsia="Times New Roman" w:hAnsi="Times New Roman" w:cs="Times New Roman"/>
          <w:b/>
          <w:sz w:val="24"/>
          <w:szCs w:val="24"/>
          <w:lang w:eastAsia="uk-UA"/>
        </w:rPr>
      </w:pPr>
      <w:r w:rsidRPr="00DC10D6">
        <w:rPr>
          <w:rFonts w:ascii="Times New Roman" w:eastAsia="Times New Roman" w:hAnsi="Times New Roman" w:cs="Times New Roman"/>
          <w:b/>
          <w:sz w:val="24"/>
          <w:szCs w:val="24"/>
          <w:lang w:eastAsia="uk-UA"/>
        </w:rPr>
        <w:t>Загальні умови постачання:</w:t>
      </w:r>
    </w:p>
    <w:p w:rsidR="00C40105" w:rsidRPr="00D72C17" w:rsidRDefault="00C40105" w:rsidP="00C40105">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1. Постачання товару відбувається відповідно до заявок</w:t>
      </w:r>
      <w:r>
        <w:rPr>
          <w:rFonts w:ascii="Times New Roman" w:eastAsia="Times New Roman" w:hAnsi="Times New Roman" w:cs="Times New Roman"/>
          <w:lang w:eastAsia="uk-UA"/>
        </w:rPr>
        <w:t xml:space="preserve"> </w:t>
      </w:r>
      <w:bookmarkStart w:id="0" w:name="_GoBack"/>
      <w:r>
        <w:rPr>
          <w:rFonts w:ascii="Times New Roman" w:eastAsia="Times New Roman" w:hAnsi="Times New Roman" w:cs="Times New Roman"/>
          <w:lang w:eastAsia="uk-UA"/>
        </w:rPr>
        <w:t>замовн</w:t>
      </w:r>
      <w:r w:rsidR="001A2896">
        <w:rPr>
          <w:rFonts w:ascii="Times New Roman" w:eastAsia="Times New Roman" w:hAnsi="Times New Roman" w:cs="Times New Roman"/>
          <w:lang w:eastAsia="uk-UA"/>
        </w:rPr>
        <w:t>ика</w:t>
      </w:r>
      <w:bookmarkEnd w:id="0"/>
      <w:r w:rsidRPr="00D72C17">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години і на протязі дня поставки.</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 xml:space="preserve">Поставка товару  здійснюється в день </w:t>
      </w:r>
      <w:r>
        <w:rPr>
          <w:rFonts w:ascii="Times New Roman" w:eastAsia="Times New Roman" w:hAnsi="Times New Roman" w:cs="Times New Roman"/>
          <w:lang w:eastAsia="uk-UA"/>
        </w:rPr>
        <w:t>зазначений в замовленні Покупця, про що надається лист-згода.</w:t>
      </w:r>
    </w:p>
    <w:p w:rsidR="00C40105" w:rsidRPr="00D72C17" w:rsidRDefault="00C40105" w:rsidP="00C40105">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2. Розрахунок за поставлений товар – у безготівковій формі.</w:t>
      </w:r>
    </w:p>
    <w:p w:rsidR="00C40105" w:rsidRPr="00D72C17" w:rsidRDefault="00C40105" w:rsidP="00C40105">
      <w:pPr>
        <w:spacing w:after="0" w:line="240" w:lineRule="auto"/>
        <w:jc w:val="both"/>
        <w:rPr>
          <w:rFonts w:ascii="Times New Roman" w:eastAsia="Times New Roman" w:hAnsi="Times New Roman" w:cs="Times New Roman"/>
          <w:u w:val="single"/>
          <w:lang w:eastAsia="uk-UA"/>
        </w:rPr>
      </w:pPr>
      <w:r w:rsidRPr="00D72C1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lang w:eastAsia="uk-UA"/>
        </w:rPr>
        <w:t>, санітарно-гігієнічним вимогам</w:t>
      </w:r>
      <w:r w:rsidRPr="00D72C17">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C40105" w:rsidRPr="00D72C17" w:rsidRDefault="00C40105" w:rsidP="00C40105">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4. </w:t>
      </w:r>
      <w:r w:rsidRPr="00D72C1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C40105" w:rsidRPr="002E5BBB" w:rsidRDefault="00C40105" w:rsidP="00C40105">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D72C17">
        <w:rPr>
          <w:rFonts w:ascii="Times New Roman" w:eastAsia="Times New Roman" w:hAnsi="Times New Roman" w:cs="Times New Roman"/>
          <w:lang w:eastAsia="uk-UA"/>
        </w:rPr>
        <w:t>»</w:t>
      </w:r>
      <w:r w:rsidRPr="00D72C17">
        <w:rPr>
          <w:rFonts w:ascii="Times New Roman" w:eastAsia="Times New Roman" w:hAnsi="Times New Roman" w:cs="Times New Roman"/>
          <w:bdr w:val="none" w:sz="0" w:space="0" w:color="auto" w:frame="1"/>
          <w:shd w:val="clear" w:color="auto" w:fill="FFFFFF"/>
          <w:lang w:eastAsia="uk-UA"/>
        </w:rPr>
        <w:t xml:space="preserve"> від 23.12.1997</w:t>
      </w:r>
      <w:r w:rsidRPr="00D72C17">
        <w:rPr>
          <w:rFonts w:ascii="Times New Roman" w:eastAsia="Times New Roman" w:hAnsi="Times New Roman" w:cs="Times New Roman"/>
          <w:shd w:val="clear" w:color="auto" w:fill="FFFFFF"/>
          <w:lang w:eastAsia="uk-UA"/>
        </w:rPr>
        <w:t> № </w:t>
      </w:r>
      <w:r w:rsidRPr="00D72C17">
        <w:rPr>
          <w:rFonts w:ascii="Times New Roman" w:eastAsia="Times New Roman" w:hAnsi="Times New Roman" w:cs="Times New Roman"/>
          <w:bCs/>
          <w:bdr w:val="none" w:sz="0" w:space="0" w:color="auto" w:frame="1"/>
          <w:shd w:val="clear" w:color="auto" w:fill="FFFFFF"/>
          <w:lang w:eastAsia="uk-UA"/>
        </w:rPr>
        <w:t>771/97-ВР</w:t>
      </w:r>
      <w:r w:rsidRPr="00D72C1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w:t>
      </w:r>
      <w:r w:rsidRPr="002E5BBB">
        <w:rPr>
          <w:rFonts w:ascii="Times New Roman" w:eastAsia="Times New Roman" w:hAnsi="Times New Roman" w:cs="Times New Roman"/>
          <w:lang w:eastAsia="uk-UA"/>
        </w:rPr>
        <w:t xml:space="preserve">супроводжуватись відповідними документами, що підтверджують їх якість та придатність до використання. </w:t>
      </w:r>
    </w:p>
    <w:p w:rsidR="00C40105" w:rsidRPr="002E5BBB" w:rsidRDefault="00C40105" w:rsidP="00C40105">
      <w:pPr>
        <w:spacing w:after="0" w:line="240" w:lineRule="auto"/>
        <w:jc w:val="both"/>
        <w:rPr>
          <w:rFonts w:ascii="Times New Roman" w:eastAsia="Times New Roman" w:hAnsi="Times New Roman" w:cs="Times New Roman"/>
          <w:lang w:eastAsia="uk-UA"/>
        </w:rPr>
      </w:pPr>
      <w:r w:rsidRPr="002E5BBB">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C40105" w:rsidRPr="002E5BBB" w:rsidRDefault="00C40105" w:rsidP="00C40105">
      <w:pPr>
        <w:spacing w:after="0" w:line="240" w:lineRule="auto"/>
        <w:jc w:val="both"/>
        <w:rPr>
          <w:rFonts w:ascii="Times New Roman" w:hAnsi="Times New Roman"/>
          <w:u w:color="EE220C"/>
          <w:lang w:val="ru-RU"/>
        </w:rPr>
      </w:pPr>
      <w:r w:rsidRPr="002E5BBB">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C40105" w:rsidRPr="002E5BBB" w:rsidRDefault="00C40105" w:rsidP="00C40105">
      <w:pPr>
        <w:spacing w:after="0" w:line="240" w:lineRule="auto"/>
        <w:jc w:val="both"/>
        <w:rPr>
          <w:rFonts w:ascii="Times New Roman" w:eastAsia="Times New Roman" w:hAnsi="Times New Roman" w:cs="Times New Roman"/>
          <w:lang w:eastAsia="uk-UA"/>
        </w:rPr>
      </w:pPr>
      <w:r w:rsidRPr="002E5BBB">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C40105" w:rsidRPr="002E5BBB" w:rsidRDefault="00C40105" w:rsidP="00C40105">
      <w:pPr>
        <w:widowControl w:val="0"/>
        <w:spacing w:after="0" w:line="240" w:lineRule="auto"/>
        <w:jc w:val="both"/>
        <w:rPr>
          <w:rFonts w:ascii="Times New Roman" w:eastAsia="Times New Roman" w:hAnsi="Times New Roman" w:cs="Times New Roman"/>
          <w:shd w:val="clear" w:color="auto" w:fill="FFFFFF"/>
        </w:rPr>
      </w:pPr>
      <w:r w:rsidRPr="002E5BBB">
        <w:rPr>
          <w:rFonts w:ascii="Times New Roman" w:eastAsia="Times New Roman" w:hAnsi="Times New Roman" w:cs="Times New Roman"/>
          <w:lang w:eastAsia="uk-UA"/>
        </w:rPr>
        <w:t xml:space="preserve">9. </w:t>
      </w:r>
      <w:r w:rsidR="000E7507" w:rsidRPr="000E7507">
        <w:rPr>
          <w:rFonts w:ascii="Times New Roman" w:eastAsia="Times New Roman" w:hAnsi="Times New Roman" w:cs="Times New Roman"/>
          <w:lang w:eastAsia="uk-UA"/>
        </w:rPr>
        <w:t>9. Учасник у складі тендерної пропозиції повинен надати оригінал або копію: декларації виробника або</w:t>
      </w:r>
      <w:r w:rsidR="008A228A">
        <w:rPr>
          <w:rFonts w:ascii="Times New Roman" w:eastAsia="Times New Roman" w:hAnsi="Times New Roman" w:cs="Times New Roman"/>
          <w:lang w:eastAsia="uk-UA"/>
        </w:rPr>
        <w:t xml:space="preserve"> сертифікату якості на товар </w:t>
      </w:r>
      <w:r w:rsidR="000E7507" w:rsidRPr="000E7507">
        <w:rPr>
          <w:rFonts w:ascii="Times New Roman" w:eastAsia="Times New Roman" w:hAnsi="Times New Roman" w:cs="Times New Roman"/>
          <w:lang w:eastAsia="uk-UA"/>
        </w:rPr>
        <w:t>або протокол дослі</w:t>
      </w:r>
      <w:r w:rsidR="008A228A">
        <w:rPr>
          <w:rFonts w:ascii="Times New Roman" w:eastAsia="Times New Roman" w:hAnsi="Times New Roman" w:cs="Times New Roman"/>
          <w:lang w:eastAsia="uk-UA"/>
        </w:rPr>
        <w:t xml:space="preserve">дження (випробувань) </w:t>
      </w:r>
      <w:r w:rsidR="000E7507" w:rsidRPr="000E7507">
        <w:rPr>
          <w:rFonts w:ascii="Times New Roman" w:eastAsia="Times New Roman" w:hAnsi="Times New Roman" w:cs="Times New Roman"/>
          <w:lang w:eastAsia="uk-UA"/>
        </w:rPr>
        <w:t>або Експертний висновок про відповідність харчового продукту вимогам нормативного документа</w:t>
      </w:r>
      <w:r w:rsidR="008A228A">
        <w:rPr>
          <w:rFonts w:ascii="Times New Roman" w:eastAsia="Times New Roman" w:hAnsi="Times New Roman" w:cs="Times New Roman"/>
          <w:lang w:eastAsia="uk-UA"/>
        </w:rPr>
        <w:t xml:space="preserve"> або інший документ, який підтверджує якість товару</w:t>
      </w:r>
      <w:r w:rsidR="000E7507" w:rsidRPr="000E7507">
        <w:rPr>
          <w:rFonts w:ascii="Times New Roman" w:eastAsia="Times New Roman" w:hAnsi="Times New Roman" w:cs="Times New Roman"/>
          <w:lang w:eastAsia="uk-UA"/>
        </w:rPr>
        <w:t>.</w:t>
      </w:r>
    </w:p>
    <w:p w:rsidR="00C40105" w:rsidRDefault="00C40105" w:rsidP="00C40105">
      <w:pPr>
        <w:spacing w:after="0" w:line="240" w:lineRule="auto"/>
        <w:jc w:val="both"/>
        <w:rPr>
          <w:rFonts w:ascii="Times New Roman" w:eastAsia="Times New Roman" w:hAnsi="Times New Roman" w:cs="Times New Roman"/>
          <w:lang w:eastAsia="uk-UA"/>
        </w:rPr>
      </w:pPr>
      <w:r w:rsidRPr="002E5BBB">
        <w:rPr>
          <w:rFonts w:ascii="Times New Roman" w:eastAsia="Times New Roman" w:hAnsi="Times New Roman" w:cs="Times New Roman"/>
          <w:lang w:eastAsia="uk-UA"/>
        </w:rPr>
        <w:t>10.  Якщо поставлений товар не буде відповідати своїм якісним</w:t>
      </w:r>
      <w:r w:rsidRPr="00D72C17">
        <w:rPr>
          <w:rFonts w:ascii="Times New Roman" w:eastAsia="Times New Roman" w:hAnsi="Times New Roman" w:cs="Times New Roman"/>
          <w:lang w:eastAsia="uk-UA"/>
        </w:rPr>
        <w:t xml:space="preserve"> характеристикам, постачальник повинен замінити товар своїми силами і за свій рахунок протягом 8 годин. </w:t>
      </w:r>
    </w:p>
    <w:p w:rsidR="00C40105" w:rsidRPr="00B970EA" w:rsidRDefault="00C40105" w:rsidP="00C40105">
      <w:pPr>
        <w:spacing w:after="0" w:line="240" w:lineRule="auto"/>
        <w:jc w:val="both"/>
        <w:rPr>
          <w:rFonts w:ascii="Times New Roman" w:eastAsia="Times New Roman" w:hAnsi="Times New Roman" w:cs="Times New Roman"/>
          <w:sz w:val="20"/>
          <w:lang w:eastAsia="uk-UA"/>
        </w:rPr>
      </w:pPr>
    </w:p>
    <w:tbl>
      <w:tblPr>
        <w:tblW w:w="967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73"/>
        <w:gridCol w:w="3134"/>
        <w:gridCol w:w="3071"/>
      </w:tblGrid>
      <w:tr w:rsidR="00EF048C" w:rsidRPr="00DC10D6" w:rsidTr="00720A97">
        <w:trPr>
          <w:trHeight w:val="787"/>
          <w:tblCellSpacing w:w="0" w:type="dxa"/>
          <w:jc w:val="center"/>
        </w:trPr>
        <w:tc>
          <w:tcPr>
            <w:tcW w:w="967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F048C" w:rsidRPr="00FD6529" w:rsidRDefault="00EF048C" w:rsidP="00720A97">
            <w:pPr>
              <w:spacing w:line="240" w:lineRule="auto"/>
              <w:jc w:val="center"/>
              <w:rPr>
                <w:rFonts w:ascii="Times New Roman" w:hAnsi="Times New Roman"/>
                <w:b/>
                <w:sz w:val="20"/>
                <w:szCs w:val="20"/>
              </w:rPr>
            </w:pPr>
            <w:r w:rsidRPr="00FD6529">
              <w:rPr>
                <w:rFonts w:ascii="Times New Roman" w:hAnsi="Times New Roman"/>
                <w:b/>
                <w:sz w:val="24"/>
                <w:szCs w:val="24"/>
              </w:rPr>
              <w:t xml:space="preserve">код </w:t>
            </w:r>
            <w:r>
              <w:rPr>
                <w:rFonts w:ascii="Times New Roman" w:hAnsi="Times New Roman"/>
                <w:b/>
                <w:sz w:val="24"/>
                <w:szCs w:val="24"/>
                <w:lang w:eastAsia="uk-UA"/>
              </w:rPr>
              <w:t>03140000-4</w:t>
            </w:r>
            <w:r w:rsidRPr="00FC50A4">
              <w:rPr>
                <w:rFonts w:ascii="Times New Roman" w:hAnsi="Times New Roman"/>
                <w:b/>
                <w:sz w:val="24"/>
                <w:szCs w:val="24"/>
                <w:lang w:eastAsia="uk-UA"/>
              </w:rPr>
              <w:t xml:space="preserve"> – </w:t>
            </w:r>
            <w:r>
              <w:rPr>
                <w:rFonts w:ascii="Times New Roman" w:hAnsi="Times New Roman"/>
                <w:b/>
                <w:sz w:val="24"/>
                <w:szCs w:val="24"/>
                <w:lang w:eastAsia="uk-UA"/>
              </w:rPr>
              <w:t>Продукція тваринництва та супутня продукція</w:t>
            </w:r>
            <w:r w:rsidRPr="00FD6529">
              <w:rPr>
                <w:rFonts w:ascii="Times New Roman" w:hAnsi="Times New Roman"/>
                <w:b/>
                <w:sz w:val="24"/>
                <w:szCs w:val="24"/>
                <w:lang w:eastAsia="ru-RU" w:bidi="uk-UA"/>
              </w:rPr>
              <w:t xml:space="preserve"> (</w:t>
            </w:r>
            <w:r>
              <w:rPr>
                <w:rFonts w:ascii="Times New Roman" w:hAnsi="Times New Roman"/>
                <w:b/>
                <w:sz w:val="24"/>
                <w:szCs w:val="24"/>
                <w:lang w:eastAsia="ru-RU" w:bidi="uk-UA"/>
              </w:rPr>
              <w:t>яйця</w:t>
            </w:r>
            <w:r w:rsidRPr="00FD6529">
              <w:rPr>
                <w:rFonts w:ascii="Times New Roman" w:hAnsi="Times New Roman"/>
                <w:b/>
                <w:sz w:val="24"/>
                <w:szCs w:val="24"/>
                <w:lang w:eastAsia="ru-RU" w:bidi="uk-UA"/>
              </w:rPr>
              <w:t>)</w:t>
            </w:r>
          </w:p>
        </w:tc>
      </w:tr>
      <w:tr w:rsidR="00EF048C" w:rsidRPr="00DC10D6" w:rsidTr="00720A97">
        <w:trPr>
          <w:trHeight w:val="843"/>
          <w:tblCellSpacing w:w="0" w:type="dxa"/>
          <w:jc w:val="center"/>
        </w:trPr>
        <w:tc>
          <w:tcPr>
            <w:tcW w:w="3473" w:type="dxa"/>
            <w:tcBorders>
              <w:top w:val="outset" w:sz="6" w:space="0" w:color="auto"/>
              <w:left w:val="outset" w:sz="6" w:space="0" w:color="auto"/>
              <w:bottom w:val="outset" w:sz="6" w:space="0" w:color="auto"/>
              <w:right w:val="outset" w:sz="6" w:space="0" w:color="auto"/>
            </w:tcBorders>
            <w:hideMark/>
          </w:tcPr>
          <w:p w:rsidR="00EF048C" w:rsidRPr="00DC10D6" w:rsidRDefault="00EF048C" w:rsidP="00720A97">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 w:val="24"/>
                <w:szCs w:val="24"/>
              </w:rPr>
            </w:pPr>
            <w:r w:rsidRPr="00DC10D6">
              <w:rPr>
                <w:rFonts w:ascii="Times New Roman" w:eastAsia="Times New Roman" w:hAnsi="Times New Roman"/>
                <w:b/>
                <w:sz w:val="24"/>
                <w:szCs w:val="24"/>
              </w:rPr>
              <w:t>Найменування</w:t>
            </w:r>
            <w:r>
              <w:rPr>
                <w:rFonts w:ascii="Times New Roman" w:eastAsia="Times New Roman" w:hAnsi="Times New Roman"/>
                <w:b/>
                <w:sz w:val="24"/>
                <w:szCs w:val="24"/>
              </w:rPr>
              <w:t xml:space="preserve"> та характеристики</w:t>
            </w:r>
            <w:r w:rsidRPr="00DC10D6">
              <w:rPr>
                <w:rFonts w:ascii="Times New Roman" w:eastAsia="Times New Roman" w:hAnsi="Times New Roman"/>
                <w:b/>
                <w:sz w:val="24"/>
                <w:szCs w:val="24"/>
              </w:rPr>
              <w:t xml:space="preserve"> товару</w:t>
            </w:r>
          </w:p>
        </w:tc>
        <w:tc>
          <w:tcPr>
            <w:tcW w:w="3134" w:type="dxa"/>
            <w:tcBorders>
              <w:top w:val="outset" w:sz="6" w:space="0" w:color="auto"/>
              <w:left w:val="outset" w:sz="6" w:space="0" w:color="auto"/>
              <w:bottom w:val="outset" w:sz="6" w:space="0" w:color="auto"/>
              <w:right w:val="outset" w:sz="6" w:space="0" w:color="auto"/>
            </w:tcBorders>
            <w:hideMark/>
          </w:tcPr>
          <w:p w:rsidR="00EF048C" w:rsidRPr="00DC10D6" w:rsidRDefault="00EF048C" w:rsidP="00720A97">
            <w:pPr>
              <w:widowControl w:val="0"/>
              <w:tabs>
                <w:tab w:val="left" w:pos="945"/>
              </w:tabs>
              <w:autoSpaceDE w:val="0"/>
              <w:autoSpaceDN w:val="0"/>
              <w:adjustRightInd w:val="0"/>
              <w:spacing w:after="0" w:line="240" w:lineRule="auto"/>
              <w:ind w:right="181"/>
              <w:jc w:val="center"/>
              <w:rPr>
                <w:rFonts w:ascii="Times New Roman" w:eastAsia="Times New Roman" w:hAnsi="Times New Roman"/>
                <w:b/>
                <w:sz w:val="24"/>
                <w:szCs w:val="24"/>
              </w:rPr>
            </w:pPr>
            <w:r w:rsidRPr="00DC10D6">
              <w:rPr>
                <w:rFonts w:ascii="Times New Roman" w:eastAsia="Times New Roman" w:hAnsi="Times New Roman"/>
                <w:b/>
                <w:sz w:val="24"/>
                <w:szCs w:val="24"/>
              </w:rPr>
              <w:t>Одиниця виміру</w:t>
            </w:r>
          </w:p>
        </w:tc>
        <w:tc>
          <w:tcPr>
            <w:tcW w:w="3071" w:type="dxa"/>
            <w:tcBorders>
              <w:top w:val="outset" w:sz="6" w:space="0" w:color="auto"/>
              <w:left w:val="outset" w:sz="6" w:space="0" w:color="auto"/>
              <w:bottom w:val="outset" w:sz="6" w:space="0" w:color="auto"/>
              <w:right w:val="outset" w:sz="6" w:space="0" w:color="auto"/>
            </w:tcBorders>
            <w:hideMark/>
          </w:tcPr>
          <w:p w:rsidR="00EF048C" w:rsidRPr="00DC10D6" w:rsidRDefault="00EF048C" w:rsidP="00720A97">
            <w:pPr>
              <w:spacing w:line="240" w:lineRule="auto"/>
              <w:jc w:val="center"/>
              <w:rPr>
                <w:rFonts w:ascii="Times New Roman" w:hAnsi="Times New Roman"/>
                <w:b/>
                <w:sz w:val="24"/>
                <w:szCs w:val="24"/>
                <w:lang w:eastAsia="ru-RU"/>
              </w:rPr>
            </w:pPr>
            <w:r w:rsidRPr="00DC10D6">
              <w:rPr>
                <w:rFonts w:ascii="Times New Roman" w:eastAsia="Times New Roman" w:hAnsi="Times New Roman"/>
                <w:b/>
                <w:sz w:val="24"/>
                <w:szCs w:val="24"/>
              </w:rPr>
              <w:t>Загальна кількість</w:t>
            </w:r>
          </w:p>
        </w:tc>
      </w:tr>
      <w:tr w:rsidR="00EF048C" w:rsidRPr="00DC10D6" w:rsidTr="00720A97">
        <w:trPr>
          <w:trHeight w:val="586"/>
          <w:tblCellSpacing w:w="0" w:type="dxa"/>
          <w:jc w:val="center"/>
        </w:trPr>
        <w:tc>
          <w:tcPr>
            <w:tcW w:w="3473" w:type="dxa"/>
            <w:tcBorders>
              <w:top w:val="outset" w:sz="6" w:space="0" w:color="auto"/>
              <w:left w:val="outset" w:sz="6" w:space="0" w:color="auto"/>
              <w:bottom w:val="outset" w:sz="6" w:space="0" w:color="auto"/>
              <w:right w:val="outset" w:sz="6" w:space="0" w:color="auto"/>
            </w:tcBorders>
          </w:tcPr>
          <w:p w:rsidR="00EF048C" w:rsidRPr="00D5758B" w:rsidRDefault="00EF048C" w:rsidP="00720A97">
            <w:pPr>
              <w:pStyle w:val="aa"/>
              <w:rPr>
                <w:rFonts w:ascii="Times New Roman" w:hAnsi="Times New Roman"/>
                <w:sz w:val="24"/>
                <w:szCs w:val="24"/>
              </w:rPr>
            </w:pPr>
            <w:r>
              <w:rPr>
                <w:rFonts w:ascii="Times New Roman" w:hAnsi="Times New Roman"/>
                <w:sz w:val="24"/>
                <w:szCs w:val="24"/>
              </w:rPr>
              <w:t>Яйця</w:t>
            </w:r>
          </w:p>
        </w:tc>
        <w:tc>
          <w:tcPr>
            <w:tcW w:w="3134" w:type="dxa"/>
            <w:tcBorders>
              <w:top w:val="outset" w:sz="6" w:space="0" w:color="auto"/>
              <w:left w:val="outset" w:sz="6" w:space="0" w:color="auto"/>
              <w:bottom w:val="outset" w:sz="6" w:space="0" w:color="auto"/>
              <w:right w:val="outset" w:sz="6" w:space="0" w:color="auto"/>
            </w:tcBorders>
          </w:tcPr>
          <w:p w:rsidR="00EF048C" w:rsidRPr="00D5758B" w:rsidRDefault="00EF048C" w:rsidP="00720A97">
            <w:pPr>
              <w:pStyle w:val="aa"/>
              <w:jc w:val="center"/>
              <w:rPr>
                <w:rFonts w:ascii="Times New Roman" w:hAnsi="Times New Roman"/>
                <w:bCs/>
                <w:color w:val="000000"/>
                <w:sz w:val="24"/>
                <w:szCs w:val="24"/>
              </w:rPr>
            </w:pPr>
            <w:r>
              <w:rPr>
                <w:rFonts w:ascii="Times New Roman" w:hAnsi="Times New Roman"/>
                <w:bCs/>
                <w:color w:val="000000"/>
                <w:sz w:val="24"/>
                <w:szCs w:val="24"/>
              </w:rPr>
              <w:t>шт.</w:t>
            </w:r>
          </w:p>
        </w:tc>
        <w:tc>
          <w:tcPr>
            <w:tcW w:w="3071" w:type="dxa"/>
            <w:tcBorders>
              <w:top w:val="outset" w:sz="6" w:space="0" w:color="auto"/>
              <w:left w:val="outset" w:sz="6" w:space="0" w:color="auto"/>
              <w:bottom w:val="outset" w:sz="6" w:space="0" w:color="auto"/>
              <w:right w:val="outset" w:sz="6" w:space="0" w:color="auto"/>
            </w:tcBorders>
          </w:tcPr>
          <w:p w:rsidR="00EF048C" w:rsidRPr="00D5758B" w:rsidRDefault="00C240B7" w:rsidP="00720A97">
            <w:pPr>
              <w:pStyle w:val="aa"/>
              <w:jc w:val="center"/>
              <w:rPr>
                <w:rFonts w:ascii="Times New Roman" w:hAnsi="Times New Roman"/>
                <w:bCs/>
                <w:color w:val="000000"/>
                <w:sz w:val="24"/>
                <w:szCs w:val="24"/>
              </w:rPr>
            </w:pPr>
            <w:r w:rsidRPr="00C240B7">
              <w:rPr>
                <w:rFonts w:ascii="Times New Roman" w:hAnsi="Times New Roman"/>
                <w:sz w:val="24"/>
                <w:szCs w:val="24"/>
              </w:rPr>
              <w:t>44500</w:t>
            </w:r>
          </w:p>
        </w:tc>
      </w:tr>
    </w:tbl>
    <w:p w:rsidR="00EF048C" w:rsidRDefault="00EF048C" w:rsidP="00EF048C">
      <w:pPr>
        <w:spacing w:after="0" w:line="240" w:lineRule="auto"/>
        <w:jc w:val="both"/>
        <w:rPr>
          <w:rFonts w:ascii="Times New Roman" w:eastAsia="Times New Roman" w:hAnsi="Times New Roman"/>
          <w:sz w:val="24"/>
          <w:szCs w:val="24"/>
          <w:lang w:eastAsia="uk-UA"/>
        </w:rPr>
      </w:pPr>
    </w:p>
    <w:tbl>
      <w:tblPr>
        <w:tblStyle w:val="a5"/>
        <w:tblW w:w="9606" w:type="dxa"/>
        <w:tblLook w:val="04A0" w:firstRow="1" w:lastRow="0" w:firstColumn="1" w:lastColumn="0" w:noHBand="0" w:noVBand="1"/>
      </w:tblPr>
      <w:tblGrid>
        <w:gridCol w:w="1784"/>
        <w:gridCol w:w="876"/>
        <w:gridCol w:w="6946"/>
      </w:tblGrid>
      <w:tr w:rsidR="00EF048C" w:rsidTr="00720A97">
        <w:trPr>
          <w:trHeight w:val="2705"/>
        </w:trPr>
        <w:tc>
          <w:tcPr>
            <w:tcW w:w="1784" w:type="dxa"/>
          </w:tcPr>
          <w:p w:rsidR="00EF048C" w:rsidRPr="00FD6529" w:rsidRDefault="00EF048C" w:rsidP="00720A97">
            <w:pPr>
              <w:rPr>
                <w:rFonts w:ascii="Times New Roman" w:eastAsia="Times New Roman" w:hAnsi="Times New Roman"/>
                <w:sz w:val="24"/>
                <w:szCs w:val="24"/>
                <w:lang w:eastAsia="uk-UA"/>
              </w:rPr>
            </w:pPr>
            <w:r>
              <w:rPr>
                <w:rFonts w:ascii="Times New Roman" w:hAnsi="Times New Roman"/>
                <w:b/>
                <w:sz w:val="24"/>
                <w:szCs w:val="24"/>
                <w:lang w:eastAsia="uk-UA"/>
              </w:rPr>
              <w:t>03140000-4</w:t>
            </w:r>
            <w:r w:rsidRPr="00FC50A4">
              <w:rPr>
                <w:rFonts w:ascii="Times New Roman" w:hAnsi="Times New Roman"/>
                <w:b/>
                <w:sz w:val="24"/>
                <w:szCs w:val="24"/>
                <w:lang w:eastAsia="uk-UA"/>
              </w:rPr>
              <w:t xml:space="preserve"> – </w:t>
            </w:r>
            <w:r>
              <w:rPr>
                <w:rFonts w:ascii="Times New Roman" w:hAnsi="Times New Roman"/>
                <w:b/>
                <w:sz w:val="24"/>
                <w:szCs w:val="24"/>
                <w:lang w:eastAsia="uk-UA"/>
              </w:rPr>
              <w:t>Продукція тваринництва та супутня продукція</w:t>
            </w:r>
            <w:r w:rsidRPr="00FD6529">
              <w:rPr>
                <w:rFonts w:ascii="Times New Roman" w:hAnsi="Times New Roman"/>
                <w:b/>
                <w:sz w:val="24"/>
                <w:szCs w:val="24"/>
                <w:lang w:eastAsia="ru-RU" w:bidi="uk-UA"/>
              </w:rPr>
              <w:t xml:space="preserve"> (</w:t>
            </w:r>
            <w:r>
              <w:rPr>
                <w:rFonts w:ascii="Times New Roman" w:hAnsi="Times New Roman"/>
                <w:b/>
                <w:sz w:val="24"/>
                <w:szCs w:val="24"/>
                <w:lang w:eastAsia="ru-RU" w:bidi="uk-UA"/>
              </w:rPr>
              <w:t>яйця</w:t>
            </w:r>
            <w:r w:rsidRPr="00FD6529">
              <w:rPr>
                <w:rFonts w:ascii="Times New Roman" w:hAnsi="Times New Roman"/>
                <w:b/>
                <w:sz w:val="24"/>
                <w:szCs w:val="24"/>
                <w:lang w:eastAsia="ru-RU" w:bidi="uk-UA"/>
              </w:rPr>
              <w:t>)</w:t>
            </w:r>
            <w:r w:rsidRPr="00FD6529">
              <w:rPr>
                <w:rFonts w:ascii="Times New Roman" w:eastAsia="Times New Roman" w:hAnsi="Times New Roman"/>
                <w:sz w:val="24"/>
                <w:szCs w:val="24"/>
                <w:lang w:eastAsia="uk-UA"/>
              </w:rPr>
              <w:t xml:space="preserve"> </w:t>
            </w:r>
          </w:p>
          <w:p w:rsidR="00EF048C" w:rsidRDefault="00EF048C" w:rsidP="00720A97">
            <w:pPr>
              <w:jc w:val="both"/>
              <w:rPr>
                <w:rFonts w:ascii="Times New Roman" w:eastAsia="Times New Roman" w:hAnsi="Times New Roman"/>
                <w:sz w:val="24"/>
                <w:szCs w:val="24"/>
                <w:lang w:eastAsia="uk-UA"/>
              </w:rPr>
            </w:pPr>
          </w:p>
        </w:tc>
        <w:tc>
          <w:tcPr>
            <w:tcW w:w="876" w:type="dxa"/>
          </w:tcPr>
          <w:p w:rsidR="00EF048C" w:rsidRPr="00392B67" w:rsidRDefault="00EF048C" w:rsidP="00720A97">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Яйця</w:t>
            </w:r>
          </w:p>
        </w:tc>
        <w:tc>
          <w:tcPr>
            <w:tcW w:w="6946" w:type="dxa"/>
            <w:shd w:val="clear" w:color="auto" w:fill="auto"/>
          </w:tcPr>
          <w:p w:rsidR="00EF048C" w:rsidRDefault="00EF048C" w:rsidP="00720A97">
            <w:pPr>
              <w:jc w:val="both"/>
              <w:rPr>
                <w:rFonts w:ascii="Times New Roman" w:hAnsi="Times New Roman"/>
                <w:sz w:val="24"/>
                <w:szCs w:val="24"/>
              </w:rPr>
            </w:pPr>
            <w:r>
              <w:rPr>
                <w:rFonts w:ascii="Times New Roman" w:hAnsi="Times New Roman"/>
                <w:sz w:val="24"/>
                <w:szCs w:val="24"/>
              </w:rPr>
              <w:t>Яйця курячі, вищої/першої категорії, цілі та свіжі.  Маса яйця – не менше 50 г. Шкарлупа – чиста, непошкоджена, без видимих змін структури, без слідів крові чи  посліду. Запах вмісту яйця повинен бути природний, без стороннього запаху. Яйця повинні мати маркування з зазначенням категорії та  дати сортування</w:t>
            </w:r>
            <w:r>
              <w:rPr>
                <w:rFonts w:ascii="Times New Roman" w:hAnsi="Times New Roman"/>
                <w:sz w:val="24"/>
                <w:szCs w:val="24"/>
                <w:lang w:val="ru-RU"/>
              </w:rPr>
              <w:t xml:space="preserve">. </w:t>
            </w:r>
            <w:r>
              <w:rPr>
                <w:rFonts w:ascii="Times New Roman" w:hAnsi="Times New Roman"/>
                <w:sz w:val="24"/>
                <w:szCs w:val="24"/>
              </w:rPr>
              <w:t>Маркування на курячих яйцях виконується нешкідливою фарбою, призначеною для харчових потреб. Товар повинен мати залишковий термін придатності не менше 80 % від дати сортування, вказаної в декларації. Яйця упаковані в лотки для яєць з подальшою упаковкою в картонні ящики. Упаковка має забезпечити повне збереження вантажу</w:t>
            </w:r>
            <w:r>
              <w:t xml:space="preserve"> </w:t>
            </w:r>
            <w:r w:rsidRPr="00222E99">
              <w:rPr>
                <w:rFonts w:ascii="Times New Roman" w:hAnsi="Times New Roman"/>
                <w:sz w:val="24"/>
                <w:szCs w:val="24"/>
              </w:rPr>
              <w:t>та його якості</w:t>
            </w:r>
            <w:r>
              <w:rPr>
                <w:rFonts w:ascii="Times New Roman" w:hAnsi="Times New Roman"/>
                <w:sz w:val="24"/>
                <w:szCs w:val="24"/>
              </w:rPr>
              <w:t xml:space="preserve"> під час його транспортування з урахуванням вантажно-розвантажувальних робіт. </w:t>
            </w:r>
            <w:r w:rsidRPr="00FE2C38">
              <w:rPr>
                <w:rFonts w:ascii="Times New Roman" w:hAnsi="Times New Roman"/>
                <w:sz w:val="24"/>
                <w:szCs w:val="24"/>
              </w:rPr>
              <w:t xml:space="preserve"> </w:t>
            </w:r>
          </w:p>
          <w:p w:rsidR="00EF048C" w:rsidRPr="00FD6529" w:rsidRDefault="00EF048C" w:rsidP="00720A97">
            <w:pPr>
              <w:jc w:val="both"/>
              <w:rPr>
                <w:rFonts w:ascii="Times New Roman" w:hAnsi="Times New Roman"/>
                <w:sz w:val="24"/>
                <w:szCs w:val="24"/>
              </w:rPr>
            </w:pPr>
            <w:r>
              <w:rPr>
                <w:rFonts w:ascii="Times New Roman" w:hAnsi="Times New Roman"/>
                <w:sz w:val="24"/>
                <w:szCs w:val="24"/>
              </w:rPr>
              <w:lastRenderedPageBreak/>
              <w:t xml:space="preserve">Товар повинен відповідати вимогам ДСТУ, </w:t>
            </w:r>
            <w:proofErr w:type="spellStart"/>
            <w:r>
              <w:rPr>
                <w:rFonts w:ascii="Times New Roman" w:hAnsi="Times New Roman"/>
                <w:sz w:val="24"/>
                <w:szCs w:val="24"/>
              </w:rPr>
              <w:t>ГОСТ,та</w:t>
            </w:r>
            <w:proofErr w:type="spellEnd"/>
            <w:r>
              <w:rPr>
                <w:rFonts w:ascii="Times New Roman" w:hAnsi="Times New Roman"/>
                <w:sz w:val="24"/>
                <w:szCs w:val="24"/>
              </w:rPr>
              <w:t xml:space="preserve"> інших документів, що діють на території України. </w:t>
            </w:r>
          </w:p>
        </w:tc>
      </w:tr>
    </w:tbl>
    <w:p w:rsidR="00DF6995" w:rsidRDefault="00DF6995"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96B96"/>
    <w:rsid w:val="000C7DF7"/>
    <w:rsid w:val="000E7507"/>
    <w:rsid w:val="0010703C"/>
    <w:rsid w:val="001123D8"/>
    <w:rsid w:val="00114F74"/>
    <w:rsid w:val="001226BA"/>
    <w:rsid w:val="00154259"/>
    <w:rsid w:val="00176E2F"/>
    <w:rsid w:val="001A254F"/>
    <w:rsid w:val="001A2896"/>
    <w:rsid w:val="001D15E6"/>
    <w:rsid w:val="001D2086"/>
    <w:rsid w:val="0021051C"/>
    <w:rsid w:val="00211A52"/>
    <w:rsid w:val="00230A86"/>
    <w:rsid w:val="00254314"/>
    <w:rsid w:val="002B56BF"/>
    <w:rsid w:val="002E5BBB"/>
    <w:rsid w:val="00311C82"/>
    <w:rsid w:val="00316145"/>
    <w:rsid w:val="0032217C"/>
    <w:rsid w:val="00347885"/>
    <w:rsid w:val="003C4BFA"/>
    <w:rsid w:val="003D13AB"/>
    <w:rsid w:val="003D323A"/>
    <w:rsid w:val="003D63DF"/>
    <w:rsid w:val="003E7F00"/>
    <w:rsid w:val="004050F6"/>
    <w:rsid w:val="00426B8D"/>
    <w:rsid w:val="00462C1B"/>
    <w:rsid w:val="004809D1"/>
    <w:rsid w:val="0048692A"/>
    <w:rsid w:val="004F7D1C"/>
    <w:rsid w:val="00500CEB"/>
    <w:rsid w:val="00504A88"/>
    <w:rsid w:val="00511797"/>
    <w:rsid w:val="00537E80"/>
    <w:rsid w:val="00546A9B"/>
    <w:rsid w:val="0059038B"/>
    <w:rsid w:val="005C1F47"/>
    <w:rsid w:val="005C228A"/>
    <w:rsid w:val="006025BE"/>
    <w:rsid w:val="00626A08"/>
    <w:rsid w:val="00673D85"/>
    <w:rsid w:val="00676CA8"/>
    <w:rsid w:val="00681D97"/>
    <w:rsid w:val="006D22F0"/>
    <w:rsid w:val="00726EB6"/>
    <w:rsid w:val="00756B33"/>
    <w:rsid w:val="0079137E"/>
    <w:rsid w:val="007B0EB0"/>
    <w:rsid w:val="007F5EB1"/>
    <w:rsid w:val="00861538"/>
    <w:rsid w:val="00885C84"/>
    <w:rsid w:val="008A228A"/>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6ABF"/>
    <w:rsid w:val="00BC6B33"/>
    <w:rsid w:val="00BE79B6"/>
    <w:rsid w:val="00C240B7"/>
    <w:rsid w:val="00C40105"/>
    <w:rsid w:val="00C50E63"/>
    <w:rsid w:val="00C606A8"/>
    <w:rsid w:val="00C6145D"/>
    <w:rsid w:val="00CB4387"/>
    <w:rsid w:val="00CD21CA"/>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6995"/>
    <w:rsid w:val="00E11604"/>
    <w:rsid w:val="00E11C35"/>
    <w:rsid w:val="00E154F5"/>
    <w:rsid w:val="00E44149"/>
    <w:rsid w:val="00E460D0"/>
    <w:rsid w:val="00E524C1"/>
    <w:rsid w:val="00E87699"/>
    <w:rsid w:val="00EA18A8"/>
    <w:rsid w:val="00EA45D7"/>
    <w:rsid w:val="00EF048C"/>
    <w:rsid w:val="00EF6B46"/>
    <w:rsid w:val="00F17818"/>
    <w:rsid w:val="00F22D10"/>
    <w:rsid w:val="00F364D8"/>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958"/>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uiPriority w:val="99"/>
    <w:qFormat/>
    <w:rsid w:val="00EF04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6A83-CA97-4930-9EA2-70E14173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2321</Words>
  <Characters>1324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80</cp:revision>
  <dcterms:created xsi:type="dcterms:W3CDTF">2016-12-13T19:24:00Z</dcterms:created>
  <dcterms:modified xsi:type="dcterms:W3CDTF">2023-03-01T14:05:00Z</dcterms:modified>
</cp:coreProperties>
</file>