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121" w:rsidRDefault="00C222B0" w:rsidP="00796121">
      <w:pPr>
        <w:spacing w:line="240" w:lineRule="auto"/>
        <w:jc w:val="right"/>
        <w:rPr>
          <w:rFonts w:ascii="Times New Roman" w:hAnsi="Times New Roman"/>
          <w:b/>
          <w:sz w:val="24"/>
          <w:szCs w:val="24"/>
          <w:lang w:eastAsia="zh-CN"/>
        </w:rPr>
      </w:pPr>
      <w:r>
        <w:rPr>
          <w:rFonts w:ascii="Times New Roman" w:hAnsi="Times New Roman"/>
          <w:b/>
          <w:sz w:val="24"/>
          <w:szCs w:val="24"/>
          <w:lang w:eastAsia="zh-CN"/>
        </w:rPr>
        <w:t xml:space="preserve">                                                                                                                                </w:t>
      </w:r>
      <w:r w:rsidRPr="0053069C">
        <w:rPr>
          <w:rFonts w:ascii="Times New Roman" w:hAnsi="Times New Roman"/>
          <w:b/>
          <w:sz w:val="24"/>
          <w:szCs w:val="24"/>
          <w:lang w:eastAsia="zh-CN"/>
        </w:rPr>
        <w:t xml:space="preserve"> </w:t>
      </w:r>
      <w:r>
        <w:rPr>
          <w:rFonts w:ascii="Times New Roman" w:hAnsi="Times New Roman"/>
          <w:b/>
          <w:sz w:val="24"/>
          <w:szCs w:val="24"/>
          <w:lang w:eastAsia="zh-CN"/>
        </w:rPr>
        <w:t xml:space="preserve">ДОДАТОК 3 </w:t>
      </w:r>
    </w:p>
    <w:p w:rsidR="00796121" w:rsidRPr="0053069C" w:rsidRDefault="00796121" w:rsidP="00796121">
      <w:pPr>
        <w:suppressAutoHyphens/>
        <w:autoSpaceDE w:val="0"/>
        <w:spacing w:after="0" w:line="240" w:lineRule="auto"/>
        <w:jc w:val="right"/>
        <w:rPr>
          <w:rFonts w:ascii="Times New Roman" w:hAnsi="Times New Roman"/>
          <w:sz w:val="24"/>
          <w:szCs w:val="24"/>
          <w:lang w:eastAsia="zh-CN"/>
        </w:rPr>
      </w:pPr>
      <w:r w:rsidRPr="0053069C">
        <w:rPr>
          <w:rFonts w:ascii="Times New Roman" w:hAnsi="Times New Roman"/>
          <w:b/>
          <w:bCs/>
          <w:sz w:val="24"/>
          <w:szCs w:val="24"/>
          <w:lang w:eastAsia="zh-CN"/>
        </w:rPr>
        <w:t xml:space="preserve">до </w:t>
      </w:r>
      <w:r>
        <w:rPr>
          <w:rFonts w:ascii="Times New Roman" w:hAnsi="Times New Roman"/>
          <w:b/>
          <w:bCs/>
          <w:sz w:val="24"/>
          <w:szCs w:val="24"/>
          <w:lang w:eastAsia="zh-CN"/>
        </w:rPr>
        <w:t>т</w:t>
      </w:r>
      <w:r w:rsidRPr="0053069C">
        <w:rPr>
          <w:rFonts w:ascii="Times New Roman" w:hAnsi="Times New Roman"/>
          <w:b/>
          <w:bCs/>
          <w:sz w:val="24"/>
          <w:szCs w:val="24"/>
          <w:lang w:eastAsia="zh-CN"/>
        </w:rPr>
        <w:t xml:space="preserve">ендерної документації </w:t>
      </w:r>
    </w:p>
    <w:p w:rsidR="00C222B0" w:rsidRDefault="00C222B0" w:rsidP="00796121">
      <w:pPr>
        <w:jc w:val="right"/>
        <w:rPr>
          <w:rFonts w:ascii="Times New Roman" w:hAnsi="Times New Roman"/>
          <w:b/>
          <w:sz w:val="24"/>
          <w:szCs w:val="24"/>
          <w:lang w:eastAsia="zh-CN"/>
        </w:rPr>
      </w:pPr>
      <w:r>
        <w:rPr>
          <w:rFonts w:ascii="Times New Roman" w:hAnsi="Times New Roman"/>
          <w:b/>
          <w:sz w:val="24"/>
          <w:szCs w:val="24"/>
          <w:lang w:eastAsia="zh-CN"/>
        </w:rPr>
        <w:t xml:space="preserve"> </w:t>
      </w:r>
    </w:p>
    <w:p w:rsidR="00E52D15" w:rsidRPr="008A5233" w:rsidRDefault="00C222B0" w:rsidP="008A5233">
      <w:pPr>
        <w:jc w:val="center"/>
        <w:rPr>
          <w:rFonts w:ascii="Times New Roman" w:hAnsi="Times New Roman"/>
          <w:b/>
          <w:sz w:val="28"/>
          <w:szCs w:val="28"/>
        </w:rPr>
      </w:pPr>
      <w:r w:rsidRPr="008A5233">
        <w:rPr>
          <w:rFonts w:ascii="Times New Roman" w:hAnsi="Times New Roman"/>
          <w:b/>
          <w:sz w:val="28"/>
          <w:szCs w:val="28"/>
        </w:rPr>
        <w:t xml:space="preserve">Інформація про необхідні технічні, якісні та кількісні характеристики предмета закупівлі </w:t>
      </w:r>
    </w:p>
    <w:tbl>
      <w:tblPr>
        <w:tblpPr w:leftFromText="180" w:rightFromText="180" w:vertAnchor="text" w:horzAnchor="margin" w:tblpXSpec="center" w:tblpY="244"/>
        <w:tblW w:w="10772" w:type="dxa"/>
        <w:tblLayout w:type="fixed"/>
        <w:tblLook w:val="00A0" w:firstRow="1" w:lastRow="0" w:firstColumn="1" w:lastColumn="0" w:noHBand="0" w:noVBand="0"/>
      </w:tblPr>
      <w:tblGrid>
        <w:gridCol w:w="432"/>
        <w:gridCol w:w="1498"/>
        <w:gridCol w:w="910"/>
        <w:gridCol w:w="1521"/>
        <w:gridCol w:w="6411"/>
      </w:tblGrid>
      <w:tr w:rsidR="008A5233" w:rsidTr="00732F30">
        <w:trPr>
          <w:trHeight w:val="64"/>
        </w:trPr>
        <w:tc>
          <w:tcPr>
            <w:tcW w:w="432" w:type="dxa"/>
            <w:tcBorders>
              <w:top w:val="single" w:sz="4" w:space="0" w:color="auto"/>
              <w:left w:val="single" w:sz="4" w:space="0" w:color="auto"/>
              <w:bottom w:val="single" w:sz="4" w:space="0" w:color="auto"/>
              <w:right w:val="single" w:sz="4" w:space="0" w:color="auto"/>
            </w:tcBorders>
            <w:noWrap/>
            <w:vAlign w:val="bottom"/>
            <w:hideMark/>
          </w:tcPr>
          <w:p w:rsidR="008A5233" w:rsidRDefault="008A5233" w:rsidP="008A5233">
            <w:pPr>
              <w:spacing w:line="252" w:lineRule="auto"/>
              <w:jc w:val="center"/>
              <w:rPr>
                <w:rFonts w:ascii="Times New Roman" w:hAnsi="Times New Roman"/>
                <w:bCs/>
                <w:iCs/>
                <w:lang w:val="en-US"/>
              </w:rPr>
            </w:pPr>
            <w:r>
              <w:rPr>
                <w:rFonts w:ascii="Times New Roman" w:hAnsi="Times New Roman"/>
                <w:bCs/>
                <w:iCs/>
                <w:lang w:val="en-US"/>
              </w:rPr>
              <w:t>№</w:t>
            </w:r>
          </w:p>
        </w:tc>
        <w:tc>
          <w:tcPr>
            <w:tcW w:w="1498" w:type="dxa"/>
            <w:tcBorders>
              <w:top w:val="single" w:sz="4" w:space="0" w:color="auto"/>
              <w:left w:val="nil"/>
              <w:bottom w:val="single" w:sz="4" w:space="0" w:color="auto"/>
              <w:right w:val="single" w:sz="4" w:space="0" w:color="auto"/>
            </w:tcBorders>
            <w:hideMark/>
          </w:tcPr>
          <w:p w:rsidR="008A5233" w:rsidRDefault="008A5233" w:rsidP="008A5233">
            <w:pPr>
              <w:spacing w:line="252" w:lineRule="auto"/>
              <w:jc w:val="center"/>
              <w:rPr>
                <w:rFonts w:ascii="Times New Roman" w:hAnsi="Times New Roman"/>
                <w:bCs/>
                <w:iCs/>
                <w:lang w:val="en-US"/>
              </w:rPr>
            </w:pPr>
            <w:proofErr w:type="spellStart"/>
            <w:r>
              <w:rPr>
                <w:rFonts w:ascii="Times New Roman" w:hAnsi="Times New Roman"/>
                <w:bCs/>
                <w:iCs/>
                <w:lang w:val="en-US"/>
              </w:rPr>
              <w:t>Найменування</w:t>
            </w:r>
            <w:proofErr w:type="spellEnd"/>
            <w:r>
              <w:rPr>
                <w:rFonts w:ascii="Times New Roman" w:hAnsi="Times New Roman"/>
                <w:bCs/>
                <w:iCs/>
                <w:lang w:val="en-US"/>
              </w:rPr>
              <w:t xml:space="preserve"> </w:t>
            </w:r>
            <w:proofErr w:type="spellStart"/>
            <w:r>
              <w:rPr>
                <w:rFonts w:ascii="Times New Roman" w:hAnsi="Times New Roman"/>
                <w:bCs/>
                <w:iCs/>
                <w:lang w:val="en-US"/>
              </w:rPr>
              <w:t>товару</w:t>
            </w:r>
            <w:proofErr w:type="spellEnd"/>
          </w:p>
        </w:tc>
        <w:tc>
          <w:tcPr>
            <w:tcW w:w="910" w:type="dxa"/>
            <w:tcBorders>
              <w:top w:val="single" w:sz="4" w:space="0" w:color="auto"/>
              <w:left w:val="nil"/>
              <w:bottom w:val="single" w:sz="4" w:space="0" w:color="auto"/>
              <w:right w:val="single" w:sz="4" w:space="0" w:color="auto"/>
            </w:tcBorders>
            <w:noWrap/>
            <w:vAlign w:val="bottom"/>
            <w:hideMark/>
          </w:tcPr>
          <w:p w:rsidR="008A5233" w:rsidRDefault="008A5233" w:rsidP="008A5233">
            <w:pPr>
              <w:spacing w:line="252" w:lineRule="auto"/>
              <w:rPr>
                <w:rFonts w:ascii="Times New Roman" w:hAnsi="Times New Roman"/>
                <w:bCs/>
                <w:iCs/>
              </w:rPr>
            </w:pPr>
            <w:r>
              <w:rPr>
                <w:rFonts w:ascii="Times New Roman" w:hAnsi="Times New Roman"/>
                <w:bCs/>
                <w:iCs/>
              </w:rPr>
              <w:t>кількість</w:t>
            </w:r>
          </w:p>
        </w:tc>
        <w:tc>
          <w:tcPr>
            <w:tcW w:w="1521" w:type="dxa"/>
            <w:tcBorders>
              <w:top w:val="single" w:sz="4" w:space="0" w:color="auto"/>
              <w:left w:val="nil"/>
              <w:bottom w:val="single" w:sz="4" w:space="0" w:color="auto"/>
              <w:right w:val="single" w:sz="4" w:space="0" w:color="auto"/>
            </w:tcBorders>
            <w:hideMark/>
          </w:tcPr>
          <w:p w:rsidR="008A5233" w:rsidRDefault="008A5233" w:rsidP="008A5233">
            <w:pPr>
              <w:spacing w:line="252" w:lineRule="auto"/>
              <w:jc w:val="center"/>
              <w:rPr>
                <w:rFonts w:ascii="Times New Roman" w:hAnsi="Times New Roman"/>
                <w:color w:val="000000"/>
              </w:rPr>
            </w:pPr>
            <w:r>
              <w:rPr>
                <w:rFonts w:ascii="Times New Roman" w:hAnsi="Times New Roman"/>
                <w:color w:val="000000"/>
              </w:rPr>
              <w:t>Пакування</w:t>
            </w:r>
          </w:p>
        </w:tc>
        <w:tc>
          <w:tcPr>
            <w:tcW w:w="6411" w:type="dxa"/>
            <w:tcBorders>
              <w:top w:val="single" w:sz="4" w:space="0" w:color="auto"/>
              <w:left w:val="single" w:sz="4" w:space="0" w:color="auto"/>
              <w:bottom w:val="single" w:sz="4" w:space="0" w:color="auto"/>
              <w:right w:val="single" w:sz="4" w:space="0" w:color="auto"/>
            </w:tcBorders>
            <w:noWrap/>
            <w:vAlign w:val="center"/>
            <w:hideMark/>
          </w:tcPr>
          <w:p w:rsidR="008A5233" w:rsidRDefault="008A5233" w:rsidP="008A5233">
            <w:pPr>
              <w:spacing w:line="252" w:lineRule="auto"/>
              <w:jc w:val="center"/>
              <w:rPr>
                <w:rFonts w:ascii="Times New Roman" w:hAnsi="Times New Roman"/>
                <w:b/>
                <w:bCs/>
                <w:i/>
                <w:iCs/>
                <w:lang w:val="en-US"/>
              </w:rPr>
            </w:pPr>
            <w:proofErr w:type="spellStart"/>
            <w:r>
              <w:rPr>
                <w:rFonts w:ascii="Times New Roman" w:hAnsi="Times New Roman"/>
                <w:color w:val="000000"/>
                <w:lang w:val="ru-RU"/>
              </w:rPr>
              <w:t>Т</w:t>
            </w:r>
            <w:r>
              <w:rPr>
                <w:rFonts w:ascii="Times New Roman" w:hAnsi="Times New Roman"/>
                <w:lang w:val="ru-RU"/>
              </w:rPr>
              <w:t>ехнічні</w:t>
            </w:r>
            <w:proofErr w:type="spellEnd"/>
            <w:r>
              <w:rPr>
                <w:rFonts w:ascii="Times New Roman" w:hAnsi="Times New Roman"/>
                <w:lang w:val="ru-RU"/>
              </w:rPr>
              <w:t xml:space="preserve"> та </w:t>
            </w:r>
            <w:proofErr w:type="spellStart"/>
            <w:r>
              <w:rPr>
                <w:rFonts w:ascii="Times New Roman" w:hAnsi="Times New Roman"/>
                <w:lang w:val="ru-RU"/>
              </w:rPr>
              <w:t>якісні</w:t>
            </w:r>
            <w:proofErr w:type="spellEnd"/>
            <w:r>
              <w:rPr>
                <w:rFonts w:ascii="Times New Roman" w:hAnsi="Times New Roman"/>
                <w:lang w:val="ru-RU"/>
              </w:rPr>
              <w:t xml:space="preserve"> </w:t>
            </w:r>
            <w:proofErr w:type="spellStart"/>
            <w:r>
              <w:rPr>
                <w:rFonts w:ascii="Times New Roman" w:hAnsi="Times New Roman"/>
                <w:lang w:val="ru-RU"/>
              </w:rPr>
              <w:t>вимоги</w:t>
            </w:r>
            <w:proofErr w:type="spellEnd"/>
          </w:p>
        </w:tc>
      </w:tr>
      <w:tr w:rsidR="006A5CB0" w:rsidTr="00732F30">
        <w:trPr>
          <w:trHeight w:val="64"/>
        </w:trPr>
        <w:tc>
          <w:tcPr>
            <w:tcW w:w="432" w:type="dxa"/>
            <w:tcBorders>
              <w:top w:val="single" w:sz="4" w:space="0" w:color="auto"/>
              <w:left w:val="single" w:sz="4" w:space="0" w:color="auto"/>
              <w:bottom w:val="single" w:sz="4" w:space="0" w:color="auto"/>
              <w:right w:val="single" w:sz="4" w:space="0" w:color="auto"/>
            </w:tcBorders>
            <w:noWrap/>
          </w:tcPr>
          <w:p w:rsidR="006A5CB0" w:rsidRDefault="006A5CB0" w:rsidP="006A5CB0">
            <w:pPr>
              <w:rPr>
                <w:rFonts w:ascii="Times New Roman" w:hAnsi="Times New Roman"/>
                <w:b/>
                <w:bCs/>
              </w:rPr>
            </w:pPr>
            <w:r>
              <w:rPr>
                <w:rFonts w:ascii="Times New Roman" w:hAnsi="Times New Roman"/>
                <w:b/>
                <w:bCs/>
              </w:rPr>
              <w:t>1</w:t>
            </w:r>
          </w:p>
        </w:tc>
        <w:tc>
          <w:tcPr>
            <w:tcW w:w="1498" w:type="dxa"/>
            <w:tcBorders>
              <w:top w:val="single" w:sz="4" w:space="0" w:color="auto"/>
              <w:left w:val="nil"/>
              <w:bottom w:val="single" w:sz="4" w:space="0" w:color="auto"/>
              <w:right w:val="single" w:sz="4" w:space="0" w:color="auto"/>
            </w:tcBorders>
          </w:tcPr>
          <w:p w:rsidR="006A5CB0" w:rsidRPr="001A1493" w:rsidRDefault="006A5CB0" w:rsidP="006A5CB0">
            <w:pPr>
              <w:jc w:val="center"/>
              <w:rPr>
                <w:rFonts w:ascii="Times New Roman" w:hAnsi="Times New Roman"/>
                <w:bCs/>
                <w:lang w:val="ru-RU"/>
              </w:rPr>
            </w:pPr>
            <w:proofErr w:type="spellStart"/>
            <w:r w:rsidRPr="00B22594">
              <w:rPr>
                <w:rFonts w:ascii="Times New Roman" w:hAnsi="Times New Roman"/>
                <w:bCs/>
                <w:lang w:val="ru-RU"/>
              </w:rPr>
              <w:t>М’ясо</w:t>
            </w:r>
            <w:proofErr w:type="spellEnd"/>
            <w:r w:rsidRPr="00B22594">
              <w:rPr>
                <w:rFonts w:ascii="Times New Roman" w:hAnsi="Times New Roman"/>
                <w:bCs/>
                <w:lang w:val="ru-RU"/>
              </w:rPr>
              <w:t xml:space="preserve"> </w:t>
            </w:r>
            <w:proofErr w:type="spellStart"/>
            <w:r w:rsidRPr="00B22594">
              <w:rPr>
                <w:rFonts w:ascii="Times New Roman" w:hAnsi="Times New Roman"/>
                <w:bCs/>
                <w:lang w:val="ru-RU"/>
              </w:rPr>
              <w:t>свинини</w:t>
            </w:r>
            <w:proofErr w:type="spellEnd"/>
            <w:r w:rsidRPr="00B22594">
              <w:rPr>
                <w:rFonts w:ascii="Times New Roman" w:hAnsi="Times New Roman"/>
                <w:bCs/>
                <w:lang w:val="ru-RU"/>
              </w:rPr>
              <w:t xml:space="preserve"> </w:t>
            </w:r>
            <w:proofErr w:type="spellStart"/>
            <w:r w:rsidRPr="00B22594">
              <w:rPr>
                <w:rFonts w:ascii="Times New Roman" w:hAnsi="Times New Roman"/>
                <w:bCs/>
                <w:lang w:val="ru-RU"/>
              </w:rPr>
              <w:t>охолоджене</w:t>
            </w:r>
            <w:proofErr w:type="spellEnd"/>
          </w:p>
        </w:tc>
        <w:tc>
          <w:tcPr>
            <w:tcW w:w="910" w:type="dxa"/>
            <w:tcBorders>
              <w:top w:val="single" w:sz="4" w:space="0" w:color="auto"/>
              <w:left w:val="nil"/>
              <w:bottom w:val="single" w:sz="4" w:space="0" w:color="auto"/>
              <w:right w:val="single" w:sz="4" w:space="0" w:color="auto"/>
            </w:tcBorders>
            <w:noWrap/>
          </w:tcPr>
          <w:p w:rsidR="006A5CB0" w:rsidRPr="007A688C" w:rsidRDefault="006A5CB0" w:rsidP="006A5CB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250 кг</w:t>
            </w:r>
          </w:p>
        </w:tc>
        <w:tc>
          <w:tcPr>
            <w:tcW w:w="1521" w:type="dxa"/>
            <w:tcBorders>
              <w:top w:val="single" w:sz="4" w:space="0" w:color="auto"/>
              <w:left w:val="nil"/>
              <w:bottom w:val="single" w:sz="4" w:space="0" w:color="auto"/>
              <w:right w:val="single" w:sz="4" w:space="0" w:color="auto"/>
            </w:tcBorders>
          </w:tcPr>
          <w:p w:rsidR="006A5CB0" w:rsidRPr="001A1493" w:rsidRDefault="006A5CB0" w:rsidP="006A5CB0">
            <w:pPr>
              <w:rPr>
                <w:rFonts w:ascii="Times New Roman" w:hAnsi="Times New Roman"/>
                <w:lang w:val="ru-RU"/>
              </w:rPr>
            </w:pPr>
            <w:proofErr w:type="spellStart"/>
            <w:r w:rsidRPr="006A5CB0">
              <w:rPr>
                <w:rFonts w:ascii="Times New Roman" w:hAnsi="Times New Roman"/>
                <w:lang w:val="ru-RU"/>
              </w:rPr>
              <w:t>Повинне</w:t>
            </w:r>
            <w:proofErr w:type="spellEnd"/>
            <w:r w:rsidRPr="006A5CB0">
              <w:rPr>
                <w:rFonts w:ascii="Times New Roman" w:hAnsi="Times New Roman"/>
                <w:lang w:val="ru-RU"/>
              </w:rPr>
              <w:t xml:space="preserve"> бути </w:t>
            </w:r>
            <w:proofErr w:type="spellStart"/>
            <w:r w:rsidRPr="006A5CB0">
              <w:rPr>
                <w:rFonts w:ascii="Times New Roman" w:hAnsi="Times New Roman"/>
                <w:lang w:val="ru-RU"/>
              </w:rPr>
              <w:t>розфасоване</w:t>
            </w:r>
            <w:proofErr w:type="spellEnd"/>
            <w:r w:rsidRPr="006A5CB0">
              <w:rPr>
                <w:rFonts w:ascii="Times New Roman" w:hAnsi="Times New Roman"/>
                <w:lang w:val="ru-RU"/>
              </w:rPr>
              <w:t xml:space="preserve"> та </w:t>
            </w:r>
            <w:proofErr w:type="spellStart"/>
            <w:r w:rsidRPr="006A5CB0">
              <w:rPr>
                <w:rFonts w:ascii="Times New Roman" w:hAnsi="Times New Roman"/>
                <w:lang w:val="ru-RU"/>
              </w:rPr>
              <w:t>упаковане</w:t>
            </w:r>
            <w:proofErr w:type="spellEnd"/>
            <w:r w:rsidRPr="006A5CB0">
              <w:rPr>
                <w:rFonts w:ascii="Times New Roman" w:hAnsi="Times New Roman"/>
                <w:lang w:val="ru-RU"/>
              </w:rPr>
              <w:t xml:space="preserve"> у </w:t>
            </w:r>
            <w:proofErr w:type="spellStart"/>
            <w:r w:rsidRPr="006A5CB0">
              <w:rPr>
                <w:rFonts w:ascii="Times New Roman" w:hAnsi="Times New Roman"/>
                <w:lang w:val="ru-RU"/>
              </w:rPr>
              <w:t>харчову</w:t>
            </w:r>
            <w:proofErr w:type="spellEnd"/>
            <w:r w:rsidRPr="006A5CB0">
              <w:rPr>
                <w:rFonts w:ascii="Times New Roman" w:hAnsi="Times New Roman"/>
                <w:lang w:val="ru-RU"/>
              </w:rPr>
              <w:t xml:space="preserve"> </w:t>
            </w:r>
            <w:proofErr w:type="spellStart"/>
            <w:r w:rsidRPr="006A5CB0">
              <w:rPr>
                <w:rFonts w:ascii="Times New Roman" w:hAnsi="Times New Roman"/>
                <w:lang w:val="ru-RU"/>
              </w:rPr>
              <w:t>поліетиленову</w:t>
            </w:r>
            <w:proofErr w:type="spellEnd"/>
            <w:r w:rsidRPr="006A5CB0">
              <w:rPr>
                <w:rFonts w:ascii="Times New Roman" w:hAnsi="Times New Roman"/>
                <w:lang w:val="ru-RU"/>
              </w:rPr>
              <w:t xml:space="preserve"> </w:t>
            </w:r>
            <w:proofErr w:type="spellStart"/>
            <w:r w:rsidRPr="006A5CB0">
              <w:rPr>
                <w:rFonts w:ascii="Times New Roman" w:hAnsi="Times New Roman"/>
                <w:lang w:val="ru-RU"/>
              </w:rPr>
              <w:t>плівку</w:t>
            </w:r>
            <w:proofErr w:type="spellEnd"/>
            <w:r w:rsidRPr="006A5CB0">
              <w:rPr>
                <w:rFonts w:ascii="Times New Roman" w:hAnsi="Times New Roman"/>
                <w:lang w:val="ru-RU"/>
              </w:rPr>
              <w:t xml:space="preserve"> в </w:t>
            </w:r>
            <w:proofErr w:type="spellStart"/>
            <w:r w:rsidRPr="006A5CB0">
              <w:rPr>
                <w:rFonts w:ascii="Times New Roman" w:hAnsi="Times New Roman"/>
                <w:lang w:val="ru-RU"/>
              </w:rPr>
              <w:t>гофровані</w:t>
            </w:r>
            <w:proofErr w:type="spellEnd"/>
            <w:r w:rsidRPr="006A5CB0">
              <w:rPr>
                <w:rFonts w:ascii="Times New Roman" w:hAnsi="Times New Roman"/>
                <w:lang w:val="ru-RU"/>
              </w:rPr>
              <w:t xml:space="preserve"> ящики </w:t>
            </w:r>
          </w:p>
        </w:tc>
        <w:tc>
          <w:tcPr>
            <w:tcW w:w="6411" w:type="dxa"/>
            <w:tcBorders>
              <w:top w:val="single" w:sz="4" w:space="0" w:color="auto"/>
              <w:left w:val="single" w:sz="4" w:space="0" w:color="auto"/>
              <w:bottom w:val="single" w:sz="4" w:space="0" w:color="auto"/>
              <w:right w:val="single" w:sz="4" w:space="0" w:color="auto"/>
            </w:tcBorders>
            <w:noWrap/>
          </w:tcPr>
          <w:p w:rsidR="006A5CB0" w:rsidRPr="00B22594" w:rsidRDefault="006A5CB0" w:rsidP="006A5CB0">
            <w:pPr>
              <w:spacing w:after="0" w:line="240" w:lineRule="auto"/>
              <w:jc w:val="both"/>
              <w:rPr>
                <w:rFonts w:ascii="Times New Roman" w:hAnsi="Times New Roman"/>
                <w:shd w:val="clear" w:color="auto" w:fill="FFFFFF"/>
              </w:rPr>
            </w:pPr>
            <w:r w:rsidRPr="00B22594">
              <w:rPr>
                <w:rFonts w:ascii="Times New Roman" w:hAnsi="Times New Roman"/>
                <w:shd w:val="clear" w:color="auto" w:fill="FFFFFF"/>
              </w:rPr>
              <w:tab/>
              <w:t xml:space="preserve">Зовнішній вигляд – пісна  м’якоть великими шматками, без кісток, знята з відповідної частини туші (лопатка,  балик, тазостегнова та ін. частина). Поверхня м’яса рівна, не завітрена, без слизу, зачищена від сухожиль і грубих поверхневих плівок.  Наявність хрящів і дрібних кісточок не допускається. </w:t>
            </w:r>
          </w:p>
          <w:p w:rsidR="006A5CB0" w:rsidRPr="00B22594" w:rsidRDefault="006A5CB0" w:rsidP="006A5CB0">
            <w:pPr>
              <w:spacing w:after="0" w:line="240" w:lineRule="auto"/>
              <w:jc w:val="both"/>
              <w:rPr>
                <w:rFonts w:ascii="Times New Roman" w:hAnsi="Times New Roman"/>
                <w:shd w:val="clear" w:color="auto" w:fill="FFFFFF"/>
              </w:rPr>
            </w:pPr>
            <w:r w:rsidRPr="00B22594">
              <w:rPr>
                <w:rFonts w:ascii="Times New Roman" w:hAnsi="Times New Roman"/>
                <w:shd w:val="clear" w:color="auto" w:fill="FFFFFF"/>
              </w:rPr>
              <w:t>Колір – від  світло – рожевого  до світло – червоного.</w:t>
            </w:r>
          </w:p>
          <w:p w:rsidR="006A5CB0" w:rsidRPr="00B22594" w:rsidRDefault="006A5CB0" w:rsidP="006A5CB0">
            <w:pPr>
              <w:spacing w:after="0" w:line="240" w:lineRule="auto"/>
              <w:jc w:val="both"/>
              <w:rPr>
                <w:rFonts w:ascii="Times New Roman" w:hAnsi="Times New Roman"/>
                <w:shd w:val="clear" w:color="auto" w:fill="FFFFFF"/>
              </w:rPr>
            </w:pPr>
            <w:r w:rsidRPr="00B22594">
              <w:rPr>
                <w:rFonts w:ascii="Times New Roman" w:hAnsi="Times New Roman"/>
                <w:shd w:val="clear" w:color="auto" w:fill="FFFFFF"/>
              </w:rPr>
              <w:t xml:space="preserve">Запах – характерний  для доброякісного м’яса, без стороннього запаху.  </w:t>
            </w:r>
          </w:p>
          <w:p w:rsidR="006A5CB0" w:rsidRPr="00B22594" w:rsidRDefault="006A5CB0" w:rsidP="006A5CB0">
            <w:pPr>
              <w:spacing w:after="0" w:line="240" w:lineRule="auto"/>
              <w:jc w:val="both"/>
              <w:rPr>
                <w:rFonts w:ascii="Times New Roman" w:hAnsi="Times New Roman"/>
                <w:shd w:val="clear" w:color="auto" w:fill="FFFFFF"/>
              </w:rPr>
            </w:pPr>
            <w:r w:rsidRPr="00B22594">
              <w:rPr>
                <w:rFonts w:ascii="Times New Roman" w:hAnsi="Times New Roman"/>
                <w:shd w:val="clear" w:color="auto" w:fill="FFFFFF"/>
              </w:rPr>
              <w:t xml:space="preserve">Консистенція – ніжна, м’яка. </w:t>
            </w:r>
          </w:p>
          <w:p w:rsidR="006A5CB0" w:rsidRPr="001A1493" w:rsidRDefault="006A5CB0" w:rsidP="006A5CB0">
            <w:pPr>
              <w:spacing w:after="0" w:line="240" w:lineRule="auto"/>
              <w:jc w:val="both"/>
              <w:rPr>
                <w:rFonts w:ascii="Times New Roman" w:hAnsi="Times New Roman"/>
                <w:shd w:val="clear" w:color="auto" w:fill="FFFFFF"/>
              </w:rPr>
            </w:pPr>
            <w:r w:rsidRPr="00B22594">
              <w:rPr>
                <w:rFonts w:ascii="Times New Roman" w:hAnsi="Times New Roman"/>
                <w:shd w:val="clear" w:color="auto" w:fill="FFFFFF"/>
              </w:rPr>
              <w:t>Термічний  стан – м'ясо охолоджене.</w:t>
            </w:r>
            <w:r w:rsidRPr="00B22594">
              <w:rPr>
                <w:rFonts w:ascii="Times New Roman" w:hAnsi="Times New Roman"/>
                <w:shd w:val="clear" w:color="auto" w:fill="FFFFFF"/>
              </w:rPr>
              <w:tab/>
              <w:t>Оцінка  якості – якість товару повинна відповідати ДСТУ 4590:2006</w:t>
            </w:r>
          </w:p>
        </w:tc>
      </w:tr>
      <w:tr w:rsidR="006A5CB0" w:rsidTr="00732F30">
        <w:trPr>
          <w:trHeight w:val="64"/>
        </w:trPr>
        <w:tc>
          <w:tcPr>
            <w:tcW w:w="432" w:type="dxa"/>
            <w:tcBorders>
              <w:top w:val="single" w:sz="4" w:space="0" w:color="auto"/>
              <w:left w:val="single" w:sz="4" w:space="0" w:color="auto"/>
              <w:bottom w:val="single" w:sz="4" w:space="0" w:color="auto"/>
              <w:right w:val="single" w:sz="4" w:space="0" w:color="auto"/>
            </w:tcBorders>
            <w:noWrap/>
          </w:tcPr>
          <w:p w:rsidR="006A5CB0" w:rsidRDefault="006A5CB0" w:rsidP="006A5CB0">
            <w:pPr>
              <w:rPr>
                <w:rFonts w:ascii="Times New Roman" w:hAnsi="Times New Roman"/>
                <w:b/>
                <w:bCs/>
              </w:rPr>
            </w:pPr>
            <w:r>
              <w:rPr>
                <w:rFonts w:ascii="Times New Roman" w:hAnsi="Times New Roman"/>
                <w:b/>
                <w:bCs/>
              </w:rPr>
              <w:t>2</w:t>
            </w:r>
          </w:p>
        </w:tc>
        <w:tc>
          <w:tcPr>
            <w:tcW w:w="1498" w:type="dxa"/>
            <w:tcBorders>
              <w:top w:val="single" w:sz="4" w:space="0" w:color="auto"/>
              <w:left w:val="nil"/>
              <w:bottom w:val="single" w:sz="4" w:space="0" w:color="auto"/>
              <w:right w:val="single" w:sz="4" w:space="0" w:color="auto"/>
            </w:tcBorders>
            <w:vAlign w:val="center"/>
          </w:tcPr>
          <w:p w:rsidR="006A5CB0" w:rsidRPr="005F1F0A" w:rsidRDefault="006A5CB0" w:rsidP="006A5CB0">
            <w:pPr>
              <w:jc w:val="center"/>
              <w:rPr>
                <w:rFonts w:ascii="Times New Roman" w:hAnsi="Times New Roman"/>
                <w:bCs/>
                <w:color w:val="000000"/>
                <w:sz w:val="24"/>
                <w:szCs w:val="24"/>
              </w:rPr>
            </w:pPr>
            <w:r w:rsidRPr="005F1F0A">
              <w:rPr>
                <w:rFonts w:ascii="Times New Roman" w:hAnsi="Times New Roman"/>
                <w:bCs/>
                <w:color w:val="000000"/>
                <w:sz w:val="24"/>
                <w:szCs w:val="24"/>
              </w:rPr>
              <w:t xml:space="preserve">Філе куряче </w:t>
            </w:r>
          </w:p>
          <w:p w:rsidR="006A5CB0" w:rsidRPr="00152653" w:rsidRDefault="006A5CB0" w:rsidP="006A5CB0">
            <w:pPr>
              <w:jc w:val="center"/>
              <w:rPr>
                <w:rFonts w:ascii="Times New Roman" w:hAnsi="Times New Roman"/>
                <w:bCs/>
                <w:color w:val="000000"/>
                <w:sz w:val="24"/>
                <w:szCs w:val="24"/>
              </w:rPr>
            </w:pPr>
            <w:r w:rsidRPr="005F1F0A">
              <w:rPr>
                <w:rFonts w:ascii="Times New Roman" w:hAnsi="Times New Roman"/>
                <w:bCs/>
                <w:color w:val="000000"/>
                <w:sz w:val="24"/>
                <w:szCs w:val="24"/>
              </w:rPr>
              <w:t>охолоджене</w:t>
            </w:r>
          </w:p>
        </w:tc>
        <w:tc>
          <w:tcPr>
            <w:tcW w:w="910" w:type="dxa"/>
            <w:tcBorders>
              <w:top w:val="single" w:sz="4" w:space="0" w:color="auto"/>
              <w:left w:val="nil"/>
              <w:bottom w:val="single" w:sz="4" w:space="0" w:color="auto"/>
              <w:right w:val="single" w:sz="4" w:space="0" w:color="auto"/>
            </w:tcBorders>
            <w:noWrap/>
          </w:tcPr>
          <w:p w:rsidR="006A5CB0" w:rsidRPr="007A688C" w:rsidRDefault="006A5CB0" w:rsidP="006A5CB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 кг</w:t>
            </w:r>
          </w:p>
        </w:tc>
        <w:tc>
          <w:tcPr>
            <w:tcW w:w="1521" w:type="dxa"/>
            <w:tcBorders>
              <w:top w:val="single" w:sz="4" w:space="0" w:color="auto"/>
              <w:left w:val="nil"/>
              <w:bottom w:val="single" w:sz="4" w:space="0" w:color="auto"/>
              <w:right w:val="single" w:sz="4" w:space="0" w:color="auto"/>
            </w:tcBorders>
          </w:tcPr>
          <w:p w:rsidR="006A5CB0" w:rsidRPr="001A1493" w:rsidRDefault="006A5CB0" w:rsidP="006A5CB0">
            <w:pPr>
              <w:rPr>
                <w:rFonts w:ascii="Times New Roman" w:hAnsi="Times New Roman"/>
                <w:lang w:val="ru-RU"/>
              </w:rPr>
            </w:pPr>
            <w:proofErr w:type="spellStart"/>
            <w:r w:rsidRPr="006A5CB0">
              <w:rPr>
                <w:rFonts w:ascii="Times New Roman" w:hAnsi="Times New Roman"/>
                <w:lang w:val="ru-RU"/>
              </w:rPr>
              <w:t>Повинне</w:t>
            </w:r>
            <w:proofErr w:type="spellEnd"/>
            <w:r w:rsidRPr="006A5CB0">
              <w:rPr>
                <w:rFonts w:ascii="Times New Roman" w:hAnsi="Times New Roman"/>
                <w:lang w:val="ru-RU"/>
              </w:rPr>
              <w:t xml:space="preserve"> бути </w:t>
            </w:r>
            <w:proofErr w:type="spellStart"/>
            <w:r w:rsidRPr="006A5CB0">
              <w:rPr>
                <w:rFonts w:ascii="Times New Roman" w:hAnsi="Times New Roman"/>
                <w:lang w:val="ru-RU"/>
              </w:rPr>
              <w:t>розфасоване</w:t>
            </w:r>
            <w:proofErr w:type="spellEnd"/>
            <w:r w:rsidRPr="006A5CB0">
              <w:rPr>
                <w:rFonts w:ascii="Times New Roman" w:hAnsi="Times New Roman"/>
                <w:lang w:val="ru-RU"/>
              </w:rPr>
              <w:t xml:space="preserve"> та </w:t>
            </w:r>
            <w:proofErr w:type="spellStart"/>
            <w:r w:rsidRPr="006A5CB0">
              <w:rPr>
                <w:rFonts w:ascii="Times New Roman" w:hAnsi="Times New Roman"/>
                <w:lang w:val="ru-RU"/>
              </w:rPr>
              <w:t>упаковане</w:t>
            </w:r>
            <w:proofErr w:type="spellEnd"/>
            <w:r w:rsidRPr="006A5CB0">
              <w:rPr>
                <w:rFonts w:ascii="Times New Roman" w:hAnsi="Times New Roman"/>
                <w:lang w:val="ru-RU"/>
              </w:rPr>
              <w:t xml:space="preserve"> у </w:t>
            </w:r>
            <w:proofErr w:type="spellStart"/>
            <w:r w:rsidRPr="006A5CB0">
              <w:rPr>
                <w:rFonts w:ascii="Times New Roman" w:hAnsi="Times New Roman"/>
                <w:lang w:val="ru-RU"/>
              </w:rPr>
              <w:t>харчову</w:t>
            </w:r>
            <w:proofErr w:type="spellEnd"/>
            <w:r w:rsidRPr="006A5CB0">
              <w:rPr>
                <w:rFonts w:ascii="Times New Roman" w:hAnsi="Times New Roman"/>
                <w:lang w:val="ru-RU"/>
              </w:rPr>
              <w:t xml:space="preserve"> </w:t>
            </w:r>
            <w:proofErr w:type="spellStart"/>
            <w:r w:rsidRPr="006A5CB0">
              <w:rPr>
                <w:rFonts w:ascii="Times New Roman" w:hAnsi="Times New Roman"/>
                <w:lang w:val="ru-RU"/>
              </w:rPr>
              <w:t>поліетиленову</w:t>
            </w:r>
            <w:proofErr w:type="spellEnd"/>
            <w:r w:rsidRPr="006A5CB0">
              <w:rPr>
                <w:rFonts w:ascii="Times New Roman" w:hAnsi="Times New Roman"/>
                <w:lang w:val="ru-RU"/>
              </w:rPr>
              <w:t xml:space="preserve"> </w:t>
            </w:r>
            <w:proofErr w:type="spellStart"/>
            <w:r w:rsidRPr="006A5CB0">
              <w:rPr>
                <w:rFonts w:ascii="Times New Roman" w:hAnsi="Times New Roman"/>
                <w:lang w:val="ru-RU"/>
              </w:rPr>
              <w:t>плівку</w:t>
            </w:r>
            <w:proofErr w:type="spellEnd"/>
            <w:r w:rsidRPr="006A5CB0">
              <w:rPr>
                <w:rFonts w:ascii="Times New Roman" w:hAnsi="Times New Roman"/>
                <w:lang w:val="ru-RU"/>
              </w:rPr>
              <w:t xml:space="preserve"> в </w:t>
            </w:r>
            <w:proofErr w:type="spellStart"/>
            <w:r w:rsidRPr="006A5CB0">
              <w:rPr>
                <w:rFonts w:ascii="Times New Roman" w:hAnsi="Times New Roman"/>
                <w:lang w:val="ru-RU"/>
              </w:rPr>
              <w:t>гофровані</w:t>
            </w:r>
            <w:proofErr w:type="spellEnd"/>
            <w:r w:rsidRPr="006A5CB0">
              <w:rPr>
                <w:rFonts w:ascii="Times New Roman" w:hAnsi="Times New Roman"/>
                <w:lang w:val="ru-RU"/>
              </w:rPr>
              <w:t xml:space="preserve"> ящики </w:t>
            </w:r>
          </w:p>
        </w:tc>
        <w:tc>
          <w:tcPr>
            <w:tcW w:w="6411" w:type="dxa"/>
            <w:tcBorders>
              <w:top w:val="single" w:sz="4" w:space="0" w:color="auto"/>
              <w:left w:val="single" w:sz="4" w:space="0" w:color="auto"/>
              <w:bottom w:val="single" w:sz="4" w:space="0" w:color="auto"/>
              <w:right w:val="single" w:sz="4" w:space="0" w:color="auto"/>
            </w:tcBorders>
            <w:noWrap/>
          </w:tcPr>
          <w:p w:rsidR="006A5CB0" w:rsidRPr="005F1F0A" w:rsidRDefault="006A5CB0" w:rsidP="006A5CB0">
            <w:pPr>
              <w:rPr>
                <w:rFonts w:ascii="Times New Roman" w:hAnsi="Times New Roman"/>
              </w:rPr>
            </w:pPr>
            <w:r w:rsidRPr="005F1F0A">
              <w:rPr>
                <w:rFonts w:ascii="Times New Roman" w:hAnsi="Times New Roman"/>
              </w:rPr>
              <w:tab/>
              <w:t>Куряче філе повинне бути очищеним, не ушкодженим, цілим, без сторонніх запахів, не обвітрене. Вищого ґатунку. Світло-рожевого кольору. М'ясо повинн</w:t>
            </w:r>
            <w:bookmarkStart w:id="0" w:name="_GoBack"/>
            <w:bookmarkEnd w:id="0"/>
            <w:r w:rsidRPr="005F1F0A">
              <w:rPr>
                <w:rFonts w:ascii="Times New Roman" w:hAnsi="Times New Roman"/>
              </w:rPr>
              <w:t xml:space="preserve">о мати високу смакову якість, містити мало сполучної тканини. Консистенція – ніжна, м’яка. Повинне бути розфасоване та упаковане у харчову поліетиленову плівку в гофровані ящики </w:t>
            </w:r>
            <w:proofErr w:type="spellStart"/>
            <w:r w:rsidRPr="005F1F0A">
              <w:rPr>
                <w:rFonts w:ascii="Times New Roman" w:hAnsi="Times New Roman"/>
              </w:rPr>
              <w:t>фасовкою</w:t>
            </w:r>
            <w:proofErr w:type="spellEnd"/>
            <w:r w:rsidRPr="005F1F0A">
              <w:rPr>
                <w:rFonts w:ascii="Times New Roman" w:hAnsi="Times New Roman"/>
              </w:rPr>
              <w:t xml:space="preserve"> 10 кг, 15 кг, 20 кг. Повинне бути охолоджене,українського виробництва. Маркування тари за допомогою наклеєної паперової етикетки, на якій вказані номер ДСТУ,  вага, дата розфасовки.</w:t>
            </w:r>
            <w:r>
              <w:rPr>
                <w:rFonts w:ascii="Times New Roman" w:hAnsi="Times New Roman"/>
              </w:rPr>
              <w:t xml:space="preserve"> </w:t>
            </w:r>
          </w:p>
          <w:p w:rsidR="006A5CB0" w:rsidRPr="001A1493" w:rsidRDefault="006A5CB0" w:rsidP="006A5CB0">
            <w:pPr>
              <w:rPr>
                <w:rFonts w:ascii="Arial" w:hAnsi="Arial" w:cs="Arial"/>
                <w:color w:val="666666"/>
                <w:sz w:val="21"/>
                <w:szCs w:val="21"/>
                <w:shd w:val="clear" w:color="auto" w:fill="FFFFFF"/>
              </w:rPr>
            </w:pPr>
            <w:r w:rsidRPr="005F1F0A">
              <w:rPr>
                <w:rFonts w:ascii="Times New Roman" w:hAnsi="Times New Roman"/>
              </w:rPr>
              <w:t>Оцінка  якості – якість товару повинна відповідати ДСТУ 3143:13  діючих на території України, ТР МС 034/2013  «Про безпеку м’яса і м’ясних продуктів». Термічний  стан – охолоджене.. Філе куряче повинне відповідати умовам ДСТУ які діють на момент проведення закупівлі.</w:t>
            </w:r>
            <w:r w:rsidRPr="005F1F0A">
              <w:rPr>
                <w:rFonts w:ascii="Times New Roman" w:hAnsi="Times New Roman"/>
              </w:rPr>
              <w:tab/>
              <w:t>ДСТУ 3143:2013</w:t>
            </w:r>
          </w:p>
        </w:tc>
      </w:tr>
    </w:tbl>
    <w:p w:rsidR="008A5233" w:rsidRDefault="008A5233"/>
    <w:p w:rsidR="008F0E64" w:rsidRPr="0053069C" w:rsidRDefault="008F0E64" w:rsidP="008F0E64">
      <w:pPr>
        <w:widowControl w:val="0"/>
        <w:suppressAutoHyphens/>
        <w:autoSpaceDE w:val="0"/>
        <w:autoSpaceDN w:val="0"/>
        <w:adjustRightInd w:val="0"/>
        <w:snapToGrid w:val="0"/>
        <w:spacing w:after="0" w:line="240" w:lineRule="auto"/>
        <w:ind w:right="-1" w:firstLine="709"/>
        <w:jc w:val="both"/>
        <w:rPr>
          <w:rFonts w:ascii="Times New Roman" w:hAnsi="Times New Roman"/>
          <w:sz w:val="24"/>
          <w:szCs w:val="24"/>
          <w:lang w:eastAsia="zh-CN"/>
        </w:rPr>
      </w:pPr>
      <w:r w:rsidRPr="0053069C">
        <w:rPr>
          <w:rFonts w:ascii="Times New Roman" w:hAnsi="Times New Roman"/>
          <w:sz w:val="24"/>
          <w:szCs w:val="24"/>
          <w:lang w:eastAsia="ru-RU"/>
        </w:rPr>
        <w:t xml:space="preserve">1. </w:t>
      </w:r>
      <w:r w:rsidRPr="0053069C">
        <w:rPr>
          <w:rFonts w:ascii="Times New Roman" w:hAnsi="Times New Roman"/>
          <w:sz w:val="24"/>
          <w:szCs w:val="24"/>
          <w:lang w:eastAsia="zh-CN"/>
        </w:rPr>
        <w:t>Товар повинен відповідати показникам безпечності та якості для харчових продуктів, які встановлено нормативно-правовими актами України, ТУ та ДСТУ (Наказ МОН України та МОЗ України  від 15.08.2006 року №620/563 «Щодо невідкладних заходів з організації харчування дітей у дошкільних, загальноосвітніх, позашкільних навчальних закладах», затверджені Наказом МОЗ України від 01.08.2013 року № 678, Закон України «Про основні принципи та вимоги до безпечності та якості харчових продуктів» від 23.12.1997 року №771/97-ВР (зі змінами)).</w:t>
      </w:r>
    </w:p>
    <w:p w:rsidR="008F0E64" w:rsidRPr="0053069C" w:rsidRDefault="008F0E64" w:rsidP="008F0E64">
      <w:pPr>
        <w:widowControl w:val="0"/>
        <w:suppressAutoHyphens/>
        <w:autoSpaceDE w:val="0"/>
        <w:autoSpaceDN w:val="0"/>
        <w:adjustRightInd w:val="0"/>
        <w:snapToGrid w:val="0"/>
        <w:spacing w:after="0" w:line="240" w:lineRule="auto"/>
        <w:ind w:right="-1" w:firstLine="709"/>
        <w:jc w:val="both"/>
        <w:rPr>
          <w:rFonts w:ascii="Times New Roman" w:hAnsi="Times New Roman"/>
          <w:sz w:val="24"/>
          <w:szCs w:val="24"/>
          <w:lang w:eastAsia="zh-CN"/>
        </w:rPr>
      </w:pPr>
      <w:r w:rsidRPr="0053069C">
        <w:rPr>
          <w:rFonts w:ascii="Times New Roman" w:hAnsi="Times New Roman"/>
          <w:sz w:val="24"/>
          <w:szCs w:val="24"/>
          <w:lang w:eastAsia="zh-CN"/>
        </w:rPr>
        <w:t xml:space="preserve">2. </w:t>
      </w:r>
      <w:r w:rsidRPr="0053069C">
        <w:rPr>
          <w:rFonts w:ascii="Times New Roman" w:hAnsi="Times New Roman"/>
          <w:color w:val="000000"/>
          <w:sz w:val="24"/>
          <w:szCs w:val="24"/>
          <w:lang w:eastAsia="zh-CN"/>
        </w:rPr>
        <w:t>Товар при поставці повинен супроводжуватись декларацією виробника (якісними посвідченнями), видатковою накладною, мати відповідне маркування.</w:t>
      </w:r>
    </w:p>
    <w:p w:rsidR="008F0E64" w:rsidRPr="0053069C" w:rsidRDefault="008F0E64" w:rsidP="008F0E64">
      <w:pPr>
        <w:widowControl w:val="0"/>
        <w:tabs>
          <w:tab w:val="left" w:pos="142"/>
        </w:tabs>
        <w:suppressAutoHyphens/>
        <w:autoSpaceDE w:val="0"/>
        <w:autoSpaceDN w:val="0"/>
        <w:adjustRightInd w:val="0"/>
        <w:spacing w:after="0" w:line="240" w:lineRule="auto"/>
        <w:ind w:right="-1" w:firstLine="709"/>
        <w:jc w:val="both"/>
        <w:rPr>
          <w:rFonts w:ascii="Times New Roman" w:hAnsi="Times New Roman"/>
          <w:sz w:val="24"/>
          <w:szCs w:val="24"/>
          <w:lang w:eastAsia="zh-CN"/>
        </w:rPr>
      </w:pPr>
      <w:r w:rsidRPr="0053069C">
        <w:rPr>
          <w:rFonts w:ascii="Times New Roman" w:hAnsi="Times New Roman"/>
          <w:color w:val="000000"/>
          <w:sz w:val="24"/>
          <w:szCs w:val="24"/>
          <w:lang w:eastAsia="zh-CN"/>
        </w:rPr>
        <w:t>3. Товар повинен передаватися у заклад освіти без пошкоджень зі збереженням його якості під час транспортування.</w:t>
      </w:r>
    </w:p>
    <w:p w:rsidR="008F0E64" w:rsidRPr="0053069C" w:rsidRDefault="008F0E64" w:rsidP="008F0E64">
      <w:pPr>
        <w:suppressAutoHyphens/>
        <w:autoSpaceDE w:val="0"/>
        <w:spacing w:after="0" w:line="240" w:lineRule="auto"/>
        <w:ind w:firstLine="709"/>
        <w:jc w:val="both"/>
        <w:rPr>
          <w:rFonts w:ascii="Times New Roman" w:hAnsi="Times New Roman"/>
          <w:sz w:val="24"/>
          <w:szCs w:val="24"/>
          <w:lang w:eastAsia="ru-RU"/>
        </w:rPr>
      </w:pPr>
      <w:r w:rsidRPr="0053069C">
        <w:rPr>
          <w:rFonts w:ascii="Times New Roman" w:hAnsi="Times New Roman"/>
          <w:sz w:val="24"/>
          <w:szCs w:val="24"/>
          <w:lang w:eastAsia="ru-RU"/>
        </w:rPr>
        <w:lastRenderedPageBreak/>
        <w:t>4. Строк придатності продуктів харчування на момент поставки має становить не менш 90% від загального.</w:t>
      </w:r>
    </w:p>
    <w:p w:rsidR="008F0E64" w:rsidRPr="0053069C" w:rsidRDefault="008F0E64" w:rsidP="008F0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Courier New"/>
          <w:bCs/>
          <w:color w:val="000000"/>
          <w:sz w:val="24"/>
          <w:szCs w:val="24"/>
          <w:lang w:eastAsia="ru-RU"/>
        </w:rPr>
      </w:pPr>
      <w:r>
        <w:rPr>
          <w:rFonts w:ascii="Times New Roman" w:hAnsi="Times New Roman" w:cs="Courier New"/>
          <w:color w:val="000000"/>
          <w:sz w:val="24"/>
          <w:szCs w:val="24"/>
          <w:lang w:eastAsia="ru-RU"/>
        </w:rPr>
        <w:t>5</w:t>
      </w:r>
      <w:r w:rsidRPr="0053069C">
        <w:rPr>
          <w:rFonts w:ascii="Times New Roman" w:hAnsi="Times New Roman" w:cs="Courier New"/>
          <w:color w:val="000000"/>
          <w:sz w:val="24"/>
          <w:szCs w:val="24"/>
          <w:lang w:eastAsia="ru-RU"/>
        </w:rPr>
        <w:t xml:space="preserve">. </w:t>
      </w:r>
      <w:r w:rsidRPr="0053069C">
        <w:rPr>
          <w:rFonts w:ascii="Times New Roman" w:hAnsi="Times New Roman"/>
          <w:color w:val="000000"/>
          <w:sz w:val="24"/>
          <w:szCs w:val="24"/>
          <w:lang w:val="x-none" w:eastAsia="zh-CN"/>
        </w:rPr>
        <w:t>Товар поставляється дрібними партіями на підставі заявок Замовника</w:t>
      </w:r>
      <w:r w:rsidRPr="0053069C">
        <w:rPr>
          <w:rFonts w:ascii="Times New Roman" w:hAnsi="Times New Roman"/>
          <w:color w:val="000000"/>
          <w:sz w:val="24"/>
          <w:szCs w:val="24"/>
          <w:lang w:eastAsia="zh-CN"/>
        </w:rPr>
        <w:t>.</w:t>
      </w:r>
      <w:r w:rsidRPr="0053069C">
        <w:rPr>
          <w:rFonts w:ascii="Times New Roman" w:hAnsi="Times New Roman" w:cs="Courier New"/>
          <w:color w:val="000000"/>
          <w:sz w:val="24"/>
          <w:szCs w:val="24"/>
          <w:lang w:eastAsia="ru-RU"/>
        </w:rPr>
        <w:t xml:space="preserve"> Товар поставляється окремими партіями протягом загального строку поставки </w:t>
      </w:r>
      <w:r w:rsidRPr="0053069C">
        <w:rPr>
          <w:rFonts w:ascii="Times New Roman" w:hAnsi="Times New Roman" w:cs="Courier New"/>
          <w:b/>
          <w:bCs/>
          <w:color w:val="000000"/>
          <w:sz w:val="24"/>
          <w:szCs w:val="24"/>
          <w:lang w:eastAsia="ru-RU"/>
        </w:rPr>
        <w:t>(протягом 202</w:t>
      </w:r>
      <w:r>
        <w:rPr>
          <w:rFonts w:ascii="Times New Roman" w:hAnsi="Times New Roman" w:cs="Courier New"/>
          <w:b/>
          <w:bCs/>
          <w:color w:val="000000"/>
          <w:sz w:val="24"/>
          <w:szCs w:val="24"/>
          <w:lang w:eastAsia="ru-RU"/>
        </w:rPr>
        <w:t>4</w:t>
      </w:r>
      <w:r w:rsidRPr="0053069C">
        <w:rPr>
          <w:rFonts w:ascii="Times New Roman" w:hAnsi="Times New Roman" w:cs="Courier New"/>
          <w:b/>
          <w:bCs/>
          <w:color w:val="000000"/>
          <w:sz w:val="24"/>
          <w:szCs w:val="24"/>
          <w:lang w:eastAsia="ru-RU"/>
        </w:rPr>
        <w:t xml:space="preserve"> року)</w:t>
      </w:r>
      <w:r w:rsidRPr="0053069C">
        <w:rPr>
          <w:rFonts w:ascii="Times New Roman" w:hAnsi="Times New Roman" w:cs="Courier New"/>
          <w:color w:val="000000"/>
          <w:sz w:val="24"/>
          <w:szCs w:val="24"/>
          <w:lang w:eastAsia="ru-RU"/>
        </w:rPr>
        <w:t xml:space="preserve">  (крім святкових і </w:t>
      </w:r>
      <w:proofErr w:type="spellStart"/>
      <w:r w:rsidRPr="0053069C">
        <w:rPr>
          <w:rFonts w:ascii="Times New Roman" w:hAnsi="Times New Roman" w:cs="Courier New"/>
          <w:color w:val="000000"/>
          <w:sz w:val="24"/>
          <w:szCs w:val="24"/>
          <w:lang w:eastAsia="ru-RU"/>
        </w:rPr>
        <w:t>державни</w:t>
      </w:r>
      <w:proofErr w:type="spellEnd"/>
      <w:r w:rsidRPr="0053069C">
        <w:rPr>
          <w:rFonts w:ascii="Times New Roman" w:hAnsi="Times New Roman" w:cs="Courier New"/>
          <w:color w:val="000000"/>
          <w:sz w:val="24"/>
          <w:szCs w:val="24"/>
          <w:lang w:val="x-none" w:eastAsia="ru-RU"/>
        </w:rPr>
        <w:t xml:space="preserve">х </w:t>
      </w:r>
      <w:proofErr w:type="spellStart"/>
      <w:r w:rsidRPr="0053069C">
        <w:rPr>
          <w:rFonts w:ascii="Times New Roman" w:hAnsi="Times New Roman" w:cs="Courier New"/>
          <w:color w:val="000000"/>
          <w:sz w:val="24"/>
          <w:szCs w:val="24"/>
          <w:lang w:val="x-none" w:eastAsia="ru-RU"/>
        </w:rPr>
        <w:t>вихідних</w:t>
      </w:r>
      <w:proofErr w:type="spellEnd"/>
      <w:r w:rsidRPr="0053069C">
        <w:rPr>
          <w:rFonts w:ascii="Times New Roman" w:hAnsi="Times New Roman" w:cs="Courier New"/>
          <w:color w:val="000000"/>
          <w:sz w:val="24"/>
          <w:szCs w:val="24"/>
          <w:lang w:eastAsia="ru-RU"/>
        </w:rPr>
        <w:t>, днів карантину, інших неробочих днів, затверджених в установленому порядку</w:t>
      </w:r>
      <w:r w:rsidRPr="0053069C">
        <w:rPr>
          <w:rFonts w:ascii="Times New Roman" w:hAnsi="Times New Roman" w:cs="Courier New"/>
          <w:color w:val="000000"/>
          <w:sz w:val="24"/>
          <w:szCs w:val="24"/>
          <w:lang w:val="x-none" w:eastAsia="ru-RU"/>
        </w:rPr>
        <w:t xml:space="preserve">) </w:t>
      </w:r>
      <w:r w:rsidRPr="0053069C">
        <w:rPr>
          <w:rFonts w:ascii="Times New Roman" w:hAnsi="Times New Roman" w:cs="Courier New"/>
          <w:color w:val="000000"/>
          <w:sz w:val="24"/>
          <w:szCs w:val="24"/>
          <w:lang w:eastAsia="ru-RU"/>
        </w:rPr>
        <w:t xml:space="preserve">. </w:t>
      </w:r>
      <w:r w:rsidRPr="0053069C">
        <w:rPr>
          <w:rFonts w:ascii="Times New Roman" w:hAnsi="Times New Roman" w:cs="Courier New"/>
          <w:bCs/>
          <w:color w:val="000000"/>
          <w:sz w:val="24"/>
          <w:szCs w:val="24"/>
          <w:lang w:eastAsia="ru-RU"/>
        </w:rPr>
        <w:t>Учасник поставляє продукцію  Замовнику з визначеною періодичністю та за попереднім узгодженням відповідно до умов договору, за заявками з зазначенням асортименту та кількості товару.</w:t>
      </w:r>
    </w:p>
    <w:p w:rsidR="008F0E64" w:rsidRPr="0053069C" w:rsidRDefault="008F0E64" w:rsidP="008F0E64">
      <w:pPr>
        <w:tabs>
          <w:tab w:val="left" w:pos="708"/>
        </w:tabs>
        <w:suppressAutoHyphens/>
        <w:autoSpaceDE w:val="0"/>
        <w:spacing w:after="0" w:line="240" w:lineRule="auto"/>
        <w:ind w:firstLine="709"/>
        <w:jc w:val="both"/>
        <w:rPr>
          <w:rFonts w:ascii="Times New Roman" w:hAnsi="Times New Roman"/>
          <w:bCs/>
          <w:sz w:val="24"/>
          <w:szCs w:val="24"/>
          <w:shd w:val="clear" w:color="auto" w:fill="FFFFFF"/>
          <w:lang w:eastAsia="zh-CN"/>
        </w:rPr>
      </w:pPr>
      <w:r>
        <w:rPr>
          <w:rFonts w:ascii="Times New Roman" w:hAnsi="Times New Roman"/>
          <w:sz w:val="24"/>
          <w:szCs w:val="24"/>
          <w:lang w:eastAsia="zh-CN"/>
        </w:rPr>
        <w:t>6</w:t>
      </w:r>
      <w:r w:rsidRPr="0053069C">
        <w:rPr>
          <w:rFonts w:ascii="Times New Roman" w:hAnsi="Times New Roman"/>
          <w:sz w:val="24"/>
          <w:szCs w:val="24"/>
          <w:lang w:eastAsia="zh-CN"/>
        </w:rPr>
        <w:t>. Постачальник при поставці зобов’язаний буде надати Замовнику оригінал товарно-транспортної накладної та супровідні документи, що повинні супроводжувати Товар відповідно до Закону України «</w:t>
      </w:r>
      <w:r w:rsidRPr="0053069C">
        <w:rPr>
          <w:rFonts w:ascii="Times New Roman" w:hAnsi="Times New Roman"/>
          <w:bCs/>
          <w:sz w:val="24"/>
          <w:szCs w:val="24"/>
          <w:shd w:val="clear" w:color="auto" w:fill="FFFFFF"/>
          <w:lang w:eastAsia="zh-CN"/>
        </w:rPr>
        <w:t>Про основні принципи та вимоги до безпечності та якості харчових продуктів».</w:t>
      </w:r>
    </w:p>
    <w:p w:rsidR="008F0E64" w:rsidRDefault="008F0E64" w:rsidP="008F0E64">
      <w:pPr>
        <w:tabs>
          <w:tab w:val="left" w:pos="708"/>
        </w:tabs>
        <w:suppressAutoHyphens/>
        <w:autoSpaceDE w:val="0"/>
        <w:spacing w:after="0" w:line="240" w:lineRule="auto"/>
        <w:ind w:firstLine="709"/>
        <w:jc w:val="both"/>
        <w:rPr>
          <w:rFonts w:ascii="Times New Roman" w:hAnsi="Times New Roman"/>
          <w:color w:val="000000"/>
          <w:sz w:val="24"/>
          <w:szCs w:val="24"/>
          <w:lang w:eastAsia="ar-SA"/>
        </w:rPr>
      </w:pPr>
      <w:r>
        <w:rPr>
          <w:rFonts w:ascii="Times New Roman" w:hAnsi="Times New Roman"/>
          <w:color w:val="000000"/>
          <w:sz w:val="24"/>
          <w:szCs w:val="24"/>
          <w:lang w:eastAsia="ar-SA"/>
        </w:rPr>
        <w:t>7</w:t>
      </w:r>
      <w:r w:rsidRPr="0053069C">
        <w:rPr>
          <w:rFonts w:ascii="Times New Roman" w:hAnsi="Times New Roman"/>
          <w:color w:val="000000"/>
          <w:sz w:val="24"/>
          <w:szCs w:val="24"/>
          <w:lang w:eastAsia="ar-SA"/>
        </w:rPr>
        <w:t xml:space="preserve">. Транспортування товару у  заклад освіти здійснюється автотранспортом відповідно до Правил перевезення вантажів автомобільним транспортом в Україні. </w:t>
      </w:r>
    </w:p>
    <w:p w:rsidR="008F0E64" w:rsidRPr="0053069C" w:rsidRDefault="008F0E64" w:rsidP="008F0E64">
      <w:pPr>
        <w:tabs>
          <w:tab w:val="left" w:pos="708"/>
        </w:tabs>
        <w:suppressAutoHyphens/>
        <w:autoSpaceDE w:val="0"/>
        <w:spacing w:after="0" w:line="240" w:lineRule="auto"/>
        <w:ind w:firstLine="709"/>
        <w:jc w:val="both"/>
        <w:rPr>
          <w:rFonts w:ascii="Times New Roman" w:hAnsi="Times New Roman"/>
          <w:sz w:val="24"/>
          <w:szCs w:val="24"/>
          <w:lang w:eastAsia="zh-CN"/>
        </w:rPr>
      </w:pPr>
      <w:r w:rsidRPr="0053069C">
        <w:rPr>
          <w:rFonts w:ascii="Times New Roman" w:hAnsi="Times New Roman"/>
          <w:sz w:val="24"/>
          <w:szCs w:val="24"/>
          <w:lang w:eastAsia="zh-CN"/>
        </w:rPr>
        <w:t>Постачальник повинен під час постачання продуктів дотримуватись вимог щодо умов транспортування (ст.44 «Гігієнічні вимоги до транспортних засобів» ЗУ «Про основні принципи та вимоги до безпечності та якості харчових продуктів»).</w:t>
      </w:r>
    </w:p>
    <w:p w:rsidR="008F0E64" w:rsidRPr="0053069C" w:rsidRDefault="008F0E64" w:rsidP="008F0E64">
      <w:pPr>
        <w:tabs>
          <w:tab w:val="left" w:pos="708"/>
        </w:tabs>
        <w:suppressAutoHyphens/>
        <w:autoSpaceDE w:val="0"/>
        <w:spacing w:after="0" w:line="240" w:lineRule="auto"/>
        <w:ind w:firstLine="709"/>
        <w:jc w:val="both"/>
        <w:rPr>
          <w:rFonts w:ascii="Times New Roman" w:hAnsi="Times New Roman"/>
          <w:sz w:val="24"/>
          <w:szCs w:val="24"/>
          <w:lang w:eastAsia="zh-CN"/>
        </w:rPr>
      </w:pPr>
      <w:r>
        <w:rPr>
          <w:rFonts w:ascii="Times New Roman" w:hAnsi="Times New Roman"/>
          <w:sz w:val="24"/>
          <w:szCs w:val="24"/>
          <w:lang w:eastAsia="zh-CN"/>
        </w:rPr>
        <w:t>8</w:t>
      </w:r>
      <w:r w:rsidRPr="0053069C">
        <w:rPr>
          <w:rFonts w:ascii="Times New Roman" w:hAnsi="Times New Roman"/>
          <w:sz w:val="24"/>
          <w:szCs w:val="24"/>
          <w:lang w:eastAsia="zh-CN"/>
        </w:rPr>
        <w:t>.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w:t>
      </w:r>
    </w:p>
    <w:p w:rsidR="008F0E64" w:rsidRPr="0053069C" w:rsidRDefault="008F0E64" w:rsidP="008F0E64">
      <w:pPr>
        <w:tabs>
          <w:tab w:val="left" w:pos="708"/>
        </w:tabs>
        <w:suppressAutoHyphens/>
        <w:autoSpaceDE w:val="0"/>
        <w:spacing w:after="0" w:line="240" w:lineRule="auto"/>
        <w:ind w:firstLine="709"/>
        <w:jc w:val="both"/>
        <w:rPr>
          <w:rFonts w:ascii="Times New Roman" w:hAnsi="Times New Roman"/>
          <w:sz w:val="24"/>
          <w:szCs w:val="24"/>
          <w:lang w:eastAsia="zh-CN"/>
        </w:rPr>
      </w:pPr>
      <w:r w:rsidRPr="0053069C">
        <w:rPr>
          <w:rFonts w:ascii="Times New Roman" w:hAnsi="Times New Roman"/>
          <w:sz w:val="24"/>
          <w:szCs w:val="24"/>
          <w:lang w:eastAsia="zh-CN"/>
        </w:rPr>
        <w:t xml:space="preserve">Поставка буде вважатися виконаною після підписання товарно-транспортної накладної, видаткової накладної та фактичного отримання Замовником Товару належної якості та кількості. </w:t>
      </w:r>
    </w:p>
    <w:p w:rsidR="008F0E64" w:rsidRPr="0053069C" w:rsidRDefault="008F0E64" w:rsidP="008F0E64">
      <w:pPr>
        <w:tabs>
          <w:tab w:val="left" w:pos="708"/>
        </w:tabs>
        <w:suppressAutoHyphens/>
        <w:autoSpaceDE w:val="0"/>
        <w:spacing w:after="0" w:line="240" w:lineRule="auto"/>
        <w:ind w:firstLine="709"/>
        <w:jc w:val="both"/>
        <w:rPr>
          <w:rFonts w:ascii="Times New Roman" w:hAnsi="Times New Roman"/>
          <w:sz w:val="24"/>
          <w:szCs w:val="24"/>
          <w:lang w:eastAsia="zh-CN"/>
        </w:rPr>
      </w:pPr>
      <w:r>
        <w:rPr>
          <w:rFonts w:ascii="Times New Roman" w:hAnsi="Times New Roman"/>
          <w:sz w:val="24"/>
          <w:szCs w:val="24"/>
          <w:lang w:eastAsia="zh-CN"/>
        </w:rPr>
        <w:t>9</w:t>
      </w:r>
      <w:r w:rsidRPr="0053069C">
        <w:rPr>
          <w:rFonts w:ascii="Times New Roman" w:hAnsi="Times New Roman"/>
          <w:sz w:val="24"/>
          <w:szCs w:val="24"/>
          <w:lang w:eastAsia="zh-CN"/>
        </w:rPr>
        <w:t>. У разі зміни виробника товару Постачальник повинен надати Товар за відповідними показниками.</w:t>
      </w:r>
    </w:p>
    <w:p w:rsidR="008F0E64" w:rsidRPr="0053069C" w:rsidRDefault="008F0E64" w:rsidP="008F0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Courier New"/>
          <w:color w:val="000000"/>
          <w:sz w:val="24"/>
          <w:szCs w:val="24"/>
          <w:lang w:eastAsia="ru-RU"/>
        </w:rPr>
      </w:pPr>
      <w:r>
        <w:rPr>
          <w:rFonts w:ascii="Times New Roman" w:hAnsi="Times New Roman" w:cs="Courier New"/>
          <w:color w:val="000000"/>
          <w:sz w:val="24"/>
          <w:szCs w:val="24"/>
          <w:lang w:eastAsia="ru-RU"/>
        </w:rPr>
        <w:t>10</w:t>
      </w:r>
      <w:r w:rsidRPr="0053069C">
        <w:rPr>
          <w:rFonts w:ascii="Times New Roman" w:hAnsi="Times New Roman" w:cs="Courier New"/>
          <w:color w:val="000000"/>
          <w:sz w:val="24"/>
          <w:szCs w:val="24"/>
          <w:lang w:eastAsia="ru-RU"/>
        </w:rPr>
        <w:t>. Пакування: товар повинний бути розфасований та упакований таким способом, який дозволяє забезпечити його збереження під час транспортування та зберігання, і відповідати усім вимогам, щодо пакування даного виду продукту. Кожна партія товару повинна бути окремо розфасована відповідно до заявки Замовника та мати супроводжувальні документи, що підтверджують якість товару (копія посвідчення про якість або декларація виробника) із зазначенням строку придатності, умов збереження і температурного режиму.</w:t>
      </w:r>
    </w:p>
    <w:p w:rsidR="008F0E64" w:rsidRPr="0053069C" w:rsidRDefault="008F0E64" w:rsidP="008F0E64">
      <w:pPr>
        <w:tabs>
          <w:tab w:val="num" w:pos="540"/>
        </w:tabs>
        <w:suppressAutoHyphens/>
        <w:autoSpaceDE w:val="0"/>
        <w:spacing w:after="0" w:line="240" w:lineRule="auto"/>
        <w:ind w:firstLine="709"/>
        <w:jc w:val="both"/>
        <w:rPr>
          <w:rFonts w:ascii="Times New Roman" w:hAnsi="Times New Roman"/>
          <w:sz w:val="24"/>
          <w:szCs w:val="24"/>
          <w:lang w:eastAsia="ru-RU"/>
        </w:rPr>
      </w:pPr>
      <w:r w:rsidRPr="0053069C">
        <w:rPr>
          <w:rFonts w:ascii="Times New Roman" w:hAnsi="Times New Roman"/>
          <w:sz w:val="24"/>
          <w:szCs w:val="24"/>
          <w:lang w:eastAsia="ru-RU"/>
        </w:rPr>
        <w:t>1</w:t>
      </w:r>
      <w:r>
        <w:rPr>
          <w:rFonts w:ascii="Times New Roman" w:hAnsi="Times New Roman"/>
          <w:sz w:val="24"/>
          <w:szCs w:val="24"/>
          <w:lang w:eastAsia="ru-RU"/>
        </w:rPr>
        <w:t>1</w:t>
      </w:r>
      <w:r w:rsidRPr="0053069C">
        <w:rPr>
          <w:rFonts w:ascii="Times New Roman" w:hAnsi="Times New Roman"/>
          <w:sz w:val="24"/>
          <w:szCs w:val="24"/>
          <w:lang w:eastAsia="ru-RU"/>
        </w:rPr>
        <w:t xml:space="preserve">. Маркування продукту здійснюється державною мовою відповідно до Закону України «Про інформацію споживачів щодо харчових продуктів», №2639-VIII, введений в дію 06 серпня 2019 року. Кожна одиниця упаковки забезпечується  відповідним маркувальним ярликом: назва харчового продукту, назва та адреса підприємства-виробника, вага нетто, склад, дата виготовлення, термін придатності та умови зберігання. Без ГМО, що має бути зазначено на упаковці. </w:t>
      </w:r>
    </w:p>
    <w:p w:rsidR="008F0E64" w:rsidRPr="0053069C" w:rsidRDefault="008F0E64" w:rsidP="008F0E64">
      <w:pPr>
        <w:tabs>
          <w:tab w:val="num" w:pos="540"/>
        </w:tabs>
        <w:suppressAutoHyphens/>
        <w:autoSpaceDE w:val="0"/>
        <w:spacing w:after="0" w:line="240" w:lineRule="auto"/>
        <w:ind w:firstLine="709"/>
        <w:jc w:val="both"/>
        <w:rPr>
          <w:rFonts w:ascii="Times New Roman" w:hAnsi="Times New Roman"/>
          <w:sz w:val="24"/>
          <w:szCs w:val="24"/>
          <w:lang w:eastAsia="zh-CN"/>
        </w:rPr>
      </w:pPr>
      <w:r w:rsidRPr="0053069C">
        <w:rPr>
          <w:rFonts w:ascii="Times New Roman" w:hAnsi="Times New Roman"/>
          <w:sz w:val="24"/>
          <w:szCs w:val="24"/>
          <w:lang w:eastAsia="ru-RU"/>
        </w:rPr>
        <w:t>1</w:t>
      </w:r>
      <w:r>
        <w:rPr>
          <w:rFonts w:ascii="Times New Roman" w:hAnsi="Times New Roman"/>
          <w:sz w:val="24"/>
          <w:szCs w:val="24"/>
          <w:lang w:eastAsia="ru-RU"/>
        </w:rPr>
        <w:t>2</w:t>
      </w:r>
      <w:r w:rsidRPr="0053069C">
        <w:rPr>
          <w:rFonts w:ascii="Times New Roman" w:hAnsi="Times New Roman"/>
          <w:sz w:val="24"/>
          <w:szCs w:val="24"/>
          <w:lang w:eastAsia="ru-RU"/>
        </w:rPr>
        <w:t xml:space="preserve">. </w:t>
      </w:r>
      <w:r w:rsidRPr="0053069C">
        <w:rPr>
          <w:rFonts w:ascii="Times New Roman" w:hAnsi="Times New Roman"/>
          <w:sz w:val="24"/>
          <w:szCs w:val="24"/>
          <w:lang w:eastAsia="ar-SA"/>
        </w:rPr>
        <w:t xml:space="preserve">Постачання товару здійснюється автотранспортом Постачальника, що повинен мати оригінал дійсного на момент поставки товару </w:t>
      </w:r>
      <w:r w:rsidRPr="0053069C">
        <w:rPr>
          <w:rFonts w:ascii="Times New Roman" w:hAnsi="Times New Roman"/>
          <w:sz w:val="24"/>
          <w:szCs w:val="24"/>
          <w:lang w:eastAsia="zh-CN"/>
        </w:rPr>
        <w:t xml:space="preserve">стосовно додержання операторами ринку гігієнічних вимог щодо поводження з харчовими продуктами (без недоліків чи невідповідностей) з інформацією, що даний транспортний засіб може </w:t>
      </w:r>
      <w:r w:rsidRPr="00831C81">
        <w:rPr>
          <w:rFonts w:ascii="Times New Roman" w:hAnsi="Times New Roman"/>
          <w:sz w:val="24"/>
          <w:szCs w:val="24"/>
          <w:lang w:eastAsia="zh-CN"/>
        </w:rPr>
        <w:t>забезпечити належні температурні умови перевезення саме для цього виду харчового продукту та Акт (інше підтвердження) проведення дезінфекції транспортного засобу.</w:t>
      </w:r>
      <w:r w:rsidRPr="0053069C">
        <w:rPr>
          <w:rFonts w:ascii="Times New Roman" w:hAnsi="Times New Roman"/>
          <w:sz w:val="24"/>
          <w:szCs w:val="24"/>
          <w:lang w:eastAsia="zh-CN"/>
        </w:rPr>
        <w:t xml:space="preserve"> </w:t>
      </w:r>
    </w:p>
    <w:p w:rsidR="008F0E64" w:rsidRPr="0053069C" w:rsidRDefault="008F0E64" w:rsidP="008F0E64">
      <w:pPr>
        <w:tabs>
          <w:tab w:val="num" w:pos="540"/>
        </w:tabs>
        <w:suppressAutoHyphens/>
        <w:autoSpaceDE w:val="0"/>
        <w:spacing w:after="0" w:line="240" w:lineRule="auto"/>
        <w:ind w:firstLine="709"/>
        <w:jc w:val="both"/>
        <w:rPr>
          <w:rFonts w:ascii="Times New Roman" w:hAnsi="Times New Roman"/>
          <w:sz w:val="24"/>
          <w:szCs w:val="24"/>
          <w:lang w:eastAsia="ru-RU"/>
        </w:rPr>
      </w:pPr>
      <w:r w:rsidRPr="0053069C">
        <w:rPr>
          <w:rFonts w:ascii="Times New Roman" w:hAnsi="Times New Roman"/>
          <w:sz w:val="24"/>
          <w:szCs w:val="24"/>
          <w:lang w:eastAsia="ru-RU"/>
        </w:rPr>
        <w:t>1</w:t>
      </w:r>
      <w:r>
        <w:rPr>
          <w:rFonts w:ascii="Times New Roman" w:hAnsi="Times New Roman"/>
          <w:sz w:val="24"/>
          <w:szCs w:val="24"/>
          <w:lang w:eastAsia="ru-RU"/>
        </w:rPr>
        <w:t>3</w:t>
      </w:r>
      <w:r w:rsidRPr="0053069C">
        <w:rPr>
          <w:rFonts w:ascii="Times New Roman" w:hAnsi="Times New Roman"/>
          <w:sz w:val="24"/>
          <w:szCs w:val="24"/>
          <w:lang w:eastAsia="ru-RU"/>
        </w:rPr>
        <w:t>. Доставка (перевезення) та розвантаження товару здійснюється силами та за рахунок Постачальника.</w:t>
      </w:r>
    </w:p>
    <w:p w:rsidR="008F0E64" w:rsidRPr="0053069C" w:rsidRDefault="008F0E64" w:rsidP="008F0E64">
      <w:pPr>
        <w:tabs>
          <w:tab w:val="num" w:pos="540"/>
        </w:tabs>
        <w:suppressAutoHyphens/>
        <w:autoSpaceDE w:val="0"/>
        <w:spacing w:after="0" w:line="240" w:lineRule="auto"/>
        <w:ind w:firstLine="709"/>
        <w:jc w:val="both"/>
        <w:rPr>
          <w:rFonts w:ascii="Times New Roman" w:hAnsi="Times New Roman"/>
          <w:sz w:val="24"/>
          <w:szCs w:val="24"/>
          <w:lang w:eastAsia="ru-RU"/>
        </w:rPr>
      </w:pPr>
      <w:r w:rsidRPr="0053069C">
        <w:rPr>
          <w:rFonts w:ascii="Times New Roman" w:hAnsi="Times New Roman"/>
          <w:sz w:val="24"/>
          <w:szCs w:val="24"/>
          <w:lang w:eastAsia="ru-RU"/>
        </w:rPr>
        <w:t>1</w:t>
      </w:r>
      <w:r>
        <w:rPr>
          <w:rFonts w:ascii="Times New Roman" w:hAnsi="Times New Roman"/>
          <w:sz w:val="24"/>
          <w:szCs w:val="24"/>
          <w:lang w:eastAsia="ru-RU"/>
        </w:rPr>
        <w:t>4</w:t>
      </w:r>
      <w:r w:rsidRPr="0053069C">
        <w:rPr>
          <w:rFonts w:ascii="Times New Roman" w:hAnsi="Times New Roman"/>
          <w:sz w:val="24"/>
          <w:szCs w:val="24"/>
          <w:lang w:eastAsia="ru-RU"/>
        </w:rPr>
        <w:t>. Замовник має право зробити вибіркове лабораторне дослідження товару, який був поставлений за договором, на якість та відповідність санітарно-гігієнічним нормам.</w:t>
      </w:r>
    </w:p>
    <w:p w:rsidR="008F0E64" w:rsidRPr="0053069C" w:rsidRDefault="008F0E64" w:rsidP="008F0E64">
      <w:pPr>
        <w:tabs>
          <w:tab w:val="num" w:pos="540"/>
        </w:tabs>
        <w:suppressAutoHyphens/>
        <w:autoSpaceDE w:val="0"/>
        <w:spacing w:after="0" w:line="240" w:lineRule="auto"/>
        <w:ind w:firstLine="709"/>
        <w:jc w:val="both"/>
        <w:rPr>
          <w:rFonts w:ascii="Times New Roman" w:hAnsi="Times New Roman"/>
          <w:sz w:val="24"/>
          <w:szCs w:val="24"/>
          <w:lang w:eastAsia="ru-RU"/>
        </w:rPr>
      </w:pPr>
      <w:r w:rsidRPr="0053069C">
        <w:rPr>
          <w:rFonts w:ascii="Times New Roman" w:hAnsi="Times New Roman"/>
          <w:sz w:val="24"/>
          <w:szCs w:val="24"/>
          <w:lang w:eastAsia="ru-RU"/>
        </w:rPr>
        <w:t>Витрати Замовника на лабораторне дослідження в повному обсязі відшкодовує Постачальник.</w:t>
      </w:r>
    </w:p>
    <w:p w:rsidR="008F0E64" w:rsidRPr="0053069C" w:rsidRDefault="008F0E64" w:rsidP="008F0E64">
      <w:pPr>
        <w:tabs>
          <w:tab w:val="num" w:pos="540"/>
        </w:tabs>
        <w:suppressAutoHyphens/>
        <w:autoSpaceDE w:val="0"/>
        <w:spacing w:after="0" w:line="240" w:lineRule="auto"/>
        <w:ind w:firstLine="709"/>
        <w:jc w:val="both"/>
        <w:rPr>
          <w:rFonts w:ascii="Times New Roman" w:hAnsi="Times New Roman"/>
          <w:sz w:val="24"/>
          <w:szCs w:val="24"/>
          <w:lang w:eastAsia="ru-RU"/>
        </w:rPr>
      </w:pPr>
      <w:r w:rsidRPr="0053069C">
        <w:rPr>
          <w:rFonts w:ascii="Times New Roman" w:hAnsi="Times New Roman"/>
          <w:sz w:val="24"/>
          <w:szCs w:val="24"/>
          <w:lang w:eastAsia="ru-RU"/>
        </w:rPr>
        <w:t>1</w:t>
      </w:r>
      <w:r>
        <w:rPr>
          <w:rFonts w:ascii="Times New Roman" w:hAnsi="Times New Roman"/>
          <w:sz w:val="24"/>
          <w:szCs w:val="24"/>
          <w:lang w:eastAsia="ru-RU"/>
        </w:rPr>
        <w:t>5</w:t>
      </w:r>
      <w:r w:rsidRPr="0053069C">
        <w:rPr>
          <w:rFonts w:ascii="Times New Roman" w:hAnsi="Times New Roman"/>
          <w:sz w:val="24"/>
          <w:szCs w:val="24"/>
          <w:lang w:eastAsia="ru-RU"/>
        </w:rPr>
        <w:t xml:space="preserve">. </w:t>
      </w:r>
      <w:r w:rsidRPr="0053069C">
        <w:rPr>
          <w:rFonts w:ascii="Times New Roman" w:hAnsi="Times New Roman"/>
          <w:color w:val="000000"/>
          <w:sz w:val="24"/>
          <w:szCs w:val="24"/>
          <w:lang w:eastAsia="zh-CN"/>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8F0E64" w:rsidRPr="0053069C" w:rsidRDefault="008F0E64" w:rsidP="008F0E64">
      <w:pPr>
        <w:tabs>
          <w:tab w:val="num" w:pos="540"/>
        </w:tabs>
        <w:suppressAutoHyphens/>
        <w:autoSpaceDE w:val="0"/>
        <w:spacing w:after="0" w:line="240" w:lineRule="auto"/>
        <w:ind w:firstLine="709"/>
        <w:jc w:val="both"/>
        <w:rPr>
          <w:rFonts w:ascii="Times New Roman" w:hAnsi="Times New Roman"/>
          <w:color w:val="000000"/>
          <w:sz w:val="24"/>
          <w:szCs w:val="24"/>
          <w:lang w:eastAsia="ar-SA"/>
        </w:rPr>
      </w:pPr>
      <w:r w:rsidRPr="0053069C">
        <w:rPr>
          <w:rFonts w:ascii="Times New Roman" w:hAnsi="Times New Roman"/>
          <w:sz w:val="24"/>
          <w:szCs w:val="24"/>
          <w:lang w:eastAsia="ru-RU"/>
        </w:rPr>
        <w:t>1</w:t>
      </w:r>
      <w:r>
        <w:rPr>
          <w:rFonts w:ascii="Times New Roman" w:hAnsi="Times New Roman"/>
          <w:sz w:val="24"/>
          <w:szCs w:val="24"/>
          <w:lang w:eastAsia="ru-RU"/>
        </w:rPr>
        <w:t>6</w:t>
      </w:r>
      <w:r w:rsidRPr="0053069C">
        <w:rPr>
          <w:rFonts w:ascii="Times New Roman" w:hAnsi="Times New Roman"/>
          <w:sz w:val="24"/>
          <w:szCs w:val="24"/>
          <w:lang w:eastAsia="ru-RU"/>
        </w:rPr>
        <w:t xml:space="preserve">. </w:t>
      </w:r>
      <w:r w:rsidRPr="0053069C">
        <w:rPr>
          <w:rFonts w:ascii="Times New Roman" w:hAnsi="Times New Roman"/>
          <w:color w:val="000000"/>
          <w:sz w:val="24"/>
          <w:szCs w:val="24"/>
          <w:lang w:eastAsia="zh-CN"/>
        </w:rPr>
        <w:t xml:space="preserve">Учасник повинен орієнтуватись на </w:t>
      </w:r>
      <w:proofErr w:type="spellStart"/>
      <w:r w:rsidRPr="0053069C">
        <w:rPr>
          <w:rFonts w:ascii="Times New Roman" w:hAnsi="Times New Roman"/>
          <w:color w:val="000000"/>
          <w:sz w:val="24"/>
          <w:szCs w:val="24"/>
          <w:lang w:eastAsia="zh-CN"/>
        </w:rPr>
        <w:t>середньоринкові</w:t>
      </w:r>
      <w:proofErr w:type="spellEnd"/>
      <w:r w:rsidRPr="0053069C">
        <w:rPr>
          <w:rFonts w:ascii="Times New Roman" w:hAnsi="Times New Roman"/>
          <w:color w:val="000000"/>
          <w:sz w:val="24"/>
          <w:szCs w:val="24"/>
          <w:lang w:eastAsia="zh-CN"/>
        </w:rPr>
        <w:t xml:space="preserve"> ціни на даний товар на момент подання тендерної пропозиції. </w:t>
      </w:r>
    </w:p>
    <w:p w:rsidR="008F0E64" w:rsidRPr="0053069C" w:rsidRDefault="008F0E64" w:rsidP="008F0E64">
      <w:pPr>
        <w:tabs>
          <w:tab w:val="num" w:pos="540"/>
        </w:tabs>
        <w:suppressAutoHyphens/>
        <w:autoSpaceDE w:val="0"/>
        <w:spacing w:after="0" w:line="240" w:lineRule="auto"/>
        <w:ind w:firstLine="709"/>
        <w:jc w:val="both"/>
        <w:rPr>
          <w:rFonts w:ascii="Times New Roman" w:hAnsi="Times New Roman"/>
          <w:sz w:val="24"/>
          <w:szCs w:val="24"/>
          <w:lang w:eastAsia="ru-RU"/>
        </w:rPr>
      </w:pPr>
      <w:r w:rsidRPr="0053069C">
        <w:rPr>
          <w:rFonts w:ascii="Times New Roman" w:hAnsi="Times New Roman"/>
          <w:color w:val="000000"/>
          <w:sz w:val="24"/>
          <w:szCs w:val="24"/>
          <w:lang w:eastAsia="ar-SA"/>
        </w:rPr>
        <w:t>1</w:t>
      </w:r>
      <w:r>
        <w:rPr>
          <w:rFonts w:ascii="Times New Roman" w:hAnsi="Times New Roman"/>
          <w:color w:val="000000"/>
          <w:sz w:val="24"/>
          <w:szCs w:val="24"/>
          <w:lang w:eastAsia="ar-SA"/>
        </w:rPr>
        <w:t>7</w:t>
      </w:r>
      <w:r w:rsidRPr="0053069C">
        <w:rPr>
          <w:rFonts w:ascii="Times New Roman" w:hAnsi="Times New Roman"/>
          <w:color w:val="000000"/>
          <w:sz w:val="24"/>
          <w:szCs w:val="24"/>
          <w:lang w:eastAsia="ar-SA"/>
        </w:rPr>
        <w:t xml:space="preserve">. </w:t>
      </w:r>
      <w:r w:rsidRPr="0053069C">
        <w:rPr>
          <w:rFonts w:ascii="Times New Roman" w:hAnsi="Times New Roman"/>
          <w:bCs/>
          <w:color w:val="000000"/>
          <w:sz w:val="24"/>
          <w:szCs w:val="24"/>
          <w:lang w:eastAsia="zh-CN"/>
        </w:rPr>
        <w:t>Учасник гарантує зменшення ціни на товар у випадку відповідного зменшення ринкових цін.</w:t>
      </w:r>
    </w:p>
    <w:p w:rsidR="008A5233" w:rsidRPr="008A5233" w:rsidRDefault="008A5233">
      <w:pPr>
        <w:rPr>
          <w:lang w:val="ru-RU"/>
        </w:rPr>
      </w:pPr>
    </w:p>
    <w:sectPr w:rsidR="008A5233" w:rsidRPr="008A5233" w:rsidSect="00796121">
      <w:pgSz w:w="11906" w:h="16838"/>
      <w:pgMar w:top="568"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641"/>
    <w:rsid w:val="000D3991"/>
    <w:rsid w:val="001440EC"/>
    <w:rsid w:val="00166387"/>
    <w:rsid w:val="00224DFC"/>
    <w:rsid w:val="002B1AEE"/>
    <w:rsid w:val="002F147B"/>
    <w:rsid w:val="003837E6"/>
    <w:rsid w:val="004A6BB9"/>
    <w:rsid w:val="006A5CB0"/>
    <w:rsid w:val="00732F30"/>
    <w:rsid w:val="00796121"/>
    <w:rsid w:val="007F5141"/>
    <w:rsid w:val="008A5233"/>
    <w:rsid w:val="008F0E64"/>
    <w:rsid w:val="009A69A4"/>
    <w:rsid w:val="00A01F75"/>
    <w:rsid w:val="00AD2A8A"/>
    <w:rsid w:val="00AF6487"/>
    <w:rsid w:val="00C222B0"/>
    <w:rsid w:val="00CD38AB"/>
    <w:rsid w:val="00D13844"/>
    <w:rsid w:val="00D551A7"/>
    <w:rsid w:val="00D873E8"/>
    <w:rsid w:val="00E52D15"/>
    <w:rsid w:val="00FB5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2B0"/>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52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2B0"/>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52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31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16C99-DAE5-4DA9-8BFF-4F6996EA0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1004</Words>
  <Characters>5726</Characters>
  <Application>Microsoft Office Word</Application>
  <DocSecurity>0</DocSecurity>
  <Lines>47</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21</cp:revision>
  <dcterms:created xsi:type="dcterms:W3CDTF">2023-10-16T12:18:00Z</dcterms:created>
  <dcterms:modified xsi:type="dcterms:W3CDTF">2024-01-03T06:21:00Z</dcterms:modified>
</cp:coreProperties>
</file>