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B1C9" w14:textId="3F4A84CF" w:rsidR="00494247" w:rsidRPr="001D6A43" w:rsidRDefault="00494247" w:rsidP="00494247">
      <w:pPr>
        <w:ind w:left="5660" w:firstLine="700"/>
        <w:jc w:val="right"/>
        <w:rPr>
          <w:sz w:val="20"/>
          <w:szCs w:val="20"/>
        </w:rPr>
      </w:pPr>
      <w:bookmarkStart w:id="0" w:name="_Hlk128481908"/>
      <w:r>
        <w:rPr>
          <w:b/>
          <w:color w:val="000000"/>
          <w:sz w:val="20"/>
          <w:szCs w:val="20"/>
        </w:rPr>
        <w:t xml:space="preserve">ДОДАТОК </w:t>
      </w:r>
      <w:r w:rsidR="001D6A43" w:rsidRPr="001D6A43">
        <w:rPr>
          <w:b/>
          <w:color w:val="000000"/>
          <w:sz w:val="20"/>
          <w:szCs w:val="20"/>
        </w:rPr>
        <w:t>3</w:t>
      </w:r>
    </w:p>
    <w:p w14:paraId="38373334" w14:textId="77777777" w:rsidR="00494247" w:rsidRDefault="00494247" w:rsidP="00494247">
      <w:pPr>
        <w:ind w:left="5660" w:firstLine="700"/>
        <w:jc w:val="right"/>
        <w:rPr>
          <w:sz w:val="20"/>
          <w:szCs w:val="20"/>
        </w:rPr>
      </w:pPr>
      <w:r>
        <w:rPr>
          <w:i/>
          <w:color w:val="000000"/>
          <w:sz w:val="20"/>
          <w:szCs w:val="20"/>
        </w:rPr>
        <w:t>до тендерної документації</w:t>
      </w:r>
    </w:p>
    <w:bookmarkEnd w:id="0"/>
    <w:p w14:paraId="38B41ACC" w14:textId="77777777" w:rsidR="00494247" w:rsidRDefault="00494247" w:rsidP="00494247">
      <w:pPr>
        <w:spacing w:after="200"/>
        <w:contextualSpacing/>
        <w:jc w:val="center"/>
        <w:rPr>
          <w:b/>
          <w:i/>
          <w:iCs/>
          <w:lang w:val="uk-UA"/>
        </w:rPr>
      </w:pPr>
    </w:p>
    <w:p w14:paraId="7074D3D5" w14:textId="77777777" w:rsidR="00494247" w:rsidRDefault="00494247" w:rsidP="00494247">
      <w:pPr>
        <w:spacing w:after="200"/>
        <w:contextualSpacing/>
        <w:jc w:val="center"/>
        <w:rPr>
          <w:b/>
          <w:i/>
          <w:iCs/>
          <w:lang w:val="uk-UA"/>
        </w:rPr>
      </w:pPr>
    </w:p>
    <w:p w14:paraId="4CEF7668" w14:textId="77777777" w:rsidR="00494247" w:rsidRDefault="00494247" w:rsidP="00494247">
      <w:pPr>
        <w:spacing w:after="200"/>
        <w:contextualSpacing/>
        <w:jc w:val="center"/>
        <w:rPr>
          <w:b/>
          <w:i/>
          <w:iCs/>
          <w:lang w:val="uk-UA"/>
        </w:rPr>
      </w:pPr>
      <w:r>
        <w:rPr>
          <w:b/>
          <w:i/>
          <w:iCs/>
          <w:lang w:val="uk-UA"/>
        </w:rPr>
        <w:t>ПРОЄКТ</w:t>
      </w:r>
    </w:p>
    <w:p w14:paraId="199E6081" w14:textId="77777777" w:rsidR="00494247" w:rsidRDefault="00494247" w:rsidP="00494247">
      <w:pPr>
        <w:spacing w:after="200"/>
        <w:contextualSpacing/>
        <w:jc w:val="center"/>
        <w:rPr>
          <w:b/>
          <w:lang w:val="uk-UA"/>
        </w:rPr>
      </w:pPr>
    </w:p>
    <w:p w14:paraId="6BE8FDD7" w14:textId="77777777" w:rsidR="00494247" w:rsidRDefault="00494247" w:rsidP="00494247">
      <w:pPr>
        <w:jc w:val="center"/>
      </w:pPr>
      <w:r>
        <w:rPr>
          <w:b/>
          <w:bCs/>
          <w:color w:val="000000"/>
        </w:rPr>
        <w:t>Догов</w:t>
      </w:r>
      <w:r>
        <w:rPr>
          <w:b/>
          <w:bCs/>
          <w:color w:val="000000"/>
          <w:lang w:val="uk-UA"/>
        </w:rPr>
        <w:t>і</w:t>
      </w:r>
      <w:proofErr w:type="gramStart"/>
      <w:r>
        <w:rPr>
          <w:b/>
          <w:bCs/>
          <w:color w:val="000000"/>
          <w:lang w:val="uk-UA"/>
        </w:rPr>
        <w:t>р</w:t>
      </w:r>
      <w:proofErr w:type="gramEnd"/>
      <w:r>
        <w:rPr>
          <w:b/>
          <w:bCs/>
          <w:color w:val="000000"/>
        </w:rPr>
        <w:t xml:space="preserve"> про закупівлю товару № __</w:t>
      </w:r>
    </w:p>
    <w:p w14:paraId="645F1E29" w14:textId="29C0B71E" w:rsidR="00494247" w:rsidRDefault="00494247" w:rsidP="00494247">
      <w:r>
        <w:rPr>
          <w:b/>
          <w:bCs/>
          <w:color w:val="000000"/>
        </w:rPr>
        <w:br/>
      </w:r>
      <w:r>
        <w:rPr>
          <w:color w:val="000000"/>
        </w:rPr>
        <w:t>м. __________                      </w:t>
      </w:r>
      <w:r>
        <w:rPr>
          <w:color w:val="000000"/>
        </w:rPr>
        <w:tab/>
      </w:r>
      <w:r>
        <w:rPr>
          <w:color w:val="000000"/>
        </w:rPr>
        <w:tab/>
      </w:r>
      <w:r>
        <w:rPr>
          <w:color w:val="000000"/>
        </w:rPr>
        <w:tab/>
      </w:r>
      <w:r>
        <w:rPr>
          <w:color w:val="000000"/>
        </w:rPr>
        <w:tab/>
        <w:t xml:space="preserve"> «___»_________________202</w:t>
      </w:r>
      <w:r>
        <w:rPr>
          <w:color w:val="000000"/>
          <w:lang w:val="uk-UA"/>
        </w:rPr>
        <w:t xml:space="preserve">3 </w:t>
      </w:r>
      <w:r>
        <w:rPr>
          <w:color w:val="000000"/>
        </w:rPr>
        <w:t>року</w:t>
      </w:r>
      <w:r>
        <w:rPr>
          <w:color w:val="000000"/>
        </w:rPr>
        <w:tab/>
        <w:t xml:space="preserve">                    </w:t>
      </w:r>
    </w:p>
    <w:tbl>
      <w:tblPr>
        <w:tblW w:w="9345" w:type="dxa"/>
        <w:jc w:val="center"/>
        <w:tblBorders>
          <w:insideH w:val="nil"/>
          <w:insideV w:val="nil"/>
        </w:tblBorders>
        <w:tblLayout w:type="fixed"/>
        <w:tblLook w:val="0400" w:firstRow="0" w:lastRow="0" w:firstColumn="0" w:lastColumn="0" w:noHBand="0" w:noVBand="1"/>
      </w:tblPr>
      <w:tblGrid>
        <w:gridCol w:w="4672"/>
        <w:gridCol w:w="4673"/>
      </w:tblGrid>
      <w:tr w:rsidR="00494247" w14:paraId="29ECDB85" w14:textId="77777777" w:rsidTr="00494247">
        <w:trPr>
          <w:jc w:val="center"/>
        </w:trPr>
        <w:tc>
          <w:tcPr>
            <w:tcW w:w="4672" w:type="dxa"/>
            <w:tcBorders>
              <w:top w:val="nil"/>
              <w:left w:val="nil"/>
              <w:bottom w:val="nil"/>
              <w:right w:val="nil"/>
            </w:tcBorders>
          </w:tcPr>
          <w:p w14:paraId="3014EAE1" w14:textId="77777777" w:rsidR="00494247" w:rsidRDefault="00494247">
            <w:pPr>
              <w:spacing w:line="256" w:lineRule="auto"/>
              <w:jc w:val="both"/>
              <w:rPr>
                <w:i/>
              </w:rPr>
            </w:pPr>
          </w:p>
        </w:tc>
        <w:tc>
          <w:tcPr>
            <w:tcW w:w="4673" w:type="dxa"/>
            <w:tcBorders>
              <w:top w:val="nil"/>
              <w:left w:val="nil"/>
              <w:bottom w:val="nil"/>
              <w:right w:val="nil"/>
            </w:tcBorders>
          </w:tcPr>
          <w:p w14:paraId="2D83875E" w14:textId="77777777" w:rsidR="00494247" w:rsidRDefault="00494247">
            <w:pPr>
              <w:spacing w:line="256" w:lineRule="auto"/>
              <w:jc w:val="center"/>
              <w:rPr>
                <w:b/>
              </w:rPr>
            </w:pPr>
          </w:p>
        </w:tc>
      </w:tr>
    </w:tbl>
    <w:p w14:paraId="7EAE43E5" w14:textId="54F0A614" w:rsidR="00494247" w:rsidRPr="00494247" w:rsidRDefault="00494247" w:rsidP="00494247">
      <w:pPr>
        <w:ind w:firstLine="284"/>
        <w:jc w:val="both"/>
        <w:rPr>
          <w:lang w:val="uk-UA"/>
        </w:rPr>
      </w:pPr>
      <w:bookmarkStart w:id="1" w:name="_heading=h.30j0zll"/>
      <w:bookmarkEnd w:id="1"/>
      <w:r w:rsidRPr="00494247">
        <w:rPr>
          <w:color w:val="000000"/>
          <w:lang w:val="uk-UA"/>
        </w:rPr>
        <w:t>__________________________________________________________,в подальшому</w:t>
      </w:r>
      <w:r>
        <w:rPr>
          <w:color w:val="000000"/>
        </w:rPr>
        <w:t> </w:t>
      </w:r>
      <w:r w:rsidRPr="00494247">
        <w:rPr>
          <w:color w:val="000000"/>
          <w:lang w:val="uk-UA"/>
        </w:rPr>
        <w:t xml:space="preserve"> </w:t>
      </w:r>
      <w:r>
        <w:rPr>
          <w:color w:val="000000"/>
        </w:rPr>
        <w:t> </w:t>
      </w:r>
      <w:r w:rsidRPr="00494247">
        <w:rPr>
          <w:color w:val="000000"/>
          <w:lang w:val="uk-UA"/>
        </w:rPr>
        <w:t xml:space="preserve"> </w:t>
      </w:r>
      <w:r>
        <w:rPr>
          <w:color w:val="000000"/>
        </w:rPr>
        <w:t> </w:t>
      </w:r>
      <w:r w:rsidRPr="00494247">
        <w:rPr>
          <w:color w:val="000000"/>
          <w:lang w:val="uk-UA"/>
        </w:rPr>
        <w:t xml:space="preserve"> іменується "Постачальник", в особі _____________________________________, що діє на підставі ______________, з одного боку, та </w:t>
      </w:r>
      <w:r w:rsidR="008E57D0">
        <w:rPr>
          <w:b/>
          <w:bCs/>
          <w:color w:val="000000"/>
          <w:lang w:val="uk-UA"/>
        </w:rPr>
        <w:t>ДУ НПМЦ «Реабілітація» МОЗ України</w:t>
      </w:r>
      <w:r w:rsidRPr="00494247">
        <w:rPr>
          <w:lang w:val="uk-UA"/>
        </w:rPr>
        <w:t xml:space="preserve">, в особі </w:t>
      </w:r>
      <w:r w:rsidR="008E57D0">
        <w:rPr>
          <w:lang w:val="uk-UA"/>
        </w:rPr>
        <w:t>директора Лемко Іван Степанович</w:t>
      </w:r>
      <w:r w:rsidRPr="00494247">
        <w:rPr>
          <w:lang w:val="uk-UA"/>
        </w:rPr>
        <w:t xml:space="preserve"> який діє на підставі </w:t>
      </w:r>
      <w:r w:rsidR="008E57D0">
        <w:rPr>
          <w:lang w:val="uk-UA"/>
        </w:rPr>
        <w:t>Статуту</w:t>
      </w:r>
      <w:r w:rsidRPr="00494247">
        <w:rPr>
          <w:lang w:val="uk-UA"/>
        </w:rPr>
        <w:t xml:space="preserve"> (далі – Замовник),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E6FAC70" w14:textId="77777777" w:rsidR="00494247" w:rsidRPr="00494247" w:rsidRDefault="00494247" w:rsidP="00494247">
      <w:pPr>
        <w:rPr>
          <w:lang w:val="uk-UA"/>
        </w:rPr>
      </w:pPr>
    </w:p>
    <w:p w14:paraId="1D373575" w14:textId="77777777" w:rsidR="00494247" w:rsidRDefault="00494247" w:rsidP="00494247">
      <w:pPr>
        <w:numPr>
          <w:ilvl w:val="0"/>
          <w:numId w:val="1"/>
        </w:numPr>
        <w:ind w:left="-360"/>
        <w:jc w:val="center"/>
        <w:textAlignment w:val="baseline"/>
        <w:rPr>
          <w:b/>
          <w:bCs/>
          <w:color w:val="000000"/>
        </w:rPr>
      </w:pPr>
      <w:r>
        <w:rPr>
          <w:b/>
          <w:bCs/>
          <w:color w:val="000000"/>
        </w:rPr>
        <w:t>Предмет договору</w:t>
      </w:r>
    </w:p>
    <w:p w14:paraId="6A0A8B37" w14:textId="0D64B2F6" w:rsidR="00494247" w:rsidRDefault="00494247" w:rsidP="00494247">
      <w:pPr>
        <w:jc w:val="both"/>
        <w:rPr>
          <w:bCs/>
          <w:color w:val="000000" w:themeColor="text1"/>
        </w:rPr>
      </w:pPr>
      <w:r>
        <w:rPr>
          <w:color w:val="000000"/>
        </w:rPr>
        <w:t xml:space="preserve">1.1. Постачальник зобов'язується передати у встановлений строк у власність Замовнику товар за ДК 021:2015 15810000-9:  Хлібопродукти, </w:t>
      </w:r>
      <w:proofErr w:type="gramStart"/>
      <w:r>
        <w:rPr>
          <w:color w:val="000000"/>
        </w:rPr>
        <w:t>св</w:t>
      </w:r>
      <w:proofErr w:type="gramEnd"/>
      <w:r>
        <w:rPr>
          <w:color w:val="000000"/>
        </w:rPr>
        <w:t xml:space="preserve">іжовипечені хлібобулочні та кондитерські вироби </w:t>
      </w:r>
      <w:r>
        <w:rPr>
          <w:bCs/>
          <w:color w:val="000000" w:themeColor="text1"/>
        </w:rPr>
        <w:t xml:space="preserve">, </w:t>
      </w:r>
      <w:r>
        <w:rPr>
          <w:color w:val="000000"/>
        </w:rPr>
        <w:t>а Замовник зобов'язується прийняти цей товар та оплатити його.</w:t>
      </w:r>
    </w:p>
    <w:p w14:paraId="318BA249" w14:textId="77777777" w:rsidR="00494247" w:rsidRDefault="00494247" w:rsidP="00494247">
      <w:pPr>
        <w:jc w:val="both"/>
      </w:pPr>
      <w:r>
        <w:rPr>
          <w:color w:val="000000"/>
        </w:rPr>
        <w:t xml:space="preserve">1.2. Найменування  (номенклатура, асортимент), кількість товару, його ціна визначені у Додатку 1 </w:t>
      </w:r>
      <w:proofErr w:type="gramStart"/>
      <w:r>
        <w:rPr>
          <w:color w:val="000000"/>
        </w:rPr>
        <w:t>до</w:t>
      </w:r>
      <w:proofErr w:type="gramEnd"/>
      <w:r>
        <w:rPr>
          <w:color w:val="000000"/>
        </w:rPr>
        <w:t xml:space="preserve"> Договору (Специфікація), що є його невід’ємною частиною.</w:t>
      </w:r>
    </w:p>
    <w:p w14:paraId="54DD942C" w14:textId="77777777" w:rsidR="00494247" w:rsidRDefault="00494247" w:rsidP="00494247">
      <w:pPr>
        <w:jc w:val="both"/>
      </w:pPr>
      <w:r>
        <w:rPr>
          <w:color w:val="000000"/>
        </w:rPr>
        <w:t>1.3. Замовник залишає за собою право на зменшення обсягів придбання Товару в залежності від обсягів фінансування.</w:t>
      </w:r>
    </w:p>
    <w:p w14:paraId="538A4B07" w14:textId="77777777" w:rsidR="00494247" w:rsidRDefault="00494247" w:rsidP="00494247">
      <w:pPr>
        <w:jc w:val="both"/>
        <w:rPr>
          <w:color w:val="000000"/>
        </w:rPr>
      </w:pPr>
      <w:r>
        <w:rPr>
          <w:color w:val="000000"/>
        </w:rPr>
        <w:t>1.4. Постачальник гаранту</w:t>
      </w:r>
      <w:proofErr w:type="gramStart"/>
      <w:r>
        <w:rPr>
          <w:color w:val="000000"/>
        </w:rPr>
        <w:t>є,</w:t>
      </w:r>
      <w:proofErr w:type="gramEnd"/>
      <w:r>
        <w:rPr>
          <w:color w:val="000000"/>
        </w:rPr>
        <w:t xml:space="preserve"> що у нього є всі необхідні документи для здійснення продажу Товару, що поставляється згідно Договору. </w:t>
      </w:r>
    </w:p>
    <w:p w14:paraId="7B6D2CB9" w14:textId="77777777" w:rsidR="00494247" w:rsidRDefault="00494247" w:rsidP="00494247"/>
    <w:p w14:paraId="2659A59A" w14:textId="77777777" w:rsidR="00494247" w:rsidRDefault="00494247" w:rsidP="00494247">
      <w:pPr>
        <w:numPr>
          <w:ilvl w:val="0"/>
          <w:numId w:val="2"/>
        </w:numPr>
        <w:ind w:left="-360"/>
        <w:jc w:val="center"/>
        <w:textAlignment w:val="baseline"/>
        <w:rPr>
          <w:b/>
          <w:bCs/>
          <w:color w:val="000000"/>
        </w:rPr>
      </w:pPr>
      <w:r>
        <w:rPr>
          <w:b/>
          <w:bCs/>
          <w:color w:val="000000"/>
        </w:rPr>
        <w:t>Якість товару</w:t>
      </w:r>
    </w:p>
    <w:p w14:paraId="5832CA1A" w14:textId="6B323A2B" w:rsidR="00494247" w:rsidRDefault="00494247" w:rsidP="00494247">
      <w:pPr>
        <w:ind w:firstLine="567"/>
        <w:jc w:val="both"/>
        <w:textAlignment w:val="baseline"/>
        <w:rPr>
          <w:color w:val="000000"/>
        </w:rPr>
      </w:pPr>
      <w:r>
        <w:rPr>
          <w:color w:val="000000"/>
        </w:rPr>
        <w:t>2.1.</w:t>
      </w:r>
      <w:r>
        <w:rPr>
          <w:color w:val="000000"/>
          <w:lang w:val="uk-UA"/>
        </w:rPr>
        <w:t xml:space="preserve"> </w:t>
      </w:r>
      <w:r>
        <w:rPr>
          <w:color w:val="000000"/>
        </w:rPr>
        <w:t xml:space="preserve">Постачальник повинен поставити Замовнику товар, якість якого </w:t>
      </w:r>
      <w:proofErr w:type="gramStart"/>
      <w:r>
        <w:rPr>
          <w:color w:val="000000"/>
        </w:rPr>
        <w:t>повинна</w:t>
      </w:r>
      <w:proofErr w:type="gramEnd"/>
      <w:r>
        <w:rPr>
          <w:color w:val="000000"/>
        </w:rPr>
        <w:t xml:space="preserve"> відповідати вимогам, які передбачені нормативно-правовими актами, а також тим, які зазначені у Додатку 1 до Договору (Специфікація). </w:t>
      </w:r>
    </w:p>
    <w:p w14:paraId="2F803A63" w14:textId="77777777" w:rsidR="00494247" w:rsidRDefault="00494247" w:rsidP="00494247">
      <w:pPr>
        <w:ind w:firstLine="567"/>
        <w:jc w:val="both"/>
      </w:pPr>
      <w:r>
        <w:rPr>
          <w:color w:val="000000"/>
        </w:rPr>
        <w:t xml:space="preserve">Одночасно з Товаром Постачальник зобов’язаний передати Замовнику належні документи, що </w:t>
      </w:r>
      <w:proofErr w:type="gramStart"/>
      <w:r>
        <w:rPr>
          <w:color w:val="000000"/>
        </w:rPr>
        <w:t>п</w:t>
      </w:r>
      <w:proofErr w:type="gramEnd"/>
      <w:r>
        <w:rPr>
          <w:color w:val="000000"/>
        </w:rPr>
        <w:t>ідтверджують якість Товару, його походження, технічні характеристики. </w:t>
      </w:r>
    </w:p>
    <w:p w14:paraId="654CB3DE" w14:textId="77777777" w:rsidR="00494247" w:rsidRDefault="00494247" w:rsidP="00494247">
      <w:pPr>
        <w:ind w:firstLine="567"/>
        <w:jc w:val="both"/>
      </w:pPr>
      <w:r>
        <w:rPr>
          <w:color w:val="000000"/>
        </w:rPr>
        <w:t>2.2. Постачальник зобов’язаний одночасно з поставкою кожної партії товару надати Замовнику,  наступні документи:</w:t>
      </w:r>
    </w:p>
    <w:p w14:paraId="4A9D2590" w14:textId="77777777" w:rsidR="00494247" w:rsidRDefault="00494247" w:rsidP="00494247">
      <w:pPr>
        <w:ind w:firstLine="567"/>
        <w:jc w:val="both"/>
      </w:pPr>
      <w:r>
        <w:rPr>
          <w:color w:val="000000"/>
        </w:rPr>
        <w:t xml:space="preserve"> рахунок-фактура на відвантажений Товар, який </w:t>
      </w:r>
      <w:proofErr w:type="gramStart"/>
      <w:r>
        <w:rPr>
          <w:color w:val="000000"/>
        </w:rPr>
        <w:t>п</w:t>
      </w:r>
      <w:proofErr w:type="gramEnd"/>
      <w:r>
        <w:rPr>
          <w:color w:val="000000"/>
        </w:rPr>
        <w:t>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14:paraId="09B6DDF5" w14:textId="77777777" w:rsidR="00494247" w:rsidRDefault="00494247" w:rsidP="00494247">
      <w:pPr>
        <w:ind w:firstLine="567"/>
        <w:jc w:val="both"/>
      </w:pPr>
      <w:r>
        <w:rPr>
          <w:color w:val="000000"/>
        </w:rPr>
        <w:t xml:space="preserve">видаткова накладна Постачальника, що містить обов’язкові реквізити та </w:t>
      </w:r>
      <w:proofErr w:type="gramStart"/>
      <w:r>
        <w:rPr>
          <w:color w:val="000000"/>
        </w:rPr>
        <w:t>п</w:t>
      </w:r>
      <w:proofErr w:type="gramEnd"/>
      <w:r>
        <w:rPr>
          <w:color w:val="000000"/>
        </w:rPr>
        <w:t>ідписана  Постачальником із зазначенням Одержувача Товару, дати здійснення господарської операції. </w:t>
      </w:r>
    </w:p>
    <w:p w14:paraId="476DAEE9" w14:textId="77777777" w:rsidR="00494247" w:rsidRDefault="00494247" w:rsidP="00494247">
      <w:pPr>
        <w:ind w:firstLine="567"/>
        <w:jc w:val="both"/>
      </w:pPr>
      <w:r>
        <w:rPr>
          <w:color w:val="000000"/>
        </w:rPr>
        <w:t>Без документів зазначених в даному пункті або відсутності в них обов’язкових реквізиті</w:t>
      </w:r>
      <w:proofErr w:type="gramStart"/>
      <w:r>
        <w:rPr>
          <w:color w:val="000000"/>
        </w:rPr>
        <w:t>в</w:t>
      </w:r>
      <w:proofErr w:type="gramEnd"/>
      <w:r>
        <w:rPr>
          <w:color w:val="000000"/>
        </w:rPr>
        <w:t>, оплата відвантаженого Товару не проводиться та такі документи повертається Постачальнику на усунення недоліків.</w:t>
      </w:r>
    </w:p>
    <w:p w14:paraId="55DBEF3E" w14:textId="77777777" w:rsidR="00494247" w:rsidRDefault="00494247" w:rsidP="00494247">
      <w:pPr>
        <w:ind w:firstLine="567"/>
        <w:jc w:val="both"/>
      </w:pPr>
      <w:r>
        <w:rPr>
          <w:color w:val="000000"/>
        </w:rPr>
        <w:lastRenderedPageBreak/>
        <w:t xml:space="preserve">Замовник має право відмовитися повністю або частково від оплати Товару у випадках, передбачених законодавством, а також </w:t>
      </w:r>
      <w:proofErr w:type="gramStart"/>
      <w:r>
        <w:rPr>
          <w:color w:val="000000"/>
        </w:rPr>
        <w:t>при</w:t>
      </w:r>
      <w:proofErr w:type="gramEnd"/>
      <w:r>
        <w:rPr>
          <w:color w:val="000000"/>
        </w:rPr>
        <w:t xml:space="preserve"> відвантаженні Товару Замовнику в більшій кількості, ніж передбачена заявкою для встановленої дати поставки.</w:t>
      </w:r>
    </w:p>
    <w:p w14:paraId="71760C1D" w14:textId="77777777" w:rsidR="00494247" w:rsidRDefault="00494247" w:rsidP="00494247">
      <w:pPr>
        <w:ind w:firstLine="567"/>
        <w:jc w:val="both"/>
      </w:pPr>
      <w:r>
        <w:rPr>
          <w:color w:val="000000"/>
        </w:rPr>
        <w:t xml:space="preserve">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Pr>
          <w:color w:val="000000"/>
        </w:rPr>
        <w:t>без</w:t>
      </w:r>
      <w:proofErr w:type="gramEnd"/>
      <w:r>
        <w:rPr>
          <w:color w:val="000000"/>
        </w:rPr>
        <w:t xml:space="preserve"> реалізації.</w:t>
      </w:r>
    </w:p>
    <w:p w14:paraId="58BBB8A2" w14:textId="77777777" w:rsidR="00494247" w:rsidRDefault="00494247" w:rsidP="00494247"/>
    <w:p w14:paraId="34A701AF" w14:textId="77777777" w:rsidR="00494247" w:rsidRDefault="00494247" w:rsidP="00494247">
      <w:pPr>
        <w:jc w:val="center"/>
      </w:pPr>
      <w:r>
        <w:rPr>
          <w:b/>
          <w:bCs/>
          <w:color w:val="000000"/>
        </w:rPr>
        <w:t xml:space="preserve">ІІІ. </w:t>
      </w:r>
      <w:proofErr w:type="gramStart"/>
      <w:r>
        <w:rPr>
          <w:b/>
          <w:bCs/>
          <w:color w:val="000000"/>
        </w:rPr>
        <w:t>Ц</w:t>
      </w:r>
      <w:proofErr w:type="gramEnd"/>
      <w:r>
        <w:rPr>
          <w:b/>
          <w:bCs/>
          <w:color w:val="000000"/>
        </w:rPr>
        <w:t>іна договору</w:t>
      </w:r>
    </w:p>
    <w:p w14:paraId="05F86075" w14:textId="77777777" w:rsidR="00494247" w:rsidRDefault="00494247" w:rsidP="00494247">
      <w:pPr>
        <w:ind w:firstLine="567"/>
        <w:jc w:val="both"/>
      </w:pPr>
      <w:r>
        <w:rPr>
          <w:color w:val="000000"/>
        </w:rPr>
        <w:t>3.1. Замовник сплачує за товар за ціною, яка визначена за результатами проведення закупівлі.</w:t>
      </w:r>
    </w:p>
    <w:p w14:paraId="24991FBA" w14:textId="77777777" w:rsidR="00494247" w:rsidRDefault="00494247" w:rsidP="00494247">
      <w:pPr>
        <w:ind w:firstLine="567"/>
        <w:jc w:val="both"/>
      </w:pPr>
      <w:r>
        <w:rPr>
          <w:color w:val="000000"/>
        </w:rPr>
        <w:t xml:space="preserve">3.2. Загальна ціна Договору визначена згідно з Додатком 1 </w:t>
      </w:r>
      <w:proofErr w:type="gramStart"/>
      <w:r>
        <w:rPr>
          <w:color w:val="000000"/>
        </w:rPr>
        <w:t>до</w:t>
      </w:r>
      <w:proofErr w:type="gramEnd"/>
      <w:r>
        <w:rPr>
          <w:color w:val="000000"/>
        </w:rPr>
        <w:t xml:space="preserve"> Договору (Специфікація) та становить ______________________ грн (____________________________), у тому числі ПДВ 20 % (якщо передбачено) у сумі ________________ грн. (____________________________).</w:t>
      </w:r>
    </w:p>
    <w:p w14:paraId="2162F764" w14:textId="77777777" w:rsidR="00494247" w:rsidRDefault="00494247" w:rsidP="00494247">
      <w:pPr>
        <w:ind w:firstLine="567"/>
        <w:jc w:val="both"/>
      </w:pPr>
      <w:r>
        <w:rPr>
          <w:color w:val="000000"/>
        </w:rPr>
        <w:t xml:space="preserve">3.3. Збільшення загальної ціни Договору або ціни за одиницю товару не </w:t>
      </w:r>
      <w:proofErr w:type="gramStart"/>
      <w:r>
        <w:rPr>
          <w:color w:val="000000"/>
        </w:rPr>
        <w:t>допускається</w:t>
      </w:r>
      <w:proofErr w:type="gramEnd"/>
      <w:r>
        <w:rPr>
          <w:color w:val="000000"/>
        </w:rPr>
        <w:t xml:space="preserve"> до початку фактичних поставок товару. </w:t>
      </w:r>
    </w:p>
    <w:p w14:paraId="6CB9827B" w14:textId="77777777" w:rsidR="00494247" w:rsidRDefault="00494247" w:rsidP="00494247">
      <w:pPr>
        <w:ind w:firstLine="567"/>
        <w:jc w:val="both"/>
      </w:pPr>
      <w:r>
        <w:rPr>
          <w:color w:val="000000"/>
        </w:rPr>
        <w:t>3.4. </w:t>
      </w:r>
      <w:proofErr w:type="gramStart"/>
      <w:r>
        <w:rPr>
          <w:color w:val="000000"/>
        </w:rPr>
        <w:t>Ц</w:t>
      </w:r>
      <w:proofErr w:type="gramEnd"/>
      <w:r>
        <w:rPr>
          <w:color w:val="000000"/>
        </w:rPr>
        <w:t>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14:paraId="23CF89A5" w14:textId="77777777" w:rsidR="00494247" w:rsidRDefault="00494247" w:rsidP="00494247">
      <w:pPr>
        <w:ind w:firstLine="567"/>
        <w:jc w:val="both"/>
      </w:pPr>
      <w:r>
        <w:rPr>
          <w:color w:val="000000"/>
        </w:rPr>
        <w:t>3.5. </w:t>
      </w:r>
      <w:proofErr w:type="gramStart"/>
      <w:r>
        <w:rPr>
          <w:color w:val="000000"/>
        </w:rPr>
        <w:t>Ц</w:t>
      </w:r>
      <w:proofErr w:type="gramEnd"/>
      <w:r>
        <w:rPr>
          <w:color w:val="000000"/>
        </w:rPr>
        <w:t>іни на товар встановлюються у національній грошовій одиниці України - гривні.</w:t>
      </w:r>
    </w:p>
    <w:p w14:paraId="6BE03437" w14:textId="77777777" w:rsidR="00494247" w:rsidRDefault="00494247" w:rsidP="00494247"/>
    <w:p w14:paraId="13400171" w14:textId="77777777" w:rsidR="00494247" w:rsidRDefault="00494247" w:rsidP="00494247">
      <w:pPr>
        <w:jc w:val="center"/>
      </w:pPr>
      <w:r>
        <w:rPr>
          <w:b/>
          <w:bCs/>
          <w:color w:val="000000"/>
        </w:rPr>
        <w:t>IV. Порядок здійснення оплати</w:t>
      </w:r>
    </w:p>
    <w:p w14:paraId="19840F6A" w14:textId="77777777" w:rsidR="00494247" w:rsidRDefault="00494247" w:rsidP="00494247">
      <w:pPr>
        <w:ind w:firstLine="567"/>
        <w:jc w:val="both"/>
        <w:rPr>
          <w:color w:val="000000"/>
        </w:rPr>
      </w:pPr>
      <w:r>
        <w:rPr>
          <w:color w:val="000000"/>
        </w:rPr>
        <w:t xml:space="preserve">4.1. </w:t>
      </w:r>
      <w:proofErr w:type="gramStart"/>
      <w:r>
        <w:rPr>
          <w:color w:val="000000"/>
        </w:rPr>
        <w:t>Ц</w:t>
      </w:r>
      <w:proofErr w:type="gramEnd"/>
      <w:r>
        <w:rPr>
          <w:color w:val="000000"/>
        </w:rPr>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Pr>
          <w:color w:val="000000"/>
        </w:rPr>
        <w:t>в</w:t>
      </w:r>
      <w:proofErr w:type="gramEnd"/>
      <w:r>
        <w:rPr>
          <w:color w:val="000000"/>
        </w:rPr>
        <w:t xml:space="preserve"> приміщення,</w:t>
      </w:r>
    </w:p>
    <w:p w14:paraId="7A50144B" w14:textId="77777777" w:rsidR="00494247" w:rsidRDefault="00494247" w:rsidP="00494247">
      <w:pPr>
        <w:ind w:firstLine="567"/>
        <w:jc w:val="both"/>
      </w:pPr>
      <w:r>
        <w:rPr>
          <w:color w:val="000000"/>
        </w:rPr>
        <w:t xml:space="preserve">Бюджетні зобов’язання Замовника за Договором виникають </w:t>
      </w:r>
      <w:proofErr w:type="gramStart"/>
      <w:r>
        <w:rPr>
          <w:color w:val="000000"/>
        </w:rPr>
        <w:t>у</w:t>
      </w:r>
      <w:proofErr w:type="gramEnd"/>
      <w:r>
        <w:rPr>
          <w:color w:val="000000"/>
        </w:rPr>
        <w:t xml:space="preserve"> разі наявності та в межах відповідних бюджетних асигнувань. </w:t>
      </w:r>
    </w:p>
    <w:p w14:paraId="6D2789B0" w14:textId="77777777" w:rsidR="00494247" w:rsidRDefault="00494247" w:rsidP="00494247">
      <w:pPr>
        <w:ind w:firstLine="567"/>
        <w:jc w:val="both"/>
      </w:pPr>
      <w:r>
        <w:rPr>
          <w:color w:val="000000"/>
        </w:rPr>
        <w:t>4.2. Усі розрахунки за договором проводяться у безготівковій формі, шляхом перерахування коштів Замовником на рахунок Постачальника</w:t>
      </w:r>
      <w:r>
        <w:t>.</w:t>
      </w:r>
    </w:p>
    <w:p w14:paraId="20DA1C4D" w14:textId="77777777" w:rsidR="00494247" w:rsidRDefault="00494247" w:rsidP="00494247">
      <w:pPr>
        <w:ind w:firstLine="567"/>
        <w:jc w:val="both"/>
      </w:pPr>
      <w:r>
        <w:rPr>
          <w:color w:val="000000"/>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10 календарних днів </w:t>
      </w:r>
      <w:proofErr w:type="gramStart"/>
      <w:r>
        <w:rPr>
          <w:color w:val="000000"/>
        </w:rPr>
        <w:t>п</w:t>
      </w:r>
      <w:proofErr w:type="gramEnd"/>
      <w:r>
        <w:rPr>
          <w:color w:val="000000"/>
        </w:rPr>
        <w:t xml:space="preserve">ісля підписання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Pr>
          <w:color w:val="000000"/>
        </w:rPr>
        <w:t>бюджетного</w:t>
      </w:r>
      <w:proofErr w:type="gramEnd"/>
      <w:r>
        <w:rPr>
          <w:color w:val="000000"/>
        </w:rPr>
        <w:t xml:space="preserve"> фінансування, оплата здійснюється протягом 5 банківських днів з дати надходження грошових коштів на рахунок Замовника. </w:t>
      </w:r>
    </w:p>
    <w:p w14:paraId="6A7C7715" w14:textId="77777777" w:rsidR="00494247" w:rsidRDefault="00494247" w:rsidP="00494247">
      <w:pPr>
        <w:ind w:firstLine="567"/>
        <w:jc w:val="both"/>
      </w:pPr>
      <w:r>
        <w:rPr>
          <w:color w:val="000000"/>
        </w:rPr>
        <w:t>4.4. Оплата проводиться на поточний рахунок Постачальника шляхом безготівкових розрахункі</w:t>
      </w:r>
      <w:proofErr w:type="gramStart"/>
      <w:r>
        <w:rPr>
          <w:color w:val="000000"/>
        </w:rPr>
        <w:t>в</w:t>
      </w:r>
      <w:proofErr w:type="gramEnd"/>
      <w:r>
        <w:rPr>
          <w:color w:val="000000"/>
        </w:rPr>
        <w:t>. </w:t>
      </w:r>
    </w:p>
    <w:p w14:paraId="43F15AE9" w14:textId="77777777" w:rsidR="00494247" w:rsidRDefault="00494247" w:rsidP="00494247">
      <w:pPr>
        <w:ind w:firstLine="567"/>
        <w:jc w:val="both"/>
      </w:pPr>
    </w:p>
    <w:p w14:paraId="1D398745" w14:textId="77777777" w:rsidR="00494247" w:rsidRDefault="00494247" w:rsidP="00494247">
      <w:pPr>
        <w:numPr>
          <w:ilvl w:val="0"/>
          <w:numId w:val="3"/>
        </w:numPr>
        <w:jc w:val="center"/>
        <w:textAlignment w:val="baseline"/>
        <w:rPr>
          <w:b/>
          <w:bCs/>
          <w:color w:val="000000"/>
        </w:rPr>
      </w:pPr>
      <w:r>
        <w:rPr>
          <w:b/>
          <w:bCs/>
          <w:color w:val="000000"/>
        </w:rPr>
        <w:t>Поставка товару</w:t>
      </w:r>
    </w:p>
    <w:p w14:paraId="430727C0" w14:textId="77777777" w:rsidR="00494247" w:rsidRDefault="00494247" w:rsidP="00494247">
      <w:pPr>
        <w:ind w:firstLine="567"/>
        <w:jc w:val="both"/>
      </w:pPr>
      <w:r>
        <w:rPr>
          <w:color w:val="000000"/>
        </w:rPr>
        <w:t>5.1. Поставка Товару здійснюється силами та за рахунок Постачальника.</w:t>
      </w:r>
    </w:p>
    <w:p w14:paraId="048CC7BF" w14:textId="77777777" w:rsidR="00494247" w:rsidRDefault="00494247" w:rsidP="00494247">
      <w:pPr>
        <w:shd w:val="clear" w:color="auto" w:fill="FFFFFF"/>
        <w:tabs>
          <w:tab w:val="left" w:pos="284"/>
        </w:tabs>
        <w:ind w:left="284"/>
        <w:rPr>
          <w:bCs/>
        </w:rPr>
      </w:pPr>
      <w:r>
        <w:rPr>
          <w:color w:val="000000"/>
        </w:rPr>
        <w:t>5.2. Поставка Товару здійснюється партіями</w:t>
      </w:r>
      <w:r>
        <w:rPr>
          <w:bCs/>
        </w:rPr>
        <w:t>,  згідно заявки замовникав телефонному режимі або письмово на електронну пошту Постачальника, транспортом Постачальника.</w:t>
      </w:r>
    </w:p>
    <w:p w14:paraId="27D79972" w14:textId="4DB43A49" w:rsidR="00494247" w:rsidRDefault="00494247" w:rsidP="00494247">
      <w:pPr>
        <w:ind w:firstLine="567"/>
        <w:jc w:val="both"/>
      </w:pPr>
      <w:r>
        <w:rPr>
          <w:color w:val="000000"/>
        </w:rPr>
        <w:t xml:space="preserve">5.3. Місце поставки товару: </w:t>
      </w:r>
      <w:r w:rsidR="008E57D0">
        <w:rPr>
          <w:lang w:val="uk-UA"/>
        </w:rPr>
        <w:t>м. Ужгород, вул</w:t>
      </w:r>
      <w:proofErr w:type="gramStart"/>
      <w:r w:rsidR="008E57D0">
        <w:rPr>
          <w:lang w:val="uk-UA"/>
        </w:rPr>
        <w:t>..</w:t>
      </w:r>
      <w:proofErr w:type="gramEnd"/>
      <w:r w:rsidR="008E57D0">
        <w:rPr>
          <w:lang w:val="uk-UA"/>
        </w:rPr>
        <w:t>Великокамяна,10</w:t>
      </w:r>
      <w:r>
        <w:rPr>
          <w:bCs/>
          <w:color w:val="000000"/>
        </w:rPr>
        <w:t>.</w:t>
      </w:r>
    </w:p>
    <w:p w14:paraId="15266097" w14:textId="77777777" w:rsidR="00494247" w:rsidRDefault="00494247" w:rsidP="00494247">
      <w:pPr>
        <w:ind w:firstLine="567"/>
        <w:jc w:val="both"/>
      </w:pPr>
      <w:r>
        <w:rPr>
          <w:color w:val="000000"/>
        </w:rPr>
        <w:t>5.4. Строк (термін</w:t>
      </w:r>
      <w:proofErr w:type="gramStart"/>
      <w:r>
        <w:rPr>
          <w:color w:val="000000"/>
        </w:rPr>
        <w:t xml:space="preserve"> )</w:t>
      </w:r>
      <w:proofErr w:type="gramEnd"/>
      <w:r>
        <w:rPr>
          <w:color w:val="000000"/>
        </w:rPr>
        <w:t xml:space="preserve"> поставки товару: до 31 грудня 2023року.</w:t>
      </w:r>
    </w:p>
    <w:p w14:paraId="7C5440D7" w14:textId="77777777" w:rsidR="00494247" w:rsidRDefault="00494247" w:rsidP="00494247">
      <w:pPr>
        <w:ind w:firstLine="567"/>
        <w:jc w:val="both"/>
      </w:pPr>
      <w:r>
        <w:rPr>
          <w:color w:val="000000"/>
        </w:rPr>
        <w:t xml:space="preserve">5.5.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w:t>
      </w:r>
      <w:r>
        <w:rPr>
          <w:color w:val="000000"/>
        </w:rPr>
        <w:lastRenderedPageBreak/>
        <w:t>його отримання останнім. Моментом отримання Товару вважається відмітка Замовника про отримання Товару на видатковій накладній Постачальника.</w:t>
      </w:r>
    </w:p>
    <w:p w14:paraId="47487CF4" w14:textId="77777777" w:rsidR="00494247" w:rsidRDefault="00494247" w:rsidP="00494247">
      <w:pPr>
        <w:ind w:firstLine="567"/>
        <w:jc w:val="both"/>
      </w:pPr>
      <w:r>
        <w:rPr>
          <w:color w:val="000000"/>
        </w:rPr>
        <w:t xml:space="preserve">5.6.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w:t>
      </w:r>
      <w:proofErr w:type="gramStart"/>
      <w:r>
        <w:rPr>
          <w:color w:val="000000"/>
        </w:rPr>
        <w:t>п</w:t>
      </w:r>
      <w:proofErr w:type="gramEnd"/>
      <w:r>
        <w:rPr>
          <w:color w:val="000000"/>
        </w:rPr>
        <w:t>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14:paraId="42EE786E" w14:textId="77777777" w:rsidR="00494247" w:rsidRDefault="00494247" w:rsidP="00494247">
      <w:pPr>
        <w:ind w:firstLine="567"/>
        <w:jc w:val="both"/>
      </w:pPr>
      <w:r>
        <w:rPr>
          <w:color w:val="000000"/>
        </w:rPr>
        <w:t xml:space="preserve">5.7.Приймання-передача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w:t>
      </w:r>
      <w:proofErr w:type="gramStart"/>
      <w:r>
        <w:rPr>
          <w:color w:val="000000"/>
        </w:rPr>
        <w:t>п</w:t>
      </w:r>
      <w:proofErr w:type="gramEnd"/>
      <w:r>
        <w:rPr>
          <w:color w:val="000000"/>
        </w:rPr>
        <w:t>ідставі документів, що засвідчують його якість згідно з додатком 1 до Договору.</w:t>
      </w:r>
    </w:p>
    <w:p w14:paraId="518EDAFE" w14:textId="77777777" w:rsidR="00494247" w:rsidRDefault="00494247" w:rsidP="00494247">
      <w:pPr>
        <w:ind w:firstLine="567"/>
        <w:jc w:val="both"/>
      </w:pPr>
      <w:r>
        <w:rPr>
          <w:color w:val="000000"/>
        </w:rPr>
        <w:t>5.8. В разі, якщо при прийом</w:t>
      </w:r>
      <w:proofErr w:type="gramStart"/>
      <w:r>
        <w:rPr>
          <w:color w:val="000000"/>
        </w:rPr>
        <w:t>і-</w:t>
      </w:r>
      <w:proofErr w:type="gramEnd"/>
      <w:r>
        <w:rPr>
          <w:color w:val="000000"/>
        </w:rPr>
        <w:t>передачі Товару було виявлено, що:</w:t>
      </w:r>
    </w:p>
    <w:p w14:paraId="7074239A" w14:textId="77777777" w:rsidR="00494247" w:rsidRDefault="00494247" w:rsidP="00494247">
      <w:pPr>
        <w:ind w:firstLine="567"/>
        <w:jc w:val="both"/>
      </w:pPr>
      <w:r>
        <w:rPr>
          <w:color w:val="000000"/>
        </w:rPr>
        <w:t>- Товар поставлений в недостатній кількості, та/або</w:t>
      </w:r>
    </w:p>
    <w:p w14:paraId="3286C947" w14:textId="77777777" w:rsidR="00494247" w:rsidRDefault="00494247" w:rsidP="00494247">
      <w:pPr>
        <w:ind w:firstLine="567"/>
        <w:jc w:val="both"/>
      </w:pPr>
      <w:r>
        <w:rPr>
          <w:color w:val="000000"/>
        </w:rPr>
        <w:t>- Товар не відповідає умовам цього Договору, та/або</w:t>
      </w:r>
    </w:p>
    <w:p w14:paraId="77E465DB" w14:textId="77777777" w:rsidR="00494247" w:rsidRDefault="00494247" w:rsidP="00494247">
      <w:pPr>
        <w:ind w:firstLine="567"/>
        <w:jc w:val="both"/>
      </w:pPr>
      <w:r>
        <w:rPr>
          <w:color w:val="000000"/>
        </w:rPr>
        <w:t>- відсутні документи, які постачальник зобов’язаний передати Замовнику відповідно до умов цього Договору (</w:t>
      </w:r>
      <w:proofErr w:type="gramStart"/>
      <w:r>
        <w:rPr>
          <w:color w:val="000000"/>
        </w:rPr>
        <w:t>в</w:t>
      </w:r>
      <w:proofErr w:type="gramEnd"/>
      <w:r>
        <w:rPr>
          <w:color w:val="000000"/>
        </w:rPr>
        <w:t xml:space="preserve"> </w:t>
      </w:r>
      <w:proofErr w:type="gramStart"/>
      <w:r>
        <w:rPr>
          <w:color w:val="000000"/>
        </w:rPr>
        <w:t>тому</w:t>
      </w:r>
      <w:proofErr w:type="gramEnd"/>
      <w:r>
        <w:rPr>
          <w:color w:val="000000"/>
        </w:rPr>
        <w:t xml:space="preserve"> числі один з таких документів), та/або</w:t>
      </w:r>
    </w:p>
    <w:p w14:paraId="10248430" w14:textId="77777777" w:rsidR="00494247" w:rsidRDefault="00494247" w:rsidP="00494247">
      <w:pPr>
        <w:ind w:firstLine="567"/>
        <w:jc w:val="both"/>
      </w:pPr>
      <w:r>
        <w:rPr>
          <w:color w:val="000000"/>
        </w:rPr>
        <w:t xml:space="preserve">- були виявлені недоліки (дефекти) Товару, Замовник не </w:t>
      </w:r>
      <w:proofErr w:type="gramStart"/>
      <w:r>
        <w:rPr>
          <w:color w:val="000000"/>
        </w:rPr>
        <w:t>п</w:t>
      </w:r>
      <w:proofErr w:type="gramEnd"/>
      <w:r>
        <w:rPr>
          <w:color w:val="000000"/>
        </w:rPr>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14:paraId="63EFE234" w14:textId="77777777" w:rsidR="00494247" w:rsidRDefault="00494247" w:rsidP="00494247">
      <w:pPr>
        <w:ind w:firstLine="567"/>
        <w:jc w:val="both"/>
      </w:pPr>
      <w:r>
        <w:rPr>
          <w:color w:val="000000"/>
        </w:rPr>
        <w:t>5.8.1. прийняти частину Товару, щодо якої у Замовника відсутні зауваження і вимагати передачі кількості Товару, якої не вистача</w:t>
      </w:r>
      <w:proofErr w:type="gramStart"/>
      <w:r>
        <w:rPr>
          <w:color w:val="000000"/>
        </w:rPr>
        <w:t>є;</w:t>
      </w:r>
      <w:proofErr w:type="gramEnd"/>
    </w:p>
    <w:p w14:paraId="04C5CAA6" w14:textId="77777777" w:rsidR="00494247" w:rsidRDefault="00494247" w:rsidP="00494247">
      <w:pPr>
        <w:ind w:firstLine="567"/>
        <w:jc w:val="both"/>
      </w:pPr>
      <w:r>
        <w:rPr>
          <w:color w:val="000000"/>
        </w:rPr>
        <w:t>5.8.2.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w:t>
      </w:r>
      <w:proofErr w:type="gramStart"/>
      <w:r>
        <w:rPr>
          <w:color w:val="000000"/>
        </w:rPr>
        <w:t>в</w:t>
      </w:r>
      <w:proofErr w:type="gramEnd"/>
      <w:r>
        <w:rPr>
          <w:color w:val="000000"/>
        </w:rPr>
        <w:t xml:space="preserve"> </w:t>
      </w:r>
      <w:proofErr w:type="gramStart"/>
      <w:r>
        <w:rPr>
          <w:color w:val="000000"/>
        </w:rPr>
        <w:t>тому</w:t>
      </w:r>
      <w:proofErr w:type="gramEnd"/>
      <w:r>
        <w:rPr>
          <w:color w:val="000000"/>
        </w:rPr>
        <w:t xml:space="preserve"> числі стосовно документів, передбачених Договором);</w:t>
      </w:r>
    </w:p>
    <w:p w14:paraId="32FBE90B" w14:textId="77777777" w:rsidR="00494247" w:rsidRDefault="00494247" w:rsidP="00494247">
      <w:pPr>
        <w:ind w:firstLine="567"/>
        <w:jc w:val="both"/>
      </w:pPr>
      <w:r>
        <w:rPr>
          <w:color w:val="000000"/>
        </w:rPr>
        <w:t>5.8.3. прийняти частину Товару, що відповідає умовам Договору та відмовитись від решти Товару;</w:t>
      </w:r>
    </w:p>
    <w:p w14:paraId="05282151" w14:textId="77777777" w:rsidR="00494247" w:rsidRDefault="00494247" w:rsidP="00494247">
      <w:pPr>
        <w:ind w:firstLine="567"/>
        <w:jc w:val="both"/>
      </w:pPr>
      <w:r>
        <w:rPr>
          <w:color w:val="000000"/>
        </w:rPr>
        <w:t>5.8.4. відмовитись від приймання усього Товару. </w:t>
      </w:r>
    </w:p>
    <w:p w14:paraId="6F92DD7D" w14:textId="77777777" w:rsidR="00494247" w:rsidRDefault="00494247" w:rsidP="00494247">
      <w:pPr>
        <w:ind w:firstLine="567"/>
        <w:jc w:val="both"/>
      </w:pPr>
      <w:r>
        <w:rPr>
          <w:color w:val="000000"/>
        </w:rPr>
        <w:t xml:space="preserve">Інформацію про прийняте Замовником </w:t>
      </w:r>
      <w:proofErr w:type="gramStart"/>
      <w:r>
        <w:rPr>
          <w:color w:val="000000"/>
        </w:rPr>
        <w:t>р</w:t>
      </w:r>
      <w:proofErr w:type="gramEnd"/>
      <w:r>
        <w:rPr>
          <w:color w:val="000000"/>
        </w:rPr>
        <w:t>ішення Сторони зазначають в Акті про фактичну якість та/або кількість (асортимент).</w:t>
      </w:r>
    </w:p>
    <w:p w14:paraId="70480609" w14:textId="77777777" w:rsidR="00494247" w:rsidRDefault="00494247" w:rsidP="00494247">
      <w:pPr>
        <w:ind w:firstLine="567"/>
        <w:jc w:val="both"/>
      </w:pPr>
      <w:r>
        <w:rPr>
          <w:color w:val="000000"/>
        </w:rPr>
        <w:t xml:space="preserve">5.9.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8-мигодинз дати </w:t>
      </w:r>
      <w:proofErr w:type="gramStart"/>
      <w:r>
        <w:rPr>
          <w:color w:val="000000"/>
        </w:rPr>
        <w:t>п</w:t>
      </w:r>
      <w:proofErr w:type="gramEnd"/>
      <w:r>
        <w:rPr>
          <w:color w:val="000000"/>
        </w:rPr>
        <w:t xml:space="preserve">ідписання Сторонами Акту про фактичну якість та/або кількість (асортимент). Неякісний Товар та/або такий, що має дефекти, повертається Постачальнику на </w:t>
      </w:r>
      <w:proofErr w:type="gramStart"/>
      <w:r>
        <w:rPr>
          <w:color w:val="000000"/>
        </w:rPr>
        <w:t>п</w:t>
      </w:r>
      <w:proofErr w:type="gramEnd"/>
      <w:r>
        <w:rPr>
          <w:color w:val="000000"/>
        </w:rPr>
        <w:t>ідставі відповідного Акту в день надання Постачальнику аналогічного товару належної якості.</w:t>
      </w:r>
    </w:p>
    <w:p w14:paraId="161C6A67" w14:textId="77777777" w:rsidR="00494247" w:rsidRDefault="00494247" w:rsidP="00494247">
      <w:pPr>
        <w:ind w:firstLine="567"/>
        <w:jc w:val="both"/>
      </w:pPr>
      <w:r>
        <w:rPr>
          <w:color w:val="000000"/>
        </w:rPr>
        <w:t xml:space="preserve">5.10. В разі, якщо згідно умов п.п. 5.8.1, 5.8.2, 5.8.3 цього Договору Замовником прийнята тільки частини Товару, то видаткова накладна </w:t>
      </w:r>
      <w:proofErr w:type="gramStart"/>
      <w:r>
        <w:rPr>
          <w:color w:val="000000"/>
        </w:rPr>
        <w:t>п</w:t>
      </w:r>
      <w:proofErr w:type="gramEnd"/>
      <w:r>
        <w:rPr>
          <w:color w:val="000000"/>
        </w:rPr>
        <w:t>ідписується Сторонами тільки відносно прийнятої частини Товару.</w:t>
      </w:r>
    </w:p>
    <w:p w14:paraId="5B2AB0E2" w14:textId="77777777" w:rsidR="00494247" w:rsidRDefault="00494247" w:rsidP="00494247">
      <w:pPr>
        <w:ind w:firstLine="567"/>
        <w:jc w:val="both"/>
      </w:pPr>
      <w:r>
        <w:rPr>
          <w:color w:val="000000"/>
        </w:rPr>
        <w:t xml:space="preserve">5.11. В разі відмови Постачальником від </w:t>
      </w:r>
      <w:proofErr w:type="gramStart"/>
      <w:r>
        <w:rPr>
          <w:color w:val="000000"/>
        </w:rPr>
        <w:t>п</w:t>
      </w:r>
      <w:proofErr w:type="gramEnd"/>
      <w:r>
        <w:rPr>
          <w:color w:val="000000"/>
        </w:rPr>
        <w:t>ідписання передбаченого п. 5.8 даного Договору Акту про фактичну якість та/або кількість (асортимент) або не підписання такого акту протягом 2 (двох)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w:t>
      </w:r>
      <w:proofErr w:type="gramStart"/>
      <w:r>
        <w:rPr>
          <w:color w:val="000000"/>
        </w:rPr>
        <w:t>р</w:t>
      </w:r>
      <w:proofErr w:type="gramEnd"/>
      <w:r>
        <w:rPr>
          <w:color w:val="000000"/>
        </w:rPr>
        <w:t xml:space="preserve"> шляхом направлення відповідного письмового повідомлення Постачальнику. Даний Догові</w:t>
      </w:r>
      <w:proofErr w:type="gramStart"/>
      <w:r>
        <w:rPr>
          <w:color w:val="000000"/>
        </w:rPr>
        <w:t>р</w:t>
      </w:r>
      <w:proofErr w:type="gramEnd"/>
      <w:r>
        <w:rPr>
          <w:color w:val="000000"/>
        </w:rPr>
        <w:t xml:space="preserve">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14:paraId="0FD0A22D" w14:textId="77777777" w:rsidR="00494247" w:rsidRDefault="00494247" w:rsidP="00494247">
      <w:pPr>
        <w:pStyle w:val="a3"/>
        <w:spacing w:after="0" w:line="240" w:lineRule="auto"/>
        <w:ind w:left="0" w:firstLine="360"/>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5.12.  </w:t>
      </w:r>
      <w:r>
        <w:rPr>
          <w:rFonts w:ascii="Times New Roman" w:hAnsi="Times New Roman"/>
          <w:sz w:val="24"/>
          <w:szCs w:val="24"/>
        </w:rPr>
        <w:t xml:space="preserve">Продукція має постачатися і розвантажуватися транспортом та силами </w:t>
      </w:r>
      <w:r>
        <w:rPr>
          <w:rFonts w:ascii="Times New Roman" w:hAnsi="Times New Roman"/>
          <w:sz w:val="24"/>
          <w:szCs w:val="24"/>
          <w:lang w:val="uk-UA"/>
        </w:rPr>
        <w:t xml:space="preserve"> Постачальника.</w:t>
      </w:r>
    </w:p>
    <w:p w14:paraId="51EA442E" w14:textId="77777777" w:rsidR="00494247" w:rsidRDefault="00494247" w:rsidP="00494247"/>
    <w:p w14:paraId="23467C84" w14:textId="77777777" w:rsidR="00494247" w:rsidRDefault="00494247" w:rsidP="00494247">
      <w:pPr>
        <w:numPr>
          <w:ilvl w:val="0"/>
          <w:numId w:val="4"/>
        </w:numPr>
        <w:jc w:val="center"/>
        <w:textAlignment w:val="baseline"/>
        <w:rPr>
          <w:b/>
          <w:bCs/>
          <w:color w:val="000000"/>
        </w:rPr>
      </w:pPr>
      <w:r>
        <w:rPr>
          <w:b/>
          <w:bCs/>
          <w:color w:val="000000"/>
        </w:rPr>
        <w:t>Права та обов'язки Сторін</w:t>
      </w:r>
    </w:p>
    <w:p w14:paraId="6223ABB1" w14:textId="77777777" w:rsidR="00494247" w:rsidRDefault="00494247" w:rsidP="00494247">
      <w:pPr>
        <w:ind w:firstLine="567"/>
        <w:jc w:val="both"/>
      </w:pPr>
      <w:r>
        <w:rPr>
          <w:color w:val="000000"/>
          <w:u w:val="single"/>
        </w:rPr>
        <w:lastRenderedPageBreak/>
        <w:t>6.1. Замовник зобов’язаний:</w:t>
      </w:r>
    </w:p>
    <w:p w14:paraId="0D7E9A0B" w14:textId="77777777" w:rsidR="00494247" w:rsidRDefault="00494247" w:rsidP="00494247">
      <w:pPr>
        <w:ind w:firstLine="567"/>
        <w:jc w:val="both"/>
      </w:pPr>
      <w:r>
        <w:rPr>
          <w:color w:val="000000"/>
        </w:rPr>
        <w:t xml:space="preserve">6.1.1. Визначити відповідальну особу, яка буде здійснювати отримання товару відповідно до умов цього Договору </w:t>
      </w:r>
      <w:proofErr w:type="gramStart"/>
      <w:r>
        <w:rPr>
          <w:color w:val="000000"/>
        </w:rPr>
        <w:t>за дов</w:t>
      </w:r>
      <w:proofErr w:type="gramEnd"/>
      <w:r>
        <w:rPr>
          <w:color w:val="000000"/>
        </w:rPr>
        <w:t>іреністю, оформленою в установленому порядку.</w:t>
      </w:r>
    </w:p>
    <w:p w14:paraId="4CE84B52" w14:textId="77777777" w:rsidR="00494247" w:rsidRDefault="00494247" w:rsidP="00494247">
      <w:pPr>
        <w:ind w:firstLine="567"/>
        <w:jc w:val="both"/>
      </w:pPr>
      <w:r>
        <w:rPr>
          <w:color w:val="000000"/>
        </w:rPr>
        <w:t xml:space="preserve">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w:t>
      </w:r>
      <w:proofErr w:type="gramStart"/>
      <w:r>
        <w:rPr>
          <w:color w:val="000000"/>
        </w:rPr>
        <w:t>у</w:t>
      </w:r>
      <w:proofErr w:type="gramEnd"/>
      <w:r>
        <w:rPr>
          <w:color w:val="000000"/>
        </w:rPr>
        <w:t xml:space="preserve"> разі наявності відповідного бюджетного призначення.</w:t>
      </w:r>
    </w:p>
    <w:p w14:paraId="069E72E4" w14:textId="77777777" w:rsidR="00494247" w:rsidRDefault="00494247" w:rsidP="00494247">
      <w:pPr>
        <w:ind w:firstLine="567"/>
        <w:jc w:val="both"/>
      </w:pPr>
      <w:r>
        <w:rPr>
          <w:color w:val="000000"/>
        </w:rPr>
        <w:t>6.1.3. Організувати приймання Товару.</w:t>
      </w:r>
    </w:p>
    <w:p w14:paraId="07AA501A" w14:textId="77777777" w:rsidR="00494247" w:rsidRDefault="00494247" w:rsidP="00494247">
      <w:pPr>
        <w:ind w:firstLine="567"/>
        <w:jc w:val="both"/>
      </w:pPr>
      <w:r>
        <w:rPr>
          <w:color w:val="000000"/>
          <w:u w:val="single"/>
        </w:rPr>
        <w:t>6.2. Замовник має право:</w:t>
      </w:r>
    </w:p>
    <w:p w14:paraId="2BCF9C8F" w14:textId="77777777" w:rsidR="00494247" w:rsidRDefault="00494247" w:rsidP="00494247">
      <w:pPr>
        <w:ind w:firstLine="567"/>
        <w:jc w:val="both"/>
      </w:pPr>
      <w:r>
        <w:rPr>
          <w:color w:val="000000"/>
        </w:rPr>
        <w:t>6.2.1. В односторонньому порядку достроково розірвати Догові</w:t>
      </w:r>
      <w:proofErr w:type="gramStart"/>
      <w:r>
        <w:rPr>
          <w:color w:val="000000"/>
        </w:rPr>
        <w:t>р</w:t>
      </w:r>
      <w:proofErr w:type="gramEnd"/>
      <w:r>
        <w:rPr>
          <w:color w:val="000000"/>
        </w:rPr>
        <w:t xml:space="preserve"> у випадках, встановлених цим Договором. </w:t>
      </w:r>
    </w:p>
    <w:p w14:paraId="56B5ECBE" w14:textId="77777777" w:rsidR="00494247" w:rsidRDefault="00494247" w:rsidP="00494247">
      <w:pPr>
        <w:ind w:firstLine="567"/>
        <w:jc w:val="both"/>
      </w:pPr>
      <w:r>
        <w:rPr>
          <w:color w:val="000000"/>
        </w:rPr>
        <w:t xml:space="preserve">6.2.2. Відмовитися від подальшого приймання виконання зобов’язань Постачальником за Договором </w:t>
      </w:r>
      <w:proofErr w:type="gramStart"/>
      <w:r>
        <w:rPr>
          <w:color w:val="000000"/>
        </w:rPr>
        <w:t>у</w:t>
      </w:r>
      <w:proofErr w:type="gramEnd"/>
      <w:r>
        <w:rPr>
          <w:color w:val="000000"/>
        </w:rPr>
        <w:t xml:space="preserve"> разі, якщо Постачальник порушив умови Договору.  </w:t>
      </w:r>
    </w:p>
    <w:p w14:paraId="1C482A37" w14:textId="77777777" w:rsidR="00494247" w:rsidRDefault="00494247" w:rsidP="00494247">
      <w:pPr>
        <w:ind w:firstLine="567"/>
        <w:jc w:val="both"/>
      </w:pPr>
      <w:r>
        <w:rPr>
          <w:color w:val="000000"/>
        </w:rPr>
        <w:t>6.2.3. Контролювати передачу товару у строки, встановлені цим Договором. </w:t>
      </w:r>
    </w:p>
    <w:p w14:paraId="178836C1" w14:textId="77777777" w:rsidR="00494247" w:rsidRDefault="00494247" w:rsidP="00494247">
      <w:pPr>
        <w:ind w:firstLine="567"/>
        <w:jc w:val="both"/>
      </w:pPr>
      <w:r>
        <w:rPr>
          <w:color w:val="000000"/>
        </w:rPr>
        <w:t xml:space="preserve">6.2.4. Повернути документи Постачальнику без здійснення оплати в разі неналежного оформлення документів (відсутність </w:t>
      </w:r>
      <w:proofErr w:type="gramStart"/>
      <w:r>
        <w:rPr>
          <w:color w:val="000000"/>
        </w:rPr>
        <w:t>п</w:t>
      </w:r>
      <w:proofErr w:type="gramEnd"/>
      <w:r>
        <w:rPr>
          <w:color w:val="000000"/>
        </w:rPr>
        <w:t>ідписів, тощо).</w:t>
      </w:r>
    </w:p>
    <w:p w14:paraId="5FA95B7C" w14:textId="77777777" w:rsidR="00494247" w:rsidRDefault="00494247" w:rsidP="00494247">
      <w:pPr>
        <w:ind w:firstLine="567"/>
        <w:jc w:val="both"/>
      </w:pPr>
      <w:r>
        <w:rPr>
          <w:color w:val="000000"/>
        </w:rPr>
        <w:t xml:space="preserve">6.2.5. Не </w:t>
      </w:r>
      <w:proofErr w:type="gramStart"/>
      <w:r>
        <w:rPr>
          <w:color w:val="000000"/>
        </w:rPr>
        <w:t>п</w:t>
      </w:r>
      <w:proofErr w:type="gramEnd"/>
      <w:r>
        <w:rPr>
          <w:color w:val="000000"/>
        </w:rPr>
        <w:t>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14:paraId="7F2787EC" w14:textId="77777777" w:rsidR="00494247" w:rsidRDefault="00494247" w:rsidP="00494247">
      <w:pPr>
        <w:ind w:firstLine="567"/>
        <w:jc w:val="both"/>
      </w:pPr>
      <w:r>
        <w:rPr>
          <w:color w:val="000000"/>
        </w:rPr>
        <w:t>6.2.6. Здійснювати інші права, передбачені Договором. </w:t>
      </w:r>
    </w:p>
    <w:p w14:paraId="2A966DCF" w14:textId="77777777" w:rsidR="00494247" w:rsidRDefault="00494247" w:rsidP="00494247">
      <w:pPr>
        <w:ind w:firstLine="567"/>
        <w:jc w:val="both"/>
      </w:pPr>
      <w:r>
        <w:rPr>
          <w:color w:val="000000"/>
          <w:u w:val="single"/>
        </w:rPr>
        <w:t>6.3. Постачальник зобов’язаний:</w:t>
      </w:r>
    </w:p>
    <w:p w14:paraId="67FF6873" w14:textId="77777777" w:rsidR="00494247" w:rsidRDefault="00494247" w:rsidP="00494247">
      <w:pPr>
        <w:ind w:firstLine="567"/>
        <w:jc w:val="both"/>
      </w:pPr>
      <w:r>
        <w:rPr>
          <w:color w:val="000000"/>
        </w:rPr>
        <w:t>6.3.1. Забезпечити доставку, розвантаження, передачу, розпакування, монтаж товару у строки, встановлені цим Договором. </w:t>
      </w:r>
    </w:p>
    <w:p w14:paraId="4C570434" w14:textId="77777777" w:rsidR="00494247" w:rsidRDefault="00494247" w:rsidP="00494247">
      <w:pPr>
        <w:ind w:firstLine="567"/>
        <w:jc w:val="both"/>
      </w:pPr>
      <w:r>
        <w:rPr>
          <w:color w:val="000000"/>
        </w:rPr>
        <w:t xml:space="preserve">6.3.2. Забезпечити передачу товару </w:t>
      </w:r>
      <w:proofErr w:type="gramStart"/>
      <w:r>
        <w:rPr>
          <w:color w:val="000000"/>
        </w:rPr>
        <w:t>у</w:t>
      </w:r>
      <w:proofErr w:type="gramEnd"/>
      <w:r>
        <w:rPr>
          <w:color w:val="000000"/>
        </w:rPr>
        <w:t xml:space="preserve"> кількості та якості, що відповідає умовам, встановленим Договором. </w:t>
      </w:r>
    </w:p>
    <w:p w14:paraId="41492578" w14:textId="77777777" w:rsidR="00494247" w:rsidRDefault="00494247" w:rsidP="00494247">
      <w:pPr>
        <w:ind w:firstLine="567"/>
        <w:jc w:val="both"/>
      </w:pPr>
      <w:r>
        <w:rPr>
          <w:color w:val="000000"/>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14:paraId="2E2F399F" w14:textId="77777777" w:rsidR="00494247" w:rsidRDefault="00494247" w:rsidP="00494247">
      <w:pPr>
        <w:ind w:firstLine="567"/>
        <w:jc w:val="both"/>
      </w:pPr>
      <w:r>
        <w:rPr>
          <w:color w:val="000000"/>
        </w:rPr>
        <w:t xml:space="preserve">6.3.4. Забезпечити за </w:t>
      </w:r>
      <w:proofErr w:type="gramStart"/>
      <w:r>
        <w:rPr>
          <w:color w:val="000000"/>
        </w:rPr>
        <w:t>св</w:t>
      </w:r>
      <w:proofErr w:type="gramEnd"/>
      <w:r>
        <w:rPr>
          <w:color w:val="000000"/>
        </w:rPr>
        <w:t>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14:paraId="64C2581C" w14:textId="77777777" w:rsidR="00494247" w:rsidRDefault="00494247" w:rsidP="00494247">
      <w:pPr>
        <w:ind w:firstLine="567"/>
        <w:jc w:val="both"/>
      </w:pPr>
      <w:r>
        <w:rPr>
          <w:color w:val="000000"/>
        </w:rPr>
        <w:t>6.3.5. Нести всі витрати щодо перевірки якості та кількості Товару, а також усунення недолі</w:t>
      </w:r>
      <w:proofErr w:type="gramStart"/>
      <w:r>
        <w:rPr>
          <w:color w:val="000000"/>
        </w:rPr>
        <w:t>к</w:t>
      </w:r>
      <w:proofErr w:type="gramEnd"/>
      <w:r>
        <w:rPr>
          <w:color w:val="000000"/>
        </w:rPr>
        <w:t>і</w:t>
      </w:r>
      <w:proofErr w:type="gramStart"/>
      <w:r>
        <w:rPr>
          <w:color w:val="000000"/>
        </w:rPr>
        <w:t>в</w:t>
      </w:r>
      <w:proofErr w:type="gramEnd"/>
      <w:r>
        <w:rPr>
          <w:color w:val="000000"/>
        </w:rPr>
        <w:t xml:space="preserve"> (дефектів) Товару. </w:t>
      </w:r>
    </w:p>
    <w:p w14:paraId="0EBB11BA" w14:textId="77777777" w:rsidR="00494247" w:rsidRDefault="00494247" w:rsidP="00494247">
      <w:pPr>
        <w:ind w:firstLine="567"/>
        <w:jc w:val="both"/>
      </w:pPr>
      <w:r>
        <w:rPr>
          <w:color w:val="000000"/>
        </w:rPr>
        <w:t xml:space="preserve">6.3.6. Нести ризики, яких може зазнати Товар </w:t>
      </w:r>
      <w:proofErr w:type="gramStart"/>
      <w:r>
        <w:rPr>
          <w:color w:val="000000"/>
        </w:rPr>
        <w:t>до</w:t>
      </w:r>
      <w:proofErr w:type="gramEnd"/>
      <w:r>
        <w:rPr>
          <w:color w:val="000000"/>
        </w:rPr>
        <w:t xml:space="preserve"> </w:t>
      </w:r>
      <w:proofErr w:type="gramStart"/>
      <w:r>
        <w:rPr>
          <w:color w:val="000000"/>
        </w:rPr>
        <w:t>моменту</w:t>
      </w:r>
      <w:proofErr w:type="gramEnd"/>
      <w:r>
        <w:rPr>
          <w:color w:val="000000"/>
        </w:rPr>
        <w:t xml:space="preserve"> передачі та приймання Товару Замовником.  </w:t>
      </w:r>
    </w:p>
    <w:p w14:paraId="39A3C119" w14:textId="77777777" w:rsidR="00494247" w:rsidRDefault="00494247" w:rsidP="00494247">
      <w:pPr>
        <w:ind w:firstLine="567"/>
        <w:jc w:val="both"/>
      </w:pPr>
      <w:r>
        <w:rPr>
          <w:color w:val="000000"/>
        </w:rPr>
        <w:t>6.3.7. Усунути всі виявлені Замовником недоліки товару за власний рахунок, а за вимогою Замовника замінити на аналогічний товар належної якості. </w:t>
      </w:r>
    </w:p>
    <w:p w14:paraId="5A339C38" w14:textId="77777777" w:rsidR="00494247" w:rsidRDefault="00494247" w:rsidP="00494247">
      <w:pPr>
        <w:ind w:firstLine="567"/>
        <w:jc w:val="both"/>
      </w:pPr>
      <w:r>
        <w:rPr>
          <w:color w:val="000000"/>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14:paraId="08FCFCC5" w14:textId="77777777" w:rsidR="00494247" w:rsidRDefault="00494247" w:rsidP="00494247">
      <w:pPr>
        <w:ind w:firstLine="567"/>
        <w:jc w:val="both"/>
      </w:pPr>
      <w:r>
        <w:rPr>
          <w:color w:val="000000"/>
        </w:rPr>
        <w:t>6.3.9. Добросовісно виконувати інші обов’язки, передбачені цим Договором. </w:t>
      </w:r>
    </w:p>
    <w:p w14:paraId="6C79BEAC" w14:textId="77777777" w:rsidR="00494247" w:rsidRDefault="00494247" w:rsidP="00494247">
      <w:pPr>
        <w:ind w:firstLine="567"/>
        <w:jc w:val="both"/>
      </w:pPr>
      <w:r>
        <w:rPr>
          <w:color w:val="000000"/>
          <w:u w:val="single"/>
        </w:rPr>
        <w:t>6.4. Постачальник має право:</w:t>
      </w:r>
    </w:p>
    <w:p w14:paraId="1594B3AA" w14:textId="77777777" w:rsidR="00494247" w:rsidRDefault="00494247" w:rsidP="00494247">
      <w:pPr>
        <w:ind w:firstLine="567"/>
        <w:jc w:val="both"/>
      </w:pPr>
      <w:r>
        <w:rPr>
          <w:color w:val="000000"/>
        </w:rPr>
        <w:t>6.4.1. Своєчасно та в повному обсязі отримувати оплату за умови належного виконання Постачальником своїх зобов’язань.</w:t>
      </w:r>
    </w:p>
    <w:p w14:paraId="04BD38E2" w14:textId="77777777" w:rsidR="00494247" w:rsidRDefault="00494247" w:rsidP="00494247"/>
    <w:p w14:paraId="6A3BEB73" w14:textId="77777777" w:rsidR="00494247" w:rsidRDefault="00494247" w:rsidP="00494247">
      <w:pPr>
        <w:numPr>
          <w:ilvl w:val="0"/>
          <w:numId w:val="5"/>
        </w:numPr>
        <w:jc w:val="center"/>
        <w:textAlignment w:val="baseline"/>
        <w:rPr>
          <w:b/>
          <w:bCs/>
          <w:color w:val="000000"/>
        </w:rPr>
      </w:pPr>
      <w:r>
        <w:rPr>
          <w:b/>
          <w:bCs/>
          <w:color w:val="000000"/>
        </w:rPr>
        <w:t>Відповідальність сторін</w:t>
      </w:r>
    </w:p>
    <w:p w14:paraId="17C48135" w14:textId="77777777" w:rsidR="00494247" w:rsidRDefault="00494247" w:rsidP="00494247">
      <w:pPr>
        <w:pStyle w:val="a3"/>
        <w:ind w:left="-142" w:firstLine="502"/>
        <w:jc w:val="both"/>
        <w:rPr>
          <w:rFonts w:ascii="Times New Roman" w:hAnsi="Times New Roman"/>
          <w:sz w:val="24"/>
          <w:szCs w:val="24"/>
        </w:rPr>
      </w:pPr>
      <w:r>
        <w:rPr>
          <w:rFonts w:ascii="Times New Roman" w:hAnsi="Times New Roman"/>
          <w:sz w:val="24"/>
          <w:szCs w:val="24"/>
        </w:rPr>
        <w:t xml:space="preserve">7.1. </w:t>
      </w:r>
      <w:r>
        <w:rPr>
          <w:rFonts w:ascii="Times New Roman" w:hAnsi="Times New Roman"/>
          <w:color w:val="000000"/>
          <w:sz w:val="24"/>
          <w:szCs w:val="24"/>
        </w:rPr>
        <w:t>Замовник</w:t>
      </w:r>
      <w:r>
        <w:rPr>
          <w:rFonts w:ascii="Times New Roman" w:hAnsi="Times New Roman"/>
          <w:sz w:val="24"/>
          <w:szCs w:val="24"/>
        </w:rP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14:paraId="689D8D57" w14:textId="77777777" w:rsidR="00494247" w:rsidRDefault="00494247" w:rsidP="00494247">
      <w:pPr>
        <w:pStyle w:val="a3"/>
        <w:shd w:val="clear" w:color="auto" w:fill="FFFFFF"/>
        <w:ind w:left="-142" w:firstLine="502"/>
        <w:jc w:val="both"/>
        <w:rPr>
          <w:rFonts w:ascii="Times New Roman" w:hAnsi="Times New Roman"/>
          <w:sz w:val="24"/>
          <w:szCs w:val="24"/>
        </w:rPr>
      </w:pPr>
      <w:r>
        <w:rPr>
          <w:rFonts w:ascii="Times New Roman" w:hAnsi="Times New Roman"/>
          <w:sz w:val="24"/>
          <w:szCs w:val="24"/>
        </w:rPr>
        <w:t xml:space="preserve">7.2.У випадку постачання товару, який по якості не відповідає Держстандарту, ТУ чи умовам Договору, Постачальник зобов'язаний замінити його на протязі </w:t>
      </w:r>
      <w:r>
        <w:rPr>
          <w:rFonts w:ascii="Times New Roman" w:hAnsi="Times New Roman"/>
          <w:sz w:val="24"/>
          <w:szCs w:val="24"/>
          <w:lang w:val="uk-UA"/>
        </w:rPr>
        <w:t>48-годин</w:t>
      </w:r>
      <w:r>
        <w:rPr>
          <w:rFonts w:ascii="Times New Roman" w:hAnsi="Times New Roman"/>
          <w:sz w:val="24"/>
          <w:szCs w:val="24"/>
        </w:rPr>
        <w:t xml:space="preserve">. Якщо </w:t>
      </w:r>
      <w:r>
        <w:rPr>
          <w:rFonts w:ascii="Times New Roman" w:hAnsi="Times New Roman"/>
          <w:sz w:val="24"/>
          <w:szCs w:val="24"/>
        </w:rPr>
        <w:lastRenderedPageBreak/>
        <w:t>товар буде замінений в більш</w:t>
      </w:r>
      <w:r>
        <w:rPr>
          <w:rFonts w:ascii="Times New Roman" w:hAnsi="Times New Roman"/>
          <w:sz w:val="24"/>
          <w:szCs w:val="24"/>
          <w:lang w:val="uk-UA"/>
        </w:rPr>
        <w:t>ий термін</w:t>
      </w:r>
      <w:r>
        <w:rPr>
          <w:rFonts w:ascii="Times New Roman" w:hAnsi="Times New Roman"/>
          <w:sz w:val="24"/>
          <w:szCs w:val="24"/>
        </w:rPr>
        <w:t>,  Постачальник сплачує Замовнику штраф в розмі</w:t>
      </w:r>
      <w:proofErr w:type="gramStart"/>
      <w:r>
        <w:rPr>
          <w:rFonts w:ascii="Times New Roman" w:hAnsi="Times New Roman"/>
          <w:sz w:val="24"/>
          <w:szCs w:val="24"/>
        </w:rPr>
        <w:t>р</w:t>
      </w:r>
      <w:proofErr w:type="gramEnd"/>
      <w:r>
        <w:rPr>
          <w:rFonts w:ascii="Times New Roman" w:hAnsi="Times New Roman"/>
          <w:sz w:val="24"/>
          <w:szCs w:val="24"/>
        </w:rPr>
        <w:t>і 1,0% від суми неякісного товару.</w:t>
      </w:r>
    </w:p>
    <w:p w14:paraId="7F44408E" w14:textId="77777777" w:rsidR="00494247" w:rsidRDefault="00494247" w:rsidP="00494247">
      <w:pPr>
        <w:pStyle w:val="a3"/>
        <w:ind w:left="-142" w:firstLine="502"/>
        <w:jc w:val="both"/>
        <w:rPr>
          <w:rFonts w:ascii="Times New Roman" w:hAnsi="Times New Roman"/>
          <w:sz w:val="24"/>
          <w:szCs w:val="24"/>
        </w:rPr>
      </w:pPr>
      <w:r>
        <w:rPr>
          <w:rFonts w:ascii="Times New Roman" w:hAnsi="Times New Roman"/>
          <w:iCs/>
          <w:sz w:val="24"/>
          <w:szCs w:val="24"/>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w:t>
      </w:r>
      <w:proofErr w:type="gramStart"/>
      <w:r>
        <w:rPr>
          <w:rFonts w:ascii="Times New Roman" w:hAnsi="Times New Roman"/>
          <w:iCs/>
          <w:sz w:val="24"/>
          <w:szCs w:val="24"/>
        </w:rPr>
        <w:t>р</w:t>
      </w:r>
      <w:proofErr w:type="gramEnd"/>
      <w:r>
        <w:rPr>
          <w:rFonts w:ascii="Times New Roman" w:hAnsi="Times New Roman"/>
          <w:iCs/>
          <w:sz w:val="24"/>
          <w:szCs w:val="24"/>
        </w:rPr>
        <w:t>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14:paraId="786D94BF" w14:textId="77777777" w:rsidR="00494247" w:rsidRDefault="00494247" w:rsidP="00494247"/>
    <w:p w14:paraId="1EF06BAF" w14:textId="77777777" w:rsidR="00494247" w:rsidRDefault="00494247" w:rsidP="00494247">
      <w:pPr>
        <w:numPr>
          <w:ilvl w:val="0"/>
          <w:numId w:val="6"/>
        </w:numPr>
        <w:jc w:val="center"/>
        <w:textAlignment w:val="baseline"/>
        <w:rPr>
          <w:b/>
          <w:bCs/>
          <w:color w:val="000000"/>
        </w:rPr>
      </w:pPr>
      <w:r>
        <w:rPr>
          <w:b/>
          <w:bCs/>
          <w:color w:val="000000"/>
        </w:rPr>
        <w:t>Обставини непереборної сили</w:t>
      </w:r>
    </w:p>
    <w:p w14:paraId="085FDBA4" w14:textId="77777777" w:rsidR="00494247" w:rsidRDefault="00494247" w:rsidP="00494247">
      <w:pPr>
        <w:ind w:firstLine="567"/>
        <w:jc w:val="both"/>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color w:val="000000"/>
        </w:rPr>
        <w:t>п</w:t>
      </w:r>
      <w:proofErr w:type="gramEnd"/>
      <w:r>
        <w:rPr>
          <w:color w:val="000000"/>
        </w:rPr>
        <w:t>ід  час укладання Договору та виникли поза волею Сторін (аварія, катастрофа, стихійне  лихо, епідемія, епізоотія, війна тощо).</w:t>
      </w:r>
    </w:p>
    <w:p w14:paraId="6079C57E" w14:textId="77777777" w:rsidR="00494247" w:rsidRDefault="00494247" w:rsidP="00494247">
      <w:pPr>
        <w:ind w:firstLine="567"/>
        <w:jc w:val="both"/>
      </w:pPr>
      <w:r>
        <w:rPr>
          <w:color w:val="000000"/>
        </w:rPr>
        <w:t xml:space="preserve">8.2. Сторона, що не може виконувати зобов'язання за Договором унаслідок дії обставин непереборної сили, повинна не </w:t>
      </w:r>
      <w:proofErr w:type="gramStart"/>
      <w:r>
        <w:rPr>
          <w:color w:val="000000"/>
        </w:rPr>
        <w:t>п</w:t>
      </w:r>
      <w:proofErr w:type="gramEnd"/>
      <w:r>
        <w:rPr>
          <w:color w:val="000000"/>
        </w:rPr>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14:paraId="3A9A6557" w14:textId="77777777" w:rsidR="00494247" w:rsidRDefault="00494247" w:rsidP="00494247">
      <w:pPr>
        <w:ind w:firstLine="567"/>
        <w:jc w:val="both"/>
      </w:pPr>
      <w:r>
        <w:rPr>
          <w:color w:val="000000"/>
        </w:rPr>
        <w:t xml:space="preserve">8.3. Доказом виникнення обставин непереборної сили та строку їх дії є відповідний документ - сертифікат, який </w:t>
      </w:r>
      <w:proofErr w:type="gramStart"/>
      <w:r>
        <w:rPr>
          <w:color w:val="000000"/>
        </w:rPr>
        <w:t>видається</w:t>
      </w:r>
      <w:proofErr w:type="gramEnd"/>
      <w:r>
        <w:rPr>
          <w:color w:val="000000"/>
        </w:rPr>
        <w:t xml:space="preserve"> Торгово-Промисловою палатою України або регіональними Торгово-Промисловими палатами. </w:t>
      </w:r>
    </w:p>
    <w:p w14:paraId="502E8A07" w14:textId="77777777" w:rsidR="00494247" w:rsidRDefault="00494247" w:rsidP="00494247">
      <w:pPr>
        <w:ind w:firstLine="567"/>
        <w:jc w:val="both"/>
      </w:pPr>
      <w:r>
        <w:rPr>
          <w:color w:val="000000"/>
        </w:rPr>
        <w:t xml:space="preserve">8.4.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4721D10" w14:textId="77777777" w:rsidR="00494247" w:rsidRDefault="00494247" w:rsidP="00494247">
      <w:pPr>
        <w:ind w:firstLine="567"/>
        <w:jc w:val="both"/>
      </w:pPr>
    </w:p>
    <w:p w14:paraId="48D1C594" w14:textId="77777777" w:rsidR="00494247" w:rsidRDefault="00494247" w:rsidP="00494247">
      <w:pPr>
        <w:numPr>
          <w:ilvl w:val="0"/>
          <w:numId w:val="7"/>
        </w:numPr>
        <w:jc w:val="center"/>
        <w:textAlignment w:val="baseline"/>
        <w:rPr>
          <w:b/>
          <w:bCs/>
          <w:color w:val="000000"/>
        </w:rPr>
      </w:pPr>
      <w:r>
        <w:rPr>
          <w:b/>
          <w:bCs/>
          <w:color w:val="000000"/>
        </w:rPr>
        <w:t>Вирішення спорі</w:t>
      </w:r>
      <w:proofErr w:type="gramStart"/>
      <w:r>
        <w:rPr>
          <w:b/>
          <w:bCs/>
          <w:color w:val="000000"/>
        </w:rPr>
        <w:t>в</w:t>
      </w:r>
      <w:proofErr w:type="gramEnd"/>
    </w:p>
    <w:p w14:paraId="3295A5A5" w14:textId="77777777" w:rsidR="00494247" w:rsidRDefault="00494247" w:rsidP="00494247">
      <w:pPr>
        <w:ind w:firstLine="567"/>
        <w:jc w:val="both"/>
      </w:pPr>
      <w:r>
        <w:rPr>
          <w:color w:val="000000"/>
        </w:rPr>
        <w:t>9.1. У випадку виникнення спорів або розбіжностей Сторони зобов’язуються вирішувати їх  шляхом переговорі</w:t>
      </w:r>
      <w:proofErr w:type="gramStart"/>
      <w:r>
        <w:rPr>
          <w:color w:val="000000"/>
        </w:rPr>
        <w:t>в</w:t>
      </w:r>
      <w:proofErr w:type="gramEnd"/>
      <w:r>
        <w:rPr>
          <w:color w:val="000000"/>
        </w:rPr>
        <w:t xml:space="preserve"> та консультацій. </w:t>
      </w:r>
      <w:proofErr w:type="gramStart"/>
      <w:r>
        <w:rPr>
          <w:color w:val="000000"/>
        </w:rPr>
        <w:t>У разі недосягнення Сторонами згоди, спори (розбіжності) вирішуються у судовому порядку.</w:t>
      </w:r>
      <w:proofErr w:type="gramEnd"/>
    </w:p>
    <w:p w14:paraId="32006D7B" w14:textId="77777777" w:rsidR="00494247" w:rsidRDefault="00494247" w:rsidP="00494247"/>
    <w:p w14:paraId="5574C68C" w14:textId="77777777" w:rsidR="00494247" w:rsidRDefault="00494247" w:rsidP="00494247">
      <w:pPr>
        <w:numPr>
          <w:ilvl w:val="0"/>
          <w:numId w:val="8"/>
        </w:numPr>
        <w:jc w:val="center"/>
        <w:textAlignment w:val="baseline"/>
        <w:rPr>
          <w:b/>
          <w:bCs/>
          <w:color w:val="000000"/>
        </w:rPr>
      </w:pPr>
      <w:r>
        <w:rPr>
          <w:b/>
          <w:bCs/>
          <w:color w:val="000000"/>
        </w:rPr>
        <w:t>Строк дії договору</w:t>
      </w:r>
    </w:p>
    <w:p w14:paraId="7BF1D1E8" w14:textId="77777777" w:rsidR="00494247" w:rsidRDefault="00494247" w:rsidP="00494247">
      <w:pPr>
        <w:ind w:firstLine="567"/>
        <w:jc w:val="both"/>
        <w:rPr>
          <w:color w:val="000000"/>
        </w:rPr>
      </w:pPr>
      <w:r>
        <w:rPr>
          <w:color w:val="000000"/>
        </w:rPr>
        <w:t>10.1.Догові</w:t>
      </w:r>
      <w:proofErr w:type="gramStart"/>
      <w:r>
        <w:rPr>
          <w:color w:val="000000"/>
        </w:rPr>
        <w:t>р</w:t>
      </w:r>
      <w:proofErr w:type="gramEnd"/>
      <w:r>
        <w:rPr>
          <w:color w:val="000000"/>
        </w:rPr>
        <w:t xml:space="preserve">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в частині поставок </w:t>
      </w:r>
      <w:r>
        <w:rPr>
          <w:color w:val="000000"/>
        </w:rPr>
        <w:t xml:space="preserve">з </w:t>
      </w:r>
      <w:r>
        <w:rPr>
          <w:color w:val="000000"/>
          <w:lang w:val="uk-UA"/>
        </w:rPr>
        <w:t>_________</w:t>
      </w:r>
      <w:r>
        <w:rPr>
          <w:color w:val="000000"/>
        </w:rPr>
        <w:t xml:space="preserve"> до 31.12.2023 року</w:t>
      </w:r>
      <w:r>
        <w:rPr>
          <w:i/>
        </w:rPr>
        <w:t xml:space="preserve">, </w:t>
      </w:r>
      <w:r>
        <w:t>але в будь-якому разі — до повного виконання Сторонами своїх зобов’язань за цим Договором</w:t>
      </w:r>
    </w:p>
    <w:p w14:paraId="070EA473" w14:textId="77777777" w:rsidR="00494247" w:rsidRDefault="00494247" w:rsidP="00494247">
      <w:pPr>
        <w:ind w:firstLine="567"/>
        <w:jc w:val="both"/>
      </w:pPr>
      <w:proofErr w:type="gramStart"/>
      <w:r>
        <w:rPr>
          <w:color w:val="000000"/>
        </w:rPr>
        <w:t>П</w:t>
      </w:r>
      <w:proofErr w:type="gramEnd"/>
      <w:r>
        <w:rPr>
          <w:color w:val="000000"/>
        </w:rPr>
        <w:t>ісля закінчення терміну дії Договору, звіряння взаєморозрахунків здійснюється на підставі підписаних обома сторонами актів звіряння.</w:t>
      </w:r>
    </w:p>
    <w:p w14:paraId="57C78A4C" w14:textId="77777777" w:rsidR="00494247" w:rsidRDefault="00494247" w:rsidP="00494247">
      <w:pPr>
        <w:ind w:firstLine="567"/>
        <w:jc w:val="both"/>
      </w:pPr>
      <w:r>
        <w:rPr>
          <w:color w:val="000000"/>
        </w:rPr>
        <w:t>10.2. Даний Догові</w:t>
      </w:r>
      <w:proofErr w:type="gramStart"/>
      <w:r>
        <w:rPr>
          <w:color w:val="000000"/>
        </w:rPr>
        <w:t>р</w:t>
      </w:r>
      <w:proofErr w:type="gramEnd"/>
      <w:r>
        <w:rPr>
          <w:color w:val="000000"/>
        </w:rPr>
        <w:t xml:space="preserve"> складено у двох примірниках, по одному для кожної Сторони, що мають однакову юридичну силу. </w:t>
      </w:r>
    </w:p>
    <w:p w14:paraId="1D115A22" w14:textId="77777777" w:rsidR="00494247" w:rsidRDefault="00494247" w:rsidP="00494247"/>
    <w:p w14:paraId="3DBB79A2" w14:textId="77777777" w:rsidR="00494247" w:rsidRDefault="00494247" w:rsidP="00494247">
      <w:pPr>
        <w:numPr>
          <w:ilvl w:val="0"/>
          <w:numId w:val="9"/>
        </w:numPr>
        <w:jc w:val="center"/>
        <w:textAlignment w:val="baseline"/>
        <w:rPr>
          <w:b/>
          <w:bCs/>
          <w:color w:val="000000"/>
        </w:rPr>
      </w:pPr>
      <w:r>
        <w:rPr>
          <w:b/>
          <w:bCs/>
          <w:color w:val="000000"/>
        </w:rPr>
        <w:t>Інші умови</w:t>
      </w:r>
    </w:p>
    <w:p w14:paraId="5C3606EE" w14:textId="77777777" w:rsidR="00494247" w:rsidRDefault="00494247" w:rsidP="00494247">
      <w:pPr>
        <w:ind w:firstLine="567"/>
        <w:jc w:val="both"/>
        <w:rPr>
          <w:color w:val="000000"/>
        </w:rPr>
      </w:pPr>
      <w:r>
        <w:rPr>
          <w:color w:val="000000"/>
        </w:rPr>
        <w:t xml:space="preserve">11.1. Відступлення права вимоги та (або) переведення боргу за цим Договором однією зі Сторін до третіх осіб </w:t>
      </w:r>
      <w:proofErr w:type="gramStart"/>
      <w:r>
        <w:rPr>
          <w:color w:val="000000"/>
        </w:rPr>
        <w:t>допускається</w:t>
      </w:r>
      <w:proofErr w:type="gramEnd"/>
      <w:r>
        <w:rPr>
          <w:color w:val="000000"/>
        </w:rPr>
        <w:t xml:space="preserve"> включно за умови письмового погодження цього із другою Стороною. Жодна зі Сторін не має права передавати свої права та обов'язки за цим Договором </w:t>
      </w:r>
      <w:proofErr w:type="gramStart"/>
      <w:r>
        <w:rPr>
          <w:color w:val="000000"/>
        </w:rPr>
        <w:t>будь-як</w:t>
      </w:r>
      <w:proofErr w:type="gramEnd"/>
      <w:r>
        <w:rPr>
          <w:color w:val="000000"/>
        </w:rPr>
        <w:t>ій особі без письмової згоди на це другої Сторони. </w:t>
      </w:r>
    </w:p>
    <w:p w14:paraId="1FB4B274" w14:textId="77777777" w:rsidR="00494247" w:rsidRDefault="00494247" w:rsidP="00494247">
      <w:pPr>
        <w:ind w:firstLine="567"/>
        <w:jc w:val="both"/>
      </w:pPr>
      <w:r>
        <w:rPr>
          <w:color w:val="000000"/>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14:paraId="722EC562" w14:textId="77777777" w:rsidR="00494247" w:rsidRDefault="00494247" w:rsidP="00494247">
      <w:pPr>
        <w:shd w:val="clear" w:color="auto" w:fill="FFFFFF"/>
        <w:ind w:firstLine="567"/>
        <w:jc w:val="both"/>
        <w:rPr>
          <w:color w:val="000000"/>
        </w:rPr>
      </w:pPr>
      <w:r>
        <w:rPr>
          <w:color w:val="000000"/>
        </w:rPr>
        <w:t>11.3. Істотні умови договору про закупівлю, укладеного відповідно до пунктів 10 і 13 (</w:t>
      </w:r>
      <w:proofErr w:type="gramStart"/>
      <w:r>
        <w:rPr>
          <w:color w:val="000000"/>
        </w:rPr>
        <w:t>кр</w:t>
      </w:r>
      <w:proofErr w:type="gramEnd"/>
      <w:r>
        <w:rPr>
          <w:color w:val="000000"/>
        </w:rPr>
        <w:t>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757381E" w14:textId="77777777" w:rsidR="00494247" w:rsidRDefault="00494247" w:rsidP="00494247">
      <w:pPr>
        <w:shd w:val="clear" w:color="auto" w:fill="FFFFFF"/>
        <w:ind w:firstLine="567"/>
        <w:jc w:val="both"/>
        <w:rPr>
          <w:color w:val="000000"/>
        </w:rPr>
      </w:pPr>
      <w:r>
        <w:rPr>
          <w:color w:val="000000"/>
        </w:rPr>
        <w:t>1) зменшення обсягів закупі</w:t>
      </w:r>
      <w:proofErr w:type="gramStart"/>
      <w:r>
        <w:rPr>
          <w:color w:val="000000"/>
        </w:rPr>
        <w:t>вл</w:t>
      </w:r>
      <w:proofErr w:type="gramEnd"/>
      <w:r>
        <w:rPr>
          <w:color w:val="000000"/>
        </w:rPr>
        <w:t>і, зокрема з урахуванням фактичного обсягу видатків замовника;</w:t>
      </w:r>
    </w:p>
    <w:p w14:paraId="38107F96" w14:textId="77777777" w:rsidR="00494247" w:rsidRDefault="00494247" w:rsidP="00494247">
      <w:pPr>
        <w:shd w:val="clear" w:color="auto" w:fill="FFFFFF"/>
        <w:ind w:firstLine="567"/>
        <w:jc w:val="both"/>
        <w:rPr>
          <w:color w:val="000000"/>
        </w:rPr>
      </w:pPr>
      <w:r>
        <w:rPr>
          <w:color w:val="000000"/>
        </w:rPr>
        <w:lastRenderedPageBreak/>
        <w:t xml:space="preserve">2) погодження зміни </w:t>
      </w:r>
      <w:proofErr w:type="gramStart"/>
      <w:r>
        <w:rPr>
          <w:color w:val="000000"/>
        </w:rPr>
        <w:t>ц</w:t>
      </w:r>
      <w:proofErr w:type="gramEnd"/>
      <w:r>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rPr>
        <w:t>п</w:t>
      </w:r>
      <w:proofErr w:type="gramEnd"/>
      <w:r>
        <w:rPr>
          <w:color w:val="000000"/>
        </w:rPr>
        <w:t xml:space="preserve">ідтвердження такого коливання та не повинна призвести до збільшення суми, визначеної в договорі </w:t>
      </w:r>
      <w:proofErr w:type="gramStart"/>
      <w:r>
        <w:rPr>
          <w:color w:val="000000"/>
        </w:rPr>
        <w:t>про</w:t>
      </w:r>
      <w:proofErr w:type="gramEnd"/>
      <w:r>
        <w:rPr>
          <w:color w:val="000000"/>
        </w:rPr>
        <w:t xml:space="preserve"> закупівлю на момент його укладення;</w:t>
      </w:r>
    </w:p>
    <w:p w14:paraId="6BFB692B" w14:textId="77777777" w:rsidR="00494247" w:rsidRDefault="00494247" w:rsidP="00494247">
      <w:pPr>
        <w:shd w:val="clear" w:color="auto" w:fill="FFFFFF"/>
        <w:ind w:firstLine="567"/>
        <w:jc w:val="both"/>
        <w:rPr>
          <w:color w:val="000000"/>
        </w:rPr>
      </w:pPr>
      <w:r>
        <w:rPr>
          <w:color w:val="000000"/>
        </w:rPr>
        <w:t>3) покращення якості предмета закупі</w:t>
      </w:r>
      <w:proofErr w:type="gramStart"/>
      <w:r>
        <w:rPr>
          <w:color w:val="000000"/>
        </w:rPr>
        <w:t>вл</w:t>
      </w:r>
      <w:proofErr w:type="gramEnd"/>
      <w:r>
        <w:rPr>
          <w:color w:val="000000"/>
        </w:rPr>
        <w:t>і за умови, що таке покращення не призведе до збільшення суми, визначеної в договорі про закупівлю;</w:t>
      </w:r>
    </w:p>
    <w:p w14:paraId="26FE81FF" w14:textId="77777777" w:rsidR="00494247" w:rsidRDefault="00494247" w:rsidP="00494247">
      <w:pPr>
        <w:shd w:val="clear" w:color="auto" w:fill="FFFFFF"/>
        <w:ind w:firstLine="567"/>
        <w:jc w:val="both"/>
        <w:rPr>
          <w:color w:val="000000"/>
        </w:rPr>
      </w:pPr>
      <w:r>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000000"/>
        </w:rPr>
        <w:t>п</w:t>
      </w:r>
      <w:proofErr w:type="gramEnd"/>
      <w:r>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rPr>
        <w:t>про</w:t>
      </w:r>
      <w:proofErr w:type="gramEnd"/>
      <w:r>
        <w:rPr>
          <w:color w:val="000000"/>
        </w:rPr>
        <w:t xml:space="preserve"> закупівлю;</w:t>
      </w:r>
    </w:p>
    <w:p w14:paraId="0CCDD25B" w14:textId="77777777" w:rsidR="00494247" w:rsidRDefault="00494247" w:rsidP="00494247">
      <w:pPr>
        <w:shd w:val="clear" w:color="auto" w:fill="FFFFFF"/>
        <w:ind w:firstLine="567"/>
        <w:jc w:val="both"/>
        <w:rPr>
          <w:color w:val="000000"/>
        </w:rPr>
      </w:pPr>
      <w:r>
        <w:rPr>
          <w:color w:val="000000"/>
        </w:rPr>
        <w:t xml:space="preserve">5) погодження зміни </w:t>
      </w:r>
      <w:proofErr w:type="gramStart"/>
      <w:r>
        <w:rPr>
          <w:color w:val="000000"/>
        </w:rPr>
        <w:t>ц</w:t>
      </w:r>
      <w:proofErr w:type="gramEnd"/>
      <w:r>
        <w:rPr>
          <w:color w:val="000000"/>
        </w:rPr>
        <w:t>іни в договорі про закупівлю в бік зменшення (без зміни кількості (обсягу) та якості товарів, робіт і послуг);</w:t>
      </w:r>
    </w:p>
    <w:p w14:paraId="4F0BA1CF" w14:textId="77777777" w:rsidR="00494247" w:rsidRDefault="00494247" w:rsidP="00494247">
      <w:pPr>
        <w:shd w:val="clear" w:color="auto" w:fill="FFFFFF"/>
        <w:ind w:firstLine="567"/>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Pr>
          <w:color w:val="000000"/>
        </w:rPr>
        <w:t>п</w:t>
      </w:r>
      <w:proofErr w:type="gramEnd"/>
      <w:r>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4B573F" w14:textId="77777777" w:rsidR="00494247" w:rsidRDefault="00494247" w:rsidP="00494247">
      <w:pPr>
        <w:shd w:val="clear" w:color="auto" w:fill="FFFFFF"/>
        <w:ind w:firstLine="567"/>
        <w:jc w:val="both"/>
        <w:rPr>
          <w:color w:val="000000"/>
        </w:rPr>
      </w:pPr>
      <w:proofErr w:type="gramStart"/>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000000"/>
        </w:rPr>
        <w:t xml:space="preserve">і </w:t>
      </w:r>
      <w:proofErr w:type="gramStart"/>
      <w:r>
        <w:rPr>
          <w:color w:val="000000"/>
        </w:rPr>
        <w:t>про</w:t>
      </w:r>
      <w:proofErr w:type="gramEnd"/>
      <w:r>
        <w:rPr>
          <w:color w:val="000000"/>
        </w:rPr>
        <w:t xml:space="preserve"> закупівлю порядку зміни ціни;</w:t>
      </w:r>
    </w:p>
    <w:p w14:paraId="415EC595" w14:textId="77777777" w:rsidR="00494247" w:rsidRDefault="00494247" w:rsidP="00494247">
      <w:pPr>
        <w:shd w:val="clear" w:color="auto" w:fill="FFFFFF"/>
        <w:ind w:firstLine="567"/>
        <w:jc w:val="both"/>
      </w:pPr>
      <w:r>
        <w:rPr>
          <w:color w:val="000000"/>
        </w:rPr>
        <w:t>8) зміни умов у зв’язку із застосуванням положень частини шостої статті 41 Закону.</w:t>
      </w:r>
    </w:p>
    <w:p w14:paraId="6BCEB9B8" w14:textId="77777777" w:rsidR="00494247" w:rsidRDefault="00494247" w:rsidP="00494247">
      <w:pPr>
        <w:ind w:firstLine="567"/>
        <w:jc w:val="both"/>
        <w:rPr>
          <w:rStyle w:val="rvts0"/>
        </w:rPr>
      </w:pPr>
    </w:p>
    <w:p w14:paraId="74B7CAD1" w14:textId="77777777" w:rsidR="00494247" w:rsidRDefault="00494247" w:rsidP="00494247">
      <w:pPr>
        <w:ind w:firstLine="567"/>
        <w:jc w:val="both"/>
        <w:rPr>
          <w:rStyle w:val="rvts0"/>
        </w:rPr>
      </w:pPr>
      <w:r>
        <w:rPr>
          <w:rStyle w:val="rvts0"/>
          <w:lang w:val="uk-UA"/>
        </w:rPr>
        <w:t xml:space="preserve">11.3.1. </w:t>
      </w:r>
      <w:r>
        <w:rPr>
          <w:rStyle w:val="rvts0"/>
        </w:rPr>
        <w:t>Дія договору про закупівлю може продовжуватися на строк, достатній для проведення процедури закупі</w:t>
      </w:r>
      <w:proofErr w:type="gramStart"/>
      <w:r>
        <w:rPr>
          <w:rStyle w:val="rvts0"/>
        </w:rPr>
        <w:t>вл</w:t>
      </w:r>
      <w:proofErr w:type="gramEnd"/>
      <w:r>
        <w:rPr>
          <w:rStyle w:val="rvts0"/>
        </w:rPr>
        <w:t>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49ECA13F" w14:textId="77777777" w:rsidR="00494247" w:rsidRDefault="00494247" w:rsidP="00494247">
      <w:pPr>
        <w:ind w:firstLine="567"/>
        <w:jc w:val="both"/>
      </w:pPr>
      <w:r>
        <w:rPr>
          <w:color w:val="000000"/>
        </w:rPr>
        <w:t xml:space="preserve">11.4. Сторона, заінтересована у зміні умов Договору на </w:t>
      </w:r>
      <w:proofErr w:type="gramStart"/>
      <w:r>
        <w:rPr>
          <w:color w:val="000000"/>
        </w:rPr>
        <w:t>п</w:t>
      </w:r>
      <w:proofErr w:type="gramEnd"/>
      <w:r>
        <w:rPr>
          <w:color w:val="000000"/>
        </w:rPr>
        <w:t>ідставі п. 11.2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14:paraId="15F2C854" w14:textId="77777777" w:rsidR="00494247" w:rsidRDefault="00494247" w:rsidP="00494247">
      <w:pPr>
        <w:ind w:firstLine="567"/>
        <w:jc w:val="both"/>
        <w:rPr>
          <w:color w:val="000000"/>
        </w:rPr>
      </w:pPr>
      <w:r>
        <w:rPr>
          <w:color w:val="000000"/>
        </w:rPr>
        <w:t xml:space="preserve">У разі наявності </w:t>
      </w:r>
      <w:proofErr w:type="gramStart"/>
      <w:r>
        <w:rPr>
          <w:color w:val="000000"/>
        </w:rPr>
        <w:t>п</w:t>
      </w:r>
      <w:proofErr w:type="gramEnd"/>
      <w:r>
        <w:rPr>
          <w:color w:val="000000"/>
        </w:rPr>
        <w:t>ідстав для зміни Договору згідно з пп. 1 п. 11.2 Договору, Постачальник зобов’язаний підписати наданий Замовником проект відповідної додаткової угоди. </w:t>
      </w:r>
    </w:p>
    <w:p w14:paraId="1DFBFB36" w14:textId="77777777" w:rsidR="00494247" w:rsidRDefault="00494247" w:rsidP="00494247">
      <w:pPr>
        <w:ind w:firstLine="567"/>
        <w:jc w:val="both"/>
      </w:pPr>
      <w:r>
        <w:rPr>
          <w:color w:val="000000"/>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w:t>
      </w:r>
      <w:proofErr w:type="gramStart"/>
      <w:r>
        <w:rPr>
          <w:color w:val="000000"/>
        </w:rPr>
        <w:t>вл</w:t>
      </w:r>
      <w:proofErr w:type="gramEnd"/>
      <w:r>
        <w:rPr>
          <w:color w:val="000000"/>
        </w:rPr>
        <w:t>і».</w:t>
      </w:r>
    </w:p>
    <w:p w14:paraId="66E0FF09" w14:textId="77777777" w:rsidR="00494247" w:rsidRDefault="00494247" w:rsidP="00494247">
      <w:pPr>
        <w:ind w:firstLine="567"/>
        <w:jc w:val="both"/>
      </w:pPr>
      <w:r>
        <w:rPr>
          <w:color w:val="000000"/>
        </w:rPr>
        <w:t>11.5. Замовник має право розірвати догові</w:t>
      </w:r>
      <w:proofErr w:type="gramStart"/>
      <w:r>
        <w:rPr>
          <w:color w:val="000000"/>
        </w:rPr>
        <w:t>р</w:t>
      </w:r>
      <w:proofErr w:type="gramEnd"/>
      <w:r>
        <w:rPr>
          <w:color w:val="000000"/>
        </w:rPr>
        <w:t xml:space="preserve"> в односторонньому порядку. </w:t>
      </w:r>
    </w:p>
    <w:p w14:paraId="60A4F3DA" w14:textId="77777777" w:rsidR="00494247" w:rsidRDefault="00494247" w:rsidP="00494247">
      <w:pPr>
        <w:shd w:val="clear" w:color="auto" w:fill="FFFFFF"/>
        <w:ind w:firstLine="570"/>
        <w:jc w:val="both"/>
      </w:pPr>
      <w:r>
        <w:rPr>
          <w:color w:val="000000"/>
        </w:rPr>
        <w:t>Умовами розірвання договору в односторонньому порядку</w:t>
      </w:r>
      <w:proofErr w:type="gramStart"/>
      <w:r>
        <w:rPr>
          <w:color w:val="000000"/>
        </w:rPr>
        <w:t xml:space="preserve"> є:</w:t>
      </w:r>
      <w:proofErr w:type="gramEnd"/>
      <w:r>
        <w:rPr>
          <w:color w:val="000000"/>
        </w:rPr>
        <w:t> </w:t>
      </w:r>
    </w:p>
    <w:p w14:paraId="332BEE81" w14:textId="77777777" w:rsidR="00494247" w:rsidRDefault="00494247" w:rsidP="00494247">
      <w:pPr>
        <w:ind w:firstLine="567"/>
        <w:jc w:val="both"/>
      </w:pPr>
      <w:r>
        <w:rPr>
          <w:color w:val="000000"/>
        </w:rPr>
        <w:t>-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w:t>
      </w:r>
      <w:proofErr w:type="gramStart"/>
      <w:r>
        <w:rPr>
          <w:color w:val="000000"/>
        </w:rPr>
        <w:t>в</w:t>
      </w:r>
      <w:proofErr w:type="gramEnd"/>
      <w:r>
        <w:rPr>
          <w:color w:val="000000"/>
        </w:rPr>
        <w:t xml:space="preserve"> Товару, та/або інших умов Договору; </w:t>
      </w:r>
    </w:p>
    <w:p w14:paraId="37698B74" w14:textId="77777777" w:rsidR="00494247" w:rsidRDefault="00494247" w:rsidP="00494247">
      <w:pPr>
        <w:ind w:firstLine="567"/>
        <w:jc w:val="both"/>
      </w:pPr>
      <w:r>
        <w:rPr>
          <w:color w:val="000000"/>
        </w:rPr>
        <w:t>- відмова Постачальника від виконання Договору;</w:t>
      </w:r>
    </w:p>
    <w:p w14:paraId="6717AAA5" w14:textId="77777777" w:rsidR="00494247" w:rsidRDefault="00494247" w:rsidP="00494247">
      <w:pPr>
        <w:ind w:firstLine="567"/>
        <w:jc w:val="both"/>
      </w:pPr>
      <w:r>
        <w:rPr>
          <w:color w:val="000000"/>
        </w:rPr>
        <w:t>- відсутність у Замовника подальшої потреби у закупі</w:t>
      </w:r>
      <w:proofErr w:type="gramStart"/>
      <w:r>
        <w:rPr>
          <w:color w:val="000000"/>
        </w:rPr>
        <w:t>вл</w:t>
      </w:r>
      <w:proofErr w:type="gramEnd"/>
      <w:r>
        <w:rPr>
          <w:color w:val="000000"/>
        </w:rPr>
        <w:t>і товару; </w:t>
      </w:r>
    </w:p>
    <w:p w14:paraId="11FA5D0D" w14:textId="77777777" w:rsidR="00494247" w:rsidRDefault="00494247" w:rsidP="00494247">
      <w:pPr>
        <w:ind w:firstLine="567"/>
        <w:jc w:val="both"/>
      </w:pPr>
      <w:r>
        <w:rPr>
          <w:color w:val="000000"/>
        </w:rPr>
        <w:lastRenderedPageBreak/>
        <w:t>- відсутність або зупинення фінансування закупі</w:t>
      </w:r>
      <w:proofErr w:type="gramStart"/>
      <w:r>
        <w:rPr>
          <w:color w:val="000000"/>
        </w:rPr>
        <w:t>вл</w:t>
      </w:r>
      <w:proofErr w:type="gramEnd"/>
      <w:r>
        <w:rPr>
          <w:color w:val="000000"/>
        </w:rPr>
        <w:t>і товару; </w:t>
      </w:r>
    </w:p>
    <w:p w14:paraId="4CD07EC8" w14:textId="77777777" w:rsidR="00494247" w:rsidRDefault="00494247" w:rsidP="00494247">
      <w:pPr>
        <w:ind w:firstLine="567"/>
        <w:jc w:val="both"/>
      </w:pPr>
      <w:r>
        <w:rPr>
          <w:i/>
          <w:iCs/>
          <w:color w:val="000000"/>
        </w:rPr>
        <w:t xml:space="preserve">- </w:t>
      </w:r>
      <w:r>
        <w:rPr>
          <w:color w:val="000000"/>
        </w:rPr>
        <w:t>відкриття судом провадження у справі про банкрутство Постачальника; </w:t>
      </w:r>
    </w:p>
    <w:p w14:paraId="759CAE4C" w14:textId="77777777" w:rsidR="00494247" w:rsidRDefault="00494247" w:rsidP="00494247">
      <w:pPr>
        <w:shd w:val="clear" w:color="auto" w:fill="FFFFFF"/>
        <w:ind w:firstLine="450"/>
        <w:jc w:val="both"/>
      </w:pPr>
      <w:r>
        <w:rPr>
          <w:color w:val="000000"/>
        </w:rPr>
        <w:t xml:space="preserve">- одержання Замовником висновку або </w:t>
      </w:r>
      <w:proofErr w:type="gramStart"/>
      <w:r>
        <w:rPr>
          <w:color w:val="000000"/>
        </w:rPr>
        <w:t>р</w:t>
      </w:r>
      <w:proofErr w:type="gramEnd"/>
      <w:r>
        <w:rPr>
          <w:color w:val="000000"/>
        </w:rPr>
        <w:t>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14:paraId="16D78C2D" w14:textId="77777777" w:rsidR="00494247" w:rsidRDefault="00494247" w:rsidP="00494247">
      <w:pPr>
        <w:ind w:firstLine="567"/>
        <w:jc w:val="both"/>
      </w:pPr>
      <w:r>
        <w:rPr>
          <w:color w:val="000000"/>
        </w:rPr>
        <w:t>- одержання Замовником достатньої інформації, що негативно впливає на ділову репутацію Постачальника.  </w:t>
      </w:r>
    </w:p>
    <w:p w14:paraId="662969D8" w14:textId="77777777" w:rsidR="00494247" w:rsidRDefault="00494247" w:rsidP="00494247">
      <w:pPr>
        <w:shd w:val="clear" w:color="auto" w:fill="FFFFFF"/>
        <w:ind w:firstLine="570"/>
        <w:jc w:val="both"/>
        <w:rPr>
          <w:color w:val="000000"/>
        </w:rPr>
      </w:pPr>
      <w:r>
        <w:rPr>
          <w:color w:val="000000"/>
        </w:rPr>
        <w:t xml:space="preserve">Порядок розірвання договору в односторонньому порядку: Замовник повідомляє про своє </w:t>
      </w:r>
      <w:proofErr w:type="gramStart"/>
      <w:r>
        <w:rPr>
          <w:color w:val="000000"/>
        </w:rPr>
        <w:t>р</w:t>
      </w:r>
      <w:proofErr w:type="gramEnd"/>
      <w:r>
        <w:rPr>
          <w:color w:val="000000"/>
        </w:rPr>
        <w:t>ішення розірвати договір Постачальника шляхом направлення листа на електронну поштуабо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w:t>
      </w:r>
      <w:proofErr w:type="gramStart"/>
      <w:r>
        <w:rPr>
          <w:color w:val="000000"/>
        </w:rPr>
        <w:t>р</w:t>
      </w:r>
      <w:proofErr w:type="gramEnd"/>
      <w:r>
        <w:rPr>
          <w:color w:val="000000"/>
        </w:rPr>
        <w:t xml:space="preserve">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14:paraId="5DCE78F4" w14:textId="77777777" w:rsidR="00494247" w:rsidRDefault="00494247" w:rsidP="00494247">
      <w:pPr>
        <w:ind w:firstLine="567"/>
        <w:jc w:val="both"/>
      </w:pPr>
      <w:r>
        <w:rPr>
          <w:color w:val="000000"/>
        </w:rPr>
        <w:t>11.6. Сторони зобов’язуються письмово повідомляти одна одну про зміни своїх поштових та банківських реквізитів протягом 5 (</w:t>
      </w:r>
      <w:proofErr w:type="gramStart"/>
      <w:r>
        <w:rPr>
          <w:color w:val="000000"/>
        </w:rPr>
        <w:t>п’яти</w:t>
      </w:r>
      <w:proofErr w:type="gramEnd"/>
      <w:r>
        <w:rPr>
          <w:color w:val="000000"/>
        </w:rPr>
        <w:t>) календарних днів з моменту внесення відповідних змін.</w:t>
      </w:r>
    </w:p>
    <w:p w14:paraId="550321A6" w14:textId="77777777" w:rsidR="00494247" w:rsidRDefault="00494247" w:rsidP="00494247">
      <w:pPr>
        <w:ind w:firstLine="567"/>
        <w:jc w:val="both"/>
      </w:pPr>
      <w:r>
        <w:rPr>
          <w:color w:val="000000"/>
        </w:rPr>
        <w:t xml:space="preserve">11.7.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w:t>
      </w:r>
      <w:proofErr w:type="gramStart"/>
      <w:r>
        <w:rPr>
          <w:color w:val="000000"/>
        </w:rPr>
        <w:t>П</w:t>
      </w:r>
      <w:proofErr w:type="gramEnd"/>
      <w:r>
        <w:rPr>
          <w:color w:val="000000"/>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color w:val="000000"/>
        </w:rPr>
        <w:t>адм</w:t>
      </w:r>
      <w:proofErr w:type="gramEnd"/>
      <w:r>
        <w:rPr>
          <w:color w:val="000000"/>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roofErr w:type="gramStart"/>
      <w:r>
        <w:rPr>
          <w:color w:val="000000"/>
        </w:rPr>
        <w:t>П</w:t>
      </w:r>
      <w:proofErr w:type="gramEnd"/>
      <w:r>
        <w:rPr>
          <w:color w:val="000000"/>
        </w:rPr>
        <w:t>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42EC48E" w14:textId="77777777" w:rsidR="00494247" w:rsidRDefault="00494247" w:rsidP="00494247">
      <w:pPr>
        <w:ind w:firstLine="567"/>
        <w:jc w:val="both"/>
        <w:rPr>
          <w:color w:val="000000"/>
        </w:rPr>
      </w:pPr>
      <w:r>
        <w:rPr>
          <w:color w:val="000000"/>
        </w:rPr>
        <w:t>11.8.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14:paraId="413760F7" w14:textId="77777777" w:rsidR="00494247" w:rsidRDefault="00494247" w:rsidP="00494247"/>
    <w:p w14:paraId="048FB46F" w14:textId="77777777" w:rsidR="00494247" w:rsidRDefault="00494247" w:rsidP="00494247">
      <w:pPr>
        <w:shd w:val="clear" w:color="auto" w:fill="FFFFFF"/>
        <w:jc w:val="center"/>
      </w:pPr>
      <w:r>
        <w:rPr>
          <w:b/>
          <w:bCs/>
          <w:color w:val="000000"/>
        </w:rPr>
        <w:t>ХІІ. Антикорупційне застереження</w:t>
      </w:r>
    </w:p>
    <w:p w14:paraId="1809AB7E" w14:textId="77777777" w:rsidR="00494247" w:rsidRDefault="00494247" w:rsidP="00494247">
      <w:pPr>
        <w:ind w:firstLine="567"/>
        <w:jc w:val="both"/>
      </w:pPr>
      <w:r>
        <w:rPr>
          <w:color w:val="000000"/>
        </w:rPr>
        <w:t xml:space="preserve">12.1. Сторони зобов'язуються дотримуватись положень </w:t>
      </w:r>
      <w:proofErr w:type="gramStart"/>
      <w:r>
        <w:rPr>
          <w:color w:val="000000"/>
        </w:rPr>
        <w:t>чинного</w:t>
      </w:r>
      <w:proofErr w:type="gramEnd"/>
      <w:r>
        <w:rPr>
          <w:color w:val="000000"/>
        </w:rPr>
        <w:t xml:space="preserve"> законодавства України з питань протидії корупції та протидії легалізації (відмиванню) доходів, одержаних злочинним шляхом.</w:t>
      </w:r>
    </w:p>
    <w:p w14:paraId="4604B7D8" w14:textId="77777777" w:rsidR="00494247" w:rsidRDefault="00494247" w:rsidP="00494247">
      <w:pPr>
        <w:ind w:firstLine="567"/>
        <w:jc w:val="both"/>
      </w:pPr>
      <w:r>
        <w:rPr>
          <w:color w:val="000000"/>
        </w:rPr>
        <w:t>12.2. Замовник гаранту</w:t>
      </w:r>
      <w:proofErr w:type="gramStart"/>
      <w:r>
        <w:rPr>
          <w:color w:val="000000"/>
        </w:rPr>
        <w:t>є,</w:t>
      </w:r>
      <w:proofErr w:type="gramEnd"/>
      <w:r>
        <w:rPr>
          <w:color w:val="000000"/>
        </w:rPr>
        <w:t xml:space="preserve">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14:paraId="3E0DC6B7" w14:textId="77777777" w:rsidR="00494247" w:rsidRDefault="00494247" w:rsidP="00494247">
      <w:pPr>
        <w:ind w:firstLine="567"/>
        <w:jc w:val="both"/>
      </w:pPr>
      <w:r>
        <w:rPr>
          <w:color w:val="000000"/>
        </w:rPr>
        <w:lastRenderedPageBreak/>
        <w:t xml:space="preserve">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Pr>
          <w:color w:val="000000"/>
        </w:rPr>
        <w:t>п</w:t>
      </w:r>
      <w:proofErr w:type="gramEnd"/>
      <w:r>
        <w:rPr>
          <w:color w:val="000000"/>
        </w:rPr>
        <w:t>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w:t>
      </w:r>
      <w:proofErr w:type="gramStart"/>
      <w:r>
        <w:rPr>
          <w:color w:val="000000"/>
        </w:rPr>
        <w:t>в</w:t>
      </w:r>
      <w:proofErr w:type="gramEnd"/>
      <w:r>
        <w:rPr>
          <w:color w:val="000000"/>
        </w:rPr>
        <w:t xml:space="preserve"> </w:t>
      </w:r>
      <w:proofErr w:type="gramStart"/>
      <w:r>
        <w:rPr>
          <w:color w:val="000000"/>
        </w:rPr>
        <w:t>та</w:t>
      </w:r>
      <w:proofErr w:type="gramEnd"/>
      <w:r>
        <w:rPr>
          <w:color w:val="000000"/>
        </w:rPr>
        <w:t xml:space="preserve">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14:paraId="318D2DE0" w14:textId="77777777" w:rsidR="00494247" w:rsidRDefault="00494247" w:rsidP="00494247">
      <w:pPr>
        <w:ind w:firstLine="567"/>
        <w:jc w:val="both"/>
      </w:pPr>
      <w:r>
        <w:rPr>
          <w:color w:val="000000"/>
        </w:rPr>
        <w:t xml:space="preserve">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Pr>
          <w:color w:val="000000"/>
        </w:rPr>
        <w:t>п</w:t>
      </w:r>
      <w:proofErr w:type="gramEnd"/>
      <w:r>
        <w:rPr>
          <w:color w:val="000000"/>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w:t>
      </w:r>
      <w:proofErr w:type="gramStart"/>
      <w:r>
        <w:rPr>
          <w:color w:val="000000"/>
        </w:rPr>
        <w:t>про</w:t>
      </w:r>
      <w:proofErr w:type="gramEnd"/>
      <w:r>
        <w:rPr>
          <w:color w:val="000000"/>
        </w:rPr>
        <w:t xml:space="preserve"> такі факти.</w:t>
      </w:r>
    </w:p>
    <w:p w14:paraId="1025CA96" w14:textId="77777777" w:rsidR="00494247" w:rsidRDefault="00494247" w:rsidP="00494247">
      <w:pPr>
        <w:ind w:firstLine="567"/>
        <w:jc w:val="both"/>
      </w:pPr>
      <w:r>
        <w:rPr>
          <w:color w:val="000000"/>
        </w:rPr>
        <w:t xml:space="preserve">12.5. </w:t>
      </w:r>
      <w:proofErr w:type="gramStart"/>
      <w:r>
        <w:rPr>
          <w:color w:val="000000"/>
        </w:rPr>
        <w:t>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w:t>
      </w:r>
      <w:proofErr w:type="gramEnd"/>
      <w:r>
        <w:rPr>
          <w:color w:val="000000"/>
        </w:rPr>
        <w:t xml:space="preserve"> України.</w:t>
      </w:r>
    </w:p>
    <w:p w14:paraId="14D998AA" w14:textId="77777777" w:rsidR="00494247" w:rsidRDefault="00494247" w:rsidP="00494247"/>
    <w:p w14:paraId="7AC25FC3" w14:textId="77777777" w:rsidR="00494247" w:rsidRDefault="00494247" w:rsidP="00494247">
      <w:pPr>
        <w:jc w:val="center"/>
      </w:pPr>
      <w:r>
        <w:rPr>
          <w:b/>
          <w:bCs/>
          <w:color w:val="000000"/>
        </w:rPr>
        <w:t xml:space="preserve">XIІI. Додатки </w:t>
      </w:r>
      <w:proofErr w:type="gramStart"/>
      <w:r>
        <w:rPr>
          <w:b/>
          <w:bCs/>
          <w:color w:val="000000"/>
        </w:rPr>
        <w:t>до</w:t>
      </w:r>
      <w:proofErr w:type="gramEnd"/>
      <w:r>
        <w:rPr>
          <w:b/>
          <w:bCs/>
          <w:color w:val="000000"/>
        </w:rPr>
        <w:t xml:space="preserve"> договору</w:t>
      </w:r>
    </w:p>
    <w:p w14:paraId="0DE0A9EA" w14:textId="77777777" w:rsidR="00494247" w:rsidRDefault="00494247" w:rsidP="00494247">
      <w:pPr>
        <w:ind w:firstLine="567"/>
        <w:jc w:val="both"/>
      </w:pPr>
      <w:r>
        <w:rPr>
          <w:color w:val="000000"/>
        </w:rPr>
        <w:t>13.1. Невід’ємною частиною цього Договору</w:t>
      </w:r>
      <w:proofErr w:type="gramStart"/>
      <w:r>
        <w:rPr>
          <w:color w:val="000000"/>
        </w:rPr>
        <w:t xml:space="preserve"> є:</w:t>
      </w:r>
      <w:proofErr w:type="gramEnd"/>
    </w:p>
    <w:p w14:paraId="7EE32309" w14:textId="77777777" w:rsidR="00494247" w:rsidRDefault="00494247" w:rsidP="00494247">
      <w:pPr>
        <w:ind w:firstLine="567"/>
        <w:jc w:val="both"/>
        <w:rPr>
          <w:color w:val="000000"/>
        </w:rPr>
      </w:pPr>
      <w:r>
        <w:rPr>
          <w:color w:val="000000"/>
        </w:rPr>
        <w:t>13.1.1. Додаток 1 –Специфікація.</w:t>
      </w:r>
    </w:p>
    <w:p w14:paraId="6AC416D7" w14:textId="77777777" w:rsidR="00494247" w:rsidRDefault="00494247" w:rsidP="00494247">
      <w:pPr>
        <w:ind w:firstLine="567"/>
        <w:jc w:val="both"/>
      </w:pPr>
    </w:p>
    <w:p w14:paraId="7FAD18A2" w14:textId="77777777" w:rsidR="00494247" w:rsidRDefault="00494247" w:rsidP="00494247">
      <w:pPr>
        <w:shd w:val="clear" w:color="auto" w:fill="FFFFFF"/>
        <w:ind w:firstLine="567"/>
        <w:jc w:val="center"/>
        <w:rPr>
          <w:b/>
          <w:bCs/>
          <w:color w:val="000000"/>
        </w:rPr>
      </w:pPr>
    </w:p>
    <w:p w14:paraId="2E96F996" w14:textId="77777777" w:rsidR="00494247" w:rsidRDefault="00494247" w:rsidP="00494247">
      <w:pPr>
        <w:shd w:val="clear" w:color="auto" w:fill="FFFFFF"/>
        <w:ind w:firstLine="567"/>
        <w:jc w:val="center"/>
        <w:rPr>
          <w:b/>
          <w:bCs/>
          <w:color w:val="000000"/>
        </w:rPr>
      </w:pPr>
    </w:p>
    <w:p w14:paraId="70F1B759" w14:textId="77777777" w:rsidR="00494247" w:rsidRDefault="00494247" w:rsidP="00494247">
      <w:pPr>
        <w:shd w:val="clear" w:color="auto" w:fill="FFFFFF"/>
        <w:ind w:firstLine="567"/>
        <w:jc w:val="center"/>
      </w:pPr>
      <w:r>
        <w:rPr>
          <w:b/>
          <w:bCs/>
          <w:color w:val="000000"/>
        </w:rPr>
        <w:t>XIII. Місцезнаходження та банківські реквізити сторін</w:t>
      </w:r>
    </w:p>
    <w:p w14:paraId="0413B298" w14:textId="77777777" w:rsidR="00494247" w:rsidRDefault="00494247" w:rsidP="00494247">
      <w:pPr>
        <w:shd w:val="clear" w:color="auto" w:fill="FFFFFF"/>
        <w:ind w:firstLine="567"/>
        <w:jc w:val="both"/>
      </w:pPr>
      <w:r>
        <w:t> </w:t>
      </w:r>
    </w:p>
    <w:p w14:paraId="02B71C02" w14:textId="62B1AD0A" w:rsidR="00494247" w:rsidRDefault="00494247" w:rsidP="00494247">
      <w:pPr>
        <w:tabs>
          <w:tab w:val="right" w:pos="10156"/>
        </w:tabs>
        <w:ind w:left="-993"/>
        <w:jc w:val="center"/>
        <w:rPr>
          <w:b/>
        </w:rPr>
      </w:pPr>
      <w:r>
        <w:rPr>
          <w:b/>
        </w:rPr>
        <w:t xml:space="preserve">Замовник:  </w:t>
      </w:r>
      <w:r>
        <w:rPr>
          <w:b/>
        </w:rPr>
        <w:tab/>
        <w:t>Постачальник:</w:t>
      </w:r>
    </w:p>
    <w:p w14:paraId="770DACF8" w14:textId="77777777" w:rsidR="00494247" w:rsidRDefault="00494247" w:rsidP="00494247">
      <w:pPr>
        <w:tabs>
          <w:tab w:val="right" w:pos="10156"/>
        </w:tabs>
        <w:ind w:left="-993"/>
        <w:jc w:val="center"/>
        <w:rPr>
          <w:b/>
        </w:rPr>
      </w:pPr>
    </w:p>
    <w:tbl>
      <w:tblPr>
        <w:tblStyle w:val="a4"/>
        <w:tblW w:w="10324" w:type="dxa"/>
        <w:tblInd w:w="-743" w:type="dxa"/>
        <w:tblLook w:val="04A0" w:firstRow="1" w:lastRow="0" w:firstColumn="1" w:lastColumn="0" w:noHBand="0" w:noVBand="1"/>
      </w:tblPr>
      <w:tblGrid>
        <w:gridCol w:w="5665"/>
        <w:gridCol w:w="4659"/>
      </w:tblGrid>
      <w:tr w:rsidR="00494247" w14:paraId="108DC290" w14:textId="77777777" w:rsidTr="00494247">
        <w:trPr>
          <w:trHeight w:val="4772"/>
        </w:trPr>
        <w:tc>
          <w:tcPr>
            <w:tcW w:w="5665" w:type="dxa"/>
            <w:tcBorders>
              <w:top w:val="single" w:sz="4" w:space="0" w:color="auto"/>
              <w:left w:val="single" w:sz="4" w:space="0" w:color="auto"/>
              <w:bottom w:val="single" w:sz="4" w:space="0" w:color="auto"/>
              <w:right w:val="single" w:sz="4" w:space="0" w:color="auto"/>
            </w:tcBorders>
          </w:tcPr>
          <w:p w14:paraId="08E2E6E3" w14:textId="77777777" w:rsidR="00494247" w:rsidRDefault="008E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7D267D">
              <w:rPr>
                <w:b/>
                <w:color w:val="000000"/>
              </w:rPr>
              <w:t>Державна установа « Науково-практичний медичний центр «Реабілітація» МОЗ України</w:t>
            </w:r>
          </w:p>
          <w:p w14:paraId="233CEF3D" w14:textId="77777777" w:rsidR="008E57D0" w:rsidRDefault="008E57D0" w:rsidP="008E57D0">
            <w:pPr>
              <w:jc w:val="both"/>
              <w:rPr>
                <w:color w:val="000000"/>
                <w:lang w:val="uk-UA"/>
              </w:rPr>
            </w:pPr>
          </w:p>
          <w:p w14:paraId="03C048DE" w14:textId="77777777" w:rsidR="008E57D0" w:rsidRPr="007D267D" w:rsidRDefault="008E57D0" w:rsidP="008E57D0">
            <w:pPr>
              <w:jc w:val="both"/>
              <w:rPr>
                <w:color w:val="000000"/>
              </w:rPr>
            </w:pPr>
            <w:r w:rsidRPr="007D267D">
              <w:rPr>
                <w:color w:val="000000"/>
              </w:rPr>
              <w:t>Адреса: 88000,  м. Ужгород</w:t>
            </w:r>
            <w:proofErr w:type="gramStart"/>
            <w:r w:rsidRPr="007D267D">
              <w:rPr>
                <w:color w:val="000000"/>
              </w:rPr>
              <w:t xml:space="preserve"> ,</w:t>
            </w:r>
            <w:proofErr w:type="gramEnd"/>
          </w:p>
          <w:p w14:paraId="02B81B2F" w14:textId="77777777" w:rsidR="008E57D0" w:rsidRPr="007D267D" w:rsidRDefault="008E57D0" w:rsidP="008E57D0">
            <w:pPr>
              <w:jc w:val="both"/>
              <w:rPr>
                <w:color w:val="000000"/>
              </w:rPr>
            </w:pPr>
            <w:r w:rsidRPr="007D267D">
              <w:rPr>
                <w:color w:val="000000"/>
              </w:rPr>
              <w:t>вул. Великокам’яна 10</w:t>
            </w:r>
          </w:p>
          <w:p w14:paraId="6BF785D4" w14:textId="77777777" w:rsidR="008E57D0" w:rsidRPr="007D267D" w:rsidRDefault="008E57D0" w:rsidP="008E57D0">
            <w:pPr>
              <w:jc w:val="both"/>
              <w:rPr>
                <w:color w:val="000000"/>
              </w:rPr>
            </w:pPr>
            <w:r w:rsidRPr="007D267D">
              <w:rPr>
                <w:color w:val="000000"/>
              </w:rPr>
              <w:t>Код ЄДРПОУ 02011835</w:t>
            </w:r>
          </w:p>
          <w:p w14:paraId="11D61938" w14:textId="77777777" w:rsidR="008E57D0" w:rsidRPr="007D267D" w:rsidRDefault="008E57D0" w:rsidP="008E57D0">
            <w:pPr>
              <w:tabs>
                <w:tab w:val="left" w:pos="459"/>
              </w:tabs>
            </w:pPr>
            <w:proofErr w:type="gramStart"/>
            <w:r w:rsidRPr="007D267D">
              <w:t>р</w:t>
            </w:r>
            <w:proofErr w:type="gramEnd"/>
            <w:r w:rsidRPr="007D267D">
              <w:t xml:space="preserve">/р: </w:t>
            </w:r>
            <w:r w:rsidRPr="007D267D">
              <w:rPr>
                <w:lang w:val="en-US"/>
              </w:rPr>
              <w:t>UA</w:t>
            </w:r>
            <w:r w:rsidRPr="007D267D">
              <w:t>798201720343160001000013233</w:t>
            </w:r>
          </w:p>
          <w:p w14:paraId="5D9245D8" w14:textId="77777777" w:rsidR="008E57D0" w:rsidRDefault="008E57D0" w:rsidP="008E57D0">
            <w:pPr>
              <w:tabs>
                <w:tab w:val="left" w:pos="459"/>
              </w:tabs>
              <w:rPr>
                <w:lang w:val="uk-UA"/>
              </w:rPr>
            </w:pPr>
            <w:r w:rsidRPr="007D267D">
              <w:t>в ДКСУ м. Ужгород</w:t>
            </w:r>
          </w:p>
          <w:p w14:paraId="73B2CF6C" w14:textId="77777777" w:rsidR="008E57D0" w:rsidRDefault="008E57D0" w:rsidP="008E57D0">
            <w:pPr>
              <w:tabs>
                <w:tab w:val="left" w:pos="459"/>
              </w:tabs>
              <w:rPr>
                <w:lang w:val="uk-UA"/>
              </w:rPr>
            </w:pPr>
          </w:p>
          <w:p w14:paraId="2DCC6164" w14:textId="77777777" w:rsidR="008E57D0" w:rsidRDefault="008E57D0" w:rsidP="008E57D0">
            <w:pPr>
              <w:tabs>
                <w:tab w:val="left" w:pos="459"/>
              </w:tabs>
              <w:rPr>
                <w:lang w:val="uk-UA"/>
              </w:rPr>
            </w:pPr>
          </w:p>
          <w:p w14:paraId="14C0F63F" w14:textId="77777777" w:rsidR="008E57D0" w:rsidRDefault="008E57D0" w:rsidP="008E57D0">
            <w:pPr>
              <w:tabs>
                <w:tab w:val="left" w:pos="459"/>
              </w:tabs>
              <w:rPr>
                <w:lang w:val="uk-UA"/>
              </w:rPr>
            </w:pPr>
          </w:p>
          <w:p w14:paraId="49B39C36" w14:textId="77777777" w:rsidR="008E57D0" w:rsidRDefault="008E57D0" w:rsidP="008E57D0">
            <w:pPr>
              <w:tabs>
                <w:tab w:val="left" w:pos="459"/>
              </w:tabs>
              <w:rPr>
                <w:lang w:val="uk-UA"/>
              </w:rPr>
            </w:pPr>
          </w:p>
          <w:p w14:paraId="0A7CAED8" w14:textId="77777777" w:rsidR="008E57D0" w:rsidRDefault="008E57D0" w:rsidP="008E57D0">
            <w:pPr>
              <w:tabs>
                <w:tab w:val="left" w:pos="459"/>
              </w:tabs>
              <w:rPr>
                <w:lang w:val="uk-UA"/>
              </w:rPr>
            </w:pPr>
          </w:p>
          <w:p w14:paraId="6C4C452B" w14:textId="77777777" w:rsidR="008E57D0" w:rsidRDefault="008E57D0" w:rsidP="008E57D0">
            <w:pPr>
              <w:tabs>
                <w:tab w:val="left" w:pos="459"/>
              </w:tabs>
              <w:rPr>
                <w:lang w:val="uk-UA"/>
              </w:rPr>
            </w:pPr>
          </w:p>
          <w:p w14:paraId="4506855F" w14:textId="77777777" w:rsidR="008E57D0" w:rsidRPr="008E57D0" w:rsidRDefault="008E57D0" w:rsidP="008E57D0">
            <w:pPr>
              <w:tabs>
                <w:tab w:val="left" w:pos="459"/>
              </w:tabs>
              <w:rPr>
                <w:lang w:val="uk-UA"/>
              </w:rPr>
            </w:pPr>
          </w:p>
          <w:p w14:paraId="45BA2156" w14:textId="4F8E5AC4" w:rsidR="008E57D0" w:rsidRPr="008E57D0" w:rsidRDefault="008E57D0" w:rsidP="008E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D267D">
              <w:rPr>
                <w:b/>
                <w:bCs/>
                <w:color w:val="000000"/>
              </w:rPr>
              <w:t>Замовник</w:t>
            </w:r>
            <w:proofErr w:type="gramStart"/>
            <w:r w:rsidRPr="007D267D">
              <w:rPr>
                <w:b/>
                <w:bCs/>
                <w:color w:val="000000"/>
              </w:rPr>
              <w:t>:  ____________ І.</w:t>
            </w:r>
            <w:proofErr w:type="gramEnd"/>
            <w:r w:rsidRPr="007D267D">
              <w:rPr>
                <w:b/>
                <w:bCs/>
                <w:color w:val="000000"/>
              </w:rPr>
              <w:t>С. Лемко</w:t>
            </w:r>
          </w:p>
        </w:tc>
        <w:tc>
          <w:tcPr>
            <w:tcW w:w="4659" w:type="dxa"/>
            <w:tcBorders>
              <w:top w:val="single" w:sz="4" w:space="0" w:color="auto"/>
              <w:left w:val="single" w:sz="4" w:space="0" w:color="auto"/>
              <w:bottom w:val="single" w:sz="4" w:space="0" w:color="auto"/>
              <w:right w:val="single" w:sz="4" w:space="0" w:color="auto"/>
            </w:tcBorders>
          </w:tcPr>
          <w:p w14:paraId="109DCB52" w14:textId="77777777" w:rsidR="00494247" w:rsidRDefault="00494247">
            <w:pPr>
              <w:tabs>
                <w:tab w:val="right" w:pos="10156"/>
              </w:tabs>
              <w:jc w:val="center"/>
              <w:rPr>
                <w:b/>
              </w:rPr>
            </w:pPr>
          </w:p>
        </w:tc>
      </w:tr>
    </w:tbl>
    <w:p w14:paraId="296DC383" w14:textId="77777777" w:rsidR="00494247" w:rsidRDefault="00494247" w:rsidP="00494247">
      <w:pPr>
        <w:tabs>
          <w:tab w:val="right" w:pos="10156"/>
        </w:tabs>
        <w:ind w:left="-993"/>
        <w:jc w:val="center"/>
      </w:pPr>
      <w:r>
        <w:rPr>
          <w:b/>
        </w:rPr>
        <w:br/>
      </w:r>
    </w:p>
    <w:p w14:paraId="72F25114" w14:textId="77777777" w:rsidR="00494247" w:rsidRDefault="00494247" w:rsidP="00494247">
      <w:pPr>
        <w:tabs>
          <w:tab w:val="right" w:pos="10156"/>
        </w:tabs>
        <w:ind w:left="-993"/>
        <w:jc w:val="center"/>
      </w:pPr>
    </w:p>
    <w:p w14:paraId="551D59F6" w14:textId="77777777" w:rsidR="00494247" w:rsidRDefault="00494247" w:rsidP="00494247"/>
    <w:p w14:paraId="429B2419" w14:textId="26376601" w:rsidR="00494247" w:rsidRDefault="00494247" w:rsidP="008E57D0">
      <w:pPr>
        <w:jc w:val="right"/>
      </w:pPr>
      <w:r>
        <w:br w:type="page"/>
      </w:r>
      <w:r>
        <w:lastRenderedPageBreak/>
        <w:t>Додаток № 1</w:t>
      </w:r>
    </w:p>
    <w:p w14:paraId="54C4B7DC" w14:textId="77777777" w:rsidR="00494247" w:rsidRDefault="00494247" w:rsidP="00494247">
      <w:pPr>
        <w:ind w:firstLine="709"/>
        <w:jc w:val="right"/>
      </w:pPr>
      <w:r>
        <w:t xml:space="preserve">                                                                                                 </w:t>
      </w:r>
      <w:proofErr w:type="gramStart"/>
      <w:r>
        <w:t>до</w:t>
      </w:r>
      <w:proofErr w:type="gramEnd"/>
      <w:r>
        <w:t xml:space="preserve"> Договору № ____</w:t>
      </w:r>
    </w:p>
    <w:p w14:paraId="19CE5887" w14:textId="77777777" w:rsidR="00494247" w:rsidRDefault="00494247" w:rsidP="00494247">
      <w:pPr>
        <w:ind w:firstLine="709"/>
        <w:jc w:val="right"/>
      </w:pPr>
      <w:r>
        <w:t>від " ___" __________ 202    р.</w:t>
      </w:r>
    </w:p>
    <w:p w14:paraId="1C26F236" w14:textId="77777777" w:rsidR="00494247" w:rsidRDefault="00494247" w:rsidP="00494247">
      <w:pPr>
        <w:ind w:firstLine="709"/>
        <w:jc w:val="both"/>
      </w:pPr>
    </w:p>
    <w:p w14:paraId="1D26B9D1" w14:textId="77777777" w:rsidR="00494247" w:rsidRDefault="00494247" w:rsidP="00494247">
      <w:pPr>
        <w:ind w:firstLine="709"/>
        <w:jc w:val="center"/>
        <w:rPr>
          <w:b/>
        </w:rPr>
      </w:pPr>
      <w:r>
        <w:rPr>
          <w:b/>
        </w:rPr>
        <w:t>Специфікація</w:t>
      </w:r>
    </w:p>
    <w:p w14:paraId="052783D5" w14:textId="77777777" w:rsidR="00494247" w:rsidRDefault="00494247" w:rsidP="00494247">
      <w:pPr>
        <w:ind w:firstLine="709"/>
        <w:jc w:val="both"/>
      </w:pPr>
    </w:p>
    <w:tbl>
      <w:tblPr>
        <w:tblW w:w="98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79"/>
        <w:gridCol w:w="1276"/>
        <w:gridCol w:w="1418"/>
        <w:gridCol w:w="1134"/>
        <w:gridCol w:w="1565"/>
      </w:tblGrid>
      <w:tr w:rsidR="00494247" w14:paraId="02B55B04" w14:textId="77777777" w:rsidTr="00494247">
        <w:tc>
          <w:tcPr>
            <w:tcW w:w="568" w:type="dxa"/>
            <w:tcBorders>
              <w:top w:val="single" w:sz="4" w:space="0" w:color="auto"/>
              <w:left w:val="single" w:sz="4" w:space="0" w:color="auto"/>
              <w:bottom w:val="single" w:sz="4" w:space="0" w:color="auto"/>
              <w:right w:val="single" w:sz="4" w:space="0" w:color="auto"/>
            </w:tcBorders>
            <w:vAlign w:val="center"/>
            <w:hideMark/>
          </w:tcPr>
          <w:p w14:paraId="57F941D8" w14:textId="77777777" w:rsidR="00494247" w:rsidRDefault="00494247">
            <w:pPr>
              <w:spacing w:line="256" w:lineRule="auto"/>
              <w:jc w:val="center"/>
              <w:rPr>
                <w:bCs/>
                <w:color w:val="000000"/>
              </w:rPr>
            </w:pPr>
            <w:r>
              <w:rPr>
                <w:bCs/>
                <w:color w:val="000000"/>
              </w:rPr>
              <w:t>№ з\</w:t>
            </w:r>
            <w:proofErr w:type="gramStart"/>
            <w:r>
              <w:rPr>
                <w:bCs/>
                <w:color w:val="000000"/>
              </w:rPr>
              <w:t>п</w:t>
            </w:r>
            <w:proofErr w:type="gramEnd"/>
          </w:p>
        </w:tc>
        <w:tc>
          <w:tcPr>
            <w:tcW w:w="3877" w:type="dxa"/>
            <w:tcBorders>
              <w:top w:val="single" w:sz="4" w:space="0" w:color="auto"/>
              <w:left w:val="single" w:sz="4" w:space="0" w:color="auto"/>
              <w:bottom w:val="single" w:sz="4" w:space="0" w:color="auto"/>
              <w:right w:val="single" w:sz="4" w:space="0" w:color="auto"/>
            </w:tcBorders>
            <w:vAlign w:val="center"/>
            <w:hideMark/>
          </w:tcPr>
          <w:p w14:paraId="105FCF8B" w14:textId="77777777" w:rsidR="00494247" w:rsidRDefault="00494247">
            <w:pPr>
              <w:spacing w:line="256" w:lineRule="auto"/>
              <w:jc w:val="center"/>
              <w:rPr>
                <w:bCs/>
                <w:color w:val="000000"/>
              </w:rPr>
            </w:pPr>
            <w:r>
              <w:rPr>
                <w:bCs/>
                <w:color w:val="000000"/>
              </w:rPr>
              <w:t>Предмет закупі</w:t>
            </w:r>
            <w:proofErr w:type="gramStart"/>
            <w:r>
              <w:rPr>
                <w:bCs/>
                <w:color w:val="000000"/>
              </w:rPr>
              <w:t>вл</w:t>
            </w:r>
            <w:proofErr w:type="gramEnd"/>
            <w:r>
              <w:rPr>
                <w:bCs/>
                <w:color w:val="000000"/>
              </w:rPr>
              <w:t>і / 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A9B354" w14:textId="77777777" w:rsidR="00494247" w:rsidRDefault="00494247">
            <w:pPr>
              <w:spacing w:line="256" w:lineRule="auto"/>
              <w:jc w:val="center"/>
              <w:rPr>
                <w:bCs/>
                <w:color w:val="000000"/>
              </w:rPr>
            </w:pPr>
            <w:r>
              <w:rPr>
                <w:bCs/>
                <w:color w:val="000000"/>
              </w:rPr>
              <w:t>Один</w:t>
            </w:r>
            <w:proofErr w:type="gramStart"/>
            <w:r>
              <w:rPr>
                <w:bCs/>
                <w:color w:val="000000"/>
              </w:rPr>
              <w:t>.</w:t>
            </w:r>
            <w:proofErr w:type="gramEnd"/>
            <w:r>
              <w:rPr>
                <w:bCs/>
                <w:color w:val="000000"/>
              </w:rPr>
              <w:t xml:space="preserve"> </w:t>
            </w:r>
            <w:proofErr w:type="gramStart"/>
            <w:r>
              <w:rPr>
                <w:bCs/>
                <w:color w:val="000000"/>
              </w:rPr>
              <w:t>в</w:t>
            </w:r>
            <w:proofErr w:type="gramEnd"/>
            <w:r>
              <w:rPr>
                <w:bCs/>
                <w:color w:val="000000"/>
              </w:rPr>
              <w:t>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518151" w14:textId="77777777" w:rsidR="00494247" w:rsidRDefault="00494247">
            <w:pPr>
              <w:spacing w:line="256" w:lineRule="auto"/>
              <w:jc w:val="center"/>
              <w:rPr>
                <w:bCs/>
                <w:color w:val="000000"/>
              </w:rPr>
            </w:pPr>
            <w:r>
              <w:rPr>
                <w:bCs/>
                <w:color w:val="000000"/>
              </w:rPr>
              <w:t>Кількість</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CDAFE89" w14:textId="77777777" w:rsidR="00494247" w:rsidRDefault="00494247">
            <w:pPr>
              <w:spacing w:line="256" w:lineRule="auto"/>
              <w:jc w:val="center"/>
              <w:rPr>
                <w:bCs/>
                <w:color w:val="000000"/>
              </w:rPr>
            </w:pPr>
            <w:proofErr w:type="gramStart"/>
            <w:r>
              <w:rPr>
                <w:bCs/>
                <w:color w:val="000000"/>
              </w:rPr>
              <w:t>Ц</w:t>
            </w:r>
            <w:proofErr w:type="gramEnd"/>
            <w:r>
              <w:rPr>
                <w:bCs/>
                <w:color w:val="000000"/>
              </w:rPr>
              <w:t>іна</w:t>
            </w:r>
          </w:p>
          <w:p w14:paraId="486375DB" w14:textId="77777777" w:rsidR="00494247" w:rsidRDefault="00494247">
            <w:pPr>
              <w:spacing w:line="256" w:lineRule="auto"/>
              <w:jc w:val="center"/>
              <w:rPr>
                <w:bCs/>
                <w:color w:val="000000"/>
              </w:rPr>
            </w:pPr>
            <w:r>
              <w:rPr>
                <w:bCs/>
                <w:color w:val="000000"/>
              </w:rPr>
              <w:t>з/без ПДВ, грн.</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AAD3338" w14:textId="77777777" w:rsidR="00494247" w:rsidRDefault="00494247">
            <w:pPr>
              <w:spacing w:line="256" w:lineRule="auto"/>
              <w:jc w:val="center"/>
              <w:rPr>
                <w:bCs/>
                <w:color w:val="000000"/>
              </w:rPr>
            </w:pPr>
            <w:r>
              <w:rPr>
                <w:bCs/>
                <w:color w:val="000000"/>
              </w:rPr>
              <w:t>Сума</w:t>
            </w:r>
          </w:p>
          <w:p w14:paraId="5192AAF5" w14:textId="77777777" w:rsidR="00494247" w:rsidRDefault="00494247">
            <w:pPr>
              <w:spacing w:line="256" w:lineRule="auto"/>
              <w:jc w:val="center"/>
              <w:rPr>
                <w:bCs/>
                <w:color w:val="000000"/>
              </w:rPr>
            </w:pPr>
            <w:r>
              <w:rPr>
                <w:bCs/>
                <w:color w:val="000000"/>
              </w:rPr>
              <w:t>з/без ПДВ, грн.</w:t>
            </w:r>
          </w:p>
        </w:tc>
      </w:tr>
      <w:tr w:rsidR="00494247" w14:paraId="617DA5F2" w14:textId="77777777" w:rsidTr="00494247">
        <w:trPr>
          <w:trHeight w:val="630"/>
        </w:trPr>
        <w:tc>
          <w:tcPr>
            <w:tcW w:w="568" w:type="dxa"/>
            <w:tcBorders>
              <w:top w:val="single" w:sz="4" w:space="0" w:color="auto"/>
              <w:left w:val="single" w:sz="4" w:space="0" w:color="auto"/>
              <w:bottom w:val="single" w:sz="4" w:space="0" w:color="auto"/>
              <w:right w:val="single" w:sz="4" w:space="0" w:color="auto"/>
            </w:tcBorders>
            <w:vAlign w:val="center"/>
            <w:hideMark/>
          </w:tcPr>
          <w:p w14:paraId="02714C0C" w14:textId="77777777" w:rsidR="00494247" w:rsidRDefault="00494247">
            <w:pPr>
              <w:spacing w:line="256" w:lineRule="auto"/>
              <w:jc w:val="center"/>
              <w:rPr>
                <w:bCs/>
                <w:color w:val="000000"/>
              </w:rPr>
            </w:pPr>
            <w:r>
              <w:rPr>
                <w:bCs/>
                <w:color w:val="000000"/>
              </w:rPr>
              <w:t>1</w:t>
            </w:r>
          </w:p>
        </w:tc>
        <w:tc>
          <w:tcPr>
            <w:tcW w:w="3877" w:type="dxa"/>
            <w:tcBorders>
              <w:top w:val="single" w:sz="4" w:space="0" w:color="auto"/>
              <w:left w:val="single" w:sz="4" w:space="0" w:color="auto"/>
              <w:bottom w:val="single" w:sz="4" w:space="0" w:color="auto"/>
              <w:right w:val="single" w:sz="4" w:space="0" w:color="auto"/>
            </w:tcBorders>
          </w:tcPr>
          <w:p w14:paraId="4F7F268D" w14:textId="77777777" w:rsidR="00494247" w:rsidRDefault="00494247">
            <w:pPr>
              <w:widowControl w:val="0"/>
              <w:spacing w:line="256" w:lineRule="auto"/>
            </w:pPr>
          </w:p>
          <w:p w14:paraId="5BF6D6EB" w14:textId="77777777" w:rsidR="00494247" w:rsidRDefault="00494247">
            <w:pPr>
              <w:widowControl w:val="0"/>
              <w:spacing w:line="256" w:lineRule="auto"/>
              <w:rPr>
                <w:bCs/>
              </w:rPr>
            </w:pPr>
          </w:p>
        </w:tc>
        <w:tc>
          <w:tcPr>
            <w:tcW w:w="1275" w:type="dxa"/>
            <w:tcBorders>
              <w:top w:val="single" w:sz="4" w:space="0" w:color="auto"/>
              <w:left w:val="single" w:sz="4" w:space="0" w:color="auto"/>
              <w:bottom w:val="single" w:sz="4" w:space="0" w:color="auto"/>
              <w:right w:val="single" w:sz="4" w:space="0" w:color="auto"/>
            </w:tcBorders>
            <w:hideMark/>
          </w:tcPr>
          <w:p w14:paraId="279FD68E" w14:textId="5E6E0EA0" w:rsidR="00494247" w:rsidRPr="00494247" w:rsidRDefault="00494247">
            <w:pPr>
              <w:spacing w:line="256" w:lineRule="auto"/>
              <w:jc w:val="center"/>
              <w:rPr>
                <w:sz w:val="22"/>
                <w:szCs w:val="22"/>
                <w:lang w:val="uk-UA"/>
              </w:rPr>
            </w:pPr>
            <w:r>
              <w:rPr>
                <w:sz w:val="22"/>
                <w:szCs w:val="22"/>
                <w:lang w:val="uk-UA"/>
              </w:rPr>
              <w:t>кг</w:t>
            </w:r>
          </w:p>
        </w:tc>
        <w:tc>
          <w:tcPr>
            <w:tcW w:w="1417" w:type="dxa"/>
            <w:tcBorders>
              <w:top w:val="single" w:sz="4" w:space="0" w:color="auto"/>
              <w:left w:val="single" w:sz="4" w:space="0" w:color="auto"/>
              <w:bottom w:val="single" w:sz="4" w:space="0" w:color="auto"/>
              <w:right w:val="single" w:sz="4" w:space="0" w:color="auto"/>
            </w:tcBorders>
          </w:tcPr>
          <w:p w14:paraId="39F6CF9E" w14:textId="77777777" w:rsidR="00494247" w:rsidRDefault="00494247">
            <w:pPr>
              <w:spacing w:line="256" w:lineRule="auto"/>
              <w:ind w:right="-79"/>
              <w:jc w:val="center"/>
              <w:rPr>
                <w:sz w:val="22"/>
                <w:szCs w:val="22"/>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C87A58F" w14:textId="77777777" w:rsidR="00494247" w:rsidRDefault="00494247">
            <w:pPr>
              <w:spacing w:line="256" w:lineRule="auto"/>
              <w:jc w:val="center"/>
              <w:rPr>
                <w:bCs/>
                <w:color w:val="000000"/>
              </w:rPr>
            </w:pPr>
          </w:p>
        </w:tc>
        <w:tc>
          <w:tcPr>
            <w:tcW w:w="1564" w:type="dxa"/>
            <w:tcBorders>
              <w:top w:val="single" w:sz="4" w:space="0" w:color="auto"/>
              <w:left w:val="single" w:sz="4" w:space="0" w:color="auto"/>
              <w:bottom w:val="single" w:sz="4" w:space="0" w:color="auto"/>
              <w:right w:val="single" w:sz="4" w:space="0" w:color="auto"/>
            </w:tcBorders>
            <w:vAlign w:val="center"/>
          </w:tcPr>
          <w:p w14:paraId="0AE72B88" w14:textId="77777777" w:rsidR="00494247" w:rsidRDefault="00494247">
            <w:pPr>
              <w:spacing w:line="256" w:lineRule="auto"/>
              <w:jc w:val="center"/>
              <w:rPr>
                <w:bCs/>
                <w:color w:val="000000"/>
              </w:rPr>
            </w:pPr>
          </w:p>
        </w:tc>
      </w:tr>
      <w:tr w:rsidR="00494247" w14:paraId="3D5F0953" w14:textId="77777777" w:rsidTr="00494247">
        <w:trPr>
          <w:trHeight w:val="630"/>
        </w:trPr>
        <w:tc>
          <w:tcPr>
            <w:tcW w:w="568" w:type="dxa"/>
            <w:tcBorders>
              <w:top w:val="single" w:sz="4" w:space="0" w:color="auto"/>
              <w:left w:val="single" w:sz="4" w:space="0" w:color="auto"/>
              <w:bottom w:val="single" w:sz="4" w:space="0" w:color="auto"/>
              <w:right w:val="single" w:sz="4" w:space="0" w:color="auto"/>
            </w:tcBorders>
            <w:vAlign w:val="center"/>
            <w:hideMark/>
          </w:tcPr>
          <w:p w14:paraId="2C540ED4" w14:textId="77777777" w:rsidR="00494247" w:rsidRDefault="00494247">
            <w:pPr>
              <w:spacing w:line="256" w:lineRule="auto"/>
              <w:jc w:val="center"/>
              <w:rPr>
                <w:bCs/>
                <w:color w:val="000000"/>
              </w:rPr>
            </w:pPr>
            <w:r>
              <w:rPr>
                <w:bCs/>
                <w:color w:val="000000"/>
              </w:rPr>
              <w:t>2</w:t>
            </w:r>
          </w:p>
        </w:tc>
        <w:tc>
          <w:tcPr>
            <w:tcW w:w="3877" w:type="dxa"/>
            <w:tcBorders>
              <w:top w:val="single" w:sz="4" w:space="0" w:color="auto"/>
              <w:left w:val="single" w:sz="4" w:space="0" w:color="auto"/>
              <w:bottom w:val="single" w:sz="4" w:space="0" w:color="auto"/>
              <w:right w:val="single" w:sz="4" w:space="0" w:color="auto"/>
            </w:tcBorders>
          </w:tcPr>
          <w:p w14:paraId="2FC9B3A8" w14:textId="77777777" w:rsidR="00494247" w:rsidRDefault="00494247">
            <w:pPr>
              <w:spacing w:line="256" w:lineRule="auto"/>
            </w:pPr>
          </w:p>
        </w:tc>
        <w:tc>
          <w:tcPr>
            <w:tcW w:w="1275" w:type="dxa"/>
            <w:tcBorders>
              <w:top w:val="single" w:sz="4" w:space="0" w:color="auto"/>
              <w:left w:val="single" w:sz="4" w:space="0" w:color="auto"/>
              <w:bottom w:val="single" w:sz="4" w:space="0" w:color="auto"/>
              <w:right w:val="single" w:sz="4" w:space="0" w:color="auto"/>
            </w:tcBorders>
            <w:hideMark/>
          </w:tcPr>
          <w:p w14:paraId="67FE094C" w14:textId="632F926B" w:rsidR="00494247" w:rsidRPr="00494247" w:rsidRDefault="00494247">
            <w:pPr>
              <w:spacing w:line="256" w:lineRule="auto"/>
              <w:jc w:val="center"/>
              <w:rPr>
                <w:sz w:val="22"/>
                <w:szCs w:val="22"/>
                <w:lang w:val="uk-UA"/>
              </w:rPr>
            </w:pPr>
            <w:r>
              <w:rPr>
                <w:sz w:val="22"/>
                <w:szCs w:val="22"/>
                <w:lang w:val="uk-UA"/>
              </w:rPr>
              <w:t>кг</w:t>
            </w:r>
          </w:p>
        </w:tc>
        <w:tc>
          <w:tcPr>
            <w:tcW w:w="1417" w:type="dxa"/>
            <w:tcBorders>
              <w:top w:val="single" w:sz="4" w:space="0" w:color="auto"/>
              <w:left w:val="single" w:sz="4" w:space="0" w:color="auto"/>
              <w:bottom w:val="single" w:sz="4" w:space="0" w:color="auto"/>
              <w:right w:val="single" w:sz="4" w:space="0" w:color="auto"/>
            </w:tcBorders>
          </w:tcPr>
          <w:p w14:paraId="17B79D93" w14:textId="77777777" w:rsidR="00494247" w:rsidRDefault="00494247">
            <w:pPr>
              <w:spacing w:line="256" w:lineRule="auto"/>
              <w:ind w:right="-79"/>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7A24D8A1" w14:textId="77777777" w:rsidR="00494247" w:rsidRDefault="00494247">
            <w:pPr>
              <w:spacing w:line="256" w:lineRule="auto"/>
              <w:jc w:val="center"/>
              <w:rPr>
                <w:bCs/>
                <w:color w:val="000000"/>
              </w:rPr>
            </w:pPr>
          </w:p>
        </w:tc>
        <w:tc>
          <w:tcPr>
            <w:tcW w:w="1564" w:type="dxa"/>
            <w:tcBorders>
              <w:top w:val="single" w:sz="4" w:space="0" w:color="auto"/>
              <w:left w:val="single" w:sz="4" w:space="0" w:color="auto"/>
              <w:bottom w:val="single" w:sz="4" w:space="0" w:color="auto"/>
              <w:right w:val="single" w:sz="4" w:space="0" w:color="auto"/>
            </w:tcBorders>
            <w:vAlign w:val="center"/>
          </w:tcPr>
          <w:p w14:paraId="72979C96" w14:textId="77777777" w:rsidR="00494247" w:rsidRDefault="00494247">
            <w:pPr>
              <w:spacing w:line="256" w:lineRule="auto"/>
              <w:jc w:val="center"/>
              <w:rPr>
                <w:bCs/>
                <w:color w:val="000000"/>
              </w:rPr>
            </w:pPr>
          </w:p>
        </w:tc>
      </w:tr>
      <w:tr w:rsidR="00494247" w14:paraId="3F23E3C0" w14:textId="77777777" w:rsidTr="00494247">
        <w:trPr>
          <w:trHeight w:val="630"/>
        </w:trPr>
        <w:tc>
          <w:tcPr>
            <w:tcW w:w="568" w:type="dxa"/>
            <w:tcBorders>
              <w:top w:val="single" w:sz="4" w:space="0" w:color="auto"/>
              <w:left w:val="single" w:sz="4" w:space="0" w:color="auto"/>
              <w:bottom w:val="single" w:sz="4" w:space="0" w:color="auto"/>
              <w:right w:val="single" w:sz="4" w:space="0" w:color="auto"/>
            </w:tcBorders>
            <w:vAlign w:val="center"/>
          </w:tcPr>
          <w:p w14:paraId="715A6E05" w14:textId="5EE52067" w:rsidR="00494247" w:rsidRPr="00494247" w:rsidRDefault="00494247">
            <w:pPr>
              <w:spacing w:line="256" w:lineRule="auto"/>
              <w:jc w:val="center"/>
              <w:rPr>
                <w:bCs/>
                <w:color w:val="000000"/>
                <w:lang w:val="uk-UA"/>
              </w:rPr>
            </w:pPr>
            <w:r>
              <w:rPr>
                <w:bCs/>
                <w:color w:val="000000"/>
                <w:lang w:val="uk-UA"/>
              </w:rPr>
              <w:t>3</w:t>
            </w:r>
          </w:p>
        </w:tc>
        <w:tc>
          <w:tcPr>
            <w:tcW w:w="3877" w:type="dxa"/>
            <w:tcBorders>
              <w:top w:val="single" w:sz="4" w:space="0" w:color="auto"/>
              <w:left w:val="single" w:sz="4" w:space="0" w:color="auto"/>
              <w:bottom w:val="single" w:sz="4" w:space="0" w:color="auto"/>
              <w:right w:val="single" w:sz="4" w:space="0" w:color="auto"/>
            </w:tcBorders>
          </w:tcPr>
          <w:p w14:paraId="353BB56C" w14:textId="77777777" w:rsidR="00494247" w:rsidRDefault="00494247">
            <w:pPr>
              <w:spacing w:line="256" w:lineRule="auto"/>
            </w:pPr>
          </w:p>
        </w:tc>
        <w:tc>
          <w:tcPr>
            <w:tcW w:w="1275" w:type="dxa"/>
            <w:tcBorders>
              <w:top w:val="single" w:sz="4" w:space="0" w:color="auto"/>
              <w:left w:val="single" w:sz="4" w:space="0" w:color="auto"/>
              <w:bottom w:val="single" w:sz="4" w:space="0" w:color="auto"/>
              <w:right w:val="single" w:sz="4" w:space="0" w:color="auto"/>
            </w:tcBorders>
          </w:tcPr>
          <w:p w14:paraId="4EABB099" w14:textId="3511F41C" w:rsidR="00494247" w:rsidRDefault="00494247">
            <w:pPr>
              <w:spacing w:line="256" w:lineRule="auto"/>
              <w:jc w:val="center"/>
              <w:rPr>
                <w:sz w:val="22"/>
                <w:szCs w:val="22"/>
                <w:lang w:val="uk-UA"/>
              </w:rPr>
            </w:pPr>
            <w:r>
              <w:rPr>
                <w:sz w:val="22"/>
                <w:szCs w:val="22"/>
                <w:lang w:val="uk-UA"/>
              </w:rPr>
              <w:t>шт</w:t>
            </w:r>
          </w:p>
        </w:tc>
        <w:tc>
          <w:tcPr>
            <w:tcW w:w="1417" w:type="dxa"/>
            <w:tcBorders>
              <w:top w:val="single" w:sz="4" w:space="0" w:color="auto"/>
              <w:left w:val="single" w:sz="4" w:space="0" w:color="auto"/>
              <w:bottom w:val="single" w:sz="4" w:space="0" w:color="auto"/>
              <w:right w:val="single" w:sz="4" w:space="0" w:color="auto"/>
            </w:tcBorders>
          </w:tcPr>
          <w:p w14:paraId="2BA2B88C" w14:textId="77777777" w:rsidR="00494247" w:rsidRDefault="00494247">
            <w:pPr>
              <w:spacing w:line="256" w:lineRule="auto"/>
              <w:ind w:right="-79"/>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1C8E99F8" w14:textId="77777777" w:rsidR="00494247" w:rsidRDefault="00494247">
            <w:pPr>
              <w:spacing w:line="256" w:lineRule="auto"/>
              <w:jc w:val="center"/>
              <w:rPr>
                <w:bCs/>
                <w:color w:val="000000"/>
              </w:rPr>
            </w:pPr>
          </w:p>
        </w:tc>
        <w:tc>
          <w:tcPr>
            <w:tcW w:w="1564" w:type="dxa"/>
            <w:tcBorders>
              <w:top w:val="single" w:sz="4" w:space="0" w:color="auto"/>
              <w:left w:val="single" w:sz="4" w:space="0" w:color="auto"/>
              <w:bottom w:val="single" w:sz="4" w:space="0" w:color="auto"/>
              <w:right w:val="single" w:sz="4" w:space="0" w:color="auto"/>
            </w:tcBorders>
            <w:vAlign w:val="center"/>
          </w:tcPr>
          <w:p w14:paraId="25B58108" w14:textId="77777777" w:rsidR="00494247" w:rsidRDefault="00494247">
            <w:pPr>
              <w:spacing w:line="256" w:lineRule="auto"/>
              <w:jc w:val="center"/>
              <w:rPr>
                <w:bCs/>
                <w:color w:val="000000"/>
              </w:rPr>
            </w:pPr>
          </w:p>
        </w:tc>
      </w:tr>
      <w:tr w:rsidR="00494247" w14:paraId="3FD72294" w14:textId="77777777" w:rsidTr="00494247">
        <w:trPr>
          <w:trHeight w:val="630"/>
        </w:trPr>
        <w:tc>
          <w:tcPr>
            <w:tcW w:w="9834" w:type="dxa"/>
            <w:gridSpan w:val="6"/>
            <w:tcBorders>
              <w:top w:val="single" w:sz="4" w:space="0" w:color="auto"/>
              <w:left w:val="single" w:sz="4" w:space="0" w:color="auto"/>
              <w:bottom w:val="single" w:sz="4" w:space="0" w:color="auto"/>
              <w:right w:val="single" w:sz="4" w:space="0" w:color="auto"/>
            </w:tcBorders>
            <w:vAlign w:val="center"/>
          </w:tcPr>
          <w:p w14:paraId="01F57F1C" w14:textId="77777777" w:rsidR="00494247" w:rsidRDefault="00494247">
            <w:pPr>
              <w:spacing w:line="256" w:lineRule="auto"/>
              <w:ind w:firstLine="142"/>
              <w:jc w:val="both"/>
            </w:pPr>
            <w:r>
              <w:t>Загальна вартість з/без ПДВ, грн.:</w:t>
            </w:r>
          </w:p>
          <w:p w14:paraId="421A135D" w14:textId="77777777" w:rsidR="00494247" w:rsidRDefault="00494247">
            <w:pPr>
              <w:spacing w:line="256" w:lineRule="auto"/>
              <w:ind w:firstLine="142"/>
              <w:jc w:val="both"/>
            </w:pPr>
            <w:r>
              <w:t>(сума прописом)</w:t>
            </w:r>
          </w:p>
          <w:p w14:paraId="7D65A77B" w14:textId="77777777" w:rsidR="00494247" w:rsidRDefault="00494247">
            <w:pPr>
              <w:spacing w:line="256" w:lineRule="auto"/>
              <w:jc w:val="center"/>
              <w:rPr>
                <w:bCs/>
                <w:color w:val="000000"/>
              </w:rPr>
            </w:pPr>
          </w:p>
        </w:tc>
      </w:tr>
    </w:tbl>
    <w:p w14:paraId="3B565C36" w14:textId="77777777" w:rsidR="00494247" w:rsidRDefault="00494247" w:rsidP="00494247">
      <w:pPr>
        <w:ind w:firstLine="709"/>
        <w:jc w:val="both"/>
        <w:rPr>
          <w:highlight w:val="yellow"/>
        </w:rPr>
      </w:pPr>
    </w:p>
    <w:p w14:paraId="7B1C524A" w14:textId="77777777" w:rsidR="00494247" w:rsidRDefault="00494247" w:rsidP="00494247">
      <w:pPr>
        <w:pStyle w:val="a3"/>
        <w:widowControl w:val="0"/>
        <w:tabs>
          <w:tab w:val="left" w:pos="1440"/>
        </w:tabs>
        <w:spacing w:after="0" w:line="240" w:lineRule="auto"/>
        <w:ind w:left="0"/>
        <w:jc w:val="center"/>
        <w:rPr>
          <w:rFonts w:ascii="Times New Roman" w:hAnsi="Times New Roman"/>
          <w:b/>
          <w:sz w:val="24"/>
          <w:szCs w:val="24"/>
          <w:lang w:val="uk-UA"/>
        </w:rPr>
      </w:pPr>
    </w:p>
    <w:p w14:paraId="088DD673" w14:textId="77777777" w:rsidR="00494247" w:rsidRDefault="00494247" w:rsidP="00494247">
      <w:pPr>
        <w:pStyle w:val="a3"/>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p>
    <w:p w14:paraId="60425791" w14:textId="77777777" w:rsidR="00494247" w:rsidRDefault="00494247" w:rsidP="00494247">
      <w:pPr>
        <w:pStyle w:val="a3"/>
        <w:widowControl w:val="0"/>
        <w:tabs>
          <w:tab w:val="left" w:pos="1440"/>
        </w:tabs>
        <w:spacing w:after="0" w:line="240" w:lineRule="auto"/>
        <w:ind w:left="0"/>
        <w:jc w:val="center"/>
        <w:rPr>
          <w:rFonts w:ascii="Times New Roman" w:hAnsi="Times New Roman"/>
          <w:b/>
          <w:sz w:val="24"/>
          <w:szCs w:val="24"/>
          <w:lang w:val="uk-UA"/>
        </w:rPr>
      </w:pPr>
    </w:p>
    <w:p w14:paraId="6C264F5B" w14:textId="77777777" w:rsidR="00494247" w:rsidRDefault="00494247" w:rsidP="00494247">
      <w:pPr>
        <w:pStyle w:val="a3"/>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ЮРИДИЧНІ АДРЕСИ ТА РЕКВІЗИТИ СТОРІН:</w:t>
      </w:r>
    </w:p>
    <w:tbl>
      <w:tblPr>
        <w:tblW w:w="0" w:type="auto"/>
        <w:tblLook w:val="04A0" w:firstRow="1" w:lastRow="0" w:firstColumn="1" w:lastColumn="0" w:noHBand="0" w:noVBand="1"/>
      </w:tblPr>
      <w:tblGrid>
        <w:gridCol w:w="4816"/>
        <w:gridCol w:w="4755"/>
      </w:tblGrid>
      <w:tr w:rsidR="00494247" w14:paraId="1B8B4F3A" w14:textId="77777777" w:rsidTr="00494247">
        <w:tc>
          <w:tcPr>
            <w:tcW w:w="4816" w:type="dxa"/>
            <w:hideMark/>
          </w:tcPr>
          <w:p w14:paraId="14BF55AA" w14:textId="77777777" w:rsidR="00494247" w:rsidRDefault="00494247">
            <w:pPr>
              <w:pStyle w:val="a3"/>
              <w:widowControl w:val="0"/>
              <w:tabs>
                <w:tab w:val="left" w:pos="1440"/>
              </w:tabs>
              <w:spacing w:after="0" w:line="240" w:lineRule="auto"/>
              <w:ind w:left="0"/>
              <w:rPr>
                <w:rFonts w:ascii="Times New Roman" w:hAnsi="Times New Roman"/>
                <w:b/>
                <w:sz w:val="24"/>
                <w:szCs w:val="24"/>
                <w:lang w:val="uk-UA"/>
              </w:rPr>
            </w:pPr>
            <w:r>
              <w:rPr>
                <w:rFonts w:ascii="Times New Roman" w:hAnsi="Times New Roman"/>
                <w:b/>
                <w:sz w:val="24"/>
                <w:szCs w:val="24"/>
                <w:lang w:val="uk-UA"/>
              </w:rPr>
              <w:t>Замовник:</w:t>
            </w:r>
          </w:p>
        </w:tc>
        <w:tc>
          <w:tcPr>
            <w:tcW w:w="4755" w:type="dxa"/>
            <w:hideMark/>
          </w:tcPr>
          <w:p w14:paraId="0B461B20" w14:textId="77777777" w:rsidR="00494247" w:rsidRDefault="00494247">
            <w:pPr>
              <w:pStyle w:val="a3"/>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Постачальник:</w:t>
            </w:r>
          </w:p>
        </w:tc>
      </w:tr>
    </w:tbl>
    <w:p w14:paraId="4A6B2B2D" w14:textId="77777777" w:rsidR="00494247" w:rsidRDefault="00494247" w:rsidP="0049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r>
        <w:rPr>
          <w:b/>
        </w:rPr>
        <w:tab/>
      </w:r>
      <w:r>
        <w:rPr>
          <w:b/>
        </w:rPr>
        <w:tab/>
      </w:r>
      <w:r>
        <w:rPr>
          <w:b/>
        </w:rPr>
        <w:br/>
      </w:r>
    </w:p>
    <w:p w14:paraId="0C6445A7" w14:textId="0CCEAF1D" w:rsidR="00494247" w:rsidRDefault="00494247" w:rsidP="00494247">
      <w:pPr>
        <w:ind w:left="5670"/>
        <w:rPr>
          <w:bCs/>
        </w:rPr>
      </w:pPr>
    </w:p>
    <w:tbl>
      <w:tblPr>
        <w:tblStyle w:val="a4"/>
        <w:tblW w:w="10324" w:type="dxa"/>
        <w:tblInd w:w="-743" w:type="dxa"/>
        <w:tblLook w:val="04A0" w:firstRow="1" w:lastRow="0" w:firstColumn="1" w:lastColumn="0" w:noHBand="0" w:noVBand="1"/>
      </w:tblPr>
      <w:tblGrid>
        <w:gridCol w:w="5665"/>
        <w:gridCol w:w="4659"/>
      </w:tblGrid>
      <w:tr w:rsidR="008E57D0" w14:paraId="3675D79F" w14:textId="77777777" w:rsidTr="009318C0">
        <w:trPr>
          <w:trHeight w:val="4772"/>
        </w:trPr>
        <w:tc>
          <w:tcPr>
            <w:tcW w:w="5665" w:type="dxa"/>
            <w:tcBorders>
              <w:top w:val="single" w:sz="4" w:space="0" w:color="auto"/>
              <w:left w:val="single" w:sz="4" w:space="0" w:color="auto"/>
              <w:bottom w:val="single" w:sz="4" w:space="0" w:color="auto"/>
              <w:right w:val="single" w:sz="4" w:space="0" w:color="auto"/>
            </w:tcBorders>
          </w:tcPr>
          <w:p w14:paraId="33474147" w14:textId="77777777" w:rsidR="008E57D0" w:rsidRDefault="008E57D0" w:rsidP="0093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7D267D">
              <w:rPr>
                <w:b/>
                <w:color w:val="000000"/>
              </w:rPr>
              <w:t>Державна установа « Науково-практичний медичний центр «Реабілітація» МОЗ України</w:t>
            </w:r>
          </w:p>
          <w:p w14:paraId="4FA01024" w14:textId="77777777" w:rsidR="008E57D0" w:rsidRDefault="008E57D0" w:rsidP="009318C0">
            <w:pPr>
              <w:jc w:val="both"/>
              <w:rPr>
                <w:color w:val="000000"/>
                <w:lang w:val="uk-UA"/>
              </w:rPr>
            </w:pPr>
          </w:p>
          <w:p w14:paraId="4A981CA1" w14:textId="77777777" w:rsidR="008E57D0" w:rsidRPr="007D267D" w:rsidRDefault="008E57D0" w:rsidP="009318C0">
            <w:pPr>
              <w:jc w:val="both"/>
              <w:rPr>
                <w:color w:val="000000"/>
              </w:rPr>
            </w:pPr>
            <w:r w:rsidRPr="007D267D">
              <w:rPr>
                <w:color w:val="000000"/>
              </w:rPr>
              <w:t>Адреса: 88000,  м. Ужгород</w:t>
            </w:r>
            <w:proofErr w:type="gramStart"/>
            <w:r w:rsidRPr="007D267D">
              <w:rPr>
                <w:color w:val="000000"/>
              </w:rPr>
              <w:t xml:space="preserve"> ,</w:t>
            </w:r>
            <w:proofErr w:type="gramEnd"/>
          </w:p>
          <w:p w14:paraId="488F2760" w14:textId="77777777" w:rsidR="008E57D0" w:rsidRPr="007D267D" w:rsidRDefault="008E57D0" w:rsidP="009318C0">
            <w:pPr>
              <w:jc w:val="both"/>
              <w:rPr>
                <w:color w:val="000000"/>
              </w:rPr>
            </w:pPr>
            <w:r w:rsidRPr="007D267D">
              <w:rPr>
                <w:color w:val="000000"/>
              </w:rPr>
              <w:t>вул. Великокам’яна 10</w:t>
            </w:r>
          </w:p>
          <w:p w14:paraId="36E67461" w14:textId="77777777" w:rsidR="008E57D0" w:rsidRPr="007D267D" w:rsidRDefault="008E57D0" w:rsidP="009318C0">
            <w:pPr>
              <w:jc w:val="both"/>
              <w:rPr>
                <w:color w:val="000000"/>
              </w:rPr>
            </w:pPr>
            <w:r w:rsidRPr="007D267D">
              <w:rPr>
                <w:color w:val="000000"/>
              </w:rPr>
              <w:t>Код ЄДРПОУ 02011835</w:t>
            </w:r>
          </w:p>
          <w:p w14:paraId="420B734C" w14:textId="77777777" w:rsidR="008E57D0" w:rsidRPr="007D267D" w:rsidRDefault="008E57D0" w:rsidP="009318C0">
            <w:pPr>
              <w:tabs>
                <w:tab w:val="left" w:pos="459"/>
              </w:tabs>
            </w:pPr>
            <w:proofErr w:type="gramStart"/>
            <w:r w:rsidRPr="007D267D">
              <w:t>р</w:t>
            </w:r>
            <w:proofErr w:type="gramEnd"/>
            <w:r w:rsidRPr="007D267D">
              <w:t xml:space="preserve">/р: </w:t>
            </w:r>
            <w:r w:rsidRPr="007D267D">
              <w:rPr>
                <w:lang w:val="en-US"/>
              </w:rPr>
              <w:t>UA</w:t>
            </w:r>
            <w:r w:rsidRPr="007D267D">
              <w:t>798201720343160001000013233</w:t>
            </w:r>
          </w:p>
          <w:p w14:paraId="4C52FE14" w14:textId="77777777" w:rsidR="008E57D0" w:rsidRDefault="008E57D0" w:rsidP="009318C0">
            <w:pPr>
              <w:tabs>
                <w:tab w:val="left" w:pos="459"/>
              </w:tabs>
              <w:rPr>
                <w:lang w:val="uk-UA"/>
              </w:rPr>
            </w:pPr>
            <w:r w:rsidRPr="007D267D">
              <w:t>в ДКСУ м. Ужгород</w:t>
            </w:r>
          </w:p>
          <w:p w14:paraId="26EA2C72" w14:textId="77777777" w:rsidR="008E57D0" w:rsidRDefault="008E57D0" w:rsidP="009318C0">
            <w:pPr>
              <w:tabs>
                <w:tab w:val="left" w:pos="459"/>
              </w:tabs>
              <w:rPr>
                <w:lang w:val="uk-UA"/>
              </w:rPr>
            </w:pPr>
          </w:p>
          <w:p w14:paraId="00B7C977" w14:textId="77777777" w:rsidR="008E57D0" w:rsidRDefault="008E57D0" w:rsidP="009318C0">
            <w:pPr>
              <w:tabs>
                <w:tab w:val="left" w:pos="459"/>
              </w:tabs>
              <w:rPr>
                <w:lang w:val="uk-UA"/>
              </w:rPr>
            </w:pPr>
          </w:p>
          <w:p w14:paraId="25B8889D" w14:textId="77777777" w:rsidR="008E57D0" w:rsidRDefault="008E57D0" w:rsidP="009318C0">
            <w:pPr>
              <w:tabs>
                <w:tab w:val="left" w:pos="459"/>
              </w:tabs>
              <w:rPr>
                <w:lang w:val="uk-UA"/>
              </w:rPr>
            </w:pPr>
          </w:p>
          <w:p w14:paraId="335DB339" w14:textId="77777777" w:rsidR="008E57D0" w:rsidRDefault="008E57D0" w:rsidP="009318C0">
            <w:pPr>
              <w:tabs>
                <w:tab w:val="left" w:pos="459"/>
              </w:tabs>
              <w:rPr>
                <w:lang w:val="uk-UA"/>
              </w:rPr>
            </w:pPr>
          </w:p>
          <w:p w14:paraId="2CB15BED" w14:textId="77777777" w:rsidR="008E57D0" w:rsidRDefault="008E57D0" w:rsidP="009318C0">
            <w:pPr>
              <w:tabs>
                <w:tab w:val="left" w:pos="459"/>
              </w:tabs>
              <w:rPr>
                <w:lang w:val="uk-UA"/>
              </w:rPr>
            </w:pPr>
          </w:p>
          <w:p w14:paraId="2B20567F" w14:textId="77777777" w:rsidR="008E57D0" w:rsidRDefault="008E57D0" w:rsidP="009318C0">
            <w:pPr>
              <w:tabs>
                <w:tab w:val="left" w:pos="459"/>
              </w:tabs>
              <w:rPr>
                <w:lang w:val="uk-UA"/>
              </w:rPr>
            </w:pPr>
          </w:p>
          <w:p w14:paraId="12A31B98" w14:textId="77777777" w:rsidR="008E57D0" w:rsidRPr="008E57D0" w:rsidRDefault="008E57D0" w:rsidP="009318C0">
            <w:pPr>
              <w:tabs>
                <w:tab w:val="left" w:pos="459"/>
              </w:tabs>
              <w:rPr>
                <w:lang w:val="uk-UA"/>
              </w:rPr>
            </w:pPr>
          </w:p>
          <w:p w14:paraId="16666310" w14:textId="77777777" w:rsidR="008E57D0" w:rsidRPr="008E57D0" w:rsidRDefault="008E57D0" w:rsidP="0093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D267D">
              <w:rPr>
                <w:b/>
                <w:bCs/>
                <w:color w:val="000000"/>
              </w:rPr>
              <w:t>Замовник</w:t>
            </w:r>
            <w:proofErr w:type="gramStart"/>
            <w:r w:rsidRPr="007D267D">
              <w:rPr>
                <w:b/>
                <w:bCs/>
                <w:color w:val="000000"/>
              </w:rPr>
              <w:t>:  ____________ І.</w:t>
            </w:r>
            <w:proofErr w:type="gramEnd"/>
            <w:r w:rsidRPr="007D267D">
              <w:rPr>
                <w:b/>
                <w:bCs/>
                <w:color w:val="000000"/>
              </w:rPr>
              <w:t>С. Лемко</w:t>
            </w:r>
          </w:p>
        </w:tc>
        <w:tc>
          <w:tcPr>
            <w:tcW w:w="4659" w:type="dxa"/>
            <w:tcBorders>
              <w:top w:val="single" w:sz="4" w:space="0" w:color="auto"/>
              <w:left w:val="single" w:sz="4" w:space="0" w:color="auto"/>
              <w:bottom w:val="single" w:sz="4" w:space="0" w:color="auto"/>
              <w:right w:val="single" w:sz="4" w:space="0" w:color="auto"/>
            </w:tcBorders>
          </w:tcPr>
          <w:p w14:paraId="70F3078E" w14:textId="77777777" w:rsidR="008E57D0" w:rsidRDefault="008E57D0" w:rsidP="009318C0">
            <w:pPr>
              <w:tabs>
                <w:tab w:val="right" w:pos="10156"/>
              </w:tabs>
              <w:jc w:val="center"/>
              <w:rPr>
                <w:b/>
              </w:rPr>
            </w:pPr>
          </w:p>
        </w:tc>
      </w:tr>
    </w:tbl>
    <w:p w14:paraId="68BE5411" w14:textId="146B4D5D" w:rsidR="002C399F" w:rsidRDefault="00494247" w:rsidP="008E57D0">
      <w:pPr>
        <w:ind w:firstLine="708"/>
        <w:jc w:val="center"/>
      </w:pPr>
      <w:r>
        <w:rPr>
          <w:i/>
          <w:color w:val="000000"/>
        </w:rPr>
        <w:t xml:space="preserve">Зазначені умови Договору не є остаточними і вичерпними та можуть бути доповнені і скориговані </w:t>
      </w:r>
      <w:proofErr w:type="gramStart"/>
      <w:r>
        <w:rPr>
          <w:i/>
          <w:color w:val="000000"/>
        </w:rPr>
        <w:t>п</w:t>
      </w:r>
      <w:proofErr w:type="gramEnd"/>
      <w:r>
        <w:rPr>
          <w:i/>
          <w:color w:val="000000"/>
        </w:rPr>
        <w:t>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w:t>
      </w:r>
      <w:bookmarkStart w:id="2" w:name="_GoBack"/>
      <w:bookmarkEnd w:id="2"/>
    </w:p>
    <w:sectPr w:rsidR="002C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B5"/>
    <w:multiLevelType w:val="hybridMultilevel"/>
    <w:tmpl w:val="3CA0487C"/>
    <w:lvl w:ilvl="0" w:tplc="08E6B6E4">
      <w:start w:val="7"/>
      <w:numFmt w:val="upperRoman"/>
      <w:lvlText w:val="%1."/>
      <w:lvlJc w:val="right"/>
      <w:pPr>
        <w:tabs>
          <w:tab w:val="num" w:pos="720"/>
        </w:tabs>
        <w:ind w:left="720" w:hanging="360"/>
      </w:pPr>
    </w:lvl>
    <w:lvl w:ilvl="1" w:tplc="D0F49A86">
      <w:start w:val="1"/>
      <w:numFmt w:val="decimal"/>
      <w:lvlText w:val="%2."/>
      <w:lvlJc w:val="left"/>
      <w:pPr>
        <w:tabs>
          <w:tab w:val="num" w:pos="1440"/>
        </w:tabs>
        <w:ind w:left="1440" w:hanging="360"/>
      </w:pPr>
    </w:lvl>
    <w:lvl w:ilvl="2" w:tplc="889685B2">
      <w:start w:val="1"/>
      <w:numFmt w:val="decimal"/>
      <w:lvlText w:val="%3."/>
      <w:lvlJc w:val="left"/>
      <w:pPr>
        <w:tabs>
          <w:tab w:val="num" w:pos="2160"/>
        </w:tabs>
        <w:ind w:left="2160" w:hanging="360"/>
      </w:pPr>
    </w:lvl>
    <w:lvl w:ilvl="3" w:tplc="698A4CA2">
      <w:start w:val="1"/>
      <w:numFmt w:val="decimal"/>
      <w:lvlText w:val="%4."/>
      <w:lvlJc w:val="left"/>
      <w:pPr>
        <w:tabs>
          <w:tab w:val="num" w:pos="2880"/>
        </w:tabs>
        <w:ind w:left="2880" w:hanging="360"/>
      </w:pPr>
    </w:lvl>
    <w:lvl w:ilvl="4" w:tplc="4E56BC14">
      <w:start w:val="1"/>
      <w:numFmt w:val="decimal"/>
      <w:lvlText w:val="%5."/>
      <w:lvlJc w:val="left"/>
      <w:pPr>
        <w:tabs>
          <w:tab w:val="num" w:pos="3600"/>
        </w:tabs>
        <w:ind w:left="3600" w:hanging="360"/>
      </w:pPr>
    </w:lvl>
    <w:lvl w:ilvl="5" w:tplc="F72AC19A">
      <w:start w:val="1"/>
      <w:numFmt w:val="decimal"/>
      <w:lvlText w:val="%6."/>
      <w:lvlJc w:val="left"/>
      <w:pPr>
        <w:tabs>
          <w:tab w:val="num" w:pos="4320"/>
        </w:tabs>
        <w:ind w:left="4320" w:hanging="360"/>
      </w:pPr>
    </w:lvl>
    <w:lvl w:ilvl="6" w:tplc="C1CE7C74">
      <w:start w:val="1"/>
      <w:numFmt w:val="decimal"/>
      <w:lvlText w:val="%7."/>
      <w:lvlJc w:val="left"/>
      <w:pPr>
        <w:tabs>
          <w:tab w:val="num" w:pos="5040"/>
        </w:tabs>
        <w:ind w:left="5040" w:hanging="360"/>
      </w:pPr>
    </w:lvl>
    <w:lvl w:ilvl="7" w:tplc="E188A644">
      <w:start w:val="1"/>
      <w:numFmt w:val="decimal"/>
      <w:lvlText w:val="%8."/>
      <w:lvlJc w:val="left"/>
      <w:pPr>
        <w:tabs>
          <w:tab w:val="num" w:pos="5760"/>
        </w:tabs>
        <w:ind w:left="5760" w:hanging="360"/>
      </w:pPr>
    </w:lvl>
    <w:lvl w:ilvl="8" w:tplc="F544EDD8">
      <w:start w:val="1"/>
      <w:numFmt w:val="decimal"/>
      <w:lvlText w:val="%9."/>
      <w:lvlJc w:val="left"/>
      <w:pPr>
        <w:tabs>
          <w:tab w:val="num" w:pos="6480"/>
        </w:tabs>
        <w:ind w:left="6480" w:hanging="360"/>
      </w:pPr>
    </w:lvl>
  </w:abstractNum>
  <w:abstractNum w:abstractNumId="1">
    <w:nsid w:val="26DA2CA8"/>
    <w:multiLevelType w:val="hybridMultilevel"/>
    <w:tmpl w:val="E1B6BDD4"/>
    <w:lvl w:ilvl="0" w:tplc="05A6341C">
      <w:start w:val="6"/>
      <w:numFmt w:val="upperRoman"/>
      <w:lvlText w:val="%1."/>
      <w:lvlJc w:val="right"/>
      <w:pPr>
        <w:tabs>
          <w:tab w:val="num" w:pos="720"/>
        </w:tabs>
        <w:ind w:left="720" w:hanging="360"/>
      </w:pPr>
    </w:lvl>
    <w:lvl w:ilvl="1" w:tplc="9DBA71CA">
      <w:start w:val="1"/>
      <w:numFmt w:val="decimal"/>
      <w:lvlText w:val="%2."/>
      <w:lvlJc w:val="left"/>
      <w:pPr>
        <w:tabs>
          <w:tab w:val="num" w:pos="1440"/>
        </w:tabs>
        <w:ind w:left="1440" w:hanging="360"/>
      </w:pPr>
    </w:lvl>
    <w:lvl w:ilvl="2" w:tplc="CA20EBA8">
      <w:start w:val="1"/>
      <w:numFmt w:val="decimal"/>
      <w:lvlText w:val="%3."/>
      <w:lvlJc w:val="left"/>
      <w:pPr>
        <w:tabs>
          <w:tab w:val="num" w:pos="2160"/>
        </w:tabs>
        <w:ind w:left="2160" w:hanging="360"/>
      </w:pPr>
    </w:lvl>
    <w:lvl w:ilvl="3" w:tplc="5162A316">
      <w:start w:val="1"/>
      <w:numFmt w:val="decimal"/>
      <w:lvlText w:val="%4."/>
      <w:lvlJc w:val="left"/>
      <w:pPr>
        <w:tabs>
          <w:tab w:val="num" w:pos="2880"/>
        </w:tabs>
        <w:ind w:left="2880" w:hanging="360"/>
      </w:pPr>
    </w:lvl>
    <w:lvl w:ilvl="4" w:tplc="F8B84D8C">
      <w:start w:val="1"/>
      <w:numFmt w:val="decimal"/>
      <w:lvlText w:val="%5."/>
      <w:lvlJc w:val="left"/>
      <w:pPr>
        <w:tabs>
          <w:tab w:val="num" w:pos="3600"/>
        </w:tabs>
        <w:ind w:left="3600" w:hanging="360"/>
      </w:pPr>
    </w:lvl>
    <w:lvl w:ilvl="5" w:tplc="8CD6768A">
      <w:start w:val="1"/>
      <w:numFmt w:val="decimal"/>
      <w:lvlText w:val="%6."/>
      <w:lvlJc w:val="left"/>
      <w:pPr>
        <w:tabs>
          <w:tab w:val="num" w:pos="4320"/>
        </w:tabs>
        <w:ind w:left="4320" w:hanging="360"/>
      </w:pPr>
    </w:lvl>
    <w:lvl w:ilvl="6" w:tplc="000E70B0">
      <w:start w:val="1"/>
      <w:numFmt w:val="decimal"/>
      <w:lvlText w:val="%7."/>
      <w:lvlJc w:val="left"/>
      <w:pPr>
        <w:tabs>
          <w:tab w:val="num" w:pos="5040"/>
        </w:tabs>
        <w:ind w:left="5040" w:hanging="360"/>
      </w:pPr>
    </w:lvl>
    <w:lvl w:ilvl="7" w:tplc="9738DC86">
      <w:start w:val="1"/>
      <w:numFmt w:val="decimal"/>
      <w:lvlText w:val="%8."/>
      <w:lvlJc w:val="left"/>
      <w:pPr>
        <w:tabs>
          <w:tab w:val="num" w:pos="5760"/>
        </w:tabs>
        <w:ind w:left="5760" w:hanging="360"/>
      </w:pPr>
    </w:lvl>
    <w:lvl w:ilvl="8" w:tplc="98F8F7D6">
      <w:start w:val="1"/>
      <w:numFmt w:val="decimal"/>
      <w:lvlText w:val="%9."/>
      <w:lvlJc w:val="left"/>
      <w:pPr>
        <w:tabs>
          <w:tab w:val="num" w:pos="6480"/>
        </w:tabs>
        <w:ind w:left="6480" w:hanging="360"/>
      </w:pPr>
    </w:lvl>
  </w:abstractNum>
  <w:abstractNum w:abstractNumId="2">
    <w:nsid w:val="33904C98"/>
    <w:multiLevelType w:val="hybridMultilevel"/>
    <w:tmpl w:val="7332CC22"/>
    <w:lvl w:ilvl="0" w:tplc="F0D6DC82">
      <w:start w:val="10"/>
      <w:numFmt w:val="upperRoman"/>
      <w:lvlText w:val="%1."/>
      <w:lvlJc w:val="right"/>
      <w:pPr>
        <w:tabs>
          <w:tab w:val="num" w:pos="720"/>
        </w:tabs>
        <w:ind w:left="720" w:hanging="360"/>
      </w:pPr>
    </w:lvl>
    <w:lvl w:ilvl="1" w:tplc="1A36EE10">
      <w:start w:val="1"/>
      <w:numFmt w:val="decimal"/>
      <w:lvlText w:val="%2."/>
      <w:lvlJc w:val="left"/>
      <w:pPr>
        <w:tabs>
          <w:tab w:val="num" w:pos="1440"/>
        </w:tabs>
        <w:ind w:left="1440" w:hanging="360"/>
      </w:pPr>
    </w:lvl>
    <w:lvl w:ilvl="2" w:tplc="7486BE96">
      <w:start w:val="1"/>
      <w:numFmt w:val="decimal"/>
      <w:lvlText w:val="%3."/>
      <w:lvlJc w:val="left"/>
      <w:pPr>
        <w:tabs>
          <w:tab w:val="num" w:pos="2160"/>
        </w:tabs>
        <w:ind w:left="2160" w:hanging="360"/>
      </w:pPr>
    </w:lvl>
    <w:lvl w:ilvl="3" w:tplc="111824DA">
      <w:start w:val="1"/>
      <w:numFmt w:val="decimal"/>
      <w:lvlText w:val="%4."/>
      <w:lvlJc w:val="left"/>
      <w:pPr>
        <w:tabs>
          <w:tab w:val="num" w:pos="2880"/>
        </w:tabs>
        <w:ind w:left="2880" w:hanging="360"/>
      </w:pPr>
    </w:lvl>
    <w:lvl w:ilvl="4" w:tplc="12D60CFC">
      <w:start w:val="1"/>
      <w:numFmt w:val="decimal"/>
      <w:lvlText w:val="%5."/>
      <w:lvlJc w:val="left"/>
      <w:pPr>
        <w:tabs>
          <w:tab w:val="num" w:pos="3600"/>
        </w:tabs>
        <w:ind w:left="3600" w:hanging="360"/>
      </w:pPr>
    </w:lvl>
    <w:lvl w:ilvl="5" w:tplc="88FA6EF4">
      <w:start w:val="1"/>
      <w:numFmt w:val="decimal"/>
      <w:lvlText w:val="%6."/>
      <w:lvlJc w:val="left"/>
      <w:pPr>
        <w:tabs>
          <w:tab w:val="num" w:pos="4320"/>
        </w:tabs>
        <w:ind w:left="4320" w:hanging="360"/>
      </w:pPr>
    </w:lvl>
    <w:lvl w:ilvl="6" w:tplc="03927324">
      <w:start w:val="1"/>
      <w:numFmt w:val="decimal"/>
      <w:lvlText w:val="%7."/>
      <w:lvlJc w:val="left"/>
      <w:pPr>
        <w:tabs>
          <w:tab w:val="num" w:pos="5040"/>
        </w:tabs>
        <w:ind w:left="5040" w:hanging="360"/>
      </w:pPr>
    </w:lvl>
    <w:lvl w:ilvl="7" w:tplc="B3A8A6AE">
      <w:start w:val="1"/>
      <w:numFmt w:val="decimal"/>
      <w:lvlText w:val="%8."/>
      <w:lvlJc w:val="left"/>
      <w:pPr>
        <w:tabs>
          <w:tab w:val="num" w:pos="5760"/>
        </w:tabs>
        <w:ind w:left="5760" w:hanging="360"/>
      </w:pPr>
    </w:lvl>
    <w:lvl w:ilvl="8" w:tplc="0F06CF0A">
      <w:start w:val="1"/>
      <w:numFmt w:val="decimal"/>
      <w:lvlText w:val="%9."/>
      <w:lvlJc w:val="left"/>
      <w:pPr>
        <w:tabs>
          <w:tab w:val="num" w:pos="6480"/>
        </w:tabs>
        <w:ind w:left="6480" w:hanging="360"/>
      </w:pPr>
    </w:lvl>
  </w:abstractNum>
  <w:abstractNum w:abstractNumId="3">
    <w:nsid w:val="369D648E"/>
    <w:multiLevelType w:val="multilevel"/>
    <w:tmpl w:val="DAE41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color w:val="000000"/>
      </w:rPr>
    </w:lvl>
    <w:lvl w:ilvl="2">
      <w:start w:val="1"/>
      <w:numFmt w:val="decimal"/>
      <w:isLgl/>
      <w:lvlText w:val="%1.%2.%3."/>
      <w:lvlJc w:val="left"/>
      <w:pPr>
        <w:ind w:left="1494" w:hanging="720"/>
      </w:pPr>
      <w:rPr>
        <w:color w:val="000000"/>
      </w:rPr>
    </w:lvl>
    <w:lvl w:ilvl="3">
      <w:start w:val="1"/>
      <w:numFmt w:val="decimal"/>
      <w:isLgl/>
      <w:lvlText w:val="%1.%2.%3.%4."/>
      <w:lvlJc w:val="left"/>
      <w:pPr>
        <w:ind w:left="1701" w:hanging="720"/>
      </w:pPr>
      <w:rPr>
        <w:color w:val="000000"/>
      </w:rPr>
    </w:lvl>
    <w:lvl w:ilvl="4">
      <w:start w:val="1"/>
      <w:numFmt w:val="decimal"/>
      <w:isLgl/>
      <w:lvlText w:val="%1.%2.%3.%4.%5."/>
      <w:lvlJc w:val="left"/>
      <w:pPr>
        <w:ind w:left="2268" w:hanging="1080"/>
      </w:pPr>
      <w:rPr>
        <w:color w:val="000000"/>
      </w:rPr>
    </w:lvl>
    <w:lvl w:ilvl="5">
      <w:start w:val="1"/>
      <w:numFmt w:val="decimal"/>
      <w:isLgl/>
      <w:lvlText w:val="%1.%2.%3.%4.%5.%6."/>
      <w:lvlJc w:val="left"/>
      <w:pPr>
        <w:ind w:left="2475" w:hanging="1080"/>
      </w:pPr>
      <w:rPr>
        <w:color w:val="000000"/>
      </w:rPr>
    </w:lvl>
    <w:lvl w:ilvl="6">
      <w:start w:val="1"/>
      <w:numFmt w:val="decimal"/>
      <w:isLgl/>
      <w:lvlText w:val="%1.%2.%3.%4.%5.%6.%7."/>
      <w:lvlJc w:val="left"/>
      <w:pPr>
        <w:ind w:left="3042" w:hanging="1440"/>
      </w:pPr>
      <w:rPr>
        <w:color w:val="000000"/>
      </w:rPr>
    </w:lvl>
    <w:lvl w:ilvl="7">
      <w:start w:val="1"/>
      <w:numFmt w:val="decimal"/>
      <w:isLgl/>
      <w:lvlText w:val="%1.%2.%3.%4.%5.%6.%7.%8."/>
      <w:lvlJc w:val="left"/>
      <w:pPr>
        <w:ind w:left="3249" w:hanging="1440"/>
      </w:pPr>
      <w:rPr>
        <w:color w:val="000000"/>
      </w:rPr>
    </w:lvl>
    <w:lvl w:ilvl="8">
      <w:start w:val="1"/>
      <w:numFmt w:val="decimal"/>
      <w:isLgl/>
      <w:lvlText w:val="%1.%2.%3.%4.%5.%6.%7.%8.%9."/>
      <w:lvlJc w:val="left"/>
      <w:pPr>
        <w:ind w:left="3816" w:hanging="1800"/>
      </w:pPr>
      <w:rPr>
        <w:color w:val="000000"/>
      </w:rPr>
    </w:lvl>
  </w:abstractNum>
  <w:abstractNum w:abstractNumId="5">
    <w:nsid w:val="40B362BD"/>
    <w:multiLevelType w:val="hybridMultilevel"/>
    <w:tmpl w:val="57443020"/>
    <w:lvl w:ilvl="0" w:tplc="A6E087DA">
      <w:start w:val="2"/>
      <w:numFmt w:val="upperRoman"/>
      <w:lvlText w:val="%1."/>
      <w:lvlJc w:val="right"/>
      <w:pPr>
        <w:tabs>
          <w:tab w:val="num" w:pos="720"/>
        </w:tabs>
        <w:ind w:left="720" w:hanging="360"/>
      </w:pPr>
    </w:lvl>
    <w:lvl w:ilvl="1" w:tplc="49CA5BA4">
      <w:start w:val="1"/>
      <w:numFmt w:val="decimal"/>
      <w:lvlText w:val="%2."/>
      <w:lvlJc w:val="left"/>
      <w:pPr>
        <w:tabs>
          <w:tab w:val="num" w:pos="1440"/>
        </w:tabs>
        <w:ind w:left="1440" w:hanging="360"/>
      </w:pPr>
    </w:lvl>
    <w:lvl w:ilvl="2" w:tplc="FB4A0F58">
      <w:start w:val="1"/>
      <w:numFmt w:val="decimal"/>
      <w:lvlText w:val="%3."/>
      <w:lvlJc w:val="left"/>
      <w:pPr>
        <w:tabs>
          <w:tab w:val="num" w:pos="2160"/>
        </w:tabs>
        <w:ind w:left="2160" w:hanging="360"/>
      </w:pPr>
    </w:lvl>
    <w:lvl w:ilvl="3" w:tplc="13A862CC">
      <w:start w:val="1"/>
      <w:numFmt w:val="decimal"/>
      <w:lvlText w:val="%4."/>
      <w:lvlJc w:val="left"/>
      <w:pPr>
        <w:tabs>
          <w:tab w:val="num" w:pos="2880"/>
        </w:tabs>
        <w:ind w:left="2880" w:hanging="360"/>
      </w:pPr>
    </w:lvl>
    <w:lvl w:ilvl="4" w:tplc="B4387F00">
      <w:start w:val="1"/>
      <w:numFmt w:val="decimal"/>
      <w:lvlText w:val="%5."/>
      <w:lvlJc w:val="left"/>
      <w:pPr>
        <w:tabs>
          <w:tab w:val="num" w:pos="3600"/>
        </w:tabs>
        <w:ind w:left="3600" w:hanging="360"/>
      </w:pPr>
    </w:lvl>
    <w:lvl w:ilvl="5" w:tplc="A1D4DF96">
      <w:start w:val="1"/>
      <w:numFmt w:val="decimal"/>
      <w:lvlText w:val="%6."/>
      <w:lvlJc w:val="left"/>
      <w:pPr>
        <w:tabs>
          <w:tab w:val="num" w:pos="4320"/>
        </w:tabs>
        <w:ind w:left="4320" w:hanging="360"/>
      </w:pPr>
    </w:lvl>
    <w:lvl w:ilvl="6" w:tplc="39724528">
      <w:start w:val="1"/>
      <w:numFmt w:val="decimal"/>
      <w:lvlText w:val="%7."/>
      <w:lvlJc w:val="left"/>
      <w:pPr>
        <w:tabs>
          <w:tab w:val="num" w:pos="5040"/>
        </w:tabs>
        <w:ind w:left="5040" w:hanging="360"/>
      </w:pPr>
    </w:lvl>
    <w:lvl w:ilvl="7" w:tplc="99585220">
      <w:start w:val="1"/>
      <w:numFmt w:val="decimal"/>
      <w:lvlText w:val="%8."/>
      <w:lvlJc w:val="left"/>
      <w:pPr>
        <w:tabs>
          <w:tab w:val="num" w:pos="5760"/>
        </w:tabs>
        <w:ind w:left="5760" w:hanging="360"/>
      </w:pPr>
    </w:lvl>
    <w:lvl w:ilvl="8" w:tplc="2AD4603A">
      <w:start w:val="1"/>
      <w:numFmt w:val="decimal"/>
      <w:lvlText w:val="%9."/>
      <w:lvlJc w:val="left"/>
      <w:pPr>
        <w:tabs>
          <w:tab w:val="num" w:pos="6480"/>
        </w:tabs>
        <w:ind w:left="6480" w:hanging="360"/>
      </w:pPr>
    </w:lvl>
  </w:abstractNum>
  <w:abstractNum w:abstractNumId="6">
    <w:nsid w:val="483733AA"/>
    <w:multiLevelType w:val="hybridMultilevel"/>
    <w:tmpl w:val="6A5227F0"/>
    <w:lvl w:ilvl="0" w:tplc="8246494C">
      <w:start w:val="9"/>
      <w:numFmt w:val="upperRoman"/>
      <w:lvlText w:val="%1."/>
      <w:lvlJc w:val="right"/>
      <w:pPr>
        <w:tabs>
          <w:tab w:val="num" w:pos="720"/>
        </w:tabs>
        <w:ind w:left="720" w:hanging="360"/>
      </w:pPr>
    </w:lvl>
    <w:lvl w:ilvl="1" w:tplc="35B49172">
      <w:start w:val="1"/>
      <w:numFmt w:val="decimal"/>
      <w:lvlText w:val="%2."/>
      <w:lvlJc w:val="left"/>
      <w:pPr>
        <w:tabs>
          <w:tab w:val="num" w:pos="1440"/>
        </w:tabs>
        <w:ind w:left="1440" w:hanging="360"/>
      </w:pPr>
    </w:lvl>
    <w:lvl w:ilvl="2" w:tplc="59BCF4F6">
      <w:start w:val="1"/>
      <w:numFmt w:val="decimal"/>
      <w:lvlText w:val="%3."/>
      <w:lvlJc w:val="left"/>
      <w:pPr>
        <w:tabs>
          <w:tab w:val="num" w:pos="2160"/>
        </w:tabs>
        <w:ind w:left="2160" w:hanging="360"/>
      </w:pPr>
    </w:lvl>
    <w:lvl w:ilvl="3" w:tplc="394A1332">
      <w:start w:val="1"/>
      <w:numFmt w:val="decimal"/>
      <w:lvlText w:val="%4."/>
      <w:lvlJc w:val="left"/>
      <w:pPr>
        <w:tabs>
          <w:tab w:val="num" w:pos="2880"/>
        </w:tabs>
        <w:ind w:left="2880" w:hanging="360"/>
      </w:pPr>
    </w:lvl>
    <w:lvl w:ilvl="4" w:tplc="DD5E1C20">
      <w:start w:val="1"/>
      <w:numFmt w:val="decimal"/>
      <w:lvlText w:val="%5."/>
      <w:lvlJc w:val="left"/>
      <w:pPr>
        <w:tabs>
          <w:tab w:val="num" w:pos="3600"/>
        </w:tabs>
        <w:ind w:left="3600" w:hanging="360"/>
      </w:pPr>
    </w:lvl>
    <w:lvl w:ilvl="5" w:tplc="587C01EA">
      <w:start w:val="1"/>
      <w:numFmt w:val="decimal"/>
      <w:lvlText w:val="%6."/>
      <w:lvlJc w:val="left"/>
      <w:pPr>
        <w:tabs>
          <w:tab w:val="num" w:pos="4320"/>
        </w:tabs>
        <w:ind w:left="4320" w:hanging="360"/>
      </w:pPr>
    </w:lvl>
    <w:lvl w:ilvl="6" w:tplc="AA22469C">
      <w:start w:val="1"/>
      <w:numFmt w:val="decimal"/>
      <w:lvlText w:val="%7."/>
      <w:lvlJc w:val="left"/>
      <w:pPr>
        <w:tabs>
          <w:tab w:val="num" w:pos="5040"/>
        </w:tabs>
        <w:ind w:left="5040" w:hanging="360"/>
      </w:pPr>
    </w:lvl>
    <w:lvl w:ilvl="7" w:tplc="36CEDDB6">
      <w:start w:val="1"/>
      <w:numFmt w:val="decimal"/>
      <w:lvlText w:val="%8."/>
      <w:lvlJc w:val="left"/>
      <w:pPr>
        <w:tabs>
          <w:tab w:val="num" w:pos="5760"/>
        </w:tabs>
        <w:ind w:left="5760" w:hanging="360"/>
      </w:pPr>
    </w:lvl>
    <w:lvl w:ilvl="8" w:tplc="120E1754">
      <w:start w:val="1"/>
      <w:numFmt w:val="decimal"/>
      <w:lvlText w:val="%9."/>
      <w:lvlJc w:val="left"/>
      <w:pPr>
        <w:tabs>
          <w:tab w:val="num" w:pos="6480"/>
        </w:tabs>
        <w:ind w:left="6480" w:hanging="360"/>
      </w:pPr>
    </w:lvl>
  </w:abstractNum>
  <w:abstractNum w:abstractNumId="7">
    <w:nsid w:val="5CB66D0D"/>
    <w:multiLevelType w:val="hybridMultilevel"/>
    <w:tmpl w:val="AA52A7B0"/>
    <w:lvl w:ilvl="0" w:tplc="BDFCF5BC">
      <w:start w:val="11"/>
      <w:numFmt w:val="upperRoman"/>
      <w:lvlText w:val="%1."/>
      <w:lvlJc w:val="right"/>
      <w:pPr>
        <w:tabs>
          <w:tab w:val="num" w:pos="720"/>
        </w:tabs>
        <w:ind w:left="720" w:hanging="360"/>
      </w:pPr>
    </w:lvl>
    <w:lvl w:ilvl="1" w:tplc="D86EB1D6">
      <w:start w:val="1"/>
      <w:numFmt w:val="decimal"/>
      <w:lvlText w:val="%2."/>
      <w:lvlJc w:val="left"/>
      <w:pPr>
        <w:tabs>
          <w:tab w:val="num" w:pos="1440"/>
        </w:tabs>
        <w:ind w:left="1440" w:hanging="360"/>
      </w:pPr>
    </w:lvl>
    <w:lvl w:ilvl="2" w:tplc="09BCC6EC">
      <w:start w:val="1"/>
      <w:numFmt w:val="decimal"/>
      <w:lvlText w:val="%3."/>
      <w:lvlJc w:val="left"/>
      <w:pPr>
        <w:tabs>
          <w:tab w:val="num" w:pos="2160"/>
        </w:tabs>
        <w:ind w:left="2160" w:hanging="360"/>
      </w:pPr>
    </w:lvl>
    <w:lvl w:ilvl="3" w:tplc="F9A49706">
      <w:start w:val="1"/>
      <w:numFmt w:val="decimal"/>
      <w:lvlText w:val="%4."/>
      <w:lvlJc w:val="left"/>
      <w:pPr>
        <w:tabs>
          <w:tab w:val="num" w:pos="2880"/>
        </w:tabs>
        <w:ind w:left="2880" w:hanging="360"/>
      </w:pPr>
    </w:lvl>
    <w:lvl w:ilvl="4" w:tplc="563255D0">
      <w:start w:val="1"/>
      <w:numFmt w:val="decimal"/>
      <w:lvlText w:val="%5."/>
      <w:lvlJc w:val="left"/>
      <w:pPr>
        <w:tabs>
          <w:tab w:val="num" w:pos="3600"/>
        </w:tabs>
        <w:ind w:left="3600" w:hanging="360"/>
      </w:pPr>
    </w:lvl>
    <w:lvl w:ilvl="5" w:tplc="7CB0DF6C">
      <w:start w:val="1"/>
      <w:numFmt w:val="decimal"/>
      <w:lvlText w:val="%6."/>
      <w:lvlJc w:val="left"/>
      <w:pPr>
        <w:tabs>
          <w:tab w:val="num" w:pos="4320"/>
        </w:tabs>
        <w:ind w:left="4320" w:hanging="360"/>
      </w:pPr>
    </w:lvl>
    <w:lvl w:ilvl="6" w:tplc="DC880820">
      <w:start w:val="1"/>
      <w:numFmt w:val="decimal"/>
      <w:lvlText w:val="%7."/>
      <w:lvlJc w:val="left"/>
      <w:pPr>
        <w:tabs>
          <w:tab w:val="num" w:pos="5040"/>
        </w:tabs>
        <w:ind w:left="5040" w:hanging="360"/>
      </w:pPr>
    </w:lvl>
    <w:lvl w:ilvl="7" w:tplc="2EE20692">
      <w:start w:val="1"/>
      <w:numFmt w:val="decimal"/>
      <w:lvlText w:val="%8."/>
      <w:lvlJc w:val="left"/>
      <w:pPr>
        <w:tabs>
          <w:tab w:val="num" w:pos="5760"/>
        </w:tabs>
        <w:ind w:left="5760" w:hanging="360"/>
      </w:pPr>
    </w:lvl>
    <w:lvl w:ilvl="8" w:tplc="7E3C5502">
      <w:start w:val="1"/>
      <w:numFmt w:val="decimal"/>
      <w:lvlText w:val="%9."/>
      <w:lvlJc w:val="left"/>
      <w:pPr>
        <w:tabs>
          <w:tab w:val="num" w:pos="6480"/>
        </w:tabs>
        <w:ind w:left="6480" w:hanging="360"/>
      </w:pPr>
    </w:lvl>
  </w:abstractNum>
  <w:abstractNum w:abstractNumId="8">
    <w:nsid w:val="634522B5"/>
    <w:multiLevelType w:val="hybridMultilevel"/>
    <w:tmpl w:val="8916765A"/>
    <w:lvl w:ilvl="0" w:tplc="F372E6BE">
      <w:start w:val="8"/>
      <w:numFmt w:val="upperRoman"/>
      <w:lvlText w:val="%1."/>
      <w:lvlJc w:val="right"/>
      <w:pPr>
        <w:tabs>
          <w:tab w:val="num" w:pos="720"/>
        </w:tabs>
        <w:ind w:left="720" w:hanging="360"/>
      </w:pPr>
    </w:lvl>
    <w:lvl w:ilvl="1" w:tplc="AC606D94">
      <w:start w:val="1"/>
      <w:numFmt w:val="decimal"/>
      <w:lvlText w:val="%2."/>
      <w:lvlJc w:val="left"/>
      <w:pPr>
        <w:tabs>
          <w:tab w:val="num" w:pos="1440"/>
        </w:tabs>
        <w:ind w:left="1440" w:hanging="360"/>
      </w:pPr>
    </w:lvl>
    <w:lvl w:ilvl="2" w:tplc="457E4CA4">
      <w:start w:val="1"/>
      <w:numFmt w:val="decimal"/>
      <w:lvlText w:val="%3."/>
      <w:lvlJc w:val="left"/>
      <w:pPr>
        <w:tabs>
          <w:tab w:val="num" w:pos="2160"/>
        </w:tabs>
        <w:ind w:left="2160" w:hanging="360"/>
      </w:pPr>
    </w:lvl>
    <w:lvl w:ilvl="3" w:tplc="923C77BC">
      <w:start w:val="1"/>
      <w:numFmt w:val="decimal"/>
      <w:lvlText w:val="%4."/>
      <w:lvlJc w:val="left"/>
      <w:pPr>
        <w:tabs>
          <w:tab w:val="num" w:pos="2880"/>
        </w:tabs>
        <w:ind w:left="2880" w:hanging="360"/>
      </w:pPr>
    </w:lvl>
    <w:lvl w:ilvl="4" w:tplc="03DA0C9C">
      <w:start w:val="1"/>
      <w:numFmt w:val="decimal"/>
      <w:lvlText w:val="%5."/>
      <w:lvlJc w:val="left"/>
      <w:pPr>
        <w:tabs>
          <w:tab w:val="num" w:pos="3600"/>
        </w:tabs>
        <w:ind w:left="3600" w:hanging="360"/>
      </w:pPr>
    </w:lvl>
    <w:lvl w:ilvl="5" w:tplc="1F24F36C">
      <w:start w:val="1"/>
      <w:numFmt w:val="decimal"/>
      <w:lvlText w:val="%6."/>
      <w:lvlJc w:val="left"/>
      <w:pPr>
        <w:tabs>
          <w:tab w:val="num" w:pos="4320"/>
        </w:tabs>
        <w:ind w:left="4320" w:hanging="360"/>
      </w:pPr>
    </w:lvl>
    <w:lvl w:ilvl="6" w:tplc="06462494">
      <w:start w:val="1"/>
      <w:numFmt w:val="decimal"/>
      <w:lvlText w:val="%7."/>
      <w:lvlJc w:val="left"/>
      <w:pPr>
        <w:tabs>
          <w:tab w:val="num" w:pos="5040"/>
        </w:tabs>
        <w:ind w:left="5040" w:hanging="360"/>
      </w:pPr>
    </w:lvl>
    <w:lvl w:ilvl="7" w:tplc="CEDEAA08">
      <w:start w:val="1"/>
      <w:numFmt w:val="decimal"/>
      <w:lvlText w:val="%8."/>
      <w:lvlJc w:val="left"/>
      <w:pPr>
        <w:tabs>
          <w:tab w:val="num" w:pos="5760"/>
        </w:tabs>
        <w:ind w:left="5760" w:hanging="360"/>
      </w:pPr>
    </w:lvl>
    <w:lvl w:ilvl="8" w:tplc="A8765F5E">
      <w:start w:val="1"/>
      <w:numFmt w:val="decimal"/>
      <w:lvlText w:val="%9."/>
      <w:lvlJc w:val="left"/>
      <w:pPr>
        <w:tabs>
          <w:tab w:val="num" w:pos="6480"/>
        </w:tabs>
        <w:ind w:left="6480" w:hanging="360"/>
      </w:pPr>
    </w:lvl>
  </w:abstractNum>
  <w:num w:numId="1">
    <w:abstractNumId w:val="3"/>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AD"/>
    <w:rsid w:val="001D6A43"/>
    <w:rsid w:val="002C399F"/>
    <w:rsid w:val="00494247"/>
    <w:rsid w:val="005503B3"/>
    <w:rsid w:val="0074173F"/>
    <w:rsid w:val="008E57D0"/>
    <w:rsid w:val="008E71C5"/>
    <w:rsid w:val="00AB2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247"/>
    <w:pPr>
      <w:spacing w:after="200" w:line="276" w:lineRule="auto"/>
      <w:ind w:left="720"/>
      <w:contextualSpacing/>
    </w:pPr>
    <w:rPr>
      <w:rFonts w:ascii="Calibri" w:eastAsia="Calibri" w:hAnsi="Calibri"/>
      <w:sz w:val="22"/>
      <w:szCs w:val="22"/>
      <w:u w:color="000000"/>
      <w:lang w:eastAsia="en-US"/>
    </w:rPr>
  </w:style>
  <w:style w:type="character" w:customStyle="1" w:styleId="rvts0">
    <w:name w:val="rvts0"/>
    <w:uiPriority w:val="99"/>
    <w:rsid w:val="00494247"/>
    <w:rPr>
      <w:rFonts w:ascii="Times New Roman" w:hAnsi="Times New Roman" w:cs="Times New Roman" w:hint="default"/>
    </w:rPr>
  </w:style>
  <w:style w:type="table" w:styleId="a4">
    <w:name w:val="Table Grid"/>
    <w:basedOn w:val="a1"/>
    <w:uiPriority w:val="39"/>
    <w:rsid w:val="0049424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247"/>
    <w:pPr>
      <w:spacing w:after="200" w:line="276" w:lineRule="auto"/>
      <w:ind w:left="720"/>
      <w:contextualSpacing/>
    </w:pPr>
    <w:rPr>
      <w:rFonts w:ascii="Calibri" w:eastAsia="Calibri" w:hAnsi="Calibri"/>
      <w:sz w:val="22"/>
      <w:szCs w:val="22"/>
      <w:u w:color="000000"/>
      <w:lang w:eastAsia="en-US"/>
    </w:rPr>
  </w:style>
  <w:style w:type="character" w:customStyle="1" w:styleId="rvts0">
    <w:name w:val="rvts0"/>
    <w:uiPriority w:val="99"/>
    <w:rsid w:val="00494247"/>
    <w:rPr>
      <w:rFonts w:ascii="Times New Roman" w:hAnsi="Times New Roman" w:cs="Times New Roman" w:hint="default"/>
    </w:rPr>
  </w:style>
  <w:style w:type="table" w:styleId="a4">
    <w:name w:val="Table Grid"/>
    <w:basedOn w:val="a1"/>
    <w:uiPriority w:val="39"/>
    <w:rsid w:val="0049424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16540</Words>
  <Characters>9429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3</cp:revision>
  <dcterms:created xsi:type="dcterms:W3CDTF">2023-05-09T15:35:00Z</dcterms:created>
  <dcterms:modified xsi:type="dcterms:W3CDTF">2023-05-22T07:46:00Z</dcterms:modified>
</cp:coreProperties>
</file>