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5D" w:rsidRDefault="00882C5D">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882C5D" w:rsidRDefault="00882C5D">
      <w:pPr>
        <w:spacing w:after="0" w:line="240" w:lineRule="auto"/>
        <w:ind w:left="5660"/>
        <w:jc w:val="right"/>
        <w:rPr>
          <w:rFonts w:ascii="Times New Roman" w:eastAsia="Times New Roman" w:hAnsi="Times New Roman" w:cs="Times New Roman"/>
          <w:b/>
          <w:color w:val="000000"/>
          <w:sz w:val="24"/>
          <w:szCs w:val="24"/>
        </w:rPr>
      </w:pPr>
    </w:p>
    <w:p w:rsidR="00882C5D" w:rsidRDefault="001743F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82C5D" w:rsidRDefault="001743F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82C5D" w:rsidRDefault="001743F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82C5D" w:rsidRDefault="00882C5D">
      <w:pPr>
        <w:spacing w:before="240" w:after="0" w:line="240" w:lineRule="auto"/>
        <w:jc w:val="center"/>
        <w:rPr>
          <w:rFonts w:ascii="Times New Roman" w:eastAsia="Times New Roman" w:hAnsi="Times New Roman" w:cs="Times New Roman"/>
          <w:b/>
          <w:i/>
          <w:color w:val="000000"/>
          <w:sz w:val="4"/>
          <w:szCs w:val="4"/>
        </w:rPr>
      </w:pPr>
    </w:p>
    <w:p w:rsidR="00882C5D" w:rsidRDefault="001743F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82C5D" w:rsidRPr="001F2188" w:rsidRDefault="001F2188" w:rsidP="001F2188">
      <w:pPr>
        <w:spacing w:after="0" w:line="240" w:lineRule="auto"/>
        <w:jc w:val="center"/>
        <w:rPr>
          <w:rFonts w:ascii="Times New Roman" w:eastAsia="Times New Roman" w:hAnsi="Times New Roman" w:cs="Times New Roman"/>
          <w:b/>
          <w:sz w:val="24"/>
          <w:szCs w:val="24"/>
          <w:highlight w:val="white"/>
        </w:rPr>
      </w:pPr>
      <w:r w:rsidRPr="001F2188">
        <w:rPr>
          <w:rFonts w:ascii="Times New Roman" w:eastAsia="Times New Roman" w:hAnsi="Times New Roman" w:cs="Times New Roman"/>
          <w:b/>
          <w:sz w:val="24"/>
          <w:szCs w:val="24"/>
          <w:highlight w:val="white"/>
        </w:rPr>
        <w:t>Код за Єдиним закупів</w:t>
      </w:r>
      <w:r w:rsidR="007A4513">
        <w:rPr>
          <w:rFonts w:ascii="Times New Roman" w:eastAsia="Times New Roman" w:hAnsi="Times New Roman" w:cs="Times New Roman"/>
          <w:b/>
          <w:sz w:val="24"/>
          <w:szCs w:val="24"/>
          <w:highlight w:val="white"/>
        </w:rPr>
        <w:t>ельним словником ДК021:2015:33190000-8</w:t>
      </w:r>
      <w:r w:rsidRPr="001F2188">
        <w:rPr>
          <w:rFonts w:ascii="Times New Roman" w:eastAsia="Times New Roman" w:hAnsi="Times New Roman" w:cs="Times New Roman"/>
          <w:b/>
          <w:sz w:val="24"/>
          <w:szCs w:val="24"/>
          <w:highlight w:val="white"/>
        </w:rPr>
        <w:t xml:space="preserve"> «</w:t>
      </w:r>
      <w:r w:rsidR="007A4513">
        <w:rPr>
          <w:rFonts w:ascii="Times New Roman" w:eastAsia="Times New Roman" w:hAnsi="Times New Roman" w:cs="Times New Roman"/>
          <w:b/>
          <w:sz w:val="24"/>
          <w:szCs w:val="24"/>
          <w:highlight w:val="white"/>
        </w:rPr>
        <w:t>Медичне обладнання та вироби медичного призначення різні</w:t>
      </w:r>
      <w:r w:rsidRPr="001F2188">
        <w:rPr>
          <w:rFonts w:ascii="Times New Roman" w:eastAsia="Times New Roman" w:hAnsi="Times New Roman" w:cs="Times New Roman"/>
          <w:b/>
          <w:sz w:val="24"/>
          <w:szCs w:val="24"/>
          <w:highlight w:val="white"/>
        </w:rPr>
        <w:t>»</w:t>
      </w: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82C5D">
        <w:tc>
          <w:tcPr>
            <w:tcW w:w="4740" w:type="dxa"/>
            <w:shd w:val="clear" w:color="auto" w:fill="auto"/>
            <w:tcMar>
              <w:top w:w="100" w:type="dxa"/>
              <w:left w:w="100" w:type="dxa"/>
              <w:bottom w:w="100" w:type="dxa"/>
              <w:right w:w="100" w:type="dxa"/>
            </w:tcMar>
          </w:tcPr>
          <w:p w:rsidR="00882C5D" w:rsidRDefault="001743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82C5D" w:rsidRDefault="00EA291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Медичне обладнання та вироби медичного призначення різні.</w:t>
            </w:r>
          </w:p>
        </w:tc>
      </w:tr>
      <w:tr w:rsidR="00882C5D">
        <w:tc>
          <w:tcPr>
            <w:tcW w:w="4740" w:type="dxa"/>
            <w:shd w:val="clear" w:color="auto" w:fill="auto"/>
            <w:tcMar>
              <w:top w:w="100" w:type="dxa"/>
              <w:left w:w="100" w:type="dxa"/>
              <w:bottom w:w="100" w:type="dxa"/>
              <w:right w:w="100" w:type="dxa"/>
            </w:tcMar>
          </w:tcPr>
          <w:p w:rsidR="00882C5D" w:rsidRDefault="001743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82C5D" w:rsidRPr="001F2188" w:rsidRDefault="007A451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33190000-8</w:t>
            </w:r>
          </w:p>
        </w:tc>
      </w:tr>
      <w:tr w:rsidR="00882C5D">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001F2188" w:rsidRPr="001F2188">
              <w:rPr>
                <w:rFonts w:ascii="Times New Roman" w:eastAsia="Times New Roman" w:hAnsi="Times New Roman" w:cs="Times New Roman"/>
                <w:sz w:val="24"/>
                <w:szCs w:val="24"/>
              </w:rPr>
              <w:t xml:space="preserve">товару </w:t>
            </w:r>
            <w:r w:rsidRPr="001F2188">
              <w:rPr>
                <w:rFonts w:ascii="Times New Roman" w:eastAsia="Times New Roman" w:hAnsi="Times New Roman" w:cs="Times New Roman"/>
                <w:sz w:val="24"/>
                <w:szCs w:val="24"/>
              </w:rPr>
              <w:t xml:space="preserve">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82C5D" w:rsidRPr="001F2188" w:rsidRDefault="007A451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color w:val="000000"/>
                <w:sz w:val="24"/>
                <w:szCs w:val="24"/>
              </w:rPr>
              <w:t>- портативна бор машина</w:t>
            </w:r>
            <w:r w:rsidRPr="004976F7">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lang w:val="en-US"/>
              </w:rPr>
              <w:t>Strong</w:t>
            </w:r>
            <w:r w:rsidRPr="004976F7">
              <w:rPr>
                <w:rFonts w:ascii="Times New Roman" w:eastAsia="Times New Roman" w:hAnsi="Times New Roman" w:cs="Times New Roman"/>
                <w:i/>
                <w:color w:val="000000"/>
                <w:sz w:val="24"/>
                <w:szCs w:val="24"/>
                <w:lang w:val="ru-RU"/>
              </w:rPr>
              <w:t xml:space="preserve"> 207</w:t>
            </w:r>
            <w:r>
              <w:rPr>
                <w:rFonts w:ascii="Times New Roman" w:eastAsia="Times New Roman" w:hAnsi="Times New Roman" w:cs="Times New Roman"/>
                <w:i/>
                <w:color w:val="000000"/>
                <w:sz w:val="24"/>
                <w:szCs w:val="24"/>
                <w:lang w:val="en-US"/>
              </w:rPr>
              <w: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br/>
              <w:t>- вакуумна помпа ВПБ – 02;</w:t>
            </w:r>
            <w:r>
              <w:rPr>
                <w:rFonts w:ascii="Times New Roman" w:eastAsia="Times New Roman" w:hAnsi="Times New Roman" w:cs="Times New Roman"/>
                <w:i/>
                <w:color w:val="000000"/>
                <w:sz w:val="24"/>
                <w:szCs w:val="24"/>
              </w:rPr>
              <w:br/>
              <w:t xml:space="preserve"> - піч вакуумна автоматизована </w:t>
            </w:r>
            <w:proofErr w:type="spellStart"/>
            <w:r>
              <w:rPr>
                <w:rFonts w:ascii="Times New Roman" w:eastAsia="Times New Roman" w:hAnsi="Times New Roman" w:cs="Times New Roman"/>
                <w:i/>
                <w:color w:val="000000"/>
                <w:sz w:val="24"/>
                <w:szCs w:val="24"/>
              </w:rPr>
              <w:t>Термодент</w:t>
            </w:r>
            <w:proofErr w:type="spellEnd"/>
            <w:r>
              <w:rPr>
                <w:rFonts w:ascii="Times New Roman" w:eastAsia="Times New Roman" w:hAnsi="Times New Roman" w:cs="Times New Roman"/>
                <w:i/>
                <w:color w:val="000000"/>
                <w:sz w:val="24"/>
                <w:szCs w:val="24"/>
              </w:rPr>
              <w:t xml:space="preserve"> Т07.Р; </w:t>
            </w:r>
            <w:r>
              <w:rPr>
                <w:rFonts w:ascii="Times New Roman" w:eastAsia="Times New Roman" w:hAnsi="Times New Roman" w:cs="Times New Roman"/>
                <w:i/>
                <w:color w:val="000000"/>
                <w:sz w:val="24"/>
                <w:szCs w:val="24"/>
              </w:rPr>
              <w:br/>
              <w:t>- тример для мокрого оброблення.</w:t>
            </w:r>
          </w:p>
        </w:tc>
      </w:tr>
      <w:tr w:rsidR="00882C5D">
        <w:tc>
          <w:tcPr>
            <w:tcW w:w="4740" w:type="dxa"/>
            <w:shd w:val="clear" w:color="auto" w:fill="auto"/>
            <w:tcMar>
              <w:top w:w="100" w:type="dxa"/>
              <w:left w:w="100" w:type="dxa"/>
              <w:bottom w:w="100" w:type="dxa"/>
              <w:right w:w="100" w:type="dxa"/>
            </w:tcMar>
          </w:tcPr>
          <w:p w:rsidR="00882C5D" w:rsidRDefault="001F2188"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Загальна кількість </w:t>
            </w:r>
            <w:r w:rsidR="001743FE">
              <w:rPr>
                <w:rFonts w:ascii="Times New Roman" w:eastAsia="Times New Roman" w:hAnsi="Times New Roman" w:cs="Times New Roman"/>
                <w:sz w:val="24"/>
                <w:szCs w:val="24"/>
                <w:highlight w:val="white"/>
              </w:rPr>
              <w:t xml:space="preserve">поставки товару </w:t>
            </w:r>
          </w:p>
        </w:tc>
        <w:tc>
          <w:tcPr>
            <w:tcW w:w="4860" w:type="dxa"/>
            <w:shd w:val="clear" w:color="auto" w:fill="auto"/>
            <w:tcMar>
              <w:top w:w="100" w:type="dxa"/>
              <w:left w:w="100" w:type="dxa"/>
              <w:bottom w:w="100" w:type="dxa"/>
              <w:right w:w="100" w:type="dxa"/>
            </w:tcMar>
          </w:tcPr>
          <w:p w:rsidR="00882C5D" w:rsidRDefault="00677CE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lang w:val="en-US"/>
              </w:rPr>
              <w:t>5</w:t>
            </w:r>
            <w:bookmarkStart w:id="0" w:name="_GoBack"/>
            <w:bookmarkEnd w:id="0"/>
            <w:r w:rsidR="001F2188">
              <w:rPr>
                <w:rFonts w:ascii="Times New Roman" w:eastAsia="Times New Roman" w:hAnsi="Times New Roman" w:cs="Times New Roman"/>
                <w:i/>
                <w:sz w:val="24"/>
                <w:szCs w:val="24"/>
                <w:highlight w:val="white"/>
              </w:rPr>
              <w:t xml:space="preserve"> штук</w:t>
            </w:r>
            <w:r w:rsidR="003369FC">
              <w:rPr>
                <w:rFonts w:ascii="Times New Roman" w:eastAsia="Times New Roman" w:hAnsi="Times New Roman" w:cs="Times New Roman"/>
                <w:i/>
                <w:sz w:val="24"/>
                <w:szCs w:val="24"/>
                <w:highlight w:val="white"/>
              </w:rPr>
              <w:t>.</w:t>
            </w:r>
          </w:p>
        </w:tc>
      </w:tr>
      <w:tr w:rsidR="00882C5D">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882C5D" w:rsidRPr="001F2188" w:rsidRDefault="001F2188">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highlight w:val="white"/>
              </w:rPr>
              <w:t xml:space="preserve">16600, </w:t>
            </w:r>
            <w:proofErr w:type="spellStart"/>
            <w:r w:rsidRPr="001F2188">
              <w:rPr>
                <w:rFonts w:ascii="Times New Roman" w:eastAsia="Times New Roman" w:hAnsi="Times New Roman" w:cs="Times New Roman"/>
                <w:sz w:val="24"/>
                <w:szCs w:val="24"/>
                <w:highlight w:val="white"/>
              </w:rPr>
              <w:t>Чернігвська</w:t>
            </w:r>
            <w:proofErr w:type="spellEnd"/>
            <w:r w:rsidRPr="001F2188">
              <w:rPr>
                <w:rFonts w:ascii="Times New Roman" w:eastAsia="Times New Roman" w:hAnsi="Times New Roman" w:cs="Times New Roman"/>
                <w:sz w:val="24"/>
                <w:szCs w:val="24"/>
                <w:highlight w:val="white"/>
              </w:rPr>
              <w:t xml:space="preserve"> обл..,м. Ніжин, вул.. </w:t>
            </w:r>
            <w:proofErr w:type="spellStart"/>
            <w:r w:rsidRPr="001F2188">
              <w:rPr>
                <w:rFonts w:ascii="Times New Roman" w:eastAsia="Times New Roman" w:hAnsi="Times New Roman" w:cs="Times New Roman"/>
                <w:sz w:val="24"/>
                <w:szCs w:val="24"/>
                <w:highlight w:val="white"/>
              </w:rPr>
              <w:t>Батюка</w:t>
            </w:r>
            <w:proofErr w:type="spellEnd"/>
            <w:r w:rsidRPr="001F2188">
              <w:rPr>
                <w:rFonts w:ascii="Times New Roman" w:eastAsia="Times New Roman" w:hAnsi="Times New Roman" w:cs="Times New Roman"/>
                <w:sz w:val="24"/>
                <w:szCs w:val="24"/>
                <w:highlight w:val="white"/>
              </w:rPr>
              <w:t>,7,</w:t>
            </w:r>
          </w:p>
        </w:tc>
      </w:tr>
      <w:tr w:rsidR="00882C5D">
        <w:tc>
          <w:tcPr>
            <w:tcW w:w="4740" w:type="dxa"/>
            <w:shd w:val="clear" w:color="auto" w:fill="auto"/>
            <w:tcMar>
              <w:top w:w="100" w:type="dxa"/>
              <w:left w:w="100" w:type="dxa"/>
              <w:bottom w:w="100" w:type="dxa"/>
              <w:right w:w="100" w:type="dxa"/>
            </w:tcMar>
          </w:tcPr>
          <w:p w:rsidR="00882C5D" w:rsidRDefault="001743FE" w:rsidP="001F218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882C5D" w:rsidRPr="001F2188" w:rsidRDefault="001743FE">
            <w:pPr>
              <w:widowControl w:val="0"/>
              <w:spacing w:after="0" w:line="240" w:lineRule="auto"/>
              <w:rPr>
                <w:rFonts w:ascii="Times New Roman" w:eastAsia="Times New Roman" w:hAnsi="Times New Roman" w:cs="Times New Roman"/>
                <w:sz w:val="24"/>
                <w:szCs w:val="24"/>
                <w:highlight w:val="white"/>
              </w:rPr>
            </w:pPr>
            <w:r w:rsidRPr="001F2188">
              <w:rPr>
                <w:rFonts w:ascii="Times New Roman" w:eastAsia="Times New Roman" w:hAnsi="Times New Roman" w:cs="Times New Roman"/>
                <w:sz w:val="24"/>
                <w:szCs w:val="24"/>
              </w:rPr>
              <w:t xml:space="preserve">до </w:t>
            </w:r>
            <w:r w:rsidR="001F2188" w:rsidRPr="001F2188">
              <w:rPr>
                <w:rFonts w:ascii="Times New Roman" w:eastAsia="Times New Roman" w:hAnsi="Times New Roman" w:cs="Times New Roman"/>
                <w:sz w:val="24"/>
                <w:szCs w:val="24"/>
              </w:rPr>
              <w:t>31.12.</w:t>
            </w:r>
            <w:r w:rsidRPr="001F2188">
              <w:rPr>
                <w:rFonts w:ascii="Times New Roman" w:eastAsia="Times New Roman" w:hAnsi="Times New Roman" w:cs="Times New Roman"/>
                <w:sz w:val="24"/>
                <w:szCs w:val="24"/>
              </w:rPr>
              <w:t xml:space="preserve"> 20</w:t>
            </w:r>
            <w:r w:rsidR="001F2188" w:rsidRPr="001F2188">
              <w:rPr>
                <w:rFonts w:ascii="Times New Roman" w:eastAsia="Times New Roman" w:hAnsi="Times New Roman" w:cs="Times New Roman"/>
                <w:sz w:val="24"/>
                <w:szCs w:val="24"/>
              </w:rPr>
              <w:t xml:space="preserve">24 </w:t>
            </w:r>
            <w:r w:rsidRPr="001F2188">
              <w:rPr>
                <w:rFonts w:ascii="Times New Roman" w:eastAsia="Times New Roman" w:hAnsi="Times New Roman" w:cs="Times New Roman"/>
                <w:sz w:val="24"/>
                <w:szCs w:val="24"/>
              </w:rPr>
              <w:t xml:space="preserve"> року включно</w:t>
            </w:r>
          </w:p>
        </w:tc>
      </w:tr>
    </w:tbl>
    <w:p w:rsidR="00882C5D" w:rsidRDefault="00882C5D">
      <w:pPr>
        <w:spacing w:after="0" w:line="240" w:lineRule="auto"/>
        <w:rPr>
          <w:rFonts w:ascii="Times New Roman" w:eastAsia="Times New Roman" w:hAnsi="Times New Roman" w:cs="Times New Roman"/>
          <w:i/>
          <w:sz w:val="24"/>
          <w:szCs w:val="24"/>
        </w:rPr>
      </w:pPr>
    </w:p>
    <w:tbl>
      <w:tblPr>
        <w:tblW w:w="10364" w:type="dxa"/>
        <w:tblInd w:w="-768" w:type="dxa"/>
        <w:tblLayout w:type="fixed"/>
        <w:tblLook w:val="0000" w:firstRow="0" w:lastRow="0" w:firstColumn="0" w:lastColumn="0" w:noHBand="0" w:noVBand="0"/>
      </w:tblPr>
      <w:tblGrid>
        <w:gridCol w:w="567"/>
        <w:gridCol w:w="7552"/>
        <w:gridCol w:w="1070"/>
        <w:gridCol w:w="1175"/>
      </w:tblGrid>
      <w:tr w:rsidR="007A4513" w:rsidTr="00254405">
        <w:tc>
          <w:tcPr>
            <w:tcW w:w="567" w:type="dxa"/>
            <w:tcBorders>
              <w:top w:val="single" w:sz="4" w:space="0" w:color="000000"/>
              <w:left w:val="single" w:sz="4" w:space="0" w:color="000000"/>
              <w:bottom w:val="single" w:sz="4" w:space="0" w:color="000000"/>
            </w:tcBorders>
            <w:shd w:val="clear" w:color="auto" w:fill="auto"/>
          </w:tcPr>
          <w:p w:rsidR="007A4513" w:rsidRDefault="007A4513" w:rsidP="00254405">
            <w:pPr>
              <w:spacing w:after="120"/>
              <w:ind w:left="-42"/>
            </w:pPr>
            <w:r>
              <w:rPr>
                <w:rFonts w:ascii="Times New Roman" w:hAnsi="Times New Roman" w:cs="Times New Roman"/>
                <w:b/>
              </w:rPr>
              <w:t>№ п/</w:t>
            </w:r>
            <w:proofErr w:type="spellStart"/>
            <w:r>
              <w:rPr>
                <w:rFonts w:ascii="Times New Roman" w:hAnsi="Times New Roman" w:cs="Times New Roman"/>
                <w:b/>
              </w:rPr>
              <w:t>п</w:t>
            </w:r>
            <w:proofErr w:type="spellEnd"/>
          </w:p>
        </w:tc>
        <w:tc>
          <w:tcPr>
            <w:tcW w:w="7552" w:type="dxa"/>
            <w:tcBorders>
              <w:top w:val="single" w:sz="4" w:space="0" w:color="000000"/>
              <w:left w:val="single" w:sz="4" w:space="0" w:color="000000"/>
              <w:bottom w:val="single" w:sz="4" w:space="0" w:color="000000"/>
            </w:tcBorders>
            <w:shd w:val="clear" w:color="auto" w:fill="auto"/>
            <w:vAlign w:val="center"/>
          </w:tcPr>
          <w:p w:rsidR="007A4513" w:rsidRDefault="007A4513" w:rsidP="00254405">
            <w:pPr>
              <w:spacing w:after="120"/>
              <w:jc w:val="center"/>
            </w:pPr>
            <w:r>
              <w:rPr>
                <w:rFonts w:ascii="Times New Roman" w:hAnsi="Times New Roman" w:cs="Times New Roman"/>
                <w:b/>
              </w:rPr>
              <w:t>Найменування</w:t>
            </w:r>
          </w:p>
        </w:tc>
        <w:tc>
          <w:tcPr>
            <w:tcW w:w="1070" w:type="dxa"/>
            <w:tcBorders>
              <w:top w:val="single" w:sz="4" w:space="0" w:color="000000"/>
              <w:left w:val="single" w:sz="4" w:space="0" w:color="000000"/>
              <w:bottom w:val="single" w:sz="4" w:space="0" w:color="000000"/>
            </w:tcBorders>
            <w:shd w:val="clear" w:color="auto" w:fill="auto"/>
          </w:tcPr>
          <w:p w:rsidR="007A4513" w:rsidRDefault="007A4513" w:rsidP="00254405">
            <w:pPr>
              <w:spacing w:after="120"/>
              <w:jc w:val="center"/>
            </w:pPr>
            <w:r>
              <w:rPr>
                <w:rFonts w:ascii="Times New Roman" w:hAnsi="Times New Roman" w:cs="Times New Roman"/>
                <w:b/>
                <w:bCs/>
                <w:color w:val="000000"/>
              </w:rPr>
              <w:t>Одиниця виміру</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513" w:rsidRDefault="007A4513" w:rsidP="00254405">
            <w:pPr>
              <w:spacing w:after="120"/>
              <w:jc w:val="center"/>
            </w:pPr>
            <w:r>
              <w:rPr>
                <w:rFonts w:ascii="Times New Roman" w:hAnsi="Times New Roman" w:cs="Times New Roman"/>
                <w:b/>
              </w:rPr>
              <w:t>Кількість</w:t>
            </w:r>
          </w:p>
        </w:tc>
      </w:tr>
      <w:tr w:rsidR="007A4513" w:rsidTr="00254405">
        <w:tc>
          <w:tcPr>
            <w:tcW w:w="567" w:type="dxa"/>
            <w:tcBorders>
              <w:top w:val="single" w:sz="4" w:space="0" w:color="000000"/>
              <w:left w:val="single" w:sz="4" w:space="0" w:color="000000"/>
              <w:bottom w:val="single" w:sz="4" w:space="0" w:color="000000"/>
            </w:tcBorders>
            <w:shd w:val="clear" w:color="auto" w:fill="auto"/>
          </w:tcPr>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A4513" w:rsidRDefault="007A4513" w:rsidP="00254405">
            <w:pPr>
              <w:jc w:val="both"/>
            </w:pPr>
            <w:r>
              <w:rPr>
                <w:rFonts w:ascii="Times New Roman" w:hAnsi="Times New Roman" w:cs="Times New Roman"/>
              </w:rPr>
              <w:t>1</w:t>
            </w:r>
          </w:p>
        </w:tc>
        <w:tc>
          <w:tcPr>
            <w:tcW w:w="7552" w:type="dxa"/>
            <w:tcBorders>
              <w:top w:val="single" w:sz="4" w:space="0" w:color="000000"/>
              <w:left w:val="single" w:sz="4" w:space="0" w:color="000000"/>
              <w:bottom w:val="single" w:sz="4" w:space="0" w:color="000000"/>
            </w:tcBorders>
            <w:shd w:val="clear" w:color="auto" w:fill="auto"/>
          </w:tcPr>
          <w:p w:rsidR="007A4513" w:rsidRPr="00EA2915" w:rsidRDefault="007A4513" w:rsidP="007A4513">
            <w:pPr>
              <w:snapToGrid w:val="0"/>
              <w:spacing w:after="63"/>
              <w:jc w:val="center"/>
              <w:rPr>
                <w:rFonts w:ascii="Times New Roman" w:hAnsi="Times New Roman" w:cs="Times New Roman"/>
                <w:lang w:val="ru-RU"/>
              </w:rPr>
            </w:pPr>
            <w:r w:rsidRPr="007A4513">
              <w:rPr>
                <w:rFonts w:ascii="Times New Roman" w:hAnsi="Times New Roman" w:cs="Times New Roman"/>
                <w:b/>
                <w:u w:val="single"/>
              </w:rPr>
              <w:t xml:space="preserve">Портативна бормашина </w:t>
            </w:r>
            <w:r w:rsidRPr="007A4513">
              <w:rPr>
                <w:rFonts w:ascii="Times New Roman" w:hAnsi="Times New Roman" w:cs="Times New Roman"/>
                <w:b/>
                <w:u w:val="single"/>
                <w:lang w:val="en-US"/>
              </w:rPr>
              <w:t>Strong</w:t>
            </w:r>
            <w:r w:rsidRPr="00EA2915">
              <w:rPr>
                <w:rFonts w:ascii="Times New Roman" w:hAnsi="Times New Roman" w:cs="Times New Roman"/>
                <w:b/>
                <w:u w:val="single"/>
                <w:lang w:val="ru-RU"/>
              </w:rPr>
              <w:t xml:space="preserve"> 207</w:t>
            </w:r>
            <w:r w:rsidRPr="007A4513">
              <w:rPr>
                <w:rFonts w:ascii="Times New Roman" w:hAnsi="Times New Roman" w:cs="Times New Roman"/>
                <w:b/>
                <w:u w:val="single"/>
                <w:lang w:val="en-US"/>
              </w:rPr>
              <w:t>S</w:t>
            </w:r>
            <w:r w:rsidRPr="00EA2915">
              <w:rPr>
                <w:rFonts w:ascii="Times New Roman" w:hAnsi="Times New Roman" w:cs="Times New Roman"/>
                <w:b/>
                <w:u w:val="single"/>
                <w:lang w:val="ru-RU"/>
              </w:rPr>
              <w:br/>
            </w:r>
          </w:p>
          <w:p w:rsidR="007A4513" w:rsidRDefault="007A4513" w:rsidP="007A4513">
            <w:pPr>
              <w:snapToGrid w:val="0"/>
              <w:spacing w:after="63"/>
              <w:jc w:val="both"/>
              <w:rPr>
                <w:rFonts w:ascii="Times New Roman" w:hAnsi="Times New Roman" w:cs="Times New Roman"/>
              </w:rPr>
            </w:pPr>
            <w:r w:rsidRPr="007A4513">
              <w:rPr>
                <w:rFonts w:ascii="Times New Roman" w:hAnsi="Times New Roman" w:cs="Times New Roman"/>
                <w:lang w:val="ru-RU"/>
              </w:rPr>
              <w:t xml:space="preserve">- </w:t>
            </w:r>
            <w:r>
              <w:rPr>
                <w:rFonts w:ascii="Times New Roman" w:hAnsi="Times New Roman" w:cs="Times New Roman"/>
              </w:rPr>
              <w:t xml:space="preserve">наявність блоку керування;  </w:t>
            </w:r>
          </w:p>
          <w:p w:rsidR="007A4513" w:rsidRDefault="007A4513" w:rsidP="007A4513">
            <w:pPr>
              <w:snapToGrid w:val="0"/>
              <w:spacing w:after="63"/>
              <w:jc w:val="both"/>
              <w:rPr>
                <w:rFonts w:ascii="Times New Roman" w:hAnsi="Times New Roman" w:cs="Times New Roman"/>
              </w:rPr>
            </w:pPr>
            <w:r>
              <w:rPr>
                <w:rFonts w:ascii="Times New Roman" w:hAnsi="Times New Roman" w:cs="Times New Roman"/>
              </w:rPr>
              <w:t xml:space="preserve">- наявність безколекторного </w:t>
            </w:r>
            <w:proofErr w:type="spellStart"/>
            <w:r>
              <w:rPr>
                <w:rFonts w:ascii="Times New Roman" w:hAnsi="Times New Roman" w:cs="Times New Roman"/>
              </w:rPr>
              <w:t>мікромотора</w:t>
            </w:r>
            <w:proofErr w:type="spellEnd"/>
            <w:r>
              <w:rPr>
                <w:rFonts w:ascii="Times New Roman" w:hAnsi="Times New Roman" w:cs="Times New Roman"/>
              </w:rPr>
              <w:t xml:space="preserve"> з кількістю обертів за хвилину не менше 45 000;</w:t>
            </w:r>
          </w:p>
          <w:p w:rsidR="007A4513" w:rsidRDefault="007A4513" w:rsidP="007A4513">
            <w:pPr>
              <w:snapToGrid w:val="0"/>
              <w:spacing w:after="63"/>
              <w:jc w:val="both"/>
              <w:rPr>
                <w:rFonts w:ascii="Times New Roman" w:hAnsi="Times New Roman" w:cs="Times New Roman"/>
              </w:rPr>
            </w:pPr>
            <w:r>
              <w:rPr>
                <w:rFonts w:ascii="Times New Roman" w:hAnsi="Times New Roman" w:cs="Times New Roman"/>
              </w:rPr>
              <w:t xml:space="preserve">- система захисту від перегріву блоку управління і </w:t>
            </w:r>
            <w:proofErr w:type="spellStart"/>
            <w:r>
              <w:rPr>
                <w:rFonts w:ascii="Times New Roman" w:hAnsi="Times New Roman" w:cs="Times New Roman"/>
              </w:rPr>
              <w:t>мікромотора</w:t>
            </w:r>
            <w:proofErr w:type="spellEnd"/>
            <w:r>
              <w:rPr>
                <w:rFonts w:ascii="Times New Roman" w:hAnsi="Times New Roman" w:cs="Times New Roman"/>
              </w:rPr>
              <w:t>;</w:t>
            </w:r>
          </w:p>
          <w:p w:rsidR="007A4513" w:rsidRDefault="007A4513" w:rsidP="007A4513">
            <w:pPr>
              <w:snapToGrid w:val="0"/>
              <w:spacing w:after="63"/>
              <w:jc w:val="both"/>
              <w:rPr>
                <w:rFonts w:ascii="Times New Roman" w:hAnsi="Times New Roman" w:cs="Times New Roman"/>
              </w:rPr>
            </w:pPr>
            <w:r>
              <w:rPr>
                <w:rFonts w:ascii="Times New Roman" w:hAnsi="Times New Roman" w:cs="Times New Roman"/>
              </w:rPr>
              <w:t>- система захисту від перевантаження;</w:t>
            </w:r>
          </w:p>
          <w:p w:rsidR="007A4513" w:rsidRDefault="007A4513" w:rsidP="007A4513">
            <w:pPr>
              <w:snapToGrid w:val="0"/>
              <w:spacing w:after="63"/>
              <w:jc w:val="both"/>
              <w:rPr>
                <w:rFonts w:ascii="Times New Roman" w:hAnsi="Times New Roman" w:cs="Times New Roman"/>
              </w:rPr>
            </w:pPr>
            <w:r>
              <w:rPr>
                <w:rFonts w:ascii="Times New Roman" w:hAnsi="Times New Roman" w:cs="Times New Roman"/>
              </w:rPr>
              <w:t xml:space="preserve">- наявність на передній частині блоку управління кнопки увімкнення/вимкнення; </w:t>
            </w:r>
            <w:r>
              <w:rPr>
                <w:rFonts w:ascii="Times New Roman" w:hAnsi="Times New Roman" w:cs="Times New Roman"/>
              </w:rPr>
              <w:br/>
              <w:t xml:space="preserve">- наявність на передній частині блоку управління регулятора швидкості обертів </w:t>
            </w:r>
            <w:proofErr w:type="spellStart"/>
            <w:r>
              <w:rPr>
                <w:rFonts w:ascii="Times New Roman" w:hAnsi="Times New Roman" w:cs="Times New Roman"/>
              </w:rPr>
              <w:t>мікромотора</w:t>
            </w:r>
            <w:proofErr w:type="spellEnd"/>
            <w:r w:rsidR="008F5D51">
              <w:rPr>
                <w:rFonts w:ascii="Times New Roman" w:hAnsi="Times New Roman" w:cs="Times New Roman"/>
              </w:rPr>
              <w:t>;</w:t>
            </w:r>
          </w:p>
          <w:p w:rsidR="008F5D51" w:rsidRDefault="008F5D51" w:rsidP="007A4513">
            <w:pPr>
              <w:snapToGrid w:val="0"/>
              <w:spacing w:after="63"/>
              <w:jc w:val="both"/>
              <w:rPr>
                <w:rFonts w:ascii="Times New Roman" w:hAnsi="Times New Roman" w:cs="Times New Roman"/>
              </w:rPr>
            </w:pPr>
            <w:r>
              <w:rPr>
                <w:rFonts w:ascii="Times New Roman" w:hAnsi="Times New Roman" w:cs="Times New Roman"/>
              </w:rPr>
              <w:t xml:space="preserve">- наявність ножної педалі для регулювання швидкості обертів </w:t>
            </w:r>
            <w:proofErr w:type="spellStart"/>
            <w:r>
              <w:rPr>
                <w:rFonts w:ascii="Times New Roman" w:hAnsi="Times New Roman" w:cs="Times New Roman"/>
              </w:rPr>
              <w:t>мікромотора</w:t>
            </w:r>
            <w:proofErr w:type="spellEnd"/>
            <w:r>
              <w:rPr>
                <w:rFonts w:ascii="Times New Roman" w:hAnsi="Times New Roman" w:cs="Times New Roman"/>
              </w:rPr>
              <w:t xml:space="preserve">; </w:t>
            </w:r>
          </w:p>
          <w:p w:rsidR="008F5D51" w:rsidRDefault="008F5D51" w:rsidP="007A4513">
            <w:pPr>
              <w:snapToGrid w:val="0"/>
              <w:spacing w:after="63"/>
              <w:jc w:val="both"/>
              <w:rPr>
                <w:rFonts w:ascii="Times New Roman" w:hAnsi="Times New Roman" w:cs="Times New Roman"/>
              </w:rPr>
            </w:pPr>
            <w:r>
              <w:rPr>
                <w:rFonts w:ascii="Times New Roman" w:hAnsi="Times New Roman" w:cs="Times New Roman"/>
              </w:rPr>
              <w:t xml:space="preserve">- наявність на задній частині блоку управління перемикача ручного або ножного регулювання швидкості обертів </w:t>
            </w:r>
            <w:proofErr w:type="spellStart"/>
            <w:r>
              <w:rPr>
                <w:rFonts w:ascii="Times New Roman" w:hAnsi="Times New Roman" w:cs="Times New Roman"/>
              </w:rPr>
              <w:t>мікромотора</w:t>
            </w:r>
            <w:proofErr w:type="spellEnd"/>
            <w:r>
              <w:rPr>
                <w:rFonts w:ascii="Times New Roman" w:hAnsi="Times New Roman" w:cs="Times New Roman"/>
              </w:rPr>
              <w:t>;</w:t>
            </w:r>
          </w:p>
          <w:p w:rsidR="008F5D51" w:rsidRDefault="008F5D51" w:rsidP="007A4513">
            <w:pPr>
              <w:snapToGrid w:val="0"/>
              <w:spacing w:after="63"/>
              <w:jc w:val="both"/>
              <w:rPr>
                <w:rFonts w:ascii="Times New Roman" w:hAnsi="Times New Roman" w:cs="Times New Roman"/>
              </w:rPr>
            </w:pPr>
            <w:r>
              <w:rPr>
                <w:rFonts w:ascii="Times New Roman" w:hAnsi="Times New Roman" w:cs="Times New Roman"/>
              </w:rPr>
              <w:t xml:space="preserve">- наявність функції реверсу обертів </w:t>
            </w:r>
            <w:proofErr w:type="spellStart"/>
            <w:r>
              <w:rPr>
                <w:rFonts w:ascii="Times New Roman" w:hAnsi="Times New Roman" w:cs="Times New Roman"/>
              </w:rPr>
              <w:t>мікромотора</w:t>
            </w:r>
            <w:proofErr w:type="spellEnd"/>
            <w:r>
              <w:rPr>
                <w:rFonts w:ascii="Times New Roman" w:hAnsi="Times New Roman" w:cs="Times New Roman"/>
              </w:rPr>
              <w:t>;</w:t>
            </w:r>
          </w:p>
          <w:p w:rsidR="008F5D51" w:rsidRDefault="008F5D51" w:rsidP="007A4513">
            <w:pPr>
              <w:snapToGrid w:val="0"/>
              <w:spacing w:after="63"/>
              <w:jc w:val="both"/>
              <w:rPr>
                <w:rFonts w:ascii="Times New Roman" w:hAnsi="Times New Roman" w:cs="Times New Roman"/>
              </w:rPr>
            </w:pPr>
            <w:proofErr w:type="spellStart"/>
            <w:r>
              <w:rPr>
                <w:rFonts w:ascii="Times New Roman" w:hAnsi="Times New Roman" w:cs="Times New Roman"/>
              </w:rPr>
              <w:t>-крутний</w:t>
            </w:r>
            <w:proofErr w:type="spellEnd"/>
            <w:r>
              <w:rPr>
                <w:rFonts w:ascii="Times New Roman" w:hAnsi="Times New Roman" w:cs="Times New Roman"/>
              </w:rPr>
              <w:t xml:space="preserve"> момент </w:t>
            </w:r>
            <w:proofErr w:type="spellStart"/>
            <w:r>
              <w:rPr>
                <w:rFonts w:ascii="Times New Roman" w:hAnsi="Times New Roman" w:cs="Times New Roman"/>
              </w:rPr>
              <w:t>мікромотора</w:t>
            </w:r>
            <w:proofErr w:type="spellEnd"/>
            <w:r>
              <w:rPr>
                <w:rFonts w:ascii="Times New Roman" w:hAnsi="Times New Roman" w:cs="Times New Roman"/>
              </w:rPr>
              <w:t xml:space="preserve"> не менше  4,5 Н/см; </w:t>
            </w:r>
          </w:p>
          <w:p w:rsidR="008F5D51" w:rsidRDefault="008F5D51" w:rsidP="007A4513">
            <w:pPr>
              <w:snapToGrid w:val="0"/>
              <w:spacing w:after="63"/>
              <w:jc w:val="both"/>
              <w:rPr>
                <w:rFonts w:ascii="Times New Roman" w:hAnsi="Times New Roman" w:cs="Times New Roman"/>
              </w:rPr>
            </w:pPr>
            <w:r>
              <w:rPr>
                <w:rFonts w:ascii="Times New Roman" w:hAnsi="Times New Roman" w:cs="Times New Roman"/>
              </w:rPr>
              <w:t xml:space="preserve">- </w:t>
            </w:r>
            <w:r w:rsidR="0057423D">
              <w:rPr>
                <w:rFonts w:ascii="Times New Roman" w:hAnsi="Times New Roman" w:cs="Times New Roman"/>
              </w:rPr>
              <w:t xml:space="preserve">вага </w:t>
            </w:r>
            <w:proofErr w:type="spellStart"/>
            <w:r w:rsidR="0057423D">
              <w:rPr>
                <w:rFonts w:ascii="Times New Roman" w:hAnsi="Times New Roman" w:cs="Times New Roman"/>
              </w:rPr>
              <w:t>юлоку</w:t>
            </w:r>
            <w:proofErr w:type="spellEnd"/>
            <w:r w:rsidR="0057423D">
              <w:rPr>
                <w:rFonts w:ascii="Times New Roman" w:hAnsi="Times New Roman" w:cs="Times New Roman"/>
              </w:rPr>
              <w:t xml:space="preserve"> управління не більше 1,8 кг;</w:t>
            </w:r>
          </w:p>
          <w:p w:rsidR="0057423D" w:rsidRDefault="0057423D" w:rsidP="007A4513">
            <w:pPr>
              <w:snapToGrid w:val="0"/>
              <w:spacing w:after="63"/>
              <w:jc w:val="both"/>
              <w:rPr>
                <w:rFonts w:ascii="Times New Roman" w:hAnsi="Times New Roman" w:cs="Times New Roman"/>
              </w:rPr>
            </w:pPr>
            <w:r>
              <w:rPr>
                <w:rFonts w:ascii="Times New Roman" w:hAnsi="Times New Roman" w:cs="Times New Roman"/>
              </w:rPr>
              <w:t xml:space="preserve">- вага </w:t>
            </w:r>
            <w:proofErr w:type="spellStart"/>
            <w:r>
              <w:rPr>
                <w:rFonts w:ascii="Times New Roman" w:hAnsi="Times New Roman" w:cs="Times New Roman"/>
              </w:rPr>
              <w:t>мікромотору</w:t>
            </w:r>
            <w:proofErr w:type="spellEnd"/>
            <w:r>
              <w:rPr>
                <w:rFonts w:ascii="Times New Roman" w:hAnsi="Times New Roman" w:cs="Times New Roman"/>
              </w:rPr>
              <w:t xml:space="preserve"> не менше 222 г;</w:t>
            </w:r>
          </w:p>
          <w:p w:rsidR="0057423D" w:rsidRDefault="0057423D" w:rsidP="007A4513">
            <w:pPr>
              <w:snapToGrid w:val="0"/>
              <w:spacing w:after="63"/>
              <w:jc w:val="both"/>
              <w:rPr>
                <w:rFonts w:ascii="Times New Roman" w:hAnsi="Times New Roman" w:cs="Times New Roman"/>
              </w:rPr>
            </w:pPr>
            <w:r>
              <w:rPr>
                <w:rFonts w:ascii="Times New Roman" w:hAnsi="Times New Roman" w:cs="Times New Roman"/>
              </w:rPr>
              <w:t xml:space="preserve">- потужність не менше 230 Вт; </w:t>
            </w:r>
          </w:p>
          <w:p w:rsidR="0057423D" w:rsidRDefault="0057423D" w:rsidP="007A4513">
            <w:pPr>
              <w:snapToGrid w:val="0"/>
              <w:spacing w:after="63"/>
              <w:jc w:val="both"/>
              <w:rPr>
                <w:rFonts w:ascii="Times New Roman" w:hAnsi="Times New Roman" w:cs="Times New Roman"/>
              </w:rPr>
            </w:pPr>
            <w:r>
              <w:rPr>
                <w:rFonts w:ascii="Times New Roman" w:hAnsi="Times New Roman" w:cs="Times New Roman"/>
              </w:rPr>
              <w:t xml:space="preserve">- вихідна напруга </w:t>
            </w:r>
            <w:r>
              <w:rPr>
                <w:rFonts w:ascii="Times New Roman" w:hAnsi="Times New Roman" w:cs="Times New Roman"/>
                <w:lang w:val="en-US"/>
              </w:rPr>
              <w:t>DC</w:t>
            </w:r>
            <w:r>
              <w:rPr>
                <w:rFonts w:ascii="Times New Roman" w:hAnsi="Times New Roman" w:cs="Times New Roman"/>
              </w:rPr>
              <w:t xml:space="preserve"> 0-32 В; </w:t>
            </w:r>
          </w:p>
          <w:p w:rsidR="008F5D51" w:rsidRPr="007A4513" w:rsidRDefault="008F5D51" w:rsidP="0057423D">
            <w:pPr>
              <w:snapToGrid w:val="0"/>
              <w:spacing w:after="63"/>
              <w:jc w:val="both"/>
              <w:rPr>
                <w:rFonts w:ascii="Times New Roman" w:hAnsi="Times New Roman" w:cs="Times New Roman"/>
              </w:rPr>
            </w:pPr>
          </w:p>
        </w:tc>
        <w:tc>
          <w:tcPr>
            <w:tcW w:w="1070" w:type="dxa"/>
            <w:tcBorders>
              <w:top w:val="single" w:sz="4" w:space="0" w:color="000000"/>
              <w:left w:val="single" w:sz="4" w:space="0" w:color="000000"/>
              <w:bottom w:val="single" w:sz="4" w:space="0" w:color="000000"/>
            </w:tcBorders>
            <w:shd w:val="clear" w:color="auto" w:fill="auto"/>
          </w:tcPr>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22DF2" w:rsidRDefault="00722DF2" w:rsidP="00722DF2">
            <w:pPr>
              <w:snapToGrid w:val="0"/>
              <w:rPr>
                <w:rFonts w:ascii="Times New Roman" w:hAnsi="Times New Roman" w:cs="Times New Roman"/>
                <w:color w:val="000000"/>
              </w:rPr>
            </w:pPr>
          </w:p>
          <w:p w:rsidR="007A4513" w:rsidRDefault="00722DF2" w:rsidP="00722DF2">
            <w:pPr>
              <w:snapToGrid w:val="0"/>
              <w:rPr>
                <w:rFonts w:ascii="Times New Roman" w:hAnsi="Times New Roman" w:cs="Times New Roman"/>
                <w:color w:val="000000"/>
              </w:rPr>
            </w:pPr>
            <w:r>
              <w:rPr>
                <w:rFonts w:ascii="Times New Roman" w:hAnsi="Times New Roman" w:cs="Times New Roman"/>
                <w:color w:val="000000"/>
              </w:rPr>
              <w:t xml:space="preserve">   шт..</w:t>
            </w:r>
          </w:p>
          <w:p w:rsidR="007A4513" w:rsidRDefault="007A4513" w:rsidP="00254405">
            <w:pPr>
              <w:snapToGrid w:val="0"/>
            </w:pPr>
            <w:r>
              <w:rPr>
                <w:rFonts w:ascii="Times New Roman" w:hAnsi="Times New Roman" w:cs="Times New Roman"/>
                <w:color w:val="000000"/>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22DF2" w:rsidP="00722DF2">
            <w:pPr>
              <w:snapToGrid w:val="0"/>
              <w:rPr>
                <w:rFonts w:ascii="Times New Roman" w:hAnsi="Times New Roman" w:cs="Times New Roman"/>
              </w:rPr>
            </w:pPr>
            <w:r>
              <w:rPr>
                <w:rFonts w:ascii="Times New Roman" w:hAnsi="Times New Roman" w:cs="Times New Roman"/>
              </w:rPr>
              <w:t xml:space="preserve">     </w:t>
            </w:r>
            <w:r w:rsidR="003369FC">
              <w:rPr>
                <w:rFonts w:ascii="Times New Roman" w:hAnsi="Times New Roman" w:cs="Times New Roman"/>
              </w:rPr>
              <w:t>2</w:t>
            </w:r>
          </w:p>
          <w:p w:rsidR="007A4513" w:rsidRDefault="007A4513" w:rsidP="00254405">
            <w:pPr>
              <w:snapToGrid w:val="0"/>
              <w:jc w:val="center"/>
            </w:pPr>
          </w:p>
        </w:tc>
      </w:tr>
      <w:tr w:rsidR="007A4513" w:rsidTr="00254405">
        <w:tc>
          <w:tcPr>
            <w:tcW w:w="567" w:type="dxa"/>
            <w:tcBorders>
              <w:top w:val="single" w:sz="4" w:space="0" w:color="000000"/>
              <w:left w:val="single" w:sz="4" w:space="0" w:color="000000"/>
              <w:bottom w:val="single" w:sz="4" w:space="0" w:color="000000"/>
            </w:tcBorders>
            <w:shd w:val="clear" w:color="auto" w:fill="auto"/>
          </w:tcPr>
          <w:p w:rsidR="007A4513" w:rsidRDefault="007A4513" w:rsidP="00254405">
            <w:pPr>
              <w:jc w:val="both"/>
              <w:rPr>
                <w:rFonts w:ascii="Times New Roman" w:hAnsi="Times New Roman" w:cs="Times New Roman"/>
              </w:rPr>
            </w:pPr>
          </w:p>
          <w:p w:rsidR="007A4513" w:rsidRDefault="007A4513"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A4513" w:rsidRDefault="007A4513" w:rsidP="00254405">
            <w:pPr>
              <w:jc w:val="both"/>
              <w:rPr>
                <w:rFonts w:ascii="Times New Roman" w:hAnsi="Times New Roman" w:cs="Times New Roman"/>
              </w:rPr>
            </w:pPr>
            <w:r>
              <w:rPr>
                <w:rFonts w:ascii="Times New Roman" w:hAnsi="Times New Roman" w:cs="Times New Roman"/>
              </w:rPr>
              <w:t>2</w:t>
            </w:r>
          </w:p>
        </w:tc>
        <w:tc>
          <w:tcPr>
            <w:tcW w:w="7552" w:type="dxa"/>
            <w:tcBorders>
              <w:top w:val="single" w:sz="4" w:space="0" w:color="000000"/>
              <w:left w:val="single" w:sz="4" w:space="0" w:color="000000"/>
              <w:bottom w:val="single" w:sz="4" w:space="0" w:color="000000"/>
            </w:tcBorders>
            <w:shd w:val="clear" w:color="auto" w:fill="auto"/>
          </w:tcPr>
          <w:p w:rsidR="007A4513" w:rsidRDefault="0057423D" w:rsidP="0057423D">
            <w:pPr>
              <w:snapToGrid w:val="0"/>
              <w:spacing w:after="63"/>
              <w:jc w:val="center"/>
              <w:rPr>
                <w:rFonts w:ascii="Times New Roman" w:hAnsi="Times New Roman" w:cs="Times New Roman"/>
                <w:b/>
                <w:bCs/>
                <w:i/>
                <w:iCs/>
                <w:sz w:val="24"/>
                <w:szCs w:val="24"/>
                <w:u w:val="single"/>
              </w:rPr>
            </w:pPr>
            <w:r w:rsidRPr="0057423D">
              <w:rPr>
                <w:rFonts w:ascii="Times New Roman" w:hAnsi="Times New Roman" w:cs="Times New Roman"/>
                <w:b/>
                <w:bCs/>
                <w:i/>
                <w:iCs/>
                <w:sz w:val="24"/>
                <w:szCs w:val="24"/>
                <w:u w:val="single"/>
              </w:rPr>
              <w:t>Вакуумна помпа ВПБ-02</w:t>
            </w:r>
            <w:r>
              <w:rPr>
                <w:rFonts w:ascii="Times New Roman" w:hAnsi="Times New Roman" w:cs="Times New Roman"/>
                <w:b/>
                <w:bCs/>
                <w:i/>
                <w:iCs/>
                <w:sz w:val="24"/>
                <w:szCs w:val="24"/>
                <w:u w:val="single"/>
              </w:rPr>
              <w:t xml:space="preserve"> </w:t>
            </w:r>
          </w:p>
          <w:p w:rsidR="0057423D" w:rsidRDefault="0057423D" w:rsidP="0057423D">
            <w:pPr>
              <w:snapToGrid w:val="0"/>
              <w:spacing w:after="63"/>
              <w:jc w:val="center"/>
              <w:rPr>
                <w:rFonts w:ascii="Times New Roman" w:hAnsi="Times New Roman" w:cs="Times New Roman"/>
                <w:b/>
                <w:bCs/>
                <w:i/>
                <w:iCs/>
                <w:sz w:val="24"/>
                <w:szCs w:val="24"/>
                <w:u w:val="single"/>
              </w:rPr>
            </w:pPr>
          </w:p>
          <w:p w:rsidR="0057423D" w:rsidRDefault="0057423D" w:rsidP="0057423D">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помпа </w:t>
            </w:r>
            <w:proofErr w:type="spellStart"/>
            <w:r>
              <w:rPr>
                <w:rFonts w:ascii="Times New Roman" w:hAnsi="Times New Roman" w:cs="Times New Roman"/>
                <w:bCs/>
                <w:iCs/>
                <w:sz w:val="24"/>
                <w:szCs w:val="24"/>
              </w:rPr>
              <w:t>призначеня</w:t>
            </w:r>
            <w:proofErr w:type="spellEnd"/>
            <w:r>
              <w:rPr>
                <w:rFonts w:ascii="Times New Roman" w:hAnsi="Times New Roman" w:cs="Times New Roman"/>
                <w:bCs/>
                <w:iCs/>
                <w:sz w:val="24"/>
                <w:szCs w:val="24"/>
              </w:rPr>
              <w:t xml:space="preserve"> для експлуатації в закритих приміщеннях, обладнаних припливно-витяжною вентиляцією в інтервалі температур від +5Сº до + 60Сº;</w:t>
            </w:r>
          </w:p>
          <w:p w:rsidR="0057423D" w:rsidRDefault="0057423D" w:rsidP="0057423D">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глибина відкачування вакууму 15 </w:t>
            </w:r>
            <w:proofErr w:type="spellStart"/>
            <w:r>
              <w:rPr>
                <w:rFonts w:ascii="Times New Roman" w:hAnsi="Times New Roman" w:cs="Times New Roman"/>
                <w:bCs/>
                <w:iCs/>
                <w:sz w:val="24"/>
                <w:szCs w:val="24"/>
              </w:rPr>
              <w:t>мм.рт.ст</w:t>
            </w:r>
            <w:proofErr w:type="spellEnd"/>
            <w:r>
              <w:rPr>
                <w:rFonts w:ascii="Times New Roman" w:hAnsi="Times New Roman" w:cs="Times New Roman"/>
                <w:bCs/>
                <w:iCs/>
                <w:sz w:val="24"/>
                <w:szCs w:val="24"/>
              </w:rPr>
              <w:t xml:space="preserve">. (20 </w:t>
            </w:r>
            <w:r>
              <w:rPr>
                <w:rFonts w:ascii="Times New Roman" w:hAnsi="Times New Roman" w:cs="Times New Roman"/>
                <w:bCs/>
                <w:iCs/>
                <w:sz w:val="24"/>
                <w:szCs w:val="24"/>
                <w:lang w:val="en-US"/>
              </w:rPr>
              <w:t>mbar</w:t>
            </w:r>
            <w:r>
              <w:rPr>
                <w:rFonts w:ascii="Times New Roman" w:hAnsi="Times New Roman" w:cs="Times New Roman"/>
                <w:bCs/>
                <w:iCs/>
                <w:sz w:val="24"/>
                <w:szCs w:val="24"/>
              </w:rPr>
              <w:t>);</w:t>
            </w:r>
          </w:p>
          <w:p w:rsidR="0057423D" w:rsidRDefault="0057423D" w:rsidP="0057423D">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електроживлення пристрою забезпечується від мережі змінного струму напругою В 220+22/ - 33, частотою Гц </w:t>
            </w:r>
            <w:r w:rsidR="002B64B3">
              <w:rPr>
                <w:rFonts w:ascii="Times New Roman" w:hAnsi="Times New Roman" w:cs="Times New Roman"/>
                <w:bCs/>
                <w:iCs/>
                <w:sz w:val="24"/>
                <w:szCs w:val="24"/>
              </w:rPr>
              <w:t>49/51;</w:t>
            </w:r>
          </w:p>
          <w:p w:rsidR="002B64B3" w:rsidRDefault="002B64B3" w:rsidP="0057423D">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максимальна потужність споживання від мережі змінного струму, ВА 250;</w:t>
            </w:r>
          </w:p>
          <w:p w:rsidR="002B64B3" w:rsidRDefault="002B64B3" w:rsidP="0057423D">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маса 7,2 кг;</w:t>
            </w:r>
          </w:p>
          <w:p w:rsidR="002B64B3" w:rsidRDefault="002B64B3" w:rsidP="0057423D">
            <w:pPr>
              <w:snapToGrid w:val="0"/>
              <w:spacing w:after="63"/>
              <w:jc w:val="both"/>
              <w:rPr>
                <w:rFonts w:ascii="Times New Roman" w:hAnsi="Times New Roman" w:cs="Times New Roman"/>
                <w:bCs/>
                <w:iCs/>
                <w:sz w:val="24"/>
                <w:szCs w:val="24"/>
              </w:rPr>
            </w:pPr>
            <w:r w:rsidRPr="002B64B3">
              <w:rPr>
                <w:rFonts w:ascii="Times New Roman" w:hAnsi="Times New Roman" w:cs="Times New Roman"/>
                <w:bCs/>
                <w:iCs/>
                <w:sz w:val="24"/>
                <w:szCs w:val="24"/>
                <w:lang w:val="ru-RU"/>
              </w:rPr>
              <w:t xml:space="preserve">- </w:t>
            </w:r>
            <w:r>
              <w:rPr>
                <w:rFonts w:ascii="Times New Roman" w:hAnsi="Times New Roman" w:cs="Times New Roman"/>
                <w:bCs/>
                <w:iCs/>
                <w:sz w:val="24"/>
                <w:szCs w:val="24"/>
              </w:rPr>
              <w:t xml:space="preserve">габаритні розміри в </w:t>
            </w:r>
            <w:proofErr w:type="gramStart"/>
            <w:r>
              <w:rPr>
                <w:rFonts w:ascii="Times New Roman" w:hAnsi="Times New Roman" w:cs="Times New Roman"/>
                <w:bCs/>
                <w:iCs/>
                <w:sz w:val="24"/>
                <w:szCs w:val="24"/>
              </w:rPr>
              <w:t>мм</w:t>
            </w:r>
            <w:proofErr w:type="gramEnd"/>
            <w:r>
              <w:rPr>
                <w:rFonts w:ascii="Times New Roman" w:hAnsi="Times New Roman" w:cs="Times New Roman"/>
                <w:bCs/>
                <w:iCs/>
                <w:sz w:val="24"/>
                <w:szCs w:val="24"/>
              </w:rPr>
              <w:t xml:space="preserve"> 240 (</w:t>
            </w:r>
            <w:r>
              <w:rPr>
                <w:rFonts w:ascii="Times New Roman" w:hAnsi="Times New Roman" w:cs="Times New Roman"/>
                <w:bCs/>
                <w:iCs/>
                <w:sz w:val="24"/>
                <w:szCs w:val="24"/>
                <w:lang w:val="en-US"/>
              </w:rPr>
              <w:t>L</w:t>
            </w:r>
            <w:r w:rsidRPr="002B64B3">
              <w:rPr>
                <w:rFonts w:ascii="Times New Roman" w:hAnsi="Times New Roman" w:cs="Times New Roman"/>
                <w:bCs/>
                <w:iCs/>
                <w:sz w:val="24"/>
                <w:szCs w:val="24"/>
                <w:lang w:val="ru-RU"/>
              </w:rPr>
              <w:t>), 200(</w:t>
            </w:r>
            <w:r>
              <w:rPr>
                <w:rFonts w:ascii="Times New Roman" w:hAnsi="Times New Roman" w:cs="Times New Roman"/>
                <w:bCs/>
                <w:iCs/>
                <w:sz w:val="24"/>
                <w:szCs w:val="24"/>
                <w:lang w:val="en-US"/>
              </w:rPr>
              <w:t>H</w:t>
            </w:r>
            <w:r w:rsidRPr="002B64B3">
              <w:rPr>
                <w:rFonts w:ascii="Times New Roman" w:hAnsi="Times New Roman" w:cs="Times New Roman"/>
                <w:bCs/>
                <w:iCs/>
                <w:sz w:val="24"/>
                <w:szCs w:val="24"/>
                <w:lang w:val="ru-RU"/>
              </w:rPr>
              <w:t>), 118 (</w:t>
            </w:r>
            <w:r>
              <w:rPr>
                <w:rFonts w:ascii="Times New Roman" w:hAnsi="Times New Roman" w:cs="Times New Roman"/>
                <w:bCs/>
                <w:iCs/>
                <w:sz w:val="24"/>
                <w:szCs w:val="24"/>
                <w:lang w:val="en-US"/>
              </w:rPr>
              <w:t>W</w:t>
            </w:r>
            <w:r w:rsidRPr="002B64B3">
              <w:rPr>
                <w:rFonts w:ascii="Times New Roman" w:hAnsi="Times New Roman" w:cs="Times New Roman"/>
                <w:bCs/>
                <w:iCs/>
                <w:sz w:val="24"/>
                <w:szCs w:val="24"/>
                <w:lang w:val="ru-RU"/>
              </w:rPr>
              <w:t>)</w:t>
            </w:r>
            <w:r>
              <w:rPr>
                <w:rFonts w:ascii="Times New Roman" w:hAnsi="Times New Roman" w:cs="Times New Roman"/>
                <w:bCs/>
                <w:iCs/>
                <w:sz w:val="24"/>
                <w:szCs w:val="24"/>
              </w:rPr>
              <w:t>;</w:t>
            </w:r>
          </w:p>
          <w:p w:rsidR="002B64B3" w:rsidRDefault="002B64B3" w:rsidP="0057423D">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помпа відповідає вимогам технічних регламентів: </w:t>
            </w:r>
          </w:p>
          <w:p w:rsidR="002B64B3" w:rsidRDefault="002B64B3" w:rsidP="0057423D">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ДСТУ </w:t>
            </w:r>
            <w:r>
              <w:rPr>
                <w:rFonts w:ascii="Times New Roman" w:hAnsi="Times New Roman" w:cs="Times New Roman"/>
                <w:bCs/>
                <w:iCs/>
                <w:sz w:val="24"/>
                <w:szCs w:val="24"/>
                <w:lang w:val="en-US"/>
              </w:rPr>
              <w:t>EN</w:t>
            </w:r>
            <w:r w:rsidRPr="002B64B3">
              <w:rPr>
                <w:rFonts w:ascii="Times New Roman" w:hAnsi="Times New Roman" w:cs="Times New Roman"/>
                <w:bCs/>
                <w:iCs/>
                <w:sz w:val="24"/>
                <w:szCs w:val="24"/>
              </w:rPr>
              <w:t xml:space="preserve"> 60204-1</w:t>
            </w:r>
            <w:r>
              <w:rPr>
                <w:rFonts w:ascii="Times New Roman" w:hAnsi="Times New Roman" w:cs="Times New Roman"/>
                <w:bCs/>
                <w:iCs/>
                <w:sz w:val="24"/>
                <w:szCs w:val="24"/>
              </w:rPr>
              <w:t xml:space="preserve">:2004; </w:t>
            </w:r>
          </w:p>
          <w:p w:rsidR="002B64B3" w:rsidRPr="002B64B3" w:rsidRDefault="002B64B3" w:rsidP="0057423D">
            <w:pPr>
              <w:snapToGrid w:val="0"/>
              <w:spacing w:after="63"/>
              <w:jc w:val="both"/>
              <w:rPr>
                <w:rFonts w:ascii="Times New Roman" w:hAnsi="Times New Roman" w:cs="Times New Roman"/>
              </w:rPr>
            </w:pPr>
            <w:r>
              <w:rPr>
                <w:rFonts w:ascii="Times New Roman" w:hAnsi="Times New Roman" w:cs="Times New Roman"/>
                <w:bCs/>
                <w:iCs/>
                <w:sz w:val="24"/>
                <w:szCs w:val="24"/>
              </w:rPr>
              <w:t xml:space="preserve">ДСТУ </w:t>
            </w:r>
            <w:r>
              <w:rPr>
                <w:rFonts w:ascii="Times New Roman" w:hAnsi="Times New Roman" w:cs="Times New Roman"/>
                <w:bCs/>
                <w:iCs/>
                <w:sz w:val="24"/>
                <w:szCs w:val="24"/>
                <w:lang w:val="en-US"/>
              </w:rPr>
              <w:t>EN</w:t>
            </w:r>
            <w:r>
              <w:rPr>
                <w:rFonts w:ascii="Times New Roman" w:hAnsi="Times New Roman" w:cs="Times New Roman"/>
                <w:bCs/>
                <w:iCs/>
                <w:sz w:val="24"/>
                <w:szCs w:val="24"/>
              </w:rPr>
              <w:t xml:space="preserve"> 1012-2:2006 і </w:t>
            </w:r>
            <w:r>
              <w:rPr>
                <w:rFonts w:ascii="Times New Roman" w:hAnsi="Times New Roman" w:cs="Times New Roman"/>
                <w:bCs/>
                <w:iCs/>
                <w:sz w:val="24"/>
                <w:szCs w:val="24"/>
                <w:lang w:val="en-US"/>
              </w:rPr>
              <w:t>IOS</w:t>
            </w:r>
            <w:r>
              <w:rPr>
                <w:rFonts w:ascii="Times New Roman" w:hAnsi="Times New Roman" w:cs="Times New Roman"/>
                <w:bCs/>
                <w:iCs/>
                <w:sz w:val="24"/>
                <w:szCs w:val="24"/>
              </w:rPr>
              <w:t xml:space="preserve"> 14001.</w:t>
            </w:r>
          </w:p>
        </w:tc>
        <w:tc>
          <w:tcPr>
            <w:tcW w:w="1070" w:type="dxa"/>
            <w:tcBorders>
              <w:top w:val="single" w:sz="4" w:space="0" w:color="000000"/>
              <w:left w:val="single" w:sz="4" w:space="0" w:color="000000"/>
              <w:bottom w:val="single" w:sz="4" w:space="0" w:color="000000"/>
            </w:tcBorders>
            <w:shd w:val="clear" w:color="auto" w:fill="auto"/>
          </w:tcPr>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A4513" w:rsidRDefault="007A4513" w:rsidP="00254405">
            <w:pPr>
              <w:snapToGrid w:val="0"/>
              <w:jc w:val="center"/>
              <w:rPr>
                <w:rFonts w:ascii="Times New Roman" w:hAnsi="Times New Roman" w:cs="Times New Roman"/>
                <w:color w:val="000000"/>
              </w:rPr>
            </w:pPr>
          </w:p>
          <w:p w:rsidR="00722DF2" w:rsidRDefault="00722DF2" w:rsidP="00722DF2">
            <w:pPr>
              <w:snapToGrid w:val="0"/>
              <w:rPr>
                <w:rFonts w:ascii="Times New Roman" w:hAnsi="Times New Roman" w:cs="Times New Roman"/>
                <w:color w:val="000000"/>
              </w:rPr>
            </w:pPr>
          </w:p>
          <w:p w:rsidR="007A4513" w:rsidRDefault="00722DF2" w:rsidP="00722DF2">
            <w:pPr>
              <w:snapToGrid w:val="0"/>
              <w:rPr>
                <w:rFonts w:ascii="Times New Roman" w:hAnsi="Times New Roman" w:cs="Times New Roman"/>
                <w:color w:val="000000"/>
              </w:rPr>
            </w:pPr>
            <w:r>
              <w:rPr>
                <w:rFonts w:ascii="Times New Roman" w:hAnsi="Times New Roman" w:cs="Times New Roman"/>
                <w:color w:val="000000"/>
              </w:rPr>
              <w:t xml:space="preserve">    шт..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A4513" w:rsidP="00254405">
            <w:pPr>
              <w:snapToGrid w:val="0"/>
              <w:jc w:val="center"/>
              <w:rPr>
                <w:rFonts w:ascii="Times New Roman" w:hAnsi="Times New Roman" w:cs="Times New Roman"/>
              </w:rPr>
            </w:pPr>
          </w:p>
          <w:p w:rsidR="007A4513" w:rsidRDefault="00722DF2" w:rsidP="00722DF2">
            <w:pPr>
              <w:snapToGrid w:val="0"/>
              <w:rPr>
                <w:rFonts w:ascii="Times New Roman" w:hAnsi="Times New Roman" w:cs="Times New Roman"/>
              </w:rPr>
            </w:pPr>
            <w:r>
              <w:rPr>
                <w:rFonts w:ascii="Times New Roman" w:hAnsi="Times New Roman" w:cs="Times New Roman"/>
              </w:rPr>
              <w:t xml:space="preserve">     </w:t>
            </w:r>
            <w:r w:rsidR="007A4513">
              <w:rPr>
                <w:rFonts w:ascii="Times New Roman" w:hAnsi="Times New Roman" w:cs="Times New Roman"/>
              </w:rPr>
              <w:t>1</w:t>
            </w:r>
          </w:p>
        </w:tc>
      </w:tr>
      <w:tr w:rsidR="002B64B3" w:rsidTr="00254405">
        <w:tc>
          <w:tcPr>
            <w:tcW w:w="567" w:type="dxa"/>
            <w:tcBorders>
              <w:top w:val="single" w:sz="4" w:space="0" w:color="000000"/>
              <w:left w:val="single" w:sz="4" w:space="0" w:color="000000"/>
              <w:bottom w:val="single" w:sz="4" w:space="0" w:color="000000"/>
            </w:tcBorders>
            <w:shd w:val="clear" w:color="auto" w:fill="auto"/>
          </w:tcPr>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722DF2" w:rsidRDefault="00722DF2" w:rsidP="00254405">
            <w:pPr>
              <w:jc w:val="both"/>
              <w:rPr>
                <w:rFonts w:ascii="Times New Roman" w:hAnsi="Times New Roman" w:cs="Times New Roman"/>
              </w:rPr>
            </w:pPr>
          </w:p>
          <w:p w:rsidR="002B64B3" w:rsidRDefault="002B64B3" w:rsidP="00254405">
            <w:pPr>
              <w:jc w:val="both"/>
              <w:rPr>
                <w:rFonts w:ascii="Times New Roman" w:hAnsi="Times New Roman" w:cs="Times New Roman"/>
              </w:rPr>
            </w:pPr>
            <w:r>
              <w:rPr>
                <w:rFonts w:ascii="Times New Roman" w:hAnsi="Times New Roman" w:cs="Times New Roman"/>
              </w:rPr>
              <w:t>3</w:t>
            </w:r>
          </w:p>
        </w:tc>
        <w:tc>
          <w:tcPr>
            <w:tcW w:w="7552" w:type="dxa"/>
            <w:tcBorders>
              <w:top w:val="single" w:sz="4" w:space="0" w:color="000000"/>
              <w:left w:val="single" w:sz="4" w:space="0" w:color="000000"/>
              <w:bottom w:val="single" w:sz="4" w:space="0" w:color="000000"/>
            </w:tcBorders>
            <w:shd w:val="clear" w:color="auto" w:fill="auto"/>
          </w:tcPr>
          <w:p w:rsidR="002B64B3" w:rsidRDefault="002B64B3" w:rsidP="0057423D">
            <w:pPr>
              <w:snapToGrid w:val="0"/>
              <w:spacing w:after="63"/>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Пічка вакуумна автоматизована </w:t>
            </w:r>
            <w:proofErr w:type="spellStart"/>
            <w:r>
              <w:rPr>
                <w:rFonts w:ascii="Times New Roman" w:hAnsi="Times New Roman" w:cs="Times New Roman"/>
                <w:b/>
                <w:bCs/>
                <w:i/>
                <w:iCs/>
                <w:sz w:val="24"/>
                <w:szCs w:val="24"/>
                <w:u w:val="single"/>
              </w:rPr>
              <w:t>Термодент</w:t>
            </w:r>
            <w:proofErr w:type="spellEnd"/>
            <w:r>
              <w:rPr>
                <w:rFonts w:ascii="Times New Roman" w:hAnsi="Times New Roman" w:cs="Times New Roman"/>
                <w:b/>
                <w:bCs/>
                <w:i/>
                <w:iCs/>
                <w:sz w:val="24"/>
                <w:szCs w:val="24"/>
                <w:u w:val="single"/>
              </w:rPr>
              <w:t xml:space="preserve"> Т07.Р </w:t>
            </w:r>
          </w:p>
          <w:p w:rsidR="002B64B3" w:rsidRDefault="002B64B3"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вакуумна піч для всіх видів відпалу: для спікання </w:t>
            </w:r>
            <w:proofErr w:type="spellStart"/>
            <w:r>
              <w:rPr>
                <w:rFonts w:ascii="Times New Roman" w:hAnsi="Times New Roman" w:cs="Times New Roman"/>
                <w:bCs/>
                <w:iCs/>
                <w:sz w:val="24"/>
                <w:szCs w:val="24"/>
              </w:rPr>
              <w:t>метало-керамічних</w:t>
            </w:r>
            <w:proofErr w:type="spellEnd"/>
            <w:r>
              <w:rPr>
                <w:rFonts w:ascii="Times New Roman" w:hAnsi="Times New Roman" w:cs="Times New Roman"/>
                <w:bCs/>
                <w:iCs/>
                <w:sz w:val="24"/>
                <w:szCs w:val="24"/>
              </w:rPr>
              <w:t>, цирконієвих</w:t>
            </w:r>
            <w:r w:rsidR="00C032CA">
              <w:rPr>
                <w:rFonts w:ascii="Times New Roman" w:hAnsi="Times New Roman" w:cs="Times New Roman"/>
                <w:bCs/>
                <w:iCs/>
                <w:sz w:val="24"/>
                <w:szCs w:val="24"/>
              </w:rPr>
              <w:t xml:space="preserve"> та пресування керамічних коронок;</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температура зовнішнього повітря при експлуатації, С10-35;</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відносна вологість при експлуатації (при 25 Сº) до 80%;</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кількість програм 400 в т.ч. робочих – 200, архівних – 200;</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максимальна температура в робочій зоні пристрою 12000 Сº;</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електроживлення приладу забезпечуються від мережі змінного струму напругою 220 В +33/-33, частотою 49-51 Гц;</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максимальна потужність від мережі змінного струму не більше, Вт 1450;</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розмір робочої зони, не менше:</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діаметр 98 мм;</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висота 80 мм;</w:t>
            </w:r>
          </w:p>
          <w:p w:rsidR="00C032CA" w:rsidRDefault="00C032CA"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габаритні розміри печі не більше</w:t>
            </w:r>
            <w:r w:rsidR="00722DF2">
              <w:rPr>
                <w:rFonts w:ascii="Times New Roman" w:hAnsi="Times New Roman" w:cs="Times New Roman"/>
                <w:bCs/>
                <w:iCs/>
                <w:sz w:val="24"/>
                <w:szCs w:val="24"/>
              </w:rPr>
              <w:t xml:space="preserve">: </w:t>
            </w:r>
          </w:p>
          <w:p w:rsidR="00722DF2" w:rsidRDefault="00722DF2"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ширина 295 мм;</w:t>
            </w:r>
          </w:p>
          <w:p w:rsidR="00722DF2" w:rsidRDefault="00722DF2"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глибина 310 мм;</w:t>
            </w:r>
          </w:p>
          <w:p w:rsidR="00722DF2" w:rsidRDefault="00722DF2"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висота 700 мм.</w:t>
            </w:r>
          </w:p>
          <w:p w:rsidR="00722DF2" w:rsidRDefault="00722DF2"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маса 22 кг;</w:t>
            </w:r>
          </w:p>
          <w:p w:rsidR="00722DF2" w:rsidRDefault="00722DF2" w:rsidP="002B64B3">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нагрівний елемент кварцовий муфель з розжареною спіраллю прямого нагріву.</w:t>
            </w:r>
          </w:p>
          <w:p w:rsidR="00C032CA" w:rsidRPr="002B64B3" w:rsidRDefault="00C032CA" w:rsidP="002B64B3">
            <w:pPr>
              <w:snapToGrid w:val="0"/>
              <w:spacing w:after="63"/>
              <w:jc w:val="both"/>
              <w:rPr>
                <w:rFonts w:ascii="Times New Roman" w:hAnsi="Times New Roman" w:cs="Times New Roman"/>
                <w:bCs/>
                <w:iCs/>
                <w:sz w:val="24"/>
                <w:szCs w:val="24"/>
              </w:rPr>
            </w:pPr>
          </w:p>
        </w:tc>
        <w:tc>
          <w:tcPr>
            <w:tcW w:w="1070" w:type="dxa"/>
            <w:tcBorders>
              <w:top w:val="single" w:sz="4" w:space="0" w:color="000000"/>
              <w:left w:val="single" w:sz="4" w:space="0" w:color="000000"/>
              <w:bottom w:val="single" w:sz="4" w:space="0" w:color="000000"/>
            </w:tcBorders>
            <w:shd w:val="clear" w:color="auto" w:fill="auto"/>
          </w:tcPr>
          <w:p w:rsidR="00722DF2" w:rsidRDefault="00722DF2" w:rsidP="00254405">
            <w:pPr>
              <w:snapToGrid w:val="0"/>
              <w:jc w:val="center"/>
              <w:rPr>
                <w:rFonts w:ascii="Times New Roman" w:hAnsi="Times New Roman" w:cs="Times New Roman"/>
                <w:color w:val="000000"/>
              </w:rPr>
            </w:pPr>
          </w:p>
          <w:p w:rsidR="00722DF2" w:rsidRDefault="00722DF2" w:rsidP="00254405">
            <w:pPr>
              <w:snapToGrid w:val="0"/>
              <w:jc w:val="center"/>
              <w:rPr>
                <w:rFonts w:ascii="Times New Roman" w:hAnsi="Times New Roman" w:cs="Times New Roman"/>
                <w:color w:val="000000"/>
              </w:rPr>
            </w:pPr>
          </w:p>
          <w:p w:rsidR="00722DF2" w:rsidRDefault="00722DF2" w:rsidP="00254405">
            <w:pPr>
              <w:snapToGrid w:val="0"/>
              <w:jc w:val="center"/>
              <w:rPr>
                <w:rFonts w:ascii="Times New Roman" w:hAnsi="Times New Roman" w:cs="Times New Roman"/>
                <w:color w:val="000000"/>
              </w:rPr>
            </w:pPr>
          </w:p>
          <w:p w:rsidR="00722DF2" w:rsidRDefault="00722DF2" w:rsidP="00254405">
            <w:pPr>
              <w:snapToGrid w:val="0"/>
              <w:jc w:val="center"/>
              <w:rPr>
                <w:rFonts w:ascii="Times New Roman" w:hAnsi="Times New Roman" w:cs="Times New Roman"/>
                <w:color w:val="000000"/>
              </w:rPr>
            </w:pPr>
          </w:p>
          <w:p w:rsidR="00722DF2" w:rsidRDefault="00722DF2" w:rsidP="00254405">
            <w:pPr>
              <w:snapToGrid w:val="0"/>
              <w:jc w:val="center"/>
              <w:rPr>
                <w:rFonts w:ascii="Times New Roman" w:hAnsi="Times New Roman" w:cs="Times New Roman"/>
                <w:color w:val="000000"/>
              </w:rPr>
            </w:pPr>
          </w:p>
          <w:p w:rsidR="00722DF2" w:rsidRDefault="00722DF2" w:rsidP="00254405">
            <w:pPr>
              <w:snapToGrid w:val="0"/>
              <w:jc w:val="center"/>
              <w:rPr>
                <w:rFonts w:ascii="Times New Roman" w:hAnsi="Times New Roman" w:cs="Times New Roman"/>
                <w:color w:val="000000"/>
              </w:rPr>
            </w:pPr>
          </w:p>
          <w:p w:rsidR="00722DF2" w:rsidRDefault="00722DF2" w:rsidP="00254405">
            <w:pPr>
              <w:snapToGrid w:val="0"/>
              <w:jc w:val="center"/>
              <w:rPr>
                <w:rFonts w:ascii="Times New Roman" w:hAnsi="Times New Roman" w:cs="Times New Roman"/>
                <w:color w:val="000000"/>
              </w:rPr>
            </w:pPr>
          </w:p>
          <w:p w:rsidR="00722DF2" w:rsidRDefault="00722DF2" w:rsidP="00254405">
            <w:pPr>
              <w:snapToGrid w:val="0"/>
              <w:jc w:val="center"/>
              <w:rPr>
                <w:rFonts w:ascii="Times New Roman" w:hAnsi="Times New Roman" w:cs="Times New Roman"/>
                <w:color w:val="000000"/>
              </w:rPr>
            </w:pPr>
          </w:p>
          <w:p w:rsidR="002B64B3" w:rsidRDefault="00722DF2" w:rsidP="00722DF2">
            <w:pPr>
              <w:snapToGrid w:val="0"/>
              <w:rPr>
                <w:rFonts w:ascii="Times New Roman" w:hAnsi="Times New Roman" w:cs="Times New Roman"/>
                <w:color w:val="000000"/>
              </w:rPr>
            </w:pPr>
            <w:r>
              <w:rPr>
                <w:rFonts w:ascii="Times New Roman" w:hAnsi="Times New Roman" w:cs="Times New Roman"/>
                <w:color w:val="000000"/>
              </w:rPr>
              <w:t xml:space="preserve">    шт..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22DF2" w:rsidRDefault="00722DF2" w:rsidP="00254405">
            <w:pPr>
              <w:snapToGrid w:val="0"/>
              <w:jc w:val="center"/>
              <w:rPr>
                <w:rFonts w:ascii="Times New Roman" w:hAnsi="Times New Roman" w:cs="Times New Roman"/>
              </w:rPr>
            </w:pPr>
          </w:p>
          <w:p w:rsidR="00722DF2" w:rsidRDefault="00722DF2" w:rsidP="00254405">
            <w:pPr>
              <w:snapToGrid w:val="0"/>
              <w:jc w:val="center"/>
              <w:rPr>
                <w:rFonts w:ascii="Times New Roman" w:hAnsi="Times New Roman" w:cs="Times New Roman"/>
              </w:rPr>
            </w:pPr>
          </w:p>
          <w:p w:rsidR="00722DF2" w:rsidRDefault="00722DF2" w:rsidP="00254405">
            <w:pPr>
              <w:snapToGrid w:val="0"/>
              <w:jc w:val="center"/>
              <w:rPr>
                <w:rFonts w:ascii="Times New Roman" w:hAnsi="Times New Roman" w:cs="Times New Roman"/>
              </w:rPr>
            </w:pPr>
          </w:p>
          <w:p w:rsidR="00722DF2" w:rsidRDefault="00722DF2" w:rsidP="00254405">
            <w:pPr>
              <w:snapToGrid w:val="0"/>
              <w:jc w:val="center"/>
              <w:rPr>
                <w:rFonts w:ascii="Times New Roman" w:hAnsi="Times New Roman" w:cs="Times New Roman"/>
              </w:rPr>
            </w:pPr>
          </w:p>
          <w:p w:rsidR="00722DF2" w:rsidRDefault="00722DF2" w:rsidP="00254405">
            <w:pPr>
              <w:snapToGrid w:val="0"/>
              <w:jc w:val="center"/>
              <w:rPr>
                <w:rFonts w:ascii="Times New Roman" w:hAnsi="Times New Roman" w:cs="Times New Roman"/>
              </w:rPr>
            </w:pPr>
          </w:p>
          <w:p w:rsidR="00722DF2" w:rsidRDefault="00722DF2" w:rsidP="00254405">
            <w:pPr>
              <w:snapToGrid w:val="0"/>
              <w:jc w:val="center"/>
              <w:rPr>
                <w:rFonts w:ascii="Times New Roman" w:hAnsi="Times New Roman" w:cs="Times New Roman"/>
              </w:rPr>
            </w:pPr>
          </w:p>
          <w:p w:rsidR="00722DF2" w:rsidRDefault="00722DF2" w:rsidP="00254405">
            <w:pPr>
              <w:snapToGrid w:val="0"/>
              <w:jc w:val="center"/>
              <w:rPr>
                <w:rFonts w:ascii="Times New Roman" w:hAnsi="Times New Roman" w:cs="Times New Roman"/>
              </w:rPr>
            </w:pPr>
          </w:p>
          <w:p w:rsidR="00722DF2" w:rsidRDefault="00722DF2" w:rsidP="00254405">
            <w:pPr>
              <w:snapToGrid w:val="0"/>
              <w:jc w:val="center"/>
              <w:rPr>
                <w:rFonts w:ascii="Times New Roman" w:hAnsi="Times New Roman" w:cs="Times New Roman"/>
              </w:rPr>
            </w:pPr>
          </w:p>
          <w:p w:rsidR="002B64B3" w:rsidRDefault="00722DF2" w:rsidP="00254405">
            <w:pPr>
              <w:snapToGrid w:val="0"/>
              <w:jc w:val="center"/>
              <w:rPr>
                <w:rFonts w:ascii="Times New Roman" w:hAnsi="Times New Roman" w:cs="Times New Roman"/>
              </w:rPr>
            </w:pPr>
            <w:r>
              <w:rPr>
                <w:rFonts w:ascii="Times New Roman" w:hAnsi="Times New Roman" w:cs="Times New Roman"/>
              </w:rPr>
              <w:t>1</w:t>
            </w:r>
          </w:p>
        </w:tc>
      </w:tr>
      <w:tr w:rsidR="002B64B3" w:rsidTr="00254405">
        <w:tc>
          <w:tcPr>
            <w:tcW w:w="567" w:type="dxa"/>
            <w:tcBorders>
              <w:top w:val="single" w:sz="4" w:space="0" w:color="000000"/>
              <w:left w:val="single" w:sz="4" w:space="0" w:color="000000"/>
              <w:bottom w:val="single" w:sz="4" w:space="0" w:color="000000"/>
            </w:tcBorders>
            <w:shd w:val="clear" w:color="auto" w:fill="auto"/>
          </w:tcPr>
          <w:p w:rsidR="002B64B3" w:rsidRDefault="00722DF2" w:rsidP="00254405">
            <w:pPr>
              <w:jc w:val="both"/>
              <w:rPr>
                <w:rFonts w:ascii="Times New Roman" w:hAnsi="Times New Roman" w:cs="Times New Roman"/>
              </w:rPr>
            </w:pPr>
            <w:r>
              <w:rPr>
                <w:rFonts w:ascii="Times New Roman" w:hAnsi="Times New Roman" w:cs="Times New Roman"/>
              </w:rPr>
              <w:t>4</w:t>
            </w:r>
          </w:p>
        </w:tc>
        <w:tc>
          <w:tcPr>
            <w:tcW w:w="7552" w:type="dxa"/>
            <w:tcBorders>
              <w:top w:val="single" w:sz="4" w:space="0" w:color="000000"/>
              <w:left w:val="single" w:sz="4" w:space="0" w:color="000000"/>
              <w:bottom w:val="single" w:sz="4" w:space="0" w:color="000000"/>
            </w:tcBorders>
            <w:shd w:val="clear" w:color="auto" w:fill="auto"/>
          </w:tcPr>
          <w:p w:rsidR="002B64B3" w:rsidRDefault="00722DF2" w:rsidP="0057423D">
            <w:pPr>
              <w:snapToGrid w:val="0"/>
              <w:spacing w:after="63"/>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Тример для мокрого оброблення</w:t>
            </w:r>
          </w:p>
          <w:p w:rsidR="00722DF2" w:rsidRDefault="00722DF2" w:rsidP="0057423D">
            <w:pPr>
              <w:snapToGrid w:val="0"/>
              <w:spacing w:after="63"/>
              <w:jc w:val="center"/>
              <w:rPr>
                <w:rFonts w:ascii="Times New Roman" w:hAnsi="Times New Roman" w:cs="Times New Roman"/>
                <w:bCs/>
                <w:iCs/>
                <w:sz w:val="24"/>
                <w:szCs w:val="24"/>
              </w:rPr>
            </w:pPr>
          </w:p>
          <w:p w:rsidR="00722DF2" w:rsidRDefault="00722DF2"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швидка зміна кута нахилу столика за допомогою практичного механізму нахилу (90º/98º);</w:t>
            </w:r>
          </w:p>
          <w:p w:rsidR="00722DF2" w:rsidRDefault="00722DF2"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безпека: захисний вимикач зупиняє мотор і припиняє подачу води в разі відкривання фронтальних дверцят;</w:t>
            </w:r>
          </w:p>
          <w:p w:rsidR="00722DF2" w:rsidRDefault="00722DF2"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lastRenderedPageBreak/>
              <w:t>- оптимальний огляд моделі за рахунок кута нахилу приладу 10º;</w:t>
            </w:r>
          </w:p>
          <w:p w:rsidR="00722DF2" w:rsidRDefault="00722DF2"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допустима мережа напруги 220-240 В;</w:t>
            </w:r>
          </w:p>
          <w:p w:rsidR="00722DF2" w:rsidRDefault="00722DF2"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допустима мережева частота 50/60 Гц; </w:t>
            </w:r>
          </w:p>
          <w:p w:rsidR="00722DF2" w:rsidRDefault="00722DF2"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споживана (вит</w:t>
            </w:r>
            <w:r w:rsidR="003369FC">
              <w:rPr>
                <w:rFonts w:ascii="Times New Roman" w:hAnsi="Times New Roman" w:cs="Times New Roman"/>
                <w:bCs/>
                <w:iCs/>
                <w:sz w:val="24"/>
                <w:szCs w:val="24"/>
              </w:rPr>
              <w:t>ратна) потужність 1300 Вт (230 В</w:t>
            </w:r>
            <w:r>
              <w:rPr>
                <w:rFonts w:ascii="Times New Roman" w:hAnsi="Times New Roman" w:cs="Times New Roman"/>
                <w:bCs/>
                <w:iCs/>
                <w:sz w:val="24"/>
                <w:szCs w:val="24"/>
              </w:rPr>
              <w:t>)</w:t>
            </w:r>
            <w:r w:rsidR="003369FC">
              <w:rPr>
                <w:rFonts w:ascii="Times New Roman" w:hAnsi="Times New Roman" w:cs="Times New Roman"/>
                <w:bCs/>
                <w:iCs/>
                <w:sz w:val="24"/>
                <w:szCs w:val="24"/>
              </w:rPr>
              <w:t>;</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потужність мотора (Р1) 1300 Вт; </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потужність мотора (Р2) 900 Вт;</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число обертів 2880-3400 об./хв.; </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витрати води максимальна 7 л/хв..;</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тиск води мін./</w:t>
            </w:r>
            <w:proofErr w:type="spellStart"/>
            <w:r>
              <w:rPr>
                <w:rFonts w:ascii="Times New Roman" w:hAnsi="Times New Roman" w:cs="Times New Roman"/>
                <w:bCs/>
                <w:iCs/>
                <w:sz w:val="24"/>
                <w:szCs w:val="24"/>
              </w:rPr>
              <w:t>макс</w:t>
            </w:r>
            <w:proofErr w:type="spellEnd"/>
            <w:r>
              <w:rPr>
                <w:rFonts w:ascii="Times New Roman" w:hAnsi="Times New Roman" w:cs="Times New Roman"/>
                <w:bCs/>
                <w:iCs/>
                <w:sz w:val="24"/>
                <w:szCs w:val="24"/>
              </w:rPr>
              <w:t>. 1-5 бар.;</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діаметр штуцера для спускного шланга 36 мм;</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діаметр тисків тримера 234 мм; </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xml:space="preserve">- габарити: </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ширина 305 мм;</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висота 330 мм;</w:t>
            </w:r>
          </w:p>
          <w:p w:rsidR="003369FC"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глибина 410 мм;</w:t>
            </w:r>
          </w:p>
          <w:p w:rsidR="003369FC" w:rsidRPr="00722DF2" w:rsidRDefault="003369FC" w:rsidP="00722DF2">
            <w:pPr>
              <w:snapToGrid w:val="0"/>
              <w:spacing w:after="63"/>
              <w:jc w:val="both"/>
              <w:rPr>
                <w:rFonts w:ascii="Times New Roman" w:hAnsi="Times New Roman" w:cs="Times New Roman"/>
                <w:bCs/>
                <w:iCs/>
                <w:sz w:val="24"/>
                <w:szCs w:val="24"/>
              </w:rPr>
            </w:pPr>
            <w:r>
              <w:rPr>
                <w:rFonts w:ascii="Times New Roman" w:hAnsi="Times New Roman" w:cs="Times New Roman"/>
                <w:bCs/>
                <w:iCs/>
                <w:sz w:val="24"/>
                <w:szCs w:val="24"/>
              </w:rPr>
              <w:t>- вага (без диска) 13,2 кг;</w:t>
            </w:r>
          </w:p>
        </w:tc>
        <w:tc>
          <w:tcPr>
            <w:tcW w:w="1070" w:type="dxa"/>
            <w:tcBorders>
              <w:top w:val="single" w:sz="4" w:space="0" w:color="000000"/>
              <w:left w:val="single" w:sz="4" w:space="0" w:color="000000"/>
              <w:bottom w:val="single" w:sz="4" w:space="0" w:color="000000"/>
            </w:tcBorders>
            <w:shd w:val="clear" w:color="auto" w:fill="auto"/>
          </w:tcPr>
          <w:p w:rsidR="003369FC" w:rsidRDefault="003369FC" w:rsidP="00254405">
            <w:pPr>
              <w:snapToGrid w:val="0"/>
              <w:jc w:val="center"/>
              <w:rPr>
                <w:rFonts w:ascii="Times New Roman" w:hAnsi="Times New Roman" w:cs="Times New Roman"/>
                <w:color w:val="000000"/>
              </w:rPr>
            </w:pPr>
          </w:p>
          <w:p w:rsidR="003369FC" w:rsidRDefault="003369FC" w:rsidP="00254405">
            <w:pPr>
              <w:snapToGrid w:val="0"/>
              <w:jc w:val="center"/>
              <w:rPr>
                <w:rFonts w:ascii="Times New Roman" w:hAnsi="Times New Roman" w:cs="Times New Roman"/>
                <w:color w:val="000000"/>
              </w:rPr>
            </w:pPr>
          </w:p>
          <w:p w:rsidR="003369FC" w:rsidRDefault="003369FC" w:rsidP="00254405">
            <w:pPr>
              <w:snapToGrid w:val="0"/>
              <w:jc w:val="center"/>
              <w:rPr>
                <w:rFonts w:ascii="Times New Roman" w:hAnsi="Times New Roman" w:cs="Times New Roman"/>
                <w:color w:val="000000"/>
              </w:rPr>
            </w:pPr>
          </w:p>
          <w:p w:rsidR="003369FC" w:rsidRDefault="003369FC" w:rsidP="00254405">
            <w:pPr>
              <w:snapToGrid w:val="0"/>
              <w:jc w:val="center"/>
              <w:rPr>
                <w:rFonts w:ascii="Times New Roman" w:hAnsi="Times New Roman" w:cs="Times New Roman"/>
                <w:color w:val="000000"/>
              </w:rPr>
            </w:pPr>
          </w:p>
          <w:p w:rsidR="003369FC" w:rsidRDefault="003369FC" w:rsidP="00254405">
            <w:pPr>
              <w:snapToGrid w:val="0"/>
              <w:jc w:val="center"/>
              <w:rPr>
                <w:rFonts w:ascii="Times New Roman" w:hAnsi="Times New Roman" w:cs="Times New Roman"/>
                <w:color w:val="000000"/>
              </w:rPr>
            </w:pPr>
          </w:p>
          <w:p w:rsidR="003369FC" w:rsidRDefault="003369FC" w:rsidP="00254405">
            <w:pPr>
              <w:snapToGrid w:val="0"/>
              <w:jc w:val="center"/>
              <w:rPr>
                <w:rFonts w:ascii="Times New Roman" w:hAnsi="Times New Roman" w:cs="Times New Roman"/>
                <w:color w:val="000000"/>
              </w:rPr>
            </w:pPr>
          </w:p>
          <w:p w:rsidR="003369FC" w:rsidRDefault="003369FC" w:rsidP="00254405">
            <w:pPr>
              <w:snapToGrid w:val="0"/>
              <w:jc w:val="center"/>
              <w:rPr>
                <w:rFonts w:ascii="Times New Roman" w:hAnsi="Times New Roman" w:cs="Times New Roman"/>
                <w:color w:val="000000"/>
              </w:rPr>
            </w:pPr>
          </w:p>
          <w:p w:rsidR="003369FC" w:rsidRDefault="003369FC" w:rsidP="00254405">
            <w:pPr>
              <w:snapToGrid w:val="0"/>
              <w:jc w:val="center"/>
              <w:rPr>
                <w:rFonts w:ascii="Times New Roman" w:hAnsi="Times New Roman" w:cs="Times New Roman"/>
                <w:color w:val="000000"/>
              </w:rPr>
            </w:pPr>
          </w:p>
          <w:p w:rsidR="002B64B3" w:rsidRDefault="003369FC" w:rsidP="00254405">
            <w:pPr>
              <w:snapToGrid w:val="0"/>
              <w:jc w:val="center"/>
              <w:rPr>
                <w:rFonts w:ascii="Times New Roman" w:hAnsi="Times New Roman" w:cs="Times New Roman"/>
                <w:color w:val="000000"/>
              </w:rPr>
            </w:pPr>
            <w:r>
              <w:rPr>
                <w:rFonts w:ascii="Times New Roman" w:hAnsi="Times New Roman" w:cs="Times New Roman"/>
                <w:color w:val="000000"/>
              </w:rPr>
              <w:t xml:space="preserve">шт..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369FC" w:rsidRDefault="003369FC" w:rsidP="00254405">
            <w:pPr>
              <w:snapToGrid w:val="0"/>
              <w:jc w:val="center"/>
              <w:rPr>
                <w:rFonts w:ascii="Times New Roman" w:hAnsi="Times New Roman" w:cs="Times New Roman"/>
              </w:rPr>
            </w:pPr>
          </w:p>
          <w:p w:rsidR="003369FC" w:rsidRDefault="003369FC" w:rsidP="00254405">
            <w:pPr>
              <w:snapToGrid w:val="0"/>
              <w:jc w:val="center"/>
              <w:rPr>
                <w:rFonts w:ascii="Times New Roman" w:hAnsi="Times New Roman" w:cs="Times New Roman"/>
              </w:rPr>
            </w:pPr>
          </w:p>
          <w:p w:rsidR="003369FC" w:rsidRDefault="003369FC" w:rsidP="00254405">
            <w:pPr>
              <w:snapToGrid w:val="0"/>
              <w:jc w:val="center"/>
              <w:rPr>
                <w:rFonts w:ascii="Times New Roman" w:hAnsi="Times New Roman" w:cs="Times New Roman"/>
              </w:rPr>
            </w:pPr>
          </w:p>
          <w:p w:rsidR="003369FC" w:rsidRDefault="003369FC" w:rsidP="00254405">
            <w:pPr>
              <w:snapToGrid w:val="0"/>
              <w:jc w:val="center"/>
              <w:rPr>
                <w:rFonts w:ascii="Times New Roman" w:hAnsi="Times New Roman" w:cs="Times New Roman"/>
              </w:rPr>
            </w:pPr>
          </w:p>
          <w:p w:rsidR="003369FC" w:rsidRDefault="003369FC" w:rsidP="00254405">
            <w:pPr>
              <w:snapToGrid w:val="0"/>
              <w:jc w:val="center"/>
              <w:rPr>
                <w:rFonts w:ascii="Times New Roman" w:hAnsi="Times New Roman" w:cs="Times New Roman"/>
              </w:rPr>
            </w:pPr>
          </w:p>
          <w:p w:rsidR="003369FC" w:rsidRDefault="003369FC" w:rsidP="00254405">
            <w:pPr>
              <w:snapToGrid w:val="0"/>
              <w:jc w:val="center"/>
              <w:rPr>
                <w:rFonts w:ascii="Times New Roman" w:hAnsi="Times New Roman" w:cs="Times New Roman"/>
              </w:rPr>
            </w:pPr>
          </w:p>
          <w:p w:rsidR="003369FC" w:rsidRDefault="003369FC" w:rsidP="00254405">
            <w:pPr>
              <w:snapToGrid w:val="0"/>
              <w:jc w:val="center"/>
              <w:rPr>
                <w:rFonts w:ascii="Times New Roman" w:hAnsi="Times New Roman" w:cs="Times New Roman"/>
              </w:rPr>
            </w:pPr>
          </w:p>
          <w:p w:rsidR="003369FC" w:rsidRDefault="003369FC" w:rsidP="00254405">
            <w:pPr>
              <w:snapToGrid w:val="0"/>
              <w:jc w:val="center"/>
              <w:rPr>
                <w:rFonts w:ascii="Times New Roman" w:hAnsi="Times New Roman" w:cs="Times New Roman"/>
              </w:rPr>
            </w:pPr>
          </w:p>
          <w:p w:rsidR="002B64B3" w:rsidRDefault="003369FC" w:rsidP="00254405">
            <w:pPr>
              <w:snapToGrid w:val="0"/>
              <w:jc w:val="center"/>
              <w:rPr>
                <w:rFonts w:ascii="Times New Roman" w:hAnsi="Times New Roman" w:cs="Times New Roman"/>
              </w:rPr>
            </w:pPr>
            <w:r>
              <w:rPr>
                <w:rFonts w:ascii="Times New Roman" w:hAnsi="Times New Roman" w:cs="Times New Roman"/>
              </w:rPr>
              <w:t>1</w:t>
            </w:r>
          </w:p>
        </w:tc>
      </w:tr>
    </w:tbl>
    <w:p w:rsidR="007A4513" w:rsidRDefault="007A4513">
      <w:pPr>
        <w:spacing w:after="0" w:line="240" w:lineRule="auto"/>
        <w:rPr>
          <w:rFonts w:ascii="Times New Roman" w:eastAsia="Times New Roman" w:hAnsi="Times New Roman" w:cs="Times New Roman"/>
          <w:i/>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72534" w:rsidRDefault="00472534">
      <w:pPr>
        <w:shd w:val="clear" w:color="auto" w:fill="FFFFFF"/>
        <w:spacing w:after="0" w:line="240" w:lineRule="auto"/>
        <w:ind w:firstLine="460"/>
        <w:jc w:val="both"/>
        <w:rPr>
          <w:rFonts w:ascii="Times New Roman" w:eastAsia="Times New Roman" w:hAnsi="Times New Roman" w:cs="Times New Roman"/>
          <w:b/>
          <w:i/>
          <w:color w:val="FF0000"/>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i/>
          <w:sz w:val="24"/>
          <w:szCs w:val="24"/>
        </w:rPr>
      </w:pPr>
    </w:p>
    <w:p w:rsidR="00882C5D" w:rsidRPr="00472534" w:rsidRDefault="001743FE">
      <w:pPr>
        <w:shd w:val="clear" w:color="auto" w:fill="FFFFFF"/>
        <w:spacing w:after="0" w:line="240" w:lineRule="auto"/>
        <w:ind w:firstLine="460"/>
        <w:jc w:val="both"/>
        <w:rPr>
          <w:rFonts w:ascii="Times New Roman" w:eastAsia="Times New Roman" w:hAnsi="Times New Roman" w:cs="Times New Roman"/>
          <w:sz w:val="24"/>
          <w:szCs w:val="24"/>
        </w:rPr>
      </w:pPr>
      <w:r w:rsidRPr="00472534">
        <w:rPr>
          <w:rFonts w:ascii="Times New Roman" w:eastAsia="Times New Roman" w:hAnsi="Times New Roman" w:cs="Times New Roman"/>
          <w:i/>
          <w:sz w:val="24"/>
          <w:szCs w:val="24"/>
        </w:rPr>
        <w:t>Приклад вимоги в Додатку 2 на виконання даної норми: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sz w:val="24"/>
          <w:szCs w:val="24"/>
        </w:rPr>
      </w:pP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Технічна специфікація повинна містити опис усіх необхідних характеристик товарів, робіт або послуг, що </w:t>
      </w:r>
      <w:proofErr w:type="spellStart"/>
      <w:r>
        <w:rPr>
          <w:rFonts w:ascii="Times New Roman" w:eastAsia="Times New Roman" w:hAnsi="Times New Roman" w:cs="Times New Roman"/>
          <w:sz w:val="24"/>
          <w:szCs w:val="24"/>
        </w:rPr>
        <w:t>закуповуються</w:t>
      </w:r>
      <w:proofErr w:type="spellEnd"/>
      <w:r>
        <w:rPr>
          <w:rFonts w:ascii="Times New Roman" w:eastAsia="Times New Roman" w:hAnsi="Times New Roman" w:cs="Times New Roman"/>
          <w:sz w:val="24"/>
          <w:szCs w:val="24"/>
        </w:rPr>
        <w:t>, у тому числі їх технічні, функціональні та якісні характеристики.</w:t>
      </w:r>
    </w:p>
    <w:p w:rsidR="00882C5D" w:rsidRDefault="001743FE">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4"/>
          <w:szCs w:val="24"/>
        </w:rPr>
        <w:t>закуповуються</w:t>
      </w:r>
      <w:proofErr w:type="spellEnd"/>
      <w:r>
        <w:rPr>
          <w:rFonts w:ascii="Times New Roman" w:eastAsia="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Pr="00472534" w:rsidRDefault="001743FE">
      <w:pPr>
        <w:shd w:val="clear" w:color="auto" w:fill="FFFFFF"/>
        <w:spacing w:after="0" w:line="240" w:lineRule="auto"/>
        <w:ind w:firstLine="460"/>
        <w:jc w:val="both"/>
        <w:rPr>
          <w:rFonts w:ascii="Times New Roman" w:eastAsia="Times New Roman" w:hAnsi="Times New Roman" w:cs="Times New Roman"/>
          <w:b/>
          <w:i/>
          <w:sz w:val="24"/>
          <w:szCs w:val="24"/>
        </w:rPr>
      </w:pPr>
      <w:r w:rsidRPr="00472534">
        <w:rPr>
          <w:rFonts w:ascii="Times New Roman" w:eastAsia="Times New Roman" w:hAnsi="Times New Roman" w:cs="Times New Roman"/>
          <w:i/>
          <w:sz w:val="24"/>
          <w:szCs w:val="24"/>
        </w:rPr>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72534">
        <w:rPr>
          <w:rFonts w:ascii="Times New Roman" w:eastAsia="Times New Roman" w:hAnsi="Times New Roman" w:cs="Times New Roman"/>
          <w:i/>
          <w:sz w:val="24"/>
          <w:szCs w:val="24"/>
        </w:rPr>
        <w:t>закуповуються</w:t>
      </w:r>
      <w:proofErr w:type="spellEnd"/>
      <w:r w:rsidRPr="00472534">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472534">
        <w:rPr>
          <w:rFonts w:ascii="Times New Roman" w:eastAsia="Times New Roman" w:hAnsi="Times New Roman" w:cs="Times New Roman"/>
          <w:i/>
          <w:sz w:val="24"/>
          <w:szCs w:val="24"/>
        </w:rPr>
        <w:lastRenderedPageBreak/>
        <w:t xml:space="preserve">національними стандартами, нормами та правилами, біля кожного такого посилання вважати вираз «або еквівалент». </w:t>
      </w:r>
      <w:r w:rsidRPr="0047253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882C5D" w:rsidRPr="00472534"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Pr="00472534" w:rsidRDefault="001743FE" w:rsidP="00472534">
      <w:pPr>
        <w:shd w:val="clear" w:color="auto" w:fill="FFFFFF"/>
        <w:spacing w:after="0" w:line="240" w:lineRule="auto"/>
        <w:ind w:firstLine="460"/>
        <w:jc w:val="both"/>
        <w:rPr>
          <w:rFonts w:ascii="Times New Roman" w:eastAsia="Times New Roman" w:hAnsi="Times New Roman" w:cs="Times New Roman"/>
          <w:i/>
          <w:sz w:val="24"/>
          <w:szCs w:val="24"/>
        </w:rPr>
      </w:pPr>
      <w:r w:rsidRPr="00472534">
        <w:rPr>
          <w:rFonts w:ascii="Times New Roman" w:eastAsia="Times New Roman" w:hAnsi="Times New Roman" w:cs="Times New Roman"/>
          <w:b/>
          <w:i/>
          <w:sz w:val="24"/>
          <w:szCs w:val="24"/>
        </w:rPr>
        <w:t>«</w:t>
      </w:r>
      <w:r w:rsidRPr="00472534">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472534">
        <w:rPr>
          <w:rFonts w:ascii="Times New Roman" w:eastAsia="Times New Roman" w:hAnsi="Times New Roman" w:cs="Times New Roman"/>
          <w:i/>
          <w:sz w:val="24"/>
          <w:szCs w:val="24"/>
        </w:rPr>
        <w:t>Renault</w:t>
      </w:r>
      <w:proofErr w:type="spellEnd"/>
      <w:r w:rsidRPr="00472534">
        <w:rPr>
          <w:rFonts w:ascii="Times New Roman" w:eastAsia="Times New Roman" w:hAnsi="Times New Roman" w:cs="Times New Roman"/>
          <w:i/>
          <w:sz w:val="24"/>
          <w:szCs w:val="24"/>
        </w:rPr>
        <w:t xml:space="preserve"> </w:t>
      </w:r>
      <w:proofErr w:type="spellStart"/>
      <w:r w:rsidRPr="00472534">
        <w:rPr>
          <w:rFonts w:ascii="Times New Roman" w:eastAsia="Times New Roman" w:hAnsi="Times New Roman" w:cs="Times New Roman"/>
          <w:i/>
          <w:sz w:val="24"/>
          <w:szCs w:val="24"/>
        </w:rPr>
        <w:t>Duster</w:t>
      </w:r>
      <w:proofErr w:type="spellEnd"/>
      <w:r w:rsidRPr="00472534">
        <w:rPr>
          <w:rFonts w:ascii="Times New Roman" w:eastAsia="Times New Roman" w:hAnsi="Times New Roman" w:cs="Times New Roman"/>
          <w:i/>
          <w:sz w:val="24"/>
          <w:szCs w:val="24"/>
        </w:rPr>
        <w:t>, або еквівалент), тендерна пропозиція такого учасника вважається як така, що не відповідає умовам технічної специфікації</w:t>
      </w:r>
      <w:r w:rsidRPr="00472534">
        <w:rPr>
          <w:rFonts w:ascii="Times New Roman" w:eastAsia="Times New Roman" w:hAnsi="Times New Roman" w:cs="Times New Roman"/>
          <w:b/>
          <w:i/>
          <w:sz w:val="24"/>
          <w:szCs w:val="24"/>
        </w:rPr>
        <w:t>»</w:t>
      </w:r>
      <w:r w:rsidRPr="00472534">
        <w:rPr>
          <w:rFonts w:ascii="Times New Roman" w:eastAsia="Times New Roman" w:hAnsi="Times New Roman" w:cs="Times New Roman"/>
          <w:i/>
          <w:sz w:val="24"/>
          <w:szCs w:val="24"/>
        </w:rPr>
        <w:t>.</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82C5D" w:rsidRDefault="001743F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882C5D" w:rsidRDefault="00882C5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82C5D" w:rsidRPr="001743FE" w:rsidRDefault="001743FE">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p>
    <w:p w:rsid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p>
    <w:p w:rsidR="001743FE" w:rsidRPr="001743FE" w:rsidRDefault="001743FE" w:rsidP="001743FE">
      <w:pPr>
        <w:shd w:val="clear" w:color="auto" w:fill="FFFFFF"/>
        <w:spacing w:after="0" w:line="240" w:lineRule="auto"/>
        <w:ind w:firstLine="46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w:t>
      </w:r>
      <w:proofErr w:type="spellStart"/>
      <w:r w:rsidRPr="001743FE">
        <w:rPr>
          <w:rFonts w:ascii="Times New Roman" w:eastAsia="Times New Roman" w:hAnsi="Times New Roman" w:cs="Times New Roman"/>
          <w:b/>
          <w:sz w:val="24"/>
          <w:szCs w:val="24"/>
        </w:rPr>
        <w:t>медико-технічними</w:t>
      </w:r>
      <w:proofErr w:type="spellEnd"/>
      <w:r w:rsidRPr="001743FE">
        <w:rPr>
          <w:rFonts w:ascii="Times New Roman" w:eastAsia="Times New Roman" w:hAnsi="Times New Roman" w:cs="Times New Roman"/>
          <w:b/>
          <w:sz w:val="24"/>
          <w:szCs w:val="24"/>
        </w:rPr>
        <w:t xml:space="preserve">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882C5D" w:rsidRDefault="00882C5D" w:rsidP="001743FE">
      <w:pPr>
        <w:shd w:val="clear" w:color="auto" w:fill="FFFFFF"/>
        <w:spacing w:after="0" w:line="240" w:lineRule="auto"/>
        <w:jc w:val="both"/>
        <w:rPr>
          <w:rFonts w:ascii="Times New Roman" w:eastAsia="Times New Roman" w:hAnsi="Times New Roman" w:cs="Times New Roman"/>
          <w:b/>
          <w:sz w:val="24"/>
          <w:szCs w:val="24"/>
        </w:rPr>
      </w:pPr>
    </w:p>
    <w:p w:rsidR="00882C5D" w:rsidRPr="001743FE" w:rsidRDefault="001743FE">
      <w:pPr>
        <w:shd w:val="clear" w:color="auto" w:fill="FFFFFF"/>
        <w:spacing w:after="0" w:line="240" w:lineRule="auto"/>
        <w:ind w:firstLine="720"/>
        <w:jc w:val="both"/>
        <w:rPr>
          <w:rFonts w:ascii="Times New Roman" w:eastAsia="Times New Roman" w:hAnsi="Times New Roman" w:cs="Times New Roman"/>
          <w:b/>
          <w:sz w:val="24"/>
          <w:szCs w:val="24"/>
        </w:rPr>
      </w:pPr>
      <w:r w:rsidRPr="001743FE">
        <w:rPr>
          <w:rFonts w:ascii="Times New Roman" w:eastAsia="Times New Roman" w:hAnsi="Times New Roman" w:cs="Times New Roman"/>
          <w:b/>
          <w:sz w:val="24"/>
          <w:szCs w:val="24"/>
        </w:rPr>
        <w:t>Приклад вимоги в Додатку 2 для закупівлі товару:</w:t>
      </w:r>
    </w:p>
    <w:p w:rsidR="00882C5D" w:rsidRDefault="001743F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F862EB" w:rsidRDefault="00F862EB">
      <w:pPr>
        <w:shd w:val="clear" w:color="auto" w:fill="FFFFFF"/>
        <w:tabs>
          <w:tab w:val="left" w:pos="1134"/>
        </w:tabs>
        <w:spacing w:after="0" w:line="240" w:lineRule="auto"/>
        <w:jc w:val="both"/>
        <w:rPr>
          <w:rFonts w:ascii="Times New Roman" w:eastAsia="Times New Roman" w:hAnsi="Times New Roman" w:cs="Times New Roman"/>
          <w:sz w:val="24"/>
          <w:szCs w:val="24"/>
        </w:rPr>
      </w:pPr>
    </w:p>
    <w:p w:rsidR="00882C5D" w:rsidRPr="001743FE" w:rsidRDefault="00F862EB" w:rsidP="00F862EB">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1743FE">
        <w:rPr>
          <w:rFonts w:ascii="Times New Roman" w:eastAsia="Times New Roman" w:hAnsi="Times New Roman" w:cs="Times New Roman"/>
          <w:sz w:val="24"/>
          <w:szCs w:val="24"/>
        </w:rPr>
        <w:t xml:space="preserve">ехнічну специфікацію, складена учасником згідно з </w:t>
      </w:r>
      <w:r w:rsidR="001743FE">
        <w:rPr>
          <w:rFonts w:ascii="Times New Roman" w:eastAsia="Times New Roman" w:hAnsi="Times New Roman" w:cs="Times New Roman"/>
          <w:b/>
          <w:i/>
          <w:sz w:val="24"/>
          <w:szCs w:val="24"/>
        </w:rPr>
        <w:t>Таблицею 1</w:t>
      </w:r>
    </w:p>
    <w:p w:rsidR="001743FE" w:rsidRDefault="00F862EB" w:rsidP="00F862EB">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Інструкція з експлуатації українською мовою по кожній позиції окремо</w:t>
      </w:r>
      <w:r w:rsidR="001743FE" w:rsidRPr="001743FE">
        <w:rPr>
          <w:rFonts w:ascii="Times New Roman" w:eastAsia="Times New Roman" w:hAnsi="Times New Roman" w:cs="Times New Roman"/>
          <w:sz w:val="24"/>
          <w:szCs w:val="24"/>
        </w:rPr>
        <w:t>.</w:t>
      </w:r>
    </w:p>
    <w:p w:rsidR="00F862EB" w:rsidRDefault="00F862EB" w:rsidP="00F862EB">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гарантійного листа від виробника або уповноваженого представника в Україні про можливість постачання та термін постачання.</w:t>
      </w:r>
    </w:p>
    <w:p w:rsidR="00F862EB" w:rsidRDefault="00F862EB" w:rsidP="00F862EB">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Декларація про відповідність медичних виробів технічному регламенту;</w:t>
      </w:r>
    </w:p>
    <w:p w:rsidR="00F862EB" w:rsidRDefault="00F862EB" w:rsidP="00F862EB">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Сертифікат відповідності медичних виробів технічному регламенту;</w:t>
      </w:r>
    </w:p>
    <w:p w:rsidR="00F862EB" w:rsidRDefault="00F862EB" w:rsidP="00F862EB">
      <w:pPr>
        <w:numPr>
          <w:ilvl w:val="0"/>
          <w:numId w:val="1"/>
        </w:num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гарантійне обслуговування:</w:t>
      </w:r>
    </w:p>
    <w:p w:rsidR="00F862EB" w:rsidRDefault="00F862EB" w:rsidP="00F862EB">
      <w:pPr>
        <w:tabs>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не менше ніж 12 (дванадцять) місяців для портативної бормашини </w:t>
      </w:r>
      <w:r>
        <w:rPr>
          <w:rFonts w:ascii="Times New Roman" w:eastAsia="Times New Roman" w:hAnsi="Times New Roman" w:cs="Times New Roman"/>
          <w:sz w:val="24"/>
          <w:szCs w:val="24"/>
          <w:lang w:val="en-US"/>
        </w:rPr>
        <w:t>Strong</w:t>
      </w:r>
      <w:r w:rsidRPr="00F862EB">
        <w:rPr>
          <w:rFonts w:ascii="Times New Roman" w:eastAsia="Times New Roman" w:hAnsi="Times New Roman" w:cs="Times New Roman"/>
          <w:sz w:val="24"/>
          <w:szCs w:val="24"/>
          <w:lang w:val="ru-RU"/>
        </w:rPr>
        <w:t xml:space="preserve"> 207</w:t>
      </w:r>
      <w:r>
        <w:rPr>
          <w:rFonts w:ascii="Times New Roman" w:eastAsia="Times New Roman" w:hAnsi="Times New Roman" w:cs="Times New Roman"/>
          <w:sz w:val="24"/>
          <w:szCs w:val="24"/>
          <w:lang w:val="en-US"/>
        </w:rPr>
        <w:t>S</w:t>
      </w:r>
      <w:r w:rsidRPr="00F862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та тримера для мокрого оброблення;</w:t>
      </w:r>
    </w:p>
    <w:p w:rsidR="00F862EB" w:rsidRDefault="00F862EB" w:rsidP="00F862EB">
      <w:pPr>
        <w:tabs>
          <w:tab w:val="left" w:pos="1134"/>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менше ніж 24 (двадцять чотири) місяці для вакуумної помпи ВПБ – 02 та піч вакуумна автоматизована </w:t>
      </w:r>
      <w:proofErr w:type="spellStart"/>
      <w:r>
        <w:rPr>
          <w:rFonts w:ascii="Times New Roman" w:eastAsia="Times New Roman" w:hAnsi="Times New Roman" w:cs="Times New Roman"/>
          <w:sz w:val="24"/>
          <w:szCs w:val="24"/>
        </w:rPr>
        <w:t>Термодент</w:t>
      </w:r>
      <w:proofErr w:type="spellEnd"/>
      <w:r>
        <w:rPr>
          <w:rFonts w:ascii="Times New Roman" w:eastAsia="Times New Roman" w:hAnsi="Times New Roman" w:cs="Times New Roman"/>
          <w:sz w:val="24"/>
          <w:szCs w:val="24"/>
        </w:rPr>
        <w:t xml:space="preserve"> Т07.Р</w:t>
      </w:r>
    </w:p>
    <w:p w:rsidR="00F862EB" w:rsidRPr="00F862EB" w:rsidRDefault="00F862EB" w:rsidP="00F862EB">
      <w:pPr>
        <w:pStyle w:val="a9"/>
        <w:numPr>
          <w:ilvl w:val="0"/>
          <w:numId w:val="2"/>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післягарантійного обслуговування;</w:t>
      </w:r>
    </w:p>
    <w:p w:rsidR="00882C5D" w:rsidRDefault="001743F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6"/>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82C5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882C5D" w:rsidRDefault="001743F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882C5D">
            <w:pPr>
              <w:spacing w:after="0" w:line="240" w:lineRule="auto"/>
              <w:jc w:val="center"/>
              <w:rPr>
                <w:rFonts w:ascii="Times New Roman" w:eastAsia="Times New Roman" w:hAnsi="Times New Roman" w:cs="Times New Roman"/>
                <w:i/>
                <w:sz w:val="24"/>
                <w:szCs w:val="24"/>
                <w:highlight w:val="white"/>
              </w:rPr>
            </w:pPr>
          </w:p>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882C5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82C5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882C5D" w:rsidRDefault="00882C5D">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82C5D" w:rsidRDefault="001743F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882C5D" w:rsidRDefault="00882C5D">
      <w:pPr>
        <w:spacing w:after="0" w:line="240" w:lineRule="auto"/>
        <w:ind w:firstLine="283"/>
        <w:jc w:val="both"/>
        <w:rPr>
          <w:rFonts w:ascii="Times New Roman" w:eastAsia="Times New Roman" w:hAnsi="Times New Roman" w:cs="Times New Roman"/>
          <w:i/>
        </w:rPr>
      </w:pPr>
    </w:p>
    <w:p w:rsidR="00882C5D" w:rsidRDefault="001743FE">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82C5D" w:rsidRDefault="001743FE">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82C5D" w:rsidRDefault="00882C5D">
      <w:pPr>
        <w:spacing w:after="0" w:line="240" w:lineRule="auto"/>
        <w:ind w:firstLine="283"/>
        <w:jc w:val="both"/>
        <w:rPr>
          <w:rFonts w:ascii="Times New Roman" w:eastAsia="Times New Roman" w:hAnsi="Times New Roman" w:cs="Times New Roman"/>
          <w:i/>
          <w:color w:val="4A86E8"/>
          <w:sz w:val="20"/>
          <w:szCs w:val="20"/>
        </w:rPr>
      </w:pPr>
    </w:p>
    <w:p w:rsidR="00882C5D" w:rsidRDefault="00882C5D">
      <w:pPr>
        <w:shd w:val="clear" w:color="auto" w:fill="FFFFFF"/>
        <w:spacing w:after="0" w:line="240" w:lineRule="auto"/>
        <w:jc w:val="both"/>
        <w:rPr>
          <w:rFonts w:ascii="Times New Roman" w:eastAsia="Times New Roman" w:hAnsi="Times New Roman" w:cs="Times New Roman"/>
          <w:b/>
          <w:i/>
          <w:sz w:val="24"/>
          <w:szCs w:val="24"/>
        </w:rPr>
      </w:pPr>
    </w:p>
    <w:p w:rsidR="00882C5D" w:rsidRDefault="00882C5D">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tbl>
      <w:tblPr>
        <w:tblStyle w:val="a7"/>
        <w:tblW w:w="9639" w:type="dxa"/>
        <w:tblInd w:w="0" w:type="dxa"/>
        <w:tblLayout w:type="fixed"/>
        <w:tblLook w:val="0600" w:firstRow="0" w:lastRow="0" w:firstColumn="0" w:lastColumn="0" w:noHBand="1" w:noVBand="1"/>
      </w:tblPr>
      <w:tblGrid>
        <w:gridCol w:w="9639"/>
      </w:tblGrid>
      <w:tr w:rsidR="00882C5D" w:rsidTr="001743FE">
        <w:tc>
          <w:tcPr>
            <w:tcW w:w="9639" w:type="dxa"/>
            <w:shd w:val="clear" w:color="auto" w:fill="auto"/>
            <w:tcMar>
              <w:top w:w="100" w:type="dxa"/>
              <w:left w:w="100" w:type="dxa"/>
              <w:bottom w:w="100" w:type="dxa"/>
              <w:right w:w="100" w:type="dxa"/>
            </w:tcMar>
          </w:tcPr>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Default="00882C5D">
            <w:pPr>
              <w:shd w:val="clear" w:color="auto" w:fill="FFFFFF"/>
              <w:spacing w:after="0" w:line="240" w:lineRule="auto"/>
              <w:ind w:firstLine="460"/>
              <w:jc w:val="both"/>
              <w:rPr>
                <w:rFonts w:ascii="Times New Roman" w:eastAsia="Times New Roman" w:hAnsi="Times New Roman" w:cs="Times New Roman"/>
                <w:b/>
                <w:i/>
                <w:sz w:val="24"/>
                <w:szCs w:val="24"/>
              </w:rPr>
            </w:pPr>
          </w:p>
          <w:p w:rsidR="00882C5D" w:rsidRDefault="00882C5D" w:rsidP="001743FE">
            <w:pPr>
              <w:shd w:val="clear" w:color="auto" w:fill="FFFFFF"/>
              <w:spacing w:after="0" w:line="240" w:lineRule="auto"/>
              <w:ind w:firstLine="460"/>
              <w:jc w:val="both"/>
              <w:rPr>
                <w:rFonts w:ascii="Times New Roman" w:eastAsia="Times New Roman" w:hAnsi="Times New Roman" w:cs="Times New Roman"/>
                <w:i/>
                <w:sz w:val="24"/>
                <w:szCs w:val="24"/>
              </w:rPr>
            </w:pPr>
          </w:p>
        </w:tc>
      </w:tr>
    </w:tbl>
    <w:p w:rsidR="00882C5D" w:rsidRDefault="00882C5D">
      <w:pPr>
        <w:shd w:val="clear" w:color="auto" w:fill="FFFFFF"/>
        <w:spacing w:after="0" w:line="240" w:lineRule="auto"/>
        <w:jc w:val="both"/>
        <w:rPr>
          <w:rFonts w:ascii="Times New Roman" w:eastAsia="Times New Roman" w:hAnsi="Times New Roman" w:cs="Times New Roman"/>
          <w:b/>
          <w:i/>
          <w:sz w:val="24"/>
          <w:szCs w:val="24"/>
        </w:rPr>
      </w:pPr>
    </w:p>
    <w:p w:rsidR="00882C5D" w:rsidRDefault="00882C5D">
      <w:pPr>
        <w:spacing w:after="0" w:line="240" w:lineRule="auto"/>
        <w:jc w:val="both"/>
        <w:rPr>
          <w:rFonts w:ascii="Times New Roman" w:eastAsia="Times New Roman" w:hAnsi="Times New Roman" w:cs="Times New Roman"/>
          <w:sz w:val="24"/>
          <w:szCs w:val="24"/>
        </w:rPr>
      </w:pPr>
    </w:p>
    <w:sectPr w:rsidR="00882C5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75FC"/>
    <w:multiLevelType w:val="multilevel"/>
    <w:tmpl w:val="264C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E6B3517"/>
    <w:multiLevelType w:val="hybridMultilevel"/>
    <w:tmpl w:val="0598158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882C5D"/>
    <w:rsid w:val="001743FE"/>
    <w:rsid w:val="001F2188"/>
    <w:rsid w:val="002B64B3"/>
    <w:rsid w:val="003369FC"/>
    <w:rsid w:val="00472534"/>
    <w:rsid w:val="0057423D"/>
    <w:rsid w:val="00677CE3"/>
    <w:rsid w:val="00722DF2"/>
    <w:rsid w:val="007925E7"/>
    <w:rsid w:val="007A4513"/>
    <w:rsid w:val="00882C5D"/>
    <w:rsid w:val="008F5D51"/>
    <w:rsid w:val="00C032CA"/>
    <w:rsid w:val="00D71C84"/>
    <w:rsid w:val="00DD4C9F"/>
    <w:rsid w:val="00EA2915"/>
    <w:rsid w:val="00F8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59"/>
    <w:rsid w:val="001F2188"/>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86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59"/>
    <w:rsid w:val="001F2188"/>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8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8</cp:revision>
  <dcterms:created xsi:type="dcterms:W3CDTF">2024-01-09T11:06:00Z</dcterms:created>
  <dcterms:modified xsi:type="dcterms:W3CDTF">2024-01-30T12:32:00Z</dcterms:modified>
</cp:coreProperties>
</file>