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FD" w:rsidRDefault="00BA6BFD" w:rsidP="00BA6BFD">
      <w:pPr>
        <w:ind w:left="708" w:firstLine="5954"/>
        <w:contextualSpacing/>
        <w:rPr>
          <w:color w:val="000000"/>
          <w:sz w:val="24"/>
          <w:lang w:val="uk-UA"/>
        </w:rPr>
      </w:pPr>
    </w:p>
    <w:p w:rsidR="00BA6BFD" w:rsidRPr="000A0108" w:rsidRDefault="00BA6BFD" w:rsidP="00BA6BFD">
      <w:pPr>
        <w:ind w:left="708" w:firstLine="5954"/>
        <w:contextualSpacing/>
        <w:rPr>
          <w:b/>
          <w:i/>
          <w:color w:val="000000"/>
          <w:sz w:val="22"/>
          <w:szCs w:val="22"/>
        </w:rPr>
      </w:pPr>
      <w:proofErr w:type="spellStart"/>
      <w:r w:rsidRPr="000A0108">
        <w:rPr>
          <w:b/>
          <w:i/>
          <w:color w:val="000000"/>
          <w:sz w:val="22"/>
          <w:szCs w:val="22"/>
        </w:rPr>
        <w:t>Додаток</w:t>
      </w:r>
      <w:proofErr w:type="spellEnd"/>
      <w:r w:rsidRPr="000A0108">
        <w:rPr>
          <w:b/>
          <w:i/>
          <w:color w:val="000000"/>
          <w:sz w:val="22"/>
          <w:szCs w:val="22"/>
        </w:rPr>
        <w:t xml:space="preserve"> </w:t>
      </w:r>
      <w:r w:rsidRPr="000A0108">
        <w:rPr>
          <w:b/>
          <w:i/>
          <w:color w:val="000000"/>
          <w:sz w:val="22"/>
          <w:szCs w:val="22"/>
          <w:lang w:val="uk-UA"/>
        </w:rPr>
        <w:t>3</w:t>
      </w:r>
      <w:r w:rsidRPr="000A0108">
        <w:rPr>
          <w:b/>
          <w:i/>
          <w:color w:val="000000"/>
          <w:sz w:val="22"/>
          <w:szCs w:val="22"/>
        </w:rPr>
        <w:t xml:space="preserve"> </w:t>
      </w:r>
    </w:p>
    <w:p w:rsidR="00BA6BFD" w:rsidRPr="000A0108" w:rsidRDefault="00BA6BFD" w:rsidP="00BA6BFD">
      <w:pPr>
        <w:ind w:left="708" w:firstLine="5954"/>
        <w:contextualSpacing/>
        <w:rPr>
          <w:b/>
          <w:i/>
          <w:color w:val="000000"/>
          <w:sz w:val="22"/>
          <w:szCs w:val="22"/>
        </w:rPr>
      </w:pPr>
      <w:r w:rsidRPr="000A0108">
        <w:rPr>
          <w:b/>
          <w:i/>
          <w:color w:val="000000"/>
          <w:sz w:val="22"/>
          <w:szCs w:val="22"/>
        </w:rPr>
        <w:t xml:space="preserve">до </w:t>
      </w:r>
      <w:proofErr w:type="spellStart"/>
      <w:r w:rsidRPr="000A0108">
        <w:rPr>
          <w:b/>
          <w:i/>
          <w:color w:val="000000"/>
          <w:sz w:val="22"/>
          <w:szCs w:val="22"/>
        </w:rPr>
        <w:t>тендерної</w:t>
      </w:r>
      <w:proofErr w:type="spellEnd"/>
      <w:r w:rsidRPr="000A0108">
        <w:rPr>
          <w:b/>
          <w:i/>
          <w:color w:val="000000"/>
          <w:sz w:val="22"/>
          <w:szCs w:val="22"/>
        </w:rPr>
        <w:t xml:space="preserve"> </w:t>
      </w:r>
      <w:proofErr w:type="spellStart"/>
      <w:r w:rsidRPr="000A0108">
        <w:rPr>
          <w:b/>
          <w:i/>
          <w:color w:val="000000"/>
          <w:sz w:val="22"/>
          <w:szCs w:val="22"/>
        </w:rPr>
        <w:t>документації</w:t>
      </w:r>
      <w:proofErr w:type="spellEnd"/>
    </w:p>
    <w:p w:rsidR="00BA6BFD" w:rsidRDefault="00BA6BFD" w:rsidP="00BA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p>
    <w:p w:rsidR="00BA6BFD" w:rsidRPr="00735883" w:rsidRDefault="00BA6BFD" w:rsidP="00BA6BFD">
      <w:pPr>
        <w:shd w:val="clear" w:color="auto" w:fill="FFFFFF"/>
        <w:ind w:left="29"/>
        <w:jc w:val="right"/>
        <w:rPr>
          <w:b/>
          <w:bCs/>
          <w:color w:val="000000"/>
          <w:spacing w:val="-2"/>
          <w:sz w:val="22"/>
          <w:szCs w:val="22"/>
          <w:u w:val="single"/>
          <w:lang w:val="uk-UA"/>
        </w:rPr>
      </w:pPr>
      <w:proofErr w:type="spellStart"/>
      <w:r w:rsidRPr="00735883">
        <w:rPr>
          <w:b/>
          <w:bCs/>
          <w:color w:val="000000"/>
          <w:spacing w:val="-2"/>
          <w:sz w:val="22"/>
          <w:szCs w:val="22"/>
          <w:u w:val="single"/>
          <w:lang w:val="uk-UA"/>
        </w:rPr>
        <w:t>Проєкт</w:t>
      </w:r>
      <w:proofErr w:type="spellEnd"/>
    </w:p>
    <w:p w:rsidR="00BA6BFD" w:rsidRPr="0073145B" w:rsidRDefault="00BA6BFD" w:rsidP="00BA6BFD">
      <w:pPr>
        <w:shd w:val="clear" w:color="auto" w:fill="FFFFFF"/>
        <w:ind w:left="29"/>
        <w:jc w:val="center"/>
        <w:rPr>
          <w:b/>
          <w:bCs/>
          <w:color w:val="000000"/>
          <w:spacing w:val="-2"/>
          <w:sz w:val="22"/>
          <w:szCs w:val="22"/>
          <w:lang w:val="uk-UA"/>
        </w:rPr>
      </w:pPr>
      <w:r>
        <w:rPr>
          <w:b/>
          <w:bCs/>
          <w:color w:val="000000"/>
          <w:spacing w:val="-2"/>
          <w:sz w:val="22"/>
          <w:szCs w:val="22"/>
          <w:lang w:val="uk-UA"/>
        </w:rPr>
        <w:t xml:space="preserve">ДОГОВІР ПІДРЯДУ </w:t>
      </w:r>
      <w:r w:rsidRPr="0073145B">
        <w:rPr>
          <w:b/>
          <w:bCs/>
          <w:color w:val="000000"/>
          <w:spacing w:val="-2"/>
          <w:sz w:val="22"/>
          <w:szCs w:val="22"/>
          <w:lang w:val="uk-UA"/>
        </w:rPr>
        <w:t>№ __</w:t>
      </w:r>
    </w:p>
    <w:p w:rsidR="00BA6BFD" w:rsidRPr="0073145B" w:rsidRDefault="00BA6BFD" w:rsidP="00BA6BFD">
      <w:pPr>
        <w:shd w:val="clear" w:color="auto" w:fill="FFFFFF"/>
        <w:jc w:val="center"/>
        <w:rPr>
          <w:rFonts w:eastAsia="Calibri"/>
          <w:i/>
          <w:sz w:val="22"/>
          <w:szCs w:val="22"/>
          <w:lang w:val="uk-UA" w:eastAsia="en-US"/>
        </w:rPr>
      </w:pPr>
    </w:p>
    <w:p w:rsidR="00BA6BFD" w:rsidRPr="00735883" w:rsidRDefault="00BA6BFD" w:rsidP="00BA6BFD">
      <w:pPr>
        <w:shd w:val="clear" w:color="auto" w:fill="FFFFFF"/>
        <w:jc w:val="center"/>
        <w:rPr>
          <w:bCs/>
          <w:iCs/>
          <w:color w:val="000000"/>
          <w:spacing w:val="-2"/>
          <w:sz w:val="22"/>
          <w:szCs w:val="22"/>
          <w:lang w:val="uk-UA"/>
        </w:rPr>
      </w:pPr>
      <w:r w:rsidRPr="00EA6188">
        <w:rPr>
          <w:bCs/>
          <w:iCs/>
          <w:color w:val="000000"/>
          <w:spacing w:val="-2"/>
          <w:sz w:val="22"/>
          <w:szCs w:val="22"/>
          <w:lang w:val="uk-UA"/>
        </w:rPr>
        <w:t xml:space="preserve">м. </w:t>
      </w:r>
      <w:r>
        <w:rPr>
          <w:bCs/>
          <w:iCs/>
          <w:color w:val="000000"/>
          <w:spacing w:val="-2"/>
          <w:sz w:val="22"/>
          <w:szCs w:val="22"/>
          <w:lang w:val="uk-UA"/>
        </w:rPr>
        <w:t>Льв</w:t>
      </w:r>
      <w:r w:rsidRPr="00EA6188">
        <w:rPr>
          <w:bCs/>
          <w:iCs/>
          <w:color w:val="000000"/>
          <w:spacing w:val="-2"/>
          <w:sz w:val="22"/>
          <w:szCs w:val="22"/>
          <w:lang w:val="uk-UA"/>
        </w:rPr>
        <w:t xml:space="preserve">ів                                </w:t>
      </w:r>
      <w:r w:rsidRPr="00735883">
        <w:rPr>
          <w:bCs/>
          <w:iCs/>
          <w:color w:val="000000"/>
          <w:spacing w:val="-2"/>
          <w:sz w:val="22"/>
          <w:szCs w:val="22"/>
          <w:lang w:val="uk-UA"/>
        </w:rPr>
        <w:t xml:space="preserve">                        </w:t>
      </w:r>
      <w:r w:rsidRPr="00EA6188">
        <w:rPr>
          <w:bCs/>
          <w:iCs/>
          <w:color w:val="000000"/>
          <w:spacing w:val="-2"/>
          <w:sz w:val="22"/>
          <w:szCs w:val="22"/>
          <w:lang w:val="uk-UA"/>
        </w:rPr>
        <w:t xml:space="preserve">              </w:t>
      </w:r>
      <w:r w:rsidRPr="00EA6188">
        <w:rPr>
          <w:bCs/>
          <w:iCs/>
          <w:color w:val="000000"/>
          <w:spacing w:val="-2"/>
          <w:sz w:val="22"/>
          <w:szCs w:val="22"/>
          <w:lang w:val="uk-UA"/>
        </w:rPr>
        <w:tab/>
        <w:t xml:space="preserve">                             </w:t>
      </w:r>
      <w:r w:rsidRPr="00EA6188">
        <w:rPr>
          <w:bCs/>
          <w:iCs/>
          <w:color w:val="000000"/>
          <w:spacing w:val="-2"/>
          <w:sz w:val="22"/>
          <w:szCs w:val="22"/>
          <w:lang w:val="uk-UA"/>
        </w:rPr>
        <w:tab/>
        <w:t xml:space="preserve">  ___   </w:t>
      </w:r>
      <w:r w:rsidRPr="00735883">
        <w:rPr>
          <w:bCs/>
          <w:iCs/>
          <w:color w:val="000000"/>
          <w:spacing w:val="-2"/>
          <w:sz w:val="22"/>
          <w:szCs w:val="22"/>
          <w:lang w:val="uk-UA"/>
        </w:rPr>
        <w:t xml:space="preserve"> </w:t>
      </w:r>
      <w:r>
        <w:rPr>
          <w:bCs/>
          <w:iCs/>
          <w:color w:val="000000"/>
          <w:spacing w:val="-2"/>
          <w:sz w:val="22"/>
          <w:szCs w:val="22"/>
          <w:lang w:val="uk-UA"/>
        </w:rPr>
        <w:t>_________ 2023 року</w:t>
      </w:r>
    </w:p>
    <w:p w:rsidR="00BA6BFD" w:rsidRPr="00EA6188" w:rsidRDefault="00BA6BFD" w:rsidP="00BA6BFD">
      <w:pPr>
        <w:shd w:val="clear" w:color="auto" w:fill="FFFFFF"/>
        <w:ind w:left="28" w:right="6"/>
        <w:jc w:val="both"/>
        <w:rPr>
          <w:bCs/>
          <w:color w:val="000000"/>
          <w:spacing w:val="-2"/>
          <w:sz w:val="22"/>
          <w:szCs w:val="22"/>
          <w:u w:val="single"/>
          <w:lang w:val="uk-UA"/>
        </w:rPr>
      </w:pPr>
    </w:p>
    <w:p w:rsidR="00BA6BFD" w:rsidRPr="0073145B" w:rsidRDefault="00BA6BFD" w:rsidP="00BA6BFD">
      <w:pPr>
        <w:jc w:val="both"/>
        <w:rPr>
          <w:b/>
          <w:bCs/>
          <w:color w:val="000000"/>
          <w:sz w:val="22"/>
          <w:szCs w:val="22"/>
          <w:lang w:val="uk-UA"/>
        </w:rPr>
      </w:pPr>
      <w:r w:rsidRPr="0073145B">
        <w:rPr>
          <w:b/>
          <w:bCs/>
          <w:color w:val="000000"/>
          <w:spacing w:val="-2"/>
          <w:sz w:val="22"/>
          <w:szCs w:val="22"/>
          <w:u w:val="single"/>
          <w:lang w:val="uk-UA"/>
        </w:rPr>
        <w:t>Підрядник:</w:t>
      </w:r>
      <w:r w:rsidRPr="0073145B">
        <w:rPr>
          <w:b/>
          <w:bCs/>
          <w:color w:val="000000"/>
          <w:spacing w:val="-2"/>
          <w:sz w:val="22"/>
          <w:szCs w:val="22"/>
          <w:lang w:val="uk-UA"/>
        </w:rPr>
        <w:t xml:space="preserve">  </w:t>
      </w:r>
      <w:r w:rsidRPr="0073145B">
        <w:rPr>
          <w:b/>
          <w:bCs/>
          <w:sz w:val="22"/>
          <w:szCs w:val="22"/>
          <w:lang w:val="uk-UA"/>
        </w:rPr>
        <w:t>________________________</w:t>
      </w:r>
      <w:r w:rsidRPr="0073145B">
        <w:rPr>
          <w:b/>
          <w:bCs/>
          <w:color w:val="000000"/>
          <w:sz w:val="22"/>
          <w:szCs w:val="22"/>
          <w:lang w:val="uk-UA"/>
        </w:rPr>
        <w:t>,</w:t>
      </w:r>
      <w:r>
        <w:rPr>
          <w:sz w:val="22"/>
          <w:szCs w:val="22"/>
          <w:lang w:val="uk-UA"/>
        </w:rPr>
        <w:t xml:space="preserve"> </w:t>
      </w:r>
      <w:r w:rsidRPr="0073145B">
        <w:rPr>
          <w:sz w:val="22"/>
          <w:szCs w:val="22"/>
          <w:lang w:val="uk-UA"/>
        </w:rPr>
        <w:t xml:space="preserve">в особі </w:t>
      </w:r>
      <w:r w:rsidRPr="0073145B">
        <w:rPr>
          <w:b/>
          <w:sz w:val="22"/>
          <w:szCs w:val="22"/>
          <w:lang w:val="uk-UA"/>
        </w:rPr>
        <w:t>________________,</w:t>
      </w:r>
      <w:r w:rsidRPr="0073145B">
        <w:rPr>
          <w:sz w:val="22"/>
          <w:szCs w:val="22"/>
          <w:lang w:val="uk-UA"/>
        </w:rPr>
        <w:t xml:space="preserve"> що діє на підставі __________</w:t>
      </w:r>
      <w:r>
        <w:rPr>
          <w:sz w:val="22"/>
          <w:szCs w:val="22"/>
          <w:lang w:val="uk-UA"/>
        </w:rPr>
        <w:t>________</w:t>
      </w:r>
      <w:r w:rsidRPr="0073145B">
        <w:rPr>
          <w:sz w:val="22"/>
          <w:szCs w:val="22"/>
          <w:lang w:val="uk-UA"/>
        </w:rPr>
        <w:t>, з однієї сторони, та</w:t>
      </w:r>
    </w:p>
    <w:p w:rsidR="00BA6BFD" w:rsidRPr="0073145B" w:rsidRDefault="00BA6BFD" w:rsidP="00BA6BFD">
      <w:pPr>
        <w:shd w:val="clear" w:color="auto" w:fill="FFFFFF"/>
        <w:ind w:left="43"/>
        <w:jc w:val="both"/>
        <w:rPr>
          <w:b/>
          <w:sz w:val="22"/>
          <w:szCs w:val="22"/>
          <w:lang w:val="uk-UA"/>
        </w:rPr>
      </w:pPr>
      <w:r w:rsidRPr="0073145B">
        <w:rPr>
          <w:b/>
          <w:bCs/>
          <w:color w:val="000000"/>
          <w:spacing w:val="-2"/>
          <w:sz w:val="22"/>
          <w:szCs w:val="22"/>
          <w:u w:val="single"/>
          <w:lang w:val="uk-UA"/>
        </w:rPr>
        <w:t>Замовник:</w:t>
      </w:r>
      <w:r w:rsidRPr="0073145B">
        <w:rPr>
          <w:sz w:val="22"/>
          <w:szCs w:val="22"/>
          <w:lang w:val="uk-UA"/>
        </w:rPr>
        <w:t xml:space="preserve"> </w:t>
      </w:r>
      <w:r w:rsidRPr="00FE05FC">
        <w:rPr>
          <w:lang w:val="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Pr>
          <w:lang w:val="uk-UA"/>
        </w:rPr>
        <w:t xml:space="preserve"> </w:t>
      </w:r>
      <w:r w:rsidRPr="002A48BD">
        <w:rPr>
          <w:sz w:val="22"/>
          <w:szCs w:val="22"/>
          <w:lang w:val="uk-UA"/>
        </w:rPr>
        <w:t xml:space="preserve">в особі </w:t>
      </w:r>
      <w:r>
        <w:rPr>
          <w:sz w:val="22"/>
          <w:szCs w:val="22"/>
          <w:lang w:val="uk-UA"/>
        </w:rPr>
        <w:t>________________________________________________________________________________________</w:t>
      </w:r>
      <w:r w:rsidRPr="002A48BD">
        <w:rPr>
          <w:b/>
          <w:sz w:val="22"/>
          <w:szCs w:val="22"/>
          <w:lang w:val="uk-UA"/>
        </w:rPr>
        <w:t xml:space="preserve">, </w:t>
      </w:r>
      <w:r w:rsidRPr="002A48BD">
        <w:rPr>
          <w:sz w:val="22"/>
          <w:szCs w:val="22"/>
          <w:lang w:val="uk-UA"/>
        </w:rPr>
        <w:t xml:space="preserve">який діє на підставі </w:t>
      </w:r>
      <w:r>
        <w:rPr>
          <w:sz w:val="22"/>
          <w:szCs w:val="22"/>
          <w:lang w:val="uk-UA"/>
        </w:rPr>
        <w:t>________________________________________________________________</w:t>
      </w:r>
      <w:r w:rsidRPr="0073145B">
        <w:rPr>
          <w:sz w:val="22"/>
          <w:szCs w:val="22"/>
          <w:lang w:val="uk-UA"/>
        </w:rPr>
        <w:t xml:space="preserve">, </w:t>
      </w:r>
      <w:r w:rsidRPr="0073145B">
        <w:rPr>
          <w:color w:val="000000"/>
          <w:spacing w:val="-2"/>
          <w:sz w:val="22"/>
          <w:szCs w:val="22"/>
          <w:lang w:val="uk-UA"/>
        </w:rPr>
        <w:t>з іншої сторони,  спільно іменовані «Сторони», а кожна окремо – «Сторона</w:t>
      </w:r>
      <w:r>
        <w:rPr>
          <w:color w:val="000000"/>
          <w:spacing w:val="-2"/>
          <w:sz w:val="22"/>
          <w:szCs w:val="22"/>
          <w:lang w:val="uk-UA"/>
        </w:rPr>
        <w:t>», погодивши усі істотні умови</w:t>
      </w:r>
      <w:r w:rsidRPr="0073145B">
        <w:rPr>
          <w:color w:val="000000"/>
          <w:sz w:val="22"/>
          <w:szCs w:val="22"/>
          <w:lang w:val="uk-UA"/>
        </w:rPr>
        <w:t>, уклали цей договір про таке (далі - Договір):</w:t>
      </w:r>
    </w:p>
    <w:p w:rsidR="00BA6BFD" w:rsidRPr="0073145B" w:rsidRDefault="00BA6BFD" w:rsidP="00BA6BFD">
      <w:pPr>
        <w:shd w:val="clear" w:color="auto" w:fill="FFFFFF"/>
        <w:ind w:left="45"/>
        <w:jc w:val="center"/>
        <w:rPr>
          <w:b/>
          <w:bCs/>
          <w:color w:val="000000"/>
          <w:spacing w:val="-2"/>
          <w:sz w:val="22"/>
          <w:szCs w:val="22"/>
          <w:lang w:val="uk-UA"/>
        </w:rPr>
      </w:pPr>
    </w:p>
    <w:p w:rsidR="00BA6BFD" w:rsidRPr="0073145B" w:rsidRDefault="00BA6BFD" w:rsidP="00BA6BFD">
      <w:pPr>
        <w:shd w:val="clear" w:color="auto" w:fill="FFFFFF"/>
        <w:ind w:left="45"/>
        <w:jc w:val="center"/>
        <w:rPr>
          <w:b/>
          <w:bCs/>
          <w:color w:val="000000"/>
          <w:spacing w:val="-2"/>
          <w:sz w:val="22"/>
          <w:szCs w:val="22"/>
          <w:lang w:val="uk-UA"/>
        </w:rPr>
      </w:pPr>
      <w:r w:rsidRPr="0073145B">
        <w:rPr>
          <w:b/>
          <w:bCs/>
          <w:color w:val="000000"/>
          <w:spacing w:val="-2"/>
          <w:sz w:val="22"/>
          <w:szCs w:val="22"/>
          <w:lang w:val="uk-UA"/>
        </w:rPr>
        <w:t>1.</w:t>
      </w:r>
      <w:r>
        <w:rPr>
          <w:b/>
          <w:bCs/>
          <w:color w:val="000000"/>
          <w:spacing w:val="-2"/>
          <w:sz w:val="22"/>
          <w:szCs w:val="22"/>
          <w:lang w:val="uk-UA"/>
        </w:rPr>
        <w:t xml:space="preserve"> </w:t>
      </w:r>
      <w:r w:rsidRPr="0073145B">
        <w:rPr>
          <w:b/>
          <w:bCs/>
          <w:color w:val="000000"/>
          <w:spacing w:val="-2"/>
          <w:sz w:val="22"/>
          <w:szCs w:val="22"/>
          <w:lang w:val="uk-UA"/>
        </w:rPr>
        <w:t>ПРЕДМЕТ ДОГОВОРУ</w:t>
      </w:r>
    </w:p>
    <w:p w:rsidR="00BA6BFD" w:rsidRPr="00AB4060" w:rsidRDefault="00BA6BFD" w:rsidP="00BA6BFD">
      <w:pPr>
        <w:rPr>
          <w:lang w:val="uk-UA" w:eastAsia="uk-UA"/>
        </w:rPr>
      </w:pPr>
      <w:r w:rsidRPr="0073145B">
        <w:rPr>
          <w:bCs/>
          <w:color w:val="000000"/>
          <w:spacing w:val="-2"/>
          <w:sz w:val="22"/>
          <w:szCs w:val="22"/>
          <w:lang w:val="uk-UA"/>
        </w:rPr>
        <w:t>1</w:t>
      </w:r>
      <w:r w:rsidRPr="00C408C2">
        <w:rPr>
          <w:bCs/>
          <w:color w:val="000000"/>
          <w:spacing w:val="-2"/>
          <w:sz w:val="22"/>
          <w:szCs w:val="22"/>
          <w:lang w:val="uk-UA"/>
        </w:rPr>
        <w:t xml:space="preserve">.1. </w:t>
      </w:r>
      <w:r w:rsidRPr="00C408C2">
        <w:rPr>
          <w:color w:val="000000"/>
          <w:spacing w:val="-2"/>
          <w:sz w:val="22"/>
          <w:szCs w:val="22"/>
          <w:lang w:val="uk-UA"/>
        </w:rPr>
        <w:t xml:space="preserve">Замовник доручає, а Підрядник зобов’язується у відповідності до умов даного Договору виконати роботи по об’єкту: </w:t>
      </w:r>
      <w:r w:rsidRPr="00AB4060">
        <w:rPr>
          <w:sz w:val="22"/>
          <w:szCs w:val="22"/>
          <w:lang w:val="uk-UA"/>
        </w:rPr>
        <w:t>«</w:t>
      </w:r>
      <w:r w:rsidRPr="00AB4060">
        <w:rPr>
          <w:rFonts w:eastAsia="Arial CYR"/>
          <w:spacing w:val="-3"/>
          <w:sz w:val="22"/>
          <w:szCs w:val="22"/>
          <w:lang w:val="uk-UA"/>
        </w:rPr>
        <w:t xml:space="preserve">Капітальний ремонт балконів та фасаду з </w:t>
      </w:r>
      <w:proofErr w:type="spellStart"/>
      <w:r w:rsidRPr="00AB4060">
        <w:rPr>
          <w:rFonts w:eastAsia="Arial CYR"/>
          <w:spacing w:val="-3"/>
          <w:sz w:val="22"/>
          <w:szCs w:val="22"/>
          <w:lang w:val="uk-UA"/>
        </w:rPr>
        <w:t>термомодернізацією</w:t>
      </w:r>
      <w:proofErr w:type="spellEnd"/>
      <w:r w:rsidRPr="00AB4060">
        <w:rPr>
          <w:rFonts w:eastAsia="Arial CYR"/>
          <w:spacing w:val="-3"/>
          <w:sz w:val="22"/>
          <w:szCs w:val="22"/>
          <w:lang w:val="uk-UA"/>
        </w:rPr>
        <w:t xml:space="preserve"> будівлі блоку 9 КНП "1 територіальне медичне об’єднання </w:t>
      </w:r>
      <w:proofErr w:type="spellStart"/>
      <w:r w:rsidRPr="00AB4060">
        <w:rPr>
          <w:rFonts w:eastAsia="Arial CYR"/>
          <w:spacing w:val="-3"/>
          <w:sz w:val="22"/>
          <w:szCs w:val="22"/>
          <w:lang w:val="uk-UA"/>
        </w:rPr>
        <w:t>м.Л</w:t>
      </w:r>
      <w:r>
        <w:rPr>
          <w:rFonts w:eastAsia="Arial CYR"/>
          <w:spacing w:val="-3"/>
          <w:sz w:val="22"/>
          <w:szCs w:val="22"/>
          <w:lang w:val="uk-UA"/>
        </w:rPr>
        <w:t>ьвова</w:t>
      </w:r>
      <w:proofErr w:type="spellEnd"/>
      <w:r>
        <w:rPr>
          <w:rFonts w:eastAsia="Arial CYR"/>
          <w:spacing w:val="-3"/>
          <w:sz w:val="22"/>
          <w:szCs w:val="22"/>
          <w:lang w:val="uk-UA"/>
        </w:rPr>
        <w:t xml:space="preserve">" на вул. </w:t>
      </w:r>
      <w:proofErr w:type="spellStart"/>
      <w:r>
        <w:rPr>
          <w:rFonts w:eastAsia="Arial CYR"/>
          <w:spacing w:val="-3"/>
          <w:sz w:val="22"/>
          <w:szCs w:val="22"/>
          <w:lang w:val="uk-UA"/>
        </w:rPr>
        <w:t>І.Миколайчука</w:t>
      </w:r>
      <w:proofErr w:type="spellEnd"/>
      <w:r>
        <w:rPr>
          <w:rFonts w:eastAsia="Arial CYR"/>
          <w:spacing w:val="-3"/>
          <w:sz w:val="22"/>
          <w:szCs w:val="22"/>
          <w:lang w:val="uk-UA"/>
        </w:rPr>
        <w:t>, 9</w:t>
      </w:r>
      <w:r w:rsidRPr="00AB4060">
        <w:rPr>
          <w:rFonts w:eastAsia="Arial CYR"/>
          <w:spacing w:val="-3"/>
          <w:sz w:val="22"/>
          <w:szCs w:val="22"/>
          <w:lang w:val="uk-UA"/>
        </w:rPr>
        <w:t xml:space="preserve">» (код </w:t>
      </w:r>
      <w:r w:rsidRPr="00AB4060">
        <w:rPr>
          <w:sz w:val="22"/>
          <w:szCs w:val="22"/>
          <w:lang w:val="uk-UA"/>
        </w:rPr>
        <w:t>ДК 021:2015: 45450000-6 — Інші завершальні будівельні роботи),</w:t>
      </w:r>
      <w:r>
        <w:rPr>
          <w:lang w:val="uk-UA"/>
        </w:rPr>
        <w:t xml:space="preserve"> </w:t>
      </w:r>
      <w:r w:rsidRPr="00C408C2">
        <w:rPr>
          <w:color w:val="000000"/>
          <w:spacing w:val="-2"/>
          <w:sz w:val="22"/>
          <w:szCs w:val="22"/>
          <w:lang w:val="uk-UA"/>
        </w:rPr>
        <w:t>а Замовник зобов’язується прийняти ці роботи та оплатити їх.</w:t>
      </w:r>
    </w:p>
    <w:p w:rsidR="00BA6BFD" w:rsidRPr="0073145B" w:rsidRDefault="00BA6BFD" w:rsidP="00BA6BFD">
      <w:pPr>
        <w:shd w:val="clear" w:color="auto" w:fill="FFFFFF"/>
        <w:tabs>
          <w:tab w:val="left" w:pos="389"/>
        </w:tabs>
        <w:ind w:left="5"/>
        <w:jc w:val="both"/>
        <w:rPr>
          <w:color w:val="000000"/>
          <w:spacing w:val="-2"/>
          <w:sz w:val="22"/>
          <w:szCs w:val="22"/>
          <w:lang w:val="uk-UA"/>
        </w:rPr>
      </w:pPr>
      <w:r w:rsidRPr="0073145B">
        <w:rPr>
          <w:color w:val="000000"/>
          <w:spacing w:val="-2"/>
          <w:sz w:val="22"/>
          <w:szCs w:val="22"/>
          <w:lang w:val="uk-UA"/>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73145B">
        <w:rPr>
          <w:color w:val="000000"/>
          <w:spacing w:val="-2"/>
          <w:sz w:val="22"/>
          <w:szCs w:val="22"/>
          <w:lang w:val="uk-UA"/>
        </w:rPr>
        <w:t>Мінрегіону</w:t>
      </w:r>
      <w:proofErr w:type="spellEnd"/>
      <w:r w:rsidRPr="0073145B">
        <w:rPr>
          <w:color w:val="000000"/>
          <w:spacing w:val="-2"/>
          <w:sz w:val="22"/>
          <w:szCs w:val="22"/>
          <w:lang w:val="uk-UA"/>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BA6BFD" w:rsidRPr="0073145B" w:rsidRDefault="00BA6BFD" w:rsidP="00BA6BFD">
      <w:pPr>
        <w:shd w:val="clear" w:color="auto" w:fill="FFFFFF"/>
        <w:tabs>
          <w:tab w:val="left" w:pos="389"/>
        </w:tabs>
        <w:ind w:left="5"/>
        <w:jc w:val="both"/>
        <w:rPr>
          <w:color w:val="000000"/>
          <w:spacing w:val="-2"/>
          <w:sz w:val="22"/>
          <w:szCs w:val="22"/>
          <w:lang w:val="uk-UA"/>
        </w:rPr>
      </w:pPr>
      <w:r>
        <w:rPr>
          <w:color w:val="000000"/>
          <w:spacing w:val="-2"/>
          <w:sz w:val="22"/>
          <w:szCs w:val="22"/>
          <w:lang w:val="uk-UA"/>
        </w:rPr>
        <w:t>1.3. Кількість та обсяги робіт – 1 робота, згідно із проектно-кошторисною</w:t>
      </w:r>
      <w:r w:rsidRPr="0073145B">
        <w:rPr>
          <w:color w:val="000000"/>
          <w:spacing w:val="-2"/>
          <w:sz w:val="22"/>
          <w:szCs w:val="22"/>
          <w:lang w:val="uk-UA"/>
        </w:rPr>
        <w:t xml:space="preserve"> </w:t>
      </w:r>
      <w:r>
        <w:rPr>
          <w:color w:val="000000"/>
          <w:spacing w:val="-2"/>
          <w:sz w:val="22"/>
          <w:szCs w:val="22"/>
          <w:lang w:val="uk-UA"/>
        </w:rPr>
        <w:t>документацією</w:t>
      </w:r>
      <w:r w:rsidRPr="0073145B">
        <w:rPr>
          <w:color w:val="000000"/>
          <w:spacing w:val="-2"/>
          <w:sz w:val="22"/>
          <w:szCs w:val="22"/>
          <w:lang w:val="uk-UA"/>
        </w:rPr>
        <w:t>.</w:t>
      </w:r>
    </w:p>
    <w:p w:rsidR="00BA6BFD" w:rsidRDefault="00BA6BFD" w:rsidP="00BA6BFD">
      <w:pPr>
        <w:shd w:val="clear" w:color="auto" w:fill="FFFFFF"/>
        <w:tabs>
          <w:tab w:val="left" w:pos="389"/>
        </w:tabs>
        <w:ind w:left="5"/>
        <w:jc w:val="both"/>
        <w:rPr>
          <w:color w:val="000000"/>
          <w:spacing w:val="-2"/>
          <w:sz w:val="22"/>
          <w:szCs w:val="22"/>
          <w:lang w:val="uk-UA"/>
        </w:rPr>
      </w:pPr>
      <w:r>
        <w:rPr>
          <w:color w:val="000000"/>
          <w:spacing w:val="-2"/>
          <w:sz w:val="22"/>
          <w:szCs w:val="22"/>
          <w:lang w:val="uk-UA"/>
        </w:rPr>
        <w:t>1.4. </w:t>
      </w:r>
      <w:r w:rsidRPr="0073145B">
        <w:rPr>
          <w:color w:val="000000"/>
          <w:spacing w:val="-2"/>
          <w:sz w:val="22"/>
          <w:szCs w:val="22"/>
          <w:lang w:val="uk-UA"/>
        </w:rPr>
        <w:t xml:space="preserve">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BA6BFD" w:rsidRPr="00A76A18" w:rsidRDefault="00BA6BFD" w:rsidP="00BA6BFD">
      <w:pPr>
        <w:shd w:val="clear" w:color="auto" w:fill="FFFFFF"/>
        <w:tabs>
          <w:tab w:val="left" w:pos="389"/>
        </w:tabs>
        <w:autoSpaceDE/>
        <w:autoSpaceDN/>
        <w:spacing w:after="160" w:line="259" w:lineRule="auto"/>
        <w:ind w:left="5"/>
        <w:jc w:val="both"/>
        <w:rPr>
          <w:color w:val="000000"/>
          <w:spacing w:val="-2"/>
        </w:rPr>
      </w:pPr>
      <w:r>
        <w:rPr>
          <w:color w:val="000000"/>
          <w:spacing w:val="-2"/>
        </w:rPr>
        <w:t xml:space="preserve">1.5. </w:t>
      </w:r>
      <w:proofErr w:type="spellStart"/>
      <w:r w:rsidRPr="00F1045F">
        <w:t>Обсяги</w:t>
      </w:r>
      <w:proofErr w:type="spellEnd"/>
      <w:r w:rsidRPr="00F1045F">
        <w:t xml:space="preserve"> </w:t>
      </w:r>
      <w:proofErr w:type="spellStart"/>
      <w:r w:rsidRPr="00F1045F">
        <w:t>робіт</w:t>
      </w:r>
      <w:proofErr w:type="spellEnd"/>
      <w:r w:rsidRPr="00F1045F">
        <w:t xml:space="preserve"> </w:t>
      </w:r>
      <w:proofErr w:type="spellStart"/>
      <w:r w:rsidRPr="00F1045F">
        <w:t>можуть</w:t>
      </w:r>
      <w:proofErr w:type="spellEnd"/>
      <w:r w:rsidRPr="00F1045F">
        <w:t xml:space="preserve"> бути </w:t>
      </w:r>
      <w:proofErr w:type="spellStart"/>
      <w:r w:rsidRPr="00F1045F">
        <w:t>зменшені</w:t>
      </w:r>
      <w:proofErr w:type="spellEnd"/>
      <w:r w:rsidRPr="00F1045F">
        <w:t xml:space="preserve"> </w:t>
      </w:r>
      <w:proofErr w:type="spellStart"/>
      <w:r w:rsidRPr="00F1045F">
        <w:t>залежно</w:t>
      </w:r>
      <w:proofErr w:type="spellEnd"/>
      <w:r w:rsidRPr="00F1045F">
        <w:t xml:space="preserve"> </w:t>
      </w:r>
      <w:proofErr w:type="spellStart"/>
      <w:r w:rsidRPr="00F1045F">
        <w:t>від</w:t>
      </w:r>
      <w:proofErr w:type="spellEnd"/>
      <w:r w:rsidRPr="00F1045F">
        <w:t xml:space="preserve"> </w:t>
      </w:r>
      <w:proofErr w:type="gramStart"/>
      <w:r w:rsidRPr="00F1045F">
        <w:t>реального</w:t>
      </w:r>
      <w:proofErr w:type="gramEnd"/>
      <w:r w:rsidRPr="00F1045F">
        <w:t xml:space="preserve"> </w:t>
      </w:r>
      <w:proofErr w:type="spellStart"/>
      <w:r w:rsidRPr="00F1045F">
        <w:t>фінансування</w:t>
      </w:r>
      <w:proofErr w:type="spellEnd"/>
      <w:r w:rsidRPr="00F1045F">
        <w:t xml:space="preserve"> </w:t>
      </w:r>
      <w:proofErr w:type="spellStart"/>
      <w:r w:rsidRPr="00F1045F">
        <w:t>видатків</w:t>
      </w:r>
      <w:proofErr w:type="spellEnd"/>
      <w:r w:rsidRPr="00F1045F">
        <w:t>.</w:t>
      </w:r>
    </w:p>
    <w:p w:rsidR="00BA6BFD" w:rsidRPr="0073145B" w:rsidRDefault="00BA6BFD" w:rsidP="00BA6BFD">
      <w:pPr>
        <w:shd w:val="clear" w:color="auto" w:fill="FFFFFF"/>
        <w:tabs>
          <w:tab w:val="left" w:pos="389"/>
        </w:tabs>
        <w:ind w:left="5"/>
        <w:jc w:val="both"/>
        <w:rPr>
          <w:color w:val="000000"/>
          <w:spacing w:val="-2"/>
          <w:sz w:val="22"/>
          <w:szCs w:val="22"/>
          <w:lang w:val="uk-UA"/>
        </w:rPr>
      </w:pPr>
    </w:p>
    <w:p w:rsidR="00BA6BFD" w:rsidRPr="00E0743C" w:rsidRDefault="00BA6BFD" w:rsidP="00BA6BFD">
      <w:pPr>
        <w:pStyle w:val="a9"/>
        <w:numPr>
          <w:ilvl w:val="0"/>
          <w:numId w:val="1"/>
        </w:numPr>
        <w:tabs>
          <w:tab w:val="left" w:pos="720"/>
        </w:tabs>
        <w:suppressAutoHyphens/>
        <w:autoSpaceDE/>
        <w:autoSpaceDN/>
        <w:adjustRightInd/>
        <w:jc w:val="center"/>
        <w:rPr>
          <w:b/>
          <w:sz w:val="22"/>
          <w:szCs w:val="22"/>
          <w:lang w:val="uk-UA"/>
        </w:rPr>
      </w:pPr>
      <w:r w:rsidRPr="00E0743C">
        <w:rPr>
          <w:b/>
          <w:sz w:val="22"/>
          <w:szCs w:val="22"/>
          <w:lang w:val="uk-UA"/>
        </w:rPr>
        <w:t>ПОРЯДОК ВИКОНАННЯ ТА ПРИЙМАННЯ-ПЕРЕДАЧІ ВИКОНАНИХ РОБІТ</w:t>
      </w:r>
    </w:p>
    <w:p w:rsidR="00BA6BFD" w:rsidRPr="0073145B" w:rsidRDefault="00BA6BFD" w:rsidP="00BA6BFD">
      <w:pPr>
        <w:numPr>
          <w:ilvl w:val="1"/>
          <w:numId w:val="1"/>
        </w:numPr>
        <w:tabs>
          <w:tab w:val="left" w:pos="0"/>
          <w:tab w:val="left" w:pos="360"/>
        </w:tabs>
        <w:suppressAutoHyphens/>
        <w:autoSpaceDE/>
        <w:autoSpaceDN/>
        <w:adjustRightInd/>
        <w:jc w:val="both"/>
        <w:rPr>
          <w:sz w:val="22"/>
          <w:szCs w:val="22"/>
          <w:lang w:val="uk-UA"/>
        </w:rPr>
      </w:pPr>
      <w:r w:rsidRPr="0073145B">
        <w:rPr>
          <w:sz w:val="22"/>
          <w:szCs w:val="22"/>
          <w:lang w:val="uk-UA"/>
        </w:rPr>
        <w:t xml:space="preserve">2.1. При виконанні </w:t>
      </w:r>
      <w:r w:rsidRPr="0073145B">
        <w:rPr>
          <w:color w:val="000000"/>
          <w:spacing w:val="-2"/>
          <w:sz w:val="22"/>
          <w:szCs w:val="22"/>
          <w:lang w:val="uk-UA"/>
        </w:rPr>
        <w:t>робіт</w:t>
      </w:r>
      <w:r w:rsidRPr="0073145B">
        <w:rPr>
          <w:sz w:val="22"/>
          <w:szCs w:val="22"/>
          <w:lang w:val="uk-UA"/>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BA6BFD" w:rsidRPr="0073145B" w:rsidRDefault="00BA6BFD" w:rsidP="00BA6BFD">
      <w:pPr>
        <w:numPr>
          <w:ilvl w:val="1"/>
          <w:numId w:val="2"/>
        </w:numPr>
        <w:tabs>
          <w:tab w:val="left" w:pos="0"/>
          <w:tab w:val="left" w:pos="426"/>
        </w:tabs>
        <w:suppressAutoHyphens/>
        <w:autoSpaceDE/>
        <w:autoSpaceDN/>
        <w:adjustRightInd/>
        <w:ind w:left="0" w:firstLine="0"/>
        <w:jc w:val="both"/>
        <w:rPr>
          <w:sz w:val="22"/>
          <w:szCs w:val="22"/>
          <w:lang w:val="uk-UA"/>
        </w:rPr>
      </w:pPr>
      <w:r w:rsidRPr="0073145B">
        <w:rPr>
          <w:sz w:val="22"/>
          <w:szCs w:val="22"/>
          <w:lang w:val="uk-UA"/>
        </w:rPr>
        <w:t xml:space="preserve"> Підрядник виконує </w:t>
      </w:r>
      <w:r w:rsidRPr="0073145B">
        <w:rPr>
          <w:color w:val="000000"/>
          <w:spacing w:val="-2"/>
          <w:sz w:val="22"/>
          <w:szCs w:val="22"/>
          <w:lang w:val="uk-UA"/>
        </w:rPr>
        <w:t xml:space="preserve">роботи </w:t>
      </w:r>
      <w:r w:rsidRPr="0073145B">
        <w:rPr>
          <w:sz w:val="22"/>
          <w:szCs w:val="22"/>
          <w:lang w:val="uk-UA"/>
        </w:rPr>
        <w:t xml:space="preserve">власними силами та засобами. Залучення субпідрядників для виконання окремих видів </w:t>
      </w:r>
      <w:r w:rsidRPr="0073145B">
        <w:rPr>
          <w:color w:val="000000"/>
          <w:spacing w:val="-2"/>
          <w:sz w:val="22"/>
          <w:szCs w:val="22"/>
          <w:lang w:val="uk-UA"/>
        </w:rPr>
        <w:t>робіт</w:t>
      </w:r>
      <w:r w:rsidRPr="0073145B">
        <w:rPr>
          <w:sz w:val="22"/>
          <w:szCs w:val="22"/>
          <w:lang w:val="uk-UA"/>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BA6BFD" w:rsidRPr="0073145B" w:rsidRDefault="00BA6BFD" w:rsidP="00BA6BFD">
      <w:pPr>
        <w:tabs>
          <w:tab w:val="left" w:pos="0"/>
          <w:tab w:val="left" w:pos="426"/>
        </w:tabs>
        <w:suppressAutoHyphens/>
        <w:autoSpaceDE/>
        <w:autoSpaceDN/>
        <w:adjustRightInd/>
        <w:jc w:val="both"/>
        <w:rPr>
          <w:sz w:val="22"/>
          <w:szCs w:val="22"/>
          <w:lang w:val="uk-UA"/>
        </w:rPr>
      </w:pPr>
      <w:r w:rsidRPr="0073145B">
        <w:rPr>
          <w:sz w:val="22"/>
          <w:szCs w:val="22"/>
          <w:lang w:val="uk-UA"/>
        </w:rPr>
        <w:t xml:space="preserve">2.3. Підписанням даного договору сторони підтверджують, що Замовник належним чином передав Підряднику майданчик для виконання </w:t>
      </w:r>
      <w:r w:rsidRPr="0073145B">
        <w:rPr>
          <w:color w:val="000000"/>
          <w:spacing w:val="-2"/>
          <w:sz w:val="22"/>
          <w:szCs w:val="22"/>
          <w:lang w:val="uk-UA"/>
        </w:rPr>
        <w:t>робіт</w:t>
      </w:r>
      <w:r w:rsidRPr="0073145B">
        <w:rPr>
          <w:sz w:val="22"/>
          <w:szCs w:val="22"/>
          <w:lang w:val="uk-UA"/>
        </w:rPr>
        <w:t xml:space="preserve"> та всю документацію, необхідну для виконання послуг за цим Договором.</w:t>
      </w:r>
    </w:p>
    <w:p w:rsidR="00BA6BFD" w:rsidRPr="0073145B" w:rsidRDefault="00BA6BFD" w:rsidP="00BA6BFD">
      <w:pPr>
        <w:tabs>
          <w:tab w:val="left" w:pos="0"/>
        </w:tabs>
        <w:suppressAutoHyphens/>
        <w:autoSpaceDE/>
        <w:autoSpaceDN/>
        <w:adjustRightInd/>
        <w:jc w:val="both"/>
        <w:rPr>
          <w:sz w:val="22"/>
          <w:szCs w:val="22"/>
          <w:lang w:val="uk-UA"/>
        </w:rPr>
      </w:pPr>
      <w:r>
        <w:rPr>
          <w:sz w:val="22"/>
          <w:szCs w:val="22"/>
          <w:lang w:val="uk-UA"/>
        </w:rPr>
        <w:t>2.4. </w:t>
      </w:r>
      <w:r w:rsidRPr="0073145B">
        <w:rPr>
          <w:sz w:val="22"/>
          <w:szCs w:val="22"/>
          <w:lang w:val="uk-UA"/>
        </w:rPr>
        <w:t xml:space="preserve">Приймання – передача </w:t>
      </w:r>
      <w:r w:rsidRPr="0073145B">
        <w:rPr>
          <w:color w:val="000000"/>
          <w:spacing w:val="-2"/>
          <w:sz w:val="22"/>
          <w:szCs w:val="22"/>
          <w:lang w:val="uk-UA"/>
        </w:rPr>
        <w:t>робіт</w:t>
      </w:r>
      <w:r w:rsidRPr="0073145B">
        <w:rPr>
          <w:sz w:val="22"/>
          <w:szCs w:val="22"/>
          <w:lang w:val="uk-UA"/>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73145B">
        <w:rPr>
          <w:color w:val="000000"/>
          <w:spacing w:val="-2"/>
          <w:sz w:val="22"/>
          <w:szCs w:val="22"/>
          <w:lang w:val="uk-UA"/>
        </w:rPr>
        <w:t>робіт</w:t>
      </w:r>
      <w:r w:rsidRPr="0073145B">
        <w:rPr>
          <w:sz w:val="22"/>
          <w:szCs w:val="22"/>
          <w:lang w:val="uk-UA"/>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73145B">
        <w:rPr>
          <w:color w:val="000000"/>
          <w:spacing w:val="-2"/>
          <w:sz w:val="22"/>
          <w:szCs w:val="22"/>
          <w:lang w:val="uk-UA"/>
        </w:rPr>
        <w:t>роботах</w:t>
      </w:r>
      <w:r w:rsidRPr="0073145B">
        <w:rPr>
          <w:sz w:val="22"/>
          <w:szCs w:val="22"/>
          <w:lang w:val="uk-UA"/>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BA6BFD" w:rsidRPr="0073145B" w:rsidRDefault="00BA6BFD" w:rsidP="00BA6BFD">
      <w:pPr>
        <w:jc w:val="both"/>
        <w:rPr>
          <w:sz w:val="22"/>
          <w:szCs w:val="22"/>
          <w:lang w:val="uk-UA"/>
        </w:rPr>
      </w:pPr>
    </w:p>
    <w:p w:rsidR="00BA6BFD" w:rsidRPr="0073145B" w:rsidRDefault="00BA6BFD" w:rsidP="00BA6BFD">
      <w:pPr>
        <w:numPr>
          <w:ilvl w:val="0"/>
          <w:numId w:val="3"/>
        </w:numPr>
        <w:tabs>
          <w:tab w:val="left" w:pos="360"/>
          <w:tab w:val="left" w:pos="3600"/>
          <w:tab w:val="left" w:pos="3780"/>
        </w:tabs>
        <w:suppressAutoHyphens/>
        <w:autoSpaceDE/>
        <w:autoSpaceDN/>
        <w:adjustRightInd/>
        <w:jc w:val="center"/>
        <w:rPr>
          <w:b/>
          <w:sz w:val="22"/>
          <w:szCs w:val="22"/>
          <w:lang w:val="uk-UA"/>
        </w:rPr>
      </w:pPr>
      <w:r w:rsidRPr="0073145B">
        <w:rPr>
          <w:b/>
          <w:sz w:val="22"/>
          <w:szCs w:val="22"/>
          <w:lang w:val="uk-UA"/>
        </w:rPr>
        <w:t>СТРОК ВИКОНАННЯ РОБІТ</w:t>
      </w:r>
    </w:p>
    <w:p w:rsidR="00BA6BFD" w:rsidRPr="0073145B" w:rsidRDefault="00BA6BFD" w:rsidP="00BA6BFD">
      <w:pPr>
        <w:widowControl/>
        <w:numPr>
          <w:ilvl w:val="1"/>
          <w:numId w:val="3"/>
        </w:numPr>
        <w:tabs>
          <w:tab w:val="clear" w:pos="720"/>
          <w:tab w:val="left" w:pos="0"/>
          <w:tab w:val="num" w:pos="142"/>
        </w:tabs>
        <w:autoSpaceDE/>
        <w:autoSpaceDN/>
        <w:adjustRightInd/>
        <w:ind w:left="0" w:firstLine="0"/>
        <w:jc w:val="both"/>
        <w:rPr>
          <w:sz w:val="22"/>
          <w:szCs w:val="22"/>
          <w:lang w:val="uk-UA"/>
        </w:rPr>
      </w:pPr>
      <w:r w:rsidRPr="0073145B">
        <w:rPr>
          <w:sz w:val="22"/>
          <w:szCs w:val="22"/>
          <w:lang w:val="uk-UA"/>
        </w:rPr>
        <w:t xml:space="preserve">Підрядник зобов’язаний виконати роботи, визначені цим Договором та додатками до нього </w:t>
      </w:r>
      <w:r w:rsidRPr="0073145B">
        <w:rPr>
          <w:b/>
          <w:sz w:val="22"/>
          <w:szCs w:val="22"/>
          <w:lang w:val="uk-UA"/>
        </w:rPr>
        <w:t xml:space="preserve">відповідно до календарного графіка </w:t>
      </w:r>
      <w:proofErr w:type="spellStart"/>
      <w:r w:rsidRPr="0073145B">
        <w:rPr>
          <w:b/>
          <w:sz w:val="22"/>
          <w:szCs w:val="22"/>
          <w:lang w:eastAsia="ar-SA"/>
        </w:rPr>
        <w:t>виконання</w:t>
      </w:r>
      <w:proofErr w:type="spellEnd"/>
      <w:r w:rsidRPr="0073145B">
        <w:rPr>
          <w:b/>
          <w:sz w:val="22"/>
          <w:szCs w:val="22"/>
          <w:lang w:eastAsia="ar-SA"/>
        </w:rPr>
        <w:t xml:space="preserve"> </w:t>
      </w:r>
      <w:r w:rsidRPr="0073145B">
        <w:rPr>
          <w:b/>
          <w:sz w:val="22"/>
          <w:szCs w:val="22"/>
          <w:lang w:val="uk-UA" w:eastAsia="ar-SA"/>
        </w:rPr>
        <w:t xml:space="preserve">робіт (Додаток 2 до Договору)  </w:t>
      </w:r>
      <w:r w:rsidRPr="0073145B">
        <w:rPr>
          <w:sz w:val="22"/>
          <w:szCs w:val="22"/>
          <w:lang w:val="uk-UA" w:eastAsia="ar-SA"/>
        </w:rPr>
        <w:t xml:space="preserve">не </w:t>
      </w:r>
      <w:r w:rsidRPr="0073145B">
        <w:rPr>
          <w:i/>
          <w:sz w:val="22"/>
          <w:szCs w:val="22"/>
          <w:lang w:val="uk-UA" w:eastAsia="ar-SA"/>
        </w:rPr>
        <w:t xml:space="preserve">пізніше   </w:t>
      </w:r>
      <w:r>
        <w:rPr>
          <w:i/>
          <w:sz w:val="22"/>
          <w:szCs w:val="22"/>
          <w:lang w:val="uk-UA" w:eastAsia="ar-SA"/>
        </w:rPr>
        <w:t>_______________</w:t>
      </w:r>
      <w:r w:rsidRPr="0073145B">
        <w:rPr>
          <w:i/>
          <w:sz w:val="22"/>
          <w:szCs w:val="22"/>
          <w:lang w:val="uk-UA" w:eastAsia="ar-SA"/>
        </w:rPr>
        <w:t>р.</w:t>
      </w:r>
      <w:r w:rsidRPr="0073145B">
        <w:rPr>
          <w:sz w:val="22"/>
          <w:szCs w:val="22"/>
          <w:lang w:val="uk-UA" w:eastAsia="ar-SA"/>
        </w:rPr>
        <w:t xml:space="preserve">  (або до повного виконання сторонами договірних зобов’язань).</w:t>
      </w:r>
    </w:p>
    <w:p w:rsidR="00BA6BFD" w:rsidRPr="0073145B" w:rsidRDefault="00BA6BFD" w:rsidP="00BA6BFD">
      <w:pPr>
        <w:pStyle w:val="HTML"/>
        <w:jc w:val="both"/>
        <w:rPr>
          <w:rFonts w:ascii="Times New Roman" w:hAnsi="Times New Roman"/>
          <w:sz w:val="22"/>
          <w:szCs w:val="22"/>
          <w:lang w:val="uk-UA"/>
        </w:rPr>
      </w:pPr>
      <w:r w:rsidRPr="0073145B">
        <w:rPr>
          <w:rFonts w:ascii="Times New Roman" w:hAnsi="Times New Roman"/>
          <w:sz w:val="22"/>
          <w:szCs w:val="22"/>
          <w:lang w:val="uk-UA"/>
        </w:rPr>
        <w:t>3.2. Строки виконання робіт можуть змінюватися із внесенням відповідних змін у Договір у разі:</w:t>
      </w:r>
    </w:p>
    <w:p w:rsidR="00BA6BFD" w:rsidRPr="0073145B" w:rsidRDefault="00BA6BFD" w:rsidP="00BA6BFD">
      <w:pPr>
        <w:pStyle w:val="HTML"/>
        <w:jc w:val="both"/>
        <w:rPr>
          <w:rFonts w:ascii="Times New Roman" w:hAnsi="Times New Roman"/>
          <w:sz w:val="22"/>
          <w:szCs w:val="22"/>
          <w:lang w:val="uk-UA"/>
        </w:rPr>
      </w:pPr>
      <w:r w:rsidRPr="0073145B">
        <w:rPr>
          <w:rFonts w:ascii="Times New Roman" w:hAnsi="Times New Roman"/>
          <w:sz w:val="22"/>
          <w:szCs w:val="22"/>
          <w:lang w:val="uk-UA"/>
        </w:rPr>
        <w:lastRenderedPageBreak/>
        <w:t>- виникнення обставин непереборної сили;</w:t>
      </w:r>
    </w:p>
    <w:p w:rsidR="00BA6BFD" w:rsidRPr="0073145B" w:rsidRDefault="00BA6BFD" w:rsidP="00BA6BFD">
      <w:pPr>
        <w:pStyle w:val="HTML"/>
        <w:jc w:val="both"/>
        <w:rPr>
          <w:rFonts w:ascii="Times New Roman" w:hAnsi="Times New Roman"/>
          <w:sz w:val="22"/>
          <w:szCs w:val="22"/>
          <w:lang w:val="uk-UA"/>
        </w:rPr>
      </w:pPr>
      <w:r w:rsidRPr="0073145B">
        <w:rPr>
          <w:rFonts w:ascii="Times New Roman" w:hAnsi="Times New Roman"/>
          <w:sz w:val="22"/>
          <w:szCs w:val="22"/>
          <w:lang w:val="uk-UA"/>
        </w:rPr>
        <w:t>- порушення умов фінансування;</w:t>
      </w:r>
    </w:p>
    <w:p w:rsidR="00BA6BFD" w:rsidRPr="0073145B" w:rsidRDefault="00BA6BFD" w:rsidP="00BA6BFD">
      <w:pPr>
        <w:pStyle w:val="HTML"/>
        <w:jc w:val="both"/>
        <w:rPr>
          <w:rFonts w:ascii="Times New Roman" w:hAnsi="Times New Roman"/>
          <w:sz w:val="22"/>
          <w:szCs w:val="22"/>
          <w:lang w:val="uk-UA"/>
        </w:rPr>
      </w:pPr>
      <w:r w:rsidRPr="0073145B">
        <w:rPr>
          <w:rFonts w:ascii="Times New Roman" w:hAnsi="Times New Roman"/>
          <w:sz w:val="22"/>
          <w:szCs w:val="22"/>
          <w:lang w:val="uk-UA"/>
        </w:rPr>
        <w:t xml:space="preserve">- інших обставин за взаємною згодою сторін.  </w:t>
      </w:r>
    </w:p>
    <w:p w:rsidR="00BA6BFD" w:rsidRPr="0073145B" w:rsidRDefault="00BA6BFD" w:rsidP="00BA6BFD">
      <w:pPr>
        <w:widowControl/>
        <w:tabs>
          <w:tab w:val="left" w:pos="0"/>
        </w:tabs>
        <w:autoSpaceDE/>
        <w:autoSpaceDN/>
        <w:adjustRightInd/>
        <w:jc w:val="both"/>
        <w:rPr>
          <w:sz w:val="22"/>
          <w:szCs w:val="22"/>
          <w:lang w:val="uk-UA"/>
        </w:rPr>
      </w:pPr>
      <w:r w:rsidRPr="0073145B">
        <w:rPr>
          <w:sz w:val="22"/>
          <w:szCs w:val="22"/>
          <w:lang w:val="uk-UA"/>
        </w:rPr>
        <w:t xml:space="preserve">3.3. Місце виконання робіт: ____________________________ </w:t>
      </w:r>
    </w:p>
    <w:p w:rsidR="00BA6BFD" w:rsidRDefault="00BA6BFD" w:rsidP="00BA6BFD">
      <w:pPr>
        <w:widowControl/>
        <w:tabs>
          <w:tab w:val="left" w:pos="0"/>
        </w:tabs>
        <w:autoSpaceDE/>
        <w:autoSpaceDN/>
        <w:adjustRightInd/>
        <w:jc w:val="both"/>
        <w:rPr>
          <w:sz w:val="22"/>
          <w:szCs w:val="22"/>
          <w:lang w:val="uk-UA"/>
        </w:rPr>
      </w:pPr>
      <w:r w:rsidRPr="0073145B">
        <w:rPr>
          <w:sz w:val="22"/>
          <w:szCs w:val="22"/>
          <w:lang w:val="uk-UA"/>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BA6BFD" w:rsidRPr="0073145B" w:rsidRDefault="00BA6BFD" w:rsidP="00BA6BFD">
      <w:pPr>
        <w:widowControl/>
        <w:tabs>
          <w:tab w:val="left" w:pos="0"/>
        </w:tabs>
        <w:autoSpaceDE/>
        <w:autoSpaceDN/>
        <w:adjustRightInd/>
        <w:jc w:val="both"/>
        <w:rPr>
          <w:sz w:val="22"/>
          <w:szCs w:val="22"/>
          <w:lang w:val="uk-UA"/>
        </w:rPr>
      </w:pPr>
    </w:p>
    <w:p w:rsidR="00BA6BFD" w:rsidRPr="0073145B" w:rsidRDefault="00BA6BFD" w:rsidP="00BA6BFD">
      <w:pPr>
        <w:shd w:val="clear" w:color="auto" w:fill="FFFFFF"/>
        <w:ind w:left="450" w:right="5"/>
        <w:jc w:val="center"/>
        <w:rPr>
          <w:sz w:val="22"/>
          <w:szCs w:val="22"/>
          <w:lang w:val="uk-UA"/>
        </w:rPr>
      </w:pPr>
      <w:r w:rsidRPr="0073145B">
        <w:rPr>
          <w:b/>
          <w:bCs/>
          <w:color w:val="000000"/>
          <w:sz w:val="22"/>
          <w:szCs w:val="22"/>
          <w:lang w:val="uk-UA"/>
        </w:rPr>
        <w:t>4.</w:t>
      </w:r>
      <w:r>
        <w:rPr>
          <w:b/>
          <w:bCs/>
          <w:color w:val="000000"/>
          <w:sz w:val="22"/>
          <w:szCs w:val="22"/>
          <w:lang w:val="uk-UA"/>
        </w:rPr>
        <w:t xml:space="preserve"> </w:t>
      </w:r>
      <w:r w:rsidRPr="0073145B">
        <w:rPr>
          <w:b/>
          <w:bCs/>
          <w:color w:val="000000"/>
          <w:sz w:val="22"/>
          <w:szCs w:val="22"/>
          <w:lang w:val="uk-UA"/>
        </w:rPr>
        <w:t xml:space="preserve">ВАРТІСТЬ </w:t>
      </w:r>
      <w:r w:rsidRPr="0073145B">
        <w:rPr>
          <w:b/>
          <w:sz w:val="22"/>
          <w:szCs w:val="22"/>
          <w:lang w:val="uk-UA"/>
        </w:rPr>
        <w:t>РОБІТ</w:t>
      </w:r>
      <w:r w:rsidRPr="0073145B">
        <w:rPr>
          <w:b/>
          <w:bCs/>
          <w:color w:val="000000"/>
          <w:sz w:val="22"/>
          <w:szCs w:val="22"/>
          <w:lang w:val="uk-UA"/>
        </w:rPr>
        <w:t xml:space="preserve"> ТА ПОРЯДОК РОЗРАХУНКІВ</w:t>
      </w:r>
    </w:p>
    <w:p w:rsidR="00BA6BFD" w:rsidRPr="00207DC6" w:rsidRDefault="00BA6BFD" w:rsidP="00BA6BFD">
      <w:pPr>
        <w:shd w:val="clear" w:color="auto" w:fill="FFFFFF"/>
        <w:tabs>
          <w:tab w:val="left" w:pos="355"/>
        </w:tabs>
        <w:ind w:left="11"/>
        <w:jc w:val="both"/>
        <w:rPr>
          <w:b/>
          <w:bCs/>
          <w:color w:val="000000"/>
          <w:sz w:val="22"/>
          <w:szCs w:val="22"/>
          <w:lang w:val="uk-UA"/>
        </w:rPr>
      </w:pPr>
      <w:r w:rsidRPr="0073145B">
        <w:rPr>
          <w:color w:val="000000"/>
          <w:sz w:val="22"/>
          <w:szCs w:val="22"/>
          <w:lang w:val="uk-UA"/>
        </w:rPr>
        <w:t>4.1.</w:t>
      </w:r>
      <w:r w:rsidRPr="0073145B">
        <w:rPr>
          <w:color w:val="000000"/>
          <w:sz w:val="22"/>
          <w:szCs w:val="22"/>
          <w:lang w:val="uk-UA"/>
        </w:rPr>
        <w:tab/>
      </w:r>
      <w:r w:rsidRPr="00207DC6">
        <w:rPr>
          <w:color w:val="000000"/>
          <w:sz w:val="22"/>
          <w:szCs w:val="22"/>
          <w:lang w:val="uk-UA"/>
        </w:rPr>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sidRPr="00207DC6">
        <w:rPr>
          <w:b/>
          <w:bCs/>
          <w:sz w:val="22"/>
          <w:szCs w:val="22"/>
          <w:lang w:val="uk-UA"/>
        </w:rPr>
        <w:t>_________________________________________________________________ (сума прописом) для платників ПДВ – «з ПДВ», а для не платників ПДВ – «без ПДВ»</w:t>
      </w:r>
      <w:r w:rsidRPr="00207DC6">
        <w:rPr>
          <w:b/>
          <w:bCs/>
          <w:color w:val="000000"/>
          <w:sz w:val="22"/>
          <w:szCs w:val="22"/>
          <w:lang w:val="uk-UA"/>
        </w:rPr>
        <w:t xml:space="preserve">. </w:t>
      </w:r>
    </w:p>
    <w:p w:rsidR="00BA6BFD" w:rsidRPr="00207DC6" w:rsidRDefault="00BA6BFD" w:rsidP="00BA6BFD">
      <w:pPr>
        <w:ind w:left="11"/>
        <w:jc w:val="both"/>
        <w:rPr>
          <w:sz w:val="22"/>
          <w:szCs w:val="22"/>
          <w:lang w:val="uk-UA" w:eastAsia="ar-SA"/>
        </w:rPr>
      </w:pPr>
      <w:r w:rsidRPr="00207DC6">
        <w:rPr>
          <w:sz w:val="22"/>
          <w:szCs w:val="22"/>
          <w:lang w:val="uk-UA" w:eastAsia="ar-SA"/>
        </w:rPr>
        <w:t xml:space="preserve">Вид договірної ціни – </w:t>
      </w:r>
      <w:r w:rsidRPr="00FC6D32">
        <w:rPr>
          <w:sz w:val="22"/>
          <w:szCs w:val="22"/>
          <w:lang w:val="uk-UA" w:eastAsia="ar-SA"/>
        </w:rPr>
        <w:t>тверда.</w:t>
      </w:r>
      <w:r w:rsidRPr="00207DC6">
        <w:rPr>
          <w:sz w:val="22"/>
          <w:szCs w:val="22"/>
          <w:lang w:val="uk-UA" w:eastAsia="ar-SA"/>
        </w:rPr>
        <w:t xml:space="preserve"> </w:t>
      </w:r>
      <w:r>
        <w:rPr>
          <w:sz w:val="22"/>
          <w:szCs w:val="22"/>
          <w:lang w:val="uk-UA" w:eastAsia="ar-SA"/>
        </w:rPr>
        <w:t>Договірна ціна, складена</w:t>
      </w:r>
      <w:r w:rsidRPr="00207DC6">
        <w:rPr>
          <w:sz w:val="22"/>
          <w:szCs w:val="22"/>
          <w:lang w:val="uk-UA" w:eastAsia="ar-SA"/>
        </w:rPr>
        <w:t xml:space="preserve"> відповідно до пропозиції Виконавця  є невід’ємною частиною цього договору.</w:t>
      </w:r>
    </w:p>
    <w:p w:rsidR="00BA6BFD" w:rsidRPr="0073145B" w:rsidRDefault="00BA6BFD" w:rsidP="00BA6BFD">
      <w:pPr>
        <w:jc w:val="both"/>
        <w:rPr>
          <w:sz w:val="22"/>
          <w:szCs w:val="22"/>
          <w:lang w:val="uk-UA" w:eastAsia="ar-SA"/>
        </w:rPr>
      </w:pPr>
      <w:r w:rsidRPr="00E0743C">
        <w:rPr>
          <w:sz w:val="22"/>
          <w:szCs w:val="22"/>
          <w:lang w:val="uk-UA" w:eastAsia="ar-SA"/>
        </w:rPr>
        <w:t>4.2. Ціна пропозиції</w:t>
      </w:r>
      <w:r w:rsidRPr="00207DC6">
        <w:rPr>
          <w:sz w:val="22"/>
          <w:szCs w:val="22"/>
          <w:lang w:val="uk-UA" w:eastAsia="ar-SA"/>
        </w:rPr>
        <w:t xml:space="preserve"> залишається незмінною, крім випадків, передбачених «Настановою з визначення вартості будівництва» затвердженої наказом </w:t>
      </w:r>
      <w:proofErr w:type="spellStart"/>
      <w:r w:rsidRPr="00207DC6">
        <w:rPr>
          <w:sz w:val="22"/>
          <w:szCs w:val="22"/>
          <w:lang w:val="uk-UA" w:eastAsia="ar-SA"/>
        </w:rPr>
        <w:t>Мінрегіону</w:t>
      </w:r>
      <w:proofErr w:type="spellEnd"/>
      <w:r w:rsidRPr="00207DC6">
        <w:rPr>
          <w:sz w:val="22"/>
          <w:szCs w:val="22"/>
          <w:lang w:val="uk-UA" w:eastAsia="ar-SA"/>
        </w:rPr>
        <w:t xml:space="preserve">  від 01.11.2021 № 281 та випадків, визначених чинним законодавством.</w:t>
      </w:r>
    </w:p>
    <w:p w:rsidR="005F36EE" w:rsidRPr="00F1045F" w:rsidRDefault="00BA6BFD" w:rsidP="005F36EE">
      <w:pPr>
        <w:shd w:val="clear" w:color="auto" w:fill="FFFFFF"/>
        <w:jc w:val="both"/>
      </w:pPr>
      <w:r w:rsidRPr="0073145B">
        <w:rPr>
          <w:sz w:val="22"/>
          <w:szCs w:val="22"/>
          <w:lang w:val="uk-UA"/>
        </w:rPr>
        <w:t>4.</w:t>
      </w:r>
      <w:r w:rsidR="005F36EE">
        <w:rPr>
          <w:sz w:val="22"/>
          <w:szCs w:val="22"/>
          <w:lang w:val="uk-UA"/>
        </w:rPr>
        <w:t>3</w:t>
      </w:r>
      <w:r w:rsidRPr="0073145B">
        <w:rPr>
          <w:sz w:val="22"/>
          <w:szCs w:val="22"/>
          <w:lang w:val="uk-UA"/>
        </w:rPr>
        <w:t xml:space="preserve">. </w:t>
      </w:r>
      <w:r w:rsidR="005F36EE" w:rsidRPr="005F36EE">
        <w:rPr>
          <w:sz w:val="22"/>
          <w:szCs w:val="22"/>
          <w:lang w:val="uk-UA" w:eastAsia="ar-SA"/>
        </w:rPr>
        <w:t xml:space="preserve">Розрахунки проводяться тільки за фактично виконані роботи протягом </w:t>
      </w:r>
      <w:r w:rsidR="005F36EE" w:rsidRPr="005F36EE">
        <w:rPr>
          <w:sz w:val="22"/>
          <w:szCs w:val="22"/>
          <w:lang w:val="uk-UA" w:eastAsia="ar-SA"/>
        </w:rPr>
        <w:br/>
        <w:t>30 календарних днів після підписання Замовником наданих Підрядником належно оформлених Актів приймання виконаних будівельних робіт (форма № КБ-2в) (далі – Акт), Довідок про вартість виконаних будівельни</w:t>
      </w:r>
      <w:bookmarkStart w:id="0" w:name="_GoBack"/>
      <w:bookmarkEnd w:id="0"/>
      <w:r w:rsidR="005F36EE" w:rsidRPr="005F36EE">
        <w:rPr>
          <w:sz w:val="22"/>
          <w:szCs w:val="22"/>
          <w:lang w:val="uk-UA" w:eastAsia="ar-SA"/>
        </w:rPr>
        <w:t>х робіт та витрати (форма № КБ-3) (далі – Довідка) та рахунку на оплату, шляхом проміжних платежів, тільки в межах бюджетних призначень і при умові поступлення коштів на рахунок Замовника по даному об'єкту.</w:t>
      </w:r>
    </w:p>
    <w:p w:rsidR="00BA6BFD" w:rsidRPr="005F36EE" w:rsidRDefault="00BA6BFD" w:rsidP="005F36EE">
      <w:pPr>
        <w:jc w:val="both"/>
        <w:rPr>
          <w:b/>
          <w:bCs/>
          <w:caps/>
          <w:color w:val="000000"/>
          <w:spacing w:val="-2"/>
          <w:sz w:val="22"/>
          <w:szCs w:val="22"/>
        </w:rPr>
      </w:pPr>
    </w:p>
    <w:p w:rsidR="00BA6BFD" w:rsidRPr="00E0743C" w:rsidRDefault="00BA6BFD" w:rsidP="00BA6BFD">
      <w:pPr>
        <w:pStyle w:val="a9"/>
        <w:numPr>
          <w:ilvl w:val="0"/>
          <w:numId w:val="4"/>
        </w:numPr>
        <w:shd w:val="clear" w:color="auto" w:fill="FFFFFF"/>
        <w:jc w:val="center"/>
        <w:rPr>
          <w:b/>
          <w:caps/>
          <w:color w:val="000000"/>
          <w:spacing w:val="-2"/>
          <w:sz w:val="22"/>
          <w:szCs w:val="22"/>
          <w:lang w:val="uk-UA"/>
        </w:rPr>
      </w:pPr>
      <w:r w:rsidRPr="00E0743C">
        <w:rPr>
          <w:b/>
          <w:bCs/>
          <w:caps/>
          <w:color w:val="000000"/>
          <w:spacing w:val="-2"/>
          <w:sz w:val="22"/>
          <w:szCs w:val="22"/>
          <w:lang w:val="uk-UA"/>
        </w:rPr>
        <w:t>права та обов’язки сторін</w:t>
      </w:r>
    </w:p>
    <w:p w:rsidR="00BA6BFD" w:rsidRPr="0073145B" w:rsidRDefault="00BA6BFD" w:rsidP="00BA6BFD">
      <w:pPr>
        <w:widowControl/>
        <w:numPr>
          <w:ilvl w:val="1"/>
          <w:numId w:val="4"/>
        </w:numPr>
        <w:tabs>
          <w:tab w:val="left" w:pos="540"/>
        </w:tabs>
        <w:autoSpaceDE/>
        <w:autoSpaceDN/>
        <w:adjustRightInd/>
        <w:jc w:val="both"/>
        <w:rPr>
          <w:b/>
          <w:sz w:val="22"/>
          <w:szCs w:val="22"/>
          <w:lang w:val="uk-UA"/>
        </w:rPr>
      </w:pPr>
      <w:r w:rsidRPr="0073145B">
        <w:rPr>
          <w:b/>
          <w:sz w:val="22"/>
          <w:szCs w:val="22"/>
          <w:lang w:val="uk-UA"/>
        </w:rPr>
        <w:t>Підрядник зобов’язаний:</w:t>
      </w:r>
    </w:p>
    <w:p w:rsidR="00BA6BFD" w:rsidRPr="0073145B" w:rsidRDefault="00BA6BFD" w:rsidP="00BA6BFD">
      <w:pPr>
        <w:widowControl/>
        <w:numPr>
          <w:ilvl w:val="2"/>
          <w:numId w:val="4"/>
        </w:numPr>
        <w:tabs>
          <w:tab w:val="clear" w:pos="720"/>
          <w:tab w:val="num" w:pos="0"/>
        </w:tabs>
        <w:autoSpaceDE/>
        <w:autoSpaceDN/>
        <w:adjustRightInd/>
        <w:ind w:left="0" w:firstLine="0"/>
        <w:jc w:val="both"/>
        <w:rPr>
          <w:sz w:val="22"/>
          <w:szCs w:val="22"/>
          <w:lang w:val="uk-UA"/>
        </w:rPr>
      </w:pPr>
      <w:r w:rsidRPr="0073145B">
        <w:rPr>
          <w:sz w:val="22"/>
          <w:szCs w:val="22"/>
          <w:lang w:val="uk-UA"/>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BA6BFD" w:rsidRPr="0073145B" w:rsidRDefault="00BA6BFD" w:rsidP="00BA6BFD">
      <w:pPr>
        <w:numPr>
          <w:ilvl w:val="2"/>
          <w:numId w:val="4"/>
        </w:numPr>
        <w:suppressAutoHyphens/>
        <w:autoSpaceDE/>
        <w:autoSpaceDN/>
        <w:adjustRightInd/>
        <w:jc w:val="both"/>
        <w:rPr>
          <w:sz w:val="22"/>
          <w:szCs w:val="22"/>
          <w:lang w:val="uk-UA"/>
        </w:rPr>
      </w:pPr>
      <w:r w:rsidRPr="0073145B">
        <w:rPr>
          <w:sz w:val="22"/>
          <w:szCs w:val="22"/>
          <w:lang w:val="uk-UA"/>
        </w:rPr>
        <w:t>Передати  Замовнику належно виконані роботи;</w:t>
      </w:r>
    </w:p>
    <w:p w:rsidR="00BA6BFD" w:rsidRPr="0073145B" w:rsidRDefault="00BA6BFD" w:rsidP="00BA6BFD">
      <w:pPr>
        <w:numPr>
          <w:ilvl w:val="2"/>
          <w:numId w:val="4"/>
        </w:numPr>
        <w:suppressAutoHyphens/>
        <w:autoSpaceDE/>
        <w:autoSpaceDN/>
        <w:adjustRightInd/>
        <w:ind w:left="0" w:firstLine="0"/>
        <w:jc w:val="both"/>
        <w:rPr>
          <w:sz w:val="22"/>
          <w:szCs w:val="22"/>
          <w:lang w:val="uk-UA"/>
        </w:rPr>
      </w:pPr>
      <w:r w:rsidRPr="0073145B">
        <w:rPr>
          <w:sz w:val="22"/>
          <w:szCs w:val="22"/>
          <w:lang w:val="uk-UA"/>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BA6BFD" w:rsidRPr="0073145B" w:rsidRDefault="00BA6BFD" w:rsidP="00BA6BFD">
      <w:pPr>
        <w:numPr>
          <w:ilvl w:val="2"/>
          <w:numId w:val="4"/>
        </w:numPr>
        <w:suppressAutoHyphens/>
        <w:autoSpaceDE/>
        <w:autoSpaceDN/>
        <w:adjustRightInd/>
        <w:ind w:left="0" w:firstLine="0"/>
        <w:jc w:val="both"/>
        <w:rPr>
          <w:sz w:val="22"/>
          <w:szCs w:val="22"/>
          <w:lang w:val="uk-UA"/>
        </w:rPr>
      </w:pPr>
      <w:r w:rsidRPr="0073145B">
        <w:rPr>
          <w:sz w:val="22"/>
          <w:szCs w:val="22"/>
          <w:lang w:val="uk-UA"/>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BA6BFD" w:rsidRPr="0073145B" w:rsidRDefault="00BA6BFD" w:rsidP="00BA6BFD">
      <w:pPr>
        <w:numPr>
          <w:ilvl w:val="2"/>
          <w:numId w:val="4"/>
        </w:numPr>
        <w:suppressAutoHyphens/>
        <w:autoSpaceDE/>
        <w:autoSpaceDN/>
        <w:adjustRightInd/>
        <w:ind w:left="0" w:firstLine="0"/>
        <w:jc w:val="both"/>
        <w:rPr>
          <w:sz w:val="22"/>
          <w:szCs w:val="22"/>
          <w:lang w:val="uk-UA"/>
        </w:rPr>
      </w:pPr>
      <w:r w:rsidRPr="0073145B">
        <w:rPr>
          <w:sz w:val="22"/>
          <w:szCs w:val="22"/>
          <w:lang w:val="uk-UA"/>
        </w:rPr>
        <w:t xml:space="preserve">Забезпечити представнику Замовника усі належні умови для здійснення  контролю (технічного </w:t>
      </w:r>
      <w:r w:rsidRPr="0073145B">
        <w:rPr>
          <w:b/>
          <w:sz w:val="22"/>
          <w:szCs w:val="22"/>
          <w:lang w:val="uk-UA"/>
        </w:rPr>
        <w:t>та авторського</w:t>
      </w:r>
      <w:r w:rsidRPr="0073145B">
        <w:rPr>
          <w:sz w:val="22"/>
          <w:szCs w:val="22"/>
          <w:lang w:val="uk-UA"/>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BA6BFD" w:rsidRPr="0073145B" w:rsidRDefault="00BA6BFD" w:rsidP="00BA6BFD">
      <w:pPr>
        <w:numPr>
          <w:ilvl w:val="2"/>
          <w:numId w:val="4"/>
        </w:numPr>
        <w:suppressAutoHyphens/>
        <w:autoSpaceDE/>
        <w:autoSpaceDN/>
        <w:adjustRightInd/>
        <w:ind w:left="0" w:firstLine="0"/>
        <w:jc w:val="both"/>
        <w:rPr>
          <w:sz w:val="22"/>
          <w:szCs w:val="22"/>
          <w:lang w:val="uk-UA"/>
        </w:rPr>
      </w:pPr>
      <w:r w:rsidRPr="0073145B">
        <w:rPr>
          <w:sz w:val="22"/>
          <w:szCs w:val="22"/>
          <w:lang w:val="uk-UA"/>
        </w:rPr>
        <w:t>Ліквідувати недоробки і недоліки, що виникли з його вини і виявлені в ході приймання виконаних робіт;</w:t>
      </w:r>
    </w:p>
    <w:p w:rsidR="00BA6BFD" w:rsidRPr="0073145B" w:rsidRDefault="00BA6BFD" w:rsidP="00BA6BFD">
      <w:pPr>
        <w:numPr>
          <w:ilvl w:val="2"/>
          <w:numId w:val="4"/>
        </w:numPr>
        <w:suppressAutoHyphens/>
        <w:autoSpaceDE/>
        <w:autoSpaceDN/>
        <w:adjustRightInd/>
        <w:ind w:left="0" w:firstLine="0"/>
        <w:jc w:val="both"/>
        <w:rPr>
          <w:sz w:val="22"/>
          <w:szCs w:val="22"/>
          <w:lang w:val="uk-UA"/>
        </w:rPr>
      </w:pPr>
      <w:r w:rsidRPr="0073145B">
        <w:rPr>
          <w:sz w:val="22"/>
          <w:szCs w:val="22"/>
          <w:lang w:val="uk-UA"/>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BA6BFD" w:rsidRPr="0073145B" w:rsidRDefault="00BA6BFD" w:rsidP="00BA6BFD">
      <w:pPr>
        <w:spacing w:line="240" w:lineRule="exact"/>
        <w:jc w:val="both"/>
        <w:rPr>
          <w:b/>
          <w:sz w:val="22"/>
          <w:szCs w:val="22"/>
          <w:lang w:val="uk-UA"/>
        </w:rPr>
      </w:pPr>
      <w:r w:rsidRPr="0073145B">
        <w:rPr>
          <w:b/>
          <w:sz w:val="22"/>
          <w:szCs w:val="22"/>
          <w:lang w:val="uk-UA"/>
        </w:rPr>
        <w:t>5.2. Замовник зобов’язаний:</w:t>
      </w:r>
    </w:p>
    <w:p w:rsidR="00BA6BFD" w:rsidRPr="0073145B" w:rsidRDefault="00BA6BFD" w:rsidP="00BA6BFD">
      <w:pPr>
        <w:widowControl/>
        <w:numPr>
          <w:ilvl w:val="2"/>
          <w:numId w:val="5"/>
        </w:numPr>
        <w:tabs>
          <w:tab w:val="clear" w:pos="720"/>
          <w:tab w:val="num" w:pos="0"/>
        </w:tabs>
        <w:autoSpaceDE/>
        <w:autoSpaceDN/>
        <w:adjustRightInd/>
        <w:ind w:left="0" w:firstLine="0"/>
        <w:jc w:val="both"/>
        <w:rPr>
          <w:sz w:val="22"/>
          <w:szCs w:val="22"/>
          <w:lang w:val="uk-UA"/>
        </w:rPr>
      </w:pPr>
      <w:r w:rsidRPr="0073145B">
        <w:rPr>
          <w:sz w:val="22"/>
          <w:szCs w:val="22"/>
          <w:lang w:val="uk-UA"/>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BA6BFD" w:rsidRPr="0073145B" w:rsidRDefault="00BA6BFD" w:rsidP="00BA6BFD">
      <w:pPr>
        <w:widowControl/>
        <w:numPr>
          <w:ilvl w:val="2"/>
          <w:numId w:val="5"/>
        </w:numPr>
        <w:tabs>
          <w:tab w:val="clear" w:pos="720"/>
          <w:tab w:val="num" w:pos="0"/>
        </w:tabs>
        <w:autoSpaceDE/>
        <w:autoSpaceDN/>
        <w:adjustRightInd/>
        <w:ind w:left="0" w:firstLine="0"/>
        <w:jc w:val="both"/>
        <w:rPr>
          <w:sz w:val="22"/>
          <w:szCs w:val="22"/>
          <w:lang w:val="uk-UA"/>
        </w:rPr>
      </w:pPr>
      <w:r w:rsidRPr="0073145B">
        <w:rPr>
          <w:sz w:val="22"/>
          <w:szCs w:val="22"/>
          <w:lang w:val="uk-UA"/>
        </w:rPr>
        <w:t>Проводити розрахунки за виконані роботи  в порядку та на умовах, визначених цим Договором;</w:t>
      </w:r>
    </w:p>
    <w:p w:rsidR="00BA6BFD" w:rsidRPr="0073145B" w:rsidRDefault="00BA6BFD" w:rsidP="00BA6BFD">
      <w:pPr>
        <w:widowControl/>
        <w:numPr>
          <w:ilvl w:val="2"/>
          <w:numId w:val="5"/>
        </w:numPr>
        <w:tabs>
          <w:tab w:val="clear" w:pos="720"/>
          <w:tab w:val="num" w:pos="0"/>
        </w:tabs>
        <w:autoSpaceDE/>
        <w:autoSpaceDN/>
        <w:adjustRightInd/>
        <w:ind w:left="0" w:firstLine="0"/>
        <w:jc w:val="both"/>
        <w:rPr>
          <w:sz w:val="22"/>
          <w:szCs w:val="22"/>
          <w:lang w:val="uk-UA"/>
        </w:rPr>
      </w:pPr>
      <w:r w:rsidRPr="0073145B">
        <w:rPr>
          <w:sz w:val="22"/>
          <w:szCs w:val="22"/>
          <w:lang w:val="uk-UA"/>
        </w:rPr>
        <w:t xml:space="preserve">Забезпечити працівникам  Підрядника безперешкодний доступ на Об’єкт. </w:t>
      </w:r>
    </w:p>
    <w:p w:rsidR="00BA6BFD" w:rsidRPr="0073145B" w:rsidRDefault="00BA6BFD" w:rsidP="00BA6BFD">
      <w:pPr>
        <w:widowControl/>
        <w:numPr>
          <w:ilvl w:val="1"/>
          <w:numId w:val="5"/>
        </w:numPr>
        <w:autoSpaceDE/>
        <w:autoSpaceDN/>
        <w:adjustRightInd/>
        <w:jc w:val="both"/>
        <w:rPr>
          <w:b/>
          <w:sz w:val="22"/>
          <w:szCs w:val="22"/>
          <w:lang w:val="uk-UA"/>
        </w:rPr>
      </w:pPr>
      <w:r w:rsidRPr="0073145B">
        <w:rPr>
          <w:b/>
          <w:sz w:val="22"/>
          <w:szCs w:val="22"/>
          <w:lang w:val="uk-UA"/>
        </w:rPr>
        <w:t>Права Підрядника:</w:t>
      </w:r>
    </w:p>
    <w:p w:rsidR="00BA6BFD" w:rsidRPr="0073145B" w:rsidRDefault="00BA6BFD" w:rsidP="00BA6BFD">
      <w:pPr>
        <w:widowControl/>
        <w:numPr>
          <w:ilvl w:val="2"/>
          <w:numId w:val="5"/>
        </w:numPr>
        <w:autoSpaceDE/>
        <w:autoSpaceDN/>
        <w:adjustRightInd/>
        <w:jc w:val="both"/>
        <w:rPr>
          <w:sz w:val="22"/>
          <w:szCs w:val="22"/>
          <w:lang w:val="uk-UA"/>
        </w:rPr>
      </w:pPr>
      <w:r w:rsidRPr="0073145B">
        <w:rPr>
          <w:sz w:val="22"/>
          <w:szCs w:val="22"/>
          <w:lang w:val="uk-UA"/>
        </w:rPr>
        <w:t>Отримати оплату за виконані роботи;</w:t>
      </w:r>
    </w:p>
    <w:p w:rsidR="00BA6BFD" w:rsidRPr="0073145B" w:rsidRDefault="00BA6BFD" w:rsidP="00BA6BFD">
      <w:pPr>
        <w:widowControl/>
        <w:numPr>
          <w:ilvl w:val="2"/>
          <w:numId w:val="5"/>
        </w:numPr>
        <w:tabs>
          <w:tab w:val="num" w:pos="0"/>
          <w:tab w:val="left" w:pos="720"/>
        </w:tabs>
        <w:autoSpaceDE/>
        <w:autoSpaceDN/>
        <w:adjustRightInd/>
        <w:ind w:left="0" w:firstLine="0"/>
        <w:jc w:val="both"/>
        <w:rPr>
          <w:sz w:val="22"/>
          <w:szCs w:val="22"/>
          <w:lang w:val="uk-UA"/>
        </w:rPr>
      </w:pPr>
      <w:r w:rsidRPr="0073145B">
        <w:rPr>
          <w:sz w:val="22"/>
          <w:szCs w:val="22"/>
          <w:lang w:val="uk-UA"/>
        </w:rPr>
        <w:t>Залучати для виконання окремих видів робіт субпідрядні організації (тільки за згодою Замовника);</w:t>
      </w:r>
    </w:p>
    <w:p w:rsidR="00BA6BFD" w:rsidRPr="0073145B" w:rsidRDefault="00BA6BFD" w:rsidP="00BA6BFD">
      <w:pPr>
        <w:widowControl/>
        <w:numPr>
          <w:ilvl w:val="2"/>
          <w:numId w:val="5"/>
        </w:numPr>
        <w:tabs>
          <w:tab w:val="num" w:pos="0"/>
          <w:tab w:val="left" w:pos="720"/>
        </w:tabs>
        <w:autoSpaceDE/>
        <w:autoSpaceDN/>
        <w:adjustRightInd/>
        <w:ind w:left="0" w:firstLine="0"/>
        <w:jc w:val="both"/>
        <w:rPr>
          <w:sz w:val="22"/>
          <w:szCs w:val="22"/>
          <w:lang w:val="uk-UA"/>
        </w:rPr>
      </w:pPr>
      <w:r w:rsidRPr="0073145B">
        <w:rPr>
          <w:sz w:val="22"/>
          <w:szCs w:val="22"/>
          <w:lang w:val="uk-UA"/>
        </w:rPr>
        <w:t>Зупинити виконання робіт у випадку відсутності чи затримки фінансування.</w:t>
      </w:r>
    </w:p>
    <w:p w:rsidR="00BA6BFD" w:rsidRPr="0073145B" w:rsidRDefault="00BA6BFD" w:rsidP="00BA6BFD">
      <w:pPr>
        <w:widowControl/>
        <w:numPr>
          <w:ilvl w:val="2"/>
          <w:numId w:val="5"/>
        </w:numPr>
        <w:tabs>
          <w:tab w:val="num" w:pos="0"/>
          <w:tab w:val="left" w:pos="720"/>
        </w:tabs>
        <w:autoSpaceDE/>
        <w:autoSpaceDN/>
        <w:adjustRightInd/>
        <w:ind w:left="0" w:firstLine="0"/>
        <w:jc w:val="both"/>
        <w:rPr>
          <w:color w:val="333333"/>
          <w:sz w:val="22"/>
          <w:szCs w:val="22"/>
          <w:lang w:val="uk-UA"/>
        </w:rPr>
      </w:pPr>
      <w:r w:rsidRPr="0073145B">
        <w:rPr>
          <w:sz w:val="22"/>
          <w:szCs w:val="22"/>
          <w:lang w:val="uk-UA"/>
        </w:rPr>
        <w:t>Ініціювати внесення змін у Договір або</w:t>
      </w:r>
      <w:r w:rsidRPr="0073145B">
        <w:rPr>
          <w:color w:val="333333"/>
          <w:sz w:val="22"/>
          <w:szCs w:val="22"/>
          <w:lang w:val="uk-UA"/>
        </w:rPr>
        <w:t xml:space="preserve"> </w:t>
      </w:r>
      <w:r w:rsidRPr="0073145B">
        <w:rPr>
          <w:sz w:val="22"/>
          <w:szCs w:val="22"/>
          <w:lang w:val="uk-UA"/>
        </w:rPr>
        <w:t>достроково розірвати цей Договір  у  разі  невиконання зобов'язань Замовником, повідомивши про це його у строк за 15 календарних днів.</w:t>
      </w:r>
    </w:p>
    <w:p w:rsidR="00BA6BFD" w:rsidRPr="0073145B" w:rsidRDefault="00BA6BFD" w:rsidP="00BA6BFD">
      <w:pPr>
        <w:widowControl/>
        <w:numPr>
          <w:ilvl w:val="1"/>
          <w:numId w:val="5"/>
        </w:numPr>
        <w:tabs>
          <w:tab w:val="left" w:pos="720"/>
        </w:tabs>
        <w:autoSpaceDE/>
        <w:autoSpaceDN/>
        <w:adjustRightInd/>
        <w:jc w:val="both"/>
        <w:rPr>
          <w:b/>
          <w:sz w:val="22"/>
          <w:szCs w:val="22"/>
          <w:lang w:val="uk-UA"/>
        </w:rPr>
      </w:pPr>
      <w:r w:rsidRPr="0073145B">
        <w:rPr>
          <w:b/>
          <w:sz w:val="22"/>
          <w:szCs w:val="22"/>
          <w:lang w:val="uk-UA"/>
        </w:rPr>
        <w:t>Права Замовника:</w:t>
      </w:r>
    </w:p>
    <w:p w:rsidR="00BA6BFD" w:rsidRPr="0073145B" w:rsidRDefault="00BA6BFD" w:rsidP="00BA6BFD">
      <w:pPr>
        <w:widowControl/>
        <w:numPr>
          <w:ilvl w:val="2"/>
          <w:numId w:val="5"/>
        </w:numPr>
        <w:autoSpaceDE/>
        <w:autoSpaceDN/>
        <w:adjustRightInd/>
        <w:jc w:val="both"/>
        <w:rPr>
          <w:sz w:val="22"/>
          <w:szCs w:val="22"/>
          <w:lang w:val="uk-UA"/>
        </w:rPr>
      </w:pPr>
      <w:r w:rsidRPr="0073145B">
        <w:rPr>
          <w:sz w:val="22"/>
          <w:szCs w:val="22"/>
          <w:lang w:val="uk-UA"/>
        </w:rPr>
        <w:t>Отримати від Підрядника належно виконані роботи згідно цього Договору;</w:t>
      </w:r>
    </w:p>
    <w:p w:rsidR="00BA6BFD" w:rsidRPr="0073145B" w:rsidRDefault="00BA6BFD" w:rsidP="00BA6BFD">
      <w:pPr>
        <w:jc w:val="both"/>
        <w:rPr>
          <w:sz w:val="22"/>
          <w:szCs w:val="22"/>
          <w:lang w:val="uk-UA"/>
        </w:rPr>
      </w:pPr>
      <w:r w:rsidRPr="0073145B">
        <w:rPr>
          <w:sz w:val="22"/>
          <w:szCs w:val="22"/>
          <w:lang w:val="uk-UA"/>
        </w:rPr>
        <w:t xml:space="preserve">5.4.2. Відмовитися від прийняття закінчених робіт у разі виявлення недоліків, які виключають </w:t>
      </w:r>
      <w:r w:rsidRPr="0073145B">
        <w:rPr>
          <w:sz w:val="22"/>
          <w:szCs w:val="22"/>
          <w:lang w:val="uk-UA"/>
        </w:rPr>
        <w:lastRenderedPageBreak/>
        <w:t>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BA6BFD" w:rsidRPr="0073145B" w:rsidRDefault="00BA6BFD" w:rsidP="00BA6BFD">
      <w:pPr>
        <w:jc w:val="both"/>
        <w:rPr>
          <w:sz w:val="22"/>
          <w:szCs w:val="22"/>
          <w:lang w:val="uk-UA"/>
        </w:rPr>
      </w:pPr>
      <w:r w:rsidRPr="0073145B">
        <w:rPr>
          <w:sz w:val="22"/>
          <w:szCs w:val="22"/>
          <w:lang w:val="uk-UA"/>
        </w:rPr>
        <w:t>5.4.3.</w:t>
      </w:r>
      <w:r w:rsidRPr="0073145B">
        <w:rPr>
          <w:sz w:val="22"/>
          <w:szCs w:val="22"/>
          <w:lang w:val="uk-UA"/>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BA6BFD" w:rsidRPr="0073145B" w:rsidRDefault="00BA6BFD" w:rsidP="00BA6BFD">
      <w:pPr>
        <w:jc w:val="both"/>
        <w:rPr>
          <w:sz w:val="22"/>
          <w:szCs w:val="22"/>
          <w:lang w:val="uk-UA"/>
        </w:rPr>
      </w:pPr>
      <w:r w:rsidRPr="0073145B">
        <w:rPr>
          <w:sz w:val="22"/>
          <w:szCs w:val="22"/>
          <w:lang w:val="uk-UA"/>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BA6BFD" w:rsidRPr="0073145B" w:rsidRDefault="00BA6BFD" w:rsidP="00BA6BFD">
      <w:pPr>
        <w:jc w:val="both"/>
        <w:rPr>
          <w:sz w:val="22"/>
          <w:szCs w:val="22"/>
          <w:lang w:val="uk-UA"/>
        </w:rPr>
      </w:pPr>
      <w:r w:rsidRPr="0073145B">
        <w:rPr>
          <w:sz w:val="22"/>
          <w:szCs w:val="22"/>
          <w:lang w:val="uk-UA"/>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BA6BFD" w:rsidRPr="0073145B" w:rsidRDefault="00BA6BFD" w:rsidP="00BA6BFD">
      <w:pPr>
        <w:jc w:val="both"/>
        <w:rPr>
          <w:sz w:val="22"/>
          <w:szCs w:val="22"/>
          <w:lang w:val="uk-UA"/>
        </w:rPr>
      </w:pPr>
      <w:r w:rsidRPr="0073145B">
        <w:rPr>
          <w:sz w:val="22"/>
          <w:szCs w:val="22"/>
          <w:lang w:val="uk-UA"/>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BA6BFD" w:rsidRPr="0073145B" w:rsidRDefault="00BA6BFD" w:rsidP="00BA6BFD">
      <w:pPr>
        <w:jc w:val="both"/>
        <w:rPr>
          <w:sz w:val="22"/>
          <w:szCs w:val="22"/>
          <w:lang w:val="uk-UA"/>
        </w:rPr>
      </w:pPr>
      <w:r w:rsidRPr="0073145B">
        <w:rPr>
          <w:sz w:val="22"/>
          <w:szCs w:val="22"/>
          <w:lang w:val="uk-UA"/>
        </w:rPr>
        <w:t>5.4.7. Замовник має право у будь – який час перевірити хід і якість надання робіт, не втручаючись у діяльність Підрядника;</w:t>
      </w:r>
    </w:p>
    <w:p w:rsidR="00BA6BFD" w:rsidRPr="0073145B" w:rsidRDefault="00BA6BFD" w:rsidP="00BA6BFD">
      <w:pPr>
        <w:widowControl/>
        <w:autoSpaceDE/>
        <w:autoSpaceDN/>
        <w:adjustRightInd/>
        <w:jc w:val="both"/>
        <w:rPr>
          <w:sz w:val="22"/>
          <w:szCs w:val="22"/>
          <w:lang w:val="uk-UA"/>
        </w:rPr>
      </w:pPr>
      <w:r w:rsidRPr="0073145B">
        <w:rPr>
          <w:sz w:val="22"/>
          <w:szCs w:val="22"/>
          <w:lang w:val="uk-UA"/>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BA6BFD" w:rsidRPr="0073145B" w:rsidRDefault="00BA6BFD" w:rsidP="00BA6BFD">
      <w:pPr>
        <w:widowControl/>
        <w:autoSpaceDE/>
        <w:autoSpaceDN/>
        <w:adjustRightInd/>
        <w:jc w:val="both"/>
        <w:rPr>
          <w:sz w:val="22"/>
          <w:szCs w:val="22"/>
          <w:lang w:val="uk-UA"/>
        </w:rPr>
      </w:pPr>
      <w:r w:rsidRPr="0073145B">
        <w:rPr>
          <w:sz w:val="22"/>
          <w:szCs w:val="22"/>
          <w:lang w:val="uk-UA"/>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rsidR="00BA6BFD" w:rsidRPr="0073145B" w:rsidRDefault="00BA6BFD" w:rsidP="00BA6BFD">
      <w:pPr>
        <w:widowControl/>
        <w:autoSpaceDE/>
        <w:autoSpaceDN/>
        <w:adjustRightInd/>
        <w:jc w:val="both"/>
        <w:rPr>
          <w:sz w:val="22"/>
          <w:szCs w:val="22"/>
          <w:lang w:val="uk-UA"/>
        </w:rPr>
      </w:pPr>
      <w:r w:rsidRPr="0073145B">
        <w:rPr>
          <w:sz w:val="22"/>
          <w:szCs w:val="22"/>
          <w:lang w:val="uk-UA"/>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BA6BFD" w:rsidRPr="0073145B" w:rsidRDefault="00BA6BFD" w:rsidP="00BA6BFD">
      <w:pPr>
        <w:widowControl/>
        <w:tabs>
          <w:tab w:val="left" w:pos="567"/>
        </w:tabs>
        <w:autoSpaceDE/>
        <w:autoSpaceDN/>
        <w:adjustRightInd/>
        <w:jc w:val="both"/>
        <w:rPr>
          <w:sz w:val="22"/>
          <w:szCs w:val="22"/>
          <w:lang w:val="uk-UA"/>
        </w:rPr>
      </w:pPr>
    </w:p>
    <w:p w:rsidR="00BA6BFD" w:rsidRPr="0073145B" w:rsidRDefault="00BA6BFD" w:rsidP="00BA6BFD">
      <w:pPr>
        <w:spacing w:line="240" w:lineRule="exact"/>
        <w:jc w:val="center"/>
        <w:rPr>
          <w:sz w:val="22"/>
          <w:szCs w:val="22"/>
          <w:lang w:val="uk-UA"/>
        </w:rPr>
      </w:pPr>
      <w:r w:rsidRPr="0073145B">
        <w:rPr>
          <w:b/>
          <w:sz w:val="22"/>
          <w:szCs w:val="22"/>
          <w:lang w:val="uk-UA"/>
        </w:rPr>
        <w:t>6. ГАРАНТІЙНИЙ СТРОК</w:t>
      </w:r>
    </w:p>
    <w:p w:rsidR="00BA6BFD" w:rsidRPr="0073145B" w:rsidRDefault="00BA6BFD" w:rsidP="00BA6BFD">
      <w:pPr>
        <w:pStyle w:val="a3"/>
        <w:rPr>
          <w:rFonts w:ascii="Times New Roman" w:hAnsi="Times New Roman"/>
          <w:color w:val="auto"/>
          <w:sz w:val="22"/>
          <w:szCs w:val="22"/>
        </w:rPr>
      </w:pPr>
      <w:r w:rsidRPr="0073145B">
        <w:rPr>
          <w:rFonts w:ascii="Times New Roman" w:hAnsi="Times New Roman"/>
          <w:color w:val="auto"/>
          <w:sz w:val="22"/>
          <w:szCs w:val="22"/>
        </w:rPr>
        <w:t xml:space="preserve">6.1. Підрядник гарантує, що виконані ним </w:t>
      </w:r>
      <w:r w:rsidRPr="0073145B">
        <w:rPr>
          <w:rFonts w:ascii="Times New Roman" w:hAnsi="Times New Roman"/>
          <w:sz w:val="22"/>
          <w:szCs w:val="22"/>
        </w:rPr>
        <w:t xml:space="preserve">роботи  </w:t>
      </w:r>
      <w:r w:rsidRPr="0073145B">
        <w:rPr>
          <w:rFonts w:ascii="Times New Roman" w:hAnsi="Times New Roman"/>
          <w:color w:val="auto"/>
          <w:sz w:val="22"/>
          <w:szCs w:val="22"/>
        </w:rPr>
        <w:t>за цим Договором відповідають діючим будівельним нормам,  правилам з охорони праці.</w:t>
      </w:r>
      <w:r w:rsidRPr="0073145B">
        <w:rPr>
          <w:rFonts w:ascii="Times New Roman" w:hAnsi="Times New Roman"/>
          <w:sz w:val="22"/>
          <w:szCs w:val="22"/>
        </w:rPr>
        <w:t xml:space="preserve"> </w:t>
      </w:r>
      <w:r w:rsidRPr="0073145B">
        <w:rPr>
          <w:rFonts w:ascii="Times New Roman" w:hAnsi="Times New Roman"/>
          <w:color w:val="auto"/>
          <w:sz w:val="22"/>
          <w:szCs w:val="22"/>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BA6BFD" w:rsidRPr="0073145B" w:rsidRDefault="00BA6BFD" w:rsidP="00BA6BFD">
      <w:pPr>
        <w:pStyle w:val="a5"/>
        <w:tabs>
          <w:tab w:val="num" w:pos="426"/>
        </w:tabs>
        <w:ind w:left="0" w:firstLine="0"/>
        <w:rPr>
          <w:rFonts w:ascii="Times New Roman" w:hAnsi="Times New Roman"/>
          <w:color w:val="auto"/>
          <w:sz w:val="22"/>
          <w:szCs w:val="22"/>
        </w:rPr>
      </w:pPr>
      <w:r w:rsidRPr="0073145B">
        <w:rPr>
          <w:rFonts w:ascii="Times New Roman" w:hAnsi="Times New Roman"/>
          <w:color w:val="auto"/>
          <w:sz w:val="22"/>
          <w:szCs w:val="22"/>
        </w:rPr>
        <w:t xml:space="preserve">6.2. Гарантійний строк на </w:t>
      </w:r>
      <w:r w:rsidRPr="0073145B">
        <w:rPr>
          <w:rFonts w:ascii="Times New Roman" w:hAnsi="Times New Roman"/>
          <w:sz w:val="22"/>
          <w:szCs w:val="22"/>
        </w:rPr>
        <w:t xml:space="preserve">дані роботи </w:t>
      </w:r>
      <w:r w:rsidRPr="0073145B">
        <w:rPr>
          <w:rFonts w:ascii="Times New Roman" w:hAnsi="Times New Roman"/>
          <w:color w:val="auto"/>
          <w:sz w:val="22"/>
          <w:szCs w:val="22"/>
        </w:rPr>
        <w:t xml:space="preserve">становить </w:t>
      </w:r>
      <w:r>
        <w:rPr>
          <w:rFonts w:ascii="Times New Roman" w:hAnsi="Times New Roman"/>
          <w:b/>
          <w:color w:val="auto"/>
          <w:sz w:val="22"/>
          <w:szCs w:val="22"/>
          <w:lang w:val="ru-RU"/>
        </w:rPr>
        <w:t>10</w:t>
      </w:r>
      <w:r w:rsidRPr="0073145B">
        <w:rPr>
          <w:rFonts w:ascii="Times New Roman" w:hAnsi="Times New Roman"/>
          <w:b/>
          <w:color w:val="auto"/>
          <w:sz w:val="22"/>
          <w:szCs w:val="22"/>
          <w:lang w:val="ru-RU"/>
        </w:rPr>
        <w:t xml:space="preserve"> </w:t>
      </w:r>
      <w:proofErr w:type="spellStart"/>
      <w:r w:rsidRPr="0073145B">
        <w:rPr>
          <w:rFonts w:ascii="Times New Roman" w:hAnsi="Times New Roman"/>
          <w:b/>
          <w:color w:val="auto"/>
          <w:sz w:val="22"/>
          <w:szCs w:val="22"/>
          <w:lang w:val="ru-RU"/>
        </w:rPr>
        <w:t>років</w:t>
      </w:r>
      <w:proofErr w:type="spellEnd"/>
      <w:r w:rsidRPr="0073145B">
        <w:rPr>
          <w:rFonts w:ascii="Times New Roman" w:hAnsi="Times New Roman"/>
          <w:b/>
          <w:color w:val="auto"/>
          <w:sz w:val="22"/>
          <w:szCs w:val="22"/>
          <w:lang w:val="ru-RU"/>
        </w:rPr>
        <w:t xml:space="preserve">. </w:t>
      </w:r>
      <w:r w:rsidRPr="0073145B">
        <w:rPr>
          <w:rFonts w:ascii="Times New Roman" w:hAnsi="Times New Roman"/>
          <w:color w:val="auto"/>
          <w:sz w:val="22"/>
          <w:szCs w:val="22"/>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73145B">
        <w:rPr>
          <w:rFonts w:ascii="Times New Roman" w:hAnsi="Times New Roman"/>
          <w:sz w:val="22"/>
          <w:szCs w:val="22"/>
        </w:rPr>
        <w:t>сторонами кінцевого Акту приймання-передачі виконаних робіт.</w:t>
      </w:r>
    </w:p>
    <w:p w:rsidR="00BA6BFD" w:rsidRPr="0073145B" w:rsidRDefault="00BA6BFD" w:rsidP="00BA6BFD">
      <w:pPr>
        <w:tabs>
          <w:tab w:val="left" w:pos="0"/>
        </w:tabs>
        <w:jc w:val="both"/>
        <w:rPr>
          <w:sz w:val="22"/>
          <w:szCs w:val="22"/>
          <w:lang w:val="uk-UA"/>
        </w:rPr>
      </w:pPr>
      <w:r w:rsidRPr="0073145B">
        <w:rPr>
          <w:sz w:val="22"/>
          <w:szCs w:val="22"/>
          <w:lang w:val="uk-UA"/>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73145B">
        <w:rPr>
          <w:sz w:val="22"/>
          <w:szCs w:val="22"/>
          <w:lang w:val="uk-UA"/>
        </w:rPr>
        <w:t>акта</w:t>
      </w:r>
      <w:proofErr w:type="spellEnd"/>
      <w:r w:rsidRPr="0073145B">
        <w:rPr>
          <w:sz w:val="22"/>
          <w:szCs w:val="22"/>
          <w:lang w:val="uk-UA"/>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73145B">
        <w:rPr>
          <w:sz w:val="22"/>
          <w:szCs w:val="22"/>
          <w:lang w:val="uk-UA"/>
        </w:rPr>
        <w:t>акта</w:t>
      </w:r>
      <w:proofErr w:type="spellEnd"/>
      <w:r w:rsidRPr="0073145B">
        <w:rPr>
          <w:sz w:val="22"/>
          <w:szCs w:val="22"/>
          <w:lang w:val="uk-UA"/>
        </w:rPr>
        <w:t xml:space="preserve"> незалежних експертів. Акт, складений без участі Підрядника, надсилається йому для виконання протягом 5 робочих днів після складання. </w:t>
      </w:r>
    </w:p>
    <w:p w:rsidR="00BA6BFD" w:rsidRPr="0073145B" w:rsidRDefault="00BA6BFD" w:rsidP="00BA6BFD">
      <w:pPr>
        <w:jc w:val="both"/>
        <w:rPr>
          <w:sz w:val="22"/>
          <w:szCs w:val="22"/>
          <w:lang w:val="uk-UA"/>
        </w:rPr>
      </w:pPr>
      <w:r w:rsidRPr="0073145B">
        <w:rPr>
          <w:sz w:val="22"/>
          <w:szCs w:val="22"/>
          <w:lang w:val="uk-UA"/>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BA6BFD" w:rsidRPr="0073145B" w:rsidRDefault="00BA6BFD" w:rsidP="00BA6BFD">
      <w:pPr>
        <w:jc w:val="both"/>
        <w:rPr>
          <w:sz w:val="22"/>
          <w:szCs w:val="22"/>
          <w:lang w:val="uk-UA"/>
        </w:rPr>
      </w:pPr>
    </w:p>
    <w:p w:rsidR="00BA6BFD" w:rsidRPr="0073145B" w:rsidRDefault="00BA6BFD" w:rsidP="00BA6BFD">
      <w:pPr>
        <w:ind w:firstLine="708"/>
        <w:jc w:val="center"/>
        <w:rPr>
          <w:b/>
          <w:sz w:val="22"/>
          <w:szCs w:val="22"/>
          <w:lang w:val="uk-UA"/>
        </w:rPr>
      </w:pPr>
      <w:r w:rsidRPr="0073145B">
        <w:rPr>
          <w:b/>
          <w:sz w:val="22"/>
          <w:szCs w:val="22"/>
          <w:lang w:val="uk-UA"/>
        </w:rPr>
        <w:t>7.</w:t>
      </w:r>
      <w:r w:rsidRPr="0073145B">
        <w:rPr>
          <w:b/>
          <w:bCs/>
          <w:color w:val="000000"/>
          <w:sz w:val="22"/>
          <w:szCs w:val="22"/>
          <w:bdr w:val="none" w:sz="0" w:space="0" w:color="auto" w:frame="1"/>
          <w:lang w:val="uk-UA"/>
        </w:rPr>
        <w:t xml:space="preserve">  ЗАБЕЗПЕЧЕННЯ РОБІТ МАТЕРІАЛЬНИМИ РЕСУРСАМИ ТА ВАРТІСТЬ МАТЕРІАЛЬНИХ РЕСУРСІВ.</w:t>
      </w:r>
    </w:p>
    <w:p w:rsidR="00BA6BFD" w:rsidRPr="0073145B" w:rsidRDefault="00BA6BFD" w:rsidP="00BA6BFD">
      <w:pPr>
        <w:pStyle w:val="HTML"/>
        <w:shd w:val="clear" w:color="auto" w:fill="FFFFFF"/>
        <w:jc w:val="both"/>
        <w:textAlignment w:val="baseline"/>
        <w:rPr>
          <w:rFonts w:ascii="Times New Roman" w:hAnsi="Times New Roman"/>
          <w:bCs/>
          <w:color w:val="000000"/>
          <w:sz w:val="22"/>
          <w:szCs w:val="22"/>
          <w:bdr w:val="none" w:sz="0" w:space="0" w:color="auto" w:frame="1"/>
          <w:lang w:val="uk-UA"/>
        </w:rPr>
      </w:pPr>
      <w:r w:rsidRPr="0073145B">
        <w:rPr>
          <w:rFonts w:ascii="Times New Roman" w:hAnsi="Times New Roman"/>
          <w:sz w:val="22"/>
          <w:szCs w:val="22"/>
          <w:lang w:val="uk-UA"/>
        </w:rPr>
        <w:t>7.1.</w:t>
      </w:r>
      <w:r w:rsidRPr="0073145B">
        <w:rPr>
          <w:rFonts w:ascii="Times New Roman" w:hAnsi="Times New Roman"/>
          <w:b/>
          <w:sz w:val="22"/>
          <w:szCs w:val="22"/>
          <w:lang w:val="uk-UA"/>
        </w:rPr>
        <w:t xml:space="preserve"> </w:t>
      </w:r>
      <w:r w:rsidRPr="0073145B">
        <w:rPr>
          <w:rFonts w:ascii="Times New Roman" w:hAnsi="Times New Roman"/>
          <w:sz w:val="22"/>
          <w:szCs w:val="22"/>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proofErr w:type="spellStart"/>
      <w:proofErr w:type="gramStart"/>
      <w:r w:rsidRPr="0073145B">
        <w:rPr>
          <w:rFonts w:ascii="Times New Roman" w:hAnsi="Times New Roman"/>
          <w:sz w:val="22"/>
          <w:szCs w:val="22"/>
        </w:rPr>
        <w:t>П</w:t>
      </w:r>
      <w:proofErr w:type="gramEnd"/>
      <w:r w:rsidRPr="0073145B">
        <w:rPr>
          <w:rFonts w:ascii="Times New Roman" w:hAnsi="Times New Roman"/>
          <w:sz w:val="22"/>
          <w:szCs w:val="22"/>
        </w:rPr>
        <w:t>ідрядник</w:t>
      </w:r>
      <w:proofErr w:type="spellEnd"/>
      <w:r w:rsidRPr="0073145B">
        <w:rPr>
          <w:rFonts w:ascii="Times New Roman" w:hAnsi="Times New Roman"/>
          <w:sz w:val="22"/>
          <w:szCs w:val="22"/>
        </w:rPr>
        <w:t xml:space="preserve"> </w:t>
      </w:r>
      <w:proofErr w:type="spellStart"/>
      <w:r w:rsidRPr="0073145B">
        <w:rPr>
          <w:rFonts w:ascii="Times New Roman" w:hAnsi="Times New Roman"/>
          <w:sz w:val="22"/>
          <w:szCs w:val="22"/>
        </w:rPr>
        <w:t>відповідає</w:t>
      </w:r>
      <w:proofErr w:type="spellEnd"/>
      <w:r w:rsidRPr="0073145B">
        <w:rPr>
          <w:rFonts w:ascii="Times New Roman" w:hAnsi="Times New Roman"/>
          <w:sz w:val="22"/>
          <w:szCs w:val="22"/>
        </w:rPr>
        <w:t xml:space="preserve"> за </w:t>
      </w:r>
      <w:proofErr w:type="spellStart"/>
      <w:r w:rsidRPr="0073145B">
        <w:rPr>
          <w:rFonts w:ascii="Times New Roman" w:hAnsi="Times New Roman"/>
          <w:sz w:val="22"/>
          <w:szCs w:val="22"/>
        </w:rPr>
        <w:t>їх</w:t>
      </w:r>
      <w:proofErr w:type="spellEnd"/>
      <w:r w:rsidRPr="0073145B">
        <w:rPr>
          <w:rFonts w:ascii="Times New Roman" w:hAnsi="Times New Roman"/>
          <w:sz w:val="22"/>
          <w:szCs w:val="22"/>
        </w:rPr>
        <w:t xml:space="preserve"> </w:t>
      </w:r>
      <w:proofErr w:type="spellStart"/>
      <w:r w:rsidRPr="0073145B">
        <w:rPr>
          <w:rFonts w:ascii="Times New Roman" w:hAnsi="Times New Roman"/>
          <w:sz w:val="22"/>
          <w:szCs w:val="22"/>
        </w:rPr>
        <w:t>якість</w:t>
      </w:r>
      <w:proofErr w:type="spellEnd"/>
      <w:r w:rsidRPr="0073145B">
        <w:rPr>
          <w:rFonts w:ascii="Times New Roman" w:hAnsi="Times New Roman"/>
          <w:sz w:val="22"/>
          <w:szCs w:val="22"/>
        </w:rPr>
        <w:t xml:space="preserve"> і </w:t>
      </w:r>
      <w:proofErr w:type="spellStart"/>
      <w:r w:rsidRPr="0073145B">
        <w:rPr>
          <w:rFonts w:ascii="Times New Roman" w:hAnsi="Times New Roman"/>
          <w:sz w:val="22"/>
          <w:szCs w:val="22"/>
        </w:rPr>
        <w:t>відповідність</w:t>
      </w:r>
      <w:proofErr w:type="spellEnd"/>
      <w:r w:rsidRPr="0073145B">
        <w:rPr>
          <w:rFonts w:ascii="Times New Roman" w:hAnsi="Times New Roman"/>
          <w:sz w:val="22"/>
          <w:szCs w:val="22"/>
        </w:rPr>
        <w:t xml:space="preserve"> </w:t>
      </w:r>
      <w:proofErr w:type="spellStart"/>
      <w:r w:rsidRPr="0073145B">
        <w:rPr>
          <w:rFonts w:ascii="Times New Roman" w:hAnsi="Times New Roman"/>
          <w:sz w:val="22"/>
          <w:szCs w:val="22"/>
        </w:rPr>
        <w:t>матеріальних</w:t>
      </w:r>
      <w:proofErr w:type="spellEnd"/>
      <w:r w:rsidRPr="0073145B">
        <w:rPr>
          <w:rFonts w:ascii="Times New Roman" w:hAnsi="Times New Roman"/>
          <w:sz w:val="22"/>
          <w:szCs w:val="22"/>
        </w:rPr>
        <w:t xml:space="preserve"> </w:t>
      </w:r>
      <w:proofErr w:type="spellStart"/>
      <w:r w:rsidRPr="0073145B">
        <w:rPr>
          <w:rFonts w:ascii="Times New Roman" w:hAnsi="Times New Roman"/>
          <w:sz w:val="22"/>
          <w:szCs w:val="22"/>
        </w:rPr>
        <w:t>ресурсів</w:t>
      </w:r>
      <w:proofErr w:type="spellEnd"/>
      <w:r w:rsidRPr="0073145B">
        <w:rPr>
          <w:rFonts w:ascii="Times New Roman" w:hAnsi="Times New Roman"/>
          <w:sz w:val="22"/>
          <w:szCs w:val="22"/>
        </w:rPr>
        <w:t xml:space="preserve"> </w:t>
      </w:r>
      <w:proofErr w:type="spellStart"/>
      <w:r w:rsidRPr="0073145B">
        <w:rPr>
          <w:rFonts w:ascii="Times New Roman" w:hAnsi="Times New Roman"/>
          <w:sz w:val="22"/>
          <w:szCs w:val="22"/>
        </w:rPr>
        <w:t>вимогам</w:t>
      </w:r>
      <w:proofErr w:type="spellEnd"/>
      <w:r w:rsidRPr="0073145B">
        <w:rPr>
          <w:rFonts w:ascii="Times New Roman" w:hAnsi="Times New Roman"/>
          <w:sz w:val="22"/>
          <w:szCs w:val="22"/>
        </w:rPr>
        <w:t xml:space="preserve">, </w:t>
      </w:r>
      <w:proofErr w:type="spellStart"/>
      <w:r w:rsidRPr="0073145B">
        <w:rPr>
          <w:rFonts w:ascii="Times New Roman" w:hAnsi="Times New Roman"/>
          <w:sz w:val="22"/>
          <w:szCs w:val="22"/>
        </w:rPr>
        <w:t>установленим</w:t>
      </w:r>
      <w:proofErr w:type="spellEnd"/>
      <w:r w:rsidRPr="0073145B">
        <w:rPr>
          <w:rFonts w:ascii="Times New Roman" w:hAnsi="Times New Roman"/>
          <w:sz w:val="22"/>
          <w:szCs w:val="22"/>
        </w:rPr>
        <w:t xml:space="preserve"> </w:t>
      </w:r>
      <w:proofErr w:type="spellStart"/>
      <w:r w:rsidRPr="0073145B">
        <w:rPr>
          <w:rFonts w:ascii="Times New Roman" w:hAnsi="Times New Roman"/>
          <w:sz w:val="22"/>
          <w:szCs w:val="22"/>
        </w:rPr>
        <w:t>нормативними</w:t>
      </w:r>
      <w:proofErr w:type="spellEnd"/>
      <w:r w:rsidRPr="0073145B">
        <w:rPr>
          <w:rFonts w:ascii="Times New Roman" w:hAnsi="Times New Roman"/>
          <w:sz w:val="22"/>
          <w:szCs w:val="22"/>
        </w:rPr>
        <w:t xml:space="preserve"> документами і </w:t>
      </w:r>
      <w:proofErr w:type="spellStart"/>
      <w:r w:rsidRPr="0073145B">
        <w:rPr>
          <w:rFonts w:ascii="Times New Roman" w:hAnsi="Times New Roman"/>
          <w:sz w:val="22"/>
          <w:szCs w:val="22"/>
        </w:rPr>
        <w:t>кошторисною</w:t>
      </w:r>
      <w:proofErr w:type="spellEnd"/>
      <w:r w:rsidRPr="0073145B">
        <w:rPr>
          <w:rFonts w:ascii="Times New Roman" w:hAnsi="Times New Roman"/>
          <w:sz w:val="22"/>
          <w:szCs w:val="22"/>
        </w:rPr>
        <w:t xml:space="preserve"> </w:t>
      </w:r>
      <w:proofErr w:type="spellStart"/>
      <w:r w:rsidRPr="0073145B">
        <w:rPr>
          <w:rFonts w:ascii="Times New Roman" w:hAnsi="Times New Roman"/>
          <w:sz w:val="22"/>
          <w:szCs w:val="22"/>
        </w:rPr>
        <w:t>документацією</w:t>
      </w:r>
      <w:proofErr w:type="spellEnd"/>
      <w:r w:rsidRPr="0073145B">
        <w:rPr>
          <w:rFonts w:ascii="Times New Roman" w:hAnsi="Times New Roman"/>
          <w:sz w:val="22"/>
          <w:szCs w:val="22"/>
          <w:lang w:val="uk-UA"/>
        </w:rPr>
        <w:t xml:space="preserve"> </w:t>
      </w:r>
      <w:r w:rsidRPr="0073145B">
        <w:rPr>
          <w:rFonts w:ascii="Times New Roman" w:hAnsi="Times New Roman"/>
          <w:bCs/>
          <w:color w:val="000000"/>
          <w:sz w:val="22"/>
          <w:szCs w:val="22"/>
          <w:bdr w:val="none" w:sz="0" w:space="0" w:color="auto" w:frame="1"/>
          <w:lang w:val="uk-UA"/>
        </w:rPr>
        <w:t>до Договору.</w:t>
      </w:r>
    </w:p>
    <w:p w:rsidR="00BA6BFD" w:rsidRPr="0073145B" w:rsidRDefault="00BA6BFD" w:rsidP="00BA6BFD">
      <w:pPr>
        <w:jc w:val="both"/>
        <w:rPr>
          <w:bCs/>
          <w:color w:val="000000"/>
          <w:sz w:val="22"/>
          <w:szCs w:val="22"/>
          <w:bdr w:val="none" w:sz="0" w:space="0" w:color="auto" w:frame="1"/>
          <w:lang w:val="uk-UA"/>
        </w:rPr>
      </w:pPr>
      <w:r w:rsidRPr="006810BF">
        <w:rPr>
          <w:bCs/>
          <w:color w:val="000000"/>
          <w:sz w:val="22"/>
          <w:szCs w:val="22"/>
          <w:bdr w:val="none" w:sz="0" w:space="0" w:color="auto" w:frame="1"/>
          <w:lang w:val="uk-UA"/>
        </w:rPr>
        <w:t>7.2.</w:t>
      </w:r>
      <w:r w:rsidRPr="0073145B">
        <w:rPr>
          <w:b/>
          <w:bCs/>
          <w:color w:val="000000"/>
          <w:sz w:val="22"/>
          <w:szCs w:val="22"/>
          <w:bdr w:val="none" w:sz="0" w:space="0" w:color="auto" w:frame="1"/>
          <w:lang w:val="uk-UA"/>
        </w:rPr>
        <w:t xml:space="preserve"> </w:t>
      </w:r>
      <w:r w:rsidRPr="0073145B">
        <w:rPr>
          <w:bCs/>
          <w:color w:val="000000"/>
          <w:sz w:val="22"/>
          <w:szCs w:val="22"/>
          <w:bdr w:val="none" w:sz="0" w:space="0" w:color="auto" w:frame="1"/>
          <w:lang w:val="uk-UA"/>
        </w:rPr>
        <w:t xml:space="preserve">Підрядник забезпечує роботи матеріальними ресурсами, необхідними для виконання робіт.  </w:t>
      </w:r>
    </w:p>
    <w:p w:rsidR="00BA6BFD" w:rsidRPr="0073145B" w:rsidRDefault="00BA6BFD" w:rsidP="00BA6BFD">
      <w:pPr>
        <w:jc w:val="both"/>
        <w:rPr>
          <w:color w:val="000000"/>
          <w:sz w:val="22"/>
          <w:szCs w:val="22"/>
          <w:lang w:val="uk-UA"/>
        </w:rPr>
      </w:pPr>
    </w:p>
    <w:p w:rsidR="00BA6BFD" w:rsidRPr="0073145B" w:rsidRDefault="00BA6BFD" w:rsidP="00BA6BFD">
      <w:pPr>
        <w:spacing w:line="240" w:lineRule="exact"/>
        <w:jc w:val="center"/>
        <w:rPr>
          <w:b/>
          <w:sz w:val="22"/>
          <w:szCs w:val="22"/>
          <w:lang w:val="uk-UA"/>
        </w:rPr>
      </w:pPr>
      <w:r w:rsidRPr="0073145B">
        <w:rPr>
          <w:b/>
          <w:sz w:val="22"/>
          <w:szCs w:val="22"/>
          <w:lang w:val="uk-UA"/>
        </w:rPr>
        <w:t>8. ВІДПОВІДАЛЬНІСТЬ СТОРІН</w:t>
      </w:r>
    </w:p>
    <w:p w:rsidR="00BA6BFD" w:rsidRPr="0073145B" w:rsidRDefault="00BA6BFD" w:rsidP="00BA6BFD">
      <w:pPr>
        <w:jc w:val="both"/>
        <w:rPr>
          <w:sz w:val="22"/>
          <w:szCs w:val="22"/>
          <w:lang w:val="uk-UA"/>
        </w:rPr>
      </w:pPr>
      <w:r w:rsidRPr="0073145B">
        <w:rPr>
          <w:sz w:val="22"/>
          <w:szCs w:val="22"/>
          <w:lang w:val="uk-UA"/>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BA6BFD" w:rsidRPr="0073145B" w:rsidRDefault="00BA6BFD" w:rsidP="00BA6BFD">
      <w:pPr>
        <w:jc w:val="both"/>
        <w:rPr>
          <w:sz w:val="22"/>
          <w:szCs w:val="22"/>
          <w:lang w:val="uk-UA"/>
        </w:rPr>
      </w:pPr>
      <w:r w:rsidRPr="0073145B">
        <w:rPr>
          <w:sz w:val="22"/>
          <w:szCs w:val="22"/>
          <w:lang w:val="uk-UA"/>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BA6BFD" w:rsidRPr="0073145B" w:rsidRDefault="00BA6BFD" w:rsidP="00BA6BFD">
      <w:pPr>
        <w:jc w:val="both"/>
        <w:rPr>
          <w:sz w:val="22"/>
          <w:szCs w:val="22"/>
          <w:lang w:val="uk-UA"/>
        </w:rPr>
      </w:pPr>
      <w:r w:rsidRPr="0073145B">
        <w:rPr>
          <w:sz w:val="22"/>
          <w:szCs w:val="22"/>
          <w:lang w:val="uk-UA"/>
        </w:rPr>
        <w:t xml:space="preserve">8.3. У разі невиконання або несвоєчасного виконання своїх зобов'язань за Договором при закупівлі </w:t>
      </w:r>
      <w:r w:rsidRPr="0073145B">
        <w:rPr>
          <w:sz w:val="22"/>
          <w:szCs w:val="22"/>
          <w:lang w:val="uk-UA"/>
        </w:rPr>
        <w:lastRenderedPageBreak/>
        <w:t>робіт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w:t>
      </w:r>
    </w:p>
    <w:p w:rsidR="00BA6BFD" w:rsidRPr="0073145B" w:rsidRDefault="00BA6BFD" w:rsidP="00BA6BFD">
      <w:pPr>
        <w:jc w:val="both"/>
        <w:rPr>
          <w:sz w:val="22"/>
          <w:szCs w:val="22"/>
          <w:lang w:val="uk-UA"/>
        </w:rPr>
      </w:pPr>
      <w:r w:rsidRPr="0073145B">
        <w:rPr>
          <w:sz w:val="22"/>
          <w:szCs w:val="22"/>
          <w:lang w:val="uk-UA"/>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BA6BFD" w:rsidRPr="0073145B" w:rsidRDefault="00BA6BFD" w:rsidP="00BA6BFD">
      <w:pPr>
        <w:jc w:val="both"/>
        <w:rPr>
          <w:sz w:val="22"/>
          <w:szCs w:val="22"/>
          <w:lang w:val="uk-UA"/>
        </w:rPr>
      </w:pPr>
      <w:r w:rsidRPr="0073145B">
        <w:rPr>
          <w:sz w:val="22"/>
          <w:szCs w:val="22"/>
          <w:lang w:val="uk-UA"/>
        </w:rPr>
        <w:t xml:space="preserve">8.5. Сплата санкцій і відшкодування збитку не звільняє Сторони від виконання своїх зобов'язань за цим Договором.     </w:t>
      </w:r>
    </w:p>
    <w:p w:rsidR="00BA6BFD" w:rsidRPr="0073145B" w:rsidRDefault="00BA6BFD" w:rsidP="00BA6BFD">
      <w:pPr>
        <w:jc w:val="both"/>
        <w:rPr>
          <w:sz w:val="22"/>
          <w:szCs w:val="22"/>
          <w:lang w:val="uk-UA"/>
        </w:rPr>
      </w:pPr>
      <w:r w:rsidRPr="0073145B">
        <w:rPr>
          <w:sz w:val="22"/>
          <w:szCs w:val="22"/>
          <w:lang w:val="uk-UA"/>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BA6BFD" w:rsidRPr="0073145B" w:rsidRDefault="00BA6BFD" w:rsidP="00BA6BFD">
      <w:pPr>
        <w:widowControl/>
        <w:autoSpaceDE/>
        <w:autoSpaceDN/>
        <w:adjustRightInd/>
        <w:ind w:left="360"/>
        <w:jc w:val="center"/>
        <w:rPr>
          <w:b/>
          <w:sz w:val="22"/>
          <w:szCs w:val="22"/>
          <w:lang w:val="uk-UA"/>
        </w:rPr>
      </w:pPr>
    </w:p>
    <w:p w:rsidR="00BA6BFD" w:rsidRPr="0073145B" w:rsidRDefault="00BA6BFD" w:rsidP="00BA6BFD">
      <w:pPr>
        <w:widowControl/>
        <w:autoSpaceDE/>
        <w:autoSpaceDN/>
        <w:adjustRightInd/>
        <w:ind w:left="360"/>
        <w:jc w:val="center"/>
        <w:rPr>
          <w:sz w:val="22"/>
          <w:szCs w:val="22"/>
          <w:lang w:val="uk-UA"/>
        </w:rPr>
      </w:pPr>
      <w:r w:rsidRPr="0073145B">
        <w:rPr>
          <w:b/>
          <w:sz w:val="22"/>
          <w:szCs w:val="22"/>
          <w:lang w:val="uk-UA"/>
        </w:rPr>
        <w:t>9. ФОРС-МАЖОР</w:t>
      </w:r>
    </w:p>
    <w:p w:rsidR="00BA6BFD" w:rsidRPr="0073145B" w:rsidRDefault="00BA6BFD" w:rsidP="00BA6BFD">
      <w:pPr>
        <w:widowControl/>
        <w:numPr>
          <w:ilvl w:val="1"/>
          <w:numId w:val="6"/>
        </w:numPr>
        <w:tabs>
          <w:tab w:val="num" w:pos="0"/>
        </w:tabs>
        <w:autoSpaceDE/>
        <w:autoSpaceDN/>
        <w:adjustRightInd/>
        <w:jc w:val="both"/>
        <w:rPr>
          <w:sz w:val="22"/>
          <w:szCs w:val="22"/>
          <w:lang w:val="uk-UA"/>
        </w:rPr>
      </w:pPr>
      <w:r w:rsidRPr="0073145B">
        <w:rPr>
          <w:sz w:val="22"/>
          <w:szCs w:val="22"/>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BA6BFD" w:rsidRPr="0073145B" w:rsidRDefault="00BA6BFD" w:rsidP="00BA6BFD">
      <w:pPr>
        <w:widowControl/>
        <w:numPr>
          <w:ilvl w:val="1"/>
          <w:numId w:val="6"/>
        </w:numPr>
        <w:tabs>
          <w:tab w:val="num" w:pos="0"/>
        </w:tabs>
        <w:autoSpaceDE/>
        <w:autoSpaceDN/>
        <w:adjustRightInd/>
        <w:jc w:val="both"/>
        <w:rPr>
          <w:sz w:val="22"/>
          <w:szCs w:val="22"/>
          <w:lang w:val="uk-UA"/>
        </w:rPr>
      </w:pPr>
      <w:r w:rsidRPr="0073145B">
        <w:rPr>
          <w:spacing w:val="-3"/>
          <w:sz w:val="22"/>
          <w:szCs w:val="22"/>
          <w:lang w:val="uk-UA"/>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BA6BFD" w:rsidRPr="0073145B" w:rsidRDefault="00BA6BFD" w:rsidP="00BA6BFD">
      <w:pPr>
        <w:widowControl/>
        <w:numPr>
          <w:ilvl w:val="1"/>
          <w:numId w:val="6"/>
        </w:numPr>
        <w:tabs>
          <w:tab w:val="num" w:pos="0"/>
        </w:tabs>
        <w:autoSpaceDE/>
        <w:autoSpaceDN/>
        <w:adjustRightInd/>
        <w:jc w:val="both"/>
        <w:rPr>
          <w:sz w:val="22"/>
          <w:szCs w:val="22"/>
          <w:lang w:val="uk-UA"/>
        </w:rPr>
      </w:pPr>
      <w:r w:rsidRPr="0073145B">
        <w:rPr>
          <w:spacing w:val="-2"/>
          <w:sz w:val="22"/>
          <w:szCs w:val="22"/>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BA6BFD" w:rsidRPr="0073145B" w:rsidRDefault="00BA6BFD" w:rsidP="00BA6BFD">
      <w:pPr>
        <w:widowControl/>
        <w:numPr>
          <w:ilvl w:val="1"/>
          <w:numId w:val="6"/>
        </w:numPr>
        <w:tabs>
          <w:tab w:val="num" w:pos="0"/>
        </w:tabs>
        <w:autoSpaceDE/>
        <w:autoSpaceDN/>
        <w:adjustRightInd/>
        <w:jc w:val="both"/>
        <w:rPr>
          <w:sz w:val="22"/>
          <w:szCs w:val="22"/>
          <w:lang w:val="uk-UA"/>
        </w:rPr>
      </w:pPr>
      <w:r>
        <w:rPr>
          <w:sz w:val="22"/>
          <w:szCs w:val="22"/>
          <w:lang w:val="uk-UA"/>
        </w:rPr>
        <w:t xml:space="preserve">9.2. </w:t>
      </w:r>
      <w:r w:rsidRPr="0073145B">
        <w:rPr>
          <w:sz w:val="22"/>
          <w:szCs w:val="22"/>
          <w:lang w:val="uk-UA"/>
        </w:rPr>
        <w:t>Строк виконання зобов’язань за цим Договором продовжується на строк дії обставин непереборної сили або усунення їх наслідків.</w:t>
      </w:r>
    </w:p>
    <w:p w:rsidR="00BA6BFD" w:rsidRPr="0073145B" w:rsidRDefault="00BA6BFD" w:rsidP="00BA6BFD">
      <w:pPr>
        <w:widowControl/>
        <w:numPr>
          <w:ilvl w:val="1"/>
          <w:numId w:val="6"/>
        </w:numPr>
        <w:tabs>
          <w:tab w:val="num" w:pos="0"/>
        </w:tabs>
        <w:autoSpaceDE/>
        <w:autoSpaceDN/>
        <w:adjustRightInd/>
        <w:jc w:val="both"/>
        <w:rPr>
          <w:sz w:val="22"/>
          <w:szCs w:val="22"/>
          <w:lang w:val="uk-UA"/>
        </w:rPr>
      </w:pPr>
      <w:r>
        <w:rPr>
          <w:sz w:val="22"/>
          <w:szCs w:val="22"/>
          <w:lang w:val="uk-UA"/>
        </w:rPr>
        <w:t xml:space="preserve">9.3. </w:t>
      </w:r>
      <w:r w:rsidRPr="0073145B">
        <w:rPr>
          <w:sz w:val="22"/>
          <w:szCs w:val="22"/>
          <w:lang w:val="uk-UA"/>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BA6BFD" w:rsidRPr="0073145B" w:rsidRDefault="00BA6BFD" w:rsidP="00BA6BFD">
      <w:pPr>
        <w:shd w:val="clear" w:color="auto" w:fill="FFFFFF"/>
        <w:tabs>
          <w:tab w:val="left" w:pos="446"/>
        </w:tabs>
        <w:ind w:left="23"/>
        <w:jc w:val="both"/>
        <w:rPr>
          <w:sz w:val="22"/>
          <w:szCs w:val="22"/>
          <w:lang w:val="uk-UA"/>
        </w:rPr>
      </w:pPr>
    </w:p>
    <w:p w:rsidR="00BA6BFD" w:rsidRPr="0073145B" w:rsidRDefault="00BA6BFD" w:rsidP="00BA6BFD">
      <w:pPr>
        <w:shd w:val="clear" w:color="auto" w:fill="FFFFFF"/>
        <w:ind w:left="360"/>
        <w:jc w:val="center"/>
        <w:rPr>
          <w:sz w:val="22"/>
          <w:szCs w:val="22"/>
          <w:lang w:val="uk-UA"/>
        </w:rPr>
      </w:pPr>
      <w:r w:rsidRPr="0073145B">
        <w:rPr>
          <w:b/>
          <w:bCs/>
          <w:color w:val="000000"/>
          <w:sz w:val="22"/>
          <w:szCs w:val="22"/>
          <w:lang w:val="uk-UA"/>
        </w:rPr>
        <w:t>10.ТЕРМІН ДІЇ ДОГОВОРУ ТА ІНШІ УМОВИ</w:t>
      </w:r>
    </w:p>
    <w:p w:rsidR="00BA6BFD" w:rsidRPr="0073145B" w:rsidRDefault="00BA6BFD" w:rsidP="00BA6BFD">
      <w:pPr>
        <w:shd w:val="clear" w:color="auto" w:fill="FFFFFF"/>
        <w:tabs>
          <w:tab w:val="left" w:pos="0"/>
        </w:tabs>
        <w:jc w:val="both"/>
        <w:rPr>
          <w:color w:val="000000"/>
          <w:sz w:val="22"/>
          <w:szCs w:val="22"/>
          <w:lang w:val="uk-UA"/>
        </w:rPr>
      </w:pPr>
      <w:r w:rsidRPr="0073145B">
        <w:rPr>
          <w:color w:val="000000"/>
          <w:sz w:val="22"/>
          <w:szCs w:val="22"/>
          <w:lang w:val="uk-UA"/>
        </w:rPr>
        <w:t>10.1. Даний Договір укладено у двох оригінальних примірниках, по одному для кожної із сторін.</w:t>
      </w:r>
    </w:p>
    <w:p w:rsidR="00BA6BFD" w:rsidRPr="0073145B" w:rsidRDefault="00BA6BFD" w:rsidP="00BA6BFD">
      <w:pPr>
        <w:pStyle w:val="HTML"/>
        <w:jc w:val="both"/>
        <w:rPr>
          <w:rFonts w:ascii="Times New Roman" w:hAnsi="Times New Roman"/>
          <w:sz w:val="22"/>
          <w:szCs w:val="22"/>
          <w:lang w:val="uk-UA"/>
        </w:rPr>
      </w:pPr>
      <w:r w:rsidRPr="0073145B">
        <w:rPr>
          <w:rFonts w:ascii="Times New Roman" w:hAnsi="Times New Roman"/>
          <w:color w:val="000000"/>
          <w:sz w:val="22"/>
          <w:szCs w:val="22"/>
          <w:lang w:val="uk-UA"/>
        </w:rPr>
        <w:t xml:space="preserve">10.2. </w:t>
      </w:r>
      <w:r w:rsidRPr="000A0108">
        <w:rPr>
          <w:rFonts w:ascii="Times New Roman" w:hAnsi="Times New Roman"/>
          <w:color w:val="000000"/>
          <w:sz w:val="22"/>
          <w:szCs w:val="22"/>
          <w:lang w:val="uk-UA"/>
        </w:rPr>
        <w:t xml:space="preserve">Даний Договір є укладеним з моменту підписання його повноважними представниками Сторін та діє </w:t>
      </w:r>
      <w:r w:rsidRPr="000A0108">
        <w:rPr>
          <w:rFonts w:ascii="Times New Roman" w:hAnsi="Times New Roman"/>
          <w:b/>
          <w:sz w:val="22"/>
          <w:szCs w:val="22"/>
        </w:rPr>
        <w:t xml:space="preserve">до </w:t>
      </w:r>
      <w:r w:rsidRPr="000A0108">
        <w:rPr>
          <w:rFonts w:ascii="Times New Roman" w:hAnsi="Times New Roman"/>
          <w:b/>
          <w:sz w:val="22"/>
          <w:szCs w:val="22"/>
          <w:lang w:val="uk-UA"/>
        </w:rPr>
        <w:t xml:space="preserve"> 30.06.2024 </w:t>
      </w:r>
      <w:r w:rsidRPr="000A0108">
        <w:rPr>
          <w:rFonts w:ascii="Times New Roman" w:hAnsi="Times New Roman"/>
          <w:b/>
          <w:sz w:val="22"/>
          <w:szCs w:val="22"/>
        </w:rPr>
        <w:t>року</w:t>
      </w:r>
      <w:r w:rsidRPr="000A0108">
        <w:rPr>
          <w:rFonts w:ascii="Times New Roman" w:hAnsi="Times New Roman"/>
          <w:b/>
          <w:sz w:val="22"/>
          <w:szCs w:val="22"/>
          <w:lang w:val="uk-UA"/>
        </w:rPr>
        <w:t xml:space="preserve"> або до повного виконання сторонами своїх зобов’язань</w:t>
      </w:r>
      <w:r w:rsidRPr="000A0108">
        <w:rPr>
          <w:rFonts w:ascii="Times New Roman" w:hAnsi="Times New Roman"/>
          <w:b/>
          <w:sz w:val="22"/>
          <w:szCs w:val="22"/>
        </w:rPr>
        <w:t>.</w:t>
      </w:r>
    </w:p>
    <w:p w:rsidR="00BA6BFD" w:rsidRPr="0073145B" w:rsidRDefault="00BA6BFD" w:rsidP="00BA6BFD">
      <w:pPr>
        <w:shd w:val="clear" w:color="auto" w:fill="FFFFFF"/>
        <w:tabs>
          <w:tab w:val="left" w:pos="0"/>
        </w:tabs>
        <w:jc w:val="both"/>
        <w:rPr>
          <w:color w:val="000000"/>
          <w:sz w:val="22"/>
          <w:szCs w:val="22"/>
          <w:lang w:val="uk-UA"/>
        </w:rPr>
      </w:pPr>
      <w:r w:rsidRPr="0073145B">
        <w:rPr>
          <w:color w:val="000000"/>
          <w:sz w:val="22"/>
          <w:szCs w:val="22"/>
          <w:lang w:val="uk-UA"/>
        </w:rPr>
        <w:t>10.3.У випадках, не передбачених даним Договором, сторони керуються чинним цивільним законодавством.</w:t>
      </w:r>
    </w:p>
    <w:p w:rsidR="00BA6BFD" w:rsidRPr="0073145B" w:rsidRDefault="00BA6BFD" w:rsidP="00BA6BFD">
      <w:pPr>
        <w:shd w:val="clear" w:color="auto" w:fill="FFFFFF"/>
        <w:tabs>
          <w:tab w:val="left" w:pos="0"/>
        </w:tabs>
        <w:jc w:val="both"/>
        <w:rPr>
          <w:color w:val="000000"/>
          <w:sz w:val="22"/>
          <w:szCs w:val="22"/>
          <w:lang w:val="uk-UA"/>
        </w:rPr>
      </w:pPr>
      <w:r w:rsidRPr="0073145B">
        <w:rPr>
          <w:color w:val="000000"/>
          <w:sz w:val="22"/>
          <w:szCs w:val="22"/>
          <w:lang w:val="uk-UA"/>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BA6BFD" w:rsidRPr="0073145B" w:rsidRDefault="00BA6BFD" w:rsidP="00BA6BFD">
      <w:pPr>
        <w:shd w:val="clear" w:color="auto" w:fill="FFFFFF"/>
        <w:tabs>
          <w:tab w:val="left" w:pos="0"/>
        </w:tabs>
        <w:jc w:val="both"/>
        <w:rPr>
          <w:color w:val="000000"/>
          <w:sz w:val="22"/>
          <w:szCs w:val="22"/>
          <w:lang w:val="uk-UA"/>
        </w:rPr>
      </w:pPr>
      <w:r w:rsidRPr="0073145B">
        <w:rPr>
          <w:color w:val="000000"/>
          <w:sz w:val="22"/>
          <w:szCs w:val="22"/>
          <w:lang w:val="uk-UA"/>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BA6BFD" w:rsidRPr="0073145B" w:rsidRDefault="00BA6BFD" w:rsidP="00BA6BFD">
      <w:pPr>
        <w:shd w:val="clear" w:color="auto" w:fill="FFFFFF"/>
        <w:jc w:val="both"/>
        <w:rPr>
          <w:color w:val="000000"/>
          <w:sz w:val="22"/>
          <w:szCs w:val="22"/>
          <w:lang w:val="uk-UA"/>
        </w:rPr>
      </w:pPr>
      <w:r w:rsidRPr="0073145B">
        <w:rPr>
          <w:color w:val="000000"/>
          <w:sz w:val="22"/>
          <w:szCs w:val="22"/>
          <w:lang w:val="uk-UA"/>
        </w:rPr>
        <w:t>10.6. Жодна із сторін не має права передавати свої права за даним Договором третій стороні без письмової згоди другої сторони.</w:t>
      </w:r>
    </w:p>
    <w:p w:rsidR="00BA6BFD" w:rsidRPr="0073145B" w:rsidRDefault="00BA6BFD" w:rsidP="00BA6BFD">
      <w:pPr>
        <w:shd w:val="clear" w:color="auto" w:fill="FFFFFF"/>
        <w:jc w:val="both"/>
        <w:rPr>
          <w:color w:val="000000"/>
          <w:sz w:val="22"/>
          <w:szCs w:val="22"/>
          <w:lang w:val="uk-UA"/>
        </w:rPr>
      </w:pPr>
      <w:r w:rsidRPr="0073145B">
        <w:rPr>
          <w:color w:val="000000"/>
          <w:sz w:val="22"/>
          <w:szCs w:val="22"/>
          <w:lang w:val="uk-UA"/>
        </w:rPr>
        <w:t xml:space="preserve">10.7. Усі виправлення за текстом даного Договору мають юридичну силу лише при взаємному їх </w:t>
      </w:r>
      <w:r w:rsidRPr="0073145B">
        <w:rPr>
          <w:bCs/>
          <w:color w:val="000000"/>
          <w:sz w:val="22"/>
          <w:szCs w:val="22"/>
          <w:lang w:val="uk-UA"/>
        </w:rPr>
        <w:t xml:space="preserve">посвідченні </w:t>
      </w:r>
      <w:r w:rsidRPr="0073145B">
        <w:rPr>
          <w:color w:val="000000"/>
          <w:sz w:val="22"/>
          <w:szCs w:val="22"/>
          <w:lang w:val="uk-UA"/>
        </w:rPr>
        <w:t>представниками сторін у кожному окремому випадку.</w:t>
      </w:r>
    </w:p>
    <w:p w:rsidR="00BA6BFD" w:rsidRPr="0073145B" w:rsidRDefault="00BA6BFD" w:rsidP="00BA6BFD">
      <w:pPr>
        <w:shd w:val="clear" w:color="auto" w:fill="FFFFFF"/>
        <w:tabs>
          <w:tab w:val="left" w:pos="426"/>
        </w:tabs>
        <w:jc w:val="both"/>
        <w:rPr>
          <w:color w:val="000000"/>
          <w:sz w:val="22"/>
          <w:szCs w:val="22"/>
          <w:lang w:val="uk-UA"/>
        </w:rPr>
      </w:pPr>
      <w:r w:rsidRPr="0073145B">
        <w:rPr>
          <w:color w:val="000000"/>
          <w:sz w:val="22"/>
          <w:szCs w:val="22"/>
          <w:lang w:val="uk-UA"/>
        </w:rPr>
        <w:t>10.8.Усі суперечки між Сторонами, з яких не було досягнуто згоди, розв’язуються у відповідності до законодавства України в судовому порядку.</w:t>
      </w:r>
    </w:p>
    <w:p w:rsidR="00BA6BFD" w:rsidRPr="0073145B" w:rsidRDefault="00BA6BFD" w:rsidP="00BA6BFD">
      <w:pPr>
        <w:pStyle w:val="a5"/>
        <w:widowControl/>
        <w:tabs>
          <w:tab w:val="left" w:pos="0"/>
          <w:tab w:val="left" w:pos="2258"/>
        </w:tabs>
        <w:suppressAutoHyphens w:val="0"/>
        <w:ind w:left="0" w:firstLine="0"/>
        <w:rPr>
          <w:rFonts w:ascii="Times New Roman" w:hAnsi="Times New Roman"/>
          <w:color w:val="auto"/>
          <w:sz w:val="22"/>
          <w:szCs w:val="22"/>
        </w:rPr>
      </w:pPr>
      <w:r w:rsidRPr="0073145B">
        <w:rPr>
          <w:rFonts w:ascii="Times New Roman" w:hAnsi="Times New Roman"/>
          <w:color w:val="auto"/>
          <w:sz w:val="22"/>
          <w:szCs w:val="22"/>
        </w:rPr>
        <w:t>10.9.Замовник має право в односторонньому порядку розірвати Договір у випадку:</w:t>
      </w:r>
    </w:p>
    <w:p w:rsidR="00BA6BFD" w:rsidRPr="0073145B" w:rsidRDefault="00BA6BFD" w:rsidP="00BA6BFD">
      <w:pPr>
        <w:pStyle w:val="a5"/>
        <w:widowControl/>
        <w:tabs>
          <w:tab w:val="left" w:pos="0"/>
          <w:tab w:val="left" w:pos="2258"/>
        </w:tabs>
        <w:suppressAutoHyphens w:val="0"/>
        <w:ind w:left="0" w:firstLine="0"/>
        <w:rPr>
          <w:rFonts w:ascii="Times New Roman" w:hAnsi="Times New Roman"/>
          <w:color w:val="auto"/>
          <w:sz w:val="22"/>
          <w:szCs w:val="22"/>
        </w:rPr>
      </w:pPr>
      <w:r w:rsidRPr="0073145B">
        <w:rPr>
          <w:rFonts w:ascii="Times New Roman" w:hAnsi="Times New Roman"/>
          <w:color w:val="auto"/>
          <w:sz w:val="22"/>
          <w:szCs w:val="22"/>
        </w:rPr>
        <w:t xml:space="preserve">10.9.1.Прострочення Підрядником виконання </w:t>
      </w:r>
      <w:r w:rsidRPr="0073145B">
        <w:rPr>
          <w:rFonts w:ascii="Times New Roman" w:hAnsi="Times New Roman"/>
          <w:sz w:val="22"/>
          <w:szCs w:val="22"/>
        </w:rPr>
        <w:t xml:space="preserve">робіт </w:t>
      </w:r>
      <w:r w:rsidRPr="0073145B">
        <w:rPr>
          <w:rFonts w:ascii="Times New Roman" w:hAnsi="Times New Roman"/>
          <w:color w:val="auto"/>
          <w:sz w:val="22"/>
          <w:szCs w:val="22"/>
        </w:rPr>
        <w:t>на строк більше ніж 30 календарних днів (крім випадків відсутності фінансування чи інших форс-мажорних обставин);</w:t>
      </w:r>
    </w:p>
    <w:p w:rsidR="00BA6BFD" w:rsidRPr="0073145B" w:rsidRDefault="00BA6BFD" w:rsidP="00BA6BFD">
      <w:pPr>
        <w:pStyle w:val="a5"/>
        <w:widowControl/>
        <w:tabs>
          <w:tab w:val="left" w:pos="0"/>
          <w:tab w:val="left" w:pos="2258"/>
        </w:tabs>
        <w:suppressAutoHyphens w:val="0"/>
        <w:ind w:left="0" w:firstLine="0"/>
        <w:rPr>
          <w:rFonts w:ascii="Times New Roman" w:hAnsi="Times New Roman"/>
          <w:color w:val="auto"/>
          <w:sz w:val="22"/>
          <w:szCs w:val="22"/>
        </w:rPr>
      </w:pPr>
      <w:r w:rsidRPr="0073145B">
        <w:rPr>
          <w:rFonts w:ascii="Times New Roman" w:hAnsi="Times New Roman"/>
          <w:color w:val="auto"/>
          <w:sz w:val="22"/>
          <w:szCs w:val="22"/>
        </w:rPr>
        <w:t>10.9.2.</w:t>
      </w:r>
      <w:r w:rsidRPr="0073145B">
        <w:rPr>
          <w:rFonts w:ascii="Times New Roman" w:hAnsi="Times New Roman"/>
          <w:sz w:val="22"/>
          <w:szCs w:val="22"/>
        </w:rPr>
        <w:t xml:space="preserve"> З підстав, передбачених п. 5.4.4, 5.4.5. цього Договору. Істотними порушеннями для умов цього договору будуть вважатися - с</w:t>
      </w:r>
      <w:r w:rsidRPr="0073145B">
        <w:rPr>
          <w:rFonts w:ascii="Times New Roman" w:hAnsi="Times New Roman"/>
          <w:color w:val="auto"/>
          <w:sz w:val="22"/>
          <w:szCs w:val="22"/>
        </w:rPr>
        <w:t>истематичні (три і більше разів) порушення Підрядником умов цього Договору;</w:t>
      </w:r>
    </w:p>
    <w:p w:rsidR="00BA6BFD" w:rsidRPr="0073145B" w:rsidRDefault="00BA6BFD" w:rsidP="00BA6BFD">
      <w:pPr>
        <w:pStyle w:val="a5"/>
        <w:widowControl/>
        <w:tabs>
          <w:tab w:val="left" w:pos="0"/>
          <w:tab w:val="left" w:pos="2258"/>
        </w:tabs>
        <w:suppressAutoHyphens w:val="0"/>
        <w:ind w:left="0" w:firstLine="0"/>
        <w:rPr>
          <w:rFonts w:ascii="Times New Roman" w:hAnsi="Times New Roman"/>
          <w:color w:val="auto"/>
          <w:sz w:val="22"/>
          <w:szCs w:val="22"/>
        </w:rPr>
      </w:pPr>
      <w:r w:rsidRPr="0073145B">
        <w:rPr>
          <w:rFonts w:ascii="Times New Roman" w:hAnsi="Times New Roman"/>
          <w:color w:val="auto"/>
          <w:sz w:val="22"/>
          <w:szCs w:val="22"/>
        </w:rPr>
        <w:t>10.10. Підрядник має право в односторонньому порядку розірвати Договір у випадку:</w:t>
      </w:r>
    </w:p>
    <w:p w:rsidR="00BA6BFD" w:rsidRPr="0073145B" w:rsidRDefault="00BA6BFD" w:rsidP="00BA6BFD">
      <w:pPr>
        <w:pStyle w:val="a5"/>
        <w:widowControl/>
        <w:tabs>
          <w:tab w:val="left" w:pos="0"/>
          <w:tab w:val="left" w:pos="2258"/>
        </w:tabs>
        <w:suppressAutoHyphens w:val="0"/>
        <w:ind w:left="0" w:firstLine="0"/>
        <w:rPr>
          <w:rFonts w:ascii="Times New Roman" w:hAnsi="Times New Roman"/>
          <w:color w:val="auto"/>
          <w:sz w:val="22"/>
          <w:szCs w:val="22"/>
        </w:rPr>
      </w:pPr>
      <w:r w:rsidRPr="0073145B">
        <w:rPr>
          <w:rFonts w:ascii="Times New Roman" w:hAnsi="Times New Roman"/>
          <w:color w:val="auto"/>
          <w:sz w:val="22"/>
          <w:szCs w:val="22"/>
        </w:rPr>
        <w:t>10.10.1. Систематичного (три і більше разів) порушення Замовником умов цього Договору, повідомивши у строк передбачений у п. 5.3.4. цього Договору;</w:t>
      </w:r>
    </w:p>
    <w:p w:rsidR="00BA6BFD" w:rsidRPr="0073145B" w:rsidRDefault="00BA6BFD" w:rsidP="00BA6BFD">
      <w:pPr>
        <w:pStyle w:val="a5"/>
        <w:widowControl/>
        <w:tabs>
          <w:tab w:val="left" w:pos="0"/>
          <w:tab w:val="left" w:pos="2258"/>
        </w:tabs>
        <w:suppressAutoHyphens w:val="0"/>
        <w:ind w:left="0" w:firstLine="0"/>
        <w:rPr>
          <w:rFonts w:ascii="Times New Roman" w:hAnsi="Times New Roman"/>
          <w:color w:val="auto"/>
          <w:sz w:val="22"/>
          <w:szCs w:val="22"/>
        </w:rPr>
      </w:pPr>
      <w:r w:rsidRPr="0073145B">
        <w:rPr>
          <w:rFonts w:ascii="Times New Roman" w:hAnsi="Times New Roman"/>
          <w:color w:val="auto"/>
          <w:sz w:val="22"/>
          <w:szCs w:val="22"/>
        </w:rPr>
        <w:t xml:space="preserve">10.10.2. Затримки здійснення Замовником розрахунків за виконані </w:t>
      </w:r>
      <w:r w:rsidRPr="0073145B">
        <w:rPr>
          <w:rFonts w:ascii="Times New Roman" w:hAnsi="Times New Roman"/>
          <w:sz w:val="22"/>
          <w:szCs w:val="22"/>
        </w:rPr>
        <w:t xml:space="preserve">роботи </w:t>
      </w:r>
      <w:r w:rsidRPr="0073145B">
        <w:rPr>
          <w:rFonts w:ascii="Times New Roman" w:hAnsi="Times New Roman"/>
          <w:color w:val="auto"/>
          <w:sz w:val="22"/>
          <w:szCs w:val="22"/>
        </w:rPr>
        <w:t>відповідно до п.4.2 цього договору більш як на 30 календарних днів, враховуючи п. 4.4.</w:t>
      </w:r>
    </w:p>
    <w:p w:rsidR="00BA6BFD" w:rsidRPr="0073145B" w:rsidRDefault="00BA6BFD" w:rsidP="00BA6BFD">
      <w:pPr>
        <w:pStyle w:val="a5"/>
        <w:widowControl/>
        <w:tabs>
          <w:tab w:val="left" w:pos="0"/>
          <w:tab w:val="left" w:pos="2258"/>
        </w:tabs>
        <w:suppressAutoHyphens w:val="0"/>
        <w:ind w:left="0" w:firstLine="0"/>
        <w:rPr>
          <w:rFonts w:ascii="Times New Roman" w:hAnsi="Times New Roman"/>
          <w:color w:val="auto"/>
          <w:sz w:val="22"/>
          <w:szCs w:val="22"/>
        </w:rPr>
      </w:pPr>
      <w:r w:rsidRPr="0073145B">
        <w:rPr>
          <w:rFonts w:ascii="Times New Roman" w:hAnsi="Times New Roman"/>
          <w:color w:val="auto"/>
          <w:sz w:val="22"/>
          <w:szCs w:val="22"/>
        </w:rPr>
        <w:t xml:space="preserve">10.11. У випадку припинення дії цього Договору розрахунки проводяться за фактично виконаний обсяг </w:t>
      </w:r>
      <w:r w:rsidRPr="0073145B">
        <w:rPr>
          <w:rFonts w:ascii="Times New Roman" w:hAnsi="Times New Roman"/>
          <w:sz w:val="22"/>
          <w:szCs w:val="22"/>
        </w:rPr>
        <w:t xml:space="preserve">робіт </w:t>
      </w:r>
      <w:r w:rsidRPr="0073145B">
        <w:rPr>
          <w:rFonts w:ascii="Times New Roman" w:hAnsi="Times New Roman"/>
          <w:color w:val="auto"/>
          <w:sz w:val="22"/>
          <w:szCs w:val="22"/>
        </w:rPr>
        <w:t xml:space="preserve">, з врахуванням заподіяних збитків та штрафних санкцій, нарахованих згідно з умовами даного Договору та чинного законодавства. </w:t>
      </w:r>
    </w:p>
    <w:p w:rsidR="00BA6BFD" w:rsidRPr="0073145B" w:rsidRDefault="00BA6BFD" w:rsidP="00BA6BFD">
      <w:pPr>
        <w:pStyle w:val="a5"/>
        <w:widowControl/>
        <w:tabs>
          <w:tab w:val="num" w:pos="0"/>
          <w:tab w:val="left" w:pos="720"/>
        </w:tabs>
        <w:suppressAutoHyphens w:val="0"/>
        <w:ind w:left="0" w:firstLine="0"/>
        <w:rPr>
          <w:rFonts w:ascii="Times New Roman" w:hAnsi="Times New Roman"/>
          <w:color w:val="auto"/>
          <w:sz w:val="22"/>
          <w:szCs w:val="22"/>
        </w:rPr>
      </w:pPr>
      <w:r w:rsidRPr="0073145B">
        <w:rPr>
          <w:rFonts w:ascii="Times New Roman" w:hAnsi="Times New Roman"/>
          <w:color w:val="auto"/>
          <w:sz w:val="22"/>
          <w:szCs w:val="22"/>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w:t>
      </w:r>
      <w:r w:rsidRPr="0073145B">
        <w:rPr>
          <w:rFonts w:ascii="Times New Roman" w:hAnsi="Times New Roman"/>
          <w:color w:val="auto"/>
          <w:sz w:val="22"/>
          <w:szCs w:val="22"/>
        </w:rPr>
        <w:lastRenderedPageBreak/>
        <w:t xml:space="preserve">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BA6BFD" w:rsidRPr="0073145B" w:rsidRDefault="00BA6BFD" w:rsidP="00BA6BFD">
      <w:pPr>
        <w:jc w:val="both"/>
        <w:rPr>
          <w:color w:val="000000"/>
          <w:sz w:val="22"/>
          <w:szCs w:val="22"/>
          <w:shd w:val="clear" w:color="auto" w:fill="FFFFFF"/>
          <w:lang w:val="uk-UA"/>
        </w:rPr>
      </w:pPr>
      <w:r w:rsidRPr="0073145B">
        <w:rPr>
          <w:color w:val="000000"/>
          <w:sz w:val="22"/>
          <w:szCs w:val="22"/>
          <w:shd w:val="clear" w:color="auto" w:fill="FFFFFF"/>
          <w:lang w:val="uk-UA"/>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BA6BFD" w:rsidRPr="00AB4060" w:rsidRDefault="00BA6BFD" w:rsidP="00BA6BFD">
      <w:pPr>
        <w:shd w:val="clear" w:color="auto" w:fill="FFFFFF"/>
        <w:spacing w:after="150"/>
        <w:ind w:firstLine="450"/>
        <w:jc w:val="both"/>
        <w:rPr>
          <w:lang w:val="uk-UA"/>
        </w:rPr>
      </w:pPr>
      <w:r w:rsidRPr="00AB4060">
        <w:rPr>
          <w:lang w:val="uk-UA"/>
        </w:rPr>
        <w:t>1) зменшення обсягів закупівлі, зокрема з урахуванням фактичного обсягу видатків замовника;</w:t>
      </w:r>
    </w:p>
    <w:p w:rsidR="00BA6BFD" w:rsidRPr="00402623" w:rsidRDefault="00BA6BFD" w:rsidP="00BA6BFD">
      <w:pPr>
        <w:shd w:val="clear" w:color="auto" w:fill="FFFFFF"/>
        <w:spacing w:after="150"/>
        <w:ind w:firstLine="450"/>
        <w:jc w:val="both"/>
      </w:pPr>
      <w:r w:rsidRPr="00402623">
        <w:t xml:space="preserve">2) </w:t>
      </w:r>
      <w:proofErr w:type="spellStart"/>
      <w:r w:rsidRPr="00402623">
        <w:t>покращення</w:t>
      </w:r>
      <w:proofErr w:type="spellEnd"/>
      <w:r w:rsidRPr="00402623">
        <w:t xml:space="preserve"> </w:t>
      </w:r>
      <w:proofErr w:type="spellStart"/>
      <w:r w:rsidRPr="00402623">
        <w:t>якості</w:t>
      </w:r>
      <w:proofErr w:type="spellEnd"/>
      <w:r w:rsidRPr="00402623">
        <w:t xml:space="preserve"> предмета </w:t>
      </w:r>
      <w:proofErr w:type="spellStart"/>
      <w:r w:rsidRPr="00402623">
        <w:t>закупі</w:t>
      </w:r>
      <w:proofErr w:type="gramStart"/>
      <w:r w:rsidRPr="00402623">
        <w:t>вл</w:t>
      </w:r>
      <w:proofErr w:type="gramEnd"/>
      <w:r w:rsidRPr="00402623">
        <w:t>і</w:t>
      </w:r>
      <w:proofErr w:type="spellEnd"/>
      <w:r w:rsidRPr="00402623">
        <w:t xml:space="preserve"> за </w:t>
      </w:r>
      <w:proofErr w:type="spellStart"/>
      <w:r w:rsidRPr="00402623">
        <w:t>умови</w:t>
      </w:r>
      <w:proofErr w:type="spellEnd"/>
      <w:r w:rsidRPr="00402623">
        <w:t xml:space="preserve">, </w:t>
      </w:r>
      <w:proofErr w:type="spellStart"/>
      <w:r w:rsidRPr="00402623">
        <w:t>що</w:t>
      </w:r>
      <w:proofErr w:type="spellEnd"/>
      <w:r w:rsidRPr="00402623">
        <w:t xml:space="preserve"> </w:t>
      </w:r>
      <w:proofErr w:type="spellStart"/>
      <w:r w:rsidRPr="00402623">
        <w:t>таке</w:t>
      </w:r>
      <w:proofErr w:type="spellEnd"/>
      <w:r w:rsidRPr="00402623">
        <w:t xml:space="preserve"> </w:t>
      </w:r>
      <w:proofErr w:type="spellStart"/>
      <w:r w:rsidRPr="00402623">
        <w:t>покращення</w:t>
      </w:r>
      <w:proofErr w:type="spellEnd"/>
      <w:r w:rsidRPr="00402623">
        <w:t xml:space="preserve"> не </w:t>
      </w:r>
      <w:proofErr w:type="spellStart"/>
      <w:r w:rsidRPr="00402623">
        <w:t>призведе</w:t>
      </w:r>
      <w:proofErr w:type="spellEnd"/>
      <w:r w:rsidRPr="00402623">
        <w:t xml:space="preserve"> до </w:t>
      </w:r>
      <w:proofErr w:type="spellStart"/>
      <w:r w:rsidRPr="00402623">
        <w:t>збільшення</w:t>
      </w:r>
      <w:proofErr w:type="spellEnd"/>
      <w:r w:rsidRPr="00402623">
        <w:t xml:space="preserve"> </w:t>
      </w:r>
      <w:proofErr w:type="spellStart"/>
      <w:r w:rsidRPr="00402623">
        <w:t>суми</w:t>
      </w:r>
      <w:proofErr w:type="spellEnd"/>
      <w:r w:rsidRPr="00402623">
        <w:t xml:space="preserve">, </w:t>
      </w:r>
      <w:proofErr w:type="spellStart"/>
      <w:r w:rsidRPr="00402623">
        <w:t>визначеної</w:t>
      </w:r>
      <w:proofErr w:type="spellEnd"/>
      <w:r w:rsidRPr="00402623">
        <w:t xml:space="preserve"> в </w:t>
      </w:r>
      <w:proofErr w:type="spellStart"/>
      <w:r w:rsidRPr="00402623">
        <w:t>договорі</w:t>
      </w:r>
      <w:proofErr w:type="spellEnd"/>
      <w:r w:rsidRPr="00402623">
        <w:t xml:space="preserve"> про </w:t>
      </w:r>
      <w:proofErr w:type="spellStart"/>
      <w:r w:rsidRPr="00402623">
        <w:t>закупівлю</w:t>
      </w:r>
      <w:proofErr w:type="spellEnd"/>
      <w:r w:rsidRPr="00402623">
        <w:t>;</w:t>
      </w:r>
    </w:p>
    <w:p w:rsidR="00BA6BFD" w:rsidRPr="00402623" w:rsidRDefault="00BA6BFD" w:rsidP="00BA6BFD">
      <w:pPr>
        <w:shd w:val="clear" w:color="auto" w:fill="FFFFFF"/>
        <w:spacing w:after="150"/>
        <w:ind w:firstLine="450"/>
        <w:jc w:val="both"/>
      </w:pPr>
      <w:r w:rsidRPr="00402623">
        <w:t xml:space="preserve">3) </w:t>
      </w:r>
      <w:proofErr w:type="spellStart"/>
      <w:r w:rsidRPr="00402623">
        <w:t>продовження</w:t>
      </w:r>
      <w:proofErr w:type="spellEnd"/>
      <w:r w:rsidRPr="00402623">
        <w:t xml:space="preserve"> строку </w:t>
      </w:r>
      <w:proofErr w:type="spellStart"/>
      <w:r w:rsidRPr="00402623">
        <w:t>дії</w:t>
      </w:r>
      <w:proofErr w:type="spellEnd"/>
      <w:r w:rsidRPr="00402623">
        <w:t xml:space="preserve"> договору про </w:t>
      </w:r>
      <w:proofErr w:type="spellStart"/>
      <w:r w:rsidRPr="00402623">
        <w:t>закупівлю</w:t>
      </w:r>
      <w:proofErr w:type="spellEnd"/>
      <w:r w:rsidRPr="00402623">
        <w:t xml:space="preserve"> та/</w:t>
      </w:r>
      <w:proofErr w:type="spellStart"/>
      <w:r w:rsidRPr="00402623">
        <w:t>або</w:t>
      </w:r>
      <w:proofErr w:type="spellEnd"/>
      <w:r w:rsidRPr="00402623">
        <w:t xml:space="preserve"> строку </w:t>
      </w:r>
      <w:proofErr w:type="spellStart"/>
      <w:r w:rsidRPr="00402623">
        <w:t>виконання</w:t>
      </w:r>
      <w:proofErr w:type="spellEnd"/>
      <w:r w:rsidRPr="00402623">
        <w:t xml:space="preserve"> </w:t>
      </w:r>
      <w:proofErr w:type="spellStart"/>
      <w:r w:rsidRPr="00402623">
        <w:t>зобов’язань</w:t>
      </w:r>
      <w:proofErr w:type="spellEnd"/>
      <w:r w:rsidRPr="00402623">
        <w:t xml:space="preserve"> </w:t>
      </w:r>
      <w:proofErr w:type="spellStart"/>
      <w:r w:rsidRPr="00402623">
        <w:t>щодо</w:t>
      </w:r>
      <w:proofErr w:type="spellEnd"/>
      <w:r w:rsidRPr="00402623">
        <w:t xml:space="preserve"> </w:t>
      </w:r>
      <w:proofErr w:type="spellStart"/>
      <w:r w:rsidRPr="00402623">
        <w:t>передачі</w:t>
      </w:r>
      <w:proofErr w:type="spellEnd"/>
      <w:r w:rsidRPr="00402623">
        <w:t xml:space="preserve"> товару, </w:t>
      </w:r>
      <w:proofErr w:type="spellStart"/>
      <w:r w:rsidRPr="00402623">
        <w:t>виконання</w:t>
      </w:r>
      <w:proofErr w:type="spellEnd"/>
      <w:r w:rsidRPr="00402623">
        <w:t xml:space="preserve"> </w:t>
      </w:r>
      <w:proofErr w:type="spellStart"/>
      <w:r w:rsidRPr="00402623">
        <w:t>робіт</w:t>
      </w:r>
      <w:proofErr w:type="spellEnd"/>
      <w:r w:rsidRPr="00402623">
        <w:t xml:space="preserve">, </w:t>
      </w:r>
      <w:proofErr w:type="spellStart"/>
      <w:r w:rsidRPr="00402623">
        <w:t>надання</w:t>
      </w:r>
      <w:proofErr w:type="spellEnd"/>
      <w:r w:rsidRPr="00402623">
        <w:t xml:space="preserve"> </w:t>
      </w:r>
      <w:proofErr w:type="spellStart"/>
      <w:r w:rsidRPr="00402623">
        <w:t>послуг</w:t>
      </w:r>
      <w:proofErr w:type="spellEnd"/>
      <w:r w:rsidRPr="00402623">
        <w:t xml:space="preserve"> у </w:t>
      </w:r>
      <w:proofErr w:type="spellStart"/>
      <w:r w:rsidRPr="00402623">
        <w:t>разі</w:t>
      </w:r>
      <w:proofErr w:type="spellEnd"/>
      <w:r w:rsidRPr="00402623">
        <w:t xml:space="preserve"> </w:t>
      </w:r>
      <w:proofErr w:type="spellStart"/>
      <w:r w:rsidRPr="00402623">
        <w:t>виникнення</w:t>
      </w:r>
      <w:proofErr w:type="spellEnd"/>
      <w:r w:rsidRPr="00402623">
        <w:t xml:space="preserve"> документально </w:t>
      </w:r>
      <w:proofErr w:type="spellStart"/>
      <w:proofErr w:type="gramStart"/>
      <w:r w:rsidRPr="00402623">
        <w:t>п</w:t>
      </w:r>
      <w:proofErr w:type="gramEnd"/>
      <w:r w:rsidRPr="00402623">
        <w:t>ідтверджених</w:t>
      </w:r>
      <w:proofErr w:type="spellEnd"/>
      <w:r w:rsidRPr="00402623">
        <w:t xml:space="preserve"> </w:t>
      </w:r>
      <w:proofErr w:type="spellStart"/>
      <w:r w:rsidRPr="00402623">
        <w:t>об’єктивних</w:t>
      </w:r>
      <w:proofErr w:type="spellEnd"/>
      <w:r w:rsidRPr="00402623">
        <w:t xml:space="preserve"> </w:t>
      </w:r>
      <w:proofErr w:type="spellStart"/>
      <w:r w:rsidRPr="00402623">
        <w:t>обставин</w:t>
      </w:r>
      <w:proofErr w:type="spellEnd"/>
      <w:r w:rsidRPr="00402623">
        <w:t xml:space="preserve">, </w:t>
      </w:r>
      <w:proofErr w:type="spellStart"/>
      <w:r w:rsidRPr="00402623">
        <w:t>що</w:t>
      </w:r>
      <w:proofErr w:type="spellEnd"/>
      <w:r w:rsidRPr="00402623">
        <w:t xml:space="preserve"> </w:t>
      </w:r>
      <w:proofErr w:type="spellStart"/>
      <w:r w:rsidRPr="00402623">
        <w:t>спричинили</w:t>
      </w:r>
      <w:proofErr w:type="spellEnd"/>
      <w:r w:rsidRPr="00402623">
        <w:t xml:space="preserve"> </w:t>
      </w:r>
      <w:proofErr w:type="spellStart"/>
      <w:r w:rsidRPr="00402623">
        <w:t>таке</w:t>
      </w:r>
      <w:proofErr w:type="spellEnd"/>
      <w:r w:rsidRPr="00402623">
        <w:t xml:space="preserve"> </w:t>
      </w:r>
      <w:proofErr w:type="spellStart"/>
      <w:r w:rsidRPr="00402623">
        <w:t>продовження</w:t>
      </w:r>
      <w:proofErr w:type="spellEnd"/>
      <w:r w:rsidRPr="00402623">
        <w:t xml:space="preserve">, у тому </w:t>
      </w:r>
      <w:proofErr w:type="spellStart"/>
      <w:r w:rsidRPr="00402623">
        <w:t>числі</w:t>
      </w:r>
      <w:proofErr w:type="spellEnd"/>
      <w:r w:rsidRPr="00402623">
        <w:t xml:space="preserve"> </w:t>
      </w:r>
      <w:proofErr w:type="spellStart"/>
      <w:r w:rsidRPr="00402623">
        <w:t>обставин</w:t>
      </w:r>
      <w:proofErr w:type="spellEnd"/>
      <w:r w:rsidRPr="00402623">
        <w:t xml:space="preserve"> </w:t>
      </w:r>
      <w:proofErr w:type="spellStart"/>
      <w:r w:rsidRPr="00402623">
        <w:t>непереборної</w:t>
      </w:r>
      <w:proofErr w:type="spellEnd"/>
      <w:r w:rsidRPr="00402623">
        <w:t xml:space="preserve"> </w:t>
      </w:r>
      <w:proofErr w:type="spellStart"/>
      <w:r w:rsidRPr="00402623">
        <w:t>сили</w:t>
      </w:r>
      <w:proofErr w:type="spellEnd"/>
      <w:r w:rsidRPr="00402623">
        <w:t xml:space="preserve">, </w:t>
      </w:r>
      <w:proofErr w:type="spellStart"/>
      <w:r w:rsidRPr="00402623">
        <w:t>затримки</w:t>
      </w:r>
      <w:proofErr w:type="spellEnd"/>
      <w:r w:rsidRPr="00402623">
        <w:t xml:space="preserve"> </w:t>
      </w:r>
      <w:proofErr w:type="spellStart"/>
      <w:r w:rsidRPr="00402623">
        <w:t>фінансування</w:t>
      </w:r>
      <w:proofErr w:type="spellEnd"/>
      <w:r w:rsidRPr="00402623">
        <w:t xml:space="preserve"> </w:t>
      </w:r>
      <w:proofErr w:type="spellStart"/>
      <w:r w:rsidRPr="00402623">
        <w:t>витрат</w:t>
      </w:r>
      <w:proofErr w:type="spellEnd"/>
      <w:r w:rsidRPr="00402623">
        <w:t xml:space="preserve"> </w:t>
      </w:r>
      <w:proofErr w:type="spellStart"/>
      <w:r w:rsidRPr="00402623">
        <w:t>замовника</w:t>
      </w:r>
      <w:proofErr w:type="spellEnd"/>
      <w:r w:rsidRPr="00402623">
        <w:t xml:space="preserve">, за </w:t>
      </w:r>
      <w:proofErr w:type="spellStart"/>
      <w:r w:rsidRPr="00402623">
        <w:t>умови</w:t>
      </w:r>
      <w:proofErr w:type="spellEnd"/>
      <w:r w:rsidRPr="00402623">
        <w:t xml:space="preserve">, </w:t>
      </w:r>
      <w:proofErr w:type="spellStart"/>
      <w:r w:rsidRPr="00402623">
        <w:t>що</w:t>
      </w:r>
      <w:proofErr w:type="spellEnd"/>
      <w:r w:rsidRPr="00402623">
        <w:t xml:space="preserve"> </w:t>
      </w:r>
      <w:proofErr w:type="spellStart"/>
      <w:r w:rsidRPr="00402623">
        <w:t>такі</w:t>
      </w:r>
      <w:proofErr w:type="spellEnd"/>
      <w:r w:rsidRPr="00402623">
        <w:t xml:space="preserve"> </w:t>
      </w:r>
      <w:proofErr w:type="spellStart"/>
      <w:r w:rsidRPr="00402623">
        <w:t>зміни</w:t>
      </w:r>
      <w:proofErr w:type="spellEnd"/>
      <w:r w:rsidRPr="00402623">
        <w:t xml:space="preserve"> не </w:t>
      </w:r>
      <w:proofErr w:type="spellStart"/>
      <w:r w:rsidRPr="00402623">
        <w:t>призведуть</w:t>
      </w:r>
      <w:proofErr w:type="spellEnd"/>
      <w:r w:rsidRPr="00402623">
        <w:t xml:space="preserve"> до </w:t>
      </w:r>
      <w:proofErr w:type="spellStart"/>
      <w:r w:rsidRPr="00402623">
        <w:t>збільшення</w:t>
      </w:r>
      <w:proofErr w:type="spellEnd"/>
      <w:r w:rsidRPr="00402623">
        <w:t xml:space="preserve"> </w:t>
      </w:r>
      <w:proofErr w:type="spellStart"/>
      <w:r w:rsidRPr="00402623">
        <w:t>суми</w:t>
      </w:r>
      <w:proofErr w:type="spellEnd"/>
      <w:r w:rsidRPr="00402623">
        <w:t xml:space="preserve">, </w:t>
      </w:r>
      <w:proofErr w:type="spellStart"/>
      <w:r w:rsidRPr="00402623">
        <w:t>визначеної</w:t>
      </w:r>
      <w:proofErr w:type="spellEnd"/>
      <w:r w:rsidRPr="00402623">
        <w:t xml:space="preserve"> в </w:t>
      </w:r>
      <w:proofErr w:type="spellStart"/>
      <w:r w:rsidRPr="00402623">
        <w:t>договорі</w:t>
      </w:r>
      <w:proofErr w:type="spellEnd"/>
      <w:r w:rsidRPr="00402623">
        <w:t xml:space="preserve"> </w:t>
      </w:r>
      <w:proofErr w:type="gramStart"/>
      <w:r w:rsidRPr="00402623">
        <w:t>про</w:t>
      </w:r>
      <w:proofErr w:type="gramEnd"/>
      <w:r w:rsidRPr="00402623">
        <w:t xml:space="preserve"> </w:t>
      </w:r>
      <w:proofErr w:type="spellStart"/>
      <w:r w:rsidRPr="00402623">
        <w:t>закупівлю</w:t>
      </w:r>
      <w:proofErr w:type="spellEnd"/>
      <w:r w:rsidRPr="00402623">
        <w:t>;</w:t>
      </w:r>
    </w:p>
    <w:p w:rsidR="00BA6BFD" w:rsidRPr="00402623" w:rsidRDefault="00BA6BFD" w:rsidP="00BA6BFD">
      <w:pPr>
        <w:shd w:val="clear" w:color="auto" w:fill="FFFFFF"/>
        <w:spacing w:after="150"/>
        <w:ind w:firstLine="450"/>
        <w:jc w:val="both"/>
      </w:pPr>
      <w:r w:rsidRPr="00402623">
        <w:t xml:space="preserve">4) </w:t>
      </w:r>
      <w:proofErr w:type="spellStart"/>
      <w:r w:rsidRPr="00402623">
        <w:t>погодження</w:t>
      </w:r>
      <w:proofErr w:type="spellEnd"/>
      <w:r w:rsidRPr="00402623">
        <w:t xml:space="preserve"> </w:t>
      </w:r>
      <w:proofErr w:type="spellStart"/>
      <w:r w:rsidRPr="00402623">
        <w:t>зміни</w:t>
      </w:r>
      <w:proofErr w:type="spellEnd"/>
      <w:r w:rsidRPr="00402623">
        <w:t xml:space="preserve"> </w:t>
      </w:r>
      <w:proofErr w:type="spellStart"/>
      <w:proofErr w:type="gramStart"/>
      <w:r w:rsidRPr="00402623">
        <w:t>ц</w:t>
      </w:r>
      <w:proofErr w:type="gramEnd"/>
      <w:r w:rsidRPr="00402623">
        <w:t>іни</w:t>
      </w:r>
      <w:proofErr w:type="spellEnd"/>
      <w:r w:rsidRPr="00402623">
        <w:t xml:space="preserve"> в </w:t>
      </w:r>
      <w:proofErr w:type="spellStart"/>
      <w:r w:rsidRPr="00402623">
        <w:t>договорі</w:t>
      </w:r>
      <w:proofErr w:type="spellEnd"/>
      <w:r w:rsidRPr="00402623">
        <w:t xml:space="preserve"> про </w:t>
      </w:r>
      <w:proofErr w:type="spellStart"/>
      <w:r w:rsidRPr="00402623">
        <w:t>закупівлю</w:t>
      </w:r>
      <w:proofErr w:type="spellEnd"/>
      <w:r w:rsidRPr="00402623">
        <w:t xml:space="preserve"> в </w:t>
      </w:r>
      <w:proofErr w:type="spellStart"/>
      <w:r w:rsidRPr="00402623">
        <w:t>бік</w:t>
      </w:r>
      <w:proofErr w:type="spellEnd"/>
      <w:r w:rsidRPr="00402623">
        <w:t xml:space="preserve"> </w:t>
      </w:r>
      <w:proofErr w:type="spellStart"/>
      <w:r w:rsidRPr="00402623">
        <w:t>зменшення</w:t>
      </w:r>
      <w:proofErr w:type="spellEnd"/>
      <w:r w:rsidRPr="00402623">
        <w:t xml:space="preserve"> (без </w:t>
      </w:r>
      <w:proofErr w:type="spellStart"/>
      <w:r w:rsidRPr="00402623">
        <w:t>зміни</w:t>
      </w:r>
      <w:proofErr w:type="spellEnd"/>
      <w:r w:rsidRPr="00402623">
        <w:t xml:space="preserve"> </w:t>
      </w:r>
      <w:proofErr w:type="spellStart"/>
      <w:r w:rsidRPr="00402623">
        <w:t>кількості</w:t>
      </w:r>
      <w:proofErr w:type="spellEnd"/>
      <w:r w:rsidRPr="00402623">
        <w:t xml:space="preserve"> (</w:t>
      </w:r>
      <w:proofErr w:type="spellStart"/>
      <w:r w:rsidRPr="00402623">
        <w:t>обсягу</w:t>
      </w:r>
      <w:proofErr w:type="spellEnd"/>
      <w:r w:rsidRPr="00402623">
        <w:t xml:space="preserve">) та </w:t>
      </w:r>
      <w:proofErr w:type="spellStart"/>
      <w:r w:rsidRPr="00402623">
        <w:t>якості</w:t>
      </w:r>
      <w:proofErr w:type="spellEnd"/>
      <w:r w:rsidRPr="00402623">
        <w:t xml:space="preserve"> </w:t>
      </w:r>
      <w:proofErr w:type="spellStart"/>
      <w:r w:rsidRPr="00402623">
        <w:t>товарів</w:t>
      </w:r>
      <w:proofErr w:type="spellEnd"/>
      <w:r w:rsidRPr="00402623">
        <w:t xml:space="preserve">, </w:t>
      </w:r>
      <w:proofErr w:type="spellStart"/>
      <w:r w:rsidRPr="00402623">
        <w:t>робіт</w:t>
      </w:r>
      <w:proofErr w:type="spellEnd"/>
      <w:r w:rsidRPr="00402623">
        <w:t xml:space="preserve"> і </w:t>
      </w:r>
      <w:proofErr w:type="spellStart"/>
      <w:r w:rsidRPr="00402623">
        <w:t>послуг</w:t>
      </w:r>
      <w:proofErr w:type="spellEnd"/>
      <w:r w:rsidRPr="00402623">
        <w:t>);</w:t>
      </w:r>
    </w:p>
    <w:p w:rsidR="00BA6BFD" w:rsidRPr="00402623" w:rsidRDefault="00BA6BFD" w:rsidP="00BA6BFD">
      <w:pPr>
        <w:shd w:val="clear" w:color="auto" w:fill="FFFFFF"/>
        <w:spacing w:after="150"/>
        <w:ind w:firstLine="450"/>
        <w:jc w:val="both"/>
      </w:pPr>
      <w:r w:rsidRPr="00402623">
        <w:t xml:space="preserve">5) </w:t>
      </w:r>
      <w:proofErr w:type="spellStart"/>
      <w:r w:rsidRPr="00402623">
        <w:t>зміни</w:t>
      </w:r>
      <w:proofErr w:type="spellEnd"/>
      <w:r w:rsidRPr="00402623">
        <w:t xml:space="preserve"> </w:t>
      </w:r>
      <w:proofErr w:type="spellStart"/>
      <w:r w:rsidRPr="00402623">
        <w:t>ціни</w:t>
      </w:r>
      <w:proofErr w:type="spellEnd"/>
      <w:r w:rsidRPr="00402623">
        <w:t xml:space="preserve"> в </w:t>
      </w:r>
      <w:proofErr w:type="spellStart"/>
      <w:r w:rsidRPr="00402623">
        <w:t>договорі</w:t>
      </w:r>
      <w:proofErr w:type="spellEnd"/>
      <w:r w:rsidRPr="00402623">
        <w:t xml:space="preserve"> про </w:t>
      </w:r>
      <w:proofErr w:type="spellStart"/>
      <w:r w:rsidRPr="00402623">
        <w:t>закупівлю</w:t>
      </w:r>
      <w:proofErr w:type="spellEnd"/>
      <w:r w:rsidRPr="00402623">
        <w:t xml:space="preserve"> у </w:t>
      </w:r>
      <w:proofErr w:type="spellStart"/>
      <w:r w:rsidRPr="00402623">
        <w:t>зв’язку</w:t>
      </w:r>
      <w:proofErr w:type="spellEnd"/>
      <w:r w:rsidRPr="00402623">
        <w:t xml:space="preserve"> з </w:t>
      </w:r>
      <w:proofErr w:type="spellStart"/>
      <w:r w:rsidRPr="00402623">
        <w:t>зміною</w:t>
      </w:r>
      <w:proofErr w:type="spellEnd"/>
      <w:r w:rsidRPr="00402623">
        <w:t xml:space="preserve"> ставок </w:t>
      </w:r>
      <w:proofErr w:type="spellStart"/>
      <w:r w:rsidRPr="00402623">
        <w:t>податків</w:t>
      </w:r>
      <w:proofErr w:type="spellEnd"/>
      <w:r w:rsidRPr="00402623">
        <w:t xml:space="preserve"> і </w:t>
      </w:r>
      <w:proofErr w:type="spellStart"/>
      <w:r w:rsidRPr="00402623">
        <w:t>зборів</w:t>
      </w:r>
      <w:proofErr w:type="spellEnd"/>
      <w:r w:rsidRPr="00402623">
        <w:t xml:space="preserve"> та/</w:t>
      </w:r>
      <w:proofErr w:type="spellStart"/>
      <w:r w:rsidRPr="00402623">
        <w:t>або</w:t>
      </w:r>
      <w:proofErr w:type="spellEnd"/>
      <w:r w:rsidRPr="00402623">
        <w:t xml:space="preserve"> </w:t>
      </w:r>
      <w:proofErr w:type="spellStart"/>
      <w:r w:rsidRPr="00402623">
        <w:t>зміною</w:t>
      </w:r>
      <w:proofErr w:type="spellEnd"/>
      <w:r w:rsidRPr="00402623">
        <w:t xml:space="preserve"> умов </w:t>
      </w:r>
      <w:proofErr w:type="spellStart"/>
      <w:r w:rsidRPr="00402623">
        <w:t>щодо</w:t>
      </w:r>
      <w:proofErr w:type="spellEnd"/>
      <w:r w:rsidRPr="00402623">
        <w:t xml:space="preserve"> </w:t>
      </w:r>
      <w:proofErr w:type="spellStart"/>
      <w:r w:rsidRPr="00402623">
        <w:t>надання</w:t>
      </w:r>
      <w:proofErr w:type="spellEnd"/>
      <w:r w:rsidRPr="00402623">
        <w:t xml:space="preserve"> </w:t>
      </w:r>
      <w:proofErr w:type="spellStart"/>
      <w:proofErr w:type="gramStart"/>
      <w:r w:rsidRPr="00402623">
        <w:t>п</w:t>
      </w:r>
      <w:proofErr w:type="gramEnd"/>
      <w:r w:rsidRPr="00402623">
        <w:t>ільг</w:t>
      </w:r>
      <w:proofErr w:type="spellEnd"/>
      <w:r w:rsidRPr="00402623">
        <w:t xml:space="preserve"> з </w:t>
      </w:r>
      <w:proofErr w:type="spellStart"/>
      <w:r w:rsidRPr="00402623">
        <w:t>оподаткування</w:t>
      </w:r>
      <w:proofErr w:type="spellEnd"/>
      <w:r w:rsidRPr="00402623">
        <w:t xml:space="preserve"> - </w:t>
      </w:r>
      <w:proofErr w:type="spellStart"/>
      <w:r w:rsidRPr="00402623">
        <w:t>пропорційно</w:t>
      </w:r>
      <w:proofErr w:type="spellEnd"/>
      <w:r w:rsidRPr="00402623">
        <w:t xml:space="preserve"> до </w:t>
      </w:r>
      <w:proofErr w:type="spellStart"/>
      <w:r w:rsidRPr="00402623">
        <w:t>зміни</w:t>
      </w:r>
      <w:proofErr w:type="spellEnd"/>
      <w:r w:rsidRPr="00402623">
        <w:t xml:space="preserve"> таких ставок та/</w:t>
      </w:r>
      <w:proofErr w:type="spellStart"/>
      <w:r w:rsidRPr="00402623">
        <w:t>або</w:t>
      </w:r>
      <w:proofErr w:type="spellEnd"/>
      <w:r w:rsidRPr="00402623">
        <w:t xml:space="preserve"> </w:t>
      </w:r>
      <w:proofErr w:type="spellStart"/>
      <w:r w:rsidRPr="00402623">
        <w:t>пільг</w:t>
      </w:r>
      <w:proofErr w:type="spellEnd"/>
      <w:r w:rsidRPr="00402623">
        <w:t xml:space="preserve"> з </w:t>
      </w:r>
      <w:proofErr w:type="spellStart"/>
      <w:r w:rsidRPr="00402623">
        <w:t>оподаткування</w:t>
      </w:r>
      <w:proofErr w:type="spellEnd"/>
      <w:r w:rsidRPr="00402623">
        <w:t xml:space="preserve">, а </w:t>
      </w:r>
      <w:proofErr w:type="spellStart"/>
      <w:r w:rsidRPr="00402623">
        <w:t>також</w:t>
      </w:r>
      <w:proofErr w:type="spellEnd"/>
      <w:r w:rsidRPr="00402623">
        <w:t xml:space="preserve"> у </w:t>
      </w:r>
      <w:proofErr w:type="spellStart"/>
      <w:r w:rsidRPr="00402623">
        <w:t>зв’язку</w:t>
      </w:r>
      <w:proofErr w:type="spellEnd"/>
      <w:r w:rsidRPr="00402623">
        <w:t xml:space="preserve"> </w:t>
      </w:r>
      <w:proofErr w:type="spellStart"/>
      <w:r w:rsidRPr="00402623">
        <w:t>із</w:t>
      </w:r>
      <w:proofErr w:type="spellEnd"/>
      <w:r w:rsidRPr="00402623">
        <w:t xml:space="preserve"> </w:t>
      </w:r>
      <w:proofErr w:type="spellStart"/>
      <w:r w:rsidRPr="00402623">
        <w:t>зміною</w:t>
      </w:r>
      <w:proofErr w:type="spellEnd"/>
      <w:r w:rsidRPr="00402623">
        <w:t xml:space="preserve"> </w:t>
      </w:r>
      <w:proofErr w:type="spellStart"/>
      <w:r w:rsidRPr="00402623">
        <w:t>системи</w:t>
      </w:r>
      <w:proofErr w:type="spellEnd"/>
      <w:r w:rsidRPr="00402623">
        <w:t xml:space="preserve"> </w:t>
      </w:r>
      <w:proofErr w:type="spellStart"/>
      <w:r w:rsidRPr="00402623">
        <w:t>оподаткування</w:t>
      </w:r>
      <w:proofErr w:type="spellEnd"/>
      <w:r w:rsidRPr="00402623">
        <w:t xml:space="preserve"> </w:t>
      </w:r>
      <w:proofErr w:type="spellStart"/>
      <w:r w:rsidRPr="00402623">
        <w:t>пропорційно</w:t>
      </w:r>
      <w:proofErr w:type="spellEnd"/>
      <w:r w:rsidRPr="00402623">
        <w:t xml:space="preserve"> до </w:t>
      </w:r>
      <w:proofErr w:type="spellStart"/>
      <w:r w:rsidRPr="00402623">
        <w:t>зміни</w:t>
      </w:r>
      <w:proofErr w:type="spellEnd"/>
      <w:r w:rsidRPr="00402623">
        <w:t xml:space="preserve"> </w:t>
      </w:r>
      <w:proofErr w:type="spellStart"/>
      <w:r w:rsidRPr="00402623">
        <w:t>податкового</w:t>
      </w:r>
      <w:proofErr w:type="spellEnd"/>
      <w:r w:rsidRPr="00402623">
        <w:t xml:space="preserve"> </w:t>
      </w:r>
      <w:proofErr w:type="spellStart"/>
      <w:r w:rsidRPr="00402623">
        <w:t>навантаження</w:t>
      </w:r>
      <w:proofErr w:type="spellEnd"/>
      <w:r w:rsidRPr="00402623">
        <w:t xml:space="preserve"> </w:t>
      </w:r>
      <w:proofErr w:type="spellStart"/>
      <w:r w:rsidRPr="00402623">
        <w:t>внаслідок</w:t>
      </w:r>
      <w:proofErr w:type="spellEnd"/>
      <w:r w:rsidRPr="00402623">
        <w:t xml:space="preserve"> </w:t>
      </w:r>
      <w:proofErr w:type="spellStart"/>
      <w:r w:rsidRPr="00402623">
        <w:t>зміни</w:t>
      </w:r>
      <w:proofErr w:type="spellEnd"/>
      <w:r w:rsidRPr="00402623">
        <w:t xml:space="preserve"> </w:t>
      </w:r>
      <w:proofErr w:type="spellStart"/>
      <w:r w:rsidRPr="00402623">
        <w:t>системи</w:t>
      </w:r>
      <w:proofErr w:type="spellEnd"/>
      <w:r w:rsidRPr="00402623">
        <w:t xml:space="preserve"> </w:t>
      </w:r>
      <w:proofErr w:type="spellStart"/>
      <w:r w:rsidRPr="00402623">
        <w:t>оподаткування</w:t>
      </w:r>
      <w:proofErr w:type="spellEnd"/>
      <w:r w:rsidRPr="00402623">
        <w:t>;</w:t>
      </w:r>
    </w:p>
    <w:p w:rsidR="00BA6BFD" w:rsidRPr="00402623" w:rsidRDefault="00BA6BFD" w:rsidP="00BA6BFD">
      <w:pPr>
        <w:shd w:val="clear" w:color="auto" w:fill="FFFFFF"/>
        <w:spacing w:after="150"/>
        <w:ind w:firstLine="450"/>
        <w:jc w:val="both"/>
      </w:pPr>
      <w:proofErr w:type="gramStart"/>
      <w:r w:rsidRPr="00402623">
        <w:t xml:space="preserve">6) </w:t>
      </w:r>
      <w:proofErr w:type="spellStart"/>
      <w:r w:rsidRPr="00402623">
        <w:t>зміни</w:t>
      </w:r>
      <w:proofErr w:type="spellEnd"/>
      <w:r w:rsidRPr="00402623">
        <w:t xml:space="preserve"> </w:t>
      </w:r>
      <w:proofErr w:type="spellStart"/>
      <w:r w:rsidRPr="00402623">
        <w:t>встановленого</w:t>
      </w:r>
      <w:proofErr w:type="spellEnd"/>
      <w:r w:rsidRPr="00402623">
        <w:t xml:space="preserve"> </w:t>
      </w:r>
      <w:proofErr w:type="spellStart"/>
      <w:r w:rsidRPr="00402623">
        <w:t>згідно</w:t>
      </w:r>
      <w:proofErr w:type="spellEnd"/>
      <w:r w:rsidRPr="00402623">
        <w:t xml:space="preserve"> </w:t>
      </w:r>
      <w:proofErr w:type="spellStart"/>
      <w:r w:rsidRPr="00402623">
        <w:t>із</w:t>
      </w:r>
      <w:proofErr w:type="spellEnd"/>
      <w:r w:rsidRPr="00402623">
        <w:t xml:space="preserve"> </w:t>
      </w:r>
      <w:proofErr w:type="spellStart"/>
      <w:r w:rsidRPr="00402623">
        <w:t>законодавством</w:t>
      </w:r>
      <w:proofErr w:type="spellEnd"/>
      <w:r w:rsidRPr="00402623">
        <w:t xml:space="preserve"> органами </w:t>
      </w:r>
      <w:proofErr w:type="spellStart"/>
      <w:r w:rsidRPr="00402623">
        <w:t>державної</w:t>
      </w:r>
      <w:proofErr w:type="spellEnd"/>
      <w:r w:rsidRPr="00402623">
        <w:t xml:space="preserve"> статистики </w:t>
      </w:r>
      <w:proofErr w:type="spellStart"/>
      <w:r w:rsidRPr="00402623">
        <w:t>індексу</w:t>
      </w:r>
      <w:proofErr w:type="spellEnd"/>
      <w:r w:rsidRPr="00402623">
        <w:t xml:space="preserve"> </w:t>
      </w:r>
      <w:proofErr w:type="spellStart"/>
      <w:r w:rsidRPr="00402623">
        <w:t>споживчих</w:t>
      </w:r>
      <w:proofErr w:type="spellEnd"/>
      <w:r w:rsidRPr="00402623">
        <w:t xml:space="preserve"> </w:t>
      </w:r>
      <w:proofErr w:type="spellStart"/>
      <w:r w:rsidRPr="00402623">
        <w:t>цін</w:t>
      </w:r>
      <w:proofErr w:type="spellEnd"/>
      <w:r w:rsidRPr="00402623">
        <w:t xml:space="preserve">, </w:t>
      </w:r>
      <w:proofErr w:type="spellStart"/>
      <w:r w:rsidRPr="00402623">
        <w:t>зміни</w:t>
      </w:r>
      <w:proofErr w:type="spellEnd"/>
      <w:r w:rsidRPr="00402623">
        <w:t xml:space="preserve"> курсу </w:t>
      </w:r>
      <w:proofErr w:type="spellStart"/>
      <w:r w:rsidRPr="00402623">
        <w:t>іноземної</w:t>
      </w:r>
      <w:proofErr w:type="spellEnd"/>
      <w:r w:rsidRPr="00402623">
        <w:t xml:space="preserve"> </w:t>
      </w:r>
      <w:proofErr w:type="spellStart"/>
      <w:r w:rsidRPr="00402623">
        <w:t>валюти</w:t>
      </w:r>
      <w:proofErr w:type="spellEnd"/>
      <w:r w:rsidRPr="00402623">
        <w:t xml:space="preserve">, </w:t>
      </w:r>
      <w:proofErr w:type="spellStart"/>
      <w:r w:rsidRPr="00402623">
        <w:t>зміни</w:t>
      </w:r>
      <w:proofErr w:type="spellEnd"/>
      <w:r w:rsidRPr="00402623">
        <w:t xml:space="preserve"> </w:t>
      </w:r>
      <w:proofErr w:type="spellStart"/>
      <w:r w:rsidRPr="00402623">
        <w:t>біржових</w:t>
      </w:r>
      <w:proofErr w:type="spellEnd"/>
      <w:r w:rsidRPr="00402623">
        <w:t xml:space="preserve"> </w:t>
      </w:r>
      <w:proofErr w:type="spellStart"/>
      <w:r w:rsidRPr="00402623">
        <w:t>котирувань</w:t>
      </w:r>
      <w:proofErr w:type="spellEnd"/>
      <w:r w:rsidRPr="00402623">
        <w:t xml:space="preserve"> </w:t>
      </w:r>
      <w:proofErr w:type="spellStart"/>
      <w:r w:rsidRPr="00402623">
        <w:t>або</w:t>
      </w:r>
      <w:proofErr w:type="spellEnd"/>
      <w:r w:rsidRPr="00402623">
        <w:t xml:space="preserve"> </w:t>
      </w:r>
      <w:proofErr w:type="spellStart"/>
      <w:r w:rsidRPr="00402623">
        <w:t>показників</w:t>
      </w:r>
      <w:proofErr w:type="spellEnd"/>
      <w:r w:rsidRPr="00402623">
        <w:t xml:space="preserve"> </w:t>
      </w:r>
      <w:proofErr w:type="spellStart"/>
      <w:r w:rsidRPr="00402623">
        <w:t>Platts</w:t>
      </w:r>
      <w:proofErr w:type="spellEnd"/>
      <w:r w:rsidRPr="00402623">
        <w:t xml:space="preserve">, ARGUS, </w:t>
      </w:r>
      <w:proofErr w:type="spellStart"/>
      <w:r w:rsidRPr="00402623">
        <w:t>регульованих</w:t>
      </w:r>
      <w:proofErr w:type="spellEnd"/>
      <w:r w:rsidRPr="00402623">
        <w:t xml:space="preserve"> </w:t>
      </w:r>
      <w:proofErr w:type="spellStart"/>
      <w:r w:rsidRPr="00402623">
        <w:t>цін</w:t>
      </w:r>
      <w:proofErr w:type="spellEnd"/>
      <w:r w:rsidRPr="00402623">
        <w:t xml:space="preserve"> (</w:t>
      </w:r>
      <w:proofErr w:type="spellStart"/>
      <w:r w:rsidRPr="00402623">
        <w:t>тарифів</w:t>
      </w:r>
      <w:proofErr w:type="spellEnd"/>
      <w:r w:rsidRPr="00402623">
        <w:t xml:space="preserve">), </w:t>
      </w:r>
      <w:proofErr w:type="spellStart"/>
      <w:r w:rsidRPr="00402623">
        <w:t>нормативів</w:t>
      </w:r>
      <w:proofErr w:type="spellEnd"/>
      <w:r w:rsidRPr="00402623">
        <w:t xml:space="preserve">, </w:t>
      </w:r>
      <w:proofErr w:type="spellStart"/>
      <w:r w:rsidRPr="00402623">
        <w:t>середньозважених</w:t>
      </w:r>
      <w:proofErr w:type="spellEnd"/>
      <w:r w:rsidRPr="00402623">
        <w:t xml:space="preserve"> </w:t>
      </w:r>
      <w:proofErr w:type="spellStart"/>
      <w:r w:rsidRPr="00402623">
        <w:t>цін</w:t>
      </w:r>
      <w:proofErr w:type="spellEnd"/>
      <w:r w:rsidRPr="00402623">
        <w:t xml:space="preserve"> на </w:t>
      </w:r>
      <w:proofErr w:type="spellStart"/>
      <w:r w:rsidRPr="00402623">
        <w:t>електроенергію</w:t>
      </w:r>
      <w:proofErr w:type="spellEnd"/>
      <w:r w:rsidRPr="00402623">
        <w:t xml:space="preserve"> на ринку “на </w:t>
      </w:r>
      <w:proofErr w:type="spellStart"/>
      <w:r w:rsidRPr="00402623">
        <w:t>добу</w:t>
      </w:r>
      <w:proofErr w:type="spellEnd"/>
      <w:r w:rsidRPr="00402623">
        <w:t xml:space="preserve"> наперед”, </w:t>
      </w:r>
      <w:proofErr w:type="spellStart"/>
      <w:r w:rsidRPr="00402623">
        <w:t>що</w:t>
      </w:r>
      <w:proofErr w:type="spellEnd"/>
      <w:r w:rsidRPr="00402623">
        <w:t xml:space="preserve"> </w:t>
      </w:r>
      <w:proofErr w:type="spellStart"/>
      <w:r w:rsidRPr="00402623">
        <w:t>застосовуються</w:t>
      </w:r>
      <w:proofErr w:type="spellEnd"/>
      <w:r w:rsidRPr="00402623">
        <w:t xml:space="preserve"> в </w:t>
      </w:r>
      <w:proofErr w:type="spellStart"/>
      <w:r w:rsidRPr="00402623">
        <w:t>договорі</w:t>
      </w:r>
      <w:proofErr w:type="spellEnd"/>
      <w:r w:rsidRPr="00402623">
        <w:t xml:space="preserve"> про </w:t>
      </w:r>
      <w:proofErr w:type="spellStart"/>
      <w:r w:rsidRPr="00402623">
        <w:t>закупівлю</w:t>
      </w:r>
      <w:proofErr w:type="spellEnd"/>
      <w:r w:rsidRPr="00402623">
        <w:t xml:space="preserve">, у </w:t>
      </w:r>
      <w:proofErr w:type="spellStart"/>
      <w:r w:rsidRPr="00402623">
        <w:t>разі</w:t>
      </w:r>
      <w:proofErr w:type="spellEnd"/>
      <w:r w:rsidRPr="00402623">
        <w:t xml:space="preserve"> </w:t>
      </w:r>
      <w:proofErr w:type="spellStart"/>
      <w:r w:rsidRPr="00402623">
        <w:t>встановлення</w:t>
      </w:r>
      <w:proofErr w:type="spellEnd"/>
      <w:r w:rsidRPr="00402623">
        <w:t xml:space="preserve"> в </w:t>
      </w:r>
      <w:proofErr w:type="spellStart"/>
      <w:r w:rsidRPr="00402623">
        <w:t>договор</w:t>
      </w:r>
      <w:proofErr w:type="gramEnd"/>
      <w:r w:rsidRPr="00402623">
        <w:t>і</w:t>
      </w:r>
      <w:proofErr w:type="spellEnd"/>
      <w:r w:rsidRPr="00402623">
        <w:t xml:space="preserve"> </w:t>
      </w:r>
      <w:proofErr w:type="gramStart"/>
      <w:r w:rsidRPr="00402623">
        <w:t>про</w:t>
      </w:r>
      <w:proofErr w:type="gramEnd"/>
      <w:r w:rsidRPr="00402623">
        <w:t xml:space="preserve"> </w:t>
      </w:r>
      <w:proofErr w:type="spellStart"/>
      <w:r w:rsidRPr="00402623">
        <w:t>закупівлю</w:t>
      </w:r>
      <w:proofErr w:type="spellEnd"/>
      <w:r w:rsidRPr="00402623">
        <w:t xml:space="preserve"> порядку </w:t>
      </w:r>
      <w:proofErr w:type="spellStart"/>
      <w:r w:rsidRPr="00402623">
        <w:t>зміни</w:t>
      </w:r>
      <w:proofErr w:type="spellEnd"/>
      <w:r w:rsidRPr="00402623">
        <w:t xml:space="preserve"> </w:t>
      </w:r>
      <w:proofErr w:type="spellStart"/>
      <w:r w:rsidRPr="00402623">
        <w:t>ціни</w:t>
      </w:r>
      <w:proofErr w:type="spellEnd"/>
      <w:r w:rsidRPr="00402623">
        <w:t>;</w:t>
      </w:r>
    </w:p>
    <w:p w:rsidR="00BA6BFD" w:rsidRPr="0073145B" w:rsidRDefault="00BA6BFD" w:rsidP="00BA6BFD">
      <w:pPr>
        <w:shd w:val="clear" w:color="auto" w:fill="FFFFFF"/>
        <w:ind w:left="11"/>
        <w:jc w:val="both"/>
        <w:rPr>
          <w:b/>
          <w:i/>
          <w:sz w:val="22"/>
          <w:szCs w:val="22"/>
          <w:lang w:val="uk-UA"/>
        </w:rPr>
      </w:pPr>
      <w:bookmarkStart w:id="1" w:name="n517"/>
      <w:bookmarkEnd w:id="1"/>
      <w:r w:rsidRPr="0073145B">
        <w:rPr>
          <w:b/>
          <w:i/>
          <w:sz w:val="22"/>
          <w:szCs w:val="22"/>
          <w:lang w:val="uk-UA"/>
        </w:rPr>
        <w:t xml:space="preserve">Додатки: </w:t>
      </w:r>
    </w:p>
    <w:p w:rsidR="00BA6BFD" w:rsidRPr="0073145B" w:rsidRDefault="00BA6BFD" w:rsidP="00BA6BFD">
      <w:pPr>
        <w:shd w:val="clear" w:color="auto" w:fill="FFFFFF"/>
        <w:ind w:left="11"/>
        <w:jc w:val="both"/>
        <w:rPr>
          <w:bCs/>
          <w:sz w:val="22"/>
          <w:szCs w:val="22"/>
          <w:lang w:val="uk-UA"/>
        </w:rPr>
      </w:pPr>
      <w:r w:rsidRPr="0073145B">
        <w:rPr>
          <w:sz w:val="22"/>
          <w:szCs w:val="22"/>
          <w:lang w:val="uk-UA"/>
        </w:rPr>
        <w:t>Додаток №</w:t>
      </w:r>
      <w:r>
        <w:rPr>
          <w:sz w:val="22"/>
          <w:szCs w:val="22"/>
          <w:lang w:val="uk-UA"/>
        </w:rPr>
        <w:t xml:space="preserve"> </w:t>
      </w:r>
      <w:r w:rsidRPr="0073145B">
        <w:rPr>
          <w:sz w:val="22"/>
          <w:szCs w:val="22"/>
          <w:lang w:val="uk-UA"/>
        </w:rPr>
        <w:t xml:space="preserve">1 – </w:t>
      </w:r>
      <w:r w:rsidRPr="0073145B">
        <w:rPr>
          <w:bCs/>
          <w:sz w:val="22"/>
          <w:szCs w:val="22"/>
          <w:lang w:val="uk-UA"/>
        </w:rPr>
        <w:t>«Договірна ціна».</w:t>
      </w:r>
    </w:p>
    <w:p w:rsidR="00BA6BFD" w:rsidRPr="0073145B" w:rsidRDefault="00BA6BFD" w:rsidP="00BA6BFD">
      <w:pPr>
        <w:shd w:val="clear" w:color="auto" w:fill="FFFFFF"/>
        <w:ind w:left="11"/>
        <w:jc w:val="both"/>
        <w:rPr>
          <w:bCs/>
          <w:sz w:val="22"/>
          <w:szCs w:val="22"/>
          <w:lang w:val="uk-UA"/>
        </w:rPr>
      </w:pPr>
      <w:r w:rsidRPr="0073145B">
        <w:rPr>
          <w:bCs/>
          <w:sz w:val="22"/>
          <w:szCs w:val="22"/>
          <w:lang w:val="uk-UA"/>
        </w:rPr>
        <w:t>Додаток № 2 – «</w:t>
      </w:r>
      <w:r w:rsidRPr="0073145B">
        <w:rPr>
          <w:sz w:val="22"/>
          <w:szCs w:val="22"/>
          <w:lang w:val="uk-UA"/>
        </w:rPr>
        <w:t>Календарний графік виконання робіт</w:t>
      </w:r>
      <w:r w:rsidRPr="0073145B">
        <w:rPr>
          <w:bCs/>
          <w:sz w:val="22"/>
          <w:szCs w:val="22"/>
          <w:lang w:val="uk-UA"/>
        </w:rPr>
        <w:t>».</w:t>
      </w:r>
    </w:p>
    <w:p w:rsidR="00BA6BFD" w:rsidRDefault="00BA6BFD" w:rsidP="00BA6BFD">
      <w:pPr>
        <w:rPr>
          <w:i/>
          <w:color w:val="000000"/>
          <w:sz w:val="24"/>
          <w:szCs w:val="24"/>
        </w:rPr>
      </w:pPr>
      <w:r w:rsidRPr="0073145B">
        <w:rPr>
          <w:bCs/>
          <w:sz w:val="22"/>
          <w:szCs w:val="22"/>
          <w:lang w:val="uk-UA"/>
        </w:rPr>
        <w:t>Додаток</w:t>
      </w:r>
      <w:r>
        <w:rPr>
          <w:bCs/>
          <w:sz w:val="22"/>
          <w:szCs w:val="22"/>
          <w:lang w:val="uk-UA"/>
        </w:rPr>
        <w:t xml:space="preserve"> </w:t>
      </w:r>
      <w:r w:rsidRPr="0073145B">
        <w:rPr>
          <w:bCs/>
          <w:sz w:val="22"/>
          <w:szCs w:val="22"/>
          <w:lang w:val="uk-UA"/>
        </w:rPr>
        <w:t>№ 3 – «Календарний план-графік фінансування робіт».</w:t>
      </w:r>
      <w:r w:rsidRPr="00B44A87">
        <w:rPr>
          <w:i/>
          <w:color w:val="000000"/>
          <w:sz w:val="24"/>
          <w:szCs w:val="24"/>
        </w:rPr>
        <w:t xml:space="preserve"> </w:t>
      </w:r>
    </w:p>
    <w:p w:rsidR="00BA6BFD" w:rsidRPr="00B44A87" w:rsidRDefault="00BA6BFD" w:rsidP="00BA6BFD">
      <w:r w:rsidRPr="00B44A87">
        <w:rPr>
          <w:i/>
          <w:color w:val="000000"/>
        </w:rPr>
        <w:t xml:space="preserve">* </w:t>
      </w:r>
      <w:proofErr w:type="spellStart"/>
      <w:r w:rsidRPr="00B44A87">
        <w:rPr>
          <w:i/>
          <w:color w:val="000000"/>
        </w:rPr>
        <w:t>додатки</w:t>
      </w:r>
      <w:proofErr w:type="spellEnd"/>
      <w:r w:rsidRPr="00B44A87">
        <w:rPr>
          <w:i/>
          <w:color w:val="000000"/>
        </w:rPr>
        <w:t xml:space="preserve"> </w:t>
      </w:r>
      <w:proofErr w:type="spellStart"/>
      <w:r w:rsidRPr="00B44A87">
        <w:rPr>
          <w:i/>
          <w:color w:val="000000"/>
        </w:rPr>
        <w:t>готуються</w:t>
      </w:r>
      <w:proofErr w:type="spellEnd"/>
      <w:r w:rsidRPr="00B44A87">
        <w:rPr>
          <w:i/>
          <w:color w:val="000000"/>
        </w:rPr>
        <w:t xml:space="preserve"> на </w:t>
      </w:r>
      <w:proofErr w:type="spellStart"/>
      <w:r w:rsidRPr="00B44A87">
        <w:rPr>
          <w:i/>
          <w:color w:val="000000"/>
        </w:rPr>
        <w:t>етапі</w:t>
      </w:r>
      <w:proofErr w:type="spellEnd"/>
      <w:r w:rsidRPr="00B44A87">
        <w:rPr>
          <w:i/>
          <w:color w:val="000000"/>
        </w:rPr>
        <w:t xml:space="preserve"> </w:t>
      </w:r>
      <w:proofErr w:type="spellStart"/>
      <w:r w:rsidRPr="00B44A87">
        <w:rPr>
          <w:i/>
          <w:color w:val="000000"/>
        </w:rPr>
        <w:t>укладення</w:t>
      </w:r>
      <w:proofErr w:type="spellEnd"/>
      <w:r w:rsidRPr="00B44A87">
        <w:rPr>
          <w:i/>
          <w:color w:val="000000"/>
        </w:rPr>
        <w:t xml:space="preserve"> Договору</w:t>
      </w:r>
    </w:p>
    <w:p w:rsidR="00BA6BFD" w:rsidRPr="0073145B" w:rsidRDefault="00BA6BFD" w:rsidP="00BA6BFD">
      <w:pPr>
        <w:shd w:val="clear" w:color="auto" w:fill="FFFFFF"/>
        <w:ind w:left="11"/>
        <w:jc w:val="both"/>
        <w:rPr>
          <w:bCs/>
          <w:sz w:val="22"/>
          <w:szCs w:val="22"/>
          <w:lang w:val="uk-UA"/>
        </w:rPr>
      </w:pPr>
    </w:p>
    <w:p w:rsidR="00BA6BFD" w:rsidRPr="000B6C48" w:rsidRDefault="00BA6BFD" w:rsidP="000B6C48">
      <w:pPr>
        <w:pStyle w:val="a9"/>
        <w:numPr>
          <w:ilvl w:val="0"/>
          <w:numId w:val="8"/>
        </w:numPr>
        <w:shd w:val="clear" w:color="auto" w:fill="FFFFFF"/>
        <w:spacing w:before="240" w:after="226"/>
        <w:jc w:val="center"/>
        <w:rPr>
          <w:b/>
          <w:bCs/>
          <w:color w:val="000000"/>
          <w:sz w:val="22"/>
          <w:szCs w:val="22"/>
          <w:lang w:val="uk-UA"/>
        </w:rPr>
      </w:pPr>
      <w:r w:rsidRPr="000B6C48">
        <w:rPr>
          <w:b/>
          <w:bCs/>
          <w:sz w:val="22"/>
          <w:szCs w:val="22"/>
          <w:lang w:val="uk-UA"/>
        </w:rPr>
        <w:t>ЮРИДИЧНІ АДРЕСИ, БАНКІВСЬКІ РЕКВІЗИТИ І ПІДПИСИ</w:t>
      </w:r>
      <w:r w:rsidRPr="000B6C48">
        <w:rPr>
          <w:b/>
          <w:bCs/>
          <w:color w:val="000000"/>
          <w:sz w:val="22"/>
          <w:szCs w:val="22"/>
          <w:lang w:val="uk-UA"/>
        </w:rPr>
        <w:t xml:space="preserve"> СТОРІН</w:t>
      </w:r>
    </w:p>
    <w:p w:rsidR="00BA6BFD" w:rsidRPr="00D0103F" w:rsidRDefault="00BA6BFD" w:rsidP="00BA6BFD">
      <w:pPr>
        <w:shd w:val="clear" w:color="auto" w:fill="FFFFFF"/>
        <w:spacing w:before="240" w:after="226"/>
        <w:ind w:left="720"/>
        <w:rPr>
          <w:b/>
          <w:bCs/>
          <w:szCs w:val="22"/>
          <w:lang w:val="uk-UA"/>
        </w:rPr>
      </w:pPr>
      <w:r w:rsidRPr="00D0103F">
        <w:rPr>
          <w:b/>
          <w:bCs/>
          <w:szCs w:val="22"/>
          <w:lang w:val="uk-UA"/>
        </w:rPr>
        <w:t>ЗАМОВНИК</w:t>
      </w:r>
      <w:r w:rsidRPr="00D0103F">
        <w:rPr>
          <w:b/>
          <w:bCs/>
          <w:szCs w:val="22"/>
          <w:lang w:val="uk-UA"/>
        </w:rPr>
        <w:tab/>
      </w:r>
      <w:r w:rsidRPr="00D0103F">
        <w:rPr>
          <w:b/>
          <w:bCs/>
          <w:szCs w:val="22"/>
          <w:lang w:val="uk-UA"/>
        </w:rPr>
        <w:tab/>
      </w:r>
      <w:r w:rsidRPr="00D0103F">
        <w:rPr>
          <w:b/>
          <w:bCs/>
          <w:szCs w:val="22"/>
          <w:lang w:val="uk-UA"/>
        </w:rPr>
        <w:tab/>
      </w:r>
      <w:r w:rsidRPr="00D0103F">
        <w:rPr>
          <w:b/>
          <w:bCs/>
          <w:szCs w:val="22"/>
          <w:lang w:val="uk-UA"/>
        </w:rPr>
        <w:tab/>
      </w:r>
      <w:r w:rsidRPr="00D0103F">
        <w:rPr>
          <w:b/>
          <w:bCs/>
          <w:szCs w:val="22"/>
          <w:lang w:val="uk-UA"/>
        </w:rPr>
        <w:tab/>
      </w:r>
      <w:r>
        <w:rPr>
          <w:b/>
          <w:bCs/>
          <w:szCs w:val="22"/>
          <w:lang w:val="uk-UA"/>
        </w:rPr>
        <w:t xml:space="preserve">                      </w:t>
      </w:r>
      <w:r w:rsidRPr="00D0103F">
        <w:rPr>
          <w:b/>
          <w:bCs/>
          <w:szCs w:val="22"/>
          <w:lang w:val="uk-UA"/>
        </w:rPr>
        <w:t>ПІДРЯДНИК</w:t>
      </w:r>
    </w:p>
    <w:p w:rsidR="00BA6BFD" w:rsidRDefault="00BA6BFD" w:rsidP="00BA6BFD">
      <w:pPr>
        <w:rPr>
          <w:i/>
          <w:sz w:val="18"/>
          <w:szCs w:val="18"/>
          <w:lang w:val="uk-UA" w:eastAsia="uk-UA"/>
        </w:rPr>
      </w:pPr>
    </w:p>
    <w:p w:rsidR="00BA6BFD" w:rsidRDefault="00BA6BFD" w:rsidP="00BA6BFD">
      <w:pPr>
        <w:rPr>
          <w:i/>
          <w:sz w:val="18"/>
          <w:szCs w:val="18"/>
          <w:lang w:val="uk-UA" w:eastAsia="uk-UA"/>
        </w:rPr>
      </w:pPr>
    </w:p>
    <w:p w:rsidR="00BA6BFD" w:rsidRDefault="00BA6BFD" w:rsidP="00BA6BFD">
      <w:pPr>
        <w:rPr>
          <w:i/>
          <w:sz w:val="18"/>
          <w:szCs w:val="18"/>
          <w:lang w:val="uk-UA" w:eastAsia="uk-UA"/>
        </w:rPr>
      </w:pPr>
    </w:p>
    <w:p w:rsidR="00BA6BFD" w:rsidRDefault="00BA6BFD" w:rsidP="00BA6BFD">
      <w:pPr>
        <w:rPr>
          <w:i/>
          <w:sz w:val="18"/>
          <w:szCs w:val="18"/>
          <w:lang w:val="uk-UA" w:eastAsia="uk-UA"/>
        </w:rPr>
      </w:pPr>
    </w:p>
    <w:p w:rsidR="00BA6BFD" w:rsidRDefault="00BA6BFD" w:rsidP="00BA6BFD">
      <w:pPr>
        <w:rPr>
          <w:i/>
          <w:sz w:val="18"/>
          <w:szCs w:val="18"/>
          <w:lang w:val="uk-UA" w:eastAsia="uk-UA"/>
        </w:rPr>
      </w:pPr>
    </w:p>
    <w:p w:rsidR="00BA6BFD" w:rsidRDefault="00BA6BFD" w:rsidP="00BA6BFD">
      <w:pPr>
        <w:rPr>
          <w:i/>
          <w:sz w:val="18"/>
          <w:szCs w:val="18"/>
          <w:lang w:val="uk-UA" w:eastAsia="uk-UA"/>
        </w:rPr>
      </w:pPr>
    </w:p>
    <w:p w:rsidR="00BA6BFD" w:rsidRDefault="00BA6BFD" w:rsidP="00BA6BFD">
      <w:pPr>
        <w:rPr>
          <w:i/>
          <w:sz w:val="18"/>
          <w:szCs w:val="18"/>
          <w:lang w:val="uk-UA" w:eastAsia="uk-UA"/>
        </w:rPr>
      </w:pPr>
    </w:p>
    <w:p w:rsidR="00BA6BFD" w:rsidRDefault="00BA6BFD" w:rsidP="00BA6BFD">
      <w:pPr>
        <w:rPr>
          <w:i/>
          <w:sz w:val="18"/>
          <w:szCs w:val="18"/>
          <w:lang w:val="uk-UA" w:eastAsia="uk-UA"/>
        </w:rPr>
      </w:pPr>
    </w:p>
    <w:p w:rsidR="00BA6BFD" w:rsidRPr="00C408C2" w:rsidRDefault="00BA6BFD" w:rsidP="00BA6BFD">
      <w:pPr>
        <w:rPr>
          <w:i/>
          <w:sz w:val="18"/>
          <w:szCs w:val="18"/>
        </w:rPr>
      </w:pPr>
    </w:p>
    <w:p w:rsidR="004D2AE2" w:rsidRDefault="004D2AE2"/>
    <w:sectPr w:rsidR="004D2AE2" w:rsidSect="002C328A">
      <w:footerReference w:type="default" r:id="rId8"/>
      <w:pgSz w:w="11909" w:h="16834"/>
      <w:pgMar w:top="426" w:right="706" w:bottom="568" w:left="1402"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99" w:rsidRDefault="00466E99">
      <w:r>
        <w:separator/>
      </w:r>
    </w:p>
  </w:endnote>
  <w:endnote w:type="continuationSeparator" w:id="0">
    <w:p w:rsidR="00466E99" w:rsidRDefault="0046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E0" w:rsidRPr="003949DF" w:rsidRDefault="00AB42E3" w:rsidP="005F7ED7">
    <w:pPr>
      <w:pStyle w:val="a7"/>
      <w:tabs>
        <w:tab w:val="clear" w:pos="9355"/>
        <w:tab w:val="right" w:pos="10800"/>
      </w:tabs>
      <w:rPr>
        <w:lang w:val="uk-UA"/>
      </w:rPr>
    </w:pPr>
    <w:r>
      <w:rPr>
        <w:lang w:val="uk-U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99" w:rsidRDefault="00466E99">
      <w:r>
        <w:separator/>
      </w:r>
    </w:p>
  </w:footnote>
  <w:footnote w:type="continuationSeparator" w:id="0">
    <w:p w:rsidR="00466E99" w:rsidRDefault="00466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nsid w:val="0C0B243C"/>
    <w:multiLevelType w:val="hybridMultilevel"/>
    <w:tmpl w:val="92AC527A"/>
    <w:lvl w:ilvl="0" w:tplc="0419000F">
      <w:start w:val="10"/>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68C626B"/>
    <w:multiLevelType w:val="hybridMultilevel"/>
    <w:tmpl w:val="232A45C6"/>
    <w:lvl w:ilvl="0" w:tplc="5AB66EB2">
      <w:start w:val="11"/>
      <w:numFmt w:val="decimal"/>
      <w:lvlText w:val="%1."/>
      <w:lvlJc w:val="left"/>
      <w:pPr>
        <w:ind w:left="1778" w:hanging="360"/>
      </w:pPr>
      <w:rPr>
        <w:rFonts w:hint="default"/>
        <w:color w:val="auto"/>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B9"/>
    <w:rsid w:val="000B6C48"/>
    <w:rsid w:val="00466E99"/>
    <w:rsid w:val="004D2AE2"/>
    <w:rsid w:val="005F36EE"/>
    <w:rsid w:val="00AB42E3"/>
    <w:rsid w:val="00BA6BFD"/>
    <w:rsid w:val="00F54B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F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6BFD"/>
    <w:pPr>
      <w:suppressAutoHyphens/>
      <w:autoSpaceDE/>
      <w:autoSpaceDN/>
      <w:adjustRightInd/>
      <w:jc w:val="both"/>
    </w:pPr>
    <w:rPr>
      <w:rFonts w:ascii="Thorndale" w:eastAsia="HG Mincho Light J" w:hAnsi="Thorndale"/>
      <w:color w:val="000000"/>
      <w:sz w:val="24"/>
      <w:szCs w:val="24"/>
      <w:lang w:val="uk-UA" w:eastAsia="x-none"/>
    </w:rPr>
  </w:style>
  <w:style w:type="character" w:customStyle="1" w:styleId="a4">
    <w:name w:val="Основной текст Знак"/>
    <w:basedOn w:val="a0"/>
    <w:link w:val="a3"/>
    <w:rsid w:val="00BA6BFD"/>
    <w:rPr>
      <w:rFonts w:ascii="Thorndale" w:eastAsia="HG Mincho Light J" w:hAnsi="Thorndale" w:cs="Times New Roman"/>
      <w:color w:val="000000"/>
      <w:sz w:val="24"/>
      <w:szCs w:val="24"/>
      <w:lang w:eastAsia="x-none"/>
    </w:rPr>
  </w:style>
  <w:style w:type="paragraph" w:styleId="a5">
    <w:name w:val="Body Text Indent"/>
    <w:basedOn w:val="a"/>
    <w:link w:val="a6"/>
    <w:rsid w:val="00BA6BFD"/>
    <w:pPr>
      <w:suppressAutoHyphens/>
      <w:autoSpaceDE/>
      <w:autoSpaceDN/>
      <w:adjustRightInd/>
      <w:ind w:left="426" w:hanging="426"/>
      <w:jc w:val="both"/>
    </w:pPr>
    <w:rPr>
      <w:rFonts w:ascii="Thorndale" w:eastAsia="HG Mincho Light J" w:hAnsi="Thorndale"/>
      <w:color w:val="000000"/>
      <w:szCs w:val="24"/>
      <w:lang w:val="uk-UA" w:eastAsia="x-none"/>
    </w:rPr>
  </w:style>
  <w:style w:type="character" w:customStyle="1" w:styleId="a6">
    <w:name w:val="Основной текст с отступом Знак"/>
    <w:basedOn w:val="a0"/>
    <w:link w:val="a5"/>
    <w:rsid w:val="00BA6BFD"/>
    <w:rPr>
      <w:rFonts w:ascii="Thorndale" w:eastAsia="HG Mincho Light J" w:hAnsi="Thorndale" w:cs="Times New Roman"/>
      <w:color w:val="000000"/>
      <w:sz w:val="20"/>
      <w:szCs w:val="24"/>
      <w:lang w:eastAsia="x-none"/>
    </w:rPr>
  </w:style>
  <w:style w:type="paragraph" w:styleId="a7">
    <w:name w:val="footer"/>
    <w:basedOn w:val="a"/>
    <w:link w:val="a8"/>
    <w:unhideWhenUsed/>
    <w:rsid w:val="00BA6BFD"/>
    <w:pPr>
      <w:tabs>
        <w:tab w:val="center" w:pos="4677"/>
        <w:tab w:val="right" w:pos="9355"/>
      </w:tabs>
    </w:pPr>
    <w:rPr>
      <w:lang w:val="x-none"/>
    </w:rPr>
  </w:style>
  <w:style w:type="character" w:customStyle="1" w:styleId="a8">
    <w:name w:val="Нижний колонтитул Знак"/>
    <w:basedOn w:val="a0"/>
    <w:link w:val="a7"/>
    <w:rsid w:val="00BA6BFD"/>
    <w:rPr>
      <w:rFonts w:ascii="Times New Roman" w:eastAsia="Times New Roman" w:hAnsi="Times New Roman" w:cs="Times New Roman"/>
      <w:sz w:val="20"/>
      <w:szCs w:val="20"/>
      <w:lang w:val="x-none" w:eastAsia="ru-RU"/>
    </w:rPr>
  </w:style>
  <w:style w:type="paragraph" w:styleId="HTML">
    <w:name w:val="HTML Preformatted"/>
    <w:aliases w:val=" Знак9,Знак9"/>
    <w:basedOn w:val="a"/>
    <w:link w:val="HTML0"/>
    <w:rsid w:val="00BA6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aliases w:val=" Знак9 Знак,Знак9 Знак"/>
    <w:basedOn w:val="a0"/>
    <w:link w:val="HTML"/>
    <w:rsid w:val="00BA6BFD"/>
    <w:rPr>
      <w:rFonts w:ascii="Courier New" w:eastAsia="Times New Roman" w:hAnsi="Courier New" w:cs="Times New Roman"/>
      <w:sz w:val="20"/>
      <w:szCs w:val="20"/>
      <w:lang w:val="ru-RU" w:eastAsia="ru-RU"/>
    </w:rPr>
  </w:style>
  <w:style w:type="paragraph" w:styleId="a9">
    <w:name w:val="List Paragraph"/>
    <w:basedOn w:val="a"/>
    <w:uiPriority w:val="34"/>
    <w:qFormat/>
    <w:rsid w:val="00BA6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F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6BFD"/>
    <w:pPr>
      <w:suppressAutoHyphens/>
      <w:autoSpaceDE/>
      <w:autoSpaceDN/>
      <w:adjustRightInd/>
      <w:jc w:val="both"/>
    </w:pPr>
    <w:rPr>
      <w:rFonts w:ascii="Thorndale" w:eastAsia="HG Mincho Light J" w:hAnsi="Thorndale"/>
      <w:color w:val="000000"/>
      <w:sz w:val="24"/>
      <w:szCs w:val="24"/>
      <w:lang w:val="uk-UA" w:eastAsia="x-none"/>
    </w:rPr>
  </w:style>
  <w:style w:type="character" w:customStyle="1" w:styleId="a4">
    <w:name w:val="Основной текст Знак"/>
    <w:basedOn w:val="a0"/>
    <w:link w:val="a3"/>
    <w:rsid w:val="00BA6BFD"/>
    <w:rPr>
      <w:rFonts w:ascii="Thorndale" w:eastAsia="HG Mincho Light J" w:hAnsi="Thorndale" w:cs="Times New Roman"/>
      <w:color w:val="000000"/>
      <w:sz w:val="24"/>
      <w:szCs w:val="24"/>
      <w:lang w:eastAsia="x-none"/>
    </w:rPr>
  </w:style>
  <w:style w:type="paragraph" w:styleId="a5">
    <w:name w:val="Body Text Indent"/>
    <w:basedOn w:val="a"/>
    <w:link w:val="a6"/>
    <w:rsid w:val="00BA6BFD"/>
    <w:pPr>
      <w:suppressAutoHyphens/>
      <w:autoSpaceDE/>
      <w:autoSpaceDN/>
      <w:adjustRightInd/>
      <w:ind w:left="426" w:hanging="426"/>
      <w:jc w:val="both"/>
    </w:pPr>
    <w:rPr>
      <w:rFonts w:ascii="Thorndale" w:eastAsia="HG Mincho Light J" w:hAnsi="Thorndale"/>
      <w:color w:val="000000"/>
      <w:szCs w:val="24"/>
      <w:lang w:val="uk-UA" w:eastAsia="x-none"/>
    </w:rPr>
  </w:style>
  <w:style w:type="character" w:customStyle="1" w:styleId="a6">
    <w:name w:val="Основной текст с отступом Знак"/>
    <w:basedOn w:val="a0"/>
    <w:link w:val="a5"/>
    <w:rsid w:val="00BA6BFD"/>
    <w:rPr>
      <w:rFonts w:ascii="Thorndale" w:eastAsia="HG Mincho Light J" w:hAnsi="Thorndale" w:cs="Times New Roman"/>
      <w:color w:val="000000"/>
      <w:sz w:val="20"/>
      <w:szCs w:val="24"/>
      <w:lang w:eastAsia="x-none"/>
    </w:rPr>
  </w:style>
  <w:style w:type="paragraph" w:styleId="a7">
    <w:name w:val="footer"/>
    <w:basedOn w:val="a"/>
    <w:link w:val="a8"/>
    <w:unhideWhenUsed/>
    <w:rsid w:val="00BA6BFD"/>
    <w:pPr>
      <w:tabs>
        <w:tab w:val="center" w:pos="4677"/>
        <w:tab w:val="right" w:pos="9355"/>
      </w:tabs>
    </w:pPr>
    <w:rPr>
      <w:lang w:val="x-none"/>
    </w:rPr>
  </w:style>
  <w:style w:type="character" w:customStyle="1" w:styleId="a8">
    <w:name w:val="Нижний колонтитул Знак"/>
    <w:basedOn w:val="a0"/>
    <w:link w:val="a7"/>
    <w:rsid w:val="00BA6BFD"/>
    <w:rPr>
      <w:rFonts w:ascii="Times New Roman" w:eastAsia="Times New Roman" w:hAnsi="Times New Roman" w:cs="Times New Roman"/>
      <w:sz w:val="20"/>
      <w:szCs w:val="20"/>
      <w:lang w:val="x-none" w:eastAsia="ru-RU"/>
    </w:rPr>
  </w:style>
  <w:style w:type="paragraph" w:styleId="HTML">
    <w:name w:val="HTML Preformatted"/>
    <w:aliases w:val=" Знак9,Знак9"/>
    <w:basedOn w:val="a"/>
    <w:link w:val="HTML0"/>
    <w:rsid w:val="00BA6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aliases w:val=" Знак9 Знак,Знак9 Знак"/>
    <w:basedOn w:val="a0"/>
    <w:link w:val="HTML"/>
    <w:rsid w:val="00BA6BFD"/>
    <w:rPr>
      <w:rFonts w:ascii="Courier New" w:eastAsia="Times New Roman" w:hAnsi="Courier New" w:cs="Times New Roman"/>
      <w:sz w:val="20"/>
      <w:szCs w:val="20"/>
      <w:lang w:val="ru-RU" w:eastAsia="ru-RU"/>
    </w:rPr>
  </w:style>
  <w:style w:type="paragraph" w:styleId="a9">
    <w:name w:val="List Paragraph"/>
    <w:basedOn w:val="a"/>
    <w:uiPriority w:val="34"/>
    <w:qFormat/>
    <w:rsid w:val="00BA6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12740</Words>
  <Characters>7262</Characters>
  <Application>Microsoft Office Word</Application>
  <DocSecurity>0</DocSecurity>
  <Lines>60</Lines>
  <Paragraphs>39</Paragraphs>
  <ScaleCrop>false</ScaleCrop>
  <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FedorovychLudmyla@outlook.com</dc:creator>
  <cp:keywords/>
  <dc:description/>
  <cp:lastModifiedBy>FedorovychLudmyla@outlook.com</cp:lastModifiedBy>
  <cp:revision>7</cp:revision>
  <dcterms:created xsi:type="dcterms:W3CDTF">2023-10-19T19:07:00Z</dcterms:created>
  <dcterms:modified xsi:type="dcterms:W3CDTF">2023-10-19T19:32:00Z</dcterms:modified>
</cp:coreProperties>
</file>