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A0" w:rsidRPr="00B77ABD" w:rsidRDefault="00B77ABD" w:rsidP="00B77AB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7ABD">
        <w:rPr>
          <w:rFonts w:ascii="Times New Roman" w:hAnsi="Times New Roman" w:cs="Times New Roman"/>
          <w:b/>
          <w:sz w:val="24"/>
          <w:szCs w:val="24"/>
        </w:rPr>
        <w:t>Додаток №</w:t>
      </w:r>
      <w:r w:rsidR="00A624A0" w:rsidRPr="00B77ABD">
        <w:rPr>
          <w:rFonts w:ascii="Times New Roman" w:hAnsi="Times New Roman" w:cs="Times New Roman"/>
          <w:b/>
          <w:sz w:val="24"/>
          <w:szCs w:val="24"/>
        </w:rPr>
        <w:t>4</w:t>
      </w:r>
    </w:p>
    <w:p w:rsidR="00A624A0" w:rsidRPr="00B77ABD" w:rsidRDefault="00A624A0" w:rsidP="00B77AB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7ABD">
        <w:rPr>
          <w:rFonts w:ascii="Times New Roman" w:hAnsi="Times New Roman" w:cs="Times New Roman"/>
          <w:b/>
          <w:sz w:val="24"/>
          <w:szCs w:val="24"/>
        </w:rPr>
        <w:t>до тендерної документації</w:t>
      </w:r>
    </w:p>
    <w:p w:rsidR="00A624A0" w:rsidRDefault="00A624A0" w:rsidP="00A624A0">
      <w:pPr>
        <w:ind w:left="180" w:right="196"/>
        <w:jc w:val="center"/>
        <w:rPr>
          <w:rFonts w:ascii="Times New Roman" w:hAnsi="Times New Roman"/>
          <w:b/>
          <w:iCs/>
        </w:rPr>
      </w:pPr>
    </w:p>
    <w:p w:rsidR="00A624A0" w:rsidRDefault="00A624A0" w:rsidP="00A624A0">
      <w:pPr>
        <w:ind w:left="180" w:right="196"/>
        <w:jc w:val="center"/>
        <w:rPr>
          <w:rFonts w:ascii="Times New Roman" w:hAnsi="Times New Roman"/>
          <w:b/>
          <w:iCs/>
        </w:rPr>
      </w:pPr>
    </w:p>
    <w:p w:rsidR="00A624A0" w:rsidRDefault="00A624A0" w:rsidP="00A624A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Кваліфікаційні критерії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A624A0" w:rsidTr="00A624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4A0" w:rsidRDefault="00A624A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4A0" w:rsidRDefault="00A624A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 кваліфікаційного критерію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4A0" w:rsidRDefault="00A624A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Спосіб підтвердження кваліфікаційного критерію</w:t>
            </w:r>
          </w:p>
        </w:tc>
      </w:tr>
      <w:tr w:rsidR="00A624A0" w:rsidTr="00A624A0">
        <w:trPr>
          <w:trHeight w:val="77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A0" w:rsidRDefault="00A624A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A0" w:rsidRDefault="00A624A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0" w:rsidRDefault="00A624A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1. Для підтвердження інформації наведеної у довідці учасник має надати копію аналогічного договору з усіма додатками до нього та копію документу(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що підтверджують його виконання в повному обсязі.</w:t>
            </w:r>
          </w:p>
          <w:p w:rsidR="00A624A0" w:rsidRDefault="00A624A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4A0" w:rsidRDefault="00A624A0">
            <w:pPr>
              <w:spacing w:line="276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Форма 1</w:t>
            </w:r>
          </w:p>
          <w:p w:rsidR="00A624A0" w:rsidRDefault="00A624A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24A0" w:rsidRDefault="00A624A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Довідка</w:t>
            </w:r>
          </w:p>
          <w:p w:rsidR="00A624A0" w:rsidRDefault="00A624A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:rsidR="00A624A0" w:rsidRDefault="00A624A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24A0" w:rsidRDefault="00A624A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:rsidR="00A624A0" w:rsidRDefault="00A624A0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1876"/>
              <w:gridCol w:w="1447"/>
              <w:gridCol w:w="1803"/>
            </w:tblGrid>
            <w:tr w:rsidR="00A624A0"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4A0" w:rsidRDefault="00A624A0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4A0" w:rsidRDefault="00A624A0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Найменування замовника за договором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4A0" w:rsidRDefault="00A624A0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Номер та дата договору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4A0" w:rsidRDefault="00A624A0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Документ(и), що підтверджують виконання договору</w:t>
                  </w:r>
                </w:p>
              </w:tc>
            </w:tr>
            <w:tr w:rsidR="00A624A0"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4A0" w:rsidRDefault="00A624A0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4A0" w:rsidRDefault="00A624A0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4A0" w:rsidRDefault="00A624A0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4A0" w:rsidRDefault="00A624A0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624A0"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4A0" w:rsidRDefault="00A624A0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4A0" w:rsidRDefault="00A624A0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4A0" w:rsidRDefault="00A624A0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4A0" w:rsidRDefault="00A624A0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624A0">
              <w:trPr>
                <w:trHeight w:val="53"/>
              </w:trPr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4A0" w:rsidRDefault="00A624A0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4A0" w:rsidRDefault="00A624A0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4A0" w:rsidRDefault="00A624A0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4A0" w:rsidRDefault="00A624A0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624A0" w:rsidRDefault="00A624A0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Посада, прізвище, ініціали, підпис уповноваженої особи Учасника, </w:t>
            </w:r>
          </w:p>
          <w:p w:rsidR="00A624A0" w:rsidRDefault="00A624A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завірені печаткою у разі використання.</w:t>
            </w:r>
          </w:p>
          <w:p w:rsidR="00A624A0" w:rsidRDefault="00A624A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624A0" w:rsidRDefault="00A624A0" w:rsidP="00A624A0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A624A0" w:rsidRDefault="00A624A0" w:rsidP="00A624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A624A0" w:rsidRDefault="00A624A0" w:rsidP="00A624A0">
      <w:pPr>
        <w:rPr>
          <w:rFonts w:ascii="Times New Roman" w:hAnsi="Times New Roman"/>
          <w:sz w:val="24"/>
          <w:szCs w:val="24"/>
        </w:rPr>
      </w:pPr>
    </w:p>
    <w:p w:rsidR="00A624A0" w:rsidRDefault="00A624A0" w:rsidP="00A624A0">
      <w:pPr>
        <w:rPr>
          <w:rFonts w:ascii="Calibri" w:hAnsi="Calibri"/>
        </w:rPr>
      </w:pPr>
    </w:p>
    <w:p w:rsidR="00A624A0" w:rsidRDefault="00A624A0" w:rsidP="00A624A0">
      <w:pPr>
        <w:spacing w:after="200" w:line="276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624A0" w:rsidRDefault="00A624A0" w:rsidP="00A624A0">
      <w:pPr>
        <w:rPr>
          <w:rFonts w:ascii="Calibri" w:eastAsia="Calibri" w:hAnsi="Calibri"/>
        </w:rPr>
      </w:pPr>
      <w:bookmarkStart w:id="0" w:name="_GoBack"/>
      <w:bookmarkEnd w:id="0"/>
    </w:p>
    <w:sectPr w:rsidR="00A624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E0"/>
    <w:rsid w:val="001D02AC"/>
    <w:rsid w:val="009A060A"/>
    <w:rsid w:val="00A624A0"/>
    <w:rsid w:val="00AC7EE0"/>
    <w:rsid w:val="00B5729F"/>
    <w:rsid w:val="00B77ABD"/>
    <w:rsid w:val="00C8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9F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ABD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9F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ABD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2023-03-14T13:31:00Z</cp:lastPrinted>
  <dcterms:created xsi:type="dcterms:W3CDTF">2023-03-14T06:08:00Z</dcterms:created>
  <dcterms:modified xsi:type="dcterms:W3CDTF">2023-11-22T09:52:00Z</dcterms:modified>
</cp:coreProperties>
</file>