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2C65" w14:textId="77777777" w:rsidR="00500872" w:rsidRPr="00C215E2" w:rsidRDefault="00500872" w:rsidP="00500872">
      <w:pPr>
        <w:jc w:val="right"/>
        <w:rPr>
          <w:sz w:val="28"/>
          <w:szCs w:val="28"/>
          <w:lang w:val="uk-UA"/>
        </w:rPr>
      </w:pPr>
      <w:r w:rsidRPr="00C215E2">
        <w:rPr>
          <w:sz w:val="28"/>
          <w:szCs w:val="28"/>
          <w:lang w:val="uk-UA"/>
        </w:rPr>
        <w:t>Додаток  2</w:t>
      </w:r>
    </w:p>
    <w:p w14:paraId="675A1CDE" w14:textId="77777777" w:rsidR="00500872" w:rsidRPr="00C215E2" w:rsidRDefault="00500872" w:rsidP="00500872">
      <w:pPr>
        <w:suppressAutoHyphens/>
        <w:ind w:firstLine="284"/>
        <w:jc w:val="right"/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</w:pPr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до </w:t>
      </w:r>
      <w:proofErr w:type="spellStart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тендерної</w:t>
      </w:r>
      <w:proofErr w:type="spellEnd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документації</w:t>
      </w:r>
      <w:proofErr w:type="spellEnd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</w:p>
    <w:p w14:paraId="07126C5C" w14:textId="77777777" w:rsidR="00500872" w:rsidRPr="00FB5B46" w:rsidRDefault="00500872" w:rsidP="00500872">
      <w:pPr>
        <w:jc w:val="right"/>
        <w:rPr>
          <w:b/>
          <w:sz w:val="26"/>
          <w:szCs w:val="26"/>
          <w:lang w:val="uk-UA"/>
        </w:rPr>
      </w:pPr>
    </w:p>
    <w:p w14:paraId="68D3B4A0" w14:textId="77777777" w:rsidR="00500872" w:rsidRPr="00C215E2" w:rsidRDefault="00500872" w:rsidP="00500872">
      <w:pPr>
        <w:jc w:val="center"/>
        <w:rPr>
          <w:b/>
          <w:sz w:val="28"/>
          <w:szCs w:val="28"/>
          <w:lang w:val="uk-UA"/>
        </w:rPr>
      </w:pPr>
      <w:r w:rsidRPr="00C215E2">
        <w:rPr>
          <w:b/>
          <w:sz w:val="28"/>
          <w:szCs w:val="28"/>
          <w:lang w:val="uk-UA"/>
        </w:rPr>
        <w:t>Інформація про технічні , якісні та інші</w:t>
      </w:r>
    </w:p>
    <w:p w14:paraId="1CC5489A" w14:textId="77777777" w:rsidR="00500872" w:rsidRPr="00C215E2" w:rsidRDefault="00500872" w:rsidP="00500872">
      <w:pPr>
        <w:ind w:firstLine="284"/>
        <w:jc w:val="center"/>
        <w:rPr>
          <w:b/>
          <w:sz w:val="28"/>
          <w:szCs w:val="28"/>
          <w:lang w:val="uk-UA"/>
        </w:rPr>
      </w:pPr>
      <w:r w:rsidRPr="00C215E2">
        <w:rPr>
          <w:b/>
          <w:sz w:val="28"/>
          <w:szCs w:val="28"/>
          <w:lang w:val="uk-UA"/>
        </w:rPr>
        <w:t>характеристики предмету закупівлі</w:t>
      </w:r>
    </w:p>
    <w:p w14:paraId="577EF3B1" w14:textId="77777777" w:rsidR="00500872" w:rsidRPr="00C215E2" w:rsidRDefault="00500872" w:rsidP="00500872">
      <w:pPr>
        <w:autoSpaceDE w:val="0"/>
        <w:autoSpaceDN w:val="0"/>
        <w:adjustRightInd w:val="0"/>
        <w:ind w:firstLine="426"/>
        <w:jc w:val="center"/>
        <w:rPr>
          <w:sz w:val="28"/>
          <w:szCs w:val="28"/>
          <w:lang w:val="uk-UA"/>
        </w:rPr>
      </w:pPr>
    </w:p>
    <w:p w14:paraId="3C57AC89" w14:textId="1E90E742" w:rsidR="00500872" w:rsidRPr="00C215E2" w:rsidRDefault="00500872" w:rsidP="00500872">
      <w:pPr>
        <w:jc w:val="center"/>
        <w:rPr>
          <w:b/>
          <w:bCs/>
          <w:sz w:val="28"/>
          <w:szCs w:val="28"/>
        </w:rPr>
      </w:pPr>
      <w:r w:rsidRPr="00C215E2">
        <w:rPr>
          <w:sz w:val="28"/>
          <w:szCs w:val="28"/>
          <w:lang w:val="uk-UA"/>
        </w:rPr>
        <w:t xml:space="preserve">за </w:t>
      </w:r>
      <w:bookmarkStart w:id="0" w:name="_Hlk121769388"/>
      <w:r w:rsidRPr="00C215E2">
        <w:rPr>
          <w:bCs/>
          <w:sz w:val="28"/>
          <w:szCs w:val="28"/>
        </w:rPr>
        <w:t>ДК 021:2015</w:t>
      </w:r>
      <w:r w:rsidR="00A253A5">
        <w:rPr>
          <w:bCs/>
          <w:sz w:val="28"/>
          <w:szCs w:val="28"/>
        </w:rPr>
        <w:t xml:space="preserve"> - </w:t>
      </w:r>
      <w:r w:rsidRPr="00C215E2">
        <w:rPr>
          <w:bCs/>
          <w:sz w:val="28"/>
          <w:szCs w:val="28"/>
        </w:rPr>
        <w:t xml:space="preserve">51110000-6 </w:t>
      </w:r>
      <w:proofErr w:type="spellStart"/>
      <w:r w:rsidRPr="00C215E2">
        <w:rPr>
          <w:bCs/>
          <w:sz w:val="28"/>
          <w:szCs w:val="28"/>
        </w:rPr>
        <w:t>Послуги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зі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встановлення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електричного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обладнання</w:t>
      </w:r>
      <w:proofErr w:type="spellEnd"/>
      <w:r w:rsidRPr="00C215E2">
        <w:rPr>
          <w:bCs/>
          <w:sz w:val="28"/>
          <w:szCs w:val="28"/>
        </w:rPr>
        <w:t xml:space="preserve"> (</w:t>
      </w:r>
      <w:proofErr w:type="spellStart"/>
      <w:r w:rsidR="00A253A5">
        <w:rPr>
          <w:rStyle w:val="a6"/>
          <w:bCs/>
          <w:sz w:val="28"/>
          <w:szCs w:val="28"/>
        </w:rPr>
        <w:t>п</w:t>
      </w:r>
      <w:r w:rsidRPr="00C215E2">
        <w:rPr>
          <w:rStyle w:val="a6"/>
          <w:bCs/>
          <w:sz w:val="28"/>
          <w:szCs w:val="28"/>
        </w:rPr>
        <w:t>ослуги</w:t>
      </w:r>
      <w:proofErr w:type="spellEnd"/>
      <w:r w:rsidRPr="00C215E2">
        <w:rPr>
          <w:rStyle w:val="a6"/>
          <w:bCs/>
          <w:sz w:val="28"/>
          <w:szCs w:val="28"/>
        </w:rPr>
        <w:t xml:space="preserve"> з </w:t>
      </w:r>
      <w:proofErr w:type="spellStart"/>
      <w:r w:rsidRPr="00C215E2">
        <w:rPr>
          <w:rStyle w:val="a6"/>
          <w:bCs/>
          <w:sz w:val="28"/>
          <w:szCs w:val="28"/>
        </w:rPr>
        <w:t>підключення</w:t>
      </w:r>
      <w:proofErr w:type="spellEnd"/>
      <w:r w:rsidRPr="00C215E2">
        <w:rPr>
          <w:rStyle w:val="a6"/>
          <w:bCs/>
          <w:sz w:val="28"/>
          <w:szCs w:val="28"/>
        </w:rPr>
        <w:t xml:space="preserve"> </w:t>
      </w:r>
      <w:proofErr w:type="spellStart"/>
      <w:r w:rsidRPr="00C215E2">
        <w:rPr>
          <w:rStyle w:val="a6"/>
          <w:bCs/>
          <w:sz w:val="28"/>
          <w:szCs w:val="28"/>
        </w:rPr>
        <w:t>приміщення</w:t>
      </w:r>
      <w:proofErr w:type="spellEnd"/>
      <w:r w:rsidRPr="00C215E2">
        <w:rPr>
          <w:rStyle w:val="a6"/>
          <w:bCs/>
          <w:sz w:val="28"/>
          <w:szCs w:val="28"/>
        </w:rPr>
        <w:t xml:space="preserve"> </w:t>
      </w:r>
      <w:proofErr w:type="spellStart"/>
      <w:r w:rsidRPr="00C215E2">
        <w:rPr>
          <w:rStyle w:val="a6"/>
          <w:bCs/>
          <w:sz w:val="28"/>
          <w:szCs w:val="28"/>
        </w:rPr>
        <w:t>ЦНАПу</w:t>
      </w:r>
      <w:proofErr w:type="spellEnd"/>
      <w:r w:rsidRPr="00C215E2">
        <w:rPr>
          <w:rStyle w:val="a6"/>
          <w:bCs/>
          <w:sz w:val="28"/>
          <w:szCs w:val="28"/>
        </w:rPr>
        <w:t xml:space="preserve"> до автономного </w:t>
      </w:r>
      <w:proofErr w:type="spellStart"/>
      <w:r w:rsidRPr="00C215E2">
        <w:rPr>
          <w:rStyle w:val="a6"/>
          <w:bCs/>
          <w:sz w:val="28"/>
          <w:szCs w:val="28"/>
        </w:rPr>
        <w:t>джерела</w:t>
      </w:r>
      <w:proofErr w:type="spellEnd"/>
      <w:r w:rsidRPr="00C215E2">
        <w:rPr>
          <w:rStyle w:val="a6"/>
          <w:bCs/>
          <w:sz w:val="28"/>
          <w:szCs w:val="28"/>
        </w:rPr>
        <w:t xml:space="preserve"> резервного </w:t>
      </w:r>
      <w:proofErr w:type="spellStart"/>
      <w:r w:rsidRPr="00C215E2">
        <w:rPr>
          <w:rStyle w:val="a6"/>
          <w:bCs/>
          <w:sz w:val="28"/>
          <w:szCs w:val="28"/>
        </w:rPr>
        <w:t>живлення</w:t>
      </w:r>
      <w:proofErr w:type="spellEnd"/>
      <w:r w:rsidRPr="00C215E2">
        <w:rPr>
          <w:rStyle w:val="a6"/>
          <w:bCs/>
          <w:sz w:val="28"/>
          <w:szCs w:val="28"/>
        </w:rPr>
        <w:t>)</w:t>
      </w:r>
    </w:p>
    <w:p w14:paraId="0A82D871" w14:textId="77777777" w:rsidR="00500872" w:rsidRPr="00C215E2" w:rsidRDefault="00500872" w:rsidP="00500872">
      <w:pPr>
        <w:pStyle w:val="a5"/>
        <w:jc w:val="center"/>
        <w:rPr>
          <w:sz w:val="28"/>
          <w:szCs w:val="28"/>
          <w:lang w:val="uk-UA"/>
        </w:rPr>
      </w:pPr>
    </w:p>
    <w:bookmarkEnd w:id="0"/>
    <w:p w14:paraId="58B62444" w14:textId="77777777" w:rsidR="00500872" w:rsidRPr="00C215E2" w:rsidRDefault="00500872" w:rsidP="0050087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uk-UA"/>
        </w:rPr>
      </w:pPr>
    </w:p>
    <w:p w14:paraId="5E9A2DE7" w14:textId="23A830DA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>Місце надання послуг:</w:t>
      </w:r>
      <w:r w:rsidR="00C07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15E2">
        <w:rPr>
          <w:rFonts w:ascii="Times New Roman" w:hAnsi="Times New Roman" w:cs="Times New Roman"/>
          <w:sz w:val="28"/>
          <w:szCs w:val="28"/>
        </w:rPr>
        <w:t xml:space="preserve">Одеська </w:t>
      </w:r>
      <w:proofErr w:type="spellStart"/>
      <w:r w:rsidRPr="00C215E2">
        <w:rPr>
          <w:rFonts w:ascii="Times New Roman" w:hAnsi="Times New Roman" w:cs="Times New Roman"/>
          <w:sz w:val="28"/>
          <w:szCs w:val="28"/>
        </w:rPr>
        <w:t>обл</w:t>
      </w:r>
      <w:r w:rsidR="00A253A5">
        <w:rPr>
          <w:rFonts w:ascii="Times New Roman" w:hAnsi="Times New Roman" w:cs="Times New Roman"/>
          <w:sz w:val="28"/>
          <w:szCs w:val="28"/>
          <w:lang w:val="ru-RU"/>
        </w:rPr>
        <w:t>асть</w:t>
      </w:r>
      <w:proofErr w:type="spellEnd"/>
      <w:r w:rsidRPr="00C215E2">
        <w:rPr>
          <w:rFonts w:ascii="Times New Roman" w:hAnsi="Times New Roman" w:cs="Times New Roman"/>
          <w:sz w:val="28"/>
          <w:szCs w:val="28"/>
        </w:rPr>
        <w:t>, Одеський р</w:t>
      </w:r>
      <w:proofErr w:type="spellStart"/>
      <w:r w:rsidR="00A253A5">
        <w:rPr>
          <w:rFonts w:ascii="Times New Roman" w:hAnsi="Times New Roman" w:cs="Times New Roman"/>
          <w:sz w:val="28"/>
          <w:szCs w:val="28"/>
          <w:lang w:val="ru-RU"/>
        </w:rPr>
        <w:t>айон</w:t>
      </w:r>
      <w:proofErr w:type="spellEnd"/>
      <w:r w:rsidR="00A253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53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215E2">
        <w:rPr>
          <w:rFonts w:ascii="Times New Roman" w:hAnsi="Times New Roman" w:cs="Times New Roman"/>
          <w:sz w:val="28"/>
          <w:szCs w:val="28"/>
        </w:rPr>
        <w:t xml:space="preserve">смт Авангард, вул. Добрянського, </w:t>
      </w:r>
      <w:r w:rsidR="00426A93" w:rsidRPr="00C215E2">
        <w:rPr>
          <w:rFonts w:ascii="Times New Roman" w:hAnsi="Times New Roman" w:cs="Times New Roman"/>
          <w:sz w:val="28"/>
          <w:szCs w:val="28"/>
        </w:rPr>
        <w:t>30</w:t>
      </w:r>
      <w:r w:rsidRPr="00C215E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BDFD1A8" w14:textId="09D62E3B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 xml:space="preserve">Найменування та модель існуючого </w:t>
      </w:r>
      <w:r w:rsidRPr="00C215E2">
        <w:rPr>
          <w:rFonts w:ascii="Times New Roman" w:hAnsi="Times New Roman" w:cs="Times New Roman"/>
          <w:bCs/>
          <w:sz w:val="28"/>
          <w:szCs w:val="28"/>
        </w:rPr>
        <w:t>джерела резервного живлення</w:t>
      </w:r>
      <w:r w:rsidRPr="00C215E2">
        <w:rPr>
          <w:rFonts w:ascii="Times New Roman" w:hAnsi="Times New Roman" w:cs="Times New Roman"/>
          <w:sz w:val="28"/>
          <w:szCs w:val="28"/>
        </w:rPr>
        <w:t xml:space="preserve">, від якого здійснюється підключення приміщення </w:t>
      </w:r>
      <w:proofErr w:type="spellStart"/>
      <w:r w:rsidRPr="00C215E2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C215E2">
        <w:rPr>
          <w:rFonts w:ascii="Times New Roman" w:hAnsi="Times New Roman" w:cs="Times New Roman"/>
          <w:sz w:val="28"/>
          <w:szCs w:val="28"/>
        </w:rPr>
        <w:t xml:space="preserve">: </w:t>
      </w:r>
      <w:r w:rsidR="00A253A5" w:rsidRPr="00A253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енератор дизельний RICARDO-</w:t>
      </w:r>
      <w:proofErr w:type="spellStart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type</w:t>
      </w:r>
      <w:proofErr w:type="spellEnd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SR70 50.6-56 </w:t>
      </w:r>
      <w:proofErr w:type="spellStart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kVA</w:t>
      </w:r>
      <w:proofErr w:type="spellEnd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7AF299" w14:textId="77777777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 xml:space="preserve">Обсяг послуг з </w:t>
      </w:r>
      <w:r w:rsidRPr="00C215E2">
        <w:rPr>
          <w:rFonts w:ascii="Times New Roman" w:hAnsi="Times New Roman" w:cs="Times New Roman"/>
          <w:bCs/>
          <w:sz w:val="28"/>
          <w:szCs w:val="28"/>
        </w:rPr>
        <w:t xml:space="preserve">підключення приміщення </w:t>
      </w:r>
      <w:proofErr w:type="spellStart"/>
      <w:r w:rsidRPr="00C215E2">
        <w:rPr>
          <w:rFonts w:ascii="Times New Roman" w:hAnsi="Times New Roman" w:cs="Times New Roman"/>
          <w:bCs/>
          <w:sz w:val="28"/>
          <w:szCs w:val="28"/>
        </w:rPr>
        <w:t>ЦНАПу</w:t>
      </w:r>
      <w:proofErr w:type="spellEnd"/>
      <w:r w:rsidRPr="00C215E2">
        <w:rPr>
          <w:rFonts w:ascii="Times New Roman" w:hAnsi="Times New Roman" w:cs="Times New Roman"/>
          <w:bCs/>
          <w:sz w:val="28"/>
          <w:szCs w:val="28"/>
        </w:rPr>
        <w:t xml:space="preserve"> до автономного джерела резервного живлення</w:t>
      </w:r>
      <w:r w:rsidRPr="00C215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679"/>
        <w:gridCol w:w="6079"/>
        <w:gridCol w:w="1393"/>
        <w:gridCol w:w="1337"/>
      </w:tblGrid>
      <w:tr w:rsidR="00500872" w:rsidRPr="00A560EA" w14:paraId="500F0D0B" w14:textId="77777777" w:rsidTr="000B09AD">
        <w:trPr>
          <w:trHeight w:val="55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5E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>№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Ч.ч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A1D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E38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Одиниця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D37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</w:tr>
      <w:tr w:rsidR="00500872" w:rsidRPr="00A560EA" w14:paraId="21D37F17" w14:textId="77777777" w:rsidTr="000B09AD">
        <w:trPr>
          <w:trHeight w:val="30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66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D840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E092E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1C59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00872" w:rsidRPr="00A560EA" w14:paraId="08673B83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F597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80857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(Демонтаж) плит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стельових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в каркас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4D0D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C9CC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</w:tr>
      <w:tr w:rsidR="00500872" w:rsidRPr="00A560EA" w14:paraId="788C181C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2D36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D757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Укладання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плит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стельових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в каркас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2D6E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6A715E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</w:tr>
      <w:tr w:rsidR="00500872" w:rsidRPr="00A560EA" w14:paraId="603CBAEE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5D8D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C94E2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шафи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887B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AE9E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00872" w:rsidRPr="00A560EA" w14:paraId="6B3EC41A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C1F2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8A62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Установлення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пакетних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2-х і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3-х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полюсних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 струм</w:t>
            </w:r>
            <w:proofErr w:type="gram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 25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0B76E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9CB0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500872" w:rsidRPr="00A560EA" w14:paraId="6632305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5FD40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57FE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Установлення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пакетних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2-х і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3-х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полюсних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 струм</w:t>
            </w:r>
            <w:proofErr w:type="gram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понад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25 А до 100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979A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CAEFF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58BDB28C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68E2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7EEE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Контактор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постійного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струму,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установлюється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конструкції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стіні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колоні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, струм до 160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D5802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2C07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6425AC3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79C99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571A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Реле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максимальне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мінімальне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нульове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проміжне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часу,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продуктивності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D38C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F8998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500872" w:rsidRPr="00A560EA" w14:paraId="035A84E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DEA8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A16E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Провід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прокладається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сталевих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конструкціях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і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панелях,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переріз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 16 мм2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DC9EA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F2E2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</w:tr>
      <w:tr w:rsidR="00500872" w:rsidRPr="00A560EA" w14:paraId="6A90F0E7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A7FF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9664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Затягування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першого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проводу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перерізом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понад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16 мм2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до 35 мм2 </w:t>
            </w:r>
            <w:proofErr w:type="gram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 труби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24029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449D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90</w:t>
            </w:r>
          </w:p>
        </w:tc>
      </w:tr>
      <w:tr w:rsidR="00500872" w:rsidRPr="00A560EA" w14:paraId="4647425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6B22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1D2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Підключення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проводів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і жил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електричних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кабелів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приладів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автоматизації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1FCFF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кінц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E39E9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</w:tr>
      <w:tr w:rsidR="00500872" w:rsidRPr="00A560EA" w14:paraId="0DD77FFD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A0F9A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5FAA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приставки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контактної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3B2A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8BB5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6FE74DB0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5CF7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2DA5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труб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гофрованих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діаметром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75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7D5A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B4E4A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</w:tr>
      <w:tr w:rsidR="00500872" w:rsidRPr="00A560EA" w14:paraId="2998E8C7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C4CD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2108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Прокладання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лотків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927F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EE21F0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5D8002F4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6E60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2655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дін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-рейки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F9220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5AA3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72B8500D" w14:textId="77777777" w:rsidTr="000B09AD">
        <w:trPr>
          <w:trHeight w:val="10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E37F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B2BB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Свердління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кільцевими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алмазними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свердлами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з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застосуванням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охолоджувальної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рідини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/води/ в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залізобетонних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конструкціях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горизонтальних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отворів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глибиною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968C04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867EB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500872" w:rsidRPr="00A560EA" w14:paraId="1F96BFBB" w14:textId="77777777" w:rsidTr="000B09AD">
        <w:trPr>
          <w:trHeight w:val="10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402A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905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Додавати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вилучати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кожні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10 мм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зміни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глибини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свердління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кільцевими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алмазними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свердлами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з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застосуванням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охолоджувальної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рідини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/води/ в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залізобетонних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конструкціях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горизонтальних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отворів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C00A4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569B76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500872" w:rsidRPr="00A560EA" w14:paraId="62E35B66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635CF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2DFA" w14:textId="00D6BF9C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Випробування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підвищеною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напругою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кабеля силового,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напруга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 10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6F995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Випроб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59E64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419AFE08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647B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6A3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Пристрій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резервування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відказу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вимикача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приєднань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D28D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54814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72105FC8" w14:textId="77777777" w:rsidR="00500872" w:rsidRPr="00A560EA" w:rsidRDefault="00500872" w:rsidP="00500872">
      <w:pPr>
        <w:pStyle w:val="a5"/>
        <w:jc w:val="both"/>
        <w:rPr>
          <w:sz w:val="28"/>
          <w:szCs w:val="28"/>
          <w:lang w:val="uk-UA"/>
        </w:rPr>
      </w:pPr>
    </w:p>
    <w:p w14:paraId="7937648D" w14:textId="77777777" w:rsidR="00500872" w:rsidRPr="00A560EA" w:rsidRDefault="00500872" w:rsidP="00500872">
      <w:pPr>
        <w:pStyle w:val="a5"/>
        <w:ind w:firstLine="709"/>
        <w:jc w:val="both"/>
        <w:rPr>
          <w:sz w:val="28"/>
          <w:szCs w:val="28"/>
          <w:lang w:val="uk-UA"/>
        </w:rPr>
      </w:pPr>
    </w:p>
    <w:p w14:paraId="5D1980D0" w14:textId="77777777" w:rsidR="00500872" w:rsidRPr="00A560EA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</w:rPr>
        <w:t xml:space="preserve">Термін підключення генератору не повинен перевищувати </w:t>
      </w:r>
      <w:bookmarkStart w:id="1" w:name="_Hlk128140462"/>
      <w:r w:rsidRPr="00A560EA">
        <w:rPr>
          <w:rFonts w:ascii="Times New Roman" w:hAnsi="Times New Roman" w:cs="Times New Roman"/>
          <w:sz w:val="28"/>
          <w:szCs w:val="28"/>
        </w:rPr>
        <w:t xml:space="preserve">20 робочих днів з дня </w:t>
      </w:r>
      <w:bookmarkEnd w:id="1"/>
      <w:r w:rsidRPr="00A560EA">
        <w:rPr>
          <w:rFonts w:ascii="Times New Roman" w:hAnsi="Times New Roman" w:cs="Times New Roman"/>
          <w:sz w:val="28"/>
          <w:szCs w:val="28"/>
        </w:rPr>
        <w:t>підписання договору.</w:t>
      </w:r>
    </w:p>
    <w:p w14:paraId="366F94B0" w14:textId="77777777" w:rsidR="00500872" w:rsidRPr="00A560EA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  <w:lang w:eastAsia="uk-UA"/>
        </w:rPr>
        <w:t>В складі тендерної пропозиції Учасник повинен надати кошторисну документацію у складі: договірна ціна, дефектний акт, локальний кошторис, підсумкові відомість ресурсів або відомість ресурсів до локального кошторису.</w:t>
      </w:r>
    </w:p>
    <w:p w14:paraId="71A7F7B4" w14:textId="6581E5C4" w:rsidR="00500872" w:rsidRPr="00A560EA" w:rsidRDefault="00500872" w:rsidP="00500872">
      <w:pPr>
        <w:pStyle w:val="a4"/>
        <w:widowControl w:val="0"/>
        <w:numPr>
          <w:ilvl w:val="0"/>
          <w:numId w:val="1"/>
        </w:numPr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  <w:lang w:eastAsia="uk-UA"/>
        </w:rPr>
        <w:t>В складі тендерної пропозиції Учасник повинен підтвердити наявність ліцензії (іншого дозвільного документу, передбаченого чинним законодавством України) на право виконання монтажу електричних мереж, та проведення пусконалагоджувальних  робіт (надати копію)</w:t>
      </w:r>
      <w:r w:rsidR="00A00305" w:rsidRPr="00A560E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22B16B2" w14:textId="77777777" w:rsidR="00A00305" w:rsidRPr="00A560EA" w:rsidRDefault="00A00305" w:rsidP="00A00305">
      <w:pPr>
        <w:pStyle w:val="a4"/>
        <w:widowControl w:val="0"/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09B27EF" w14:textId="77777777" w:rsidR="00500872" w:rsidRPr="00A560EA" w:rsidRDefault="00500872" w:rsidP="00500872">
      <w:pPr>
        <w:spacing w:before="100" w:beforeAutospacing="1" w:after="100" w:afterAutospacing="1"/>
        <w:jc w:val="both"/>
        <w:rPr>
          <w:rFonts w:eastAsia="Times New Roman"/>
          <w:i/>
          <w:iCs/>
          <w:sz w:val="28"/>
          <w:szCs w:val="28"/>
        </w:rPr>
      </w:pPr>
      <w:r w:rsidRPr="00A560EA">
        <w:rPr>
          <w:rFonts w:eastAsia="Times New Roman"/>
          <w:i/>
          <w:iCs/>
          <w:sz w:val="28"/>
          <w:szCs w:val="28"/>
        </w:rPr>
        <w:t xml:space="preserve">У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разі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посилання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у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викладеній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інформації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на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конкретну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торговельну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марку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чи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фірму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, патент,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конструкцію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тип у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найменуваннях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за предметом закупівлі,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джерело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його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походження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виробника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, -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слід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вважати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в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наявності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вираз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«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еквівалент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».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Якщо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учасник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подає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тендерну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пропозицію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на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еквівалентний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товар, то повинен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надати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порівняльну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таблицю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із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зазначенням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найменування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товару,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який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зазначено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в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документації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та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запропонованого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учасником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еквіваленту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>.</w:t>
      </w:r>
    </w:p>
    <w:p w14:paraId="1B57D42B" w14:textId="77777777" w:rsidR="00500872" w:rsidRPr="00A560EA" w:rsidRDefault="00500872" w:rsidP="00500872">
      <w:pPr>
        <w:spacing w:before="100" w:beforeAutospacing="1" w:after="100" w:afterAutospacing="1"/>
        <w:jc w:val="both"/>
        <w:rPr>
          <w:rFonts w:eastAsia="Times New Roman"/>
          <w:i/>
          <w:iCs/>
          <w:sz w:val="28"/>
          <w:szCs w:val="28"/>
        </w:rPr>
      </w:pPr>
      <w:proofErr w:type="spellStart"/>
      <w:r w:rsidRPr="00A560EA">
        <w:rPr>
          <w:rFonts w:eastAsia="Times New Roman"/>
          <w:i/>
          <w:iCs/>
          <w:sz w:val="28"/>
          <w:szCs w:val="28"/>
        </w:rPr>
        <w:t>Замовник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здійснює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закупівлю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даного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виду товару,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оскільки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в</w:t>
      </w:r>
      <w:proofErr w:type="spellStart"/>
      <w:r w:rsidRPr="00A560EA">
        <w:rPr>
          <w:rFonts w:eastAsia="Times New Roman"/>
          <w:i/>
          <w:iCs/>
          <w:sz w:val="28"/>
          <w:szCs w:val="28"/>
          <w:lang w:val="uk-UA"/>
        </w:rPr>
        <w:t>ін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за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своїми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якісними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та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технічними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характеристиками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найбільше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відповіда</w:t>
      </w:r>
      <w:proofErr w:type="spellEnd"/>
      <w:r w:rsidRPr="00A560EA">
        <w:rPr>
          <w:rFonts w:eastAsia="Times New Roman"/>
          <w:i/>
          <w:iCs/>
          <w:sz w:val="28"/>
          <w:szCs w:val="28"/>
          <w:lang w:val="uk-UA"/>
        </w:rPr>
        <w:t>є</w:t>
      </w:r>
      <w:r w:rsidRPr="00A560EA">
        <w:rPr>
          <w:rFonts w:eastAsia="Times New Roman"/>
          <w:i/>
          <w:iCs/>
          <w:sz w:val="28"/>
          <w:szCs w:val="28"/>
        </w:rPr>
        <w:t xml:space="preserve"> потребам та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вимогам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A560EA">
        <w:rPr>
          <w:rFonts w:eastAsia="Times New Roman"/>
          <w:i/>
          <w:iCs/>
          <w:sz w:val="28"/>
          <w:szCs w:val="28"/>
        </w:rPr>
        <w:t>замовника</w:t>
      </w:r>
      <w:proofErr w:type="spellEnd"/>
      <w:r w:rsidRPr="00A560EA">
        <w:rPr>
          <w:rFonts w:eastAsia="Times New Roman"/>
          <w:i/>
          <w:iCs/>
          <w:sz w:val="28"/>
          <w:szCs w:val="28"/>
        </w:rPr>
        <w:t>.</w:t>
      </w:r>
    </w:p>
    <w:p w14:paraId="13732F05" w14:textId="77777777" w:rsidR="00500872" w:rsidRPr="00A560EA" w:rsidRDefault="00500872" w:rsidP="00500872">
      <w:pPr>
        <w:spacing w:before="100" w:beforeAutospacing="1" w:after="100" w:afterAutospacing="1"/>
        <w:jc w:val="both"/>
        <w:rPr>
          <w:rFonts w:eastAsia="Times New Roman"/>
          <w:i/>
          <w:iCs/>
          <w:sz w:val="28"/>
          <w:szCs w:val="28"/>
        </w:rPr>
      </w:pPr>
    </w:p>
    <w:p w14:paraId="44DF8B8A" w14:textId="77777777" w:rsidR="00500872" w:rsidRPr="00A560EA" w:rsidRDefault="00500872" w:rsidP="00500872">
      <w:pPr>
        <w:jc w:val="both"/>
        <w:rPr>
          <w:sz w:val="28"/>
          <w:szCs w:val="28"/>
        </w:rPr>
      </w:pPr>
      <w:proofErr w:type="spellStart"/>
      <w:r w:rsidRPr="00A560EA">
        <w:rPr>
          <w:sz w:val="28"/>
          <w:szCs w:val="28"/>
        </w:rPr>
        <w:t>Уповноважена</w:t>
      </w:r>
      <w:proofErr w:type="spellEnd"/>
      <w:r w:rsidRPr="00A560EA">
        <w:rPr>
          <w:sz w:val="28"/>
          <w:szCs w:val="28"/>
        </w:rPr>
        <w:t xml:space="preserve"> особа </w:t>
      </w:r>
      <w:proofErr w:type="spellStart"/>
      <w:r w:rsidRPr="00A560EA">
        <w:rPr>
          <w:sz w:val="28"/>
          <w:szCs w:val="28"/>
        </w:rPr>
        <w:t>учасника</w:t>
      </w:r>
      <w:proofErr w:type="spellEnd"/>
      <w:r w:rsidRPr="00A560EA">
        <w:rPr>
          <w:sz w:val="28"/>
          <w:szCs w:val="28"/>
        </w:rPr>
        <w:t xml:space="preserve">            ______________</w:t>
      </w:r>
      <w:r w:rsidRPr="00A560EA">
        <w:rPr>
          <w:sz w:val="28"/>
          <w:szCs w:val="28"/>
        </w:rPr>
        <w:tab/>
        <w:t xml:space="preserve">        </w:t>
      </w:r>
    </w:p>
    <w:p w14:paraId="4EF8F3DD" w14:textId="77777777" w:rsidR="00500872" w:rsidRPr="00A560EA" w:rsidRDefault="00500872" w:rsidP="00500872">
      <w:pPr>
        <w:jc w:val="both"/>
        <w:rPr>
          <w:sz w:val="28"/>
          <w:szCs w:val="28"/>
        </w:rPr>
      </w:pPr>
      <w:r w:rsidRPr="00A560EA">
        <w:rPr>
          <w:sz w:val="28"/>
          <w:szCs w:val="28"/>
        </w:rPr>
        <w:t xml:space="preserve">    _______________                                       </w:t>
      </w:r>
      <w:proofErr w:type="gramStart"/>
      <w:r w:rsidRPr="00A560EA">
        <w:rPr>
          <w:sz w:val="28"/>
          <w:szCs w:val="28"/>
        </w:rPr>
        <w:t xml:space="preserve">   (</w:t>
      </w:r>
      <w:proofErr w:type="spellStart"/>
      <w:proofErr w:type="gramEnd"/>
      <w:r w:rsidRPr="00A560EA">
        <w:rPr>
          <w:sz w:val="28"/>
          <w:szCs w:val="28"/>
        </w:rPr>
        <w:t>підпис</w:t>
      </w:r>
      <w:proofErr w:type="spellEnd"/>
      <w:r w:rsidRPr="00A560EA">
        <w:rPr>
          <w:sz w:val="28"/>
          <w:szCs w:val="28"/>
        </w:rPr>
        <w:t>)                      (ПІБ)</w:t>
      </w:r>
    </w:p>
    <w:p w14:paraId="3FB0511B" w14:textId="77777777" w:rsidR="00500872" w:rsidRPr="00A560EA" w:rsidRDefault="00500872" w:rsidP="00500872">
      <w:pPr>
        <w:jc w:val="both"/>
        <w:rPr>
          <w:sz w:val="28"/>
          <w:szCs w:val="28"/>
        </w:rPr>
      </w:pPr>
      <w:r w:rsidRPr="00A560EA">
        <w:rPr>
          <w:sz w:val="28"/>
          <w:szCs w:val="28"/>
        </w:rPr>
        <w:t xml:space="preserve">      (посада)                                             </w:t>
      </w:r>
    </w:p>
    <w:p w14:paraId="2F35F4FA" w14:textId="3EC53A23" w:rsidR="003B4939" w:rsidRDefault="00500872" w:rsidP="00C215E2">
      <w:pPr>
        <w:jc w:val="both"/>
      </w:pPr>
      <w:r w:rsidRPr="00A560EA">
        <w:rPr>
          <w:sz w:val="28"/>
          <w:szCs w:val="28"/>
        </w:rPr>
        <w:t xml:space="preserve">   МП</w:t>
      </w:r>
    </w:p>
    <w:sectPr w:rsidR="003B4939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2CF"/>
    <w:multiLevelType w:val="hybridMultilevel"/>
    <w:tmpl w:val="A56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8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72"/>
    <w:rsid w:val="000A3689"/>
    <w:rsid w:val="002E6F09"/>
    <w:rsid w:val="003B4939"/>
    <w:rsid w:val="00426A93"/>
    <w:rsid w:val="00500872"/>
    <w:rsid w:val="00801A2E"/>
    <w:rsid w:val="00992680"/>
    <w:rsid w:val="00A00305"/>
    <w:rsid w:val="00A253A5"/>
    <w:rsid w:val="00A560EA"/>
    <w:rsid w:val="00C07C66"/>
    <w:rsid w:val="00C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2447"/>
  <w15:chartTrackingRefBased/>
  <w15:docId w15:val="{B29F6D9B-2EFC-4F1E-99C6-C451D0F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00872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500872"/>
    <w:pPr>
      <w:suppressAutoHyphens/>
      <w:ind w:left="720"/>
    </w:pPr>
    <w:rPr>
      <w:rFonts w:asciiTheme="minorHAnsi" w:hAnsiTheme="minorHAnsi" w:cstheme="minorBidi"/>
      <w:kern w:val="2"/>
      <w:lang w:val="uk-UA" w:eastAsia="ar-SA"/>
    </w:rPr>
  </w:style>
  <w:style w:type="paragraph" w:styleId="a5">
    <w:name w:val="No Spacing"/>
    <w:link w:val="a6"/>
    <w:uiPriority w:val="99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500872"/>
    <w:rPr>
      <w:rFonts w:ascii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5</cp:revision>
  <dcterms:created xsi:type="dcterms:W3CDTF">2023-10-26T07:06:00Z</dcterms:created>
  <dcterms:modified xsi:type="dcterms:W3CDTF">2023-10-26T11:43:00Z</dcterms:modified>
</cp:coreProperties>
</file>