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971D" w14:textId="77777777" w:rsidR="002D5011" w:rsidRDefault="002D5011" w:rsidP="0082778D">
      <w:pPr>
        <w:spacing w:after="0"/>
        <w:rPr>
          <w:rFonts w:ascii="Times New Roman" w:hAnsi="Times New Roman" w:cs="Times New Roman"/>
          <w:b/>
          <w:color w:val="FF0000"/>
          <w:sz w:val="28"/>
          <w:szCs w:val="28"/>
          <w:lang w:val="uk-UA"/>
        </w:rPr>
      </w:pPr>
    </w:p>
    <w:p w14:paraId="3889937F" w14:textId="505602F0" w:rsidR="001C32D8" w:rsidRPr="00392FB7" w:rsidRDefault="001C32D8" w:rsidP="001C32D8">
      <w:pPr>
        <w:spacing w:after="0" w:line="240" w:lineRule="auto"/>
        <w:ind w:left="5660"/>
        <w:jc w:val="right"/>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b/>
          <w:color w:val="000000"/>
          <w:sz w:val="24"/>
          <w:szCs w:val="24"/>
        </w:rPr>
        <w:t xml:space="preserve">ДОДАТОК  </w:t>
      </w:r>
      <w:r w:rsidR="00392FB7">
        <w:rPr>
          <w:rFonts w:ascii="Times New Roman" w:eastAsia="Times New Roman" w:hAnsi="Times New Roman" w:cs="Times New Roman"/>
          <w:b/>
          <w:color w:val="000000"/>
          <w:sz w:val="24"/>
          <w:szCs w:val="24"/>
          <w:lang w:val="uk-UA"/>
        </w:rPr>
        <w:t>2</w:t>
      </w:r>
      <w:proofErr w:type="gramEnd"/>
    </w:p>
    <w:p w14:paraId="10EC3F3D" w14:textId="77777777" w:rsidR="001C32D8" w:rsidRDefault="001C32D8" w:rsidP="001C32D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5242C14E" w14:textId="77777777" w:rsidR="001C32D8" w:rsidRPr="008C044B" w:rsidRDefault="001C32D8" w:rsidP="001C32D8">
      <w:pPr>
        <w:tabs>
          <w:tab w:val="left" w:pos="993"/>
        </w:tabs>
        <w:spacing w:after="0" w:line="240" w:lineRule="auto"/>
        <w:jc w:val="center"/>
        <w:rPr>
          <w:rFonts w:ascii="Times New Roman" w:eastAsia="Times New Roman" w:hAnsi="Times New Roman" w:cs="Times New Roman"/>
          <w:b/>
          <w:bCs/>
          <w:i/>
          <w:sz w:val="24"/>
          <w:szCs w:val="24"/>
          <w:u w:val="single"/>
        </w:rPr>
      </w:pPr>
    </w:p>
    <w:p w14:paraId="65FEA560" w14:textId="77777777" w:rsidR="001C32D8" w:rsidRPr="008C044B" w:rsidRDefault="001C32D8" w:rsidP="001C32D8">
      <w:pPr>
        <w:ind w:firstLine="708"/>
        <w:jc w:val="center"/>
        <w:rPr>
          <w:rFonts w:ascii="Times New Roman" w:hAnsi="Times New Roman"/>
          <w:b/>
          <w:bCs/>
          <w:i/>
          <w:caps/>
          <w:sz w:val="24"/>
          <w:szCs w:val="24"/>
        </w:rPr>
      </w:pPr>
      <w:r w:rsidRPr="008C044B">
        <w:rPr>
          <w:rFonts w:ascii="Times New Roman" w:hAnsi="Times New Roman" w:cs="Times New Roman"/>
          <w:b/>
          <w:i/>
          <w:sz w:val="24"/>
          <w:szCs w:val="24"/>
        </w:rPr>
        <w:t>Медико-</w:t>
      </w:r>
      <w:proofErr w:type="spellStart"/>
      <w:r w:rsidRPr="008C044B">
        <w:rPr>
          <w:rFonts w:ascii="Times New Roman" w:hAnsi="Times New Roman" w:cs="Times New Roman"/>
          <w:b/>
          <w:i/>
          <w:sz w:val="24"/>
          <w:szCs w:val="24"/>
        </w:rPr>
        <w:t>технічні</w:t>
      </w:r>
      <w:proofErr w:type="spellEnd"/>
      <w:r w:rsidRPr="008C044B">
        <w:rPr>
          <w:rFonts w:ascii="Times New Roman" w:hAnsi="Times New Roman" w:cs="Times New Roman"/>
          <w:b/>
          <w:i/>
          <w:sz w:val="24"/>
          <w:szCs w:val="24"/>
        </w:rPr>
        <w:t xml:space="preserve"> </w:t>
      </w:r>
      <w:proofErr w:type="spellStart"/>
      <w:r w:rsidRPr="008C044B">
        <w:rPr>
          <w:rFonts w:ascii="Times New Roman" w:hAnsi="Times New Roman" w:cs="Times New Roman"/>
          <w:b/>
          <w:i/>
          <w:sz w:val="24"/>
          <w:szCs w:val="24"/>
        </w:rPr>
        <w:t>вимоги</w:t>
      </w:r>
      <w:proofErr w:type="spellEnd"/>
      <w:r w:rsidRPr="008C044B">
        <w:rPr>
          <w:rFonts w:ascii="Times New Roman" w:hAnsi="Times New Roman" w:cs="Times New Roman"/>
          <w:b/>
          <w:i/>
          <w:sz w:val="24"/>
          <w:szCs w:val="24"/>
        </w:rPr>
        <w:t xml:space="preserve"> </w:t>
      </w:r>
      <w:proofErr w:type="gramStart"/>
      <w:r w:rsidRPr="008C044B">
        <w:rPr>
          <w:rFonts w:ascii="Times New Roman" w:hAnsi="Times New Roman"/>
          <w:b/>
          <w:bCs/>
          <w:i/>
          <w:iCs/>
          <w:sz w:val="24"/>
          <w:szCs w:val="24"/>
        </w:rPr>
        <w:t>до товару</w:t>
      </w:r>
      <w:proofErr w:type="gramEnd"/>
    </w:p>
    <w:p w14:paraId="61459ED7" w14:textId="46EB80DC" w:rsidR="00CF7997" w:rsidRDefault="001C32D8" w:rsidP="001C32D8">
      <w:pPr>
        <w:spacing w:after="0" w:line="240" w:lineRule="auto"/>
        <w:jc w:val="center"/>
        <w:rPr>
          <w:rFonts w:ascii="Times New Roman" w:hAnsi="Times New Roman"/>
          <w:bCs/>
          <w:sz w:val="24"/>
          <w:szCs w:val="24"/>
        </w:rPr>
      </w:pPr>
      <w:r w:rsidRPr="008C044B">
        <w:rPr>
          <w:rFonts w:ascii="Times New Roman" w:hAnsi="Times New Roman"/>
          <w:bCs/>
          <w:sz w:val="24"/>
          <w:szCs w:val="24"/>
        </w:rPr>
        <w:t xml:space="preserve">Предмет </w:t>
      </w:r>
      <w:proofErr w:type="spellStart"/>
      <w:r w:rsidRPr="008C044B">
        <w:rPr>
          <w:rFonts w:ascii="Times New Roman" w:hAnsi="Times New Roman"/>
          <w:bCs/>
          <w:sz w:val="24"/>
          <w:szCs w:val="24"/>
        </w:rPr>
        <w:t>закупівлі</w:t>
      </w:r>
      <w:proofErr w:type="spellEnd"/>
      <w:r w:rsidRPr="008C044B">
        <w:rPr>
          <w:rFonts w:ascii="Times New Roman" w:hAnsi="Times New Roman"/>
          <w:bCs/>
          <w:sz w:val="24"/>
          <w:szCs w:val="24"/>
        </w:rPr>
        <w:t>:</w:t>
      </w:r>
    </w:p>
    <w:p w14:paraId="049CC422" w14:textId="77777777" w:rsidR="00CF7997" w:rsidRDefault="00CF7997" w:rsidP="001C32D8">
      <w:pPr>
        <w:spacing w:after="0" w:line="240" w:lineRule="auto"/>
        <w:jc w:val="center"/>
        <w:rPr>
          <w:rFonts w:ascii="Times New Roman" w:hAnsi="Times New Roman" w:cs="Times New Roman"/>
          <w:b/>
          <w:bCs/>
          <w:sz w:val="24"/>
          <w:szCs w:val="24"/>
        </w:rPr>
      </w:pPr>
      <w:proofErr w:type="spellStart"/>
      <w:r w:rsidRPr="00CF7997">
        <w:rPr>
          <w:rFonts w:ascii="Times New Roman" w:hAnsi="Times New Roman" w:cs="Times New Roman"/>
          <w:b/>
          <w:bCs/>
          <w:sz w:val="24"/>
          <w:szCs w:val="24"/>
        </w:rPr>
        <w:t>Реактиви</w:t>
      </w:r>
      <w:proofErr w:type="spellEnd"/>
      <w:r w:rsidRPr="00CF7997">
        <w:rPr>
          <w:rFonts w:ascii="Times New Roman" w:hAnsi="Times New Roman" w:cs="Times New Roman"/>
          <w:b/>
          <w:bCs/>
          <w:sz w:val="24"/>
          <w:szCs w:val="24"/>
        </w:rPr>
        <w:t xml:space="preserve"> та </w:t>
      </w:r>
      <w:proofErr w:type="spellStart"/>
      <w:r w:rsidRPr="00CF7997">
        <w:rPr>
          <w:rFonts w:ascii="Times New Roman" w:hAnsi="Times New Roman" w:cs="Times New Roman"/>
          <w:b/>
          <w:bCs/>
          <w:sz w:val="24"/>
          <w:szCs w:val="24"/>
        </w:rPr>
        <w:t>витратні</w:t>
      </w:r>
      <w:proofErr w:type="spellEnd"/>
      <w:r w:rsidRPr="00CF7997">
        <w:rPr>
          <w:rFonts w:ascii="Times New Roman" w:hAnsi="Times New Roman" w:cs="Times New Roman"/>
          <w:b/>
          <w:bCs/>
          <w:sz w:val="24"/>
          <w:szCs w:val="24"/>
        </w:rPr>
        <w:t xml:space="preserve"> </w:t>
      </w:r>
      <w:proofErr w:type="spellStart"/>
      <w:r w:rsidRPr="00CF7997">
        <w:rPr>
          <w:rFonts w:ascii="Times New Roman" w:hAnsi="Times New Roman" w:cs="Times New Roman"/>
          <w:b/>
          <w:bCs/>
          <w:sz w:val="24"/>
          <w:szCs w:val="24"/>
        </w:rPr>
        <w:t>матеріали</w:t>
      </w:r>
      <w:proofErr w:type="spellEnd"/>
      <w:r w:rsidRPr="00CF7997">
        <w:rPr>
          <w:rFonts w:ascii="Times New Roman" w:hAnsi="Times New Roman" w:cs="Times New Roman"/>
          <w:b/>
          <w:bCs/>
          <w:sz w:val="24"/>
          <w:szCs w:val="24"/>
        </w:rPr>
        <w:t xml:space="preserve"> для автоматичного </w:t>
      </w:r>
      <w:proofErr w:type="spellStart"/>
      <w:r w:rsidRPr="00CF7997">
        <w:rPr>
          <w:rFonts w:ascii="Times New Roman" w:hAnsi="Times New Roman" w:cs="Times New Roman"/>
          <w:b/>
          <w:bCs/>
          <w:sz w:val="24"/>
          <w:szCs w:val="24"/>
        </w:rPr>
        <w:t>гематологічного</w:t>
      </w:r>
      <w:proofErr w:type="spellEnd"/>
      <w:r w:rsidRPr="00CF7997">
        <w:rPr>
          <w:rFonts w:ascii="Times New Roman" w:hAnsi="Times New Roman" w:cs="Times New Roman"/>
          <w:b/>
          <w:bCs/>
          <w:sz w:val="24"/>
          <w:szCs w:val="24"/>
        </w:rPr>
        <w:t xml:space="preserve"> </w:t>
      </w:r>
      <w:proofErr w:type="spellStart"/>
      <w:r w:rsidRPr="00CF7997">
        <w:rPr>
          <w:rFonts w:ascii="Times New Roman" w:hAnsi="Times New Roman" w:cs="Times New Roman"/>
          <w:b/>
          <w:bCs/>
          <w:sz w:val="24"/>
          <w:szCs w:val="24"/>
        </w:rPr>
        <w:t>аналізатора</w:t>
      </w:r>
      <w:proofErr w:type="spellEnd"/>
      <w:r w:rsidRPr="00CF7997">
        <w:rPr>
          <w:rFonts w:ascii="Times New Roman" w:hAnsi="Times New Roman" w:cs="Times New Roman"/>
          <w:b/>
          <w:bCs/>
          <w:sz w:val="24"/>
          <w:szCs w:val="24"/>
        </w:rPr>
        <w:t xml:space="preserve"> </w:t>
      </w:r>
    </w:p>
    <w:p w14:paraId="751B3E1F" w14:textId="62B54EF5" w:rsidR="001C32D8" w:rsidRDefault="00CF7997" w:rsidP="001C32D8">
      <w:pPr>
        <w:spacing w:after="0" w:line="240" w:lineRule="auto"/>
        <w:jc w:val="center"/>
        <w:rPr>
          <w:rFonts w:ascii="Times New Roman" w:eastAsia="Times New Roman" w:hAnsi="Times New Roman" w:cs="Times New Roman"/>
          <w:b/>
          <w:sz w:val="24"/>
          <w:szCs w:val="24"/>
          <w:lang w:eastAsia="uk-UA"/>
        </w:rPr>
      </w:pPr>
      <w:r w:rsidRPr="00CF7997">
        <w:rPr>
          <w:rFonts w:ascii="Times New Roman" w:hAnsi="Times New Roman" w:cs="Times New Roman"/>
          <w:b/>
          <w:bCs/>
          <w:sz w:val="24"/>
          <w:szCs w:val="24"/>
        </w:rPr>
        <w:t>MEDMAY-MC-3600</w:t>
      </w:r>
      <w:r w:rsidR="001C32D8" w:rsidRPr="008C044B">
        <w:rPr>
          <w:rFonts w:ascii="Times New Roman" w:hAnsi="Times New Roman"/>
          <w:b/>
          <w:bCs/>
          <w:sz w:val="24"/>
          <w:szCs w:val="24"/>
        </w:rPr>
        <w:t xml:space="preserve"> за кодом </w:t>
      </w:r>
      <w:r w:rsidR="001C32D8" w:rsidRPr="008C044B">
        <w:rPr>
          <w:rFonts w:ascii="Times New Roman" w:eastAsia="Times New Roman" w:hAnsi="Times New Roman" w:cs="Times New Roman"/>
          <w:b/>
          <w:sz w:val="24"/>
          <w:szCs w:val="24"/>
          <w:lang w:eastAsia="uk-UA"/>
        </w:rPr>
        <w:t>ДК 021:2015 33690000-3</w:t>
      </w:r>
      <w:r w:rsidRPr="00CF7997">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val="uk-UA" w:eastAsia="uk-UA"/>
        </w:rPr>
        <w:t>Лі</w:t>
      </w:r>
      <w:proofErr w:type="spellStart"/>
      <w:r w:rsidR="001C32D8" w:rsidRPr="008C044B">
        <w:rPr>
          <w:rFonts w:ascii="Times New Roman" w:eastAsia="Times New Roman" w:hAnsi="Times New Roman" w:cs="Times New Roman"/>
          <w:b/>
          <w:sz w:val="24"/>
          <w:szCs w:val="24"/>
          <w:lang w:eastAsia="uk-UA"/>
        </w:rPr>
        <w:t>карські</w:t>
      </w:r>
      <w:proofErr w:type="spellEnd"/>
      <w:r w:rsidR="001C32D8" w:rsidRPr="008C044B">
        <w:rPr>
          <w:rFonts w:ascii="Times New Roman" w:eastAsia="Times New Roman" w:hAnsi="Times New Roman" w:cs="Times New Roman"/>
          <w:b/>
          <w:sz w:val="24"/>
          <w:szCs w:val="24"/>
          <w:lang w:eastAsia="uk-UA"/>
        </w:rPr>
        <w:t xml:space="preserve"> </w:t>
      </w:r>
      <w:proofErr w:type="spellStart"/>
      <w:r w:rsidR="001C32D8" w:rsidRPr="008C044B">
        <w:rPr>
          <w:rFonts w:ascii="Times New Roman" w:eastAsia="Times New Roman" w:hAnsi="Times New Roman" w:cs="Times New Roman"/>
          <w:b/>
          <w:sz w:val="24"/>
          <w:szCs w:val="24"/>
          <w:lang w:eastAsia="uk-UA"/>
        </w:rPr>
        <w:t>засоби</w:t>
      </w:r>
      <w:proofErr w:type="spellEnd"/>
      <w:r w:rsidR="001C32D8" w:rsidRPr="008C044B">
        <w:rPr>
          <w:rFonts w:ascii="Times New Roman" w:eastAsia="Times New Roman" w:hAnsi="Times New Roman" w:cs="Times New Roman"/>
          <w:b/>
          <w:sz w:val="24"/>
          <w:szCs w:val="24"/>
          <w:lang w:eastAsia="uk-UA"/>
        </w:rPr>
        <w:t xml:space="preserve"> </w:t>
      </w:r>
      <w:proofErr w:type="spellStart"/>
      <w:r w:rsidR="001C32D8" w:rsidRPr="008C044B">
        <w:rPr>
          <w:rFonts w:ascii="Times New Roman" w:eastAsia="Times New Roman" w:hAnsi="Times New Roman" w:cs="Times New Roman"/>
          <w:b/>
          <w:sz w:val="24"/>
          <w:szCs w:val="24"/>
          <w:lang w:eastAsia="uk-UA"/>
        </w:rPr>
        <w:t>різні</w:t>
      </w:r>
      <w:proofErr w:type="spellEnd"/>
    </w:p>
    <w:p w14:paraId="707AA95C" w14:textId="77777777" w:rsidR="00CF7997" w:rsidRDefault="00CF7997" w:rsidP="001C32D8">
      <w:pPr>
        <w:spacing w:after="0" w:line="240" w:lineRule="auto"/>
        <w:jc w:val="center"/>
        <w:rPr>
          <w:rFonts w:ascii="Times New Roman" w:eastAsia="Times New Roman" w:hAnsi="Times New Roman" w:cs="Times New Roman"/>
          <w:b/>
          <w:sz w:val="24"/>
          <w:szCs w:val="24"/>
          <w:lang w:eastAsia="uk-UA"/>
        </w:rPr>
      </w:pPr>
    </w:p>
    <w:p w14:paraId="5DB122B0" w14:textId="77777777" w:rsidR="001C32D8" w:rsidRPr="004A6B07" w:rsidRDefault="001C32D8" w:rsidP="001C32D8">
      <w:pPr>
        <w:tabs>
          <w:tab w:val="left" w:pos="567"/>
        </w:tabs>
        <w:spacing w:after="0" w:line="240" w:lineRule="auto"/>
        <w:contextualSpacing/>
        <w:jc w:val="both"/>
        <w:rPr>
          <w:rFonts w:ascii="Times New Roman" w:hAnsi="Times New Roman" w:cs="Times New Roman"/>
          <w:b/>
        </w:rPr>
      </w:pPr>
    </w:p>
    <w:p w14:paraId="6F8C9473" w14:textId="77777777" w:rsidR="001C32D8" w:rsidRPr="005C5A46" w:rsidRDefault="001C32D8" w:rsidP="001C32D8">
      <w:pPr>
        <w:overflowPunct w:val="0"/>
        <w:autoSpaceDE w:val="0"/>
        <w:autoSpaceDN w:val="0"/>
        <w:adjustRightInd w:val="0"/>
        <w:spacing w:after="0" w:line="240" w:lineRule="auto"/>
        <w:jc w:val="center"/>
        <w:rPr>
          <w:rFonts w:ascii="Times New Roman" w:hAnsi="Times New Roman" w:cs="Times New Roman"/>
          <w:sz w:val="24"/>
          <w:szCs w:val="24"/>
        </w:rPr>
      </w:pPr>
      <w:r w:rsidRPr="004A6B07">
        <w:rPr>
          <w:rFonts w:ascii="Times New Roman" w:hAnsi="Times New Roman" w:cs="Times New Roman"/>
          <w:sz w:val="24"/>
          <w:szCs w:val="24"/>
        </w:rPr>
        <w:t>Медико-</w:t>
      </w:r>
      <w:proofErr w:type="spellStart"/>
      <w:r w:rsidRPr="004A6B07">
        <w:rPr>
          <w:rFonts w:ascii="Times New Roman" w:hAnsi="Times New Roman" w:cs="Times New Roman"/>
          <w:sz w:val="24"/>
          <w:szCs w:val="24"/>
        </w:rPr>
        <w:t>технічні</w:t>
      </w:r>
      <w:proofErr w:type="spellEnd"/>
      <w:r w:rsidRPr="004A6B07">
        <w:rPr>
          <w:rFonts w:ascii="Times New Roman" w:hAnsi="Times New Roman" w:cs="Times New Roman"/>
          <w:sz w:val="24"/>
          <w:szCs w:val="24"/>
        </w:rPr>
        <w:t xml:space="preserve"> </w:t>
      </w:r>
      <w:proofErr w:type="spellStart"/>
      <w:r w:rsidRPr="004A6B07">
        <w:rPr>
          <w:rFonts w:ascii="Times New Roman" w:hAnsi="Times New Roman" w:cs="Times New Roman"/>
          <w:sz w:val="24"/>
          <w:szCs w:val="24"/>
        </w:rPr>
        <w:t>вимоги</w:t>
      </w:r>
      <w:proofErr w:type="spellEnd"/>
      <w:r w:rsidRPr="004A6B07">
        <w:rPr>
          <w:rFonts w:ascii="Times New Roman" w:hAnsi="Times New Roman" w:cs="Times New Roman"/>
          <w:sz w:val="24"/>
          <w:szCs w:val="24"/>
        </w:rPr>
        <w:t xml:space="preserve"> на </w:t>
      </w:r>
      <w:proofErr w:type="spellStart"/>
      <w:r w:rsidRPr="004A6B07">
        <w:rPr>
          <w:rFonts w:ascii="Times New Roman" w:hAnsi="Times New Roman" w:cs="Times New Roman"/>
          <w:sz w:val="24"/>
          <w:szCs w:val="24"/>
        </w:rPr>
        <w:t>закупівлю</w:t>
      </w:r>
      <w:proofErr w:type="spellEnd"/>
      <w:r w:rsidRPr="004A6B07">
        <w:rPr>
          <w:rFonts w:ascii="Times New Roman" w:hAnsi="Times New Roman" w:cs="Times New Roman"/>
          <w:sz w:val="24"/>
          <w:szCs w:val="24"/>
        </w:rPr>
        <w:t xml:space="preserve"> </w:t>
      </w:r>
      <w:proofErr w:type="spellStart"/>
      <w:r w:rsidRPr="004A6B07">
        <w:rPr>
          <w:rFonts w:ascii="Times New Roman" w:hAnsi="Times New Roman" w:cs="Times New Roman"/>
          <w:sz w:val="24"/>
          <w:szCs w:val="24"/>
        </w:rPr>
        <w:t>згідно</w:t>
      </w:r>
      <w:proofErr w:type="spellEnd"/>
      <w:r w:rsidRPr="004A6B07">
        <w:rPr>
          <w:rFonts w:ascii="Times New Roman" w:hAnsi="Times New Roman" w:cs="Times New Roman"/>
          <w:sz w:val="24"/>
          <w:szCs w:val="24"/>
        </w:rPr>
        <w:t xml:space="preserve"> </w:t>
      </w:r>
      <w:proofErr w:type="spellStart"/>
      <w:r w:rsidRPr="004A6B07">
        <w:rPr>
          <w:rFonts w:ascii="Times New Roman" w:hAnsi="Times New Roman" w:cs="Times New Roman"/>
          <w:sz w:val="24"/>
          <w:szCs w:val="24"/>
        </w:rPr>
        <w:t>таблиці</w:t>
      </w:r>
      <w:proofErr w:type="spellEnd"/>
      <w:r w:rsidRPr="004A6B07">
        <w:rPr>
          <w:rFonts w:ascii="Times New Roman" w:hAnsi="Times New Roman" w:cs="Times New Roman"/>
          <w:sz w:val="24"/>
          <w:szCs w:val="24"/>
        </w:rPr>
        <w:t xml:space="preserve"> 1:</w:t>
      </w:r>
      <w:r>
        <w:rPr>
          <w:rFonts w:ascii="Times New Roman" w:hAnsi="Times New Roman" w:cs="Times New Roman"/>
          <w:sz w:val="24"/>
          <w:szCs w:val="24"/>
        </w:rPr>
        <w:t xml:space="preserve">  </w:t>
      </w:r>
    </w:p>
    <w:p w14:paraId="7F27E9CC" w14:textId="0D63C0FB" w:rsidR="001C32D8" w:rsidRDefault="001C32D8" w:rsidP="001C32D8">
      <w:pPr>
        <w:tabs>
          <w:tab w:val="left" w:pos="567"/>
        </w:tabs>
        <w:spacing w:after="0" w:line="240" w:lineRule="auto"/>
        <w:contextualSpacing/>
        <w:jc w:val="both"/>
        <w:rPr>
          <w:rFonts w:ascii="Times New Roman" w:hAnsi="Times New Roman" w:cs="Times New Roman"/>
          <w:i/>
        </w:rPr>
      </w:pPr>
      <w:r w:rsidRPr="004A6B07">
        <w:rPr>
          <w:rFonts w:ascii="Times New Roman" w:hAnsi="Times New Roman" w:cs="Times New Roman"/>
          <w:i/>
        </w:rPr>
        <w:t xml:space="preserve">           </w:t>
      </w:r>
      <w:proofErr w:type="spellStart"/>
      <w:r w:rsidRPr="004A6B07">
        <w:rPr>
          <w:rFonts w:ascii="Times New Roman" w:hAnsi="Times New Roman" w:cs="Times New Roman"/>
          <w:i/>
        </w:rPr>
        <w:t>Таблиця</w:t>
      </w:r>
      <w:proofErr w:type="spellEnd"/>
      <w:r w:rsidRPr="004A6B07">
        <w:rPr>
          <w:rFonts w:ascii="Times New Roman" w:hAnsi="Times New Roman" w:cs="Times New Roman"/>
          <w:i/>
        </w:rPr>
        <w:t xml:space="preserve"> 1</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1766"/>
        <w:gridCol w:w="2299"/>
        <w:gridCol w:w="3714"/>
        <w:gridCol w:w="1063"/>
        <w:gridCol w:w="1117"/>
      </w:tblGrid>
      <w:tr w:rsidR="008961F1" w14:paraId="3B690250"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5E2520A2" w14:textId="77777777" w:rsidR="008961F1" w:rsidRDefault="008961F1" w:rsidP="00652ED6">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w:t>
            </w:r>
          </w:p>
          <w:p w14:paraId="5161C14A" w14:textId="77777777" w:rsidR="008961F1" w:rsidRDefault="008961F1" w:rsidP="00652ED6">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п\п</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2E4116F0" w14:textId="77777777" w:rsidR="008961F1" w:rsidRPr="008961F1" w:rsidRDefault="008961F1" w:rsidP="00652ED6">
            <w:pPr>
              <w:spacing w:after="0" w:line="240" w:lineRule="auto"/>
              <w:ind w:left="-182" w:right="-145"/>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Найменування</w:t>
            </w:r>
            <w:proofErr w:type="spellEnd"/>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1219D3FA"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НК 024:2019 «</w:t>
            </w:r>
            <w:proofErr w:type="spellStart"/>
            <w:r>
              <w:rPr>
                <w:rFonts w:ascii="Times New Roman" w:eastAsia="Times New Roman" w:hAnsi="Times New Roman" w:cs="Times New Roman"/>
                <w:color w:val="000000"/>
                <w:lang w:eastAsia="ru-RU"/>
              </w:rPr>
              <w:t>Класифікатор</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медичних</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виробів</w:t>
            </w:r>
            <w:proofErr w:type="spellEnd"/>
            <w:r>
              <w:rPr>
                <w:rFonts w:ascii="Times New Roman" w:eastAsia="Times New Roman" w:hAnsi="Times New Roman" w:cs="Times New Roman"/>
                <w:color w:val="000000"/>
                <w:lang w:eastAsia="ru-RU"/>
              </w:rPr>
              <w:t>»</w:t>
            </w:r>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03E5C8AF"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Медико</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eastAsia="ru-RU"/>
              </w:rPr>
              <w:t>технічні</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вимоги</w:t>
            </w:r>
            <w:proofErr w:type="spellEnd"/>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21509128"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Одиниці</w:t>
            </w:r>
            <w:proofErr w:type="spellEnd"/>
          </w:p>
          <w:p w14:paraId="2ADD6C1F"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виміру</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0B89AAC5"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Кількість</w:t>
            </w:r>
            <w:proofErr w:type="spellEnd"/>
          </w:p>
        </w:tc>
      </w:tr>
      <w:tr w:rsidR="008961F1" w14:paraId="2AD9DA10"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468A7A20" w14:textId="77777777" w:rsidR="008961F1" w:rsidRDefault="008961F1" w:rsidP="008961F1">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497BE6E8"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Розчинник</w:t>
            </w:r>
            <w:proofErr w:type="spellEnd"/>
            <w:r w:rsidRPr="008961F1">
              <w:rPr>
                <w:rFonts w:ascii="Times New Roman" w:eastAsia="Times New Roman" w:hAnsi="Times New Roman" w:cs="Times New Roman"/>
                <w:color w:val="000000"/>
                <w:lang w:eastAsia="ru-RU"/>
              </w:rPr>
              <w:t xml:space="preserve"> (20 л) для </w:t>
            </w:r>
            <w:proofErr w:type="spellStart"/>
            <w:r w:rsidRPr="008961F1">
              <w:rPr>
                <w:rFonts w:ascii="Times New Roman" w:eastAsia="Times New Roman" w:hAnsi="Times New Roman" w:cs="Times New Roman"/>
                <w:color w:val="000000"/>
                <w:lang w:eastAsia="ru-RU"/>
              </w:rPr>
              <w:t>гематологічного</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аналізатора</w:t>
            </w:r>
            <w:proofErr w:type="spellEnd"/>
            <w:r w:rsidRPr="008961F1">
              <w:rPr>
                <w:rFonts w:ascii="Times New Roman" w:eastAsia="Times New Roman" w:hAnsi="Times New Roman" w:cs="Times New Roman"/>
                <w:color w:val="000000"/>
                <w:lang w:eastAsia="ru-RU"/>
              </w:rPr>
              <w:t xml:space="preserve"> MEDMAY-MC-3600</w:t>
            </w:r>
          </w:p>
          <w:p w14:paraId="31561E7C"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4FDC4A78"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58237 - </w:t>
            </w:r>
            <w:proofErr w:type="spellStart"/>
            <w:r w:rsidRPr="008961F1">
              <w:rPr>
                <w:rFonts w:ascii="Times New Roman" w:eastAsia="Times New Roman" w:hAnsi="Times New Roman" w:cs="Times New Roman"/>
                <w:color w:val="000000"/>
                <w:lang w:eastAsia="ru-RU"/>
              </w:rPr>
              <w:t>Буферний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розчинник</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зразків</w:t>
            </w:r>
            <w:proofErr w:type="spellEnd"/>
            <w:r w:rsidRPr="008961F1">
              <w:rPr>
                <w:rFonts w:ascii="Times New Roman" w:eastAsia="Times New Roman" w:hAnsi="Times New Roman" w:cs="Times New Roman"/>
                <w:color w:val="000000"/>
                <w:lang w:eastAsia="ru-RU"/>
              </w:rPr>
              <w:t xml:space="preserve"> ІВД, </w:t>
            </w:r>
            <w:proofErr w:type="spellStart"/>
            <w:r w:rsidRPr="008961F1">
              <w:rPr>
                <w:rFonts w:ascii="Times New Roman" w:eastAsia="Times New Roman" w:hAnsi="Times New Roman" w:cs="Times New Roman"/>
                <w:color w:val="000000"/>
                <w:lang w:eastAsia="ru-RU"/>
              </w:rPr>
              <w:t>автоматичні</w:t>
            </w:r>
            <w:proofErr w:type="spellEnd"/>
            <w:r w:rsidRPr="008961F1">
              <w:rPr>
                <w:rFonts w:ascii="Times New Roman" w:eastAsia="Times New Roman" w:hAnsi="Times New Roman" w:cs="Times New Roman"/>
                <w:color w:val="000000"/>
                <w:lang w:eastAsia="ru-RU"/>
              </w:rPr>
              <w:t xml:space="preserve"> / </w:t>
            </w:r>
            <w:proofErr w:type="spellStart"/>
            <w:r w:rsidRPr="008961F1">
              <w:rPr>
                <w:rFonts w:ascii="Times New Roman" w:eastAsia="Times New Roman" w:hAnsi="Times New Roman" w:cs="Times New Roman"/>
                <w:color w:val="000000"/>
                <w:lang w:eastAsia="ru-RU"/>
              </w:rPr>
              <w:t>напівавтоматичні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системи</w:t>
            </w:r>
            <w:proofErr w:type="spellEnd"/>
          </w:p>
          <w:p w14:paraId="5121CC1D"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18A04B4E"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Призначення</w:t>
            </w:r>
            <w:proofErr w:type="spellEnd"/>
            <w:r w:rsidRPr="008961F1">
              <w:rPr>
                <w:rFonts w:ascii="Times New Roman" w:eastAsia="Times New Roman" w:hAnsi="Times New Roman" w:cs="Times New Roman"/>
                <w:color w:val="000000"/>
                <w:lang w:eastAsia="ru-RU"/>
              </w:rPr>
              <w:t xml:space="preserve">: </w:t>
            </w:r>
          </w:p>
          <w:p w14:paraId="5875AFD9"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розчинника</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призначений</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підрахунку</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клітин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крові</w:t>
            </w:r>
            <w:proofErr w:type="spellEnd"/>
            <w:r w:rsidRPr="008961F1">
              <w:rPr>
                <w:rFonts w:ascii="Times New Roman" w:eastAsia="Times New Roman" w:hAnsi="Times New Roman" w:cs="Times New Roman"/>
                <w:color w:val="000000"/>
                <w:lang w:eastAsia="ru-RU"/>
              </w:rPr>
              <w:t xml:space="preserve"> в </w:t>
            </w:r>
            <w:proofErr w:type="spellStart"/>
            <w:r w:rsidRPr="008961F1">
              <w:rPr>
                <w:rFonts w:ascii="Times New Roman" w:eastAsia="Times New Roman" w:hAnsi="Times New Roman" w:cs="Times New Roman"/>
                <w:color w:val="000000"/>
                <w:lang w:eastAsia="ru-RU"/>
              </w:rPr>
              <w:t>камері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гематологічного</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аналізатора</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Об’єм</w:t>
            </w:r>
            <w:proofErr w:type="spellEnd"/>
            <w:r w:rsidRPr="008961F1">
              <w:rPr>
                <w:rFonts w:ascii="Times New Roman" w:eastAsia="Times New Roman" w:hAnsi="Times New Roman" w:cs="Times New Roman"/>
                <w:color w:val="000000"/>
                <w:lang w:eastAsia="ru-RU"/>
              </w:rPr>
              <w:t xml:space="preserve"> – 20 л. </w:t>
            </w:r>
          </w:p>
          <w:p w14:paraId="35E800BC"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Склад: </w:t>
            </w:r>
          </w:p>
          <w:p w14:paraId="2070EB2A"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Хлорид </w:t>
            </w:r>
            <w:proofErr w:type="spellStart"/>
            <w:r w:rsidRPr="008961F1">
              <w:rPr>
                <w:rFonts w:ascii="Times New Roman" w:eastAsia="Times New Roman" w:hAnsi="Times New Roman" w:cs="Times New Roman"/>
                <w:color w:val="000000"/>
                <w:lang w:eastAsia="ru-RU"/>
              </w:rPr>
              <w:t>натрію</w:t>
            </w:r>
            <w:proofErr w:type="spellEnd"/>
            <w:r w:rsidRPr="008961F1">
              <w:rPr>
                <w:rFonts w:ascii="Times New Roman" w:eastAsia="Times New Roman" w:hAnsi="Times New Roman" w:cs="Times New Roman"/>
                <w:color w:val="000000"/>
                <w:lang w:eastAsia="ru-RU"/>
              </w:rPr>
              <w:t xml:space="preserve">, сульфат </w:t>
            </w:r>
            <w:proofErr w:type="spellStart"/>
            <w:r w:rsidRPr="008961F1">
              <w:rPr>
                <w:rFonts w:ascii="Times New Roman" w:eastAsia="Times New Roman" w:hAnsi="Times New Roman" w:cs="Times New Roman"/>
                <w:color w:val="000000"/>
                <w:lang w:eastAsia="ru-RU"/>
              </w:rPr>
              <w:t>натрію</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буферний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протимікробний</w:t>
            </w:r>
            <w:proofErr w:type="spellEnd"/>
            <w:r w:rsidRPr="008961F1">
              <w:rPr>
                <w:rFonts w:ascii="Times New Roman" w:eastAsia="Times New Roman" w:hAnsi="Times New Roman" w:cs="Times New Roman"/>
                <w:color w:val="000000"/>
                <w:lang w:eastAsia="ru-RU"/>
              </w:rPr>
              <w:t xml:space="preserve"> агент </w:t>
            </w:r>
          </w:p>
          <w:p w14:paraId="26FA6CF2"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w:t>
            </w:r>
          </w:p>
          <w:p w14:paraId="70324CB7"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 2 роки.</w:t>
            </w:r>
          </w:p>
          <w:p w14:paraId="54B5E949"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після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відкриття</w:t>
            </w:r>
            <w:proofErr w:type="spellEnd"/>
            <w:r w:rsidRPr="008961F1">
              <w:rPr>
                <w:rFonts w:ascii="Times New Roman" w:eastAsia="Times New Roman" w:hAnsi="Times New Roman" w:cs="Times New Roman"/>
                <w:color w:val="000000"/>
                <w:lang w:eastAsia="ru-RU"/>
              </w:rPr>
              <w:t xml:space="preserve"> флакону – 120 </w:t>
            </w:r>
            <w:proofErr w:type="spellStart"/>
            <w:r w:rsidRPr="008961F1">
              <w:rPr>
                <w:rFonts w:ascii="Times New Roman" w:eastAsia="Times New Roman" w:hAnsi="Times New Roman" w:cs="Times New Roman"/>
                <w:color w:val="000000"/>
                <w:lang w:eastAsia="ru-RU"/>
              </w:rPr>
              <w:t>днів</w:t>
            </w:r>
            <w:proofErr w:type="spellEnd"/>
            <w:r w:rsidRPr="008961F1">
              <w:rPr>
                <w:rFonts w:ascii="Times New Roman" w:eastAsia="Times New Roman" w:hAnsi="Times New Roman" w:cs="Times New Roman"/>
                <w:color w:val="000000"/>
                <w:lang w:eastAsia="ru-RU"/>
              </w:rPr>
              <w:t>.</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61C3896F"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257C4117"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18</w:t>
            </w:r>
          </w:p>
        </w:tc>
      </w:tr>
      <w:tr w:rsidR="008961F1" w:rsidRPr="009665B3" w14:paraId="66888DC0"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028F4EF7" w14:textId="77777777" w:rsidR="008961F1" w:rsidRDefault="008961F1" w:rsidP="008961F1">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2</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4ED50138"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Лізуючий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(500 мл)</w:t>
            </w:r>
          </w:p>
          <w:p w14:paraId="5C9C909E"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7D64F4FB"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61165 - Реагент для </w:t>
            </w:r>
            <w:proofErr w:type="spellStart"/>
            <w:r w:rsidRPr="008961F1">
              <w:rPr>
                <w:rFonts w:ascii="Times New Roman" w:eastAsia="Times New Roman" w:hAnsi="Times New Roman" w:cs="Times New Roman"/>
                <w:color w:val="000000"/>
                <w:lang w:eastAsia="ru-RU"/>
              </w:rPr>
              <w:t>лізису</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клітин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крові</w:t>
            </w:r>
            <w:proofErr w:type="spellEnd"/>
            <w:r w:rsidRPr="008961F1">
              <w:rPr>
                <w:rFonts w:ascii="Times New Roman" w:eastAsia="Times New Roman" w:hAnsi="Times New Roman" w:cs="Times New Roman"/>
                <w:color w:val="000000"/>
                <w:lang w:eastAsia="ru-RU"/>
              </w:rPr>
              <w:t xml:space="preserve"> ІВД</w:t>
            </w:r>
          </w:p>
          <w:p w14:paraId="25173D7E"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079ECB71"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Призначення</w:t>
            </w:r>
            <w:proofErr w:type="spellEnd"/>
            <w:r w:rsidRPr="008961F1">
              <w:rPr>
                <w:rFonts w:ascii="Times New Roman" w:eastAsia="Times New Roman" w:hAnsi="Times New Roman" w:cs="Times New Roman"/>
                <w:color w:val="000000"/>
                <w:lang w:eastAsia="ru-RU"/>
              </w:rPr>
              <w:t xml:space="preserve">: </w:t>
            </w:r>
          </w:p>
          <w:p w14:paraId="71EF5828"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Лізуючий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призначений</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визначення</w:t>
            </w:r>
            <w:proofErr w:type="spellEnd"/>
            <w:r w:rsidRPr="008961F1">
              <w:rPr>
                <w:rFonts w:ascii="Times New Roman" w:eastAsia="Times New Roman" w:hAnsi="Times New Roman" w:cs="Times New Roman"/>
                <w:color w:val="000000"/>
                <w:lang w:eastAsia="ru-RU"/>
              </w:rPr>
              <w:t xml:space="preserve"> </w:t>
            </w:r>
            <w:proofErr w:type="spellStart"/>
            <w:proofErr w:type="gramStart"/>
            <w:r w:rsidRPr="008961F1">
              <w:rPr>
                <w:rFonts w:ascii="Times New Roman" w:eastAsia="Times New Roman" w:hAnsi="Times New Roman" w:cs="Times New Roman"/>
                <w:color w:val="000000"/>
                <w:lang w:eastAsia="ru-RU"/>
              </w:rPr>
              <w:t>субпопуляцій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лейкоцитів</w:t>
            </w:r>
            <w:proofErr w:type="spellEnd"/>
            <w:proofErr w:type="gram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визначення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гемоглобіну</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Об’єм</w:t>
            </w:r>
            <w:proofErr w:type="spellEnd"/>
            <w:r w:rsidRPr="008961F1">
              <w:rPr>
                <w:rFonts w:ascii="Times New Roman" w:eastAsia="Times New Roman" w:hAnsi="Times New Roman" w:cs="Times New Roman"/>
                <w:color w:val="000000"/>
                <w:lang w:eastAsia="ru-RU"/>
              </w:rPr>
              <w:t xml:space="preserve"> – 500мл. </w:t>
            </w:r>
          </w:p>
          <w:p w14:paraId="0615F9E2"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Склад: </w:t>
            </w:r>
          </w:p>
          <w:p w14:paraId="1420169D"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Поверхнево-активні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речовини</w:t>
            </w:r>
            <w:proofErr w:type="spellEnd"/>
            <w:r w:rsidRPr="008961F1">
              <w:rPr>
                <w:rFonts w:ascii="Times New Roman" w:eastAsia="Times New Roman" w:hAnsi="Times New Roman" w:cs="Times New Roman"/>
                <w:color w:val="000000"/>
                <w:lang w:eastAsia="ru-RU"/>
              </w:rPr>
              <w:t xml:space="preserve">, сульфат </w:t>
            </w:r>
            <w:proofErr w:type="spellStart"/>
            <w:r w:rsidRPr="008961F1">
              <w:rPr>
                <w:rFonts w:ascii="Times New Roman" w:eastAsia="Times New Roman" w:hAnsi="Times New Roman" w:cs="Times New Roman"/>
                <w:color w:val="000000"/>
                <w:lang w:eastAsia="ru-RU"/>
              </w:rPr>
              <w:t>натрію</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буфери</w:t>
            </w:r>
            <w:proofErr w:type="spellEnd"/>
            <w:r w:rsidRPr="008961F1">
              <w:rPr>
                <w:rFonts w:ascii="Times New Roman" w:eastAsia="Times New Roman" w:hAnsi="Times New Roman" w:cs="Times New Roman"/>
                <w:color w:val="000000"/>
                <w:lang w:eastAsia="ru-RU"/>
              </w:rPr>
              <w:t xml:space="preserve"> </w:t>
            </w:r>
          </w:p>
          <w:p w14:paraId="2E1051C3"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w:t>
            </w:r>
          </w:p>
          <w:p w14:paraId="431D7FAE"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 2 роки.</w:t>
            </w:r>
          </w:p>
          <w:p w14:paraId="5DB807E2"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після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відкриття</w:t>
            </w:r>
            <w:proofErr w:type="spellEnd"/>
            <w:r w:rsidRPr="008961F1">
              <w:rPr>
                <w:rFonts w:ascii="Times New Roman" w:eastAsia="Times New Roman" w:hAnsi="Times New Roman" w:cs="Times New Roman"/>
                <w:color w:val="000000"/>
                <w:lang w:eastAsia="ru-RU"/>
              </w:rPr>
              <w:t xml:space="preserve"> флакону – 120 </w:t>
            </w:r>
            <w:proofErr w:type="spellStart"/>
            <w:r w:rsidRPr="008961F1">
              <w:rPr>
                <w:rFonts w:ascii="Times New Roman" w:eastAsia="Times New Roman" w:hAnsi="Times New Roman" w:cs="Times New Roman"/>
                <w:color w:val="000000"/>
                <w:lang w:eastAsia="ru-RU"/>
              </w:rPr>
              <w:t>днів</w:t>
            </w:r>
            <w:proofErr w:type="spellEnd"/>
            <w:r w:rsidRPr="008961F1">
              <w:rPr>
                <w:rFonts w:ascii="Times New Roman" w:eastAsia="Times New Roman" w:hAnsi="Times New Roman" w:cs="Times New Roman"/>
                <w:color w:val="000000"/>
                <w:lang w:eastAsia="ru-RU"/>
              </w:rPr>
              <w:t>. </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7813427D"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15EAAA00"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18</w:t>
            </w:r>
          </w:p>
        </w:tc>
      </w:tr>
      <w:tr w:rsidR="008961F1" w:rsidRPr="009665B3" w14:paraId="48B75614"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1FB2F118" w14:textId="77777777" w:rsidR="008961F1" w:rsidRDefault="008961F1" w:rsidP="008961F1">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3</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2ED7E03D"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Очищувач</w:t>
            </w:r>
            <w:proofErr w:type="spellEnd"/>
            <w:r w:rsidRPr="008961F1">
              <w:rPr>
                <w:rFonts w:ascii="Times New Roman" w:eastAsia="Times New Roman" w:hAnsi="Times New Roman" w:cs="Times New Roman"/>
                <w:color w:val="000000"/>
                <w:lang w:eastAsia="ru-RU"/>
              </w:rPr>
              <w:t> (1 л)</w:t>
            </w:r>
          </w:p>
          <w:p w14:paraId="2AC258AE"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p w14:paraId="7CD0E0DA"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p w14:paraId="744EFCA2"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153ED35B"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59058 - </w:t>
            </w:r>
            <w:proofErr w:type="spellStart"/>
            <w:r w:rsidRPr="008961F1">
              <w:rPr>
                <w:rFonts w:ascii="Times New Roman" w:eastAsia="Times New Roman" w:hAnsi="Times New Roman" w:cs="Times New Roman"/>
                <w:color w:val="000000"/>
                <w:lang w:eastAsia="ru-RU"/>
              </w:rPr>
              <w:t>Миючий</w:t>
            </w:r>
            <w:proofErr w:type="spellEnd"/>
            <w:r w:rsidRPr="008961F1">
              <w:rPr>
                <w:rFonts w:ascii="Times New Roman" w:eastAsia="Times New Roman" w:hAnsi="Times New Roman" w:cs="Times New Roman"/>
                <w:color w:val="000000"/>
                <w:lang w:eastAsia="ru-RU"/>
              </w:rPr>
              <w:t xml:space="preserve"> / </w:t>
            </w:r>
            <w:proofErr w:type="spellStart"/>
            <w:r w:rsidRPr="008961F1">
              <w:rPr>
                <w:rFonts w:ascii="Times New Roman" w:eastAsia="Times New Roman" w:hAnsi="Times New Roman" w:cs="Times New Roman"/>
                <w:color w:val="000000"/>
                <w:lang w:eastAsia="ru-RU"/>
              </w:rPr>
              <w:t>очищуючий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ІВД, для </w:t>
            </w:r>
            <w:proofErr w:type="spellStart"/>
            <w:r w:rsidRPr="008961F1">
              <w:rPr>
                <w:rFonts w:ascii="Times New Roman" w:eastAsia="Times New Roman" w:hAnsi="Times New Roman" w:cs="Times New Roman"/>
                <w:color w:val="000000"/>
                <w:lang w:eastAsia="ru-RU"/>
              </w:rPr>
              <w:t>автоматизованих</w:t>
            </w:r>
            <w:proofErr w:type="spellEnd"/>
            <w:r w:rsidRPr="008961F1">
              <w:rPr>
                <w:rFonts w:ascii="Times New Roman" w:eastAsia="Times New Roman" w:hAnsi="Times New Roman" w:cs="Times New Roman"/>
                <w:color w:val="000000"/>
                <w:lang w:eastAsia="ru-RU"/>
              </w:rPr>
              <w:t xml:space="preserve"> / </w:t>
            </w:r>
            <w:proofErr w:type="spellStart"/>
            <w:r w:rsidRPr="008961F1">
              <w:rPr>
                <w:rFonts w:ascii="Times New Roman" w:eastAsia="Times New Roman" w:hAnsi="Times New Roman" w:cs="Times New Roman"/>
                <w:color w:val="000000"/>
                <w:lang w:eastAsia="ru-RU"/>
              </w:rPr>
              <w:t>полуавтоматізіванних</w:t>
            </w:r>
            <w:proofErr w:type="spellEnd"/>
            <w:r w:rsidRPr="008961F1">
              <w:rPr>
                <w:rFonts w:ascii="Times New Roman" w:eastAsia="Times New Roman" w:hAnsi="Times New Roman" w:cs="Times New Roman"/>
                <w:color w:val="000000"/>
                <w:lang w:eastAsia="ru-RU"/>
              </w:rPr>
              <w:t xml:space="preserve"> систем</w:t>
            </w:r>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263F1151"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Призначення</w:t>
            </w:r>
            <w:proofErr w:type="spellEnd"/>
            <w:r w:rsidRPr="008961F1">
              <w:rPr>
                <w:rFonts w:ascii="Times New Roman" w:eastAsia="Times New Roman" w:hAnsi="Times New Roman" w:cs="Times New Roman"/>
                <w:color w:val="000000"/>
                <w:lang w:eastAsia="ru-RU"/>
              </w:rPr>
              <w:t xml:space="preserve">: </w:t>
            </w:r>
          </w:p>
          <w:p w14:paraId="5C88204C"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очищення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призначений</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промивання</w:t>
            </w:r>
            <w:proofErr w:type="spellEnd"/>
            <w:r w:rsidRPr="008961F1">
              <w:rPr>
                <w:rFonts w:ascii="Times New Roman" w:eastAsia="Times New Roman" w:hAnsi="Times New Roman" w:cs="Times New Roman"/>
                <w:color w:val="000000"/>
                <w:lang w:eastAsia="ru-RU"/>
              </w:rPr>
              <w:t xml:space="preserve"> трубок, </w:t>
            </w:r>
            <w:proofErr w:type="spellStart"/>
            <w:r w:rsidRPr="008961F1">
              <w:rPr>
                <w:rFonts w:ascii="Times New Roman" w:eastAsia="Times New Roman" w:hAnsi="Times New Roman" w:cs="Times New Roman"/>
                <w:color w:val="000000"/>
                <w:lang w:eastAsia="ru-RU"/>
              </w:rPr>
              <w:t>камери</w:t>
            </w:r>
            <w:proofErr w:type="spellEnd"/>
            <w:r w:rsidRPr="008961F1">
              <w:rPr>
                <w:rFonts w:ascii="Times New Roman" w:eastAsia="Times New Roman" w:hAnsi="Times New Roman" w:cs="Times New Roman"/>
                <w:color w:val="000000"/>
                <w:lang w:eastAsia="ru-RU"/>
              </w:rPr>
              <w:t xml:space="preserve"> та зонда </w:t>
            </w:r>
            <w:proofErr w:type="spellStart"/>
            <w:r w:rsidRPr="008961F1">
              <w:rPr>
                <w:rFonts w:ascii="Times New Roman" w:eastAsia="Times New Roman" w:hAnsi="Times New Roman" w:cs="Times New Roman"/>
                <w:color w:val="000000"/>
                <w:lang w:eastAsia="ru-RU"/>
              </w:rPr>
              <w:t>гематологічного</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аналізатора</w:t>
            </w:r>
            <w:proofErr w:type="spellEnd"/>
            <w:r w:rsidRPr="008961F1">
              <w:rPr>
                <w:rFonts w:ascii="Times New Roman" w:eastAsia="Times New Roman" w:hAnsi="Times New Roman" w:cs="Times New Roman"/>
                <w:color w:val="000000"/>
                <w:lang w:eastAsia="ru-RU"/>
              </w:rPr>
              <w:t xml:space="preserve">. </w:t>
            </w:r>
          </w:p>
          <w:p w14:paraId="6D4BF593"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Об’єм</w:t>
            </w:r>
            <w:proofErr w:type="spellEnd"/>
            <w:r w:rsidRPr="008961F1">
              <w:rPr>
                <w:rFonts w:ascii="Times New Roman" w:eastAsia="Times New Roman" w:hAnsi="Times New Roman" w:cs="Times New Roman"/>
                <w:color w:val="000000"/>
                <w:lang w:eastAsia="ru-RU"/>
              </w:rPr>
              <w:t xml:space="preserve"> – 1 л. </w:t>
            </w:r>
          </w:p>
          <w:p w14:paraId="1618ECCF"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Склад: </w:t>
            </w:r>
            <w:proofErr w:type="spellStart"/>
            <w:r w:rsidRPr="008961F1">
              <w:rPr>
                <w:rFonts w:ascii="Times New Roman" w:eastAsia="Times New Roman" w:hAnsi="Times New Roman" w:cs="Times New Roman"/>
                <w:color w:val="000000"/>
                <w:lang w:eastAsia="ru-RU"/>
              </w:rPr>
              <w:t>поверхнево</w:t>
            </w:r>
            <w:proofErr w:type="spellEnd"/>
            <w:r w:rsidRPr="008961F1">
              <w:rPr>
                <w:rFonts w:ascii="Times New Roman" w:eastAsia="Times New Roman" w:hAnsi="Times New Roman" w:cs="Times New Roman"/>
                <w:color w:val="000000"/>
                <w:lang w:eastAsia="ru-RU"/>
              </w:rPr>
              <w:t xml:space="preserve">-активна </w:t>
            </w:r>
            <w:proofErr w:type="spellStart"/>
            <w:r w:rsidRPr="008961F1">
              <w:rPr>
                <w:rFonts w:ascii="Times New Roman" w:eastAsia="Times New Roman" w:hAnsi="Times New Roman" w:cs="Times New Roman"/>
                <w:color w:val="000000"/>
                <w:lang w:eastAsia="ru-RU"/>
              </w:rPr>
              <w:t>речовина</w:t>
            </w:r>
            <w:proofErr w:type="spellEnd"/>
            <w:r w:rsidRPr="008961F1">
              <w:rPr>
                <w:rFonts w:ascii="Times New Roman" w:eastAsia="Times New Roman" w:hAnsi="Times New Roman" w:cs="Times New Roman"/>
                <w:color w:val="000000"/>
                <w:lang w:eastAsia="ru-RU"/>
              </w:rPr>
              <w:t xml:space="preserve">, сульфат </w:t>
            </w:r>
            <w:proofErr w:type="spellStart"/>
            <w:r w:rsidRPr="008961F1">
              <w:rPr>
                <w:rFonts w:ascii="Times New Roman" w:eastAsia="Times New Roman" w:hAnsi="Times New Roman" w:cs="Times New Roman"/>
                <w:color w:val="000000"/>
                <w:lang w:eastAsia="ru-RU"/>
              </w:rPr>
              <w:t>натрію</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протимікробний</w:t>
            </w:r>
            <w:proofErr w:type="spellEnd"/>
            <w:r w:rsidRPr="008961F1">
              <w:rPr>
                <w:rFonts w:ascii="Times New Roman" w:eastAsia="Times New Roman" w:hAnsi="Times New Roman" w:cs="Times New Roman"/>
                <w:color w:val="000000"/>
                <w:lang w:eastAsia="ru-RU"/>
              </w:rPr>
              <w:t xml:space="preserve"> агент  </w:t>
            </w:r>
          </w:p>
          <w:p w14:paraId="554183F6"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w:t>
            </w:r>
          </w:p>
          <w:p w14:paraId="4D704823"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 2 роки.</w:t>
            </w:r>
          </w:p>
          <w:p w14:paraId="678C4366"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після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відкриття</w:t>
            </w:r>
            <w:proofErr w:type="spellEnd"/>
            <w:r w:rsidRPr="008961F1">
              <w:rPr>
                <w:rFonts w:ascii="Times New Roman" w:eastAsia="Times New Roman" w:hAnsi="Times New Roman" w:cs="Times New Roman"/>
                <w:color w:val="000000"/>
                <w:lang w:eastAsia="ru-RU"/>
              </w:rPr>
              <w:t xml:space="preserve"> флакону – 120 </w:t>
            </w:r>
            <w:proofErr w:type="spellStart"/>
            <w:r w:rsidRPr="008961F1">
              <w:rPr>
                <w:rFonts w:ascii="Times New Roman" w:eastAsia="Times New Roman" w:hAnsi="Times New Roman" w:cs="Times New Roman"/>
                <w:color w:val="000000"/>
                <w:lang w:eastAsia="ru-RU"/>
              </w:rPr>
              <w:t>днів</w:t>
            </w:r>
            <w:proofErr w:type="spellEnd"/>
            <w:r w:rsidRPr="008961F1">
              <w:rPr>
                <w:rFonts w:ascii="Times New Roman" w:eastAsia="Times New Roman" w:hAnsi="Times New Roman" w:cs="Times New Roman"/>
                <w:color w:val="000000"/>
                <w:lang w:eastAsia="ru-RU"/>
              </w:rPr>
              <w:t>. </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0B029459"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D01CA35"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36</w:t>
            </w:r>
          </w:p>
        </w:tc>
      </w:tr>
      <w:tr w:rsidR="008961F1" w:rsidRPr="009665B3" w14:paraId="50C15AF4"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3C6E1CCD" w14:textId="77777777" w:rsidR="008961F1" w:rsidRDefault="008961F1" w:rsidP="008961F1">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4</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6753AEA6"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Концентрований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очищувач</w:t>
            </w:r>
            <w:proofErr w:type="spellEnd"/>
            <w:r w:rsidRPr="008961F1">
              <w:rPr>
                <w:rFonts w:ascii="Times New Roman" w:eastAsia="Times New Roman" w:hAnsi="Times New Roman" w:cs="Times New Roman"/>
                <w:color w:val="000000"/>
                <w:lang w:eastAsia="ru-RU"/>
              </w:rPr>
              <w:t> (100 мл)</w:t>
            </w:r>
          </w:p>
          <w:p w14:paraId="10600FC4"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50499689"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59058 - </w:t>
            </w:r>
            <w:proofErr w:type="spellStart"/>
            <w:r w:rsidRPr="008961F1">
              <w:rPr>
                <w:rFonts w:ascii="Times New Roman" w:eastAsia="Times New Roman" w:hAnsi="Times New Roman" w:cs="Times New Roman"/>
                <w:color w:val="000000"/>
                <w:lang w:eastAsia="ru-RU"/>
              </w:rPr>
              <w:t>Миючий</w:t>
            </w:r>
            <w:proofErr w:type="spellEnd"/>
            <w:r w:rsidRPr="008961F1">
              <w:rPr>
                <w:rFonts w:ascii="Times New Roman" w:eastAsia="Times New Roman" w:hAnsi="Times New Roman" w:cs="Times New Roman"/>
                <w:color w:val="000000"/>
                <w:lang w:eastAsia="ru-RU"/>
              </w:rPr>
              <w:t xml:space="preserve"> / </w:t>
            </w:r>
            <w:proofErr w:type="spellStart"/>
            <w:r w:rsidRPr="008961F1">
              <w:rPr>
                <w:rFonts w:ascii="Times New Roman" w:eastAsia="Times New Roman" w:hAnsi="Times New Roman" w:cs="Times New Roman"/>
                <w:color w:val="000000"/>
                <w:lang w:eastAsia="ru-RU"/>
              </w:rPr>
              <w:t>очищуючий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ІВД, для </w:t>
            </w:r>
            <w:proofErr w:type="spellStart"/>
            <w:r w:rsidRPr="008961F1">
              <w:rPr>
                <w:rFonts w:ascii="Times New Roman" w:eastAsia="Times New Roman" w:hAnsi="Times New Roman" w:cs="Times New Roman"/>
                <w:color w:val="000000"/>
                <w:lang w:eastAsia="ru-RU"/>
              </w:rPr>
              <w:t>автоматизованих</w:t>
            </w:r>
            <w:proofErr w:type="spellEnd"/>
            <w:r w:rsidRPr="008961F1">
              <w:rPr>
                <w:rFonts w:ascii="Times New Roman" w:eastAsia="Times New Roman" w:hAnsi="Times New Roman" w:cs="Times New Roman"/>
                <w:color w:val="000000"/>
                <w:lang w:eastAsia="ru-RU"/>
              </w:rPr>
              <w:t xml:space="preserve"> / </w:t>
            </w:r>
            <w:proofErr w:type="spellStart"/>
            <w:r w:rsidRPr="008961F1">
              <w:rPr>
                <w:rFonts w:ascii="Times New Roman" w:eastAsia="Times New Roman" w:hAnsi="Times New Roman" w:cs="Times New Roman"/>
                <w:color w:val="000000"/>
                <w:lang w:eastAsia="ru-RU"/>
              </w:rPr>
              <w:t>полуавтоматізіванних</w:t>
            </w:r>
            <w:proofErr w:type="spellEnd"/>
            <w:r w:rsidRPr="008961F1">
              <w:rPr>
                <w:rFonts w:ascii="Times New Roman" w:eastAsia="Times New Roman" w:hAnsi="Times New Roman" w:cs="Times New Roman"/>
                <w:color w:val="000000"/>
                <w:lang w:eastAsia="ru-RU"/>
              </w:rPr>
              <w:t xml:space="preserve"> систем</w:t>
            </w:r>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3220F8C9"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Призначення</w:t>
            </w:r>
            <w:proofErr w:type="spellEnd"/>
            <w:r w:rsidRPr="008961F1">
              <w:rPr>
                <w:rFonts w:ascii="Times New Roman" w:eastAsia="Times New Roman" w:hAnsi="Times New Roman" w:cs="Times New Roman"/>
                <w:color w:val="000000"/>
                <w:lang w:eastAsia="ru-RU"/>
              </w:rPr>
              <w:t xml:space="preserve">: </w:t>
            </w:r>
          </w:p>
          <w:p w14:paraId="35F509E4"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Розчин</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очищення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призначений</w:t>
            </w:r>
            <w:proofErr w:type="spellEnd"/>
            <w:r w:rsidRPr="008961F1">
              <w:rPr>
                <w:rFonts w:ascii="Times New Roman" w:eastAsia="Times New Roman" w:hAnsi="Times New Roman" w:cs="Times New Roman"/>
                <w:color w:val="000000"/>
                <w:lang w:eastAsia="ru-RU"/>
              </w:rPr>
              <w:t xml:space="preserve"> для </w:t>
            </w:r>
            <w:proofErr w:type="spellStart"/>
            <w:r w:rsidRPr="008961F1">
              <w:rPr>
                <w:rFonts w:ascii="Times New Roman" w:eastAsia="Times New Roman" w:hAnsi="Times New Roman" w:cs="Times New Roman"/>
                <w:color w:val="000000"/>
                <w:lang w:eastAsia="ru-RU"/>
              </w:rPr>
              <w:t>промивання</w:t>
            </w:r>
            <w:proofErr w:type="spellEnd"/>
            <w:r w:rsidRPr="008961F1">
              <w:rPr>
                <w:rFonts w:ascii="Times New Roman" w:eastAsia="Times New Roman" w:hAnsi="Times New Roman" w:cs="Times New Roman"/>
                <w:color w:val="000000"/>
                <w:lang w:eastAsia="ru-RU"/>
              </w:rPr>
              <w:t xml:space="preserve"> трубок, </w:t>
            </w:r>
            <w:proofErr w:type="spellStart"/>
            <w:r w:rsidRPr="008961F1">
              <w:rPr>
                <w:rFonts w:ascii="Times New Roman" w:eastAsia="Times New Roman" w:hAnsi="Times New Roman" w:cs="Times New Roman"/>
                <w:color w:val="000000"/>
                <w:lang w:eastAsia="ru-RU"/>
              </w:rPr>
              <w:t>камери</w:t>
            </w:r>
            <w:proofErr w:type="spellEnd"/>
            <w:r w:rsidRPr="008961F1">
              <w:rPr>
                <w:rFonts w:ascii="Times New Roman" w:eastAsia="Times New Roman" w:hAnsi="Times New Roman" w:cs="Times New Roman"/>
                <w:color w:val="000000"/>
                <w:lang w:eastAsia="ru-RU"/>
              </w:rPr>
              <w:t xml:space="preserve"> та зонда </w:t>
            </w:r>
            <w:proofErr w:type="spellStart"/>
            <w:r w:rsidRPr="008961F1">
              <w:rPr>
                <w:rFonts w:ascii="Times New Roman" w:eastAsia="Times New Roman" w:hAnsi="Times New Roman" w:cs="Times New Roman"/>
                <w:color w:val="000000"/>
                <w:lang w:eastAsia="ru-RU"/>
              </w:rPr>
              <w:t>гематологічного</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аналізатора</w:t>
            </w:r>
            <w:proofErr w:type="spellEnd"/>
            <w:r w:rsidRPr="008961F1">
              <w:rPr>
                <w:rFonts w:ascii="Times New Roman" w:eastAsia="Times New Roman" w:hAnsi="Times New Roman" w:cs="Times New Roman"/>
                <w:color w:val="000000"/>
                <w:lang w:eastAsia="ru-RU"/>
              </w:rPr>
              <w:t xml:space="preserve">. </w:t>
            </w:r>
          </w:p>
          <w:p w14:paraId="148945A0"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Об’єм</w:t>
            </w:r>
            <w:proofErr w:type="spellEnd"/>
            <w:r w:rsidRPr="008961F1">
              <w:rPr>
                <w:rFonts w:ascii="Times New Roman" w:eastAsia="Times New Roman" w:hAnsi="Times New Roman" w:cs="Times New Roman"/>
                <w:color w:val="000000"/>
                <w:lang w:eastAsia="ru-RU"/>
              </w:rPr>
              <w:t xml:space="preserve"> – 100мл. </w:t>
            </w:r>
          </w:p>
          <w:p w14:paraId="7140BDC6"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lastRenderedPageBreak/>
              <w:t xml:space="preserve">Склад: </w:t>
            </w:r>
            <w:proofErr w:type="spellStart"/>
            <w:r w:rsidRPr="008961F1">
              <w:rPr>
                <w:rFonts w:ascii="Times New Roman" w:eastAsia="Times New Roman" w:hAnsi="Times New Roman" w:cs="Times New Roman"/>
                <w:color w:val="000000"/>
                <w:lang w:eastAsia="ru-RU"/>
              </w:rPr>
              <w:t>поверхнево</w:t>
            </w:r>
            <w:proofErr w:type="spellEnd"/>
            <w:r w:rsidRPr="008961F1">
              <w:rPr>
                <w:rFonts w:ascii="Times New Roman" w:eastAsia="Times New Roman" w:hAnsi="Times New Roman" w:cs="Times New Roman"/>
                <w:color w:val="000000"/>
                <w:lang w:eastAsia="ru-RU"/>
              </w:rPr>
              <w:t xml:space="preserve">-активна </w:t>
            </w:r>
            <w:proofErr w:type="spellStart"/>
            <w:r w:rsidRPr="008961F1">
              <w:rPr>
                <w:rFonts w:ascii="Times New Roman" w:eastAsia="Times New Roman" w:hAnsi="Times New Roman" w:cs="Times New Roman"/>
                <w:color w:val="000000"/>
                <w:lang w:eastAsia="ru-RU"/>
              </w:rPr>
              <w:t>речовина</w:t>
            </w:r>
            <w:proofErr w:type="spellEnd"/>
            <w:r w:rsidRPr="008961F1">
              <w:rPr>
                <w:rFonts w:ascii="Times New Roman" w:eastAsia="Times New Roman" w:hAnsi="Times New Roman" w:cs="Times New Roman"/>
                <w:color w:val="000000"/>
                <w:lang w:eastAsia="ru-RU"/>
              </w:rPr>
              <w:t xml:space="preserve">, сульфат </w:t>
            </w:r>
            <w:proofErr w:type="spellStart"/>
            <w:r w:rsidRPr="008961F1">
              <w:rPr>
                <w:rFonts w:ascii="Times New Roman" w:eastAsia="Times New Roman" w:hAnsi="Times New Roman" w:cs="Times New Roman"/>
                <w:color w:val="000000"/>
                <w:lang w:eastAsia="ru-RU"/>
              </w:rPr>
              <w:t>натрію</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протимікробний</w:t>
            </w:r>
            <w:proofErr w:type="spellEnd"/>
            <w:r w:rsidRPr="008961F1">
              <w:rPr>
                <w:rFonts w:ascii="Times New Roman" w:eastAsia="Times New Roman" w:hAnsi="Times New Roman" w:cs="Times New Roman"/>
                <w:color w:val="000000"/>
                <w:lang w:eastAsia="ru-RU"/>
              </w:rPr>
              <w:t xml:space="preserve"> агент  </w:t>
            </w:r>
          </w:p>
          <w:p w14:paraId="5BBD4D0A"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w:t>
            </w:r>
          </w:p>
          <w:p w14:paraId="08415912"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 2 роки.</w:t>
            </w:r>
          </w:p>
          <w:p w14:paraId="4E02B23F"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Стабільність</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після</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відкриття</w:t>
            </w:r>
            <w:proofErr w:type="spellEnd"/>
            <w:r w:rsidRPr="008961F1">
              <w:rPr>
                <w:rFonts w:ascii="Times New Roman" w:eastAsia="Times New Roman" w:hAnsi="Times New Roman" w:cs="Times New Roman"/>
                <w:color w:val="000000"/>
                <w:lang w:eastAsia="ru-RU"/>
              </w:rPr>
              <w:t xml:space="preserve"> флакону – 120 </w:t>
            </w:r>
            <w:proofErr w:type="spellStart"/>
            <w:r w:rsidRPr="008961F1">
              <w:rPr>
                <w:rFonts w:ascii="Times New Roman" w:eastAsia="Times New Roman" w:hAnsi="Times New Roman" w:cs="Times New Roman"/>
                <w:color w:val="000000"/>
                <w:lang w:eastAsia="ru-RU"/>
              </w:rPr>
              <w:t>днів</w:t>
            </w:r>
            <w:proofErr w:type="spellEnd"/>
            <w:r w:rsidRPr="008961F1">
              <w:rPr>
                <w:rFonts w:ascii="Times New Roman" w:eastAsia="Times New Roman" w:hAnsi="Times New Roman" w:cs="Times New Roman"/>
                <w:color w:val="000000"/>
                <w:lang w:eastAsia="ru-RU"/>
              </w:rPr>
              <w:t>. </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587D0941"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шт</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4FD8F1CE"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4</w:t>
            </w:r>
          </w:p>
        </w:tc>
      </w:tr>
      <w:tr w:rsidR="008961F1" w:rsidRPr="009665B3" w14:paraId="15A160DB" w14:textId="77777777" w:rsidTr="008961F1">
        <w:trPr>
          <w:trHeight w:val="873"/>
          <w:tblCellSpacing w:w="0" w:type="dxa"/>
          <w:jc w:val="center"/>
        </w:trPr>
        <w:tc>
          <w:tcPr>
            <w:tcW w:w="378" w:type="dxa"/>
            <w:tcBorders>
              <w:top w:val="single" w:sz="4" w:space="0" w:color="000000"/>
              <w:left w:val="single" w:sz="4" w:space="0" w:color="000000"/>
              <w:bottom w:val="single" w:sz="4" w:space="0" w:color="000000"/>
              <w:right w:val="single" w:sz="4" w:space="0" w:color="000000"/>
            </w:tcBorders>
            <w:vAlign w:val="center"/>
            <w:hideMark/>
          </w:tcPr>
          <w:p w14:paraId="24CB2ACB" w14:textId="77777777" w:rsidR="008961F1" w:rsidRDefault="008961F1" w:rsidP="008961F1">
            <w:pPr>
              <w:spacing w:after="0" w:line="240" w:lineRule="auto"/>
              <w:ind w:left="-182" w:right="-145"/>
              <w:jc w:val="center"/>
              <w:rPr>
                <w:rFonts w:ascii="Times New Roman" w:eastAsia="Times New Roman" w:hAnsi="Times New Roman" w:cs="Times New Roman"/>
                <w:sz w:val="24"/>
                <w:szCs w:val="24"/>
                <w:lang w:eastAsia="ru-RU"/>
              </w:rPr>
            </w:pPr>
            <w:r w:rsidRPr="008961F1">
              <w:rPr>
                <w:rFonts w:ascii="Times New Roman" w:eastAsia="Times New Roman" w:hAnsi="Times New Roman" w:cs="Times New Roman"/>
                <w:sz w:val="24"/>
                <w:szCs w:val="24"/>
                <w:lang w:eastAsia="ru-RU"/>
              </w:rPr>
              <w:t>5</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58EFA15A" w14:textId="77777777" w:rsidR="00CF7997" w:rsidRDefault="00CF7997" w:rsidP="008961F1">
            <w:pPr>
              <w:spacing w:after="0" w:line="240" w:lineRule="auto"/>
              <w:ind w:left="-182" w:right="-145"/>
              <w:jc w:val="center"/>
              <w:rPr>
                <w:rFonts w:ascii="Times New Roman" w:eastAsia="Times New Roman" w:hAnsi="Times New Roman" w:cs="Times New Roman"/>
                <w:color w:val="000000"/>
                <w:lang w:eastAsia="ru-RU"/>
              </w:rPr>
            </w:pPr>
            <w:r w:rsidRPr="00CF7997">
              <w:rPr>
                <w:rFonts w:ascii="Times New Roman" w:eastAsia="Times New Roman" w:hAnsi="Times New Roman" w:cs="Times New Roman"/>
                <w:color w:val="000000"/>
                <w:lang w:eastAsia="ru-RU"/>
              </w:rPr>
              <w:t xml:space="preserve"> </w:t>
            </w:r>
            <w:proofErr w:type="spellStart"/>
            <w:r w:rsidR="008961F1" w:rsidRPr="008961F1">
              <w:rPr>
                <w:rFonts w:ascii="Times New Roman" w:eastAsia="Times New Roman" w:hAnsi="Times New Roman" w:cs="Times New Roman"/>
                <w:color w:val="000000"/>
                <w:lang w:eastAsia="ru-RU"/>
              </w:rPr>
              <w:t>Матеріал</w:t>
            </w:r>
            <w:proofErr w:type="spellEnd"/>
            <w:r w:rsidR="008961F1" w:rsidRPr="008961F1">
              <w:rPr>
                <w:rFonts w:ascii="Times New Roman" w:eastAsia="Times New Roman" w:hAnsi="Times New Roman" w:cs="Times New Roman"/>
                <w:color w:val="000000"/>
                <w:lang w:eastAsia="ru-RU"/>
              </w:rPr>
              <w:t xml:space="preserve"> контролю </w:t>
            </w:r>
            <w:proofErr w:type="spellStart"/>
            <w:r w:rsidR="008961F1" w:rsidRPr="008961F1">
              <w:rPr>
                <w:rFonts w:ascii="Times New Roman" w:eastAsia="Times New Roman" w:hAnsi="Times New Roman" w:cs="Times New Roman"/>
                <w:color w:val="000000"/>
                <w:lang w:eastAsia="ru-RU"/>
              </w:rPr>
              <w:t>гематологічний</w:t>
            </w:r>
            <w:proofErr w:type="spellEnd"/>
            <w:r w:rsidR="008961F1" w:rsidRPr="008961F1">
              <w:rPr>
                <w:rFonts w:ascii="Times New Roman" w:eastAsia="Times New Roman" w:hAnsi="Times New Roman" w:cs="Times New Roman"/>
                <w:color w:val="000000"/>
                <w:lang w:eastAsia="ru-RU"/>
              </w:rPr>
              <w:t xml:space="preserve"> </w:t>
            </w:r>
            <w:proofErr w:type="spellStart"/>
            <w:r w:rsidR="008961F1" w:rsidRPr="008961F1">
              <w:rPr>
                <w:rFonts w:ascii="Times New Roman" w:eastAsia="Times New Roman" w:hAnsi="Times New Roman" w:cs="Times New Roman"/>
                <w:color w:val="000000"/>
                <w:lang w:eastAsia="ru-RU"/>
              </w:rPr>
              <w:t>атестований</w:t>
            </w:r>
            <w:proofErr w:type="spellEnd"/>
          </w:p>
          <w:p w14:paraId="213573A8" w14:textId="7E853FDB"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багато</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параметричний</w:t>
            </w:r>
            <w:proofErr w:type="spellEnd"/>
            <w:r w:rsidRPr="008961F1">
              <w:rPr>
                <w:rFonts w:ascii="Times New Roman" w:eastAsia="Times New Roman" w:hAnsi="Times New Roman" w:cs="Times New Roman"/>
                <w:color w:val="000000"/>
                <w:lang w:eastAsia="ru-RU"/>
              </w:rPr>
              <w:t xml:space="preserve">  </w:t>
            </w:r>
          </w:p>
          <w:p w14:paraId="1AA2B991"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1 x 2.5 мл (1 Норма)</w:t>
            </w:r>
          </w:p>
          <w:p w14:paraId="6FB5B8BA" w14:textId="77777777" w:rsidR="008961F1" w:rsidRPr="008961F1" w:rsidRDefault="008961F1" w:rsidP="008961F1">
            <w:pPr>
              <w:spacing w:after="0" w:line="240" w:lineRule="auto"/>
              <w:ind w:left="-182" w:right="-145"/>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297CBB98"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55866 - </w:t>
            </w:r>
            <w:proofErr w:type="spellStart"/>
            <w:r w:rsidRPr="008961F1">
              <w:rPr>
                <w:rFonts w:ascii="Times New Roman" w:eastAsia="Times New Roman" w:hAnsi="Times New Roman" w:cs="Times New Roman"/>
                <w:color w:val="000000"/>
                <w:lang w:eastAsia="ru-RU"/>
              </w:rPr>
              <w:t>Підрахунок</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клітин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крові</w:t>
            </w:r>
            <w:proofErr w:type="spellEnd"/>
            <w:r w:rsidRPr="008961F1">
              <w:rPr>
                <w:rFonts w:ascii="Times New Roman" w:eastAsia="Times New Roman" w:hAnsi="Times New Roman" w:cs="Times New Roman"/>
                <w:color w:val="000000"/>
                <w:lang w:eastAsia="ru-RU"/>
              </w:rPr>
              <w:t xml:space="preserve"> IVD, </w:t>
            </w:r>
            <w:proofErr w:type="spellStart"/>
            <w:r w:rsidRPr="008961F1">
              <w:rPr>
                <w:rFonts w:ascii="Times New Roman" w:eastAsia="Times New Roman" w:hAnsi="Times New Roman" w:cs="Times New Roman"/>
                <w:color w:val="000000"/>
                <w:lang w:eastAsia="ru-RU"/>
              </w:rPr>
              <w:t>контрольний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матеріал</w:t>
            </w:r>
            <w:proofErr w:type="spellEnd"/>
          </w:p>
        </w:tc>
        <w:tc>
          <w:tcPr>
            <w:tcW w:w="3714" w:type="dxa"/>
            <w:tcBorders>
              <w:top w:val="single" w:sz="4" w:space="0" w:color="000000"/>
              <w:left w:val="single" w:sz="4" w:space="0" w:color="000000"/>
              <w:bottom w:val="single" w:sz="4" w:space="0" w:color="000000"/>
              <w:right w:val="single" w:sz="4" w:space="0" w:color="000000"/>
            </w:tcBorders>
            <w:vAlign w:val="center"/>
            <w:hideMark/>
          </w:tcPr>
          <w:p w14:paraId="31359228"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Призначення</w:t>
            </w:r>
            <w:proofErr w:type="spellEnd"/>
            <w:r w:rsidRPr="008961F1">
              <w:rPr>
                <w:rFonts w:ascii="Times New Roman" w:eastAsia="Times New Roman" w:hAnsi="Times New Roman" w:cs="Times New Roman"/>
                <w:color w:val="000000"/>
                <w:lang w:eastAsia="ru-RU"/>
              </w:rPr>
              <w:t xml:space="preserve">: </w:t>
            </w:r>
          </w:p>
          <w:p w14:paraId="6F34DD7F"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Для </w:t>
            </w:r>
            <w:proofErr w:type="spellStart"/>
            <w:r w:rsidRPr="008961F1">
              <w:rPr>
                <w:rFonts w:ascii="Times New Roman" w:eastAsia="Times New Roman" w:hAnsi="Times New Roman" w:cs="Times New Roman"/>
                <w:color w:val="000000"/>
                <w:lang w:eastAsia="ru-RU"/>
              </w:rPr>
              <w:t>оцінки</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точності</w:t>
            </w:r>
            <w:proofErr w:type="spellEnd"/>
            <w:r w:rsidRPr="008961F1">
              <w:rPr>
                <w:rFonts w:ascii="Times New Roman" w:eastAsia="Times New Roman" w:hAnsi="Times New Roman" w:cs="Times New Roman"/>
                <w:color w:val="000000"/>
                <w:lang w:eastAsia="ru-RU"/>
              </w:rPr>
              <w:t xml:space="preserve"> та </w:t>
            </w:r>
            <w:proofErr w:type="spellStart"/>
            <w:r w:rsidRPr="008961F1">
              <w:rPr>
                <w:rFonts w:ascii="Times New Roman" w:eastAsia="Times New Roman" w:hAnsi="Times New Roman" w:cs="Times New Roman"/>
                <w:color w:val="000000"/>
                <w:lang w:eastAsia="ru-RU"/>
              </w:rPr>
              <w:t>достовірності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результатів</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отриманих</w:t>
            </w:r>
            <w:proofErr w:type="spellEnd"/>
            <w:r w:rsidRPr="008961F1">
              <w:rPr>
                <w:rFonts w:ascii="Times New Roman" w:eastAsia="Times New Roman" w:hAnsi="Times New Roman" w:cs="Times New Roman"/>
                <w:color w:val="000000"/>
                <w:lang w:eastAsia="ru-RU"/>
              </w:rPr>
              <w:t xml:space="preserve"> на </w:t>
            </w:r>
            <w:proofErr w:type="spellStart"/>
            <w:r w:rsidRPr="008961F1">
              <w:rPr>
                <w:rFonts w:ascii="Times New Roman" w:eastAsia="Times New Roman" w:hAnsi="Times New Roman" w:cs="Times New Roman"/>
                <w:color w:val="000000"/>
                <w:lang w:eastAsia="ru-RU"/>
              </w:rPr>
              <w:t>гематологічних</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аналізаторах</w:t>
            </w:r>
            <w:proofErr w:type="spellEnd"/>
            <w:r w:rsidRPr="008961F1">
              <w:rPr>
                <w:rFonts w:ascii="Times New Roman" w:eastAsia="Times New Roman" w:hAnsi="Times New Roman" w:cs="Times New Roman"/>
                <w:color w:val="000000"/>
                <w:lang w:eastAsia="ru-RU"/>
              </w:rPr>
              <w:t>.</w:t>
            </w:r>
            <w:r w:rsidRPr="008961F1">
              <w:rPr>
                <w:rFonts w:ascii="Times New Roman" w:eastAsia="Times New Roman" w:hAnsi="Times New Roman" w:cs="Times New Roman"/>
                <w:color w:val="000000"/>
                <w:lang w:eastAsia="ru-RU"/>
              </w:rPr>
              <w:br/>
              <w:t>  </w:t>
            </w:r>
            <w:proofErr w:type="spellStart"/>
            <w:r w:rsidRPr="008961F1">
              <w:rPr>
                <w:rFonts w:ascii="Times New Roman" w:eastAsia="Times New Roman" w:hAnsi="Times New Roman" w:cs="Times New Roman"/>
                <w:color w:val="000000"/>
                <w:lang w:eastAsia="ru-RU"/>
              </w:rPr>
              <w:t>Об’єм</w:t>
            </w:r>
            <w:proofErr w:type="spellEnd"/>
            <w:r w:rsidRPr="008961F1">
              <w:rPr>
                <w:rFonts w:ascii="Times New Roman" w:eastAsia="Times New Roman" w:hAnsi="Times New Roman" w:cs="Times New Roman"/>
                <w:color w:val="000000"/>
                <w:lang w:eastAsia="ru-RU"/>
              </w:rPr>
              <w:t xml:space="preserve"> – 2,5 мл</w:t>
            </w:r>
          </w:p>
          <w:p w14:paraId="5A225097"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 xml:space="preserve">Температура </w:t>
            </w:r>
            <w:proofErr w:type="spellStart"/>
            <w:r w:rsidRPr="008961F1">
              <w:rPr>
                <w:rFonts w:ascii="Times New Roman" w:eastAsia="Times New Roman" w:hAnsi="Times New Roman" w:cs="Times New Roman"/>
                <w:color w:val="000000"/>
                <w:lang w:eastAsia="ru-RU"/>
              </w:rPr>
              <w:t>зберігання</w:t>
            </w:r>
            <w:proofErr w:type="spellEnd"/>
            <w:r w:rsidRPr="008961F1">
              <w:rPr>
                <w:rFonts w:ascii="Times New Roman" w:eastAsia="Times New Roman" w:hAnsi="Times New Roman" w:cs="Times New Roman"/>
                <w:color w:val="000000"/>
                <w:lang w:eastAsia="ru-RU"/>
              </w:rPr>
              <w:t> – 2-8 Со</w:t>
            </w:r>
          </w:p>
          <w:p w14:paraId="717A89A5"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Наявність</w:t>
            </w:r>
            <w:proofErr w:type="spellEnd"/>
            <w:r w:rsidRPr="008961F1">
              <w:rPr>
                <w:rFonts w:ascii="Times New Roman" w:eastAsia="Times New Roman" w:hAnsi="Times New Roman" w:cs="Times New Roman"/>
                <w:color w:val="000000"/>
                <w:lang w:eastAsia="ru-RU"/>
              </w:rPr>
              <w:t xml:space="preserve"> у </w:t>
            </w:r>
            <w:proofErr w:type="spellStart"/>
            <w:r w:rsidRPr="008961F1">
              <w:rPr>
                <w:rFonts w:ascii="Times New Roman" w:eastAsia="Times New Roman" w:hAnsi="Times New Roman" w:cs="Times New Roman"/>
                <w:color w:val="000000"/>
                <w:lang w:eastAsia="ru-RU"/>
              </w:rPr>
              <w:t>паспорті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атестованих</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значень</w:t>
            </w:r>
            <w:proofErr w:type="spellEnd"/>
            <w:r w:rsidRPr="008961F1">
              <w:rPr>
                <w:rFonts w:ascii="Times New Roman" w:eastAsia="Times New Roman" w:hAnsi="Times New Roman" w:cs="Times New Roman"/>
                <w:color w:val="000000"/>
                <w:lang w:eastAsia="ru-RU"/>
              </w:rPr>
              <w:t>: для </w:t>
            </w:r>
            <w:proofErr w:type="spellStart"/>
            <w:r w:rsidRPr="008961F1">
              <w:rPr>
                <w:rFonts w:ascii="Times New Roman" w:eastAsia="Times New Roman" w:hAnsi="Times New Roman" w:cs="Times New Roman"/>
                <w:color w:val="000000"/>
                <w:lang w:eastAsia="ru-RU"/>
              </w:rPr>
              <w:t>MicroCC</w:t>
            </w:r>
            <w:proofErr w:type="spellEnd"/>
            <w:r w:rsidRPr="008961F1">
              <w:rPr>
                <w:rFonts w:ascii="Times New Roman" w:eastAsia="Times New Roman" w:hAnsi="Times New Roman" w:cs="Times New Roman"/>
                <w:color w:val="000000"/>
                <w:lang w:eastAsia="ru-RU"/>
              </w:rPr>
              <w:t> 20+ та RT7600</w:t>
            </w:r>
          </w:p>
          <w:p w14:paraId="04FF6227" w14:textId="77777777" w:rsidR="008961F1" w:rsidRPr="008961F1" w:rsidRDefault="008961F1" w:rsidP="008961F1">
            <w:pPr>
              <w:spacing w:after="0" w:line="240" w:lineRule="auto"/>
              <w:jc w:val="center"/>
              <w:rPr>
                <w:rFonts w:ascii="Times New Roman" w:eastAsia="Times New Roman" w:hAnsi="Times New Roman" w:cs="Times New Roman"/>
                <w:color w:val="000000"/>
                <w:lang w:eastAsia="ru-RU"/>
              </w:rPr>
            </w:pP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6 </w:t>
            </w:r>
            <w:proofErr w:type="spellStart"/>
            <w:r w:rsidRPr="008961F1">
              <w:rPr>
                <w:rFonts w:ascii="Times New Roman" w:eastAsia="Times New Roman" w:hAnsi="Times New Roman" w:cs="Times New Roman"/>
                <w:color w:val="000000"/>
                <w:lang w:eastAsia="ru-RU"/>
              </w:rPr>
              <w:t>місяців</w:t>
            </w:r>
            <w:proofErr w:type="spellEnd"/>
            <w:r w:rsidRPr="008961F1">
              <w:rPr>
                <w:rFonts w:ascii="Times New Roman" w:eastAsia="Times New Roman" w:hAnsi="Times New Roman" w:cs="Times New Roman"/>
                <w:color w:val="000000"/>
                <w:lang w:eastAsia="ru-RU"/>
              </w:rPr>
              <w:t> </w:t>
            </w:r>
            <w:r w:rsidRPr="008961F1">
              <w:rPr>
                <w:rFonts w:ascii="Times New Roman" w:eastAsia="Times New Roman" w:hAnsi="Times New Roman" w:cs="Times New Roman"/>
                <w:color w:val="000000"/>
                <w:lang w:eastAsia="ru-RU"/>
              </w:rPr>
              <w:br/>
              <w:t>  </w:t>
            </w:r>
            <w:proofErr w:type="spellStart"/>
            <w:r w:rsidRPr="008961F1">
              <w:rPr>
                <w:rFonts w:ascii="Times New Roman" w:eastAsia="Times New Roman" w:hAnsi="Times New Roman" w:cs="Times New Roman"/>
                <w:color w:val="000000"/>
                <w:lang w:eastAsia="ru-RU"/>
              </w:rPr>
              <w:t>Гарантований</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термін</w:t>
            </w:r>
            <w:proofErr w:type="spellEnd"/>
            <w:r w:rsidRPr="008961F1">
              <w:rPr>
                <w:rFonts w:ascii="Times New Roman" w:eastAsia="Times New Roman" w:hAnsi="Times New Roman" w:cs="Times New Roman"/>
                <w:color w:val="000000"/>
                <w:lang w:eastAsia="ru-RU"/>
              </w:rPr>
              <w:t xml:space="preserve"> </w:t>
            </w:r>
            <w:proofErr w:type="spellStart"/>
            <w:proofErr w:type="gramStart"/>
            <w:r w:rsidRPr="008961F1">
              <w:rPr>
                <w:rFonts w:ascii="Times New Roman" w:eastAsia="Times New Roman" w:hAnsi="Times New Roman" w:cs="Times New Roman"/>
                <w:color w:val="000000"/>
                <w:lang w:eastAsia="ru-RU"/>
              </w:rPr>
              <w:t>придатності</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після</w:t>
            </w:r>
            <w:proofErr w:type="spellEnd"/>
            <w:proofErr w:type="gram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відкриття</w:t>
            </w:r>
            <w:proofErr w:type="spellEnd"/>
            <w:r w:rsidRPr="008961F1">
              <w:rPr>
                <w:rFonts w:ascii="Times New Roman" w:eastAsia="Times New Roman" w:hAnsi="Times New Roman" w:cs="Times New Roman"/>
                <w:color w:val="000000"/>
                <w:lang w:eastAsia="ru-RU"/>
              </w:rPr>
              <w:t xml:space="preserve"> – 30 </w:t>
            </w:r>
            <w:proofErr w:type="spellStart"/>
            <w:r w:rsidRPr="008961F1">
              <w:rPr>
                <w:rFonts w:ascii="Times New Roman" w:eastAsia="Times New Roman" w:hAnsi="Times New Roman" w:cs="Times New Roman"/>
                <w:color w:val="000000"/>
                <w:lang w:eastAsia="ru-RU"/>
              </w:rPr>
              <w:t>днів</w:t>
            </w:r>
            <w:proofErr w:type="spellEnd"/>
            <w:r w:rsidRPr="008961F1">
              <w:rPr>
                <w:rFonts w:ascii="Times New Roman" w:eastAsia="Times New Roman" w:hAnsi="Times New Roman" w:cs="Times New Roman"/>
                <w:color w:val="000000"/>
                <w:lang w:eastAsia="ru-RU"/>
              </w:rPr>
              <w:t> </w:t>
            </w:r>
            <w:r w:rsidRPr="008961F1">
              <w:rPr>
                <w:rFonts w:ascii="Times New Roman" w:eastAsia="Times New Roman" w:hAnsi="Times New Roman" w:cs="Times New Roman"/>
                <w:color w:val="000000"/>
                <w:lang w:eastAsia="ru-RU"/>
              </w:rPr>
              <w:br/>
              <w:t>  </w:t>
            </w:r>
            <w:proofErr w:type="spellStart"/>
            <w:r w:rsidRPr="008961F1">
              <w:rPr>
                <w:rFonts w:ascii="Times New Roman" w:eastAsia="Times New Roman" w:hAnsi="Times New Roman" w:cs="Times New Roman"/>
                <w:color w:val="000000"/>
                <w:lang w:eastAsia="ru-RU"/>
              </w:rPr>
              <w:t>Кількість</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атестованих</w:t>
            </w:r>
            <w:proofErr w:type="spellEnd"/>
            <w:r w:rsidRPr="008961F1">
              <w:rPr>
                <w:rFonts w:ascii="Times New Roman" w:eastAsia="Times New Roman" w:hAnsi="Times New Roman" w:cs="Times New Roman"/>
                <w:color w:val="000000"/>
                <w:lang w:eastAsia="ru-RU"/>
              </w:rPr>
              <w:t xml:space="preserve"> </w:t>
            </w:r>
            <w:proofErr w:type="spellStart"/>
            <w:r w:rsidRPr="008961F1">
              <w:rPr>
                <w:rFonts w:ascii="Times New Roman" w:eastAsia="Times New Roman" w:hAnsi="Times New Roman" w:cs="Times New Roman"/>
                <w:color w:val="000000"/>
                <w:lang w:eastAsia="ru-RU"/>
              </w:rPr>
              <w:t>показників</w:t>
            </w:r>
            <w:proofErr w:type="spellEnd"/>
            <w:r w:rsidRPr="008961F1">
              <w:rPr>
                <w:rFonts w:ascii="Times New Roman" w:eastAsia="Times New Roman" w:hAnsi="Times New Roman" w:cs="Times New Roman"/>
                <w:color w:val="000000"/>
                <w:lang w:eastAsia="ru-RU"/>
              </w:rPr>
              <w:t> -12</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54651229"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44769E3D" w14:textId="77777777" w:rsidR="008961F1" w:rsidRPr="008961F1" w:rsidRDefault="008961F1" w:rsidP="00652ED6">
            <w:pPr>
              <w:spacing w:after="0" w:line="240" w:lineRule="auto"/>
              <w:jc w:val="center"/>
              <w:rPr>
                <w:rFonts w:ascii="Times New Roman" w:eastAsia="Times New Roman" w:hAnsi="Times New Roman" w:cs="Times New Roman"/>
                <w:color w:val="000000"/>
                <w:lang w:eastAsia="ru-RU"/>
              </w:rPr>
            </w:pPr>
            <w:r w:rsidRPr="008961F1">
              <w:rPr>
                <w:rFonts w:ascii="Times New Roman" w:eastAsia="Times New Roman" w:hAnsi="Times New Roman" w:cs="Times New Roman"/>
                <w:color w:val="000000"/>
                <w:lang w:eastAsia="ru-RU"/>
              </w:rPr>
              <w:t>12</w:t>
            </w:r>
          </w:p>
        </w:tc>
      </w:tr>
    </w:tbl>
    <w:p w14:paraId="6769F0AE" w14:textId="218404B1" w:rsidR="00C3231A" w:rsidRDefault="00C3231A" w:rsidP="00C56934">
      <w:pPr>
        <w:spacing w:line="240" w:lineRule="auto"/>
      </w:pPr>
    </w:p>
    <w:p w14:paraId="504AAE82" w14:textId="77777777" w:rsidR="00631180" w:rsidRDefault="00631180" w:rsidP="00631180">
      <w:pPr>
        <w:spacing w:after="0" w:line="240" w:lineRule="auto"/>
        <w:ind w:firstLine="567"/>
        <w:jc w:val="both"/>
        <w:rPr>
          <w:rFonts w:ascii="Times New Roman" w:hAnsi="Times New Roman"/>
          <w:i/>
          <w:sz w:val="24"/>
          <w:szCs w:val="24"/>
          <w:lang w:val="uk-UA" w:eastAsia="ru-RU"/>
        </w:rPr>
      </w:pPr>
      <w:r>
        <w:rPr>
          <w:rFonts w:ascii="Times New Roman" w:hAnsi="Times New Roman"/>
          <w:i/>
          <w:sz w:val="24"/>
          <w:szCs w:val="24"/>
          <w:lang w:val="uk-UA" w:eastAsia="ru-RU"/>
        </w:rPr>
        <w:t>Примітка</w:t>
      </w:r>
    </w:p>
    <w:p w14:paraId="5C158778" w14:textId="77777777" w:rsidR="00631180" w:rsidRDefault="00631180" w:rsidP="0063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У місцях, де технічна специфікація містить посилання на конкретну марку чи фірму, патент, конструкцію або тип товару,  джерело його походження або виробника то вважається, що дані Специфікації містять вираз «або еквівалент».</w:t>
      </w:r>
    </w:p>
    <w:p w14:paraId="45B90BF9" w14:textId="7C4C21EF" w:rsidR="00A97D1E" w:rsidRPr="00631180" w:rsidRDefault="00A97D1E" w:rsidP="00A97D1E">
      <w:pPr>
        <w:spacing w:after="0" w:line="240" w:lineRule="auto"/>
        <w:rPr>
          <w:rFonts w:ascii="Times New Roman" w:eastAsia="Times New Roman" w:hAnsi="Times New Roman" w:cs="Times New Roman"/>
          <w:b/>
          <w:bCs/>
          <w:color w:val="000000"/>
          <w:u w:val="single"/>
          <w:lang w:val="uk-UA" w:eastAsia="ru-RU"/>
        </w:rPr>
      </w:pPr>
      <w:r>
        <w:rPr>
          <w:rFonts w:ascii="Times New Roman" w:eastAsia="Times New Roman" w:hAnsi="Times New Roman" w:cs="Times New Roman"/>
          <w:b/>
          <w:bCs/>
          <w:color w:val="000000"/>
          <w:lang w:eastAsia="ru-RU"/>
        </w:rPr>
        <w:t>           </w:t>
      </w:r>
      <w:r w:rsidRPr="00631180">
        <w:rPr>
          <w:rFonts w:ascii="Times New Roman" w:eastAsia="Times New Roman" w:hAnsi="Times New Roman" w:cs="Times New Roman"/>
          <w:b/>
          <w:bCs/>
          <w:color w:val="000000"/>
          <w:lang w:val="uk-UA" w:eastAsia="ru-RU"/>
        </w:rPr>
        <w:t xml:space="preserve"> </w:t>
      </w:r>
    </w:p>
    <w:p w14:paraId="110D6DAE" w14:textId="77777777" w:rsidR="00D031A8" w:rsidRDefault="00D031A8" w:rsidP="00D031A8">
      <w:pPr>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sz w:val="24"/>
          <w:szCs w:val="24"/>
          <w:lang w:eastAsia="ru-RU"/>
        </w:rPr>
        <w:t xml:space="preserve">У </w:t>
      </w:r>
      <w:proofErr w:type="spellStart"/>
      <w:r>
        <w:rPr>
          <w:rFonts w:ascii="Times New Roman" w:eastAsia="Times New Roman" w:hAnsi="Times New Roman"/>
          <w:b/>
          <w:sz w:val="24"/>
          <w:szCs w:val="24"/>
          <w:lang w:eastAsia="ru-RU"/>
        </w:rPr>
        <w:t>складі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тендерної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пропозиції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Учасник</w:t>
      </w:r>
      <w:proofErr w:type="spellEnd"/>
      <w:r>
        <w:rPr>
          <w:rFonts w:ascii="Times New Roman" w:eastAsia="Times New Roman" w:hAnsi="Times New Roman"/>
          <w:b/>
          <w:sz w:val="24"/>
          <w:szCs w:val="24"/>
          <w:lang w:eastAsia="ru-RU"/>
        </w:rPr>
        <w:t xml:space="preserve"> повинен </w:t>
      </w:r>
      <w:proofErr w:type="spellStart"/>
      <w:r>
        <w:rPr>
          <w:rFonts w:ascii="Times New Roman" w:eastAsia="Times New Roman" w:hAnsi="Times New Roman"/>
          <w:b/>
          <w:sz w:val="24"/>
          <w:szCs w:val="24"/>
          <w:lang w:eastAsia="ru-RU"/>
        </w:rPr>
        <w:t>надати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д</w:t>
      </w:r>
      <w:r>
        <w:rPr>
          <w:rFonts w:ascii="Times New Roman" w:eastAsia="Times New Roman" w:hAnsi="Times New Roman"/>
          <w:b/>
          <w:color w:val="000000"/>
          <w:sz w:val="24"/>
          <w:szCs w:val="24"/>
          <w:shd w:val="clear" w:color="auto" w:fill="FFFFFF"/>
          <w:lang w:eastAsia="ru-RU"/>
        </w:rPr>
        <w:t>окументи</w:t>
      </w:r>
      <w:proofErr w:type="spellEnd"/>
      <w:r>
        <w:rPr>
          <w:rFonts w:ascii="Times New Roman" w:eastAsia="Times New Roman" w:hAnsi="Times New Roman"/>
          <w:b/>
          <w:color w:val="000000"/>
          <w:sz w:val="24"/>
          <w:szCs w:val="24"/>
          <w:shd w:val="clear" w:color="auto" w:fill="FFFFFF"/>
          <w:lang w:val="uk-UA" w:eastAsia="ru-RU"/>
        </w:rPr>
        <w:t>:</w:t>
      </w:r>
      <w:r>
        <w:rPr>
          <w:rFonts w:ascii="Times New Roman" w:eastAsia="Times New Roman" w:hAnsi="Times New Roman"/>
          <w:b/>
          <w:bCs/>
          <w:sz w:val="24"/>
          <w:szCs w:val="24"/>
          <w:lang w:val="uk-UA" w:eastAsia="ru-RU"/>
        </w:rPr>
        <w:t xml:space="preserve"> </w:t>
      </w:r>
    </w:p>
    <w:p w14:paraId="4B3565FB" w14:textId="68685880" w:rsidR="00D031A8" w:rsidRPr="00F53030" w:rsidRDefault="00D031A8" w:rsidP="00D031A8">
      <w:pPr>
        <w:spacing w:after="0" w:line="240" w:lineRule="auto"/>
        <w:ind w:right="-227"/>
        <w:contextualSpacing/>
        <w:jc w:val="both"/>
        <w:rPr>
          <w:rFonts w:ascii="Times New Roman" w:eastAsia="Times New Roman" w:hAnsi="Times New Roman"/>
          <w:iCs/>
          <w:sz w:val="24"/>
          <w:szCs w:val="24"/>
          <w:lang w:val="uk-UA" w:eastAsia="ru-RU"/>
        </w:rPr>
      </w:pPr>
      <w:r>
        <w:rPr>
          <w:rFonts w:ascii="Times New Roman" w:eastAsia="Times New Roman" w:hAnsi="Times New Roman"/>
          <w:i/>
          <w:color w:val="000000"/>
          <w:sz w:val="24"/>
          <w:szCs w:val="24"/>
          <w:lang w:val="uk-UA" w:eastAsia="ru-RU"/>
        </w:rPr>
        <w:t xml:space="preserve">         </w:t>
      </w:r>
      <w:r w:rsidRPr="000832D9">
        <w:rPr>
          <w:rFonts w:ascii="Times New Roman" w:eastAsia="Times New Roman" w:hAnsi="Times New Roman"/>
          <w:b/>
          <w:bCs/>
          <w:i/>
          <w:color w:val="000000"/>
          <w:sz w:val="24"/>
          <w:szCs w:val="24"/>
          <w:lang w:val="uk-UA" w:eastAsia="ru-RU"/>
        </w:rPr>
        <w:t xml:space="preserve"> </w:t>
      </w:r>
      <w:r w:rsidRPr="000832D9">
        <w:rPr>
          <w:rFonts w:ascii="Times New Roman" w:eastAsia="Times New Roman" w:hAnsi="Times New Roman"/>
          <w:b/>
          <w:bCs/>
          <w:iCs/>
          <w:color w:val="000000"/>
          <w:sz w:val="24"/>
          <w:szCs w:val="24"/>
          <w:lang w:val="uk-UA" w:eastAsia="ru-RU"/>
        </w:rPr>
        <w:t>1</w:t>
      </w:r>
      <w:r w:rsidRPr="00F53030">
        <w:rPr>
          <w:rFonts w:ascii="Times New Roman" w:eastAsia="Times New Roman" w:hAnsi="Times New Roman"/>
          <w:iCs/>
          <w:color w:val="000000"/>
          <w:sz w:val="24"/>
          <w:szCs w:val="24"/>
          <w:lang w:val="uk-UA" w:eastAsia="ru-RU"/>
        </w:rPr>
        <w:t>.</w:t>
      </w:r>
      <w:r w:rsidR="000832D9">
        <w:rPr>
          <w:rFonts w:ascii="Times New Roman" w:eastAsia="Times New Roman" w:hAnsi="Times New Roman"/>
          <w:iCs/>
          <w:color w:val="000000"/>
          <w:sz w:val="24"/>
          <w:szCs w:val="24"/>
          <w:lang w:val="uk-UA" w:eastAsia="ru-RU"/>
        </w:rPr>
        <w:t xml:space="preserve"> </w:t>
      </w:r>
      <w:r w:rsidRPr="00F53030">
        <w:rPr>
          <w:rFonts w:ascii="Times New Roman" w:eastAsia="Times New Roman" w:hAnsi="Times New Roman"/>
          <w:iCs/>
          <w:color w:val="000000"/>
          <w:sz w:val="24"/>
          <w:szCs w:val="24"/>
          <w:lang w:val="uk-UA" w:eastAsia="ru-RU"/>
        </w:rPr>
        <w:t>Відповідність, чи невідповідність запропонованих товарів</w:t>
      </w:r>
      <w:r w:rsidRPr="00F53030">
        <w:rPr>
          <w:rFonts w:ascii="Times New Roman" w:eastAsia="Times New Roman" w:hAnsi="Times New Roman"/>
          <w:iCs/>
          <w:sz w:val="24"/>
          <w:szCs w:val="24"/>
          <w:lang w:val="uk-UA" w:eastAsia="ru-RU"/>
        </w:rPr>
        <w:t xml:space="preserve">, технічним, якісним та кількісним </w:t>
      </w:r>
      <w:r w:rsidRPr="00F53030">
        <w:rPr>
          <w:rFonts w:ascii="Times New Roman" w:eastAsia="Times New Roman" w:hAnsi="Times New Roman"/>
          <w:iCs/>
          <w:color w:val="000000"/>
          <w:sz w:val="24"/>
          <w:szCs w:val="24"/>
          <w:lang w:val="uk-UA" w:eastAsia="ru-RU"/>
        </w:rPr>
        <w:t xml:space="preserve">вимогам повинна бути підтверджена наданням </w:t>
      </w:r>
      <w:r w:rsidRPr="00F53030">
        <w:rPr>
          <w:rFonts w:ascii="Times New Roman" w:eastAsia="Times New Roman" w:hAnsi="Times New Roman"/>
          <w:b/>
          <w:iCs/>
          <w:color w:val="000000"/>
          <w:sz w:val="24"/>
          <w:szCs w:val="24"/>
          <w:lang w:val="uk-UA" w:eastAsia="ru-RU"/>
        </w:rPr>
        <w:t xml:space="preserve">таблиці відповідності №1, </w:t>
      </w:r>
      <w:r w:rsidRPr="00F53030">
        <w:rPr>
          <w:rFonts w:ascii="Times New Roman" w:eastAsia="Times New Roman" w:hAnsi="Times New Roman"/>
          <w:iCs/>
          <w:color w:val="000000"/>
          <w:sz w:val="24"/>
          <w:szCs w:val="24"/>
          <w:lang w:val="uk-UA" w:eastAsia="ru-RU"/>
        </w:rPr>
        <w:t xml:space="preserve">із </w:t>
      </w:r>
      <w:r w:rsidRPr="00F53030">
        <w:rPr>
          <w:rFonts w:ascii="Times New Roman" w:eastAsia="Times New Roman" w:hAnsi="Times New Roman"/>
          <w:iCs/>
          <w:sz w:val="24"/>
          <w:szCs w:val="24"/>
          <w:lang w:val="uk-UA" w:eastAsia="ru-RU"/>
        </w:rPr>
        <w:t>посиланням на сторінку документації в інструкції з експлуатації, або в паспорті, або в технічному описі, або в іншій офіційній документації виробника.</w:t>
      </w:r>
    </w:p>
    <w:p w14:paraId="5A9629BF" w14:textId="77777777" w:rsidR="00D031A8" w:rsidRPr="00F53030" w:rsidRDefault="00D031A8" w:rsidP="00D031A8">
      <w:pPr>
        <w:widowControl w:val="0"/>
        <w:tabs>
          <w:tab w:val="left" w:pos="1477"/>
        </w:tabs>
        <w:autoSpaceDE w:val="0"/>
        <w:autoSpaceDN w:val="0"/>
        <w:spacing w:after="0" w:line="240" w:lineRule="auto"/>
        <w:ind w:firstLine="567"/>
        <w:jc w:val="both"/>
        <w:rPr>
          <w:rFonts w:ascii="Times New Roman" w:eastAsia="Times New Roman" w:hAnsi="Times New Roman"/>
          <w:iCs/>
          <w:sz w:val="24"/>
          <w:szCs w:val="24"/>
          <w:lang w:val="uk-UA" w:eastAsia="ru-RU"/>
        </w:rPr>
      </w:pPr>
      <w:r w:rsidRPr="000832D9">
        <w:rPr>
          <w:rFonts w:ascii="Times New Roman" w:eastAsia="Times New Roman" w:hAnsi="Times New Roman"/>
          <w:b/>
          <w:bCs/>
          <w:iCs/>
          <w:color w:val="000000"/>
          <w:sz w:val="24"/>
          <w:szCs w:val="24"/>
          <w:lang w:val="uk-UA" w:eastAsia="ru-RU"/>
        </w:rPr>
        <w:t>2.</w:t>
      </w:r>
      <w:r w:rsidRPr="00F53030">
        <w:rPr>
          <w:rFonts w:ascii="Times New Roman" w:eastAsia="Times New Roman" w:hAnsi="Times New Roman"/>
          <w:iCs/>
          <w:color w:val="000000"/>
          <w:sz w:val="24"/>
          <w:szCs w:val="24"/>
          <w:lang w:val="uk-UA" w:eastAsia="ru-RU"/>
        </w:rPr>
        <w:t xml:space="preserve"> </w:t>
      </w:r>
      <w:r w:rsidRPr="00F53030">
        <w:rPr>
          <w:rFonts w:ascii="Times New Roman" w:eastAsia="Times New Roman" w:hAnsi="Times New Roman"/>
          <w:iCs/>
          <w:sz w:val="24"/>
          <w:szCs w:val="24"/>
          <w:lang w:val="uk-UA" w:eastAsia="ru-RU"/>
        </w:rPr>
        <w:t xml:space="preserve">Для підтвердження вказаних медико-технічних параметрів надається </w:t>
      </w:r>
      <w:proofErr w:type="spellStart"/>
      <w:r w:rsidRPr="00F53030">
        <w:rPr>
          <w:rFonts w:ascii="Times New Roman" w:eastAsia="Times New Roman" w:hAnsi="Times New Roman"/>
          <w:b/>
          <w:iCs/>
          <w:spacing w:val="-2"/>
          <w:sz w:val="24"/>
          <w:szCs w:val="24"/>
          <w:lang w:val="uk-UA" w:eastAsia="ru-RU"/>
        </w:rPr>
        <w:t>скан</w:t>
      </w:r>
      <w:proofErr w:type="spellEnd"/>
      <w:r w:rsidRPr="00F53030">
        <w:rPr>
          <w:rFonts w:ascii="Times New Roman" w:eastAsia="Times New Roman" w:hAnsi="Times New Roman"/>
          <w:b/>
          <w:iCs/>
          <w:spacing w:val="-2"/>
          <w:sz w:val="24"/>
          <w:szCs w:val="24"/>
          <w:lang w:val="uk-UA" w:eastAsia="ru-RU"/>
        </w:rPr>
        <w:t>-копія д</w:t>
      </w:r>
      <w:r w:rsidRPr="00F53030">
        <w:rPr>
          <w:rFonts w:ascii="Times New Roman" w:eastAsia="Times New Roman" w:hAnsi="Times New Roman"/>
          <w:b/>
          <w:iCs/>
          <w:sz w:val="24"/>
          <w:szCs w:val="24"/>
          <w:lang w:val="uk-UA" w:eastAsia="ru-RU"/>
        </w:rPr>
        <w:t xml:space="preserve">окументів </w:t>
      </w:r>
      <w:r w:rsidRPr="00F53030">
        <w:rPr>
          <w:rFonts w:ascii="Times New Roman" w:eastAsia="Times New Roman" w:hAnsi="Times New Roman"/>
          <w:iCs/>
          <w:color w:val="00000A"/>
          <w:sz w:val="24"/>
          <w:szCs w:val="24"/>
          <w:lang w:val="uk-UA" w:eastAsia="ru-RU"/>
        </w:rPr>
        <w:t>(викладених  українською мовою)</w:t>
      </w:r>
      <w:r w:rsidRPr="00F53030">
        <w:rPr>
          <w:rFonts w:ascii="Times New Roman" w:eastAsia="Times New Roman" w:hAnsi="Times New Roman"/>
          <w:b/>
          <w:iCs/>
          <w:sz w:val="24"/>
          <w:szCs w:val="24"/>
          <w:lang w:val="uk-UA" w:eastAsia="ru-RU"/>
        </w:rPr>
        <w:t xml:space="preserve">, </w:t>
      </w:r>
      <w:r w:rsidRPr="00F53030">
        <w:rPr>
          <w:rFonts w:ascii="Times New Roman" w:eastAsia="Times New Roman" w:hAnsi="Times New Roman"/>
          <w:iCs/>
          <w:sz w:val="24"/>
          <w:szCs w:val="24"/>
          <w:lang w:val="uk-UA" w:eastAsia="ru-RU"/>
        </w:rPr>
        <w:t>які підтверджують відповідність реактивів, а саме: інструкції з експлуатації або сертифікатів, або паспортів, або інших технічних документів.</w:t>
      </w:r>
    </w:p>
    <w:p w14:paraId="4DCC5CE0" w14:textId="77777777" w:rsidR="00D031A8" w:rsidRPr="00F53030" w:rsidRDefault="00D031A8" w:rsidP="00D031A8">
      <w:pPr>
        <w:widowControl w:val="0"/>
        <w:tabs>
          <w:tab w:val="left" w:pos="1477"/>
        </w:tabs>
        <w:autoSpaceDE w:val="0"/>
        <w:autoSpaceDN w:val="0"/>
        <w:spacing w:after="0" w:line="240" w:lineRule="auto"/>
        <w:ind w:firstLine="567"/>
        <w:jc w:val="both"/>
        <w:rPr>
          <w:rFonts w:ascii="Times New Roman" w:eastAsia="Times New Roman" w:hAnsi="Times New Roman"/>
          <w:iCs/>
          <w:sz w:val="24"/>
          <w:szCs w:val="24"/>
          <w:lang w:val="uk-UA" w:eastAsia="ru-RU"/>
        </w:rPr>
      </w:pPr>
      <w:r w:rsidRPr="000832D9">
        <w:rPr>
          <w:rFonts w:ascii="Times New Roman" w:eastAsia="Times New Roman" w:hAnsi="Times New Roman"/>
          <w:b/>
          <w:bCs/>
          <w:iCs/>
          <w:color w:val="00000A"/>
          <w:sz w:val="24"/>
          <w:szCs w:val="24"/>
          <w:lang w:val="uk-UA" w:eastAsia="ru-RU"/>
        </w:rPr>
        <w:t>3.</w:t>
      </w:r>
      <w:r w:rsidRPr="00F53030">
        <w:rPr>
          <w:rFonts w:ascii="Times New Roman" w:eastAsia="Times New Roman" w:hAnsi="Times New Roman"/>
          <w:iCs/>
          <w:color w:val="00000A"/>
          <w:sz w:val="24"/>
          <w:szCs w:val="24"/>
          <w:lang w:val="uk-UA" w:eastAsia="ru-RU"/>
        </w:rPr>
        <w:t xml:space="preserve"> </w:t>
      </w:r>
      <w:r w:rsidRPr="00F53030">
        <w:rPr>
          <w:rFonts w:ascii="Times New Roman" w:eastAsia="Times New Roman" w:hAnsi="Times New Roman"/>
          <w:b/>
          <w:iCs/>
          <w:color w:val="00000A"/>
          <w:sz w:val="24"/>
          <w:szCs w:val="24"/>
          <w:lang w:val="uk-UA" w:eastAsia="ru-RU"/>
        </w:rPr>
        <w:t>Гарантійний лист</w:t>
      </w:r>
      <w:r w:rsidRPr="00F53030">
        <w:rPr>
          <w:rFonts w:ascii="Times New Roman" w:eastAsia="Times New Roman" w:hAnsi="Times New Roman"/>
          <w:iCs/>
          <w:color w:val="00000A"/>
          <w:sz w:val="24"/>
          <w:szCs w:val="24"/>
          <w:lang w:val="uk-UA" w:eastAsia="ru-RU"/>
        </w:rPr>
        <w:t>, що при постачанні будуть в наявності</w:t>
      </w:r>
      <w:r w:rsidRPr="00F53030">
        <w:rPr>
          <w:rFonts w:ascii="Times New Roman" w:eastAsia="Times New Roman" w:hAnsi="Times New Roman"/>
          <w:iCs/>
          <w:sz w:val="24"/>
          <w:szCs w:val="24"/>
          <w:lang w:val="uk-UA" w:eastAsia="ru-RU"/>
        </w:rPr>
        <w:t xml:space="preserve"> </w:t>
      </w:r>
      <w:r w:rsidRPr="00F53030">
        <w:rPr>
          <w:rFonts w:ascii="Times New Roman" w:eastAsia="Times New Roman" w:hAnsi="Times New Roman"/>
          <w:iCs/>
          <w:color w:val="00000A"/>
          <w:sz w:val="24"/>
          <w:szCs w:val="24"/>
          <w:lang w:val="uk-UA" w:eastAsia="ru-RU"/>
        </w:rPr>
        <w:t>інструкції з використання, сертифікати, дозвільні документі відповідно до вимог законодавства</w:t>
      </w:r>
      <w:r w:rsidRPr="00F53030">
        <w:rPr>
          <w:rFonts w:ascii="Times New Roman" w:eastAsia="Times New Roman" w:hAnsi="Times New Roman"/>
          <w:iCs/>
          <w:sz w:val="24"/>
          <w:szCs w:val="24"/>
          <w:lang w:val="uk-UA" w:eastAsia="ru-RU"/>
        </w:rPr>
        <w:t xml:space="preserve"> </w:t>
      </w:r>
      <w:r w:rsidRPr="00F53030">
        <w:rPr>
          <w:rFonts w:ascii="Times New Roman" w:eastAsia="Times New Roman" w:hAnsi="Times New Roman"/>
          <w:iCs/>
          <w:color w:val="00000A"/>
          <w:sz w:val="24"/>
          <w:szCs w:val="24"/>
          <w:lang w:val="uk-UA" w:eastAsia="ru-RU"/>
        </w:rPr>
        <w:t>(викладені  українською мовою), встановленим до нього загальнообов'язковими на території України нормами і правилами</w:t>
      </w:r>
      <w:r w:rsidRPr="00F53030">
        <w:rPr>
          <w:rFonts w:ascii="Times New Roman" w:eastAsia="Times New Roman" w:hAnsi="Times New Roman"/>
          <w:iCs/>
          <w:sz w:val="24"/>
          <w:szCs w:val="24"/>
          <w:lang w:val="uk-UA" w:eastAsia="ru-RU"/>
        </w:rPr>
        <w:t xml:space="preserve"> </w:t>
      </w:r>
      <w:r w:rsidRPr="00F53030">
        <w:rPr>
          <w:rFonts w:ascii="Times New Roman" w:eastAsia="Times New Roman" w:hAnsi="Times New Roman"/>
          <w:iCs/>
          <w:color w:val="00000A"/>
          <w:sz w:val="24"/>
          <w:szCs w:val="24"/>
          <w:lang w:val="uk-UA" w:eastAsia="ru-RU"/>
        </w:rPr>
        <w:t>або інші офіційні технічні документи від виробника Товару.</w:t>
      </w:r>
    </w:p>
    <w:p w14:paraId="3413EB12" w14:textId="2702D421" w:rsidR="00D031A8" w:rsidRPr="00F53030" w:rsidRDefault="00D031A8" w:rsidP="00D031A8">
      <w:pPr>
        <w:widowControl w:val="0"/>
        <w:tabs>
          <w:tab w:val="left" w:pos="1477"/>
        </w:tabs>
        <w:autoSpaceDE w:val="0"/>
        <w:autoSpaceDN w:val="0"/>
        <w:spacing w:after="0" w:line="240" w:lineRule="auto"/>
        <w:ind w:firstLine="567"/>
        <w:jc w:val="both"/>
        <w:rPr>
          <w:rFonts w:ascii="Times New Roman" w:eastAsia="Times New Roman" w:hAnsi="Times New Roman"/>
          <w:iCs/>
          <w:sz w:val="24"/>
          <w:szCs w:val="24"/>
          <w:lang w:val="uk-UA" w:eastAsia="ru-RU"/>
        </w:rPr>
      </w:pPr>
      <w:r w:rsidRPr="000832D9">
        <w:rPr>
          <w:rFonts w:ascii="Times New Roman" w:eastAsia="Times New Roman" w:hAnsi="Times New Roman"/>
          <w:b/>
          <w:bCs/>
          <w:iCs/>
          <w:sz w:val="24"/>
          <w:szCs w:val="24"/>
          <w:lang w:val="uk-UA" w:eastAsia="ru-RU"/>
        </w:rPr>
        <w:t>4.</w:t>
      </w:r>
      <w:r w:rsidRPr="00F53030">
        <w:rPr>
          <w:rFonts w:ascii="Times New Roman" w:eastAsia="Times New Roman" w:hAnsi="Times New Roman"/>
          <w:iCs/>
          <w:sz w:val="24"/>
          <w:szCs w:val="24"/>
          <w:lang w:val="uk-UA" w:eastAsia="ru-RU"/>
        </w:rPr>
        <w:t xml:space="preserve"> </w:t>
      </w:r>
      <w:r w:rsidRPr="00F53030">
        <w:rPr>
          <w:rFonts w:ascii="Times New Roman" w:eastAsia="Times New Roman" w:hAnsi="Times New Roman"/>
          <w:b/>
          <w:iCs/>
          <w:sz w:val="24"/>
          <w:szCs w:val="24"/>
          <w:lang w:val="uk-UA" w:eastAsia="ru-RU"/>
        </w:rPr>
        <w:t>Гарантійний лист</w:t>
      </w:r>
      <w:r w:rsidRPr="00F53030">
        <w:rPr>
          <w:rFonts w:ascii="Times New Roman" w:eastAsia="Times New Roman" w:hAnsi="Times New Roman"/>
          <w:iCs/>
          <w:kern w:val="18"/>
          <w:sz w:val="24"/>
          <w:szCs w:val="24"/>
          <w:lang w:val="uk-UA" w:eastAsia="ru-RU"/>
        </w:rPr>
        <w:t xml:space="preserve">, щодо </w:t>
      </w:r>
      <w:r w:rsidRPr="00F53030">
        <w:rPr>
          <w:rFonts w:ascii="Times New Roman" w:eastAsia="Times New Roman" w:hAnsi="Times New Roman"/>
          <w:iCs/>
          <w:sz w:val="24"/>
          <w:szCs w:val="24"/>
          <w:lang w:val="uk-UA" w:eastAsia="ru-RU"/>
        </w:rPr>
        <w:t>п</w:t>
      </w:r>
      <w:proofErr w:type="spellStart"/>
      <w:r w:rsidRPr="00F53030">
        <w:rPr>
          <w:rFonts w:ascii="Times New Roman" w:eastAsia="Times New Roman" w:hAnsi="Times New Roman"/>
          <w:iCs/>
          <w:sz w:val="24"/>
          <w:szCs w:val="24"/>
          <w:lang w:eastAsia="ru-RU"/>
        </w:rPr>
        <w:t>оставк</w:t>
      </w:r>
      <w:proofErr w:type="spellEnd"/>
      <w:r w:rsidRPr="00F53030">
        <w:rPr>
          <w:rFonts w:ascii="Times New Roman" w:eastAsia="Times New Roman" w:hAnsi="Times New Roman"/>
          <w:iCs/>
          <w:sz w:val="24"/>
          <w:szCs w:val="24"/>
          <w:lang w:val="uk-UA" w:eastAsia="ru-RU"/>
        </w:rPr>
        <w:t>и</w:t>
      </w:r>
      <w:r w:rsidRPr="00F53030">
        <w:rPr>
          <w:rFonts w:ascii="Times New Roman" w:eastAsia="Times New Roman" w:hAnsi="Times New Roman"/>
          <w:iCs/>
          <w:sz w:val="24"/>
          <w:szCs w:val="24"/>
          <w:lang w:eastAsia="ru-RU"/>
        </w:rPr>
        <w:t xml:space="preserve"> товару</w:t>
      </w:r>
      <w:r w:rsidRPr="00F53030">
        <w:rPr>
          <w:rFonts w:ascii="Times New Roman" w:eastAsia="Times New Roman" w:hAnsi="Times New Roman"/>
          <w:iCs/>
          <w:sz w:val="24"/>
          <w:szCs w:val="24"/>
          <w:lang w:val="uk-UA" w:eastAsia="ru-RU"/>
        </w:rPr>
        <w:t>, яка</w:t>
      </w:r>
      <w:r w:rsidRPr="00F53030">
        <w:rPr>
          <w:rFonts w:ascii="Times New Roman" w:eastAsia="Times New Roman" w:hAnsi="Times New Roman"/>
          <w:iCs/>
          <w:sz w:val="24"/>
          <w:szCs w:val="24"/>
          <w:lang w:eastAsia="ru-RU"/>
        </w:rPr>
        <w:t xml:space="preserve"> повинна </w:t>
      </w:r>
      <w:proofErr w:type="spellStart"/>
      <w:r w:rsidRPr="00F53030">
        <w:rPr>
          <w:rFonts w:ascii="Times New Roman" w:eastAsia="Times New Roman" w:hAnsi="Times New Roman"/>
          <w:iCs/>
          <w:sz w:val="24"/>
          <w:szCs w:val="24"/>
          <w:lang w:eastAsia="ru-RU"/>
        </w:rPr>
        <w:t>здійснюватися</w:t>
      </w:r>
      <w:proofErr w:type="spellEnd"/>
      <w:r w:rsidRPr="00F53030">
        <w:rPr>
          <w:rFonts w:ascii="Times New Roman" w:eastAsia="Times New Roman" w:hAnsi="Times New Roman"/>
          <w:iCs/>
          <w:sz w:val="24"/>
          <w:szCs w:val="24"/>
          <w:lang w:eastAsia="ru-RU"/>
        </w:rPr>
        <w:t xml:space="preserve"> у строк до </w:t>
      </w:r>
      <w:r w:rsidRPr="00F53030">
        <w:rPr>
          <w:rFonts w:ascii="Times New Roman" w:eastAsia="Times New Roman" w:hAnsi="Times New Roman"/>
          <w:iCs/>
          <w:sz w:val="24"/>
          <w:szCs w:val="24"/>
          <w:lang w:val="uk-UA" w:eastAsia="ru-RU"/>
        </w:rPr>
        <w:t xml:space="preserve">3 </w:t>
      </w:r>
      <w:r w:rsidRPr="00F53030">
        <w:rPr>
          <w:rFonts w:ascii="Times New Roman" w:eastAsia="Times New Roman" w:hAnsi="Times New Roman"/>
          <w:iCs/>
          <w:sz w:val="24"/>
          <w:szCs w:val="24"/>
          <w:lang w:eastAsia="ru-RU"/>
        </w:rPr>
        <w:t>(</w:t>
      </w:r>
      <w:r w:rsidRPr="00F53030">
        <w:rPr>
          <w:rFonts w:ascii="Times New Roman" w:eastAsia="Times New Roman" w:hAnsi="Times New Roman"/>
          <w:iCs/>
          <w:sz w:val="24"/>
          <w:szCs w:val="24"/>
          <w:lang w:val="uk-UA" w:eastAsia="ru-RU"/>
        </w:rPr>
        <w:t>трьох</w:t>
      </w:r>
      <w:r w:rsidRPr="00F53030">
        <w:rPr>
          <w:rFonts w:ascii="Times New Roman" w:eastAsia="Times New Roman" w:hAnsi="Times New Roman"/>
          <w:iCs/>
          <w:sz w:val="24"/>
          <w:szCs w:val="24"/>
          <w:lang w:eastAsia="ru-RU"/>
        </w:rPr>
        <w:t xml:space="preserve">) </w:t>
      </w:r>
      <w:proofErr w:type="spellStart"/>
      <w:r w:rsidRPr="00F53030">
        <w:rPr>
          <w:rFonts w:ascii="Times New Roman" w:eastAsia="Times New Roman" w:hAnsi="Times New Roman"/>
          <w:iCs/>
          <w:sz w:val="24"/>
          <w:szCs w:val="24"/>
          <w:lang w:eastAsia="ru-RU"/>
        </w:rPr>
        <w:t>робочих</w:t>
      </w:r>
      <w:proofErr w:type="spellEnd"/>
      <w:r w:rsidRPr="00F53030">
        <w:rPr>
          <w:rFonts w:ascii="Times New Roman" w:eastAsia="Times New Roman" w:hAnsi="Times New Roman"/>
          <w:iCs/>
          <w:sz w:val="24"/>
          <w:szCs w:val="24"/>
          <w:lang w:eastAsia="ru-RU"/>
        </w:rPr>
        <w:t xml:space="preserve"> </w:t>
      </w:r>
      <w:proofErr w:type="spellStart"/>
      <w:r w:rsidRPr="00F53030">
        <w:rPr>
          <w:rFonts w:ascii="Times New Roman" w:eastAsia="Times New Roman" w:hAnsi="Times New Roman"/>
          <w:iCs/>
          <w:sz w:val="24"/>
          <w:szCs w:val="24"/>
          <w:lang w:eastAsia="ru-RU"/>
        </w:rPr>
        <w:t>днів</w:t>
      </w:r>
      <w:proofErr w:type="spellEnd"/>
      <w:r w:rsidRPr="00F53030">
        <w:rPr>
          <w:rFonts w:ascii="Times New Roman" w:eastAsia="Times New Roman" w:hAnsi="Times New Roman"/>
          <w:iCs/>
          <w:sz w:val="24"/>
          <w:szCs w:val="24"/>
          <w:lang w:eastAsia="ru-RU"/>
        </w:rPr>
        <w:t xml:space="preserve"> з моменту </w:t>
      </w:r>
      <w:proofErr w:type="spellStart"/>
      <w:r w:rsidRPr="00F53030">
        <w:rPr>
          <w:rFonts w:ascii="Times New Roman" w:eastAsia="Times New Roman" w:hAnsi="Times New Roman"/>
          <w:iCs/>
          <w:sz w:val="24"/>
          <w:szCs w:val="24"/>
          <w:lang w:eastAsia="ru-RU"/>
        </w:rPr>
        <w:t>отримання</w:t>
      </w:r>
      <w:proofErr w:type="spellEnd"/>
      <w:r w:rsidRPr="00F53030">
        <w:rPr>
          <w:rFonts w:ascii="Times New Roman" w:eastAsia="Times New Roman" w:hAnsi="Times New Roman"/>
          <w:iCs/>
          <w:sz w:val="24"/>
          <w:szCs w:val="24"/>
          <w:lang w:eastAsia="ru-RU"/>
        </w:rPr>
        <w:t xml:space="preserve"> заявки </w:t>
      </w:r>
      <w:proofErr w:type="spellStart"/>
      <w:r w:rsidRPr="00F53030">
        <w:rPr>
          <w:rFonts w:ascii="Times New Roman" w:eastAsia="Times New Roman" w:hAnsi="Times New Roman"/>
          <w:iCs/>
          <w:sz w:val="24"/>
          <w:szCs w:val="24"/>
          <w:lang w:eastAsia="ru-RU"/>
        </w:rPr>
        <w:t>від</w:t>
      </w:r>
      <w:proofErr w:type="spellEnd"/>
      <w:r w:rsidRPr="00F53030">
        <w:rPr>
          <w:rFonts w:ascii="Times New Roman" w:eastAsia="Times New Roman" w:hAnsi="Times New Roman"/>
          <w:iCs/>
          <w:sz w:val="24"/>
          <w:szCs w:val="24"/>
          <w:lang w:eastAsia="ru-RU"/>
        </w:rPr>
        <w:t xml:space="preserve"> </w:t>
      </w:r>
      <w:proofErr w:type="spellStart"/>
      <w:r w:rsidRPr="00F53030">
        <w:rPr>
          <w:rFonts w:ascii="Times New Roman" w:eastAsia="Times New Roman" w:hAnsi="Times New Roman"/>
          <w:iCs/>
          <w:sz w:val="24"/>
          <w:szCs w:val="24"/>
          <w:lang w:eastAsia="ru-RU"/>
        </w:rPr>
        <w:t>Замовника</w:t>
      </w:r>
      <w:proofErr w:type="spellEnd"/>
      <w:r w:rsidRPr="00F53030">
        <w:rPr>
          <w:rFonts w:ascii="Times New Roman" w:eastAsia="Times New Roman" w:hAnsi="Times New Roman"/>
          <w:iCs/>
          <w:sz w:val="24"/>
          <w:szCs w:val="24"/>
          <w:lang w:eastAsia="ru-RU"/>
        </w:rPr>
        <w:t>.</w:t>
      </w:r>
      <w:r w:rsidRPr="00F53030">
        <w:rPr>
          <w:rFonts w:ascii="Times New Roman" w:eastAsia="Times New Roman" w:hAnsi="Times New Roman"/>
          <w:iCs/>
          <w:kern w:val="18"/>
          <w:sz w:val="24"/>
          <w:szCs w:val="24"/>
          <w:lang w:val="uk-UA" w:eastAsia="ru-RU"/>
        </w:rPr>
        <w:t xml:space="preserve"> Товар повинен передаватися Замовнику в упаковці підприємства виробника, яка не повинна бути деформованою або пошкодженою. Обов’язкова заміна товару (протягом 14-ти днів) , що не відповідає вимогам щодо якості,  усі витрати пов’язані із заміною несе Учасник.</w:t>
      </w:r>
    </w:p>
    <w:p w14:paraId="7B2DE861" w14:textId="77777777" w:rsidR="00D031A8" w:rsidRPr="00F53030" w:rsidRDefault="00D031A8" w:rsidP="00D031A8">
      <w:pPr>
        <w:widowControl w:val="0"/>
        <w:tabs>
          <w:tab w:val="left" w:pos="993"/>
        </w:tabs>
        <w:autoSpaceDE w:val="0"/>
        <w:autoSpaceDN w:val="0"/>
        <w:spacing w:after="0" w:line="240" w:lineRule="auto"/>
        <w:ind w:right="295" w:firstLine="567"/>
        <w:jc w:val="both"/>
        <w:rPr>
          <w:rFonts w:ascii="Times New Roman" w:eastAsia="Times New Roman" w:hAnsi="Times New Roman"/>
          <w:iCs/>
          <w:sz w:val="24"/>
          <w:szCs w:val="24"/>
          <w:lang w:val="uk-UA" w:eastAsia="ru-RU"/>
        </w:rPr>
      </w:pPr>
      <w:r w:rsidRPr="00F53030">
        <w:rPr>
          <w:rFonts w:ascii="Times New Roman" w:eastAsia="Times New Roman" w:hAnsi="Times New Roman"/>
          <w:b/>
          <w:iCs/>
          <w:sz w:val="24"/>
          <w:szCs w:val="24"/>
          <w:lang w:val="uk-UA" w:eastAsia="ru-RU"/>
        </w:rPr>
        <w:t>5. Гарантійний лист</w:t>
      </w:r>
      <w:r w:rsidRPr="00F53030">
        <w:rPr>
          <w:rFonts w:ascii="Times New Roman" w:eastAsia="Times New Roman" w:hAnsi="Times New Roman"/>
          <w:iCs/>
          <w:sz w:val="24"/>
          <w:szCs w:val="24"/>
          <w:lang w:val="uk-UA" w:eastAsia="ru-RU"/>
        </w:rPr>
        <w:t xml:space="preserve"> щодо постачання товару, що є предметом закупівлі здійснюється транспортом та за рахунок Постачальника за </w:t>
      </w:r>
      <w:proofErr w:type="spellStart"/>
      <w:r w:rsidRPr="00F53030">
        <w:rPr>
          <w:rFonts w:ascii="Times New Roman" w:eastAsia="Times New Roman" w:hAnsi="Times New Roman"/>
          <w:iCs/>
          <w:sz w:val="24"/>
          <w:szCs w:val="24"/>
          <w:lang w:val="uk-UA" w:eastAsia="ru-RU"/>
        </w:rPr>
        <w:t>адресою</w:t>
      </w:r>
      <w:proofErr w:type="spellEnd"/>
      <w:r w:rsidRPr="00F53030">
        <w:rPr>
          <w:rFonts w:ascii="Times New Roman" w:eastAsia="Times New Roman" w:hAnsi="Times New Roman"/>
          <w:iCs/>
          <w:sz w:val="24"/>
          <w:szCs w:val="24"/>
          <w:lang w:val="uk-UA" w:eastAsia="ru-RU"/>
        </w:rPr>
        <w:t xml:space="preserve"> Замовника. Розвантаження товару здійснюється за рахунок та силами Учасника.</w:t>
      </w:r>
    </w:p>
    <w:p w14:paraId="2B38BF16" w14:textId="77777777" w:rsidR="00D031A8" w:rsidRPr="00F53030" w:rsidRDefault="00D031A8" w:rsidP="00D031A8">
      <w:pPr>
        <w:widowControl w:val="0"/>
        <w:tabs>
          <w:tab w:val="left" w:pos="1477"/>
        </w:tabs>
        <w:autoSpaceDE w:val="0"/>
        <w:autoSpaceDN w:val="0"/>
        <w:spacing w:after="0" w:line="240" w:lineRule="auto"/>
        <w:ind w:firstLine="567"/>
        <w:jc w:val="both"/>
        <w:rPr>
          <w:rFonts w:ascii="Times New Roman" w:eastAsia="Times New Roman" w:hAnsi="Times New Roman"/>
          <w:iCs/>
          <w:sz w:val="24"/>
          <w:szCs w:val="24"/>
          <w:lang w:val="uk-UA" w:eastAsia="ru-RU"/>
        </w:rPr>
      </w:pPr>
      <w:r w:rsidRPr="00F53030">
        <w:rPr>
          <w:rFonts w:ascii="Times New Roman" w:eastAsia="Times New Roman" w:hAnsi="Times New Roman"/>
          <w:b/>
          <w:iCs/>
          <w:sz w:val="24"/>
          <w:szCs w:val="24"/>
          <w:lang w:val="uk-UA" w:eastAsia="ru-RU"/>
        </w:rPr>
        <w:t>6. Гарантійний лист</w:t>
      </w:r>
      <w:r w:rsidRPr="00F53030">
        <w:rPr>
          <w:rFonts w:ascii="Times New Roman" w:eastAsia="Times New Roman" w:hAnsi="Times New Roman"/>
          <w:iCs/>
          <w:sz w:val="24"/>
          <w:szCs w:val="24"/>
          <w:lang w:val="uk-UA" w:eastAsia="ru-RU"/>
        </w:rPr>
        <w:t xml:space="preserve"> у довільній формі</w:t>
      </w:r>
      <w:r w:rsidRPr="00F53030">
        <w:rPr>
          <w:rFonts w:ascii="Times New Roman" w:eastAsia="Times New Roman" w:hAnsi="Times New Roman"/>
          <w:iCs/>
          <w:kern w:val="18"/>
          <w:sz w:val="24"/>
          <w:szCs w:val="24"/>
          <w:lang w:val="uk-UA" w:eastAsia="ru-RU"/>
        </w:rPr>
        <w:t xml:space="preserve"> щодо відповідності товару нормам із захисту довкілля</w:t>
      </w:r>
      <w:r w:rsidRPr="00F53030">
        <w:rPr>
          <w:rFonts w:ascii="Times New Roman" w:eastAsia="Times New Roman" w:hAnsi="Times New Roman"/>
          <w:iCs/>
          <w:sz w:val="24"/>
          <w:szCs w:val="24"/>
          <w:lang w:val="uk-UA" w:eastAsia="ru-RU"/>
        </w:rPr>
        <w:t>.</w:t>
      </w:r>
    </w:p>
    <w:p w14:paraId="7E3AE706" w14:textId="77777777" w:rsidR="000832D9" w:rsidRPr="000832D9" w:rsidRDefault="00A97D1E" w:rsidP="000832D9">
      <w:pPr>
        <w:pStyle w:val="a6"/>
        <w:numPr>
          <w:ilvl w:val="0"/>
          <w:numId w:val="2"/>
        </w:numPr>
        <w:spacing w:after="0" w:line="240" w:lineRule="auto"/>
        <w:ind w:left="851" w:right="-108" w:hanging="284"/>
        <w:jc w:val="both"/>
        <w:rPr>
          <w:rFonts w:ascii="Times New Roman" w:eastAsia="Times New Roman" w:hAnsi="Times New Roman" w:cs="Times New Roman"/>
          <w:sz w:val="24"/>
          <w:szCs w:val="24"/>
          <w:lang w:eastAsia="ru-RU"/>
        </w:rPr>
      </w:pPr>
      <w:r w:rsidRPr="00F53030">
        <w:rPr>
          <w:rFonts w:ascii="Times New Roman" w:eastAsia="Times New Roman" w:hAnsi="Times New Roman" w:cs="Times New Roman"/>
          <w:color w:val="000000"/>
          <w:sz w:val="24"/>
          <w:szCs w:val="24"/>
          <w:lang w:val="uk-UA" w:eastAsia="ru-RU"/>
        </w:rPr>
        <w:t>Запропоновані вироби повинні бути дозволені до застосування на території України (</w:t>
      </w:r>
      <w:r w:rsidRPr="00F53030">
        <w:rPr>
          <w:rFonts w:ascii="Times New Roman" w:eastAsia="Times New Roman" w:hAnsi="Times New Roman" w:cs="Times New Roman"/>
          <w:b/>
          <w:bCs/>
          <w:color w:val="000000"/>
          <w:sz w:val="24"/>
          <w:szCs w:val="24"/>
          <w:lang w:val="uk-UA" w:eastAsia="ru-RU"/>
        </w:rPr>
        <w:t xml:space="preserve">надати </w:t>
      </w:r>
    </w:p>
    <w:p w14:paraId="670D271F" w14:textId="34BDBF07" w:rsidR="00A97D1E" w:rsidRPr="000832D9" w:rsidRDefault="00A97D1E" w:rsidP="000832D9">
      <w:pPr>
        <w:spacing w:after="0" w:line="240" w:lineRule="auto"/>
        <w:ind w:right="-108"/>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b/>
          <w:bCs/>
          <w:color w:val="000000"/>
          <w:sz w:val="24"/>
          <w:szCs w:val="24"/>
          <w:lang w:val="uk-UA" w:eastAsia="ru-RU"/>
        </w:rPr>
        <w:t>завірені копії</w:t>
      </w:r>
      <w:r w:rsidRPr="000832D9">
        <w:rPr>
          <w:rFonts w:ascii="Times New Roman" w:eastAsia="Times New Roman" w:hAnsi="Times New Roman" w:cs="Times New Roman"/>
          <w:color w:val="000000"/>
          <w:sz w:val="24"/>
          <w:szCs w:val="24"/>
          <w:lang w:val="uk-UA" w:eastAsia="ru-RU"/>
        </w:rPr>
        <w:t xml:space="preserve"> </w:t>
      </w:r>
      <w:proofErr w:type="spellStart"/>
      <w:r w:rsidRPr="000832D9">
        <w:rPr>
          <w:rFonts w:ascii="Times New Roman" w:eastAsia="Times New Roman" w:hAnsi="Times New Roman" w:cs="Times New Roman"/>
          <w:color w:val="000000"/>
          <w:sz w:val="24"/>
          <w:szCs w:val="24"/>
          <w:lang w:val="uk-UA" w:eastAsia="ru-RU"/>
        </w:rPr>
        <w:t>Свідоцтв</w:t>
      </w:r>
      <w:proofErr w:type="spellEnd"/>
      <w:r w:rsidRPr="000832D9">
        <w:rPr>
          <w:rFonts w:ascii="Times New Roman" w:eastAsia="Times New Roman" w:hAnsi="Times New Roman" w:cs="Times New Roman"/>
          <w:color w:val="000000"/>
          <w:sz w:val="24"/>
          <w:szCs w:val="24"/>
          <w:lang w:val="uk-UA" w:eastAsia="ru-RU"/>
        </w:rPr>
        <w:t xml:space="preserve"> про державну реєстрацію на кожне найменування з переліку виробів, що свідчать про їх наявність в Державному реєстрі медичної техніки та виробів медичного призначення, або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w:t>
      </w:r>
      <w:r w:rsidRPr="000832D9">
        <w:rPr>
          <w:rFonts w:ascii="Times New Roman" w:eastAsia="Times New Roman" w:hAnsi="Times New Roman" w:cs="Times New Roman"/>
          <w:color w:val="000000"/>
          <w:sz w:val="24"/>
          <w:szCs w:val="24"/>
          <w:lang w:eastAsia="ru-RU"/>
        </w:rPr>
        <w:t xml:space="preserve">КМУ </w:t>
      </w:r>
      <w:proofErr w:type="spellStart"/>
      <w:r w:rsidRPr="000832D9">
        <w:rPr>
          <w:rFonts w:ascii="Times New Roman" w:eastAsia="Times New Roman" w:hAnsi="Times New Roman" w:cs="Times New Roman"/>
          <w:color w:val="000000"/>
          <w:sz w:val="24"/>
          <w:szCs w:val="24"/>
          <w:lang w:eastAsia="ru-RU"/>
        </w:rPr>
        <w:t>від</w:t>
      </w:r>
      <w:proofErr w:type="spellEnd"/>
      <w:r w:rsidRPr="000832D9">
        <w:rPr>
          <w:rFonts w:ascii="Times New Roman" w:eastAsia="Times New Roman" w:hAnsi="Times New Roman" w:cs="Times New Roman"/>
          <w:color w:val="000000"/>
          <w:sz w:val="24"/>
          <w:szCs w:val="24"/>
          <w:lang w:eastAsia="ru-RU"/>
        </w:rPr>
        <w:t xml:space="preserve"> 02.10.2013 р. № 753 «Про </w:t>
      </w:r>
      <w:proofErr w:type="spellStart"/>
      <w:r w:rsidRPr="000832D9">
        <w:rPr>
          <w:rFonts w:ascii="Times New Roman" w:eastAsia="Times New Roman" w:hAnsi="Times New Roman" w:cs="Times New Roman"/>
          <w:color w:val="000000"/>
          <w:sz w:val="24"/>
          <w:szCs w:val="24"/>
          <w:lang w:eastAsia="ru-RU"/>
        </w:rPr>
        <w:t>затвердження</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Технічного</w:t>
      </w:r>
      <w:proofErr w:type="spellEnd"/>
      <w:r w:rsidRPr="000832D9">
        <w:rPr>
          <w:rFonts w:ascii="Times New Roman" w:eastAsia="Times New Roman" w:hAnsi="Times New Roman" w:cs="Times New Roman"/>
          <w:color w:val="000000"/>
          <w:sz w:val="24"/>
          <w:szCs w:val="24"/>
          <w:lang w:eastAsia="ru-RU"/>
        </w:rPr>
        <w:t xml:space="preserve"> регламенту </w:t>
      </w:r>
      <w:proofErr w:type="spellStart"/>
      <w:r w:rsidRPr="000832D9">
        <w:rPr>
          <w:rFonts w:ascii="Times New Roman" w:eastAsia="Times New Roman" w:hAnsi="Times New Roman" w:cs="Times New Roman"/>
          <w:color w:val="000000"/>
          <w:sz w:val="24"/>
          <w:szCs w:val="24"/>
          <w:lang w:eastAsia="ru-RU"/>
        </w:rPr>
        <w:t>щодо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медичних</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виробів</w:t>
      </w:r>
      <w:proofErr w:type="spellEnd"/>
      <w:r w:rsidRPr="000832D9">
        <w:rPr>
          <w:rFonts w:ascii="Times New Roman" w:eastAsia="Times New Roman" w:hAnsi="Times New Roman" w:cs="Times New Roman"/>
          <w:color w:val="000000"/>
          <w:sz w:val="24"/>
          <w:szCs w:val="24"/>
          <w:lang w:eastAsia="ru-RU"/>
        </w:rPr>
        <w:t>»).</w:t>
      </w:r>
    </w:p>
    <w:p w14:paraId="6E58CC15" w14:textId="77777777" w:rsidR="000832D9" w:rsidRPr="000832D9" w:rsidRDefault="00A97D1E" w:rsidP="000832D9">
      <w:pPr>
        <w:pStyle w:val="a6"/>
        <w:numPr>
          <w:ilvl w:val="0"/>
          <w:numId w:val="2"/>
        </w:numPr>
        <w:spacing w:after="0" w:line="240" w:lineRule="auto"/>
        <w:ind w:left="851" w:right="-108" w:hanging="284"/>
        <w:jc w:val="both"/>
        <w:rPr>
          <w:rFonts w:ascii="Times New Roman" w:eastAsia="Times New Roman" w:hAnsi="Times New Roman" w:cs="Times New Roman"/>
          <w:sz w:val="24"/>
          <w:szCs w:val="24"/>
          <w:lang w:eastAsia="ru-RU"/>
        </w:rPr>
      </w:pPr>
      <w:proofErr w:type="spellStart"/>
      <w:r w:rsidRPr="00F1501B">
        <w:rPr>
          <w:rFonts w:ascii="Times New Roman" w:eastAsia="Times New Roman" w:hAnsi="Times New Roman" w:cs="Times New Roman"/>
          <w:color w:val="000000"/>
          <w:sz w:val="24"/>
          <w:szCs w:val="24"/>
          <w:lang w:eastAsia="ru-RU"/>
        </w:rPr>
        <w:t>Якість</w:t>
      </w:r>
      <w:proofErr w:type="spellEnd"/>
      <w:r w:rsidRPr="00F1501B">
        <w:rPr>
          <w:rFonts w:ascii="Times New Roman" w:eastAsia="Times New Roman" w:hAnsi="Times New Roman" w:cs="Times New Roman"/>
          <w:color w:val="000000"/>
          <w:sz w:val="24"/>
          <w:szCs w:val="24"/>
          <w:lang w:eastAsia="ru-RU"/>
        </w:rPr>
        <w:t xml:space="preserve"> товару повинна </w:t>
      </w:r>
      <w:proofErr w:type="spellStart"/>
      <w:r w:rsidRPr="00F1501B">
        <w:rPr>
          <w:rFonts w:ascii="Times New Roman" w:eastAsia="Times New Roman" w:hAnsi="Times New Roman" w:cs="Times New Roman"/>
          <w:color w:val="000000"/>
          <w:sz w:val="24"/>
          <w:szCs w:val="24"/>
          <w:lang w:eastAsia="ru-RU"/>
        </w:rPr>
        <w:t>відповідати</w:t>
      </w:r>
      <w:proofErr w:type="spellEnd"/>
      <w:r w:rsidRPr="00F1501B">
        <w:rPr>
          <w:rFonts w:ascii="Times New Roman" w:eastAsia="Times New Roman" w:hAnsi="Times New Roman" w:cs="Times New Roman"/>
          <w:color w:val="000000"/>
          <w:sz w:val="24"/>
          <w:szCs w:val="24"/>
          <w:lang w:eastAsia="ru-RU"/>
        </w:rPr>
        <w:t xml:space="preserve"> </w:t>
      </w:r>
      <w:proofErr w:type="spellStart"/>
      <w:r w:rsidRPr="00F1501B">
        <w:rPr>
          <w:rFonts w:ascii="Times New Roman" w:eastAsia="Times New Roman" w:hAnsi="Times New Roman" w:cs="Times New Roman"/>
          <w:color w:val="000000"/>
          <w:sz w:val="24"/>
          <w:szCs w:val="24"/>
          <w:lang w:eastAsia="ru-RU"/>
        </w:rPr>
        <w:t>встановленим</w:t>
      </w:r>
      <w:proofErr w:type="spellEnd"/>
      <w:r w:rsidRPr="00F1501B">
        <w:rPr>
          <w:rFonts w:ascii="Times New Roman" w:eastAsia="Times New Roman" w:hAnsi="Times New Roman" w:cs="Times New Roman"/>
          <w:color w:val="000000"/>
          <w:sz w:val="24"/>
          <w:szCs w:val="24"/>
          <w:lang w:eastAsia="ru-RU"/>
        </w:rPr>
        <w:t>/</w:t>
      </w:r>
      <w:proofErr w:type="spellStart"/>
      <w:r w:rsidRPr="00F1501B">
        <w:rPr>
          <w:rFonts w:ascii="Times New Roman" w:eastAsia="Times New Roman" w:hAnsi="Times New Roman" w:cs="Times New Roman"/>
          <w:color w:val="000000"/>
          <w:sz w:val="24"/>
          <w:szCs w:val="24"/>
          <w:lang w:eastAsia="ru-RU"/>
        </w:rPr>
        <w:t>зареєстрованим</w:t>
      </w:r>
      <w:proofErr w:type="spellEnd"/>
      <w:r w:rsidRPr="00F1501B">
        <w:rPr>
          <w:rFonts w:ascii="Times New Roman" w:eastAsia="Times New Roman" w:hAnsi="Times New Roman" w:cs="Times New Roman"/>
          <w:color w:val="000000"/>
          <w:sz w:val="24"/>
          <w:szCs w:val="24"/>
          <w:lang w:eastAsia="ru-RU"/>
        </w:rPr>
        <w:t xml:space="preserve"> </w:t>
      </w:r>
      <w:proofErr w:type="spellStart"/>
      <w:r w:rsidRPr="00F1501B">
        <w:rPr>
          <w:rFonts w:ascii="Times New Roman" w:eastAsia="Times New Roman" w:hAnsi="Times New Roman" w:cs="Times New Roman"/>
          <w:color w:val="000000"/>
          <w:sz w:val="24"/>
          <w:szCs w:val="24"/>
          <w:lang w:eastAsia="ru-RU"/>
        </w:rPr>
        <w:t>діючим</w:t>
      </w:r>
      <w:proofErr w:type="spellEnd"/>
      <w:r w:rsidRPr="00F1501B">
        <w:rPr>
          <w:rFonts w:ascii="Times New Roman" w:eastAsia="Times New Roman" w:hAnsi="Times New Roman" w:cs="Times New Roman"/>
          <w:color w:val="000000"/>
          <w:sz w:val="24"/>
          <w:szCs w:val="24"/>
          <w:lang w:eastAsia="ru-RU"/>
        </w:rPr>
        <w:t xml:space="preserve"> </w:t>
      </w:r>
      <w:proofErr w:type="spellStart"/>
      <w:r w:rsidRPr="00F1501B">
        <w:rPr>
          <w:rFonts w:ascii="Times New Roman" w:eastAsia="Times New Roman" w:hAnsi="Times New Roman" w:cs="Times New Roman"/>
          <w:color w:val="000000"/>
          <w:sz w:val="24"/>
          <w:szCs w:val="24"/>
          <w:lang w:eastAsia="ru-RU"/>
        </w:rPr>
        <w:t>нормативним</w:t>
      </w:r>
      <w:proofErr w:type="spellEnd"/>
      <w:r w:rsidRPr="00F1501B">
        <w:rPr>
          <w:rFonts w:ascii="Times New Roman" w:eastAsia="Times New Roman" w:hAnsi="Times New Roman" w:cs="Times New Roman"/>
          <w:color w:val="000000"/>
          <w:sz w:val="24"/>
          <w:szCs w:val="24"/>
          <w:lang w:eastAsia="ru-RU"/>
        </w:rPr>
        <w:t xml:space="preserve"> актам </w:t>
      </w:r>
    </w:p>
    <w:p w14:paraId="7EA2BE07" w14:textId="0F4BE1DD" w:rsidR="00A97D1E" w:rsidRPr="00236E66" w:rsidRDefault="00A97D1E" w:rsidP="000832D9">
      <w:pPr>
        <w:spacing w:after="0" w:line="240" w:lineRule="auto"/>
        <w:ind w:right="-108"/>
        <w:jc w:val="both"/>
        <w:rPr>
          <w:rFonts w:ascii="Times New Roman" w:eastAsia="Times New Roman" w:hAnsi="Times New Roman" w:cs="Times New Roman"/>
          <w:sz w:val="24"/>
          <w:szCs w:val="24"/>
          <w:lang w:val="uk-UA" w:eastAsia="ru-RU"/>
        </w:rPr>
      </w:pPr>
      <w:proofErr w:type="spellStart"/>
      <w:r w:rsidRPr="000832D9">
        <w:rPr>
          <w:rFonts w:ascii="Times New Roman" w:eastAsia="Times New Roman" w:hAnsi="Times New Roman" w:cs="Times New Roman"/>
          <w:color w:val="000000"/>
          <w:sz w:val="24"/>
          <w:szCs w:val="24"/>
          <w:lang w:eastAsia="ru-RU"/>
        </w:rPr>
        <w:t>діючого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законодавства</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державним</w:t>
      </w:r>
      <w:proofErr w:type="spellEnd"/>
      <w:r w:rsidRPr="000832D9">
        <w:rPr>
          <w:rFonts w:ascii="Times New Roman" w:eastAsia="Times New Roman" w:hAnsi="Times New Roman" w:cs="Times New Roman"/>
          <w:color w:val="000000"/>
          <w:sz w:val="24"/>
          <w:szCs w:val="24"/>
          <w:lang w:eastAsia="ru-RU"/>
        </w:rPr>
        <w:t xml:space="preserve"> стандартам (</w:t>
      </w:r>
      <w:proofErr w:type="spellStart"/>
      <w:r w:rsidRPr="000832D9">
        <w:rPr>
          <w:rFonts w:ascii="Times New Roman" w:eastAsia="Times New Roman" w:hAnsi="Times New Roman" w:cs="Times New Roman"/>
          <w:color w:val="000000"/>
          <w:sz w:val="24"/>
          <w:szCs w:val="24"/>
          <w:lang w:eastAsia="ru-RU"/>
        </w:rPr>
        <w:t>технічним</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умовам</w:t>
      </w:r>
      <w:proofErr w:type="spellEnd"/>
      <w:r w:rsidRPr="000832D9">
        <w:rPr>
          <w:rFonts w:ascii="Times New Roman" w:eastAsia="Times New Roman" w:hAnsi="Times New Roman" w:cs="Times New Roman"/>
          <w:color w:val="000000"/>
          <w:sz w:val="24"/>
          <w:szCs w:val="24"/>
          <w:lang w:eastAsia="ru-RU"/>
        </w:rPr>
        <w:t xml:space="preserve">) ДСТУ та </w:t>
      </w:r>
      <w:proofErr w:type="spellStart"/>
      <w:r w:rsidRPr="000832D9">
        <w:rPr>
          <w:rFonts w:ascii="Times New Roman" w:eastAsia="Times New Roman" w:hAnsi="Times New Roman" w:cs="Times New Roman"/>
          <w:color w:val="000000"/>
          <w:sz w:val="24"/>
          <w:szCs w:val="24"/>
          <w:lang w:eastAsia="ru-RU"/>
        </w:rPr>
        <w:t>підтверджуватися</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сертифікатами</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відповідності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виданий</w:t>
      </w:r>
      <w:proofErr w:type="spellEnd"/>
      <w:r w:rsidRPr="000832D9">
        <w:rPr>
          <w:rFonts w:ascii="Times New Roman" w:eastAsia="Times New Roman" w:hAnsi="Times New Roman" w:cs="Times New Roman"/>
          <w:color w:val="000000"/>
          <w:sz w:val="24"/>
          <w:szCs w:val="24"/>
          <w:lang w:eastAsia="ru-RU"/>
        </w:rPr>
        <w:t xml:space="preserve"> в </w:t>
      </w:r>
      <w:proofErr w:type="spellStart"/>
      <w:r w:rsidRPr="000832D9">
        <w:rPr>
          <w:rFonts w:ascii="Times New Roman" w:eastAsia="Times New Roman" w:hAnsi="Times New Roman" w:cs="Times New Roman"/>
          <w:color w:val="000000"/>
          <w:sz w:val="24"/>
          <w:szCs w:val="24"/>
          <w:lang w:eastAsia="ru-RU"/>
        </w:rPr>
        <w:t>Україні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сертифікатами</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якості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виробника</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іншими</w:t>
      </w:r>
      <w:proofErr w:type="spellEnd"/>
      <w:r w:rsidRPr="000832D9">
        <w:rPr>
          <w:rFonts w:ascii="Times New Roman" w:eastAsia="Times New Roman" w:hAnsi="Times New Roman" w:cs="Times New Roman"/>
          <w:color w:val="000000"/>
          <w:sz w:val="24"/>
          <w:szCs w:val="24"/>
          <w:lang w:eastAsia="ru-RU"/>
        </w:rPr>
        <w:t xml:space="preserve"> </w:t>
      </w:r>
      <w:r w:rsidRPr="000832D9">
        <w:rPr>
          <w:rFonts w:ascii="Times New Roman" w:eastAsia="Times New Roman" w:hAnsi="Times New Roman" w:cs="Times New Roman"/>
          <w:color w:val="000000"/>
          <w:sz w:val="24"/>
          <w:szCs w:val="24"/>
          <w:lang w:eastAsia="ru-RU"/>
        </w:rPr>
        <w:lastRenderedPageBreak/>
        <w:t xml:space="preserve">документами, </w:t>
      </w:r>
      <w:proofErr w:type="spellStart"/>
      <w:r w:rsidRPr="000832D9">
        <w:rPr>
          <w:rFonts w:ascii="Times New Roman" w:eastAsia="Times New Roman" w:hAnsi="Times New Roman" w:cs="Times New Roman"/>
          <w:color w:val="000000"/>
          <w:sz w:val="24"/>
          <w:szCs w:val="24"/>
          <w:lang w:eastAsia="ru-RU"/>
        </w:rPr>
        <w:t>передбаченими</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чинним</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законодавством</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завірені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належним</w:t>
      </w:r>
      <w:proofErr w:type="spellEnd"/>
      <w:r w:rsidRPr="000832D9">
        <w:rPr>
          <w:rFonts w:ascii="Times New Roman" w:eastAsia="Times New Roman" w:hAnsi="Times New Roman" w:cs="Times New Roman"/>
          <w:color w:val="000000"/>
          <w:sz w:val="24"/>
          <w:szCs w:val="24"/>
          <w:lang w:eastAsia="ru-RU"/>
        </w:rPr>
        <w:t xml:space="preserve"> чином </w:t>
      </w:r>
      <w:proofErr w:type="spellStart"/>
      <w:r w:rsidRPr="000832D9">
        <w:rPr>
          <w:rFonts w:ascii="Times New Roman" w:eastAsia="Times New Roman" w:hAnsi="Times New Roman" w:cs="Times New Roman"/>
          <w:color w:val="000000"/>
          <w:sz w:val="24"/>
          <w:szCs w:val="24"/>
          <w:lang w:eastAsia="ru-RU"/>
        </w:rPr>
        <w:t>копії</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надаються</w:t>
      </w:r>
      <w:proofErr w:type="spellEnd"/>
      <w:r w:rsidRPr="000832D9">
        <w:rPr>
          <w:rFonts w:ascii="Times New Roman" w:eastAsia="Times New Roman" w:hAnsi="Times New Roman" w:cs="Times New Roman"/>
          <w:color w:val="000000"/>
          <w:sz w:val="24"/>
          <w:szCs w:val="24"/>
          <w:lang w:eastAsia="ru-RU"/>
        </w:rPr>
        <w:t xml:space="preserve"> на </w:t>
      </w:r>
      <w:proofErr w:type="spellStart"/>
      <w:r w:rsidRPr="000832D9">
        <w:rPr>
          <w:rFonts w:ascii="Times New Roman" w:eastAsia="Times New Roman" w:hAnsi="Times New Roman" w:cs="Times New Roman"/>
          <w:color w:val="000000"/>
          <w:sz w:val="24"/>
          <w:szCs w:val="24"/>
          <w:lang w:eastAsia="ru-RU"/>
        </w:rPr>
        <w:t>кожну</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окрему</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партію</w:t>
      </w:r>
      <w:proofErr w:type="spellEnd"/>
      <w:r w:rsidRPr="000832D9">
        <w:rPr>
          <w:rFonts w:ascii="Times New Roman" w:eastAsia="Times New Roman" w:hAnsi="Times New Roman" w:cs="Times New Roman"/>
          <w:color w:val="000000"/>
          <w:sz w:val="24"/>
          <w:szCs w:val="24"/>
          <w:lang w:eastAsia="ru-RU"/>
        </w:rPr>
        <w:t xml:space="preserve"> товару при </w:t>
      </w:r>
      <w:proofErr w:type="spellStart"/>
      <w:r w:rsidRPr="000832D9">
        <w:rPr>
          <w:rFonts w:ascii="Times New Roman" w:eastAsia="Times New Roman" w:hAnsi="Times New Roman" w:cs="Times New Roman"/>
          <w:color w:val="000000"/>
          <w:sz w:val="24"/>
          <w:szCs w:val="24"/>
          <w:lang w:eastAsia="ru-RU"/>
        </w:rPr>
        <w:t>доставці</w:t>
      </w:r>
      <w:proofErr w:type="spellEnd"/>
      <w:r w:rsidRPr="000832D9">
        <w:rPr>
          <w:rFonts w:ascii="Times New Roman" w:eastAsia="Times New Roman" w:hAnsi="Times New Roman" w:cs="Times New Roman"/>
          <w:color w:val="000000"/>
          <w:sz w:val="24"/>
          <w:szCs w:val="24"/>
          <w:lang w:eastAsia="ru-RU"/>
        </w:rPr>
        <w:t xml:space="preserve">). Документ, </w:t>
      </w:r>
      <w:proofErr w:type="spellStart"/>
      <w:r w:rsidRPr="000832D9">
        <w:rPr>
          <w:rFonts w:ascii="Times New Roman" w:eastAsia="Times New Roman" w:hAnsi="Times New Roman" w:cs="Times New Roman"/>
          <w:color w:val="000000"/>
          <w:sz w:val="24"/>
          <w:szCs w:val="24"/>
          <w:lang w:eastAsia="ru-RU"/>
        </w:rPr>
        <w:t>що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засвідчує</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якість</w:t>
      </w:r>
      <w:proofErr w:type="spellEnd"/>
      <w:r w:rsidRPr="000832D9">
        <w:rPr>
          <w:rFonts w:ascii="Times New Roman" w:eastAsia="Times New Roman" w:hAnsi="Times New Roman" w:cs="Times New Roman"/>
          <w:color w:val="000000"/>
          <w:sz w:val="24"/>
          <w:szCs w:val="24"/>
          <w:lang w:eastAsia="ru-RU"/>
        </w:rPr>
        <w:t xml:space="preserve"> товару (</w:t>
      </w:r>
      <w:proofErr w:type="spellStart"/>
      <w:r w:rsidRPr="000832D9">
        <w:rPr>
          <w:rFonts w:ascii="Times New Roman" w:eastAsia="Times New Roman" w:hAnsi="Times New Roman" w:cs="Times New Roman"/>
          <w:color w:val="000000"/>
          <w:sz w:val="24"/>
          <w:szCs w:val="24"/>
          <w:lang w:eastAsia="ru-RU"/>
        </w:rPr>
        <w:t>сертифікат</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відповідності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сертифікат</w:t>
      </w:r>
      <w:proofErr w:type="spellEnd"/>
      <w:r w:rsidRPr="000832D9">
        <w:rPr>
          <w:rFonts w:ascii="Times New Roman" w:eastAsia="Times New Roman" w:hAnsi="Times New Roman" w:cs="Times New Roman"/>
          <w:color w:val="000000"/>
          <w:sz w:val="24"/>
          <w:szCs w:val="24"/>
          <w:lang w:eastAsia="ru-RU"/>
        </w:rPr>
        <w:t xml:space="preserve">/паспорт </w:t>
      </w:r>
      <w:proofErr w:type="spellStart"/>
      <w:r w:rsidRPr="000832D9">
        <w:rPr>
          <w:rFonts w:ascii="Times New Roman" w:eastAsia="Times New Roman" w:hAnsi="Times New Roman" w:cs="Times New Roman"/>
          <w:color w:val="000000"/>
          <w:sz w:val="24"/>
          <w:szCs w:val="24"/>
          <w:lang w:eastAsia="ru-RU"/>
        </w:rPr>
        <w:t>якості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декларація</w:t>
      </w:r>
      <w:proofErr w:type="spellEnd"/>
      <w:r w:rsidRPr="000832D9">
        <w:rPr>
          <w:rFonts w:ascii="Times New Roman" w:eastAsia="Times New Roman" w:hAnsi="Times New Roman" w:cs="Times New Roman"/>
          <w:color w:val="000000"/>
          <w:sz w:val="24"/>
          <w:szCs w:val="24"/>
          <w:lang w:eastAsia="ru-RU"/>
        </w:rPr>
        <w:t xml:space="preserve"> про </w:t>
      </w:r>
      <w:proofErr w:type="spellStart"/>
      <w:r w:rsidRPr="000832D9">
        <w:rPr>
          <w:rFonts w:ascii="Times New Roman" w:eastAsia="Times New Roman" w:hAnsi="Times New Roman" w:cs="Times New Roman"/>
          <w:color w:val="000000"/>
          <w:sz w:val="24"/>
          <w:szCs w:val="24"/>
          <w:lang w:eastAsia="ru-RU"/>
        </w:rPr>
        <w:t>відповідність</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висновок</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державної</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санітарно-епідеміологічної</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служби</w:t>
      </w:r>
      <w:proofErr w:type="spellEnd"/>
      <w:r w:rsidRPr="000832D9">
        <w:rPr>
          <w:rFonts w:ascii="Times New Roman" w:eastAsia="Times New Roman" w:hAnsi="Times New Roman" w:cs="Times New Roman"/>
          <w:color w:val="000000"/>
          <w:sz w:val="24"/>
          <w:szCs w:val="24"/>
          <w:lang w:eastAsia="ru-RU"/>
        </w:rPr>
        <w:t xml:space="preserve"> на товар, </w:t>
      </w:r>
      <w:proofErr w:type="spellStart"/>
      <w:r w:rsidRPr="000832D9">
        <w:rPr>
          <w:rFonts w:ascii="Times New Roman" w:eastAsia="Times New Roman" w:hAnsi="Times New Roman" w:cs="Times New Roman"/>
          <w:color w:val="000000"/>
          <w:sz w:val="24"/>
          <w:szCs w:val="24"/>
          <w:lang w:eastAsia="ru-RU"/>
        </w:rPr>
        <w:t>тощо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встановлений</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діючим</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законодавством</w:t>
      </w:r>
      <w:proofErr w:type="spellEnd"/>
      <w:r w:rsidRPr="000832D9">
        <w:rPr>
          <w:rFonts w:ascii="Times New Roman" w:eastAsia="Times New Roman" w:hAnsi="Times New Roman" w:cs="Times New Roman"/>
          <w:color w:val="000000"/>
          <w:sz w:val="24"/>
          <w:szCs w:val="24"/>
          <w:lang w:eastAsia="ru-RU"/>
        </w:rPr>
        <w:t xml:space="preserve"> на </w:t>
      </w:r>
      <w:proofErr w:type="spellStart"/>
      <w:r w:rsidRPr="000832D9">
        <w:rPr>
          <w:rFonts w:ascii="Times New Roman" w:eastAsia="Times New Roman" w:hAnsi="Times New Roman" w:cs="Times New Roman"/>
          <w:color w:val="000000"/>
          <w:sz w:val="24"/>
          <w:szCs w:val="24"/>
          <w:lang w:eastAsia="ru-RU"/>
        </w:rPr>
        <w:t>запропоновану</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продукцію</w:t>
      </w:r>
      <w:proofErr w:type="spellEnd"/>
      <w:r w:rsidR="00236E66">
        <w:rPr>
          <w:rFonts w:ascii="Times New Roman" w:eastAsia="Times New Roman" w:hAnsi="Times New Roman" w:cs="Times New Roman"/>
          <w:color w:val="000000"/>
          <w:sz w:val="24"/>
          <w:szCs w:val="24"/>
          <w:lang w:val="uk-UA" w:eastAsia="ru-RU"/>
        </w:rPr>
        <w:t>.</w:t>
      </w:r>
    </w:p>
    <w:p w14:paraId="42247381" w14:textId="77777777" w:rsidR="000832D9" w:rsidRPr="00392FB7" w:rsidRDefault="00F1501B" w:rsidP="005C7AC7">
      <w:pPr>
        <w:pStyle w:val="a6"/>
        <w:widowControl w:val="0"/>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jc w:val="both"/>
        <w:rPr>
          <w:rFonts w:ascii="Times New Roman" w:eastAsia="Times New Roman" w:hAnsi="Times New Roman" w:cs="Times New Roman"/>
          <w:color w:val="000000"/>
          <w:sz w:val="24"/>
          <w:szCs w:val="24"/>
          <w:lang w:val="uk-UA" w:eastAsia="ru-RU"/>
        </w:rPr>
      </w:pPr>
      <w:r w:rsidRPr="008759D3">
        <w:rPr>
          <w:rFonts w:ascii="Times New Roman" w:hAnsi="Times New Roman" w:cs="Times New Roman"/>
          <w:sz w:val="24"/>
          <w:szCs w:val="24"/>
          <w:lang w:val="uk-UA"/>
        </w:rPr>
        <w:t xml:space="preserve">З метою запобігання закупівлі </w:t>
      </w:r>
      <w:r w:rsidRPr="008759D3">
        <w:rPr>
          <w:rFonts w:ascii="Times New Roman" w:hAnsi="Times New Roman" w:cs="Times New Roman"/>
          <w:color w:val="000000"/>
          <w:sz w:val="24"/>
          <w:szCs w:val="24"/>
          <w:lang w:val="uk-UA"/>
        </w:rPr>
        <w:t xml:space="preserve">фальсифікатів та підтвердження можливості своєчасного </w:t>
      </w:r>
    </w:p>
    <w:p w14:paraId="4E0D8BED" w14:textId="5818954C" w:rsidR="00F1501B" w:rsidRPr="000832D9" w:rsidRDefault="00F1501B" w:rsidP="005C7AC7">
      <w:pPr>
        <w:widowControl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ru-RU"/>
        </w:rPr>
      </w:pPr>
      <w:r w:rsidRPr="000832D9">
        <w:rPr>
          <w:rFonts w:ascii="Times New Roman" w:hAnsi="Times New Roman" w:cs="Times New Roman"/>
          <w:color w:val="000000"/>
          <w:sz w:val="24"/>
          <w:szCs w:val="24"/>
          <w:lang w:val="uk-UA"/>
        </w:rPr>
        <w:t>постачання товару у кількості, якості та зі строками придатності, Учасник надає гарантійний лист (оригінал) виробника або його офіційного представництва/філії виробника (</w:t>
      </w:r>
      <w:proofErr w:type="spellStart"/>
      <w:r w:rsidRPr="000832D9">
        <w:rPr>
          <w:rFonts w:ascii="Times New Roman" w:hAnsi="Times New Roman" w:cs="Times New Roman"/>
          <w:color w:val="000000"/>
          <w:sz w:val="24"/>
          <w:szCs w:val="24"/>
          <w:lang w:val="uk-UA"/>
        </w:rPr>
        <w:t>сканкопії</w:t>
      </w:r>
      <w:proofErr w:type="spellEnd"/>
      <w:r w:rsidRPr="000832D9">
        <w:rPr>
          <w:rFonts w:ascii="Times New Roman" w:hAnsi="Times New Roman" w:cs="Times New Roman"/>
          <w:color w:val="000000"/>
          <w:sz w:val="24"/>
          <w:szCs w:val="24"/>
          <w:lang w:val="uk-UA"/>
        </w:rPr>
        <w:t xml:space="preserve"> оригіналів) (якщо їх відповідні повноваження поширюються на територію України) / дилера / дистриб’ютора, повноваження яких повинні бути підтверджені відповідними документами, гарантійним листом виробника або його офіційного представництва/філії виробника (якщо їх відповідні повноваження поширюються на територію України, щодо підтвердження можливості постачання товар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proofErr w:type="spellStart"/>
      <w:r w:rsidRPr="000832D9">
        <w:rPr>
          <w:rFonts w:ascii="Times New Roman" w:hAnsi="Times New Roman" w:cs="Times New Roman"/>
          <w:color w:val="000000"/>
          <w:sz w:val="24"/>
          <w:szCs w:val="24"/>
        </w:rPr>
        <w:t>Гарантійний</w:t>
      </w:r>
      <w:proofErr w:type="spellEnd"/>
      <w:r w:rsidRPr="000832D9">
        <w:rPr>
          <w:rFonts w:ascii="Times New Roman" w:hAnsi="Times New Roman" w:cs="Times New Roman"/>
          <w:color w:val="000000"/>
          <w:sz w:val="24"/>
          <w:szCs w:val="24"/>
        </w:rPr>
        <w:t xml:space="preserve"> лист повинен </w:t>
      </w:r>
      <w:proofErr w:type="spellStart"/>
      <w:r w:rsidRPr="000832D9">
        <w:rPr>
          <w:rFonts w:ascii="Times New Roman" w:hAnsi="Times New Roman" w:cs="Times New Roman"/>
          <w:color w:val="000000"/>
          <w:sz w:val="24"/>
          <w:szCs w:val="24"/>
        </w:rPr>
        <w:t>містити</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посилання</w:t>
      </w:r>
      <w:proofErr w:type="spellEnd"/>
      <w:r w:rsidRPr="000832D9">
        <w:rPr>
          <w:rFonts w:ascii="Times New Roman" w:hAnsi="Times New Roman" w:cs="Times New Roman"/>
          <w:color w:val="000000"/>
          <w:sz w:val="24"/>
          <w:szCs w:val="24"/>
        </w:rPr>
        <w:t xml:space="preserve"> на </w:t>
      </w:r>
      <w:proofErr w:type="spellStart"/>
      <w:r w:rsidRPr="000832D9">
        <w:rPr>
          <w:rFonts w:ascii="Times New Roman" w:hAnsi="Times New Roman" w:cs="Times New Roman"/>
          <w:color w:val="000000"/>
          <w:sz w:val="24"/>
          <w:szCs w:val="24"/>
        </w:rPr>
        <w:t>повну</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назву</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учасника</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ідентифікатор</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закупівлі</w:t>
      </w:r>
      <w:proofErr w:type="spellEnd"/>
      <w:r w:rsidRPr="000832D9">
        <w:rPr>
          <w:rFonts w:ascii="Times New Roman" w:hAnsi="Times New Roman" w:cs="Times New Roman"/>
          <w:color w:val="000000"/>
          <w:sz w:val="24"/>
          <w:szCs w:val="24"/>
        </w:rPr>
        <w:t xml:space="preserve"> та </w:t>
      </w:r>
      <w:proofErr w:type="spellStart"/>
      <w:r w:rsidRPr="000832D9">
        <w:rPr>
          <w:rFonts w:ascii="Times New Roman" w:hAnsi="Times New Roman" w:cs="Times New Roman"/>
          <w:color w:val="000000"/>
          <w:sz w:val="24"/>
          <w:szCs w:val="24"/>
        </w:rPr>
        <w:t>назву</w:t>
      </w:r>
      <w:proofErr w:type="spellEnd"/>
      <w:r w:rsidRPr="000832D9">
        <w:rPr>
          <w:rFonts w:ascii="Times New Roman" w:hAnsi="Times New Roman" w:cs="Times New Roman"/>
          <w:color w:val="000000"/>
          <w:sz w:val="24"/>
          <w:szCs w:val="24"/>
        </w:rPr>
        <w:t xml:space="preserve"> предмета </w:t>
      </w:r>
      <w:proofErr w:type="spellStart"/>
      <w:r w:rsidRPr="000832D9">
        <w:rPr>
          <w:rFonts w:ascii="Times New Roman" w:hAnsi="Times New Roman" w:cs="Times New Roman"/>
          <w:color w:val="000000"/>
          <w:sz w:val="24"/>
          <w:szCs w:val="24"/>
        </w:rPr>
        <w:t>закупівлі</w:t>
      </w:r>
      <w:proofErr w:type="spellEnd"/>
      <w:r w:rsidRPr="000832D9">
        <w:rPr>
          <w:rFonts w:ascii="Times New Roman" w:hAnsi="Times New Roman" w:cs="Times New Roman"/>
          <w:color w:val="000000"/>
          <w:sz w:val="24"/>
          <w:szCs w:val="24"/>
        </w:rPr>
        <w:t xml:space="preserve"> </w:t>
      </w:r>
      <w:proofErr w:type="spellStart"/>
      <w:r w:rsidRPr="000832D9">
        <w:rPr>
          <w:rFonts w:ascii="Times New Roman" w:hAnsi="Times New Roman" w:cs="Times New Roman"/>
          <w:color w:val="000000"/>
          <w:sz w:val="24"/>
          <w:szCs w:val="24"/>
        </w:rPr>
        <w:t>згідно</w:t>
      </w:r>
      <w:proofErr w:type="spellEnd"/>
      <w:r w:rsidRPr="000832D9">
        <w:rPr>
          <w:rFonts w:ascii="Times New Roman" w:hAnsi="Times New Roman" w:cs="Times New Roman"/>
          <w:color w:val="000000"/>
          <w:sz w:val="24"/>
          <w:szCs w:val="24"/>
        </w:rPr>
        <w:t xml:space="preserve"> з </w:t>
      </w:r>
      <w:proofErr w:type="spellStart"/>
      <w:r w:rsidRPr="000832D9">
        <w:rPr>
          <w:rFonts w:ascii="Times New Roman" w:hAnsi="Times New Roman" w:cs="Times New Roman"/>
          <w:color w:val="000000"/>
          <w:sz w:val="24"/>
          <w:szCs w:val="24"/>
        </w:rPr>
        <w:t>оголошенням</w:t>
      </w:r>
      <w:proofErr w:type="spellEnd"/>
      <w:r w:rsidRPr="000832D9">
        <w:rPr>
          <w:rFonts w:ascii="Times New Roman" w:hAnsi="Times New Roman" w:cs="Times New Roman"/>
          <w:color w:val="000000"/>
          <w:sz w:val="24"/>
          <w:szCs w:val="24"/>
        </w:rPr>
        <w:t>.</w:t>
      </w:r>
    </w:p>
    <w:p w14:paraId="50FF76DE" w14:textId="3E4F88CB" w:rsidR="00631180" w:rsidRPr="00631180" w:rsidRDefault="00631180" w:rsidP="00631180">
      <w:pPr>
        <w:pStyle w:val="a6"/>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631180">
        <w:rPr>
          <w:rFonts w:ascii="Times New Roman" w:eastAsia="Times New Roman" w:hAnsi="Times New Roman" w:cs="Times New Roman"/>
          <w:color w:val="000000"/>
          <w:sz w:val="24"/>
          <w:szCs w:val="24"/>
          <w:lang w:val="uk-UA" w:eastAsia="ru-RU"/>
        </w:rPr>
        <w:t xml:space="preserve"> </w:t>
      </w:r>
      <w:r w:rsidR="00A97D1E" w:rsidRPr="00631180">
        <w:rPr>
          <w:rFonts w:ascii="Times New Roman" w:eastAsia="Times New Roman" w:hAnsi="Times New Roman" w:cs="Times New Roman"/>
          <w:color w:val="000000"/>
          <w:sz w:val="24"/>
          <w:szCs w:val="24"/>
          <w:lang w:eastAsia="ru-RU"/>
        </w:rPr>
        <w:t xml:space="preserve">Строк </w:t>
      </w:r>
      <w:proofErr w:type="spellStart"/>
      <w:r w:rsidR="00A97D1E" w:rsidRPr="00631180">
        <w:rPr>
          <w:rFonts w:ascii="Times New Roman" w:eastAsia="Times New Roman" w:hAnsi="Times New Roman" w:cs="Times New Roman"/>
          <w:color w:val="000000"/>
          <w:sz w:val="24"/>
          <w:szCs w:val="24"/>
          <w:lang w:eastAsia="ru-RU"/>
        </w:rPr>
        <w:t>придатності</w:t>
      </w:r>
      <w:proofErr w:type="spellEnd"/>
      <w:r w:rsidR="00A97D1E" w:rsidRPr="00631180">
        <w:rPr>
          <w:rFonts w:ascii="Times New Roman" w:eastAsia="Times New Roman" w:hAnsi="Times New Roman" w:cs="Times New Roman"/>
          <w:color w:val="000000"/>
          <w:sz w:val="24"/>
          <w:szCs w:val="24"/>
          <w:lang w:eastAsia="ru-RU"/>
        </w:rPr>
        <w:t xml:space="preserve"> </w:t>
      </w:r>
      <w:proofErr w:type="spellStart"/>
      <w:r w:rsidR="00A97D1E" w:rsidRPr="00631180">
        <w:rPr>
          <w:rFonts w:ascii="Times New Roman" w:eastAsia="Times New Roman" w:hAnsi="Times New Roman" w:cs="Times New Roman"/>
          <w:color w:val="000000"/>
          <w:sz w:val="24"/>
          <w:szCs w:val="24"/>
          <w:lang w:eastAsia="ru-RU"/>
        </w:rPr>
        <w:t>товарів</w:t>
      </w:r>
      <w:proofErr w:type="spellEnd"/>
      <w:r w:rsidR="00A97D1E" w:rsidRPr="00631180">
        <w:rPr>
          <w:rFonts w:ascii="Times New Roman" w:eastAsia="Times New Roman" w:hAnsi="Times New Roman" w:cs="Times New Roman"/>
          <w:color w:val="000000"/>
          <w:sz w:val="24"/>
          <w:szCs w:val="24"/>
          <w:lang w:eastAsia="ru-RU"/>
        </w:rPr>
        <w:t xml:space="preserve"> на момент </w:t>
      </w:r>
      <w:proofErr w:type="spellStart"/>
      <w:r w:rsidR="00A97D1E" w:rsidRPr="00631180">
        <w:rPr>
          <w:rFonts w:ascii="Times New Roman" w:eastAsia="Times New Roman" w:hAnsi="Times New Roman" w:cs="Times New Roman"/>
          <w:color w:val="000000"/>
          <w:sz w:val="24"/>
          <w:szCs w:val="24"/>
          <w:lang w:eastAsia="ru-RU"/>
        </w:rPr>
        <w:t>постачання</w:t>
      </w:r>
      <w:proofErr w:type="spellEnd"/>
      <w:r w:rsidR="00A97D1E" w:rsidRPr="00631180">
        <w:rPr>
          <w:rFonts w:ascii="Times New Roman" w:eastAsia="Times New Roman" w:hAnsi="Times New Roman" w:cs="Times New Roman"/>
          <w:color w:val="000000"/>
          <w:sz w:val="24"/>
          <w:szCs w:val="24"/>
          <w:lang w:eastAsia="ru-RU"/>
        </w:rPr>
        <w:t xml:space="preserve"> повинен </w:t>
      </w:r>
      <w:proofErr w:type="spellStart"/>
      <w:r w:rsidR="00A97D1E" w:rsidRPr="00631180">
        <w:rPr>
          <w:rFonts w:ascii="Times New Roman" w:eastAsia="Times New Roman" w:hAnsi="Times New Roman" w:cs="Times New Roman"/>
          <w:color w:val="000000"/>
          <w:sz w:val="24"/>
          <w:szCs w:val="24"/>
          <w:lang w:eastAsia="ru-RU"/>
        </w:rPr>
        <w:t>складати</w:t>
      </w:r>
      <w:proofErr w:type="spellEnd"/>
      <w:r w:rsidR="00A97D1E" w:rsidRPr="00631180">
        <w:rPr>
          <w:rFonts w:ascii="Times New Roman" w:eastAsia="Times New Roman" w:hAnsi="Times New Roman" w:cs="Times New Roman"/>
          <w:color w:val="000000"/>
          <w:sz w:val="24"/>
          <w:szCs w:val="24"/>
          <w:lang w:eastAsia="ru-RU"/>
        </w:rPr>
        <w:t xml:space="preserve"> не </w:t>
      </w:r>
      <w:proofErr w:type="spellStart"/>
      <w:r w:rsidR="00A97D1E" w:rsidRPr="00631180">
        <w:rPr>
          <w:rFonts w:ascii="Times New Roman" w:eastAsia="Times New Roman" w:hAnsi="Times New Roman" w:cs="Times New Roman"/>
          <w:color w:val="000000"/>
          <w:sz w:val="24"/>
          <w:szCs w:val="24"/>
          <w:lang w:eastAsia="ru-RU"/>
        </w:rPr>
        <w:t>менше</w:t>
      </w:r>
      <w:proofErr w:type="spellEnd"/>
      <w:r w:rsidR="00A97D1E" w:rsidRPr="00631180">
        <w:rPr>
          <w:rFonts w:ascii="Times New Roman" w:eastAsia="Times New Roman" w:hAnsi="Times New Roman" w:cs="Times New Roman"/>
          <w:color w:val="000000"/>
          <w:sz w:val="24"/>
          <w:szCs w:val="24"/>
          <w:lang w:eastAsia="ru-RU"/>
        </w:rPr>
        <w:t xml:space="preserve"> 80%</w:t>
      </w:r>
    </w:p>
    <w:p w14:paraId="5BB15434" w14:textId="4F50CD93" w:rsidR="00A97D1E" w:rsidRPr="000832D9" w:rsidRDefault="00A97D1E" w:rsidP="000832D9">
      <w:pPr>
        <w:spacing w:after="0" w:line="240" w:lineRule="auto"/>
        <w:jc w:val="both"/>
        <w:rPr>
          <w:rFonts w:ascii="Times New Roman" w:eastAsia="Times New Roman" w:hAnsi="Times New Roman" w:cs="Times New Roman"/>
          <w:sz w:val="24"/>
          <w:szCs w:val="24"/>
          <w:lang w:eastAsia="ru-RU"/>
        </w:rPr>
      </w:pPr>
      <w:proofErr w:type="spellStart"/>
      <w:r w:rsidRPr="000832D9">
        <w:rPr>
          <w:rFonts w:ascii="Times New Roman" w:eastAsia="Times New Roman" w:hAnsi="Times New Roman" w:cs="Times New Roman"/>
          <w:color w:val="000000"/>
          <w:sz w:val="24"/>
          <w:szCs w:val="24"/>
          <w:lang w:eastAsia="ru-RU"/>
        </w:rPr>
        <w:t>загального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терміну</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їх</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зберігання</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встановленого</w:t>
      </w:r>
      <w:proofErr w:type="spellEnd"/>
      <w:r w:rsidRPr="000832D9">
        <w:rPr>
          <w:rFonts w:ascii="Times New Roman" w:eastAsia="Times New Roman" w:hAnsi="Times New Roman" w:cs="Times New Roman"/>
          <w:color w:val="000000"/>
          <w:sz w:val="24"/>
          <w:szCs w:val="24"/>
          <w:lang w:eastAsia="ru-RU"/>
        </w:rPr>
        <w:t xml:space="preserve"> в </w:t>
      </w:r>
      <w:proofErr w:type="spellStart"/>
      <w:r w:rsidRPr="000832D9">
        <w:rPr>
          <w:rFonts w:ascii="Times New Roman" w:eastAsia="Times New Roman" w:hAnsi="Times New Roman" w:cs="Times New Roman"/>
          <w:color w:val="000000"/>
          <w:sz w:val="24"/>
          <w:szCs w:val="24"/>
          <w:lang w:eastAsia="ru-RU"/>
        </w:rPr>
        <w:t>інструкції</w:t>
      </w:r>
      <w:proofErr w:type="spellEnd"/>
      <w:r w:rsidRPr="000832D9">
        <w:rPr>
          <w:rFonts w:ascii="Times New Roman" w:eastAsia="Times New Roman" w:hAnsi="Times New Roman" w:cs="Times New Roman"/>
          <w:color w:val="000000"/>
          <w:sz w:val="24"/>
          <w:szCs w:val="24"/>
          <w:lang w:eastAsia="ru-RU"/>
        </w:rPr>
        <w:t xml:space="preserve"> по </w:t>
      </w:r>
      <w:proofErr w:type="spellStart"/>
      <w:r w:rsidRPr="000832D9">
        <w:rPr>
          <w:rFonts w:ascii="Times New Roman" w:eastAsia="Times New Roman" w:hAnsi="Times New Roman" w:cs="Times New Roman"/>
          <w:color w:val="000000"/>
          <w:sz w:val="24"/>
          <w:szCs w:val="24"/>
          <w:lang w:eastAsia="ru-RU"/>
        </w:rPr>
        <w:t>використанню</w:t>
      </w:r>
      <w:proofErr w:type="spellEnd"/>
      <w:r w:rsidRPr="000832D9">
        <w:rPr>
          <w:rFonts w:ascii="Times New Roman" w:eastAsia="Times New Roman" w:hAnsi="Times New Roman" w:cs="Times New Roman"/>
          <w:color w:val="000000"/>
          <w:sz w:val="24"/>
          <w:szCs w:val="24"/>
          <w:lang w:eastAsia="ru-RU"/>
        </w:rPr>
        <w:t>.</w:t>
      </w:r>
      <w:r w:rsidR="00F53030" w:rsidRPr="000832D9">
        <w:rPr>
          <w:rFonts w:ascii="Times New Roman" w:eastAsia="Times New Roman" w:hAnsi="Times New Roman"/>
          <w:i/>
          <w:sz w:val="24"/>
          <w:szCs w:val="24"/>
          <w:lang w:val="uk-UA" w:eastAsia="ru-RU"/>
        </w:rPr>
        <w:t xml:space="preserve"> (Г</w:t>
      </w:r>
      <w:r w:rsidR="00F53030" w:rsidRPr="000832D9">
        <w:rPr>
          <w:rFonts w:ascii="Times New Roman" w:eastAsia="Times New Roman" w:hAnsi="Times New Roman"/>
          <w:b/>
          <w:i/>
          <w:sz w:val="24"/>
          <w:szCs w:val="24"/>
          <w:lang w:val="uk-UA" w:eastAsia="ru-RU"/>
        </w:rPr>
        <w:t>арантійний лист)</w:t>
      </w:r>
      <w:r w:rsidR="00F53030" w:rsidRPr="000832D9">
        <w:rPr>
          <w:rFonts w:ascii="Times New Roman" w:eastAsia="Times New Roman" w:hAnsi="Times New Roman"/>
          <w:i/>
          <w:sz w:val="24"/>
          <w:szCs w:val="24"/>
          <w:lang w:val="uk-UA" w:eastAsia="ru-RU"/>
        </w:rPr>
        <w:t>.</w:t>
      </w:r>
    </w:p>
    <w:p w14:paraId="1872AF95" w14:textId="77777777" w:rsidR="000832D9" w:rsidRPr="000832D9" w:rsidRDefault="00A97D1E" w:rsidP="00631180">
      <w:pPr>
        <w:pStyle w:val="a6"/>
        <w:numPr>
          <w:ilvl w:val="0"/>
          <w:numId w:val="2"/>
        </w:numPr>
        <w:spacing w:after="0" w:line="240" w:lineRule="auto"/>
        <w:ind w:right="-108"/>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color w:val="000000"/>
          <w:sz w:val="24"/>
          <w:szCs w:val="24"/>
          <w:lang w:eastAsia="ru-RU"/>
        </w:rPr>
        <w:t xml:space="preserve">Товар повинен </w:t>
      </w:r>
      <w:proofErr w:type="spellStart"/>
      <w:r w:rsidRPr="000832D9">
        <w:rPr>
          <w:rFonts w:ascii="Times New Roman" w:eastAsia="Times New Roman" w:hAnsi="Times New Roman" w:cs="Times New Roman"/>
          <w:color w:val="000000"/>
          <w:sz w:val="24"/>
          <w:szCs w:val="24"/>
          <w:lang w:eastAsia="ru-RU"/>
        </w:rPr>
        <w:t>постачатися</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Замовнику</w:t>
      </w:r>
      <w:proofErr w:type="spellEnd"/>
      <w:r w:rsidRPr="000832D9">
        <w:rPr>
          <w:rFonts w:ascii="Times New Roman" w:eastAsia="Times New Roman" w:hAnsi="Times New Roman" w:cs="Times New Roman"/>
          <w:color w:val="000000"/>
          <w:sz w:val="24"/>
          <w:szCs w:val="24"/>
          <w:lang w:eastAsia="ru-RU"/>
        </w:rPr>
        <w:t xml:space="preserve"> у </w:t>
      </w:r>
      <w:proofErr w:type="spellStart"/>
      <w:r w:rsidRPr="000832D9">
        <w:rPr>
          <w:rFonts w:ascii="Times New Roman" w:eastAsia="Times New Roman" w:hAnsi="Times New Roman" w:cs="Times New Roman"/>
          <w:color w:val="000000"/>
          <w:sz w:val="24"/>
          <w:szCs w:val="24"/>
          <w:lang w:eastAsia="ru-RU"/>
        </w:rPr>
        <w:t>тарі</w:t>
      </w:r>
      <w:proofErr w:type="spellEnd"/>
      <w:r w:rsidRPr="000832D9">
        <w:rPr>
          <w:rFonts w:ascii="Times New Roman" w:eastAsia="Times New Roman" w:hAnsi="Times New Roman" w:cs="Times New Roman"/>
          <w:color w:val="000000"/>
          <w:sz w:val="24"/>
          <w:szCs w:val="24"/>
          <w:lang w:eastAsia="ru-RU"/>
        </w:rPr>
        <w:t xml:space="preserve">, яка </w:t>
      </w:r>
      <w:proofErr w:type="spellStart"/>
      <w:r w:rsidRPr="000832D9">
        <w:rPr>
          <w:rFonts w:ascii="Times New Roman" w:eastAsia="Times New Roman" w:hAnsi="Times New Roman" w:cs="Times New Roman"/>
          <w:color w:val="000000"/>
          <w:sz w:val="24"/>
          <w:szCs w:val="24"/>
          <w:lang w:eastAsia="ru-RU"/>
        </w:rPr>
        <w:t>забезпечує</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зберігання</w:t>
      </w:r>
      <w:proofErr w:type="spellEnd"/>
      <w:r w:rsidRPr="000832D9">
        <w:rPr>
          <w:rFonts w:ascii="Times New Roman" w:eastAsia="Times New Roman" w:hAnsi="Times New Roman" w:cs="Times New Roman"/>
          <w:color w:val="000000"/>
          <w:sz w:val="24"/>
          <w:szCs w:val="24"/>
          <w:lang w:eastAsia="ru-RU"/>
        </w:rPr>
        <w:t xml:space="preserve"> при </w:t>
      </w:r>
      <w:proofErr w:type="spellStart"/>
      <w:r w:rsidRPr="000832D9">
        <w:rPr>
          <w:rFonts w:ascii="Times New Roman" w:eastAsia="Times New Roman" w:hAnsi="Times New Roman" w:cs="Times New Roman"/>
          <w:color w:val="000000"/>
          <w:sz w:val="24"/>
          <w:szCs w:val="24"/>
          <w:lang w:eastAsia="ru-RU"/>
        </w:rPr>
        <w:t>транспортуванні</w:t>
      </w:r>
      <w:proofErr w:type="spellEnd"/>
    </w:p>
    <w:p w14:paraId="18F16C14" w14:textId="5737F303" w:rsidR="00A97D1E" w:rsidRPr="000832D9" w:rsidRDefault="00A97D1E" w:rsidP="000832D9">
      <w:pPr>
        <w:spacing w:after="0" w:line="240" w:lineRule="auto"/>
        <w:ind w:right="-108"/>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color w:val="000000"/>
          <w:sz w:val="24"/>
          <w:szCs w:val="24"/>
          <w:lang w:eastAsia="ru-RU"/>
        </w:rPr>
        <w:t xml:space="preserve">та </w:t>
      </w:r>
      <w:proofErr w:type="spellStart"/>
      <w:r w:rsidRPr="000832D9">
        <w:rPr>
          <w:rFonts w:ascii="Times New Roman" w:eastAsia="Times New Roman" w:hAnsi="Times New Roman" w:cs="Times New Roman"/>
          <w:color w:val="000000"/>
          <w:sz w:val="24"/>
          <w:szCs w:val="24"/>
          <w:lang w:eastAsia="ru-RU"/>
        </w:rPr>
        <w:t>відповідає</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установленим</w:t>
      </w:r>
      <w:proofErr w:type="spellEnd"/>
      <w:r w:rsidRPr="000832D9">
        <w:rPr>
          <w:rFonts w:ascii="Times New Roman" w:eastAsia="Times New Roman" w:hAnsi="Times New Roman" w:cs="Times New Roman"/>
          <w:color w:val="000000"/>
          <w:sz w:val="24"/>
          <w:szCs w:val="24"/>
          <w:lang w:eastAsia="ru-RU"/>
        </w:rPr>
        <w:t xml:space="preserve"> стандартам. </w:t>
      </w:r>
      <w:proofErr w:type="spellStart"/>
      <w:r w:rsidRPr="000832D9">
        <w:rPr>
          <w:rFonts w:ascii="Times New Roman" w:eastAsia="Times New Roman" w:hAnsi="Times New Roman" w:cs="Times New Roman"/>
          <w:color w:val="000000"/>
          <w:sz w:val="24"/>
          <w:szCs w:val="24"/>
          <w:lang w:eastAsia="ru-RU"/>
        </w:rPr>
        <w:t>Маркування</w:t>
      </w:r>
      <w:proofErr w:type="spellEnd"/>
      <w:r w:rsidRPr="000832D9">
        <w:rPr>
          <w:rFonts w:ascii="Times New Roman" w:eastAsia="Times New Roman" w:hAnsi="Times New Roman" w:cs="Times New Roman"/>
          <w:color w:val="000000"/>
          <w:sz w:val="24"/>
          <w:szCs w:val="24"/>
          <w:lang w:eastAsia="ru-RU"/>
        </w:rPr>
        <w:t xml:space="preserve"> - </w:t>
      </w:r>
      <w:proofErr w:type="spellStart"/>
      <w:r w:rsidRPr="000832D9">
        <w:rPr>
          <w:rFonts w:ascii="Times New Roman" w:eastAsia="Times New Roman" w:hAnsi="Times New Roman" w:cs="Times New Roman"/>
          <w:color w:val="000000"/>
          <w:sz w:val="24"/>
          <w:szCs w:val="24"/>
          <w:lang w:eastAsia="ru-RU"/>
        </w:rPr>
        <w:t>згідно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діючих</w:t>
      </w:r>
      <w:proofErr w:type="spellEnd"/>
      <w:r w:rsidRPr="000832D9">
        <w:rPr>
          <w:rFonts w:ascii="Times New Roman" w:eastAsia="Times New Roman" w:hAnsi="Times New Roman" w:cs="Times New Roman"/>
          <w:color w:val="000000"/>
          <w:sz w:val="24"/>
          <w:szCs w:val="24"/>
          <w:lang w:eastAsia="ru-RU"/>
        </w:rPr>
        <w:t xml:space="preserve"> ТУ та </w:t>
      </w:r>
      <w:proofErr w:type="spellStart"/>
      <w:r w:rsidRPr="000832D9">
        <w:rPr>
          <w:rFonts w:ascii="Times New Roman" w:eastAsia="Times New Roman" w:hAnsi="Times New Roman" w:cs="Times New Roman"/>
          <w:color w:val="000000"/>
          <w:sz w:val="24"/>
          <w:szCs w:val="24"/>
          <w:lang w:eastAsia="ru-RU"/>
        </w:rPr>
        <w:t>ГОСТів</w:t>
      </w:r>
      <w:proofErr w:type="spellEnd"/>
      <w:r w:rsidRPr="000832D9">
        <w:rPr>
          <w:rFonts w:ascii="Times New Roman" w:eastAsia="Times New Roman" w:hAnsi="Times New Roman" w:cs="Times New Roman"/>
          <w:color w:val="000000"/>
          <w:sz w:val="24"/>
          <w:szCs w:val="24"/>
          <w:lang w:eastAsia="ru-RU"/>
        </w:rPr>
        <w:t>.</w:t>
      </w:r>
    </w:p>
    <w:p w14:paraId="0CA60BD0" w14:textId="77777777" w:rsidR="000832D9" w:rsidRPr="000832D9" w:rsidRDefault="00A97D1E" w:rsidP="0063118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color w:val="000000"/>
          <w:sz w:val="24"/>
          <w:szCs w:val="24"/>
          <w:lang w:eastAsia="ru-RU"/>
        </w:rPr>
        <w:t xml:space="preserve">Товар повинен </w:t>
      </w:r>
      <w:proofErr w:type="spellStart"/>
      <w:r w:rsidRPr="000832D9">
        <w:rPr>
          <w:rFonts w:ascii="Times New Roman" w:eastAsia="Times New Roman" w:hAnsi="Times New Roman" w:cs="Times New Roman"/>
          <w:color w:val="000000"/>
          <w:sz w:val="24"/>
          <w:szCs w:val="24"/>
          <w:lang w:eastAsia="ru-RU"/>
        </w:rPr>
        <w:t>передаватися</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Замовнику</w:t>
      </w:r>
      <w:proofErr w:type="spellEnd"/>
      <w:r w:rsidRPr="000832D9">
        <w:rPr>
          <w:rFonts w:ascii="Times New Roman" w:eastAsia="Times New Roman" w:hAnsi="Times New Roman" w:cs="Times New Roman"/>
          <w:color w:val="000000"/>
          <w:sz w:val="24"/>
          <w:szCs w:val="24"/>
          <w:lang w:eastAsia="ru-RU"/>
        </w:rPr>
        <w:t xml:space="preserve"> в </w:t>
      </w:r>
      <w:proofErr w:type="spellStart"/>
      <w:r w:rsidRPr="000832D9">
        <w:rPr>
          <w:rFonts w:ascii="Times New Roman" w:eastAsia="Times New Roman" w:hAnsi="Times New Roman" w:cs="Times New Roman"/>
          <w:color w:val="000000"/>
          <w:sz w:val="24"/>
          <w:szCs w:val="24"/>
          <w:lang w:eastAsia="ru-RU"/>
        </w:rPr>
        <w:t>упаковці</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підприємства</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виробника</w:t>
      </w:r>
      <w:proofErr w:type="spellEnd"/>
      <w:r w:rsidRPr="000832D9">
        <w:rPr>
          <w:rFonts w:ascii="Times New Roman" w:eastAsia="Times New Roman" w:hAnsi="Times New Roman" w:cs="Times New Roman"/>
          <w:color w:val="000000"/>
          <w:sz w:val="24"/>
          <w:szCs w:val="24"/>
          <w:lang w:eastAsia="ru-RU"/>
        </w:rPr>
        <w:t xml:space="preserve">, яка не повинна </w:t>
      </w:r>
    </w:p>
    <w:p w14:paraId="00CC0C31" w14:textId="531FF926" w:rsidR="00A97D1E" w:rsidRPr="000832D9" w:rsidRDefault="00A97D1E" w:rsidP="000832D9">
      <w:pPr>
        <w:spacing w:after="0" w:line="240" w:lineRule="auto"/>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color w:val="000000"/>
          <w:sz w:val="24"/>
          <w:szCs w:val="24"/>
          <w:lang w:eastAsia="ru-RU"/>
        </w:rPr>
        <w:t xml:space="preserve">бути </w:t>
      </w:r>
      <w:proofErr w:type="spellStart"/>
      <w:r w:rsidRPr="000832D9">
        <w:rPr>
          <w:rFonts w:ascii="Times New Roman" w:eastAsia="Times New Roman" w:hAnsi="Times New Roman" w:cs="Times New Roman"/>
          <w:color w:val="000000"/>
          <w:sz w:val="24"/>
          <w:szCs w:val="24"/>
          <w:lang w:eastAsia="ru-RU"/>
        </w:rPr>
        <w:t>деформованою</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або</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пошкодженою</w:t>
      </w:r>
      <w:proofErr w:type="spellEnd"/>
      <w:r w:rsidRPr="000832D9">
        <w:rPr>
          <w:rFonts w:ascii="Times New Roman" w:eastAsia="Times New Roman" w:hAnsi="Times New Roman" w:cs="Times New Roman"/>
          <w:color w:val="000000"/>
          <w:sz w:val="24"/>
          <w:szCs w:val="24"/>
          <w:lang w:eastAsia="ru-RU"/>
        </w:rPr>
        <w:t>.</w:t>
      </w:r>
    </w:p>
    <w:p w14:paraId="1684398B" w14:textId="3358A360" w:rsidR="000832D9" w:rsidRPr="000832D9" w:rsidRDefault="00A97D1E" w:rsidP="0063118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0832D9">
        <w:rPr>
          <w:rFonts w:ascii="Times New Roman" w:eastAsia="Times New Roman" w:hAnsi="Times New Roman" w:cs="Times New Roman"/>
          <w:color w:val="000000"/>
          <w:sz w:val="24"/>
          <w:szCs w:val="24"/>
          <w:lang w:eastAsia="ru-RU"/>
        </w:rPr>
        <w:t xml:space="preserve">На </w:t>
      </w:r>
      <w:proofErr w:type="spellStart"/>
      <w:r w:rsidRPr="000832D9">
        <w:rPr>
          <w:rFonts w:ascii="Times New Roman" w:eastAsia="Times New Roman" w:hAnsi="Times New Roman" w:cs="Times New Roman"/>
          <w:color w:val="000000"/>
          <w:sz w:val="24"/>
          <w:szCs w:val="24"/>
          <w:lang w:eastAsia="ru-RU"/>
        </w:rPr>
        <w:t>кожній</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індивідуальній</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упаковці</w:t>
      </w:r>
      <w:proofErr w:type="spellEnd"/>
      <w:r w:rsidRPr="000832D9">
        <w:rPr>
          <w:rFonts w:ascii="Times New Roman" w:eastAsia="Times New Roman" w:hAnsi="Times New Roman" w:cs="Times New Roman"/>
          <w:color w:val="000000"/>
          <w:sz w:val="24"/>
          <w:szCs w:val="24"/>
          <w:lang w:eastAsia="ru-RU"/>
        </w:rPr>
        <w:t xml:space="preserve"> повинно бути </w:t>
      </w:r>
      <w:proofErr w:type="spellStart"/>
      <w:r w:rsidRPr="000832D9">
        <w:rPr>
          <w:rFonts w:ascii="Times New Roman" w:eastAsia="Times New Roman" w:hAnsi="Times New Roman" w:cs="Times New Roman"/>
          <w:color w:val="000000"/>
          <w:sz w:val="24"/>
          <w:szCs w:val="24"/>
          <w:lang w:eastAsia="ru-RU"/>
        </w:rPr>
        <w:t>таке</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маркування</w:t>
      </w:r>
      <w:proofErr w:type="spellEnd"/>
      <w:r w:rsidRPr="000832D9">
        <w:rPr>
          <w:rFonts w:ascii="Times New Roman" w:eastAsia="Times New Roman" w:hAnsi="Times New Roman" w:cs="Times New Roman"/>
          <w:color w:val="000000"/>
          <w:sz w:val="24"/>
          <w:szCs w:val="24"/>
          <w:lang w:eastAsia="ru-RU"/>
        </w:rPr>
        <w:t xml:space="preserve"> на </w:t>
      </w:r>
      <w:proofErr w:type="spellStart"/>
      <w:r w:rsidRPr="000832D9">
        <w:rPr>
          <w:rFonts w:ascii="Times New Roman" w:eastAsia="Times New Roman" w:hAnsi="Times New Roman" w:cs="Times New Roman"/>
          <w:color w:val="000000"/>
          <w:sz w:val="24"/>
          <w:szCs w:val="24"/>
          <w:lang w:eastAsia="ru-RU"/>
        </w:rPr>
        <w:t>українській</w:t>
      </w:r>
      <w:proofErr w:type="spellEnd"/>
      <w:r w:rsidRPr="000832D9">
        <w:rPr>
          <w:rFonts w:ascii="Times New Roman" w:eastAsia="Times New Roman" w:hAnsi="Times New Roman" w:cs="Times New Roman"/>
          <w:color w:val="000000"/>
          <w:sz w:val="24"/>
          <w:szCs w:val="24"/>
          <w:lang w:eastAsia="ru-RU"/>
        </w:rPr>
        <w:t xml:space="preserve"> </w:t>
      </w:r>
      <w:proofErr w:type="spellStart"/>
      <w:r w:rsidRPr="000832D9">
        <w:rPr>
          <w:rFonts w:ascii="Times New Roman" w:eastAsia="Times New Roman" w:hAnsi="Times New Roman" w:cs="Times New Roman"/>
          <w:color w:val="000000"/>
          <w:sz w:val="24"/>
          <w:szCs w:val="24"/>
          <w:lang w:eastAsia="ru-RU"/>
        </w:rPr>
        <w:t>мові</w:t>
      </w:r>
      <w:proofErr w:type="spellEnd"/>
      <w:r w:rsidRPr="000832D9">
        <w:rPr>
          <w:rFonts w:ascii="Times New Roman" w:eastAsia="Times New Roman" w:hAnsi="Times New Roman" w:cs="Times New Roman"/>
          <w:color w:val="000000"/>
          <w:sz w:val="24"/>
          <w:szCs w:val="24"/>
          <w:lang w:eastAsia="ru-RU"/>
        </w:rPr>
        <w:t xml:space="preserve">: </w:t>
      </w:r>
    </w:p>
    <w:p w14:paraId="2EFC6DDF" w14:textId="6A31E0A6" w:rsidR="00A97D1E" w:rsidRDefault="00A97D1E" w:rsidP="000832D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найменування</w:t>
      </w:r>
      <w:proofErr w:type="spellEnd"/>
      <w:r>
        <w:rPr>
          <w:rFonts w:ascii="Times New Roman" w:eastAsia="Times New Roman" w:hAnsi="Times New Roman" w:cs="Times New Roman"/>
          <w:color w:val="000000"/>
          <w:sz w:val="24"/>
          <w:szCs w:val="24"/>
          <w:lang w:eastAsia="ru-RU"/>
        </w:rPr>
        <w:t xml:space="preserve"> товару, номер </w:t>
      </w:r>
      <w:proofErr w:type="spellStart"/>
      <w:r>
        <w:rPr>
          <w:rFonts w:ascii="Times New Roman" w:eastAsia="Times New Roman" w:hAnsi="Times New Roman" w:cs="Times New Roman"/>
          <w:color w:val="000000"/>
          <w:sz w:val="24"/>
          <w:szCs w:val="24"/>
          <w:lang w:eastAsia="ru-RU"/>
        </w:rPr>
        <w:t>серії</w:t>
      </w:r>
      <w:proofErr w:type="spellEnd"/>
      <w:r>
        <w:rPr>
          <w:rFonts w:ascii="Times New Roman" w:eastAsia="Times New Roman" w:hAnsi="Times New Roman" w:cs="Times New Roman"/>
          <w:color w:val="000000"/>
          <w:sz w:val="24"/>
          <w:szCs w:val="24"/>
          <w:lang w:eastAsia="ru-RU"/>
        </w:rPr>
        <w:t xml:space="preserve">, дата </w:t>
      </w:r>
      <w:proofErr w:type="spellStart"/>
      <w:r>
        <w:rPr>
          <w:rFonts w:ascii="Times New Roman" w:eastAsia="Times New Roman" w:hAnsi="Times New Roman" w:cs="Times New Roman"/>
          <w:color w:val="000000"/>
          <w:sz w:val="24"/>
          <w:szCs w:val="24"/>
          <w:lang w:eastAsia="ru-RU"/>
        </w:rPr>
        <w:t>випуску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термін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придатності</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інші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дані</w:t>
      </w:r>
      <w:proofErr w:type="spellEnd"/>
      <w:r>
        <w:rPr>
          <w:rFonts w:ascii="Times New Roman" w:eastAsia="Times New Roman" w:hAnsi="Times New Roman" w:cs="Times New Roman"/>
          <w:color w:val="000000"/>
          <w:sz w:val="24"/>
          <w:szCs w:val="24"/>
          <w:lang w:eastAsia="ru-RU"/>
        </w:rPr>
        <w:t xml:space="preserve">, з </w:t>
      </w:r>
      <w:proofErr w:type="spellStart"/>
      <w:r>
        <w:rPr>
          <w:rFonts w:ascii="Times New Roman" w:eastAsia="Times New Roman" w:hAnsi="Times New Roman" w:cs="Times New Roman"/>
          <w:color w:val="000000"/>
          <w:sz w:val="24"/>
          <w:szCs w:val="24"/>
          <w:lang w:eastAsia="ru-RU"/>
        </w:rPr>
        <w:t>необхідними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реквізитами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виробника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чинним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законодавством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України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Кожна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індивідуальна</w:t>
      </w:r>
      <w:proofErr w:type="spellEnd"/>
      <w:r>
        <w:rPr>
          <w:rFonts w:ascii="Times New Roman" w:eastAsia="Times New Roman" w:hAnsi="Times New Roman" w:cs="Times New Roman"/>
          <w:color w:val="000000"/>
          <w:sz w:val="24"/>
          <w:szCs w:val="24"/>
          <w:lang w:eastAsia="ru-RU"/>
        </w:rPr>
        <w:t xml:space="preserve"> упаковка повинна </w:t>
      </w:r>
      <w:proofErr w:type="spellStart"/>
      <w:r>
        <w:rPr>
          <w:rFonts w:ascii="Times New Roman" w:eastAsia="Times New Roman" w:hAnsi="Times New Roman" w:cs="Times New Roman"/>
          <w:color w:val="000000"/>
          <w:sz w:val="24"/>
          <w:szCs w:val="24"/>
          <w:lang w:eastAsia="ru-RU"/>
        </w:rPr>
        <w:t>містити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інструкцію</w:t>
      </w:r>
      <w:proofErr w:type="spellEnd"/>
      <w:r>
        <w:rPr>
          <w:rFonts w:ascii="Times New Roman" w:eastAsia="Times New Roman" w:hAnsi="Times New Roman" w:cs="Times New Roman"/>
          <w:color w:val="000000"/>
          <w:sz w:val="24"/>
          <w:szCs w:val="24"/>
          <w:lang w:eastAsia="ru-RU"/>
        </w:rPr>
        <w:t xml:space="preserve"> по </w:t>
      </w:r>
      <w:proofErr w:type="spellStart"/>
      <w:r>
        <w:rPr>
          <w:rFonts w:ascii="Times New Roman" w:eastAsia="Times New Roman" w:hAnsi="Times New Roman" w:cs="Times New Roman"/>
          <w:color w:val="000000"/>
          <w:sz w:val="24"/>
          <w:szCs w:val="24"/>
          <w:lang w:eastAsia="ru-RU"/>
        </w:rPr>
        <w:t>застосуванню</w:t>
      </w:r>
      <w:proofErr w:type="spellEnd"/>
      <w:r>
        <w:rPr>
          <w:rFonts w:ascii="Times New Roman" w:eastAsia="Times New Roman" w:hAnsi="Times New Roman" w:cs="Times New Roman"/>
          <w:color w:val="000000"/>
          <w:sz w:val="24"/>
          <w:szCs w:val="24"/>
          <w:lang w:eastAsia="ru-RU"/>
        </w:rPr>
        <w:t xml:space="preserve"> товару </w:t>
      </w:r>
      <w:proofErr w:type="spellStart"/>
      <w:r>
        <w:rPr>
          <w:rFonts w:ascii="Times New Roman" w:eastAsia="Times New Roman" w:hAnsi="Times New Roman" w:cs="Times New Roman"/>
          <w:color w:val="000000"/>
          <w:sz w:val="24"/>
          <w:szCs w:val="24"/>
          <w:lang w:eastAsia="ru-RU"/>
        </w:rPr>
        <w:t>українською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мовою</w:t>
      </w:r>
      <w:proofErr w:type="spellEnd"/>
      <w:r>
        <w:rPr>
          <w:rFonts w:ascii="Times New Roman" w:eastAsia="Times New Roman" w:hAnsi="Times New Roman" w:cs="Times New Roman"/>
          <w:color w:val="000000"/>
          <w:sz w:val="24"/>
          <w:szCs w:val="24"/>
          <w:lang w:eastAsia="ru-RU"/>
        </w:rPr>
        <w:t>.</w:t>
      </w:r>
    </w:p>
    <w:p w14:paraId="250FD516" w14:textId="77777777" w:rsidR="00A97D1E" w:rsidRDefault="00A97D1E" w:rsidP="00A97D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0B4BF02" w14:textId="0E8ADBDB" w:rsidR="00A97D1E" w:rsidRDefault="005C7AC7" w:rsidP="00C56934">
      <w:pPr>
        <w:spacing w:line="240" w:lineRule="auto"/>
        <w:rPr>
          <w:rFonts w:ascii="Times New Roman" w:eastAsia="Times New Roman" w:hAnsi="Times New Roman"/>
          <w:i/>
          <w:sz w:val="24"/>
          <w:szCs w:val="24"/>
          <w:lang w:val="uk-UA" w:eastAsia="ru-RU"/>
        </w:rPr>
      </w:pPr>
      <w:proofErr w:type="spellStart"/>
      <w:r>
        <w:rPr>
          <w:rFonts w:ascii="Times New Roman" w:eastAsia="Times New Roman" w:hAnsi="Times New Roman"/>
          <w:i/>
          <w:sz w:val="24"/>
          <w:szCs w:val="24"/>
          <w:lang w:eastAsia="ru-RU"/>
        </w:rPr>
        <w:t>Якщо</w:t>
      </w:r>
      <w:proofErr w:type="spellEnd"/>
      <w:r>
        <w:rPr>
          <w:rFonts w:ascii="Times New Roman" w:eastAsia="Times New Roman" w:hAnsi="Times New Roman"/>
          <w:i/>
          <w:sz w:val="24"/>
          <w:szCs w:val="24"/>
          <w:lang w:eastAsia="ru-RU"/>
        </w:rPr>
        <w:t xml:space="preserve"> будь-</w:t>
      </w:r>
      <w:proofErr w:type="spellStart"/>
      <w:r>
        <w:rPr>
          <w:rFonts w:ascii="Times New Roman" w:eastAsia="Times New Roman" w:hAnsi="Times New Roman"/>
          <w:i/>
          <w:sz w:val="24"/>
          <w:szCs w:val="24"/>
          <w:lang w:eastAsia="ru-RU"/>
        </w:rPr>
        <w:t>який</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із</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документів</w:t>
      </w:r>
      <w:proofErr w:type="spellEnd"/>
      <w:r>
        <w:rPr>
          <w:rFonts w:ascii="Times New Roman" w:eastAsia="Times New Roman" w:hAnsi="Times New Roman"/>
          <w:i/>
          <w:sz w:val="24"/>
          <w:szCs w:val="24"/>
          <w:lang w:eastAsia="ru-RU"/>
        </w:rPr>
        <w:t xml:space="preserve"> не </w:t>
      </w:r>
      <w:proofErr w:type="spellStart"/>
      <w:r>
        <w:rPr>
          <w:rFonts w:ascii="Times New Roman" w:eastAsia="Times New Roman" w:hAnsi="Times New Roman"/>
          <w:i/>
          <w:sz w:val="24"/>
          <w:szCs w:val="24"/>
          <w:lang w:eastAsia="ru-RU"/>
        </w:rPr>
        <w:t>може</w:t>
      </w:r>
      <w:proofErr w:type="spellEnd"/>
      <w:r>
        <w:rPr>
          <w:rFonts w:ascii="Times New Roman" w:eastAsia="Times New Roman" w:hAnsi="Times New Roman"/>
          <w:i/>
          <w:sz w:val="24"/>
          <w:szCs w:val="24"/>
          <w:lang w:eastAsia="ru-RU"/>
        </w:rPr>
        <w:t xml:space="preserve"> бути </w:t>
      </w:r>
      <w:proofErr w:type="spellStart"/>
      <w:r>
        <w:rPr>
          <w:rFonts w:ascii="Times New Roman" w:eastAsia="Times New Roman" w:hAnsi="Times New Roman"/>
          <w:i/>
          <w:sz w:val="24"/>
          <w:szCs w:val="24"/>
          <w:lang w:eastAsia="ru-RU"/>
        </w:rPr>
        <w:t>наданий</w:t>
      </w:r>
      <w:proofErr w:type="spellEnd"/>
      <w:r>
        <w:rPr>
          <w:rFonts w:ascii="Times New Roman" w:eastAsia="Times New Roman" w:hAnsi="Times New Roman"/>
          <w:i/>
          <w:sz w:val="24"/>
          <w:szCs w:val="24"/>
          <w:lang w:eastAsia="ru-RU"/>
        </w:rPr>
        <w:t xml:space="preserve"> з причин </w:t>
      </w:r>
      <w:proofErr w:type="spellStart"/>
      <w:r>
        <w:rPr>
          <w:rFonts w:ascii="Times New Roman" w:eastAsia="Times New Roman" w:hAnsi="Times New Roman"/>
          <w:i/>
          <w:sz w:val="24"/>
          <w:szCs w:val="24"/>
          <w:lang w:eastAsia="ru-RU"/>
        </w:rPr>
        <w:t>його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втрати</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чинності</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або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зміни</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форми</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назви</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тощо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учасник</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надає</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інший</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рівнозначний</w:t>
      </w:r>
      <w:proofErr w:type="spellEnd"/>
      <w:r>
        <w:rPr>
          <w:rFonts w:ascii="Times New Roman" w:eastAsia="Times New Roman" w:hAnsi="Times New Roman"/>
          <w:i/>
          <w:sz w:val="24"/>
          <w:szCs w:val="24"/>
          <w:lang w:eastAsia="ru-RU"/>
        </w:rPr>
        <w:t xml:space="preserve"> документ </w:t>
      </w:r>
      <w:proofErr w:type="spellStart"/>
      <w:r>
        <w:rPr>
          <w:rFonts w:ascii="Times New Roman" w:eastAsia="Times New Roman" w:hAnsi="Times New Roman"/>
          <w:i/>
          <w:sz w:val="24"/>
          <w:szCs w:val="24"/>
          <w:lang w:eastAsia="ru-RU"/>
        </w:rPr>
        <w:t>або</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письмове</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пояснення</w:t>
      </w:r>
      <w:proofErr w:type="spellEnd"/>
      <w:r>
        <w:rPr>
          <w:rFonts w:ascii="Times New Roman" w:eastAsia="Times New Roman" w:hAnsi="Times New Roman"/>
          <w:i/>
          <w:sz w:val="24"/>
          <w:szCs w:val="24"/>
          <w:lang w:val="uk-UA" w:eastAsia="ru-RU"/>
        </w:rPr>
        <w:t>.</w:t>
      </w:r>
    </w:p>
    <w:p w14:paraId="2D5772B7" w14:textId="77777777" w:rsidR="00631180" w:rsidRPr="00631180" w:rsidRDefault="00631180" w:rsidP="00631180">
      <w:pPr>
        <w:spacing w:line="240" w:lineRule="auto"/>
        <w:ind w:firstLine="709"/>
        <w:jc w:val="both"/>
        <w:rPr>
          <w:rFonts w:ascii="Times New Roman" w:hAnsi="Times New Roman"/>
          <w:lang w:val="uk-UA"/>
        </w:rPr>
      </w:pPr>
      <w:r w:rsidRPr="00631180">
        <w:rPr>
          <w:rFonts w:ascii="Times New Roman" w:hAnsi="Times New Roman"/>
          <w:lang w:val="uk-UA"/>
        </w:rPr>
        <w:t>Ми,</w:t>
      </w:r>
      <w:r w:rsidRPr="00631180">
        <w:rPr>
          <w:rFonts w:ascii="Times New Roman" w:hAnsi="Times New Roman"/>
          <w:b/>
          <w:kern w:val="24"/>
          <w:lang w:val="uk-UA"/>
        </w:rPr>
        <w:t xml:space="preserve"> (</w:t>
      </w:r>
      <w:r w:rsidRPr="00631180">
        <w:rPr>
          <w:rFonts w:ascii="Times New Roman" w:hAnsi="Times New Roman"/>
          <w:b/>
          <w:kern w:val="24"/>
          <w:u w:val="single"/>
          <w:lang w:val="uk-UA"/>
        </w:rPr>
        <w:t>Повне найменування Учасника</w:t>
      </w:r>
      <w:r w:rsidRPr="00631180">
        <w:rPr>
          <w:rFonts w:ascii="Times New Roman" w:hAnsi="Times New Roman"/>
          <w:b/>
          <w:kern w:val="24"/>
          <w:lang w:val="uk-UA"/>
        </w:rPr>
        <w:t>),</w:t>
      </w:r>
      <w:r w:rsidRPr="00631180">
        <w:rPr>
          <w:rFonts w:ascii="Times New Roman" w:hAnsi="Times New Roman"/>
          <w:lang w:val="uk-UA"/>
        </w:rPr>
        <w:t xml:space="preserve">  у разі визнання нас переможцем Закупівлі  </w:t>
      </w:r>
      <w:r w:rsidRPr="00631180">
        <w:rPr>
          <w:rFonts w:ascii="Times New Roman" w:hAnsi="Times New Roman"/>
          <w:kern w:val="24"/>
          <w:lang w:val="uk-UA"/>
        </w:rPr>
        <w:t xml:space="preserve">(ідентифікатор закупівлі </w:t>
      </w:r>
      <w:r w:rsidRPr="00631180">
        <w:rPr>
          <w:rFonts w:ascii="Times New Roman" w:hAnsi="Times New Roman"/>
          <w:kern w:val="24"/>
          <w:u w:val="single"/>
          <w:lang w:val="uk-UA"/>
        </w:rPr>
        <w:t xml:space="preserve">на </w:t>
      </w:r>
      <w:proofErr w:type="spellStart"/>
      <w:r w:rsidRPr="005C1E06">
        <w:rPr>
          <w:rFonts w:ascii="Times New Roman" w:hAnsi="Times New Roman"/>
          <w:kern w:val="24"/>
          <w:u w:val="single"/>
        </w:rPr>
        <w:t>prozorro</w:t>
      </w:r>
      <w:proofErr w:type="spellEnd"/>
      <w:r w:rsidRPr="00631180">
        <w:rPr>
          <w:rFonts w:ascii="Times New Roman" w:hAnsi="Times New Roman"/>
          <w:kern w:val="24"/>
          <w:u w:val="single"/>
          <w:lang w:val="uk-UA"/>
        </w:rPr>
        <w:t>.</w:t>
      </w:r>
      <w:proofErr w:type="spellStart"/>
      <w:r w:rsidRPr="005C1E06">
        <w:rPr>
          <w:rFonts w:ascii="Times New Roman" w:hAnsi="Times New Roman"/>
          <w:kern w:val="24"/>
          <w:u w:val="single"/>
        </w:rPr>
        <w:t>gov</w:t>
      </w:r>
      <w:proofErr w:type="spellEnd"/>
      <w:r w:rsidRPr="00631180">
        <w:rPr>
          <w:rFonts w:ascii="Times New Roman" w:hAnsi="Times New Roman"/>
          <w:kern w:val="24"/>
          <w:u w:val="single"/>
          <w:lang w:val="uk-UA"/>
        </w:rPr>
        <w:t>.</w:t>
      </w:r>
      <w:proofErr w:type="spellStart"/>
      <w:r w:rsidRPr="005C1E06">
        <w:rPr>
          <w:rFonts w:ascii="Times New Roman" w:hAnsi="Times New Roman"/>
          <w:kern w:val="24"/>
          <w:u w:val="single"/>
        </w:rPr>
        <w:t>ua</w:t>
      </w:r>
      <w:proofErr w:type="spellEnd"/>
      <w:r w:rsidRPr="00631180">
        <w:rPr>
          <w:rFonts w:ascii="Times New Roman" w:hAnsi="Times New Roman"/>
          <w:kern w:val="24"/>
          <w:lang w:val="uk-UA"/>
        </w:rPr>
        <w:t>) _____________________</w:t>
      </w:r>
      <w:r w:rsidRPr="00631180">
        <w:rPr>
          <w:rFonts w:ascii="Times New Roman" w:hAnsi="Times New Roman"/>
          <w:lang w:val="uk-UA"/>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14:paraId="0ED89D5E" w14:textId="77777777" w:rsidR="00631180" w:rsidRPr="00631180" w:rsidRDefault="00631180" w:rsidP="00631180">
      <w:pPr>
        <w:spacing w:after="0" w:line="240" w:lineRule="auto"/>
        <w:jc w:val="both"/>
        <w:rPr>
          <w:rFonts w:ascii="Times New Roman" w:eastAsia="Times New Roman" w:hAnsi="Times New Roman" w:cs="Times New Roman"/>
          <w:b/>
          <w:lang w:val="uk-UA"/>
        </w:rPr>
      </w:pPr>
    </w:p>
    <w:p w14:paraId="2719CC2F" w14:textId="03843725" w:rsidR="00631180" w:rsidRPr="006F3CBC" w:rsidRDefault="00631180" w:rsidP="00631180">
      <w:pPr>
        <w:pStyle w:val="a6"/>
        <w:widowControl w:val="0"/>
        <w:suppressAutoHyphens/>
        <w:spacing w:after="0" w:line="264" w:lineRule="auto"/>
        <w:jc w:val="both"/>
        <w:rPr>
          <w:rFonts w:ascii="Times New Roman" w:eastAsia="Times New Roman" w:hAnsi="Times New Roman" w:cs="Times New Roman"/>
          <w:kern w:val="1"/>
          <w:lang w:eastAsia="uk-UA"/>
        </w:rPr>
      </w:pPr>
      <w:r>
        <w:rPr>
          <w:rFonts w:ascii="Times New Roman" w:eastAsia="Times New Roman" w:hAnsi="Times New Roman" w:cs="Times New Roman"/>
          <w:kern w:val="1"/>
          <w:lang w:eastAsia="uk-UA"/>
        </w:rPr>
        <w:t>*</w:t>
      </w:r>
      <w:proofErr w:type="spellStart"/>
      <w:r w:rsidRPr="006F3CBC">
        <w:rPr>
          <w:rFonts w:ascii="Times New Roman" w:eastAsia="Times New Roman" w:hAnsi="Times New Roman" w:cs="Times New Roman"/>
          <w:kern w:val="1"/>
          <w:lang w:eastAsia="uk-UA"/>
        </w:rPr>
        <w:t>Згода</w:t>
      </w:r>
      <w:proofErr w:type="spellEnd"/>
      <w:r w:rsidRPr="006F3CBC">
        <w:rPr>
          <w:rFonts w:ascii="Times New Roman" w:eastAsia="Times New Roman" w:hAnsi="Times New Roman" w:cs="Times New Roman"/>
          <w:kern w:val="1"/>
          <w:lang w:eastAsia="uk-UA"/>
        </w:rPr>
        <w:t xml:space="preserve"> з </w:t>
      </w:r>
      <w:proofErr w:type="spellStart"/>
      <w:r w:rsidRPr="006F3CBC">
        <w:rPr>
          <w:rFonts w:ascii="Times New Roman" w:eastAsia="Times New Roman" w:hAnsi="Times New Roman" w:cs="Times New Roman"/>
          <w:kern w:val="1"/>
          <w:lang w:eastAsia="uk-UA"/>
        </w:rPr>
        <w:t>умовами</w:t>
      </w:r>
      <w:proofErr w:type="spellEnd"/>
      <w:r w:rsidRPr="006F3CBC">
        <w:rPr>
          <w:rFonts w:ascii="Times New Roman" w:eastAsia="Times New Roman" w:hAnsi="Times New Roman" w:cs="Times New Roman"/>
          <w:kern w:val="1"/>
          <w:lang w:eastAsia="uk-UA"/>
        </w:rPr>
        <w:t xml:space="preserve"> та </w:t>
      </w:r>
      <w:proofErr w:type="spellStart"/>
      <w:r w:rsidRPr="006F3CBC">
        <w:rPr>
          <w:rFonts w:ascii="Times New Roman" w:eastAsia="Times New Roman" w:hAnsi="Times New Roman" w:cs="Times New Roman"/>
          <w:kern w:val="1"/>
          <w:lang w:eastAsia="uk-UA"/>
        </w:rPr>
        <w:t>вимогами</w:t>
      </w:r>
      <w:proofErr w:type="spellEnd"/>
      <w:r w:rsidRPr="006F3CBC">
        <w:rPr>
          <w:rFonts w:ascii="Times New Roman" w:eastAsia="Times New Roman" w:hAnsi="Times New Roman" w:cs="Times New Roman"/>
          <w:kern w:val="1"/>
          <w:lang w:eastAsia="uk-UA"/>
        </w:rPr>
        <w:t xml:space="preserve">, </w:t>
      </w:r>
      <w:proofErr w:type="spellStart"/>
      <w:r w:rsidRPr="006F3CBC">
        <w:rPr>
          <w:rFonts w:ascii="Times New Roman" w:eastAsia="Times New Roman" w:hAnsi="Times New Roman" w:cs="Times New Roman"/>
          <w:kern w:val="1"/>
          <w:lang w:eastAsia="uk-UA"/>
        </w:rPr>
        <w:t>які</w:t>
      </w:r>
      <w:proofErr w:type="spellEnd"/>
      <w:r w:rsidRPr="006F3CBC">
        <w:rPr>
          <w:rFonts w:ascii="Times New Roman" w:eastAsia="Times New Roman" w:hAnsi="Times New Roman" w:cs="Times New Roman"/>
          <w:kern w:val="1"/>
          <w:lang w:eastAsia="uk-UA"/>
        </w:rPr>
        <w:t xml:space="preserve"> </w:t>
      </w:r>
      <w:proofErr w:type="spellStart"/>
      <w:r w:rsidRPr="006F3CBC">
        <w:rPr>
          <w:rFonts w:ascii="Times New Roman" w:eastAsia="Times New Roman" w:hAnsi="Times New Roman" w:cs="Times New Roman"/>
          <w:kern w:val="1"/>
          <w:lang w:eastAsia="uk-UA"/>
        </w:rPr>
        <w:t>визначені</w:t>
      </w:r>
      <w:proofErr w:type="spellEnd"/>
      <w:r w:rsidRPr="006F3CBC">
        <w:rPr>
          <w:rFonts w:ascii="Times New Roman" w:eastAsia="Times New Roman" w:hAnsi="Times New Roman" w:cs="Times New Roman"/>
          <w:kern w:val="1"/>
          <w:lang w:eastAsia="uk-UA"/>
        </w:rPr>
        <w:t xml:space="preserve"> у </w:t>
      </w:r>
      <w:r>
        <w:rPr>
          <w:rFonts w:ascii="Times New Roman" w:eastAsia="Times New Roman" w:hAnsi="Times New Roman" w:cs="Times New Roman"/>
          <w:kern w:val="1"/>
          <w:lang w:eastAsia="uk-UA"/>
        </w:rPr>
        <w:t>медико-</w:t>
      </w:r>
      <w:proofErr w:type="spellStart"/>
      <w:r>
        <w:rPr>
          <w:rFonts w:ascii="Times New Roman" w:eastAsia="Times New Roman" w:hAnsi="Times New Roman" w:cs="Times New Roman"/>
          <w:kern w:val="1"/>
          <w:lang w:eastAsia="uk-UA"/>
        </w:rPr>
        <w:t>технічних</w:t>
      </w:r>
      <w:proofErr w:type="spellEnd"/>
      <w:r>
        <w:rPr>
          <w:rFonts w:ascii="Times New Roman" w:eastAsia="Times New Roman" w:hAnsi="Times New Roman" w:cs="Times New Roman"/>
          <w:kern w:val="1"/>
          <w:lang w:eastAsia="uk-UA"/>
        </w:rPr>
        <w:t xml:space="preserve"> </w:t>
      </w:r>
      <w:proofErr w:type="spellStart"/>
      <w:r>
        <w:rPr>
          <w:rFonts w:ascii="Times New Roman" w:eastAsia="Times New Roman" w:hAnsi="Times New Roman" w:cs="Times New Roman"/>
          <w:kern w:val="1"/>
          <w:lang w:eastAsia="uk-UA"/>
        </w:rPr>
        <w:t>вимогах</w:t>
      </w:r>
      <w:proofErr w:type="spellEnd"/>
      <w:r w:rsidRPr="008754C0">
        <w:rPr>
          <w:rFonts w:ascii="Times New Roman" w:eastAsia="Times New Roman" w:hAnsi="Times New Roman" w:cs="Times New Roman"/>
          <w:kern w:val="1"/>
          <w:lang w:eastAsia="uk-UA"/>
        </w:rPr>
        <w:t xml:space="preserve"> до товару</w:t>
      </w:r>
      <w:r w:rsidRPr="00FD4CBC">
        <w:t xml:space="preserve"> </w:t>
      </w:r>
      <w:r w:rsidRPr="00FD4CBC">
        <w:rPr>
          <w:rFonts w:ascii="Times New Roman" w:eastAsia="Times New Roman" w:hAnsi="Times New Roman" w:cs="Times New Roman"/>
          <w:kern w:val="1"/>
          <w:lang w:eastAsia="uk-UA"/>
        </w:rPr>
        <w:t xml:space="preserve">та </w:t>
      </w:r>
      <w:proofErr w:type="spellStart"/>
      <w:r w:rsidRPr="00FD4CBC">
        <w:rPr>
          <w:rFonts w:ascii="Times New Roman" w:eastAsia="Times New Roman" w:hAnsi="Times New Roman" w:cs="Times New Roman"/>
          <w:kern w:val="1"/>
          <w:lang w:eastAsia="uk-UA"/>
        </w:rPr>
        <w:t>гарантування</w:t>
      </w:r>
      <w:proofErr w:type="spellEnd"/>
      <w:r w:rsidRPr="00FD4CBC">
        <w:rPr>
          <w:rFonts w:ascii="Times New Roman" w:eastAsia="Times New Roman" w:hAnsi="Times New Roman" w:cs="Times New Roman"/>
          <w:kern w:val="1"/>
          <w:lang w:eastAsia="uk-UA"/>
        </w:rPr>
        <w:t xml:space="preserve"> </w:t>
      </w:r>
      <w:proofErr w:type="spellStart"/>
      <w:r w:rsidRPr="00FD4CBC">
        <w:rPr>
          <w:rFonts w:ascii="Times New Roman" w:eastAsia="Times New Roman" w:hAnsi="Times New Roman" w:cs="Times New Roman"/>
          <w:kern w:val="1"/>
          <w:lang w:eastAsia="uk-UA"/>
        </w:rPr>
        <w:t>їх</w:t>
      </w:r>
      <w:proofErr w:type="spellEnd"/>
      <w:r w:rsidRPr="00FD4CBC">
        <w:rPr>
          <w:rFonts w:ascii="Times New Roman" w:eastAsia="Times New Roman" w:hAnsi="Times New Roman" w:cs="Times New Roman"/>
          <w:kern w:val="1"/>
          <w:lang w:eastAsia="uk-UA"/>
        </w:rPr>
        <w:t xml:space="preserve"> </w:t>
      </w:r>
      <w:proofErr w:type="spellStart"/>
      <w:r w:rsidRPr="00FD4CBC">
        <w:rPr>
          <w:rFonts w:ascii="Times New Roman" w:eastAsia="Times New Roman" w:hAnsi="Times New Roman" w:cs="Times New Roman"/>
          <w:kern w:val="1"/>
          <w:lang w:eastAsia="uk-UA"/>
        </w:rPr>
        <w:t>виконання</w:t>
      </w:r>
      <w:proofErr w:type="spellEnd"/>
      <w:r w:rsidRPr="00FD4CBC">
        <w:t xml:space="preserve"> </w:t>
      </w:r>
      <w:proofErr w:type="spellStart"/>
      <w:proofErr w:type="gramStart"/>
      <w:r>
        <w:rPr>
          <w:rFonts w:ascii="Times New Roman" w:eastAsia="Times New Roman" w:hAnsi="Times New Roman" w:cs="Times New Roman"/>
          <w:kern w:val="1"/>
          <w:lang w:eastAsia="uk-UA"/>
        </w:rPr>
        <w:t>надається</w:t>
      </w:r>
      <w:proofErr w:type="spellEnd"/>
      <w:r>
        <w:rPr>
          <w:rFonts w:ascii="Times New Roman" w:eastAsia="Times New Roman" w:hAnsi="Times New Roman" w:cs="Times New Roman"/>
          <w:kern w:val="1"/>
          <w:lang w:eastAsia="uk-UA"/>
        </w:rPr>
        <w:t xml:space="preserve">  у</w:t>
      </w:r>
      <w:proofErr w:type="gramEnd"/>
      <w:r>
        <w:rPr>
          <w:rFonts w:ascii="Times New Roman" w:eastAsia="Times New Roman" w:hAnsi="Times New Roman" w:cs="Times New Roman"/>
          <w:kern w:val="1"/>
          <w:lang w:eastAsia="uk-UA"/>
        </w:rPr>
        <w:t xml:space="preserve"> </w:t>
      </w:r>
      <w:proofErr w:type="spellStart"/>
      <w:r>
        <w:rPr>
          <w:rFonts w:ascii="Times New Roman" w:eastAsia="Times New Roman" w:hAnsi="Times New Roman" w:cs="Times New Roman"/>
          <w:kern w:val="1"/>
          <w:lang w:eastAsia="uk-UA"/>
        </w:rPr>
        <w:t>вигляді</w:t>
      </w:r>
      <w:proofErr w:type="spellEnd"/>
      <w:r>
        <w:rPr>
          <w:rFonts w:ascii="Times New Roman" w:eastAsia="Times New Roman" w:hAnsi="Times New Roman" w:cs="Times New Roman"/>
          <w:kern w:val="1"/>
          <w:lang w:eastAsia="uk-UA"/>
        </w:rPr>
        <w:t xml:space="preserve"> </w:t>
      </w:r>
      <w:proofErr w:type="spellStart"/>
      <w:r>
        <w:rPr>
          <w:rFonts w:ascii="Times New Roman" w:eastAsia="Times New Roman" w:hAnsi="Times New Roman" w:cs="Times New Roman"/>
          <w:kern w:val="1"/>
          <w:lang w:eastAsia="uk-UA"/>
        </w:rPr>
        <w:t>підписаного</w:t>
      </w:r>
      <w:proofErr w:type="spellEnd"/>
      <w:r>
        <w:rPr>
          <w:rFonts w:ascii="Times New Roman" w:eastAsia="Times New Roman" w:hAnsi="Times New Roman" w:cs="Times New Roman"/>
          <w:kern w:val="1"/>
          <w:lang w:eastAsia="uk-UA"/>
        </w:rPr>
        <w:t xml:space="preserve"> </w:t>
      </w:r>
      <w:r w:rsidRPr="008754C0">
        <w:rPr>
          <w:rFonts w:ascii="Times New Roman" w:eastAsia="Times New Roman" w:hAnsi="Times New Roman" w:cs="Times New Roman"/>
          <w:kern w:val="1"/>
          <w:lang w:eastAsia="uk-UA"/>
        </w:rPr>
        <w:t xml:space="preserve"> </w:t>
      </w:r>
      <w:proofErr w:type="spellStart"/>
      <w:r>
        <w:rPr>
          <w:rFonts w:ascii="Times New Roman" w:eastAsia="Times New Roman" w:hAnsi="Times New Roman" w:cs="Times New Roman"/>
          <w:b/>
          <w:i/>
          <w:kern w:val="1"/>
          <w:lang w:eastAsia="uk-UA"/>
        </w:rPr>
        <w:t>Додат</w:t>
      </w:r>
      <w:r w:rsidRPr="00AA6D9C">
        <w:rPr>
          <w:rFonts w:ascii="Times New Roman" w:eastAsia="Times New Roman" w:hAnsi="Times New Roman" w:cs="Times New Roman"/>
          <w:b/>
          <w:i/>
          <w:kern w:val="1"/>
          <w:lang w:eastAsia="uk-UA"/>
        </w:rPr>
        <w:t>ку</w:t>
      </w:r>
      <w:proofErr w:type="spellEnd"/>
      <w:r w:rsidRPr="00AA6D9C">
        <w:rPr>
          <w:rFonts w:ascii="Times New Roman" w:eastAsia="Times New Roman" w:hAnsi="Times New Roman" w:cs="Times New Roman"/>
          <w:b/>
          <w:i/>
          <w:kern w:val="1"/>
          <w:lang w:eastAsia="uk-UA"/>
        </w:rPr>
        <w:t xml:space="preserve"> </w:t>
      </w:r>
      <w:r w:rsidR="00392FB7">
        <w:rPr>
          <w:rFonts w:ascii="Times New Roman" w:eastAsia="Times New Roman" w:hAnsi="Times New Roman" w:cs="Times New Roman"/>
          <w:b/>
          <w:i/>
          <w:kern w:val="1"/>
          <w:lang w:val="uk-UA" w:eastAsia="uk-UA"/>
        </w:rPr>
        <w:t>2</w:t>
      </w:r>
      <w:r w:rsidRPr="00AA6D9C">
        <w:rPr>
          <w:rFonts w:ascii="Times New Roman" w:eastAsia="Times New Roman" w:hAnsi="Times New Roman" w:cs="Times New Roman"/>
          <w:b/>
          <w:i/>
          <w:kern w:val="1"/>
          <w:lang w:eastAsia="uk-UA"/>
        </w:rPr>
        <w:t xml:space="preserve"> </w:t>
      </w:r>
      <w:r w:rsidRPr="00AA6D9C">
        <w:rPr>
          <w:rFonts w:ascii="Times New Roman" w:eastAsia="Times New Roman" w:hAnsi="Times New Roman" w:cs="Times New Roman"/>
          <w:kern w:val="1"/>
          <w:lang w:eastAsia="uk-UA"/>
        </w:rPr>
        <w:t xml:space="preserve">до </w:t>
      </w:r>
      <w:proofErr w:type="spellStart"/>
      <w:r w:rsidRPr="00AA6D9C">
        <w:rPr>
          <w:rFonts w:ascii="Times New Roman" w:eastAsia="Times New Roman" w:hAnsi="Times New Roman" w:cs="Times New Roman"/>
          <w:kern w:val="1"/>
          <w:lang w:eastAsia="uk-UA"/>
        </w:rPr>
        <w:t>тендерної</w:t>
      </w:r>
      <w:proofErr w:type="spellEnd"/>
      <w:r w:rsidRPr="00AA6D9C">
        <w:rPr>
          <w:rFonts w:ascii="Times New Roman" w:eastAsia="Times New Roman" w:hAnsi="Times New Roman" w:cs="Times New Roman"/>
          <w:kern w:val="1"/>
          <w:lang w:eastAsia="uk-UA"/>
        </w:rPr>
        <w:t xml:space="preserve"> </w:t>
      </w:r>
      <w:proofErr w:type="spellStart"/>
      <w:r w:rsidRPr="00AA6D9C">
        <w:rPr>
          <w:rFonts w:ascii="Times New Roman" w:eastAsia="Times New Roman" w:hAnsi="Times New Roman" w:cs="Times New Roman"/>
          <w:kern w:val="1"/>
          <w:lang w:eastAsia="uk-UA"/>
        </w:rPr>
        <w:t>документації</w:t>
      </w:r>
      <w:proofErr w:type="spellEnd"/>
      <w:r w:rsidRPr="00AA6D9C">
        <w:rPr>
          <w:rFonts w:ascii="Times New Roman" w:eastAsia="Times New Roman" w:hAnsi="Times New Roman" w:cs="Times New Roman"/>
          <w:kern w:val="1"/>
          <w:lang w:eastAsia="uk-UA"/>
        </w:rPr>
        <w:t>.</w:t>
      </w:r>
      <w:r>
        <w:rPr>
          <w:rFonts w:ascii="Times New Roman" w:eastAsia="Times New Roman" w:hAnsi="Times New Roman" w:cs="Times New Roman"/>
          <w:b/>
          <w:kern w:val="1"/>
          <w:lang w:eastAsia="uk-UA"/>
        </w:rPr>
        <w:t xml:space="preserve"> </w:t>
      </w:r>
    </w:p>
    <w:p w14:paraId="2F51CE84" w14:textId="77777777" w:rsidR="00631180" w:rsidRPr="006F3CBC" w:rsidRDefault="00631180" w:rsidP="00631180">
      <w:pPr>
        <w:pStyle w:val="3"/>
        <w:widowControl/>
        <w:suppressAutoHyphens w:val="0"/>
        <w:spacing w:line="276" w:lineRule="auto"/>
        <w:jc w:val="both"/>
        <w:rPr>
          <w:i/>
          <w:sz w:val="20"/>
          <w:shd w:val="clear" w:color="auto" w:fill="FFFFFF"/>
          <w:lang w:val="uk-UA" w:eastAsia="en-US"/>
        </w:rPr>
      </w:pPr>
    </w:p>
    <w:p w14:paraId="706C7757" w14:textId="77777777" w:rsidR="00631180" w:rsidRPr="000071B2" w:rsidRDefault="00631180" w:rsidP="00631180">
      <w:pPr>
        <w:pStyle w:val="3"/>
        <w:widowControl/>
        <w:pBdr>
          <w:bottom w:val="single" w:sz="12" w:space="1" w:color="auto"/>
        </w:pBdr>
        <w:spacing w:line="276" w:lineRule="auto"/>
        <w:jc w:val="both"/>
        <w:rPr>
          <w:lang w:val="uk-UA"/>
        </w:rPr>
      </w:pPr>
      <w:r w:rsidRPr="006F3CBC">
        <w:rPr>
          <w:rStyle w:val="2"/>
          <w:rFonts w:eastAsia="Arial"/>
          <w:i/>
          <w:iCs/>
          <w:color w:val="000000"/>
          <w:szCs w:val="24"/>
          <w:lang w:val="uk-UA" w:eastAsia="zh-CN"/>
        </w:rPr>
        <w:t xml:space="preserve">Посада, прізвище, ініціали, підпис </w:t>
      </w:r>
      <w:r w:rsidRPr="006F3CBC">
        <w:rPr>
          <w:rStyle w:val="2"/>
          <w:rFonts w:eastAsia="Arial"/>
          <w:i/>
          <w:color w:val="000000"/>
          <w:szCs w:val="24"/>
          <w:lang w:val="uk-UA" w:eastAsia="zh-CN"/>
        </w:rPr>
        <w:t>уповноваженої особи учасника на підписання документів тендерної пропозиції</w:t>
      </w:r>
      <w:r w:rsidRPr="006F3CBC">
        <w:rPr>
          <w:rStyle w:val="2"/>
          <w:rFonts w:eastAsia="Arial"/>
          <w:i/>
          <w:iCs/>
          <w:color w:val="000000"/>
          <w:szCs w:val="24"/>
          <w:lang w:val="uk-UA" w:eastAsia="zh-CN"/>
        </w:rPr>
        <w:t>, завірені печаткою (у разі її використання)</w:t>
      </w:r>
    </w:p>
    <w:p w14:paraId="00211024" w14:textId="77777777" w:rsidR="005C7AC7" w:rsidRPr="00631180" w:rsidRDefault="005C7AC7" w:rsidP="00C56934">
      <w:pPr>
        <w:spacing w:line="240" w:lineRule="auto"/>
      </w:pPr>
    </w:p>
    <w:sectPr w:rsidR="005C7AC7" w:rsidRPr="00631180" w:rsidSect="00C56934">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9458E"/>
    <w:multiLevelType w:val="hybridMultilevel"/>
    <w:tmpl w:val="141CE216"/>
    <w:lvl w:ilvl="0" w:tplc="1708DC4A">
      <w:start w:val="11"/>
      <w:numFmt w:val="decimal"/>
      <w:lvlText w:val="%1."/>
      <w:lvlJc w:val="left"/>
      <w:pPr>
        <w:ind w:left="927" w:hanging="360"/>
      </w:pPr>
      <w:rPr>
        <w:rFonts w:hint="default"/>
        <w:b/>
        <w:bCs/>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3DAD6573"/>
    <w:multiLevelType w:val="hybridMultilevel"/>
    <w:tmpl w:val="ABC8BBE0"/>
    <w:lvl w:ilvl="0" w:tplc="576E6E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7C104C8"/>
    <w:multiLevelType w:val="multilevel"/>
    <w:tmpl w:val="378C6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CB63D6"/>
    <w:multiLevelType w:val="hybridMultilevel"/>
    <w:tmpl w:val="CFA220DA"/>
    <w:lvl w:ilvl="0" w:tplc="D72C5FA4">
      <w:start w:val="7"/>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8D"/>
    <w:rsid w:val="000832D9"/>
    <w:rsid w:val="00094E87"/>
    <w:rsid w:val="001C32D8"/>
    <w:rsid w:val="00236E66"/>
    <w:rsid w:val="0029115C"/>
    <w:rsid w:val="002D5011"/>
    <w:rsid w:val="0032410E"/>
    <w:rsid w:val="00356443"/>
    <w:rsid w:val="00392FB7"/>
    <w:rsid w:val="00397D35"/>
    <w:rsid w:val="003A6D7A"/>
    <w:rsid w:val="003F7C5B"/>
    <w:rsid w:val="0046294C"/>
    <w:rsid w:val="005111C9"/>
    <w:rsid w:val="00555D23"/>
    <w:rsid w:val="005C7AC7"/>
    <w:rsid w:val="00631180"/>
    <w:rsid w:val="00663223"/>
    <w:rsid w:val="007157E1"/>
    <w:rsid w:val="007C3B09"/>
    <w:rsid w:val="0082778D"/>
    <w:rsid w:val="008961F1"/>
    <w:rsid w:val="008C044B"/>
    <w:rsid w:val="009665B3"/>
    <w:rsid w:val="009F7A6E"/>
    <w:rsid w:val="00A610E7"/>
    <w:rsid w:val="00A97D1E"/>
    <w:rsid w:val="00C3231A"/>
    <w:rsid w:val="00C56934"/>
    <w:rsid w:val="00CF7997"/>
    <w:rsid w:val="00D031A8"/>
    <w:rsid w:val="00DA6638"/>
    <w:rsid w:val="00DE5473"/>
    <w:rsid w:val="00E066F6"/>
    <w:rsid w:val="00E26CD1"/>
    <w:rsid w:val="00E86184"/>
    <w:rsid w:val="00F1501B"/>
    <w:rsid w:val="00F3407A"/>
    <w:rsid w:val="00F52112"/>
    <w:rsid w:val="00F53030"/>
    <w:rsid w:val="00FC6A9A"/>
    <w:rsid w:val="00FC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B41B"/>
  <w15:chartTrackingRefBased/>
  <w15:docId w15:val="{C5A5B0B9-6458-4516-A3A4-41EB2FD4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7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7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4E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4E87"/>
    <w:rPr>
      <w:rFonts w:ascii="Segoe UI" w:hAnsi="Segoe UI" w:cs="Segoe UI"/>
      <w:sz w:val="18"/>
      <w:szCs w:val="18"/>
    </w:rPr>
  </w:style>
  <w:style w:type="paragraph" w:styleId="a6">
    <w:name w:val="List Paragraph"/>
    <w:aliases w:val="название табл/рис,заголовок 1.1"/>
    <w:basedOn w:val="a"/>
    <w:link w:val="a7"/>
    <w:uiPriority w:val="34"/>
    <w:qFormat/>
    <w:rsid w:val="00F53030"/>
    <w:pPr>
      <w:ind w:left="720"/>
      <w:contextualSpacing/>
    </w:pPr>
  </w:style>
  <w:style w:type="character" w:customStyle="1" w:styleId="a7">
    <w:name w:val="Абзац списка Знак"/>
    <w:aliases w:val="название табл/рис Знак,заголовок 1.1 Знак"/>
    <w:basedOn w:val="a0"/>
    <w:link w:val="a6"/>
    <w:uiPriority w:val="34"/>
    <w:locked/>
    <w:rsid w:val="00F1501B"/>
  </w:style>
  <w:style w:type="character" w:customStyle="1" w:styleId="2">
    <w:name w:val="Основной шрифт абзаца2"/>
    <w:rsid w:val="00631180"/>
  </w:style>
  <w:style w:type="paragraph" w:customStyle="1" w:styleId="3">
    <w:name w:val="Обычный3"/>
    <w:rsid w:val="00631180"/>
    <w:pPr>
      <w:widowControl w:val="0"/>
      <w:suppressAutoHyphens/>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Str_MedSestra</dc:creator>
  <cp:keywords/>
  <dc:description/>
  <cp:lastModifiedBy>admin</cp:lastModifiedBy>
  <cp:revision>4</cp:revision>
  <cp:lastPrinted>2024-01-03T11:52:00Z</cp:lastPrinted>
  <dcterms:created xsi:type="dcterms:W3CDTF">2024-01-04T11:17:00Z</dcterms:created>
  <dcterms:modified xsi:type="dcterms:W3CDTF">2024-01-04T11:32:00Z</dcterms:modified>
</cp:coreProperties>
</file>