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CE1A9" w14:textId="53F3A59F" w:rsidR="004D3883" w:rsidRPr="00915469" w:rsidRDefault="004D3883" w:rsidP="004D3883">
      <w:pPr>
        <w:widowControl w:val="0"/>
        <w:numPr>
          <w:ilvl w:val="0"/>
          <w:numId w:val="2"/>
        </w:numPr>
        <w:tabs>
          <w:tab w:val="left" w:pos="720"/>
        </w:tabs>
        <w:ind w:left="720" w:right="-35"/>
        <w:jc w:val="right"/>
        <w:rPr>
          <w:b/>
        </w:rPr>
      </w:pPr>
      <w:proofErr w:type="spellStart"/>
      <w:r w:rsidRPr="00915469">
        <w:rPr>
          <w:b/>
        </w:rPr>
        <w:t>Додаток</w:t>
      </w:r>
      <w:proofErr w:type="spellEnd"/>
      <w:r w:rsidRPr="00915469">
        <w:rPr>
          <w:b/>
        </w:rPr>
        <w:t xml:space="preserve"> </w:t>
      </w:r>
      <w:r w:rsidR="00915469" w:rsidRPr="00915469">
        <w:rPr>
          <w:b/>
        </w:rPr>
        <w:t xml:space="preserve">№ </w:t>
      </w:r>
      <w:r w:rsidR="00915469" w:rsidRPr="00915469">
        <w:rPr>
          <w:b/>
          <w:lang w:val="uk-UA"/>
        </w:rPr>
        <w:t>2</w:t>
      </w:r>
    </w:p>
    <w:p w14:paraId="4449F4A6" w14:textId="77777777" w:rsidR="004D3883" w:rsidRDefault="004D3883" w:rsidP="004D3883">
      <w:pPr>
        <w:widowControl w:val="0"/>
        <w:numPr>
          <w:ilvl w:val="0"/>
          <w:numId w:val="2"/>
        </w:numPr>
        <w:tabs>
          <w:tab w:val="left" w:pos="720"/>
        </w:tabs>
        <w:ind w:left="720"/>
        <w:jc w:val="right"/>
        <w:rPr>
          <w:b/>
        </w:rPr>
      </w:pPr>
      <w:bookmarkStart w:id="0" w:name="_GoBack"/>
      <w:bookmarkEnd w:id="0"/>
      <w:r>
        <w:rPr>
          <w:b/>
        </w:rPr>
        <w:t xml:space="preserve">до </w:t>
      </w:r>
      <w:proofErr w:type="spellStart"/>
      <w:r>
        <w:rPr>
          <w:b/>
        </w:rPr>
        <w:t>тендерної</w:t>
      </w:r>
      <w:proofErr w:type="spellEnd"/>
      <w:r>
        <w:rPr>
          <w:b/>
        </w:rPr>
        <w:t xml:space="preserve"> </w:t>
      </w:r>
      <w:proofErr w:type="spellStart"/>
      <w:r>
        <w:rPr>
          <w:b/>
        </w:rPr>
        <w:t>документації</w:t>
      </w:r>
      <w:proofErr w:type="spellEnd"/>
    </w:p>
    <w:p w14:paraId="643B5F7E" w14:textId="77777777" w:rsidR="004D3883" w:rsidRPr="009A42B2" w:rsidRDefault="004D3883" w:rsidP="004D3883">
      <w:pPr>
        <w:widowControl w:val="0"/>
        <w:ind w:firstLine="709"/>
        <w:jc w:val="center"/>
        <w:rPr>
          <w:b/>
        </w:rPr>
      </w:pPr>
    </w:p>
    <w:p w14:paraId="54CB40C9" w14:textId="77777777" w:rsidR="004D3883" w:rsidRPr="006566B4" w:rsidRDefault="004D3883" w:rsidP="004D3883">
      <w:pPr>
        <w:jc w:val="center"/>
        <w:rPr>
          <w:b/>
          <w:lang w:val="uk-UA"/>
        </w:rPr>
      </w:pPr>
      <w:bookmarkStart w:id="1" w:name="_heading=h.ue15nmf0ifvi" w:colFirst="0" w:colLast="0"/>
      <w:bookmarkStart w:id="2" w:name="_heading=h.h53d7zyx5bne" w:colFirst="0" w:colLast="0"/>
      <w:bookmarkStart w:id="3" w:name="_heading=h.3znysh7" w:colFirst="0" w:colLast="0"/>
      <w:bookmarkEnd w:id="1"/>
      <w:bookmarkEnd w:id="2"/>
      <w:bookmarkEnd w:id="3"/>
      <w:r w:rsidRPr="006566B4">
        <w:rPr>
          <w:b/>
          <w:lang w:val="uk-UA"/>
        </w:rPr>
        <w:t xml:space="preserve">Інформація про необхідні технічні, якісні та кількісні характеристики предмета закупівлі: </w:t>
      </w:r>
    </w:p>
    <w:p w14:paraId="14813AF6" w14:textId="4461AB9D" w:rsidR="004D3883" w:rsidRPr="006566B4" w:rsidRDefault="004D3883" w:rsidP="004D3883">
      <w:pPr>
        <w:adjustRightInd w:val="0"/>
        <w:spacing w:after="240"/>
        <w:jc w:val="center"/>
        <w:rPr>
          <w:b/>
          <w:lang w:val="uk-UA"/>
        </w:rPr>
      </w:pPr>
      <w:bookmarkStart w:id="4" w:name="_Hlk133317167"/>
      <w:r w:rsidRPr="006566B4">
        <w:rPr>
          <w:b/>
          <w:lang w:val="uk-UA"/>
        </w:rPr>
        <w:t xml:space="preserve">Код ДК 021:2015 (CPV) – </w:t>
      </w:r>
      <w:r w:rsidR="004B042E" w:rsidRPr="004B042E">
        <w:rPr>
          <w:b/>
          <w:lang w:val="uk-UA"/>
        </w:rPr>
        <w:t>42510000-4</w:t>
      </w:r>
      <w:r w:rsidR="006566B4" w:rsidRPr="006566B4">
        <w:rPr>
          <w:lang w:val="uk-UA"/>
        </w:rPr>
        <w:t xml:space="preserve"> </w:t>
      </w:r>
      <w:r w:rsidR="004B042E" w:rsidRPr="004B042E">
        <w:rPr>
          <w:b/>
          <w:lang w:val="uk-UA"/>
        </w:rPr>
        <w:t>Теплообмінники, кондиціонери повітря, холодильне обладнання та фільтрувальні пристрої</w:t>
      </w:r>
      <w:r w:rsidRPr="006566B4">
        <w:rPr>
          <w:b/>
          <w:lang w:val="uk-UA"/>
        </w:rPr>
        <w:t xml:space="preserve"> (</w:t>
      </w:r>
      <w:r w:rsidR="004B042E" w:rsidRPr="004B042E">
        <w:rPr>
          <w:b/>
          <w:lang w:val="uk-UA"/>
        </w:rPr>
        <w:t>42512200-0</w:t>
      </w:r>
      <w:r w:rsidR="006566B4" w:rsidRPr="004B042E">
        <w:rPr>
          <w:lang w:val="uk-UA"/>
        </w:rPr>
        <w:t xml:space="preserve"> </w:t>
      </w:r>
      <w:r w:rsidR="004B042E" w:rsidRPr="004B042E">
        <w:rPr>
          <w:b/>
          <w:lang w:val="uk-UA"/>
        </w:rPr>
        <w:t>Настінні кондиціонери повітря</w:t>
      </w:r>
      <w:r w:rsidRPr="006566B4">
        <w:rPr>
          <w:b/>
          <w:lang w:val="uk-UA"/>
        </w:rPr>
        <w:t>)</w:t>
      </w:r>
    </w:p>
    <w:bookmarkEnd w:id="4"/>
    <w:p w14:paraId="395EFD51" w14:textId="3CBF9DF9" w:rsidR="009F6E2D" w:rsidRDefault="009F6E2D" w:rsidP="009F6E2D">
      <w:pPr>
        <w:adjustRightInd w:val="0"/>
        <w:jc w:val="center"/>
        <w:rPr>
          <w:b/>
          <w:snapToGrid w:val="0"/>
          <w:lang w:val="uk-UA"/>
        </w:rPr>
      </w:pPr>
      <w:r>
        <w:rPr>
          <w:b/>
          <w:snapToGrid w:val="0"/>
          <w:lang w:val="uk-UA"/>
        </w:rPr>
        <w:t>Специфікація</w:t>
      </w:r>
    </w:p>
    <w:p w14:paraId="1E1C328D" w14:textId="77777777" w:rsidR="004D3883" w:rsidRDefault="004D3883" w:rsidP="009F6E2D">
      <w:pPr>
        <w:adjustRightInd w:val="0"/>
        <w:jc w:val="center"/>
        <w:rPr>
          <w:b/>
          <w:snapToGrid w:val="0"/>
          <w:lang w:val="uk-UA"/>
        </w:rPr>
      </w:pPr>
    </w:p>
    <w:tbl>
      <w:tblPr>
        <w:tblStyle w:val="a3"/>
        <w:tblpPr w:leftFromText="180" w:rightFromText="180" w:vertAnchor="text" w:tblpY="1"/>
        <w:tblOverlap w:val="never"/>
        <w:tblW w:w="10320" w:type="dxa"/>
        <w:tblLook w:val="04A0" w:firstRow="1" w:lastRow="0" w:firstColumn="1" w:lastColumn="0" w:noHBand="0" w:noVBand="1"/>
      </w:tblPr>
      <w:tblGrid>
        <w:gridCol w:w="704"/>
        <w:gridCol w:w="6946"/>
        <w:gridCol w:w="1335"/>
        <w:gridCol w:w="1335"/>
      </w:tblGrid>
      <w:tr w:rsidR="009F6E2D" w:rsidRPr="004D3883" w14:paraId="2A1A3AC8" w14:textId="77777777" w:rsidTr="009F6E2D">
        <w:tc>
          <w:tcPr>
            <w:tcW w:w="704" w:type="dxa"/>
            <w:tcBorders>
              <w:top w:val="single" w:sz="4" w:space="0" w:color="auto"/>
              <w:left w:val="single" w:sz="4" w:space="0" w:color="auto"/>
              <w:bottom w:val="single" w:sz="4" w:space="0" w:color="auto"/>
              <w:right w:val="single" w:sz="4" w:space="0" w:color="auto"/>
            </w:tcBorders>
            <w:vAlign w:val="center"/>
            <w:hideMark/>
          </w:tcPr>
          <w:p w14:paraId="0C28EBAA" w14:textId="77777777" w:rsidR="009F6E2D" w:rsidRPr="004D3883" w:rsidRDefault="009F6E2D">
            <w:pPr>
              <w:jc w:val="center"/>
              <w:rPr>
                <w:b/>
                <w:lang w:val="uk-UA"/>
              </w:rPr>
            </w:pPr>
            <w:r w:rsidRPr="004D3883">
              <w:rPr>
                <w:b/>
                <w:lang w:val="uk-UA"/>
              </w:rPr>
              <w:t>№ з/п</w:t>
            </w:r>
          </w:p>
        </w:tc>
        <w:tc>
          <w:tcPr>
            <w:tcW w:w="6946" w:type="dxa"/>
            <w:tcBorders>
              <w:top w:val="single" w:sz="4" w:space="0" w:color="auto"/>
              <w:left w:val="single" w:sz="4" w:space="0" w:color="auto"/>
              <w:bottom w:val="single" w:sz="4" w:space="0" w:color="auto"/>
              <w:right w:val="single" w:sz="4" w:space="0" w:color="auto"/>
            </w:tcBorders>
            <w:vAlign w:val="center"/>
            <w:hideMark/>
          </w:tcPr>
          <w:p w14:paraId="18E58711" w14:textId="77777777" w:rsidR="009F6E2D" w:rsidRPr="004D3883" w:rsidRDefault="009F6E2D">
            <w:pPr>
              <w:jc w:val="center"/>
              <w:rPr>
                <w:b/>
                <w:lang w:val="uk-UA"/>
              </w:rPr>
            </w:pPr>
            <w:r w:rsidRPr="004D3883">
              <w:rPr>
                <w:b/>
                <w:bCs/>
                <w:lang w:val="uk-UA"/>
              </w:rPr>
              <w:t>Найменування товару</w:t>
            </w:r>
          </w:p>
        </w:tc>
        <w:tc>
          <w:tcPr>
            <w:tcW w:w="1335" w:type="dxa"/>
            <w:tcBorders>
              <w:top w:val="single" w:sz="4" w:space="0" w:color="auto"/>
              <w:left w:val="single" w:sz="4" w:space="0" w:color="auto"/>
              <w:bottom w:val="single" w:sz="4" w:space="0" w:color="auto"/>
              <w:right w:val="single" w:sz="4" w:space="0" w:color="auto"/>
            </w:tcBorders>
            <w:vAlign w:val="center"/>
            <w:hideMark/>
          </w:tcPr>
          <w:p w14:paraId="387B5465" w14:textId="77777777" w:rsidR="009F6E2D" w:rsidRPr="004D3883" w:rsidRDefault="009F6E2D">
            <w:pPr>
              <w:jc w:val="center"/>
              <w:rPr>
                <w:b/>
                <w:lang w:val="uk-UA"/>
              </w:rPr>
            </w:pPr>
            <w:r w:rsidRPr="004D3883">
              <w:rPr>
                <w:b/>
                <w:lang w:val="uk-UA"/>
              </w:rPr>
              <w:t>Одиниці виміру</w:t>
            </w:r>
          </w:p>
        </w:tc>
        <w:tc>
          <w:tcPr>
            <w:tcW w:w="1335" w:type="dxa"/>
            <w:tcBorders>
              <w:top w:val="single" w:sz="4" w:space="0" w:color="auto"/>
              <w:left w:val="single" w:sz="4" w:space="0" w:color="auto"/>
              <w:bottom w:val="single" w:sz="4" w:space="0" w:color="auto"/>
              <w:right w:val="single" w:sz="4" w:space="0" w:color="auto"/>
            </w:tcBorders>
            <w:vAlign w:val="center"/>
            <w:hideMark/>
          </w:tcPr>
          <w:p w14:paraId="6E616986" w14:textId="441CBF5E" w:rsidR="009F6E2D" w:rsidRPr="004D3883" w:rsidRDefault="009F6E2D" w:rsidP="004B042E">
            <w:pPr>
              <w:jc w:val="center"/>
              <w:rPr>
                <w:b/>
                <w:lang w:val="uk-UA"/>
              </w:rPr>
            </w:pPr>
            <w:r w:rsidRPr="004D3883">
              <w:rPr>
                <w:b/>
                <w:lang w:val="uk-UA"/>
              </w:rPr>
              <w:t>Кількість</w:t>
            </w:r>
          </w:p>
        </w:tc>
      </w:tr>
      <w:tr w:rsidR="009F6E2D" w:rsidRPr="004D3883" w14:paraId="3F2D7D7A" w14:textId="77777777" w:rsidTr="009F6E2D">
        <w:tc>
          <w:tcPr>
            <w:tcW w:w="704" w:type="dxa"/>
            <w:tcBorders>
              <w:top w:val="single" w:sz="4" w:space="0" w:color="auto"/>
              <w:left w:val="single" w:sz="4" w:space="0" w:color="auto"/>
              <w:bottom w:val="single" w:sz="4" w:space="0" w:color="auto"/>
              <w:right w:val="single" w:sz="4" w:space="0" w:color="auto"/>
            </w:tcBorders>
            <w:hideMark/>
          </w:tcPr>
          <w:p w14:paraId="4B4DE34C" w14:textId="77777777" w:rsidR="009F6E2D" w:rsidRPr="004D3883" w:rsidRDefault="009F6E2D">
            <w:pPr>
              <w:jc w:val="center"/>
              <w:rPr>
                <w:snapToGrid w:val="0"/>
                <w:lang w:val="uk-UA"/>
              </w:rPr>
            </w:pPr>
            <w:r w:rsidRPr="004D3883">
              <w:rPr>
                <w:snapToGrid w:val="0"/>
                <w:lang w:val="uk-UA"/>
              </w:rPr>
              <w:t>1</w:t>
            </w:r>
          </w:p>
        </w:tc>
        <w:tc>
          <w:tcPr>
            <w:tcW w:w="6946" w:type="dxa"/>
            <w:tcBorders>
              <w:top w:val="single" w:sz="4" w:space="0" w:color="auto"/>
              <w:left w:val="nil"/>
              <w:bottom w:val="single" w:sz="4" w:space="0" w:color="auto"/>
              <w:right w:val="single" w:sz="4" w:space="0" w:color="auto"/>
            </w:tcBorders>
            <w:vAlign w:val="center"/>
            <w:hideMark/>
          </w:tcPr>
          <w:p w14:paraId="0615AFE2" w14:textId="7AED2A30" w:rsidR="009F6E2D" w:rsidRPr="004D3883" w:rsidRDefault="004B042E" w:rsidP="004B042E">
            <w:pPr>
              <w:rPr>
                <w:bCs/>
                <w:lang w:val="uk-UA"/>
              </w:rPr>
            </w:pPr>
            <w:r w:rsidRPr="004B042E">
              <w:rPr>
                <w:lang w:val="uk-UA"/>
              </w:rPr>
              <w:t>Конд</w:t>
            </w:r>
            <w:r>
              <w:rPr>
                <w:lang w:val="uk-UA"/>
              </w:rPr>
              <w:t>и</w:t>
            </w:r>
            <w:r w:rsidRPr="004B042E">
              <w:rPr>
                <w:lang w:val="uk-UA"/>
              </w:rPr>
              <w:t>ціонер</w:t>
            </w:r>
            <w:r w:rsidR="001A0A8D">
              <w:rPr>
                <w:lang w:val="uk-UA"/>
              </w:rPr>
              <w:t xml:space="preserve"> повітря</w:t>
            </w:r>
          </w:p>
        </w:tc>
        <w:tc>
          <w:tcPr>
            <w:tcW w:w="1335" w:type="dxa"/>
            <w:tcBorders>
              <w:top w:val="single" w:sz="4" w:space="0" w:color="auto"/>
              <w:left w:val="single" w:sz="4" w:space="0" w:color="auto"/>
              <w:bottom w:val="single" w:sz="4" w:space="0" w:color="auto"/>
              <w:right w:val="single" w:sz="4" w:space="0" w:color="auto"/>
            </w:tcBorders>
            <w:hideMark/>
          </w:tcPr>
          <w:p w14:paraId="09091957" w14:textId="77777777" w:rsidR="009F6E2D" w:rsidRPr="004D3883" w:rsidRDefault="009F6E2D">
            <w:pPr>
              <w:jc w:val="center"/>
              <w:rPr>
                <w:snapToGrid w:val="0"/>
                <w:lang w:val="uk-UA"/>
              </w:rPr>
            </w:pPr>
            <w:r w:rsidRPr="004D3883">
              <w:rPr>
                <w:lang w:val="uk-UA"/>
              </w:rPr>
              <w:t>шт.</w:t>
            </w:r>
          </w:p>
        </w:tc>
        <w:tc>
          <w:tcPr>
            <w:tcW w:w="1335" w:type="dxa"/>
            <w:tcBorders>
              <w:top w:val="single" w:sz="4" w:space="0" w:color="auto"/>
              <w:left w:val="single" w:sz="4" w:space="0" w:color="auto"/>
              <w:bottom w:val="single" w:sz="4" w:space="0" w:color="auto"/>
              <w:right w:val="single" w:sz="4" w:space="0" w:color="auto"/>
            </w:tcBorders>
            <w:hideMark/>
          </w:tcPr>
          <w:p w14:paraId="3D1DE6D6" w14:textId="79ACF1B8" w:rsidR="009F6E2D" w:rsidRPr="004D3883" w:rsidRDefault="004B042E">
            <w:pPr>
              <w:jc w:val="center"/>
              <w:rPr>
                <w:snapToGrid w:val="0"/>
                <w:lang w:val="uk-UA"/>
              </w:rPr>
            </w:pPr>
            <w:r>
              <w:rPr>
                <w:snapToGrid w:val="0"/>
                <w:lang w:val="uk-UA"/>
              </w:rPr>
              <w:t>20</w:t>
            </w:r>
          </w:p>
        </w:tc>
      </w:tr>
    </w:tbl>
    <w:p w14:paraId="429C7090" w14:textId="00468538" w:rsidR="009F6E2D" w:rsidRPr="00504EF2" w:rsidRDefault="009F6E2D" w:rsidP="009F6E2D">
      <w:pPr>
        <w:jc w:val="center"/>
        <w:rPr>
          <w:b/>
          <w:bCs/>
          <w:noProof/>
          <w:color w:val="FF0000"/>
          <w:lang w:val="uk-UA" w:eastAsia="en-US"/>
        </w:rPr>
      </w:pPr>
    </w:p>
    <w:p w14:paraId="1E635A59" w14:textId="633C0961" w:rsidR="004D3883" w:rsidRDefault="004D3883" w:rsidP="004D3883">
      <w:pPr>
        <w:jc w:val="center"/>
        <w:rPr>
          <w:b/>
          <w:snapToGrid w:val="0"/>
          <w:lang w:val="uk-UA"/>
        </w:rPr>
      </w:pPr>
      <w:r w:rsidRPr="00504EF2">
        <w:rPr>
          <w:b/>
          <w:snapToGrid w:val="0"/>
          <w:lang w:val="uk-UA"/>
        </w:rPr>
        <w:t>Загальні положення</w:t>
      </w:r>
    </w:p>
    <w:p w14:paraId="1140C5FA" w14:textId="77777777" w:rsidR="00504EF2" w:rsidRPr="004D3883" w:rsidRDefault="00504EF2" w:rsidP="004D3883">
      <w:pPr>
        <w:jc w:val="center"/>
        <w:rPr>
          <w:b/>
          <w:snapToGrid w:val="0"/>
          <w:lang w:val="uk-UA"/>
        </w:rPr>
      </w:pPr>
    </w:p>
    <w:p w14:paraId="648DD548" w14:textId="1601AC3B" w:rsidR="004D3883" w:rsidRDefault="004D3883" w:rsidP="004D3883">
      <w:pPr>
        <w:widowControl w:val="0"/>
        <w:numPr>
          <w:ilvl w:val="0"/>
          <w:numId w:val="3"/>
        </w:numPr>
        <w:autoSpaceDE w:val="0"/>
        <w:autoSpaceDN w:val="0"/>
        <w:ind w:left="0" w:firstLine="426"/>
        <w:jc w:val="both"/>
        <w:rPr>
          <w:snapToGrid w:val="0"/>
          <w:lang w:val="uk-UA"/>
        </w:rPr>
      </w:pPr>
      <w:r w:rsidRPr="004D3883">
        <w:rPr>
          <w:snapToGrid w:val="0"/>
          <w:lang w:val="uk-UA"/>
        </w:rPr>
        <w:t>Завантаження, вивантаження та доставка товару має здійснюватися за рахунок Учасника.</w:t>
      </w:r>
      <w:r w:rsidR="001A0A8D" w:rsidRPr="001A0A8D">
        <w:rPr>
          <w:color w:val="00000A"/>
          <w:lang w:val="uk-UA" w:eastAsia="zh-CN" w:bidi="hi-IN"/>
        </w:rPr>
        <w:t xml:space="preserve"> </w:t>
      </w:r>
      <w:r w:rsidR="001A0A8D" w:rsidRPr="004D3883">
        <w:rPr>
          <w:color w:val="00000A"/>
          <w:lang w:val="uk-UA" w:eastAsia="zh-CN" w:bidi="hi-IN"/>
        </w:rPr>
        <w:t>Учасник повинен надати довідку довільної форми.</w:t>
      </w:r>
    </w:p>
    <w:p w14:paraId="3DC1AF7D" w14:textId="7A9D17E4" w:rsidR="004B042E" w:rsidRPr="004D3883" w:rsidRDefault="004B042E" w:rsidP="004D3883">
      <w:pPr>
        <w:widowControl w:val="0"/>
        <w:numPr>
          <w:ilvl w:val="0"/>
          <w:numId w:val="3"/>
        </w:numPr>
        <w:autoSpaceDE w:val="0"/>
        <w:autoSpaceDN w:val="0"/>
        <w:ind w:left="0" w:firstLine="426"/>
        <w:jc w:val="both"/>
        <w:rPr>
          <w:snapToGrid w:val="0"/>
          <w:lang w:val="uk-UA"/>
        </w:rPr>
      </w:pPr>
      <w:r>
        <w:rPr>
          <w:snapToGrid w:val="0"/>
          <w:lang w:val="uk-UA"/>
        </w:rPr>
        <w:t>П</w:t>
      </w:r>
      <w:r w:rsidRPr="004D3883">
        <w:rPr>
          <w:snapToGrid w:val="0"/>
          <w:lang w:val="uk-UA"/>
        </w:rPr>
        <w:t xml:space="preserve">роведення </w:t>
      </w:r>
      <w:r>
        <w:rPr>
          <w:snapToGrid w:val="0"/>
          <w:lang w:val="uk-UA"/>
        </w:rPr>
        <w:t>проектувальних</w:t>
      </w:r>
      <w:r w:rsidR="001A0A8D">
        <w:rPr>
          <w:snapToGrid w:val="0"/>
          <w:lang w:val="uk-UA"/>
        </w:rPr>
        <w:t xml:space="preserve">, </w:t>
      </w:r>
      <w:r w:rsidRPr="004D3883">
        <w:rPr>
          <w:snapToGrid w:val="0"/>
          <w:lang w:val="uk-UA"/>
        </w:rPr>
        <w:t xml:space="preserve">монтажних </w:t>
      </w:r>
      <w:r w:rsidR="001A0A8D">
        <w:rPr>
          <w:snapToGrid w:val="0"/>
          <w:lang w:val="uk-UA"/>
        </w:rPr>
        <w:t xml:space="preserve">та </w:t>
      </w:r>
      <w:proofErr w:type="spellStart"/>
      <w:r w:rsidR="001A0A8D">
        <w:rPr>
          <w:snapToGrid w:val="0"/>
          <w:lang w:val="uk-UA"/>
        </w:rPr>
        <w:t>пуско-налагоджувальних</w:t>
      </w:r>
      <w:proofErr w:type="spellEnd"/>
      <w:r w:rsidR="001A0A8D">
        <w:rPr>
          <w:snapToGrid w:val="0"/>
          <w:lang w:val="uk-UA"/>
        </w:rPr>
        <w:t xml:space="preserve"> </w:t>
      </w:r>
      <w:r w:rsidRPr="004D3883">
        <w:rPr>
          <w:snapToGrid w:val="0"/>
          <w:lang w:val="uk-UA"/>
        </w:rPr>
        <w:t>робіт на місці використання товару має здійснюватися за рахунок Учасника.</w:t>
      </w:r>
      <w:r w:rsidR="001A0A8D" w:rsidRPr="001A0A8D">
        <w:rPr>
          <w:color w:val="00000A"/>
          <w:lang w:val="uk-UA" w:eastAsia="zh-CN" w:bidi="hi-IN"/>
        </w:rPr>
        <w:t xml:space="preserve"> </w:t>
      </w:r>
      <w:r w:rsidR="001A0A8D" w:rsidRPr="004D3883">
        <w:rPr>
          <w:color w:val="00000A"/>
          <w:lang w:val="uk-UA" w:eastAsia="zh-CN" w:bidi="hi-IN"/>
        </w:rPr>
        <w:t>Учасник повинен надати довідку довільної форми.</w:t>
      </w:r>
    </w:p>
    <w:p w14:paraId="0CBA783B" w14:textId="2A4EC7CF" w:rsidR="004D3883" w:rsidRPr="004D3883" w:rsidRDefault="004D3883" w:rsidP="004D3883">
      <w:pPr>
        <w:widowControl w:val="0"/>
        <w:numPr>
          <w:ilvl w:val="0"/>
          <w:numId w:val="3"/>
        </w:numPr>
        <w:autoSpaceDE w:val="0"/>
        <w:autoSpaceDN w:val="0"/>
        <w:ind w:left="0" w:firstLine="426"/>
        <w:jc w:val="both"/>
        <w:rPr>
          <w:snapToGrid w:val="0"/>
          <w:lang w:val="uk-UA"/>
        </w:rPr>
      </w:pPr>
      <w:r w:rsidRPr="004D3883">
        <w:rPr>
          <w:color w:val="00000A"/>
          <w:lang w:val="uk-UA" w:eastAsia="zh-CN" w:bidi="hi-IN"/>
        </w:rPr>
        <w:t xml:space="preserve">Відповідність запропонованого товару наведеним нижче технічним вимогам повинна підтверджуватись інструкцією користувача або іншим технічним документом </w:t>
      </w:r>
      <w:r w:rsidR="00504EF2">
        <w:rPr>
          <w:color w:val="00000A"/>
          <w:lang w:val="uk-UA" w:eastAsia="zh-CN" w:bidi="hi-IN"/>
        </w:rPr>
        <w:t>на</w:t>
      </w:r>
      <w:r w:rsidRPr="004D3883">
        <w:rPr>
          <w:color w:val="00000A"/>
          <w:lang w:val="uk-UA" w:eastAsia="zh-CN" w:bidi="hi-IN"/>
        </w:rPr>
        <w:t xml:space="preserve"> запропонован</w:t>
      </w:r>
      <w:r w:rsidR="00504EF2">
        <w:rPr>
          <w:color w:val="00000A"/>
          <w:lang w:val="uk-UA" w:eastAsia="zh-CN" w:bidi="hi-IN"/>
        </w:rPr>
        <w:t>ий товар</w:t>
      </w:r>
      <w:r w:rsidRPr="004D3883">
        <w:rPr>
          <w:color w:val="00000A"/>
          <w:lang w:val="uk-UA" w:eastAsia="zh-CN" w:bidi="hi-IN"/>
        </w:rPr>
        <w:t>. Учасник повинен надати копію цієї інструкції користувача або іншого технічного документу та заповнену таблицю відповідності технічним вимогам з посиланнями на сторінки наданого технічного документу, на яких міститься відповідна підтверджуюча інформація.</w:t>
      </w:r>
    </w:p>
    <w:p w14:paraId="245CC3FA" w14:textId="68842286" w:rsidR="004D3883" w:rsidRPr="00504EF2" w:rsidRDefault="004D3883" w:rsidP="004D3883">
      <w:pPr>
        <w:widowControl w:val="0"/>
        <w:numPr>
          <w:ilvl w:val="0"/>
          <w:numId w:val="3"/>
        </w:numPr>
        <w:autoSpaceDE w:val="0"/>
        <w:autoSpaceDN w:val="0"/>
        <w:ind w:left="0" w:firstLine="426"/>
        <w:jc w:val="both"/>
        <w:rPr>
          <w:snapToGrid w:val="0"/>
          <w:lang w:val="uk-UA"/>
        </w:rPr>
      </w:pPr>
      <w:r w:rsidRPr="004D3883">
        <w:rPr>
          <w:snapToGrid w:val="0"/>
          <w:lang w:val="uk-UA"/>
        </w:rPr>
        <w:t>Запропонований товар повинний бути новим та таким, що не був у використанні; рік виготовлення не раніше 202</w:t>
      </w:r>
      <w:r w:rsidR="001A0A8D">
        <w:rPr>
          <w:snapToGrid w:val="0"/>
          <w:lang w:val="uk-UA"/>
        </w:rPr>
        <w:t>3</w:t>
      </w:r>
      <w:r w:rsidRPr="004D3883">
        <w:rPr>
          <w:snapToGrid w:val="0"/>
          <w:lang w:val="uk-UA"/>
        </w:rPr>
        <w:t>. Термін гарантійного обслуговування запропонованого товару – не менше 12 місяців</w:t>
      </w:r>
      <w:r w:rsidR="00504EF2">
        <w:rPr>
          <w:snapToGrid w:val="0"/>
          <w:lang w:val="uk-UA"/>
        </w:rPr>
        <w:t xml:space="preserve"> з дати поставки</w:t>
      </w:r>
      <w:r w:rsidRPr="004D3883">
        <w:rPr>
          <w:snapToGrid w:val="0"/>
          <w:lang w:val="uk-UA"/>
        </w:rPr>
        <w:t>.</w:t>
      </w:r>
      <w:r w:rsidRPr="004D3883">
        <w:rPr>
          <w:color w:val="00000A"/>
          <w:lang w:val="uk-UA" w:eastAsia="zh-CN" w:bidi="hi-IN"/>
        </w:rPr>
        <w:t xml:space="preserve"> Учасник повинен надати довідку довільної форми.</w:t>
      </w:r>
    </w:p>
    <w:p w14:paraId="695F96A8" w14:textId="2B26F2BC" w:rsidR="00504EF2" w:rsidRPr="004D3883" w:rsidRDefault="00504EF2" w:rsidP="004D3883">
      <w:pPr>
        <w:widowControl w:val="0"/>
        <w:numPr>
          <w:ilvl w:val="0"/>
          <w:numId w:val="3"/>
        </w:numPr>
        <w:autoSpaceDE w:val="0"/>
        <w:autoSpaceDN w:val="0"/>
        <w:ind w:left="0" w:firstLine="426"/>
        <w:jc w:val="both"/>
        <w:rPr>
          <w:snapToGrid w:val="0"/>
          <w:lang w:val="uk-UA"/>
        </w:rPr>
      </w:pPr>
      <w:r>
        <w:rPr>
          <w:snapToGrid w:val="0"/>
          <w:lang w:val="uk-UA"/>
        </w:rPr>
        <w:t>Протягом т</w:t>
      </w:r>
      <w:r w:rsidRPr="00504EF2">
        <w:rPr>
          <w:snapToGrid w:val="0"/>
          <w:lang w:val="uk-UA"/>
        </w:rPr>
        <w:t>ермін</w:t>
      </w:r>
      <w:r>
        <w:rPr>
          <w:snapToGrid w:val="0"/>
          <w:lang w:val="uk-UA"/>
        </w:rPr>
        <w:t>у</w:t>
      </w:r>
      <w:r w:rsidRPr="00504EF2">
        <w:rPr>
          <w:snapToGrid w:val="0"/>
          <w:lang w:val="uk-UA"/>
        </w:rPr>
        <w:t xml:space="preserve"> гарантійного обслуговування </w:t>
      </w:r>
      <w:r>
        <w:rPr>
          <w:snapToGrid w:val="0"/>
          <w:lang w:val="uk-UA"/>
        </w:rPr>
        <w:t xml:space="preserve">у разі виходу </w:t>
      </w:r>
      <w:r w:rsidRPr="00504EF2">
        <w:rPr>
          <w:snapToGrid w:val="0"/>
          <w:lang w:val="uk-UA"/>
        </w:rPr>
        <w:t>запропонованого товару</w:t>
      </w:r>
      <w:r w:rsidR="00DC7227" w:rsidRPr="00DC7227">
        <w:rPr>
          <w:snapToGrid w:val="0"/>
          <w:lang w:val="uk-UA"/>
        </w:rPr>
        <w:t xml:space="preserve"> </w:t>
      </w:r>
      <w:r w:rsidR="00DC7227">
        <w:rPr>
          <w:snapToGrid w:val="0"/>
          <w:lang w:val="uk-UA"/>
        </w:rPr>
        <w:t>з ладу</w:t>
      </w:r>
      <w:r>
        <w:rPr>
          <w:snapToGrid w:val="0"/>
          <w:lang w:val="uk-UA"/>
        </w:rPr>
        <w:t xml:space="preserve"> технічний спеціаліст Учасника повинен прибути </w:t>
      </w:r>
      <w:r w:rsidR="00DC7227">
        <w:rPr>
          <w:snapToGrid w:val="0"/>
          <w:lang w:val="uk-UA"/>
        </w:rPr>
        <w:t xml:space="preserve">для з’ясування причини вказаного виходу з ладу </w:t>
      </w:r>
      <w:r>
        <w:rPr>
          <w:snapToGrid w:val="0"/>
          <w:lang w:val="uk-UA"/>
        </w:rPr>
        <w:t xml:space="preserve">до місця експлуатації запропонованого товару </w:t>
      </w:r>
      <w:r w:rsidR="00DC7227">
        <w:rPr>
          <w:snapToGrid w:val="0"/>
          <w:lang w:val="uk-UA"/>
        </w:rPr>
        <w:t xml:space="preserve">не пізніше, ніж </w:t>
      </w:r>
      <w:r w:rsidR="001A0A8D">
        <w:rPr>
          <w:snapToGrid w:val="0"/>
          <w:lang w:val="uk-UA"/>
        </w:rPr>
        <w:t>протягом</w:t>
      </w:r>
      <w:r w:rsidR="00DC7227">
        <w:rPr>
          <w:snapToGrid w:val="0"/>
          <w:lang w:val="uk-UA"/>
        </w:rPr>
        <w:t xml:space="preserve"> 24</w:t>
      </w:r>
      <w:r w:rsidR="001A0A8D">
        <w:rPr>
          <w:snapToGrid w:val="0"/>
          <w:lang w:val="uk-UA"/>
        </w:rPr>
        <w:t xml:space="preserve"> годин</w:t>
      </w:r>
      <w:r w:rsidR="00DC7227">
        <w:rPr>
          <w:snapToGrid w:val="0"/>
          <w:lang w:val="uk-UA"/>
        </w:rPr>
        <w:t xml:space="preserve"> з моменту отримання Учасником повідомлення про вказаний вихід з ладу.</w:t>
      </w:r>
      <w:r w:rsidR="00DC7227" w:rsidRPr="00DC7227">
        <w:rPr>
          <w:color w:val="00000A"/>
          <w:lang w:val="uk-UA" w:eastAsia="zh-CN" w:bidi="hi-IN"/>
        </w:rPr>
        <w:t xml:space="preserve"> </w:t>
      </w:r>
      <w:r w:rsidR="00DC7227" w:rsidRPr="004D3883">
        <w:rPr>
          <w:color w:val="00000A"/>
          <w:lang w:val="uk-UA" w:eastAsia="zh-CN" w:bidi="hi-IN"/>
        </w:rPr>
        <w:t xml:space="preserve">Учасник повинен надати </w:t>
      </w:r>
      <w:r w:rsidR="00DC7227">
        <w:rPr>
          <w:color w:val="00000A"/>
          <w:lang w:val="uk-UA" w:eastAsia="zh-CN" w:bidi="hi-IN"/>
        </w:rPr>
        <w:t>гарантійний лист</w:t>
      </w:r>
      <w:r w:rsidR="00DC7227" w:rsidRPr="004D3883">
        <w:rPr>
          <w:color w:val="00000A"/>
          <w:lang w:val="uk-UA" w:eastAsia="zh-CN" w:bidi="hi-IN"/>
        </w:rPr>
        <w:t xml:space="preserve"> довільної форми.</w:t>
      </w:r>
    </w:p>
    <w:p w14:paraId="15D7203F" w14:textId="77777777" w:rsidR="004D3883" w:rsidRPr="004D3883" w:rsidRDefault="004D3883" w:rsidP="004D3883">
      <w:pPr>
        <w:widowControl w:val="0"/>
        <w:numPr>
          <w:ilvl w:val="0"/>
          <w:numId w:val="3"/>
        </w:numPr>
        <w:autoSpaceDE w:val="0"/>
        <w:autoSpaceDN w:val="0"/>
        <w:ind w:left="0" w:firstLine="426"/>
        <w:jc w:val="both"/>
        <w:rPr>
          <w:snapToGrid w:val="0"/>
          <w:lang w:val="uk-UA"/>
        </w:rPr>
      </w:pPr>
      <w:r w:rsidRPr="004D3883">
        <w:rPr>
          <w:snapToGrid w:val="0"/>
          <w:lang w:val="uk-UA"/>
        </w:rPr>
        <w:t>Запропонований товар повинний бути таким, що не має негативного впливу на навколишнє середовище, тобто Учасник гарантує, що технічні, якісні характеристики запропонованого товару відповідають встановленим законодавством нормам. Учасник повинен надати довідку довільної форми.</w:t>
      </w:r>
    </w:p>
    <w:p w14:paraId="78FCBCDE" w14:textId="77777777" w:rsidR="004D3883" w:rsidRPr="004D3883" w:rsidRDefault="004D3883" w:rsidP="004D3883">
      <w:pPr>
        <w:jc w:val="center"/>
        <w:rPr>
          <w:b/>
          <w:bCs/>
          <w:noProof/>
          <w:lang w:val="uk-UA"/>
        </w:rPr>
      </w:pPr>
    </w:p>
    <w:p w14:paraId="12E68265" w14:textId="4B2CECF9" w:rsidR="004D3883" w:rsidRPr="006D1D27" w:rsidRDefault="004D3883" w:rsidP="004D3883">
      <w:pPr>
        <w:jc w:val="center"/>
        <w:rPr>
          <w:b/>
          <w:bCs/>
          <w:noProof/>
          <w:lang w:val="uk-UA"/>
        </w:rPr>
      </w:pPr>
      <w:r w:rsidRPr="006D1D27">
        <w:rPr>
          <w:b/>
          <w:bCs/>
          <w:noProof/>
          <w:lang w:val="uk-UA"/>
        </w:rPr>
        <w:t>ТЕХНІЧНІ ВИМОГИ</w:t>
      </w:r>
    </w:p>
    <w:p w14:paraId="0C5265F2" w14:textId="77777777" w:rsidR="009F6E2D" w:rsidRPr="006D1D27" w:rsidRDefault="009F6E2D" w:rsidP="009F6E2D">
      <w:pPr>
        <w:jc w:val="center"/>
        <w:rPr>
          <w:b/>
          <w:bCs/>
          <w:noProof/>
          <w:sz w:val="22"/>
          <w:szCs w:val="22"/>
          <w:lang w:val="uk-UA"/>
        </w:rPr>
      </w:pPr>
    </w:p>
    <w:tbl>
      <w:tblPr>
        <w:tblpPr w:leftFromText="180" w:rightFromText="180" w:vertAnchor="text" w:tblpX="-318"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078"/>
        <w:gridCol w:w="3856"/>
        <w:gridCol w:w="1701"/>
      </w:tblGrid>
      <w:tr w:rsidR="006D1D27" w:rsidRPr="006D1D27" w14:paraId="5A38818B" w14:textId="77777777" w:rsidTr="00DC7227">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14:paraId="1267B426" w14:textId="77777777" w:rsidR="006D1D27" w:rsidRPr="006D1D27" w:rsidRDefault="006D1D27" w:rsidP="006D1D27">
            <w:pPr>
              <w:jc w:val="center"/>
              <w:rPr>
                <w:b/>
                <w:sz w:val="22"/>
                <w:szCs w:val="22"/>
                <w:lang w:val="uk-UA"/>
              </w:rPr>
            </w:pPr>
            <w:r w:rsidRPr="006D1D27">
              <w:rPr>
                <w:b/>
                <w:sz w:val="22"/>
                <w:szCs w:val="22"/>
                <w:lang w:val="uk-UA"/>
              </w:rPr>
              <w:t>№</w:t>
            </w:r>
          </w:p>
        </w:tc>
        <w:tc>
          <w:tcPr>
            <w:tcW w:w="4078" w:type="dxa"/>
            <w:tcBorders>
              <w:top w:val="single" w:sz="4" w:space="0" w:color="auto"/>
              <w:left w:val="single" w:sz="4" w:space="0" w:color="auto"/>
              <w:bottom w:val="single" w:sz="4" w:space="0" w:color="auto"/>
              <w:right w:val="single" w:sz="4" w:space="0" w:color="auto"/>
            </w:tcBorders>
            <w:shd w:val="clear" w:color="auto" w:fill="auto"/>
            <w:hideMark/>
          </w:tcPr>
          <w:p w14:paraId="2F76D7E5" w14:textId="10D34952" w:rsidR="006D1D27" w:rsidRPr="006D1D27" w:rsidRDefault="006D1D27" w:rsidP="006D1D27">
            <w:pPr>
              <w:ind w:right="-4"/>
              <w:jc w:val="center"/>
              <w:rPr>
                <w:b/>
                <w:sz w:val="22"/>
                <w:szCs w:val="22"/>
                <w:lang w:val="uk-UA"/>
              </w:rPr>
            </w:pPr>
            <w:r w:rsidRPr="006D1D27">
              <w:rPr>
                <w:b/>
                <w:lang w:val="uk-UA"/>
              </w:rPr>
              <w:t>Найменування характеристик та параметрів</w:t>
            </w:r>
          </w:p>
        </w:tc>
        <w:tc>
          <w:tcPr>
            <w:tcW w:w="3856" w:type="dxa"/>
            <w:tcBorders>
              <w:top w:val="single" w:sz="4" w:space="0" w:color="auto"/>
              <w:left w:val="single" w:sz="4" w:space="0" w:color="auto"/>
              <w:bottom w:val="single" w:sz="4" w:space="0" w:color="auto"/>
              <w:right w:val="single" w:sz="4" w:space="0" w:color="auto"/>
            </w:tcBorders>
            <w:shd w:val="clear" w:color="auto" w:fill="auto"/>
            <w:hideMark/>
          </w:tcPr>
          <w:p w14:paraId="7D45279B" w14:textId="52C73945" w:rsidR="006D1D27" w:rsidRPr="006D1D27" w:rsidRDefault="006D1D27" w:rsidP="006D1D27">
            <w:pPr>
              <w:ind w:right="-4"/>
              <w:jc w:val="center"/>
              <w:rPr>
                <w:b/>
                <w:sz w:val="22"/>
                <w:szCs w:val="22"/>
                <w:lang w:val="uk-UA"/>
              </w:rPr>
            </w:pPr>
            <w:r w:rsidRPr="006D1D27">
              <w:rPr>
                <w:b/>
                <w:lang w:val="uk-UA"/>
              </w:rPr>
              <w:t>Вимоги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10D6715" w14:textId="00986BCD" w:rsidR="006D1D27" w:rsidRPr="006D1D27" w:rsidRDefault="006D1D27" w:rsidP="006D1D27">
            <w:pPr>
              <w:ind w:right="-4"/>
              <w:jc w:val="center"/>
              <w:rPr>
                <w:b/>
                <w:sz w:val="22"/>
                <w:szCs w:val="22"/>
                <w:lang w:val="uk-UA"/>
              </w:rPr>
            </w:pPr>
            <w:r w:rsidRPr="006D1D27">
              <w:rPr>
                <w:b/>
                <w:lang w:val="uk-UA"/>
              </w:rPr>
              <w:t xml:space="preserve">Відповідність </w:t>
            </w:r>
          </w:p>
        </w:tc>
      </w:tr>
      <w:tr w:rsidR="00E4756E" w:rsidRPr="004B042E" w14:paraId="425F2548" w14:textId="77777777" w:rsidTr="00DC7227">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44CEA76F" w14:textId="77777777" w:rsidR="00E4756E" w:rsidRPr="006D1D27" w:rsidRDefault="00E4756E" w:rsidP="00E4756E">
            <w:pPr>
              <w:pStyle w:val="FR2"/>
              <w:jc w:val="center"/>
              <w:rPr>
                <w:rFonts w:ascii="Times New Roman" w:hAnsi="Times New Roman"/>
                <w:noProof/>
                <w:szCs w:val="22"/>
                <w:lang w:val="uk-UA"/>
              </w:rPr>
            </w:pPr>
            <w:r w:rsidRPr="006D1D27">
              <w:rPr>
                <w:rFonts w:ascii="Times New Roman" w:hAnsi="Times New Roman"/>
                <w:noProof/>
                <w:szCs w:val="22"/>
                <w:lang w:val="uk-UA"/>
              </w:rPr>
              <w:t>1</w:t>
            </w:r>
          </w:p>
        </w:tc>
        <w:tc>
          <w:tcPr>
            <w:tcW w:w="4078" w:type="dxa"/>
            <w:tcBorders>
              <w:top w:val="single" w:sz="4" w:space="0" w:color="auto"/>
              <w:left w:val="single" w:sz="4" w:space="0" w:color="auto"/>
              <w:bottom w:val="single" w:sz="4" w:space="0" w:color="auto"/>
              <w:right w:val="single" w:sz="4" w:space="0" w:color="auto"/>
            </w:tcBorders>
            <w:shd w:val="clear" w:color="auto" w:fill="FFFFFF"/>
          </w:tcPr>
          <w:p w14:paraId="46FA236B" w14:textId="43A29A6C" w:rsidR="00E4756E" w:rsidRPr="006D1D27" w:rsidRDefault="00E4756E" w:rsidP="00E4756E">
            <w:pPr>
              <w:widowControl w:val="0"/>
              <w:autoSpaceDE w:val="0"/>
              <w:autoSpaceDN w:val="0"/>
              <w:jc w:val="both"/>
              <w:rPr>
                <w:snapToGrid w:val="0"/>
                <w:sz w:val="22"/>
                <w:szCs w:val="22"/>
                <w:lang w:val="uk-UA"/>
              </w:rPr>
            </w:pPr>
            <w:r>
              <w:rPr>
                <w:snapToGrid w:val="0"/>
                <w:sz w:val="22"/>
                <w:szCs w:val="22"/>
                <w:lang w:val="uk-UA"/>
              </w:rPr>
              <w:t>Пульт дистанційного керування</w:t>
            </w:r>
          </w:p>
        </w:tc>
        <w:tc>
          <w:tcPr>
            <w:tcW w:w="3856" w:type="dxa"/>
            <w:tcBorders>
              <w:top w:val="single" w:sz="4" w:space="0" w:color="auto"/>
              <w:left w:val="single" w:sz="4" w:space="0" w:color="auto"/>
              <w:bottom w:val="single" w:sz="4" w:space="0" w:color="auto"/>
              <w:right w:val="single" w:sz="4" w:space="0" w:color="auto"/>
            </w:tcBorders>
            <w:shd w:val="clear" w:color="auto" w:fill="FFFFFF"/>
          </w:tcPr>
          <w:p w14:paraId="052D8E66" w14:textId="454AF79B" w:rsidR="00E4756E" w:rsidRPr="006D1D27" w:rsidRDefault="00E4756E" w:rsidP="00E4756E">
            <w:pPr>
              <w:widowControl w:val="0"/>
              <w:autoSpaceDE w:val="0"/>
              <w:autoSpaceDN w:val="0"/>
              <w:rPr>
                <w:snapToGrid w:val="0"/>
                <w:sz w:val="22"/>
                <w:szCs w:val="22"/>
                <w:lang w:val="uk-UA"/>
              </w:rPr>
            </w:pPr>
            <w:r w:rsidRPr="001A0A8D">
              <w:rPr>
                <w:snapToGrid w:val="0"/>
                <w:sz w:val="22"/>
                <w:szCs w:val="22"/>
                <w:lang w:val="uk-UA"/>
              </w:rPr>
              <w:t>Наявність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FBCA051" w14:textId="7C9EC928" w:rsidR="00E4756E" w:rsidRPr="00E4756E" w:rsidRDefault="00E4756E" w:rsidP="00E4756E">
            <w:pPr>
              <w:ind w:right="-4"/>
              <w:jc w:val="center"/>
              <w:rPr>
                <w:sz w:val="22"/>
                <w:szCs w:val="22"/>
                <w:lang w:val="uk-UA"/>
              </w:rPr>
            </w:pPr>
          </w:p>
        </w:tc>
      </w:tr>
      <w:tr w:rsidR="00666CBF" w:rsidRPr="004B042E" w14:paraId="1799E2D9" w14:textId="77777777" w:rsidTr="00CF11E8">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3275E31B" w14:textId="3E5EE5F7" w:rsidR="00666CBF" w:rsidRPr="006D1D27" w:rsidRDefault="00666CBF" w:rsidP="00666CBF">
            <w:pPr>
              <w:pStyle w:val="FR2"/>
              <w:jc w:val="center"/>
              <w:rPr>
                <w:rFonts w:ascii="Times New Roman" w:hAnsi="Times New Roman"/>
                <w:noProof/>
                <w:szCs w:val="22"/>
                <w:lang w:val="uk-UA"/>
              </w:rPr>
            </w:pPr>
            <w:r w:rsidRPr="004D3883">
              <w:rPr>
                <w:rFonts w:ascii="Times New Roman" w:hAnsi="Times New Roman"/>
                <w:noProof/>
                <w:szCs w:val="22"/>
                <w:lang w:val="uk-UA"/>
              </w:rPr>
              <w:t>2</w:t>
            </w:r>
          </w:p>
        </w:tc>
        <w:tc>
          <w:tcPr>
            <w:tcW w:w="4078" w:type="dxa"/>
            <w:tcBorders>
              <w:top w:val="single" w:sz="4" w:space="0" w:color="auto"/>
              <w:left w:val="single" w:sz="4" w:space="0" w:color="auto"/>
              <w:bottom w:val="single" w:sz="4" w:space="0" w:color="auto"/>
              <w:right w:val="single" w:sz="4" w:space="0" w:color="auto"/>
            </w:tcBorders>
            <w:shd w:val="clear" w:color="auto" w:fill="FFFFFF"/>
          </w:tcPr>
          <w:p w14:paraId="6F964DE2" w14:textId="3486EACC" w:rsidR="00666CBF" w:rsidRPr="006D1D27" w:rsidRDefault="00666CBF" w:rsidP="00666CBF">
            <w:pPr>
              <w:widowControl w:val="0"/>
              <w:autoSpaceDE w:val="0"/>
              <w:autoSpaceDN w:val="0"/>
              <w:jc w:val="both"/>
              <w:rPr>
                <w:snapToGrid w:val="0"/>
                <w:sz w:val="22"/>
                <w:szCs w:val="22"/>
                <w:lang w:val="uk-UA"/>
              </w:rPr>
            </w:pPr>
            <w:r>
              <w:rPr>
                <w:snapToGrid w:val="0"/>
                <w:sz w:val="22"/>
                <w:szCs w:val="22"/>
                <w:lang w:val="uk-UA"/>
              </w:rPr>
              <w:t xml:space="preserve">Можливість увімкнення </w:t>
            </w:r>
            <w:proofErr w:type="spellStart"/>
            <w:r>
              <w:rPr>
                <w:snapToGrid w:val="0"/>
                <w:sz w:val="22"/>
                <w:szCs w:val="22"/>
                <w:lang w:val="uk-UA"/>
              </w:rPr>
              <w:t>підсвітки</w:t>
            </w:r>
            <w:proofErr w:type="spellEnd"/>
            <w:r>
              <w:rPr>
                <w:snapToGrid w:val="0"/>
                <w:sz w:val="22"/>
                <w:szCs w:val="22"/>
                <w:lang w:val="uk-UA"/>
              </w:rPr>
              <w:t xml:space="preserve"> рідкокристалічного дисплею пульту дистанційного керування</w:t>
            </w:r>
          </w:p>
        </w:tc>
        <w:tc>
          <w:tcPr>
            <w:tcW w:w="3856" w:type="dxa"/>
            <w:tcBorders>
              <w:top w:val="single" w:sz="4" w:space="0" w:color="auto"/>
              <w:left w:val="single" w:sz="4" w:space="0" w:color="auto"/>
              <w:bottom w:val="single" w:sz="4" w:space="0" w:color="auto"/>
              <w:right w:val="single" w:sz="4" w:space="0" w:color="auto"/>
            </w:tcBorders>
            <w:shd w:val="clear" w:color="auto" w:fill="FFFFFF"/>
          </w:tcPr>
          <w:p w14:paraId="7436D773" w14:textId="77777777" w:rsidR="00666CBF" w:rsidRPr="006D1D27" w:rsidRDefault="00666CBF" w:rsidP="00666CBF">
            <w:pPr>
              <w:widowControl w:val="0"/>
              <w:autoSpaceDE w:val="0"/>
              <w:autoSpaceDN w:val="0"/>
              <w:rPr>
                <w:snapToGrid w:val="0"/>
                <w:sz w:val="22"/>
                <w:szCs w:val="22"/>
                <w:lang w:val="uk-UA"/>
              </w:rPr>
            </w:pPr>
            <w:r w:rsidRPr="001A0A8D">
              <w:rPr>
                <w:snapToGrid w:val="0"/>
                <w:sz w:val="22"/>
                <w:szCs w:val="22"/>
                <w:lang w:val="uk-UA"/>
              </w:rPr>
              <w:t>Наявність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6F45CD2" w14:textId="7297FA37" w:rsidR="00666CBF" w:rsidRPr="00E4756E" w:rsidRDefault="00666CBF" w:rsidP="00666CBF">
            <w:pPr>
              <w:ind w:right="-4"/>
              <w:jc w:val="center"/>
              <w:rPr>
                <w:sz w:val="22"/>
                <w:szCs w:val="22"/>
                <w:lang w:val="uk-UA"/>
              </w:rPr>
            </w:pPr>
          </w:p>
        </w:tc>
      </w:tr>
      <w:tr w:rsidR="00666CBF" w:rsidRPr="00DC7227" w14:paraId="262132DE" w14:textId="77777777" w:rsidTr="00DC7227">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3012CBEB" w14:textId="59A919CF" w:rsidR="00666CBF" w:rsidRPr="006D1D27" w:rsidRDefault="00666CBF" w:rsidP="00666CBF">
            <w:pPr>
              <w:pStyle w:val="FR2"/>
              <w:jc w:val="center"/>
              <w:rPr>
                <w:rFonts w:ascii="Times New Roman" w:hAnsi="Times New Roman"/>
                <w:noProof/>
                <w:szCs w:val="22"/>
                <w:lang w:val="uk-UA"/>
              </w:rPr>
            </w:pPr>
            <w:r w:rsidRPr="004D3883">
              <w:rPr>
                <w:rFonts w:ascii="Times New Roman" w:hAnsi="Times New Roman"/>
                <w:noProof/>
                <w:szCs w:val="22"/>
                <w:lang w:val="uk-UA"/>
              </w:rPr>
              <w:t>3</w:t>
            </w:r>
          </w:p>
        </w:tc>
        <w:tc>
          <w:tcPr>
            <w:tcW w:w="4078" w:type="dxa"/>
            <w:tcBorders>
              <w:top w:val="single" w:sz="4" w:space="0" w:color="auto"/>
              <w:left w:val="single" w:sz="4" w:space="0" w:color="auto"/>
              <w:bottom w:val="single" w:sz="4" w:space="0" w:color="auto"/>
              <w:right w:val="single" w:sz="4" w:space="0" w:color="auto"/>
            </w:tcBorders>
            <w:shd w:val="clear" w:color="auto" w:fill="FFFFFF"/>
          </w:tcPr>
          <w:p w14:paraId="5C25BADB" w14:textId="2D656AAF" w:rsidR="00666CBF" w:rsidRPr="006D1D27" w:rsidRDefault="00666CBF" w:rsidP="00666CBF">
            <w:pPr>
              <w:widowControl w:val="0"/>
              <w:autoSpaceDE w:val="0"/>
              <w:autoSpaceDN w:val="0"/>
              <w:jc w:val="both"/>
              <w:rPr>
                <w:snapToGrid w:val="0"/>
                <w:sz w:val="22"/>
                <w:szCs w:val="22"/>
                <w:lang w:val="uk-UA"/>
              </w:rPr>
            </w:pPr>
            <w:r w:rsidRPr="001A0A8D">
              <w:rPr>
                <w:snapToGrid w:val="0"/>
                <w:sz w:val="22"/>
                <w:szCs w:val="22"/>
                <w:lang w:val="uk-UA"/>
              </w:rPr>
              <w:t xml:space="preserve">Таймер </w:t>
            </w:r>
            <w:r>
              <w:rPr>
                <w:snapToGrid w:val="0"/>
                <w:sz w:val="22"/>
                <w:szCs w:val="22"/>
                <w:lang w:val="uk-UA"/>
              </w:rPr>
              <w:t xml:space="preserve">автоматичного </w:t>
            </w:r>
            <w:r w:rsidRPr="001A0A8D">
              <w:rPr>
                <w:snapToGrid w:val="0"/>
                <w:sz w:val="22"/>
                <w:szCs w:val="22"/>
                <w:lang w:val="uk-UA"/>
              </w:rPr>
              <w:t>включення</w:t>
            </w:r>
            <w:r>
              <w:rPr>
                <w:snapToGrid w:val="0"/>
                <w:sz w:val="22"/>
                <w:szCs w:val="22"/>
                <w:lang w:val="uk-UA"/>
              </w:rPr>
              <w:t xml:space="preserve"> </w:t>
            </w:r>
            <w:r w:rsidRPr="001A0A8D">
              <w:rPr>
                <w:snapToGrid w:val="0"/>
                <w:sz w:val="22"/>
                <w:szCs w:val="22"/>
                <w:lang w:val="uk-UA"/>
              </w:rPr>
              <w:t>/</w:t>
            </w:r>
            <w:r>
              <w:rPr>
                <w:snapToGrid w:val="0"/>
                <w:sz w:val="22"/>
                <w:szCs w:val="22"/>
                <w:lang w:val="uk-UA"/>
              </w:rPr>
              <w:t xml:space="preserve"> </w:t>
            </w:r>
            <w:r w:rsidRPr="001A0A8D">
              <w:rPr>
                <w:snapToGrid w:val="0"/>
                <w:sz w:val="22"/>
                <w:szCs w:val="22"/>
                <w:lang w:val="uk-UA"/>
              </w:rPr>
              <w:t>виключення</w:t>
            </w:r>
          </w:p>
        </w:tc>
        <w:tc>
          <w:tcPr>
            <w:tcW w:w="3856" w:type="dxa"/>
            <w:tcBorders>
              <w:top w:val="single" w:sz="4" w:space="0" w:color="auto"/>
              <w:left w:val="single" w:sz="4" w:space="0" w:color="auto"/>
              <w:bottom w:val="single" w:sz="4" w:space="0" w:color="auto"/>
              <w:right w:val="single" w:sz="4" w:space="0" w:color="auto"/>
            </w:tcBorders>
            <w:shd w:val="clear" w:color="auto" w:fill="FFFFFF"/>
          </w:tcPr>
          <w:p w14:paraId="2E7E3E26" w14:textId="5E229F44" w:rsidR="00666CBF" w:rsidRDefault="00666CBF" w:rsidP="00666CBF">
            <w:pPr>
              <w:widowControl w:val="0"/>
              <w:autoSpaceDE w:val="0"/>
              <w:autoSpaceDN w:val="0"/>
              <w:rPr>
                <w:snapToGrid w:val="0"/>
                <w:sz w:val="22"/>
                <w:szCs w:val="22"/>
                <w:lang w:val="uk-UA"/>
              </w:rPr>
            </w:pPr>
            <w:r w:rsidRPr="001A0A8D">
              <w:rPr>
                <w:snapToGrid w:val="0"/>
                <w:sz w:val="22"/>
                <w:szCs w:val="22"/>
                <w:lang w:val="uk-UA"/>
              </w:rPr>
              <w:t>Наявність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C23026F" w14:textId="4B670565" w:rsidR="00666CBF" w:rsidRPr="006D1D27" w:rsidRDefault="00666CBF" w:rsidP="00666CBF">
            <w:pPr>
              <w:ind w:right="-4"/>
              <w:jc w:val="center"/>
              <w:rPr>
                <w:b/>
                <w:sz w:val="22"/>
                <w:szCs w:val="22"/>
                <w:lang w:val="uk-UA"/>
              </w:rPr>
            </w:pPr>
          </w:p>
        </w:tc>
      </w:tr>
      <w:tr w:rsidR="00666CBF" w:rsidRPr="004D3883" w14:paraId="13E0D3D2" w14:textId="77777777" w:rsidTr="00DC7227">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57261D89" w14:textId="474FF550" w:rsidR="00666CBF" w:rsidRPr="004D3883" w:rsidRDefault="00666CBF" w:rsidP="00666CBF">
            <w:pPr>
              <w:pStyle w:val="FR2"/>
              <w:jc w:val="center"/>
              <w:rPr>
                <w:rFonts w:ascii="Times New Roman" w:hAnsi="Times New Roman"/>
                <w:noProof/>
                <w:szCs w:val="22"/>
                <w:lang w:val="uk-UA"/>
              </w:rPr>
            </w:pPr>
            <w:r w:rsidRPr="004D3883">
              <w:rPr>
                <w:rFonts w:ascii="Times New Roman" w:hAnsi="Times New Roman"/>
                <w:noProof/>
                <w:szCs w:val="22"/>
                <w:lang w:val="uk-UA"/>
              </w:rPr>
              <w:t>4</w:t>
            </w:r>
          </w:p>
        </w:tc>
        <w:tc>
          <w:tcPr>
            <w:tcW w:w="4078" w:type="dxa"/>
            <w:tcBorders>
              <w:top w:val="single" w:sz="4" w:space="0" w:color="auto"/>
              <w:left w:val="single" w:sz="4" w:space="0" w:color="auto"/>
              <w:bottom w:val="single" w:sz="4" w:space="0" w:color="auto"/>
              <w:right w:val="single" w:sz="4" w:space="0" w:color="auto"/>
            </w:tcBorders>
            <w:shd w:val="clear" w:color="auto" w:fill="FFFFFF"/>
          </w:tcPr>
          <w:p w14:paraId="6C47FD90" w14:textId="0D7B1AB8" w:rsidR="00666CBF" w:rsidRPr="004D3883" w:rsidRDefault="00666CBF" w:rsidP="00666CBF">
            <w:pPr>
              <w:widowControl w:val="0"/>
              <w:autoSpaceDE w:val="0"/>
              <w:autoSpaceDN w:val="0"/>
              <w:jc w:val="both"/>
              <w:rPr>
                <w:snapToGrid w:val="0"/>
                <w:sz w:val="22"/>
                <w:szCs w:val="22"/>
                <w:lang w:val="uk-UA"/>
              </w:rPr>
            </w:pPr>
            <w:r w:rsidRPr="00E4756E">
              <w:rPr>
                <w:snapToGrid w:val="0"/>
                <w:sz w:val="22"/>
                <w:szCs w:val="22"/>
                <w:lang w:val="uk-UA"/>
              </w:rPr>
              <w:t>Інформаційний дисплей</w:t>
            </w:r>
            <w:r>
              <w:rPr>
                <w:snapToGrid w:val="0"/>
                <w:sz w:val="22"/>
                <w:szCs w:val="22"/>
                <w:lang w:val="uk-UA"/>
              </w:rPr>
              <w:t xml:space="preserve"> на внутрішньому блоці кондиціонеру</w:t>
            </w:r>
          </w:p>
        </w:tc>
        <w:tc>
          <w:tcPr>
            <w:tcW w:w="3856" w:type="dxa"/>
            <w:tcBorders>
              <w:top w:val="single" w:sz="4" w:space="0" w:color="auto"/>
              <w:left w:val="single" w:sz="4" w:space="0" w:color="auto"/>
              <w:bottom w:val="single" w:sz="4" w:space="0" w:color="auto"/>
              <w:right w:val="single" w:sz="4" w:space="0" w:color="auto"/>
            </w:tcBorders>
            <w:shd w:val="clear" w:color="auto" w:fill="FFFFFF"/>
          </w:tcPr>
          <w:p w14:paraId="20D773A0" w14:textId="2282499B" w:rsidR="00666CBF" w:rsidRPr="004D3883" w:rsidRDefault="00666CBF" w:rsidP="00666CBF">
            <w:pPr>
              <w:widowControl w:val="0"/>
              <w:autoSpaceDE w:val="0"/>
              <w:autoSpaceDN w:val="0"/>
              <w:rPr>
                <w:snapToGrid w:val="0"/>
                <w:sz w:val="22"/>
                <w:szCs w:val="22"/>
                <w:lang w:val="uk-UA"/>
              </w:rPr>
            </w:pPr>
            <w:r w:rsidRPr="00A629D8">
              <w:rPr>
                <w:snapToGrid w:val="0"/>
                <w:sz w:val="22"/>
                <w:szCs w:val="22"/>
                <w:lang w:val="uk-UA"/>
              </w:rPr>
              <w:t>Наявність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47B93C6" w14:textId="4A46BF72" w:rsidR="00666CBF" w:rsidRPr="004D3883" w:rsidRDefault="00666CBF" w:rsidP="00666CBF">
            <w:pPr>
              <w:ind w:right="-4"/>
              <w:jc w:val="center"/>
              <w:rPr>
                <w:b/>
                <w:sz w:val="22"/>
                <w:szCs w:val="22"/>
                <w:lang w:val="uk-UA"/>
              </w:rPr>
            </w:pPr>
          </w:p>
        </w:tc>
      </w:tr>
      <w:tr w:rsidR="00666CBF" w:rsidRPr="004D3883" w14:paraId="70204BBC" w14:textId="77777777" w:rsidTr="005308C9">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3B174BC0" w14:textId="6182D31B" w:rsidR="00666CBF" w:rsidRPr="004D3883" w:rsidRDefault="00666CBF" w:rsidP="00666CBF">
            <w:pPr>
              <w:pStyle w:val="FR2"/>
              <w:jc w:val="center"/>
              <w:rPr>
                <w:rFonts w:ascii="Times New Roman" w:hAnsi="Times New Roman"/>
                <w:noProof/>
                <w:szCs w:val="22"/>
                <w:lang w:val="uk-UA"/>
              </w:rPr>
            </w:pPr>
            <w:r w:rsidRPr="004D3883">
              <w:rPr>
                <w:rFonts w:ascii="Times New Roman" w:hAnsi="Times New Roman"/>
                <w:noProof/>
                <w:szCs w:val="22"/>
                <w:lang w:val="uk-UA"/>
              </w:rPr>
              <w:t>5</w:t>
            </w:r>
          </w:p>
        </w:tc>
        <w:tc>
          <w:tcPr>
            <w:tcW w:w="4078" w:type="dxa"/>
            <w:tcBorders>
              <w:top w:val="single" w:sz="4" w:space="0" w:color="auto"/>
              <w:left w:val="single" w:sz="4" w:space="0" w:color="auto"/>
              <w:bottom w:val="single" w:sz="4" w:space="0" w:color="auto"/>
              <w:right w:val="single" w:sz="4" w:space="0" w:color="auto"/>
            </w:tcBorders>
            <w:shd w:val="clear" w:color="auto" w:fill="FFFFFF"/>
          </w:tcPr>
          <w:p w14:paraId="07C1DE4B" w14:textId="06C5E156" w:rsidR="00666CBF" w:rsidRPr="004D3883" w:rsidRDefault="00666CBF" w:rsidP="00666CBF">
            <w:pPr>
              <w:widowControl w:val="0"/>
              <w:autoSpaceDE w:val="0"/>
              <w:autoSpaceDN w:val="0"/>
              <w:jc w:val="both"/>
              <w:rPr>
                <w:snapToGrid w:val="0"/>
                <w:sz w:val="22"/>
                <w:szCs w:val="22"/>
                <w:lang w:val="uk-UA"/>
              </w:rPr>
            </w:pPr>
            <w:r w:rsidRPr="00E4756E">
              <w:rPr>
                <w:snapToGrid w:val="0"/>
                <w:sz w:val="22"/>
                <w:szCs w:val="22"/>
                <w:lang w:val="uk-UA"/>
              </w:rPr>
              <w:t>І</w:t>
            </w:r>
            <w:r>
              <w:rPr>
                <w:snapToGrid w:val="0"/>
                <w:sz w:val="22"/>
                <w:szCs w:val="22"/>
                <w:lang w:val="uk-UA"/>
              </w:rPr>
              <w:t>ндикація на і</w:t>
            </w:r>
            <w:r w:rsidRPr="00E4756E">
              <w:rPr>
                <w:snapToGrid w:val="0"/>
                <w:sz w:val="22"/>
                <w:szCs w:val="22"/>
                <w:lang w:val="uk-UA"/>
              </w:rPr>
              <w:t>нформаційн</w:t>
            </w:r>
            <w:r>
              <w:rPr>
                <w:snapToGrid w:val="0"/>
                <w:sz w:val="22"/>
                <w:szCs w:val="22"/>
                <w:lang w:val="uk-UA"/>
              </w:rPr>
              <w:t>ому</w:t>
            </w:r>
            <w:r w:rsidRPr="00E4756E">
              <w:rPr>
                <w:snapToGrid w:val="0"/>
                <w:sz w:val="22"/>
                <w:szCs w:val="22"/>
                <w:lang w:val="uk-UA"/>
              </w:rPr>
              <w:t xml:space="preserve"> диспле</w:t>
            </w:r>
            <w:r>
              <w:rPr>
                <w:snapToGrid w:val="0"/>
                <w:sz w:val="22"/>
                <w:szCs w:val="22"/>
                <w:lang w:val="uk-UA"/>
              </w:rPr>
              <w:t>ї</w:t>
            </w:r>
          </w:p>
        </w:tc>
        <w:tc>
          <w:tcPr>
            <w:tcW w:w="3856" w:type="dxa"/>
            <w:tcBorders>
              <w:top w:val="single" w:sz="4" w:space="0" w:color="auto"/>
              <w:left w:val="single" w:sz="4" w:space="0" w:color="auto"/>
              <w:bottom w:val="single" w:sz="4" w:space="0" w:color="auto"/>
              <w:right w:val="single" w:sz="4" w:space="0" w:color="auto"/>
            </w:tcBorders>
            <w:shd w:val="clear" w:color="auto" w:fill="FFFFFF"/>
          </w:tcPr>
          <w:p w14:paraId="36F7543F" w14:textId="4B33A771" w:rsidR="00666CBF" w:rsidRPr="00E4756E" w:rsidRDefault="00666CBF" w:rsidP="00666CBF">
            <w:pPr>
              <w:widowControl w:val="0"/>
              <w:autoSpaceDE w:val="0"/>
              <w:autoSpaceDN w:val="0"/>
              <w:rPr>
                <w:snapToGrid w:val="0"/>
                <w:sz w:val="22"/>
                <w:szCs w:val="22"/>
                <w:lang w:val="uk-UA"/>
              </w:rPr>
            </w:pPr>
            <w:r>
              <w:rPr>
                <w:snapToGrid w:val="0"/>
                <w:sz w:val="22"/>
                <w:szCs w:val="22"/>
                <w:lang w:val="uk-UA"/>
              </w:rPr>
              <w:t>В н</w:t>
            </w:r>
            <w:r w:rsidRPr="00A629D8">
              <w:rPr>
                <w:snapToGrid w:val="0"/>
                <w:sz w:val="22"/>
                <w:szCs w:val="22"/>
                <w:lang w:val="uk-UA"/>
              </w:rPr>
              <w:t>аявн</w:t>
            </w:r>
            <w:r>
              <w:rPr>
                <w:snapToGrid w:val="0"/>
                <w:sz w:val="22"/>
                <w:szCs w:val="22"/>
                <w:lang w:val="uk-UA"/>
              </w:rPr>
              <w:t>о</w:t>
            </w:r>
            <w:r w:rsidRPr="00A629D8">
              <w:rPr>
                <w:snapToGrid w:val="0"/>
                <w:sz w:val="22"/>
                <w:szCs w:val="22"/>
                <w:lang w:val="uk-UA"/>
              </w:rPr>
              <w:t>ст</w:t>
            </w:r>
            <w:r>
              <w:rPr>
                <w:snapToGrid w:val="0"/>
                <w:sz w:val="22"/>
                <w:szCs w:val="22"/>
                <w:lang w:val="uk-UA"/>
              </w:rPr>
              <w:t>і: цифрова індикація заданої температури; кольорова індикація режиму роботи (блакитн</w:t>
            </w:r>
            <w:r w:rsidRPr="00E4756E">
              <w:rPr>
                <w:snapToGrid w:val="0"/>
                <w:sz w:val="22"/>
                <w:szCs w:val="22"/>
                <w:lang w:val="uk-UA"/>
              </w:rPr>
              <w:t>ий – охолодження, червоний</w:t>
            </w:r>
          </w:p>
          <w:p w14:paraId="3379990C" w14:textId="29B8130F" w:rsidR="00666CBF" w:rsidRPr="004D3883" w:rsidRDefault="00666CBF" w:rsidP="00666CBF">
            <w:pPr>
              <w:widowControl w:val="0"/>
              <w:autoSpaceDE w:val="0"/>
              <w:autoSpaceDN w:val="0"/>
              <w:rPr>
                <w:snapToGrid w:val="0"/>
                <w:sz w:val="22"/>
                <w:szCs w:val="22"/>
                <w:lang w:val="uk-UA"/>
              </w:rPr>
            </w:pPr>
            <w:r w:rsidRPr="00E4756E">
              <w:rPr>
                <w:snapToGrid w:val="0"/>
                <w:sz w:val="22"/>
                <w:szCs w:val="22"/>
                <w:lang w:val="uk-UA"/>
              </w:rPr>
              <w:t>– обігрів)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AF124DE" w14:textId="172B4465" w:rsidR="00666CBF" w:rsidRPr="004D3883" w:rsidRDefault="00666CBF" w:rsidP="00666CBF">
            <w:pPr>
              <w:ind w:right="-4"/>
              <w:jc w:val="center"/>
              <w:rPr>
                <w:b/>
                <w:sz w:val="22"/>
                <w:szCs w:val="22"/>
                <w:lang w:val="uk-UA"/>
              </w:rPr>
            </w:pPr>
          </w:p>
        </w:tc>
      </w:tr>
      <w:tr w:rsidR="00666CBF" w:rsidRPr="004D3883" w14:paraId="3858CB8A" w14:textId="77777777" w:rsidTr="00DC7227">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332ADE4E" w14:textId="72E992DD" w:rsidR="00666CBF" w:rsidRPr="004D3883" w:rsidRDefault="00666CBF" w:rsidP="00666CBF">
            <w:pPr>
              <w:pStyle w:val="FR2"/>
              <w:jc w:val="center"/>
              <w:rPr>
                <w:rFonts w:ascii="Times New Roman" w:hAnsi="Times New Roman"/>
                <w:noProof/>
                <w:szCs w:val="22"/>
                <w:lang w:val="uk-UA"/>
              </w:rPr>
            </w:pPr>
            <w:r w:rsidRPr="009F6E2D">
              <w:rPr>
                <w:rFonts w:ascii="Times New Roman" w:hAnsi="Times New Roman"/>
                <w:noProof/>
                <w:szCs w:val="22"/>
                <w:lang w:val="uk-UA"/>
              </w:rPr>
              <w:lastRenderedPageBreak/>
              <w:t>6</w:t>
            </w:r>
          </w:p>
        </w:tc>
        <w:tc>
          <w:tcPr>
            <w:tcW w:w="4078" w:type="dxa"/>
          </w:tcPr>
          <w:p w14:paraId="0E9F26F6" w14:textId="2C13C99A" w:rsidR="00666CBF" w:rsidRPr="004D3883" w:rsidRDefault="00666CBF" w:rsidP="00666CBF">
            <w:pPr>
              <w:widowControl w:val="0"/>
              <w:autoSpaceDE w:val="0"/>
              <w:autoSpaceDN w:val="0"/>
              <w:jc w:val="both"/>
              <w:rPr>
                <w:snapToGrid w:val="0"/>
                <w:sz w:val="22"/>
                <w:szCs w:val="22"/>
                <w:lang w:val="uk-UA"/>
              </w:rPr>
            </w:pPr>
            <w:r>
              <w:rPr>
                <w:sz w:val="22"/>
                <w:szCs w:val="22"/>
                <w:lang w:val="uk-UA"/>
              </w:rPr>
              <w:t>Режим</w:t>
            </w:r>
            <w:r>
              <w:t xml:space="preserve"> </w:t>
            </w:r>
            <w:r w:rsidRPr="00666CBF">
              <w:rPr>
                <w:sz w:val="22"/>
                <w:szCs w:val="22"/>
                <w:lang w:val="uk-UA"/>
              </w:rPr>
              <w:t>автоматично</w:t>
            </w:r>
            <w:r>
              <w:rPr>
                <w:sz w:val="22"/>
                <w:szCs w:val="22"/>
                <w:lang w:val="uk-UA"/>
              </w:rPr>
              <w:t>го</w:t>
            </w:r>
            <w:r w:rsidRPr="00666CBF">
              <w:rPr>
                <w:sz w:val="22"/>
                <w:szCs w:val="22"/>
                <w:lang w:val="uk-UA"/>
              </w:rPr>
              <w:t xml:space="preserve"> перемикання охолодження </w:t>
            </w:r>
            <w:r>
              <w:rPr>
                <w:sz w:val="22"/>
                <w:szCs w:val="22"/>
                <w:lang w:val="uk-UA"/>
              </w:rPr>
              <w:t>та</w:t>
            </w:r>
            <w:r w:rsidRPr="00666CBF">
              <w:rPr>
                <w:sz w:val="22"/>
                <w:szCs w:val="22"/>
                <w:lang w:val="uk-UA"/>
              </w:rPr>
              <w:t xml:space="preserve"> обігріву </w:t>
            </w:r>
            <w:r>
              <w:rPr>
                <w:sz w:val="22"/>
                <w:szCs w:val="22"/>
                <w:lang w:val="uk-UA"/>
              </w:rPr>
              <w:t xml:space="preserve">у </w:t>
            </w:r>
            <w:r w:rsidRPr="00666CBF">
              <w:rPr>
                <w:sz w:val="22"/>
                <w:szCs w:val="22"/>
                <w:lang w:val="uk-UA"/>
              </w:rPr>
              <w:t>відповідно</w:t>
            </w:r>
            <w:r>
              <w:rPr>
                <w:sz w:val="22"/>
                <w:szCs w:val="22"/>
                <w:lang w:val="uk-UA"/>
              </w:rPr>
              <w:t>сті</w:t>
            </w:r>
            <w:r w:rsidRPr="00666CBF">
              <w:rPr>
                <w:sz w:val="22"/>
                <w:szCs w:val="22"/>
                <w:lang w:val="uk-UA"/>
              </w:rPr>
              <w:t xml:space="preserve"> до температури </w:t>
            </w:r>
            <w:r>
              <w:rPr>
                <w:sz w:val="22"/>
                <w:szCs w:val="22"/>
                <w:lang w:val="uk-UA"/>
              </w:rPr>
              <w:t>у</w:t>
            </w:r>
            <w:r w:rsidRPr="00666CBF">
              <w:rPr>
                <w:sz w:val="22"/>
                <w:szCs w:val="22"/>
                <w:lang w:val="uk-UA"/>
              </w:rPr>
              <w:t xml:space="preserve"> приміщенні</w:t>
            </w:r>
          </w:p>
        </w:tc>
        <w:tc>
          <w:tcPr>
            <w:tcW w:w="3856" w:type="dxa"/>
          </w:tcPr>
          <w:p w14:paraId="0AA66FEE" w14:textId="3D7F0CFF" w:rsidR="00666CBF" w:rsidRPr="004D3883" w:rsidRDefault="00666CBF" w:rsidP="00666CBF">
            <w:pPr>
              <w:widowControl w:val="0"/>
              <w:autoSpaceDE w:val="0"/>
              <w:autoSpaceDN w:val="0"/>
              <w:rPr>
                <w:snapToGrid w:val="0"/>
                <w:sz w:val="22"/>
                <w:szCs w:val="22"/>
                <w:lang w:val="uk-UA"/>
              </w:rPr>
            </w:pPr>
            <w:r w:rsidRPr="004D3883">
              <w:rPr>
                <w:bCs/>
                <w:sz w:val="22"/>
                <w:szCs w:val="22"/>
                <w:lang w:val="uk-UA" w:eastAsia="zh-CN"/>
              </w:rPr>
              <w:t>Наявність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E20B8A8" w14:textId="71EB9135" w:rsidR="00666CBF" w:rsidRPr="004D3883" w:rsidRDefault="00666CBF" w:rsidP="00666CBF">
            <w:pPr>
              <w:ind w:right="-4"/>
              <w:jc w:val="center"/>
              <w:rPr>
                <w:b/>
                <w:sz w:val="22"/>
                <w:szCs w:val="22"/>
                <w:lang w:val="uk-UA"/>
              </w:rPr>
            </w:pPr>
          </w:p>
        </w:tc>
      </w:tr>
      <w:tr w:rsidR="00152421" w:rsidRPr="004D3883" w14:paraId="6ED09F97" w14:textId="77777777" w:rsidTr="00442A76">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4185440D" w14:textId="05B4233F" w:rsidR="00152421" w:rsidRPr="004D3883" w:rsidRDefault="00152421" w:rsidP="00152421">
            <w:pPr>
              <w:pStyle w:val="FR2"/>
              <w:jc w:val="center"/>
              <w:rPr>
                <w:rFonts w:ascii="Times New Roman" w:hAnsi="Times New Roman"/>
                <w:noProof/>
                <w:szCs w:val="22"/>
                <w:lang w:val="uk-UA"/>
              </w:rPr>
            </w:pPr>
            <w:r w:rsidRPr="009F6E2D">
              <w:rPr>
                <w:rFonts w:ascii="Times New Roman" w:hAnsi="Times New Roman"/>
                <w:noProof/>
                <w:szCs w:val="22"/>
                <w:lang w:val="uk-UA"/>
              </w:rPr>
              <w:t>7</w:t>
            </w:r>
          </w:p>
        </w:tc>
        <w:tc>
          <w:tcPr>
            <w:tcW w:w="4078" w:type="dxa"/>
            <w:tcBorders>
              <w:top w:val="single" w:sz="4" w:space="0" w:color="auto"/>
              <w:left w:val="single" w:sz="4" w:space="0" w:color="auto"/>
              <w:bottom w:val="single" w:sz="4" w:space="0" w:color="auto"/>
              <w:right w:val="single" w:sz="4" w:space="0" w:color="auto"/>
            </w:tcBorders>
            <w:shd w:val="clear" w:color="auto" w:fill="FFFFFF"/>
          </w:tcPr>
          <w:p w14:paraId="3090752D" w14:textId="1DCFEFFF" w:rsidR="00152421" w:rsidRPr="004D3883" w:rsidRDefault="00152421" w:rsidP="00152421">
            <w:pPr>
              <w:widowControl w:val="0"/>
              <w:autoSpaceDE w:val="0"/>
              <w:autoSpaceDN w:val="0"/>
              <w:jc w:val="both"/>
              <w:rPr>
                <w:sz w:val="22"/>
                <w:szCs w:val="22"/>
                <w:lang w:val="uk-UA"/>
              </w:rPr>
            </w:pPr>
            <w:r>
              <w:rPr>
                <w:snapToGrid w:val="0"/>
                <w:sz w:val="22"/>
                <w:szCs w:val="22"/>
                <w:lang w:val="uk-UA"/>
              </w:rPr>
              <w:t xml:space="preserve">Можливість зміни </w:t>
            </w:r>
            <w:r w:rsidRPr="00152421">
              <w:rPr>
                <w:snapToGrid w:val="0"/>
                <w:sz w:val="22"/>
                <w:szCs w:val="22"/>
                <w:lang w:val="uk-UA"/>
              </w:rPr>
              <w:t>напрямку повітряного потоку</w:t>
            </w:r>
          </w:p>
        </w:tc>
        <w:tc>
          <w:tcPr>
            <w:tcW w:w="3856" w:type="dxa"/>
            <w:tcBorders>
              <w:top w:val="single" w:sz="4" w:space="0" w:color="auto"/>
              <w:left w:val="single" w:sz="4" w:space="0" w:color="auto"/>
              <w:bottom w:val="single" w:sz="4" w:space="0" w:color="auto"/>
              <w:right w:val="single" w:sz="4" w:space="0" w:color="auto"/>
            </w:tcBorders>
            <w:shd w:val="clear" w:color="auto" w:fill="FFFFFF"/>
          </w:tcPr>
          <w:p w14:paraId="30EBF9A5" w14:textId="4476410F" w:rsidR="00152421" w:rsidRPr="004D3883" w:rsidRDefault="00152421" w:rsidP="00152421">
            <w:pPr>
              <w:widowControl w:val="0"/>
              <w:autoSpaceDE w:val="0"/>
              <w:autoSpaceDN w:val="0"/>
              <w:rPr>
                <w:bCs/>
                <w:sz w:val="22"/>
                <w:szCs w:val="22"/>
                <w:lang w:val="uk-UA" w:eastAsia="zh-CN"/>
              </w:rPr>
            </w:pPr>
            <w:r w:rsidRPr="001A0A8D">
              <w:rPr>
                <w:snapToGrid w:val="0"/>
                <w:sz w:val="22"/>
                <w:szCs w:val="22"/>
                <w:lang w:val="uk-UA"/>
              </w:rPr>
              <w:t>Наявність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7D4EE8E" w14:textId="752E9922" w:rsidR="00152421" w:rsidRPr="004D3883" w:rsidRDefault="00152421" w:rsidP="00152421">
            <w:pPr>
              <w:ind w:right="-4"/>
              <w:jc w:val="center"/>
              <w:rPr>
                <w:b/>
                <w:sz w:val="22"/>
                <w:szCs w:val="22"/>
                <w:lang w:val="uk-UA"/>
              </w:rPr>
            </w:pPr>
          </w:p>
        </w:tc>
      </w:tr>
      <w:tr w:rsidR="00C752A0" w:rsidRPr="004D3883" w14:paraId="1398FDEC" w14:textId="77777777" w:rsidTr="009D15F6">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5487542C" w14:textId="6AB8DE35" w:rsidR="00C752A0" w:rsidRPr="004D3883" w:rsidRDefault="00C752A0" w:rsidP="00C752A0">
            <w:pPr>
              <w:pStyle w:val="FR2"/>
              <w:jc w:val="center"/>
              <w:rPr>
                <w:rFonts w:ascii="Times New Roman" w:hAnsi="Times New Roman"/>
                <w:noProof/>
                <w:szCs w:val="22"/>
                <w:lang w:val="uk-UA"/>
              </w:rPr>
            </w:pPr>
            <w:r w:rsidRPr="009F6E2D">
              <w:rPr>
                <w:rFonts w:ascii="Times New Roman" w:hAnsi="Times New Roman"/>
                <w:noProof/>
                <w:szCs w:val="22"/>
                <w:lang w:val="uk-UA"/>
              </w:rPr>
              <w:t>8</w:t>
            </w:r>
          </w:p>
        </w:tc>
        <w:tc>
          <w:tcPr>
            <w:tcW w:w="4078" w:type="dxa"/>
          </w:tcPr>
          <w:p w14:paraId="66B5009C" w14:textId="55F7FCFD" w:rsidR="00C752A0" w:rsidRPr="004D3883" w:rsidRDefault="00632ABD" w:rsidP="00C752A0">
            <w:pPr>
              <w:widowControl w:val="0"/>
              <w:autoSpaceDE w:val="0"/>
              <w:autoSpaceDN w:val="0"/>
              <w:jc w:val="both"/>
              <w:rPr>
                <w:snapToGrid w:val="0"/>
                <w:sz w:val="22"/>
                <w:szCs w:val="22"/>
                <w:lang w:val="uk-UA"/>
              </w:rPr>
            </w:pPr>
            <w:r w:rsidRPr="00632ABD">
              <w:rPr>
                <w:sz w:val="22"/>
                <w:szCs w:val="22"/>
                <w:lang w:val="uk-UA"/>
              </w:rPr>
              <w:t>Wi-Fi модуль</w:t>
            </w:r>
            <w:r>
              <w:rPr>
                <w:sz w:val="22"/>
                <w:szCs w:val="22"/>
                <w:lang w:val="uk-UA"/>
              </w:rPr>
              <w:t xml:space="preserve"> керування</w:t>
            </w:r>
          </w:p>
        </w:tc>
        <w:tc>
          <w:tcPr>
            <w:tcW w:w="3856" w:type="dxa"/>
            <w:tcBorders>
              <w:top w:val="single" w:sz="4" w:space="0" w:color="auto"/>
              <w:left w:val="single" w:sz="4" w:space="0" w:color="auto"/>
              <w:bottom w:val="single" w:sz="4" w:space="0" w:color="auto"/>
              <w:right w:val="single" w:sz="4" w:space="0" w:color="auto"/>
            </w:tcBorders>
            <w:shd w:val="clear" w:color="auto" w:fill="FFFFFF"/>
          </w:tcPr>
          <w:p w14:paraId="48E55EB3" w14:textId="26FCEF4B" w:rsidR="00C752A0" w:rsidRPr="004D3883" w:rsidRDefault="00C752A0" w:rsidP="00C752A0">
            <w:pPr>
              <w:widowControl w:val="0"/>
              <w:autoSpaceDE w:val="0"/>
              <w:autoSpaceDN w:val="0"/>
              <w:rPr>
                <w:sz w:val="22"/>
                <w:szCs w:val="22"/>
                <w:lang w:val="uk-UA"/>
              </w:rPr>
            </w:pPr>
            <w:r w:rsidRPr="001A0A8D">
              <w:rPr>
                <w:snapToGrid w:val="0"/>
                <w:sz w:val="22"/>
                <w:szCs w:val="22"/>
                <w:lang w:val="uk-UA"/>
              </w:rPr>
              <w:t>Наявність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26EE6CD" w14:textId="17B5A95C" w:rsidR="00C752A0" w:rsidRPr="004D3883" w:rsidRDefault="00C752A0" w:rsidP="00C752A0">
            <w:pPr>
              <w:ind w:right="-4"/>
              <w:jc w:val="center"/>
              <w:rPr>
                <w:b/>
                <w:sz w:val="22"/>
                <w:szCs w:val="22"/>
                <w:lang w:val="uk-UA"/>
              </w:rPr>
            </w:pPr>
          </w:p>
        </w:tc>
      </w:tr>
      <w:tr w:rsidR="00632ABD" w:rsidRPr="00112365" w14:paraId="496C7CCB" w14:textId="77777777" w:rsidTr="002D7401">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6F520A18" w14:textId="51318B8B" w:rsidR="00632ABD" w:rsidRPr="009F6E2D" w:rsidRDefault="00632ABD" w:rsidP="00632ABD">
            <w:pPr>
              <w:pStyle w:val="FR2"/>
              <w:jc w:val="center"/>
              <w:rPr>
                <w:rFonts w:ascii="Times New Roman" w:hAnsi="Times New Roman"/>
                <w:noProof/>
                <w:szCs w:val="22"/>
                <w:lang w:val="uk-UA"/>
              </w:rPr>
            </w:pPr>
            <w:r w:rsidRPr="009F6E2D">
              <w:rPr>
                <w:rFonts w:ascii="Times New Roman" w:hAnsi="Times New Roman"/>
                <w:noProof/>
                <w:szCs w:val="22"/>
                <w:lang w:val="uk-UA"/>
              </w:rPr>
              <w:t>9</w:t>
            </w:r>
          </w:p>
        </w:tc>
        <w:tc>
          <w:tcPr>
            <w:tcW w:w="4078" w:type="dxa"/>
          </w:tcPr>
          <w:p w14:paraId="395A1FDF" w14:textId="696E71BF" w:rsidR="00632ABD" w:rsidRPr="009F6E2D" w:rsidRDefault="00632ABD" w:rsidP="0046157A">
            <w:pPr>
              <w:widowControl w:val="0"/>
              <w:autoSpaceDE w:val="0"/>
              <w:autoSpaceDN w:val="0"/>
              <w:jc w:val="both"/>
              <w:rPr>
                <w:snapToGrid w:val="0"/>
                <w:sz w:val="22"/>
                <w:szCs w:val="22"/>
                <w:lang w:val="uk-UA"/>
              </w:rPr>
            </w:pPr>
            <w:r>
              <w:rPr>
                <w:sz w:val="22"/>
                <w:szCs w:val="22"/>
                <w:lang w:val="uk-UA"/>
              </w:rPr>
              <w:t>Режим</w:t>
            </w:r>
            <w:r>
              <w:t xml:space="preserve"> </w:t>
            </w:r>
            <w:r w:rsidRPr="00632ABD">
              <w:rPr>
                <w:sz w:val="22"/>
                <w:szCs w:val="22"/>
                <w:lang w:val="uk-UA"/>
              </w:rPr>
              <w:t>підвищен</w:t>
            </w:r>
            <w:r w:rsidR="0046157A">
              <w:rPr>
                <w:sz w:val="22"/>
                <w:szCs w:val="22"/>
                <w:lang w:val="uk-UA"/>
              </w:rPr>
              <w:t>ої</w:t>
            </w:r>
            <w:r w:rsidRPr="00632ABD">
              <w:rPr>
                <w:sz w:val="22"/>
                <w:szCs w:val="22"/>
                <w:lang w:val="uk-UA"/>
              </w:rPr>
              <w:t xml:space="preserve"> продуктивності</w:t>
            </w:r>
            <w:r>
              <w:rPr>
                <w:sz w:val="22"/>
                <w:szCs w:val="22"/>
                <w:lang w:val="uk-UA"/>
              </w:rPr>
              <w:t xml:space="preserve"> </w:t>
            </w:r>
          </w:p>
        </w:tc>
        <w:tc>
          <w:tcPr>
            <w:tcW w:w="3856" w:type="dxa"/>
          </w:tcPr>
          <w:p w14:paraId="5185903E" w14:textId="5B97B099" w:rsidR="00632ABD" w:rsidRPr="009F6E2D" w:rsidRDefault="00632ABD" w:rsidP="00632ABD">
            <w:pPr>
              <w:widowControl w:val="0"/>
              <w:autoSpaceDE w:val="0"/>
              <w:autoSpaceDN w:val="0"/>
              <w:rPr>
                <w:sz w:val="22"/>
                <w:szCs w:val="22"/>
                <w:lang w:val="uk-UA"/>
              </w:rPr>
            </w:pPr>
            <w:r w:rsidRPr="004D3883">
              <w:rPr>
                <w:bCs/>
                <w:sz w:val="22"/>
                <w:szCs w:val="22"/>
                <w:lang w:val="uk-UA" w:eastAsia="zh-CN"/>
              </w:rPr>
              <w:t>Наявність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BFB7963" w14:textId="2F2EF994" w:rsidR="00632ABD" w:rsidRPr="00722E1B" w:rsidRDefault="00632ABD" w:rsidP="0046157A">
            <w:pPr>
              <w:ind w:right="-4"/>
              <w:jc w:val="center"/>
              <w:rPr>
                <w:b/>
                <w:sz w:val="22"/>
                <w:szCs w:val="22"/>
                <w:lang w:val="uk-UA"/>
              </w:rPr>
            </w:pPr>
          </w:p>
        </w:tc>
      </w:tr>
      <w:tr w:rsidR="0046157A" w:rsidRPr="00112365" w14:paraId="6CAC3FAC" w14:textId="77777777" w:rsidTr="00593FAF">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61FC4991" w14:textId="74C329BC" w:rsidR="0046157A" w:rsidRPr="009F6E2D" w:rsidRDefault="0046157A" w:rsidP="0046157A">
            <w:pPr>
              <w:pStyle w:val="FR2"/>
              <w:jc w:val="center"/>
              <w:rPr>
                <w:rFonts w:ascii="Times New Roman" w:hAnsi="Times New Roman"/>
                <w:noProof/>
                <w:szCs w:val="22"/>
                <w:lang w:val="uk-UA"/>
              </w:rPr>
            </w:pPr>
            <w:r w:rsidRPr="009F6E2D">
              <w:rPr>
                <w:rFonts w:ascii="Times New Roman" w:hAnsi="Times New Roman"/>
                <w:noProof/>
                <w:szCs w:val="22"/>
                <w:lang w:val="uk-UA"/>
              </w:rPr>
              <w:t>10</w:t>
            </w:r>
          </w:p>
        </w:tc>
        <w:tc>
          <w:tcPr>
            <w:tcW w:w="4078" w:type="dxa"/>
          </w:tcPr>
          <w:p w14:paraId="269F2701" w14:textId="087642BD" w:rsidR="0046157A" w:rsidRPr="009F6E2D" w:rsidRDefault="0046157A" w:rsidP="0046157A">
            <w:pPr>
              <w:widowControl w:val="0"/>
              <w:autoSpaceDE w:val="0"/>
              <w:autoSpaceDN w:val="0"/>
              <w:jc w:val="both"/>
              <w:rPr>
                <w:snapToGrid w:val="0"/>
                <w:sz w:val="22"/>
                <w:szCs w:val="22"/>
                <w:lang w:val="uk-UA"/>
              </w:rPr>
            </w:pPr>
            <w:r w:rsidRPr="0046157A">
              <w:rPr>
                <w:sz w:val="22"/>
                <w:szCs w:val="22"/>
                <w:lang w:val="uk-UA"/>
              </w:rPr>
              <w:t>Безшумний режим</w:t>
            </w:r>
          </w:p>
        </w:tc>
        <w:tc>
          <w:tcPr>
            <w:tcW w:w="3856" w:type="dxa"/>
          </w:tcPr>
          <w:p w14:paraId="42A81759" w14:textId="546566AB" w:rsidR="0046157A" w:rsidRPr="009F6E2D" w:rsidRDefault="0046157A" w:rsidP="0046157A">
            <w:pPr>
              <w:widowControl w:val="0"/>
              <w:autoSpaceDE w:val="0"/>
              <w:autoSpaceDN w:val="0"/>
              <w:rPr>
                <w:bCs/>
                <w:sz w:val="22"/>
                <w:szCs w:val="22"/>
                <w:lang w:val="uk-UA" w:eastAsia="zh-CN"/>
              </w:rPr>
            </w:pPr>
            <w:r w:rsidRPr="004D3883">
              <w:rPr>
                <w:bCs/>
                <w:sz w:val="22"/>
                <w:szCs w:val="22"/>
                <w:lang w:val="uk-UA" w:eastAsia="zh-CN"/>
              </w:rPr>
              <w:t>Наявність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5947DD5" w14:textId="38295D5C" w:rsidR="0046157A" w:rsidRPr="00722E1B" w:rsidRDefault="0046157A" w:rsidP="0046157A">
            <w:pPr>
              <w:ind w:right="-4"/>
              <w:jc w:val="center"/>
              <w:rPr>
                <w:b/>
                <w:sz w:val="22"/>
                <w:szCs w:val="22"/>
                <w:lang w:val="uk-UA"/>
              </w:rPr>
            </w:pPr>
          </w:p>
        </w:tc>
      </w:tr>
      <w:tr w:rsidR="001517CB" w:rsidRPr="00112365" w14:paraId="14135628" w14:textId="77777777" w:rsidTr="00593FAF">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31D511E8" w14:textId="41544E40" w:rsidR="001517CB" w:rsidRPr="009F6E2D" w:rsidRDefault="001517CB" w:rsidP="001517CB">
            <w:pPr>
              <w:pStyle w:val="FR2"/>
              <w:jc w:val="center"/>
              <w:rPr>
                <w:rFonts w:ascii="Times New Roman" w:hAnsi="Times New Roman"/>
                <w:noProof/>
                <w:szCs w:val="22"/>
                <w:lang w:val="uk-UA"/>
              </w:rPr>
            </w:pPr>
            <w:r w:rsidRPr="009F6E2D">
              <w:rPr>
                <w:rFonts w:ascii="Times New Roman" w:hAnsi="Times New Roman"/>
                <w:noProof/>
                <w:szCs w:val="22"/>
                <w:lang w:val="uk-UA"/>
              </w:rPr>
              <w:t>11</w:t>
            </w:r>
          </w:p>
        </w:tc>
        <w:tc>
          <w:tcPr>
            <w:tcW w:w="4078" w:type="dxa"/>
          </w:tcPr>
          <w:p w14:paraId="561CCF2A" w14:textId="4C870645" w:rsidR="001517CB" w:rsidRPr="0046157A" w:rsidRDefault="001517CB" w:rsidP="001517CB">
            <w:pPr>
              <w:widowControl w:val="0"/>
              <w:autoSpaceDE w:val="0"/>
              <w:autoSpaceDN w:val="0"/>
              <w:jc w:val="both"/>
              <w:rPr>
                <w:sz w:val="22"/>
                <w:szCs w:val="22"/>
                <w:lang w:val="uk-UA"/>
              </w:rPr>
            </w:pPr>
            <w:r w:rsidRPr="001517CB">
              <w:rPr>
                <w:sz w:val="22"/>
                <w:szCs w:val="22"/>
                <w:lang w:val="uk-UA"/>
              </w:rPr>
              <w:t>Холодоагент</w:t>
            </w:r>
          </w:p>
        </w:tc>
        <w:tc>
          <w:tcPr>
            <w:tcW w:w="3856" w:type="dxa"/>
          </w:tcPr>
          <w:p w14:paraId="2A446EF4" w14:textId="0F67284A" w:rsidR="001517CB" w:rsidRPr="004D3883" w:rsidRDefault="001517CB" w:rsidP="001517CB">
            <w:pPr>
              <w:widowControl w:val="0"/>
              <w:autoSpaceDE w:val="0"/>
              <w:autoSpaceDN w:val="0"/>
              <w:rPr>
                <w:bCs/>
                <w:sz w:val="22"/>
                <w:szCs w:val="22"/>
                <w:lang w:val="uk-UA" w:eastAsia="zh-CN"/>
              </w:rPr>
            </w:pPr>
            <w:r w:rsidRPr="001517CB">
              <w:rPr>
                <w:bCs/>
                <w:sz w:val="22"/>
                <w:szCs w:val="22"/>
                <w:lang w:val="uk-UA" w:eastAsia="zh-CN"/>
              </w:rPr>
              <w:t>R410A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E614150" w14:textId="25EF6DE9" w:rsidR="001517CB" w:rsidRPr="00E4756E" w:rsidRDefault="001517CB" w:rsidP="001517CB">
            <w:pPr>
              <w:ind w:right="-4"/>
              <w:jc w:val="center"/>
              <w:rPr>
                <w:sz w:val="22"/>
                <w:szCs w:val="22"/>
                <w:lang w:val="uk-UA"/>
              </w:rPr>
            </w:pPr>
          </w:p>
        </w:tc>
      </w:tr>
      <w:tr w:rsidR="001517CB" w:rsidRPr="00722E1B" w14:paraId="75231440" w14:textId="77777777" w:rsidTr="00DC7227">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2713ADE2" w14:textId="5A4ACCC8" w:rsidR="001517CB" w:rsidRPr="009F6E2D" w:rsidRDefault="001517CB" w:rsidP="001517CB">
            <w:pPr>
              <w:pStyle w:val="FR2"/>
              <w:jc w:val="center"/>
              <w:rPr>
                <w:rFonts w:ascii="Times New Roman" w:hAnsi="Times New Roman"/>
                <w:noProof/>
                <w:szCs w:val="22"/>
                <w:lang w:val="uk-UA"/>
              </w:rPr>
            </w:pPr>
            <w:r w:rsidRPr="009F6E2D">
              <w:rPr>
                <w:rFonts w:ascii="Times New Roman" w:hAnsi="Times New Roman"/>
                <w:noProof/>
                <w:szCs w:val="22"/>
                <w:lang w:val="uk-UA"/>
              </w:rPr>
              <w:t>12</w:t>
            </w:r>
          </w:p>
        </w:tc>
        <w:tc>
          <w:tcPr>
            <w:tcW w:w="4078" w:type="dxa"/>
            <w:shd w:val="clear" w:color="000000" w:fill="FFFFFF"/>
          </w:tcPr>
          <w:p w14:paraId="39028F71" w14:textId="3814C526" w:rsidR="001517CB" w:rsidRPr="009F6E2D" w:rsidRDefault="001517CB" w:rsidP="001517CB">
            <w:pPr>
              <w:widowControl w:val="0"/>
              <w:autoSpaceDE w:val="0"/>
              <w:autoSpaceDN w:val="0"/>
              <w:jc w:val="both"/>
              <w:rPr>
                <w:snapToGrid w:val="0"/>
                <w:sz w:val="22"/>
                <w:szCs w:val="22"/>
                <w:lang w:val="uk-UA"/>
              </w:rPr>
            </w:pPr>
            <w:r>
              <w:rPr>
                <w:snapToGrid w:val="0"/>
                <w:sz w:val="22"/>
                <w:szCs w:val="22"/>
                <w:lang w:val="uk-UA"/>
              </w:rPr>
              <w:t>Максимальна потужність охолодження</w:t>
            </w:r>
          </w:p>
        </w:tc>
        <w:tc>
          <w:tcPr>
            <w:tcW w:w="3856" w:type="dxa"/>
            <w:shd w:val="clear" w:color="000000" w:fill="FFFFFF"/>
          </w:tcPr>
          <w:p w14:paraId="3245C1CF" w14:textId="21A90C7E" w:rsidR="001517CB" w:rsidRPr="009F6E2D" w:rsidRDefault="001517CB" w:rsidP="001517CB">
            <w:pPr>
              <w:widowControl w:val="0"/>
              <w:autoSpaceDE w:val="0"/>
              <w:autoSpaceDN w:val="0"/>
              <w:rPr>
                <w:bCs/>
                <w:sz w:val="22"/>
                <w:szCs w:val="22"/>
                <w:lang w:val="uk-UA" w:eastAsia="zh-CN"/>
              </w:rPr>
            </w:pPr>
            <w:r>
              <w:rPr>
                <w:sz w:val="22"/>
                <w:szCs w:val="22"/>
                <w:lang w:val="uk-UA"/>
              </w:rPr>
              <w:t>Не менше 2,5 кВт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9290149" w14:textId="6D58552A" w:rsidR="001517CB" w:rsidRPr="00722E1B" w:rsidRDefault="001517CB" w:rsidP="001517CB">
            <w:pPr>
              <w:ind w:right="-4"/>
              <w:jc w:val="center"/>
              <w:rPr>
                <w:b/>
                <w:sz w:val="22"/>
                <w:szCs w:val="22"/>
                <w:lang w:val="uk-UA"/>
              </w:rPr>
            </w:pPr>
          </w:p>
        </w:tc>
      </w:tr>
      <w:tr w:rsidR="001517CB" w:rsidRPr="00722E1B" w14:paraId="24855D90" w14:textId="77777777" w:rsidTr="00DC7227">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0E7D4662" w14:textId="029F0534" w:rsidR="001517CB" w:rsidRPr="009F6E2D" w:rsidRDefault="001517CB" w:rsidP="001517CB">
            <w:pPr>
              <w:pStyle w:val="FR2"/>
              <w:jc w:val="center"/>
              <w:rPr>
                <w:rFonts w:ascii="Times New Roman" w:hAnsi="Times New Roman"/>
                <w:noProof/>
                <w:szCs w:val="22"/>
                <w:lang w:val="uk-UA"/>
              </w:rPr>
            </w:pPr>
            <w:r w:rsidRPr="009F6E2D">
              <w:rPr>
                <w:rFonts w:ascii="Times New Roman" w:hAnsi="Times New Roman"/>
                <w:noProof/>
                <w:szCs w:val="22"/>
                <w:lang w:val="uk-UA"/>
              </w:rPr>
              <w:t>14</w:t>
            </w:r>
          </w:p>
        </w:tc>
        <w:tc>
          <w:tcPr>
            <w:tcW w:w="4078" w:type="dxa"/>
            <w:shd w:val="clear" w:color="000000" w:fill="FFFFFF"/>
          </w:tcPr>
          <w:p w14:paraId="7701D5B8" w14:textId="4B799920" w:rsidR="001517CB" w:rsidRPr="009F6E2D" w:rsidRDefault="001517CB" w:rsidP="001517CB">
            <w:pPr>
              <w:widowControl w:val="0"/>
              <w:autoSpaceDE w:val="0"/>
              <w:autoSpaceDN w:val="0"/>
              <w:jc w:val="both"/>
              <w:rPr>
                <w:snapToGrid w:val="0"/>
                <w:sz w:val="22"/>
                <w:szCs w:val="22"/>
                <w:lang w:val="uk-UA"/>
              </w:rPr>
            </w:pPr>
            <w:r>
              <w:rPr>
                <w:snapToGrid w:val="0"/>
                <w:sz w:val="22"/>
                <w:szCs w:val="22"/>
                <w:lang w:val="uk-UA"/>
              </w:rPr>
              <w:t>Максимальна потужність обігріву</w:t>
            </w:r>
          </w:p>
        </w:tc>
        <w:tc>
          <w:tcPr>
            <w:tcW w:w="3856" w:type="dxa"/>
            <w:shd w:val="clear" w:color="000000" w:fill="FFFFFF"/>
          </w:tcPr>
          <w:p w14:paraId="1C70F5EC" w14:textId="193D41B6" w:rsidR="001517CB" w:rsidRPr="009F6E2D" w:rsidRDefault="001517CB" w:rsidP="001517CB">
            <w:pPr>
              <w:widowControl w:val="0"/>
              <w:autoSpaceDE w:val="0"/>
              <w:autoSpaceDN w:val="0"/>
              <w:rPr>
                <w:sz w:val="22"/>
                <w:szCs w:val="22"/>
                <w:lang w:val="uk-UA"/>
              </w:rPr>
            </w:pPr>
            <w:r>
              <w:rPr>
                <w:sz w:val="22"/>
                <w:szCs w:val="22"/>
                <w:lang w:val="uk-UA"/>
              </w:rPr>
              <w:t>Не менше 2 кВт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4971ECD" w14:textId="70C81E12" w:rsidR="001517CB" w:rsidRPr="00722E1B" w:rsidRDefault="001517CB" w:rsidP="001517CB">
            <w:pPr>
              <w:ind w:right="-4"/>
              <w:jc w:val="center"/>
              <w:rPr>
                <w:b/>
                <w:sz w:val="22"/>
                <w:szCs w:val="22"/>
                <w:lang w:val="uk-UA"/>
              </w:rPr>
            </w:pPr>
          </w:p>
        </w:tc>
      </w:tr>
      <w:tr w:rsidR="001517CB" w:rsidRPr="00722E1B" w14:paraId="21C6A03D" w14:textId="77777777" w:rsidTr="00DC7227">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5DCCC712" w14:textId="299748A0" w:rsidR="001517CB" w:rsidRPr="009F6E2D" w:rsidRDefault="001517CB" w:rsidP="001517CB">
            <w:pPr>
              <w:pStyle w:val="FR2"/>
              <w:jc w:val="center"/>
              <w:rPr>
                <w:rFonts w:ascii="Times New Roman" w:hAnsi="Times New Roman"/>
                <w:noProof/>
                <w:szCs w:val="22"/>
                <w:lang w:val="uk-UA"/>
              </w:rPr>
            </w:pPr>
            <w:r w:rsidRPr="009F6E2D">
              <w:rPr>
                <w:rFonts w:ascii="Times New Roman" w:hAnsi="Times New Roman"/>
                <w:noProof/>
                <w:szCs w:val="22"/>
                <w:lang w:val="uk-UA"/>
              </w:rPr>
              <w:t>15</w:t>
            </w:r>
          </w:p>
        </w:tc>
        <w:tc>
          <w:tcPr>
            <w:tcW w:w="4078" w:type="dxa"/>
            <w:shd w:val="clear" w:color="000000" w:fill="FFFFFF"/>
          </w:tcPr>
          <w:p w14:paraId="13FDE611" w14:textId="65D38B4F" w:rsidR="001517CB" w:rsidRPr="009F6E2D" w:rsidRDefault="001517CB" w:rsidP="001517CB">
            <w:pPr>
              <w:widowControl w:val="0"/>
              <w:autoSpaceDE w:val="0"/>
              <w:autoSpaceDN w:val="0"/>
              <w:jc w:val="both"/>
              <w:rPr>
                <w:snapToGrid w:val="0"/>
                <w:sz w:val="22"/>
                <w:szCs w:val="22"/>
                <w:lang w:val="uk-UA"/>
              </w:rPr>
            </w:pPr>
            <w:r>
              <w:rPr>
                <w:snapToGrid w:val="0"/>
                <w:sz w:val="22"/>
                <w:szCs w:val="22"/>
                <w:lang w:val="uk-UA"/>
              </w:rPr>
              <w:t>Максимальна споживана потужність при охолодженні</w:t>
            </w:r>
          </w:p>
        </w:tc>
        <w:tc>
          <w:tcPr>
            <w:tcW w:w="3856" w:type="dxa"/>
            <w:shd w:val="clear" w:color="000000" w:fill="FFFFFF"/>
          </w:tcPr>
          <w:p w14:paraId="0E6FDC91" w14:textId="73C82B2B" w:rsidR="001517CB" w:rsidRPr="009F6E2D" w:rsidRDefault="001517CB" w:rsidP="001517CB">
            <w:pPr>
              <w:widowControl w:val="0"/>
              <w:autoSpaceDE w:val="0"/>
              <w:autoSpaceDN w:val="0"/>
              <w:rPr>
                <w:sz w:val="22"/>
                <w:szCs w:val="22"/>
                <w:lang w:val="uk-UA"/>
              </w:rPr>
            </w:pPr>
            <w:r>
              <w:rPr>
                <w:sz w:val="22"/>
                <w:szCs w:val="22"/>
                <w:lang w:val="uk-UA"/>
              </w:rPr>
              <w:t>Не більше 0,89 кВт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46D579A" w14:textId="48369572" w:rsidR="001517CB" w:rsidRPr="00722E1B" w:rsidRDefault="001517CB" w:rsidP="001517CB">
            <w:pPr>
              <w:ind w:right="-4"/>
              <w:jc w:val="center"/>
              <w:rPr>
                <w:b/>
                <w:sz w:val="22"/>
                <w:szCs w:val="22"/>
                <w:lang w:val="uk-UA"/>
              </w:rPr>
            </w:pPr>
          </w:p>
        </w:tc>
      </w:tr>
      <w:tr w:rsidR="001517CB" w:rsidRPr="00722E1B" w14:paraId="754200CD" w14:textId="77777777" w:rsidTr="00DC7227">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5BFE1036" w14:textId="2BC9E677" w:rsidR="001517CB" w:rsidRPr="009F6E2D" w:rsidRDefault="001517CB" w:rsidP="001517CB">
            <w:pPr>
              <w:pStyle w:val="FR2"/>
              <w:jc w:val="center"/>
              <w:rPr>
                <w:rFonts w:ascii="Times New Roman" w:hAnsi="Times New Roman"/>
                <w:noProof/>
                <w:szCs w:val="22"/>
                <w:lang w:val="uk-UA"/>
              </w:rPr>
            </w:pPr>
            <w:r w:rsidRPr="009F6E2D">
              <w:rPr>
                <w:rFonts w:ascii="Times New Roman" w:hAnsi="Times New Roman"/>
                <w:noProof/>
                <w:szCs w:val="22"/>
                <w:lang w:val="uk-UA"/>
              </w:rPr>
              <w:t>16</w:t>
            </w:r>
          </w:p>
        </w:tc>
        <w:tc>
          <w:tcPr>
            <w:tcW w:w="4078" w:type="dxa"/>
            <w:shd w:val="clear" w:color="000000" w:fill="FFFFFF"/>
          </w:tcPr>
          <w:p w14:paraId="3CC0CF78" w14:textId="4B4971D4" w:rsidR="001517CB" w:rsidRPr="009F6E2D" w:rsidRDefault="001517CB" w:rsidP="001517CB">
            <w:pPr>
              <w:widowControl w:val="0"/>
              <w:autoSpaceDE w:val="0"/>
              <w:autoSpaceDN w:val="0"/>
              <w:jc w:val="both"/>
              <w:rPr>
                <w:snapToGrid w:val="0"/>
                <w:sz w:val="22"/>
                <w:szCs w:val="22"/>
                <w:lang w:val="uk-UA"/>
              </w:rPr>
            </w:pPr>
            <w:r>
              <w:rPr>
                <w:snapToGrid w:val="0"/>
                <w:sz w:val="22"/>
                <w:szCs w:val="22"/>
                <w:lang w:val="uk-UA"/>
              </w:rPr>
              <w:t>Максимальна споживана потужність при обігріві</w:t>
            </w:r>
          </w:p>
        </w:tc>
        <w:tc>
          <w:tcPr>
            <w:tcW w:w="3856" w:type="dxa"/>
            <w:shd w:val="clear" w:color="000000" w:fill="FFFFFF"/>
          </w:tcPr>
          <w:p w14:paraId="4BE3FEFE" w14:textId="41DA7FBF" w:rsidR="001517CB" w:rsidRPr="009F6E2D" w:rsidRDefault="001517CB" w:rsidP="001517CB">
            <w:pPr>
              <w:widowControl w:val="0"/>
              <w:autoSpaceDE w:val="0"/>
              <w:autoSpaceDN w:val="0"/>
              <w:rPr>
                <w:snapToGrid w:val="0"/>
                <w:sz w:val="22"/>
                <w:szCs w:val="22"/>
                <w:lang w:val="uk-UA"/>
              </w:rPr>
            </w:pPr>
            <w:r>
              <w:rPr>
                <w:sz w:val="22"/>
                <w:szCs w:val="22"/>
                <w:lang w:val="uk-UA"/>
              </w:rPr>
              <w:t>Не більше 0,75 кВт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4BA2C4C" w14:textId="71100875" w:rsidR="001517CB" w:rsidRPr="00722E1B" w:rsidRDefault="001517CB" w:rsidP="001517CB">
            <w:pPr>
              <w:ind w:right="-4"/>
              <w:jc w:val="center"/>
              <w:rPr>
                <w:b/>
                <w:sz w:val="22"/>
                <w:szCs w:val="22"/>
                <w:lang w:val="uk-UA"/>
              </w:rPr>
            </w:pPr>
          </w:p>
        </w:tc>
      </w:tr>
      <w:tr w:rsidR="001517CB" w:rsidRPr="00722E1B" w14:paraId="07C88AC7" w14:textId="77777777" w:rsidTr="00DC7227">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0025A439" w14:textId="7B9B2085" w:rsidR="001517CB" w:rsidRPr="009F6E2D" w:rsidRDefault="001517CB" w:rsidP="001517CB">
            <w:pPr>
              <w:pStyle w:val="FR2"/>
              <w:jc w:val="center"/>
              <w:rPr>
                <w:rFonts w:ascii="Times New Roman" w:hAnsi="Times New Roman"/>
                <w:noProof/>
                <w:szCs w:val="22"/>
                <w:lang w:val="uk-UA"/>
              </w:rPr>
            </w:pPr>
            <w:r w:rsidRPr="009F6E2D">
              <w:rPr>
                <w:rFonts w:ascii="Times New Roman" w:hAnsi="Times New Roman"/>
                <w:noProof/>
                <w:szCs w:val="22"/>
                <w:lang w:val="uk-UA"/>
              </w:rPr>
              <w:t>17</w:t>
            </w:r>
          </w:p>
        </w:tc>
        <w:tc>
          <w:tcPr>
            <w:tcW w:w="4078" w:type="dxa"/>
            <w:shd w:val="clear" w:color="000000" w:fill="FFFFFF"/>
          </w:tcPr>
          <w:p w14:paraId="3F19D9FA" w14:textId="41185E3C" w:rsidR="001517CB" w:rsidRPr="009F6E2D" w:rsidRDefault="001517CB" w:rsidP="001517CB">
            <w:pPr>
              <w:widowControl w:val="0"/>
              <w:autoSpaceDE w:val="0"/>
              <w:autoSpaceDN w:val="0"/>
              <w:jc w:val="both"/>
              <w:rPr>
                <w:snapToGrid w:val="0"/>
                <w:sz w:val="22"/>
                <w:szCs w:val="22"/>
                <w:lang w:val="uk-UA"/>
              </w:rPr>
            </w:pPr>
            <w:r>
              <w:rPr>
                <w:snapToGrid w:val="0"/>
                <w:sz w:val="22"/>
                <w:szCs w:val="22"/>
                <w:lang w:val="uk-UA"/>
              </w:rPr>
              <w:t>Робочий струм при охолодженні</w:t>
            </w:r>
          </w:p>
        </w:tc>
        <w:tc>
          <w:tcPr>
            <w:tcW w:w="3856" w:type="dxa"/>
            <w:shd w:val="clear" w:color="000000" w:fill="FFFFFF"/>
          </w:tcPr>
          <w:p w14:paraId="5DCC194C" w14:textId="6EE1EAA2" w:rsidR="001517CB" w:rsidRPr="009F6E2D" w:rsidRDefault="001517CB" w:rsidP="001517CB">
            <w:pPr>
              <w:widowControl w:val="0"/>
              <w:autoSpaceDE w:val="0"/>
              <w:autoSpaceDN w:val="0"/>
              <w:rPr>
                <w:sz w:val="22"/>
                <w:szCs w:val="22"/>
                <w:lang w:val="uk-UA"/>
              </w:rPr>
            </w:pPr>
            <w:r>
              <w:rPr>
                <w:sz w:val="22"/>
                <w:szCs w:val="22"/>
                <w:lang w:val="uk-UA"/>
              </w:rPr>
              <w:t>3,9 А ± 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9F359CA" w14:textId="0F216CBD" w:rsidR="001517CB" w:rsidRPr="00722E1B" w:rsidRDefault="001517CB" w:rsidP="001517CB">
            <w:pPr>
              <w:ind w:right="-4"/>
              <w:jc w:val="center"/>
              <w:rPr>
                <w:b/>
                <w:sz w:val="22"/>
                <w:szCs w:val="22"/>
                <w:lang w:val="uk-UA"/>
              </w:rPr>
            </w:pPr>
          </w:p>
        </w:tc>
      </w:tr>
      <w:tr w:rsidR="001517CB" w:rsidRPr="00722E1B" w14:paraId="5F46F48F" w14:textId="77777777" w:rsidTr="00DC7227">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3380B974" w14:textId="093B7E7D" w:rsidR="001517CB" w:rsidRPr="009F6E2D" w:rsidRDefault="001517CB" w:rsidP="001517CB">
            <w:pPr>
              <w:pStyle w:val="FR2"/>
              <w:jc w:val="center"/>
              <w:rPr>
                <w:rFonts w:ascii="Times New Roman" w:hAnsi="Times New Roman"/>
                <w:noProof/>
                <w:szCs w:val="22"/>
                <w:lang w:val="uk-UA"/>
              </w:rPr>
            </w:pPr>
            <w:r>
              <w:rPr>
                <w:rFonts w:ascii="Times New Roman" w:hAnsi="Times New Roman"/>
                <w:noProof/>
                <w:szCs w:val="22"/>
                <w:lang w:val="uk-UA"/>
              </w:rPr>
              <w:t>18</w:t>
            </w:r>
          </w:p>
        </w:tc>
        <w:tc>
          <w:tcPr>
            <w:tcW w:w="4078" w:type="dxa"/>
            <w:shd w:val="clear" w:color="000000" w:fill="FFFFFF"/>
          </w:tcPr>
          <w:p w14:paraId="6C5763B7" w14:textId="16A030EA" w:rsidR="001517CB" w:rsidRPr="009F6E2D" w:rsidRDefault="001517CB" w:rsidP="001517CB">
            <w:pPr>
              <w:widowControl w:val="0"/>
              <w:autoSpaceDE w:val="0"/>
              <w:autoSpaceDN w:val="0"/>
              <w:jc w:val="both"/>
              <w:rPr>
                <w:snapToGrid w:val="0"/>
                <w:sz w:val="22"/>
                <w:szCs w:val="22"/>
                <w:lang w:val="uk-UA"/>
              </w:rPr>
            </w:pPr>
            <w:r>
              <w:rPr>
                <w:snapToGrid w:val="0"/>
                <w:sz w:val="22"/>
                <w:szCs w:val="22"/>
                <w:lang w:val="uk-UA"/>
              </w:rPr>
              <w:t>Робочий струм при обігріві</w:t>
            </w:r>
          </w:p>
        </w:tc>
        <w:tc>
          <w:tcPr>
            <w:tcW w:w="3856" w:type="dxa"/>
            <w:shd w:val="clear" w:color="000000" w:fill="FFFFFF"/>
          </w:tcPr>
          <w:p w14:paraId="6F9955BE" w14:textId="09C114DA" w:rsidR="001517CB" w:rsidRPr="009F6E2D" w:rsidRDefault="001517CB" w:rsidP="001517CB">
            <w:pPr>
              <w:widowControl w:val="0"/>
              <w:autoSpaceDE w:val="0"/>
              <w:autoSpaceDN w:val="0"/>
              <w:rPr>
                <w:sz w:val="22"/>
                <w:szCs w:val="22"/>
                <w:lang w:val="uk-UA"/>
              </w:rPr>
            </w:pPr>
            <w:r>
              <w:rPr>
                <w:sz w:val="22"/>
                <w:szCs w:val="22"/>
                <w:lang w:val="uk-UA"/>
              </w:rPr>
              <w:t>3,3 А ± 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87B5A60" w14:textId="1055486F" w:rsidR="001517CB" w:rsidRPr="00722E1B" w:rsidRDefault="001517CB" w:rsidP="001517CB">
            <w:pPr>
              <w:ind w:right="-4"/>
              <w:jc w:val="center"/>
              <w:rPr>
                <w:b/>
                <w:sz w:val="22"/>
                <w:szCs w:val="22"/>
                <w:lang w:val="uk-UA"/>
              </w:rPr>
            </w:pPr>
          </w:p>
        </w:tc>
      </w:tr>
      <w:tr w:rsidR="001517CB" w:rsidRPr="00722E1B" w14:paraId="6DF99E47" w14:textId="77777777" w:rsidTr="00DC7227">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4CFBD3EC" w14:textId="4A7031BD" w:rsidR="001517CB" w:rsidRPr="009F6E2D" w:rsidRDefault="001517CB" w:rsidP="001517CB">
            <w:pPr>
              <w:pStyle w:val="FR2"/>
              <w:jc w:val="center"/>
              <w:rPr>
                <w:rFonts w:ascii="Times New Roman" w:hAnsi="Times New Roman"/>
                <w:noProof/>
                <w:szCs w:val="22"/>
                <w:lang w:val="uk-UA"/>
              </w:rPr>
            </w:pPr>
            <w:r>
              <w:rPr>
                <w:rFonts w:ascii="Times New Roman" w:hAnsi="Times New Roman"/>
                <w:noProof/>
                <w:szCs w:val="22"/>
                <w:lang w:val="uk-UA"/>
              </w:rPr>
              <w:t>19</w:t>
            </w:r>
          </w:p>
        </w:tc>
        <w:tc>
          <w:tcPr>
            <w:tcW w:w="4078" w:type="dxa"/>
            <w:shd w:val="clear" w:color="000000" w:fill="FFFFFF"/>
          </w:tcPr>
          <w:p w14:paraId="73FDEB15" w14:textId="05BECDF0" w:rsidR="001517CB" w:rsidRPr="009F6E2D" w:rsidRDefault="00A013C4" w:rsidP="00A013C4">
            <w:pPr>
              <w:widowControl w:val="0"/>
              <w:autoSpaceDE w:val="0"/>
              <w:autoSpaceDN w:val="0"/>
              <w:jc w:val="both"/>
              <w:rPr>
                <w:snapToGrid w:val="0"/>
                <w:sz w:val="22"/>
                <w:szCs w:val="22"/>
                <w:lang w:val="uk-UA"/>
              </w:rPr>
            </w:pPr>
            <w:r>
              <w:rPr>
                <w:snapToGrid w:val="0"/>
                <w:sz w:val="22"/>
                <w:szCs w:val="22"/>
                <w:lang w:val="uk-UA"/>
              </w:rPr>
              <w:t>Гарантований д</w:t>
            </w:r>
            <w:r w:rsidR="001517CB" w:rsidRPr="00AC22FF">
              <w:rPr>
                <w:snapToGrid w:val="0"/>
                <w:sz w:val="22"/>
                <w:szCs w:val="22"/>
                <w:lang w:val="uk-UA"/>
              </w:rPr>
              <w:t>іапазон</w:t>
            </w:r>
            <w:r w:rsidR="001517CB">
              <w:rPr>
                <w:snapToGrid w:val="0"/>
                <w:sz w:val="22"/>
                <w:szCs w:val="22"/>
                <w:lang w:val="uk-UA"/>
              </w:rPr>
              <w:t xml:space="preserve"> </w:t>
            </w:r>
            <w:r>
              <w:rPr>
                <w:snapToGrid w:val="0"/>
                <w:sz w:val="22"/>
                <w:szCs w:val="22"/>
                <w:lang w:val="uk-UA"/>
              </w:rPr>
              <w:t>робочих</w:t>
            </w:r>
            <w:r w:rsidR="001517CB">
              <w:rPr>
                <w:snapToGrid w:val="0"/>
                <w:sz w:val="22"/>
                <w:szCs w:val="22"/>
                <w:lang w:val="uk-UA"/>
              </w:rPr>
              <w:t xml:space="preserve"> </w:t>
            </w:r>
            <w:r w:rsidR="001517CB" w:rsidRPr="00AC22FF">
              <w:rPr>
                <w:snapToGrid w:val="0"/>
                <w:sz w:val="22"/>
                <w:szCs w:val="22"/>
                <w:lang w:val="uk-UA"/>
              </w:rPr>
              <w:t>температур</w:t>
            </w:r>
            <w:r w:rsidR="001517CB">
              <w:rPr>
                <w:snapToGrid w:val="0"/>
                <w:sz w:val="22"/>
                <w:szCs w:val="22"/>
                <w:lang w:val="uk-UA"/>
              </w:rPr>
              <w:t xml:space="preserve"> </w:t>
            </w:r>
            <w:r w:rsidR="001517CB" w:rsidRPr="00AC22FF">
              <w:rPr>
                <w:snapToGrid w:val="0"/>
                <w:sz w:val="22"/>
                <w:szCs w:val="22"/>
                <w:lang w:val="uk-UA"/>
              </w:rPr>
              <w:t>повітря</w:t>
            </w:r>
            <w:r w:rsidR="001517CB">
              <w:rPr>
                <w:snapToGrid w:val="0"/>
                <w:sz w:val="22"/>
                <w:szCs w:val="22"/>
                <w:lang w:val="uk-UA"/>
              </w:rPr>
              <w:t xml:space="preserve"> при охолодженні </w:t>
            </w:r>
          </w:p>
        </w:tc>
        <w:tc>
          <w:tcPr>
            <w:tcW w:w="3856" w:type="dxa"/>
            <w:shd w:val="clear" w:color="000000" w:fill="FFFFFF"/>
          </w:tcPr>
          <w:p w14:paraId="6F308979" w14:textId="51433448" w:rsidR="001517CB" w:rsidRPr="009F6E2D" w:rsidRDefault="00A013C4" w:rsidP="00A013C4">
            <w:pPr>
              <w:widowControl w:val="0"/>
              <w:autoSpaceDE w:val="0"/>
              <w:autoSpaceDN w:val="0"/>
              <w:rPr>
                <w:sz w:val="22"/>
                <w:szCs w:val="22"/>
                <w:lang w:val="uk-UA"/>
              </w:rPr>
            </w:pPr>
            <w:r>
              <w:rPr>
                <w:snapToGrid w:val="0"/>
                <w:sz w:val="22"/>
                <w:szCs w:val="22"/>
                <w:lang w:val="uk-UA"/>
              </w:rPr>
              <w:t>В приміщенні: н</w:t>
            </w:r>
            <w:r w:rsidR="001517CB">
              <w:rPr>
                <w:sz w:val="22"/>
                <w:szCs w:val="22"/>
                <w:lang w:val="uk-UA"/>
              </w:rPr>
              <w:t xml:space="preserve">е гірше </w:t>
            </w:r>
            <w:r w:rsidR="001517CB" w:rsidRPr="00AC22FF">
              <w:rPr>
                <w:sz w:val="22"/>
                <w:szCs w:val="22"/>
                <w:lang w:val="uk-UA"/>
              </w:rPr>
              <w:t>+</w:t>
            </w:r>
            <w:r w:rsidR="001517CB">
              <w:rPr>
                <w:sz w:val="22"/>
                <w:szCs w:val="22"/>
                <w:lang w:val="uk-UA"/>
              </w:rPr>
              <w:t>21</w:t>
            </w:r>
            <w:r w:rsidR="001517CB" w:rsidRPr="00AC22FF">
              <w:rPr>
                <w:sz w:val="22"/>
                <w:szCs w:val="22"/>
                <w:lang w:val="uk-UA"/>
              </w:rPr>
              <w:t xml:space="preserve"> </w:t>
            </w:r>
            <w:r w:rsidR="001517CB">
              <w:rPr>
                <w:sz w:val="22"/>
                <w:szCs w:val="22"/>
                <w:lang w:val="uk-UA"/>
              </w:rPr>
              <w:t>–</w:t>
            </w:r>
            <w:r w:rsidR="001517CB" w:rsidRPr="00AC22FF">
              <w:rPr>
                <w:sz w:val="22"/>
                <w:szCs w:val="22"/>
                <w:lang w:val="uk-UA"/>
              </w:rPr>
              <w:t xml:space="preserve"> +</w:t>
            </w:r>
            <w:r w:rsidR="001517CB">
              <w:rPr>
                <w:sz w:val="22"/>
                <w:szCs w:val="22"/>
                <w:lang w:val="uk-UA"/>
              </w:rPr>
              <w:t>32</w:t>
            </w:r>
            <w:r w:rsidR="001517CB" w:rsidRPr="00AC22FF">
              <w:rPr>
                <w:sz w:val="22"/>
                <w:szCs w:val="22"/>
                <w:lang w:val="uk-UA"/>
              </w:rPr>
              <w:t xml:space="preserve"> °С</w:t>
            </w:r>
            <w:r>
              <w:rPr>
                <w:sz w:val="22"/>
                <w:szCs w:val="22"/>
                <w:lang w:val="uk-UA"/>
              </w:rPr>
              <w:t xml:space="preserve">; </w:t>
            </w:r>
            <w:r>
              <w:rPr>
                <w:snapToGrid w:val="0"/>
                <w:sz w:val="22"/>
                <w:szCs w:val="22"/>
                <w:lang w:val="uk-UA"/>
              </w:rPr>
              <w:t>зовні: не гірше +18 – +43 °С</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416E91C" w14:textId="32C87F86" w:rsidR="001517CB" w:rsidRPr="00722E1B" w:rsidRDefault="001517CB" w:rsidP="001517CB">
            <w:pPr>
              <w:ind w:right="-4"/>
              <w:jc w:val="center"/>
              <w:rPr>
                <w:b/>
                <w:sz w:val="22"/>
                <w:szCs w:val="22"/>
                <w:lang w:val="uk-UA"/>
              </w:rPr>
            </w:pPr>
          </w:p>
        </w:tc>
      </w:tr>
      <w:tr w:rsidR="001517CB" w:rsidRPr="00722E1B" w14:paraId="6FDFBB33" w14:textId="77777777" w:rsidTr="00DC7227">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4020EA11" w14:textId="4D30FF91" w:rsidR="001517CB" w:rsidRPr="009F6E2D" w:rsidRDefault="001517CB" w:rsidP="001517CB">
            <w:pPr>
              <w:pStyle w:val="FR2"/>
              <w:jc w:val="center"/>
              <w:rPr>
                <w:rFonts w:ascii="Times New Roman" w:hAnsi="Times New Roman"/>
                <w:noProof/>
                <w:szCs w:val="22"/>
                <w:lang w:val="uk-UA"/>
              </w:rPr>
            </w:pPr>
            <w:r>
              <w:rPr>
                <w:rFonts w:ascii="Times New Roman" w:hAnsi="Times New Roman"/>
                <w:noProof/>
                <w:szCs w:val="22"/>
                <w:lang w:val="uk-UA"/>
              </w:rPr>
              <w:t>20</w:t>
            </w:r>
          </w:p>
        </w:tc>
        <w:tc>
          <w:tcPr>
            <w:tcW w:w="4078" w:type="dxa"/>
            <w:shd w:val="clear" w:color="000000" w:fill="FFFFFF"/>
          </w:tcPr>
          <w:p w14:paraId="49C05907" w14:textId="6E6C320E" w:rsidR="001517CB" w:rsidRPr="009F6E2D" w:rsidRDefault="00A013C4" w:rsidP="00A013C4">
            <w:pPr>
              <w:widowControl w:val="0"/>
              <w:autoSpaceDE w:val="0"/>
              <w:autoSpaceDN w:val="0"/>
              <w:jc w:val="both"/>
              <w:rPr>
                <w:snapToGrid w:val="0"/>
                <w:sz w:val="22"/>
                <w:szCs w:val="22"/>
                <w:lang w:val="uk-UA"/>
              </w:rPr>
            </w:pPr>
            <w:r w:rsidRPr="00A013C4">
              <w:rPr>
                <w:snapToGrid w:val="0"/>
                <w:sz w:val="22"/>
                <w:szCs w:val="22"/>
                <w:lang w:val="uk-UA"/>
              </w:rPr>
              <w:t xml:space="preserve">Гарантований діапазон робочих температур повітря </w:t>
            </w:r>
            <w:r w:rsidR="001517CB" w:rsidRPr="00AC22FF">
              <w:rPr>
                <w:snapToGrid w:val="0"/>
                <w:sz w:val="22"/>
                <w:szCs w:val="22"/>
                <w:lang w:val="uk-UA"/>
              </w:rPr>
              <w:t>при обігріві</w:t>
            </w:r>
          </w:p>
        </w:tc>
        <w:tc>
          <w:tcPr>
            <w:tcW w:w="3856" w:type="dxa"/>
            <w:shd w:val="clear" w:color="000000" w:fill="FFFFFF"/>
          </w:tcPr>
          <w:p w14:paraId="73244CFD" w14:textId="19E448C8" w:rsidR="001517CB" w:rsidRPr="009F6E2D" w:rsidRDefault="00A013C4" w:rsidP="001517CB">
            <w:pPr>
              <w:widowControl w:val="0"/>
              <w:autoSpaceDE w:val="0"/>
              <w:autoSpaceDN w:val="0"/>
              <w:rPr>
                <w:sz w:val="22"/>
                <w:szCs w:val="22"/>
                <w:lang w:val="uk-UA"/>
              </w:rPr>
            </w:pPr>
            <w:r>
              <w:rPr>
                <w:snapToGrid w:val="0"/>
                <w:sz w:val="22"/>
                <w:szCs w:val="22"/>
                <w:lang w:val="uk-UA"/>
              </w:rPr>
              <w:t>В приміщенні: н</w:t>
            </w:r>
            <w:r>
              <w:rPr>
                <w:sz w:val="22"/>
                <w:szCs w:val="22"/>
                <w:lang w:val="uk-UA"/>
              </w:rPr>
              <w:t xml:space="preserve">е гірше </w:t>
            </w:r>
            <w:r w:rsidR="001517CB" w:rsidRPr="00AC22FF">
              <w:rPr>
                <w:sz w:val="22"/>
                <w:szCs w:val="22"/>
                <w:lang w:val="uk-UA"/>
              </w:rPr>
              <w:t>+</w:t>
            </w:r>
            <w:r w:rsidR="001517CB">
              <w:rPr>
                <w:sz w:val="22"/>
                <w:szCs w:val="22"/>
                <w:lang w:val="uk-UA"/>
              </w:rPr>
              <w:t>10</w:t>
            </w:r>
            <w:r w:rsidR="001517CB" w:rsidRPr="00AC22FF">
              <w:rPr>
                <w:sz w:val="22"/>
                <w:szCs w:val="22"/>
                <w:lang w:val="uk-UA"/>
              </w:rPr>
              <w:t xml:space="preserve"> </w:t>
            </w:r>
            <w:r w:rsidR="001517CB">
              <w:rPr>
                <w:sz w:val="22"/>
                <w:szCs w:val="22"/>
                <w:lang w:val="uk-UA"/>
              </w:rPr>
              <w:t>–</w:t>
            </w:r>
            <w:r w:rsidR="001517CB" w:rsidRPr="00AC22FF">
              <w:rPr>
                <w:sz w:val="22"/>
                <w:szCs w:val="22"/>
                <w:lang w:val="uk-UA"/>
              </w:rPr>
              <w:t xml:space="preserve"> +</w:t>
            </w:r>
            <w:r w:rsidR="001517CB">
              <w:rPr>
                <w:sz w:val="22"/>
                <w:szCs w:val="22"/>
                <w:lang w:val="uk-UA"/>
              </w:rPr>
              <w:t>27</w:t>
            </w:r>
            <w:r w:rsidR="001517CB" w:rsidRPr="00AC22FF">
              <w:rPr>
                <w:sz w:val="22"/>
                <w:szCs w:val="22"/>
                <w:lang w:val="uk-UA"/>
              </w:rPr>
              <w:t xml:space="preserve"> °С</w:t>
            </w:r>
            <w:r>
              <w:rPr>
                <w:sz w:val="22"/>
                <w:szCs w:val="22"/>
                <w:lang w:val="uk-UA"/>
              </w:rPr>
              <w:t>;</w:t>
            </w:r>
            <w:r>
              <w:rPr>
                <w:snapToGrid w:val="0"/>
                <w:sz w:val="22"/>
                <w:szCs w:val="22"/>
                <w:lang w:val="uk-UA"/>
              </w:rPr>
              <w:t xml:space="preserve"> зовні: не гірше -7 – +24 °С</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2AA71E2" w14:textId="50D1102B" w:rsidR="001517CB" w:rsidRPr="00722E1B" w:rsidRDefault="001517CB" w:rsidP="001517CB">
            <w:pPr>
              <w:ind w:right="-4"/>
              <w:jc w:val="center"/>
              <w:rPr>
                <w:b/>
                <w:sz w:val="22"/>
                <w:szCs w:val="22"/>
                <w:lang w:val="uk-UA"/>
              </w:rPr>
            </w:pPr>
          </w:p>
        </w:tc>
      </w:tr>
      <w:tr w:rsidR="001517CB" w:rsidRPr="00722E1B" w14:paraId="7B4CB42B" w14:textId="77777777" w:rsidTr="00DC7227">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751D7408" w14:textId="6BC94AB2" w:rsidR="001517CB" w:rsidRPr="009F6E2D" w:rsidRDefault="001517CB" w:rsidP="001517CB">
            <w:pPr>
              <w:pStyle w:val="FR2"/>
              <w:jc w:val="center"/>
              <w:rPr>
                <w:rFonts w:ascii="Times New Roman" w:hAnsi="Times New Roman"/>
                <w:noProof/>
                <w:szCs w:val="22"/>
                <w:lang w:val="uk-UA"/>
              </w:rPr>
            </w:pPr>
            <w:r>
              <w:rPr>
                <w:rFonts w:ascii="Times New Roman" w:hAnsi="Times New Roman"/>
                <w:noProof/>
                <w:szCs w:val="22"/>
                <w:lang w:val="uk-UA"/>
              </w:rPr>
              <w:t>21</w:t>
            </w:r>
          </w:p>
        </w:tc>
        <w:tc>
          <w:tcPr>
            <w:tcW w:w="4078" w:type="dxa"/>
            <w:shd w:val="clear" w:color="000000" w:fill="FFFFFF"/>
          </w:tcPr>
          <w:p w14:paraId="05F95550" w14:textId="3611C1AA" w:rsidR="001517CB" w:rsidRPr="009F6E2D" w:rsidRDefault="001517CB" w:rsidP="001517CB">
            <w:pPr>
              <w:widowControl w:val="0"/>
              <w:autoSpaceDE w:val="0"/>
              <w:autoSpaceDN w:val="0"/>
              <w:jc w:val="both"/>
              <w:rPr>
                <w:snapToGrid w:val="0"/>
                <w:sz w:val="22"/>
                <w:szCs w:val="22"/>
                <w:lang w:val="uk-UA"/>
              </w:rPr>
            </w:pPr>
            <w:r>
              <w:rPr>
                <w:snapToGrid w:val="0"/>
                <w:sz w:val="22"/>
                <w:szCs w:val="22"/>
                <w:lang w:val="uk-UA"/>
              </w:rPr>
              <w:t>Максимальний р</w:t>
            </w:r>
            <w:r w:rsidRPr="001517CB">
              <w:rPr>
                <w:snapToGrid w:val="0"/>
                <w:sz w:val="22"/>
                <w:szCs w:val="22"/>
                <w:lang w:val="uk-UA"/>
              </w:rPr>
              <w:t>івень шуму внутрішнього блоку</w:t>
            </w:r>
          </w:p>
        </w:tc>
        <w:tc>
          <w:tcPr>
            <w:tcW w:w="3856" w:type="dxa"/>
            <w:shd w:val="clear" w:color="000000" w:fill="FFFFFF"/>
          </w:tcPr>
          <w:p w14:paraId="494AA206" w14:textId="51B9AB46" w:rsidR="001517CB" w:rsidRPr="009F6E2D" w:rsidRDefault="001517CB" w:rsidP="001517CB">
            <w:pPr>
              <w:widowControl w:val="0"/>
              <w:autoSpaceDE w:val="0"/>
              <w:autoSpaceDN w:val="0"/>
              <w:rPr>
                <w:sz w:val="22"/>
                <w:szCs w:val="22"/>
                <w:lang w:val="uk-UA"/>
              </w:rPr>
            </w:pPr>
            <w:r w:rsidRPr="009F6E2D">
              <w:rPr>
                <w:snapToGrid w:val="0"/>
                <w:sz w:val="22"/>
                <w:szCs w:val="22"/>
                <w:lang w:val="uk-UA"/>
              </w:rPr>
              <w:t xml:space="preserve">Не </w:t>
            </w:r>
            <w:r>
              <w:rPr>
                <w:snapToGrid w:val="0"/>
                <w:sz w:val="22"/>
                <w:szCs w:val="22"/>
                <w:lang w:val="uk-UA"/>
              </w:rPr>
              <w:t>біль</w:t>
            </w:r>
            <w:r w:rsidRPr="009F6E2D">
              <w:rPr>
                <w:snapToGrid w:val="0"/>
                <w:sz w:val="22"/>
                <w:szCs w:val="22"/>
                <w:lang w:val="uk-UA"/>
              </w:rPr>
              <w:t xml:space="preserve">ше </w:t>
            </w:r>
            <w:r>
              <w:rPr>
                <w:snapToGrid w:val="0"/>
                <w:sz w:val="22"/>
                <w:szCs w:val="22"/>
                <w:lang w:val="uk-UA"/>
              </w:rPr>
              <w:t>45</w:t>
            </w:r>
            <w:r>
              <w:t xml:space="preserve"> </w:t>
            </w:r>
            <w:r w:rsidRPr="001517CB">
              <w:rPr>
                <w:snapToGrid w:val="0"/>
                <w:sz w:val="22"/>
                <w:szCs w:val="22"/>
                <w:lang w:val="uk-UA"/>
              </w:rPr>
              <w:t>дБ/(А)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F36905A" w14:textId="7F662F50" w:rsidR="001517CB" w:rsidRPr="00722E1B" w:rsidRDefault="001517CB" w:rsidP="001517CB">
            <w:pPr>
              <w:ind w:right="-4"/>
              <w:jc w:val="center"/>
              <w:rPr>
                <w:b/>
                <w:sz w:val="22"/>
                <w:szCs w:val="22"/>
                <w:lang w:val="uk-UA"/>
              </w:rPr>
            </w:pPr>
          </w:p>
        </w:tc>
      </w:tr>
      <w:tr w:rsidR="001517CB" w:rsidRPr="00722E1B" w14:paraId="40704ECF" w14:textId="77777777" w:rsidTr="006D02E2">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48A8CFE7" w14:textId="7004F989" w:rsidR="001517CB" w:rsidRPr="009F6E2D" w:rsidRDefault="001517CB" w:rsidP="001517CB">
            <w:pPr>
              <w:pStyle w:val="FR2"/>
              <w:jc w:val="center"/>
              <w:rPr>
                <w:rFonts w:ascii="Times New Roman" w:hAnsi="Times New Roman"/>
                <w:noProof/>
                <w:szCs w:val="22"/>
                <w:lang w:val="uk-UA"/>
              </w:rPr>
            </w:pPr>
            <w:r>
              <w:rPr>
                <w:rFonts w:ascii="Times New Roman" w:hAnsi="Times New Roman"/>
                <w:noProof/>
                <w:szCs w:val="22"/>
                <w:lang w:val="uk-UA"/>
              </w:rPr>
              <w:t>22</w:t>
            </w:r>
          </w:p>
        </w:tc>
        <w:tc>
          <w:tcPr>
            <w:tcW w:w="4078" w:type="dxa"/>
            <w:shd w:val="clear" w:color="000000" w:fill="FFFFFF"/>
          </w:tcPr>
          <w:p w14:paraId="0F3CBB8B" w14:textId="5F733690" w:rsidR="001517CB" w:rsidRPr="009F6E2D" w:rsidRDefault="001517CB" w:rsidP="001517CB">
            <w:pPr>
              <w:widowControl w:val="0"/>
              <w:autoSpaceDE w:val="0"/>
              <w:autoSpaceDN w:val="0"/>
              <w:jc w:val="both"/>
              <w:rPr>
                <w:snapToGrid w:val="0"/>
                <w:sz w:val="22"/>
                <w:szCs w:val="22"/>
                <w:lang w:val="uk-UA"/>
              </w:rPr>
            </w:pPr>
            <w:r>
              <w:rPr>
                <w:snapToGrid w:val="0"/>
                <w:sz w:val="22"/>
                <w:szCs w:val="22"/>
                <w:lang w:val="uk-UA"/>
              </w:rPr>
              <w:t>Максимальний р</w:t>
            </w:r>
            <w:r w:rsidRPr="001517CB">
              <w:rPr>
                <w:snapToGrid w:val="0"/>
                <w:sz w:val="22"/>
                <w:szCs w:val="22"/>
                <w:lang w:val="uk-UA"/>
              </w:rPr>
              <w:t xml:space="preserve">івень шуму </w:t>
            </w:r>
            <w:r>
              <w:rPr>
                <w:snapToGrid w:val="0"/>
                <w:sz w:val="22"/>
                <w:szCs w:val="22"/>
                <w:lang w:val="uk-UA"/>
              </w:rPr>
              <w:t>зовн</w:t>
            </w:r>
            <w:r w:rsidRPr="001517CB">
              <w:rPr>
                <w:snapToGrid w:val="0"/>
                <w:sz w:val="22"/>
                <w:szCs w:val="22"/>
                <w:lang w:val="uk-UA"/>
              </w:rPr>
              <w:t>ішнього блоку</w:t>
            </w:r>
          </w:p>
        </w:tc>
        <w:tc>
          <w:tcPr>
            <w:tcW w:w="3856" w:type="dxa"/>
            <w:shd w:val="clear" w:color="000000" w:fill="FFFFFF"/>
          </w:tcPr>
          <w:p w14:paraId="27F3892E" w14:textId="4C473E0E" w:rsidR="001517CB" w:rsidRPr="009F6E2D" w:rsidRDefault="001517CB" w:rsidP="001517CB">
            <w:pPr>
              <w:widowControl w:val="0"/>
              <w:autoSpaceDE w:val="0"/>
              <w:autoSpaceDN w:val="0"/>
              <w:rPr>
                <w:sz w:val="22"/>
                <w:szCs w:val="22"/>
                <w:lang w:val="uk-UA"/>
              </w:rPr>
            </w:pPr>
            <w:r w:rsidRPr="009F6E2D">
              <w:rPr>
                <w:snapToGrid w:val="0"/>
                <w:sz w:val="22"/>
                <w:szCs w:val="22"/>
                <w:lang w:val="uk-UA"/>
              </w:rPr>
              <w:t xml:space="preserve">Не </w:t>
            </w:r>
            <w:r>
              <w:rPr>
                <w:snapToGrid w:val="0"/>
                <w:sz w:val="22"/>
                <w:szCs w:val="22"/>
                <w:lang w:val="uk-UA"/>
              </w:rPr>
              <w:t>біль</w:t>
            </w:r>
            <w:r w:rsidRPr="009F6E2D">
              <w:rPr>
                <w:snapToGrid w:val="0"/>
                <w:sz w:val="22"/>
                <w:szCs w:val="22"/>
                <w:lang w:val="uk-UA"/>
              </w:rPr>
              <w:t xml:space="preserve">ше </w:t>
            </w:r>
            <w:r>
              <w:rPr>
                <w:snapToGrid w:val="0"/>
                <w:sz w:val="22"/>
                <w:szCs w:val="22"/>
                <w:lang w:val="uk-UA"/>
              </w:rPr>
              <w:t>63</w:t>
            </w:r>
            <w:r>
              <w:t xml:space="preserve"> </w:t>
            </w:r>
            <w:r w:rsidRPr="001517CB">
              <w:rPr>
                <w:snapToGrid w:val="0"/>
                <w:sz w:val="22"/>
                <w:szCs w:val="22"/>
                <w:lang w:val="uk-UA"/>
              </w:rPr>
              <w:t>дБ/(А)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4E280B4" w14:textId="0E320D45" w:rsidR="001517CB" w:rsidRPr="00722E1B" w:rsidRDefault="001517CB" w:rsidP="001517CB">
            <w:pPr>
              <w:ind w:right="-4"/>
              <w:jc w:val="center"/>
              <w:rPr>
                <w:b/>
                <w:sz w:val="22"/>
                <w:szCs w:val="22"/>
                <w:lang w:val="uk-UA"/>
              </w:rPr>
            </w:pPr>
          </w:p>
        </w:tc>
      </w:tr>
      <w:tr w:rsidR="001517CB" w:rsidRPr="00722E1B" w14:paraId="48595C5A" w14:textId="77777777" w:rsidTr="007C150F">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7FA660B2" w14:textId="2817DD51" w:rsidR="001517CB" w:rsidRDefault="001517CB" w:rsidP="001517CB">
            <w:pPr>
              <w:pStyle w:val="FR2"/>
              <w:jc w:val="center"/>
              <w:rPr>
                <w:rFonts w:ascii="Times New Roman" w:hAnsi="Times New Roman"/>
                <w:noProof/>
                <w:szCs w:val="22"/>
                <w:lang w:val="uk-UA"/>
              </w:rPr>
            </w:pPr>
            <w:r>
              <w:rPr>
                <w:rFonts w:ascii="Times New Roman" w:hAnsi="Times New Roman"/>
                <w:noProof/>
                <w:szCs w:val="22"/>
                <w:lang w:val="uk-UA"/>
              </w:rPr>
              <w:t>23</w:t>
            </w:r>
          </w:p>
        </w:tc>
        <w:tc>
          <w:tcPr>
            <w:tcW w:w="4078" w:type="dxa"/>
            <w:shd w:val="clear" w:color="000000" w:fill="FFFFFF"/>
          </w:tcPr>
          <w:p w14:paraId="2CD89B1B" w14:textId="454AA53B" w:rsidR="001517CB" w:rsidRDefault="001517CB" w:rsidP="001517CB">
            <w:pPr>
              <w:widowControl w:val="0"/>
              <w:autoSpaceDE w:val="0"/>
              <w:autoSpaceDN w:val="0"/>
              <w:jc w:val="both"/>
              <w:rPr>
                <w:snapToGrid w:val="0"/>
                <w:sz w:val="22"/>
                <w:szCs w:val="22"/>
                <w:lang w:val="uk-UA"/>
              </w:rPr>
            </w:pPr>
            <w:r>
              <w:rPr>
                <w:snapToGrid w:val="0"/>
                <w:sz w:val="22"/>
                <w:szCs w:val="22"/>
                <w:lang w:val="uk-UA"/>
              </w:rPr>
              <w:t>Габаритні розміри</w:t>
            </w:r>
            <w:r w:rsidRPr="001517CB">
              <w:rPr>
                <w:snapToGrid w:val="0"/>
                <w:sz w:val="22"/>
                <w:szCs w:val="22"/>
                <w:lang w:val="uk-UA"/>
              </w:rPr>
              <w:t xml:space="preserve"> внутрішнього блоку</w:t>
            </w:r>
            <w:r>
              <w:rPr>
                <w:snapToGrid w:val="0"/>
                <w:sz w:val="22"/>
                <w:szCs w:val="22"/>
                <w:lang w:val="uk-UA"/>
              </w:rPr>
              <w:t xml:space="preserve"> </w:t>
            </w:r>
            <w:r w:rsidRPr="001517CB">
              <w:rPr>
                <w:snapToGrid w:val="0"/>
                <w:sz w:val="22"/>
                <w:szCs w:val="22"/>
                <w:lang w:val="uk-UA"/>
              </w:rPr>
              <w:t>(</w:t>
            </w:r>
            <w:proofErr w:type="spellStart"/>
            <w:r w:rsidRPr="001517CB">
              <w:rPr>
                <w:snapToGrid w:val="0"/>
                <w:sz w:val="22"/>
                <w:szCs w:val="22"/>
                <w:lang w:val="uk-UA"/>
              </w:rPr>
              <w:t>ШхГхВ</w:t>
            </w:r>
            <w:proofErr w:type="spellEnd"/>
            <w:r w:rsidRPr="001517CB">
              <w:rPr>
                <w:snapToGrid w:val="0"/>
                <w:sz w:val="22"/>
                <w:szCs w:val="22"/>
                <w:lang w:val="uk-UA"/>
              </w:rPr>
              <w:t>)</w:t>
            </w:r>
          </w:p>
        </w:tc>
        <w:tc>
          <w:tcPr>
            <w:tcW w:w="3856" w:type="dxa"/>
            <w:shd w:val="clear" w:color="000000" w:fill="FFFFFF"/>
          </w:tcPr>
          <w:p w14:paraId="0CC319D4" w14:textId="007163FC" w:rsidR="001517CB" w:rsidRDefault="001517CB" w:rsidP="001517CB">
            <w:pPr>
              <w:widowControl w:val="0"/>
              <w:autoSpaceDE w:val="0"/>
              <w:autoSpaceDN w:val="0"/>
              <w:rPr>
                <w:sz w:val="22"/>
                <w:szCs w:val="22"/>
                <w:lang w:val="uk-UA"/>
              </w:rPr>
            </w:pPr>
            <w:r w:rsidRPr="009F6E2D">
              <w:rPr>
                <w:snapToGrid w:val="0"/>
                <w:sz w:val="22"/>
                <w:szCs w:val="22"/>
                <w:lang w:val="uk-UA"/>
              </w:rPr>
              <w:t xml:space="preserve">Не </w:t>
            </w:r>
            <w:r>
              <w:rPr>
                <w:snapToGrid w:val="0"/>
                <w:sz w:val="22"/>
                <w:szCs w:val="22"/>
                <w:lang w:val="uk-UA"/>
              </w:rPr>
              <w:t>біль</w:t>
            </w:r>
            <w:r w:rsidRPr="009F6E2D">
              <w:rPr>
                <w:snapToGrid w:val="0"/>
                <w:sz w:val="22"/>
                <w:szCs w:val="22"/>
                <w:lang w:val="uk-UA"/>
              </w:rPr>
              <w:t xml:space="preserve">ше </w:t>
            </w:r>
            <w:r w:rsidRPr="001517CB">
              <w:rPr>
                <w:snapToGrid w:val="0"/>
                <w:sz w:val="22"/>
                <w:szCs w:val="22"/>
                <w:lang w:val="uk-UA"/>
              </w:rPr>
              <w:t>7</w:t>
            </w:r>
            <w:r>
              <w:rPr>
                <w:snapToGrid w:val="0"/>
                <w:sz w:val="22"/>
                <w:szCs w:val="22"/>
                <w:lang w:val="uk-UA"/>
              </w:rPr>
              <w:t>10х20</w:t>
            </w:r>
            <w:r w:rsidRPr="001517CB">
              <w:rPr>
                <w:snapToGrid w:val="0"/>
                <w:sz w:val="22"/>
                <w:szCs w:val="22"/>
                <w:lang w:val="uk-UA"/>
              </w:rPr>
              <w:t>0</w:t>
            </w:r>
            <w:r>
              <w:rPr>
                <w:snapToGrid w:val="0"/>
                <w:sz w:val="22"/>
                <w:szCs w:val="22"/>
                <w:lang w:val="uk-UA"/>
              </w:rPr>
              <w:t>х</w:t>
            </w:r>
            <w:r w:rsidRPr="001517CB">
              <w:rPr>
                <w:snapToGrid w:val="0"/>
                <w:sz w:val="22"/>
                <w:szCs w:val="22"/>
                <w:lang w:val="uk-UA"/>
              </w:rPr>
              <w:t>2</w:t>
            </w:r>
            <w:r>
              <w:rPr>
                <w:snapToGrid w:val="0"/>
                <w:sz w:val="22"/>
                <w:szCs w:val="22"/>
                <w:lang w:val="uk-UA"/>
              </w:rPr>
              <w:t>70 мм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3C28447" w14:textId="3133D7A0" w:rsidR="001517CB" w:rsidRPr="00722E1B" w:rsidRDefault="001517CB" w:rsidP="001517CB">
            <w:pPr>
              <w:ind w:right="-4"/>
              <w:jc w:val="center"/>
              <w:rPr>
                <w:b/>
                <w:sz w:val="22"/>
                <w:szCs w:val="22"/>
                <w:lang w:val="uk-UA"/>
              </w:rPr>
            </w:pPr>
          </w:p>
        </w:tc>
      </w:tr>
      <w:tr w:rsidR="001517CB" w:rsidRPr="00722E1B" w14:paraId="0A7C4666" w14:textId="77777777" w:rsidTr="007C150F">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1FE055B4" w14:textId="22A76702" w:rsidR="001517CB" w:rsidRDefault="001517CB" w:rsidP="001517CB">
            <w:pPr>
              <w:pStyle w:val="FR2"/>
              <w:jc w:val="center"/>
              <w:rPr>
                <w:rFonts w:ascii="Times New Roman" w:hAnsi="Times New Roman"/>
                <w:noProof/>
                <w:szCs w:val="22"/>
                <w:lang w:val="uk-UA"/>
              </w:rPr>
            </w:pPr>
            <w:r>
              <w:rPr>
                <w:rFonts w:ascii="Times New Roman" w:hAnsi="Times New Roman"/>
                <w:noProof/>
                <w:szCs w:val="22"/>
                <w:lang w:val="uk-UA"/>
              </w:rPr>
              <w:t>24</w:t>
            </w:r>
          </w:p>
        </w:tc>
        <w:tc>
          <w:tcPr>
            <w:tcW w:w="4078" w:type="dxa"/>
            <w:shd w:val="clear" w:color="000000" w:fill="FFFFFF"/>
          </w:tcPr>
          <w:p w14:paraId="7C449BBA" w14:textId="715E950D" w:rsidR="001517CB" w:rsidRDefault="001517CB" w:rsidP="001517CB">
            <w:pPr>
              <w:widowControl w:val="0"/>
              <w:autoSpaceDE w:val="0"/>
              <w:autoSpaceDN w:val="0"/>
              <w:jc w:val="both"/>
              <w:rPr>
                <w:snapToGrid w:val="0"/>
                <w:sz w:val="22"/>
                <w:szCs w:val="22"/>
                <w:lang w:val="uk-UA"/>
              </w:rPr>
            </w:pPr>
            <w:r>
              <w:rPr>
                <w:snapToGrid w:val="0"/>
                <w:sz w:val="22"/>
                <w:szCs w:val="22"/>
                <w:lang w:val="uk-UA"/>
              </w:rPr>
              <w:t>Габаритні розміри</w:t>
            </w:r>
            <w:r w:rsidRPr="001517CB">
              <w:rPr>
                <w:snapToGrid w:val="0"/>
                <w:sz w:val="22"/>
                <w:szCs w:val="22"/>
                <w:lang w:val="uk-UA"/>
              </w:rPr>
              <w:t xml:space="preserve"> </w:t>
            </w:r>
            <w:r>
              <w:rPr>
                <w:snapToGrid w:val="0"/>
                <w:sz w:val="22"/>
                <w:szCs w:val="22"/>
                <w:lang w:val="uk-UA"/>
              </w:rPr>
              <w:t>зовн</w:t>
            </w:r>
            <w:r w:rsidRPr="001517CB">
              <w:rPr>
                <w:snapToGrid w:val="0"/>
                <w:sz w:val="22"/>
                <w:szCs w:val="22"/>
                <w:lang w:val="uk-UA"/>
              </w:rPr>
              <w:t>ішнього блоку</w:t>
            </w:r>
            <w:r>
              <w:rPr>
                <w:snapToGrid w:val="0"/>
                <w:sz w:val="22"/>
                <w:szCs w:val="22"/>
                <w:lang w:val="uk-UA"/>
              </w:rPr>
              <w:t xml:space="preserve"> </w:t>
            </w:r>
            <w:r w:rsidRPr="001517CB">
              <w:rPr>
                <w:snapToGrid w:val="0"/>
                <w:sz w:val="22"/>
                <w:szCs w:val="22"/>
                <w:lang w:val="uk-UA"/>
              </w:rPr>
              <w:t>(</w:t>
            </w:r>
            <w:proofErr w:type="spellStart"/>
            <w:r w:rsidRPr="001517CB">
              <w:rPr>
                <w:snapToGrid w:val="0"/>
                <w:sz w:val="22"/>
                <w:szCs w:val="22"/>
                <w:lang w:val="uk-UA"/>
              </w:rPr>
              <w:t>ШхГхВ</w:t>
            </w:r>
            <w:proofErr w:type="spellEnd"/>
            <w:r w:rsidRPr="001517CB">
              <w:rPr>
                <w:snapToGrid w:val="0"/>
                <w:sz w:val="22"/>
                <w:szCs w:val="22"/>
                <w:lang w:val="uk-UA"/>
              </w:rPr>
              <w:t>)</w:t>
            </w:r>
          </w:p>
        </w:tc>
        <w:tc>
          <w:tcPr>
            <w:tcW w:w="3856" w:type="dxa"/>
            <w:shd w:val="clear" w:color="000000" w:fill="FFFFFF"/>
          </w:tcPr>
          <w:p w14:paraId="6F171764" w14:textId="1C7255AB" w:rsidR="001517CB" w:rsidRDefault="001517CB" w:rsidP="001517CB">
            <w:pPr>
              <w:widowControl w:val="0"/>
              <w:autoSpaceDE w:val="0"/>
              <w:autoSpaceDN w:val="0"/>
              <w:rPr>
                <w:sz w:val="22"/>
                <w:szCs w:val="22"/>
                <w:lang w:val="uk-UA"/>
              </w:rPr>
            </w:pPr>
            <w:r w:rsidRPr="009F6E2D">
              <w:rPr>
                <w:snapToGrid w:val="0"/>
                <w:sz w:val="22"/>
                <w:szCs w:val="22"/>
                <w:lang w:val="uk-UA"/>
              </w:rPr>
              <w:t xml:space="preserve">Не </w:t>
            </w:r>
            <w:r>
              <w:rPr>
                <w:snapToGrid w:val="0"/>
                <w:sz w:val="22"/>
                <w:szCs w:val="22"/>
                <w:lang w:val="uk-UA"/>
              </w:rPr>
              <w:t>біль</w:t>
            </w:r>
            <w:r w:rsidRPr="009F6E2D">
              <w:rPr>
                <w:snapToGrid w:val="0"/>
                <w:sz w:val="22"/>
                <w:szCs w:val="22"/>
                <w:lang w:val="uk-UA"/>
              </w:rPr>
              <w:t xml:space="preserve">ше </w:t>
            </w:r>
            <w:r w:rsidRPr="001517CB">
              <w:rPr>
                <w:snapToGrid w:val="0"/>
                <w:sz w:val="22"/>
                <w:szCs w:val="22"/>
                <w:lang w:val="uk-UA"/>
              </w:rPr>
              <w:t>7</w:t>
            </w:r>
            <w:r>
              <w:rPr>
                <w:snapToGrid w:val="0"/>
                <w:sz w:val="22"/>
                <w:szCs w:val="22"/>
                <w:lang w:val="uk-UA"/>
              </w:rPr>
              <w:t>00х26</w:t>
            </w:r>
            <w:r w:rsidRPr="001517CB">
              <w:rPr>
                <w:snapToGrid w:val="0"/>
                <w:sz w:val="22"/>
                <w:szCs w:val="22"/>
                <w:lang w:val="uk-UA"/>
              </w:rPr>
              <w:t>0</w:t>
            </w:r>
            <w:r>
              <w:rPr>
                <w:snapToGrid w:val="0"/>
                <w:sz w:val="22"/>
                <w:szCs w:val="22"/>
                <w:lang w:val="uk-UA"/>
              </w:rPr>
              <w:t>х440 мм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3E95C06" w14:textId="2CE3DA83" w:rsidR="001517CB" w:rsidRPr="00722E1B" w:rsidRDefault="001517CB" w:rsidP="001517CB">
            <w:pPr>
              <w:ind w:right="-4"/>
              <w:jc w:val="center"/>
              <w:rPr>
                <w:b/>
                <w:sz w:val="22"/>
                <w:szCs w:val="22"/>
                <w:lang w:val="uk-UA"/>
              </w:rPr>
            </w:pPr>
          </w:p>
        </w:tc>
      </w:tr>
      <w:tr w:rsidR="001517CB" w:rsidRPr="00722E1B" w14:paraId="3CA19AE3" w14:textId="77777777" w:rsidTr="000733BC">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654F43D1" w14:textId="06CEE773" w:rsidR="001517CB" w:rsidRDefault="001517CB" w:rsidP="001517CB">
            <w:pPr>
              <w:pStyle w:val="FR2"/>
              <w:jc w:val="center"/>
              <w:rPr>
                <w:rFonts w:ascii="Times New Roman" w:hAnsi="Times New Roman"/>
                <w:noProof/>
                <w:szCs w:val="22"/>
                <w:lang w:val="uk-UA"/>
              </w:rPr>
            </w:pPr>
            <w:r>
              <w:rPr>
                <w:rFonts w:ascii="Times New Roman" w:hAnsi="Times New Roman"/>
                <w:noProof/>
                <w:szCs w:val="22"/>
                <w:lang w:val="uk-UA"/>
              </w:rPr>
              <w:t>25</w:t>
            </w:r>
          </w:p>
        </w:tc>
        <w:tc>
          <w:tcPr>
            <w:tcW w:w="4078" w:type="dxa"/>
            <w:shd w:val="clear" w:color="000000" w:fill="FFFFFF"/>
          </w:tcPr>
          <w:p w14:paraId="2CE98F21" w14:textId="0562B0BB" w:rsidR="001517CB" w:rsidRDefault="001517CB" w:rsidP="001517CB">
            <w:pPr>
              <w:widowControl w:val="0"/>
              <w:autoSpaceDE w:val="0"/>
              <w:autoSpaceDN w:val="0"/>
              <w:jc w:val="both"/>
              <w:rPr>
                <w:snapToGrid w:val="0"/>
                <w:sz w:val="22"/>
                <w:szCs w:val="22"/>
                <w:lang w:val="uk-UA"/>
              </w:rPr>
            </w:pPr>
            <w:r>
              <w:rPr>
                <w:snapToGrid w:val="0"/>
                <w:sz w:val="22"/>
                <w:szCs w:val="22"/>
                <w:lang w:val="uk-UA"/>
              </w:rPr>
              <w:t>Вага</w:t>
            </w:r>
            <w:r w:rsidRPr="001517CB">
              <w:rPr>
                <w:snapToGrid w:val="0"/>
                <w:sz w:val="22"/>
                <w:szCs w:val="22"/>
                <w:lang w:val="uk-UA"/>
              </w:rPr>
              <w:t xml:space="preserve"> внутрішнього блоку</w:t>
            </w:r>
          </w:p>
        </w:tc>
        <w:tc>
          <w:tcPr>
            <w:tcW w:w="3856" w:type="dxa"/>
            <w:shd w:val="clear" w:color="000000" w:fill="FFFFFF"/>
          </w:tcPr>
          <w:p w14:paraId="1724B58A" w14:textId="17A70D1B" w:rsidR="001517CB" w:rsidRDefault="001517CB" w:rsidP="001517CB">
            <w:pPr>
              <w:widowControl w:val="0"/>
              <w:autoSpaceDE w:val="0"/>
              <w:autoSpaceDN w:val="0"/>
              <w:rPr>
                <w:sz w:val="22"/>
                <w:szCs w:val="22"/>
                <w:lang w:val="uk-UA"/>
              </w:rPr>
            </w:pPr>
            <w:r w:rsidRPr="009F6E2D">
              <w:rPr>
                <w:snapToGrid w:val="0"/>
                <w:sz w:val="22"/>
                <w:szCs w:val="22"/>
                <w:lang w:val="uk-UA"/>
              </w:rPr>
              <w:t xml:space="preserve">Не </w:t>
            </w:r>
            <w:r>
              <w:rPr>
                <w:snapToGrid w:val="0"/>
                <w:sz w:val="22"/>
                <w:szCs w:val="22"/>
                <w:lang w:val="uk-UA"/>
              </w:rPr>
              <w:t>біль</w:t>
            </w:r>
            <w:r w:rsidRPr="009F6E2D">
              <w:rPr>
                <w:snapToGrid w:val="0"/>
                <w:sz w:val="22"/>
                <w:szCs w:val="22"/>
                <w:lang w:val="uk-UA"/>
              </w:rPr>
              <w:t xml:space="preserve">ше </w:t>
            </w:r>
            <w:r>
              <w:rPr>
                <w:snapToGrid w:val="0"/>
                <w:sz w:val="22"/>
                <w:szCs w:val="22"/>
                <w:lang w:val="uk-UA"/>
              </w:rPr>
              <w:t>7,5 кг</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6552CB9" w14:textId="3C428EB5" w:rsidR="001517CB" w:rsidRPr="00722E1B" w:rsidRDefault="001517CB" w:rsidP="001517CB">
            <w:pPr>
              <w:ind w:right="-4"/>
              <w:jc w:val="center"/>
              <w:rPr>
                <w:b/>
                <w:sz w:val="22"/>
                <w:szCs w:val="22"/>
                <w:lang w:val="uk-UA"/>
              </w:rPr>
            </w:pPr>
          </w:p>
        </w:tc>
      </w:tr>
      <w:tr w:rsidR="001517CB" w:rsidRPr="00722E1B" w14:paraId="6E365000" w14:textId="77777777" w:rsidTr="000733BC">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167EEBC5" w14:textId="56B13554" w:rsidR="001517CB" w:rsidRDefault="001517CB" w:rsidP="001517CB">
            <w:pPr>
              <w:pStyle w:val="FR2"/>
              <w:jc w:val="center"/>
              <w:rPr>
                <w:rFonts w:ascii="Times New Roman" w:hAnsi="Times New Roman"/>
                <w:noProof/>
                <w:szCs w:val="22"/>
                <w:lang w:val="uk-UA"/>
              </w:rPr>
            </w:pPr>
            <w:r>
              <w:rPr>
                <w:rFonts w:ascii="Times New Roman" w:hAnsi="Times New Roman"/>
                <w:noProof/>
                <w:szCs w:val="22"/>
                <w:lang w:val="uk-UA"/>
              </w:rPr>
              <w:t>26</w:t>
            </w:r>
          </w:p>
        </w:tc>
        <w:tc>
          <w:tcPr>
            <w:tcW w:w="4078" w:type="dxa"/>
            <w:shd w:val="clear" w:color="000000" w:fill="FFFFFF"/>
          </w:tcPr>
          <w:p w14:paraId="1E2793A0" w14:textId="39283E82" w:rsidR="001517CB" w:rsidRDefault="001517CB" w:rsidP="001517CB">
            <w:pPr>
              <w:widowControl w:val="0"/>
              <w:autoSpaceDE w:val="0"/>
              <w:autoSpaceDN w:val="0"/>
              <w:jc w:val="both"/>
              <w:rPr>
                <w:snapToGrid w:val="0"/>
                <w:sz w:val="22"/>
                <w:szCs w:val="22"/>
                <w:lang w:val="uk-UA"/>
              </w:rPr>
            </w:pPr>
            <w:r>
              <w:rPr>
                <w:snapToGrid w:val="0"/>
                <w:sz w:val="22"/>
                <w:szCs w:val="22"/>
                <w:lang w:val="uk-UA"/>
              </w:rPr>
              <w:t>Вага</w:t>
            </w:r>
            <w:r w:rsidRPr="001517CB">
              <w:rPr>
                <w:snapToGrid w:val="0"/>
                <w:sz w:val="22"/>
                <w:szCs w:val="22"/>
                <w:lang w:val="uk-UA"/>
              </w:rPr>
              <w:t xml:space="preserve"> </w:t>
            </w:r>
            <w:r>
              <w:rPr>
                <w:snapToGrid w:val="0"/>
                <w:sz w:val="22"/>
                <w:szCs w:val="22"/>
                <w:lang w:val="uk-UA"/>
              </w:rPr>
              <w:t>зовн</w:t>
            </w:r>
            <w:r w:rsidRPr="001517CB">
              <w:rPr>
                <w:snapToGrid w:val="0"/>
                <w:sz w:val="22"/>
                <w:szCs w:val="22"/>
                <w:lang w:val="uk-UA"/>
              </w:rPr>
              <w:t>ішнього блоку</w:t>
            </w:r>
          </w:p>
        </w:tc>
        <w:tc>
          <w:tcPr>
            <w:tcW w:w="3856" w:type="dxa"/>
            <w:shd w:val="clear" w:color="000000" w:fill="FFFFFF"/>
          </w:tcPr>
          <w:p w14:paraId="6F57174C" w14:textId="6854608D" w:rsidR="001517CB" w:rsidRDefault="001517CB" w:rsidP="001517CB">
            <w:pPr>
              <w:widowControl w:val="0"/>
              <w:autoSpaceDE w:val="0"/>
              <w:autoSpaceDN w:val="0"/>
              <w:rPr>
                <w:sz w:val="22"/>
                <w:szCs w:val="22"/>
                <w:lang w:val="uk-UA"/>
              </w:rPr>
            </w:pPr>
            <w:r w:rsidRPr="009F6E2D">
              <w:rPr>
                <w:snapToGrid w:val="0"/>
                <w:sz w:val="22"/>
                <w:szCs w:val="22"/>
                <w:lang w:val="uk-UA"/>
              </w:rPr>
              <w:t xml:space="preserve">Не </w:t>
            </w:r>
            <w:r>
              <w:rPr>
                <w:snapToGrid w:val="0"/>
                <w:sz w:val="22"/>
                <w:szCs w:val="22"/>
                <w:lang w:val="uk-UA"/>
              </w:rPr>
              <w:t>біль</w:t>
            </w:r>
            <w:r w:rsidRPr="009F6E2D">
              <w:rPr>
                <w:snapToGrid w:val="0"/>
                <w:sz w:val="22"/>
                <w:szCs w:val="22"/>
                <w:lang w:val="uk-UA"/>
              </w:rPr>
              <w:t xml:space="preserve">ше </w:t>
            </w:r>
            <w:r>
              <w:rPr>
                <w:snapToGrid w:val="0"/>
                <w:sz w:val="22"/>
                <w:szCs w:val="22"/>
                <w:lang w:val="uk-UA"/>
              </w:rPr>
              <w:t>24 кг</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B25A4F5" w14:textId="60699BA8" w:rsidR="001517CB" w:rsidRPr="00722E1B" w:rsidRDefault="001517CB" w:rsidP="001517CB">
            <w:pPr>
              <w:ind w:right="-4"/>
              <w:jc w:val="center"/>
              <w:rPr>
                <w:b/>
                <w:sz w:val="22"/>
                <w:szCs w:val="22"/>
                <w:lang w:val="uk-UA"/>
              </w:rPr>
            </w:pPr>
          </w:p>
        </w:tc>
      </w:tr>
    </w:tbl>
    <w:p w14:paraId="007F246F" w14:textId="7FF1A5D0" w:rsidR="009F6E2D" w:rsidRDefault="009F6E2D" w:rsidP="009F6E2D">
      <w:pPr>
        <w:rPr>
          <w:b/>
          <w:lang w:val="uk-UA"/>
        </w:rPr>
      </w:pPr>
    </w:p>
    <w:p w14:paraId="4CAF219B" w14:textId="74371720" w:rsidR="009F6E2D" w:rsidRDefault="009F6E2D" w:rsidP="009F6E2D">
      <w:pPr>
        <w:rPr>
          <w:b/>
          <w:lang w:val="uk-UA" w:eastAsia="en-US"/>
        </w:rPr>
      </w:pPr>
      <w:r>
        <w:rPr>
          <w:b/>
          <w:lang w:val="uk-UA"/>
        </w:rPr>
        <w:t>У разі якщо у вимогах до предмету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вважається наявним вираз "або еквівалент".</w:t>
      </w:r>
    </w:p>
    <w:p w14:paraId="75A91FD5" w14:textId="3ECBDD94" w:rsidR="009F6E2D" w:rsidRDefault="009F6E2D" w:rsidP="009F6E2D">
      <w:pPr>
        <w:rPr>
          <w:b/>
          <w:lang w:val="uk-UA"/>
        </w:rPr>
      </w:pPr>
      <w:r>
        <w:rPr>
          <w:b/>
          <w:lang w:val="uk-UA"/>
        </w:rPr>
        <w:t>У разі якщо запропонований товар не відповідає будь-яким з наведених вище технічних, якісних та кількісних вимог до предмета закупівлі, тендерна пропозиція відхиляється як така, що не відповідає вимогам тендерної документації.</w:t>
      </w:r>
    </w:p>
    <w:p w14:paraId="2E004272" w14:textId="5B01D46C" w:rsidR="003C3D2C" w:rsidRDefault="003C3D2C" w:rsidP="009F6E2D">
      <w:pPr>
        <w:rPr>
          <w:b/>
          <w:lang w:val="uk-UA"/>
        </w:rPr>
      </w:pPr>
    </w:p>
    <w:p w14:paraId="703F183C" w14:textId="0BDDC944" w:rsidR="003C3D2C" w:rsidRDefault="003C3D2C" w:rsidP="003C3D2C">
      <w:pPr>
        <w:jc w:val="center"/>
        <w:rPr>
          <w:b/>
          <w:lang w:val="uk-UA"/>
        </w:rPr>
      </w:pPr>
      <w:r>
        <w:rPr>
          <w:b/>
          <w:lang w:val="uk-UA"/>
        </w:rPr>
        <w:t xml:space="preserve">Технічні умови </w:t>
      </w:r>
      <w:r w:rsidR="006A29A2">
        <w:rPr>
          <w:b/>
          <w:lang w:val="uk-UA"/>
        </w:rPr>
        <w:t>встановлення</w:t>
      </w:r>
      <w:r>
        <w:rPr>
          <w:b/>
          <w:lang w:val="uk-UA"/>
        </w:rPr>
        <w:t xml:space="preserve"> кондиціонерів</w:t>
      </w:r>
    </w:p>
    <w:p w14:paraId="7195F773" w14:textId="654AD325" w:rsidR="003C3D2C" w:rsidRDefault="003C3D2C" w:rsidP="003C3D2C">
      <w:pPr>
        <w:rPr>
          <w:b/>
          <w:lang w:val="uk-UA"/>
        </w:rPr>
      </w:pPr>
    </w:p>
    <w:p w14:paraId="5C9D2C46" w14:textId="43F52031" w:rsidR="003C3D2C" w:rsidRDefault="00EA741B" w:rsidP="00F5757C">
      <w:pPr>
        <w:pStyle w:val="a4"/>
        <w:numPr>
          <w:ilvl w:val="0"/>
          <w:numId w:val="4"/>
        </w:numPr>
        <w:rPr>
          <w:lang w:val="uk-UA"/>
        </w:rPr>
      </w:pPr>
      <w:r>
        <w:rPr>
          <w:lang w:val="uk-UA"/>
        </w:rPr>
        <w:t>13 кондиціонерів встановл</w:t>
      </w:r>
      <w:r w:rsidR="00F5757C">
        <w:rPr>
          <w:lang w:val="uk-UA"/>
        </w:rPr>
        <w:t>юються</w:t>
      </w:r>
      <w:r>
        <w:rPr>
          <w:lang w:val="uk-UA"/>
        </w:rPr>
        <w:t xml:space="preserve"> у</w:t>
      </w:r>
      <w:r w:rsidR="003C3D2C">
        <w:rPr>
          <w:lang w:val="uk-UA"/>
        </w:rPr>
        <w:t xml:space="preserve"> приміщеннях, розташованих на 1-му поверсі, </w:t>
      </w:r>
      <w:r>
        <w:rPr>
          <w:lang w:val="uk-UA"/>
        </w:rPr>
        <w:t xml:space="preserve">7 кондиціонерів </w:t>
      </w:r>
      <w:r w:rsidR="00F5757C" w:rsidRPr="00F5757C">
        <w:rPr>
          <w:lang w:val="uk-UA"/>
        </w:rPr>
        <w:t xml:space="preserve">встановлюються </w:t>
      </w:r>
      <w:r>
        <w:rPr>
          <w:lang w:val="uk-UA"/>
        </w:rPr>
        <w:t>у приміщеннях, розташованих на 2-му поверсі.</w:t>
      </w:r>
    </w:p>
    <w:p w14:paraId="2DA437A7" w14:textId="084D3EB5" w:rsidR="003E3D30" w:rsidRDefault="003C3D2C" w:rsidP="003C3D2C">
      <w:pPr>
        <w:pStyle w:val="a4"/>
        <w:numPr>
          <w:ilvl w:val="0"/>
          <w:numId w:val="4"/>
        </w:numPr>
        <w:rPr>
          <w:lang w:val="uk-UA"/>
        </w:rPr>
      </w:pPr>
      <w:r>
        <w:rPr>
          <w:lang w:val="uk-UA"/>
        </w:rPr>
        <w:t>Зовнішні блоки монтуються</w:t>
      </w:r>
      <w:r w:rsidR="00EA741B">
        <w:rPr>
          <w:lang w:val="uk-UA"/>
        </w:rPr>
        <w:t xml:space="preserve"> на зовнішній стіні (товщина – 600 мм</w:t>
      </w:r>
      <w:r w:rsidR="00F5757C">
        <w:rPr>
          <w:lang w:val="uk-UA"/>
        </w:rPr>
        <w:t>, матеріал – цегла).</w:t>
      </w:r>
    </w:p>
    <w:p w14:paraId="166B4CA5" w14:textId="798CF9E2" w:rsidR="00F5757C" w:rsidRDefault="00F5757C" w:rsidP="003C3D2C">
      <w:pPr>
        <w:pStyle w:val="a4"/>
        <w:numPr>
          <w:ilvl w:val="0"/>
          <w:numId w:val="4"/>
        </w:numPr>
        <w:rPr>
          <w:lang w:val="uk-UA"/>
        </w:rPr>
      </w:pPr>
      <w:r>
        <w:rPr>
          <w:lang w:val="uk-UA"/>
        </w:rPr>
        <w:t>Внутрішні блоки монтуються на внутрішніх стінах (матеріал – цегла).</w:t>
      </w:r>
    </w:p>
    <w:p w14:paraId="33FC5DD4" w14:textId="37F2CA59" w:rsidR="00F5757C" w:rsidRDefault="00F5757C" w:rsidP="00F5757C">
      <w:pPr>
        <w:pStyle w:val="a4"/>
        <w:numPr>
          <w:ilvl w:val="0"/>
          <w:numId w:val="4"/>
        </w:numPr>
        <w:rPr>
          <w:lang w:val="uk-UA"/>
        </w:rPr>
      </w:pPr>
      <w:r>
        <w:rPr>
          <w:lang w:val="uk-UA"/>
        </w:rPr>
        <w:t>Внутрішні блоки 4-х кондиціонерів монтуються на відстані до 2 м від зовнішніх блоків, внутрішні блоки 16-ти кондиціонерів монтуються на відстані до 10 м від зовнішніх блоків.</w:t>
      </w:r>
    </w:p>
    <w:p w14:paraId="78498B59" w14:textId="3115972F" w:rsidR="00F5757C" w:rsidRDefault="00F5757C" w:rsidP="00F5757C">
      <w:pPr>
        <w:pStyle w:val="a4"/>
        <w:numPr>
          <w:ilvl w:val="0"/>
          <w:numId w:val="4"/>
        </w:numPr>
        <w:rPr>
          <w:lang w:val="uk-UA"/>
        </w:rPr>
      </w:pPr>
      <w:r>
        <w:rPr>
          <w:lang w:val="uk-UA"/>
        </w:rPr>
        <w:t>В</w:t>
      </w:r>
      <w:r w:rsidRPr="00F5757C">
        <w:rPr>
          <w:lang w:val="uk-UA"/>
        </w:rPr>
        <w:t>ідстань між місцем монтажу внутрішнього блоку та місцем підключення до електромережі (по стіні: горизонтальна відстань + вертикальна відстань)</w:t>
      </w:r>
      <w:r w:rsidRPr="00F5757C">
        <w:t xml:space="preserve"> </w:t>
      </w:r>
      <w:r>
        <w:rPr>
          <w:lang w:val="uk-UA"/>
        </w:rPr>
        <w:t xml:space="preserve">для </w:t>
      </w:r>
      <w:r w:rsidRPr="00F5757C">
        <w:rPr>
          <w:lang w:val="uk-UA"/>
        </w:rPr>
        <w:t xml:space="preserve">4-х кондиціонерів – </w:t>
      </w:r>
      <w:r>
        <w:rPr>
          <w:lang w:val="uk-UA"/>
        </w:rPr>
        <w:t xml:space="preserve">до </w:t>
      </w:r>
      <w:r w:rsidRPr="00F5757C">
        <w:rPr>
          <w:lang w:val="uk-UA"/>
        </w:rPr>
        <w:t>6 м, для 16-ти кондиціонерів – до 10 м</w:t>
      </w:r>
      <w:r>
        <w:rPr>
          <w:lang w:val="uk-UA"/>
        </w:rPr>
        <w:t>.</w:t>
      </w:r>
    </w:p>
    <w:p w14:paraId="2455A17F" w14:textId="3A2550A2" w:rsidR="00A84881" w:rsidRPr="00F5757C" w:rsidRDefault="00A84881" w:rsidP="00A84881">
      <w:pPr>
        <w:pStyle w:val="a4"/>
        <w:numPr>
          <w:ilvl w:val="0"/>
          <w:numId w:val="4"/>
        </w:numPr>
        <w:rPr>
          <w:lang w:val="uk-UA"/>
        </w:rPr>
      </w:pPr>
      <w:r>
        <w:rPr>
          <w:lang w:val="uk-UA"/>
        </w:rPr>
        <w:t xml:space="preserve">Для підключення кондиціонерів необхідно провести </w:t>
      </w:r>
      <w:r w:rsidRPr="00A84881">
        <w:rPr>
          <w:lang w:val="uk-UA"/>
        </w:rPr>
        <w:t>додатков</w:t>
      </w:r>
      <w:r>
        <w:rPr>
          <w:lang w:val="uk-UA"/>
        </w:rPr>
        <w:t>у</w:t>
      </w:r>
      <w:r w:rsidRPr="00A84881">
        <w:rPr>
          <w:lang w:val="uk-UA"/>
        </w:rPr>
        <w:t xml:space="preserve"> ліні</w:t>
      </w:r>
      <w:r>
        <w:rPr>
          <w:lang w:val="uk-UA"/>
        </w:rPr>
        <w:t>ю</w:t>
      </w:r>
      <w:r w:rsidRPr="00A84881">
        <w:rPr>
          <w:lang w:val="uk-UA"/>
        </w:rPr>
        <w:t xml:space="preserve"> електромережі </w:t>
      </w:r>
      <w:r>
        <w:rPr>
          <w:lang w:val="uk-UA"/>
        </w:rPr>
        <w:t>довжиною до 100</w:t>
      </w:r>
      <w:r w:rsidRPr="00A84881">
        <w:rPr>
          <w:lang w:val="uk-UA"/>
        </w:rPr>
        <w:t xml:space="preserve"> м.</w:t>
      </w:r>
    </w:p>
    <w:p w14:paraId="2F0A7233" w14:textId="77777777" w:rsidR="003C3D2C" w:rsidRPr="003E3D30" w:rsidRDefault="003C3D2C">
      <w:pPr>
        <w:rPr>
          <w:lang w:val="uk-UA"/>
        </w:rPr>
      </w:pPr>
    </w:p>
    <w:sectPr w:rsidR="003C3D2C" w:rsidRPr="003E3D30" w:rsidSect="009F6E2D">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F9F"/>
    <w:multiLevelType w:val="hybridMultilevel"/>
    <w:tmpl w:val="20B88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96517A"/>
    <w:multiLevelType w:val="multilevel"/>
    <w:tmpl w:val="11C8902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
    <w:nsid w:val="52026CC5"/>
    <w:multiLevelType w:val="hybridMultilevel"/>
    <w:tmpl w:val="2B8AC162"/>
    <w:lvl w:ilvl="0" w:tplc="0422000F">
      <w:start w:val="1"/>
      <w:numFmt w:val="decimal"/>
      <w:lvlText w:val="%1."/>
      <w:lvlJc w:val="left"/>
      <w:pPr>
        <w:ind w:left="928" w:hanging="360"/>
      </w:pPr>
    </w:lvl>
    <w:lvl w:ilvl="1" w:tplc="04220019">
      <w:start w:val="1"/>
      <w:numFmt w:val="lowerLetter"/>
      <w:lvlText w:val="%2."/>
      <w:lvlJc w:val="left"/>
      <w:pPr>
        <w:ind w:left="1487" w:hanging="360"/>
      </w:pPr>
    </w:lvl>
    <w:lvl w:ilvl="2" w:tplc="0422001B">
      <w:start w:val="1"/>
      <w:numFmt w:val="lowerRoman"/>
      <w:lvlText w:val="%3."/>
      <w:lvlJc w:val="right"/>
      <w:pPr>
        <w:ind w:left="2207" w:hanging="180"/>
      </w:pPr>
    </w:lvl>
    <w:lvl w:ilvl="3" w:tplc="0422000F">
      <w:start w:val="1"/>
      <w:numFmt w:val="decimal"/>
      <w:lvlText w:val="%4."/>
      <w:lvlJc w:val="left"/>
      <w:pPr>
        <w:ind w:left="2927" w:hanging="360"/>
      </w:pPr>
    </w:lvl>
    <w:lvl w:ilvl="4" w:tplc="04220019">
      <w:start w:val="1"/>
      <w:numFmt w:val="lowerLetter"/>
      <w:lvlText w:val="%5."/>
      <w:lvlJc w:val="left"/>
      <w:pPr>
        <w:ind w:left="3647" w:hanging="360"/>
      </w:pPr>
    </w:lvl>
    <w:lvl w:ilvl="5" w:tplc="0422001B">
      <w:start w:val="1"/>
      <w:numFmt w:val="lowerRoman"/>
      <w:lvlText w:val="%6."/>
      <w:lvlJc w:val="right"/>
      <w:pPr>
        <w:ind w:left="4367" w:hanging="180"/>
      </w:pPr>
    </w:lvl>
    <w:lvl w:ilvl="6" w:tplc="0422000F">
      <w:start w:val="1"/>
      <w:numFmt w:val="decimal"/>
      <w:lvlText w:val="%7."/>
      <w:lvlJc w:val="left"/>
      <w:pPr>
        <w:ind w:left="5087" w:hanging="360"/>
      </w:pPr>
    </w:lvl>
    <w:lvl w:ilvl="7" w:tplc="04220019">
      <w:start w:val="1"/>
      <w:numFmt w:val="lowerLetter"/>
      <w:lvlText w:val="%8."/>
      <w:lvlJc w:val="left"/>
      <w:pPr>
        <w:ind w:left="5807" w:hanging="360"/>
      </w:pPr>
    </w:lvl>
    <w:lvl w:ilvl="8" w:tplc="0422001B">
      <w:start w:val="1"/>
      <w:numFmt w:val="lowerRoman"/>
      <w:lvlText w:val="%9."/>
      <w:lvlJc w:val="right"/>
      <w:pPr>
        <w:ind w:left="652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D30"/>
    <w:rsid w:val="000B6F0B"/>
    <w:rsid w:val="000E6914"/>
    <w:rsid w:val="00112365"/>
    <w:rsid w:val="001517CB"/>
    <w:rsid w:val="00152421"/>
    <w:rsid w:val="001A0A8D"/>
    <w:rsid w:val="001A3F22"/>
    <w:rsid w:val="002D7401"/>
    <w:rsid w:val="002E0C6C"/>
    <w:rsid w:val="00344FE3"/>
    <w:rsid w:val="003C3D2C"/>
    <w:rsid w:val="003D453D"/>
    <w:rsid w:val="003E3D30"/>
    <w:rsid w:val="004354B8"/>
    <w:rsid w:val="0046157A"/>
    <w:rsid w:val="004B042E"/>
    <w:rsid w:val="004D3883"/>
    <w:rsid w:val="004D4091"/>
    <w:rsid w:val="00504EF2"/>
    <w:rsid w:val="00520FCA"/>
    <w:rsid w:val="00632ABD"/>
    <w:rsid w:val="006566B4"/>
    <w:rsid w:val="00666CBF"/>
    <w:rsid w:val="00692C44"/>
    <w:rsid w:val="006A29A2"/>
    <w:rsid w:val="006D1D27"/>
    <w:rsid w:val="006E4540"/>
    <w:rsid w:val="007143E4"/>
    <w:rsid w:val="00730A14"/>
    <w:rsid w:val="00765062"/>
    <w:rsid w:val="00786696"/>
    <w:rsid w:val="007C11B3"/>
    <w:rsid w:val="00915469"/>
    <w:rsid w:val="009705FD"/>
    <w:rsid w:val="009B14A9"/>
    <w:rsid w:val="009B7885"/>
    <w:rsid w:val="009D5487"/>
    <w:rsid w:val="009F6E2D"/>
    <w:rsid w:val="00A013C4"/>
    <w:rsid w:val="00A357FC"/>
    <w:rsid w:val="00A629D8"/>
    <w:rsid w:val="00A84157"/>
    <w:rsid w:val="00A84881"/>
    <w:rsid w:val="00AA204F"/>
    <w:rsid w:val="00AC22FF"/>
    <w:rsid w:val="00B07CE7"/>
    <w:rsid w:val="00B70D4F"/>
    <w:rsid w:val="00BA2D00"/>
    <w:rsid w:val="00C21493"/>
    <w:rsid w:val="00C752A0"/>
    <w:rsid w:val="00CB0BCB"/>
    <w:rsid w:val="00CB738A"/>
    <w:rsid w:val="00CD3870"/>
    <w:rsid w:val="00DC6BDD"/>
    <w:rsid w:val="00DC7227"/>
    <w:rsid w:val="00DE355C"/>
    <w:rsid w:val="00DE5A0A"/>
    <w:rsid w:val="00E20A64"/>
    <w:rsid w:val="00E30671"/>
    <w:rsid w:val="00E47479"/>
    <w:rsid w:val="00E4756E"/>
    <w:rsid w:val="00EA741B"/>
    <w:rsid w:val="00EF58C8"/>
    <w:rsid w:val="00F30ECB"/>
    <w:rsid w:val="00F33B09"/>
    <w:rsid w:val="00F42F6A"/>
    <w:rsid w:val="00F5757C"/>
    <w:rsid w:val="00F94670"/>
    <w:rsid w:val="00FA7A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9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D3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3E3D30"/>
    <w:pPr>
      <w:widowControl w:val="0"/>
      <w:suppressAutoHyphens/>
      <w:spacing w:after="0" w:line="240" w:lineRule="auto"/>
      <w:jc w:val="both"/>
    </w:pPr>
    <w:rPr>
      <w:rFonts w:ascii="Arial" w:eastAsia="Times New Roman" w:hAnsi="Arial" w:cs="Arial"/>
      <w:szCs w:val="20"/>
      <w:lang w:val="ru-RU" w:eastAsia="zh-CN"/>
    </w:rPr>
  </w:style>
  <w:style w:type="table" w:styleId="a3">
    <w:name w:val="Table Grid"/>
    <w:basedOn w:val="a1"/>
    <w:uiPriority w:val="59"/>
    <w:rsid w:val="009F6E2D"/>
    <w:pPr>
      <w:spacing w:after="0" w:line="240" w:lineRule="auto"/>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C3D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D3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3E3D30"/>
    <w:pPr>
      <w:widowControl w:val="0"/>
      <w:suppressAutoHyphens/>
      <w:spacing w:after="0" w:line="240" w:lineRule="auto"/>
      <w:jc w:val="both"/>
    </w:pPr>
    <w:rPr>
      <w:rFonts w:ascii="Arial" w:eastAsia="Times New Roman" w:hAnsi="Arial" w:cs="Arial"/>
      <w:szCs w:val="20"/>
      <w:lang w:val="ru-RU" w:eastAsia="zh-CN"/>
    </w:rPr>
  </w:style>
  <w:style w:type="table" w:styleId="a3">
    <w:name w:val="Table Grid"/>
    <w:basedOn w:val="a1"/>
    <w:uiPriority w:val="59"/>
    <w:rsid w:val="009F6E2D"/>
    <w:pPr>
      <w:spacing w:after="0" w:line="240" w:lineRule="auto"/>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C3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9538">
      <w:bodyDiv w:val="1"/>
      <w:marLeft w:val="0"/>
      <w:marRight w:val="0"/>
      <w:marTop w:val="0"/>
      <w:marBottom w:val="0"/>
      <w:divBdr>
        <w:top w:val="none" w:sz="0" w:space="0" w:color="auto"/>
        <w:left w:val="none" w:sz="0" w:space="0" w:color="auto"/>
        <w:bottom w:val="none" w:sz="0" w:space="0" w:color="auto"/>
        <w:right w:val="none" w:sz="0" w:space="0" w:color="auto"/>
      </w:divBdr>
    </w:div>
    <w:div w:id="69763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8E24E-8E5F-4739-8A0E-C4547179E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3324</Words>
  <Characters>1895</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Derevyanko Anastasia</dc:creator>
  <cp:lastModifiedBy>Користувач Windows</cp:lastModifiedBy>
  <cp:revision>4</cp:revision>
  <dcterms:created xsi:type="dcterms:W3CDTF">2024-03-19T12:18:00Z</dcterms:created>
  <dcterms:modified xsi:type="dcterms:W3CDTF">2024-03-19T12:20:00Z</dcterms:modified>
</cp:coreProperties>
</file>