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2C2D19"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8C43DD">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821BEE">
              <w:rPr>
                <w:rFonts w:ascii="Times New Roman" w:eastAsia="Calibri" w:hAnsi="Times New Roman" w:cs="Times New Roman"/>
                <w:bCs/>
                <w:caps/>
                <w:color w:val="auto"/>
                <w:kern w:val="0"/>
                <w:sz w:val="22"/>
                <w:szCs w:val="22"/>
                <w:lang w:val="uk-UA" w:eastAsia="en-US" w:bidi="ar-SA"/>
              </w:rPr>
              <w:t xml:space="preserve">ПРОТОКОЛ № </w:t>
            </w:r>
            <w:r w:rsidR="008C43DD">
              <w:rPr>
                <w:rFonts w:ascii="Times New Roman" w:eastAsia="Calibri" w:hAnsi="Times New Roman" w:cs="Times New Roman"/>
                <w:bCs/>
                <w:caps/>
                <w:color w:val="auto"/>
                <w:kern w:val="0"/>
                <w:sz w:val="22"/>
                <w:szCs w:val="22"/>
                <w:lang w:val="uk-UA" w:eastAsia="en-US" w:bidi="ar-SA"/>
              </w:rPr>
              <w:t>40</w:t>
            </w:r>
            <w:r w:rsidR="00652508" w:rsidRPr="00821BEE">
              <w:rPr>
                <w:rFonts w:ascii="Times New Roman" w:eastAsia="Calibri" w:hAnsi="Times New Roman" w:cs="Times New Roman"/>
                <w:bCs/>
                <w:caps/>
                <w:color w:val="auto"/>
                <w:kern w:val="0"/>
                <w:sz w:val="22"/>
                <w:szCs w:val="22"/>
                <w:lang w:val="uk-UA" w:eastAsia="en-US" w:bidi="ar-SA"/>
              </w:rPr>
              <w:t xml:space="preserve"> ВІД </w:t>
            </w:r>
            <w:r w:rsidR="008C43DD">
              <w:rPr>
                <w:rFonts w:ascii="Times New Roman" w:eastAsia="Calibri" w:hAnsi="Times New Roman" w:cs="Times New Roman"/>
                <w:bCs/>
                <w:caps/>
                <w:color w:val="auto"/>
                <w:kern w:val="0"/>
                <w:sz w:val="22"/>
                <w:szCs w:val="22"/>
                <w:lang w:val="uk-UA" w:eastAsia="en-US" w:bidi="ar-SA"/>
              </w:rPr>
              <w:t>26</w:t>
            </w:r>
            <w:r w:rsidRPr="00821BEE">
              <w:rPr>
                <w:rFonts w:ascii="Times New Roman" w:eastAsia="Calibri" w:hAnsi="Times New Roman" w:cs="Times New Roman"/>
                <w:bCs/>
                <w:caps/>
                <w:color w:val="auto"/>
                <w:kern w:val="0"/>
                <w:sz w:val="22"/>
                <w:szCs w:val="22"/>
                <w:lang w:val="uk-UA" w:eastAsia="en-US" w:bidi="ar-SA"/>
              </w:rPr>
              <w:t>.0</w:t>
            </w:r>
            <w:r w:rsidR="00821BEE" w:rsidRPr="00821BEE">
              <w:rPr>
                <w:rFonts w:ascii="Times New Roman" w:eastAsia="Calibri" w:hAnsi="Times New Roman" w:cs="Times New Roman"/>
                <w:bCs/>
                <w:caps/>
                <w:color w:val="auto"/>
                <w:kern w:val="0"/>
                <w:sz w:val="22"/>
                <w:szCs w:val="22"/>
                <w:lang w:val="uk-UA" w:eastAsia="en-US" w:bidi="ar-SA"/>
              </w:rPr>
              <w:t>9</w:t>
            </w:r>
            <w:r w:rsidRPr="00821BEE">
              <w:rPr>
                <w:rFonts w:ascii="Times New Roman" w:eastAsia="Calibri" w:hAnsi="Times New Roman" w:cs="Times New Roman"/>
                <w:bCs/>
                <w:caps/>
                <w:color w:val="auto"/>
                <w:kern w:val="0"/>
                <w:sz w:val="22"/>
                <w:szCs w:val="22"/>
                <w:lang w:val="uk-UA" w:eastAsia="en-US" w:bidi="ar-SA"/>
              </w:rPr>
              <w:t>.2023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2C2D19" w:rsidTr="00343E44">
        <w:trPr>
          <w:trHeight w:val="2326"/>
        </w:trPr>
        <w:tc>
          <w:tcPr>
            <w:tcW w:w="10915" w:type="dxa"/>
          </w:tcPr>
          <w:p w:rsidR="00343E44" w:rsidRPr="008F7DF0" w:rsidRDefault="00343E44">
            <w:pPr>
              <w:spacing w:line="256" w:lineRule="auto"/>
              <w:jc w:val="center"/>
              <w:rPr>
                <w:rFonts w:asciiTheme="minorHAnsi" w:hAnsiTheme="minorHAnsi"/>
                <w:color w:val="auto"/>
                <w:sz w:val="32"/>
                <w:szCs w:val="32"/>
                <w:lang w:val="ru-RU"/>
              </w:rPr>
            </w:pPr>
            <w:r>
              <w:rPr>
                <w:color w:val="auto"/>
                <w:sz w:val="32"/>
                <w:szCs w:val="32"/>
                <w:lang w:val="ru-RU"/>
              </w:rPr>
              <w:t>Тендерна</w:t>
            </w:r>
            <w:r w:rsidRPr="008F7DF0">
              <w:rPr>
                <w:color w:val="auto"/>
                <w:sz w:val="32"/>
                <w:szCs w:val="32"/>
                <w:lang w:val="ru-RU"/>
              </w:rPr>
              <w:t xml:space="preserve"> </w:t>
            </w:r>
            <w:r>
              <w:rPr>
                <w:color w:val="auto"/>
                <w:sz w:val="32"/>
                <w:szCs w:val="32"/>
                <w:lang w:val="ru-RU"/>
              </w:rPr>
              <w:t>документація</w:t>
            </w:r>
          </w:p>
          <w:p w:rsidR="00343E44" w:rsidRPr="008F7DF0" w:rsidRDefault="00343E44">
            <w:pPr>
              <w:spacing w:line="256" w:lineRule="auto"/>
              <w:jc w:val="center"/>
              <w:rPr>
                <w:color w:val="auto"/>
                <w:sz w:val="32"/>
                <w:szCs w:val="32"/>
                <w:lang w:val="ru-RU"/>
              </w:rPr>
            </w:pPr>
            <w:proofErr w:type="gramStart"/>
            <w:r>
              <w:rPr>
                <w:color w:val="auto"/>
                <w:sz w:val="32"/>
                <w:szCs w:val="32"/>
                <w:lang w:val="ru-RU"/>
              </w:rPr>
              <w:t>на</w:t>
            </w:r>
            <w:proofErr w:type="gramEnd"/>
            <w:r w:rsidRPr="008F7DF0">
              <w:rPr>
                <w:color w:val="auto"/>
                <w:sz w:val="32"/>
                <w:szCs w:val="32"/>
                <w:lang w:val="ru-RU"/>
              </w:rPr>
              <w:t xml:space="preserve"> </w:t>
            </w:r>
            <w:r>
              <w:rPr>
                <w:color w:val="auto"/>
                <w:sz w:val="32"/>
                <w:szCs w:val="32"/>
                <w:lang w:val="ru-RU"/>
              </w:rPr>
              <w:t>закупівлю</w:t>
            </w:r>
          </w:p>
          <w:p w:rsidR="00343E44" w:rsidRDefault="008C43DD" w:rsidP="002C2D19">
            <w:pPr>
              <w:spacing w:line="256" w:lineRule="auto"/>
              <w:jc w:val="center"/>
              <w:rPr>
                <w:rFonts w:ascii="Times New Roman" w:hAnsi="Times New Roman" w:cs="Times New Roman"/>
                <w:b/>
                <w:color w:val="002F34"/>
                <w:spacing w:val="8"/>
                <w:sz w:val="32"/>
                <w:szCs w:val="32"/>
                <w:lang w:val="ru-RU"/>
              </w:rPr>
            </w:pPr>
            <w:r w:rsidRPr="008C43DD">
              <w:rPr>
                <w:rFonts w:ascii="Times New Roman" w:hAnsi="Times New Roman" w:cs="Times New Roman"/>
                <w:b/>
                <w:color w:val="002F34"/>
                <w:spacing w:val="8"/>
                <w:sz w:val="32"/>
                <w:szCs w:val="32"/>
                <w:lang w:val="ru-RU"/>
              </w:rPr>
              <w:t xml:space="preserve">Навушники </w:t>
            </w:r>
            <w:r>
              <w:rPr>
                <w:rFonts w:ascii="Times New Roman" w:hAnsi="Times New Roman" w:cs="Times New Roman"/>
                <w:b/>
                <w:color w:val="002F34"/>
                <w:spacing w:val="8"/>
                <w:sz w:val="32"/>
                <w:szCs w:val="32"/>
                <w:lang w:val="ru-RU"/>
              </w:rPr>
              <w:t>активні</w:t>
            </w:r>
          </w:p>
          <w:p w:rsidR="002C2D19" w:rsidRPr="008F7DF0" w:rsidRDefault="002C2D19" w:rsidP="002C2D19">
            <w:pPr>
              <w:spacing w:line="256" w:lineRule="auto"/>
              <w:jc w:val="center"/>
              <w:rPr>
                <w:rFonts w:ascii="Times New Roman" w:eastAsia="Times New Roman" w:hAnsi="Times New Roman" w:cs="Times New Roman"/>
                <w:b/>
                <w:color w:val="auto"/>
                <w:kern w:val="0"/>
                <w:sz w:val="40"/>
                <w:szCs w:val="40"/>
                <w:lang w:val="ru-RU" w:eastAsia="ru-RU" w:bidi="ar-SA"/>
              </w:rPr>
            </w:pP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sidR="002C2D19">
              <w:rPr>
                <w:rFonts w:ascii="Times New Roman" w:eastAsia="Calibri" w:hAnsi="Times New Roman" w:cs="Times New Roman"/>
                <w:b/>
                <w:color w:val="auto"/>
                <w:kern w:val="0"/>
                <w:lang w:val="uk-UA" w:bidi="ar-SA"/>
              </w:rPr>
              <w:t>3234</w:t>
            </w:r>
            <w:r w:rsidR="005E22BE">
              <w:rPr>
                <w:rFonts w:ascii="Times New Roman" w:eastAsia="Calibri" w:hAnsi="Times New Roman" w:cs="Times New Roman"/>
                <w:b/>
                <w:color w:val="auto"/>
                <w:kern w:val="0"/>
                <w:lang w:val="uk-UA" w:bidi="ar-SA"/>
              </w:rPr>
              <w:t>0000-</w:t>
            </w:r>
            <w:r w:rsidR="002C2D19">
              <w:rPr>
                <w:rFonts w:ascii="Times New Roman" w:eastAsia="Calibri" w:hAnsi="Times New Roman" w:cs="Times New Roman"/>
                <w:b/>
                <w:color w:val="auto"/>
                <w:kern w:val="0"/>
                <w:lang w:val="uk-UA" w:bidi="ar-SA"/>
              </w:rPr>
              <w:t>8</w:t>
            </w:r>
            <w:r>
              <w:rPr>
                <w:rFonts w:ascii="Times New Roman" w:eastAsia="Calibri" w:hAnsi="Times New Roman" w:cs="Times New Roman"/>
                <w:b/>
                <w:i/>
                <w:color w:val="auto"/>
                <w:kern w:val="0"/>
                <w:sz w:val="28"/>
                <w:szCs w:val="28"/>
                <w:lang w:val="uk-UA" w:bidi="ar-SA"/>
              </w:rPr>
              <w:t xml:space="preserve">» </w:t>
            </w:r>
            <w:r w:rsidR="002C2D19">
              <w:rPr>
                <w:rFonts w:ascii="Times New Roman" w:eastAsia="Calibri" w:hAnsi="Times New Roman" w:cs="Times New Roman"/>
                <w:b/>
                <w:i/>
                <w:color w:val="auto"/>
                <w:kern w:val="0"/>
                <w:sz w:val="28"/>
                <w:szCs w:val="28"/>
                <w:lang w:val="uk-UA" w:bidi="ar-SA"/>
              </w:rPr>
              <w:t>Мікрофони та гучномовці</w:t>
            </w:r>
            <w:r w:rsidRPr="005E22BE">
              <w:rPr>
                <w:rFonts w:ascii="Times New Roman" w:eastAsia="Times New Roman" w:hAnsi="Times New Roman" w:cs="Times New Roman"/>
                <w:b/>
                <w:i/>
                <w:color w:val="auto"/>
                <w:kern w:val="0"/>
                <w:sz w:val="28"/>
                <w:szCs w:val="28"/>
                <w:lang w:val="ru-RU"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Pr>
          <w:rFonts w:ascii="Times New Roman" w:eastAsia="Calibri" w:hAnsi="Times New Roman" w:cs="Times New Roman"/>
          <w:b/>
          <w:color w:val="auto"/>
          <w:kern w:val="0"/>
          <w:lang w:val="uk-UA" w:eastAsia="en-US" w:bidi="ar-SA"/>
        </w:rPr>
        <w:t xml:space="preserve"> - 2023</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1"/>
        <w:gridCol w:w="81"/>
        <w:gridCol w:w="6228"/>
        <w:gridCol w:w="69"/>
      </w:tblGrid>
      <w:tr w:rsidR="00343E44"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5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C43DD">
        <w:trPr>
          <w:gridAfter w:val="1"/>
          <w:wAfter w:w="35" w:type="pct"/>
          <w:trHeight w:val="17"/>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8C43DD">
        <w:trPr>
          <w:gridAfter w:val="1"/>
          <w:wAfter w:w="35" w:type="pct"/>
          <w:trHeight w:val="781"/>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w:t>
            </w:r>
            <w:proofErr w:type="gramStart"/>
            <w:r w:rsidRPr="009270C6">
              <w:rPr>
                <w:lang w:val="ru-RU"/>
              </w:rPr>
              <w:t>обл</w:t>
            </w:r>
            <w:proofErr w:type="gramEnd"/>
            <w:r w:rsidRPr="009270C6">
              <w:rPr>
                <w:lang w:val="ru-RU"/>
              </w:rPr>
              <w:t xml:space="preserve">, м. Конотоп, пр. </w:t>
            </w:r>
            <w:r>
              <w:t>Миру, 8</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C43DD" w:rsidRDefault="008C43DD">
            <w:pPr>
              <w:spacing w:before="150" w:after="150" w:line="256" w:lineRule="auto"/>
              <w:rPr>
                <w:rFonts w:cs="Times New Roman"/>
                <w:b/>
                <w:color w:val="auto"/>
                <w:bdr w:val="none" w:sz="0" w:space="0" w:color="auto" w:frame="1"/>
                <w:lang w:val="uk-UA"/>
              </w:rPr>
            </w:pPr>
            <w:r>
              <w:rPr>
                <w:rFonts w:cs="Times New Roman"/>
                <w:b/>
                <w:color w:val="auto"/>
                <w:bdr w:val="none" w:sz="0" w:space="0" w:color="auto" w:frame="1"/>
                <w:lang w:val="uk-UA"/>
              </w:rPr>
              <w:t xml:space="preserve">Активні навушники, </w:t>
            </w:r>
          </w:p>
          <w:p w:rsidR="009270C6" w:rsidRPr="002C2D19" w:rsidRDefault="002C2D19" w:rsidP="002C2D19">
            <w:pPr>
              <w:widowControl/>
              <w:tabs>
                <w:tab w:val="center" w:pos="5104"/>
                <w:tab w:val="left" w:pos="7095"/>
              </w:tabs>
              <w:spacing w:line="256" w:lineRule="auto"/>
              <w:jc w:val="both"/>
              <w:rPr>
                <w:rFonts w:ascii="Times New Roman" w:eastAsia="Times New Roman" w:hAnsi="Times New Roman" w:cs="Times New Roman"/>
                <w:b/>
                <w:i/>
                <w:color w:val="auto"/>
                <w:kern w:val="0"/>
                <w:lang w:val="ru-RU" w:eastAsia="ru-RU" w:bidi="ar-SA"/>
              </w:rPr>
            </w:pPr>
            <w:r w:rsidRPr="002C2D19">
              <w:rPr>
                <w:rFonts w:ascii="Times New Roman" w:eastAsia="Times New Roman" w:hAnsi="Times New Roman" w:cs="Times New Roman"/>
                <w:b/>
                <w:i/>
                <w:color w:val="auto"/>
                <w:kern w:val="0"/>
                <w:lang w:val="uk-UA" w:eastAsia="ru-RU" w:bidi="ar-SA"/>
              </w:rPr>
              <w:t>(код ДК 021:2015:</w:t>
            </w:r>
            <w:r w:rsidRPr="002C2D19">
              <w:rPr>
                <w:rFonts w:ascii="Times New Roman" w:eastAsia="Calibri" w:hAnsi="Times New Roman" w:cs="Times New Roman"/>
                <w:b/>
                <w:color w:val="auto"/>
                <w:kern w:val="0"/>
                <w:lang w:val="uk-UA" w:bidi="ar-SA"/>
              </w:rPr>
              <w:t xml:space="preserve"> «32340000-8</w:t>
            </w:r>
            <w:r w:rsidRPr="002C2D19">
              <w:rPr>
                <w:rFonts w:ascii="Times New Roman" w:eastAsia="Calibri" w:hAnsi="Times New Roman" w:cs="Times New Roman"/>
                <w:b/>
                <w:i/>
                <w:color w:val="auto"/>
                <w:kern w:val="0"/>
                <w:lang w:val="uk-UA" w:bidi="ar-SA"/>
              </w:rPr>
              <w:t>» Мікрофони та гучномовці</w:t>
            </w:r>
            <w:r w:rsidRPr="002C2D19">
              <w:rPr>
                <w:rFonts w:ascii="Times New Roman" w:eastAsia="Times New Roman" w:hAnsi="Times New Roman" w:cs="Times New Roman"/>
                <w:b/>
                <w:i/>
                <w:color w:val="auto"/>
                <w:kern w:val="0"/>
                <w:lang w:val="ru-RU" w:eastAsia="ru-RU" w:bidi="ar-SA"/>
              </w:rPr>
              <w:t>)</w:t>
            </w:r>
          </w:p>
        </w:tc>
      </w:tr>
      <w:tr w:rsidR="009270C6" w:rsidRPr="002C2D19" w:rsidTr="008C43DD">
        <w:trPr>
          <w:gridAfter w:val="1"/>
          <w:wAfter w:w="35" w:type="pct"/>
          <w:trHeight w:val="1453"/>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024649">
            <w:pPr>
              <w:spacing w:before="150" w:after="150" w:line="256" w:lineRule="auto"/>
              <w:jc w:val="both"/>
              <w:rPr>
                <w:rFonts w:ascii="Times New Roman" w:hAnsi="Times New Roman"/>
                <w:color w:val="auto"/>
                <w:lang w:val="uk-UA" w:eastAsia="uk-UA"/>
              </w:rPr>
            </w:pPr>
            <w:r>
              <w:rPr>
                <w:rFonts w:ascii="Times New Roman" w:hAnsi="Times New Roman"/>
                <w:color w:val="auto"/>
                <w:lang w:val="uk-UA" w:eastAsia="uk-UA"/>
              </w:rPr>
              <w:t xml:space="preserve">Закупівля здійснюється щодо предмету закупівлі </w:t>
            </w:r>
            <w:r w:rsidR="00024649">
              <w:rPr>
                <w:rFonts w:ascii="Times New Roman" w:hAnsi="Times New Roman"/>
                <w:color w:val="auto"/>
                <w:lang w:val="uk-UA" w:eastAsia="uk-UA"/>
              </w:rPr>
              <w:t xml:space="preserve"> за окремими лотами</w:t>
            </w:r>
            <w:r>
              <w:rPr>
                <w:rFonts w:ascii="Times New Roman" w:hAnsi="Times New Roman"/>
                <w:color w:val="auto"/>
                <w:lang w:val="uk-UA" w:eastAsia="uk-UA"/>
              </w:rPr>
              <w:t>.</w:t>
            </w:r>
          </w:p>
        </w:tc>
      </w:tr>
      <w:tr w:rsidR="009270C6" w:rsidRPr="002C2D19" w:rsidTr="008C43DD">
        <w:trPr>
          <w:gridAfter w:val="1"/>
          <w:wAfter w:w="35" w:type="pct"/>
          <w:trHeight w:val="368"/>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8C43DD" w:rsidRPr="002C2D19" w:rsidRDefault="008C43DD">
            <w:pPr>
              <w:spacing w:line="256" w:lineRule="auto"/>
              <w:rPr>
                <w:rFonts w:ascii="Times New Roman" w:eastAsia="Calibri" w:hAnsi="Times New Roman" w:cs="Calibri"/>
                <w:color w:val="auto"/>
                <w:kern w:val="0"/>
                <w:lang w:val="uk-UA" w:eastAsia="en-US" w:bidi="ar-SA"/>
              </w:rPr>
            </w:pPr>
            <w:r w:rsidRPr="008C43DD">
              <w:rPr>
                <w:rFonts w:ascii="Times New Roman" w:eastAsia="Calibri" w:hAnsi="Times New Roman" w:cs="Times New Roman"/>
                <w:color w:val="auto"/>
                <w:kern w:val="0"/>
                <w:sz w:val="28"/>
                <w:szCs w:val="28"/>
                <w:lang w:val="uk-UA" w:eastAsia="en-US" w:bidi="ar-SA"/>
              </w:rPr>
              <w:t xml:space="preserve">Активні навушники </w:t>
            </w:r>
            <w:r w:rsidRPr="008C43DD">
              <w:rPr>
                <w:rFonts w:ascii="Times New Roman" w:hAnsi="Times New Roman" w:cs="Times New Roman"/>
                <w:sz w:val="28"/>
                <w:szCs w:val="28"/>
                <w:shd w:val="clear" w:color="auto" w:fill="FFFFFF"/>
              </w:rPr>
              <w:t>Walker</w:t>
            </w:r>
            <w:r w:rsidRPr="008C43DD">
              <w:rPr>
                <w:rFonts w:ascii="Times New Roman" w:hAnsi="Times New Roman" w:cs="Times New Roman"/>
                <w:sz w:val="28"/>
                <w:szCs w:val="28"/>
                <w:shd w:val="clear" w:color="auto" w:fill="FFFFFF"/>
                <w:lang w:val="uk-UA"/>
              </w:rPr>
              <w:t>'</w:t>
            </w:r>
            <w:r w:rsidRPr="008C43DD">
              <w:rPr>
                <w:rFonts w:ascii="Times New Roman" w:hAnsi="Times New Roman" w:cs="Times New Roman"/>
                <w:sz w:val="28"/>
                <w:szCs w:val="28"/>
                <w:shd w:val="clear" w:color="auto" w:fill="FFFFFF"/>
              </w:rPr>
              <w:t>s</w:t>
            </w:r>
            <w:r w:rsidRPr="008C43DD">
              <w:rPr>
                <w:rFonts w:ascii="Times New Roman" w:hAnsi="Times New Roman" w:cs="Times New Roman"/>
                <w:sz w:val="28"/>
                <w:szCs w:val="28"/>
                <w:shd w:val="clear" w:color="auto" w:fill="FFFFFF"/>
                <w:lang w:val="uk-UA"/>
              </w:rPr>
              <w:t xml:space="preserve"> </w:t>
            </w:r>
            <w:r w:rsidRPr="008C43DD">
              <w:rPr>
                <w:rFonts w:ascii="Times New Roman" w:hAnsi="Times New Roman" w:cs="Times New Roman"/>
                <w:sz w:val="28"/>
                <w:szCs w:val="28"/>
                <w:shd w:val="clear" w:color="auto" w:fill="FFFFFF"/>
              </w:rPr>
              <w:t>Razor</w:t>
            </w:r>
            <w:r w:rsidRPr="00FE6514">
              <w:rPr>
                <w:rFonts w:ascii="Times New Roman" w:eastAsia="Calibri" w:hAnsi="Times New Roman" w:cs="Calibri"/>
                <w:b/>
                <w:color w:val="auto"/>
                <w:kern w:val="0"/>
                <w:lang w:val="uk-UA" w:eastAsia="en-US" w:bidi="ar-SA"/>
              </w:rPr>
              <w:t xml:space="preserve"> </w:t>
            </w:r>
            <w:r w:rsidR="00024649" w:rsidRPr="00FE6514">
              <w:rPr>
                <w:rFonts w:ascii="Times New Roman" w:eastAsia="Calibri" w:hAnsi="Times New Roman" w:cs="Calibri"/>
                <w:b/>
                <w:color w:val="auto"/>
                <w:kern w:val="0"/>
                <w:lang w:val="uk-UA" w:eastAsia="en-US" w:bidi="ar-SA"/>
              </w:rPr>
              <w:t xml:space="preserve">– </w:t>
            </w:r>
            <w:r w:rsidRPr="008C43DD">
              <w:rPr>
                <w:rFonts w:ascii="Times New Roman" w:eastAsia="Calibri" w:hAnsi="Times New Roman" w:cs="Calibri"/>
                <w:color w:val="auto"/>
                <w:kern w:val="0"/>
                <w:lang w:val="uk-UA" w:eastAsia="en-US" w:bidi="ar-SA"/>
              </w:rPr>
              <w:t>200</w:t>
            </w:r>
            <w:r w:rsidR="002C2D19">
              <w:rPr>
                <w:rFonts w:ascii="Times New Roman" w:eastAsia="Calibri" w:hAnsi="Times New Roman" w:cs="Calibri"/>
                <w:color w:val="auto"/>
                <w:kern w:val="0"/>
                <w:lang w:val="uk-UA" w:eastAsia="en-US" w:bidi="ar-SA"/>
              </w:rPr>
              <w:t xml:space="preserve"> шт.</w:t>
            </w:r>
          </w:p>
          <w:p w:rsidR="009270C6" w:rsidRDefault="009270C6">
            <w:pPr>
              <w:pStyle w:val="rvps2"/>
              <w:shd w:val="clear" w:color="auto" w:fill="FFFFFF"/>
              <w:spacing w:before="0" w:after="0" w:line="256" w:lineRule="auto"/>
              <w:jc w:val="both"/>
              <w:textAlignment w:val="baseline"/>
              <w:rPr>
                <w:lang w:val="uk-UA"/>
              </w:rPr>
            </w:pPr>
            <w:r w:rsidRPr="008C43DD">
              <w:rPr>
                <w:sz w:val="28"/>
                <w:szCs w:val="28"/>
                <w:lang w:val="uk-UA"/>
              </w:rPr>
              <w:t>(</w:t>
            </w:r>
            <w:r>
              <w:rPr>
                <w:lang w:val="uk-UA"/>
              </w:rPr>
              <w:t>Д</w:t>
            </w:r>
            <w:r>
              <w:rPr>
                <w:b/>
                <w:lang w:val="uk-UA"/>
              </w:rPr>
              <w:t>одаток 2</w:t>
            </w:r>
            <w:r>
              <w:rPr>
                <w:lang w:val="uk-UA"/>
              </w:rPr>
              <w:t xml:space="preserve"> до тендерної документації)</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8C43DD">
            <w:pPr>
              <w:spacing w:before="150" w:after="150" w:line="256" w:lineRule="auto"/>
              <w:rPr>
                <w:rFonts w:ascii="Times New Roman" w:hAnsi="Times New Roman" w:cs="Times New Roman"/>
                <w:b/>
                <w:color w:val="auto"/>
                <w:lang w:val="uk-UA"/>
              </w:rPr>
            </w:pPr>
            <w:r>
              <w:rPr>
                <w:rFonts w:ascii="Times New Roman" w:hAnsi="Times New Roman" w:cs="Times New Roman"/>
                <w:b/>
                <w:color w:val="auto"/>
                <w:lang w:val="uk-UA"/>
              </w:rPr>
              <w:t>до 31</w:t>
            </w:r>
            <w:r w:rsidR="00821BEE" w:rsidRPr="00821BEE">
              <w:rPr>
                <w:rFonts w:ascii="Times New Roman" w:hAnsi="Times New Roman" w:cs="Times New Roman"/>
                <w:b/>
                <w:color w:val="auto"/>
                <w:lang w:val="uk-UA"/>
              </w:rPr>
              <w:t>.10</w:t>
            </w:r>
            <w:r w:rsidR="009270C6" w:rsidRPr="00821BEE">
              <w:rPr>
                <w:rFonts w:ascii="Times New Roman" w:hAnsi="Times New Roman" w:cs="Times New Roman"/>
                <w:b/>
                <w:color w:val="auto"/>
                <w:lang w:val="uk-UA"/>
              </w:rPr>
              <w:t xml:space="preserve">.2023р.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2C2D19" w:rsidTr="008C43DD">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0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2C2D19">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360 000,00</w:t>
            </w:r>
            <w:r w:rsidR="005E22BE">
              <w:rPr>
                <w:rFonts w:ascii="Times New Roman" w:eastAsia="Calibri" w:hAnsi="Times New Roman" w:cs="Times New Roman"/>
                <w:color w:val="auto"/>
                <w:kern w:val="0"/>
                <w:lang w:val="uk-UA" w:bidi="ar-SA"/>
              </w:rPr>
              <w:t xml:space="preserve"> коп.</w:t>
            </w:r>
            <w:r w:rsidR="009270C6" w:rsidRPr="00821BEE">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триста шістдесят тисяч</w:t>
            </w:r>
            <w:r w:rsidR="00821BEE" w:rsidRPr="00821BEE">
              <w:rPr>
                <w:rFonts w:ascii="Times New Roman" w:eastAsia="Calibri" w:hAnsi="Times New Roman" w:cs="Times New Roman"/>
                <w:color w:val="auto"/>
                <w:kern w:val="0"/>
                <w:lang w:val="uk-UA" w:bidi="ar-SA"/>
              </w:rPr>
              <w:t xml:space="preserve"> 00 коп.</w:t>
            </w:r>
            <w:r w:rsidR="00B57B80" w:rsidRPr="00821BEE">
              <w:rPr>
                <w:rFonts w:ascii="Times New Roman" w:eastAsia="Calibri" w:hAnsi="Times New Roman" w:cs="Times New Roman"/>
                <w:color w:val="auto"/>
                <w:kern w:val="0"/>
                <w:lang w:val="uk-UA" w:bidi="ar-SA"/>
              </w:rPr>
              <w:t xml:space="preserve"> </w:t>
            </w:r>
            <w:r w:rsidR="009270C6" w:rsidRPr="00821BEE">
              <w:rPr>
                <w:rFonts w:ascii="Times New Roman" w:eastAsia="Calibri" w:hAnsi="Times New Roman" w:cs="Times New Roman"/>
                <w:color w:val="auto"/>
                <w:kern w:val="0"/>
                <w:lang w:val="uk-UA" w:bidi="ar-SA"/>
              </w:rPr>
              <w:t xml:space="preserve">) грн. </w:t>
            </w:r>
            <w:r w:rsidR="009270C6" w:rsidRPr="00821BEE">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7" w:anchor="n1065" w:tgtFrame="_blank" w:history="1">
              <w:r>
                <w:rPr>
                  <w:rStyle w:val="a3"/>
                  <w:color w:val="auto"/>
                  <w:shd w:val="clear" w:color="auto" w:fill="FFFFFF"/>
                  <w:lang w:val="uk-UA"/>
                </w:rPr>
                <w:t>8806</w:t>
              </w:r>
            </w:hyperlink>
            <w:r>
              <w:rPr>
                <w:color w:val="auto"/>
                <w:shd w:val="clear" w:color="auto" w:fill="FFFFFF"/>
                <w:lang w:val="uk-UA"/>
              </w:rPr>
              <w:t>, 8807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2C2D19"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w:t>
            </w:r>
            <w:r>
              <w:rPr>
                <w:rFonts w:ascii="Times New Roman" w:eastAsia="Times New Roman" w:hAnsi="Times New Roman" w:cs="Times New Roman"/>
                <w:color w:val="auto"/>
                <w:highlight w:val="white"/>
                <w:lang w:val="ru-RU"/>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2C2D19"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 xml:space="preserve">Розділ 3. Інструкція з </w:t>
            </w:r>
            <w:proofErr w:type="gramStart"/>
            <w:r>
              <w:rPr>
                <w:rFonts w:ascii="Times New Roman" w:eastAsia="Times New Roman" w:hAnsi="Times New Roman" w:cs="Times New Roman"/>
                <w:b/>
                <w:color w:val="auto"/>
                <w:lang w:val="ru-RU"/>
              </w:rPr>
              <w:t>п</w:t>
            </w:r>
            <w:proofErr w:type="gramEnd"/>
            <w:r>
              <w:rPr>
                <w:rFonts w:ascii="Times New Roman" w:eastAsia="Times New Roman" w:hAnsi="Times New Roman" w:cs="Times New Roman"/>
                <w:b/>
                <w:color w:val="auto"/>
                <w:lang w:val="ru-RU"/>
              </w:rPr>
              <w:t>ідготовки тендерної пропозиції</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r>
              <w:rPr>
                <w:rFonts w:ascii="Times New Roman" w:eastAsia="Times New Roman" w:hAnsi="Times New Roman" w:cs="Times New Roman"/>
                <w:color w:val="auto"/>
                <w:lang w:val="ru-RU"/>
              </w:rPr>
              <w:t xml:space="preserve">інформації щодо </w:t>
            </w:r>
            <w:proofErr w:type="gramStart"/>
            <w:r>
              <w:rPr>
                <w:rFonts w:ascii="Times New Roman" w:eastAsia="Times New Roman" w:hAnsi="Times New Roman" w:cs="Times New Roman"/>
                <w:color w:val="auto"/>
                <w:lang w:val="ru-RU"/>
              </w:rPr>
              <w:t>кожного</w:t>
            </w:r>
            <w:proofErr w:type="gramEnd"/>
            <w:r>
              <w:rPr>
                <w:rFonts w:ascii="Times New Roman" w:eastAsia="Times New Roman" w:hAnsi="Times New Roman" w:cs="Times New Roman"/>
                <w:color w:val="auto"/>
                <w:lang w:val="ru-RU"/>
              </w:rPr>
              <w:t xml:space="preserve">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color w:val="auto"/>
                <w:lang w:val="ru-RU"/>
              </w:rPr>
              <w:lastRenderedPageBreak/>
              <w:t>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olor w:val="auto"/>
                <w:lang w:val="ru-RU" w:eastAsia="ru-RU"/>
              </w:rPr>
              <w:lastRenderedPageBreak/>
              <w:t>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w:t>
            </w:r>
            <w:r>
              <w:rPr>
                <w:rFonts w:ascii="Times New Roman" w:eastAsia="Times New Roman" w:hAnsi="Times New Roman"/>
                <w:color w:val="auto"/>
                <w:lang w:val="uk-UA" w:eastAsia="ru-RU"/>
              </w:rPr>
              <w:lastRenderedPageBreak/>
              <w:t xml:space="preserve">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w:t>
            </w:r>
            <w:proofErr w:type="gramStart"/>
            <w:r>
              <w:rPr>
                <w:rFonts w:ascii="Times New Roman" w:eastAsia="Times New Roman" w:hAnsi="Times New Roman" w:cs="Times New Roman"/>
                <w:color w:val="auto"/>
                <w:lang w:val="ru-RU"/>
              </w:rPr>
              <w:t>вл</w:t>
            </w:r>
            <w:proofErr w:type="gramEnd"/>
            <w:r>
              <w:rPr>
                <w:rFonts w:ascii="Times New Roman" w:eastAsia="Times New Roman" w:hAnsi="Times New Roman" w:cs="Times New Roman"/>
                <w:color w:val="auto"/>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auto"/>
                <w:lang w:val="ru-RU"/>
              </w:rPr>
              <w:t>вл</w:t>
            </w:r>
            <w:proofErr w:type="gramEnd"/>
            <w:r>
              <w:rPr>
                <w:rFonts w:ascii="Times New Roman" w:eastAsia="Times New Roman" w:hAnsi="Times New Roman" w:cs="Times New Roman"/>
                <w:color w:val="auto"/>
                <w:lang w:val="ru-RU"/>
              </w:rPr>
              <w:t>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суб’єкт господарювання (учасник процедури закупі</w:t>
            </w:r>
            <w:proofErr w:type="gramStart"/>
            <w:r>
              <w:rPr>
                <w:rFonts w:ascii="Times New Roman" w:eastAsia="Times New Roman" w:hAnsi="Times New Roman" w:cs="Times New Roman"/>
                <w:color w:val="auto"/>
                <w:lang w:val="ru-RU"/>
              </w:rPr>
              <w:t>вл</w:t>
            </w:r>
            <w:proofErr w:type="gramEnd"/>
            <w:r>
              <w:rPr>
                <w:rFonts w:ascii="Times New Roman" w:eastAsia="Times New Roman" w:hAnsi="Times New Roman" w:cs="Times New Roman"/>
                <w:color w:val="auto"/>
                <w:lang w:val="ru-RU"/>
              </w:rPr>
              <w:t xml:space="preserve">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9270C6" w:rsidRPr="002C2D19"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821BEE" w:rsidRDefault="008C43DD">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04.10</w:t>
            </w:r>
            <w:r w:rsidR="009270C6" w:rsidRPr="00821BEE">
              <w:rPr>
                <w:rFonts w:ascii="Times New Roman" w:hAnsi="Times New Roman" w:cs="Times New Roman"/>
                <w:b/>
                <w:color w:val="auto"/>
                <w:sz w:val="24"/>
                <w:szCs w:val="24"/>
                <w:u w:val="single"/>
                <w:lang w:val="uk-UA" w:eastAsia="en-US"/>
              </w:rPr>
              <w:t>.2023р., _0</w:t>
            </w:r>
            <w:r w:rsidR="00F26101">
              <w:rPr>
                <w:rFonts w:ascii="Times New Roman" w:hAnsi="Times New Roman" w:cs="Times New Roman"/>
                <w:b/>
                <w:color w:val="auto"/>
                <w:sz w:val="24"/>
                <w:szCs w:val="24"/>
                <w:u w:val="single"/>
                <w:lang w:val="uk-UA" w:eastAsia="en-US"/>
              </w:rPr>
              <w:t>9</w:t>
            </w:r>
            <w:r w:rsidR="009270C6" w:rsidRPr="00821BEE">
              <w:rPr>
                <w:rFonts w:ascii="Times New Roman" w:hAnsi="Times New Roman" w:cs="Times New Roman"/>
                <w:b/>
                <w:color w:val="auto"/>
                <w:sz w:val="24"/>
                <w:szCs w:val="24"/>
                <w:u w:val="single"/>
                <w:lang w:val="uk-UA" w:eastAsia="en-US"/>
              </w:rPr>
              <w:t>:00 год.</w:t>
            </w:r>
            <w:r w:rsidR="009270C6" w:rsidRPr="00821BEE">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sz w:val="24"/>
                <w:szCs w:val="24"/>
                <w:lang w:val="uk-UA"/>
              </w:rPr>
              <w:lastRenderedPageBreak/>
              <w:t>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olor w:val="auto"/>
                <w:lang w:val="uk-UA" w:eastAsia="ru-RU"/>
              </w:rPr>
              <w:lastRenderedPageBreak/>
              <w:t>торгів, замовник відхиляє тендерну пропозицію такого учасника процедури закупівлі.</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hAnsi="Times New Roman"/>
                <w:color w:val="auto"/>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w:t>
            </w:r>
            <w:r>
              <w:rPr>
                <w:rFonts w:ascii="Times New Roman" w:hAnsi="Times New Roman"/>
                <w:sz w:val="24"/>
                <w:szCs w:val="24"/>
                <w:lang w:val="uk-UA"/>
              </w:rPr>
              <w:lastRenderedPageBreak/>
              <w:t>визначення результатів процедури закупівлі, яку 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2C2D19" w:rsidTr="008C43DD">
        <w:trPr>
          <w:gridAfter w:val="1"/>
          <w:wAfter w:w="35" w:type="pct"/>
        </w:trPr>
        <w:tc>
          <w:tcPr>
            <w:tcW w:w="496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lastRenderedPageBreak/>
              <w:t>4) коли здійснення закупівлі стало неможливим внаслідок 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proofErr w:type="gramStart"/>
            <w:r>
              <w:rPr>
                <w:rFonts w:ascii="Times New Roman" w:hAnsi="Times New Roman" w:cs="Times New Roman"/>
                <w:color w:val="auto"/>
                <w:highlight w:val="white"/>
                <w:lang w:val="ru-RU"/>
              </w:rPr>
              <w:t>З</w:t>
            </w:r>
            <w:proofErr w:type="gramEnd"/>
            <w:r>
              <w:rPr>
                <w:rFonts w:ascii="Times New Roman" w:hAnsi="Times New Roman" w:cs="Times New Roman"/>
                <w:color w:val="auto"/>
                <w:highlight w:val="white"/>
                <w:lang w:val="ru-RU"/>
              </w:rPr>
              <w:t xml:space="preserve">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color w:val="auto"/>
                <w:highlight w:val="white"/>
                <w:lang w:val="uk-UA"/>
              </w:rPr>
              <w:t>не пізніше ніж через 15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Pr>
                <w:rFonts w:ascii="Times New Roman" w:eastAsia="Times New Roman" w:hAnsi="Times New Roman"/>
                <w:b/>
                <w:color w:val="auto"/>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2C2D19"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8C43DD">
        <w:trPr>
          <w:gridAfter w:val="1"/>
          <w:wAfter w:w="35" w:type="pct"/>
        </w:trPr>
        <w:tc>
          <w:tcPr>
            <w:tcW w:w="306"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5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0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2C2D19"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2C2D19"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2021 -2023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w:t>
      </w:r>
      <w:proofErr w:type="gramStart"/>
      <w:r>
        <w:rPr>
          <w:rFonts w:ascii="Times New Roman" w:eastAsia="Times New Roman" w:hAnsi="Times New Roman" w:cs="Times New Roman"/>
          <w:b/>
          <w:color w:val="auto"/>
          <w:lang w:val="ru-RU"/>
        </w:rPr>
        <w:t>П</w:t>
      </w:r>
      <w:proofErr w:type="gramEnd"/>
      <w:r>
        <w:rPr>
          <w:rFonts w:ascii="Times New Roman" w:eastAsia="Times New Roman" w:hAnsi="Times New Roman" w:cs="Times New Roman"/>
          <w:b/>
          <w:color w:val="auto"/>
          <w:lang w:val="ru-RU"/>
        </w:rPr>
        <w:t>ідтвердження відповідності УЧАСНИКА (в тому числі для об’єднання учасників як учасника 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w:t>
      </w:r>
      <w:proofErr w:type="gramStart"/>
      <w:r>
        <w:rPr>
          <w:rFonts w:ascii="Times New Roman" w:eastAsia="Times New Roman" w:hAnsi="Times New Roman"/>
          <w:color w:val="auto"/>
          <w:lang w:val="ru-RU" w:eastAsia="uk-UA"/>
        </w:rPr>
        <w:t>п</w:t>
      </w:r>
      <w:proofErr w:type="gramEnd"/>
      <w:r>
        <w:rPr>
          <w:rFonts w:ascii="Times New Roman" w:eastAsia="Times New Roman" w:hAnsi="Times New Roman"/>
          <w:color w:val="auto"/>
          <w:lang w:val="ru-RU" w:eastAsia="uk-UA"/>
        </w:rPr>
        <w:t xml:space="preserve">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3. Перелік документів та 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 </w:t>
      </w:r>
      <w:proofErr w:type="gramStart"/>
      <w:r>
        <w:rPr>
          <w:rFonts w:ascii="Times New Roman" w:eastAsia="Times New Roman" w:hAnsi="Times New Roman"/>
          <w:b/>
          <w:color w:val="auto"/>
          <w:lang w:val="ru-RU" w:eastAsia="uk-UA"/>
        </w:rPr>
        <w:t>п</w:t>
      </w:r>
      <w:proofErr w:type="gramEnd"/>
      <w:r>
        <w:rPr>
          <w:rFonts w:ascii="Times New Roman" w:eastAsia="Times New Roman" w:hAnsi="Times New Roman"/>
          <w:b/>
          <w:color w:val="auto"/>
          <w:lang w:val="ru-RU" w:eastAsia="uk-UA"/>
        </w:rPr>
        <w:t>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3.1. Документи, які 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 (юридичною </w:t>
      </w:r>
      <w:proofErr w:type="gramStart"/>
      <w:r>
        <w:rPr>
          <w:rFonts w:ascii="Times New Roman" w:eastAsia="Times New Roman" w:hAnsi="Times New Roman"/>
          <w:b/>
          <w:color w:val="auto"/>
          <w:highlight w:val="white"/>
          <w:lang w:val="ru-RU" w:eastAsia="uk-UA"/>
        </w:rPr>
        <w:t>особою</w:t>
      </w:r>
      <w:proofErr w:type="gramEnd"/>
      <w:r>
        <w:rPr>
          <w:rFonts w:ascii="Times New Roman" w:eastAsia="Times New Roman" w:hAnsi="Times New Roman"/>
          <w:b/>
          <w:color w:val="auto"/>
          <w:highlight w:val="white"/>
          <w:lang w:val="ru-RU" w:eastAsia="uk-UA"/>
        </w:rPr>
        <w:t>):</w:t>
      </w:r>
    </w:p>
    <w:tbl>
      <w:tblPr>
        <w:tblW w:w="9615" w:type="dxa"/>
        <w:tblInd w:w="-100" w:type="dxa"/>
        <w:tblLayout w:type="fixed"/>
        <w:tblLook w:val="0400" w:firstRow="0" w:lastRow="0" w:firstColumn="0" w:lastColumn="0" w:noHBand="0" w:noVBand="1"/>
      </w:tblPr>
      <w:tblGrid>
        <w:gridCol w:w="764"/>
        <w:gridCol w:w="4349"/>
        <w:gridCol w:w="4502"/>
      </w:tblGrid>
      <w:tr w:rsidR="00343E44" w:rsidRPr="002C2D19"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2C2D19"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8F2981">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2C2D19"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2C2D19"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t>Інші документи від Учасника:</w:t>
            </w:r>
          </w:p>
        </w:tc>
      </w:tr>
      <w:tr w:rsidR="00343E44" w:rsidRPr="002C2D1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2C2D1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2C2D1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2C2D1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2C2D19"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2C2D19"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652CA8" w:rsidRPr="00652CA8" w:rsidRDefault="002C2D19" w:rsidP="008C43DD">
      <w:pPr>
        <w:spacing w:line="256" w:lineRule="auto"/>
        <w:jc w:val="center"/>
        <w:rPr>
          <w:rFonts w:cs="Times New Roman CYR"/>
          <w:b/>
          <w:bCs/>
          <w:color w:val="auto"/>
          <w:sz w:val="36"/>
          <w:szCs w:val="36"/>
          <w:lang w:val="ru-RU"/>
        </w:rPr>
      </w:pPr>
      <w:r>
        <w:rPr>
          <w:rFonts w:ascii="Times New Roman" w:eastAsia="Times New Roman" w:hAnsi="Times New Roman"/>
          <w:b/>
          <w:bCs/>
          <w:color w:val="FF0000"/>
          <w:shd w:val="clear" w:color="auto" w:fill="FFFFFF"/>
          <w:lang w:val="uk-UA" w:eastAsia="ru-RU"/>
        </w:rPr>
        <w:t>Активні навушники</w:t>
      </w:r>
    </w:p>
    <w:p w:rsidR="002C2D19" w:rsidRDefault="002C2D19" w:rsidP="002C2D19">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«32340000-8</w:t>
      </w:r>
      <w:r>
        <w:rPr>
          <w:rFonts w:ascii="Times New Roman" w:eastAsia="Calibri" w:hAnsi="Times New Roman" w:cs="Times New Roman"/>
          <w:b/>
          <w:i/>
          <w:color w:val="auto"/>
          <w:kern w:val="0"/>
          <w:sz w:val="28"/>
          <w:szCs w:val="28"/>
          <w:lang w:val="uk-UA" w:bidi="ar-SA"/>
        </w:rPr>
        <w:t>» Мікрофони та гучномовці</w:t>
      </w:r>
      <w:r w:rsidRPr="005E22BE">
        <w:rPr>
          <w:rFonts w:ascii="Times New Roman" w:eastAsia="Times New Roman" w:hAnsi="Times New Roman" w:cs="Times New Roman"/>
          <w:b/>
          <w:i/>
          <w:color w:val="auto"/>
          <w:kern w:val="0"/>
          <w:sz w:val="28"/>
          <w:szCs w:val="28"/>
          <w:lang w:val="ru-RU" w:eastAsia="ru-RU" w:bidi="ar-SA"/>
        </w:rPr>
        <w:t>)</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8F2981" w:rsidRPr="008C43DD" w:rsidRDefault="008F2981" w:rsidP="008F2981">
            <w:pPr>
              <w:spacing w:line="256" w:lineRule="auto"/>
              <w:rPr>
                <w:rFonts w:ascii="Times New Roman" w:hAnsi="Times New Roman" w:cs="Times New Roman"/>
                <w:color w:val="auto"/>
                <w:sz w:val="28"/>
                <w:szCs w:val="28"/>
                <w:lang w:val="uk-UA"/>
              </w:rPr>
            </w:pPr>
            <w:r w:rsidRPr="008C43DD">
              <w:rPr>
                <w:rFonts w:ascii="Times New Roman" w:eastAsia="Calibri" w:hAnsi="Times New Roman" w:cs="Times New Roman"/>
                <w:color w:val="auto"/>
                <w:kern w:val="0"/>
                <w:sz w:val="28"/>
                <w:szCs w:val="28"/>
                <w:lang w:val="uk-UA" w:eastAsia="en-US" w:bidi="ar-SA"/>
              </w:rPr>
              <w:t xml:space="preserve">Активні навушники </w:t>
            </w:r>
            <w:r w:rsidRPr="008C43DD">
              <w:rPr>
                <w:rFonts w:ascii="Times New Roman" w:hAnsi="Times New Roman" w:cs="Times New Roman"/>
                <w:sz w:val="28"/>
                <w:szCs w:val="28"/>
                <w:shd w:val="clear" w:color="auto" w:fill="FFFFFF"/>
              </w:rPr>
              <w:t>Walker</w:t>
            </w:r>
            <w:r w:rsidRPr="008C43DD">
              <w:rPr>
                <w:rFonts w:ascii="Times New Roman" w:hAnsi="Times New Roman" w:cs="Times New Roman"/>
                <w:sz w:val="28"/>
                <w:szCs w:val="28"/>
                <w:shd w:val="clear" w:color="auto" w:fill="FFFFFF"/>
                <w:lang w:val="uk-UA"/>
              </w:rPr>
              <w:t>'</w:t>
            </w:r>
            <w:r w:rsidRPr="008C43DD">
              <w:rPr>
                <w:rFonts w:ascii="Times New Roman" w:hAnsi="Times New Roman" w:cs="Times New Roman"/>
                <w:sz w:val="28"/>
                <w:szCs w:val="28"/>
                <w:shd w:val="clear" w:color="auto" w:fill="FFFFFF"/>
              </w:rPr>
              <w:t>s</w:t>
            </w:r>
            <w:r w:rsidRPr="008C43DD">
              <w:rPr>
                <w:rFonts w:ascii="Times New Roman" w:hAnsi="Times New Roman" w:cs="Times New Roman"/>
                <w:sz w:val="28"/>
                <w:szCs w:val="28"/>
                <w:shd w:val="clear" w:color="auto" w:fill="FFFFFF"/>
                <w:lang w:val="uk-UA"/>
              </w:rPr>
              <w:t xml:space="preserve"> </w:t>
            </w:r>
            <w:r w:rsidRPr="008C43DD">
              <w:rPr>
                <w:rFonts w:ascii="Times New Roman" w:hAnsi="Times New Roman" w:cs="Times New Roman"/>
                <w:sz w:val="28"/>
                <w:szCs w:val="28"/>
                <w:shd w:val="clear" w:color="auto" w:fill="FFFFFF"/>
              </w:rPr>
              <w:t>Razor</w:t>
            </w:r>
            <w:r w:rsidRPr="00FE6514">
              <w:rPr>
                <w:rFonts w:ascii="Times New Roman" w:eastAsia="Calibri" w:hAnsi="Times New Roman" w:cs="Calibri"/>
                <w:b/>
                <w:color w:val="auto"/>
                <w:kern w:val="0"/>
                <w:lang w:val="uk-UA" w:eastAsia="en-US" w:bidi="ar-SA"/>
              </w:rPr>
              <w:t xml:space="preserve"> </w:t>
            </w:r>
          </w:p>
          <w:p w:rsidR="00FE6514" w:rsidRPr="00652CA8" w:rsidRDefault="00FE6514" w:rsidP="00652CA8">
            <w:pPr>
              <w:shd w:val="clear" w:color="auto" w:fill="FFFFFF"/>
              <w:outlineLvl w:val="0"/>
              <w:rPr>
                <w:rFonts w:ascii="Times New Roman" w:hAnsi="Times New Roman" w:cs="Times New Roman"/>
              </w:rPr>
            </w:pPr>
          </w:p>
        </w:tc>
        <w:tc>
          <w:tcPr>
            <w:tcW w:w="4558"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 xml:space="preserve">Виробник  </w:t>
            </w:r>
            <w:r w:rsidRPr="008F2981">
              <w:rPr>
                <w:rFonts w:ascii="Times New Roman" w:hAnsi="Times New Roman" w:cs="Times New Roman"/>
                <w:color w:val="002F34"/>
                <w:shd w:val="clear" w:color="auto" w:fill="FFFFFF"/>
                <w:lang w:val="uk-UA"/>
              </w:rPr>
              <w:tab/>
              <w:t>Walker's</w:t>
            </w:r>
          </w:p>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Призначення</w:t>
            </w:r>
            <w:r w:rsidRPr="008F2981">
              <w:rPr>
                <w:rFonts w:ascii="Times New Roman" w:hAnsi="Times New Roman" w:cs="Times New Roman"/>
                <w:color w:val="002F34"/>
                <w:shd w:val="clear" w:color="auto" w:fill="FFFFFF"/>
                <w:lang w:val="uk-UA"/>
              </w:rPr>
              <w:tab/>
              <w:t>Для стрілянини</w:t>
            </w:r>
          </w:p>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 xml:space="preserve">Рівень шумозаглушення SNR  </w:t>
            </w:r>
            <w:r w:rsidRPr="008F2981">
              <w:rPr>
                <w:rFonts w:ascii="Times New Roman" w:hAnsi="Times New Roman" w:cs="Times New Roman"/>
                <w:color w:val="002F34"/>
                <w:shd w:val="clear" w:color="auto" w:fill="FFFFFF"/>
                <w:lang w:val="uk-UA"/>
              </w:rPr>
              <w:tab/>
              <w:t>23 дБ</w:t>
            </w:r>
          </w:p>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Рівень придушення шуму NRR</w:t>
            </w:r>
            <w:r w:rsidRPr="008F2981">
              <w:rPr>
                <w:rFonts w:ascii="Times New Roman" w:hAnsi="Times New Roman" w:cs="Times New Roman"/>
                <w:color w:val="002F34"/>
                <w:shd w:val="clear" w:color="auto" w:fill="FFFFFF"/>
                <w:lang w:val="uk-UA"/>
              </w:rPr>
              <w:tab/>
              <w:t>82 дБ</w:t>
            </w:r>
          </w:p>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Матеріал</w:t>
            </w:r>
            <w:r w:rsidRPr="008F2981">
              <w:rPr>
                <w:rFonts w:ascii="Times New Roman" w:hAnsi="Times New Roman" w:cs="Times New Roman"/>
                <w:color w:val="002F34"/>
                <w:shd w:val="clear" w:color="auto" w:fill="FFFFFF"/>
                <w:lang w:val="uk-UA"/>
              </w:rPr>
              <w:tab/>
              <w:t>Поліуретан</w:t>
            </w:r>
          </w:p>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Тип</w:t>
            </w:r>
            <w:r w:rsidRPr="008F2981">
              <w:rPr>
                <w:rFonts w:ascii="Times New Roman" w:hAnsi="Times New Roman" w:cs="Times New Roman"/>
                <w:color w:val="002F34"/>
                <w:shd w:val="clear" w:color="auto" w:fill="FFFFFF"/>
                <w:lang w:val="uk-UA"/>
              </w:rPr>
              <w:tab/>
              <w:t>Навушники</w:t>
            </w:r>
          </w:p>
          <w:p w:rsidR="008F2981" w:rsidRPr="008F2981" w:rsidRDefault="008F2981" w:rsidP="008F2981">
            <w:pPr>
              <w:rPr>
                <w:rFonts w:ascii="Times New Roman" w:hAnsi="Times New Roman" w:cs="Times New Roman"/>
                <w:color w:val="002F34"/>
                <w:shd w:val="clear" w:color="auto" w:fill="FFFFFF"/>
                <w:lang w:val="uk-UA"/>
              </w:rPr>
            </w:pPr>
            <w:r w:rsidRPr="008F2981">
              <w:rPr>
                <w:rFonts w:ascii="Times New Roman" w:hAnsi="Times New Roman" w:cs="Times New Roman"/>
                <w:color w:val="002F34"/>
                <w:shd w:val="clear" w:color="auto" w:fill="FFFFFF"/>
                <w:lang w:val="uk-UA"/>
              </w:rPr>
              <w:t>Країна виробник</w:t>
            </w:r>
            <w:r w:rsidRPr="008F2981">
              <w:rPr>
                <w:rFonts w:ascii="Times New Roman" w:hAnsi="Times New Roman" w:cs="Times New Roman"/>
                <w:color w:val="002F34"/>
                <w:shd w:val="clear" w:color="auto" w:fill="FFFFFF"/>
                <w:lang w:val="uk-UA"/>
              </w:rPr>
              <w:tab/>
              <w:t>Китай</w:t>
            </w:r>
          </w:p>
          <w:p w:rsidR="00FE6514" w:rsidRPr="008F2981" w:rsidRDefault="00FE6514" w:rsidP="009A0E73">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t>ш</w:t>
            </w:r>
            <w:r w:rsidR="002D69AC">
              <w:rPr>
                <w:rFonts w:ascii="Times New Roman" w:hAnsi="Times New Roman" w:cs="Times New Roman"/>
                <w:lang w:val="uk-UA"/>
              </w:rPr>
              <w:t>т.</w:t>
            </w:r>
          </w:p>
        </w:tc>
        <w:tc>
          <w:tcPr>
            <w:tcW w:w="1241" w:type="dxa"/>
            <w:tcBorders>
              <w:top w:val="single" w:sz="4" w:space="0" w:color="auto"/>
              <w:left w:val="single" w:sz="4" w:space="0" w:color="auto"/>
              <w:bottom w:val="single" w:sz="4" w:space="0" w:color="auto"/>
              <w:right w:val="single" w:sz="4" w:space="0" w:color="auto"/>
            </w:tcBorders>
          </w:tcPr>
          <w:p w:rsidR="00FE6514" w:rsidRPr="003D7CDF" w:rsidRDefault="008F7DF0">
            <w:pPr>
              <w:rPr>
                <w:rFonts w:ascii="Times New Roman" w:hAnsi="Times New Roman" w:cs="Times New Roman"/>
                <w:lang w:val="uk-UA"/>
              </w:rPr>
            </w:pPr>
            <w:r>
              <w:rPr>
                <w:rFonts w:ascii="Times New Roman" w:hAnsi="Times New Roman" w:cs="Times New Roman"/>
                <w:lang w:val="uk-UA"/>
              </w:rPr>
              <w:t>2</w:t>
            </w:r>
            <w:r w:rsidR="008F2981">
              <w:rPr>
                <w:rFonts w:ascii="Times New Roman" w:hAnsi="Times New Roman" w:cs="Times New Roman"/>
                <w:lang w:val="uk-UA"/>
              </w:rPr>
              <w:t>00</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Pr>
          <w:rFonts w:ascii="Times New Roman" w:eastAsia="Times New Roman" w:hAnsi="Times New Roman"/>
          <w:i/>
          <w:color w:val="auto"/>
          <w:szCs w:val="20"/>
          <w:lang w:val="uk-UA" w:eastAsia="ru-RU"/>
        </w:rPr>
        <w:lastRenderedPageBreak/>
        <w:t xml:space="preserve">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Pr="002C2D19" w:rsidRDefault="00343E44" w:rsidP="002C2D19">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sidR="002C2D19">
        <w:rPr>
          <w:rFonts w:ascii="Times New Roman" w:eastAsia="Times New Roman" w:hAnsi="Times New Roman" w:cs="Times New Roman"/>
          <w:b/>
          <w:i/>
          <w:color w:val="auto"/>
          <w:kern w:val="0"/>
          <w:sz w:val="28"/>
          <w:szCs w:val="28"/>
          <w:lang w:val="uk-UA" w:eastAsia="ru-RU" w:bidi="ar-SA"/>
        </w:rPr>
        <w:t>(код ДК 021:2015:</w:t>
      </w:r>
      <w:r w:rsidR="002C2D19">
        <w:rPr>
          <w:rFonts w:ascii="Times New Roman" w:eastAsia="Calibri" w:hAnsi="Times New Roman" w:cs="Times New Roman"/>
          <w:b/>
          <w:color w:val="auto"/>
          <w:kern w:val="0"/>
          <w:lang w:val="uk-UA" w:bidi="ar-SA"/>
        </w:rPr>
        <w:t xml:space="preserve"> «32340000-8</w:t>
      </w:r>
      <w:r w:rsidR="002C2D19">
        <w:rPr>
          <w:rFonts w:ascii="Times New Roman" w:eastAsia="Calibri" w:hAnsi="Times New Roman" w:cs="Times New Roman"/>
          <w:b/>
          <w:i/>
          <w:color w:val="auto"/>
          <w:kern w:val="0"/>
          <w:sz w:val="28"/>
          <w:szCs w:val="28"/>
          <w:lang w:val="uk-UA" w:bidi="ar-SA"/>
        </w:rPr>
        <w:t>» Мікрофони та гучномовці</w:t>
      </w:r>
      <w:r w:rsidR="002C2D19" w:rsidRPr="005E22BE">
        <w:rPr>
          <w:rFonts w:ascii="Times New Roman" w:eastAsia="Times New Roman" w:hAnsi="Times New Roman" w:cs="Times New Roman"/>
          <w:b/>
          <w:i/>
          <w:color w:val="auto"/>
          <w:kern w:val="0"/>
          <w:sz w:val="28"/>
          <w:szCs w:val="28"/>
          <w:lang w:val="ru-RU" w:eastAsia="ru-RU" w:bidi="ar-SA"/>
        </w:rPr>
        <w:t>)</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 xml:space="preserve">згідно з </w:t>
      </w:r>
      <w:proofErr w:type="gramStart"/>
      <w:r>
        <w:rPr>
          <w:rFonts w:ascii="Times New Roman" w:hAnsi="Times New Roman" w:cs="Times New Roman"/>
          <w:color w:val="auto"/>
          <w:lang w:val="uk-UA"/>
        </w:rPr>
        <w:t>техн</w:t>
      </w:r>
      <w:proofErr w:type="gramEnd"/>
      <w:r>
        <w:rPr>
          <w:rFonts w:ascii="Times New Roman" w:hAnsi="Times New Roman" w:cs="Times New Roman"/>
          <w:color w:val="auto"/>
          <w:lang w:val="uk-UA"/>
        </w:rPr>
        <w:t>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2C2D19"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2C2D19"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2C2D19"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2C2D19"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proofErr w:type="gramStart"/>
            <w:r>
              <w:rPr>
                <w:rFonts w:ascii="Times New Roman" w:eastAsia="Times New Roman" w:hAnsi="Times New Roman"/>
                <w:b/>
                <w:color w:val="auto"/>
                <w:lang w:val="ru-RU" w:eastAsia="uk-UA"/>
              </w:rPr>
              <w:t>Ц</w:t>
            </w:r>
            <w:proofErr w:type="gramEnd"/>
            <w:r>
              <w:rPr>
                <w:rFonts w:ascii="Times New Roman" w:eastAsia="Times New Roman" w:hAnsi="Times New Roman"/>
                <w:b/>
                <w:color w:val="auto"/>
                <w:lang w:val="ru-RU" w:eastAsia="uk-UA"/>
              </w:rPr>
              <w:t>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0" w:name="_Hlk42612381"/>
            <w:r>
              <w:rPr>
                <w:rFonts w:ascii="Times New Roman" w:eastAsia="Times New Roman" w:hAnsi="Times New Roman"/>
                <w:b/>
                <w:color w:val="auto"/>
                <w:lang w:val="ru-RU" w:eastAsia="uk-UA"/>
              </w:rPr>
              <w:t xml:space="preserve">Загальна ціна пропозиції, грн. </w:t>
            </w:r>
            <w:bookmarkEnd w:id="0"/>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xml:space="preserve">, що діє на підставі положення проо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9A0E73" w:rsidRDefault="00821BEE" w:rsidP="009A0E73">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w:t>
      </w:r>
      <w:r w:rsidR="009A0E73">
        <w:rPr>
          <w:rFonts w:ascii="Times New Roman" w:eastAsia="Calibri" w:hAnsi="Times New Roman" w:cs="Times New Roman"/>
          <w:lang w:val="uk-UA"/>
        </w:rPr>
        <w:t xml:space="preserve"> п. 4.1 та 4.2. цього Договору.</w:t>
      </w:r>
    </w:p>
    <w:p w:rsidR="00821BEE" w:rsidRPr="00EF13C5" w:rsidRDefault="00821BEE" w:rsidP="002C2D19">
      <w:pPr>
        <w:widowControl/>
        <w:tabs>
          <w:tab w:val="center" w:pos="5104"/>
          <w:tab w:val="left" w:pos="7095"/>
        </w:tabs>
        <w:spacing w:line="256" w:lineRule="auto"/>
        <w:jc w:val="both"/>
        <w:rPr>
          <w:rFonts w:ascii="Times New Roman" w:hAnsi="Times New Roman"/>
          <w:lang w:val="uk-UA" w:eastAsia="ru-RU"/>
        </w:rPr>
      </w:pPr>
      <w:r w:rsidRPr="00EF13C5">
        <w:rPr>
          <w:lang w:val="uk-UA"/>
        </w:rPr>
        <w:t xml:space="preserve">1.2. </w:t>
      </w:r>
      <w:r w:rsidRPr="009A0E73">
        <w:rPr>
          <w:rFonts w:ascii="Times New Roman" w:hAnsi="Times New Roman" w:cs="Times New Roman"/>
          <w:lang w:val="uk-UA"/>
        </w:rPr>
        <w:t xml:space="preserve">Найменування  товару : </w:t>
      </w:r>
      <w:r w:rsidR="008F2981">
        <w:rPr>
          <w:rFonts w:ascii="Times New Roman" w:hAnsi="Times New Roman" w:cs="Times New Roman"/>
          <w:lang w:val="uk-UA"/>
        </w:rPr>
        <w:t xml:space="preserve">навушники активні, </w:t>
      </w:r>
      <w:r w:rsidR="002C2D19" w:rsidRPr="002C2D19">
        <w:rPr>
          <w:rFonts w:ascii="Times New Roman" w:eastAsia="Times New Roman" w:hAnsi="Times New Roman" w:cs="Times New Roman"/>
          <w:i/>
          <w:color w:val="auto"/>
          <w:kern w:val="0"/>
          <w:lang w:val="uk-UA" w:eastAsia="ru-RU" w:bidi="ar-SA"/>
        </w:rPr>
        <w:t>(код ДК 021:2015:</w:t>
      </w:r>
      <w:r w:rsidR="002C2D19" w:rsidRPr="002C2D19">
        <w:rPr>
          <w:rFonts w:ascii="Times New Roman" w:eastAsia="Calibri" w:hAnsi="Times New Roman" w:cs="Times New Roman"/>
          <w:color w:val="auto"/>
          <w:kern w:val="0"/>
          <w:lang w:val="uk-UA" w:bidi="ar-SA"/>
        </w:rPr>
        <w:t xml:space="preserve"> «32340000-8</w:t>
      </w:r>
      <w:r w:rsidR="002C2D19" w:rsidRPr="002C2D19">
        <w:rPr>
          <w:rFonts w:ascii="Times New Roman" w:eastAsia="Calibri" w:hAnsi="Times New Roman" w:cs="Times New Roman"/>
          <w:i/>
          <w:color w:val="auto"/>
          <w:kern w:val="0"/>
          <w:lang w:val="uk-UA" w:bidi="ar-SA"/>
        </w:rPr>
        <w:t>» Мікрофони та гучномовці</w:t>
      </w:r>
      <w:r w:rsidR="002C2D19" w:rsidRPr="002C2D19">
        <w:rPr>
          <w:rFonts w:ascii="Times New Roman" w:eastAsia="Times New Roman" w:hAnsi="Times New Roman" w:cs="Times New Roman"/>
          <w:i/>
          <w:color w:val="auto"/>
          <w:kern w:val="0"/>
          <w:lang w:val="ru-RU" w:eastAsia="ru-RU" w:bidi="ar-S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821BEE">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9A0E73" w:rsidRDefault="00821BEE" w:rsidP="009A0E73">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w:t>
      </w:r>
      <w:r w:rsidR="009A0E73">
        <w:rPr>
          <w:sz w:val="24"/>
          <w:szCs w:val="24"/>
        </w:rPr>
        <w:t xml:space="preserve">на кожну партію товару окремо. </w:t>
      </w:r>
    </w:p>
    <w:p w:rsidR="002C2D19" w:rsidRDefault="00821BEE" w:rsidP="00821BEE">
      <w:pPr>
        <w:pStyle w:val="TableParagraph"/>
        <w:ind w:left="-426"/>
        <w:jc w:val="both"/>
        <w:rPr>
          <w:i/>
          <w:sz w:val="24"/>
          <w:szCs w:val="24"/>
          <w:lang w:val="ru-RU" w:eastAsia="ru-RU"/>
        </w:rPr>
      </w:pPr>
      <w:r w:rsidRPr="009A0E73">
        <w:rPr>
          <w:sz w:val="24"/>
          <w:szCs w:val="24"/>
          <w:lang w:val="ru-RU"/>
        </w:rPr>
        <w:t>1.4. Постачальник постачає Замовнику товар  Виробника</w:t>
      </w:r>
      <w:r w:rsidR="008F2981">
        <w:rPr>
          <w:sz w:val="24"/>
          <w:szCs w:val="24"/>
          <w:lang w:val="ru-RU"/>
        </w:rPr>
        <w:t xml:space="preserve"> </w:t>
      </w:r>
      <w:r w:rsidR="002C2D19">
        <w:t xml:space="preserve">навушники активні, </w:t>
      </w:r>
      <w:r w:rsidR="002C2D19" w:rsidRPr="002C2D19">
        <w:rPr>
          <w:i/>
          <w:sz w:val="24"/>
          <w:szCs w:val="24"/>
          <w:lang w:eastAsia="ru-RU"/>
        </w:rPr>
        <w:t>(код ДК 021:2015:</w:t>
      </w:r>
      <w:r w:rsidR="002C2D19" w:rsidRPr="002C2D19">
        <w:rPr>
          <w:rFonts w:eastAsia="Calibri"/>
          <w:sz w:val="24"/>
          <w:szCs w:val="24"/>
        </w:rPr>
        <w:t xml:space="preserve"> «32340000-8</w:t>
      </w:r>
      <w:r w:rsidR="002C2D19" w:rsidRPr="002C2D19">
        <w:rPr>
          <w:rFonts w:eastAsia="Calibri"/>
          <w:i/>
          <w:sz w:val="24"/>
          <w:szCs w:val="24"/>
        </w:rPr>
        <w:t>» Мікрофони та гучномовці</w:t>
      </w:r>
      <w:r w:rsidR="002C2D19" w:rsidRPr="002C2D19">
        <w:rPr>
          <w:i/>
          <w:sz w:val="24"/>
          <w:szCs w:val="24"/>
          <w:lang w:val="ru-RU" w:eastAsia="ru-RU"/>
        </w:rPr>
        <w:t>)</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Поставка товару.</w:t>
      </w:r>
    </w:p>
    <w:p w:rsidR="00821BEE" w:rsidRPr="00EF13C5" w:rsidRDefault="00821BEE" w:rsidP="00821BEE">
      <w:pPr>
        <w:pStyle w:val="TableParagraph"/>
        <w:ind w:left="-426"/>
        <w:rPr>
          <w:sz w:val="24"/>
          <w:szCs w:val="24"/>
        </w:rPr>
      </w:pPr>
      <w:r w:rsidRPr="00EF13C5">
        <w:rPr>
          <w:sz w:val="24"/>
          <w:szCs w:val="24"/>
        </w:rPr>
        <w:t xml:space="preserve">4.1. Строк (термiн)  поставки товару: до </w:t>
      </w:r>
      <w:r w:rsidR="008F2981">
        <w:rPr>
          <w:sz w:val="24"/>
          <w:szCs w:val="24"/>
        </w:rPr>
        <w:t>31</w:t>
      </w:r>
      <w:r>
        <w:rPr>
          <w:sz w:val="24"/>
          <w:szCs w:val="24"/>
        </w:rPr>
        <w:t>.10.2023</w:t>
      </w:r>
      <w:r w:rsidRPr="00EF13C5">
        <w:rPr>
          <w:sz w:val="24"/>
          <w:szCs w:val="24"/>
        </w:rPr>
        <w:t xml:space="preserve"> року.</w:t>
      </w:r>
    </w:p>
    <w:p w:rsidR="00821BEE" w:rsidRPr="00EF13C5" w:rsidRDefault="00821BEE" w:rsidP="00821BEE">
      <w:pPr>
        <w:pStyle w:val="TableParagraph"/>
        <w:ind w:left="-426"/>
        <w:rPr>
          <w:sz w:val="24"/>
          <w:szCs w:val="24"/>
        </w:rPr>
      </w:pPr>
      <w:r w:rsidRPr="00EF13C5">
        <w:rPr>
          <w:sz w:val="24"/>
          <w:szCs w:val="24"/>
        </w:rPr>
        <w:lastRenderedPageBreak/>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t xml:space="preserve">8.2. У разi недосягнення Сторонами згоди спори (розбiжностi) вирішуються у судовому 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821BEE" w:rsidRPr="00EF13C5" w:rsidTr="005E22BE">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5E22BE">
              <w:trPr>
                <w:trHeight w:val="5219"/>
              </w:trPr>
              <w:tc>
                <w:tcPr>
                  <w:tcW w:w="5278" w:type="dxa"/>
                </w:tcPr>
                <w:p w:rsidR="00821BEE" w:rsidRPr="00EF13C5" w:rsidRDefault="00821BEE" w:rsidP="005E22BE">
                  <w:pPr>
                    <w:jc w:val="center"/>
                    <w:rPr>
                      <w:rFonts w:ascii="Times New Roman" w:hAnsi="Times New Roman" w:cs="Times New Roman"/>
                      <w:lang w:val="uk-UA"/>
                    </w:rPr>
                  </w:pPr>
                  <w:bookmarkStart w:id="1" w:name="_Hlk76023906"/>
                  <w:r w:rsidRPr="00EF13C5">
                    <w:rPr>
                      <w:rFonts w:ascii="Times New Roman" w:eastAsia="Calibri" w:hAnsi="Times New Roman" w:cs="Times New Roman"/>
                      <w:b/>
                      <w:lang w:val="uk-UA"/>
                    </w:rPr>
                    <w:t>Замовник</w:t>
                  </w:r>
                </w:p>
                <w:p w:rsidR="00821BEE" w:rsidRPr="00EF13C5" w:rsidRDefault="00821BEE" w:rsidP="005E22BE">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5E22BE">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5E22BE">
                  <w:pPr>
                    <w:tabs>
                      <w:tab w:val="left" w:pos="355"/>
                    </w:tabs>
                    <w:rPr>
                      <w:rFonts w:ascii="Times New Roman" w:hAnsi="Times New Roman" w:cs="Times New Roman"/>
                      <w:lang w:val="uk-UA"/>
                    </w:rPr>
                  </w:pP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5E22BE">
                  <w:pPr>
                    <w:pStyle w:val="TableParagraph"/>
                    <w:spacing w:line="254" w:lineRule="auto"/>
                    <w:ind w:left="0"/>
                    <w:rPr>
                      <w:rFonts w:eastAsia="Calibri"/>
                      <w:b/>
                      <w:sz w:val="24"/>
                      <w:szCs w:val="24"/>
                    </w:rPr>
                  </w:pPr>
                </w:p>
              </w:tc>
              <w:tc>
                <w:tcPr>
                  <w:tcW w:w="5319" w:type="dxa"/>
                </w:tcPr>
                <w:p w:rsidR="00821BEE" w:rsidRPr="00EF13C5" w:rsidRDefault="00821BEE" w:rsidP="005E22BE">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tc>
            </w:tr>
          </w:tbl>
          <w:p w:rsidR="00821BEE" w:rsidRPr="00EF13C5" w:rsidRDefault="00821BEE" w:rsidP="005E22BE">
            <w:pPr>
              <w:rPr>
                <w:lang w:val="uk-UA"/>
              </w:rPr>
            </w:pPr>
          </w:p>
        </w:tc>
        <w:tc>
          <w:tcPr>
            <w:tcW w:w="221"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r>
      <w:bookmarkEnd w:id="1"/>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Pr="00EF13C5" w:rsidRDefault="00821BEE" w:rsidP="00821BEE">
      <w:pPr>
        <w:pStyle w:val="ad"/>
        <w:ind w:left="0"/>
        <w:jc w:val="left"/>
        <w:rPr>
          <w:sz w:val="24"/>
          <w:szCs w:val="24"/>
        </w:rPr>
      </w:pPr>
    </w:p>
    <w:p w:rsidR="002C2D19" w:rsidRDefault="002C2D19" w:rsidP="00821BEE">
      <w:pPr>
        <w:pStyle w:val="ad"/>
        <w:jc w:val="right"/>
        <w:rPr>
          <w:sz w:val="24"/>
          <w:szCs w:val="24"/>
        </w:rPr>
      </w:pPr>
    </w:p>
    <w:p w:rsidR="009A0E73" w:rsidRDefault="00821BEE" w:rsidP="00821BEE">
      <w:pPr>
        <w:pStyle w:val="ad"/>
        <w:jc w:val="right"/>
        <w:rPr>
          <w:sz w:val="24"/>
          <w:szCs w:val="24"/>
        </w:rPr>
      </w:pPr>
      <w:bookmarkStart w:id="2" w:name="_GoBack"/>
      <w:bookmarkEnd w:id="2"/>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2023р.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821BEE" w:rsidRPr="00EF13C5" w:rsidTr="005E22BE">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5E22BE">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5E22BE">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5E22BE">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5E22BE">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r w:rsidR="00821BEE" w:rsidRPr="00EF13C5" w:rsidTr="005E22BE">
        <w:trPr>
          <w:trHeight w:val="359"/>
        </w:trPr>
        <w:tc>
          <w:tcPr>
            <w:tcW w:w="288" w:type="pct"/>
            <w:tcBorders>
              <w:top w:val="single" w:sz="4" w:space="0" w:color="auto"/>
              <w:left w:val="nil"/>
              <w:bottom w:val="nil"/>
              <w:right w:val="nil"/>
            </w:tcBorders>
          </w:tcPr>
          <w:p w:rsidR="00821BEE" w:rsidRPr="00EF13C5" w:rsidRDefault="00821BEE" w:rsidP="005E22BE">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r w:rsidR="00821BEE" w:rsidRPr="00EF13C5" w:rsidTr="005E22BE">
        <w:trPr>
          <w:trHeight w:val="287"/>
        </w:trPr>
        <w:tc>
          <w:tcPr>
            <w:tcW w:w="288" w:type="pct"/>
            <w:tcBorders>
              <w:top w:val="nil"/>
              <w:left w:val="nil"/>
              <w:bottom w:val="nil"/>
              <w:right w:val="nil"/>
            </w:tcBorders>
          </w:tcPr>
          <w:p w:rsidR="00821BEE" w:rsidRPr="00EF13C5" w:rsidRDefault="00821BEE" w:rsidP="005E22BE">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r w:rsidR="00821BEE" w:rsidRPr="00EF13C5" w:rsidTr="005E22BE">
        <w:trPr>
          <w:trHeight w:val="196"/>
        </w:trPr>
        <w:tc>
          <w:tcPr>
            <w:tcW w:w="288" w:type="pct"/>
            <w:tcBorders>
              <w:top w:val="nil"/>
              <w:left w:val="nil"/>
              <w:bottom w:val="nil"/>
              <w:right w:val="nil"/>
            </w:tcBorders>
          </w:tcPr>
          <w:p w:rsidR="00821BEE" w:rsidRPr="00EF13C5" w:rsidRDefault="00821BEE" w:rsidP="005E22BE">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5E22BE">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5E22BE">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5E22BE">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5E22BE">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821BEE" w:rsidRPr="00EF13C5" w:rsidTr="005E22BE">
        <w:tc>
          <w:tcPr>
            <w:tcW w:w="10127" w:type="dxa"/>
            <w:tcBorders>
              <w:top w:val="nil"/>
              <w:left w:val="nil"/>
              <w:bottom w:val="nil"/>
              <w:right w:val="nil"/>
            </w:tcBorders>
          </w:tcPr>
          <w:p w:rsidR="00821BEE" w:rsidRPr="00EF13C5" w:rsidRDefault="00821BEE" w:rsidP="005E22BE">
            <w:pPr>
              <w:rPr>
                <w:rFonts w:ascii="Times New Roman" w:hAnsi="Times New Roman" w:cs="Times New Roman"/>
                <w:lang w:val="uk-UA"/>
              </w:rPr>
            </w:pPr>
          </w:p>
          <w:p w:rsidR="00821BEE" w:rsidRPr="00EF13C5" w:rsidRDefault="00821BEE" w:rsidP="005E22BE">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5E22BE">
              <w:trPr>
                <w:trHeight w:val="5219"/>
              </w:trPr>
              <w:tc>
                <w:tcPr>
                  <w:tcW w:w="5278" w:type="dxa"/>
                </w:tcPr>
                <w:p w:rsidR="00821BEE" w:rsidRPr="00EF13C5" w:rsidRDefault="00821BEE" w:rsidP="005E22BE">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821BEE" w:rsidP="005E22BE">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5E22BE">
                  <w:pPr>
                    <w:rPr>
                      <w:rFonts w:ascii="Times New Roman" w:hAnsi="Times New Roman" w:cs="Times New Roman"/>
                      <w:lang w:val="uk-UA"/>
                    </w:rPr>
                  </w:pPr>
                  <w:r w:rsidRPr="00EF13C5">
                    <w:rPr>
                      <w:rFonts w:ascii="Times New Roman" w:hAnsi="Times New Roman" w:cs="Times New Roman"/>
                      <w:lang w:val="uk-UA"/>
                    </w:rPr>
                    <w:t xml:space="preserve">E-mail: </w:t>
                  </w:r>
                  <w:hyperlink r:id="rId10" w:history="1">
                    <w:r w:rsidRPr="00EF13C5">
                      <w:rPr>
                        <w:rStyle w:val="a3"/>
                        <w:rFonts w:ascii="Times New Roman" w:hAnsi="Times New Roman" w:cs="Times New Roman"/>
                        <w:lang w:val="uk-UA"/>
                      </w:rPr>
                      <w:t>mns_konotop@ukr.net</w:t>
                    </w:r>
                  </w:hyperlink>
                </w:p>
                <w:p w:rsidR="00821BEE" w:rsidRPr="00EF13C5" w:rsidRDefault="00821BEE" w:rsidP="005E22BE">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5E22BE">
                  <w:pPr>
                    <w:tabs>
                      <w:tab w:val="left" w:pos="355"/>
                    </w:tabs>
                    <w:rPr>
                      <w:rFonts w:ascii="Times New Roman" w:hAnsi="Times New Roman" w:cs="Times New Roman"/>
                      <w:lang w:val="uk-UA"/>
                    </w:rPr>
                  </w:pP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5E22BE">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5E22BE">
                  <w:pPr>
                    <w:pStyle w:val="TableParagraph"/>
                    <w:spacing w:line="254" w:lineRule="auto"/>
                    <w:ind w:left="0"/>
                    <w:rPr>
                      <w:rFonts w:eastAsia="Calibri"/>
                      <w:b/>
                      <w:sz w:val="24"/>
                      <w:szCs w:val="24"/>
                    </w:rPr>
                  </w:pPr>
                </w:p>
              </w:tc>
              <w:tc>
                <w:tcPr>
                  <w:tcW w:w="5319" w:type="dxa"/>
                </w:tcPr>
                <w:p w:rsidR="00821BEE" w:rsidRPr="00EF13C5" w:rsidRDefault="00821BEE" w:rsidP="005E22BE">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p w:rsidR="00821BEE" w:rsidRPr="00EF13C5" w:rsidRDefault="00821BEE" w:rsidP="005E22BE">
                  <w:pPr>
                    <w:rPr>
                      <w:rFonts w:ascii="Times New Roman" w:eastAsia="Calibri" w:hAnsi="Times New Roman" w:cs="Times New Roman"/>
                      <w:b/>
                      <w:lang w:val="uk-UA"/>
                    </w:rPr>
                  </w:pPr>
                </w:p>
              </w:tc>
            </w:tr>
          </w:tbl>
          <w:p w:rsidR="00821BEE" w:rsidRPr="00EF13C5" w:rsidRDefault="00821BEE" w:rsidP="005E22BE">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821BEE" w:rsidRPr="00EF13C5" w:rsidTr="005E22BE">
        <w:tc>
          <w:tcPr>
            <w:tcW w:w="4814"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5E22BE">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sectPr w:rsidR="0034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115271"/>
    <w:rsid w:val="002C2D19"/>
    <w:rsid w:val="002D69AC"/>
    <w:rsid w:val="002E513D"/>
    <w:rsid w:val="002F0CF0"/>
    <w:rsid w:val="0033153E"/>
    <w:rsid w:val="00342414"/>
    <w:rsid w:val="00343E44"/>
    <w:rsid w:val="003D7CDF"/>
    <w:rsid w:val="00531F84"/>
    <w:rsid w:val="005536AC"/>
    <w:rsid w:val="005E22BE"/>
    <w:rsid w:val="00652508"/>
    <w:rsid w:val="00652CA8"/>
    <w:rsid w:val="00714CCD"/>
    <w:rsid w:val="00737670"/>
    <w:rsid w:val="007D0A82"/>
    <w:rsid w:val="00821BEE"/>
    <w:rsid w:val="008C43DD"/>
    <w:rsid w:val="008F2981"/>
    <w:rsid w:val="008F452A"/>
    <w:rsid w:val="008F7DF0"/>
    <w:rsid w:val="009270C6"/>
    <w:rsid w:val="009A01B0"/>
    <w:rsid w:val="009A0E73"/>
    <w:rsid w:val="009B2932"/>
    <w:rsid w:val="00A27BB7"/>
    <w:rsid w:val="00AD22F7"/>
    <w:rsid w:val="00B57B80"/>
    <w:rsid w:val="00C23104"/>
    <w:rsid w:val="00C62F47"/>
    <w:rsid w:val="00C93B12"/>
    <w:rsid w:val="00D36F8C"/>
    <w:rsid w:val="00D61CBF"/>
    <w:rsid w:val="00DC0E65"/>
    <w:rsid w:val="00E139A1"/>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697%D0%B1-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ns_konotop@ukr.net" TargetMode="Externa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6B6C-5EFB-494F-ABFF-7B7C6A34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11760</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2</cp:revision>
  <cp:lastPrinted>2023-09-18T11:52:00Z</cp:lastPrinted>
  <dcterms:created xsi:type="dcterms:W3CDTF">2023-09-26T08:17:00Z</dcterms:created>
  <dcterms:modified xsi:type="dcterms:W3CDTF">2023-09-26T08:17:00Z</dcterms:modified>
</cp:coreProperties>
</file>