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FD7" w:rsidRPr="00563C8E" w:rsidRDefault="00563C8E" w:rsidP="00563C8E">
      <w:pPr>
        <w:jc w:val="center"/>
        <w:rPr>
          <w:sz w:val="24"/>
          <w:szCs w:val="24"/>
          <w:lang w:val="uk-UA"/>
        </w:rPr>
      </w:pPr>
      <w:r w:rsidRPr="00563C8E">
        <w:rPr>
          <w:sz w:val="24"/>
          <w:szCs w:val="24"/>
          <w:lang w:val="uk-UA"/>
        </w:rPr>
        <w:t>Перелік змін до тендерної документації</w:t>
      </w:r>
    </w:p>
    <w:p w:rsidR="00563C8E" w:rsidRPr="00563C8E" w:rsidRDefault="00563C8E" w:rsidP="00563C8E">
      <w:pPr>
        <w:jc w:val="center"/>
        <w:rPr>
          <w:sz w:val="24"/>
          <w:szCs w:val="24"/>
          <w:lang w:val="uk-UA"/>
        </w:rPr>
      </w:pPr>
      <w:r w:rsidRPr="00563C8E">
        <w:rPr>
          <w:sz w:val="24"/>
          <w:szCs w:val="24"/>
          <w:lang w:val="uk-UA"/>
        </w:rPr>
        <w:t>«50410000-2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w:t>
      </w:r>
    </w:p>
    <w:p w:rsidR="00563C8E" w:rsidRDefault="00563C8E" w:rsidP="00563C8E">
      <w:pPr>
        <w:jc w:val="center"/>
        <w:rPr>
          <w:sz w:val="24"/>
          <w:szCs w:val="24"/>
          <w:lang w:val="uk-UA"/>
        </w:rPr>
      </w:pPr>
    </w:p>
    <w:p w:rsidR="00D4515C" w:rsidRPr="00D4515C" w:rsidRDefault="003706E9" w:rsidP="00D4515C">
      <w:pPr>
        <w:jc w:val="both"/>
        <w:rPr>
          <w:sz w:val="24"/>
          <w:szCs w:val="24"/>
          <w:lang w:val="uk-UA"/>
        </w:rPr>
      </w:pPr>
      <w:r w:rsidRPr="00CB5B30">
        <w:rPr>
          <w:b/>
          <w:sz w:val="24"/>
          <w:szCs w:val="24"/>
          <w:lang w:val="uk-UA"/>
        </w:rPr>
        <w:t xml:space="preserve">1. </w:t>
      </w:r>
      <w:r w:rsidR="00D4515C" w:rsidRPr="00CB5B30">
        <w:rPr>
          <w:b/>
          <w:sz w:val="24"/>
          <w:szCs w:val="24"/>
          <w:lang w:val="uk-UA"/>
        </w:rPr>
        <w:t>Пункт 1 Розділу 4. Подання та розкриття тендерної пропозиції викласти в наступній редакції:</w:t>
      </w:r>
      <w:r w:rsidR="00D4515C" w:rsidRPr="00D4515C">
        <w:rPr>
          <w:sz w:val="24"/>
          <w:szCs w:val="24"/>
          <w:lang w:val="uk-UA"/>
        </w:rPr>
        <w:t xml:space="preserve"> Кінцевий строк п</w:t>
      </w:r>
      <w:r w:rsidR="00106C06">
        <w:rPr>
          <w:sz w:val="24"/>
          <w:szCs w:val="24"/>
          <w:lang w:val="uk-UA"/>
        </w:rPr>
        <w:t>одання тендерних пропозицій — 03</w:t>
      </w:r>
      <w:bookmarkStart w:id="0" w:name="_GoBack"/>
      <w:bookmarkEnd w:id="0"/>
      <w:r w:rsidR="00D4515C" w:rsidRPr="00D4515C">
        <w:rPr>
          <w:sz w:val="24"/>
          <w:szCs w:val="24"/>
          <w:lang w:val="uk-UA"/>
        </w:rPr>
        <w:t xml:space="preserve">.04.2024 року. </w:t>
      </w:r>
    </w:p>
    <w:p w:rsidR="00D4515C" w:rsidRPr="00D4515C" w:rsidRDefault="00D4515C" w:rsidP="00D4515C">
      <w:pPr>
        <w:jc w:val="both"/>
        <w:rPr>
          <w:sz w:val="24"/>
          <w:szCs w:val="24"/>
          <w:lang w:val="uk-UA"/>
        </w:rPr>
      </w:pPr>
      <w:r w:rsidRPr="00D4515C">
        <w:rPr>
          <w:sz w:val="24"/>
          <w:szCs w:val="24"/>
          <w:lang w:val="uk-UA"/>
        </w:rPr>
        <w:t>Отримана тендерна пропозиція вноситься автоматично до реєстру отриманих тендерних пропозицій.</w:t>
      </w:r>
    </w:p>
    <w:p w:rsidR="003706E9" w:rsidRDefault="00D4515C" w:rsidP="00D4515C">
      <w:pPr>
        <w:jc w:val="both"/>
        <w:rPr>
          <w:sz w:val="24"/>
          <w:szCs w:val="24"/>
          <w:lang w:val="uk-UA"/>
        </w:rPr>
      </w:pPr>
      <w:r w:rsidRPr="00D4515C">
        <w:rPr>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p w:rsidR="00D4515C" w:rsidRDefault="00D4515C" w:rsidP="00D4515C">
      <w:pPr>
        <w:jc w:val="both"/>
        <w:rPr>
          <w:sz w:val="24"/>
          <w:szCs w:val="24"/>
          <w:lang w:val="uk-UA"/>
        </w:rPr>
      </w:pPr>
    </w:p>
    <w:p w:rsidR="003706E9" w:rsidRPr="00CB5B30" w:rsidRDefault="003706E9" w:rsidP="003706E9">
      <w:pPr>
        <w:jc w:val="both"/>
        <w:rPr>
          <w:b/>
          <w:sz w:val="24"/>
          <w:szCs w:val="24"/>
          <w:lang w:val="uk-UA"/>
        </w:rPr>
      </w:pPr>
      <w:r w:rsidRPr="00CB5B30">
        <w:rPr>
          <w:b/>
          <w:sz w:val="24"/>
          <w:szCs w:val="24"/>
          <w:lang w:val="uk-UA"/>
        </w:rPr>
        <w:t>2. Викласти п. 1.1 Додатку № 1 до</w:t>
      </w:r>
      <w:r w:rsidR="00D4515C" w:rsidRPr="00CB5B30">
        <w:rPr>
          <w:b/>
          <w:sz w:val="24"/>
          <w:szCs w:val="24"/>
          <w:lang w:val="uk-UA"/>
        </w:rPr>
        <w:t xml:space="preserve"> тендерної документації в наступній</w:t>
      </w:r>
      <w:r w:rsidRPr="00CB5B30">
        <w:rPr>
          <w:b/>
          <w:sz w:val="24"/>
          <w:szCs w:val="24"/>
          <w:lang w:val="uk-UA"/>
        </w:rPr>
        <w:t xml:space="preserve"> редакції.</w:t>
      </w:r>
    </w:p>
    <w:p w:rsidR="00D4515C" w:rsidRPr="004D7D00" w:rsidRDefault="00D4515C" w:rsidP="00D4515C">
      <w:pPr>
        <w:jc w:val="both"/>
        <w:textAlignment w:val="baseline"/>
        <w:rPr>
          <w:rFonts w:eastAsia="Times New Roman" w:cs="Times New Roman"/>
          <w:b/>
          <w:bCs/>
          <w:sz w:val="24"/>
          <w:szCs w:val="24"/>
          <w:lang w:eastAsia="zh-CN"/>
        </w:rPr>
      </w:pPr>
      <w:r w:rsidRPr="00D4515C">
        <w:rPr>
          <w:rFonts w:eastAsia="Times New Roman" w:cs="Times New Roman"/>
          <w:b/>
          <w:bCs/>
          <w:sz w:val="24"/>
          <w:szCs w:val="24"/>
        </w:rPr>
        <w:t>1. Кваліфікаційний критерій: н</w:t>
      </w:r>
      <w:r w:rsidRPr="00D4515C">
        <w:rPr>
          <w:rFonts w:eastAsia="Times New Roman" w:cs="Times New Roman"/>
          <w:b/>
          <w:color w:val="000000"/>
          <w:sz w:val="24"/>
          <w:szCs w:val="24"/>
        </w:rPr>
        <w:t>аявність</w:t>
      </w:r>
      <w:r w:rsidRPr="004D7D00">
        <w:rPr>
          <w:rFonts w:eastAsia="Times New Roman" w:cs="Times New Roman"/>
          <w:b/>
          <w:color w:val="000000"/>
          <w:sz w:val="24"/>
          <w:szCs w:val="24"/>
        </w:rPr>
        <w:t xml:space="preserve"> обладнання, матеріально-технічної бази та технологій*, </w:t>
      </w:r>
      <w:r w:rsidRPr="004D7D00">
        <w:rPr>
          <w:rFonts w:eastAsia="Times New Roman" w:cs="Times New Roman"/>
          <w:bCs/>
          <w:sz w:val="24"/>
          <w:szCs w:val="24"/>
          <w:lang w:eastAsia="ru-RU"/>
        </w:rPr>
        <w:t>д</w:t>
      </w:r>
      <w:r>
        <w:rPr>
          <w:rFonts w:eastAsia="Times New Roman" w:cs="Times New Roman"/>
          <w:bCs/>
          <w:sz w:val="24"/>
          <w:szCs w:val="24"/>
          <w:lang w:eastAsia="zh-CN"/>
        </w:rPr>
        <w:t>окументи, які має надат</w:t>
      </w:r>
      <w:r w:rsidRPr="004D7D00">
        <w:rPr>
          <w:rFonts w:eastAsia="Times New Roman" w:cs="Times New Roman"/>
          <w:bCs/>
          <w:sz w:val="24"/>
          <w:szCs w:val="24"/>
          <w:lang w:eastAsia="zh-CN"/>
        </w:rPr>
        <w:t>и учасник для підтвердження відповідності встановленому критерію:</w:t>
      </w:r>
      <w:r w:rsidRPr="004D7D00">
        <w:rPr>
          <w:rFonts w:eastAsia="Times New Roman" w:cs="Times New Roman"/>
          <w:b/>
          <w:bCs/>
          <w:sz w:val="24"/>
          <w:szCs w:val="24"/>
          <w:lang w:eastAsia="zh-CN"/>
        </w:rPr>
        <w:t xml:space="preserve"> </w:t>
      </w:r>
    </w:p>
    <w:p w:rsidR="00D4515C" w:rsidRPr="004D7D00" w:rsidRDefault="00D4515C" w:rsidP="00D4515C">
      <w:pPr>
        <w:jc w:val="both"/>
        <w:textAlignment w:val="baseline"/>
        <w:rPr>
          <w:rFonts w:eastAsia="Times New Roman" w:cs="Times New Roman"/>
          <w:sz w:val="24"/>
          <w:szCs w:val="24"/>
        </w:rPr>
      </w:pPr>
      <w:r w:rsidRPr="004D7D00">
        <w:rPr>
          <w:rFonts w:eastAsia="Times New Roman" w:cs="Times New Roman"/>
          <w:sz w:val="24"/>
          <w:szCs w:val="24"/>
        </w:rPr>
        <w:t xml:space="preserve">1.1. Довідка у формі, визначеній цим Додатком до тендерної документації, </w:t>
      </w:r>
      <w:r w:rsidRPr="004D7D00">
        <w:rPr>
          <w:rFonts w:eastAsia="Times New Roman" w:cs="Times New Roman"/>
          <w:sz w:val="24"/>
          <w:szCs w:val="24"/>
          <w:lang w:eastAsia="ar-SA"/>
        </w:rPr>
        <w:t xml:space="preserve">за підписом уповноваженої особи та скріплена печаткою учасника </w:t>
      </w:r>
      <w:r w:rsidRPr="004D7D00">
        <w:rPr>
          <w:rFonts w:eastAsia="Times New Roman" w:cs="Times New Roman"/>
          <w:sz w:val="24"/>
          <w:szCs w:val="24"/>
        </w:rPr>
        <w:t>(за наявністю), про наявність спеціалізованого обладнання та іншої матеріально-технічної бази.</w:t>
      </w:r>
    </w:p>
    <w:p w:rsidR="00D4515C" w:rsidRPr="004D7D00" w:rsidRDefault="00D4515C" w:rsidP="00D4515C">
      <w:pPr>
        <w:shd w:val="clear" w:color="auto" w:fill="FFFFFF"/>
        <w:jc w:val="center"/>
        <w:rPr>
          <w:rFonts w:eastAsia="Times New Roman" w:cs="Times New Roman"/>
          <w:b/>
          <w:bCs/>
          <w:spacing w:val="-5"/>
          <w:sz w:val="24"/>
          <w:szCs w:val="24"/>
        </w:rPr>
      </w:pPr>
      <w:r w:rsidRPr="004D7D00">
        <w:rPr>
          <w:rFonts w:eastAsia="Times New Roman" w:cs="Times New Roman"/>
          <w:b/>
          <w:bCs/>
          <w:spacing w:val="-5"/>
          <w:sz w:val="24"/>
          <w:szCs w:val="24"/>
        </w:rPr>
        <w:t>Довідка про наявність обладнання та матеріально-технічної бази</w:t>
      </w:r>
    </w:p>
    <w:p w:rsidR="00D4515C" w:rsidRPr="004D7D00" w:rsidRDefault="00D4515C" w:rsidP="00D4515C">
      <w:pPr>
        <w:shd w:val="clear" w:color="auto" w:fill="FFFFFF"/>
        <w:jc w:val="center"/>
        <w:rPr>
          <w:rFonts w:eastAsia="Times New Roman" w:cs="Times New Roman"/>
          <w:sz w:val="24"/>
          <w:szCs w:val="24"/>
        </w:rPr>
      </w:pPr>
    </w:p>
    <w:tbl>
      <w:tblPr>
        <w:tblW w:w="9356" w:type="dxa"/>
        <w:tblInd w:w="2" w:type="dxa"/>
        <w:tblLayout w:type="fixed"/>
        <w:tblLook w:val="00A0" w:firstRow="1" w:lastRow="0" w:firstColumn="1" w:lastColumn="0" w:noHBand="0" w:noVBand="0"/>
      </w:tblPr>
      <w:tblGrid>
        <w:gridCol w:w="567"/>
        <w:gridCol w:w="3969"/>
        <w:gridCol w:w="2544"/>
        <w:gridCol w:w="2276"/>
      </w:tblGrid>
      <w:tr w:rsidR="00D4515C" w:rsidRPr="004D7D00" w:rsidTr="00CA5074">
        <w:tc>
          <w:tcPr>
            <w:tcW w:w="567" w:type="dxa"/>
            <w:tcBorders>
              <w:top w:val="single" w:sz="4" w:space="0" w:color="000000"/>
              <w:left w:val="single" w:sz="4" w:space="0" w:color="000000"/>
              <w:bottom w:val="single" w:sz="4" w:space="0" w:color="000000"/>
              <w:right w:val="nil"/>
            </w:tcBorders>
          </w:tcPr>
          <w:p w:rsidR="00D4515C" w:rsidRPr="004D7D00" w:rsidRDefault="00D4515C" w:rsidP="00CA5074">
            <w:pPr>
              <w:shd w:val="clear" w:color="auto" w:fill="FFFFFF"/>
              <w:jc w:val="center"/>
              <w:rPr>
                <w:rFonts w:eastAsia="Times New Roman" w:cs="Times New Roman"/>
                <w:sz w:val="24"/>
                <w:szCs w:val="24"/>
              </w:rPr>
            </w:pPr>
            <w:r w:rsidRPr="004D7D00">
              <w:rPr>
                <w:rFonts w:eastAsia="Times New Roman" w:cs="Times New Roman"/>
                <w:spacing w:val="-5"/>
                <w:sz w:val="24"/>
                <w:szCs w:val="24"/>
              </w:rPr>
              <w:t>№</w:t>
            </w:r>
          </w:p>
          <w:p w:rsidR="00D4515C" w:rsidRPr="004D7D00" w:rsidRDefault="00D4515C" w:rsidP="00CA5074">
            <w:pPr>
              <w:keepNext/>
              <w:jc w:val="center"/>
              <w:rPr>
                <w:rFonts w:eastAsia="Times New Roman" w:cs="Times New Roman"/>
                <w:sz w:val="24"/>
                <w:szCs w:val="24"/>
              </w:rPr>
            </w:pPr>
            <w:r w:rsidRPr="004D7D00">
              <w:rPr>
                <w:rFonts w:eastAsia="Times New Roman" w:cs="Times New Roman"/>
                <w:spacing w:val="-5"/>
                <w:sz w:val="24"/>
                <w:szCs w:val="24"/>
              </w:rPr>
              <w:t>з/п</w:t>
            </w:r>
          </w:p>
        </w:tc>
        <w:tc>
          <w:tcPr>
            <w:tcW w:w="3969" w:type="dxa"/>
            <w:tcBorders>
              <w:top w:val="single" w:sz="4" w:space="0" w:color="000000"/>
              <w:left w:val="single" w:sz="4" w:space="0" w:color="000000"/>
              <w:bottom w:val="single" w:sz="4" w:space="0" w:color="000000"/>
              <w:right w:val="nil"/>
            </w:tcBorders>
          </w:tcPr>
          <w:p w:rsidR="00D4515C" w:rsidRPr="004D7D00" w:rsidRDefault="00D4515C" w:rsidP="00CA5074">
            <w:pPr>
              <w:shd w:val="clear" w:color="auto" w:fill="FFFFFF"/>
              <w:jc w:val="center"/>
              <w:rPr>
                <w:rFonts w:eastAsia="Times New Roman" w:cs="Times New Roman"/>
                <w:sz w:val="24"/>
                <w:szCs w:val="24"/>
              </w:rPr>
            </w:pPr>
            <w:r w:rsidRPr="004D7D00">
              <w:rPr>
                <w:rFonts w:eastAsia="Times New Roman" w:cs="Times New Roman"/>
                <w:spacing w:val="-5"/>
                <w:sz w:val="24"/>
                <w:szCs w:val="24"/>
              </w:rPr>
              <w:t>Найменування обладнання/ матеріально-технічної бази</w:t>
            </w:r>
          </w:p>
        </w:tc>
        <w:tc>
          <w:tcPr>
            <w:tcW w:w="2544" w:type="dxa"/>
            <w:tcBorders>
              <w:top w:val="single" w:sz="4" w:space="0" w:color="000000"/>
              <w:left w:val="single" w:sz="4" w:space="0" w:color="000000"/>
              <w:bottom w:val="single" w:sz="4" w:space="0" w:color="000000"/>
              <w:right w:val="nil"/>
            </w:tcBorders>
          </w:tcPr>
          <w:p w:rsidR="00D4515C" w:rsidRPr="004D7D00" w:rsidRDefault="00D4515C" w:rsidP="00CA5074">
            <w:pPr>
              <w:shd w:val="clear" w:color="auto" w:fill="FFFFFF"/>
              <w:jc w:val="center"/>
              <w:rPr>
                <w:rFonts w:eastAsia="Times New Roman" w:cs="Times New Roman"/>
                <w:sz w:val="24"/>
                <w:szCs w:val="24"/>
              </w:rPr>
            </w:pPr>
            <w:r w:rsidRPr="004D7D00">
              <w:rPr>
                <w:rFonts w:eastAsia="Times New Roman" w:cs="Times New Roman"/>
                <w:spacing w:val="-5"/>
                <w:sz w:val="24"/>
                <w:szCs w:val="24"/>
              </w:rPr>
              <w:t>Кількість,</w:t>
            </w:r>
          </w:p>
          <w:p w:rsidR="00D4515C" w:rsidRPr="004D7D00" w:rsidRDefault="00D4515C" w:rsidP="00CA5074">
            <w:pPr>
              <w:keepNext/>
              <w:jc w:val="center"/>
              <w:rPr>
                <w:rFonts w:eastAsia="Times New Roman" w:cs="Times New Roman"/>
                <w:sz w:val="24"/>
                <w:szCs w:val="24"/>
              </w:rPr>
            </w:pPr>
            <w:r w:rsidRPr="004D7D00">
              <w:rPr>
                <w:rFonts w:eastAsia="Times New Roman" w:cs="Times New Roman"/>
                <w:spacing w:val="-5"/>
                <w:sz w:val="24"/>
                <w:szCs w:val="24"/>
              </w:rPr>
              <w:t>од.</w:t>
            </w:r>
          </w:p>
        </w:tc>
        <w:tc>
          <w:tcPr>
            <w:tcW w:w="2276" w:type="dxa"/>
            <w:tcBorders>
              <w:top w:val="single" w:sz="4" w:space="0" w:color="000000"/>
              <w:left w:val="single" w:sz="4" w:space="0" w:color="000000"/>
              <w:bottom w:val="single" w:sz="4" w:space="0" w:color="000000"/>
              <w:right w:val="single" w:sz="4" w:space="0" w:color="000000"/>
            </w:tcBorders>
          </w:tcPr>
          <w:p w:rsidR="00D4515C" w:rsidRPr="004D7D00" w:rsidRDefault="00D4515C" w:rsidP="00CA5074">
            <w:pPr>
              <w:shd w:val="clear" w:color="auto" w:fill="FFFFFF"/>
              <w:jc w:val="center"/>
              <w:rPr>
                <w:rFonts w:eastAsia="Times New Roman" w:cs="Times New Roman"/>
                <w:sz w:val="24"/>
                <w:szCs w:val="24"/>
              </w:rPr>
            </w:pPr>
            <w:r w:rsidRPr="004D7D00">
              <w:rPr>
                <w:rFonts w:eastAsia="Times New Roman" w:cs="Times New Roman"/>
                <w:spacing w:val="-5"/>
                <w:sz w:val="24"/>
                <w:szCs w:val="24"/>
              </w:rPr>
              <w:t>Власне</w:t>
            </w:r>
          </w:p>
          <w:p w:rsidR="00D4515C" w:rsidRPr="004D7D00" w:rsidRDefault="00D4515C" w:rsidP="00CA5074">
            <w:pPr>
              <w:keepNext/>
              <w:jc w:val="center"/>
              <w:rPr>
                <w:rFonts w:eastAsia="Times New Roman" w:cs="Times New Roman"/>
                <w:sz w:val="24"/>
                <w:szCs w:val="24"/>
              </w:rPr>
            </w:pPr>
            <w:r w:rsidRPr="004D7D00">
              <w:rPr>
                <w:rFonts w:eastAsia="Times New Roman" w:cs="Times New Roman"/>
                <w:spacing w:val="-5"/>
                <w:sz w:val="24"/>
                <w:szCs w:val="24"/>
              </w:rPr>
              <w:t>чи орендоване</w:t>
            </w:r>
          </w:p>
        </w:tc>
      </w:tr>
      <w:tr w:rsidR="00D4515C" w:rsidRPr="004D7D00" w:rsidTr="00CA5074">
        <w:tc>
          <w:tcPr>
            <w:tcW w:w="567" w:type="dxa"/>
            <w:tcBorders>
              <w:top w:val="single" w:sz="4" w:space="0" w:color="000000"/>
              <w:left w:val="single" w:sz="4" w:space="0" w:color="000000"/>
              <w:bottom w:val="single" w:sz="4" w:space="0" w:color="000000"/>
              <w:right w:val="nil"/>
            </w:tcBorders>
          </w:tcPr>
          <w:p w:rsidR="00D4515C" w:rsidRPr="004D7D00" w:rsidRDefault="00D4515C" w:rsidP="00CA5074">
            <w:pPr>
              <w:shd w:val="clear" w:color="auto" w:fill="FFFFFF"/>
              <w:snapToGrid w:val="0"/>
              <w:ind w:firstLine="708"/>
              <w:jc w:val="both"/>
              <w:rPr>
                <w:rFonts w:eastAsia="Times New Roman" w:cs="Times New Roman"/>
                <w:spacing w:val="-5"/>
                <w:sz w:val="24"/>
                <w:szCs w:val="24"/>
              </w:rPr>
            </w:pPr>
          </w:p>
        </w:tc>
        <w:tc>
          <w:tcPr>
            <w:tcW w:w="3969" w:type="dxa"/>
            <w:tcBorders>
              <w:top w:val="single" w:sz="4" w:space="0" w:color="000000"/>
              <w:left w:val="single" w:sz="4" w:space="0" w:color="000000"/>
              <w:bottom w:val="single" w:sz="4" w:space="0" w:color="000000"/>
              <w:right w:val="nil"/>
            </w:tcBorders>
          </w:tcPr>
          <w:p w:rsidR="00D4515C" w:rsidRPr="004D7D00" w:rsidRDefault="00D4515C" w:rsidP="00CA5074">
            <w:pPr>
              <w:shd w:val="clear" w:color="auto" w:fill="FFFFFF"/>
              <w:snapToGrid w:val="0"/>
              <w:ind w:firstLine="708"/>
              <w:jc w:val="both"/>
              <w:rPr>
                <w:rFonts w:eastAsia="Times New Roman" w:cs="Times New Roman"/>
                <w:spacing w:val="-5"/>
                <w:sz w:val="24"/>
                <w:szCs w:val="24"/>
              </w:rPr>
            </w:pPr>
          </w:p>
        </w:tc>
        <w:tc>
          <w:tcPr>
            <w:tcW w:w="2544" w:type="dxa"/>
            <w:tcBorders>
              <w:top w:val="single" w:sz="4" w:space="0" w:color="000000"/>
              <w:left w:val="single" w:sz="4" w:space="0" w:color="000000"/>
              <w:bottom w:val="single" w:sz="4" w:space="0" w:color="000000"/>
              <w:right w:val="nil"/>
            </w:tcBorders>
          </w:tcPr>
          <w:p w:rsidR="00D4515C" w:rsidRPr="004D7D00" w:rsidRDefault="00D4515C" w:rsidP="00CA5074">
            <w:pPr>
              <w:shd w:val="clear" w:color="auto" w:fill="FFFFFF"/>
              <w:snapToGrid w:val="0"/>
              <w:ind w:firstLine="708"/>
              <w:jc w:val="both"/>
              <w:rPr>
                <w:rFonts w:eastAsia="Times New Roman" w:cs="Times New Roman"/>
                <w:spacing w:val="-5"/>
                <w:sz w:val="24"/>
                <w:szCs w:val="24"/>
              </w:rPr>
            </w:pPr>
          </w:p>
        </w:tc>
        <w:tc>
          <w:tcPr>
            <w:tcW w:w="2276" w:type="dxa"/>
            <w:tcBorders>
              <w:top w:val="single" w:sz="4" w:space="0" w:color="000000"/>
              <w:left w:val="single" w:sz="4" w:space="0" w:color="000000"/>
              <w:bottom w:val="single" w:sz="4" w:space="0" w:color="000000"/>
              <w:right w:val="single" w:sz="4" w:space="0" w:color="000000"/>
            </w:tcBorders>
          </w:tcPr>
          <w:p w:rsidR="00D4515C" w:rsidRPr="004D7D00" w:rsidRDefault="00D4515C" w:rsidP="00CA5074">
            <w:pPr>
              <w:shd w:val="clear" w:color="auto" w:fill="FFFFFF"/>
              <w:snapToGrid w:val="0"/>
              <w:ind w:firstLine="708"/>
              <w:jc w:val="both"/>
              <w:rPr>
                <w:rFonts w:eastAsia="Times New Roman" w:cs="Times New Roman"/>
                <w:spacing w:val="-5"/>
                <w:sz w:val="24"/>
                <w:szCs w:val="24"/>
              </w:rPr>
            </w:pPr>
          </w:p>
        </w:tc>
      </w:tr>
    </w:tbl>
    <w:p w:rsidR="00D4515C" w:rsidRPr="004D7D00" w:rsidRDefault="00D4515C" w:rsidP="00D4515C">
      <w:pPr>
        <w:suppressAutoHyphens/>
        <w:jc w:val="both"/>
        <w:rPr>
          <w:rFonts w:eastAsia="Times New Roman" w:cs="Times New Roman"/>
          <w:sz w:val="24"/>
          <w:szCs w:val="24"/>
          <w:lang w:eastAsia="ru-RU"/>
        </w:rPr>
      </w:pPr>
      <w:r w:rsidRPr="004D7D00">
        <w:rPr>
          <w:rFonts w:eastAsia="Times New Roman" w:cs="Times New Roman"/>
          <w:sz w:val="24"/>
          <w:szCs w:val="24"/>
          <w:lang w:eastAsia="ru-RU"/>
        </w:rPr>
        <w:t xml:space="preserve">Керівник або уповноважена особа (назва посади, прізвище, ініціали, підпис, відбиток печатки (у разі її використання) Учасника                           </w:t>
      </w:r>
    </w:p>
    <w:p w:rsidR="00D4515C" w:rsidRPr="004D7D00" w:rsidRDefault="00D4515C" w:rsidP="00D4515C">
      <w:pPr>
        <w:jc w:val="both"/>
        <w:textAlignment w:val="baseline"/>
        <w:rPr>
          <w:rFonts w:eastAsia="Times New Roman" w:cs="Times New Roman"/>
          <w:sz w:val="24"/>
          <w:szCs w:val="24"/>
          <w:lang w:eastAsia="ru-RU"/>
        </w:rPr>
      </w:pPr>
      <w:r w:rsidRPr="004D7D00">
        <w:rPr>
          <w:rFonts w:eastAsia="Times New Roman" w:cs="Times New Roman"/>
          <w:sz w:val="24"/>
          <w:szCs w:val="24"/>
          <w:lang w:eastAsia="ru-RU"/>
        </w:rPr>
        <w:t>М.П.</w:t>
      </w:r>
    </w:p>
    <w:p w:rsidR="00D4515C" w:rsidRPr="002B376E" w:rsidRDefault="00D4515C" w:rsidP="00D4515C">
      <w:pPr>
        <w:ind w:firstLine="311"/>
        <w:jc w:val="both"/>
        <w:rPr>
          <w:rFonts w:eastAsia="Times New Roman" w:cs="Times New Roman"/>
          <w:sz w:val="24"/>
          <w:szCs w:val="24"/>
        </w:rPr>
      </w:pPr>
      <w:r w:rsidRPr="004D7D00">
        <w:rPr>
          <w:rFonts w:eastAsia="Times New Roman" w:cs="Times New Roman"/>
          <w:sz w:val="24"/>
          <w:szCs w:val="24"/>
        </w:rPr>
        <w:t>У разі залучення до виконання робіт обладнання або матеріально-технічної бази, які не є власністю Учасника (вказана в довідці, з інформацією про наявність обладнання та матеріально-технічної бази), додатково надаються копії документів, що підтверджують право користування майном (договори управління/оренди, тощо). Наявність власного обладнання або матеріально – технічної бази підтвердити наступними документами в складі пропозиції: копією (копіями) договору (договорів) купівлі – продажу або копією (копіями) бухгалтерського (бухгалтерських) документу (документів) щодо купівлі такого обладнання.</w:t>
      </w:r>
    </w:p>
    <w:p w:rsidR="00D4515C" w:rsidRPr="00D4515C" w:rsidRDefault="00D4515C" w:rsidP="003706E9">
      <w:pPr>
        <w:jc w:val="both"/>
        <w:rPr>
          <w:sz w:val="24"/>
          <w:szCs w:val="24"/>
        </w:rPr>
      </w:pPr>
    </w:p>
    <w:p w:rsidR="003706E9" w:rsidRPr="00CB5B30" w:rsidRDefault="003706E9" w:rsidP="003706E9">
      <w:pPr>
        <w:jc w:val="both"/>
        <w:rPr>
          <w:b/>
          <w:sz w:val="24"/>
          <w:szCs w:val="24"/>
          <w:lang w:val="uk-UA"/>
        </w:rPr>
      </w:pPr>
      <w:r w:rsidRPr="00CB5B30">
        <w:rPr>
          <w:b/>
          <w:sz w:val="24"/>
          <w:szCs w:val="24"/>
          <w:lang w:val="uk-UA"/>
        </w:rPr>
        <w:t>3. Викласти п. 1.4 Додатку № 1 д</w:t>
      </w:r>
      <w:r w:rsidR="00D4515C" w:rsidRPr="00CB5B30">
        <w:rPr>
          <w:b/>
          <w:sz w:val="24"/>
          <w:szCs w:val="24"/>
          <w:lang w:val="uk-UA"/>
        </w:rPr>
        <w:t>о тендерної документації в наступній</w:t>
      </w:r>
      <w:r w:rsidRPr="00CB5B30">
        <w:rPr>
          <w:b/>
          <w:sz w:val="24"/>
          <w:szCs w:val="24"/>
          <w:lang w:val="uk-UA"/>
        </w:rPr>
        <w:t xml:space="preserve"> редакції.</w:t>
      </w:r>
    </w:p>
    <w:p w:rsidR="00D4515C" w:rsidRPr="004D7D00" w:rsidRDefault="00D4515C" w:rsidP="00D4515C">
      <w:pPr>
        <w:jc w:val="both"/>
        <w:textAlignment w:val="baseline"/>
        <w:rPr>
          <w:rFonts w:eastAsia="Times New Roman" w:cs="Times New Roman"/>
          <w:sz w:val="24"/>
          <w:szCs w:val="24"/>
          <w:lang w:eastAsia="ru-RU"/>
        </w:rPr>
      </w:pPr>
      <w:r w:rsidRPr="004D7D00">
        <w:rPr>
          <w:rFonts w:eastAsia="Times New Roman" w:cs="Times New Roman"/>
          <w:sz w:val="24"/>
          <w:szCs w:val="24"/>
          <w:lang w:eastAsia="ru-RU"/>
        </w:rPr>
        <w:t xml:space="preserve">1.4. Учасники повинні надати </w:t>
      </w:r>
      <w:r w:rsidRPr="004D7D00">
        <w:rPr>
          <w:rFonts w:eastAsia="Times New Roman" w:cs="Times New Roman"/>
          <w:sz w:val="24"/>
          <w:szCs w:val="24"/>
        </w:rPr>
        <w:t>дозвіл на виконання робіт підвищеної небезпеки та/або декларація відповідності матеріально – технічної бази вимогам законодавства з питань охорони праці з відміткою про реєстрацію в територіальному органі Держпраці на роботи, що виконуються на висоті понад 1,3 метра, верхолазні роботи, зареєстровану відповідно до чинного законодавства, в декларації відповідності матеріально – технічної бази вимогам законодавства з питань охорони праці у графі місце виконання робіт підвищеної небезпеки повинна зазначатися адреса, де будуть виконуватися роботи за даною закупівлею, або повинно бути зазначено – Одеська область, або об’єкти замовників, або по всій території України</w:t>
      </w:r>
    </w:p>
    <w:p w:rsidR="00D4515C" w:rsidRPr="00D4515C" w:rsidRDefault="00D4515C" w:rsidP="003706E9">
      <w:pPr>
        <w:jc w:val="both"/>
        <w:rPr>
          <w:sz w:val="24"/>
          <w:szCs w:val="24"/>
        </w:rPr>
      </w:pPr>
    </w:p>
    <w:p w:rsidR="003706E9" w:rsidRPr="00CB5B30" w:rsidRDefault="003706E9" w:rsidP="003706E9">
      <w:pPr>
        <w:jc w:val="both"/>
        <w:rPr>
          <w:b/>
          <w:sz w:val="24"/>
          <w:szCs w:val="24"/>
          <w:lang w:val="uk-UA"/>
        </w:rPr>
      </w:pPr>
      <w:r w:rsidRPr="00CB5B30">
        <w:rPr>
          <w:b/>
          <w:sz w:val="24"/>
          <w:szCs w:val="24"/>
          <w:lang w:val="uk-UA"/>
        </w:rPr>
        <w:t>4. Викласти п. 2.1 Додатку № 1 до тендерної документації</w:t>
      </w:r>
      <w:r w:rsidR="00D4515C" w:rsidRPr="00CB5B30">
        <w:rPr>
          <w:b/>
          <w:sz w:val="24"/>
          <w:szCs w:val="24"/>
          <w:lang w:val="uk-UA"/>
        </w:rPr>
        <w:t xml:space="preserve"> в наступній</w:t>
      </w:r>
      <w:r w:rsidRPr="00CB5B30">
        <w:rPr>
          <w:b/>
          <w:sz w:val="24"/>
          <w:szCs w:val="24"/>
          <w:lang w:val="uk-UA"/>
        </w:rPr>
        <w:t xml:space="preserve"> редакції.</w:t>
      </w:r>
    </w:p>
    <w:p w:rsidR="00D4515C" w:rsidRPr="004D7D00" w:rsidRDefault="00D4515C" w:rsidP="00D4515C">
      <w:pPr>
        <w:jc w:val="both"/>
        <w:rPr>
          <w:rFonts w:eastAsia="Times New Roman" w:cs="Times New Roman"/>
          <w:sz w:val="24"/>
          <w:szCs w:val="24"/>
        </w:rPr>
      </w:pPr>
      <w:r w:rsidRPr="004D7D00">
        <w:rPr>
          <w:rFonts w:eastAsia="Times New Roman" w:cs="Times New Roman"/>
          <w:sz w:val="24"/>
          <w:szCs w:val="24"/>
        </w:rPr>
        <w:t xml:space="preserve">2.1. Довідка у формі, визначеній цим Додатком до тендерної документації, </w:t>
      </w:r>
      <w:r w:rsidRPr="004D7D00">
        <w:rPr>
          <w:rFonts w:eastAsia="Times New Roman" w:cs="Times New Roman"/>
          <w:sz w:val="24"/>
          <w:szCs w:val="24"/>
          <w:lang w:eastAsia="ar-SA"/>
        </w:rPr>
        <w:t xml:space="preserve">за підписом уповноваженої особи та скріплена печаткою учасника </w:t>
      </w:r>
      <w:r w:rsidRPr="004D7D00">
        <w:rPr>
          <w:rFonts w:eastAsia="Times New Roman" w:cs="Times New Roman"/>
          <w:sz w:val="24"/>
          <w:szCs w:val="24"/>
        </w:rPr>
        <w:t>(за наявністю),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rsidR="00D4515C" w:rsidRPr="004D7D00" w:rsidRDefault="00D4515C" w:rsidP="00D4515C">
      <w:pPr>
        <w:shd w:val="clear" w:color="auto" w:fill="FFFFFF"/>
        <w:jc w:val="center"/>
        <w:rPr>
          <w:rFonts w:eastAsia="Times New Roman" w:cs="Times New Roman"/>
          <w:b/>
          <w:bCs/>
          <w:spacing w:val="-5"/>
          <w:sz w:val="24"/>
          <w:szCs w:val="24"/>
        </w:rPr>
      </w:pPr>
      <w:r w:rsidRPr="004D7D00">
        <w:rPr>
          <w:rFonts w:eastAsia="Times New Roman" w:cs="Times New Roman"/>
          <w:b/>
          <w:bCs/>
          <w:spacing w:val="-5"/>
          <w:sz w:val="24"/>
          <w:szCs w:val="24"/>
        </w:rPr>
        <w:t>Довідка про наявність працівників відповідної кваліфікації,</w:t>
      </w:r>
    </w:p>
    <w:p w:rsidR="00D4515C" w:rsidRPr="004D7D00" w:rsidRDefault="00D4515C" w:rsidP="00D4515C">
      <w:pPr>
        <w:shd w:val="clear" w:color="auto" w:fill="FFFFFF"/>
        <w:jc w:val="center"/>
        <w:rPr>
          <w:rFonts w:eastAsia="Times New Roman" w:cs="Times New Roman"/>
          <w:b/>
          <w:bCs/>
          <w:spacing w:val="-5"/>
          <w:sz w:val="24"/>
          <w:szCs w:val="24"/>
        </w:rPr>
      </w:pPr>
      <w:r w:rsidRPr="004D7D00">
        <w:rPr>
          <w:rFonts w:eastAsia="Times New Roman" w:cs="Times New Roman"/>
          <w:b/>
          <w:bCs/>
          <w:spacing w:val="-5"/>
          <w:sz w:val="24"/>
          <w:szCs w:val="24"/>
        </w:rPr>
        <w:t>які мають необхідні знання та досвід</w:t>
      </w:r>
    </w:p>
    <w:p w:rsidR="00D4515C" w:rsidRPr="004D7D00" w:rsidRDefault="00D4515C" w:rsidP="00D4515C">
      <w:pPr>
        <w:shd w:val="clear" w:color="auto" w:fill="FFFFFF"/>
        <w:jc w:val="center"/>
        <w:rPr>
          <w:rFonts w:eastAsia="Times New Roman" w:cs="Times New Roman"/>
          <w:spacing w:val="-5"/>
          <w:sz w:val="24"/>
          <w:szCs w:val="24"/>
        </w:rPr>
      </w:pPr>
    </w:p>
    <w:tbl>
      <w:tblPr>
        <w:tblW w:w="10341" w:type="dxa"/>
        <w:tblInd w:w="2" w:type="dxa"/>
        <w:tblLayout w:type="fixed"/>
        <w:tblLook w:val="00A0" w:firstRow="1" w:lastRow="0" w:firstColumn="1" w:lastColumn="0" w:noHBand="0" w:noVBand="0"/>
      </w:tblPr>
      <w:tblGrid>
        <w:gridCol w:w="567"/>
        <w:gridCol w:w="2126"/>
        <w:gridCol w:w="2545"/>
        <w:gridCol w:w="2835"/>
        <w:gridCol w:w="2268"/>
      </w:tblGrid>
      <w:tr w:rsidR="00D4515C" w:rsidRPr="004D7D00" w:rsidTr="00CA5074">
        <w:trPr>
          <w:trHeight w:val="681"/>
        </w:trPr>
        <w:tc>
          <w:tcPr>
            <w:tcW w:w="567" w:type="dxa"/>
            <w:tcBorders>
              <w:top w:val="single" w:sz="4" w:space="0" w:color="000000"/>
              <w:left w:val="single" w:sz="4" w:space="0" w:color="000000"/>
              <w:bottom w:val="single" w:sz="4" w:space="0" w:color="000000"/>
              <w:right w:val="nil"/>
            </w:tcBorders>
          </w:tcPr>
          <w:p w:rsidR="00D4515C" w:rsidRPr="004D7D00" w:rsidRDefault="00D4515C" w:rsidP="00CA5074">
            <w:pPr>
              <w:shd w:val="clear" w:color="auto" w:fill="FFFFFF"/>
              <w:jc w:val="center"/>
              <w:rPr>
                <w:rFonts w:eastAsia="Times New Roman" w:cs="Times New Roman"/>
                <w:sz w:val="24"/>
                <w:szCs w:val="24"/>
              </w:rPr>
            </w:pPr>
            <w:r w:rsidRPr="004D7D00">
              <w:rPr>
                <w:rFonts w:eastAsia="Times New Roman" w:cs="Times New Roman"/>
                <w:spacing w:val="-5"/>
                <w:sz w:val="24"/>
                <w:szCs w:val="24"/>
              </w:rPr>
              <w:lastRenderedPageBreak/>
              <w:t>№</w:t>
            </w:r>
          </w:p>
          <w:p w:rsidR="00D4515C" w:rsidRPr="004D7D00" w:rsidRDefault="00D4515C" w:rsidP="00CA5074">
            <w:pPr>
              <w:suppressAutoHyphens/>
              <w:jc w:val="center"/>
              <w:rPr>
                <w:rFonts w:eastAsia="Times New Roman" w:cs="Times New Roman"/>
                <w:sz w:val="24"/>
                <w:szCs w:val="24"/>
                <w:lang w:eastAsia="ru-RU"/>
              </w:rPr>
            </w:pPr>
            <w:r w:rsidRPr="004D7D00">
              <w:rPr>
                <w:rFonts w:eastAsia="Times New Roman" w:cs="Times New Roman"/>
                <w:spacing w:val="-5"/>
                <w:sz w:val="24"/>
                <w:szCs w:val="24"/>
                <w:lang w:eastAsia="ru-RU"/>
              </w:rPr>
              <w:t>з/п</w:t>
            </w:r>
          </w:p>
        </w:tc>
        <w:tc>
          <w:tcPr>
            <w:tcW w:w="2126" w:type="dxa"/>
            <w:tcBorders>
              <w:top w:val="single" w:sz="4" w:space="0" w:color="000000"/>
              <w:left w:val="single" w:sz="4" w:space="0" w:color="000000"/>
              <w:bottom w:val="single" w:sz="4" w:space="0" w:color="000000"/>
              <w:right w:val="nil"/>
            </w:tcBorders>
          </w:tcPr>
          <w:p w:rsidR="00D4515C" w:rsidRPr="004D7D00" w:rsidRDefault="00D4515C" w:rsidP="00CA5074">
            <w:pPr>
              <w:suppressAutoHyphens/>
              <w:rPr>
                <w:rFonts w:eastAsia="Times New Roman" w:cs="Times New Roman"/>
                <w:sz w:val="24"/>
                <w:szCs w:val="24"/>
                <w:lang w:eastAsia="ru-RU"/>
              </w:rPr>
            </w:pPr>
            <w:r w:rsidRPr="004D7D00">
              <w:rPr>
                <w:rFonts w:eastAsia="Times New Roman" w:cs="Times New Roman"/>
                <w:sz w:val="24"/>
                <w:szCs w:val="24"/>
                <w:lang w:eastAsia="ru-RU"/>
              </w:rPr>
              <w:t>Прізвище, ініціали</w:t>
            </w:r>
          </w:p>
        </w:tc>
        <w:tc>
          <w:tcPr>
            <w:tcW w:w="2545" w:type="dxa"/>
            <w:tcBorders>
              <w:top w:val="single" w:sz="4" w:space="0" w:color="000000"/>
              <w:left w:val="single" w:sz="4" w:space="0" w:color="000000"/>
              <w:bottom w:val="single" w:sz="4" w:space="0" w:color="000000"/>
              <w:right w:val="nil"/>
            </w:tcBorders>
          </w:tcPr>
          <w:p w:rsidR="00D4515C" w:rsidRPr="004D7D00" w:rsidRDefault="00D4515C" w:rsidP="00CA5074">
            <w:pPr>
              <w:suppressAutoHyphens/>
              <w:jc w:val="center"/>
              <w:rPr>
                <w:rFonts w:eastAsia="Times New Roman" w:cs="Times New Roman"/>
                <w:sz w:val="24"/>
                <w:szCs w:val="24"/>
                <w:lang w:eastAsia="ru-RU"/>
              </w:rPr>
            </w:pPr>
            <w:r w:rsidRPr="004D7D00">
              <w:rPr>
                <w:rFonts w:eastAsia="Times New Roman" w:cs="Times New Roman"/>
                <w:sz w:val="24"/>
                <w:szCs w:val="24"/>
                <w:lang w:eastAsia="ru-RU"/>
              </w:rPr>
              <w:t xml:space="preserve">Посада </w:t>
            </w:r>
          </w:p>
        </w:tc>
        <w:tc>
          <w:tcPr>
            <w:tcW w:w="2835" w:type="dxa"/>
            <w:tcBorders>
              <w:top w:val="single" w:sz="4" w:space="0" w:color="000000"/>
              <w:left w:val="single" w:sz="4" w:space="0" w:color="000000"/>
              <w:bottom w:val="single" w:sz="4" w:space="0" w:color="000000"/>
              <w:right w:val="nil"/>
            </w:tcBorders>
          </w:tcPr>
          <w:p w:rsidR="00D4515C" w:rsidRPr="004D7D00" w:rsidRDefault="00D4515C" w:rsidP="00CA5074">
            <w:pPr>
              <w:suppressAutoHyphens/>
              <w:jc w:val="center"/>
              <w:rPr>
                <w:rFonts w:eastAsia="Times New Roman" w:cs="Times New Roman"/>
                <w:sz w:val="24"/>
                <w:szCs w:val="24"/>
                <w:lang w:eastAsia="ru-RU"/>
              </w:rPr>
            </w:pPr>
            <w:r w:rsidRPr="004D7D00">
              <w:rPr>
                <w:rFonts w:eastAsia="Times New Roman" w:cs="Times New Roman"/>
                <w:sz w:val="24"/>
                <w:szCs w:val="24"/>
                <w:lang w:eastAsia="ru-RU"/>
              </w:rPr>
              <w:t>Освіта, кваліфікація</w:t>
            </w:r>
          </w:p>
        </w:tc>
        <w:tc>
          <w:tcPr>
            <w:tcW w:w="2268" w:type="dxa"/>
            <w:tcBorders>
              <w:top w:val="single" w:sz="4" w:space="0" w:color="000000"/>
              <w:left w:val="single" w:sz="4" w:space="0" w:color="000000"/>
              <w:bottom w:val="single" w:sz="4" w:space="0" w:color="000000"/>
              <w:right w:val="single" w:sz="4" w:space="0" w:color="000000"/>
            </w:tcBorders>
          </w:tcPr>
          <w:p w:rsidR="00D4515C" w:rsidRPr="004D7D00" w:rsidRDefault="00D4515C" w:rsidP="00CA5074">
            <w:pPr>
              <w:suppressAutoHyphens/>
              <w:jc w:val="center"/>
              <w:rPr>
                <w:rFonts w:eastAsia="Times New Roman" w:cs="Times New Roman"/>
                <w:sz w:val="24"/>
                <w:szCs w:val="24"/>
                <w:lang w:eastAsia="ru-RU"/>
              </w:rPr>
            </w:pPr>
            <w:r w:rsidRPr="004D7D00">
              <w:rPr>
                <w:rFonts w:eastAsia="Times New Roman" w:cs="Times New Roman"/>
                <w:sz w:val="24"/>
                <w:szCs w:val="24"/>
                <w:lang w:eastAsia="ru-RU"/>
              </w:rPr>
              <w:t>Досвід</w:t>
            </w:r>
          </w:p>
        </w:tc>
      </w:tr>
      <w:tr w:rsidR="00D4515C" w:rsidRPr="004D7D00" w:rsidTr="00CA5074">
        <w:trPr>
          <w:trHeight w:val="214"/>
        </w:trPr>
        <w:tc>
          <w:tcPr>
            <w:tcW w:w="567" w:type="dxa"/>
            <w:tcBorders>
              <w:top w:val="single" w:sz="4" w:space="0" w:color="000000"/>
              <w:left w:val="single" w:sz="4" w:space="0" w:color="000000"/>
              <w:bottom w:val="single" w:sz="4" w:space="0" w:color="000000"/>
              <w:right w:val="nil"/>
            </w:tcBorders>
          </w:tcPr>
          <w:p w:rsidR="00D4515C" w:rsidRPr="004D7D00" w:rsidRDefault="00D4515C" w:rsidP="00CA5074">
            <w:pPr>
              <w:shd w:val="clear" w:color="auto" w:fill="FFFFFF"/>
              <w:jc w:val="center"/>
              <w:rPr>
                <w:rFonts w:eastAsia="Times New Roman" w:cs="Times New Roman"/>
                <w:spacing w:val="-5"/>
                <w:sz w:val="24"/>
                <w:szCs w:val="24"/>
              </w:rPr>
            </w:pPr>
          </w:p>
        </w:tc>
        <w:tc>
          <w:tcPr>
            <w:tcW w:w="2126" w:type="dxa"/>
            <w:tcBorders>
              <w:top w:val="single" w:sz="4" w:space="0" w:color="000000"/>
              <w:left w:val="single" w:sz="4" w:space="0" w:color="000000"/>
              <w:bottom w:val="single" w:sz="4" w:space="0" w:color="000000"/>
              <w:right w:val="nil"/>
            </w:tcBorders>
          </w:tcPr>
          <w:p w:rsidR="00D4515C" w:rsidRPr="004D7D00" w:rsidRDefault="00D4515C" w:rsidP="00CA5074">
            <w:pPr>
              <w:suppressAutoHyphens/>
              <w:rPr>
                <w:rFonts w:eastAsia="Times New Roman" w:cs="Times New Roman"/>
                <w:sz w:val="24"/>
                <w:szCs w:val="24"/>
                <w:lang w:eastAsia="ru-RU"/>
              </w:rPr>
            </w:pPr>
          </w:p>
        </w:tc>
        <w:tc>
          <w:tcPr>
            <w:tcW w:w="2545" w:type="dxa"/>
            <w:tcBorders>
              <w:top w:val="single" w:sz="4" w:space="0" w:color="000000"/>
              <w:left w:val="single" w:sz="4" w:space="0" w:color="000000"/>
              <w:bottom w:val="single" w:sz="4" w:space="0" w:color="000000"/>
              <w:right w:val="nil"/>
            </w:tcBorders>
          </w:tcPr>
          <w:p w:rsidR="00D4515C" w:rsidRPr="004D7D00" w:rsidRDefault="00D4515C" w:rsidP="00CA5074">
            <w:pPr>
              <w:suppressAutoHyphens/>
              <w:jc w:val="center"/>
              <w:rPr>
                <w:rFonts w:eastAsia="Times New Roman" w:cs="Times New Roman"/>
                <w:sz w:val="24"/>
                <w:szCs w:val="24"/>
                <w:lang w:eastAsia="ru-RU"/>
              </w:rPr>
            </w:pPr>
          </w:p>
        </w:tc>
        <w:tc>
          <w:tcPr>
            <w:tcW w:w="2835" w:type="dxa"/>
            <w:tcBorders>
              <w:top w:val="single" w:sz="4" w:space="0" w:color="000000"/>
              <w:left w:val="single" w:sz="4" w:space="0" w:color="000000"/>
              <w:bottom w:val="single" w:sz="4" w:space="0" w:color="000000"/>
              <w:right w:val="nil"/>
            </w:tcBorders>
          </w:tcPr>
          <w:p w:rsidR="00D4515C" w:rsidRPr="004D7D00" w:rsidRDefault="00D4515C" w:rsidP="00CA5074">
            <w:pPr>
              <w:suppressAutoHyphens/>
              <w:jc w:val="center"/>
              <w:rPr>
                <w:rFonts w:eastAsia="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4515C" w:rsidRPr="004D7D00" w:rsidRDefault="00D4515C" w:rsidP="00CA5074">
            <w:pPr>
              <w:suppressAutoHyphens/>
              <w:jc w:val="center"/>
              <w:rPr>
                <w:rFonts w:eastAsia="Times New Roman" w:cs="Times New Roman"/>
                <w:sz w:val="24"/>
                <w:szCs w:val="24"/>
                <w:lang w:eastAsia="ru-RU"/>
              </w:rPr>
            </w:pPr>
          </w:p>
        </w:tc>
      </w:tr>
    </w:tbl>
    <w:p w:rsidR="00D4515C" w:rsidRPr="004D7D00" w:rsidRDefault="00D4515C" w:rsidP="00D4515C">
      <w:pPr>
        <w:jc w:val="both"/>
        <w:rPr>
          <w:rFonts w:eastAsia="Times New Roman" w:cs="Times New Roman"/>
          <w:sz w:val="24"/>
          <w:szCs w:val="24"/>
        </w:rPr>
      </w:pPr>
      <w:r w:rsidRPr="004D7D00">
        <w:rPr>
          <w:rFonts w:eastAsia="Times New Roman" w:cs="Times New Roman"/>
          <w:sz w:val="24"/>
          <w:szCs w:val="24"/>
        </w:rPr>
        <w:t xml:space="preserve">    Керівник або уповноважена особа (назва посади, прізвище, ініціали, підпис, відбиток печатки (у разі її використання) Учасника                           </w:t>
      </w:r>
    </w:p>
    <w:p w:rsidR="00D4515C" w:rsidRPr="004D7D00" w:rsidRDefault="00D4515C" w:rsidP="00D4515C">
      <w:pPr>
        <w:suppressAutoHyphens/>
        <w:jc w:val="both"/>
        <w:rPr>
          <w:rFonts w:eastAsia="Times New Roman" w:cs="Times New Roman"/>
          <w:sz w:val="24"/>
          <w:szCs w:val="24"/>
          <w:lang w:eastAsia="ru-RU"/>
        </w:rPr>
      </w:pPr>
      <w:r w:rsidRPr="004D7D00">
        <w:rPr>
          <w:rFonts w:eastAsia="Times New Roman" w:cs="Times New Roman"/>
          <w:sz w:val="24"/>
          <w:szCs w:val="24"/>
          <w:lang w:eastAsia="ru-RU"/>
        </w:rPr>
        <w:t>М.П.</w:t>
      </w:r>
    </w:p>
    <w:p w:rsidR="00D4515C" w:rsidRPr="004D7D00" w:rsidRDefault="00D4515C" w:rsidP="00D4515C">
      <w:pPr>
        <w:suppressAutoHyphens/>
        <w:ind w:firstLine="567"/>
        <w:jc w:val="both"/>
        <w:rPr>
          <w:rFonts w:eastAsia="Times New Roman" w:cs="Times New Roman"/>
          <w:sz w:val="24"/>
          <w:szCs w:val="24"/>
        </w:rPr>
      </w:pPr>
    </w:p>
    <w:p w:rsidR="00D4515C" w:rsidRPr="004D7D00" w:rsidRDefault="00D4515C" w:rsidP="00D4515C">
      <w:pPr>
        <w:suppressAutoHyphens/>
        <w:ind w:firstLine="567"/>
        <w:jc w:val="both"/>
        <w:rPr>
          <w:rFonts w:eastAsia="Times New Roman" w:cs="Times New Roman"/>
          <w:sz w:val="24"/>
          <w:szCs w:val="24"/>
        </w:rPr>
      </w:pPr>
      <w:r w:rsidRPr="004D7D00">
        <w:rPr>
          <w:rFonts w:eastAsia="Times New Roman" w:cs="Times New Roman"/>
          <w:sz w:val="24"/>
          <w:szCs w:val="24"/>
        </w:rPr>
        <w:t>Кількість працівників та їх кваліфікація повинна відповідати ліцензійним умовам провадження господарської діяльності з надання послуг і виконання робіт протипожежного призначення, які затверджені Постановою КМУ «Деякі питання ліцензування господарської діяльності з надання послуг і виконання робіт протипожежного призначення»</w:t>
      </w:r>
      <w:r w:rsidRPr="004D7D00">
        <w:rPr>
          <w:rFonts w:eastAsia="Times New Roman" w:cs="Times New Roman"/>
          <w:b/>
          <w:bCs/>
          <w:sz w:val="24"/>
          <w:szCs w:val="24"/>
        </w:rPr>
        <w:t xml:space="preserve"> </w:t>
      </w:r>
      <w:r w:rsidRPr="004D7D00">
        <w:rPr>
          <w:rFonts w:eastAsia="Times New Roman" w:cs="Times New Roman"/>
          <w:sz w:val="24"/>
          <w:szCs w:val="24"/>
        </w:rPr>
        <w:t>від 23 листопада 2016 р. №852.</w:t>
      </w:r>
    </w:p>
    <w:p w:rsidR="00D4515C" w:rsidRPr="004D7D00" w:rsidRDefault="00D4515C" w:rsidP="00D4515C">
      <w:pPr>
        <w:tabs>
          <w:tab w:val="left" w:pos="0"/>
        </w:tabs>
        <w:ind w:firstLine="567"/>
        <w:jc w:val="both"/>
        <w:rPr>
          <w:rFonts w:eastAsia="Times New Roman" w:cs="Times New Roman"/>
          <w:sz w:val="24"/>
          <w:szCs w:val="24"/>
          <w:lang w:eastAsia="ru-RU"/>
        </w:rPr>
      </w:pPr>
      <w:r w:rsidRPr="004D7D00">
        <w:rPr>
          <w:rFonts w:eastAsia="Times New Roman" w:cs="Times New Roman"/>
          <w:sz w:val="24"/>
          <w:szCs w:val="24"/>
          <w:lang w:eastAsia="ru-RU"/>
        </w:rPr>
        <w:t>Стосовно всіх працівників, зазначених у довідці, у складі пропозиції надаються наступні документи:</w:t>
      </w:r>
    </w:p>
    <w:p w:rsidR="00D4515C" w:rsidRPr="004D7D00" w:rsidRDefault="00D4515C" w:rsidP="00D4515C">
      <w:pPr>
        <w:tabs>
          <w:tab w:val="left" w:pos="0"/>
        </w:tabs>
        <w:jc w:val="both"/>
        <w:rPr>
          <w:rFonts w:eastAsia="Times New Roman" w:cs="Times New Roman"/>
          <w:sz w:val="24"/>
          <w:szCs w:val="24"/>
        </w:rPr>
      </w:pPr>
      <w:r w:rsidRPr="004D7D00">
        <w:rPr>
          <w:rFonts w:eastAsia="Times New Roman" w:cs="Times New Roman"/>
          <w:sz w:val="24"/>
          <w:szCs w:val="24"/>
          <w:lang w:eastAsia="ru-RU"/>
        </w:rPr>
        <w:tab/>
        <w:t xml:space="preserve">- </w:t>
      </w:r>
      <w:r w:rsidRPr="004D7D00">
        <w:rPr>
          <w:rFonts w:eastAsia="Times New Roman" w:cs="Times New Roman"/>
          <w:sz w:val="24"/>
          <w:szCs w:val="24"/>
        </w:rPr>
        <w:t>оригінали або копії документів, які підтверджують наявність трудових або цивільно-правових відносин між учасником та працівниками, відомості про яких містяться у довідці (копії трудових книжок та/або копії наказів про прийняття на роботу та/або копії цивільно-трудових договорів та/або інше);</w:t>
      </w:r>
    </w:p>
    <w:p w:rsidR="00D4515C" w:rsidRPr="004D7D00" w:rsidRDefault="00D4515C" w:rsidP="00D4515C">
      <w:pPr>
        <w:tabs>
          <w:tab w:val="left" w:pos="0"/>
        </w:tabs>
        <w:jc w:val="both"/>
        <w:rPr>
          <w:rFonts w:eastAsia="Times New Roman" w:cs="Times New Roman"/>
          <w:kern w:val="3"/>
          <w:sz w:val="24"/>
          <w:szCs w:val="24"/>
        </w:rPr>
      </w:pPr>
      <w:r w:rsidRPr="004D7D00">
        <w:rPr>
          <w:rFonts w:eastAsia="Times New Roman" w:cs="Times New Roman"/>
          <w:sz w:val="24"/>
          <w:szCs w:val="24"/>
        </w:rPr>
        <w:tab/>
        <w:t xml:space="preserve">- оригінали або копії документів </w:t>
      </w:r>
      <w:r w:rsidRPr="004D7D00">
        <w:rPr>
          <w:rFonts w:eastAsia="Times New Roman" w:cs="Times New Roman"/>
          <w:kern w:val="3"/>
          <w:sz w:val="24"/>
          <w:szCs w:val="24"/>
        </w:rPr>
        <w:t>(диплом, свідоцтво, сертифікат, посвідчення, ліцензія  чи будь-який інший документ встановленого зразка відповідно до чинного законодавства, що підтверджує відповідну кваліфікацію працівника тощо);</w:t>
      </w:r>
    </w:p>
    <w:p w:rsidR="00D4515C" w:rsidRPr="004D7D00" w:rsidRDefault="00D4515C" w:rsidP="00D4515C">
      <w:pPr>
        <w:tabs>
          <w:tab w:val="left" w:pos="0"/>
        </w:tabs>
        <w:ind w:firstLine="567"/>
        <w:jc w:val="both"/>
        <w:rPr>
          <w:rFonts w:eastAsia="Times New Roman" w:cs="Times New Roman"/>
          <w:color w:val="000000"/>
          <w:sz w:val="24"/>
          <w:szCs w:val="24"/>
          <w:lang w:eastAsia="ru-RU"/>
        </w:rPr>
      </w:pPr>
      <w:r w:rsidRPr="004D7D00">
        <w:rPr>
          <w:rFonts w:eastAsia="Times New Roman" w:cs="Times New Roman"/>
          <w:color w:val="000000"/>
          <w:sz w:val="24"/>
          <w:szCs w:val="24"/>
          <w:lang w:eastAsia="ru-RU"/>
        </w:rPr>
        <w:t>Щонайменше, у довідці мають бути:</w:t>
      </w:r>
    </w:p>
    <w:p w:rsidR="00D4515C" w:rsidRPr="004D7D00" w:rsidRDefault="00D4515C" w:rsidP="00D4515C">
      <w:pPr>
        <w:tabs>
          <w:tab w:val="left" w:pos="-252"/>
        </w:tabs>
        <w:ind w:firstLine="567"/>
        <w:jc w:val="both"/>
        <w:textAlignment w:val="baseline"/>
        <w:rPr>
          <w:rFonts w:eastAsia="Times New Roman" w:cs="Times New Roman"/>
          <w:sz w:val="24"/>
          <w:szCs w:val="24"/>
          <w:lang w:eastAsia="ru-RU"/>
        </w:rPr>
      </w:pPr>
      <w:r w:rsidRPr="004D7D00">
        <w:rPr>
          <w:rFonts w:eastAsia="Times New Roman" w:cs="Times New Roman"/>
          <w:sz w:val="24"/>
          <w:szCs w:val="24"/>
        </w:rPr>
        <w:t xml:space="preserve">1) </w:t>
      </w:r>
      <w:r w:rsidRPr="004D7D00">
        <w:rPr>
          <w:rFonts w:eastAsia="Times New Roman" w:cs="Times New Roman"/>
          <w:sz w:val="24"/>
          <w:szCs w:val="24"/>
          <w:lang w:eastAsia="ru-RU"/>
        </w:rPr>
        <w:t>керівник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w:t>
      </w:r>
    </w:p>
    <w:p w:rsidR="00D4515C" w:rsidRPr="004D7D00" w:rsidRDefault="00D4515C" w:rsidP="00D4515C">
      <w:pPr>
        <w:tabs>
          <w:tab w:val="left" w:pos="-252"/>
        </w:tabs>
        <w:ind w:firstLine="567"/>
        <w:jc w:val="both"/>
        <w:textAlignment w:val="baseline"/>
        <w:rPr>
          <w:rFonts w:eastAsia="Times New Roman" w:cs="Times New Roman"/>
          <w:sz w:val="24"/>
          <w:szCs w:val="24"/>
          <w:lang w:eastAsia="ru-RU"/>
        </w:rPr>
      </w:pPr>
      <w:r w:rsidRPr="004D7D00">
        <w:rPr>
          <w:rFonts w:eastAsia="Times New Roman" w:cs="Times New Roman"/>
          <w:sz w:val="24"/>
          <w:szCs w:val="24"/>
          <w:lang w:eastAsia="ru-RU"/>
        </w:rPr>
        <w:t>2) працівники-виконавці робіт учасника:</w:t>
      </w:r>
    </w:p>
    <w:p w:rsidR="00D4515C" w:rsidRPr="004D7D00" w:rsidRDefault="00D4515C" w:rsidP="00D4515C">
      <w:pPr>
        <w:tabs>
          <w:tab w:val="left" w:pos="-252"/>
        </w:tabs>
        <w:ind w:firstLine="567"/>
        <w:jc w:val="both"/>
        <w:textAlignment w:val="baseline"/>
        <w:rPr>
          <w:rFonts w:eastAsia="Times New Roman" w:cs="Times New Roman"/>
          <w:sz w:val="24"/>
          <w:szCs w:val="24"/>
          <w:lang w:eastAsia="ru-RU"/>
        </w:rPr>
      </w:pPr>
      <w:r w:rsidRPr="004D7D00">
        <w:rPr>
          <w:rFonts w:eastAsia="Times New Roman" w:cs="Times New Roman"/>
          <w:sz w:val="24"/>
          <w:szCs w:val="24"/>
          <w:lang w:eastAsia="ru-RU"/>
        </w:rPr>
        <w:t>- електромонтер охоронно-пожежної сигналізації (електромонтер з ремонту та обслуговування електроустаткування, електромонтера з ремонту та обслуговування апаратури та пристроїв зв’язку, монтажника радіоелектронної апаратури та приладів) – не нижче 3-го розряду;</w:t>
      </w:r>
    </w:p>
    <w:p w:rsidR="00D4515C" w:rsidRPr="004D7D00" w:rsidRDefault="00D4515C" w:rsidP="00D4515C">
      <w:pPr>
        <w:tabs>
          <w:tab w:val="left" w:pos="-252"/>
        </w:tabs>
        <w:ind w:firstLine="567"/>
        <w:jc w:val="both"/>
        <w:textAlignment w:val="baseline"/>
        <w:rPr>
          <w:rFonts w:eastAsia="Times New Roman" w:cs="Times New Roman"/>
          <w:sz w:val="24"/>
          <w:szCs w:val="24"/>
          <w:lang w:eastAsia="ru-RU"/>
        </w:rPr>
      </w:pPr>
      <w:r w:rsidRPr="004D7D00">
        <w:rPr>
          <w:rFonts w:eastAsia="Times New Roman" w:cs="Times New Roman"/>
          <w:sz w:val="24"/>
          <w:szCs w:val="24"/>
          <w:lang w:eastAsia="ru-RU"/>
        </w:rPr>
        <w:tab/>
        <w:t>- налагоджувальник приладів апаратури та систем автоматичного контролю, регулювання та керування (налагоджувальник КВП та автоматики) – не нижче 4-го розряду;</w:t>
      </w:r>
    </w:p>
    <w:p w:rsidR="00D4515C" w:rsidRPr="004D7D00" w:rsidRDefault="00D4515C" w:rsidP="00D4515C">
      <w:pPr>
        <w:tabs>
          <w:tab w:val="left" w:pos="0"/>
        </w:tabs>
        <w:ind w:firstLine="567"/>
        <w:jc w:val="both"/>
        <w:rPr>
          <w:rFonts w:eastAsia="Times New Roman" w:cs="Times New Roman"/>
          <w:sz w:val="24"/>
          <w:szCs w:val="24"/>
          <w:lang w:eastAsia="ru-RU"/>
        </w:rPr>
      </w:pPr>
      <w:r w:rsidRPr="004D7D00">
        <w:rPr>
          <w:rFonts w:eastAsia="Times New Roman" w:cs="Times New Roman"/>
          <w:sz w:val="24"/>
          <w:szCs w:val="24"/>
          <w:lang w:eastAsia="ru-RU"/>
        </w:rPr>
        <w:t>Стосовно всіх працівників-виконавців робіт у складі пропозиції надаються наступні документи:</w:t>
      </w:r>
    </w:p>
    <w:p w:rsidR="00D4515C" w:rsidRPr="004D7D00" w:rsidRDefault="00D4515C" w:rsidP="00D4515C">
      <w:pPr>
        <w:tabs>
          <w:tab w:val="left" w:pos="0"/>
        </w:tabs>
        <w:ind w:firstLine="567"/>
        <w:jc w:val="both"/>
        <w:rPr>
          <w:rFonts w:eastAsia="Times New Roman" w:cs="Times New Roman"/>
          <w:sz w:val="24"/>
          <w:szCs w:val="24"/>
          <w:lang w:eastAsia="ru-RU"/>
        </w:rPr>
      </w:pPr>
      <w:r w:rsidRPr="004D7D00">
        <w:rPr>
          <w:rFonts w:eastAsia="Times New Roman" w:cs="Times New Roman"/>
          <w:sz w:val="24"/>
          <w:szCs w:val="24"/>
          <w:lang w:eastAsia="ru-RU"/>
        </w:rPr>
        <w:t>- підтверджуючі документи щодо проходження працівниками-виконавцями робіт учасника навчання та/або перевірки знань з питань пожежної безпеки (пожежно-технічного мінімуму) (оригінали або копії протоколу/лів та/або посвідчень);</w:t>
      </w:r>
    </w:p>
    <w:p w:rsidR="00D4515C" w:rsidRPr="002B376E" w:rsidRDefault="00D4515C" w:rsidP="00D4515C">
      <w:pPr>
        <w:tabs>
          <w:tab w:val="left" w:pos="0"/>
        </w:tabs>
        <w:ind w:firstLine="567"/>
        <w:jc w:val="both"/>
        <w:rPr>
          <w:rFonts w:eastAsia="Times New Roman" w:cs="Times New Roman"/>
          <w:sz w:val="24"/>
          <w:szCs w:val="24"/>
          <w:lang w:eastAsia="ru-RU"/>
        </w:rPr>
      </w:pPr>
      <w:r w:rsidRPr="004D7D00">
        <w:rPr>
          <w:rFonts w:eastAsia="Times New Roman" w:cs="Times New Roman"/>
          <w:sz w:val="24"/>
          <w:szCs w:val="24"/>
          <w:lang w:eastAsia="ru-RU"/>
        </w:rPr>
        <w:t>- підтверджуючі документи щодо проходження працівниками-виконавцями робіт учасника (оригінали або копії протоколу/лів та/або посвідчень)</w:t>
      </w:r>
      <w:r w:rsidRPr="004D7D00">
        <w:rPr>
          <w:rFonts w:eastAsia="Times New Roman" w:cs="Times New Roman"/>
          <w:color w:val="000000"/>
          <w:kern w:val="3"/>
          <w:sz w:val="24"/>
          <w:szCs w:val="24"/>
          <w:lang w:eastAsia="ru-RU"/>
        </w:rPr>
        <w:t xml:space="preserve"> п</w:t>
      </w:r>
      <w:r w:rsidRPr="004D7D00">
        <w:rPr>
          <w:rFonts w:eastAsia="Times New Roman" w:cs="Times New Roman"/>
          <w:sz w:val="24"/>
          <w:szCs w:val="24"/>
          <w:lang w:eastAsia="ru-RU"/>
        </w:rPr>
        <w:t>еревірки знань з Законодавчих актів з охорони праці, гігієни праці, надання домедичної допомоги потерпілим, розслідування та облік нещасних випадків, професійних захворювань та аварій на виробництві, електробезпеки, пожежної безпеки, Типового положення «Про порядок проведення навчання та перевірки знань з питань охорони праці» (НПАОП 0.00-4.12-05), «Правила охорони праці під час роботи з інструментом та пристроями» (НПАОП 0.00-1.71-13), «Правила охорони праці під час виконання робіт на висоті» (НПАОП 0.00-1.15-07);</w:t>
      </w:r>
    </w:p>
    <w:p w:rsidR="00D4515C" w:rsidRPr="004D7D00" w:rsidRDefault="00D4515C" w:rsidP="00D4515C">
      <w:pPr>
        <w:tabs>
          <w:tab w:val="left" w:pos="0"/>
        </w:tabs>
        <w:ind w:firstLine="426"/>
        <w:jc w:val="both"/>
        <w:rPr>
          <w:rFonts w:eastAsia="Times New Roman" w:cs="Times New Roman"/>
          <w:sz w:val="24"/>
          <w:szCs w:val="24"/>
          <w:lang w:eastAsia="ru-RU"/>
        </w:rPr>
      </w:pPr>
      <w:r w:rsidRPr="004D7D00">
        <w:rPr>
          <w:rFonts w:eastAsia="Times New Roman" w:cs="Times New Roman"/>
          <w:sz w:val="24"/>
          <w:szCs w:val="24"/>
          <w:lang w:eastAsia="ru-RU"/>
        </w:rPr>
        <w:t xml:space="preserve">- скановані оригінали документів про медичний огляд працівників-виконавців робіт учасника відповідно до форми №1-ОМК або медичні довідки про проходження попереднього (періодичного) медичного огляду (Додаток 8 до пункту 2.16 Порядку проведення медичних оглядів працівників певних категорій), </w:t>
      </w:r>
      <w:r w:rsidRPr="004D7D00">
        <w:rPr>
          <w:rFonts w:cs="Times New Roman"/>
          <w:sz w:val="24"/>
          <w:szCs w:val="24"/>
        </w:rPr>
        <w:t xml:space="preserve">та довідки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психофізіологічного обстеження працівників та висновок психофізіологічної експертизи працівника про відповідність професійним вимогам до виконання робіт підвищеної небезпеки та тих, що потребують професійного добору (документи мають бути чинними) </w:t>
      </w:r>
      <w:r w:rsidRPr="004D7D00">
        <w:rPr>
          <w:rFonts w:eastAsia="Times New Roman" w:cs="Times New Roman"/>
          <w:sz w:val="24"/>
          <w:szCs w:val="24"/>
          <w:lang w:eastAsia="ru-RU"/>
        </w:rPr>
        <w:t>необхідні для підтвердження спроможності учасника якісно та вчасно надати послуги;</w:t>
      </w:r>
    </w:p>
    <w:p w:rsidR="00D4515C" w:rsidRPr="004D7D00" w:rsidRDefault="00D4515C" w:rsidP="00D4515C">
      <w:pPr>
        <w:tabs>
          <w:tab w:val="left" w:pos="0"/>
        </w:tabs>
        <w:ind w:firstLine="426"/>
        <w:jc w:val="both"/>
        <w:rPr>
          <w:rFonts w:eastAsia="Times New Roman" w:cs="Times New Roman"/>
          <w:sz w:val="24"/>
          <w:szCs w:val="24"/>
          <w:lang w:eastAsia="ru-RU"/>
        </w:rPr>
      </w:pPr>
      <w:r w:rsidRPr="004D7D00">
        <w:rPr>
          <w:rFonts w:eastAsia="Times New Roman" w:cs="Times New Roman"/>
          <w:sz w:val="24"/>
          <w:szCs w:val="24"/>
          <w:lang w:eastAsia="ru-RU"/>
        </w:rPr>
        <w:lastRenderedPageBreak/>
        <w:t xml:space="preserve">- журнал протоколів перевірки знань з електробезпеки (до 1000В, на керівника робіт не нижче </w:t>
      </w:r>
      <w:r w:rsidRPr="004D7D00">
        <w:rPr>
          <w:rFonts w:eastAsia="Times New Roman" w:cs="Times New Roman"/>
          <w:sz w:val="24"/>
          <w:szCs w:val="24"/>
          <w:lang w:val="en-US" w:eastAsia="ru-RU"/>
        </w:rPr>
        <w:t>IV</w:t>
      </w:r>
      <w:r w:rsidRPr="004D7D00">
        <w:rPr>
          <w:rFonts w:eastAsia="Times New Roman" w:cs="Times New Roman"/>
          <w:sz w:val="24"/>
          <w:szCs w:val="24"/>
          <w:lang w:eastAsia="ru-RU"/>
        </w:rPr>
        <w:t xml:space="preserve"> групи електробезпеки, на працівників – виконавців – не нижче ІІІ групи електробезпеки). </w:t>
      </w:r>
    </w:p>
    <w:p w:rsidR="00D4515C" w:rsidRPr="004D7D00" w:rsidRDefault="00D4515C" w:rsidP="00D4515C">
      <w:pPr>
        <w:tabs>
          <w:tab w:val="left" w:pos="0"/>
        </w:tabs>
        <w:ind w:firstLine="426"/>
        <w:jc w:val="both"/>
        <w:rPr>
          <w:rFonts w:eastAsia="Times New Roman" w:cs="Times New Roman"/>
          <w:sz w:val="24"/>
          <w:szCs w:val="24"/>
          <w:lang w:eastAsia="ru-RU"/>
        </w:rPr>
      </w:pPr>
      <w:r w:rsidRPr="004D7D00">
        <w:rPr>
          <w:rFonts w:eastAsia="Times New Roman" w:cs="Times New Roman"/>
          <w:sz w:val="24"/>
          <w:szCs w:val="24"/>
          <w:lang w:eastAsia="ru-RU"/>
        </w:rPr>
        <w:t>Стосовно керівника (директора) підприємства надати протокол/и (витяг або виписку з протоколу/лів) та посвідчення з перевірки знань з Типового положення «Про порядок проведення навчання та перевірки знань з питань охорони праці» (НПАОП 0.00-4.12-05), з пожежної безпеки.</w:t>
      </w:r>
    </w:p>
    <w:p w:rsidR="00D4515C" w:rsidRPr="002B376E" w:rsidRDefault="00D4515C" w:rsidP="00D4515C">
      <w:pPr>
        <w:tabs>
          <w:tab w:val="left" w:pos="0"/>
        </w:tabs>
        <w:ind w:firstLine="426"/>
        <w:jc w:val="both"/>
        <w:rPr>
          <w:rFonts w:cs="Times New Roman"/>
          <w:sz w:val="24"/>
          <w:szCs w:val="24"/>
        </w:rPr>
      </w:pPr>
      <w:r w:rsidRPr="002B376E">
        <w:rPr>
          <w:rFonts w:cs="Times New Roman"/>
          <w:sz w:val="24"/>
          <w:szCs w:val="24"/>
        </w:rPr>
        <w:t>У зв’язку з наявністю шкідливих та небезпечних умов праці на об’єкті та керуючись постановою Кабінету Міністрів України від 01.08.1992 № 442, Учасник повинен надати в складі тендерної пропозиції документ (акт, або довідку, або картку або інший документ) щодо вивчення матеріалів атестації робочих місць Учасника за умовами праці.</w:t>
      </w:r>
    </w:p>
    <w:p w:rsidR="00D4515C" w:rsidRPr="0019508E" w:rsidRDefault="00D4515C" w:rsidP="00D4515C">
      <w:pPr>
        <w:tabs>
          <w:tab w:val="left" w:pos="0"/>
        </w:tabs>
        <w:ind w:firstLine="426"/>
        <w:jc w:val="both"/>
        <w:rPr>
          <w:rFonts w:cs="Times New Roman"/>
          <w:sz w:val="24"/>
          <w:szCs w:val="24"/>
        </w:rPr>
      </w:pPr>
      <w:r w:rsidRPr="002B376E">
        <w:rPr>
          <w:rFonts w:cs="Times New Roman"/>
          <w:sz w:val="24"/>
          <w:szCs w:val="24"/>
        </w:rPr>
        <w:t>Підтвердити факт проведення контролю Держпраці за якістю проведення атестації робочих місць за умовами праці, правильністю застосування списків  виробництв, робіт,  професій, посад і показників, зайнятість в яких дає право на  пенсію  за  віком  на пільгових умовах (461-2016-п),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(1290-97-п),  Переліку  виробництв, цехів, професій і посад із шкідливими  умовами  праці,  робота  в яких дає право на скорочену тривалість  робочого  тижня  (163-2001-п),  Переліків робіт із особливо  шкідливими  і  особливо  важкими та шкідливими і важкими умовами  праці,  на яких встановлюється підвищена оплата праці, та інших  нормативно-правових  актів,  відповідно  до  яких надаються пільги  та компенсації працівникам за роботу із шкідливими умовами праці (шляхом листа від Держпраці, або іншого засвідчення проведення такого контролю). Додатково надати підтвердження атестації лабораторії, яка здійснювала атестацію робочих місць за умовами праці (шляхом надання відповідного документу лабораторії або підтвердженням наявності лабораторії серед Інформаційного переліку лабораторій, атестованих на проведення гігієнічних досліджень факторів виробничого середовища і трудового процесу, що оприлюднені на веб-порталі Держпраці.</w:t>
      </w:r>
    </w:p>
    <w:p w:rsidR="00D4515C" w:rsidRPr="00D4515C" w:rsidRDefault="00D4515C" w:rsidP="003706E9">
      <w:pPr>
        <w:jc w:val="both"/>
        <w:rPr>
          <w:sz w:val="24"/>
          <w:szCs w:val="24"/>
        </w:rPr>
      </w:pPr>
    </w:p>
    <w:p w:rsidR="003706E9" w:rsidRPr="00CB5B30" w:rsidRDefault="003706E9" w:rsidP="003706E9">
      <w:pPr>
        <w:jc w:val="both"/>
        <w:rPr>
          <w:b/>
          <w:sz w:val="24"/>
          <w:szCs w:val="24"/>
          <w:lang w:val="uk-UA"/>
        </w:rPr>
      </w:pPr>
      <w:r w:rsidRPr="00CB5B30">
        <w:rPr>
          <w:b/>
          <w:sz w:val="24"/>
          <w:szCs w:val="24"/>
          <w:lang w:val="uk-UA"/>
        </w:rPr>
        <w:t>5. Викласти п. 3.1 Додатку № 1 до</w:t>
      </w:r>
      <w:r w:rsidR="00CB5B30" w:rsidRPr="00CB5B30">
        <w:rPr>
          <w:b/>
          <w:sz w:val="24"/>
          <w:szCs w:val="24"/>
          <w:lang w:val="uk-UA"/>
        </w:rPr>
        <w:t xml:space="preserve"> тендерної документації в наступній</w:t>
      </w:r>
      <w:r w:rsidRPr="00CB5B30">
        <w:rPr>
          <w:b/>
          <w:sz w:val="24"/>
          <w:szCs w:val="24"/>
          <w:lang w:val="uk-UA"/>
        </w:rPr>
        <w:t xml:space="preserve"> редакції.</w:t>
      </w:r>
    </w:p>
    <w:p w:rsidR="00CB5B30" w:rsidRPr="004D7D00" w:rsidRDefault="00CB5B30" w:rsidP="00CB5B30">
      <w:pPr>
        <w:jc w:val="both"/>
        <w:rPr>
          <w:rFonts w:eastAsia="Times New Roman" w:cs="Times New Roman"/>
          <w:sz w:val="24"/>
          <w:szCs w:val="24"/>
          <w:lang w:eastAsia="ar-SA"/>
        </w:rPr>
      </w:pPr>
      <w:r w:rsidRPr="004D7D00">
        <w:rPr>
          <w:rFonts w:eastAsia="Times New Roman" w:cs="Times New Roman"/>
          <w:spacing w:val="-5"/>
          <w:sz w:val="24"/>
          <w:szCs w:val="24"/>
        </w:rPr>
        <w:t>3.1.</w:t>
      </w:r>
      <w:r w:rsidRPr="004D7D00">
        <w:rPr>
          <w:rFonts w:eastAsia="Times New Roman" w:cs="Times New Roman"/>
          <w:sz w:val="24"/>
          <w:szCs w:val="24"/>
        </w:rPr>
        <w:t xml:space="preserve"> Довідка у формі, визначеній цим Додатком до тендерної документації, </w:t>
      </w:r>
      <w:r w:rsidRPr="004D7D00">
        <w:rPr>
          <w:rFonts w:eastAsia="Times New Roman" w:cs="Times New Roman"/>
          <w:sz w:val="24"/>
          <w:szCs w:val="24"/>
          <w:lang w:eastAsia="ar-SA"/>
        </w:rPr>
        <w:t xml:space="preserve">за підписом уповноваженої особи та скріплена печаткою учасника </w:t>
      </w:r>
      <w:r w:rsidRPr="004D7D00">
        <w:rPr>
          <w:rFonts w:eastAsia="Times New Roman" w:cs="Times New Roman"/>
          <w:sz w:val="24"/>
          <w:szCs w:val="24"/>
        </w:rPr>
        <w:t>(за наявністю),</w:t>
      </w:r>
      <w:r w:rsidRPr="004D7D00">
        <w:rPr>
          <w:rFonts w:eastAsia="Times New Roman" w:cs="Times New Roman"/>
          <w:color w:val="000000"/>
          <w:sz w:val="24"/>
          <w:szCs w:val="24"/>
          <w:lang w:eastAsia="ar-SA"/>
        </w:rPr>
        <w:t xml:space="preserve"> про наявність досвіду</w:t>
      </w:r>
      <w:r w:rsidRPr="004D7D00">
        <w:rPr>
          <w:rFonts w:eastAsia="Times New Roman" w:cs="Times New Roman"/>
          <w:sz w:val="24"/>
          <w:szCs w:val="24"/>
          <w:lang w:eastAsia="ar-SA"/>
        </w:rPr>
        <w:t xml:space="preserve"> у виконанні аналогічного договору.</w:t>
      </w:r>
    </w:p>
    <w:p w:rsidR="00CB5B30" w:rsidRPr="004D7D00" w:rsidRDefault="00CB5B30" w:rsidP="00CB5B30">
      <w:pPr>
        <w:jc w:val="both"/>
        <w:rPr>
          <w:rFonts w:eastAsia="Times New Roman" w:cs="Times New Roman"/>
          <w:sz w:val="24"/>
          <w:szCs w:val="24"/>
          <w:lang w:eastAsia="ar-SA"/>
        </w:rPr>
      </w:pPr>
      <w:r w:rsidRPr="004D7D00">
        <w:rPr>
          <w:rFonts w:eastAsia="Times New Roman" w:cs="Times New Roman"/>
          <w:sz w:val="24"/>
          <w:szCs w:val="24"/>
          <w:lang w:eastAsia="ar-SA"/>
        </w:rPr>
        <w:t xml:space="preserve"> </w:t>
      </w:r>
    </w:p>
    <w:p w:rsidR="00CB5B30" w:rsidRPr="004D7D00" w:rsidRDefault="00CB5B30" w:rsidP="00CB5B30">
      <w:pPr>
        <w:adjustRightInd w:val="0"/>
        <w:jc w:val="center"/>
        <w:rPr>
          <w:rFonts w:eastAsia="Times New Roman" w:cs="Times New Roman"/>
          <w:b/>
          <w:bCs/>
          <w:sz w:val="24"/>
          <w:szCs w:val="24"/>
          <w:lang w:eastAsia="ru-RU"/>
        </w:rPr>
      </w:pPr>
      <w:r w:rsidRPr="004D7D00">
        <w:rPr>
          <w:rFonts w:eastAsia="Times New Roman" w:cs="Times New Roman"/>
          <w:b/>
          <w:bCs/>
          <w:sz w:val="24"/>
          <w:szCs w:val="24"/>
          <w:lang w:eastAsia="ru-RU"/>
        </w:rPr>
        <w:t>Довідка про наявність досвіду виконання аналогічного договору</w:t>
      </w:r>
    </w:p>
    <w:p w:rsidR="00CB5B30" w:rsidRPr="004D7D00" w:rsidRDefault="00CB5B30" w:rsidP="00CB5B30">
      <w:pPr>
        <w:adjustRightInd w:val="0"/>
        <w:jc w:val="center"/>
        <w:rPr>
          <w:rFonts w:eastAsia="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
        <w:gridCol w:w="1094"/>
        <w:gridCol w:w="1094"/>
        <w:gridCol w:w="1628"/>
        <w:gridCol w:w="1253"/>
        <w:gridCol w:w="1628"/>
        <w:gridCol w:w="1419"/>
        <w:gridCol w:w="1589"/>
      </w:tblGrid>
      <w:tr w:rsidR="00CB5B30" w:rsidRPr="004D7D00" w:rsidTr="00CA5074">
        <w:trPr>
          <w:trHeight w:val="180"/>
        </w:trPr>
        <w:tc>
          <w:tcPr>
            <w:tcW w:w="483" w:type="dxa"/>
          </w:tcPr>
          <w:p w:rsidR="00CB5B30" w:rsidRPr="004D7D00" w:rsidRDefault="00CB5B30" w:rsidP="00CA5074">
            <w:pPr>
              <w:adjustRightInd w:val="0"/>
              <w:jc w:val="center"/>
              <w:rPr>
                <w:rFonts w:eastAsia="Times New Roman" w:cs="Times New Roman"/>
                <w:sz w:val="24"/>
                <w:szCs w:val="24"/>
                <w:lang w:eastAsia="ru-RU"/>
              </w:rPr>
            </w:pPr>
            <w:r w:rsidRPr="004D7D00">
              <w:rPr>
                <w:rFonts w:eastAsia="Times New Roman" w:cs="Times New Roman"/>
                <w:sz w:val="24"/>
                <w:szCs w:val="24"/>
                <w:lang w:eastAsia="ru-RU"/>
              </w:rPr>
              <w:t>№ з/п</w:t>
            </w:r>
          </w:p>
        </w:tc>
        <w:tc>
          <w:tcPr>
            <w:tcW w:w="1073" w:type="dxa"/>
          </w:tcPr>
          <w:p w:rsidR="00CB5B30" w:rsidRPr="004D7D00" w:rsidRDefault="00CB5B30" w:rsidP="00CA5074">
            <w:pPr>
              <w:adjustRightInd w:val="0"/>
              <w:jc w:val="center"/>
              <w:rPr>
                <w:rFonts w:eastAsia="Times New Roman" w:cs="Times New Roman"/>
                <w:sz w:val="24"/>
                <w:szCs w:val="24"/>
                <w:lang w:eastAsia="ru-RU"/>
              </w:rPr>
            </w:pPr>
            <w:r w:rsidRPr="004D7D00">
              <w:rPr>
                <w:rFonts w:eastAsia="Times New Roman" w:cs="Times New Roman"/>
                <w:sz w:val="24"/>
                <w:szCs w:val="24"/>
                <w:lang w:eastAsia="ru-RU"/>
              </w:rPr>
              <w:t>№ договору</w:t>
            </w:r>
          </w:p>
        </w:tc>
        <w:tc>
          <w:tcPr>
            <w:tcW w:w="1073" w:type="dxa"/>
          </w:tcPr>
          <w:p w:rsidR="00CB5B30" w:rsidRPr="004D7D00" w:rsidRDefault="00CB5B30" w:rsidP="00CA5074">
            <w:pPr>
              <w:adjustRightInd w:val="0"/>
              <w:jc w:val="center"/>
              <w:rPr>
                <w:rFonts w:eastAsia="Times New Roman" w:cs="Times New Roman"/>
                <w:sz w:val="24"/>
                <w:szCs w:val="24"/>
                <w:lang w:eastAsia="ru-RU"/>
              </w:rPr>
            </w:pPr>
            <w:r w:rsidRPr="004D7D00">
              <w:rPr>
                <w:rFonts w:eastAsia="Times New Roman" w:cs="Times New Roman"/>
                <w:sz w:val="24"/>
                <w:szCs w:val="24"/>
                <w:lang w:eastAsia="ru-RU"/>
              </w:rPr>
              <w:t>Дата договору</w:t>
            </w:r>
          </w:p>
        </w:tc>
        <w:tc>
          <w:tcPr>
            <w:tcW w:w="1594" w:type="dxa"/>
          </w:tcPr>
          <w:p w:rsidR="00CB5B30" w:rsidRPr="004D7D00" w:rsidRDefault="00CB5B30" w:rsidP="00CA5074">
            <w:pPr>
              <w:adjustRightInd w:val="0"/>
              <w:jc w:val="center"/>
              <w:rPr>
                <w:rFonts w:eastAsia="Times New Roman" w:cs="Times New Roman"/>
                <w:sz w:val="24"/>
                <w:szCs w:val="24"/>
                <w:lang w:eastAsia="ru-RU"/>
              </w:rPr>
            </w:pPr>
            <w:r w:rsidRPr="004D7D00">
              <w:rPr>
                <w:rFonts w:eastAsia="Times New Roman" w:cs="Times New Roman"/>
                <w:sz w:val="24"/>
                <w:szCs w:val="24"/>
                <w:lang w:eastAsia="ru-RU"/>
              </w:rPr>
              <w:t>Найменування організації замовника, код за ЄДРПОУ</w:t>
            </w:r>
          </w:p>
        </w:tc>
        <w:tc>
          <w:tcPr>
            <w:tcW w:w="1270" w:type="dxa"/>
          </w:tcPr>
          <w:p w:rsidR="00CB5B30" w:rsidRPr="004D7D00" w:rsidRDefault="00CB5B30" w:rsidP="00CA5074">
            <w:pPr>
              <w:adjustRightInd w:val="0"/>
              <w:jc w:val="center"/>
              <w:rPr>
                <w:rFonts w:eastAsia="Times New Roman" w:cs="Times New Roman"/>
                <w:sz w:val="24"/>
                <w:szCs w:val="24"/>
                <w:lang w:eastAsia="ru-RU"/>
              </w:rPr>
            </w:pPr>
            <w:r w:rsidRPr="004D7D00">
              <w:rPr>
                <w:rFonts w:eastAsia="Times New Roman" w:cs="Times New Roman"/>
                <w:sz w:val="24"/>
                <w:szCs w:val="24"/>
                <w:lang w:eastAsia="ru-RU"/>
              </w:rPr>
              <w:t>Адреса та контактні телефони (у разі наявності) організації замовника</w:t>
            </w:r>
          </w:p>
        </w:tc>
        <w:tc>
          <w:tcPr>
            <w:tcW w:w="1594" w:type="dxa"/>
          </w:tcPr>
          <w:p w:rsidR="00CB5B30" w:rsidRPr="004D7D00" w:rsidRDefault="00CB5B30" w:rsidP="00CA5074">
            <w:pPr>
              <w:adjustRightInd w:val="0"/>
              <w:jc w:val="center"/>
              <w:rPr>
                <w:rFonts w:eastAsia="Times New Roman" w:cs="Times New Roman"/>
                <w:sz w:val="24"/>
                <w:szCs w:val="24"/>
                <w:lang w:eastAsia="ru-RU"/>
              </w:rPr>
            </w:pPr>
            <w:r w:rsidRPr="004D7D00">
              <w:rPr>
                <w:rFonts w:eastAsia="Times New Roman" w:cs="Times New Roman"/>
                <w:sz w:val="24"/>
                <w:szCs w:val="24"/>
                <w:lang w:eastAsia="ru-RU"/>
              </w:rPr>
              <w:t>Найменування об’єкту за договором</w:t>
            </w:r>
          </w:p>
        </w:tc>
        <w:tc>
          <w:tcPr>
            <w:tcW w:w="1524" w:type="dxa"/>
          </w:tcPr>
          <w:p w:rsidR="00CB5B30" w:rsidRPr="004D7D00" w:rsidRDefault="00CB5B30" w:rsidP="00CA5074">
            <w:pPr>
              <w:adjustRightInd w:val="0"/>
              <w:jc w:val="center"/>
              <w:rPr>
                <w:rFonts w:eastAsia="Times New Roman" w:cs="Times New Roman"/>
                <w:sz w:val="24"/>
                <w:szCs w:val="24"/>
                <w:lang w:eastAsia="ru-RU"/>
              </w:rPr>
            </w:pPr>
            <w:r w:rsidRPr="004D7D00">
              <w:rPr>
                <w:rFonts w:eastAsia="Times New Roman" w:cs="Times New Roman"/>
                <w:sz w:val="24"/>
                <w:szCs w:val="24"/>
                <w:lang w:eastAsia="ru-RU"/>
              </w:rPr>
              <w:t>Період виконання робіт</w:t>
            </w:r>
          </w:p>
          <w:p w:rsidR="00CB5B30" w:rsidRPr="004D7D00" w:rsidRDefault="00CB5B30" w:rsidP="00CA5074">
            <w:pPr>
              <w:adjustRightInd w:val="0"/>
              <w:jc w:val="center"/>
              <w:rPr>
                <w:rFonts w:eastAsia="Times New Roman" w:cs="Times New Roman"/>
                <w:sz w:val="24"/>
                <w:szCs w:val="24"/>
                <w:lang w:eastAsia="ru-RU"/>
              </w:rPr>
            </w:pPr>
            <w:r w:rsidRPr="004D7D00">
              <w:rPr>
                <w:rFonts w:eastAsia="Times New Roman" w:cs="Times New Roman"/>
                <w:sz w:val="24"/>
                <w:szCs w:val="24"/>
                <w:lang w:eastAsia="ru-RU"/>
              </w:rPr>
              <w:t>(дата початку та дата завершення)</w:t>
            </w:r>
          </w:p>
        </w:tc>
        <w:tc>
          <w:tcPr>
            <w:tcW w:w="1788" w:type="dxa"/>
          </w:tcPr>
          <w:p w:rsidR="00CB5B30" w:rsidRPr="004D7D00" w:rsidRDefault="00CB5B30" w:rsidP="00CA5074">
            <w:pPr>
              <w:adjustRightInd w:val="0"/>
              <w:jc w:val="center"/>
              <w:rPr>
                <w:rFonts w:eastAsia="Times New Roman" w:cs="Times New Roman"/>
                <w:sz w:val="24"/>
                <w:szCs w:val="24"/>
                <w:lang w:eastAsia="ru-RU"/>
              </w:rPr>
            </w:pPr>
            <w:r w:rsidRPr="004D7D00">
              <w:rPr>
                <w:rFonts w:eastAsia="Times New Roman" w:cs="Times New Roman"/>
                <w:sz w:val="24"/>
                <w:szCs w:val="24"/>
                <w:lang w:eastAsia="ru-RU"/>
              </w:rPr>
              <w:t>Ідентифікатор закупівлі у разі надання договору, укладеного з замовником у розумінні п. 11 частини першої статті 1 Закону України «Про публічні закупівлі»</w:t>
            </w:r>
          </w:p>
        </w:tc>
      </w:tr>
      <w:tr w:rsidR="00CB5B30" w:rsidRPr="004D7D00" w:rsidTr="00CA5074">
        <w:trPr>
          <w:trHeight w:val="180"/>
        </w:trPr>
        <w:tc>
          <w:tcPr>
            <w:tcW w:w="483" w:type="dxa"/>
          </w:tcPr>
          <w:p w:rsidR="00CB5B30" w:rsidRPr="004D7D00" w:rsidRDefault="00CB5B30" w:rsidP="00CA5074">
            <w:pPr>
              <w:adjustRightInd w:val="0"/>
              <w:jc w:val="center"/>
              <w:rPr>
                <w:rFonts w:eastAsia="Times New Roman" w:cs="Times New Roman"/>
                <w:sz w:val="24"/>
                <w:szCs w:val="24"/>
                <w:lang w:eastAsia="ru-RU"/>
              </w:rPr>
            </w:pPr>
          </w:p>
        </w:tc>
        <w:tc>
          <w:tcPr>
            <w:tcW w:w="1073" w:type="dxa"/>
          </w:tcPr>
          <w:p w:rsidR="00CB5B30" w:rsidRPr="004D7D00" w:rsidRDefault="00CB5B30" w:rsidP="00CA5074">
            <w:pPr>
              <w:adjustRightInd w:val="0"/>
              <w:jc w:val="center"/>
              <w:rPr>
                <w:rFonts w:eastAsia="Times New Roman" w:cs="Times New Roman"/>
                <w:sz w:val="24"/>
                <w:szCs w:val="24"/>
                <w:lang w:eastAsia="ru-RU"/>
              </w:rPr>
            </w:pPr>
          </w:p>
        </w:tc>
        <w:tc>
          <w:tcPr>
            <w:tcW w:w="1073" w:type="dxa"/>
          </w:tcPr>
          <w:p w:rsidR="00CB5B30" w:rsidRPr="004D7D00" w:rsidRDefault="00CB5B30" w:rsidP="00CA5074">
            <w:pPr>
              <w:adjustRightInd w:val="0"/>
              <w:jc w:val="center"/>
              <w:rPr>
                <w:rFonts w:eastAsia="Times New Roman" w:cs="Times New Roman"/>
                <w:sz w:val="24"/>
                <w:szCs w:val="24"/>
                <w:lang w:eastAsia="ru-RU"/>
              </w:rPr>
            </w:pPr>
          </w:p>
        </w:tc>
        <w:tc>
          <w:tcPr>
            <w:tcW w:w="1594" w:type="dxa"/>
          </w:tcPr>
          <w:p w:rsidR="00CB5B30" w:rsidRPr="004D7D00" w:rsidRDefault="00CB5B30" w:rsidP="00CA5074">
            <w:pPr>
              <w:adjustRightInd w:val="0"/>
              <w:jc w:val="center"/>
              <w:rPr>
                <w:rFonts w:eastAsia="Times New Roman" w:cs="Times New Roman"/>
                <w:sz w:val="24"/>
                <w:szCs w:val="24"/>
                <w:lang w:eastAsia="ru-RU"/>
              </w:rPr>
            </w:pPr>
          </w:p>
        </w:tc>
        <w:tc>
          <w:tcPr>
            <w:tcW w:w="1270" w:type="dxa"/>
          </w:tcPr>
          <w:p w:rsidR="00CB5B30" w:rsidRPr="004D7D00" w:rsidRDefault="00CB5B30" w:rsidP="00CA5074">
            <w:pPr>
              <w:adjustRightInd w:val="0"/>
              <w:jc w:val="center"/>
              <w:rPr>
                <w:rFonts w:eastAsia="Times New Roman" w:cs="Times New Roman"/>
                <w:sz w:val="24"/>
                <w:szCs w:val="24"/>
                <w:lang w:eastAsia="ru-RU"/>
              </w:rPr>
            </w:pPr>
          </w:p>
        </w:tc>
        <w:tc>
          <w:tcPr>
            <w:tcW w:w="1594" w:type="dxa"/>
          </w:tcPr>
          <w:p w:rsidR="00CB5B30" w:rsidRPr="004D7D00" w:rsidRDefault="00CB5B30" w:rsidP="00CA5074">
            <w:pPr>
              <w:adjustRightInd w:val="0"/>
              <w:jc w:val="center"/>
              <w:rPr>
                <w:rFonts w:eastAsia="Times New Roman" w:cs="Times New Roman"/>
                <w:sz w:val="24"/>
                <w:szCs w:val="24"/>
                <w:lang w:eastAsia="ru-RU"/>
              </w:rPr>
            </w:pPr>
          </w:p>
        </w:tc>
        <w:tc>
          <w:tcPr>
            <w:tcW w:w="1524" w:type="dxa"/>
          </w:tcPr>
          <w:p w:rsidR="00CB5B30" w:rsidRPr="004D7D00" w:rsidRDefault="00CB5B30" w:rsidP="00CA5074">
            <w:pPr>
              <w:adjustRightInd w:val="0"/>
              <w:jc w:val="center"/>
              <w:rPr>
                <w:rFonts w:eastAsia="Times New Roman" w:cs="Times New Roman"/>
                <w:sz w:val="24"/>
                <w:szCs w:val="24"/>
                <w:lang w:eastAsia="ru-RU"/>
              </w:rPr>
            </w:pPr>
          </w:p>
        </w:tc>
        <w:tc>
          <w:tcPr>
            <w:tcW w:w="1788" w:type="dxa"/>
          </w:tcPr>
          <w:p w:rsidR="00CB5B30" w:rsidRPr="004D7D00" w:rsidRDefault="00CB5B30" w:rsidP="00CA5074">
            <w:pPr>
              <w:adjustRightInd w:val="0"/>
              <w:jc w:val="center"/>
              <w:rPr>
                <w:rFonts w:eastAsia="Times New Roman" w:cs="Times New Roman"/>
                <w:sz w:val="24"/>
                <w:szCs w:val="24"/>
                <w:lang w:eastAsia="ru-RU"/>
              </w:rPr>
            </w:pPr>
          </w:p>
        </w:tc>
      </w:tr>
    </w:tbl>
    <w:p w:rsidR="00CB5B30" w:rsidRPr="004D7D00" w:rsidRDefault="00CB5B30" w:rsidP="00CB5B30">
      <w:pPr>
        <w:jc w:val="both"/>
        <w:rPr>
          <w:rFonts w:eastAsia="Times New Roman" w:cs="Times New Roman"/>
          <w:sz w:val="24"/>
          <w:szCs w:val="24"/>
        </w:rPr>
      </w:pPr>
      <w:r w:rsidRPr="004D7D00">
        <w:rPr>
          <w:rFonts w:eastAsia="Times New Roman" w:cs="Times New Roman"/>
          <w:sz w:val="24"/>
          <w:szCs w:val="24"/>
        </w:rPr>
        <w:t xml:space="preserve">    Керівник або уповноважена особа (назва посади, прізвище, ініціали, підпис, відбиток печатки (у разі її використання) учасника                           </w:t>
      </w:r>
    </w:p>
    <w:p w:rsidR="00CB5B30" w:rsidRPr="004D7D00" w:rsidRDefault="00CB5B30" w:rsidP="00CB5B30">
      <w:pPr>
        <w:suppressAutoHyphens/>
        <w:jc w:val="both"/>
        <w:rPr>
          <w:rFonts w:eastAsia="Times New Roman" w:cs="Times New Roman"/>
          <w:sz w:val="24"/>
          <w:szCs w:val="24"/>
          <w:lang w:eastAsia="ru-RU"/>
        </w:rPr>
      </w:pPr>
      <w:r w:rsidRPr="004D7D00">
        <w:rPr>
          <w:rFonts w:eastAsia="Times New Roman" w:cs="Times New Roman"/>
          <w:sz w:val="24"/>
          <w:szCs w:val="24"/>
          <w:lang w:eastAsia="ru-RU"/>
        </w:rPr>
        <w:t>М.П.</w:t>
      </w:r>
    </w:p>
    <w:p w:rsidR="00CB5B30" w:rsidRPr="004D7D00" w:rsidRDefault="00CB5B30" w:rsidP="00CB5B30">
      <w:pPr>
        <w:shd w:val="clear" w:color="auto" w:fill="FFFFFF"/>
        <w:tabs>
          <w:tab w:val="left" w:pos="750"/>
        </w:tabs>
        <w:adjustRightInd w:val="0"/>
        <w:jc w:val="both"/>
        <w:rPr>
          <w:rFonts w:eastAsia="Times New Roman" w:cs="Times New Roman"/>
          <w:sz w:val="24"/>
          <w:szCs w:val="24"/>
          <w:lang w:eastAsia="ar-SA"/>
        </w:rPr>
      </w:pPr>
    </w:p>
    <w:p w:rsidR="00CB5B30" w:rsidRPr="00006846" w:rsidRDefault="00CB5B30" w:rsidP="00CB5B30">
      <w:pPr>
        <w:shd w:val="clear" w:color="auto" w:fill="FFFFFF"/>
        <w:tabs>
          <w:tab w:val="left" w:pos="750"/>
        </w:tabs>
        <w:adjustRightInd w:val="0"/>
        <w:jc w:val="both"/>
        <w:rPr>
          <w:rFonts w:eastAsia="Times New Roman" w:cs="Times New Roman"/>
          <w:sz w:val="24"/>
          <w:szCs w:val="24"/>
          <w:lang w:eastAsia="ar-SA"/>
        </w:rPr>
      </w:pPr>
      <w:r w:rsidRPr="002B376E">
        <w:rPr>
          <w:rFonts w:eastAsia="Times New Roman" w:cs="Times New Roman"/>
          <w:sz w:val="24"/>
          <w:szCs w:val="24"/>
          <w:lang w:eastAsia="ar-SA"/>
        </w:rPr>
        <w:t xml:space="preserve">Зважаючи на необхідність підтвердження можливості виконання встановленого технічним завданням обсягу послуг, аналогічним вважається договір, серед послуг якого є послуги з технічного обслуговування та цілодобового спостерігання (спостереження) систем </w:t>
      </w:r>
      <w:r w:rsidRPr="002B376E">
        <w:rPr>
          <w:rFonts w:eastAsia="Times New Roman" w:cs="Times New Roman"/>
          <w:sz w:val="24"/>
          <w:szCs w:val="24"/>
          <w:lang w:eastAsia="ar-SA"/>
        </w:rPr>
        <w:lastRenderedPageBreak/>
        <w:t>протипожежного захисту з наданням таких послуг в кількості об’єктів не меншій ніж загальна кількість об’єктів встановлених в п. 2 Додатку № 3 до тендерної документації.</w:t>
      </w:r>
    </w:p>
    <w:p w:rsidR="00CB5B30" w:rsidRPr="00A00D51" w:rsidRDefault="00CB5B30" w:rsidP="00CB5B30">
      <w:pPr>
        <w:shd w:val="clear" w:color="auto" w:fill="FFFFFF"/>
        <w:tabs>
          <w:tab w:val="left" w:pos="750"/>
        </w:tabs>
        <w:adjustRightInd w:val="0"/>
        <w:jc w:val="both"/>
        <w:rPr>
          <w:rFonts w:eastAsia="Times New Roman" w:cs="Times New Roman"/>
          <w:sz w:val="24"/>
          <w:szCs w:val="24"/>
          <w:lang w:eastAsia="ar-SA"/>
        </w:rPr>
      </w:pPr>
      <w:r w:rsidRPr="008C4EE5">
        <w:rPr>
          <w:rFonts w:eastAsia="Times New Roman" w:cs="Times New Roman"/>
          <w:sz w:val="24"/>
          <w:szCs w:val="24"/>
          <w:lang w:eastAsia="ar-SA"/>
        </w:rPr>
        <w:t xml:space="preserve">У разі надання аналогічного договору, укладеного з замовником в розумінні п. 11 частини першої статті 1 Закону України «Про публічні </w:t>
      </w:r>
      <w:r w:rsidRPr="0055294B">
        <w:rPr>
          <w:rFonts w:eastAsia="Times New Roman" w:cs="Times New Roman"/>
          <w:sz w:val="24"/>
          <w:szCs w:val="24"/>
          <w:lang w:eastAsia="ar-SA"/>
        </w:rPr>
        <w:t>закупівлі» - такий договір повинен бути опублікований на веб – порталі Уповноваженого органу, бути уклад</w:t>
      </w:r>
      <w:r>
        <w:rPr>
          <w:rFonts w:eastAsia="Times New Roman" w:cs="Times New Roman"/>
          <w:sz w:val="24"/>
          <w:szCs w:val="24"/>
          <w:lang w:eastAsia="ar-SA"/>
        </w:rPr>
        <w:t>еним і виконаним в повному обсязі</w:t>
      </w:r>
      <w:r w:rsidRPr="00A00D51">
        <w:rPr>
          <w:rFonts w:eastAsia="Times New Roman" w:cs="Times New Roman"/>
          <w:sz w:val="24"/>
          <w:szCs w:val="24"/>
          <w:lang w:eastAsia="ar-SA"/>
        </w:rPr>
        <w:t>. Для підтвердження виконання договору даної закупівлі на веб – порталі Уповноваженого органу повинен бути опублікований звіт про виконання договору. Додатково надати оригінал листа – відгуку від замовника про виконання учасником, вказаного в довідці аналогічного договору (відгук повинен бути на фірмовому бланку з номером та датою видачі відгуку, містити інформацію про номер та дату договору до якого надається відгук, про якість виконаних робіт, своєчасність, наявність чи відсутність зауважень).</w:t>
      </w:r>
    </w:p>
    <w:p w:rsidR="00CB5B30" w:rsidRPr="00A00D51" w:rsidRDefault="00CB5B30" w:rsidP="00CB5B30">
      <w:pPr>
        <w:shd w:val="clear" w:color="auto" w:fill="FFFFFF"/>
        <w:tabs>
          <w:tab w:val="left" w:pos="750"/>
        </w:tabs>
        <w:adjustRightInd w:val="0"/>
        <w:jc w:val="both"/>
        <w:rPr>
          <w:rFonts w:eastAsia="Times New Roman" w:cs="Times New Roman"/>
          <w:sz w:val="24"/>
          <w:szCs w:val="24"/>
          <w:lang w:eastAsia="ar-SA"/>
        </w:rPr>
      </w:pPr>
      <w:r w:rsidRPr="00A00D51">
        <w:rPr>
          <w:rFonts w:eastAsia="Times New Roman" w:cs="Times New Roman"/>
          <w:sz w:val="24"/>
          <w:szCs w:val="24"/>
          <w:lang w:eastAsia="ar-SA"/>
        </w:rPr>
        <w:t>У разі відсутності опублікованого звіту про виконання договору в електронній системі закупівель, на підтвердження виконання договору Учасники зобов’язані надати акти виконаних робіт/наданих послуг, тощо з підписами обох сторін, що підтверджують достовірність виконання аналогічного договору, зазначеного в довідці, в повному обсязі, а також лист – відгук від Замовника з обов’язковим зазначенням номеру та дати договору до якого надається відгук, про якість виконаних робіт (надання послуг), своєчасність, наявність чи відсутність зауважень, лист – роз’яснення щодо причини відсутності опублікованого звіту про виконання договору на веб – порталі Уповноваженого органу, акти звірки з Замовником.</w:t>
      </w:r>
    </w:p>
    <w:p w:rsidR="00CB5B30" w:rsidRDefault="00CB5B30" w:rsidP="00CB5B30">
      <w:pPr>
        <w:adjustRightInd w:val="0"/>
        <w:jc w:val="both"/>
        <w:rPr>
          <w:rFonts w:eastAsia="Times New Roman" w:cs="Times New Roman"/>
          <w:sz w:val="24"/>
          <w:szCs w:val="24"/>
          <w:lang w:eastAsia="ar-SA"/>
        </w:rPr>
      </w:pPr>
      <w:r w:rsidRPr="00A00D51">
        <w:rPr>
          <w:rFonts w:eastAsia="Times New Roman" w:cs="Times New Roman"/>
          <w:sz w:val="24"/>
          <w:szCs w:val="24"/>
          <w:lang w:eastAsia="ar-SA"/>
        </w:rPr>
        <w:t>У разі надання аналогічного договору, укладеного із замовником, який не відноситься до замовників в розумінні п. 11 частини першої статті 1 Закону України «Про публічні закупівлі» - такий договір повинен бути укладеним і виконаним</w:t>
      </w:r>
      <w:r>
        <w:rPr>
          <w:rFonts w:eastAsia="Times New Roman" w:cs="Times New Roman"/>
          <w:sz w:val="24"/>
          <w:szCs w:val="24"/>
          <w:lang w:eastAsia="ar-SA"/>
        </w:rPr>
        <w:t xml:space="preserve"> в повному обсязі</w:t>
      </w:r>
      <w:r w:rsidRPr="00A00D51">
        <w:rPr>
          <w:rFonts w:eastAsia="Times New Roman" w:cs="Times New Roman"/>
          <w:sz w:val="24"/>
          <w:szCs w:val="24"/>
          <w:lang w:eastAsia="ar-SA"/>
        </w:rPr>
        <w:t>. У складі пропозиції обов’язкове надання копії такого договору, листа – відгуку від такого замовника, документи для підтвердження виконання договору (акти виконаних робіт/наданих послуг та/або видаткові накладні, або інші документи), банківський документ (виписка) про на</w:t>
      </w:r>
      <w:r w:rsidRPr="008C4EE5">
        <w:rPr>
          <w:rFonts w:eastAsia="Times New Roman" w:cs="Times New Roman"/>
          <w:sz w:val="24"/>
          <w:szCs w:val="24"/>
          <w:lang w:eastAsia="ar-SA"/>
        </w:rPr>
        <w:t xml:space="preserve">дходження коштів згідно такого договору, </w:t>
      </w:r>
      <w:r w:rsidRPr="004B0E72">
        <w:rPr>
          <w:rFonts w:eastAsia="Times New Roman" w:cs="Times New Roman"/>
          <w:iCs/>
          <w:sz w:val="24"/>
          <w:szCs w:val="24"/>
          <w:lang w:eastAsia="ar-SA"/>
        </w:rPr>
        <w:t>копія паперової форми електронної податкової накладної (податкових накладних) з квитанцією про її (їх) реєстрацію в ЄРПН на вартість фактично виконаних робіт/наданих послуг по договору (у разі якщо Учасник є платником податку на додану вартість)</w:t>
      </w:r>
      <w:r w:rsidRPr="008C4EE5">
        <w:rPr>
          <w:rFonts w:eastAsia="Times New Roman" w:cs="Times New Roman"/>
          <w:sz w:val="24"/>
          <w:szCs w:val="24"/>
          <w:lang w:eastAsia="ar-SA"/>
        </w:rPr>
        <w:t xml:space="preserve">, фінансовий звіт чи податкову декларацію (поквартально) стосовно року, в якому були виконані роботи (надані послуги) згідно </w:t>
      </w:r>
      <w:r w:rsidRPr="00AF693A">
        <w:rPr>
          <w:rFonts w:eastAsia="Times New Roman" w:cs="Times New Roman"/>
          <w:sz w:val="24"/>
          <w:szCs w:val="24"/>
          <w:lang w:eastAsia="ar-SA"/>
        </w:rPr>
        <w:t xml:space="preserve">аналогічного договору.  </w:t>
      </w:r>
    </w:p>
    <w:p w:rsidR="00CB5B30" w:rsidRPr="00CB5B30" w:rsidRDefault="00CB5B30" w:rsidP="003706E9">
      <w:pPr>
        <w:jc w:val="both"/>
        <w:rPr>
          <w:sz w:val="24"/>
          <w:szCs w:val="24"/>
        </w:rPr>
      </w:pPr>
    </w:p>
    <w:p w:rsidR="003706E9" w:rsidRPr="00CB5B30" w:rsidRDefault="003706E9" w:rsidP="003706E9">
      <w:pPr>
        <w:jc w:val="both"/>
        <w:rPr>
          <w:b/>
          <w:sz w:val="24"/>
          <w:szCs w:val="24"/>
          <w:lang w:val="uk-UA"/>
        </w:rPr>
      </w:pPr>
      <w:r w:rsidRPr="00CB5B30">
        <w:rPr>
          <w:b/>
          <w:sz w:val="24"/>
          <w:szCs w:val="24"/>
          <w:lang w:val="uk-UA"/>
        </w:rPr>
        <w:t>6. Викласти Додаток № 3 д</w:t>
      </w:r>
      <w:r w:rsidR="00CB5B30" w:rsidRPr="00CB5B30">
        <w:rPr>
          <w:b/>
          <w:sz w:val="24"/>
          <w:szCs w:val="24"/>
          <w:lang w:val="uk-UA"/>
        </w:rPr>
        <w:t>о тендерної документації в наступній</w:t>
      </w:r>
      <w:r w:rsidRPr="00CB5B30">
        <w:rPr>
          <w:b/>
          <w:sz w:val="24"/>
          <w:szCs w:val="24"/>
          <w:lang w:val="uk-UA"/>
        </w:rPr>
        <w:t xml:space="preserve"> редакції.</w:t>
      </w:r>
    </w:p>
    <w:p w:rsidR="00CB5B30" w:rsidRPr="00CF77EF" w:rsidRDefault="00CB5B30" w:rsidP="00CB5B30">
      <w:pPr>
        <w:tabs>
          <w:tab w:val="left" w:pos="7600"/>
        </w:tabs>
        <w:jc w:val="right"/>
        <w:rPr>
          <w:rFonts w:eastAsia="Calibri" w:cs="Times New Roman"/>
          <w:b/>
          <w:sz w:val="24"/>
          <w:szCs w:val="24"/>
        </w:rPr>
      </w:pPr>
      <w:r w:rsidRPr="00CF77EF">
        <w:rPr>
          <w:rFonts w:eastAsia="Calibri" w:cs="Times New Roman"/>
          <w:b/>
          <w:sz w:val="24"/>
          <w:szCs w:val="24"/>
        </w:rPr>
        <w:t xml:space="preserve">Додаток № </w:t>
      </w:r>
      <w:r w:rsidRPr="00CF77EF">
        <w:rPr>
          <w:rFonts w:eastAsia="Calibri" w:cs="Times New Roman"/>
          <w:b/>
          <w:sz w:val="24"/>
          <w:szCs w:val="24"/>
          <w:lang w:val="ru-RU"/>
        </w:rPr>
        <w:t>3</w:t>
      </w:r>
      <w:r w:rsidRPr="00CF77EF">
        <w:rPr>
          <w:rFonts w:eastAsia="Calibri" w:cs="Times New Roman"/>
          <w:b/>
          <w:sz w:val="24"/>
          <w:szCs w:val="24"/>
        </w:rPr>
        <w:t xml:space="preserve"> </w:t>
      </w:r>
    </w:p>
    <w:p w:rsidR="00CB5B30" w:rsidRPr="00CF77EF" w:rsidRDefault="00CB5B30" w:rsidP="00CB5B30">
      <w:pPr>
        <w:jc w:val="right"/>
        <w:rPr>
          <w:rFonts w:eastAsia="Calibri" w:cs="Times New Roman"/>
          <w:b/>
          <w:sz w:val="24"/>
          <w:szCs w:val="24"/>
        </w:rPr>
      </w:pPr>
      <w:r w:rsidRPr="00CF77EF">
        <w:rPr>
          <w:rFonts w:eastAsia="Calibri" w:cs="Times New Roman"/>
          <w:b/>
          <w:sz w:val="24"/>
          <w:szCs w:val="24"/>
          <w:lang w:val="ru-RU"/>
        </w:rPr>
        <w:t xml:space="preserve">                                                                                                                        </w:t>
      </w:r>
      <w:r w:rsidRPr="00CF77EF">
        <w:rPr>
          <w:rFonts w:eastAsia="Calibri" w:cs="Times New Roman"/>
          <w:b/>
          <w:sz w:val="24"/>
          <w:szCs w:val="24"/>
        </w:rPr>
        <w:t>до тендерної документації</w:t>
      </w:r>
    </w:p>
    <w:p w:rsidR="00CB5B30" w:rsidRPr="00CF77EF" w:rsidRDefault="00CB5B30" w:rsidP="00CB5B30">
      <w:pPr>
        <w:jc w:val="right"/>
        <w:rPr>
          <w:rFonts w:eastAsia="Calibri" w:cs="Times New Roman"/>
          <w:b/>
          <w:sz w:val="24"/>
          <w:szCs w:val="24"/>
        </w:rPr>
      </w:pPr>
    </w:p>
    <w:tbl>
      <w:tblPr>
        <w:tblW w:w="0" w:type="auto"/>
        <w:jc w:val="center"/>
        <w:tblBorders>
          <w:insideV w:val="single" w:sz="4" w:space="0" w:color="auto"/>
        </w:tblBorders>
        <w:tblLayout w:type="fixed"/>
        <w:tblLook w:val="0000" w:firstRow="0" w:lastRow="0" w:firstColumn="0" w:lastColumn="0" w:noHBand="0" w:noVBand="0"/>
      </w:tblPr>
      <w:tblGrid>
        <w:gridCol w:w="8703"/>
      </w:tblGrid>
      <w:tr w:rsidR="00CB5B30" w:rsidRPr="00CF77EF" w:rsidTr="00CA5074">
        <w:trPr>
          <w:trHeight w:val="361"/>
          <w:jc w:val="center"/>
        </w:trPr>
        <w:tc>
          <w:tcPr>
            <w:tcW w:w="8703" w:type="dxa"/>
          </w:tcPr>
          <w:p w:rsidR="00CB5B30" w:rsidRPr="00CF77EF" w:rsidRDefault="00CB5B30" w:rsidP="00CA5074">
            <w:pPr>
              <w:jc w:val="center"/>
              <w:rPr>
                <w:rFonts w:eastAsia="Calibri" w:cs="Times New Roman"/>
                <w:b/>
                <w:bCs/>
                <w:sz w:val="24"/>
                <w:szCs w:val="24"/>
              </w:rPr>
            </w:pPr>
            <w:r w:rsidRPr="00CF77EF">
              <w:rPr>
                <w:rFonts w:eastAsia="Calibri" w:cs="Times New Roman"/>
                <w:b/>
                <w:sz w:val="24"/>
                <w:szCs w:val="24"/>
              </w:rPr>
              <w:t>ТЕХНІЧНІ ВИМОГИ</w:t>
            </w:r>
            <w:r w:rsidRPr="00CF77EF">
              <w:rPr>
                <w:rFonts w:eastAsia="Calibri" w:cs="Times New Roman"/>
                <w:b/>
                <w:bCs/>
                <w:sz w:val="24"/>
                <w:szCs w:val="24"/>
              </w:rPr>
              <w:t xml:space="preserve">   </w:t>
            </w:r>
          </w:p>
          <w:p w:rsidR="00CB5B30" w:rsidRPr="00CF77EF" w:rsidRDefault="00CB5B30" w:rsidP="00CA5074">
            <w:pPr>
              <w:jc w:val="center"/>
              <w:rPr>
                <w:rFonts w:cs="Times New Roman"/>
                <w:b/>
                <w:bCs/>
                <w:i/>
                <w:color w:val="000000"/>
                <w:sz w:val="24"/>
                <w:szCs w:val="24"/>
                <w:lang w:eastAsia="ru-RU"/>
              </w:rPr>
            </w:pPr>
            <w:r w:rsidRPr="00CF77EF">
              <w:rPr>
                <w:rFonts w:cs="Times New Roman"/>
                <w:b/>
                <w:bCs/>
                <w:i/>
                <w:color w:val="000000"/>
                <w:sz w:val="24"/>
                <w:szCs w:val="24"/>
                <w:lang w:eastAsia="ru-RU"/>
              </w:rPr>
              <w:t>Інформація про необхідні технічні, якісні та кількісні характеристики предмета закупівлі</w:t>
            </w:r>
          </w:p>
          <w:p w:rsidR="00CB5B30" w:rsidRPr="00CF77EF" w:rsidRDefault="00CB5B30" w:rsidP="00CA5074">
            <w:pPr>
              <w:jc w:val="center"/>
              <w:rPr>
                <w:rFonts w:eastAsia="Calibri" w:cs="Times New Roman"/>
                <w:b/>
                <w:bCs/>
                <w:sz w:val="24"/>
                <w:szCs w:val="24"/>
              </w:rPr>
            </w:pPr>
            <w:r w:rsidRPr="00CF77EF">
              <w:rPr>
                <w:rFonts w:eastAsia="Calibri" w:cs="Times New Roman"/>
                <w:b/>
                <w:bCs/>
                <w:sz w:val="24"/>
                <w:szCs w:val="24"/>
              </w:rPr>
              <w:t xml:space="preserve">                            </w:t>
            </w:r>
          </w:p>
        </w:tc>
      </w:tr>
    </w:tbl>
    <w:p w:rsidR="00CB5B30" w:rsidRPr="00CF77EF" w:rsidRDefault="00CB5B30" w:rsidP="00CB5B30">
      <w:pPr>
        <w:tabs>
          <w:tab w:val="left" w:pos="851"/>
        </w:tabs>
        <w:jc w:val="both"/>
        <w:rPr>
          <w:rFonts w:eastAsia="Calibri" w:cs="Times New Roman"/>
          <w:sz w:val="24"/>
          <w:szCs w:val="24"/>
        </w:rPr>
      </w:pPr>
      <w:r w:rsidRPr="00CF77EF">
        <w:rPr>
          <w:rFonts w:eastAsia="Calibri" w:cs="Times New Roman"/>
          <w:sz w:val="24"/>
          <w:szCs w:val="24"/>
        </w:rPr>
        <w:t>1. Предмет закупівлі:</w:t>
      </w:r>
    </w:p>
    <w:p w:rsidR="00CB5B30" w:rsidRPr="00CF77EF" w:rsidRDefault="00CB5B30" w:rsidP="00CB5B30">
      <w:pPr>
        <w:tabs>
          <w:tab w:val="left" w:pos="993"/>
          <w:tab w:val="left" w:pos="1276"/>
        </w:tabs>
        <w:contextualSpacing/>
        <w:jc w:val="both"/>
        <w:rPr>
          <w:rFonts w:eastAsia="Times New Roman" w:cs="Times New Roman"/>
          <w:sz w:val="24"/>
          <w:szCs w:val="24"/>
          <w:lang w:eastAsia="uk-UA"/>
        </w:rPr>
      </w:pPr>
      <w:r w:rsidRPr="00CF77EF">
        <w:rPr>
          <w:rFonts w:eastAsia="Times New Roman" w:cs="Times New Roman"/>
          <w:sz w:val="24"/>
          <w:szCs w:val="24"/>
          <w:lang w:eastAsia="uk-UA"/>
        </w:rPr>
        <w:t>ДК 021:2015: 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w:t>
      </w:r>
    </w:p>
    <w:p w:rsidR="00CB5B30" w:rsidRPr="00CF77EF" w:rsidRDefault="00CB5B30" w:rsidP="00CB5B30">
      <w:pPr>
        <w:tabs>
          <w:tab w:val="left" w:pos="993"/>
          <w:tab w:val="left" w:pos="1276"/>
        </w:tabs>
        <w:contextualSpacing/>
        <w:jc w:val="both"/>
        <w:rPr>
          <w:rFonts w:eastAsia="Times New Roman" w:cs="Times New Roman"/>
          <w:sz w:val="24"/>
          <w:szCs w:val="24"/>
          <w:lang w:eastAsia="uk-UA"/>
        </w:rPr>
      </w:pPr>
      <w:r w:rsidRPr="00CF77EF">
        <w:rPr>
          <w:rFonts w:eastAsia="Times New Roman" w:cs="Times New Roman"/>
          <w:sz w:val="24"/>
          <w:szCs w:val="24"/>
          <w:lang w:eastAsia="ru-RU"/>
        </w:rPr>
        <w:t>2. Загальна кількість – 87 закладів освіти.</w:t>
      </w:r>
    </w:p>
    <w:p w:rsidR="00CB5B30" w:rsidRPr="00CF77EF" w:rsidRDefault="00CB5B30" w:rsidP="00CB5B30">
      <w:pPr>
        <w:tabs>
          <w:tab w:val="left" w:pos="993"/>
          <w:tab w:val="left" w:pos="1276"/>
        </w:tabs>
        <w:contextualSpacing/>
        <w:jc w:val="both"/>
        <w:rPr>
          <w:rFonts w:eastAsia="Times New Roman" w:cs="Times New Roman"/>
          <w:sz w:val="24"/>
          <w:szCs w:val="24"/>
          <w:lang w:eastAsia="ru-RU"/>
        </w:rPr>
      </w:pPr>
      <w:r w:rsidRPr="00CF77EF">
        <w:rPr>
          <w:rFonts w:eastAsia="Times New Roman" w:cs="Times New Roman"/>
          <w:sz w:val="24"/>
          <w:szCs w:val="24"/>
          <w:lang w:eastAsia="ru-RU"/>
        </w:rPr>
        <w:t xml:space="preserve">3. Місце надання та об’єми Послуг – заклади та установи системи освіти Приморського району м.Одеси (Об’єкти) відповідно до Додатків до технічних вимог 1, 2, 3. </w:t>
      </w:r>
    </w:p>
    <w:p w:rsidR="00CB5B30" w:rsidRPr="00CF77EF" w:rsidRDefault="00CB5B30" w:rsidP="00CB5B30">
      <w:pPr>
        <w:tabs>
          <w:tab w:val="left" w:pos="993"/>
          <w:tab w:val="left" w:pos="1276"/>
        </w:tabs>
        <w:contextualSpacing/>
        <w:jc w:val="both"/>
        <w:rPr>
          <w:rFonts w:eastAsia="Times New Roman" w:cs="Times New Roman"/>
          <w:sz w:val="24"/>
          <w:szCs w:val="24"/>
          <w:lang w:eastAsia="ru-RU"/>
        </w:rPr>
      </w:pPr>
      <w:r w:rsidRPr="00CF77EF">
        <w:rPr>
          <w:rFonts w:eastAsia="Times New Roman" w:cs="Times New Roman"/>
          <w:sz w:val="24"/>
          <w:szCs w:val="24"/>
          <w:lang w:eastAsia="ru-RU"/>
        </w:rPr>
        <w:t>4. Початок надання Пос</w:t>
      </w:r>
      <w:r>
        <w:rPr>
          <w:rFonts w:eastAsia="Times New Roman" w:cs="Times New Roman"/>
          <w:sz w:val="24"/>
          <w:szCs w:val="24"/>
          <w:lang w:eastAsia="ru-RU"/>
        </w:rPr>
        <w:t>луг – з моменту укладання договору до 31.12.2024</w:t>
      </w:r>
      <w:r w:rsidRPr="00CF77EF">
        <w:t xml:space="preserve"> </w:t>
      </w:r>
      <w:r w:rsidRPr="00CF77EF">
        <w:rPr>
          <w:rFonts w:eastAsia="Times New Roman" w:cs="Times New Roman"/>
          <w:sz w:val="24"/>
          <w:szCs w:val="24"/>
          <w:lang w:eastAsia="ru-RU"/>
        </w:rPr>
        <w:t>року.</w:t>
      </w:r>
    </w:p>
    <w:p w:rsidR="00CB5B30" w:rsidRPr="00CF77EF" w:rsidRDefault="00CB5B30" w:rsidP="00CB5B30">
      <w:pPr>
        <w:tabs>
          <w:tab w:val="left" w:pos="993"/>
          <w:tab w:val="left" w:pos="1276"/>
        </w:tabs>
        <w:contextualSpacing/>
        <w:jc w:val="both"/>
        <w:rPr>
          <w:rFonts w:eastAsia="Times New Roman" w:cs="Times New Roman"/>
          <w:sz w:val="24"/>
          <w:szCs w:val="24"/>
          <w:lang w:eastAsia="ru-RU"/>
        </w:rPr>
      </w:pPr>
      <w:r w:rsidRPr="00CF77EF">
        <w:rPr>
          <w:rFonts w:eastAsia="Times New Roman" w:cs="Times New Roman"/>
          <w:sz w:val="24"/>
          <w:szCs w:val="24"/>
          <w:lang w:eastAsia="ru-RU"/>
        </w:rPr>
        <w:t xml:space="preserve">5. Строк дії договору – </w:t>
      </w:r>
      <w:r>
        <w:rPr>
          <w:rFonts w:eastAsia="Times New Roman" w:cs="Times New Roman"/>
          <w:sz w:val="24"/>
          <w:szCs w:val="24"/>
          <w:lang w:eastAsia="ru-RU"/>
        </w:rPr>
        <w:t xml:space="preserve">з моменту укладання договору – до </w:t>
      </w:r>
      <w:r w:rsidRPr="00CF77EF">
        <w:rPr>
          <w:rFonts w:eastAsia="Times New Roman" w:cs="Times New Roman"/>
          <w:sz w:val="24"/>
          <w:szCs w:val="24"/>
          <w:lang w:eastAsia="ru-RU"/>
        </w:rPr>
        <w:t>31.12.2024 року.</w:t>
      </w:r>
    </w:p>
    <w:p w:rsidR="00CB5B30" w:rsidRPr="004D7D00" w:rsidRDefault="00CB5B30" w:rsidP="00CB5B30">
      <w:pPr>
        <w:tabs>
          <w:tab w:val="left" w:pos="993"/>
          <w:tab w:val="left" w:pos="1276"/>
        </w:tabs>
        <w:contextualSpacing/>
        <w:jc w:val="both"/>
        <w:rPr>
          <w:rFonts w:eastAsia="Times New Roman" w:cs="Times New Roman"/>
          <w:strike/>
          <w:sz w:val="24"/>
          <w:szCs w:val="24"/>
          <w:lang w:eastAsia="ru-RU"/>
        </w:rPr>
      </w:pPr>
      <w:r w:rsidRPr="004D7D00">
        <w:rPr>
          <w:rFonts w:eastAsia="Times New Roman" w:cs="Times New Roman"/>
          <w:color w:val="000000"/>
          <w:sz w:val="24"/>
          <w:szCs w:val="24"/>
          <w:lang w:eastAsia="ru-RU"/>
        </w:rPr>
        <w:t xml:space="preserve">6. Вартість послуг розраховується із застосуванням програмного комплексу АВК-5 або у програмному комплексі, який взаємодіє з ним в частині передачі кошторисної документації з наданням відповідної ліцензії/сертифікату/свідоцтва на програмний комплекс, в якому буде розрахована вартість послуг. </w:t>
      </w:r>
    </w:p>
    <w:p w:rsidR="00CB5B30" w:rsidRPr="004D7D00" w:rsidRDefault="00CB5B30" w:rsidP="00CB5B30">
      <w:pPr>
        <w:tabs>
          <w:tab w:val="left" w:pos="284"/>
          <w:tab w:val="left" w:pos="851"/>
          <w:tab w:val="left" w:pos="1276"/>
        </w:tabs>
        <w:contextualSpacing/>
        <w:jc w:val="both"/>
        <w:rPr>
          <w:rFonts w:eastAsia="Times New Roman" w:cs="Times New Roman"/>
          <w:color w:val="000000"/>
          <w:sz w:val="24"/>
          <w:szCs w:val="24"/>
          <w:lang w:val="ru-RU" w:eastAsia="ru-RU"/>
        </w:rPr>
      </w:pPr>
      <w:r w:rsidRPr="004D7D00">
        <w:rPr>
          <w:rFonts w:eastAsia="Times New Roman" w:cs="Times New Roman"/>
          <w:color w:val="000000"/>
          <w:sz w:val="24"/>
          <w:szCs w:val="24"/>
          <w:lang w:eastAsia="ru-RU"/>
        </w:rPr>
        <w:t xml:space="preserve">7. Послуги повинні здійснюватися у відповідності із з вимогами Ліцензійних умов провадження господарської діяльності з надання послуг і виконання робіт протипожежного призначення, Правил </w:t>
      </w:r>
      <w:r w:rsidRPr="004D7D00">
        <w:rPr>
          <w:rFonts w:eastAsia="Times New Roman" w:cs="Times New Roman"/>
          <w:color w:val="000000"/>
          <w:sz w:val="24"/>
          <w:szCs w:val="24"/>
          <w:lang w:eastAsia="ru-RU"/>
        </w:rPr>
        <w:lastRenderedPageBreak/>
        <w:t>пожежної безпеки в Україні,  ДБН В.2.5-56:2014 Системи протипожежного захисту та ДСТУ СЕ</w:t>
      </w:r>
      <w:r w:rsidRPr="004D7D00">
        <w:rPr>
          <w:rFonts w:eastAsia="Times New Roman" w:cs="Times New Roman"/>
          <w:color w:val="000000"/>
          <w:sz w:val="24"/>
          <w:szCs w:val="24"/>
          <w:lang w:val="ru-RU" w:eastAsia="ru-RU"/>
        </w:rPr>
        <w:t>N</w:t>
      </w:r>
      <w:r w:rsidRPr="004D7D00">
        <w:rPr>
          <w:rFonts w:eastAsia="Times New Roman" w:cs="Times New Roman"/>
          <w:color w:val="000000"/>
          <w:sz w:val="24"/>
          <w:szCs w:val="24"/>
          <w:lang w:eastAsia="ru-RU"/>
        </w:rPr>
        <w:t>/</w:t>
      </w:r>
      <w:r w:rsidRPr="004D7D00">
        <w:rPr>
          <w:rFonts w:eastAsia="Times New Roman" w:cs="Times New Roman"/>
          <w:color w:val="000000"/>
          <w:sz w:val="24"/>
          <w:szCs w:val="24"/>
          <w:lang w:val="ru-RU" w:eastAsia="ru-RU"/>
        </w:rPr>
        <w:t>TS</w:t>
      </w:r>
      <w:r w:rsidRPr="004D7D00">
        <w:rPr>
          <w:rFonts w:eastAsia="Times New Roman" w:cs="Times New Roman"/>
          <w:color w:val="000000"/>
          <w:sz w:val="24"/>
          <w:szCs w:val="24"/>
          <w:lang w:eastAsia="ru-RU"/>
        </w:rPr>
        <w:t xml:space="preserve"> 54-14:2021 Системи пожежної сигналізації та оповіщування. Частині 14. </w:t>
      </w:r>
      <w:r w:rsidRPr="004D7D00">
        <w:rPr>
          <w:rFonts w:eastAsia="Times New Roman" w:cs="Times New Roman"/>
          <w:color w:val="000000"/>
          <w:sz w:val="24"/>
          <w:szCs w:val="24"/>
          <w:lang w:val="ru-RU" w:eastAsia="ru-RU"/>
        </w:rPr>
        <w:t>Настанови щодо побудови, проектування, монтування, пусконалоджування, введення в експлуатацію, експлуатування і технічного обслуговування.</w:t>
      </w:r>
    </w:p>
    <w:p w:rsidR="00CB5B30" w:rsidRPr="004D7D00" w:rsidRDefault="00CB5B30" w:rsidP="00CB5B30">
      <w:pPr>
        <w:tabs>
          <w:tab w:val="left" w:pos="993"/>
          <w:tab w:val="left" w:pos="1276"/>
        </w:tabs>
        <w:contextualSpacing/>
        <w:jc w:val="both"/>
        <w:rPr>
          <w:rFonts w:eastAsia="Times New Roman" w:cs="Times New Roman"/>
          <w:color w:val="000000"/>
          <w:sz w:val="24"/>
          <w:szCs w:val="24"/>
          <w:lang w:eastAsia="ru-RU"/>
        </w:rPr>
      </w:pPr>
      <w:r w:rsidRPr="004D7D00">
        <w:rPr>
          <w:rFonts w:eastAsia="Times New Roman" w:cs="Times New Roman"/>
          <w:color w:val="000000"/>
          <w:sz w:val="24"/>
          <w:szCs w:val="24"/>
          <w:lang w:eastAsia="ru-RU"/>
        </w:rPr>
        <w:t xml:space="preserve">8. </w:t>
      </w:r>
      <w:r w:rsidRPr="004D7D00">
        <w:rPr>
          <w:rFonts w:eastAsia="Times New Roman" w:cs="Times New Roman"/>
          <w:color w:val="000000"/>
          <w:sz w:val="24"/>
          <w:szCs w:val="24"/>
          <w:lang w:val="ru-RU" w:eastAsia="ru-RU"/>
        </w:rPr>
        <w:t xml:space="preserve">Термін прибуття обслуговуючого персоналу </w:t>
      </w:r>
      <w:r w:rsidRPr="004D7D00">
        <w:rPr>
          <w:rFonts w:eastAsia="Times New Roman" w:cs="Times New Roman"/>
          <w:color w:val="000000"/>
          <w:sz w:val="24"/>
          <w:szCs w:val="24"/>
          <w:lang w:eastAsia="ru-RU"/>
        </w:rPr>
        <w:t>Учасника</w:t>
      </w:r>
      <w:r w:rsidRPr="004D7D00">
        <w:rPr>
          <w:rFonts w:eastAsia="Times New Roman" w:cs="Times New Roman"/>
          <w:color w:val="000000"/>
          <w:sz w:val="24"/>
          <w:szCs w:val="24"/>
          <w:lang w:val="ru-RU" w:eastAsia="ru-RU"/>
        </w:rPr>
        <w:t xml:space="preserve"> на об’єкт</w:t>
      </w:r>
      <w:r w:rsidRPr="004D7D00">
        <w:rPr>
          <w:rFonts w:eastAsia="Times New Roman" w:cs="Times New Roman"/>
          <w:color w:val="000000"/>
          <w:sz w:val="24"/>
          <w:szCs w:val="24"/>
          <w:lang w:eastAsia="ru-RU"/>
        </w:rPr>
        <w:t xml:space="preserve"> Замовника</w:t>
      </w:r>
      <w:r w:rsidRPr="004D7D00">
        <w:rPr>
          <w:rFonts w:eastAsia="Times New Roman" w:cs="Times New Roman"/>
          <w:color w:val="000000"/>
          <w:sz w:val="24"/>
          <w:szCs w:val="24"/>
          <w:lang w:val="ru-RU" w:eastAsia="ru-RU"/>
        </w:rPr>
        <w:t xml:space="preserve"> для усунення несправності в будь-який день терміну дії Договору складає не більше 24 годин після одержання повідомлення від Замовника про виявлену несправність в роботі Систем протипожежного захисту</w:t>
      </w:r>
      <w:r w:rsidRPr="004D7D00">
        <w:rPr>
          <w:rFonts w:eastAsia="Times New Roman" w:cs="Times New Roman"/>
          <w:color w:val="000000"/>
          <w:sz w:val="24"/>
          <w:szCs w:val="24"/>
          <w:lang w:eastAsia="ru-RU"/>
        </w:rPr>
        <w:t>.</w:t>
      </w:r>
    </w:p>
    <w:p w:rsidR="00CB5B30" w:rsidRPr="004D7D00" w:rsidRDefault="00CB5B30" w:rsidP="00CB5B30">
      <w:pPr>
        <w:tabs>
          <w:tab w:val="left" w:pos="993"/>
          <w:tab w:val="left" w:pos="1276"/>
        </w:tabs>
        <w:contextualSpacing/>
        <w:jc w:val="both"/>
        <w:rPr>
          <w:rFonts w:eastAsia="Times New Roman" w:cs="Times New Roman"/>
          <w:color w:val="000000"/>
          <w:sz w:val="24"/>
          <w:szCs w:val="24"/>
          <w:lang w:eastAsia="ru-RU"/>
        </w:rPr>
      </w:pPr>
      <w:r w:rsidRPr="004D7D00">
        <w:rPr>
          <w:rFonts w:eastAsia="Times New Roman" w:cs="Times New Roman"/>
          <w:color w:val="000000"/>
          <w:sz w:val="24"/>
          <w:szCs w:val="24"/>
          <w:lang w:eastAsia="ru-RU"/>
        </w:rPr>
        <w:t>9. Учасник забезпечує надання Послуг, які складаються з комплексу організаційних та технічних заходів, спрямованих на підтримку працездатного стану приладів на об’єктах Замовника, що знаходяться в експлуатації, протягом 2024 року.</w:t>
      </w:r>
    </w:p>
    <w:p w:rsidR="00CB5B30" w:rsidRPr="004D7D00" w:rsidRDefault="00CB5B30" w:rsidP="00CB5B30">
      <w:pPr>
        <w:tabs>
          <w:tab w:val="left" w:pos="993"/>
          <w:tab w:val="left" w:pos="1276"/>
        </w:tabs>
        <w:contextualSpacing/>
        <w:jc w:val="both"/>
        <w:rPr>
          <w:rFonts w:eastAsia="Times New Roman" w:cs="Times New Roman"/>
          <w:color w:val="000000"/>
          <w:sz w:val="24"/>
          <w:szCs w:val="24"/>
          <w:lang w:val="ru-RU" w:eastAsia="ru-RU"/>
        </w:rPr>
      </w:pPr>
      <w:r w:rsidRPr="004D7D00">
        <w:rPr>
          <w:rFonts w:eastAsia="Times New Roman" w:cs="Times New Roman"/>
          <w:color w:val="000000"/>
          <w:sz w:val="24"/>
          <w:szCs w:val="24"/>
          <w:lang w:eastAsia="ru-RU"/>
        </w:rPr>
        <w:t xml:space="preserve">10. </w:t>
      </w:r>
      <w:r w:rsidRPr="004D7D00">
        <w:rPr>
          <w:rFonts w:eastAsia="Times New Roman" w:cs="Times New Roman"/>
          <w:color w:val="000000"/>
          <w:sz w:val="24"/>
          <w:szCs w:val="24"/>
          <w:lang w:val="ru-RU" w:eastAsia="ru-RU"/>
        </w:rPr>
        <w:t>Несправності, які впливають на працездатність Систем протипожежного захисту</w:t>
      </w:r>
      <w:r w:rsidRPr="004D7D00">
        <w:rPr>
          <w:rFonts w:eastAsia="Times New Roman" w:cs="Times New Roman"/>
          <w:color w:val="000000"/>
          <w:sz w:val="24"/>
          <w:szCs w:val="24"/>
          <w:lang w:eastAsia="ru-RU"/>
        </w:rPr>
        <w:t xml:space="preserve"> Учасник </w:t>
      </w:r>
      <w:r w:rsidRPr="004D7D00">
        <w:rPr>
          <w:rFonts w:eastAsia="Times New Roman" w:cs="Times New Roman"/>
          <w:color w:val="000000"/>
          <w:sz w:val="24"/>
          <w:szCs w:val="24"/>
          <w:lang w:val="ru-RU" w:eastAsia="ru-RU"/>
        </w:rPr>
        <w:t>усуває за рахунок 10% запасу, як</w:t>
      </w:r>
      <w:r w:rsidRPr="004D7D00">
        <w:rPr>
          <w:rFonts w:eastAsia="Times New Roman" w:cs="Times New Roman"/>
          <w:color w:val="000000"/>
          <w:sz w:val="24"/>
          <w:szCs w:val="24"/>
          <w:lang w:eastAsia="ru-RU"/>
        </w:rPr>
        <w:t>и</w:t>
      </w:r>
      <w:r w:rsidRPr="004D7D00">
        <w:rPr>
          <w:rFonts w:eastAsia="Times New Roman" w:cs="Times New Roman"/>
          <w:color w:val="000000"/>
          <w:sz w:val="24"/>
          <w:szCs w:val="24"/>
          <w:lang w:val="ru-RU" w:eastAsia="ru-RU"/>
        </w:rPr>
        <w:t xml:space="preserve">й знаходится на об’єкті Замовника. </w:t>
      </w:r>
    </w:p>
    <w:p w:rsidR="00CB5B30" w:rsidRPr="004D7D00" w:rsidRDefault="00CB5B30" w:rsidP="00CB5B30">
      <w:pPr>
        <w:tabs>
          <w:tab w:val="left" w:pos="851"/>
          <w:tab w:val="left" w:pos="993"/>
          <w:tab w:val="left" w:pos="1276"/>
        </w:tabs>
        <w:contextualSpacing/>
        <w:jc w:val="both"/>
        <w:rPr>
          <w:rFonts w:eastAsia="Times New Roman" w:cs="Times New Roman"/>
          <w:color w:val="000000"/>
          <w:sz w:val="24"/>
          <w:szCs w:val="24"/>
          <w:lang w:val="ru-RU" w:eastAsia="ru-RU"/>
        </w:rPr>
      </w:pPr>
      <w:r w:rsidRPr="004D7D00">
        <w:rPr>
          <w:rFonts w:eastAsia="Times New Roman" w:cs="Times New Roman"/>
          <w:color w:val="000000"/>
          <w:sz w:val="24"/>
          <w:szCs w:val="24"/>
          <w:lang w:eastAsia="ru-RU"/>
        </w:rPr>
        <w:t>11. Учасник</w:t>
      </w:r>
      <w:r w:rsidRPr="004D7D00">
        <w:rPr>
          <w:rFonts w:eastAsia="Times New Roman" w:cs="Times New Roman"/>
          <w:color w:val="000000"/>
          <w:sz w:val="24"/>
          <w:szCs w:val="24"/>
          <w:lang w:val="ru-RU" w:eastAsia="ru-RU"/>
        </w:rPr>
        <w:t xml:space="preserve"> повинен вести документацію з технічного обслуговування устаткування. </w:t>
      </w:r>
    </w:p>
    <w:p w:rsidR="00CB5B30" w:rsidRPr="004D7D00" w:rsidRDefault="00CB5B30" w:rsidP="00CB5B30">
      <w:pPr>
        <w:tabs>
          <w:tab w:val="left" w:pos="851"/>
          <w:tab w:val="left" w:pos="993"/>
          <w:tab w:val="left" w:pos="1276"/>
        </w:tabs>
        <w:contextualSpacing/>
        <w:jc w:val="both"/>
        <w:rPr>
          <w:rFonts w:eastAsia="Times New Roman" w:cs="Times New Roman"/>
          <w:color w:val="000000"/>
          <w:sz w:val="24"/>
          <w:szCs w:val="24"/>
          <w:lang w:val="ru-RU" w:eastAsia="ru-RU"/>
        </w:rPr>
      </w:pPr>
      <w:r w:rsidRPr="004D7D00">
        <w:rPr>
          <w:rFonts w:eastAsia="Times New Roman" w:cs="Times New Roman"/>
          <w:color w:val="000000"/>
          <w:sz w:val="24"/>
          <w:szCs w:val="24"/>
          <w:lang w:val="ru-RU" w:eastAsia="ru-RU"/>
        </w:rPr>
        <w:t>12. Приміщення, в яких здійснюється надання послуг, мають кабінети зі значною висотою стель та висотою змонтованого обладнання (актові зали, спортивні зали та ін.).</w:t>
      </w:r>
    </w:p>
    <w:p w:rsidR="00CB5B30" w:rsidRPr="004D7D00" w:rsidRDefault="00CB5B30" w:rsidP="00CB5B30">
      <w:pPr>
        <w:tabs>
          <w:tab w:val="left" w:pos="284"/>
          <w:tab w:val="left" w:pos="426"/>
          <w:tab w:val="left" w:pos="993"/>
          <w:tab w:val="left" w:pos="1276"/>
        </w:tabs>
        <w:contextualSpacing/>
        <w:jc w:val="both"/>
        <w:rPr>
          <w:rFonts w:eastAsia="Times New Roman" w:cs="Times New Roman"/>
          <w:color w:val="000000"/>
          <w:sz w:val="24"/>
          <w:szCs w:val="24"/>
          <w:lang w:val="ru-RU" w:eastAsia="ru-RU"/>
        </w:rPr>
      </w:pPr>
      <w:r w:rsidRPr="004D7D00">
        <w:rPr>
          <w:rFonts w:eastAsia="Times New Roman" w:cs="Times New Roman"/>
          <w:color w:val="000000"/>
          <w:sz w:val="24"/>
          <w:szCs w:val="24"/>
          <w:lang w:eastAsia="ru-RU"/>
        </w:rPr>
        <w:t xml:space="preserve">13. Учасник </w:t>
      </w:r>
      <w:r w:rsidRPr="004D7D00">
        <w:rPr>
          <w:rFonts w:eastAsia="Times New Roman" w:cs="Times New Roman"/>
          <w:color w:val="000000"/>
          <w:sz w:val="24"/>
          <w:szCs w:val="24"/>
          <w:lang w:val="ru-RU" w:eastAsia="ru-RU"/>
        </w:rPr>
        <w:t>повинен мати у наявності необхідні для виконання Послуг пристрої, інструменти, вимірювальне обладнання, технічні засоби для реагування на спрацювання систем протипожежного захисту, у тому числі пристрій для перевірки працездатності систем пожежної сигналізації (імітатор тепла та диму).</w:t>
      </w:r>
    </w:p>
    <w:p w:rsidR="00CB5B30" w:rsidRPr="004D7D00" w:rsidRDefault="00CB5B30" w:rsidP="00CB5B30">
      <w:pPr>
        <w:tabs>
          <w:tab w:val="left" w:pos="993"/>
          <w:tab w:val="left" w:pos="1276"/>
        </w:tabs>
        <w:contextualSpacing/>
        <w:jc w:val="both"/>
        <w:rPr>
          <w:rFonts w:eastAsia="Times New Roman" w:cs="Times New Roman"/>
          <w:color w:val="000000"/>
          <w:sz w:val="24"/>
          <w:szCs w:val="24"/>
          <w:lang w:val="ru-RU" w:eastAsia="ru-RU"/>
        </w:rPr>
      </w:pPr>
      <w:r w:rsidRPr="004D7D00">
        <w:rPr>
          <w:rFonts w:eastAsia="Times New Roman" w:cs="Times New Roman"/>
          <w:color w:val="000000"/>
          <w:sz w:val="24"/>
          <w:szCs w:val="24"/>
          <w:lang w:eastAsia="ru-RU"/>
        </w:rPr>
        <w:t xml:space="preserve">14. </w:t>
      </w:r>
      <w:r w:rsidRPr="004D7D00">
        <w:rPr>
          <w:rFonts w:eastAsia="Times New Roman" w:cs="Times New Roman"/>
          <w:color w:val="000000"/>
          <w:sz w:val="24"/>
          <w:szCs w:val="24"/>
          <w:lang w:val="ru-RU" w:eastAsia="ru-RU"/>
        </w:rPr>
        <w:t xml:space="preserve">Учасник має проводити планове (регламентоване) та за необхідністю позапланове технічне обслуговування систем протипожежного захисту. </w:t>
      </w:r>
    </w:p>
    <w:p w:rsidR="00CB5B30" w:rsidRPr="004D7D00" w:rsidRDefault="00CB5B30" w:rsidP="00CB5B30">
      <w:pPr>
        <w:tabs>
          <w:tab w:val="left" w:pos="993"/>
          <w:tab w:val="left" w:pos="1276"/>
        </w:tabs>
        <w:contextualSpacing/>
        <w:jc w:val="both"/>
        <w:rPr>
          <w:rFonts w:eastAsia="Times New Roman" w:cs="Times New Roman"/>
          <w:color w:val="000000"/>
          <w:sz w:val="24"/>
          <w:szCs w:val="24"/>
          <w:lang w:val="ru-RU" w:eastAsia="ru-RU"/>
        </w:rPr>
      </w:pPr>
      <w:r w:rsidRPr="004D7D00">
        <w:rPr>
          <w:rFonts w:eastAsia="Times New Roman" w:cs="Times New Roman"/>
          <w:color w:val="000000"/>
          <w:sz w:val="24"/>
          <w:szCs w:val="24"/>
          <w:lang w:eastAsia="ru-RU"/>
        </w:rPr>
        <w:t xml:space="preserve">- </w:t>
      </w:r>
      <w:r w:rsidRPr="004D7D00">
        <w:rPr>
          <w:rFonts w:eastAsia="Times New Roman" w:cs="Times New Roman"/>
          <w:color w:val="000000"/>
          <w:sz w:val="24"/>
          <w:szCs w:val="24"/>
          <w:lang w:val="ru-RU" w:eastAsia="ru-RU"/>
        </w:rPr>
        <w:t>Учасник повинен мати оперативний персонал та технічні засоби для реагування на спрацювання цих систем;</w:t>
      </w:r>
    </w:p>
    <w:p w:rsidR="00CB5B30" w:rsidRPr="004D7D00" w:rsidRDefault="00CB5B30" w:rsidP="00CB5B30">
      <w:pPr>
        <w:tabs>
          <w:tab w:val="left" w:pos="993"/>
          <w:tab w:val="left" w:pos="1276"/>
        </w:tabs>
        <w:contextualSpacing/>
        <w:jc w:val="both"/>
        <w:rPr>
          <w:rFonts w:eastAsia="Times New Roman" w:cs="Times New Roman"/>
          <w:color w:val="000000"/>
          <w:sz w:val="24"/>
          <w:szCs w:val="24"/>
          <w:lang w:val="ru-RU" w:eastAsia="ru-RU"/>
        </w:rPr>
      </w:pPr>
      <w:r w:rsidRPr="004D7D00">
        <w:rPr>
          <w:rFonts w:eastAsia="Times New Roman" w:cs="Times New Roman"/>
          <w:color w:val="000000"/>
          <w:sz w:val="24"/>
          <w:szCs w:val="24"/>
          <w:lang w:eastAsia="ru-RU"/>
        </w:rPr>
        <w:t xml:space="preserve">- </w:t>
      </w:r>
      <w:r w:rsidRPr="004D7D00">
        <w:rPr>
          <w:rFonts w:eastAsia="Times New Roman" w:cs="Times New Roman"/>
          <w:color w:val="000000"/>
          <w:sz w:val="24"/>
          <w:szCs w:val="24"/>
          <w:lang w:val="ru-RU" w:eastAsia="ru-RU"/>
        </w:rPr>
        <w:t>виконувати всі види технічного та оперативного обслуговування устаткування, що передбачені Правилами технічної експлуатації даних установок;</w:t>
      </w:r>
    </w:p>
    <w:p w:rsidR="00CB5B30" w:rsidRPr="004D7D00" w:rsidRDefault="00CB5B30" w:rsidP="00CB5B30">
      <w:pPr>
        <w:contextualSpacing/>
        <w:jc w:val="both"/>
        <w:rPr>
          <w:rFonts w:eastAsia="Times New Roman" w:cs="Times New Roman"/>
          <w:color w:val="000000"/>
          <w:sz w:val="24"/>
          <w:szCs w:val="24"/>
          <w:lang w:val="ru-RU" w:eastAsia="uk-UA"/>
        </w:rPr>
      </w:pPr>
      <w:r w:rsidRPr="004D7D00">
        <w:rPr>
          <w:rFonts w:eastAsia="Times New Roman" w:cs="Times New Roman"/>
          <w:color w:val="000000"/>
          <w:sz w:val="24"/>
          <w:szCs w:val="24"/>
          <w:lang w:eastAsia="uk-UA"/>
        </w:rPr>
        <w:t xml:space="preserve">- </w:t>
      </w:r>
      <w:r w:rsidRPr="004D7D00">
        <w:rPr>
          <w:rFonts w:eastAsia="Times New Roman" w:cs="Times New Roman"/>
          <w:color w:val="000000"/>
          <w:sz w:val="24"/>
          <w:szCs w:val="24"/>
          <w:lang w:val="ru-RU" w:eastAsia="uk-UA"/>
        </w:rPr>
        <w:t>пред’являти обладнання та документацію для перевірки відповідальним особам Замовника;</w:t>
      </w:r>
    </w:p>
    <w:p w:rsidR="00CB5B30" w:rsidRPr="004D7D00" w:rsidRDefault="00CB5B30" w:rsidP="00CB5B30">
      <w:pPr>
        <w:contextualSpacing/>
        <w:jc w:val="both"/>
        <w:rPr>
          <w:rFonts w:eastAsia="Times New Roman" w:cs="Times New Roman"/>
          <w:color w:val="000000"/>
          <w:sz w:val="24"/>
          <w:szCs w:val="24"/>
          <w:lang w:val="ru-RU" w:eastAsia="uk-UA"/>
        </w:rPr>
      </w:pPr>
      <w:r w:rsidRPr="004D7D00">
        <w:rPr>
          <w:rFonts w:eastAsia="Times New Roman" w:cs="Times New Roman"/>
          <w:color w:val="000000"/>
          <w:sz w:val="24"/>
          <w:szCs w:val="24"/>
          <w:lang w:eastAsia="uk-UA"/>
        </w:rPr>
        <w:t xml:space="preserve">- </w:t>
      </w:r>
      <w:r w:rsidRPr="004D7D00">
        <w:rPr>
          <w:rFonts w:eastAsia="Times New Roman" w:cs="Times New Roman"/>
          <w:color w:val="000000"/>
          <w:sz w:val="24"/>
          <w:szCs w:val="24"/>
          <w:lang w:val="ru-RU" w:eastAsia="uk-UA"/>
        </w:rPr>
        <w:t>дотримуватись вимог з безпеки праці при наданні послуг з технічного обслуговування установок на Об’єктах</w:t>
      </w:r>
      <w:r w:rsidRPr="004D7D00">
        <w:rPr>
          <w:rFonts w:eastAsia="Times New Roman" w:cs="Times New Roman"/>
          <w:color w:val="000000"/>
          <w:sz w:val="24"/>
          <w:szCs w:val="24"/>
          <w:lang w:eastAsia="uk-UA"/>
        </w:rPr>
        <w:t xml:space="preserve"> Замовника;</w:t>
      </w:r>
    </w:p>
    <w:p w:rsidR="00CB5B30" w:rsidRPr="004D7D00" w:rsidRDefault="00CB5B30" w:rsidP="00CB5B30">
      <w:pPr>
        <w:contextualSpacing/>
        <w:jc w:val="both"/>
        <w:rPr>
          <w:rFonts w:eastAsia="Times New Roman" w:cs="Times New Roman"/>
          <w:color w:val="000000"/>
          <w:sz w:val="24"/>
          <w:szCs w:val="24"/>
          <w:lang w:val="ru-RU" w:eastAsia="uk-UA"/>
        </w:rPr>
      </w:pPr>
      <w:r w:rsidRPr="004D7D00">
        <w:rPr>
          <w:rFonts w:eastAsia="Times New Roman" w:cs="Times New Roman"/>
          <w:color w:val="000000"/>
          <w:sz w:val="24"/>
          <w:szCs w:val="24"/>
          <w:lang w:eastAsia="uk-UA"/>
        </w:rPr>
        <w:t xml:space="preserve">- </w:t>
      </w:r>
      <w:r w:rsidRPr="004D7D00">
        <w:rPr>
          <w:rFonts w:eastAsia="Times New Roman" w:cs="Times New Roman"/>
          <w:color w:val="000000"/>
          <w:sz w:val="24"/>
          <w:szCs w:val="24"/>
          <w:lang w:val="ru-RU" w:eastAsia="uk-UA"/>
        </w:rPr>
        <w:t>здійснювати перевірку відповідності обладнання технічним нормам;</w:t>
      </w:r>
    </w:p>
    <w:p w:rsidR="00CB5B30" w:rsidRPr="004D7D00" w:rsidRDefault="00CB5B30" w:rsidP="00CB5B30">
      <w:pPr>
        <w:contextualSpacing/>
        <w:jc w:val="both"/>
        <w:rPr>
          <w:rFonts w:eastAsia="Times New Roman" w:cs="Times New Roman"/>
          <w:color w:val="000000"/>
          <w:sz w:val="24"/>
          <w:szCs w:val="24"/>
          <w:lang w:val="ru-RU" w:eastAsia="uk-UA"/>
        </w:rPr>
      </w:pPr>
      <w:r w:rsidRPr="004D7D00">
        <w:rPr>
          <w:rFonts w:eastAsia="Times New Roman" w:cs="Times New Roman"/>
          <w:color w:val="000000"/>
          <w:sz w:val="24"/>
          <w:szCs w:val="24"/>
          <w:lang w:val="ru-RU" w:eastAsia="uk-UA"/>
        </w:rPr>
        <w:t>- здійснювати гарантійний та післягарантійний ремонт обладнання системи протипожежного захисту для підтримки працездатного стану обладнання на об’єктах Замовника.</w:t>
      </w:r>
      <w:r w:rsidRPr="004D7D00">
        <w:rPr>
          <w:rFonts w:eastAsia="Times New Roman" w:cs="Times New Roman"/>
          <w:color w:val="000000"/>
          <w:sz w:val="24"/>
          <w:szCs w:val="24"/>
          <w:lang w:eastAsia="uk-UA"/>
        </w:rPr>
        <w:t xml:space="preserve"> </w:t>
      </w:r>
    </w:p>
    <w:p w:rsidR="00CB5B30" w:rsidRPr="004D7D00" w:rsidRDefault="00CB5B30" w:rsidP="00CB5B30">
      <w:pPr>
        <w:tabs>
          <w:tab w:val="left" w:pos="1134"/>
        </w:tabs>
        <w:contextualSpacing/>
        <w:jc w:val="both"/>
        <w:rPr>
          <w:rFonts w:eastAsia="Times New Roman" w:cs="Times New Roman"/>
          <w:color w:val="000000"/>
          <w:sz w:val="24"/>
          <w:szCs w:val="24"/>
          <w:lang w:val="ru-RU" w:eastAsia="uk-UA"/>
        </w:rPr>
      </w:pPr>
      <w:r w:rsidRPr="004D7D00">
        <w:rPr>
          <w:rFonts w:eastAsia="Times New Roman" w:cs="Times New Roman"/>
          <w:color w:val="000000"/>
          <w:sz w:val="24"/>
          <w:szCs w:val="24"/>
          <w:lang w:eastAsia="uk-UA"/>
        </w:rPr>
        <w:t>1</w:t>
      </w:r>
      <w:r>
        <w:rPr>
          <w:rFonts w:eastAsia="Times New Roman" w:cs="Times New Roman"/>
          <w:color w:val="000000"/>
          <w:sz w:val="24"/>
          <w:szCs w:val="24"/>
          <w:lang w:eastAsia="uk-UA"/>
        </w:rPr>
        <w:t>5</w:t>
      </w:r>
      <w:r w:rsidRPr="004D7D00">
        <w:rPr>
          <w:rFonts w:eastAsia="Times New Roman" w:cs="Times New Roman"/>
          <w:color w:val="000000"/>
          <w:sz w:val="24"/>
          <w:szCs w:val="24"/>
          <w:lang w:eastAsia="uk-UA"/>
        </w:rPr>
        <w:t xml:space="preserve">. </w:t>
      </w:r>
      <w:r w:rsidRPr="004D7D00">
        <w:rPr>
          <w:rFonts w:eastAsia="Times New Roman" w:cs="Times New Roman"/>
          <w:color w:val="000000"/>
          <w:sz w:val="24"/>
          <w:szCs w:val="24"/>
          <w:lang w:val="ru-RU" w:eastAsia="uk-UA"/>
        </w:rPr>
        <w:t xml:space="preserve">Замовник забезпечує Виконавцю безперешкодний доступ до Об’єктів для оперативного надання послуг. </w:t>
      </w:r>
    </w:p>
    <w:p w:rsidR="00CB5B30" w:rsidRPr="004D7D00" w:rsidRDefault="00CB5B30" w:rsidP="00CB5B30">
      <w:pPr>
        <w:jc w:val="both"/>
        <w:rPr>
          <w:rFonts w:eastAsia="Times New Roman" w:cs="Times New Roman"/>
          <w:color w:val="000000"/>
          <w:sz w:val="24"/>
          <w:szCs w:val="24"/>
          <w:lang w:eastAsia="uk-UA"/>
        </w:rPr>
      </w:pPr>
      <w:r w:rsidRPr="004D7D00">
        <w:rPr>
          <w:rFonts w:eastAsia="Times New Roman" w:cs="Times New Roman"/>
          <w:color w:val="000000"/>
          <w:sz w:val="24"/>
          <w:szCs w:val="24"/>
          <w:lang w:val="ru-RU" w:eastAsia="uk-UA"/>
        </w:rPr>
        <w:t>1</w:t>
      </w:r>
      <w:r>
        <w:rPr>
          <w:rFonts w:eastAsia="Times New Roman" w:cs="Times New Roman"/>
          <w:color w:val="000000"/>
          <w:sz w:val="24"/>
          <w:szCs w:val="24"/>
          <w:lang w:val="ru-RU" w:eastAsia="uk-UA"/>
        </w:rPr>
        <w:t>6</w:t>
      </w:r>
      <w:r w:rsidRPr="004D7D00">
        <w:rPr>
          <w:rFonts w:eastAsia="Times New Roman" w:cs="Times New Roman"/>
          <w:color w:val="000000"/>
          <w:sz w:val="24"/>
          <w:szCs w:val="24"/>
          <w:lang w:val="ru-RU" w:eastAsia="uk-UA"/>
        </w:rPr>
        <w:t xml:space="preserve">. </w:t>
      </w:r>
      <w:r w:rsidRPr="004D7D00">
        <w:rPr>
          <w:rFonts w:eastAsia="Times New Roman" w:cs="Times New Roman"/>
          <w:color w:val="000000"/>
          <w:sz w:val="24"/>
          <w:szCs w:val="24"/>
          <w:lang w:eastAsia="uk-UA"/>
        </w:rPr>
        <w:t>З метою виявлення несправного електрообладнання (невідповідності діючим технічним нормам та ПУЕ), виявлення зношеності ізоляції, пошкоджень кабельних ліній, проводів та проводки, перевірки акумуляторних батарей передбачається проведення учасником комплексу електровимірювальних робіт (перевірка опору ізоляції, вимірювання акумуляторних батарей та електроустановок, апаратів, вторинних кіл та електропроводки на напругу до 1 кВ та перевірка ємності акумуляторної батареї) для запобігання нещасним випадкам та пожежам.</w:t>
      </w:r>
    </w:p>
    <w:p w:rsidR="00CB5B30" w:rsidRPr="006C7137" w:rsidRDefault="00CB5B30" w:rsidP="00CB5B30">
      <w:pPr>
        <w:tabs>
          <w:tab w:val="left" w:pos="1134"/>
        </w:tabs>
        <w:jc w:val="both"/>
        <w:rPr>
          <w:rFonts w:eastAsia="Arial" w:cs="Times New Roman"/>
          <w:sz w:val="24"/>
          <w:szCs w:val="24"/>
        </w:rPr>
      </w:pPr>
      <w:r w:rsidRPr="004D7D00">
        <w:rPr>
          <w:rFonts w:eastAsia="Arial" w:cs="Times New Roman"/>
          <w:sz w:val="24"/>
          <w:szCs w:val="24"/>
        </w:rPr>
        <w:t>1</w:t>
      </w:r>
      <w:r>
        <w:rPr>
          <w:rFonts w:eastAsia="Arial" w:cs="Times New Roman"/>
          <w:sz w:val="24"/>
          <w:szCs w:val="24"/>
        </w:rPr>
        <w:t>7</w:t>
      </w:r>
      <w:r w:rsidRPr="004D7D00">
        <w:rPr>
          <w:rFonts w:eastAsia="Arial" w:cs="Times New Roman"/>
          <w:sz w:val="24"/>
          <w:szCs w:val="24"/>
        </w:rPr>
        <w:t xml:space="preserve">. </w:t>
      </w:r>
      <w:r w:rsidRPr="002B376E">
        <w:rPr>
          <w:rFonts w:eastAsia="Arial" w:cs="Times New Roman"/>
          <w:sz w:val="24"/>
          <w:szCs w:val="24"/>
        </w:rPr>
        <w:t>В складі пропозиції надати розрахунок вартості послуг (договірна ціна), який повинен бути складений відповідно до Тимчасового порядку визначення вартості робіт по технічному обслуговуванню, ремонту та пуску і налагоджуванню технічних засобів пожежогасіння, охоронної, пожежної і охоронно – пожежної сигналізації, затвердженого Наказом Міністерства промислової політики України «Про затвердження змін та доповнень до відомчих збірників ресурсних елементних кошторисних норм» від 25.06.2003 № 261 із застосуванням програмного комплексу АВК-5 або в іншому програмному комплексі, який взаємодіє з ним в частині передачі кошторисної документації.</w:t>
      </w:r>
      <w:r w:rsidRPr="006C7137">
        <w:rPr>
          <w:rFonts w:eastAsia="Arial" w:cs="Times New Roman"/>
          <w:sz w:val="24"/>
          <w:szCs w:val="24"/>
        </w:rPr>
        <w:t xml:space="preserve"> </w:t>
      </w:r>
    </w:p>
    <w:p w:rsidR="00CB5B30" w:rsidRPr="006C7137" w:rsidRDefault="00CB5B30" w:rsidP="00CB5B30">
      <w:pPr>
        <w:tabs>
          <w:tab w:val="left" w:pos="1134"/>
        </w:tabs>
        <w:jc w:val="both"/>
        <w:rPr>
          <w:rFonts w:eastAsia="Arial" w:cs="Times New Roman"/>
          <w:sz w:val="24"/>
          <w:szCs w:val="24"/>
        </w:rPr>
      </w:pPr>
      <w:r w:rsidRPr="006C7137">
        <w:rPr>
          <w:rFonts w:eastAsia="Arial" w:cs="Times New Roman"/>
          <w:sz w:val="24"/>
          <w:szCs w:val="24"/>
        </w:rPr>
        <w:t>До складу ціни пропозиції Учасником мають включатися всі витрати, в тому числі прямі витрати, загальновиробничі витрати, прибуток, кошти на покриття адміністративних витрат, кошти на сплату податків, зборів, обов’язкових платежів.</w:t>
      </w:r>
    </w:p>
    <w:p w:rsidR="00CB5B30" w:rsidRPr="006C7137" w:rsidRDefault="00CB5B30" w:rsidP="00CB5B30">
      <w:pPr>
        <w:tabs>
          <w:tab w:val="left" w:pos="1134"/>
        </w:tabs>
        <w:jc w:val="both"/>
        <w:rPr>
          <w:rFonts w:eastAsia="Arial" w:cs="Times New Roman"/>
          <w:sz w:val="24"/>
          <w:szCs w:val="24"/>
        </w:rPr>
      </w:pPr>
      <w:r w:rsidRPr="006C7137">
        <w:rPr>
          <w:rFonts w:eastAsia="Arial" w:cs="Times New Roman"/>
          <w:sz w:val="24"/>
          <w:szCs w:val="24"/>
        </w:rPr>
        <w:t xml:space="preserve">При розрахунку вартості надання послуг Учасником повинна бути врахована трудомісткість робіт, передбачена у прямих витратах, що враховує трудовитрати пусконалагоджувального персоналу та витрати труда працівників, заробітна плата яких передбачена в загальновиробничих витратах, які зазначені в Додатку № 4 до технічних вимог. Трудомісткість визначається шляхом застосування коефіцієнтів, наведених у Прейскуранті відповідно до Тимчасового порядку визначення вартості </w:t>
      </w:r>
      <w:r w:rsidRPr="006C7137">
        <w:rPr>
          <w:rFonts w:eastAsia="Arial" w:cs="Times New Roman"/>
          <w:sz w:val="24"/>
          <w:szCs w:val="24"/>
        </w:rPr>
        <w:lastRenderedPageBreak/>
        <w:t>робіт по технічному обслуговуванню, ремонту та пуску і налагоджуванню технічних засобів пожежогасіння, охоронної, пожежної і охоронно – пожежної сигналізації.</w:t>
      </w:r>
    </w:p>
    <w:p w:rsidR="00CB5B30" w:rsidRPr="006C7137" w:rsidRDefault="00CB5B30" w:rsidP="00CB5B30">
      <w:pPr>
        <w:tabs>
          <w:tab w:val="left" w:pos="1134"/>
        </w:tabs>
        <w:jc w:val="both"/>
        <w:rPr>
          <w:rFonts w:eastAsia="Arial" w:cs="Times New Roman"/>
          <w:sz w:val="24"/>
          <w:szCs w:val="24"/>
        </w:rPr>
      </w:pPr>
      <w:r w:rsidRPr="006C7137">
        <w:rPr>
          <w:rFonts w:eastAsia="Arial" w:cs="Times New Roman"/>
          <w:sz w:val="24"/>
          <w:szCs w:val="24"/>
        </w:rPr>
        <w:t>Розмір кошторисного прибутку приймається в межах усередненого показника із розрахунку на одну людино – годину загальної кошторисної трудомісткості.</w:t>
      </w:r>
    </w:p>
    <w:p w:rsidR="00CB5B30" w:rsidRPr="006C7137" w:rsidRDefault="00CB5B30" w:rsidP="00CB5B30">
      <w:pPr>
        <w:tabs>
          <w:tab w:val="left" w:pos="1134"/>
        </w:tabs>
        <w:jc w:val="both"/>
        <w:rPr>
          <w:rFonts w:eastAsia="Arial" w:cs="Times New Roman"/>
          <w:sz w:val="24"/>
          <w:szCs w:val="24"/>
        </w:rPr>
      </w:pPr>
      <w:r w:rsidRPr="006C7137">
        <w:rPr>
          <w:rFonts w:eastAsia="Arial" w:cs="Times New Roman"/>
          <w:sz w:val="24"/>
          <w:szCs w:val="24"/>
        </w:rPr>
        <w:t xml:space="preserve">Розмір адміністративних витрат з урахуванням усередненого показника розраховуючи на одну людино – годину загальної кошторисної трудомісткості. </w:t>
      </w:r>
    </w:p>
    <w:p w:rsidR="00CB5B30" w:rsidRPr="006C7137" w:rsidRDefault="00CB5B30" w:rsidP="00CB5B30">
      <w:pPr>
        <w:tabs>
          <w:tab w:val="left" w:pos="1134"/>
        </w:tabs>
        <w:jc w:val="both"/>
        <w:rPr>
          <w:rFonts w:eastAsia="Arial" w:cs="Times New Roman"/>
          <w:sz w:val="24"/>
          <w:szCs w:val="24"/>
        </w:rPr>
      </w:pPr>
      <w:r w:rsidRPr="006C7137">
        <w:rPr>
          <w:rFonts w:eastAsia="Arial" w:cs="Times New Roman"/>
          <w:sz w:val="24"/>
          <w:szCs w:val="24"/>
        </w:rPr>
        <w:t>Розрахунок вартості послуг має бути підтверджений наступними документами: договірна ціна з пояснювальною запискою, відомість ресурсів до локального кошторису, локальний кошторис (надаються в форматі pdf та imd</w:t>
      </w:r>
      <w:r>
        <w:rPr>
          <w:rFonts w:eastAsia="Arial" w:cs="Times New Roman"/>
          <w:sz w:val="24"/>
          <w:szCs w:val="24"/>
        </w:rPr>
        <w:t xml:space="preserve"> або інше</w:t>
      </w:r>
      <w:r w:rsidRPr="006C7137">
        <w:rPr>
          <w:rFonts w:eastAsia="Arial" w:cs="Times New Roman"/>
          <w:sz w:val="24"/>
          <w:szCs w:val="24"/>
        </w:rPr>
        <w:t xml:space="preserve">). Відомість ресурсів до локального кошторису та локальний кошторис надаються на кожний заклад окремо. </w:t>
      </w:r>
      <w:r>
        <w:rPr>
          <w:rFonts w:eastAsia="Arial" w:cs="Times New Roman"/>
          <w:sz w:val="24"/>
          <w:szCs w:val="24"/>
        </w:rPr>
        <w:t xml:space="preserve">Розрахунок вартості послуг має бути </w:t>
      </w:r>
      <w:r w:rsidRPr="002B376E">
        <w:rPr>
          <w:rFonts w:eastAsia="Arial" w:cs="Times New Roman"/>
          <w:sz w:val="24"/>
          <w:szCs w:val="24"/>
        </w:rPr>
        <w:t>завірений підписом та печаткою Учасника та інженера – проектувальника в частині кошторисної документації. Відомість ресурсів для здійснення розрахунку вартості послуг міститьс</w:t>
      </w:r>
      <w:r w:rsidRPr="006C7137">
        <w:rPr>
          <w:rFonts w:eastAsia="Arial" w:cs="Times New Roman"/>
          <w:sz w:val="24"/>
          <w:szCs w:val="24"/>
        </w:rPr>
        <w:t>я в Додатку 4 до технічних вимог. Розрахунок вартості послуг повинен повністю узгоджуватися з даними, зазначеними в Додатку 4 до технічних вимог, а також повністю узгоджуватися з розрахунком вартості послуг наданим у форматі imd</w:t>
      </w:r>
      <w:r>
        <w:rPr>
          <w:rFonts w:eastAsia="Arial" w:cs="Times New Roman"/>
          <w:sz w:val="24"/>
          <w:szCs w:val="24"/>
        </w:rPr>
        <w:t xml:space="preserve"> або інше</w:t>
      </w:r>
      <w:r w:rsidRPr="006C7137">
        <w:rPr>
          <w:rFonts w:eastAsia="Arial" w:cs="Times New Roman"/>
          <w:sz w:val="24"/>
          <w:szCs w:val="24"/>
        </w:rPr>
        <w:t xml:space="preserve">. </w:t>
      </w:r>
    </w:p>
    <w:p w:rsidR="00CB5B30" w:rsidRPr="004D7D00" w:rsidRDefault="00CB5B30" w:rsidP="00CB5B30">
      <w:pPr>
        <w:tabs>
          <w:tab w:val="left" w:pos="1134"/>
        </w:tabs>
        <w:jc w:val="both"/>
        <w:rPr>
          <w:rFonts w:eastAsia="Times New Roman" w:cs="Times New Roman"/>
          <w:sz w:val="24"/>
          <w:szCs w:val="24"/>
          <w:lang w:eastAsia="ru-RU"/>
        </w:rPr>
      </w:pPr>
      <w:r>
        <w:rPr>
          <w:rFonts w:eastAsia="Times New Roman" w:cs="Times New Roman"/>
          <w:color w:val="000000"/>
          <w:sz w:val="24"/>
          <w:szCs w:val="24"/>
          <w:lang w:eastAsia="uk-UA"/>
        </w:rPr>
        <w:t>18</w:t>
      </w:r>
      <w:r w:rsidRPr="004D7D00">
        <w:rPr>
          <w:rFonts w:eastAsia="Times New Roman" w:cs="Times New Roman"/>
          <w:color w:val="000000"/>
          <w:sz w:val="24"/>
          <w:szCs w:val="24"/>
          <w:lang w:eastAsia="uk-UA"/>
        </w:rPr>
        <w:t>.</w:t>
      </w:r>
      <w:r w:rsidRPr="004D7D00">
        <w:rPr>
          <w:rFonts w:eastAsia="Times New Roman" w:cs="Times New Roman"/>
          <w:sz w:val="24"/>
          <w:szCs w:val="24"/>
          <w:lang w:eastAsia="ru-RU"/>
        </w:rPr>
        <w:t xml:space="preserve"> Учасники повинні надати метрологічне підтвердження придатності вимірювального обладнання для здійснення вимірювань акумуляторних батарей, електроустановок, апаратів, вторинних кіл та електропроводки на напругу до 1кВ та перевірки ємності акумуляторної батареї (надати свідоцтво (сертифікат або інший документ) про відповідність системи вимірювання вимогам ДСТУ ISO 10012:2005 Системи керування вимірюванням з додаванням переліку/сфери вимірювань, видане уповноваженим органом), а також звіт за результатами технічного нагляду за сертифікованою системою керування вимірюваннями лабораторії або звіт моніторингу стану системи керування вимірюваннями електротехнічної лабораторії або звіт за результатами оцінювання стану системи керування вимірюваннями.</w:t>
      </w:r>
    </w:p>
    <w:p w:rsidR="00CB5B30" w:rsidRPr="004D7D00" w:rsidRDefault="00CB5B30" w:rsidP="00CB5B30">
      <w:pPr>
        <w:jc w:val="both"/>
        <w:textAlignment w:val="baseline"/>
        <w:rPr>
          <w:rFonts w:eastAsia="Times New Roman" w:cs="Times New Roman"/>
          <w:sz w:val="24"/>
          <w:szCs w:val="24"/>
        </w:rPr>
      </w:pPr>
    </w:p>
    <w:p w:rsidR="00CB5B30" w:rsidRPr="004D7D00" w:rsidRDefault="00CB5B30" w:rsidP="00CB5B30">
      <w:pPr>
        <w:adjustRightInd w:val="0"/>
        <w:ind w:firstLine="349"/>
        <w:jc w:val="both"/>
        <w:rPr>
          <w:rFonts w:eastAsia="Times New Roman" w:cs="Times New Roman"/>
          <w:sz w:val="24"/>
          <w:szCs w:val="24"/>
          <w:lang w:eastAsia="ru-RU"/>
        </w:rPr>
      </w:pPr>
      <w:r>
        <w:rPr>
          <w:rFonts w:eastAsia="Times New Roman" w:cs="Times New Roman"/>
          <w:sz w:val="24"/>
          <w:szCs w:val="24"/>
        </w:rPr>
        <w:t>19</w:t>
      </w:r>
      <w:r w:rsidRPr="004D7D00">
        <w:rPr>
          <w:rFonts w:eastAsia="Times New Roman" w:cs="Times New Roman"/>
          <w:sz w:val="24"/>
          <w:szCs w:val="24"/>
        </w:rPr>
        <w:t xml:space="preserve">. </w:t>
      </w:r>
      <w:r w:rsidRPr="004D7D00">
        <w:rPr>
          <w:rFonts w:eastAsia="Times New Roman" w:cs="Times New Roman"/>
          <w:sz w:val="24"/>
          <w:szCs w:val="24"/>
          <w:lang w:eastAsia="ru-RU"/>
        </w:rPr>
        <w:t>Якість наданих послуг повинна відповідати вимогам національних та міжнародних стандартів. Для підтвердження учасник має надати наступні документи (документи мають бути чинними, видані на учасника), а саме:</w:t>
      </w:r>
    </w:p>
    <w:p w:rsidR="00CB5B30" w:rsidRPr="004D7D00" w:rsidRDefault="00CB5B30" w:rsidP="00CB5B30">
      <w:pPr>
        <w:adjustRightInd w:val="0"/>
        <w:ind w:firstLine="349"/>
        <w:jc w:val="both"/>
        <w:rPr>
          <w:rFonts w:eastAsia="Times New Roman" w:cs="Times New Roman"/>
          <w:sz w:val="24"/>
          <w:szCs w:val="24"/>
          <w:lang w:eastAsia="ru-RU"/>
        </w:rPr>
      </w:pPr>
    </w:p>
    <w:p w:rsidR="00CB5B30" w:rsidRPr="004D7D00" w:rsidRDefault="00CB5B30" w:rsidP="00CB5B30">
      <w:pPr>
        <w:adjustRightInd w:val="0"/>
        <w:ind w:firstLine="349"/>
        <w:jc w:val="both"/>
        <w:rPr>
          <w:rFonts w:eastAsia="Times New Roman" w:cs="Times New Roman"/>
          <w:sz w:val="24"/>
          <w:szCs w:val="24"/>
          <w:lang w:eastAsia="ru-RU"/>
        </w:rPr>
      </w:pPr>
      <w:r w:rsidRPr="004D7D00">
        <w:rPr>
          <w:rFonts w:eastAsia="Times New Roman" w:cs="Times New Roman"/>
          <w:sz w:val="24"/>
          <w:szCs w:val="24"/>
          <w:lang w:eastAsia="ru-RU"/>
        </w:rPr>
        <w:t>Якість наданих послуг повинна відповідати вимогам національним та міжнародним стандартам (документи мають бути чинними, видані на Учасника), а саме:</w:t>
      </w:r>
    </w:p>
    <w:p w:rsidR="00CB5B30" w:rsidRPr="004D7D00" w:rsidRDefault="00CB5B30" w:rsidP="00CB5B30">
      <w:pPr>
        <w:suppressAutoHyphens/>
        <w:adjustRightInd w:val="0"/>
        <w:ind w:firstLine="567"/>
        <w:jc w:val="both"/>
        <w:rPr>
          <w:rFonts w:cs="Times New Roman"/>
          <w:iCs/>
          <w:sz w:val="24"/>
          <w:szCs w:val="24"/>
        </w:rPr>
      </w:pPr>
      <w:r w:rsidRPr="004D7D00">
        <w:rPr>
          <w:rFonts w:cs="Times New Roman"/>
          <w:iCs/>
          <w:sz w:val="24"/>
          <w:szCs w:val="24"/>
        </w:rPr>
        <w:t xml:space="preserve">- сертифікат ДСТУ ISO 9001:2015 (ISO 9001:2015) «Системи управління якістю. Вимоги» або сертифікат ДСТУ </w:t>
      </w:r>
      <w:r w:rsidRPr="004D7D00">
        <w:rPr>
          <w:rFonts w:cs="Times New Roman"/>
          <w:iCs/>
          <w:sz w:val="24"/>
          <w:szCs w:val="24"/>
          <w:lang w:val="en-US"/>
        </w:rPr>
        <w:t>EN</w:t>
      </w:r>
      <w:r w:rsidRPr="004D7D00">
        <w:rPr>
          <w:rFonts w:cs="Times New Roman"/>
          <w:iCs/>
          <w:sz w:val="24"/>
          <w:szCs w:val="24"/>
        </w:rPr>
        <w:t xml:space="preserve"> </w:t>
      </w:r>
      <w:r w:rsidRPr="004D7D00">
        <w:rPr>
          <w:rFonts w:cs="Times New Roman"/>
          <w:iCs/>
          <w:sz w:val="24"/>
          <w:szCs w:val="24"/>
          <w:lang w:val="en-US"/>
        </w:rPr>
        <w:t>ISO</w:t>
      </w:r>
      <w:r w:rsidRPr="004D7D00">
        <w:rPr>
          <w:rFonts w:cs="Times New Roman"/>
          <w:iCs/>
          <w:sz w:val="24"/>
          <w:szCs w:val="24"/>
        </w:rPr>
        <w:t xml:space="preserve"> 9001:2018 (</w:t>
      </w:r>
      <w:r w:rsidRPr="004D7D00">
        <w:rPr>
          <w:rFonts w:cs="Times New Roman"/>
          <w:iCs/>
          <w:sz w:val="24"/>
          <w:szCs w:val="24"/>
          <w:lang w:val="en-US"/>
        </w:rPr>
        <w:t>EN</w:t>
      </w:r>
      <w:r w:rsidRPr="004D7D00">
        <w:rPr>
          <w:rFonts w:cs="Times New Roman"/>
          <w:iCs/>
          <w:sz w:val="24"/>
          <w:szCs w:val="24"/>
        </w:rPr>
        <w:t xml:space="preserve"> </w:t>
      </w:r>
      <w:r w:rsidRPr="004D7D00">
        <w:rPr>
          <w:rFonts w:cs="Times New Roman"/>
          <w:iCs/>
          <w:sz w:val="24"/>
          <w:szCs w:val="24"/>
          <w:lang w:val="en-US"/>
        </w:rPr>
        <w:t>ISO</w:t>
      </w:r>
      <w:r w:rsidRPr="004D7D00">
        <w:rPr>
          <w:rFonts w:cs="Times New Roman"/>
          <w:iCs/>
          <w:sz w:val="24"/>
          <w:szCs w:val="24"/>
        </w:rPr>
        <w:t xml:space="preserve"> 9001:2015, </w:t>
      </w:r>
      <w:r w:rsidRPr="004D7D00">
        <w:rPr>
          <w:rFonts w:cs="Times New Roman"/>
          <w:iCs/>
          <w:sz w:val="24"/>
          <w:szCs w:val="24"/>
          <w:lang w:val="en-US"/>
        </w:rPr>
        <w:t>IDT</w:t>
      </w:r>
      <w:r w:rsidRPr="004D7D00">
        <w:rPr>
          <w:rFonts w:cs="Times New Roman"/>
          <w:iCs/>
          <w:sz w:val="24"/>
          <w:szCs w:val="24"/>
        </w:rPr>
        <w:t xml:space="preserve">; </w:t>
      </w:r>
      <w:r w:rsidRPr="004D7D00">
        <w:rPr>
          <w:rFonts w:cs="Times New Roman"/>
          <w:iCs/>
          <w:sz w:val="24"/>
          <w:szCs w:val="24"/>
          <w:lang w:val="en-US"/>
        </w:rPr>
        <w:t>ISO</w:t>
      </w:r>
      <w:r w:rsidRPr="004D7D00">
        <w:rPr>
          <w:rFonts w:cs="Times New Roman"/>
          <w:iCs/>
          <w:sz w:val="24"/>
          <w:szCs w:val="24"/>
        </w:rPr>
        <w:t xml:space="preserve"> 9001:2015, </w:t>
      </w:r>
      <w:r w:rsidRPr="004D7D00">
        <w:rPr>
          <w:rFonts w:cs="Times New Roman"/>
          <w:iCs/>
          <w:sz w:val="24"/>
          <w:szCs w:val="24"/>
          <w:lang w:val="en-US"/>
        </w:rPr>
        <w:t>IDT</w:t>
      </w:r>
      <w:r w:rsidRPr="004D7D00">
        <w:rPr>
          <w:rFonts w:cs="Times New Roman"/>
          <w:iCs/>
          <w:sz w:val="24"/>
          <w:szCs w:val="24"/>
        </w:rPr>
        <w:t xml:space="preserve">) «Системи управління якістю. Вимоги», виданий органом сертифікації; </w:t>
      </w:r>
    </w:p>
    <w:p w:rsidR="00CB5B30" w:rsidRPr="004D7D00" w:rsidRDefault="00CB5B30" w:rsidP="00CB5B30">
      <w:pPr>
        <w:suppressAutoHyphens/>
        <w:adjustRightInd w:val="0"/>
        <w:ind w:firstLine="567"/>
        <w:jc w:val="both"/>
        <w:rPr>
          <w:rFonts w:cs="Times New Roman"/>
          <w:iCs/>
          <w:sz w:val="24"/>
          <w:szCs w:val="24"/>
        </w:rPr>
      </w:pPr>
      <w:r w:rsidRPr="004D7D00">
        <w:rPr>
          <w:rFonts w:cs="Times New Roman"/>
          <w:iCs/>
          <w:sz w:val="24"/>
          <w:szCs w:val="24"/>
        </w:rPr>
        <w:t xml:space="preserve">- сертифікат ДСТУ ISO 14001:2015 (ISO 14001:2015) «Системи екологічного управління. Вимоги та настанови щодо застосування», виданий органом сертифікації; </w:t>
      </w:r>
    </w:p>
    <w:p w:rsidR="00CB5B30" w:rsidRPr="004D7D00" w:rsidRDefault="00CB5B30" w:rsidP="00CB5B30">
      <w:pPr>
        <w:suppressAutoHyphens/>
        <w:adjustRightInd w:val="0"/>
        <w:ind w:firstLine="567"/>
        <w:jc w:val="both"/>
        <w:rPr>
          <w:rFonts w:eastAsia="Times New Roman" w:cs="Times New Roman"/>
          <w:iCs/>
          <w:sz w:val="24"/>
          <w:szCs w:val="24"/>
        </w:rPr>
      </w:pPr>
      <w:r w:rsidRPr="004D7D00">
        <w:rPr>
          <w:rFonts w:eastAsia="Times New Roman" w:cs="Times New Roman"/>
          <w:iCs/>
          <w:sz w:val="24"/>
          <w:szCs w:val="24"/>
        </w:rPr>
        <w:t>- сертифікат ДСТУ 8965:2019 «Система управління пожежною безпекою об’єкта захисту. Загальні положення», виданий органом сертифікації;</w:t>
      </w:r>
    </w:p>
    <w:p w:rsidR="00CB5B30" w:rsidRPr="004D7D00" w:rsidRDefault="00CB5B30" w:rsidP="00CB5B30">
      <w:pPr>
        <w:suppressAutoHyphens/>
        <w:adjustRightInd w:val="0"/>
        <w:ind w:firstLine="567"/>
        <w:jc w:val="both"/>
        <w:rPr>
          <w:rFonts w:cs="Times New Roman"/>
          <w:iCs/>
          <w:sz w:val="24"/>
          <w:szCs w:val="24"/>
        </w:rPr>
      </w:pPr>
      <w:r w:rsidRPr="004D7D00">
        <w:rPr>
          <w:rFonts w:cs="Times New Roman"/>
          <w:iCs/>
          <w:sz w:val="24"/>
          <w:szCs w:val="24"/>
        </w:rPr>
        <w:t xml:space="preserve">- сертифікат ISO 45001:2018 або сертифікат ДСТУ ISO 45001:2019 (ISO 45001:2018) «Системи управління охороною здоров’я та безпекою праці. Вимоги та настанови щодо застосування», виданий органом сертифікації; </w:t>
      </w:r>
    </w:p>
    <w:p w:rsidR="00CB5B30" w:rsidRPr="004D7D00" w:rsidRDefault="00CB5B30" w:rsidP="00CB5B30">
      <w:pPr>
        <w:suppressAutoHyphens/>
        <w:adjustRightInd w:val="0"/>
        <w:ind w:firstLine="567"/>
        <w:jc w:val="both"/>
        <w:rPr>
          <w:rFonts w:cs="Times New Roman"/>
          <w:iCs/>
          <w:sz w:val="24"/>
          <w:szCs w:val="24"/>
        </w:rPr>
      </w:pPr>
      <w:r w:rsidRPr="004D7D00">
        <w:rPr>
          <w:rFonts w:cs="Times New Roman"/>
          <w:iCs/>
          <w:sz w:val="24"/>
          <w:szCs w:val="24"/>
        </w:rPr>
        <w:t xml:space="preserve">- сертифікат ISO 28000:2007 «Технічні вимоги до системи управління безпекою ланцюга постачання» або сертифікат ДСТУ ISO 28000:2008 (ISO 28000:2007) «Системи управління безпекою ланцюга постачання. Вимоги», виданий органом сертифікації; </w:t>
      </w:r>
    </w:p>
    <w:p w:rsidR="00CB5B30" w:rsidRPr="004D7D00" w:rsidRDefault="00CB5B30" w:rsidP="00CB5B30">
      <w:pPr>
        <w:suppressAutoHyphens/>
        <w:adjustRightInd w:val="0"/>
        <w:ind w:firstLine="567"/>
        <w:jc w:val="both"/>
        <w:rPr>
          <w:rFonts w:cs="Times New Roman"/>
          <w:iCs/>
          <w:sz w:val="24"/>
          <w:szCs w:val="24"/>
        </w:rPr>
      </w:pPr>
      <w:r w:rsidRPr="004D7D00">
        <w:rPr>
          <w:rFonts w:cs="Times New Roman"/>
          <w:iCs/>
          <w:sz w:val="24"/>
          <w:szCs w:val="24"/>
        </w:rPr>
        <w:t>- сертифікат ISO 23932:2009 або сертифікат ДСТУ ISO 23932:2018 (ISO 23932:2009) «Інжиніринг пожежної безпеки. Загальні принципи», виданий органом сертифікації</w:t>
      </w:r>
      <w:r>
        <w:rPr>
          <w:rFonts w:cs="Times New Roman"/>
          <w:iCs/>
          <w:sz w:val="24"/>
          <w:szCs w:val="24"/>
        </w:rPr>
        <w:t>.</w:t>
      </w:r>
    </w:p>
    <w:p w:rsidR="00CB5B30" w:rsidRPr="004D7D00" w:rsidRDefault="00CB5B30" w:rsidP="00CB5B30">
      <w:pPr>
        <w:tabs>
          <w:tab w:val="left" w:pos="1134"/>
        </w:tabs>
        <w:jc w:val="both"/>
        <w:rPr>
          <w:rFonts w:eastAsia="Arial" w:cs="Times New Roman"/>
          <w:sz w:val="24"/>
          <w:szCs w:val="24"/>
        </w:rPr>
      </w:pPr>
    </w:p>
    <w:p w:rsidR="00CB5B30" w:rsidRPr="004D7D00" w:rsidRDefault="00CB5B30" w:rsidP="00CB5B30">
      <w:pPr>
        <w:tabs>
          <w:tab w:val="left" w:pos="1134"/>
        </w:tabs>
        <w:contextualSpacing/>
        <w:jc w:val="both"/>
        <w:rPr>
          <w:rFonts w:eastAsia="Times New Roman" w:cs="Times New Roman"/>
          <w:color w:val="000000"/>
          <w:sz w:val="24"/>
          <w:szCs w:val="24"/>
          <w:lang w:eastAsia="uk-UA"/>
        </w:rPr>
      </w:pPr>
    </w:p>
    <w:p w:rsidR="00CB5B30" w:rsidRPr="004D7D00" w:rsidRDefault="00CB5B30" w:rsidP="00CB5B30">
      <w:pPr>
        <w:contextualSpacing/>
        <w:jc w:val="both"/>
        <w:rPr>
          <w:rFonts w:eastAsia="Times New Roman" w:cs="Times New Roman"/>
          <w:color w:val="000000"/>
          <w:sz w:val="24"/>
          <w:szCs w:val="24"/>
          <w:lang w:eastAsia="ru-RU"/>
        </w:rPr>
      </w:pPr>
      <w:r w:rsidRPr="004D7D00">
        <w:rPr>
          <w:rFonts w:eastAsia="Times New Roman" w:cs="Times New Roman"/>
          <w:sz w:val="24"/>
          <w:szCs w:val="24"/>
          <w:lang w:eastAsia="ru-RU"/>
        </w:rPr>
        <w:t xml:space="preserve">         Додаток 1 до технічних вимог: Регламент </w:t>
      </w:r>
      <w:r w:rsidRPr="004D7D00">
        <w:rPr>
          <w:rFonts w:eastAsia="Times New Roman" w:cs="Times New Roman"/>
          <w:sz w:val="24"/>
          <w:szCs w:val="24"/>
          <w:lang w:eastAsia="uk-UA"/>
        </w:rPr>
        <w:t xml:space="preserve">Послуги з технічного обслуговування та цілодобового спостерігання систем протипожежного захисту закладів та установ системи освіти </w:t>
      </w:r>
      <w:r>
        <w:rPr>
          <w:rFonts w:cs="Times New Roman"/>
          <w:color w:val="000000"/>
          <w:sz w:val="24"/>
          <w:szCs w:val="24"/>
        </w:rPr>
        <w:t>Примор</w:t>
      </w:r>
      <w:r w:rsidRPr="004D7D00">
        <w:rPr>
          <w:rFonts w:cs="Times New Roman"/>
          <w:color w:val="000000"/>
          <w:sz w:val="24"/>
          <w:szCs w:val="24"/>
        </w:rPr>
        <w:t>ського району м.Одеси</w:t>
      </w:r>
      <w:r w:rsidRPr="004D7D00">
        <w:rPr>
          <w:rFonts w:eastAsia="Calibri" w:cs="Times New Roman"/>
          <w:sz w:val="24"/>
          <w:szCs w:val="24"/>
        </w:rPr>
        <w:t>).</w:t>
      </w:r>
    </w:p>
    <w:p w:rsidR="00CB5B30" w:rsidRPr="004D7D00" w:rsidRDefault="00CB5B30" w:rsidP="00CB5B30">
      <w:pPr>
        <w:jc w:val="both"/>
        <w:rPr>
          <w:rFonts w:eastAsia="Times New Roman" w:cs="Times New Roman"/>
          <w:color w:val="000000"/>
          <w:sz w:val="24"/>
          <w:szCs w:val="24"/>
          <w:lang w:eastAsia="ru-RU"/>
        </w:rPr>
      </w:pPr>
      <w:r w:rsidRPr="004D7D00">
        <w:rPr>
          <w:rFonts w:eastAsia="Times New Roman" w:cs="Times New Roman"/>
          <w:color w:val="000000"/>
          <w:sz w:val="24"/>
          <w:szCs w:val="24"/>
          <w:lang w:eastAsia="ru-RU"/>
        </w:rPr>
        <w:t xml:space="preserve">       Додаток  2 </w:t>
      </w:r>
      <w:r w:rsidRPr="004D7D00">
        <w:rPr>
          <w:rFonts w:eastAsia="Times New Roman" w:cs="Times New Roman"/>
          <w:sz w:val="24"/>
          <w:szCs w:val="24"/>
          <w:lang w:eastAsia="ru-RU"/>
        </w:rPr>
        <w:t>до технічних вимог</w:t>
      </w:r>
      <w:r w:rsidRPr="004D7D00">
        <w:rPr>
          <w:rFonts w:eastAsia="Times New Roman" w:cs="Times New Roman"/>
          <w:color w:val="000000"/>
          <w:sz w:val="24"/>
          <w:szCs w:val="24"/>
          <w:lang w:eastAsia="ru-RU"/>
        </w:rPr>
        <w:t>: Перелік обладнання.</w:t>
      </w:r>
    </w:p>
    <w:p w:rsidR="00CB5B30" w:rsidRPr="004D7D00" w:rsidRDefault="00CB5B30" w:rsidP="00CB5B30">
      <w:pPr>
        <w:jc w:val="both"/>
        <w:rPr>
          <w:rFonts w:eastAsia="Calibri" w:cs="Times New Roman"/>
          <w:sz w:val="24"/>
          <w:szCs w:val="24"/>
        </w:rPr>
      </w:pPr>
      <w:r w:rsidRPr="004D7D00">
        <w:rPr>
          <w:rFonts w:eastAsia="Times New Roman" w:cs="Times New Roman"/>
          <w:color w:val="000000"/>
          <w:sz w:val="24"/>
          <w:szCs w:val="24"/>
          <w:lang w:eastAsia="ru-RU"/>
        </w:rPr>
        <w:t xml:space="preserve">       Додаток 3 </w:t>
      </w:r>
      <w:r w:rsidRPr="004D7D00">
        <w:rPr>
          <w:rFonts w:eastAsia="Times New Roman" w:cs="Times New Roman"/>
          <w:sz w:val="24"/>
          <w:szCs w:val="24"/>
          <w:lang w:eastAsia="ru-RU"/>
        </w:rPr>
        <w:t>до технічних вимог</w:t>
      </w:r>
      <w:r w:rsidRPr="004D7D00">
        <w:rPr>
          <w:rFonts w:eastAsia="Times New Roman" w:cs="Times New Roman"/>
          <w:color w:val="000000"/>
          <w:sz w:val="24"/>
          <w:szCs w:val="24"/>
          <w:lang w:eastAsia="ru-RU"/>
        </w:rPr>
        <w:t>: П</w:t>
      </w:r>
      <w:r w:rsidRPr="004D7D00">
        <w:rPr>
          <w:rFonts w:eastAsia="Calibri" w:cs="Times New Roman"/>
          <w:sz w:val="24"/>
          <w:szCs w:val="24"/>
        </w:rPr>
        <w:t xml:space="preserve">лан графік послуг </w:t>
      </w:r>
      <w:r w:rsidRPr="004D7D00">
        <w:rPr>
          <w:rFonts w:eastAsia="Times New Roman" w:cs="Times New Roman"/>
          <w:sz w:val="24"/>
          <w:szCs w:val="24"/>
          <w:lang w:eastAsia="uk-UA"/>
        </w:rPr>
        <w:t xml:space="preserve">з технічного обслуговування та цілодобового спостерігання систем протипожежного захисту закладів та установ системи освіти </w:t>
      </w:r>
      <w:r>
        <w:rPr>
          <w:rFonts w:cs="Times New Roman"/>
          <w:color w:val="000000"/>
          <w:sz w:val="24"/>
          <w:szCs w:val="24"/>
        </w:rPr>
        <w:t>Примор</w:t>
      </w:r>
      <w:r w:rsidRPr="004D7D00">
        <w:rPr>
          <w:rFonts w:cs="Times New Roman"/>
          <w:color w:val="000000"/>
          <w:sz w:val="24"/>
          <w:szCs w:val="24"/>
        </w:rPr>
        <w:t>ського району м.Одеси</w:t>
      </w:r>
      <w:r w:rsidRPr="004D7D00">
        <w:rPr>
          <w:rFonts w:eastAsia="Calibri" w:cs="Times New Roman"/>
          <w:sz w:val="24"/>
          <w:szCs w:val="24"/>
        </w:rPr>
        <w:t>.</w:t>
      </w:r>
    </w:p>
    <w:p w:rsidR="00CB5B30" w:rsidRPr="004D7D00" w:rsidRDefault="00CB5B30" w:rsidP="00CB5B30">
      <w:pPr>
        <w:ind w:firstLine="426"/>
        <w:jc w:val="both"/>
        <w:rPr>
          <w:rFonts w:eastAsia="Calibri" w:cs="Times New Roman"/>
          <w:sz w:val="24"/>
          <w:szCs w:val="24"/>
        </w:rPr>
      </w:pPr>
      <w:r w:rsidRPr="004D7D00">
        <w:rPr>
          <w:rFonts w:eastAsia="Calibri" w:cs="Times New Roman"/>
          <w:sz w:val="24"/>
          <w:szCs w:val="24"/>
        </w:rPr>
        <w:lastRenderedPageBreak/>
        <w:t>Додаток 4 до технічних вимог: Відомість ресурсів.</w:t>
      </w:r>
    </w:p>
    <w:p w:rsidR="00CB5B30" w:rsidRPr="004D7D00" w:rsidRDefault="00CB5B30" w:rsidP="00CB5B30">
      <w:pPr>
        <w:jc w:val="both"/>
        <w:rPr>
          <w:rFonts w:eastAsia="Calibri" w:cs="Times New Roman"/>
          <w:sz w:val="24"/>
          <w:szCs w:val="24"/>
        </w:rPr>
      </w:pPr>
    </w:p>
    <w:p w:rsidR="00CB5B30" w:rsidRPr="004D7D00" w:rsidRDefault="00CB5B30" w:rsidP="00CB5B30">
      <w:pPr>
        <w:rPr>
          <w:rFonts w:eastAsia="Times New Roman" w:cs="Times New Roman"/>
          <w:sz w:val="24"/>
          <w:szCs w:val="24"/>
          <w:lang w:eastAsia="ru-RU"/>
        </w:rPr>
      </w:pPr>
    </w:p>
    <w:p w:rsidR="00CB5B30" w:rsidRPr="004D7D00" w:rsidRDefault="00CB5B30" w:rsidP="00CB5B30">
      <w:pPr>
        <w:jc w:val="right"/>
        <w:rPr>
          <w:rFonts w:eastAsia="Times New Roman" w:cs="Times New Roman"/>
          <w:sz w:val="24"/>
          <w:szCs w:val="24"/>
          <w:lang w:eastAsia="ru-RU"/>
        </w:rPr>
      </w:pPr>
    </w:p>
    <w:p w:rsidR="00CB5B30" w:rsidRPr="004D7D00" w:rsidRDefault="00CB5B30" w:rsidP="00CB5B30">
      <w:pPr>
        <w:jc w:val="right"/>
        <w:rPr>
          <w:rFonts w:eastAsia="Times New Roman" w:cs="Times New Roman"/>
          <w:sz w:val="24"/>
          <w:szCs w:val="24"/>
          <w:lang w:eastAsia="ru-RU"/>
        </w:rPr>
      </w:pPr>
    </w:p>
    <w:p w:rsidR="00CB5B30" w:rsidRPr="004D7D00" w:rsidRDefault="00CB5B30" w:rsidP="00CB5B30">
      <w:pPr>
        <w:jc w:val="right"/>
        <w:rPr>
          <w:rFonts w:eastAsia="Times New Roman" w:cs="Times New Roman"/>
          <w:sz w:val="24"/>
          <w:szCs w:val="24"/>
          <w:lang w:eastAsia="ru-RU"/>
        </w:rPr>
      </w:pPr>
    </w:p>
    <w:p w:rsidR="00CB5B30" w:rsidRPr="004D7D00" w:rsidRDefault="00CB5B30" w:rsidP="00CB5B30">
      <w:pPr>
        <w:jc w:val="right"/>
        <w:rPr>
          <w:rFonts w:eastAsia="Times New Roman" w:cs="Times New Roman"/>
          <w:sz w:val="24"/>
          <w:szCs w:val="24"/>
          <w:lang w:eastAsia="ru-RU"/>
        </w:rPr>
      </w:pPr>
    </w:p>
    <w:p w:rsidR="00CB5B30" w:rsidRPr="00CF77EF" w:rsidRDefault="00CB5B30" w:rsidP="00CB5B30">
      <w:pPr>
        <w:jc w:val="both"/>
        <w:rPr>
          <w:rFonts w:eastAsia="Calibri" w:cs="Times New Roman"/>
          <w:sz w:val="24"/>
          <w:szCs w:val="24"/>
        </w:rPr>
      </w:pPr>
    </w:p>
    <w:p w:rsidR="00CB5B30" w:rsidRPr="00CF77EF" w:rsidRDefault="00CB5B30" w:rsidP="00CB5B30">
      <w:pPr>
        <w:rPr>
          <w:rFonts w:eastAsia="Times New Roman" w:cs="Times New Roman"/>
          <w:sz w:val="24"/>
          <w:szCs w:val="24"/>
          <w:lang w:eastAsia="ru-RU"/>
        </w:rPr>
      </w:pPr>
    </w:p>
    <w:p w:rsidR="00CB5B30" w:rsidRPr="00CF77EF" w:rsidRDefault="00CB5B30" w:rsidP="00CB5B30">
      <w:pPr>
        <w:jc w:val="right"/>
        <w:rPr>
          <w:rFonts w:eastAsia="Times New Roman" w:cs="Times New Roman"/>
          <w:sz w:val="24"/>
          <w:szCs w:val="24"/>
          <w:lang w:eastAsia="ru-RU"/>
        </w:rPr>
      </w:pPr>
    </w:p>
    <w:p w:rsidR="00CB5B30" w:rsidRPr="00CF77EF" w:rsidRDefault="00CB5B30" w:rsidP="00CB5B30">
      <w:pPr>
        <w:jc w:val="right"/>
        <w:rPr>
          <w:rFonts w:eastAsia="Times New Roman" w:cs="Times New Roman"/>
          <w:sz w:val="24"/>
          <w:szCs w:val="24"/>
          <w:lang w:eastAsia="ru-RU"/>
        </w:rPr>
      </w:pPr>
    </w:p>
    <w:p w:rsidR="00CB5B30" w:rsidRDefault="00CB5B30" w:rsidP="00CB5B30">
      <w:pPr>
        <w:jc w:val="right"/>
        <w:rPr>
          <w:rFonts w:eastAsia="Times New Roman" w:cs="Times New Roman"/>
          <w:sz w:val="24"/>
          <w:szCs w:val="24"/>
          <w:lang w:eastAsia="ru-RU"/>
        </w:rPr>
      </w:pPr>
    </w:p>
    <w:p w:rsidR="00CB5B30" w:rsidRDefault="00CB5B30" w:rsidP="00CB5B30">
      <w:pPr>
        <w:jc w:val="right"/>
        <w:rPr>
          <w:rFonts w:eastAsia="Times New Roman" w:cs="Times New Roman"/>
          <w:sz w:val="24"/>
          <w:szCs w:val="24"/>
          <w:lang w:eastAsia="ru-RU"/>
        </w:rPr>
      </w:pPr>
    </w:p>
    <w:p w:rsidR="00CB5B30" w:rsidRDefault="00CB5B30" w:rsidP="00CB5B30">
      <w:pPr>
        <w:jc w:val="right"/>
        <w:rPr>
          <w:rFonts w:eastAsia="Times New Roman" w:cs="Times New Roman"/>
          <w:sz w:val="24"/>
          <w:szCs w:val="24"/>
          <w:lang w:eastAsia="ru-RU"/>
        </w:rPr>
      </w:pPr>
    </w:p>
    <w:p w:rsidR="00CB5B30" w:rsidRDefault="00CB5B30" w:rsidP="00CB5B30">
      <w:pPr>
        <w:jc w:val="right"/>
        <w:rPr>
          <w:rFonts w:eastAsia="Times New Roman" w:cs="Times New Roman"/>
          <w:sz w:val="24"/>
          <w:szCs w:val="24"/>
          <w:lang w:eastAsia="ru-RU"/>
        </w:rPr>
      </w:pPr>
    </w:p>
    <w:p w:rsidR="00CB5B30" w:rsidRDefault="00CB5B30" w:rsidP="00CB5B30">
      <w:pPr>
        <w:jc w:val="right"/>
        <w:rPr>
          <w:rFonts w:eastAsia="Times New Roman" w:cs="Times New Roman"/>
          <w:sz w:val="24"/>
          <w:szCs w:val="24"/>
          <w:lang w:eastAsia="ru-RU"/>
        </w:rPr>
      </w:pPr>
    </w:p>
    <w:p w:rsidR="00CB5B30" w:rsidRDefault="00CB5B30" w:rsidP="00CB5B30">
      <w:pPr>
        <w:jc w:val="right"/>
        <w:rPr>
          <w:rFonts w:eastAsia="Times New Roman" w:cs="Times New Roman"/>
          <w:sz w:val="24"/>
          <w:szCs w:val="24"/>
          <w:lang w:eastAsia="ru-RU"/>
        </w:rPr>
      </w:pPr>
    </w:p>
    <w:p w:rsidR="00CB5B30" w:rsidRDefault="00CB5B30" w:rsidP="00CB5B30">
      <w:pPr>
        <w:jc w:val="right"/>
        <w:rPr>
          <w:rFonts w:eastAsia="Times New Roman" w:cs="Times New Roman"/>
          <w:sz w:val="24"/>
          <w:szCs w:val="24"/>
          <w:lang w:eastAsia="ru-RU"/>
        </w:rPr>
      </w:pPr>
    </w:p>
    <w:p w:rsidR="00CB5B30" w:rsidRDefault="00CB5B30" w:rsidP="00CB5B30">
      <w:pPr>
        <w:jc w:val="right"/>
        <w:rPr>
          <w:rFonts w:eastAsia="Times New Roman" w:cs="Times New Roman"/>
          <w:sz w:val="24"/>
          <w:szCs w:val="24"/>
          <w:lang w:eastAsia="ru-RU"/>
        </w:rPr>
      </w:pPr>
    </w:p>
    <w:p w:rsidR="00CB5B30" w:rsidRDefault="00CB5B30" w:rsidP="00CB5B30">
      <w:pPr>
        <w:jc w:val="right"/>
        <w:rPr>
          <w:rFonts w:eastAsia="Times New Roman" w:cs="Times New Roman"/>
          <w:sz w:val="24"/>
          <w:szCs w:val="24"/>
          <w:lang w:eastAsia="ru-RU"/>
        </w:rPr>
      </w:pPr>
    </w:p>
    <w:p w:rsidR="00CB5B30" w:rsidRDefault="00CB5B30" w:rsidP="00CB5B30">
      <w:pPr>
        <w:jc w:val="right"/>
        <w:rPr>
          <w:rFonts w:eastAsia="Times New Roman" w:cs="Times New Roman"/>
          <w:sz w:val="24"/>
          <w:szCs w:val="24"/>
          <w:lang w:eastAsia="ru-RU"/>
        </w:rPr>
      </w:pPr>
    </w:p>
    <w:p w:rsidR="00CB5B30" w:rsidRDefault="00CB5B30" w:rsidP="00CB5B30">
      <w:pPr>
        <w:jc w:val="right"/>
        <w:rPr>
          <w:rFonts w:eastAsia="Times New Roman" w:cs="Times New Roman"/>
          <w:sz w:val="24"/>
          <w:szCs w:val="24"/>
          <w:lang w:eastAsia="ru-RU"/>
        </w:rPr>
      </w:pPr>
    </w:p>
    <w:p w:rsidR="00CB5B30" w:rsidRDefault="00CB5B30" w:rsidP="00CB5B30">
      <w:pPr>
        <w:jc w:val="right"/>
        <w:rPr>
          <w:rFonts w:eastAsia="Times New Roman" w:cs="Times New Roman"/>
          <w:sz w:val="24"/>
          <w:szCs w:val="24"/>
          <w:lang w:eastAsia="ru-RU"/>
        </w:rPr>
      </w:pPr>
    </w:p>
    <w:p w:rsidR="00CB5B30" w:rsidRDefault="00CB5B30" w:rsidP="00CB5B30">
      <w:pPr>
        <w:jc w:val="right"/>
        <w:rPr>
          <w:rFonts w:eastAsia="Times New Roman" w:cs="Times New Roman"/>
          <w:sz w:val="24"/>
          <w:szCs w:val="24"/>
          <w:lang w:eastAsia="ru-RU"/>
        </w:rPr>
      </w:pPr>
    </w:p>
    <w:p w:rsidR="00CB5B30" w:rsidRDefault="00CB5B30" w:rsidP="00CB5B30">
      <w:pPr>
        <w:jc w:val="right"/>
        <w:rPr>
          <w:rFonts w:eastAsia="Times New Roman" w:cs="Times New Roman"/>
          <w:sz w:val="24"/>
          <w:szCs w:val="24"/>
          <w:lang w:eastAsia="ru-RU"/>
        </w:rPr>
      </w:pPr>
    </w:p>
    <w:p w:rsidR="00CB5B30" w:rsidRDefault="00CB5B30" w:rsidP="00CB5B30">
      <w:pPr>
        <w:jc w:val="right"/>
        <w:rPr>
          <w:rFonts w:eastAsia="Times New Roman" w:cs="Times New Roman"/>
          <w:sz w:val="24"/>
          <w:szCs w:val="24"/>
          <w:lang w:eastAsia="ru-RU"/>
        </w:rPr>
      </w:pPr>
    </w:p>
    <w:p w:rsidR="00CB5B30" w:rsidRDefault="00CB5B30" w:rsidP="00CB5B30">
      <w:pPr>
        <w:jc w:val="right"/>
        <w:rPr>
          <w:rFonts w:eastAsia="Times New Roman" w:cs="Times New Roman"/>
          <w:sz w:val="24"/>
          <w:szCs w:val="24"/>
          <w:lang w:eastAsia="ru-RU"/>
        </w:rPr>
      </w:pPr>
    </w:p>
    <w:p w:rsidR="00CB5B30" w:rsidRDefault="00CB5B30" w:rsidP="00CB5B30">
      <w:pPr>
        <w:jc w:val="right"/>
        <w:rPr>
          <w:rFonts w:eastAsia="Times New Roman" w:cs="Times New Roman"/>
          <w:sz w:val="24"/>
          <w:szCs w:val="24"/>
          <w:lang w:eastAsia="ru-RU"/>
        </w:rPr>
      </w:pPr>
    </w:p>
    <w:p w:rsidR="00CB5B30" w:rsidRPr="00CF77EF" w:rsidRDefault="00CB5B30" w:rsidP="00CB5B30">
      <w:pPr>
        <w:jc w:val="right"/>
        <w:rPr>
          <w:rFonts w:eastAsia="Times New Roman" w:cs="Times New Roman"/>
          <w:sz w:val="24"/>
          <w:szCs w:val="24"/>
          <w:lang w:eastAsia="ru-RU"/>
        </w:rPr>
      </w:pPr>
    </w:p>
    <w:p w:rsidR="00CB5B30" w:rsidRPr="00CF77EF" w:rsidRDefault="00CB5B30" w:rsidP="00CB5B30">
      <w:pPr>
        <w:jc w:val="right"/>
        <w:rPr>
          <w:rFonts w:eastAsia="Times New Roman" w:cs="Times New Roman"/>
          <w:sz w:val="24"/>
          <w:szCs w:val="24"/>
          <w:lang w:eastAsia="ru-RU"/>
        </w:rPr>
      </w:pPr>
      <w:r w:rsidRPr="00CF77EF">
        <w:rPr>
          <w:rFonts w:eastAsia="Times New Roman" w:cs="Times New Roman"/>
          <w:sz w:val="24"/>
          <w:szCs w:val="24"/>
          <w:lang w:eastAsia="ru-RU"/>
        </w:rPr>
        <w:t xml:space="preserve">Додаток 1 </w:t>
      </w:r>
    </w:p>
    <w:p w:rsidR="00CB5B30" w:rsidRPr="00CF77EF" w:rsidRDefault="00CB5B30" w:rsidP="00CB5B30">
      <w:pPr>
        <w:jc w:val="right"/>
        <w:rPr>
          <w:rFonts w:eastAsia="Times New Roman" w:cs="Times New Roman"/>
          <w:sz w:val="24"/>
          <w:szCs w:val="24"/>
          <w:lang w:eastAsia="ru-RU"/>
        </w:rPr>
      </w:pPr>
      <w:r w:rsidRPr="00CF77EF">
        <w:rPr>
          <w:rFonts w:eastAsia="Times New Roman" w:cs="Times New Roman"/>
          <w:sz w:val="24"/>
          <w:szCs w:val="24"/>
          <w:lang w:eastAsia="ru-RU"/>
        </w:rPr>
        <w:t>до технічних вимог</w:t>
      </w:r>
    </w:p>
    <w:p w:rsidR="00CB5B30" w:rsidRPr="00CF77EF" w:rsidRDefault="00CB5B30" w:rsidP="00CB5B30">
      <w:pPr>
        <w:jc w:val="right"/>
        <w:rPr>
          <w:rFonts w:eastAsia="Times New Roman" w:cs="Times New Roman"/>
          <w:sz w:val="24"/>
          <w:szCs w:val="24"/>
          <w:lang w:eastAsia="ru-RU"/>
        </w:rPr>
      </w:pPr>
    </w:p>
    <w:p w:rsidR="00CB5B30" w:rsidRPr="00CF77EF" w:rsidRDefault="00CB5B30" w:rsidP="00CB5B30">
      <w:pPr>
        <w:jc w:val="center"/>
        <w:rPr>
          <w:rFonts w:eastAsia="Times New Roman" w:cs="Times New Roman"/>
          <w:sz w:val="24"/>
          <w:szCs w:val="24"/>
          <w:lang w:eastAsia="ru-RU"/>
        </w:rPr>
      </w:pPr>
    </w:p>
    <w:p w:rsidR="00CB5B30" w:rsidRPr="00CF77EF" w:rsidRDefault="00CB5B30" w:rsidP="00CB5B30">
      <w:pPr>
        <w:jc w:val="center"/>
        <w:rPr>
          <w:rFonts w:eastAsia="Times New Roman" w:cs="Times New Roman"/>
          <w:sz w:val="24"/>
          <w:szCs w:val="24"/>
          <w:lang w:eastAsia="ru-RU"/>
        </w:rPr>
      </w:pPr>
      <w:bookmarkStart w:id="1" w:name="_Hlk152836349"/>
      <w:r w:rsidRPr="00CF77EF">
        <w:rPr>
          <w:rFonts w:eastAsia="Times New Roman" w:cs="Times New Roman"/>
          <w:sz w:val="24"/>
          <w:szCs w:val="24"/>
          <w:lang w:eastAsia="ru-RU"/>
        </w:rPr>
        <w:t>РЕГЛАМЕНТ</w:t>
      </w:r>
    </w:p>
    <w:p w:rsidR="00CB5B30" w:rsidRPr="00CF77EF" w:rsidRDefault="00CB5B30" w:rsidP="00CB5B30">
      <w:pPr>
        <w:jc w:val="center"/>
        <w:rPr>
          <w:rFonts w:eastAsia="Calibri" w:cs="Times New Roman"/>
          <w:sz w:val="24"/>
          <w:szCs w:val="24"/>
        </w:rPr>
      </w:pPr>
      <w:r w:rsidRPr="00CF77EF">
        <w:rPr>
          <w:rFonts w:eastAsia="Calibri" w:cs="Times New Roman"/>
          <w:sz w:val="24"/>
          <w:szCs w:val="24"/>
        </w:rPr>
        <w:t>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w:t>
      </w:r>
    </w:p>
    <w:p w:rsidR="00CB5B30" w:rsidRPr="00CF77EF" w:rsidRDefault="00CB5B30" w:rsidP="00CB5B30">
      <w:pPr>
        <w:jc w:val="center"/>
        <w:rPr>
          <w:rFonts w:eastAsia="Times New Roman" w:cs="Times New Roman"/>
          <w:b/>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395"/>
        <w:gridCol w:w="1818"/>
        <w:gridCol w:w="1300"/>
      </w:tblGrid>
      <w:tr w:rsidR="00CB5B30" w:rsidRPr="00CF77EF" w:rsidTr="00CA5074">
        <w:trPr>
          <w:trHeight w:val="520"/>
          <w:tblHeader/>
        </w:trPr>
        <w:tc>
          <w:tcPr>
            <w:tcW w:w="873" w:type="dxa"/>
            <w:tcBorders>
              <w:top w:val="single" w:sz="4" w:space="0" w:color="auto"/>
              <w:left w:val="single" w:sz="4" w:space="0" w:color="auto"/>
              <w:bottom w:val="single" w:sz="4" w:space="0" w:color="auto"/>
              <w:right w:val="single" w:sz="4" w:space="0" w:color="auto"/>
            </w:tcBorders>
            <w:vAlign w:val="center"/>
            <w:hideMark/>
          </w:tcPr>
          <w:p w:rsidR="00CB5B30" w:rsidRPr="00CF77EF" w:rsidRDefault="00CB5B30" w:rsidP="00CA5074">
            <w:pPr>
              <w:rPr>
                <w:rFonts w:eastAsia="Times New Roman" w:cs="Times New Roman"/>
                <w:b/>
                <w:sz w:val="24"/>
                <w:szCs w:val="24"/>
                <w:lang w:eastAsia="ru-RU"/>
              </w:rPr>
            </w:pPr>
            <w:r w:rsidRPr="00CF77EF">
              <w:rPr>
                <w:rFonts w:eastAsia="Times New Roman" w:cs="Times New Roman"/>
                <w:b/>
                <w:sz w:val="24"/>
                <w:szCs w:val="24"/>
                <w:lang w:eastAsia="ru-RU"/>
              </w:rPr>
              <w:t>№</w:t>
            </w:r>
          </w:p>
        </w:tc>
        <w:tc>
          <w:tcPr>
            <w:tcW w:w="6395" w:type="dxa"/>
            <w:tcBorders>
              <w:top w:val="single" w:sz="4" w:space="0" w:color="auto"/>
              <w:left w:val="single" w:sz="4" w:space="0" w:color="auto"/>
              <w:bottom w:val="single" w:sz="4" w:space="0" w:color="auto"/>
              <w:right w:val="single" w:sz="4" w:space="0" w:color="auto"/>
            </w:tcBorders>
            <w:vAlign w:val="center"/>
            <w:hideMark/>
          </w:tcPr>
          <w:p w:rsidR="00CB5B30" w:rsidRPr="00CF77EF" w:rsidRDefault="00CB5B30" w:rsidP="00CA5074">
            <w:pPr>
              <w:jc w:val="center"/>
              <w:rPr>
                <w:rFonts w:eastAsia="Times New Roman" w:cs="Times New Roman"/>
                <w:b/>
                <w:sz w:val="24"/>
                <w:szCs w:val="24"/>
                <w:lang w:eastAsia="ru-RU"/>
              </w:rPr>
            </w:pPr>
            <w:r w:rsidRPr="00CF77EF">
              <w:rPr>
                <w:rFonts w:eastAsia="Times New Roman" w:cs="Times New Roman"/>
                <w:b/>
                <w:sz w:val="24"/>
                <w:szCs w:val="24"/>
                <w:lang w:eastAsia="ru-RU"/>
              </w:rPr>
              <w:t>Види послуг, що надаються, елементи і вузли системи</w:t>
            </w:r>
          </w:p>
        </w:tc>
        <w:tc>
          <w:tcPr>
            <w:tcW w:w="1818" w:type="dxa"/>
            <w:tcBorders>
              <w:top w:val="single" w:sz="4" w:space="0" w:color="auto"/>
              <w:left w:val="single" w:sz="4" w:space="0" w:color="auto"/>
              <w:bottom w:val="single" w:sz="4" w:space="0" w:color="auto"/>
              <w:right w:val="single" w:sz="4" w:space="0" w:color="auto"/>
            </w:tcBorders>
            <w:vAlign w:val="center"/>
            <w:hideMark/>
          </w:tcPr>
          <w:p w:rsidR="00CB5B30" w:rsidRPr="00CF77EF" w:rsidRDefault="00CB5B30" w:rsidP="00CA5074">
            <w:pPr>
              <w:jc w:val="center"/>
              <w:rPr>
                <w:rFonts w:eastAsia="Times New Roman" w:cs="Times New Roman"/>
                <w:b/>
                <w:sz w:val="24"/>
                <w:szCs w:val="24"/>
                <w:lang w:eastAsia="ru-RU"/>
              </w:rPr>
            </w:pPr>
            <w:r w:rsidRPr="00CF77EF">
              <w:rPr>
                <w:rFonts w:eastAsia="Times New Roman" w:cs="Times New Roman"/>
                <w:b/>
                <w:sz w:val="24"/>
                <w:szCs w:val="24"/>
                <w:lang w:eastAsia="ru-RU"/>
              </w:rPr>
              <w:t>Періодичність</w:t>
            </w:r>
          </w:p>
          <w:p w:rsidR="00CB5B30" w:rsidRPr="00CF77EF" w:rsidRDefault="00CB5B30" w:rsidP="00CA5074">
            <w:pPr>
              <w:jc w:val="center"/>
              <w:rPr>
                <w:rFonts w:eastAsia="Times New Roman" w:cs="Times New Roman"/>
                <w:b/>
                <w:sz w:val="24"/>
                <w:szCs w:val="24"/>
                <w:lang w:eastAsia="ru-RU"/>
              </w:rPr>
            </w:pPr>
            <w:r w:rsidRPr="00CF77EF">
              <w:rPr>
                <w:rFonts w:eastAsia="Times New Roman" w:cs="Times New Roman"/>
                <w:b/>
                <w:sz w:val="24"/>
                <w:szCs w:val="24"/>
                <w:lang w:eastAsia="ru-RU"/>
              </w:rPr>
              <w:t>(кількість обслуговувань на рік)</w:t>
            </w:r>
          </w:p>
        </w:tc>
        <w:tc>
          <w:tcPr>
            <w:tcW w:w="1300" w:type="dxa"/>
            <w:tcBorders>
              <w:top w:val="single" w:sz="4" w:space="0" w:color="auto"/>
              <w:left w:val="single" w:sz="4" w:space="0" w:color="auto"/>
              <w:bottom w:val="single" w:sz="4" w:space="0" w:color="auto"/>
              <w:right w:val="single" w:sz="4" w:space="0" w:color="auto"/>
            </w:tcBorders>
            <w:vAlign w:val="center"/>
            <w:hideMark/>
          </w:tcPr>
          <w:p w:rsidR="00CB5B30" w:rsidRPr="00CF77EF" w:rsidRDefault="00CB5B30" w:rsidP="00CA5074">
            <w:pPr>
              <w:jc w:val="center"/>
              <w:rPr>
                <w:rFonts w:eastAsia="Times New Roman" w:cs="Times New Roman"/>
                <w:b/>
                <w:sz w:val="24"/>
                <w:szCs w:val="24"/>
                <w:lang w:eastAsia="ru-RU"/>
              </w:rPr>
            </w:pPr>
            <w:r w:rsidRPr="00CF77EF">
              <w:rPr>
                <w:rFonts w:eastAsia="Times New Roman" w:cs="Times New Roman"/>
                <w:b/>
                <w:sz w:val="24"/>
                <w:szCs w:val="24"/>
                <w:lang w:eastAsia="ru-RU"/>
              </w:rPr>
              <w:t>Примітки</w:t>
            </w:r>
          </w:p>
        </w:tc>
      </w:tr>
      <w:tr w:rsidR="00CB5B30" w:rsidRPr="00CF77EF" w:rsidTr="00CA5074">
        <w:trPr>
          <w:trHeight w:val="379"/>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bCs/>
                <w:sz w:val="24"/>
                <w:szCs w:val="24"/>
                <w:lang w:eastAsia="ru-RU"/>
              </w:rPr>
            </w:pPr>
            <w:r w:rsidRPr="00CF77EF">
              <w:rPr>
                <w:rFonts w:eastAsia="Times New Roman" w:cs="Times New Roman"/>
                <w:b/>
                <w:bCs/>
                <w:sz w:val="24"/>
                <w:szCs w:val="24"/>
                <w:lang w:eastAsia="ru-RU"/>
              </w:rPr>
              <w:t>1.</w:t>
            </w:r>
          </w:p>
        </w:tc>
        <w:tc>
          <w:tcPr>
            <w:tcW w:w="9513" w:type="dxa"/>
            <w:gridSpan w:val="3"/>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center"/>
              <w:rPr>
                <w:rFonts w:eastAsia="Times New Roman" w:cs="Times New Roman"/>
                <w:b/>
                <w:sz w:val="24"/>
                <w:szCs w:val="24"/>
                <w:u w:val="single"/>
                <w:lang w:eastAsia="ru-RU"/>
              </w:rPr>
            </w:pPr>
            <w:r w:rsidRPr="00CF77EF">
              <w:rPr>
                <w:rFonts w:eastAsia="Times New Roman" w:cs="Times New Roman"/>
                <w:b/>
                <w:sz w:val="24"/>
                <w:szCs w:val="24"/>
                <w:u w:val="single"/>
                <w:lang w:eastAsia="ru-RU"/>
              </w:rPr>
              <w:t>Системи пожежної сигналізації</w:t>
            </w:r>
          </w:p>
        </w:tc>
      </w:tr>
      <w:tr w:rsidR="00CB5B30" w:rsidRPr="00CF77EF" w:rsidTr="00CA5074">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r w:rsidRPr="00CF77EF">
              <w:rPr>
                <w:rFonts w:eastAsia="Times New Roman" w:cs="Times New Roman"/>
                <w:b/>
                <w:sz w:val="24"/>
                <w:szCs w:val="24"/>
                <w:lang w:eastAsia="ru-RU"/>
              </w:rPr>
              <w:t>1.1.</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r w:rsidRPr="00CF77EF">
              <w:rPr>
                <w:rFonts w:eastAsia="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center"/>
              <w:rPr>
                <w:rFonts w:eastAsia="Times New Roman" w:cs="Times New Roman"/>
                <w:b/>
                <w:sz w:val="24"/>
                <w:szCs w:val="24"/>
                <w:lang w:eastAsia="ru-RU"/>
              </w:rPr>
            </w:pPr>
            <w:r w:rsidRPr="00CF77EF">
              <w:rPr>
                <w:rFonts w:eastAsia="Times New Roman" w:cs="Times New Roman"/>
                <w:b/>
                <w:sz w:val="24"/>
                <w:szCs w:val="24"/>
                <w:lang w:eastAsia="ru-RU"/>
              </w:rPr>
              <w:t>Щомісяця</w:t>
            </w:r>
          </w:p>
          <w:p w:rsidR="00CB5B30" w:rsidRPr="00CF77EF" w:rsidRDefault="00CB5B30" w:rsidP="00CA5074">
            <w:pPr>
              <w:jc w:val="center"/>
              <w:rPr>
                <w:rFonts w:eastAsia="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p>
        </w:tc>
      </w:tr>
      <w:tr w:rsidR="00CB5B30" w:rsidRPr="00CF77EF" w:rsidTr="00CA5074">
        <w:trPr>
          <w:trHeight w:val="345"/>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1.1.1</w:t>
            </w:r>
          </w:p>
        </w:tc>
        <w:tc>
          <w:tcPr>
            <w:tcW w:w="6395" w:type="dxa"/>
            <w:tcBorders>
              <w:top w:val="single" w:sz="4" w:space="0" w:color="auto"/>
              <w:left w:val="single" w:sz="4" w:space="0" w:color="auto"/>
              <w:bottom w:val="single" w:sz="4" w:space="0" w:color="auto"/>
              <w:right w:val="single" w:sz="4" w:space="0" w:color="auto"/>
            </w:tcBorders>
            <w:vAlign w:val="center"/>
            <w:hideMark/>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rPr>
          <w:trHeight w:val="404"/>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1.1.2</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 xml:space="preserve">Перевірка правильності функціонування  сповіщувачів </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rPr>
          <w:trHeight w:val="425"/>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1.1.3</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Очищення від бруду, пилу при необхідності</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rPr>
          <w:trHeight w:val="842"/>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1.1.4</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rPr>
          <w:trHeight w:val="1123"/>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lastRenderedPageBreak/>
              <w:t>1.1.5</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rPr>
          <w:trHeight w:val="1417"/>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1.1.6</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працездатних шлейфів в ППКП</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rPr>
          <w:trHeight w:val="854"/>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1.1.7</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Контроль стану кабелів та електропроводів, перевірка на наявність вм’ятин, перекручень, пошкоджень чи оголених ділянок ізоляції</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r w:rsidRPr="00CF77EF">
              <w:rPr>
                <w:rFonts w:eastAsia="Times New Roman" w:cs="Times New Roman"/>
                <w:b/>
                <w:sz w:val="24"/>
                <w:szCs w:val="24"/>
                <w:lang w:eastAsia="ru-RU"/>
              </w:rPr>
              <w:t>1.2.</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r w:rsidRPr="00CF77EF">
              <w:rPr>
                <w:rFonts w:eastAsia="Times New Roman" w:cs="Times New Roman"/>
                <w:b/>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center"/>
              <w:rPr>
                <w:rFonts w:eastAsia="Times New Roman" w:cs="Times New Roman"/>
                <w:b/>
                <w:sz w:val="24"/>
                <w:szCs w:val="24"/>
                <w:lang w:eastAsia="ru-RU"/>
              </w:rPr>
            </w:pPr>
            <w:r w:rsidRPr="00CF77EF">
              <w:rPr>
                <w:rFonts w:eastAsia="Times New Roman" w:cs="Times New Roman"/>
                <w:b/>
                <w:sz w:val="24"/>
                <w:szCs w:val="24"/>
                <w:lang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p>
        </w:tc>
      </w:tr>
      <w:tr w:rsidR="00CB5B30" w:rsidRPr="00CF77EF" w:rsidTr="00CA5074">
        <w:trPr>
          <w:trHeight w:val="1385"/>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Cs/>
                <w:sz w:val="24"/>
                <w:szCs w:val="24"/>
                <w:lang w:eastAsia="ru-RU"/>
              </w:rPr>
            </w:pPr>
            <w:r w:rsidRPr="00CF77EF">
              <w:rPr>
                <w:rFonts w:eastAsia="Times New Roman" w:cs="Times New Roman"/>
                <w:bCs/>
                <w:sz w:val="24"/>
                <w:szCs w:val="24"/>
                <w:lang w:eastAsia="ru-RU"/>
              </w:rPr>
              <w:t>1.2.1</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both"/>
              <w:rPr>
                <w:rFonts w:eastAsia="Times New Roman" w:cs="Times New Roman"/>
                <w:bCs/>
                <w:sz w:val="24"/>
                <w:szCs w:val="24"/>
                <w:lang w:eastAsia="ru-RU"/>
              </w:rPr>
            </w:pPr>
            <w:r w:rsidRPr="00CF77EF">
              <w:rPr>
                <w:rFonts w:eastAsia="Times New Roman" w:cs="Times New Roman"/>
                <w:bCs/>
                <w:sz w:val="24"/>
                <w:szCs w:val="24"/>
                <w:lang w:eastAsia="ru-RU"/>
              </w:rPr>
              <w:t>Профілактичні роботи, перевірка працездатності складових частин та установки в цілому (комплексно).</w:t>
            </w:r>
          </w:p>
          <w:p w:rsidR="00CB5B30" w:rsidRPr="00CF77EF" w:rsidRDefault="00CB5B30" w:rsidP="00CA5074">
            <w:pPr>
              <w:jc w:val="both"/>
              <w:rPr>
                <w:rFonts w:eastAsia="Times New Roman" w:cs="Times New Roman"/>
                <w:bCs/>
                <w:sz w:val="24"/>
                <w:szCs w:val="24"/>
                <w:lang w:eastAsia="ru-RU"/>
              </w:rPr>
            </w:pPr>
            <w:r w:rsidRPr="00CF77EF">
              <w:rPr>
                <w:rFonts w:eastAsia="Times New Roman" w:cs="Times New Roman"/>
                <w:bCs/>
                <w:sz w:val="24"/>
                <w:szCs w:val="24"/>
                <w:lang w:eastAsia="ru-RU"/>
              </w:rPr>
              <w:t>- 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center"/>
              <w:rPr>
                <w:rFonts w:eastAsia="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p>
        </w:tc>
      </w:tr>
      <w:tr w:rsidR="00CB5B30" w:rsidRPr="00CF77EF" w:rsidTr="00CA5074">
        <w:trPr>
          <w:trHeight w:val="584"/>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1.2.2</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Профілактичні роботи. Перевірка та контроль цілісності і міцності кріплення радіоелементів, пломбування сповіщувача. Контроль електропроводки виносних світлових та звукових індикаторів. Чищення та продування стисненим повітрям продовж 1 хвилини з усіх сторін через отвори для заходу диму.</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rPr>
          <w:trHeight w:val="529"/>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1.2.3</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Контроль та перевірка працездатності ППКП в режимах «Пожежа» та «Несправність» шляхом імітації спрацювання сповіщувачів та порушень шлейфів сигналізації. При цьому необхідно контролювати спрацьовування виносних світлових та звукових індикаторів.</w:t>
            </w:r>
          </w:p>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Контроль та перевірка надходження сигналів «Пожежа» та «Несправність» на ЦПС.</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rPr>
          <w:trHeight w:val="435"/>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bCs/>
                <w:sz w:val="24"/>
                <w:szCs w:val="24"/>
                <w:lang w:eastAsia="ru-RU"/>
              </w:rPr>
            </w:pPr>
            <w:r w:rsidRPr="00CF77EF">
              <w:rPr>
                <w:rFonts w:eastAsia="Times New Roman" w:cs="Times New Roman"/>
                <w:b/>
                <w:bCs/>
                <w:sz w:val="24"/>
                <w:szCs w:val="24"/>
                <w:lang w:eastAsia="ru-RU"/>
              </w:rPr>
              <w:t>2.</w:t>
            </w:r>
          </w:p>
        </w:tc>
        <w:tc>
          <w:tcPr>
            <w:tcW w:w="9513" w:type="dxa"/>
            <w:gridSpan w:val="3"/>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center"/>
              <w:rPr>
                <w:rFonts w:eastAsia="Times New Roman" w:cs="Times New Roman"/>
                <w:b/>
                <w:sz w:val="24"/>
                <w:szCs w:val="24"/>
                <w:lang w:eastAsia="ru-RU"/>
              </w:rPr>
            </w:pPr>
            <w:r w:rsidRPr="00CF77EF">
              <w:rPr>
                <w:rFonts w:eastAsia="Times New Roman" w:cs="Times New Roman"/>
                <w:b/>
                <w:sz w:val="24"/>
                <w:szCs w:val="24"/>
                <w:u w:val="single"/>
                <w:lang w:eastAsia="ru-RU"/>
              </w:rPr>
              <w:t>Системи керування евакуюванням</w:t>
            </w:r>
          </w:p>
        </w:tc>
      </w:tr>
      <w:tr w:rsidR="00CB5B30" w:rsidRPr="00CF77EF" w:rsidTr="00CA5074">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r w:rsidRPr="00CF77EF">
              <w:rPr>
                <w:rFonts w:eastAsia="Times New Roman" w:cs="Times New Roman"/>
                <w:b/>
                <w:sz w:val="24"/>
                <w:szCs w:val="24"/>
                <w:lang w:eastAsia="ru-RU"/>
              </w:rPr>
              <w:t>2.1.</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r w:rsidRPr="00CF77EF">
              <w:rPr>
                <w:rFonts w:eastAsia="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center"/>
              <w:rPr>
                <w:rFonts w:eastAsia="Times New Roman" w:cs="Times New Roman"/>
                <w:b/>
                <w:sz w:val="24"/>
                <w:szCs w:val="24"/>
                <w:lang w:eastAsia="ru-RU"/>
              </w:rPr>
            </w:pPr>
            <w:r w:rsidRPr="00CF77EF">
              <w:rPr>
                <w:rFonts w:eastAsia="Times New Roman" w:cs="Times New Roman"/>
                <w:b/>
                <w:sz w:val="24"/>
                <w:szCs w:val="24"/>
                <w:lang w:eastAsia="ru-RU"/>
              </w:rPr>
              <w:t>Щомісяця</w:t>
            </w:r>
          </w:p>
          <w:p w:rsidR="00CB5B30" w:rsidRPr="00CF77EF" w:rsidRDefault="00CB5B30" w:rsidP="00CA5074">
            <w:pPr>
              <w:jc w:val="center"/>
              <w:rPr>
                <w:rFonts w:eastAsia="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p>
        </w:tc>
      </w:tr>
      <w:tr w:rsidR="00CB5B30" w:rsidRPr="00CF77EF" w:rsidTr="00CA5074">
        <w:trPr>
          <w:trHeight w:val="505"/>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2.1.1</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rPr>
          <w:trHeight w:val="1303"/>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2.1.2</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rPr>
          <w:trHeight w:val="1191"/>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2.1.3</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 xml:space="preserve">Контроль знаходження системи оповіщення в режимі спокою, відсутності індикації режимів пожежної тривоги, мовного оповіщення, попередження про несправність, вимкнення.  </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rPr>
          <w:trHeight w:val="1080"/>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2.1.4</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Контроль та перевірка автоматичного включення резервного живлення блоку мовного оповіщення  при зникненні основного.</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rPr>
          <w:trHeight w:val="414"/>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r w:rsidRPr="00CF77EF">
              <w:rPr>
                <w:rFonts w:eastAsia="Times New Roman" w:cs="Times New Roman"/>
                <w:b/>
                <w:sz w:val="24"/>
                <w:szCs w:val="24"/>
                <w:lang w:eastAsia="ru-RU"/>
              </w:rPr>
              <w:t>2.2.</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r w:rsidRPr="00CF77EF">
              <w:rPr>
                <w:rFonts w:eastAsia="Times New Roman" w:cs="Times New Roman"/>
                <w:b/>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p>
        </w:tc>
      </w:tr>
      <w:tr w:rsidR="00CB5B30" w:rsidRPr="00CF77EF" w:rsidTr="00CA5074">
        <w:trPr>
          <w:trHeight w:val="2502"/>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lastRenderedPageBreak/>
              <w:t>2.2.1</w:t>
            </w:r>
          </w:p>
        </w:tc>
        <w:tc>
          <w:tcPr>
            <w:tcW w:w="6395" w:type="dxa"/>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Контроль справності плавких запобіжників, вимірювання номінальних значень напруги в електричних мережах основного і резервного джерел живлення, а також в електричних мережах, що з’єднують джерело повідомлення з оповіщувачами. Контроль та перевірка автоматичного включення  резервного живлення системи оповіщення у разі зникненні основного. Видалення пилу та бруду на пристроях, що входять до складу системи оповіщення.</w:t>
            </w:r>
          </w:p>
        </w:tc>
        <w:tc>
          <w:tcPr>
            <w:tcW w:w="1818" w:type="dxa"/>
          </w:tcPr>
          <w:p w:rsidR="00CB5B30" w:rsidRPr="00CF77EF" w:rsidRDefault="00CB5B30" w:rsidP="00CA5074">
            <w:pPr>
              <w:jc w:val="center"/>
              <w:rPr>
                <w:rFonts w:eastAsia="Times New Roman" w:cs="Times New Roman"/>
                <w:b/>
                <w:bCs/>
                <w:sz w:val="24"/>
                <w:szCs w:val="24"/>
                <w:lang w:eastAsia="ru-RU"/>
              </w:rPr>
            </w:pPr>
            <w:r w:rsidRPr="00CF77EF">
              <w:rPr>
                <w:rFonts w:eastAsia="Times New Roman" w:cs="Times New Roman"/>
                <w:b/>
                <w:bCs/>
                <w:sz w:val="24"/>
                <w:szCs w:val="24"/>
                <w:lang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rPr>
          <w:trHeight w:val="4262"/>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2.2.2</w:t>
            </w:r>
          </w:p>
        </w:tc>
        <w:tc>
          <w:tcPr>
            <w:tcW w:w="6395" w:type="dxa"/>
          </w:tcPr>
          <w:p w:rsidR="00CB5B30" w:rsidRPr="00CF77EF" w:rsidRDefault="00CB5B30" w:rsidP="00CA5074">
            <w:pPr>
              <w:adjustRightInd w:val="0"/>
              <w:jc w:val="both"/>
              <w:rPr>
                <w:rFonts w:eastAsia="Times New Roman" w:cs="Times New Roman"/>
                <w:sz w:val="24"/>
                <w:szCs w:val="24"/>
                <w:lang w:eastAsia="ru-RU"/>
              </w:rPr>
            </w:pPr>
            <w:r w:rsidRPr="00CF77EF">
              <w:rPr>
                <w:rFonts w:eastAsia="Times New Roman" w:cs="Times New Roman"/>
                <w:sz w:val="24"/>
                <w:szCs w:val="24"/>
                <w:lang w:eastAsia="ru-RU"/>
              </w:rPr>
              <w:t>Контроль та перевірка працездатності системи оповіщення  в режимах «Пожежа» та «Несправність» шляхом імітації спрацювання сповіщувачів та порушень електричних мереж, що з’єднують джерело повідомлення з оповіщувачами, а саме:</w:t>
            </w:r>
          </w:p>
          <w:p w:rsidR="00CB5B30" w:rsidRPr="00CF77EF" w:rsidRDefault="00CB5B30" w:rsidP="00CA5074">
            <w:pPr>
              <w:adjustRightInd w:val="0"/>
              <w:jc w:val="both"/>
              <w:rPr>
                <w:rFonts w:eastAsia="Times New Roman" w:cs="Times New Roman"/>
                <w:sz w:val="24"/>
                <w:szCs w:val="24"/>
                <w:lang w:eastAsia="ru-RU"/>
              </w:rPr>
            </w:pPr>
            <w:r w:rsidRPr="00CF77EF">
              <w:rPr>
                <w:rFonts w:eastAsia="Times New Roman" w:cs="Times New Roman"/>
                <w:sz w:val="24"/>
                <w:szCs w:val="24"/>
                <w:lang w:eastAsia="ru-RU"/>
              </w:rPr>
              <w:t>- спрацювання світлових індикаторів «Пожежа» або «Несправність» на приладі джерела повідомлення;</w:t>
            </w:r>
          </w:p>
          <w:p w:rsidR="00CB5B30" w:rsidRPr="00CF77EF" w:rsidRDefault="00CB5B30" w:rsidP="00CA5074">
            <w:pPr>
              <w:adjustRightInd w:val="0"/>
              <w:jc w:val="both"/>
              <w:rPr>
                <w:rFonts w:eastAsia="Times New Roman" w:cs="Times New Roman"/>
                <w:sz w:val="24"/>
                <w:szCs w:val="24"/>
                <w:lang w:eastAsia="ru-RU"/>
              </w:rPr>
            </w:pPr>
            <w:r w:rsidRPr="00CF77EF">
              <w:rPr>
                <w:rFonts w:eastAsia="Times New Roman" w:cs="Times New Roman"/>
                <w:sz w:val="24"/>
                <w:szCs w:val="24"/>
                <w:lang w:eastAsia="ru-RU"/>
              </w:rPr>
              <w:t>- спрацювання світлових та звукових оповіщувачів об’єкта, що захищається;</w:t>
            </w:r>
          </w:p>
          <w:p w:rsidR="00CB5B30" w:rsidRPr="00CF77EF" w:rsidRDefault="00CB5B30" w:rsidP="00CA5074">
            <w:pPr>
              <w:adjustRightInd w:val="0"/>
              <w:jc w:val="both"/>
              <w:rPr>
                <w:rFonts w:eastAsia="Times New Roman" w:cs="Times New Roman"/>
                <w:sz w:val="24"/>
                <w:szCs w:val="24"/>
                <w:lang w:eastAsia="ru-RU"/>
              </w:rPr>
            </w:pPr>
            <w:r w:rsidRPr="00CF77EF">
              <w:rPr>
                <w:rFonts w:eastAsia="Times New Roman" w:cs="Times New Roman"/>
                <w:sz w:val="24"/>
                <w:szCs w:val="24"/>
                <w:lang w:eastAsia="ru-RU"/>
              </w:rPr>
              <w:t>- якість повідомлень, що передаються (написи на світлових табло повинні легко читатися, а мовні повідомлення бути достатньої гучності та виразності);</w:t>
            </w:r>
          </w:p>
          <w:p w:rsidR="00CB5B30" w:rsidRPr="00CF77EF" w:rsidRDefault="00CB5B30" w:rsidP="00CA5074">
            <w:pPr>
              <w:adjustRightInd w:val="0"/>
              <w:jc w:val="both"/>
              <w:rPr>
                <w:rFonts w:eastAsia="Times New Roman" w:cs="Times New Roman"/>
                <w:sz w:val="24"/>
                <w:szCs w:val="24"/>
                <w:lang w:eastAsia="ru-RU"/>
              </w:rPr>
            </w:pPr>
            <w:r w:rsidRPr="00CF77EF">
              <w:rPr>
                <w:rFonts w:eastAsia="Times New Roman" w:cs="Times New Roman"/>
                <w:sz w:val="24"/>
                <w:szCs w:val="24"/>
                <w:lang w:eastAsia="ru-RU"/>
              </w:rPr>
              <w:t>- можливість зупинки передавання оповіщення;</w:t>
            </w:r>
          </w:p>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 відповідність номера оповіщення про евакуацію номеру зони об’єкта від якого надійшов сигнал про пожежу.</w:t>
            </w:r>
          </w:p>
        </w:tc>
        <w:tc>
          <w:tcPr>
            <w:tcW w:w="1818" w:type="dxa"/>
          </w:tcPr>
          <w:p w:rsidR="00CB5B30" w:rsidRPr="00CF77EF" w:rsidRDefault="00CB5B30" w:rsidP="00CA5074">
            <w:pPr>
              <w:adjustRightInd w:val="0"/>
              <w:jc w:val="center"/>
              <w:rPr>
                <w:rFonts w:eastAsia="Times New Roman" w:cs="Times New Roman"/>
                <w:sz w:val="24"/>
                <w:szCs w:val="24"/>
                <w:lang w:eastAsia="ru-RU"/>
              </w:rPr>
            </w:pPr>
            <w:r w:rsidRPr="00CF77EF">
              <w:rPr>
                <w:rFonts w:eastAsia="Times New Roman" w:cs="Times New Roman"/>
                <w:sz w:val="24"/>
                <w:szCs w:val="24"/>
                <w:lang w:eastAsia="ru-RU"/>
              </w:rPr>
              <w:t>Щорічно</w:t>
            </w:r>
          </w:p>
          <w:p w:rsidR="00CB5B30" w:rsidRPr="00CF77EF" w:rsidRDefault="00CB5B30" w:rsidP="00CA5074">
            <w:pPr>
              <w:jc w:val="center"/>
              <w:rPr>
                <w:rFonts w:eastAsia="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rPr>
          <w:trHeight w:val="371"/>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2.2.3</w:t>
            </w:r>
          </w:p>
        </w:tc>
        <w:tc>
          <w:tcPr>
            <w:tcW w:w="6395" w:type="dxa"/>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Контроль та перевірка надійності з’єднання всіх доступних випадковому доторканню металевих неструмопровідних частин приладів, що входить до складу системи оповіщення, з затискачем  «заземлення», а також вимірювання значення опору між зазначеними частинами та затискачем «заземлення», на відповідність вимогам технічних умов на цей прилад. Перевірка ємності та вимірювання опору ізоляції акумуляторної батареї</w:t>
            </w:r>
          </w:p>
        </w:tc>
        <w:tc>
          <w:tcPr>
            <w:tcW w:w="1818" w:type="dxa"/>
          </w:tcPr>
          <w:p w:rsidR="00CB5B30" w:rsidRPr="00CF77EF" w:rsidRDefault="00CB5B30" w:rsidP="00CA5074">
            <w:pPr>
              <w:adjustRightInd w:val="0"/>
              <w:jc w:val="center"/>
              <w:rPr>
                <w:rFonts w:eastAsia="Times New Roman" w:cs="Times New Roman"/>
                <w:sz w:val="24"/>
                <w:szCs w:val="24"/>
                <w:lang w:eastAsia="ru-RU"/>
              </w:rPr>
            </w:pPr>
            <w:r w:rsidRPr="00CF77EF">
              <w:rPr>
                <w:rFonts w:eastAsia="Times New Roman" w:cs="Times New Roman"/>
                <w:sz w:val="24"/>
                <w:szCs w:val="24"/>
                <w:lang w:eastAsia="ru-RU"/>
              </w:rPr>
              <w:t>Щорічно</w:t>
            </w:r>
          </w:p>
          <w:p w:rsidR="00CB5B30" w:rsidRPr="00CF77EF" w:rsidRDefault="00CB5B30" w:rsidP="00CA5074">
            <w:pPr>
              <w:jc w:val="center"/>
              <w:rPr>
                <w:rFonts w:eastAsia="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3.</w:t>
            </w:r>
          </w:p>
        </w:tc>
        <w:tc>
          <w:tcPr>
            <w:tcW w:w="9513" w:type="dxa"/>
            <w:gridSpan w:val="3"/>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center"/>
              <w:rPr>
                <w:rFonts w:eastAsia="Times New Roman" w:cs="Times New Roman"/>
                <w:b/>
                <w:sz w:val="24"/>
                <w:szCs w:val="24"/>
                <w:u w:val="single"/>
                <w:lang w:eastAsia="ru-RU"/>
              </w:rPr>
            </w:pPr>
            <w:r w:rsidRPr="00CF77EF">
              <w:rPr>
                <w:rFonts w:eastAsia="Times New Roman" w:cs="Times New Roman"/>
                <w:b/>
                <w:sz w:val="24"/>
                <w:szCs w:val="24"/>
                <w:u w:val="single"/>
                <w:lang w:eastAsia="ru-RU"/>
              </w:rPr>
              <w:t>Система централізованого пожежного спостерігання</w:t>
            </w:r>
          </w:p>
          <w:p w:rsidR="00CB5B30" w:rsidRPr="00CF77EF" w:rsidRDefault="00CB5B30" w:rsidP="00CA5074">
            <w:pPr>
              <w:jc w:val="center"/>
              <w:rPr>
                <w:rFonts w:eastAsia="Times New Roman" w:cs="Times New Roman"/>
                <w:sz w:val="24"/>
                <w:szCs w:val="24"/>
                <w:lang w:eastAsia="ru-RU"/>
              </w:rPr>
            </w:pPr>
          </w:p>
        </w:tc>
      </w:tr>
      <w:tr w:rsidR="00CB5B30" w:rsidRPr="00CF77EF" w:rsidTr="00CA5074">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r w:rsidRPr="00CF77EF">
              <w:rPr>
                <w:rFonts w:eastAsia="Times New Roman" w:cs="Times New Roman"/>
                <w:b/>
                <w:sz w:val="24"/>
                <w:szCs w:val="24"/>
                <w:lang w:eastAsia="ru-RU"/>
              </w:rPr>
              <w:t>3.1.</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r w:rsidRPr="00CF77EF">
              <w:rPr>
                <w:rFonts w:eastAsia="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center"/>
              <w:rPr>
                <w:rFonts w:eastAsia="Times New Roman" w:cs="Times New Roman"/>
                <w:b/>
                <w:sz w:val="24"/>
                <w:szCs w:val="24"/>
                <w:lang w:eastAsia="ru-RU"/>
              </w:rPr>
            </w:pPr>
            <w:r w:rsidRPr="00CF77EF">
              <w:rPr>
                <w:rFonts w:eastAsia="Times New Roman" w:cs="Times New Roman"/>
                <w:b/>
                <w:sz w:val="24"/>
                <w:szCs w:val="24"/>
                <w:lang w:eastAsia="ru-RU"/>
              </w:rPr>
              <w:t>Щомісяця</w:t>
            </w:r>
          </w:p>
          <w:p w:rsidR="00CB5B30" w:rsidRPr="00CF77EF" w:rsidRDefault="00CB5B30" w:rsidP="00CA5074">
            <w:pPr>
              <w:jc w:val="center"/>
              <w:rPr>
                <w:rFonts w:eastAsia="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p>
        </w:tc>
      </w:tr>
      <w:tr w:rsidR="00CB5B30" w:rsidRPr="00CF77EF" w:rsidTr="00CA5074">
        <w:trPr>
          <w:trHeight w:val="377"/>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3.1.1</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rPr>
          <w:trHeight w:val="412"/>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3.1.2</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Очищення від бруду, пилу</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rPr>
          <w:trHeight w:val="413"/>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3.1.3</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Перевірка працездатності</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rPr>
          <w:trHeight w:val="442"/>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bCs/>
                <w:sz w:val="24"/>
                <w:szCs w:val="24"/>
                <w:lang w:eastAsia="ru-RU"/>
              </w:rPr>
            </w:pPr>
            <w:r w:rsidRPr="00CF77EF">
              <w:rPr>
                <w:rFonts w:eastAsia="Times New Roman" w:cs="Times New Roman"/>
                <w:b/>
                <w:bCs/>
                <w:sz w:val="24"/>
                <w:szCs w:val="24"/>
                <w:lang w:eastAsia="ru-RU"/>
              </w:rPr>
              <w:t>4</w:t>
            </w:r>
          </w:p>
        </w:tc>
        <w:tc>
          <w:tcPr>
            <w:tcW w:w="9513" w:type="dxa"/>
            <w:gridSpan w:val="3"/>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center"/>
              <w:rPr>
                <w:rFonts w:eastAsia="Times New Roman" w:cs="Times New Roman"/>
                <w:b/>
                <w:sz w:val="24"/>
                <w:szCs w:val="24"/>
                <w:u w:val="single"/>
                <w:lang w:eastAsia="ru-RU"/>
              </w:rPr>
            </w:pPr>
            <w:r w:rsidRPr="00CF77EF">
              <w:rPr>
                <w:rFonts w:eastAsia="Times New Roman" w:cs="Times New Roman"/>
                <w:b/>
                <w:sz w:val="24"/>
                <w:szCs w:val="24"/>
                <w:u w:val="single"/>
                <w:lang w:eastAsia="ru-RU"/>
              </w:rPr>
              <w:t>Автоматичні системи пожежогасіння</w:t>
            </w:r>
          </w:p>
        </w:tc>
      </w:tr>
      <w:tr w:rsidR="00CB5B30" w:rsidRPr="00CF77EF" w:rsidTr="00CA5074">
        <w:trPr>
          <w:trHeight w:val="374"/>
        </w:trPr>
        <w:tc>
          <w:tcPr>
            <w:tcW w:w="873" w:type="dxa"/>
            <w:vAlign w:val="center"/>
          </w:tcPr>
          <w:p w:rsidR="00CB5B30" w:rsidRPr="00CF77EF" w:rsidRDefault="00CB5B30" w:rsidP="00CA5074">
            <w:pPr>
              <w:rPr>
                <w:rFonts w:eastAsia="Times New Roman" w:cs="Times New Roman"/>
                <w:b/>
                <w:bCs/>
                <w:sz w:val="24"/>
                <w:szCs w:val="24"/>
                <w:lang w:eastAsia="ru-RU"/>
              </w:rPr>
            </w:pPr>
          </w:p>
        </w:tc>
        <w:tc>
          <w:tcPr>
            <w:tcW w:w="9513" w:type="dxa"/>
            <w:gridSpan w:val="3"/>
            <w:tcBorders>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Calibri" w:cs="Times New Roman"/>
                <w:b/>
                <w:bCs/>
                <w:color w:val="000000"/>
                <w:sz w:val="24"/>
                <w:szCs w:val="24"/>
              </w:rPr>
              <w:t xml:space="preserve">Системи газового /порошкового/ водяного/ кухонного пожежогасіння </w:t>
            </w:r>
          </w:p>
        </w:tc>
      </w:tr>
      <w:tr w:rsidR="00CB5B30" w:rsidRPr="00CF77EF" w:rsidTr="00CA5074">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bCs/>
                <w:sz w:val="24"/>
                <w:szCs w:val="24"/>
                <w:lang w:eastAsia="ru-RU"/>
              </w:rPr>
            </w:pPr>
            <w:r w:rsidRPr="00CF77EF">
              <w:rPr>
                <w:rFonts w:eastAsia="Times New Roman" w:cs="Times New Roman"/>
                <w:b/>
                <w:bCs/>
                <w:sz w:val="24"/>
                <w:szCs w:val="24"/>
                <w:lang w:eastAsia="ru-RU"/>
              </w:rPr>
              <w:t>4.1.</w:t>
            </w:r>
          </w:p>
        </w:tc>
        <w:tc>
          <w:tcPr>
            <w:tcW w:w="6395" w:type="dxa"/>
            <w:tcBorders>
              <w:top w:val="single" w:sz="4" w:space="0" w:color="auto"/>
              <w:left w:val="single" w:sz="4" w:space="0" w:color="auto"/>
              <w:bottom w:val="single" w:sz="4" w:space="0" w:color="auto"/>
              <w:right w:val="single" w:sz="4" w:space="0" w:color="auto"/>
            </w:tcBorders>
            <w:vAlign w:val="center"/>
            <w:hideMark/>
          </w:tcPr>
          <w:p w:rsidR="00CB5B30" w:rsidRPr="00CF77EF" w:rsidRDefault="00CB5B30" w:rsidP="00CA5074">
            <w:pPr>
              <w:rPr>
                <w:rFonts w:eastAsia="Times New Roman" w:cs="Times New Roman"/>
                <w:b/>
                <w:bCs/>
                <w:sz w:val="24"/>
                <w:szCs w:val="24"/>
                <w:lang w:eastAsia="ru-RU"/>
              </w:rPr>
            </w:pPr>
            <w:r w:rsidRPr="00CF77EF">
              <w:rPr>
                <w:rFonts w:eastAsia="Times New Roman" w:cs="Times New Roman"/>
                <w:b/>
                <w:bCs/>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center"/>
              <w:rPr>
                <w:rFonts w:eastAsia="Times New Roman" w:cs="Times New Roman"/>
                <w:b/>
                <w:sz w:val="24"/>
                <w:szCs w:val="24"/>
                <w:lang w:eastAsia="ru-RU"/>
              </w:rPr>
            </w:pPr>
            <w:r w:rsidRPr="00CF77EF">
              <w:rPr>
                <w:rFonts w:eastAsia="Times New Roman" w:cs="Times New Roman"/>
                <w:b/>
                <w:sz w:val="24"/>
                <w:szCs w:val="24"/>
                <w:lang w:eastAsia="ru-RU"/>
              </w:rPr>
              <w:t>Щомісяця</w:t>
            </w:r>
          </w:p>
          <w:p w:rsidR="00CB5B30" w:rsidRPr="00CF77EF" w:rsidRDefault="00CB5B30" w:rsidP="00CA5074">
            <w:pPr>
              <w:jc w:val="center"/>
              <w:rPr>
                <w:rFonts w:eastAsia="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bCs/>
                <w:sz w:val="24"/>
                <w:szCs w:val="24"/>
                <w:lang w:eastAsia="ru-RU"/>
              </w:rPr>
            </w:pPr>
          </w:p>
        </w:tc>
      </w:tr>
      <w:tr w:rsidR="00CB5B30" w:rsidRPr="00CF77EF" w:rsidTr="00CA5074">
        <w:trPr>
          <w:trHeight w:val="778"/>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4.1.1.</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Зовнішній огляд балонів модулів, у яких зберігається вогнегасна речовина та пускових (запірно-пускових) пристроїв для перевірки на міцність кріплення</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rPr>
          <w:trHeight w:val="549"/>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4.1.2</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Очищення від бруду, пилу, перевірка на відсутність механічних пошкоджень, корозії, пилу бруду</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lastRenderedPageBreak/>
              <w:t>4.1.3</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Перевірка тиску у модулях з вогнегасною речовиною за допомогою штатних манометрів.з записом значення у журнал</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4.1.4</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Перевірка на цілісність пломб на пускових (запірно-пускових) пристроях</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bCs/>
                <w:sz w:val="24"/>
                <w:szCs w:val="24"/>
                <w:lang w:eastAsia="ru-RU"/>
              </w:rPr>
            </w:pPr>
            <w:r w:rsidRPr="00CF77EF">
              <w:rPr>
                <w:rFonts w:eastAsia="Times New Roman" w:cs="Times New Roman"/>
                <w:b/>
                <w:bCs/>
                <w:sz w:val="24"/>
                <w:szCs w:val="24"/>
                <w:lang w:eastAsia="ru-RU"/>
              </w:rPr>
              <w:t>4.2</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bCs/>
                <w:sz w:val="24"/>
                <w:szCs w:val="24"/>
                <w:lang w:eastAsia="ru-RU"/>
              </w:rPr>
            </w:pPr>
            <w:r w:rsidRPr="00CF77EF">
              <w:rPr>
                <w:rFonts w:eastAsia="Times New Roman" w:cs="Times New Roman"/>
                <w:b/>
                <w:bCs/>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center"/>
              <w:rPr>
                <w:rFonts w:eastAsia="Times New Roman" w:cs="Times New Roman"/>
                <w:b/>
                <w:sz w:val="24"/>
                <w:szCs w:val="24"/>
                <w:lang w:eastAsia="ru-RU"/>
              </w:rPr>
            </w:pPr>
            <w:r w:rsidRPr="00CF77EF">
              <w:rPr>
                <w:rFonts w:eastAsia="Times New Roman" w:cs="Times New Roman"/>
                <w:b/>
                <w:sz w:val="24"/>
                <w:szCs w:val="24"/>
                <w:lang w:eastAsia="ru-RU"/>
              </w:rPr>
              <w:t xml:space="preserve">Раз в півроку </w:t>
            </w: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bCs/>
                <w:sz w:val="24"/>
                <w:szCs w:val="24"/>
                <w:lang w:eastAsia="ru-RU"/>
              </w:rPr>
            </w:pPr>
          </w:p>
        </w:tc>
      </w:tr>
      <w:tr w:rsidR="00CB5B30" w:rsidRPr="00CF77EF" w:rsidTr="00CA5074">
        <w:trPr>
          <w:trHeight w:val="436"/>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4.2.1</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Перевірка манометра контрольним манометром</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rPr>
          <w:trHeight w:val="415"/>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4.2.2</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Перевірка цілісності деталей та вузлів</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rPr>
          <w:trHeight w:val="417"/>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4.2.3</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Перевірка цілісності пускових електричних ланцюгів</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4.2.4</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jc w:val="both"/>
              <w:rPr>
                <w:rFonts w:eastAsia="Times New Roman" w:cs="Times New Roman"/>
                <w:sz w:val="24"/>
                <w:szCs w:val="24"/>
                <w:lang w:eastAsia="ru-RU"/>
              </w:rPr>
            </w:pPr>
            <w:r w:rsidRPr="00CF77EF">
              <w:rPr>
                <w:rFonts w:eastAsia="Times New Roman" w:cs="Times New Roman"/>
                <w:sz w:val="24"/>
                <w:szCs w:val="24"/>
                <w:lang w:eastAsia="ru-RU"/>
              </w:rPr>
              <w:t>Перевірка збереження ваги вогнегасної речовини шляхом зважування модуля. У разі зниження маси вогнегасної речовини в балоні модуля більш ніж на 5% від заправленого (згідно паспорта), модуль підлягає дозарядженню або перезарядці.</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r w:rsidR="00CB5B30" w:rsidRPr="00CF77EF" w:rsidTr="00CA5074">
        <w:trPr>
          <w:trHeight w:val="547"/>
        </w:trPr>
        <w:tc>
          <w:tcPr>
            <w:tcW w:w="873"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4.2.5.</w:t>
            </w:r>
          </w:p>
        </w:tc>
        <w:tc>
          <w:tcPr>
            <w:tcW w:w="6395"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Струшування вогнегасного порошку в балоні</w:t>
            </w:r>
          </w:p>
        </w:tc>
        <w:tc>
          <w:tcPr>
            <w:tcW w:w="1818"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rsidR="00CB5B30" w:rsidRPr="00CF77EF" w:rsidRDefault="00CB5B30" w:rsidP="00CA5074">
            <w:pPr>
              <w:rPr>
                <w:rFonts w:eastAsia="Times New Roman" w:cs="Times New Roman"/>
                <w:sz w:val="24"/>
                <w:szCs w:val="24"/>
                <w:lang w:eastAsia="ru-RU"/>
              </w:rPr>
            </w:pPr>
          </w:p>
        </w:tc>
      </w:tr>
    </w:tbl>
    <w:p w:rsidR="00CB5B30" w:rsidRPr="00CF77EF" w:rsidRDefault="00CB5B30" w:rsidP="00CB5B30">
      <w:pPr>
        <w:tabs>
          <w:tab w:val="left" w:pos="6946"/>
        </w:tabs>
        <w:rPr>
          <w:rFonts w:eastAsia="Times New Roman" w:cs="Times New Roman"/>
          <w:sz w:val="24"/>
          <w:szCs w:val="24"/>
          <w:lang w:eastAsia="ru-RU"/>
        </w:rPr>
      </w:pPr>
    </w:p>
    <w:bookmarkEnd w:id="1"/>
    <w:p w:rsidR="00CB5B30" w:rsidRPr="00CF77EF" w:rsidRDefault="00CB5B30" w:rsidP="00CB5B30">
      <w:pPr>
        <w:adjustRightInd w:val="0"/>
        <w:rPr>
          <w:rFonts w:eastAsia="Times New Roman" w:cs="Times New Roman"/>
          <w:sz w:val="24"/>
          <w:szCs w:val="24"/>
          <w:lang w:eastAsia="ru-RU"/>
        </w:rPr>
      </w:pPr>
    </w:p>
    <w:p w:rsidR="00CB5B30" w:rsidRPr="00CF77EF" w:rsidRDefault="00CB5B30" w:rsidP="00CB5B30">
      <w:pPr>
        <w:adjustRightInd w:val="0"/>
        <w:rPr>
          <w:rFonts w:eastAsia="Times New Roman" w:cs="Times New Roman"/>
          <w:sz w:val="24"/>
          <w:szCs w:val="24"/>
          <w:lang w:eastAsia="ru-RU"/>
        </w:rPr>
      </w:pPr>
    </w:p>
    <w:p w:rsidR="00CB5B30" w:rsidRPr="00CF77EF" w:rsidRDefault="00CB5B30" w:rsidP="00CB5B30">
      <w:pPr>
        <w:adjustRightInd w:val="0"/>
        <w:rPr>
          <w:rFonts w:eastAsia="Times New Roman" w:cs="Times New Roman"/>
          <w:sz w:val="24"/>
          <w:szCs w:val="24"/>
          <w:lang w:eastAsia="ru-RU"/>
        </w:rPr>
      </w:pPr>
    </w:p>
    <w:p w:rsidR="00CB5B30" w:rsidRPr="00CF77EF" w:rsidRDefault="00CB5B30" w:rsidP="00CB5B30">
      <w:pPr>
        <w:adjustRightInd w:val="0"/>
        <w:rPr>
          <w:rFonts w:eastAsia="Times New Roman" w:cs="Times New Roman"/>
          <w:sz w:val="24"/>
          <w:szCs w:val="24"/>
          <w:lang w:eastAsia="ru-RU"/>
        </w:rPr>
      </w:pPr>
    </w:p>
    <w:p w:rsidR="00CB5B30" w:rsidRPr="00CF77EF" w:rsidRDefault="00CB5B30" w:rsidP="00CB5B30">
      <w:pPr>
        <w:adjustRightInd w:val="0"/>
        <w:rPr>
          <w:rFonts w:eastAsia="Times New Roman" w:cs="Times New Roman"/>
          <w:sz w:val="24"/>
          <w:szCs w:val="24"/>
          <w:lang w:eastAsia="ru-RU"/>
        </w:rPr>
      </w:pPr>
    </w:p>
    <w:p w:rsidR="00CB5B30" w:rsidRPr="00CF77EF" w:rsidRDefault="00CB5B30" w:rsidP="00CB5B30">
      <w:pPr>
        <w:adjustRightInd w:val="0"/>
        <w:rPr>
          <w:rFonts w:eastAsia="Times New Roman" w:cs="Times New Roman"/>
          <w:sz w:val="24"/>
          <w:szCs w:val="24"/>
          <w:lang w:eastAsia="ru-RU"/>
        </w:rPr>
        <w:sectPr w:rsidR="00CB5B30" w:rsidRPr="00CF77EF" w:rsidSect="000E6EB5">
          <w:footerReference w:type="even" r:id="rId7"/>
          <w:footerReference w:type="default" r:id="rId8"/>
          <w:pgSz w:w="11906" w:h="16838" w:code="9"/>
          <w:pgMar w:top="709" w:right="707" w:bottom="709" w:left="993" w:header="709" w:footer="198" w:gutter="0"/>
          <w:cols w:space="709"/>
        </w:sectPr>
      </w:pPr>
    </w:p>
    <w:p w:rsidR="00CB5B30" w:rsidRPr="00CF77EF" w:rsidRDefault="00CB5B30" w:rsidP="00CB5B30">
      <w:pPr>
        <w:tabs>
          <w:tab w:val="left" w:pos="13325"/>
        </w:tabs>
        <w:jc w:val="right"/>
        <w:rPr>
          <w:rFonts w:eastAsia="Times New Roman" w:cs="Times New Roman"/>
          <w:sz w:val="24"/>
          <w:szCs w:val="24"/>
          <w:lang w:val="ru-RU" w:eastAsia="ru-RU"/>
        </w:rPr>
      </w:pPr>
      <w:r w:rsidRPr="00CF77EF">
        <w:rPr>
          <w:rFonts w:eastAsia="Times New Roman" w:cs="Times New Roman"/>
          <w:sz w:val="24"/>
          <w:szCs w:val="24"/>
          <w:lang w:val="ru-RU" w:eastAsia="ru-RU"/>
        </w:rPr>
        <w:lastRenderedPageBreak/>
        <w:t xml:space="preserve">Додаток 2 </w:t>
      </w:r>
    </w:p>
    <w:p w:rsidR="00CB5B30" w:rsidRPr="00CF77EF" w:rsidRDefault="00CB5B30" w:rsidP="00CB5B30">
      <w:pPr>
        <w:tabs>
          <w:tab w:val="left" w:pos="13325"/>
        </w:tabs>
        <w:jc w:val="right"/>
        <w:rPr>
          <w:rFonts w:eastAsia="Times New Roman" w:cs="Times New Roman"/>
          <w:sz w:val="24"/>
          <w:szCs w:val="24"/>
          <w:lang w:val="ru-RU" w:eastAsia="ru-RU"/>
        </w:rPr>
      </w:pPr>
      <w:r w:rsidRPr="00CF77EF">
        <w:rPr>
          <w:rFonts w:eastAsia="Times New Roman" w:cs="Times New Roman"/>
          <w:sz w:val="24"/>
          <w:szCs w:val="24"/>
          <w:lang w:val="ru-RU" w:eastAsia="ru-RU"/>
        </w:rPr>
        <w:t>до технічних вимог</w:t>
      </w:r>
    </w:p>
    <w:p w:rsidR="00CB5B30" w:rsidRPr="00CF77EF" w:rsidRDefault="00CB5B30" w:rsidP="00CB5B30">
      <w:pPr>
        <w:jc w:val="center"/>
        <w:rPr>
          <w:rFonts w:eastAsia="Times New Roman" w:cs="Times New Roman"/>
          <w:sz w:val="24"/>
          <w:szCs w:val="24"/>
          <w:lang w:val="ru-RU" w:eastAsia="ru-RU"/>
        </w:rPr>
      </w:pPr>
      <w:r w:rsidRPr="00CF77EF">
        <w:rPr>
          <w:rFonts w:eastAsia="Times New Roman" w:cs="Times New Roman"/>
          <w:sz w:val="24"/>
          <w:szCs w:val="24"/>
          <w:lang w:val="ru-RU" w:eastAsia="ru-RU"/>
        </w:rPr>
        <w:t>ПЕРЕЛІК ОБЛАДНАННЯ</w:t>
      </w:r>
    </w:p>
    <w:p w:rsidR="00CB5B30" w:rsidRPr="00CF77EF" w:rsidRDefault="00CB5B30" w:rsidP="00CB5B30">
      <w:pPr>
        <w:jc w:val="center"/>
        <w:rPr>
          <w:rFonts w:eastAsia="Times New Roman" w:cs="Times New Roman"/>
          <w:i/>
          <w:sz w:val="24"/>
          <w:szCs w:val="24"/>
          <w:lang w:val="ru-RU" w:eastAsia="ru-RU"/>
        </w:rPr>
      </w:pPr>
    </w:p>
    <w:tbl>
      <w:tblPr>
        <w:tblW w:w="15490" w:type="dxa"/>
        <w:tblInd w:w="93" w:type="dxa"/>
        <w:tblLayout w:type="fixed"/>
        <w:tblLook w:val="04A0" w:firstRow="1" w:lastRow="0" w:firstColumn="1" w:lastColumn="0" w:noHBand="0" w:noVBand="1"/>
      </w:tblPr>
      <w:tblGrid>
        <w:gridCol w:w="12"/>
        <w:gridCol w:w="452"/>
        <w:gridCol w:w="3261"/>
        <w:gridCol w:w="708"/>
        <w:gridCol w:w="851"/>
        <w:gridCol w:w="850"/>
        <w:gridCol w:w="709"/>
        <w:gridCol w:w="1134"/>
        <w:gridCol w:w="709"/>
        <w:gridCol w:w="1559"/>
        <w:gridCol w:w="992"/>
        <w:gridCol w:w="1418"/>
        <w:gridCol w:w="1417"/>
        <w:gridCol w:w="1418"/>
      </w:tblGrid>
      <w:tr w:rsidR="00CB5B30" w:rsidRPr="00CF77EF" w:rsidTr="00CA5074">
        <w:trPr>
          <w:trHeight w:val="315"/>
          <w:tblHeader/>
        </w:trPr>
        <w:tc>
          <w:tcPr>
            <w:tcW w:w="46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5B30" w:rsidRPr="00CF77EF" w:rsidRDefault="00CB5B30" w:rsidP="00CA5074">
            <w:pPr>
              <w:jc w:val="center"/>
              <w:rPr>
                <w:rFonts w:eastAsia="Times New Roman" w:cs="Times New Roman"/>
                <w:b/>
                <w:sz w:val="24"/>
                <w:szCs w:val="24"/>
                <w:lang w:val="ru-RU" w:eastAsia="ru-RU"/>
              </w:rPr>
            </w:pPr>
            <w:r w:rsidRPr="00CF77EF">
              <w:rPr>
                <w:rFonts w:eastAsia="Times New Roman" w:cs="Times New Roman"/>
                <w:b/>
                <w:sz w:val="24"/>
                <w:szCs w:val="24"/>
                <w:lang w:val="ru-RU" w:eastAsia="ru-RU"/>
              </w:rPr>
              <w:t>№</w:t>
            </w:r>
          </w:p>
        </w:tc>
        <w:tc>
          <w:tcPr>
            <w:tcW w:w="3261" w:type="dxa"/>
            <w:tcBorders>
              <w:top w:val="single" w:sz="8" w:space="0" w:color="auto"/>
              <w:left w:val="nil"/>
              <w:bottom w:val="single" w:sz="8" w:space="0" w:color="auto"/>
              <w:right w:val="single" w:sz="8" w:space="0" w:color="auto"/>
            </w:tcBorders>
            <w:shd w:val="clear" w:color="auto" w:fill="auto"/>
            <w:noWrap/>
            <w:hideMark/>
          </w:tcPr>
          <w:p w:rsidR="00CB5B30" w:rsidRPr="00CF77EF" w:rsidRDefault="00CB5B30" w:rsidP="00CA5074">
            <w:pPr>
              <w:jc w:val="center"/>
              <w:rPr>
                <w:rFonts w:eastAsia="Times New Roman" w:cs="Times New Roman"/>
                <w:b/>
                <w:sz w:val="24"/>
                <w:szCs w:val="24"/>
                <w:lang w:val="ru-RU" w:eastAsia="ru-RU"/>
              </w:rPr>
            </w:pPr>
            <w:r w:rsidRPr="00CF77EF">
              <w:rPr>
                <w:rFonts w:eastAsia="Times New Roman" w:cs="Times New Roman"/>
                <w:b/>
                <w:sz w:val="24"/>
                <w:szCs w:val="24"/>
                <w:lang w:val="ru-RU" w:eastAsia="ru-RU"/>
              </w:rPr>
              <w:t>Місце установки (назва закладу та адреса)</w:t>
            </w:r>
          </w:p>
        </w:tc>
        <w:tc>
          <w:tcPr>
            <w:tcW w:w="708" w:type="dxa"/>
            <w:tcBorders>
              <w:top w:val="single" w:sz="8" w:space="0" w:color="auto"/>
              <w:left w:val="nil"/>
              <w:bottom w:val="single" w:sz="8" w:space="0" w:color="auto"/>
              <w:right w:val="single" w:sz="8" w:space="0" w:color="auto"/>
            </w:tcBorders>
            <w:shd w:val="clear" w:color="auto" w:fill="auto"/>
            <w:noWrap/>
            <w:hideMark/>
          </w:tcPr>
          <w:p w:rsidR="00CB5B30" w:rsidRPr="00CF77EF" w:rsidRDefault="00CB5B30" w:rsidP="00CA5074">
            <w:pPr>
              <w:jc w:val="center"/>
              <w:rPr>
                <w:rFonts w:eastAsia="Times New Roman" w:cs="Times New Roman"/>
                <w:b/>
                <w:sz w:val="24"/>
                <w:szCs w:val="24"/>
                <w:lang w:val="ru-RU" w:eastAsia="ru-RU"/>
              </w:rPr>
            </w:pPr>
            <w:r w:rsidRPr="00CF77EF">
              <w:rPr>
                <w:rFonts w:eastAsia="Times New Roman" w:cs="Times New Roman"/>
                <w:b/>
                <w:sz w:val="24"/>
                <w:szCs w:val="24"/>
                <w:lang w:val="ru-RU" w:eastAsia="ru-RU"/>
              </w:rPr>
              <w:t>СПТ</w:t>
            </w:r>
          </w:p>
        </w:tc>
        <w:tc>
          <w:tcPr>
            <w:tcW w:w="851" w:type="dxa"/>
            <w:tcBorders>
              <w:top w:val="single" w:sz="8" w:space="0" w:color="auto"/>
              <w:left w:val="nil"/>
              <w:bottom w:val="single" w:sz="8" w:space="0" w:color="auto"/>
              <w:right w:val="single" w:sz="8" w:space="0" w:color="auto"/>
            </w:tcBorders>
            <w:shd w:val="clear" w:color="auto" w:fill="auto"/>
            <w:noWrap/>
            <w:hideMark/>
          </w:tcPr>
          <w:p w:rsidR="00CB5B30" w:rsidRPr="00CF77EF" w:rsidRDefault="00CB5B30" w:rsidP="00CA5074">
            <w:pPr>
              <w:jc w:val="center"/>
              <w:rPr>
                <w:rFonts w:eastAsia="Times New Roman" w:cs="Times New Roman"/>
                <w:b/>
                <w:sz w:val="24"/>
                <w:szCs w:val="24"/>
                <w:lang w:val="ru-RU" w:eastAsia="ru-RU"/>
              </w:rPr>
            </w:pPr>
            <w:r w:rsidRPr="00CF77EF">
              <w:rPr>
                <w:rFonts w:eastAsia="Times New Roman" w:cs="Times New Roman"/>
                <w:b/>
                <w:sz w:val="24"/>
                <w:szCs w:val="24"/>
                <w:lang w:val="ru-RU" w:eastAsia="ru-RU"/>
              </w:rPr>
              <w:t>СПД</w:t>
            </w:r>
          </w:p>
        </w:tc>
        <w:tc>
          <w:tcPr>
            <w:tcW w:w="850" w:type="dxa"/>
            <w:tcBorders>
              <w:top w:val="single" w:sz="8" w:space="0" w:color="auto"/>
              <w:left w:val="nil"/>
              <w:bottom w:val="single" w:sz="8" w:space="0" w:color="auto"/>
              <w:right w:val="single" w:sz="8" w:space="0" w:color="auto"/>
            </w:tcBorders>
            <w:shd w:val="clear" w:color="auto" w:fill="auto"/>
            <w:noWrap/>
            <w:hideMark/>
          </w:tcPr>
          <w:p w:rsidR="00CB5B30" w:rsidRPr="00CF77EF" w:rsidRDefault="00CB5B30" w:rsidP="00CA5074">
            <w:pPr>
              <w:jc w:val="center"/>
              <w:rPr>
                <w:rFonts w:eastAsia="Times New Roman" w:cs="Times New Roman"/>
                <w:b/>
                <w:sz w:val="24"/>
                <w:szCs w:val="24"/>
                <w:lang w:val="ru-RU" w:eastAsia="ru-RU"/>
              </w:rPr>
            </w:pPr>
            <w:r w:rsidRPr="00CF77EF">
              <w:rPr>
                <w:rFonts w:eastAsia="Times New Roman" w:cs="Times New Roman"/>
                <w:b/>
                <w:sz w:val="24"/>
                <w:szCs w:val="24"/>
                <w:lang w:val="ru-RU" w:eastAsia="ru-RU"/>
              </w:rPr>
              <w:t>СПР</w:t>
            </w:r>
          </w:p>
        </w:tc>
        <w:tc>
          <w:tcPr>
            <w:tcW w:w="709" w:type="dxa"/>
            <w:tcBorders>
              <w:top w:val="single" w:sz="8" w:space="0" w:color="auto"/>
              <w:left w:val="nil"/>
              <w:bottom w:val="single" w:sz="8" w:space="0" w:color="auto"/>
              <w:right w:val="single" w:sz="8" w:space="0" w:color="auto"/>
            </w:tcBorders>
            <w:shd w:val="clear" w:color="auto" w:fill="auto"/>
            <w:noWrap/>
            <w:hideMark/>
          </w:tcPr>
          <w:p w:rsidR="00CB5B30" w:rsidRPr="00CF77EF" w:rsidRDefault="00CB5B30" w:rsidP="00CA5074">
            <w:pPr>
              <w:jc w:val="center"/>
              <w:rPr>
                <w:rFonts w:eastAsia="Times New Roman" w:cs="Times New Roman"/>
                <w:b/>
                <w:sz w:val="24"/>
                <w:szCs w:val="24"/>
                <w:lang w:val="ru-RU" w:eastAsia="ru-RU"/>
              </w:rPr>
            </w:pPr>
            <w:r w:rsidRPr="00CF77EF">
              <w:rPr>
                <w:rFonts w:eastAsia="Times New Roman" w:cs="Times New Roman"/>
                <w:b/>
                <w:sz w:val="24"/>
                <w:szCs w:val="24"/>
                <w:lang w:val="ru-RU" w:eastAsia="ru-RU"/>
              </w:rPr>
              <w:t>СП</w:t>
            </w:r>
          </w:p>
          <w:p w:rsidR="00CB5B30" w:rsidRPr="00CF77EF" w:rsidRDefault="00CB5B30" w:rsidP="00CA5074">
            <w:pPr>
              <w:jc w:val="center"/>
              <w:rPr>
                <w:rFonts w:eastAsia="Times New Roman" w:cs="Times New Roman"/>
                <w:b/>
                <w:sz w:val="24"/>
                <w:szCs w:val="24"/>
                <w:lang w:val="ru-RU" w:eastAsia="ru-RU"/>
              </w:rPr>
            </w:pPr>
            <w:r w:rsidRPr="00CF77EF">
              <w:rPr>
                <w:rFonts w:eastAsia="Times New Roman" w:cs="Times New Roman"/>
                <w:b/>
                <w:sz w:val="24"/>
                <w:szCs w:val="24"/>
                <w:lang w:val="ru-RU" w:eastAsia="ru-RU"/>
              </w:rPr>
              <w:t>ДЛ</w:t>
            </w:r>
          </w:p>
        </w:tc>
        <w:tc>
          <w:tcPr>
            <w:tcW w:w="1134" w:type="dxa"/>
            <w:tcBorders>
              <w:top w:val="single" w:sz="8" w:space="0" w:color="auto"/>
              <w:left w:val="nil"/>
              <w:bottom w:val="single" w:sz="8" w:space="0" w:color="auto"/>
              <w:right w:val="single" w:sz="8" w:space="0" w:color="auto"/>
            </w:tcBorders>
            <w:shd w:val="clear" w:color="auto" w:fill="auto"/>
            <w:noWrap/>
            <w:hideMark/>
          </w:tcPr>
          <w:p w:rsidR="00CB5B30" w:rsidRPr="00CF77EF" w:rsidRDefault="00CB5B30" w:rsidP="00CA5074">
            <w:pPr>
              <w:jc w:val="center"/>
              <w:rPr>
                <w:rFonts w:eastAsia="Times New Roman" w:cs="Times New Roman"/>
                <w:b/>
                <w:sz w:val="24"/>
                <w:szCs w:val="24"/>
                <w:lang w:val="ru-RU" w:eastAsia="ru-RU"/>
              </w:rPr>
            </w:pPr>
            <w:r w:rsidRPr="00CF77EF">
              <w:rPr>
                <w:rFonts w:eastAsia="Times New Roman" w:cs="Times New Roman"/>
                <w:b/>
                <w:sz w:val="24"/>
                <w:szCs w:val="24"/>
                <w:lang w:val="ru-RU" w:eastAsia="ru-RU"/>
              </w:rPr>
              <w:t>БЖ та АКБ</w:t>
            </w:r>
          </w:p>
        </w:tc>
        <w:tc>
          <w:tcPr>
            <w:tcW w:w="709" w:type="dxa"/>
            <w:tcBorders>
              <w:top w:val="single" w:sz="8" w:space="0" w:color="auto"/>
              <w:left w:val="nil"/>
              <w:bottom w:val="single" w:sz="4" w:space="0" w:color="auto"/>
              <w:right w:val="single" w:sz="8" w:space="0" w:color="auto"/>
            </w:tcBorders>
            <w:shd w:val="clear" w:color="auto" w:fill="auto"/>
            <w:noWrap/>
            <w:hideMark/>
          </w:tcPr>
          <w:p w:rsidR="00CB5B30" w:rsidRPr="00CF77EF" w:rsidRDefault="00CB5B30" w:rsidP="00CA5074">
            <w:pPr>
              <w:jc w:val="center"/>
              <w:rPr>
                <w:rFonts w:eastAsia="Times New Roman" w:cs="Times New Roman"/>
                <w:b/>
                <w:sz w:val="24"/>
                <w:szCs w:val="24"/>
                <w:lang w:val="ru-RU" w:eastAsia="ru-RU"/>
              </w:rPr>
            </w:pPr>
            <w:r w:rsidRPr="00CF77EF">
              <w:rPr>
                <w:rFonts w:eastAsia="Times New Roman" w:cs="Times New Roman"/>
                <w:b/>
                <w:sz w:val="24"/>
                <w:szCs w:val="24"/>
                <w:lang w:val="ru-RU" w:eastAsia="ru-RU"/>
              </w:rPr>
              <w:t>СЗП</w:t>
            </w:r>
          </w:p>
        </w:tc>
        <w:tc>
          <w:tcPr>
            <w:tcW w:w="1559" w:type="dxa"/>
            <w:tcBorders>
              <w:top w:val="single" w:sz="8" w:space="0" w:color="auto"/>
              <w:left w:val="nil"/>
              <w:bottom w:val="single" w:sz="4" w:space="0" w:color="auto"/>
              <w:right w:val="single" w:sz="8" w:space="0" w:color="auto"/>
            </w:tcBorders>
            <w:shd w:val="clear" w:color="auto" w:fill="auto"/>
            <w:noWrap/>
            <w:hideMark/>
          </w:tcPr>
          <w:p w:rsidR="00CB5B30" w:rsidRPr="00CF77EF" w:rsidRDefault="00CB5B30" w:rsidP="00CA5074">
            <w:pPr>
              <w:jc w:val="center"/>
              <w:rPr>
                <w:rFonts w:eastAsia="Times New Roman" w:cs="Times New Roman"/>
                <w:b/>
                <w:sz w:val="24"/>
                <w:szCs w:val="24"/>
                <w:lang w:val="ru-RU" w:eastAsia="ru-RU"/>
              </w:rPr>
            </w:pPr>
            <w:r w:rsidRPr="00CF77EF">
              <w:rPr>
                <w:rFonts w:eastAsia="Times New Roman" w:cs="Times New Roman"/>
                <w:b/>
                <w:sz w:val="24"/>
                <w:szCs w:val="24"/>
                <w:lang w:val="ru-RU" w:eastAsia="ru-RU"/>
              </w:rPr>
              <w:t xml:space="preserve">Тип ППКП </w:t>
            </w:r>
          </w:p>
        </w:tc>
        <w:tc>
          <w:tcPr>
            <w:tcW w:w="992" w:type="dxa"/>
            <w:tcBorders>
              <w:top w:val="single" w:sz="8" w:space="0" w:color="auto"/>
              <w:left w:val="nil"/>
              <w:bottom w:val="single" w:sz="4" w:space="0" w:color="auto"/>
              <w:right w:val="single" w:sz="8" w:space="0" w:color="auto"/>
            </w:tcBorders>
            <w:shd w:val="clear" w:color="auto" w:fill="auto"/>
            <w:noWrap/>
            <w:hideMark/>
          </w:tcPr>
          <w:p w:rsidR="00CB5B30" w:rsidRPr="00CF77EF" w:rsidRDefault="00CB5B30" w:rsidP="00CA5074">
            <w:pPr>
              <w:jc w:val="center"/>
              <w:rPr>
                <w:rFonts w:eastAsia="Times New Roman" w:cs="Times New Roman"/>
                <w:b/>
                <w:sz w:val="24"/>
                <w:szCs w:val="24"/>
                <w:lang w:val="ru-RU" w:eastAsia="ru-RU"/>
              </w:rPr>
            </w:pPr>
            <w:r w:rsidRPr="00CF77EF">
              <w:rPr>
                <w:rFonts w:eastAsia="Times New Roman" w:cs="Times New Roman"/>
                <w:b/>
                <w:sz w:val="24"/>
                <w:szCs w:val="24"/>
                <w:lang w:val="ru-RU" w:eastAsia="ru-RU"/>
              </w:rPr>
              <w:t>ППКП</w:t>
            </w:r>
          </w:p>
        </w:tc>
        <w:tc>
          <w:tcPr>
            <w:tcW w:w="1418" w:type="dxa"/>
            <w:tcBorders>
              <w:top w:val="single" w:sz="8" w:space="0" w:color="auto"/>
              <w:left w:val="nil"/>
              <w:bottom w:val="single" w:sz="4" w:space="0" w:color="auto"/>
              <w:right w:val="single" w:sz="8" w:space="0" w:color="auto"/>
            </w:tcBorders>
          </w:tcPr>
          <w:p w:rsidR="00CB5B30" w:rsidRPr="00CF77EF" w:rsidRDefault="00CB5B30" w:rsidP="00CA5074">
            <w:pPr>
              <w:jc w:val="center"/>
              <w:rPr>
                <w:rFonts w:eastAsia="Times New Roman" w:cs="Times New Roman"/>
                <w:b/>
                <w:sz w:val="24"/>
                <w:szCs w:val="24"/>
                <w:lang w:val="ru-RU" w:eastAsia="ru-RU"/>
              </w:rPr>
            </w:pPr>
            <w:r w:rsidRPr="00CF77EF">
              <w:rPr>
                <w:rFonts w:eastAsia="Times New Roman" w:cs="Times New Roman"/>
                <w:b/>
                <w:sz w:val="24"/>
                <w:szCs w:val="24"/>
                <w:lang w:val="ru-RU" w:eastAsia="ru-RU"/>
              </w:rPr>
              <w:t>Моноблок оповіщення та пульт диспетчера</w:t>
            </w:r>
          </w:p>
        </w:tc>
        <w:tc>
          <w:tcPr>
            <w:tcW w:w="1417" w:type="dxa"/>
            <w:tcBorders>
              <w:top w:val="single" w:sz="8" w:space="0" w:color="auto"/>
              <w:left w:val="nil"/>
              <w:bottom w:val="single" w:sz="4" w:space="0" w:color="auto"/>
              <w:right w:val="single" w:sz="8" w:space="0" w:color="auto"/>
            </w:tcBorders>
          </w:tcPr>
          <w:p w:rsidR="00CB5B30" w:rsidRPr="00CF77EF" w:rsidRDefault="00CB5B30" w:rsidP="00CA5074">
            <w:pPr>
              <w:jc w:val="center"/>
              <w:rPr>
                <w:rFonts w:eastAsia="Times New Roman" w:cs="Times New Roman"/>
                <w:b/>
                <w:sz w:val="24"/>
                <w:szCs w:val="24"/>
                <w:lang w:val="ru-RU" w:eastAsia="ru-RU"/>
              </w:rPr>
            </w:pPr>
            <w:r w:rsidRPr="00CF77EF">
              <w:rPr>
                <w:rFonts w:eastAsia="Times New Roman" w:cs="Times New Roman"/>
                <w:b/>
                <w:sz w:val="24"/>
                <w:szCs w:val="24"/>
                <w:lang w:val="ru-RU" w:eastAsia="ru-RU"/>
              </w:rPr>
              <w:t xml:space="preserve">Гучномовці та модулі виклику      </w:t>
            </w:r>
          </w:p>
        </w:tc>
        <w:tc>
          <w:tcPr>
            <w:tcW w:w="1418" w:type="dxa"/>
            <w:tcBorders>
              <w:top w:val="single" w:sz="8" w:space="0" w:color="auto"/>
              <w:left w:val="nil"/>
              <w:bottom w:val="single" w:sz="4" w:space="0" w:color="auto"/>
              <w:right w:val="single" w:sz="8" w:space="0" w:color="auto"/>
            </w:tcBorders>
          </w:tcPr>
          <w:p w:rsidR="00CB5B30" w:rsidRPr="00CF77EF" w:rsidRDefault="00CB5B30" w:rsidP="00CA5074">
            <w:pPr>
              <w:jc w:val="center"/>
              <w:rPr>
                <w:rFonts w:eastAsia="Times New Roman" w:cs="Times New Roman"/>
                <w:b/>
                <w:sz w:val="24"/>
                <w:szCs w:val="24"/>
                <w:lang w:val="ru-RU" w:eastAsia="ru-RU"/>
              </w:rPr>
            </w:pPr>
            <w:r w:rsidRPr="00CF77EF">
              <w:rPr>
                <w:rFonts w:eastAsia="Times New Roman" w:cs="Times New Roman"/>
                <w:b/>
                <w:sz w:val="24"/>
                <w:szCs w:val="24"/>
                <w:lang w:val="ru-RU" w:eastAsia="ru-RU"/>
              </w:rPr>
              <w:t>Режим роботи оповіщення</w:t>
            </w:r>
          </w:p>
        </w:tc>
      </w:tr>
      <w:tr w:rsidR="00CB5B30" w:rsidRPr="00CF77EF" w:rsidTr="00CA5074">
        <w:trPr>
          <w:trHeight w:val="91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326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rPr>
                <w:rFonts w:eastAsia="Times New Roman" w:cs="Times New Roman"/>
                <w:bCs/>
                <w:color w:val="000000"/>
                <w:sz w:val="24"/>
                <w:szCs w:val="24"/>
                <w:shd w:val="clear" w:color="auto" w:fill="FFFFFF"/>
                <w:lang w:val="ru-RU" w:eastAsia="ru-RU"/>
              </w:rPr>
            </w:pPr>
            <w:r w:rsidRPr="00CF77EF">
              <w:rPr>
                <w:rFonts w:eastAsia="Times New Roman" w:cs="Times New Roman"/>
                <w:bCs/>
                <w:color w:val="000000"/>
                <w:sz w:val="24"/>
                <w:szCs w:val="24"/>
                <w:shd w:val="clear" w:color="auto" w:fill="FFFFFF"/>
                <w:lang w:val="ru-RU" w:eastAsia="ru-RU"/>
              </w:rPr>
              <w:t>Одеський юридичний ліцей Одеської міської ради, м. Одеса, вул. Катерининська, 64</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26</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175</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20</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Тірас-16.128П</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Тірас-16П</w:t>
            </w:r>
          </w:p>
          <w:p w:rsidR="00CB5B30" w:rsidRPr="00CF77EF" w:rsidRDefault="00CB5B30" w:rsidP="00CA5074">
            <w:pPr>
              <w:jc w:val="center"/>
              <w:rPr>
                <w:rFonts w:eastAsia="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r>
      <w:tr w:rsidR="00CB5B30" w:rsidRPr="00CF77EF" w:rsidTr="00CA5074">
        <w:trPr>
          <w:trHeight w:val="1443"/>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Cs/>
                <w:color w:val="000000"/>
                <w:sz w:val="24"/>
                <w:szCs w:val="24"/>
                <w:shd w:val="clear" w:color="auto" w:fill="FFFFFF"/>
                <w:lang w:val="ru-RU" w:eastAsia="ru-RU"/>
              </w:rPr>
            </w:pPr>
            <w:r w:rsidRPr="00CF77EF">
              <w:rPr>
                <w:rFonts w:eastAsia="Times New Roman" w:cs="Times New Roman"/>
                <w:bCs/>
                <w:color w:val="000000"/>
                <w:sz w:val="24"/>
                <w:szCs w:val="24"/>
                <w:shd w:val="clear" w:color="auto" w:fill="FFFFFF"/>
                <w:lang w:val="ru-RU" w:eastAsia="ru-RU"/>
              </w:rPr>
              <w:t>Комунальний заклад позашкільної освіти «Одеський міський центр військово-патріотичного виховання учнівської молоді «Пост №1», м. Одеса, вул. Маразліївська, 1</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21</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Тірас-16П</w:t>
            </w:r>
          </w:p>
          <w:p w:rsidR="00CB5B30" w:rsidRPr="00CF77EF" w:rsidRDefault="00CB5B30" w:rsidP="00CA5074">
            <w:pPr>
              <w:jc w:val="center"/>
              <w:rPr>
                <w:rFonts w:eastAsia="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r>
      <w:tr w:rsidR="00CB5B30" w:rsidRPr="00CF77EF" w:rsidTr="00CA5074">
        <w:trPr>
          <w:trHeight w:val="135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Cs/>
                <w:color w:val="000000"/>
                <w:sz w:val="24"/>
                <w:szCs w:val="24"/>
                <w:shd w:val="clear" w:color="auto" w:fill="FFFFFF"/>
                <w:lang w:val="ru-RU" w:eastAsia="ru-RU"/>
              </w:rPr>
            </w:pPr>
            <w:r w:rsidRPr="00CF77EF">
              <w:rPr>
                <w:rFonts w:eastAsia="Times New Roman" w:cs="Times New Roman"/>
                <w:bCs/>
                <w:color w:val="000000"/>
                <w:sz w:val="24"/>
                <w:szCs w:val="24"/>
                <w:shd w:val="clear" w:color="auto" w:fill="FFFFFF"/>
                <w:lang w:val="ru-RU" w:eastAsia="ru-RU"/>
              </w:rPr>
              <w:t>Комунальний заклад позашкільної освіти «Одеський міський центр хореографічного мистецтва», м. Одеса, Приморський бульвар, 1</w:t>
            </w:r>
            <w:r w:rsidRPr="00CF77EF">
              <w:rPr>
                <w:rFonts w:eastAsia="Times New Roman" w:cs="Times New Roman"/>
                <w:i/>
                <w:color w:val="000000"/>
                <w:sz w:val="24"/>
                <w:szCs w:val="24"/>
                <w:lang w:val="ru-RU" w:eastAsia="ru-RU"/>
              </w:rPr>
              <w:t xml:space="preserve">                                    </w:t>
            </w:r>
          </w:p>
        </w:tc>
        <w:tc>
          <w:tcPr>
            <w:tcW w:w="708"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w:t>
            </w:r>
          </w:p>
        </w:tc>
        <w:tc>
          <w:tcPr>
            <w:tcW w:w="851"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56</w:t>
            </w:r>
          </w:p>
        </w:tc>
        <w:tc>
          <w:tcPr>
            <w:tcW w:w="850"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4</w:t>
            </w:r>
          </w:p>
        </w:tc>
        <w:tc>
          <w:tcPr>
            <w:tcW w:w="70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w:t>
            </w:r>
          </w:p>
        </w:tc>
        <w:tc>
          <w:tcPr>
            <w:tcW w:w="1134"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2</w:t>
            </w:r>
          </w:p>
        </w:tc>
        <w:tc>
          <w:tcPr>
            <w:tcW w:w="70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12</w:t>
            </w:r>
          </w:p>
        </w:tc>
        <w:tc>
          <w:tcPr>
            <w:tcW w:w="155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color w:val="000000"/>
                <w:sz w:val="24"/>
                <w:szCs w:val="24"/>
                <w:lang w:val="ru-RU" w:eastAsia="ru-RU"/>
              </w:rPr>
            </w:pPr>
          </w:p>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Тірас-16П</w:t>
            </w:r>
          </w:p>
          <w:p w:rsidR="00CB5B30" w:rsidRPr="00CF77EF" w:rsidRDefault="00CB5B30" w:rsidP="00CA5074">
            <w:pPr>
              <w:jc w:val="center"/>
              <w:rPr>
                <w:rFonts w:eastAsia="Times New Roman" w:cs="Times New Roman"/>
                <w:color w:val="000000"/>
                <w:sz w:val="24"/>
                <w:szCs w:val="24"/>
                <w:lang w:val="ru-RU" w:eastAsia="ru-RU"/>
              </w:rPr>
            </w:pPr>
          </w:p>
          <w:p w:rsidR="00CB5B30" w:rsidRPr="00CF77EF" w:rsidRDefault="00CB5B30" w:rsidP="00CA5074">
            <w:pPr>
              <w:jc w:val="center"/>
              <w:rPr>
                <w:rFonts w:eastAsia="Times New Roman" w:cs="Times New Roman"/>
                <w:color w:val="000000"/>
                <w:sz w:val="24"/>
                <w:szCs w:val="24"/>
                <w:lang w:val="ru-RU" w:eastAsia="ru-RU"/>
              </w:rPr>
            </w:pPr>
          </w:p>
        </w:tc>
        <w:tc>
          <w:tcPr>
            <w:tcW w:w="992"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color w:val="000000"/>
                <w:sz w:val="24"/>
                <w:szCs w:val="24"/>
                <w:lang w:val="ru-RU" w:eastAsia="ru-RU"/>
              </w:rPr>
            </w:pPr>
          </w:p>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color w:val="000000"/>
                <w:sz w:val="24"/>
                <w:szCs w:val="24"/>
                <w:lang w:val="ru-RU" w:eastAsia="ru-RU"/>
              </w:rPr>
            </w:pPr>
          </w:p>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color w:val="000000"/>
                <w:sz w:val="24"/>
                <w:szCs w:val="24"/>
                <w:lang w:val="ru-RU" w:eastAsia="ru-RU"/>
              </w:rPr>
            </w:pPr>
          </w:p>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color w:val="000000"/>
                <w:sz w:val="24"/>
                <w:szCs w:val="24"/>
                <w:lang w:val="ru-RU" w:eastAsia="ru-RU"/>
              </w:rPr>
            </w:pPr>
          </w:p>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w:t>
            </w:r>
          </w:p>
        </w:tc>
      </w:tr>
      <w:tr w:rsidR="00CB5B30" w:rsidRPr="00CF77EF" w:rsidTr="00CA5074">
        <w:trPr>
          <w:trHeight w:val="82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Cs/>
                <w:color w:val="000000"/>
                <w:sz w:val="24"/>
                <w:szCs w:val="24"/>
                <w:shd w:val="clear" w:color="auto" w:fill="FFFFFF"/>
                <w:lang w:val="ru-RU" w:eastAsia="ru-RU"/>
              </w:rPr>
            </w:pPr>
            <w:r w:rsidRPr="00CF77EF">
              <w:rPr>
                <w:rFonts w:eastAsia="Times New Roman" w:cs="Times New Roman"/>
                <w:bCs/>
                <w:color w:val="000000"/>
                <w:sz w:val="24"/>
                <w:szCs w:val="24"/>
                <w:shd w:val="clear" w:color="auto" w:fill="FFFFFF"/>
                <w:lang w:val="ru-RU" w:eastAsia="ru-RU"/>
              </w:rPr>
              <w:t>Одеський ліцей «Маріїнський» Одеської міської ради,  м. Одеса, вул. Л. Толстого, 9</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28</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185</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10</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19</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Тірас-16.128П</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Тірас-8П</w:t>
            </w:r>
          </w:p>
          <w:p w:rsidR="00CB5B30" w:rsidRPr="00CF77EF" w:rsidRDefault="00CB5B30" w:rsidP="00CA5074">
            <w:pPr>
              <w:jc w:val="center"/>
              <w:rPr>
                <w:rFonts w:eastAsia="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39</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66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Cs/>
                <w:sz w:val="24"/>
                <w:szCs w:val="24"/>
                <w:shd w:val="clear" w:color="auto" w:fill="FFFFFF"/>
                <w:lang w:val="ru-RU" w:eastAsia="ru-RU"/>
              </w:rPr>
            </w:pPr>
            <w:r w:rsidRPr="00CF77EF">
              <w:rPr>
                <w:rFonts w:eastAsia="Times New Roman" w:cs="Times New Roman"/>
                <w:bCs/>
                <w:sz w:val="24"/>
                <w:szCs w:val="24"/>
                <w:shd w:val="clear" w:color="auto" w:fill="FFFFFF"/>
                <w:lang w:val="ru-RU" w:eastAsia="ru-RU"/>
              </w:rPr>
              <w:t>Одеський ліцей №2 Одеської міської ради, м. Одеса, вул. Канатна, 4</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16</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123</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10</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16</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Тірас-16.128П</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Тірас-8П</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r>
      <w:tr w:rsidR="00CB5B30" w:rsidRPr="00CF77EF" w:rsidTr="00CA5074">
        <w:trPr>
          <w:trHeight w:val="991"/>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lastRenderedPageBreak/>
              <w:t>6</w:t>
            </w:r>
          </w:p>
        </w:tc>
        <w:tc>
          <w:tcPr>
            <w:tcW w:w="326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rPr>
                <w:rFonts w:eastAsia="Times New Roman" w:cs="Times New Roman"/>
                <w:bCs/>
                <w:sz w:val="24"/>
                <w:szCs w:val="24"/>
                <w:shd w:val="clear" w:color="auto" w:fill="FFFFFF"/>
                <w:lang w:val="ru-RU" w:eastAsia="ru-RU"/>
              </w:rPr>
            </w:pPr>
            <w:r w:rsidRPr="00CF77EF">
              <w:rPr>
                <w:rFonts w:eastAsia="Times New Roman" w:cs="Times New Roman"/>
                <w:bCs/>
                <w:sz w:val="24"/>
                <w:szCs w:val="24"/>
                <w:shd w:val="clear" w:color="auto" w:fill="FFFFFF"/>
                <w:lang w:eastAsia="ru-RU"/>
              </w:rPr>
              <w:t>Одеський ліцей №2 Одеської міської ради</w:t>
            </w:r>
            <w:r w:rsidRPr="00CF77EF">
              <w:rPr>
                <w:rFonts w:eastAsia="Times New Roman" w:cs="Times New Roman"/>
                <w:bCs/>
                <w:sz w:val="24"/>
                <w:szCs w:val="24"/>
                <w:shd w:val="clear" w:color="auto" w:fill="FFFFFF"/>
                <w:lang w:val="ru-RU" w:eastAsia="ru-RU"/>
              </w:rPr>
              <w:t xml:space="preserve">, </w:t>
            </w:r>
            <w:r w:rsidRPr="00CF77EF">
              <w:rPr>
                <w:rFonts w:eastAsia="Times New Roman" w:cs="Times New Roman"/>
                <w:bCs/>
                <w:sz w:val="24"/>
                <w:szCs w:val="24"/>
                <w:shd w:val="clear" w:color="auto" w:fill="FFFFFF"/>
                <w:lang w:eastAsia="ru-RU"/>
              </w:rPr>
              <w:t>м. Одеса, вул. Гаванна, 5-а</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19</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rPr>
                <w:rFonts w:eastAsia="Times New Roman" w:cs="Times New Roman"/>
                <w:sz w:val="24"/>
                <w:szCs w:val="24"/>
                <w:lang w:val="ru-RU" w:eastAsia="ru-RU"/>
              </w:rPr>
            </w:pPr>
            <w:r w:rsidRPr="00CF77EF">
              <w:rPr>
                <w:rFonts w:eastAsia="Times New Roman" w:cs="Times New Roman"/>
                <w:sz w:val="24"/>
                <w:szCs w:val="24"/>
                <w:lang w:val="ru-RU" w:eastAsia="ru-RU"/>
              </w:rPr>
              <w:t xml:space="preserve">   341</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50</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133</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trHeight w:val="6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Cs/>
                <w:color w:val="000000"/>
                <w:sz w:val="24"/>
                <w:szCs w:val="24"/>
                <w:shd w:val="clear" w:color="auto" w:fill="FFFFFF"/>
                <w:lang w:val="ru-RU" w:eastAsia="ru-RU"/>
              </w:rPr>
            </w:pPr>
            <w:r w:rsidRPr="00CF77EF">
              <w:rPr>
                <w:rFonts w:eastAsia="Times New Roman" w:cs="Times New Roman"/>
                <w:bCs/>
                <w:color w:val="000000"/>
                <w:sz w:val="24"/>
                <w:szCs w:val="24"/>
                <w:shd w:val="clear" w:color="auto" w:fill="FFFFFF"/>
                <w:lang w:val="ru-RU" w:eastAsia="ru-RU"/>
              </w:rPr>
              <w:t>Одеський ліцей №50 Одеської міської ради, м. Одеса, вул. Кінна, 46</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205</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23</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Тірас-16.128П</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Тірас-16П</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37</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79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Cs/>
                <w:color w:val="000000"/>
                <w:sz w:val="24"/>
                <w:szCs w:val="24"/>
                <w:shd w:val="clear" w:color="auto" w:fill="FFFFFF"/>
                <w:lang w:val="ru-RU" w:eastAsia="ru-RU"/>
              </w:rPr>
            </w:pPr>
            <w:r w:rsidRPr="00CF77EF">
              <w:rPr>
                <w:rFonts w:eastAsia="Times New Roman" w:cs="Times New Roman"/>
                <w:bCs/>
                <w:color w:val="000000"/>
                <w:sz w:val="24"/>
                <w:szCs w:val="24"/>
                <w:shd w:val="clear" w:color="auto" w:fill="FFFFFF"/>
                <w:lang w:val="ru-RU" w:eastAsia="ru-RU"/>
              </w:rPr>
              <w:t>Одеський ліцей №38 Одеської міської ради, м. Одеса, Фонтанська дорога, 37</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163</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27</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Тірас-16.128П</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Тірас-16П</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Тірас-8П</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35</w:t>
            </w:r>
          </w:p>
        </w:tc>
        <w:tc>
          <w:tcPr>
            <w:tcW w:w="1418" w:type="dxa"/>
            <w:tcBorders>
              <w:top w:val="nil"/>
              <w:left w:val="nil"/>
              <w:bottom w:val="single" w:sz="8" w:space="0" w:color="auto"/>
              <w:right w:val="single" w:sz="8" w:space="0" w:color="auto"/>
            </w:tcBorders>
          </w:tcPr>
          <w:p w:rsidR="00CB5B30" w:rsidRPr="00CF77EF" w:rsidRDefault="00CB5B30" w:rsidP="00CA5074">
            <w:pP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92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9</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Cs/>
                <w:color w:val="000000"/>
                <w:sz w:val="24"/>
                <w:szCs w:val="24"/>
                <w:shd w:val="clear" w:color="auto" w:fill="FFFFFF"/>
                <w:lang w:val="ru-RU" w:eastAsia="ru-RU"/>
              </w:rPr>
            </w:pPr>
            <w:r w:rsidRPr="00CF77EF">
              <w:rPr>
                <w:rFonts w:eastAsia="Times New Roman" w:cs="Times New Roman"/>
                <w:bCs/>
                <w:color w:val="000000"/>
                <w:sz w:val="24"/>
                <w:szCs w:val="24"/>
                <w:shd w:val="clear" w:color="auto" w:fill="FFFFFF"/>
                <w:lang w:val="ru-RU" w:eastAsia="ru-RU"/>
              </w:rPr>
              <w:t>Одеська гімназія №79</w:t>
            </w:r>
            <w:r>
              <w:rPr>
                <w:rFonts w:eastAsia="Times New Roman" w:cs="Times New Roman"/>
                <w:bCs/>
                <w:color w:val="000000"/>
                <w:sz w:val="24"/>
                <w:szCs w:val="24"/>
                <w:shd w:val="clear" w:color="auto" w:fill="FFFFFF"/>
                <w:lang w:val="ru-RU" w:eastAsia="ru-RU"/>
              </w:rPr>
              <w:t xml:space="preserve"> І-ІІІ ступенів</w:t>
            </w:r>
            <w:r w:rsidRPr="00CF77EF">
              <w:rPr>
                <w:rFonts w:eastAsia="Times New Roman" w:cs="Times New Roman"/>
                <w:bCs/>
                <w:color w:val="000000"/>
                <w:sz w:val="24"/>
                <w:szCs w:val="24"/>
                <w:shd w:val="clear" w:color="auto" w:fill="FFFFFF"/>
                <w:lang w:val="ru-RU" w:eastAsia="ru-RU"/>
              </w:rPr>
              <w:t xml:space="preserve"> Одеської міської ради, м. Одеса, вул. Водопровідна, 13</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16</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220</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17</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Тірас-16.128П</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Тірас-16П</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Тірас-8П</w:t>
            </w:r>
          </w:p>
          <w:p w:rsidR="00CB5B30" w:rsidRPr="00CF77EF" w:rsidRDefault="00CB5B30" w:rsidP="00CA5074">
            <w:pPr>
              <w:jc w:val="center"/>
              <w:rPr>
                <w:rFonts w:eastAsia="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50</w:t>
            </w:r>
          </w:p>
        </w:tc>
        <w:tc>
          <w:tcPr>
            <w:tcW w:w="1418" w:type="dxa"/>
            <w:tcBorders>
              <w:top w:val="nil"/>
              <w:left w:val="nil"/>
              <w:bottom w:val="single" w:sz="8" w:space="0" w:color="auto"/>
              <w:right w:val="single" w:sz="8" w:space="0" w:color="auto"/>
            </w:tcBorders>
          </w:tcPr>
          <w:p w:rsidR="00CB5B30" w:rsidRPr="00CF77EF" w:rsidRDefault="00CB5B30" w:rsidP="00CA5074">
            <w:pPr>
              <w:rPr>
                <w:rFonts w:eastAsia="Times New Roman" w:cs="Times New Roman"/>
                <w:sz w:val="24"/>
                <w:szCs w:val="24"/>
                <w:lang w:val="ru-RU" w:eastAsia="ru-RU"/>
              </w:rPr>
            </w:pPr>
          </w:p>
          <w:p w:rsidR="00CB5B30" w:rsidRPr="00CF77EF" w:rsidRDefault="00CB5B30" w:rsidP="00CA5074">
            <w:pP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1161"/>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10</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Cs/>
                <w:sz w:val="24"/>
                <w:szCs w:val="24"/>
                <w:shd w:val="clear" w:color="auto" w:fill="FFFFFF"/>
                <w:lang w:val="ru-RU" w:eastAsia="ru-RU"/>
              </w:rPr>
            </w:pPr>
            <w:r w:rsidRPr="00CF77EF">
              <w:rPr>
                <w:rFonts w:eastAsia="Times New Roman" w:cs="Times New Roman"/>
                <w:bCs/>
                <w:sz w:val="24"/>
                <w:szCs w:val="24"/>
                <w:shd w:val="clear" w:color="auto" w:fill="FFFFFF"/>
                <w:lang w:val="ru-RU" w:eastAsia="ru-RU"/>
              </w:rPr>
              <w:t>Одеський ліцей №117 Одеської міської ради, м. Одеса, вул. Рішельєвська, 18</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42</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661</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26</w:t>
            </w:r>
          </w:p>
        </w:tc>
        <w:tc>
          <w:tcPr>
            <w:tcW w:w="155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Тірас-16.П</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Тірас-8П</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58</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18</w:t>
            </w:r>
          </w:p>
        </w:tc>
        <w:tc>
          <w:tcPr>
            <w:tcW w:w="1418" w:type="dxa"/>
            <w:tcBorders>
              <w:top w:val="nil"/>
              <w:left w:val="nil"/>
              <w:bottom w:val="single" w:sz="8" w:space="0" w:color="auto"/>
              <w:right w:val="single" w:sz="8" w:space="0" w:color="auto"/>
            </w:tcBorders>
          </w:tcPr>
          <w:p w:rsidR="00CB5B30" w:rsidRPr="00CF77EF" w:rsidRDefault="00CB5B30" w:rsidP="00CA5074">
            <w:pPr>
              <w:rPr>
                <w:rFonts w:eastAsia="Times New Roman" w:cs="Times New Roman"/>
                <w:sz w:val="24"/>
                <w:szCs w:val="24"/>
                <w:lang w:val="ru-RU" w:eastAsia="ru-RU"/>
              </w:rPr>
            </w:pPr>
          </w:p>
          <w:p w:rsidR="00CB5B30" w:rsidRPr="00CF77EF" w:rsidRDefault="00CB5B30" w:rsidP="00CA5074">
            <w:pP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59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11</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Cs/>
                <w:sz w:val="24"/>
                <w:szCs w:val="24"/>
                <w:shd w:val="clear" w:color="auto" w:fill="FFFFFF"/>
                <w:lang w:val="ru-RU" w:eastAsia="ru-RU"/>
              </w:rPr>
            </w:pPr>
            <w:r w:rsidRPr="00CF77EF">
              <w:rPr>
                <w:rFonts w:eastAsia="Times New Roman" w:cs="Times New Roman"/>
                <w:bCs/>
                <w:sz w:val="24"/>
                <w:szCs w:val="24"/>
                <w:shd w:val="clear" w:color="auto" w:fill="FFFFFF"/>
                <w:lang w:val="ru-RU" w:eastAsia="ru-RU"/>
              </w:rPr>
              <w:t>Одеський ліцей №121 Одеської міської ради, м. Одеса, вул. Л. Толстого, 1</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10</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178</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21</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Тірас-16.128П</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Тірас-16П</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31</w:t>
            </w:r>
          </w:p>
        </w:tc>
        <w:tc>
          <w:tcPr>
            <w:tcW w:w="1418" w:type="dxa"/>
            <w:tcBorders>
              <w:top w:val="nil"/>
              <w:left w:val="nil"/>
              <w:bottom w:val="single" w:sz="8" w:space="0" w:color="auto"/>
              <w:right w:val="single" w:sz="8" w:space="0" w:color="auto"/>
            </w:tcBorders>
          </w:tcPr>
          <w:p w:rsidR="00CB5B30" w:rsidRPr="00CF77EF" w:rsidRDefault="00CB5B30" w:rsidP="00CA5074">
            <w:pP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82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12</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Cs/>
                <w:color w:val="000000"/>
                <w:sz w:val="24"/>
                <w:szCs w:val="24"/>
                <w:shd w:val="clear" w:color="auto" w:fill="FFFFFF"/>
                <w:lang w:val="ru-RU" w:eastAsia="ru-RU"/>
              </w:rPr>
            </w:pPr>
            <w:r w:rsidRPr="00CF77EF">
              <w:rPr>
                <w:rFonts w:eastAsia="Times New Roman" w:cs="Times New Roman"/>
                <w:bCs/>
                <w:color w:val="000000"/>
                <w:sz w:val="24"/>
                <w:szCs w:val="24"/>
                <w:shd w:val="clear" w:color="auto" w:fill="FFFFFF"/>
                <w:lang w:val="ru-RU" w:eastAsia="ru-RU"/>
              </w:rPr>
              <w:t>Одеський ліцей №43 Одеської міської ради, м. Одеса, вул. Гоголя, 17</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12</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169</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27</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Тірас-16.128П</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Тірас-16П</w:t>
            </w:r>
          </w:p>
        </w:tc>
        <w:tc>
          <w:tcPr>
            <w:tcW w:w="992"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40</w:t>
            </w:r>
          </w:p>
        </w:tc>
        <w:tc>
          <w:tcPr>
            <w:tcW w:w="1418" w:type="dxa"/>
            <w:tcBorders>
              <w:top w:val="nil"/>
              <w:left w:val="nil"/>
              <w:bottom w:val="single" w:sz="8" w:space="0" w:color="auto"/>
              <w:right w:val="single" w:sz="8" w:space="0" w:color="auto"/>
            </w:tcBorders>
          </w:tcPr>
          <w:p w:rsidR="00CB5B30" w:rsidRPr="00CF77EF" w:rsidRDefault="00CB5B30" w:rsidP="00CA5074">
            <w:pP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69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13</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sz w:val="24"/>
                <w:szCs w:val="24"/>
                <w:lang w:val="ru-RU" w:eastAsia="ru-RU"/>
              </w:rPr>
            </w:pPr>
            <w:r w:rsidRPr="00CF77EF">
              <w:rPr>
                <w:rFonts w:eastAsia="Times New Roman" w:cs="Times New Roman"/>
                <w:bCs/>
                <w:color w:val="000000"/>
                <w:sz w:val="24"/>
                <w:szCs w:val="24"/>
                <w:shd w:val="clear" w:color="auto" w:fill="FFFFFF"/>
                <w:lang w:val="ru-RU" w:eastAsia="ru-RU"/>
              </w:rPr>
              <w:t>Одеська гімназія №47 Одеської міської ради</w:t>
            </w:r>
            <w:r w:rsidRPr="00CF77EF">
              <w:rPr>
                <w:rFonts w:eastAsia="Times New Roman" w:cs="Times New Roman"/>
                <w:sz w:val="24"/>
                <w:szCs w:val="24"/>
                <w:lang w:val="ru-RU" w:eastAsia="ru-RU"/>
              </w:rPr>
              <w:t xml:space="preserve">, м. </w:t>
            </w:r>
            <w:r w:rsidRPr="00CF77EF">
              <w:rPr>
                <w:rFonts w:eastAsia="Times New Roman" w:cs="Times New Roman"/>
                <w:sz w:val="24"/>
                <w:szCs w:val="24"/>
                <w:lang w:val="ru-RU" w:eastAsia="ru-RU"/>
              </w:rPr>
              <w:lastRenderedPageBreak/>
              <w:t>Одеса, вул. Л.Толстого, 8</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lastRenderedPageBreak/>
              <w:t>12</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117</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13</w:t>
            </w:r>
          </w:p>
        </w:tc>
        <w:tc>
          <w:tcPr>
            <w:tcW w:w="155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Тірас-16.128П</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lastRenderedPageBreak/>
              <w:t>Тірас-8П</w:t>
            </w:r>
          </w:p>
          <w:p w:rsidR="00CB5B30" w:rsidRPr="00CF77EF" w:rsidRDefault="00CB5B30" w:rsidP="00CA5074">
            <w:pPr>
              <w:rPr>
                <w:rFonts w:eastAsia="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lastRenderedPageBreak/>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rsidR="00CB5B30" w:rsidRPr="00CF77EF" w:rsidRDefault="00CB5B30" w:rsidP="00CA5074">
            <w:pP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r>
      <w:tr w:rsidR="00CB5B30" w:rsidRPr="00CF77EF" w:rsidTr="00CA5074">
        <w:trPr>
          <w:trHeight w:val="87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lastRenderedPageBreak/>
              <w:t>14</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sz w:val="24"/>
                <w:szCs w:val="24"/>
                <w:lang w:val="ru-RU" w:eastAsia="ru-RU"/>
              </w:rPr>
            </w:pPr>
            <w:r w:rsidRPr="00CF77EF">
              <w:rPr>
                <w:rFonts w:eastAsia="Times New Roman" w:cs="Times New Roman"/>
                <w:bCs/>
                <w:color w:val="000000"/>
                <w:sz w:val="24"/>
                <w:szCs w:val="24"/>
                <w:shd w:val="clear" w:color="auto" w:fill="FFFFFF"/>
                <w:lang w:val="ru-RU" w:eastAsia="ru-RU"/>
              </w:rPr>
              <w:t>Одеський заклад дошкільної освіти «Ясла-садок» №55 Одеської міської ради, м. Одеса, вул. Базарна, 4</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38</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17</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Тірас-16П</w:t>
            </w:r>
          </w:p>
          <w:p w:rsidR="00CB5B30" w:rsidRPr="00CF77EF" w:rsidRDefault="00CB5B30" w:rsidP="00CA5074">
            <w:pPr>
              <w:jc w:val="center"/>
              <w:rPr>
                <w:rFonts w:eastAsia="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rsidR="00CB5B30" w:rsidRPr="00CF77EF" w:rsidRDefault="00CB5B30" w:rsidP="00CA5074">
            <w:pP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r>
      <w:tr w:rsidR="00CB5B30" w:rsidRPr="00CF77EF" w:rsidTr="00CA5074">
        <w:trPr>
          <w:trHeight w:val="83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15</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Cs/>
                <w:color w:val="000000"/>
                <w:sz w:val="24"/>
                <w:szCs w:val="24"/>
                <w:shd w:val="clear" w:color="auto" w:fill="FFFFFF"/>
                <w:lang w:val="ru-RU" w:eastAsia="ru-RU"/>
              </w:rPr>
            </w:pPr>
            <w:r w:rsidRPr="00CF77EF">
              <w:rPr>
                <w:rFonts w:eastAsia="Times New Roman" w:cs="Times New Roman"/>
                <w:bCs/>
                <w:color w:val="000000"/>
                <w:sz w:val="24"/>
                <w:szCs w:val="24"/>
                <w:shd w:val="clear" w:color="auto" w:fill="FFFFFF"/>
                <w:lang w:val="ru-RU" w:eastAsia="ru-RU"/>
              </w:rPr>
              <w:t>Одеський заклад дошкільної освіти «Ясла-садок» №126 Одеської міської ради,  м. Одеса, вул. Базарна, 90</w:t>
            </w:r>
          </w:p>
        </w:tc>
        <w:tc>
          <w:tcPr>
            <w:tcW w:w="708"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106</w:t>
            </w:r>
          </w:p>
        </w:tc>
        <w:tc>
          <w:tcPr>
            <w:tcW w:w="850"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23</w:t>
            </w:r>
          </w:p>
        </w:tc>
        <w:tc>
          <w:tcPr>
            <w:tcW w:w="155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Тірас-16.128П</w:t>
            </w:r>
          </w:p>
        </w:tc>
        <w:tc>
          <w:tcPr>
            <w:tcW w:w="992"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26</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108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16</w:t>
            </w:r>
          </w:p>
        </w:tc>
        <w:tc>
          <w:tcPr>
            <w:tcW w:w="326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rPr>
                <w:rFonts w:eastAsia="Times New Roman" w:cs="Times New Roman"/>
                <w:bCs/>
                <w:sz w:val="24"/>
                <w:szCs w:val="24"/>
                <w:shd w:val="clear" w:color="auto" w:fill="FFFFFF"/>
                <w:lang w:eastAsia="ru-RU"/>
              </w:rPr>
            </w:pPr>
            <w:r w:rsidRPr="00CF77EF">
              <w:rPr>
                <w:rFonts w:eastAsia="Times New Roman" w:cs="Times New Roman"/>
                <w:bCs/>
                <w:sz w:val="24"/>
                <w:szCs w:val="24"/>
                <w:shd w:val="clear" w:color="auto" w:fill="FFFFFF"/>
                <w:lang w:eastAsia="ru-RU"/>
              </w:rPr>
              <w:t>Одеський ліцей №90 ім. О.С. Пушкіна Одеської міської ради, м. Одеса, вул. Велика Арнаутська, 2Б</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45</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404</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18</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43</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Тірас-16.П</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49</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trHeight w:val="649"/>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17</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Cs/>
                <w:sz w:val="24"/>
                <w:szCs w:val="24"/>
                <w:shd w:val="clear" w:color="auto" w:fill="FFFFFF"/>
                <w:lang w:val="ru-RU" w:eastAsia="ru-RU"/>
              </w:rPr>
            </w:pPr>
            <w:r w:rsidRPr="00CF77EF">
              <w:rPr>
                <w:rFonts w:eastAsia="Times New Roman" w:cs="Times New Roman"/>
                <w:bCs/>
                <w:sz w:val="24"/>
                <w:szCs w:val="24"/>
                <w:shd w:val="clear" w:color="auto" w:fill="FFFFFF"/>
                <w:lang w:val="ru-RU" w:eastAsia="ru-RU"/>
              </w:rPr>
              <w:t>Одеська початкова школа №119 Одеської міської ради, м. Одеса, вул. Жуковського 39</w:t>
            </w:r>
          </w:p>
        </w:tc>
        <w:tc>
          <w:tcPr>
            <w:tcW w:w="708"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22</w:t>
            </w:r>
          </w:p>
        </w:tc>
        <w:tc>
          <w:tcPr>
            <w:tcW w:w="851"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126</w:t>
            </w:r>
          </w:p>
        </w:tc>
        <w:tc>
          <w:tcPr>
            <w:tcW w:w="850"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18</w:t>
            </w:r>
          </w:p>
        </w:tc>
        <w:tc>
          <w:tcPr>
            <w:tcW w:w="155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Тірас-16.128П</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Тірас-8П</w:t>
            </w:r>
          </w:p>
          <w:p w:rsidR="00CB5B30" w:rsidRPr="00CF77EF" w:rsidRDefault="00CB5B30" w:rsidP="00CA5074">
            <w:pPr>
              <w:jc w:val="center"/>
              <w:rPr>
                <w:rFonts w:eastAsia="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27</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   </w:t>
            </w:r>
          </w:p>
        </w:tc>
      </w:tr>
      <w:tr w:rsidR="00CB5B30" w:rsidRPr="00CF77EF" w:rsidTr="00CA5074">
        <w:trPr>
          <w:trHeight w:val="112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18</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Cs/>
                <w:color w:val="000000"/>
                <w:sz w:val="24"/>
                <w:szCs w:val="24"/>
                <w:shd w:val="clear" w:color="auto" w:fill="FFFFFF"/>
                <w:lang w:val="ru-RU" w:eastAsia="ru-RU"/>
              </w:rPr>
            </w:pPr>
            <w:r w:rsidRPr="00CF77EF">
              <w:rPr>
                <w:rFonts w:eastAsia="Times New Roman" w:cs="Times New Roman"/>
                <w:bCs/>
                <w:color w:val="000000"/>
                <w:sz w:val="24"/>
                <w:szCs w:val="24"/>
                <w:shd w:val="clear" w:color="auto" w:fill="FFFFFF"/>
                <w:lang w:val="ru-RU" w:eastAsia="ru-RU"/>
              </w:rPr>
              <w:t>Одеський заклад дошкільної освіти «Ясла-садок» №48 Одеської міської ради, м. Одеса, вул. Дюківська, 12</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61</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24</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Тірас </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r>
      <w:tr w:rsidR="00CB5B30" w:rsidRPr="00CF77EF" w:rsidTr="00CA5074">
        <w:trPr>
          <w:trHeight w:val="103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19</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Cs/>
                <w:color w:val="000000"/>
                <w:sz w:val="24"/>
                <w:szCs w:val="24"/>
                <w:shd w:val="clear" w:color="auto" w:fill="FFFFFF"/>
                <w:lang w:val="ru-RU" w:eastAsia="ru-RU"/>
              </w:rPr>
            </w:pPr>
            <w:r w:rsidRPr="00CF77EF">
              <w:rPr>
                <w:rFonts w:eastAsia="Times New Roman" w:cs="Times New Roman"/>
                <w:bCs/>
                <w:color w:val="000000"/>
                <w:sz w:val="24"/>
                <w:szCs w:val="24"/>
                <w:shd w:val="clear" w:color="auto" w:fill="FFFFFF"/>
                <w:lang w:val="ru-RU" w:eastAsia="ru-RU"/>
              </w:rPr>
              <w:t>Одеський міжшкільний ресурсний центр №2 Одеської міської ради, м.  Одеса   вул. Колонтаївська,52</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74</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23</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Тірас-16П</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Тірас-ПУіЗ-1</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15</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113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20</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Cs/>
                <w:sz w:val="24"/>
                <w:szCs w:val="24"/>
                <w:shd w:val="clear" w:color="auto" w:fill="FFFFFF"/>
                <w:lang w:val="ru-RU" w:eastAsia="ru-RU"/>
              </w:rPr>
            </w:pPr>
            <w:r w:rsidRPr="00CF77EF">
              <w:rPr>
                <w:rFonts w:eastAsia="Times New Roman" w:cs="Times New Roman"/>
                <w:bCs/>
                <w:sz w:val="24"/>
                <w:szCs w:val="24"/>
                <w:shd w:val="clear" w:color="auto" w:fill="FFFFFF"/>
                <w:lang w:val="ru-RU" w:eastAsia="ru-RU"/>
              </w:rPr>
              <w:t xml:space="preserve">Одеський спеціальний заклад дошкільної освіти «Ясла-садок» №111 компенсуючого типу Одеської міської ради, </w:t>
            </w:r>
            <w:r w:rsidRPr="00CF77EF">
              <w:rPr>
                <w:rFonts w:eastAsia="Times New Roman" w:cs="Times New Roman"/>
                <w:bCs/>
                <w:sz w:val="24"/>
                <w:szCs w:val="24"/>
                <w:shd w:val="clear" w:color="auto" w:fill="FFFFFF"/>
                <w:lang w:val="ru-RU" w:eastAsia="ru-RU"/>
              </w:rPr>
              <w:lastRenderedPageBreak/>
              <w:t>м. Одеса, вул. Сонячна, 10-А</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lastRenderedPageBreak/>
              <w:t>4</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28</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Тірас-8П</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p w:rsidR="00CB5B30" w:rsidRPr="00CF77EF" w:rsidRDefault="00CB5B30" w:rsidP="00CA5074">
            <w:pPr>
              <w:jc w:val="center"/>
              <w:rPr>
                <w:rFonts w:eastAsia="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r>
      <w:tr w:rsidR="00CB5B30" w:rsidRPr="00CF77EF" w:rsidTr="00CA5074">
        <w:trPr>
          <w:trHeight w:val="91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lastRenderedPageBreak/>
              <w:t>21</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Cs/>
                <w:sz w:val="24"/>
                <w:szCs w:val="24"/>
                <w:shd w:val="clear" w:color="auto" w:fill="FFFFFF"/>
                <w:lang w:val="ru-RU" w:eastAsia="ru-RU"/>
              </w:rPr>
            </w:pPr>
            <w:r w:rsidRPr="00CF77EF">
              <w:rPr>
                <w:rFonts w:eastAsia="Times New Roman" w:cs="Times New Roman"/>
                <w:bCs/>
                <w:sz w:val="24"/>
                <w:szCs w:val="24"/>
                <w:shd w:val="clear" w:color="auto" w:fill="FFFFFF"/>
                <w:lang w:val="ru-RU" w:eastAsia="ru-RU"/>
              </w:rPr>
              <w:t>Одеська гімназія №21 Одеської міської ради, Старокінний провулок, 9</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123</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16</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46</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Тірас-16.128П Тірас-16П</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Тірас-4П</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34</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1025"/>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22</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Cs/>
                <w:sz w:val="24"/>
                <w:szCs w:val="24"/>
                <w:shd w:val="clear" w:color="auto" w:fill="FFFFFF"/>
                <w:lang w:val="ru-RU" w:eastAsia="ru-RU"/>
              </w:rPr>
            </w:pPr>
            <w:r w:rsidRPr="00CF77EF">
              <w:rPr>
                <w:rFonts w:eastAsia="Times New Roman" w:cs="Times New Roman"/>
                <w:bCs/>
                <w:sz w:val="24"/>
                <w:szCs w:val="24"/>
                <w:shd w:val="clear" w:color="auto" w:fill="FFFFFF"/>
                <w:lang w:val="ru-RU" w:eastAsia="ru-RU"/>
              </w:rPr>
              <w:t>Одеський заклад дошкільної освіти «Ясла-садок» №107 комбінованого типу Одеської міської ради, м. Одеса, Економічний провулок, 5а</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157</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rPr>
                <w:rFonts w:eastAsia="Times New Roman" w:cs="Times New Roman"/>
                <w:sz w:val="24"/>
                <w:szCs w:val="24"/>
                <w:lang w:val="ru-RU" w:eastAsia="ru-RU"/>
              </w:rPr>
            </w:pPr>
            <w:r w:rsidRPr="00CF77EF">
              <w:rPr>
                <w:rFonts w:eastAsia="Times New Roman" w:cs="Times New Roman"/>
                <w:sz w:val="24"/>
                <w:szCs w:val="24"/>
                <w:lang w:val="ru-RU" w:eastAsia="ru-RU"/>
              </w:rPr>
              <w:t xml:space="preserve">      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54</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Тірас-16.128П Тірас-16П</w:t>
            </w:r>
          </w:p>
          <w:p w:rsidR="00CB5B30" w:rsidRPr="00CF77EF" w:rsidRDefault="00CB5B30" w:rsidP="00CA5074">
            <w:pP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vAlign w:val="center"/>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tc>
        <w:tc>
          <w:tcPr>
            <w:tcW w:w="1417" w:type="dxa"/>
            <w:tcBorders>
              <w:top w:val="nil"/>
              <w:left w:val="nil"/>
              <w:bottom w:val="single" w:sz="8" w:space="0" w:color="auto"/>
              <w:right w:val="single" w:sz="8" w:space="0" w:color="auto"/>
            </w:tcBorders>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27</w:t>
            </w:r>
          </w:p>
        </w:tc>
        <w:tc>
          <w:tcPr>
            <w:tcW w:w="1418" w:type="dxa"/>
            <w:tcBorders>
              <w:top w:val="nil"/>
              <w:left w:val="nil"/>
              <w:bottom w:val="single" w:sz="8" w:space="0" w:color="auto"/>
              <w:right w:val="single" w:sz="8" w:space="0" w:color="auto"/>
            </w:tcBorders>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102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23</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Cs/>
                <w:sz w:val="24"/>
                <w:szCs w:val="24"/>
                <w:shd w:val="clear" w:color="auto" w:fill="FFFFFF"/>
                <w:lang w:val="ru-RU" w:eastAsia="ru-RU"/>
              </w:rPr>
            </w:pPr>
            <w:r w:rsidRPr="00CF77EF">
              <w:rPr>
                <w:rFonts w:eastAsia="Times New Roman" w:cs="Times New Roman"/>
                <w:bCs/>
                <w:sz w:val="24"/>
                <w:szCs w:val="24"/>
                <w:shd w:val="clear" w:color="auto" w:fill="FFFFFF"/>
                <w:lang w:val="ru-RU" w:eastAsia="ru-RU"/>
              </w:rPr>
              <w:t>Одеський заклад дошкільної освіти «Ясла-садок» №29 Одеської міської ради, м.Одеса, вул. Сабанєєв міст, 2</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121</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43</w:t>
            </w:r>
          </w:p>
        </w:tc>
        <w:tc>
          <w:tcPr>
            <w:tcW w:w="155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Тірас-16.128П </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Тірас-4П</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28</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1275"/>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24</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Cs/>
                <w:sz w:val="24"/>
                <w:szCs w:val="24"/>
                <w:shd w:val="clear" w:color="auto" w:fill="FFFFFF"/>
                <w:lang w:val="ru-RU" w:eastAsia="ru-RU"/>
              </w:rPr>
            </w:pPr>
            <w:r w:rsidRPr="00CF77EF">
              <w:rPr>
                <w:rFonts w:eastAsia="Times New Roman" w:cs="Times New Roman"/>
                <w:bCs/>
                <w:sz w:val="24"/>
                <w:szCs w:val="24"/>
                <w:shd w:val="clear" w:color="auto" w:fill="FFFFFF"/>
                <w:lang w:eastAsia="ru-RU"/>
              </w:rPr>
              <w:t xml:space="preserve">Комунальний заклад позашкільної освіти </w:t>
            </w:r>
            <w:r w:rsidRPr="00CF77EF">
              <w:rPr>
                <w:rFonts w:eastAsia="Times New Roman" w:cs="Times New Roman"/>
                <w:bCs/>
                <w:sz w:val="24"/>
                <w:szCs w:val="24"/>
                <w:shd w:val="clear" w:color="auto" w:fill="FFFFFF"/>
                <w:lang w:val="ru-RU" w:eastAsia="ru-RU"/>
              </w:rPr>
              <w:t>«Одеський центр дитячої та юнацької творчості «Самоцвіт»,  м. Одеса, вул. Троїцька, 47</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32</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Тірас-8П</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r>
      <w:tr w:rsidR="00CB5B30" w:rsidRPr="00CF77EF" w:rsidTr="00CA5074">
        <w:trPr>
          <w:trHeight w:val="6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25</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Cs/>
                <w:sz w:val="24"/>
                <w:szCs w:val="24"/>
                <w:shd w:val="clear" w:color="auto" w:fill="FFFFFF"/>
                <w:lang w:val="ru-RU" w:eastAsia="ru-RU"/>
              </w:rPr>
            </w:pPr>
            <w:r w:rsidRPr="00CF77EF">
              <w:rPr>
                <w:rFonts w:eastAsia="Times New Roman" w:cs="Times New Roman"/>
                <w:bCs/>
                <w:sz w:val="24"/>
                <w:szCs w:val="24"/>
                <w:shd w:val="clear" w:color="auto" w:fill="FFFFFF"/>
                <w:lang w:val="ru-RU" w:eastAsia="ru-RU"/>
              </w:rPr>
              <w:t>Одеський ліцей №68</w:t>
            </w:r>
          </w:p>
          <w:p w:rsidR="00CB5B30" w:rsidRPr="00CF77EF" w:rsidRDefault="00CB5B30" w:rsidP="00CA5074">
            <w:pPr>
              <w:rPr>
                <w:rFonts w:eastAsia="Times New Roman" w:cs="Times New Roman"/>
                <w:b/>
                <w:bCs/>
                <w:color w:val="FF0000"/>
                <w:sz w:val="24"/>
                <w:szCs w:val="24"/>
                <w:shd w:val="clear" w:color="auto" w:fill="FFFFFF"/>
                <w:lang w:val="ru-RU" w:eastAsia="ru-RU"/>
              </w:rPr>
            </w:pPr>
            <w:r w:rsidRPr="00CF77EF">
              <w:rPr>
                <w:rFonts w:eastAsia="Times New Roman" w:cs="Times New Roman"/>
                <w:bCs/>
                <w:sz w:val="24"/>
                <w:szCs w:val="24"/>
                <w:shd w:val="clear" w:color="auto" w:fill="FFFFFF"/>
                <w:lang w:val="ru-RU" w:eastAsia="ru-RU"/>
              </w:rPr>
              <w:t xml:space="preserve"> Одеської міської ради, м. Одеса, вул. Успенська, 58</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125</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22</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Тірас-16.128П Тірас-16П</w:t>
            </w: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56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lastRenderedPageBreak/>
              <w:t>26</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Cs/>
                <w:sz w:val="24"/>
                <w:szCs w:val="24"/>
                <w:shd w:val="clear" w:color="auto" w:fill="FFFFFF"/>
                <w:lang w:val="ru-RU" w:eastAsia="ru-RU"/>
              </w:rPr>
            </w:pPr>
            <w:r w:rsidRPr="00CF77EF">
              <w:rPr>
                <w:rFonts w:eastAsia="Times New Roman" w:cs="Times New Roman"/>
                <w:bCs/>
                <w:sz w:val="24"/>
                <w:szCs w:val="24"/>
                <w:shd w:val="clear" w:color="auto" w:fill="FFFFFF"/>
                <w:lang w:val="ru-RU" w:eastAsia="ru-RU"/>
              </w:rPr>
              <w:t>Одеський ліцей №59  Одеської міської ради, м. Одеса, вул. Канатна, 89</w:t>
            </w:r>
          </w:p>
        </w:tc>
        <w:tc>
          <w:tcPr>
            <w:tcW w:w="708"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12</w:t>
            </w:r>
          </w:p>
        </w:tc>
        <w:tc>
          <w:tcPr>
            <w:tcW w:w="851"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110</w:t>
            </w:r>
          </w:p>
        </w:tc>
        <w:tc>
          <w:tcPr>
            <w:tcW w:w="850"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35</w:t>
            </w:r>
          </w:p>
        </w:tc>
        <w:tc>
          <w:tcPr>
            <w:tcW w:w="155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Тірас-16.128П Тірас-4П</w:t>
            </w:r>
          </w:p>
          <w:p w:rsidR="00CB5B30" w:rsidRPr="00CF77EF" w:rsidRDefault="00CB5B30" w:rsidP="00CA5074">
            <w:pPr>
              <w:jc w:val="center"/>
              <w:rPr>
                <w:rFonts w:eastAsia="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65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27</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Cs/>
                <w:sz w:val="24"/>
                <w:szCs w:val="24"/>
                <w:shd w:val="clear" w:color="auto" w:fill="FFFFFF"/>
                <w:lang w:val="ru-RU" w:eastAsia="ru-RU"/>
              </w:rPr>
            </w:pPr>
            <w:r w:rsidRPr="00CF77EF">
              <w:rPr>
                <w:rFonts w:eastAsia="Times New Roman" w:cs="Times New Roman"/>
                <w:bCs/>
                <w:sz w:val="24"/>
                <w:szCs w:val="24"/>
                <w:shd w:val="clear" w:color="auto" w:fill="FFFFFF"/>
                <w:lang w:val="ru-RU" w:eastAsia="ru-RU"/>
              </w:rPr>
              <w:t>Одеський ліцей №122  Одеської міської ради, м. Одеса, вул. Старопортофранківська, 45</w:t>
            </w:r>
          </w:p>
        </w:tc>
        <w:tc>
          <w:tcPr>
            <w:tcW w:w="708"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21</w:t>
            </w:r>
          </w:p>
        </w:tc>
        <w:tc>
          <w:tcPr>
            <w:tcW w:w="851"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336</w:t>
            </w:r>
          </w:p>
        </w:tc>
        <w:tc>
          <w:tcPr>
            <w:tcW w:w="850"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25</w:t>
            </w:r>
          </w:p>
        </w:tc>
        <w:tc>
          <w:tcPr>
            <w:tcW w:w="70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1134"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60</w:t>
            </w:r>
          </w:p>
        </w:tc>
        <w:tc>
          <w:tcPr>
            <w:tcW w:w="155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Тірас-16.128П Тірас-16П</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Тірас-4П</w:t>
            </w:r>
          </w:p>
        </w:tc>
        <w:tc>
          <w:tcPr>
            <w:tcW w:w="992"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69</w:t>
            </w: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79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28</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val="ru-RU" w:eastAsia="ru-RU"/>
              </w:rPr>
              <w:t>Одеська гімназія №52 Одеської міської ради, м. Одеса, вул. Троїцька, 45</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36</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Тірас-8П.1</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9</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82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29</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eastAsia="ru-RU"/>
              </w:rPr>
              <w:t>Одеська гімназія №52 Одеської міської ради, м. Одеса, вул. Троїцька, 49/51</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137</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32</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107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30</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val="ru-RU" w:eastAsia="ru-RU"/>
              </w:rPr>
              <w:t>Одеський заклад дошкільної освіти «Ясла-садок» №160 Одеської міської ради, м. Одеса, вул. Сєрова, 29</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130</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55</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Тірас-16.128П Тірас-16П</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79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31</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val="ru-RU" w:eastAsia="ru-RU"/>
              </w:rPr>
              <w:t>Одеська гімназія №58 Одеської міської ради, м. Одеса, вул. Тираспольська, 14</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30</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298</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26</w:t>
            </w:r>
          </w:p>
        </w:tc>
        <w:tc>
          <w:tcPr>
            <w:tcW w:w="155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tc>
        <w:tc>
          <w:tcPr>
            <w:tcW w:w="992"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25</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279"/>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32</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val="ru-RU" w:eastAsia="ru-RU"/>
              </w:rPr>
              <w:t>Одеський заклад дошкільної освіти "Ясла-садок" №300  комбінованого типу Одеської міської ради, м. Одеса, вул. Маршала Говорова, 5а</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147</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55</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Тірас-16.128П Тірас-16П </w:t>
            </w:r>
          </w:p>
          <w:p w:rsidR="00CB5B30" w:rsidRPr="00CF77EF" w:rsidRDefault="00CB5B30" w:rsidP="00CA5074">
            <w:pPr>
              <w:jc w:val="center"/>
              <w:rPr>
                <w:rFonts w:eastAsia="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33</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285"/>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val="ru-RU" w:eastAsia="ru-RU"/>
              </w:rPr>
              <w:t>33</w:t>
            </w:r>
          </w:p>
        </w:tc>
        <w:tc>
          <w:tcPr>
            <w:tcW w:w="3261" w:type="dxa"/>
            <w:tcBorders>
              <w:top w:val="nil"/>
              <w:left w:val="nil"/>
              <w:bottom w:val="single" w:sz="8" w:space="0" w:color="auto"/>
              <w:right w:val="single" w:sz="8" w:space="0" w:color="auto"/>
            </w:tcBorders>
            <w:shd w:val="clear" w:color="auto" w:fill="auto"/>
          </w:tcPr>
          <w:p w:rsidR="00CB5B30" w:rsidRPr="00CF77EF" w:rsidRDefault="00CB5B30" w:rsidP="00CA5074">
            <w:pPr>
              <w:rPr>
                <w:rFonts w:eastAsia="Times New Roman" w:cs="Times New Roman"/>
                <w:b/>
                <w:bCs/>
                <w:color w:val="FF0000"/>
                <w:sz w:val="24"/>
                <w:szCs w:val="24"/>
                <w:shd w:val="clear" w:color="auto" w:fill="FFFFFF"/>
                <w:lang w:eastAsia="ru-RU"/>
              </w:rPr>
            </w:pPr>
            <w:r w:rsidRPr="007077F9">
              <w:rPr>
                <w:rFonts w:eastAsia="Times New Roman" w:cs="Times New Roman"/>
                <w:bCs/>
                <w:sz w:val="24"/>
                <w:szCs w:val="24"/>
                <w:shd w:val="clear" w:color="auto" w:fill="FFFFFF"/>
                <w:lang w:eastAsia="ru-RU"/>
              </w:rPr>
              <w:t>Одеська гімназія №58 Одеської міської ради, м. Одеса, вул. Тираспольська, 14</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95</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16</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Тірас-16.128П Тірас-4П</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112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lastRenderedPageBreak/>
              <w:t>34</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color w:val="000000"/>
                <w:sz w:val="24"/>
                <w:szCs w:val="24"/>
                <w:shd w:val="clear" w:color="auto" w:fill="FFFFFF"/>
                <w:lang w:val="ru-RU" w:eastAsia="ru-RU"/>
              </w:rPr>
            </w:pPr>
            <w:r w:rsidRPr="007077F9">
              <w:rPr>
                <w:rFonts w:eastAsia="Times New Roman" w:cs="Times New Roman"/>
                <w:bCs/>
                <w:color w:val="000000"/>
                <w:sz w:val="24"/>
                <w:szCs w:val="24"/>
                <w:shd w:val="clear" w:color="auto" w:fill="FFFFFF"/>
                <w:lang w:val="ru-RU" w:eastAsia="ru-RU"/>
              </w:rPr>
              <w:t>Одеський ліцей «Європейський» Одеської міської ради</w:t>
            </w:r>
            <w:r w:rsidRPr="007077F9">
              <w:rPr>
                <w:rFonts w:eastAsia="Times New Roman" w:cs="Times New Roman"/>
                <w:bCs/>
                <w:color w:val="000000"/>
                <w:sz w:val="24"/>
                <w:szCs w:val="24"/>
                <w:shd w:val="clear" w:color="auto" w:fill="FFFFFF"/>
                <w:lang w:eastAsia="ru-RU"/>
              </w:rPr>
              <w:t xml:space="preserve">, </w:t>
            </w:r>
            <w:r w:rsidRPr="007077F9">
              <w:rPr>
                <w:rFonts w:eastAsia="Times New Roman" w:cs="Times New Roman"/>
                <w:bCs/>
                <w:color w:val="000000"/>
                <w:sz w:val="24"/>
                <w:szCs w:val="24"/>
                <w:shd w:val="clear" w:color="auto" w:fill="FFFFFF"/>
                <w:lang w:val="ru-RU" w:eastAsia="ru-RU"/>
              </w:rPr>
              <w:t xml:space="preserve">м. Одеса, </w:t>
            </w:r>
          </w:p>
          <w:p w:rsidR="00CB5B30" w:rsidRPr="007077F9" w:rsidRDefault="00CB5B30" w:rsidP="00CA5074">
            <w:pPr>
              <w:rPr>
                <w:rFonts w:eastAsia="Times New Roman" w:cs="Times New Roman"/>
                <w:b/>
                <w:bCs/>
                <w:color w:val="000000"/>
                <w:sz w:val="24"/>
                <w:szCs w:val="24"/>
                <w:shd w:val="clear" w:color="auto" w:fill="FFFFFF"/>
                <w:lang w:val="ru-RU" w:eastAsia="ru-RU"/>
              </w:rPr>
            </w:pPr>
            <w:r w:rsidRPr="007077F9">
              <w:rPr>
                <w:rFonts w:eastAsia="Times New Roman" w:cs="Times New Roman"/>
                <w:bCs/>
                <w:color w:val="000000"/>
                <w:sz w:val="24"/>
                <w:szCs w:val="24"/>
                <w:shd w:val="clear" w:color="auto" w:fill="FFFFFF"/>
                <w:lang w:val="ru-RU" w:eastAsia="ru-RU"/>
              </w:rPr>
              <w:t>вул. М. Говорова, 8-А</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300</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40</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41</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Тірас-16П</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Тірас-16.128П+ВПК</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60</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спільно</w:t>
            </w:r>
          </w:p>
        </w:tc>
      </w:tr>
      <w:tr w:rsidR="00CB5B30" w:rsidRPr="00CF77EF" w:rsidTr="00CA5074">
        <w:trPr>
          <w:trHeight w:val="140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35</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
                <w:bCs/>
                <w:color w:val="000000"/>
                <w:sz w:val="24"/>
                <w:szCs w:val="24"/>
                <w:shd w:val="clear" w:color="auto" w:fill="FFFFFF"/>
                <w:lang w:val="ru-RU" w:eastAsia="ru-RU"/>
              </w:rPr>
            </w:pPr>
            <w:r w:rsidRPr="007077F9">
              <w:rPr>
                <w:rFonts w:eastAsia="Times New Roman" w:cs="Times New Roman"/>
                <w:bCs/>
                <w:sz w:val="24"/>
                <w:szCs w:val="24"/>
                <w:shd w:val="clear" w:color="auto" w:fill="FFFFFF"/>
                <w:lang w:val="ru-RU" w:eastAsia="ru-RU"/>
              </w:rPr>
              <w:t>Одеський заклад дошкільної освіти «Ясла-садок» №1 комбінованого типу Одеської міської ради, м. Одеса, вул. Транспортна, 8-а</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128</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49</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Тірас-16.128П Тірас-4П</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26</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50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36</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val="ru-RU" w:eastAsia="ru-RU"/>
              </w:rPr>
              <w:t>Одеський ліцей «Освітні ресурси та технологічний тренінг» №94 імені Володимира (Зеєва) Жаботинського Одеської міської ради, м. Одеса, вул. Маразліївська, 60</w:t>
            </w:r>
            <w:r w:rsidRPr="007077F9">
              <w:rPr>
                <w:rFonts w:eastAsia="Calibri" w:cs="Times New Roman"/>
                <w:i/>
                <w:sz w:val="24"/>
                <w:szCs w:val="24"/>
                <w:u w:val="single"/>
              </w:rPr>
              <w:t xml:space="preserve">  </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27</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144</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32</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Тірас-16.128П Тірас-4П</w:t>
            </w:r>
          </w:p>
          <w:p w:rsidR="00CB5B30" w:rsidRPr="00CF77EF" w:rsidRDefault="00CB5B30" w:rsidP="00CA5074">
            <w:pPr>
              <w:rPr>
                <w:rFonts w:eastAsia="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44</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1271"/>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37</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val="ru-RU" w:eastAsia="ru-RU"/>
              </w:rPr>
              <w:t>Одеський заклад дошкільної освіти «Ясла-садок» №14 Одеської міської ради, м. Одеса, вул. Преображенська, 74/78</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27</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19</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100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38</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val="ru-RU" w:eastAsia="ru-RU"/>
              </w:rPr>
              <w:t>Одеський заклад дошкільної освіти «Ясла-садок» №250 Одеської міської ради, м. Одеса, вул. Базарна 36</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47</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16</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32</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спільно</w:t>
            </w:r>
          </w:p>
        </w:tc>
      </w:tr>
      <w:tr w:rsidR="00CB5B30" w:rsidRPr="00CF77EF" w:rsidTr="00CA5074">
        <w:trPr>
          <w:trHeight w:val="140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lastRenderedPageBreak/>
              <w:t>39</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color w:val="000000"/>
                <w:sz w:val="24"/>
                <w:szCs w:val="24"/>
                <w:shd w:val="clear" w:color="auto" w:fill="FFFFFF"/>
                <w:lang w:val="ru-RU" w:eastAsia="ru-RU"/>
              </w:rPr>
            </w:pPr>
            <w:r w:rsidRPr="007077F9">
              <w:rPr>
                <w:rFonts w:eastAsia="Times New Roman" w:cs="Times New Roman"/>
                <w:bCs/>
                <w:color w:val="000000"/>
                <w:sz w:val="24"/>
                <w:szCs w:val="24"/>
                <w:shd w:val="clear" w:color="auto" w:fill="FFFFFF"/>
                <w:lang w:val="ru-RU" w:eastAsia="ru-RU"/>
              </w:rPr>
              <w:t>Одеський спеціальний заклад дошкільної освіти «Ясла-садок» №50 компенсуючого типу Одеської міської ради, м. Одеса, вул. Гоголя, 15</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Тірас-8П</w:t>
            </w:r>
          </w:p>
          <w:p w:rsidR="00CB5B30" w:rsidRPr="00CF77EF" w:rsidRDefault="00CB5B30" w:rsidP="00CA5074">
            <w:pPr>
              <w:jc w:val="center"/>
              <w:rPr>
                <w:rFonts w:eastAsia="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r>
      <w:tr w:rsidR="00CB5B30" w:rsidRPr="00CF77EF" w:rsidTr="00CA5074">
        <w:trPr>
          <w:trHeight w:val="6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40</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eastAsia="ru-RU"/>
              </w:rPr>
              <w:t>Одеський ліцей №1 імені А.П. Бистріної Одеської міської ради, м. Одеса, Олександрівський проспект, 11</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365</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26</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71</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АПР</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78</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19</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trHeight w:val="1215"/>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41</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eastAsia="ru-RU"/>
              </w:rPr>
              <w:t xml:space="preserve">Одеська </w:t>
            </w:r>
            <w:r w:rsidRPr="007077F9">
              <w:rPr>
                <w:rFonts w:eastAsia="Times New Roman" w:cs="Times New Roman"/>
                <w:bCs/>
                <w:sz w:val="24"/>
                <w:szCs w:val="24"/>
                <w:shd w:val="clear" w:color="auto" w:fill="FFFFFF"/>
                <w:lang w:val="ru-RU" w:eastAsia="ru-RU"/>
              </w:rPr>
              <w:t>ліцей</w:t>
            </w:r>
            <w:r w:rsidRPr="007077F9">
              <w:rPr>
                <w:rFonts w:eastAsia="Times New Roman" w:cs="Times New Roman"/>
                <w:bCs/>
                <w:sz w:val="24"/>
                <w:szCs w:val="24"/>
                <w:shd w:val="clear" w:color="auto" w:fill="FFFFFF"/>
                <w:lang w:eastAsia="ru-RU"/>
              </w:rPr>
              <w:t xml:space="preserve"> №10 імені льотчиків-космонавтів Г.Т.Добровольського та Г.С.Шоніна Одеської міської ради, м. Одеса, вул. 10 квітня, 22</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342</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19</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40</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94</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trHeight w:val="102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42</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eastAsia="ru-RU"/>
              </w:rPr>
              <w:t>Одеський заклад дошкільної освіти «Ясла-садок» №115 Одеської міської ради, м. Одеса, вул. Успенська, 119</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32</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w:t>
            </w:r>
          </w:p>
        </w:tc>
        <w:tc>
          <w:tcPr>
            <w:tcW w:w="155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rsidR="00CB5B30" w:rsidRPr="00CF77EF" w:rsidRDefault="00CB5B30" w:rsidP="00CA5074">
            <w:pP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trHeight w:val="106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43</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eastAsia="ru-RU"/>
              </w:rPr>
              <w:t>Одеський заклад дошкільної освіти «Ясла-садок» №4 Одеської міської ради, м. Одеса, Французький бульвар, 17а</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114</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18</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37</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20</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eastAsia="ru-RU"/>
              </w:rPr>
            </w:pPr>
          </w:p>
          <w:p w:rsidR="00CB5B30" w:rsidRPr="00CF77EF" w:rsidRDefault="00CB5B30" w:rsidP="00CA5074">
            <w:pPr>
              <w:jc w:val="center"/>
              <w:rPr>
                <w:rFonts w:eastAsia="Times New Roman" w:cs="Times New Roman"/>
                <w:sz w:val="24"/>
                <w:szCs w:val="24"/>
                <w:lang w:eastAsia="ru-RU"/>
              </w:rPr>
            </w:pPr>
          </w:p>
          <w:p w:rsidR="00CB5B30" w:rsidRPr="00CF77EF" w:rsidRDefault="00CB5B30" w:rsidP="00CA5074">
            <w:pPr>
              <w:jc w:val="center"/>
              <w:rPr>
                <w:rFonts w:eastAsia="Times New Roman" w:cs="Times New Roman"/>
                <w:sz w:val="24"/>
                <w:szCs w:val="24"/>
                <w:lang w:eastAsia="ru-RU"/>
              </w:rPr>
            </w:pPr>
          </w:p>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trHeight w:val="107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44</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eastAsia="ru-RU"/>
              </w:rPr>
              <w:t>Одеська гімназія №77 Одеської міської ради, м. Одеса, вул. Транспортна, 12</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15</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346</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17</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56</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Тірас-А</w:t>
            </w: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АМР</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АПР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66</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Calibri" w:cs="Times New Roman"/>
                <w:sz w:val="24"/>
                <w:szCs w:val="24"/>
              </w:rPr>
            </w:pPr>
          </w:p>
          <w:p w:rsidR="00CB5B30" w:rsidRPr="00CF77EF" w:rsidRDefault="00CB5B30" w:rsidP="00CA5074">
            <w:pPr>
              <w:jc w:val="center"/>
              <w:rPr>
                <w:rFonts w:eastAsia="Calibri" w:cs="Times New Roman"/>
                <w:sz w:val="24"/>
                <w:szCs w:val="24"/>
              </w:rPr>
            </w:pPr>
            <w:r w:rsidRPr="00CF77EF">
              <w:rPr>
                <w:rFonts w:eastAsia="Calibri" w:cs="Times New Roman"/>
                <w:sz w:val="24"/>
                <w:szCs w:val="24"/>
              </w:rPr>
              <w:t>Автоном/</w:t>
            </w:r>
          </w:p>
          <w:p w:rsidR="00CB5B30" w:rsidRPr="00CF77EF" w:rsidRDefault="00CB5B30" w:rsidP="00CA5074">
            <w:pPr>
              <w:jc w:val="center"/>
              <w:rPr>
                <w:rFonts w:eastAsia="Calibri" w:cs="Times New Roman"/>
                <w:sz w:val="24"/>
                <w:szCs w:val="24"/>
              </w:rPr>
            </w:pPr>
            <w:r w:rsidRPr="00CF77EF">
              <w:rPr>
                <w:rFonts w:eastAsia="Calibri" w:cs="Times New Roman"/>
                <w:sz w:val="24"/>
                <w:szCs w:val="24"/>
              </w:rPr>
              <w:t>спільно</w:t>
            </w:r>
          </w:p>
        </w:tc>
      </w:tr>
      <w:tr w:rsidR="00CB5B30" w:rsidRPr="00CF77EF" w:rsidTr="00CA5074">
        <w:trPr>
          <w:trHeight w:val="82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lastRenderedPageBreak/>
              <w:t>45</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eastAsia="ru-RU"/>
              </w:rPr>
              <w:t>Одеський ліцей №</w:t>
            </w:r>
            <w:r w:rsidRPr="007077F9">
              <w:rPr>
                <w:rFonts w:eastAsia="Times New Roman" w:cs="Times New Roman"/>
                <w:bCs/>
                <w:sz w:val="24"/>
                <w:szCs w:val="24"/>
                <w:shd w:val="clear" w:color="auto" w:fill="FFFFFF"/>
                <w:lang w:val="ru-RU" w:eastAsia="ru-RU"/>
              </w:rPr>
              <w:t>57</w:t>
            </w:r>
            <w:r w:rsidRPr="007077F9">
              <w:rPr>
                <w:rFonts w:eastAsia="Times New Roman" w:cs="Times New Roman"/>
                <w:bCs/>
                <w:sz w:val="24"/>
                <w:szCs w:val="24"/>
                <w:shd w:val="clear" w:color="auto" w:fill="FFFFFF"/>
                <w:lang w:eastAsia="ru-RU"/>
              </w:rPr>
              <w:t xml:space="preserve"> Одеської міської ради, м. Одеса, вул. Ямчитського, 7</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18</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220</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16</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25</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Тірас-А</w:t>
            </w: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АМР</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АПР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9</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trHeight w:val="77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46</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eastAsia="ru-RU"/>
              </w:rPr>
              <w:t>Одеськ</w:t>
            </w:r>
            <w:r w:rsidRPr="007077F9">
              <w:rPr>
                <w:rFonts w:eastAsia="Times New Roman" w:cs="Times New Roman"/>
                <w:bCs/>
                <w:sz w:val="24"/>
                <w:szCs w:val="24"/>
                <w:shd w:val="clear" w:color="auto" w:fill="FFFFFF"/>
                <w:lang w:val="ru-RU" w:eastAsia="ru-RU"/>
              </w:rPr>
              <w:t>ий ліцей</w:t>
            </w:r>
            <w:r w:rsidRPr="007077F9">
              <w:rPr>
                <w:rFonts w:eastAsia="Times New Roman" w:cs="Times New Roman"/>
                <w:bCs/>
                <w:sz w:val="24"/>
                <w:szCs w:val="24"/>
                <w:shd w:val="clear" w:color="auto" w:fill="FFFFFF"/>
                <w:lang w:eastAsia="ru-RU"/>
              </w:rPr>
              <w:t xml:space="preserve"> №35 Одеської міської ради, м. Одеса, проспект Гагаріна, 3</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76</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327</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34</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60</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Тірас-А</w:t>
            </w: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АМР</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АПР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88</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24</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trHeight w:val="79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47</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eastAsia="ru-RU"/>
              </w:rPr>
              <w:t>Одеський заклад дошкільної освіти «Ясла-садок» №</w:t>
            </w:r>
            <w:r w:rsidRPr="007077F9">
              <w:rPr>
                <w:rFonts w:eastAsia="Times New Roman" w:cs="Times New Roman"/>
                <w:bCs/>
                <w:sz w:val="24"/>
                <w:szCs w:val="24"/>
                <w:shd w:val="clear" w:color="auto" w:fill="FFFFFF"/>
                <w:lang w:val="ru-RU" w:eastAsia="ru-RU"/>
              </w:rPr>
              <w:t>37</w:t>
            </w:r>
            <w:r w:rsidRPr="007077F9">
              <w:rPr>
                <w:rFonts w:eastAsia="Times New Roman" w:cs="Times New Roman"/>
                <w:bCs/>
                <w:sz w:val="24"/>
                <w:szCs w:val="24"/>
                <w:shd w:val="clear" w:color="auto" w:fill="FFFFFF"/>
                <w:lang w:eastAsia="ru-RU"/>
              </w:rPr>
              <w:t xml:space="preserve"> Одеської міської ради, м. Одеса, провулок Воронцовський, 6</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56</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21</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Тірас-А</w:t>
            </w: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АМР</w:t>
            </w:r>
          </w:p>
          <w:p w:rsidR="00CB5B30" w:rsidRPr="00CF77EF" w:rsidRDefault="00CB5B30" w:rsidP="00CA5074">
            <w:pPr>
              <w:jc w:val="center"/>
              <w:rPr>
                <w:rFonts w:eastAsia="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trHeight w:val="110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48</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eastAsia="ru-RU"/>
              </w:rPr>
              <w:t>Одеський заклад дошкільної освіти «Ясла-садок» №65 Одеської міської ради, м. Одеса, вул. Чорноморська, 6</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10</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82</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24</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tc>
      </w:tr>
      <w:tr w:rsidR="00CB5B30" w:rsidRPr="00CF77EF" w:rsidTr="00CA5074">
        <w:trPr>
          <w:trHeight w:val="93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49</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eastAsia="ru-RU"/>
              </w:rPr>
              <w:t>Одеськ</w:t>
            </w:r>
            <w:r w:rsidRPr="007077F9">
              <w:rPr>
                <w:rFonts w:eastAsia="Times New Roman" w:cs="Times New Roman"/>
                <w:bCs/>
                <w:sz w:val="24"/>
                <w:szCs w:val="24"/>
                <w:shd w:val="clear" w:color="auto" w:fill="FFFFFF"/>
                <w:lang w:val="ru-RU" w:eastAsia="ru-RU"/>
              </w:rPr>
              <w:t>ий</w:t>
            </w:r>
            <w:r w:rsidRPr="007077F9">
              <w:rPr>
                <w:rFonts w:eastAsia="Times New Roman" w:cs="Times New Roman"/>
                <w:bCs/>
                <w:sz w:val="24"/>
                <w:szCs w:val="24"/>
                <w:shd w:val="clear" w:color="auto" w:fill="FFFFFF"/>
                <w:lang w:eastAsia="ru-RU"/>
              </w:rPr>
              <w:t xml:space="preserve"> </w:t>
            </w:r>
            <w:r w:rsidRPr="007077F9">
              <w:rPr>
                <w:rFonts w:eastAsia="Times New Roman" w:cs="Times New Roman"/>
                <w:bCs/>
                <w:sz w:val="24"/>
                <w:szCs w:val="24"/>
                <w:shd w:val="clear" w:color="auto" w:fill="FFFFFF"/>
                <w:lang w:val="ru-RU" w:eastAsia="ru-RU"/>
              </w:rPr>
              <w:t>ліцей</w:t>
            </w:r>
            <w:r w:rsidRPr="007077F9">
              <w:rPr>
                <w:rFonts w:eastAsia="Times New Roman" w:cs="Times New Roman"/>
                <w:bCs/>
                <w:sz w:val="24"/>
                <w:szCs w:val="24"/>
                <w:shd w:val="clear" w:color="auto" w:fill="FFFFFF"/>
                <w:lang w:eastAsia="ru-RU"/>
              </w:rPr>
              <w:t xml:space="preserve"> №37 Одеської міської ради, м. Одеса, вул. Софіївська, 26</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88</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232</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25</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45</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76</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22</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trHeight w:val="70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50</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eastAsia="ru-RU"/>
              </w:rPr>
              <w:t xml:space="preserve">Одеська </w:t>
            </w:r>
            <w:r w:rsidRPr="007077F9">
              <w:rPr>
                <w:rFonts w:eastAsia="Times New Roman" w:cs="Times New Roman"/>
                <w:bCs/>
                <w:sz w:val="24"/>
                <w:szCs w:val="24"/>
                <w:shd w:val="clear" w:color="auto" w:fill="FFFFFF"/>
                <w:lang w:val="ru-RU" w:eastAsia="ru-RU"/>
              </w:rPr>
              <w:t>гімназія</w:t>
            </w:r>
            <w:r w:rsidRPr="007077F9">
              <w:rPr>
                <w:rFonts w:eastAsia="Times New Roman" w:cs="Times New Roman"/>
                <w:bCs/>
                <w:sz w:val="24"/>
                <w:szCs w:val="24"/>
                <w:shd w:val="clear" w:color="auto" w:fill="FFFFFF"/>
                <w:lang w:eastAsia="ru-RU"/>
              </w:rPr>
              <w:t xml:space="preserve"> №105 Одеської міської ради, м. Одеса, вул. Пастера, 17</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11</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204</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24</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48</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9</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trHeight w:val="1153"/>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51</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jc w:val="both"/>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eastAsia="ru-RU"/>
              </w:rPr>
              <w:t>Одеський заклад дошкільної освіти «Ясла-садок» №117 Одеської міської ради, м. Одеса, вул. Армійська, 3а</w:t>
            </w:r>
          </w:p>
        </w:tc>
        <w:tc>
          <w:tcPr>
            <w:tcW w:w="708"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2</w:t>
            </w:r>
          </w:p>
        </w:tc>
        <w:tc>
          <w:tcPr>
            <w:tcW w:w="851"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38</w:t>
            </w:r>
          </w:p>
        </w:tc>
        <w:tc>
          <w:tcPr>
            <w:tcW w:w="850"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5</w:t>
            </w:r>
          </w:p>
        </w:tc>
        <w:tc>
          <w:tcPr>
            <w:tcW w:w="70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w:t>
            </w:r>
          </w:p>
        </w:tc>
        <w:tc>
          <w:tcPr>
            <w:tcW w:w="1134"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3</w:t>
            </w:r>
          </w:p>
        </w:tc>
        <w:tc>
          <w:tcPr>
            <w:tcW w:w="70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6</w:t>
            </w:r>
          </w:p>
        </w:tc>
        <w:tc>
          <w:tcPr>
            <w:tcW w:w="155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color w:val="000000"/>
                <w:sz w:val="24"/>
                <w:szCs w:val="24"/>
                <w:lang w:eastAsia="ru-RU"/>
              </w:rPr>
            </w:pPr>
            <w:r w:rsidRPr="00CF77EF">
              <w:rPr>
                <w:rFonts w:eastAsia="Times New Roman" w:cs="Times New Roman"/>
                <w:color w:val="000000"/>
                <w:sz w:val="24"/>
                <w:szCs w:val="24"/>
                <w:lang w:eastAsia="ru-RU"/>
              </w:rPr>
              <w:t>Тірас-А</w:t>
            </w:r>
          </w:p>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eastAsia="ru-RU"/>
              </w:rPr>
              <w:t>АМР</w:t>
            </w:r>
          </w:p>
        </w:tc>
        <w:tc>
          <w:tcPr>
            <w:tcW w:w="992"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1</w:t>
            </w:r>
          </w:p>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1</w:t>
            </w:r>
          </w:p>
          <w:p w:rsidR="00CB5B30" w:rsidRPr="00CF77EF" w:rsidRDefault="00CB5B30" w:rsidP="00CA5074">
            <w:pPr>
              <w:jc w:val="center"/>
              <w:rPr>
                <w:rFonts w:eastAsia="Times New Roman" w:cs="Times New Roman"/>
                <w:color w:val="000000"/>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1</w:t>
            </w:r>
          </w:p>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1</w:t>
            </w:r>
          </w:p>
          <w:p w:rsidR="00CB5B30" w:rsidRPr="00CF77EF" w:rsidRDefault="00CB5B30" w:rsidP="00CA5074">
            <w:pPr>
              <w:jc w:val="center"/>
              <w:rPr>
                <w:rFonts w:eastAsia="Times New Roman" w:cs="Times New Roman"/>
                <w:color w:val="000000"/>
                <w:sz w:val="24"/>
                <w:szCs w:val="24"/>
                <w:lang w:val="ru-RU" w:eastAsia="ru-RU"/>
              </w:rPr>
            </w:pPr>
          </w:p>
          <w:p w:rsidR="00CB5B30" w:rsidRPr="00CF77EF" w:rsidRDefault="00CB5B30" w:rsidP="00CA5074">
            <w:pPr>
              <w:jc w:val="center"/>
              <w:rPr>
                <w:rFonts w:eastAsia="Times New Roman" w:cs="Times New Roman"/>
                <w:color w:val="000000"/>
                <w:sz w:val="24"/>
                <w:szCs w:val="24"/>
                <w:lang w:val="ru-RU" w:eastAsia="ru-RU"/>
              </w:rPr>
            </w:pP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21</w:t>
            </w:r>
          </w:p>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5</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Автоном/</w:t>
            </w:r>
          </w:p>
          <w:p w:rsidR="00CB5B30" w:rsidRPr="00CF77EF" w:rsidRDefault="00CB5B30" w:rsidP="00CA5074">
            <w:pPr>
              <w:jc w:val="center"/>
              <w:rPr>
                <w:rFonts w:eastAsia="Times New Roman" w:cs="Times New Roman"/>
                <w:color w:val="000000"/>
                <w:sz w:val="24"/>
                <w:szCs w:val="24"/>
                <w:lang w:val="ru-RU" w:eastAsia="ru-RU"/>
              </w:rPr>
            </w:pPr>
            <w:r w:rsidRPr="00CF77EF">
              <w:rPr>
                <w:rFonts w:eastAsia="Times New Roman" w:cs="Times New Roman"/>
                <w:color w:val="000000"/>
                <w:sz w:val="24"/>
                <w:szCs w:val="24"/>
                <w:lang w:val="ru-RU" w:eastAsia="ru-RU"/>
              </w:rPr>
              <w:t xml:space="preserve">  спільно</w:t>
            </w:r>
          </w:p>
        </w:tc>
      </w:tr>
      <w:tr w:rsidR="00CB5B30" w:rsidRPr="00CF77EF" w:rsidTr="00CA5074">
        <w:trPr>
          <w:trHeight w:val="143"/>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52</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
                <w:bCs/>
                <w:color w:val="FF0000"/>
                <w:sz w:val="24"/>
                <w:szCs w:val="24"/>
                <w:shd w:val="clear" w:color="auto" w:fill="FFFFFF"/>
                <w:lang w:val="ru-RU" w:eastAsia="ru-RU"/>
              </w:rPr>
            </w:pPr>
            <w:r w:rsidRPr="007077F9">
              <w:rPr>
                <w:rFonts w:eastAsia="Times New Roman" w:cs="Times New Roman"/>
                <w:bCs/>
                <w:sz w:val="24"/>
                <w:szCs w:val="24"/>
                <w:shd w:val="clear" w:color="auto" w:fill="FFFFFF"/>
                <w:lang w:val="ru-RU" w:eastAsia="ru-RU"/>
              </w:rPr>
              <w:t>Одеський заклад</w:t>
            </w:r>
            <w:r w:rsidRPr="007077F9">
              <w:rPr>
                <w:rFonts w:eastAsia="Times New Roman" w:cs="Times New Roman"/>
                <w:b/>
                <w:bCs/>
                <w:color w:val="FF0000"/>
                <w:sz w:val="24"/>
                <w:szCs w:val="24"/>
                <w:shd w:val="clear" w:color="auto" w:fill="FFFFFF"/>
                <w:lang w:val="ru-RU" w:eastAsia="ru-RU"/>
              </w:rPr>
              <w:t xml:space="preserve"> </w:t>
            </w:r>
            <w:r w:rsidRPr="007077F9">
              <w:rPr>
                <w:rFonts w:eastAsia="Times New Roman" w:cs="Times New Roman"/>
                <w:bCs/>
                <w:sz w:val="24"/>
                <w:szCs w:val="24"/>
                <w:shd w:val="clear" w:color="auto" w:fill="FFFFFF"/>
                <w:lang w:val="ru-RU" w:eastAsia="ru-RU"/>
              </w:rPr>
              <w:t xml:space="preserve">дошкільної освіти «Ясла-садок» №143 комбінованого типу Одеської міської ради, м. Одеса, вул. </w:t>
            </w:r>
            <w:r w:rsidRPr="007077F9">
              <w:rPr>
                <w:rFonts w:eastAsia="Times New Roman" w:cs="Times New Roman"/>
                <w:bCs/>
                <w:sz w:val="24"/>
                <w:szCs w:val="24"/>
                <w:shd w:val="clear" w:color="auto" w:fill="FFFFFF"/>
                <w:lang w:val="ru-RU" w:eastAsia="ru-RU"/>
              </w:rPr>
              <w:lastRenderedPageBreak/>
              <w:t>Сєрова, 14</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lastRenderedPageBreak/>
              <w:t>2</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48</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15</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24</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trHeight w:val="119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lastRenderedPageBreak/>
              <w:t>53</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eastAsia="ru-RU"/>
              </w:rPr>
              <w:t>Одеський заклад дошкільної освіти «Ясла-садок» №137 Одеської міської ради, м. Одеса, Французький бульвар, 46</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150</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11</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74</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trHeight w:val="100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54</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eastAsia="ru-RU"/>
              </w:rPr>
              <w:t>Одеський заклад дошкільної освіти «Ясла-садок» №142 Одеської міської ради, м. Одеса, вул. Пішонівська, 12</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75</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16</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34</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trHeight w:val="79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55</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eastAsia="ru-RU"/>
              </w:rPr>
              <w:t>Одеська гімназія №107 Одеської міської ради, м. Одеса, вул. Льва Толстого, 30</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143</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17</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trHeight w:val="101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56</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eastAsia="ru-RU"/>
              </w:rPr>
              <w:t>Одеський заклад дошкільної освіти «Ясла-садок" №99 Одеської міської ради, м. Одеса, вул. Софіївська, 7</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28</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38</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40</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trHeight w:val="99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57</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eastAsia="ru-RU"/>
              </w:rPr>
              <w:t>Одеський заклад дошкільної освіти «Ясла-садок» №184 Одеської міської ради, м. Одеса, вул. Манежна, 24</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50</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72</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21</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58</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12</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trHeight w:val="112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58</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eastAsia="ru-RU"/>
              </w:rPr>
              <w:t>Комунальний заклад позашкільної освіти «Одеський центр дитячої та юнацької творчості «Моряна»,м. Одеса, вул. Велика Арнаутська, 3</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126</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10</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17</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49</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trHeight w:val="1239"/>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lastRenderedPageBreak/>
              <w:t>59</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val="ru-RU" w:eastAsia="ru-RU"/>
              </w:rPr>
              <w:t>Одеський заклад дошкільної освіти «Ясла-садок» №69 Одеської міської ради, м. Одеса, вул. Старопортофранківська, 105</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40</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15</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p w:rsidR="00CB5B30" w:rsidRPr="00CF77EF" w:rsidRDefault="00CB5B30" w:rsidP="00CA5074">
            <w:pPr>
              <w:jc w:val="center"/>
              <w:rPr>
                <w:rFonts w:eastAsia="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trHeight w:val="105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60</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val="ru-RU" w:eastAsia="ru-RU"/>
              </w:rPr>
              <w:t>Одеський заклад дошкільної освіти «Ясла-садок» №75 Одеської міської ради, м. Одеса, вул. Жуковського, 17</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45</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p w:rsidR="00CB5B30" w:rsidRPr="00CF77EF" w:rsidRDefault="00CB5B30" w:rsidP="00CA5074">
            <w:pPr>
              <w:jc w:val="center"/>
              <w:rPr>
                <w:rFonts w:eastAsia="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trHeight w:val="6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61</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val="ru-RU" w:eastAsia="ru-RU"/>
              </w:rPr>
              <w:t>Одеський заклад дошкільної освіти «Ясла-садок» №258 Одеської міської ради, м. Одеса, вул. Льва Толстого, 7</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76</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32 </w:t>
            </w:r>
          </w:p>
        </w:tc>
        <w:tc>
          <w:tcPr>
            <w:tcW w:w="1559"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16</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trHeight w:val="74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rPr>
                <w:rFonts w:eastAsia="Times New Roman" w:cs="Times New Roman"/>
                <w:sz w:val="24"/>
                <w:szCs w:val="24"/>
                <w:lang w:val="ru-RU" w:eastAsia="ru-RU"/>
              </w:rPr>
            </w:pPr>
            <w:r w:rsidRPr="00CF77EF">
              <w:rPr>
                <w:rFonts w:eastAsia="Times New Roman" w:cs="Times New Roman"/>
                <w:sz w:val="24"/>
                <w:szCs w:val="24"/>
                <w:lang w:val="ru-RU" w:eastAsia="ru-RU"/>
              </w:rPr>
              <w:t>62</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val="ru-RU" w:eastAsia="ru-RU"/>
              </w:rPr>
              <w:t>Одеська ліцей №16 Одеської міської ради, м. Одеса, вул. Пироговська, 25</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21</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186</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47</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38</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спільно</w:t>
            </w:r>
          </w:p>
        </w:tc>
      </w:tr>
      <w:tr w:rsidR="00CB5B30" w:rsidRPr="00CF77EF" w:rsidTr="00CA5074">
        <w:trPr>
          <w:trHeight w:val="93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63</w:t>
            </w:r>
          </w:p>
          <w:p w:rsidR="00CB5B30" w:rsidRPr="00CF77EF" w:rsidRDefault="00CB5B30" w:rsidP="00CA5074">
            <w:pPr>
              <w:jc w:val="center"/>
              <w:rPr>
                <w:rFonts w:eastAsia="Times New Roman" w:cs="Times New Roman"/>
                <w:sz w:val="24"/>
                <w:szCs w:val="24"/>
                <w:lang w:val="ru-RU" w:eastAsia="ru-RU"/>
              </w:rPr>
            </w:pP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val="ru-RU" w:eastAsia="ru-RU"/>
              </w:rPr>
              <w:t>Одеський заклад дошкільної освіти «Ясла-садок» №19 комбінованого типу Одеської міської ради, м. Одеса, вул. Мечникова, 2-в</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196</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16</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p w:rsidR="00CB5B30" w:rsidRPr="00CF77EF" w:rsidRDefault="00CB5B30" w:rsidP="00CA5074">
            <w:pPr>
              <w:jc w:val="center"/>
              <w:rPr>
                <w:rFonts w:eastAsia="Times New Roman" w:cs="Times New Roman"/>
                <w:sz w:val="24"/>
                <w:szCs w:val="24"/>
                <w:lang w:val="ru-RU" w:eastAsia="ru-RU"/>
              </w:rPr>
            </w:pP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52</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27</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9</w:t>
            </w: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trHeight w:val="1115"/>
        </w:trPr>
        <w:tc>
          <w:tcPr>
            <w:tcW w:w="464" w:type="dxa"/>
            <w:gridSpan w:val="2"/>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64</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color w:val="000000"/>
                <w:sz w:val="24"/>
                <w:szCs w:val="24"/>
                <w:shd w:val="clear" w:color="auto" w:fill="FFFFFF"/>
                <w:lang w:val="ru-RU" w:eastAsia="ru-RU"/>
              </w:rPr>
            </w:pPr>
            <w:r w:rsidRPr="007077F9">
              <w:rPr>
                <w:rFonts w:eastAsia="Times New Roman" w:cs="Times New Roman"/>
                <w:bCs/>
                <w:color w:val="000000"/>
                <w:sz w:val="24"/>
                <w:szCs w:val="24"/>
                <w:shd w:val="clear" w:color="auto" w:fill="FFFFFF"/>
                <w:lang w:val="ru-RU" w:eastAsia="ru-RU"/>
              </w:rPr>
              <w:t>Одеський заклад дошкільної освіти «Ясла-садок» №47 Одеської міської ради, м. Одеса, вул. Грецька,12</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28</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70</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 Прайм</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tc>
      </w:tr>
      <w:tr w:rsidR="00CB5B30" w:rsidRPr="00CF77EF" w:rsidTr="00CA5074">
        <w:trPr>
          <w:gridBefore w:val="1"/>
          <w:wBefore w:w="12" w:type="dxa"/>
          <w:trHeight w:val="1048"/>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65</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color w:val="000000"/>
                <w:sz w:val="24"/>
                <w:szCs w:val="24"/>
                <w:shd w:val="clear" w:color="auto" w:fill="FFFFFF"/>
                <w:lang w:val="ru-RU" w:eastAsia="ru-RU"/>
              </w:rPr>
            </w:pPr>
            <w:r w:rsidRPr="007077F9">
              <w:rPr>
                <w:rFonts w:eastAsia="Times New Roman" w:cs="Times New Roman"/>
                <w:bCs/>
                <w:color w:val="000000"/>
                <w:sz w:val="24"/>
                <w:szCs w:val="24"/>
                <w:shd w:val="clear" w:color="auto" w:fill="FFFFFF"/>
                <w:lang w:val="ru-RU" w:eastAsia="ru-RU"/>
              </w:rPr>
              <w:t>Одеський заклад дошкільної освіти Ясла-садок» №52 Одеської міської ради, м. Одеса, вул. Дворянська,23</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12</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58</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 Прайм</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15</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tc>
      </w:tr>
      <w:tr w:rsidR="00CB5B30" w:rsidRPr="00CF77EF" w:rsidTr="00CA5074">
        <w:trPr>
          <w:gridBefore w:val="1"/>
          <w:wBefore w:w="12" w:type="dxa"/>
          <w:trHeight w:val="932"/>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lastRenderedPageBreak/>
              <w:t>66</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color w:val="000000"/>
                <w:sz w:val="24"/>
                <w:szCs w:val="24"/>
                <w:shd w:val="clear" w:color="auto" w:fill="FFFFFF"/>
                <w:lang w:val="ru-RU" w:eastAsia="ru-RU"/>
              </w:rPr>
            </w:pPr>
            <w:r w:rsidRPr="007077F9">
              <w:rPr>
                <w:rFonts w:eastAsia="Times New Roman" w:cs="Times New Roman"/>
                <w:bCs/>
                <w:color w:val="000000"/>
                <w:sz w:val="24"/>
                <w:szCs w:val="24"/>
                <w:shd w:val="clear" w:color="auto" w:fill="FFFFFF"/>
                <w:lang w:val="ru-RU" w:eastAsia="ru-RU"/>
              </w:rPr>
              <w:t>Одеський заклад дошкільної освіти «Ясла-садок» №63 Одеської міської ради, м. Одеса, вул. Пастера, 21</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38</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 Прайм</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9</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tc>
      </w:tr>
      <w:tr w:rsidR="00CB5B30" w:rsidRPr="00CF77EF" w:rsidTr="00CA5074">
        <w:trPr>
          <w:gridBefore w:val="1"/>
          <w:wBefore w:w="12" w:type="dxa"/>
          <w:trHeight w:val="766"/>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67</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color w:val="000000"/>
                <w:sz w:val="24"/>
                <w:szCs w:val="24"/>
                <w:shd w:val="clear" w:color="auto" w:fill="FFFFFF"/>
                <w:lang w:val="ru-RU" w:eastAsia="ru-RU"/>
              </w:rPr>
            </w:pPr>
            <w:r w:rsidRPr="007077F9">
              <w:rPr>
                <w:rFonts w:eastAsia="Times New Roman" w:cs="Times New Roman"/>
                <w:bCs/>
                <w:color w:val="000000"/>
                <w:sz w:val="24"/>
                <w:szCs w:val="24"/>
                <w:shd w:val="clear" w:color="auto" w:fill="FFFFFF"/>
                <w:lang w:val="ru-RU" w:eastAsia="ru-RU"/>
              </w:rPr>
              <w:t>Одеська cпеціальна школа №75 Одеської міської ради, м. Одеса, вул. Садова,4</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69</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11</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p w:rsidR="00CB5B30" w:rsidRPr="00CF77EF" w:rsidRDefault="00CB5B30" w:rsidP="00CA5074">
            <w:pPr>
              <w:jc w:val="center"/>
              <w:rPr>
                <w:rFonts w:eastAsia="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37</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tc>
      </w:tr>
      <w:tr w:rsidR="00CB5B30" w:rsidRPr="00CF77EF" w:rsidTr="00CA5074">
        <w:trPr>
          <w:gridBefore w:val="1"/>
          <w:wBefore w:w="12" w:type="dxa"/>
          <w:trHeight w:val="858"/>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rPr>
                <w:rFonts w:eastAsia="Times New Roman" w:cs="Times New Roman"/>
                <w:sz w:val="24"/>
                <w:szCs w:val="24"/>
                <w:lang w:val="ru-RU" w:eastAsia="ru-RU"/>
              </w:rPr>
            </w:pPr>
            <w:r w:rsidRPr="00CF77EF">
              <w:rPr>
                <w:rFonts w:eastAsia="Times New Roman" w:cs="Times New Roman"/>
                <w:sz w:val="24"/>
                <w:szCs w:val="24"/>
                <w:lang w:val="ru-RU" w:eastAsia="ru-RU"/>
              </w:rPr>
              <w:t>68</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 xml:space="preserve">Одеська </w:t>
            </w:r>
            <w:r w:rsidRPr="007077F9">
              <w:rPr>
                <w:rFonts w:eastAsia="Times New Roman" w:cs="Times New Roman"/>
                <w:bCs/>
                <w:sz w:val="24"/>
                <w:szCs w:val="24"/>
                <w:shd w:val="clear" w:color="auto" w:fill="FFFFFF"/>
                <w:lang w:val="ru-RU" w:eastAsia="ru-RU"/>
              </w:rPr>
              <w:t xml:space="preserve">ліцей </w:t>
            </w:r>
            <w:r w:rsidRPr="007077F9">
              <w:rPr>
                <w:rFonts w:eastAsia="Times New Roman" w:cs="Times New Roman"/>
                <w:bCs/>
                <w:sz w:val="24"/>
                <w:szCs w:val="24"/>
                <w:shd w:val="clear" w:color="auto" w:fill="FFFFFF"/>
                <w:lang w:eastAsia="ru-RU"/>
              </w:rPr>
              <w:t>№ 56 Одеської міської ради, м. Одеса, вул. Тіниста, 1</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5</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359</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62</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23</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Спільно</w:t>
            </w:r>
          </w:p>
        </w:tc>
      </w:tr>
      <w:tr w:rsidR="00CB5B30" w:rsidRPr="00CF77EF" w:rsidTr="00CA5074">
        <w:trPr>
          <w:gridBefore w:val="1"/>
          <w:wBefore w:w="12" w:type="dxa"/>
          <w:trHeight w:val="694"/>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rPr>
                <w:rFonts w:eastAsia="Times New Roman" w:cs="Times New Roman"/>
                <w:sz w:val="24"/>
                <w:szCs w:val="24"/>
                <w:lang w:val="ru-RU" w:eastAsia="ru-RU"/>
              </w:rPr>
            </w:pPr>
            <w:r w:rsidRPr="00CF77EF">
              <w:rPr>
                <w:rFonts w:eastAsia="Times New Roman" w:cs="Times New Roman"/>
                <w:sz w:val="24"/>
                <w:szCs w:val="24"/>
                <w:lang w:val="ru-RU" w:eastAsia="ru-RU"/>
              </w:rPr>
              <w:t>69</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Одеськ</w:t>
            </w:r>
            <w:r w:rsidRPr="007077F9">
              <w:rPr>
                <w:rFonts w:eastAsia="Times New Roman" w:cs="Times New Roman"/>
                <w:bCs/>
                <w:sz w:val="24"/>
                <w:szCs w:val="24"/>
                <w:shd w:val="clear" w:color="auto" w:fill="FFFFFF"/>
                <w:lang w:val="ru-RU" w:eastAsia="ru-RU"/>
              </w:rPr>
              <w:t xml:space="preserve">ий ліцей </w:t>
            </w:r>
            <w:r w:rsidRPr="007077F9">
              <w:rPr>
                <w:rFonts w:eastAsia="Times New Roman" w:cs="Times New Roman"/>
                <w:bCs/>
                <w:sz w:val="24"/>
                <w:szCs w:val="24"/>
                <w:shd w:val="clear" w:color="auto" w:fill="FFFFFF"/>
                <w:lang w:eastAsia="ru-RU"/>
              </w:rPr>
              <w:t xml:space="preserve"> №62  Одеської міської ради, м. Одеса, проспект Шевченка, 10</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14</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270</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17</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45</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13</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Спільно</w:t>
            </w:r>
          </w:p>
        </w:tc>
      </w:tr>
      <w:tr w:rsidR="00CB5B30" w:rsidRPr="00CF77EF" w:rsidTr="00CA5074">
        <w:trPr>
          <w:gridBefore w:val="1"/>
          <w:wBefore w:w="12" w:type="dxa"/>
          <w:trHeight w:val="1080"/>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val="ru-RU" w:eastAsia="ru-RU"/>
              </w:rPr>
              <w:t>70</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Комунальний заклад позашкільної освіти "Одеський центр дитячої та юнацької творчості «Ювента»,  м. Одеса, вул. Троїцька, 28</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36</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Спільно</w:t>
            </w:r>
          </w:p>
        </w:tc>
      </w:tr>
      <w:tr w:rsidR="00CB5B30" w:rsidRPr="00CF77EF" w:rsidTr="00CA5074">
        <w:trPr>
          <w:gridBefore w:val="1"/>
          <w:wBefore w:w="12" w:type="dxa"/>
          <w:trHeight w:val="60"/>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rPr>
                <w:rFonts w:eastAsia="Times New Roman" w:cs="Times New Roman"/>
                <w:sz w:val="24"/>
                <w:szCs w:val="24"/>
                <w:lang w:val="ru-RU" w:eastAsia="ru-RU"/>
              </w:rPr>
            </w:pPr>
            <w:r w:rsidRPr="00CF77EF">
              <w:rPr>
                <w:rFonts w:eastAsia="Times New Roman" w:cs="Times New Roman"/>
                <w:sz w:val="24"/>
                <w:szCs w:val="24"/>
                <w:lang w:eastAsia="ru-RU"/>
              </w:rPr>
              <w:t>71</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Одеськ</w:t>
            </w:r>
            <w:r w:rsidRPr="007077F9">
              <w:rPr>
                <w:rFonts w:eastAsia="Times New Roman" w:cs="Times New Roman"/>
                <w:bCs/>
                <w:sz w:val="24"/>
                <w:szCs w:val="24"/>
                <w:shd w:val="clear" w:color="auto" w:fill="FFFFFF"/>
                <w:lang w:val="ru-RU" w:eastAsia="ru-RU"/>
              </w:rPr>
              <w:t xml:space="preserve">ий ліцей </w:t>
            </w:r>
            <w:r w:rsidRPr="007077F9">
              <w:rPr>
                <w:rFonts w:eastAsia="Times New Roman" w:cs="Times New Roman"/>
                <w:bCs/>
                <w:sz w:val="24"/>
                <w:szCs w:val="24"/>
                <w:shd w:val="clear" w:color="auto" w:fill="FFFFFF"/>
                <w:lang w:eastAsia="ru-RU"/>
              </w:rPr>
              <w:t>№101 Одеської міської ради, м. Одеса, вул. Велика Арнаутська, 9</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4</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170</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39</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АПР</w:t>
            </w:r>
          </w:p>
          <w:p w:rsidR="00CB5B30" w:rsidRPr="00CF77EF" w:rsidRDefault="00CB5B30" w:rsidP="00CA5074">
            <w:pPr>
              <w:jc w:val="center"/>
              <w:rPr>
                <w:rFonts w:eastAsia="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35</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13</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gridBefore w:val="1"/>
          <w:wBefore w:w="12" w:type="dxa"/>
          <w:trHeight w:val="1245"/>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rPr>
                <w:rFonts w:eastAsia="Times New Roman" w:cs="Times New Roman"/>
                <w:sz w:val="24"/>
                <w:szCs w:val="24"/>
                <w:lang w:val="ru-RU" w:eastAsia="ru-RU"/>
              </w:rPr>
            </w:pPr>
            <w:r w:rsidRPr="00CF77EF">
              <w:rPr>
                <w:rFonts w:eastAsia="Times New Roman" w:cs="Times New Roman"/>
                <w:sz w:val="24"/>
                <w:szCs w:val="24"/>
                <w:lang w:val="ru-RU" w:eastAsia="ru-RU"/>
              </w:rPr>
              <w:t>72</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 xml:space="preserve">Одеський заклад дошкільної освіти «Ясла-садок» №118 Одеської міської ради, </w:t>
            </w:r>
            <w:r w:rsidRPr="007077F9">
              <w:rPr>
                <w:rFonts w:eastAsia="Times New Roman" w:cs="Times New Roman"/>
                <w:bCs/>
                <w:sz w:val="24"/>
                <w:szCs w:val="24"/>
                <w:shd w:val="clear" w:color="auto" w:fill="FFFFFF"/>
                <w:lang w:val="ru-RU" w:eastAsia="ru-RU"/>
              </w:rPr>
              <w:t>м. Одеса, вул. Фонтанська дорога, 47</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2</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38</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13</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gridBefore w:val="1"/>
          <w:wBefore w:w="12" w:type="dxa"/>
          <w:trHeight w:val="1245"/>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lastRenderedPageBreak/>
              <w:t>73</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 xml:space="preserve">Одеський заклад дошкільної освіти «Ясла-садок» №68 Одеської міської ради, </w:t>
            </w:r>
            <w:r w:rsidRPr="007077F9">
              <w:rPr>
                <w:rFonts w:eastAsia="Times New Roman" w:cs="Times New Roman"/>
                <w:bCs/>
                <w:sz w:val="24"/>
                <w:szCs w:val="24"/>
                <w:shd w:val="clear" w:color="auto" w:fill="FFFFFF"/>
                <w:lang w:val="ru-RU" w:eastAsia="ru-RU"/>
              </w:rPr>
              <w:t xml:space="preserve">м. Одеса, вул. </w:t>
            </w:r>
            <w:r w:rsidRPr="002B376E">
              <w:rPr>
                <w:rFonts w:eastAsia="Times New Roman" w:cs="Times New Roman"/>
                <w:bCs/>
                <w:sz w:val="24"/>
                <w:szCs w:val="24"/>
                <w:shd w:val="clear" w:color="auto" w:fill="FFFFFF"/>
                <w:lang w:val="ru-RU" w:eastAsia="ru-RU"/>
              </w:rPr>
              <w:t>Ковальська, 17</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2</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41</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p w:rsidR="00CB5B30" w:rsidRPr="00CF77EF" w:rsidRDefault="00CB5B30" w:rsidP="00CA5074">
            <w:pPr>
              <w:jc w:val="center"/>
              <w:rPr>
                <w:rFonts w:eastAsia="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gridBefore w:val="1"/>
          <w:wBefore w:w="12" w:type="dxa"/>
          <w:trHeight w:val="1150"/>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74</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eastAsia="ru-RU"/>
              </w:rPr>
              <w:t xml:space="preserve">Одеський заклад дошкільної освіти «Ясла-садок»  №114 Одеської міської ради, </w:t>
            </w:r>
            <w:r w:rsidRPr="007077F9">
              <w:rPr>
                <w:rFonts w:eastAsia="Times New Roman" w:cs="Times New Roman"/>
                <w:bCs/>
                <w:sz w:val="24"/>
                <w:szCs w:val="24"/>
                <w:shd w:val="clear" w:color="auto" w:fill="FFFFFF"/>
                <w:lang w:val="ru-RU" w:eastAsia="ru-RU"/>
              </w:rPr>
              <w:t>м. Одеса, вул.</w:t>
            </w:r>
            <w:r w:rsidRPr="007077F9">
              <w:rPr>
                <w:rFonts w:eastAsia="Times New Roman" w:cs="Times New Roman"/>
                <w:bCs/>
                <w:sz w:val="24"/>
                <w:szCs w:val="24"/>
                <w:shd w:val="clear" w:color="auto" w:fill="FFFFFF"/>
                <w:lang w:eastAsia="ru-RU"/>
              </w:rPr>
              <w:t>, Преображенська, 49/51</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18</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11</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gridBefore w:val="1"/>
          <w:wBefore w:w="12" w:type="dxa"/>
          <w:trHeight w:val="649"/>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75</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val="ru-RU" w:eastAsia="ru-RU"/>
              </w:rPr>
            </w:pPr>
            <w:r w:rsidRPr="007077F9">
              <w:rPr>
                <w:rFonts w:eastAsia="Times New Roman" w:cs="Times New Roman"/>
                <w:bCs/>
                <w:sz w:val="24"/>
                <w:szCs w:val="24"/>
                <w:shd w:val="clear" w:color="auto" w:fill="FFFFFF"/>
                <w:lang w:eastAsia="ru-RU"/>
              </w:rPr>
              <w:t>Одеськ</w:t>
            </w:r>
            <w:r w:rsidRPr="007077F9">
              <w:rPr>
                <w:rFonts w:eastAsia="Times New Roman" w:cs="Times New Roman"/>
                <w:bCs/>
                <w:sz w:val="24"/>
                <w:szCs w:val="24"/>
                <w:shd w:val="clear" w:color="auto" w:fill="FFFFFF"/>
                <w:lang w:val="ru-RU" w:eastAsia="ru-RU"/>
              </w:rPr>
              <w:t>ий ліцей №</w:t>
            </w:r>
            <w:r w:rsidRPr="007077F9">
              <w:rPr>
                <w:rFonts w:eastAsia="Times New Roman" w:cs="Times New Roman"/>
                <w:bCs/>
                <w:sz w:val="24"/>
                <w:szCs w:val="24"/>
                <w:shd w:val="clear" w:color="auto" w:fill="FFFFFF"/>
                <w:lang w:eastAsia="ru-RU"/>
              </w:rPr>
              <w:t>118 Одеської міської ради</w:t>
            </w:r>
            <w:r w:rsidRPr="007077F9">
              <w:rPr>
                <w:rFonts w:eastAsia="Times New Roman" w:cs="Times New Roman"/>
                <w:bCs/>
                <w:sz w:val="24"/>
                <w:szCs w:val="24"/>
                <w:shd w:val="clear" w:color="auto" w:fill="FFFFFF"/>
                <w:lang w:val="ru-RU" w:eastAsia="ru-RU"/>
              </w:rPr>
              <w:t>, м. Одеса, вул. Преображенська, 75</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7</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141</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28</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24</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9</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Спільно</w:t>
            </w:r>
          </w:p>
          <w:p w:rsidR="00CB5B30" w:rsidRPr="00CF77EF" w:rsidRDefault="00CB5B30" w:rsidP="00CA5074">
            <w:pPr>
              <w:jc w:val="center"/>
              <w:rPr>
                <w:rFonts w:eastAsia="Times New Roman" w:cs="Times New Roman"/>
                <w:sz w:val="24"/>
                <w:szCs w:val="24"/>
                <w:lang w:eastAsia="ru-RU"/>
              </w:rPr>
            </w:pPr>
          </w:p>
        </w:tc>
      </w:tr>
      <w:tr w:rsidR="00CB5B30" w:rsidRPr="00CF77EF" w:rsidTr="00CA5074">
        <w:trPr>
          <w:gridBefore w:val="1"/>
          <w:wBefore w:w="12" w:type="dxa"/>
          <w:trHeight w:val="1074"/>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 xml:space="preserve"> 76</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 xml:space="preserve">Одеський заклад дошкільної освіти «Ясла-садок» №123 Одеської міської ради, </w:t>
            </w:r>
            <w:r w:rsidRPr="007077F9">
              <w:rPr>
                <w:rFonts w:eastAsia="Times New Roman" w:cs="Times New Roman"/>
                <w:bCs/>
                <w:sz w:val="24"/>
                <w:szCs w:val="24"/>
                <w:shd w:val="clear" w:color="auto" w:fill="FFFFFF"/>
                <w:lang w:val="ru-RU" w:eastAsia="ru-RU"/>
              </w:rPr>
              <w:t>м. Одеса, вул.</w:t>
            </w:r>
            <w:r w:rsidRPr="007077F9">
              <w:rPr>
                <w:rFonts w:eastAsia="Times New Roman" w:cs="Times New Roman"/>
                <w:bCs/>
                <w:sz w:val="24"/>
                <w:szCs w:val="24"/>
                <w:shd w:val="clear" w:color="auto" w:fill="FFFFFF"/>
                <w:lang w:eastAsia="ru-RU"/>
              </w:rPr>
              <w:t>, Отрадна, 1</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6</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106</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19</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25</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46</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9</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gridBefore w:val="1"/>
          <w:wBefore w:w="12" w:type="dxa"/>
          <w:trHeight w:val="1205"/>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77</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Одеський заклад дошкільної освіти «Ясла-садок» №135 Одеської міської ради, м. Одеса, вул. Черняховського, 12-а</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63</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26</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Спільно</w:t>
            </w:r>
          </w:p>
          <w:p w:rsidR="00CB5B30" w:rsidRPr="00CF77EF" w:rsidRDefault="00CB5B30" w:rsidP="00CA5074">
            <w:pPr>
              <w:jc w:val="center"/>
              <w:rPr>
                <w:rFonts w:eastAsia="Times New Roman" w:cs="Times New Roman"/>
                <w:sz w:val="24"/>
                <w:szCs w:val="24"/>
                <w:lang w:eastAsia="ru-RU"/>
              </w:rPr>
            </w:pPr>
          </w:p>
          <w:p w:rsidR="00CB5B30" w:rsidRPr="00CF77EF" w:rsidRDefault="00CB5B30" w:rsidP="00CA5074">
            <w:pPr>
              <w:jc w:val="center"/>
              <w:rPr>
                <w:rFonts w:eastAsia="Times New Roman" w:cs="Times New Roman"/>
                <w:sz w:val="24"/>
                <w:szCs w:val="24"/>
                <w:lang w:eastAsia="ru-RU"/>
              </w:rPr>
            </w:pPr>
          </w:p>
        </w:tc>
      </w:tr>
      <w:tr w:rsidR="00CB5B30" w:rsidRPr="00CF77EF" w:rsidTr="00CA5074">
        <w:trPr>
          <w:gridBefore w:val="1"/>
          <w:wBefore w:w="12" w:type="dxa"/>
          <w:trHeight w:val="1257"/>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78</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 xml:space="preserve">Одеський заклад дошкільної освіти «Ясла-садок» №141 комбінованого типу Одеської міської ради, </w:t>
            </w:r>
            <w:r w:rsidRPr="007077F9">
              <w:rPr>
                <w:rFonts w:eastAsia="Times New Roman" w:cs="Times New Roman"/>
                <w:bCs/>
                <w:sz w:val="24"/>
                <w:szCs w:val="24"/>
                <w:shd w:val="clear" w:color="auto" w:fill="FFFFFF"/>
                <w:lang w:val="ru-RU" w:eastAsia="ru-RU"/>
              </w:rPr>
              <w:t>м. Одеса, провулок Нах</w:t>
            </w:r>
            <w:r w:rsidRPr="007077F9">
              <w:rPr>
                <w:rFonts w:eastAsia="Times New Roman" w:cs="Times New Roman"/>
                <w:bCs/>
                <w:sz w:val="24"/>
                <w:szCs w:val="24"/>
                <w:shd w:val="clear" w:color="auto" w:fill="FFFFFF"/>
                <w:lang w:eastAsia="ru-RU"/>
              </w:rPr>
              <w:t>імова, 4/6</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6</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162</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12</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69</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АПР</w:t>
            </w:r>
          </w:p>
          <w:p w:rsidR="00CB5B30" w:rsidRPr="00CF77EF" w:rsidRDefault="00CB5B30" w:rsidP="00CA5074">
            <w:pPr>
              <w:jc w:val="center"/>
              <w:rPr>
                <w:rFonts w:eastAsia="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rPr>
                <w:rFonts w:eastAsia="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29</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13</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gridBefore w:val="1"/>
          <w:wBefore w:w="12" w:type="dxa"/>
          <w:trHeight w:val="285"/>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79</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Одеський заклад дошкільної освіти «Ясла-садок» №162  Одеської міської ради</w:t>
            </w:r>
            <w:r w:rsidRPr="007077F9">
              <w:rPr>
                <w:rFonts w:eastAsia="Times New Roman" w:cs="Times New Roman"/>
                <w:bCs/>
                <w:sz w:val="24"/>
                <w:szCs w:val="24"/>
                <w:shd w:val="clear" w:color="auto" w:fill="FFFFFF"/>
                <w:lang w:val="ru-RU" w:eastAsia="ru-RU"/>
              </w:rPr>
              <w:t xml:space="preserve">, м. Одеса, Французький бул., </w:t>
            </w:r>
            <w:r w:rsidRPr="007077F9">
              <w:rPr>
                <w:rFonts w:eastAsia="Times New Roman" w:cs="Times New Roman"/>
                <w:bCs/>
                <w:sz w:val="24"/>
                <w:szCs w:val="24"/>
                <w:shd w:val="clear" w:color="auto" w:fill="FFFFFF"/>
                <w:lang w:val="ru-RU" w:eastAsia="ru-RU"/>
              </w:rPr>
              <w:lastRenderedPageBreak/>
              <w:t>12/4</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lastRenderedPageBreak/>
              <w:t>4</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45</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20</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gridBefore w:val="1"/>
          <w:wBefore w:w="12" w:type="dxa"/>
          <w:trHeight w:val="976"/>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lastRenderedPageBreak/>
              <w:t>80</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Одеський заклад дошкільної освіти «Ясла-садок» №164 Одеської міської ради,</w:t>
            </w:r>
            <w:r w:rsidRPr="007077F9">
              <w:rPr>
                <w:rFonts w:eastAsia="Times New Roman" w:cs="Times New Roman"/>
                <w:bCs/>
                <w:sz w:val="24"/>
                <w:szCs w:val="24"/>
                <w:shd w:val="clear" w:color="auto" w:fill="FFFFFF"/>
                <w:lang w:val="ru-RU" w:eastAsia="ru-RU"/>
              </w:rPr>
              <w:t>м. Одеса, вул. Сегедська, 2</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4</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36</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13</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gridBefore w:val="1"/>
          <w:wBefore w:w="12" w:type="dxa"/>
          <w:trHeight w:val="223"/>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81</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 xml:space="preserve">Одеський заклад дошкільної освіти «Ясла-садок» №175 Одеської міської ради, </w:t>
            </w:r>
            <w:r w:rsidRPr="007077F9">
              <w:rPr>
                <w:rFonts w:eastAsia="Times New Roman" w:cs="Times New Roman"/>
                <w:bCs/>
                <w:sz w:val="24"/>
                <w:szCs w:val="24"/>
                <w:shd w:val="clear" w:color="auto" w:fill="FFFFFF"/>
                <w:lang w:val="ru-RU" w:eastAsia="ru-RU"/>
              </w:rPr>
              <w:t>м. Одеса, вул. Мечникова, 20</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4</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58</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32</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gridBefore w:val="1"/>
          <w:wBefore w:w="12" w:type="dxa"/>
          <w:trHeight w:val="507"/>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82</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 xml:space="preserve">Одеський спеціальний заклад дошкільної освіти «Ясла-садок» №248 компенсуючого типу Одеської міської ради, </w:t>
            </w:r>
            <w:r w:rsidRPr="007077F9">
              <w:rPr>
                <w:rFonts w:eastAsia="Times New Roman" w:cs="Times New Roman"/>
                <w:bCs/>
                <w:sz w:val="24"/>
                <w:szCs w:val="24"/>
                <w:shd w:val="clear" w:color="auto" w:fill="FFFFFF"/>
                <w:lang w:val="ru-RU" w:eastAsia="ru-RU"/>
              </w:rPr>
              <w:t>м. Одеса, вул.</w:t>
            </w:r>
            <w:r w:rsidRPr="007077F9">
              <w:rPr>
                <w:rFonts w:eastAsia="Times New Roman" w:cs="Times New Roman"/>
                <w:bCs/>
                <w:sz w:val="24"/>
                <w:szCs w:val="24"/>
                <w:shd w:val="clear" w:color="auto" w:fill="FFFFFF"/>
                <w:lang w:eastAsia="ru-RU"/>
              </w:rPr>
              <w:t>, Французький бульвар, 69</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5</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134</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19</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34</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Тірас-16.П</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Тірас-8.П</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60</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16</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gridBefore w:val="1"/>
          <w:wBefore w:w="12" w:type="dxa"/>
          <w:trHeight w:val="940"/>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83</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Одеський заклад дошкільної освіти «Ясла-садок» №253 Одеської міської ради,</w:t>
            </w:r>
            <w:r w:rsidRPr="007077F9">
              <w:rPr>
                <w:rFonts w:eastAsia="Times New Roman" w:cs="Times New Roman"/>
                <w:bCs/>
                <w:sz w:val="24"/>
                <w:szCs w:val="24"/>
                <w:shd w:val="clear" w:color="auto" w:fill="FFFFFF"/>
                <w:lang w:val="ru-RU" w:eastAsia="ru-RU"/>
              </w:rPr>
              <w:t>м. Одеса, вул. Рішельєвська, 35/37</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4</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60</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21</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13</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Спільно</w:t>
            </w:r>
          </w:p>
          <w:p w:rsidR="00CB5B30" w:rsidRPr="00CF77EF" w:rsidRDefault="00CB5B30" w:rsidP="00CA5074">
            <w:pPr>
              <w:jc w:val="center"/>
              <w:rPr>
                <w:rFonts w:eastAsia="Times New Roman" w:cs="Times New Roman"/>
                <w:sz w:val="24"/>
                <w:szCs w:val="24"/>
                <w:lang w:val="ru-RU" w:eastAsia="ru-RU"/>
              </w:rPr>
            </w:pPr>
          </w:p>
        </w:tc>
      </w:tr>
      <w:tr w:rsidR="00CB5B30" w:rsidRPr="00CF77EF" w:rsidTr="00CA5074">
        <w:trPr>
          <w:gridBefore w:val="1"/>
          <w:wBefore w:w="12" w:type="dxa"/>
          <w:trHeight w:val="940"/>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84</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Одеський заклад дошкільної освіти «Ясла-садок» №256 Одеської міської ради,</w:t>
            </w:r>
            <w:r w:rsidRPr="007077F9">
              <w:rPr>
                <w:rFonts w:eastAsia="Times New Roman" w:cs="Times New Roman"/>
                <w:bCs/>
                <w:sz w:val="24"/>
                <w:szCs w:val="24"/>
                <w:shd w:val="clear" w:color="auto" w:fill="FFFFFF"/>
                <w:lang w:val="ru-RU" w:eastAsia="ru-RU"/>
              </w:rPr>
              <w:t>м. Одеса, вул. Спиридонівська, 18/24</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2</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66</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16</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9</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3</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gridBefore w:val="1"/>
          <w:wBefore w:w="12" w:type="dxa"/>
          <w:trHeight w:val="1044"/>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85</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 xml:space="preserve">Одеський заклад дошкільної освіти «Ясла-садок» №264 Одеської мiської ради, </w:t>
            </w:r>
            <w:r w:rsidRPr="007077F9">
              <w:rPr>
                <w:rFonts w:eastAsia="Times New Roman" w:cs="Times New Roman"/>
                <w:bCs/>
                <w:sz w:val="24"/>
                <w:szCs w:val="24"/>
                <w:shd w:val="clear" w:color="auto" w:fill="FFFFFF"/>
                <w:lang w:val="ru-RU" w:eastAsia="ru-RU"/>
              </w:rPr>
              <w:t>м. Одеса, вул.</w:t>
            </w:r>
            <w:r w:rsidRPr="007077F9">
              <w:rPr>
                <w:rFonts w:eastAsia="Times New Roman" w:cs="Times New Roman"/>
                <w:bCs/>
                <w:sz w:val="24"/>
                <w:szCs w:val="24"/>
                <w:shd w:val="clear" w:color="auto" w:fill="FFFFFF"/>
                <w:lang w:eastAsia="ru-RU"/>
              </w:rPr>
              <w:t>, Рішельєвська, 44/46</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2</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40</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17</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p w:rsidR="00CB5B30" w:rsidRPr="00CF77EF" w:rsidRDefault="00CB5B30" w:rsidP="00CA5074">
            <w:pPr>
              <w:jc w:val="center"/>
              <w:rPr>
                <w:rFonts w:eastAsia="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gridBefore w:val="1"/>
          <w:wBefore w:w="12" w:type="dxa"/>
          <w:trHeight w:val="1061"/>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lastRenderedPageBreak/>
              <w:t>86</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 xml:space="preserve">Одеський заклад дошкільної освіти «Ясла-садок» №265 Одеської міської ради, </w:t>
            </w:r>
            <w:r w:rsidRPr="007077F9">
              <w:rPr>
                <w:rFonts w:eastAsia="Times New Roman" w:cs="Times New Roman"/>
                <w:bCs/>
                <w:sz w:val="24"/>
                <w:szCs w:val="24"/>
                <w:shd w:val="clear" w:color="auto" w:fill="FFFFFF"/>
                <w:lang w:val="ru-RU" w:eastAsia="ru-RU"/>
              </w:rPr>
              <w:t>м. Одеса, вул.</w:t>
            </w:r>
            <w:r w:rsidRPr="007077F9">
              <w:rPr>
                <w:rFonts w:eastAsia="Times New Roman" w:cs="Times New Roman"/>
                <w:bCs/>
                <w:sz w:val="24"/>
                <w:szCs w:val="24"/>
                <w:shd w:val="clear" w:color="auto" w:fill="FFFFFF"/>
                <w:lang w:eastAsia="ru-RU"/>
              </w:rPr>
              <w:t>, Старосінна площа, 15</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3</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68</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7</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29</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Тірас-А</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АМР</w:t>
            </w:r>
          </w:p>
          <w:p w:rsidR="00CB5B30" w:rsidRPr="00CF77EF" w:rsidRDefault="00CB5B30" w:rsidP="00CA5074">
            <w:pPr>
              <w:jc w:val="center"/>
              <w:rPr>
                <w:rFonts w:eastAsia="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p w:rsidR="00CB5B30" w:rsidRPr="00CF77EF" w:rsidRDefault="00CB5B30" w:rsidP="00CA5074">
            <w:pPr>
              <w:jc w:val="center"/>
              <w:rPr>
                <w:rFonts w:eastAsia="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14</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5</w:t>
            </w:r>
          </w:p>
          <w:p w:rsidR="00CB5B30" w:rsidRPr="00CF77EF" w:rsidRDefault="00CB5B30" w:rsidP="00CA5074">
            <w:pPr>
              <w:jc w:val="center"/>
              <w:rPr>
                <w:rFonts w:eastAsia="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r w:rsidR="00CB5B30" w:rsidRPr="00CF77EF" w:rsidTr="00CA5074">
        <w:trPr>
          <w:gridBefore w:val="1"/>
          <w:wBefore w:w="12" w:type="dxa"/>
          <w:trHeight w:val="1311"/>
        </w:trPr>
        <w:tc>
          <w:tcPr>
            <w:tcW w:w="452" w:type="dxa"/>
            <w:tcBorders>
              <w:top w:val="nil"/>
              <w:left w:val="single" w:sz="8" w:space="0" w:color="auto"/>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87</w:t>
            </w:r>
          </w:p>
        </w:tc>
        <w:tc>
          <w:tcPr>
            <w:tcW w:w="3261" w:type="dxa"/>
            <w:tcBorders>
              <w:top w:val="nil"/>
              <w:left w:val="nil"/>
              <w:bottom w:val="single" w:sz="8" w:space="0" w:color="auto"/>
              <w:right w:val="single" w:sz="8" w:space="0" w:color="auto"/>
            </w:tcBorders>
            <w:shd w:val="clear" w:color="auto" w:fill="auto"/>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 xml:space="preserve">Комунальний заклад позашкільної освіти «Одеська міська дитяча флотилія моряків «Бриг», м. Одеса, </w:t>
            </w:r>
            <w:r w:rsidRPr="002B376E">
              <w:rPr>
                <w:rFonts w:eastAsia="Times New Roman" w:cs="Times New Roman"/>
                <w:bCs/>
                <w:sz w:val="24"/>
                <w:szCs w:val="24"/>
                <w:shd w:val="clear" w:color="auto" w:fill="FFFFFF"/>
                <w:lang w:eastAsia="ru-RU"/>
              </w:rPr>
              <w:t>пляж Ланжерон, 10</w:t>
            </w:r>
          </w:p>
        </w:tc>
        <w:tc>
          <w:tcPr>
            <w:tcW w:w="708"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w:t>
            </w:r>
          </w:p>
        </w:tc>
        <w:tc>
          <w:tcPr>
            <w:tcW w:w="851"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14</w:t>
            </w:r>
          </w:p>
        </w:tc>
        <w:tc>
          <w:tcPr>
            <w:tcW w:w="850"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w:t>
            </w:r>
          </w:p>
        </w:tc>
        <w:tc>
          <w:tcPr>
            <w:tcW w:w="1134"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3</w:t>
            </w:r>
          </w:p>
        </w:tc>
        <w:tc>
          <w:tcPr>
            <w:tcW w:w="70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7</w:t>
            </w:r>
          </w:p>
        </w:tc>
        <w:tc>
          <w:tcPr>
            <w:tcW w:w="1559"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Тірас-А</w:t>
            </w: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w:t>
            </w: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w:t>
            </w: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w:t>
            </w:r>
          </w:p>
        </w:tc>
        <w:tc>
          <w:tcPr>
            <w:tcW w:w="1417"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3</w:t>
            </w: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w:t>
            </w:r>
          </w:p>
        </w:tc>
        <w:tc>
          <w:tcPr>
            <w:tcW w:w="1418" w:type="dxa"/>
            <w:tcBorders>
              <w:top w:val="nil"/>
              <w:left w:val="nil"/>
              <w:bottom w:val="single" w:sz="8" w:space="0" w:color="auto"/>
              <w:right w:val="single" w:sz="8" w:space="0" w:color="auto"/>
            </w:tcBorders>
          </w:tcPr>
          <w:p w:rsidR="00CB5B30" w:rsidRPr="00CF77EF" w:rsidRDefault="00CB5B30" w:rsidP="00CA5074">
            <w:pPr>
              <w:jc w:val="center"/>
              <w:rPr>
                <w:rFonts w:eastAsia="Times New Roman" w:cs="Times New Roman"/>
                <w:sz w:val="24"/>
                <w:szCs w:val="24"/>
                <w:lang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Автоном/</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спільно</w:t>
            </w:r>
          </w:p>
        </w:tc>
      </w:tr>
    </w:tbl>
    <w:p w:rsidR="00CB5B30" w:rsidRPr="00CF77EF" w:rsidRDefault="00CB5B30" w:rsidP="00CB5B30">
      <w:pPr>
        <w:rPr>
          <w:rFonts w:eastAsia="Times New Roman" w:cs="Times New Roman"/>
          <w:b/>
          <w:sz w:val="24"/>
          <w:szCs w:val="24"/>
          <w:lang w:val="ru-RU" w:eastAsia="ru-RU"/>
        </w:rPr>
      </w:pPr>
      <w:r w:rsidRPr="00CF77EF">
        <w:rPr>
          <w:rFonts w:eastAsia="Times New Roman" w:cs="Times New Roman"/>
          <w:b/>
          <w:sz w:val="24"/>
          <w:szCs w:val="24"/>
          <w:lang w:val="ru-RU" w:eastAsia="ru-RU"/>
        </w:rPr>
        <w:t>Скорочення:</w:t>
      </w:r>
    </w:p>
    <w:tbl>
      <w:tblPr>
        <w:tblW w:w="0" w:type="auto"/>
        <w:tblLook w:val="04A0" w:firstRow="1" w:lastRow="0" w:firstColumn="1" w:lastColumn="0" w:noHBand="0" w:noVBand="1"/>
      </w:tblPr>
      <w:tblGrid>
        <w:gridCol w:w="7638"/>
        <w:gridCol w:w="7640"/>
      </w:tblGrid>
      <w:tr w:rsidR="00CB5B30" w:rsidRPr="00CF77EF" w:rsidTr="00CA5074">
        <w:tc>
          <w:tcPr>
            <w:tcW w:w="7807" w:type="dxa"/>
            <w:shd w:val="clear" w:color="auto" w:fill="auto"/>
          </w:tcPr>
          <w:p w:rsidR="00CB5B30" w:rsidRPr="00CF77EF" w:rsidRDefault="00CB5B30" w:rsidP="00CA5074">
            <w:pPr>
              <w:rPr>
                <w:rFonts w:eastAsia="Times New Roman" w:cs="Times New Roman"/>
                <w:sz w:val="24"/>
                <w:szCs w:val="24"/>
                <w:lang w:val="ru-RU" w:eastAsia="ru-RU"/>
              </w:rPr>
            </w:pPr>
            <w:r w:rsidRPr="00CF77EF">
              <w:rPr>
                <w:rFonts w:eastAsia="Times New Roman" w:cs="Times New Roman"/>
                <w:sz w:val="24"/>
                <w:szCs w:val="24"/>
                <w:lang w:val="ru-RU" w:eastAsia="ru-RU"/>
              </w:rPr>
              <w:t>ППКП – прилад приймально-контрольний пожежний</w:t>
            </w:r>
          </w:p>
        </w:tc>
        <w:tc>
          <w:tcPr>
            <w:tcW w:w="7807" w:type="dxa"/>
            <w:shd w:val="clear" w:color="auto" w:fill="auto"/>
          </w:tcPr>
          <w:p w:rsidR="00CB5B30" w:rsidRPr="00CF77EF" w:rsidRDefault="00CB5B30" w:rsidP="00CA5074">
            <w:pPr>
              <w:rPr>
                <w:rFonts w:eastAsia="Times New Roman" w:cs="Times New Roman"/>
                <w:sz w:val="24"/>
                <w:szCs w:val="24"/>
                <w:lang w:val="ru-RU" w:eastAsia="ru-RU"/>
              </w:rPr>
            </w:pPr>
          </w:p>
        </w:tc>
      </w:tr>
      <w:tr w:rsidR="00CB5B30" w:rsidRPr="00CF77EF" w:rsidTr="00CA5074">
        <w:tc>
          <w:tcPr>
            <w:tcW w:w="7807" w:type="dxa"/>
            <w:shd w:val="clear" w:color="auto" w:fill="auto"/>
          </w:tcPr>
          <w:p w:rsidR="00CB5B30" w:rsidRPr="00CF77EF" w:rsidRDefault="00CB5B30" w:rsidP="00CA5074">
            <w:pPr>
              <w:rPr>
                <w:rFonts w:eastAsia="Times New Roman" w:cs="Times New Roman"/>
                <w:sz w:val="24"/>
                <w:szCs w:val="24"/>
                <w:lang w:val="ru-RU" w:eastAsia="ru-RU"/>
              </w:rPr>
            </w:pPr>
            <w:r w:rsidRPr="00CF77EF">
              <w:rPr>
                <w:rFonts w:eastAsia="Times New Roman" w:cs="Times New Roman"/>
                <w:sz w:val="24"/>
                <w:szCs w:val="24"/>
                <w:lang w:val="ru-RU" w:eastAsia="ru-RU"/>
              </w:rPr>
              <w:t>СПД – сповіщувач пожежний димовий</w:t>
            </w:r>
          </w:p>
        </w:tc>
        <w:tc>
          <w:tcPr>
            <w:tcW w:w="7807" w:type="dxa"/>
            <w:shd w:val="clear" w:color="auto" w:fill="auto"/>
          </w:tcPr>
          <w:p w:rsidR="00CB5B30" w:rsidRPr="00CF77EF" w:rsidRDefault="00CB5B30" w:rsidP="00CA5074">
            <w:pPr>
              <w:rPr>
                <w:rFonts w:eastAsia="Times New Roman" w:cs="Times New Roman"/>
                <w:sz w:val="24"/>
                <w:szCs w:val="24"/>
                <w:lang w:val="ru-RU" w:eastAsia="ru-RU"/>
              </w:rPr>
            </w:pPr>
            <w:r w:rsidRPr="00CF77EF">
              <w:rPr>
                <w:rFonts w:eastAsia="Times New Roman" w:cs="Times New Roman"/>
                <w:sz w:val="24"/>
                <w:szCs w:val="24"/>
                <w:lang w:val="ru-RU" w:eastAsia="ru-RU"/>
              </w:rPr>
              <w:t>СЗП – світло-звуковий пристрій</w:t>
            </w:r>
          </w:p>
        </w:tc>
      </w:tr>
      <w:tr w:rsidR="00CB5B30" w:rsidRPr="00CF77EF" w:rsidTr="00CA5074">
        <w:tc>
          <w:tcPr>
            <w:tcW w:w="7807" w:type="dxa"/>
            <w:shd w:val="clear" w:color="auto" w:fill="auto"/>
          </w:tcPr>
          <w:p w:rsidR="00CB5B30" w:rsidRPr="00CF77EF" w:rsidRDefault="00CB5B30" w:rsidP="00CA5074">
            <w:pPr>
              <w:rPr>
                <w:rFonts w:eastAsia="Times New Roman" w:cs="Times New Roman"/>
                <w:sz w:val="24"/>
                <w:szCs w:val="24"/>
                <w:lang w:val="ru-RU" w:eastAsia="ru-RU"/>
              </w:rPr>
            </w:pPr>
            <w:r w:rsidRPr="00CF77EF">
              <w:rPr>
                <w:rFonts w:eastAsia="Times New Roman" w:cs="Times New Roman"/>
                <w:sz w:val="24"/>
                <w:szCs w:val="24"/>
                <w:lang w:val="ru-RU" w:eastAsia="ru-RU"/>
              </w:rPr>
              <w:t>СПТ – сповіщувач пожежний тепловий</w:t>
            </w:r>
          </w:p>
        </w:tc>
        <w:tc>
          <w:tcPr>
            <w:tcW w:w="7807" w:type="dxa"/>
            <w:shd w:val="clear" w:color="auto" w:fill="auto"/>
          </w:tcPr>
          <w:p w:rsidR="00CB5B30" w:rsidRPr="00CF77EF" w:rsidRDefault="00CB5B30" w:rsidP="00CA5074">
            <w:pPr>
              <w:rPr>
                <w:rFonts w:eastAsia="Times New Roman" w:cs="Times New Roman"/>
                <w:sz w:val="24"/>
                <w:szCs w:val="24"/>
                <w:lang w:val="ru-RU" w:eastAsia="ru-RU"/>
              </w:rPr>
            </w:pPr>
            <w:r w:rsidRPr="00CF77EF">
              <w:rPr>
                <w:rFonts w:eastAsia="Times New Roman" w:cs="Times New Roman"/>
                <w:sz w:val="24"/>
                <w:szCs w:val="24"/>
                <w:lang w:val="ru-RU" w:eastAsia="ru-RU"/>
              </w:rPr>
              <w:t>БЖ та АКБ – блок живлення та акумуляторна батарея</w:t>
            </w:r>
          </w:p>
          <w:p w:rsidR="00CB5B30" w:rsidRPr="00CF77EF" w:rsidRDefault="00CB5B30" w:rsidP="00CA5074">
            <w:pPr>
              <w:rPr>
                <w:rFonts w:eastAsia="Times New Roman" w:cs="Times New Roman"/>
                <w:sz w:val="24"/>
                <w:szCs w:val="24"/>
                <w:lang w:val="ru-RU" w:eastAsia="ru-RU"/>
              </w:rPr>
            </w:pPr>
            <w:r w:rsidRPr="00CF77EF">
              <w:rPr>
                <w:rFonts w:eastAsia="Times New Roman" w:cs="Times New Roman"/>
                <w:sz w:val="24"/>
                <w:szCs w:val="24"/>
                <w:lang w:val="ru-RU" w:eastAsia="ru-RU"/>
              </w:rPr>
              <w:t>АМР – модуль розширення</w:t>
            </w:r>
          </w:p>
        </w:tc>
      </w:tr>
      <w:tr w:rsidR="00CB5B30" w:rsidRPr="00CF77EF" w:rsidTr="00CA5074">
        <w:trPr>
          <w:trHeight w:val="417"/>
        </w:trPr>
        <w:tc>
          <w:tcPr>
            <w:tcW w:w="7807" w:type="dxa"/>
            <w:shd w:val="clear" w:color="auto" w:fill="auto"/>
          </w:tcPr>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СПР – сповіщувач пожежний ручний</w:t>
            </w:r>
          </w:p>
          <w:p w:rsidR="00CB5B30" w:rsidRPr="00CF77EF" w:rsidRDefault="00CB5B30" w:rsidP="00CA5074">
            <w:pPr>
              <w:rPr>
                <w:rFonts w:eastAsia="Times New Roman" w:cs="Times New Roman"/>
                <w:sz w:val="24"/>
                <w:szCs w:val="24"/>
                <w:lang w:eastAsia="ru-RU"/>
              </w:rPr>
            </w:pPr>
            <w:r w:rsidRPr="00CF77EF">
              <w:rPr>
                <w:rFonts w:eastAsia="Times New Roman" w:cs="Times New Roman"/>
                <w:sz w:val="24"/>
                <w:szCs w:val="24"/>
                <w:lang w:eastAsia="ru-RU"/>
              </w:rPr>
              <w:t>СПДЛ – сповіщувач пожежний димовий лінійний</w:t>
            </w:r>
          </w:p>
        </w:tc>
        <w:tc>
          <w:tcPr>
            <w:tcW w:w="7807" w:type="dxa"/>
            <w:shd w:val="clear" w:color="auto" w:fill="auto"/>
          </w:tcPr>
          <w:p w:rsidR="00CB5B30" w:rsidRPr="00CF77EF" w:rsidRDefault="00CB5B30" w:rsidP="00CA5074">
            <w:pPr>
              <w:rPr>
                <w:rFonts w:eastAsia="Times New Roman" w:cs="Times New Roman"/>
                <w:sz w:val="24"/>
                <w:szCs w:val="24"/>
                <w:lang w:val="ru-RU" w:eastAsia="ru-RU"/>
              </w:rPr>
            </w:pPr>
            <w:r w:rsidRPr="00CF77EF">
              <w:rPr>
                <w:rFonts w:eastAsia="Times New Roman" w:cs="Times New Roman"/>
                <w:sz w:val="24"/>
                <w:szCs w:val="24"/>
                <w:lang w:val="ru-RU" w:eastAsia="ru-RU"/>
              </w:rPr>
              <w:t>АПР – пристрій розширення</w:t>
            </w:r>
          </w:p>
        </w:tc>
      </w:tr>
    </w:tbl>
    <w:p w:rsidR="00CB5B30" w:rsidRPr="00CF77EF" w:rsidRDefault="00CB5B30" w:rsidP="00CB5B30">
      <w:pPr>
        <w:jc w:val="center"/>
        <w:rPr>
          <w:rFonts w:eastAsia="Times New Roman" w:cs="Times New Roman"/>
          <w:sz w:val="24"/>
          <w:szCs w:val="24"/>
          <w:lang w:val="ru-RU" w:eastAsia="ru-RU"/>
        </w:rPr>
      </w:pPr>
    </w:p>
    <w:p w:rsidR="00CB5B30" w:rsidRPr="00CF77EF" w:rsidRDefault="00CB5B30" w:rsidP="00CB5B30">
      <w:pPr>
        <w:jc w:val="center"/>
        <w:rPr>
          <w:rFonts w:eastAsia="Times New Roman" w:cs="Times New Roman"/>
          <w:sz w:val="24"/>
          <w:szCs w:val="24"/>
          <w:lang w:val="ru-RU" w:eastAsia="ru-RU"/>
        </w:rPr>
      </w:pPr>
    </w:p>
    <w:p w:rsidR="00CB5B30" w:rsidRPr="00CF77EF" w:rsidRDefault="00CB5B30" w:rsidP="00CB5B30">
      <w:pPr>
        <w:jc w:val="center"/>
        <w:rPr>
          <w:rFonts w:eastAsia="Times New Roman" w:cs="Times New Roman"/>
          <w:sz w:val="24"/>
          <w:szCs w:val="24"/>
          <w:lang w:val="ru-RU" w:eastAsia="ru-RU"/>
        </w:rPr>
      </w:pPr>
    </w:p>
    <w:p w:rsidR="00CB5B30" w:rsidRDefault="00CB5B30" w:rsidP="00CB5B30">
      <w:pPr>
        <w:jc w:val="center"/>
        <w:rPr>
          <w:rFonts w:eastAsia="Times New Roman" w:cs="Times New Roman"/>
          <w:sz w:val="24"/>
          <w:szCs w:val="24"/>
          <w:lang w:val="ru-RU" w:eastAsia="ru-RU"/>
        </w:rPr>
      </w:pPr>
    </w:p>
    <w:p w:rsidR="00CB5B30" w:rsidRDefault="00CB5B30" w:rsidP="00CB5B30">
      <w:pPr>
        <w:jc w:val="center"/>
        <w:rPr>
          <w:rFonts w:eastAsia="Times New Roman" w:cs="Times New Roman"/>
          <w:sz w:val="24"/>
          <w:szCs w:val="24"/>
          <w:lang w:val="ru-RU" w:eastAsia="ru-RU"/>
        </w:rPr>
      </w:pPr>
    </w:p>
    <w:p w:rsidR="00CB5B30" w:rsidRDefault="00CB5B30" w:rsidP="00CB5B30">
      <w:pPr>
        <w:jc w:val="center"/>
        <w:rPr>
          <w:rFonts w:eastAsia="Times New Roman" w:cs="Times New Roman"/>
          <w:sz w:val="24"/>
          <w:szCs w:val="24"/>
          <w:lang w:val="ru-RU" w:eastAsia="ru-RU"/>
        </w:rPr>
      </w:pPr>
    </w:p>
    <w:p w:rsidR="00CB5B30" w:rsidRDefault="00CB5B30" w:rsidP="00CB5B30">
      <w:pPr>
        <w:jc w:val="center"/>
        <w:rPr>
          <w:rFonts w:eastAsia="Times New Roman" w:cs="Times New Roman"/>
          <w:sz w:val="24"/>
          <w:szCs w:val="24"/>
          <w:lang w:val="ru-RU" w:eastAsia="ru-RU"/>
        </w:rPr>
      </w:pPr>
    </w:p>
    <w:p w:rsidR="00CB5B30" w:rsidRDefault="00CB5B30" w:rsidP="00CB5B30">
      <w:pPr>
        <w:jc w:val="center"/>
        <w:rPr>
          <w:rFonts w:eastAsia="Times New Roman" w:cs="Times New Roman"/>
          <w:sz w:val="24"/>
          <w:szCs w:val="24"/>
          <w:lang w:val="ru-RU" w:eastAsia="ru-RU"/>
        </w:rPr>
      </w:pPr>
    </w:p>
    <w:p w:rsidR="00CB5B30" w:rsidRDefault="00CB5B30" w:rsidP="00CB5B30">
      <w:pPr>
        <w:jc w:val="center"/>
        <w:rPr>
          <w:rFonts w:eastAsia="Times New Roman" w:cs="Times New Roman"/>
          <w:sz w:val="24"/>
          <w:szCs w:val="24"/>
          <w:lang w:val="ru-RU" w:eastAsia="ru-RU"/>
        </w:rPr>
      </w:pPr>
    </w:p>
    <w:p w:rsidR="00CB5B30" w:rsidRDefault="00CB5B30" w:rsidP="00CB5B30">
      <w:pPr>
        <w:jc w:val="center"/>
        <w:rPr>
          <w:rFonts w:eastAsia="Times New Roman" w:cs="Times New Roman"/>
          <w:sz w:val="24"/>
          <w:szCs w:val="24"/>
          <w:lang w:val="ru-RU" w:eastAsia="ru-RU"/>
        </w:rPr>
      </w:pPr>
    </w:p>
    <w:p w:rsidR="00CB5B30" w:rsidRDefault="00CB5B30" w:rsidP="00CB5B30">
      <w:pPr>
        <w:jc w:val="center"/>
        <w:rPr>
          <w:rFonts w:eastAsia="Times New Roman" w:cs="Times New Roman"/>
          <w:sz w:val="24"/>
          <w:szCs w:val="24"/>
          <w:lang w:val="ru-RU" w:eastAsia="ru-RU"/>
        </w:rPr>
      </w:pPr>
    </w:p>
    <w:p w:rsidR="00CB5B30" w:rsidRDefault="00CB5B30" w:rsidP="00CB5B30">
      <w:pPr>
        <w:jc w:val="center"/>
        <w:rPr>
          <w:rFonts w:eastAsia="Times New Roman" w:cs="Times New Roman"/>
          <w:sz w:val="24"/>
          <w:szCs w:val="24"/>
          <w:lang w:val="ru-RU" w:eastAsia="ru-RU"/>
        </w:rPr>
      </w:pPr>
    </w:p>
    <w:p w:rsidR="00CB5B30" w:rsidRDefault="00CB5B30" w:rsidP="00CB5B30">
      <w:pPr>
        <w:jc w:val="center"/>
        <w:rPr>
          <w:rFonts w:eastAsia="Times New Roman" w:cs="Times New Roman"/>
          <w:sz w:val="24"/>
          <w:szCs w:val="24"/>
          <w:lang w:val="ru-RU" w:eastAsia="ru-RU"/>
        </w:rPr>
      </w:pPr>
    </w:p>
    <w:p w:rsidR="00CB5B30" w:rsidRPr="00CF77EF" w:rsidRDefault="00CB5B30" w:rsidP="00CB5B30">
      <w:pPr>
        <w:jc w:val="center"/>
        <w:rPr>
          <w:rFonts w:eastAsia="Times New Roman" w:cs="Times New Roman"/>
          <w:sz w:val="24"/>
          <w:szCs w:val="24"/>
          <w:lang w:val="ru-RU" w:eastAsia="ru-RU"/>
        </w:rPr>
      </w:pPr>
    </w:p>
    <w:p w:rsidR="00CB5B30" w:rsidRPr="00CF77EF" w:rsidRDefault="00CB5B30" w:rsidP="00CB5B30">
      <w:pPr>
        <w:jc w:val="center"/>
        <w:rPr>
          <w:rFonts w:eastAsia="Times New Roman" w:cs="Times New Roman"/>
          <w:sz w:val="24"/>
          <w:szCs w:val="24"/>
          <w:lang w:val="ru-RU" w:eastAsia="ru-RU"/>
        </w:rPr>
      </w:pPr>
    </w:p>
    <w:p w:rsidR="00CB5B30" w:rsidRPr="00CF77EF" w:rsidRDefault="00CB5B30" w:rsidP="00CB5B30">
      <w:pPr>
        <w:jc w:val="center"/>
        <w:rPr>
          <w:rFonts w:eastAsia="Times New Roman" w:cs="Times New Roman"/>
          <w:sz w:val="24"/>
          <w:szCs w:val="24"/>
          <w:lang w:val="ru-RU" w:eastAsia="ru-RU"/>
        </w:rPr>
      </w:pPr>
      <w:r w:rsidRPr="00CF77EF">
        <w:rPr>
          <w:rFonts w:eastAsia="Times New Roman" w:cs="Times New Roman"/>
          <w:sz w:val="24"/>
          <w:szCs w:val="24"/>
          <w:lang w:val="ru-RU" w:eastAsia="ru-RU"/>
        </w:rPr>
        <w:lastRenderedPageBreak/>
        <w:t>ПЕРЕЛІК ОБЛАДНАННЯ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237"/>
        <w:gridCol w:w="1985"/>
        <w:gridCol w:w="3685"/>
        <w:gridCol w:w="2948"/>
      </w:tblGrid>
      <w:tr w:rsidR="00CB5B30" w:rsidRPr="00CF77EF" w:rsidTr="00CA5074">
        <w:trPr>
          <w:cantSplit/>
          <w:trHeight w:val="382"/>
          <w:tblHeader/>
        </w:trPr>
        <w:tc>
          <w:tcPr>
            <w:tcW w:w="562" w:type="dxa"/>
            <w:vMerge w:val="restart"/>
          </w:tcPr>
          <w:p w:rsidR="00CB5B30" w:rsidRPr="00CF77EF" w:rsidRDefault="00CB5B30" w:rsidP="00CA5074">
            <w:pPr>
              <w:rPr>
                <w:rFonts w:eastAsia="Times New Roman" w:cs="Times New Roman"/>
                <w:sz w:val="24"/>
                <w:szCs w:val="24"/>
                <w:lang w:val="ru-RU" w:eastAsia="ru-RU"/>
              </w:rPr>
            </w:pPr>
          </w:p>
          <w:p w:rsidR="00CB5B30" w:rsidRPr="00CF77EF" w:rsidRDefault="00CB5B30" w:rsidP="00CA5074">
            <w:pPr>
              <w:rPr>
                <w:rFonts w:eastAsia="Times New Roman" w:cs="Times New Roman"/>
                <w:sz w:val="24"/>
                <w:szCs w:val="24"/>
                <w:lang w:val="ru-RU" w:eastAsia="ru-RU"/>
              </w:rPr>
            </w:pPr>
          </w:p>
          <w:p w:rsidR="00CB5B30" w:rsidRPr="00CF77EF" w:rsidRDefault="00CB5B30" w:rsidP="00CA5074">
            <w:pPr>
              <w:rPr>
                <w:rFonts w:eastAsia="Times New Roman" w:cs="Times New Roman"/>
                <w:sz w:val="24"/>
                <w:szCs w:val="24"/>
                <w:lang w:val="ru-RU" w:eastAsia="ru-RU"/>
              </w:rPr>
            </w:pPr>
          </w:p>
          <w:p w:rsidR="00CB5B30" w:rsidRPr="00CF77EF" w:rsidRDefault="00CB5B30" w:rsidP="00CA5074">
            <w:pPr>
              <w:rPr>
                <w:rFonts w:eastAsia="Times New Roman" w:cs="Times New Roman"/>
                <w:sz w:val="24"/>
                <w:szCs w:val="24"/>
                <w:lang w:val="ru-RU" w:eastAsia="ru-RU"/>
              </w:rPr>
            </w:pPr>
            <w:r w:rsidRPr="00CF77EF">
              <w:rPr>
                <w:rFonts w:eastAsia="Times New Roman" w:cs="Times New Roman"/>
                <w:sz w:val="24"/>
                <w:szCs w:val="24"/>
                <w:lang w:val="ru-RU" w:eastAsia="ru-RU"/>
              </w:rPr>
              <w:t xml:space="preserve"> №</w:t>
            </w:r>
          </w:p>
        </w:tc>
        <w:tc>
          <w:tcPr>
            <w:tcW w:w="6237" w:type="dxa"/>
            <w:vMerge w:val="restart"/>
            <w:shd w:val="clear" w:color="auto" w:fill="auto"/>
          </w:tcPr>
          <w:p w:rsidR="00CB5B30" w:rsidRPr="00CF77EF" w:rsidRDefault="00CB5B30" w:rsidP="00CA5074">
            <w:pP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Місце установки</w:t>
            </w:r>
          </w:p>
        </w:tc>
        <w:tc>
          <w:tcPr>
            <w:tcW w:w="8618" w:type="dxa"/>
            <w:gridSpan w:val="3"/>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Технічні характеристики, перелік обладнання</w:t>
            </w:r>
          </w:p>
        </w:tc>
      </w:tr>
      <w:tr w:rsidR="00CB5B30" w:rsidRPr="00CF77EF" w:rsidTr="00CA5074">
        <w:trPr>
          <w:cantSplit/>
          <w:trHeight w:val="753"/>
          <w:tblHeader/>
        </w:trPr>
        <w:tc>
          <w:tcPr>
            <w:tcW w:w="562" w:type="dxa"/>
            <w:vMerge/>
          </w:tcPr>
          <w:p w:rsidR="00CB5B30" w:rsidRPr="00CF77EF" w:rsidRDefault="00CB5B30" w:rsidP="00CA5074">
            <w:pPr>
              <w:jc w:val="center"/>
              <w:rPr>
                <w:rFonts w:eastAsia="Times New Roman" w:cs="Times New Roman"/>
                <w:sz w:val="24"/>
                <w:szCs w:val="24"/>
                <w:lang w:val="ru-RU" w:eastAsia="ru-RU"/>
              </w:rPr>
            </w:pPr>
          </w:p>
        </w:tc>
        <w:tc>
          <w:tcPr>
            <w:tcW w:w="6237" w:type="dxa"/>
            <w:vMerge/>
            <w:shd w:val="clear" w:color="auto" w:fill="auto"/>
          </w:tcPr>
          <w:p w:rsidR="00CB5B30" w:rsidRPr="00CF77EF" w:rsidRDefault="00CB5B30" w:rsidP="00CA5074">
            <w:pPr>
              <w:jc w:val="center"/>
              <w:rPr>
                <w:rFonts w:eastAsia="Times New Roman" w:cs="Times New Roman"/>
                <w:sz w:val="24"/>
                <w:szCs w:val="24"/>
                <w:lang w:val="ru-RU" w:eastAsia="ru-RU"/>
              </w:rPr>
            </w:pPr>
          </w:p>
        </w:tc>
        <w:tc>
          <w:tcPr>
            <w:tcW w:w="1985" w:type="dxa"/>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Тип установки пожежогасіння</w:t>
            </w:r>
          </w:p>
        </w:tc>
        <w:tc>
          <w:tcPr>
            <w:tcW w:w="3685" w:type="dxa"/>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Тип пристрою вогнегасної речовини</w:t>
            </w:r>
          </w:p>
        </w:tc>
        <w:tc>
          <w:tcPr>
            <w:tcW w:w="2948" w:type="dxa"/>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Модуль/Балон з вогнегасною речовиною, шт.</w:t>
            </w: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Модуль пожежогасіння, шт.</w:t>
            </w:r>
          </w:p>
        </w:tc>
      </w:tr>
      <w:tr w:rsidR="00CB5B30" w:rsidRPr="00CF77EF" w:rsidTr="00CA5074">
        <w:trPr>
          <w:cantSplit/>
          <w:trHeight w:val="706"/>
        </w:trPr>
        <w:tc>
          <w:tcPr>
            <w:tcW w:w="562" w:type="dxa"/>
            <w:vAlign w:val="center"/>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c>
          <w:tcPr>
            <w:tcW w:w="6237" w:type="dxa"/>
            <w:shd w:val="clear" w:color="auto" w:fill="auto"/>
            <w:vAlign w:val="center"/>
          </w:tcPr>
          <w:p w:rsidR="00CB5B30" w:rsidRPr="007077F9" w:rsidRDefault="00CB5B30" w:rsidP="00CA5074">
            <w:pPr>
              <w:rPr>
                <w:rFonts w:eastAsia="Times New Roman" w:cs="Times New Roman"/>
                <w:sz w:val="24"/>
                <w:szCs w:val="24"/>
                <w:lang w:val="ru-RU" w:eastAsia="ru-RU"/>
              </w:rPr>
            </w:pPr>
            <w:r w:rsidRPr="007077F9">
              <w:rPr>
                <w:rFonts w:eastAsia="Times New Roman" w:cs="Times New Roman"/>
                <w:bCs/>
                <w:color w:val="000000"/>
                <w:sz w:val="24"/>
                <w:szCs w:val="24"/>
                <w:shd w:val="clear" w:color="auto" w:fill="FFFFFF"/>
                <w:lang w:val="ru-RU" w:eastAsia="ru-RU"/>
              </w:rPr>
              <w:t>Одеський міжшкільний ресурсний центр №2 Одеської міської ради, м.  Одеса, вул. Колонтаївська,52</w:t>
            </w:r>
          </w:p>
        </w:tc>
        <w:tc>
          <w:tcPr>
            <w:tcW w:w="1985" w:type="dxa"/>
            <w:vAlign w:val="center"/>
          </w:tcPr>
          <w:p w:rsidR="00CB5B30" w:rsidRPr="00CF77EF" w:rsidRDefault="00CB5B30" w:rsidP="00CA5074">
            <w:pPr>
              <w:jc w:val="center"/>
              <w:rPr>
                <w:rFonts w:eastAsia="Times New Roman" w:cs="Times New Roman"/>
                <w:sz w:val="24"/>
                <w:szCs w:val="24"/>
                <w:lang w:val="ru-RU" w:eastAsia="ru-RU"/>
              </w:rPr>
            </w:pPr>
          </w:p>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П</w:t>
            </w:r>
          </w:p>
        </w:tc>
        <w:tc>
          <w:tcPr>
            <w:tcW w:w="3685" w:type="dxa"/>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Бранд-15 СВ-ВЗ</w:t>
            </w:r>
          </w:p>
        </w:tc>
        <w:tc>
          <w:tcPr>
            <w:tcW w:w="2948" w:type="dxa"/>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val="ru-RU" w:eastAsia="ru-RU"/>
              </w:rPr>
              <w:t>1</w:t>
            </w:r>
          </w:p>
        </w:tc>
      </w:tr>
      <w:tr w:rsidR="00CB5B30" w:rsidRPr="00CF77EF" w:rsidTr="00CA5074">
        <w:trPr>
          <w:cantSplit/>
          <w:trHeight w:val="774"/>
        </w:trPr>
        <w:tc>
          <w:tcPr>
            <w:tcW w:w="562" w:type="dxa"/>
            <w:vAlign w:val="center"/>
          </w:tcPr>
          <w:p w:rsidR="00CB5B30" w:rsidRPr="00CF77EF" w:rsidRDefault="00CB5B30" w:rsidP="00CA5074">
            <w:pPr>
              <w:jc w:val="center"/>
              <w:rPr>
                <w:rFonts w:eastAsia="Times New Roman" w:cs="Times New Roman"/>
                <w:sz w:val="24"/>
                <w:szCs w:val="24"/>
                <w:lang w:val="en-US" w:eastAsia="ru-RU"/>
              </w:rPr>
            </w:pPr>
          </w:p>
          <w:p w:rsidR="00CB5B30" w:rsidRPr="00CF77EF" w:rsidRDefault="00CB5B30" w:rsidP="00CA5074">
            <w:pPr>
              <w:jc w:val="center"/>
              <w:rPr>
                <w:rFonts w:eastAsia="Times New Roman" w:cs="Times New Roman"/>
                <w:sz w:val="24"/>
                <w:szCs w:val="24"/>
                <w:lang w:val="en-US" w:eastAsia="ru-RU"/>
              </w:rPr>
            </w:pPr>
          </w:p>
          <w:p w:rsidR="00CB5B30" w:rsidRPr="00CF77EF" w:rsidRDefault="00CB5B30" w:rsidP="00CA5074">
            <w:pPr>
              <w:jc w:val="center"/>
              <w:rPr>
                <w:rFonts w:eastAsia="Times New Roman" w:cs="Times New Roman"/>
                <w:sz w:val="24"/>
                <w:szCs w:val="24"/>
                <w:lang w:val="en-US" w:eastAsia="ru-RU"/>
              </w:rPr>
            </w:pPr>
            <w:r w:rsidRPr="00CF77EF">
              <w:rPr>
                <w:rFonts w:eastAsia="Times New Roman" w:cs="Times New Roman"/>
                <w:sz w:val="24"/>
                <w:szCs w:val="24"/>
                <w:lang w:val="en-US" w:eastAsia="ru-RU"/>
              </w:rPr>
              <w:t>2</w:t>
            </w:r>
          </w:p>
        </w:tc>
        <w:tc>
          <w:tcPr>
            <w:tcW w:w="6237" w:type="dxa"/>
            <w:shd w:val="clear" w:color="auto" w:fill="auto"/>
            <w:vAlign w:val="center"/>
          </w:tcPr>
          <w:p w:rsidR="00CB5B30" w:rsidRPr="007077F9" w:rsidRDefault="00CB5B30" w:rsidP="00CA5074">
            <w:pPr>
              <w:rPr>
                <w:rFonts w:eastAsia="Times New Roman" w:cs="Times New Roman"/>
                <w:b/>
                <w:bCs/>
                <w:color w:val="000000"/>
                <w:sz w:val="24"/>
                <w:szCs w:val="24"/>
                <w:shd w:val="clear" w:color="auto" w:fill="FFFFFF"/>
                <w:lang w:val="en-US" w:eastAsia="ru-RU"/>
              </w:rPr>
            </w:pPr>
            <w:r w:rsidRPr="007077F9">
              <w:rPr>
                <w:rFonts w:eastAsia="Times New Roman" w:cs="Times New Roman"/>
                <w:bCs/>
                <w:sz w:val="24"/>
                <w:szCs w:val="24"/>
                <w:shd w:val="clear" w:color="auto" w:fill="FFFFFF"/>
                <w:lang w:eastAsia="ru-RU"/>
              </w:rPr>
              <w:t>Одеська гімназія №77 Одеської міської ради, м. Одеса, вул. Транспортна, 12</w:t>
            </w:r>
          </w:p>
        </w:tc>
        <w:tc>
          <w:tcPr>
            <w:tcW w:w="1985" w:type="dxa"/>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ПКО</w:t>
            </w:r>
          </w:p>
        </w:tc>
        <w:tc>
          <w:tcPr>
            <w:tcW w:w="3685"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ВК</w:t>
            </w:r>
            <w:r w:rsidRPr="00CF77EF">
              <w:rPr>
                <w:rFonts w:eastAsia="Times New Roman" w:cs="Times New Roman"/>
                <w:sz w:val="24"/>
                <w:szCs w:val="24"/>
                <w:lang w:val="en-US" w:eastAsia="ru-RU"/>
              </w:rPr>
              <w:t>S</w:t>
            </w:r>
            <w:r w:rsidRPr="00CF77EF">
              <w:rPr>
                <w:rFonts w:eastAsia="Times New Roman" w:cs="Times New Roman"/>
                <w:sz w:val="24"/>
                <w:szCs w:val="24"/>
                <w:lang w:eastAsia="ru-RU"/>
              </w:rPr>
              <w:t>-1—1-ЕМ</w:t>
            </w:r>
          </w:p>
        </w:tc>
        <w:tc>
          <w:tcPr>
            <w:tcW w:w="2948"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3</w:t>
            </w:r>
          </w:p>
        </w:tc>
      </w:tr>
      <w:tr w:rsidR="00CB5B30" w:rsidRPr="00CF77EF" w:rsidTr="00CA5074">
        <w:trPr>
          <w:cantSplit/>
          <w:trHeight w:val="704"/>
        </w:trPr>
        <w:tc>
          <w:tcPr>
            <w:tcW w:w="562" w:type="dxa"/>
            <w:vAlign w:val="center"/>
          </w:tcPr>
          <w:p w:rsidR="00CB5B30" w:rsidRPr="00CF77EF" w:rsidRDefault="00CB5B30" w:rsidP="00CA5074">
            <w:pPr>
              <w:jc w:val="center"/>
              <w:rPr>
                <w:rFonts w:eastAsia="Times New Roman" w:cs="Times New Roman"/>
                <w:sz w:val="24"/>
                <w:szCs w:val="24"/>
                <w:lang w:val="en-US" w:eastAsia="ru-RU"/>
              </w:rPr>
            </w:pPr>
          </w:p>
          <w:p w:rsidR="00CB5B30" w:rsidRPr="00CF77EF" w:rsidRDefault="00CB5B30" w:rsidP="00CA5074">
            <w:pPr>
              <w:jc w:val="center"/>
              <w:rPr>
                <w:rFonts w:eastAsia="Times New Roman" w:cs="Times New Roman"/>
                <w:sz w:val="24"/>
                <w:szCs w:val="24"/>
                <w:lang w:val="en-US" w:eastAsia="ru-RU"/>
              </w:rPr>
            </w:pPr>
            <w:r w:rsidRPr="00CF77EF">
              <w:rPr>
                <w:rFonts w:eastAsia="Times New Roman" w:cs="Times New Roman"/>
                <w:sz w:val="24"/>
                <w:szCs w:val="24"/>
                <w:lang w:val="en-US" w:eastAsia="ru-RU"/>
              </w:rPr>
              <w:t>3</w:t>
            </w:r>
          </w:p>
        </w:tc>
        <w:tc>
          <w:tcPr>
            <w:tcW w:w="6237" w:type="dxa"/>
            <w:shd w:val="clear" w:color="auto" w:fill="auto"/>
            <w:vAlign w:val="center"/>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val="ru-RU" w:eastAsia="ru-RU"/>
              </w:rPr>
              <w:t>Одеська початкова школа №119 Одеської міської ради, м. Одеса, вул. Жуковського 39</w:t>
            </w:r>
          </w:p>
        </w:tc>
        <w:tc>
          <w:tcPr>
            <w:tcW w:w="1985" w:type="dxa"/>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ПКО</w:t>
            </w:r>
          </w:p>
        </w:tc>
        <w:tc>
          <w:tcPr>
            <w:tcW w:w="3685" w:type="dxa"/>
            <w:shd w:val="clear" w:color="auto" w:fill="auto"/>
            <w:vAlign w:val="center"/>
          </w:tcPr>
          <w:p w:rsidR="00CB5B30" w:rsidRPr="00CF77EF" w:rsidRDefault="00CB5B30" w:rsidP="00CA5074">
            <w:pPr>
              <w:jc w:val="center"/>
              <w:rPr>
                <w:rFonts w:eastAsia="Times New Roman" w:cs="Times New Roman"/>
                <w:sz w:val="24"/>
                <w:szCs w:val="24"/>
                <w:lang w:val="ru-RU" w:eastAsia="ru-RU"/>
              </w:rPr>
            </w:pPr>
            <w:r w:rsidRPr="00CF77EF">
              <w:rPr>
                <w:rFonts w:eastAsia="Times New Roman" w:cs="Times New Roman"/>
                <w:sz w:val="24"/>
                <w:szCs w:val="24"/>
                <w:lang w:eastAsia="ru-RU"/>
              </w:rPr>
              <w:t>ВК</w:t>
            </w:r>
            <w:r w:rsidRPr="00CF77EF">
              <w:rPr>
                <w:rFonts w:eastAsia="Times New Roman" w:cs="Times New Roman"/>
                <w:sz w:val="24"/>
                <w:szCs w:val="24"/>
                <w:lang w:val="en-US" w:eastAsia="ru-RU"/>
              </w:rPr>
              <w:t>S</w:t>
            </w:r>
            <w:r w:rsidRPr="00CF77EF">
              <w:rPr>
                <w:rFonts w:eastAsia="Times New Roman" w:cs="Times New Roman"/>
                <w:sz w:val="24"/>
                <w:szCs w:val="24"/>
                <w:lang w:eastAsia="ru-RU"/>
              </w:rPr>
              <w:t>-1—1-ЕМ</w:t>
            </w:r>
          </w:p>
        </w:tc>
        <w:tc>
          <w:tcPr>
            <w:tcW w:w="2948"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w:t>
            </w:r>
          </w:p>
        </w:tc>
      </w:tr>
      <w:tr w:rsidR="00CB5B30" w:rsidRPr="00CF77EF" w:rsidTr="00CA5074">
        <w:trPr>
          <w:cantSplit/>
          <w:trHeight w:val="699"/>
        </w:trPr>
        <w:tc>
          <w:tcPr>
            <w:tcW w:w="562" w:type="dxa"/>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4</w:t>
            </w:r>
          </w:p>
        </w:tc>
        <w:tc>
          <w:tcPr>
            <w:tcW w:w="6237" w:type="dxa"/>
            <w:shd w:val="clear" w:color="auto" w:fill="auto"/>
            <w:vAlign w:val="center"/>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Одеський ліцей №1 імені А.П. Бистріної Одеської міської ради, м. Одеса, Олександрівський проспект, 11</w:t>
            </w:r>
          </w:p>
        </w:tc>
        <w:tc>
          <w:tcPr>
            <w:tcW w:w="1985" w:type="dxa"/>
            <w:vAlign w:val="center"/>
          </w:tcPr>
          <w:p w:rsidR="00CB5B30" w:rsidRPr="00CF77EF" w:rsidRDefault="00CB5B30" w:rsidP="00CA5074">
            <w:pPr>
              <w:jc w:val="center"/>
              <w:rPr>
                <w:rFonts w:eastAsia="Times New Roman" w:cs="Times New Roman"/>
                <w:sz w:val="24"/>
                <w:szCs w:val="24"/>
                <w:lang w:val="en-US" w:eastAsia="ru-RU"/>
              </w:rPr>
            </w:pPr>
            <w:r w:rsidRPr="00CF77EF">
              <w:rPr>
                <w:rFonts w:eastAsia="Times New Roman" w:cs="Times New Roman"/>
                <w:sz w:val="24"/>
                <w:szCs w:val="24"/>
                <w:lang w:eastAsia="ru-RU"/>
              </w:rPr>
              <w:t>ПКО</w:t>
            </w:r>
          </w:p>
        </w:tc>
        <w:tc>
          <w:tcPr>
            <w:tcW w:w="3685"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Модуль BKS-10-1-МТ з механічним</w:t>
            </w: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пуском [BKS-10-1-МТ]</w:t>
            </w:r>
          </w:p>
        </w:tc>
        <w:tc>
          <w:tcPr>
            <w:tcW w:w="2948"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w:t>
            </w:r>
          </w:p>
        </w:tc>
      </w:tr>
      <w:tr w:rsidR="00CB5B30" w:rsidRPr="00CF77EF" w:rsidTr="00CA5074">
        <w:trPr>
          <w:cantSplit/>
          <w:trHeight w:val="702"/>
        </w:trPr>
        <w:tc>
          <w:tcPr>
            <w:tcW w:w="562" w:type="dxa"/>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5</w:t>
            </w:r>
          </w:p>
        </w:tc>
        <w:tc>
          <w:tcPr>
            <w:tcW w:w="6237" w:type="dxa"/>
            <w:shd w:val="clear" w:color="auto" w:fill="auto"/>
            <w:vAlign w:val="center"/>
          </w:tcPr>
          <w:p w:rsidR="00CB5B30" w:rsidRPr="007077F9" w:rsidRDefault="00CB5B30" w:rsidP="00CA5074">
            <w:pPr>
              <w:rPr>
                <w:rFonts w:eastAsia="Times New Roman" w:cs="Times New Roman"/>
                <w:bCs/>
                <w:sz w:val="24"/>
                <w:szCs w:val="24"/>
                <w:shd w:val="clear" w:color="auto" w:fill="FFFFFF"/>
                <w:lang w:val="en-US" w:eastAsia="ru-RU"/>
              </w:rPr>
            </w:pPr>
            <w:r w:rsidRPr="007077F9">
              <w:rPr>
                <w:rFonts w:eastAsia="Times New Roman" w:cs="Times New Roman"/>
                <w:bCs/>
                <w:sz w:val="24"/>
                <w:szCs w:val="24"/>
                <w:shd w:val="clear" w:color="auto" w:fill="FFFFFF"/>
                <w:lang w:eastAsia="ru-RU"/>
              </w:rPr>
              <w:t>Одеський ліцей №2 Одеської міської ради, м. Одеса, вул. Гаванна, 5-а</w:t>
            </w:r>
          </w:p>
        </w:tc>
        <w:tc>
          <w:tcPr>
            <w:tcW w:w="1985" w:type="dxa"/>
            <w:vAlign w:val="center"/>
          </w:tcPr>
          <w:p w:rsidR="00CB5B30" w:rsidRPr="00CF77EF" w:rsidRDefault="00CB5B30" w:rsidP="00CA5074">
            <w:pPr>
              <w:jc w:val="center"/>
              <w:rPr>
                <w:rFonts w:eastAsia="Times New Roman" w:cs="Times New Roman"/>
                <w:sz w:val="24"/>
                <w:szCs w:val="24"/>
                <w:lang w:val="en-US" w:eastAsia="ru-RU"/>
              </w:rPr>
            </w:pPr>
            <w:r w:rsidRPr="00CF77EF">
              <w:rPr>
                <w:rFonts w:eastAsia="Times New Roman" w:cs="Times New Roman"/>
                <w:sz w:val="24"/>
                <w:szCs w:val="24"/>
                <w:lang w:eastAsia="ru-RU"/>
              </w:rPr>
              <w:t>ПКО</w:t>
            </w:r>
          </w:p>
        </w:tc>
        <w:tc>
          <w:tcPr>
            <w:tcW w:w="3685"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Модуль BKS-20-2-МТ з механічним</w:t>
            </w: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пуском [BKS-20-2-МТ]</w:t>
            </w:r>
          </w:p>
        </w:tc>
        <w:tc>
          <w:tcPr>
            <w:tcW w:w="2948"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w:t>
            </w:r>
          </w:p>
        </w:tc>
      </w:tr>
      <w:tr w:rsidR="00CB5B30" w:rsidRPr="00CF77EF" w:rsidTr="00CA5074">
        <w:trPr>
          <w:cantSplit/>
          <w:trHeight w:val="702"/>
        </w:trPr>
        <w:tc>
          <w:tcPr>
            <w:tcW w:w="562" w:type="dxa"/>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6</w:t>
            </w:r>
          </w:p>
        </w:tc>
        <w:tc>
          <w:tcPr>
            <w:tcW w:w="6237" w:type="dxa"/>
            <w:shd w:val="clear" w:color="auto" w:fill="auto"/>
            <w:vAlign w:val="center"/>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Одеський ліцей №90 ім. О.С. Пушкіна  Одеської міської ради, м. Одеса, вул. Велика Арнаутська, 2Б</w:t>
            </w:r>
          </w:p>
        </w:tc>
        <w:tc>
          <w:tcPr>
            <w:tcW w:w="1985" w:type="dxa"/>
            <w:vAlign w:val="center"/>
          </w:tcPr>
          <w:p w:rsidR="00CB5B30" w:rsidRPr="00CF77EF" w:rsidRDefault="00CB5B30" w:rsidP="00CA5074">
            <w:pPr>
              <w:jc w:val="center"/>
              <w:rPr>
                <w:rFonts w:eastAsia="Times New Roman" w:cs="Times New Roman"/>
                <w:sz w:val="24"/>
                <w:szCs w:val="24"/>
                <w:lang w:eastAsia="ru-RU"/>
              </w:rPr>
            </w:pPr>
          </w:p>
          <w:p w:rsidR="00CB5B30" w:rsidRPr="00CF77EF" w:rsidRDefault="00CB5B30" w:rsidP="00CA5074">
            <w:pPr>
              <w:jc w:val="center"/>
              <w:rPr>
                <w:rFonts w:eastAsia="Times New Roman" w:cs="Times New Roman"/>
                <w:sz w:val="24"/>
                <w:szCs w:val="24"/>
                <w:lang w:val="en-US" w:eastAsia="ru-RU"/>
              </w:rPr>
            </w:pPr>
            <w:r w:rsidRPr="00CF77EF">
              <w:rPr>
                <w:rFonts w:eastAsia="Times New Roman" w:cs="Times New Roman"/>
                <w:sz w:val="24"/>
                <w:szCs w:val="24"/>
                <w:lang w:eastAsia="ru-RU"/>
              </w:rPr>
              <w:t>ПКО</w:t>
            </w:r>
          </w:p>
        </w:tc>
        <w:tc>
          <w:tcPr>
            <w:tcW w:w="3685"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Модуль BKS-20-2-МТ з механічним</w:t>
            </w: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пуском [BKS-20-2-МТ]</w:t>
            </w:r>
          </w:p>
        </w:tc>
        <w:tc>
          <w:tcPr>
            <w:tcW w:w="2948"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w:t>
            </w:r>
          </w:p>
        </w:tc>
      </w:tr>
      <w:tr w:rsidR="00CB5B30" w:rsidRPr="00CF77EF" w:rsidTr="00CA5074">
        <w:trPr>
          <w:cantSplit/>
          <w:trHeight w:val="748"/>
        </w:trPr>
        <w:tc>
          <w:tcPr>
            <w:tcW w:w="562" w:type="dxa"/>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7</w:t>
            </w:r>
          </w:p>
        </w:tc>
        <w:tc>
          <w:tcPr>
            <w:tcW w:w="6237" w:type="dxa"/>
            <w:shd w:val="clear" w:color="auto" w:fill="auto"/>
            <w:vAlign w:val="center"/>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 xml:space="preserve">Одеський ліцей №122  Одеської міської ради, м. Одеса, вул. </w:t>
            </w:r>
            <w:r w:rsidRPr="007077F9">
              <w:rPr>
                <w:rFonts w:eastAsia="Times New Roman" w:cs="Times New Roman"/>
                <w:bCs/>
                <w:sz w:val="24"/>
                <w:szCs w:val="24"/>
                <w:shd w:val="clear" w:color="auto" w:fill="FFFFFF"/>
                <w:lang w:val="ru-RU" w:eastAsia="ru-RU"/>
              </w:rPr>
              <w:t>Старопортофранківська, 45</w:t>
            </w:r>
          </w:p>
        </w:tc>
        <w:tc>
          <w:tcPr>
            <w:tcW w:w="1985" w:type="dxa"/>
            <w:vAlign w:val="center"/>
          </w:tcPr>
          <w:p w:rsidR="00CB5B30" w:rsidRPr="00CF77EF" w:rsidRDefault="00CB5B30" w:rsidP="00CA5074">
            <w:pPr>
              <w:jc w:val="center"/>
              <w:rPr>
                <w:rFonts w:eastAsia="Times New Roman" w:cs="Times New Roman"/>
                <w:sz w:val="24"/>
                <w:szCs w:val="24"/>
                <w:lang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ПКО</w:t>
            </w:r>
          </w:p>
        </w:tc>
        <w:tc>
          <w:tcPr>
            <w:tcW w:w="3685"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Модуль BKS-20-2-МТ з механічним</w:t>
            </w: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пуском [BKS-20-2-МТ]</w:t>
            </w:r>
          </w:p>
        </w:tc>
        <w:tc>
          <w:tcPr>
            <w:tcW w:w="2948"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w:t>
            </w:r>
          </w:p>
        </w:tc>
      </w:tr>
      <w:tr w:rsidR="00CB5B30" w:rsidRPr="00CF77EF" w:rsidTr="00CA5074">
        <w:trPr>
          <w:cantSplit/>
          <w:trHeight w:val="756"/>
        </w:trPr>
        <w:tc>
          <w:tcPr>
            <w:tcW w:w="562" w:type="dxa"/>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8</w:t>
            </w:r>
          </w:p>
        </w:tc>
        <w:tc>
          <w:tcPr>
            <w:tcW w:w="6237" w:type="dxa"/>
            <w:shd w:val="clear" w:color="auto" w:fill="auto"/>
            <w:vAlign w:val="center"/>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Одеський ліцей № 56 Одеської міської ради, м. Одеса, вул. Тіниста, 1</w:t>
            </w:r>
          </w:p>
        </w:tc>
        <w:tc>
          <w:tcPr>
            <w:tcW w:w="1985" w:type="dxa"/>
            <w:vAlign w:val="center"/>
          </w:tcPr>
          <w:p w:rsidR="00CB5B30" w:rsidRPr="00CF77EF" w:rsidRDefault="00CB5B30" w:rsidP="00CA5074">
            <w:pPr>
              <w:jc w:val="center"/>
              <w:rPr>
                <w:rFonts w:eastAsia="Times New Roman" w:cs="Times New Roman"/>
                <w:sz w:val="24"/>
                <w:szCs w:val="24"/>
                <w:lang w:eastAsia="ru-RU"/>
              </w:rPr>
            </w:pPr>
          </w:p>
          <w:p w:rsidR="00CB5B30" w:rsidRPr="00CF77EF" w:rsidRDefault="00CB5B30" w:rsidP="00CA5074">
            <w:pPr>
              <w:jc w:val="center"/>
              <w:rPr>
                <w:rFonts w:eastAsia="Times New Roman" w:cs="Times New Roman"/>
                <w:sz w:val="24"/>
                <w:szCs w:val="24"/>
                <w:lang w:val="en-US" w:eastAsia="ru-RU"/>
              </w:rPr>
            </w:pPr>
            <w:r w:rsidRPr="00CF77EF">
              <w:rPr>
                <w:rFonts w:eastAsia="Times New Roman" w:cs="Times New Roman"/>
                <w:sz w:val="24"/>
                <w:szCs w:val="24"/>
                <w:lang w:eastAsia="ru-RU"/>
              </w:rPr>
              <w:t>ПКО</w:t>
            </w:r>
          </w:p>
        </w:tc>
        <w:tc>
          <w:tcPr>
            <w:tcW w:w="3685"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Модуль BKS-20-2-МТ з механічним</w:t>
            </w: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пуском [BKS-20-2-МТ]</w:t>
            </w:r>
          </w:p>
        </w:tc>
        <w:tc>
          <w:tcPr>
            <w:tcW w:w="2948"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w:t>
            </w:r>
          </w:p>
        </w:tc>
      </w:tr>
      <w:tr w:rsidR="00CB5B30" w:rsidRPr="00CF77EF" w:rsidTr="00CA5074">
        <w:trPr>
          <w:cantSplit/>
          <w:trHeight w:val="837"/>
        </w:trPr>
        <w:tc>
          <w:tcPr>
            <w:tcW w:w="562" w:type="dxa"/>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9</w:t>
            </w:r>
          </w:p>
        </w:tc>
        <w:tc>
          <w:tcPr>
            <w:tcW w:w="6237" w:type="dxa"/>
            <w:shd w:val="clear" w:color="auto" w:fill="auto"/>
            <w:vAlign w:val="center"/>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Одеський ліцей №10 імені льотчиків-космонавтів Г.Т.Добровольського та Г.С.Шоніна Одеської міської ради за адресою: м. Одеса, вул. Десятого квітня, 22</w:t>
            </w:r>
          </w:p>
        </w:tc>
        <w:tc>
          <w:tcPr>
            <w:tcW w:w="1985" w:type="dxa"/>
            <w:vAlign w:val="center"/>
          </w:tcPr>
          <w:p w:rsidR="00CB5B30" w:rsidRPr="00CF77EF" w:rsidRDefault="00CB5B30" w:rsidP="00CA5074">
            <w:pPr>
              <w:jc w:val="center"/>
              <w:rPr>
                <w:rFonts w:eastAsia="Times New Roman" w:cs="Times New Roman"/>
                <w:sz w:val="24"/>
                <w:szCs w:val="24"/>
                <w:lang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ПКО</w:t>
            </w:r>
          </w:p>
        </w:tc>
        <w:tc>
          <w:tcPr>
            <w:tcW w:w="3685"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 xml:space="preserve">Модуль BKS-20-2-МТ </w:t>
            </w:r>
          </w:p>
          <w:p w:rsidR="00CB5B30" w:rsidRPr="00CF77EF" w:rsidRDefault="00CB5B30" w:rsidP="00CA5074">
            <w:pPr>
              <w:jc w:val="center"/>
              <w:rPr>
                <w:rFonts w:eastAsia="Times New Roman" w:cs="Times New Roman"/>
                <w:sz w:val="24"/>
                <w:szCs w:val="24"/>
                <w:lang w:eastAsia="ru-RU"/>
              </w:rPr>
            </w:pPr>
          </w:p>
        </w:tc>
        <w:tc>
          <w:tcPr>
            <w:tcW w:w="2948"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w:t>
            </w:r>
          </w:p>
        </w:tc>
      </w:tr>
      <w:tr w:rsidR="00CB5B30" w:rsidRPr="00CF77EF" w:rsidTr="00CA5074">
        <w:trPr>
          <w:cantSplit/>
          <w:trHeight w:val="756"/>
        </w:trPr>
        <w:tc>
          <w:tcPr>
            <w:tcW w:w="562" w:type="dxa"/>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10</w:t>
            </w:r>
          </w:p>
        </w:tc>
        <w:tc>
          <w:tcPr>
            <w:tcW w:w="6237" w:type="dxa"/>
            <w:shd w:val="clear" w:color="auto" w:fill="auto"/>
            <w:vAlign w:val="center"/>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Одеський ліцей №62 Одеської міської ради за адресою: м. Одеса, проспект Шевченка, 10</w:t>
            </w:r>
          </w:p>
        </w:tc>
        <w:tc>
          <w:tcPr>
            <w:tcW w:w="1985" w:type="dxa"/>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ПКО</w:t>
            </w:r>
          </w:p>
        </w:tc>
        <w:tc>
          <w:tcPr>
            <w:tcW w:w="3685"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 xml:space="preserve">Модуль BKS-10-1-МТ </w:t>
            </w:r>
          </w:p>
          <w:p w:rsidR="00CB5B30" w:rsidRPr="00CF77EF" w:rsidRDefault="00CB5B30" w:rsidP="00CA5074">
            <w:pPr>
              <w:jc w:val="center"/>
              <w:rPr>
                <w:rFonts w:eastAsia="Times New Roman" w:cs="Times New Roman"/>
                <w:sz w:val="24"/>
                <w:szCs w:val="24"/>
                <w:lang w:eastAsia="ru-RU"/>
              </w:rPr>
            </w:pPr>
          </w:p>
        </w:tc>
        <w:tc>
          <w:tcPr>
            <w:tcW w:w="2948"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w:t>
            </w:r>
          </w:p>
        </w:tc>
      </w:tr>
      <w:tr w:rsidR="00CB5B30" w:rsidRPr="00CF77EF" w:rsidTr="00CA5074">
        <w:trPr>
          <w:cantSplit/>
          <w:trHeight w:val="674"/>
        </w:trPr>
        <w:tc>
          <w:tcPr>
            <w:tcW w:w="562" w:type="dxa"/>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lastRenderedPageBreak/>
              <w:t>11</w:t>
            </w:r>
          </w:p>
        </w:tc>
        <w:tc>
          <w:tcPr>
            <w:tcW w:w="6237" w:type="dxa"/>
            <w:shd w:val="clear" w:color="auto" w:fill="auto"/>
            <w:vAlign w:val="center"/>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Одеський спеціальний заклад дошкільної освіти „Ясла - садок” № 50 компенсуючого типу Одеської міської ради за адресою: м. Одеса, вул. Гоголя, 15</w:t>
            </w:r>
          </w:p>
        </w:tc>
        <w:tc>
          <w:tcPr>
            <w:tcW w:w="1985" w:type="dxa"/>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ПКО</w:t>
            </w:r>
          </w:p>
        </w:tc>
        <w:tc>
          <w:tcPr>
            <w:tcW w:w="3685"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 xml:space="preserve">Модуль BKS-20-2-МТ </w:t>
            </w:r>
          </w:p>
        </w:tc>
        <w:tc>
          <w:tcPr>
            <w:tcW w:w="2948"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w:t>
            </w:r>
          </w:p>
        </w:tc>
      </w:tr>
      <w:tr w:rsidR="00CB5B30" w:rsidRPr="00CF77EF" w:rsidTr="00CA5074">
        <w:trPr>
          <w:cantSplit/>
          <w:trHeight w:val="756"/>
        </w:trPr>
        <w:tc>
          <w:tcPr>
            <w:tcW w:w="562" w:type="dxa"/>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12</w:t>
            </w:r>
          </w:p>
        </w:tc>
        <w:tc>
          <w:tcPr>
            <w:tcW w:w="6237" w:type="dxa"/>
            <w:shd w:val="clear" w:color="auto" w:fill="auto"/>
            <w:vAlign w:val="center"/>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Одеський ліцей №117 Одеської міської ради за адресою: м. Одеса, вул. Рішельєвська, 18</w:t>
            </w:r>
          </w:p>
        </w:tc>
        <w:tc>
          <w:tcPr>
            <w:tcW w:w="1985" w:type="dxa"/>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ПКО</w:t>
            </w:r>
          </w:p>
        </w:tc>
        <w:tc>
          <w:tcPr>
            <w:tcW w:w="3685"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 xml:space="preserve">Модуль BKS-10-1-МТ </w:t>
            </w:r>
          </w:p>
          <w:p w:rsidR="00CB5B30" w:rsidRPr="00CF77EF" w:rsidRDefault="00CB5B30" w:rsidP="00CA5074">
            <w:pPr>
              <w:jc w:val="center"/>
              <w:rPr>
                <w:rFonts w:eastAsia="Times New Roman" w:cs="Times New Roman"/>
                <w:sz w:val="24"/>
                <w:szCs w:val="24"/>
                <w:lang w:eastAsia="ru-RU"/>
              </w:rPr>
            </w:pPr>
          </w:p>
        </w:tc>
        <w:tc>
          <w:tcPr>
            <w:tcW w:w="2948"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w:t>
            </w:r>
          </w:p>
        </w:tc>
      </w:tr>
      <w:tr w:rsidR="00CB5B30" w:rsidRPr="00CF77EF" w:rsidTr="00CA5074">
        <w:trPr>
          <w:cantSplit/>
          <w:trHeight w:val="756"/>
        </w:trPr>
        <w:tc>
          <w:tcPr>
            <w:tcW w:w="562" w:type="dxa"/>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13</w:t>
            </w:r>
          </w:p>
        </w:tc>
        <w:tc>
          <w:tcPr>
            <w:tcW w:w="6237" w:type="dxa"/>
            <w:shd w:val="clear" w:color="auto" w:fill="auto"/>
            <w:vAlign w:val="center"/>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Одеський ліцей №35 Одеської міської ради за адресою: м. Одеса, проспект Гагаріна, 3</w:t>
            </w:r>
          </w:p>
        </w:tc>
        <w:tc>
          <w:tcPr>
            <w:tcW w:w="1985" w:type="dxa"/>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ПКО</w:t>
            </w:r>
          </w:p>
        </w:tc>
        <w:tc>
          <w:tcPr>
            <w:tcW w:w="3685"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 xml:space="preserve">Модуль BKS-10-1-МТ </w:t>
            </w:r>
          </w:p>
          <w:p w:rsidR="00CB5B30" w:rsidRPr="00CF77EF" w:rsidRDefault="00CB5B30" w:rsidP="00CA5074">
            <w:pPr>
              <w:jc w:val="center"/>
              <w:rPr>
                <w:rFonts w:eastAsia="Times New Roman" w:cs="Times New Roman"/>
                <w:sz w:val="24"/>
                <w:szCs w:val="24"/>
                <w:lang w:eastAsia="ru-RU"/>
              </w:rPr>
            </w:pPr>
          </w:p>
        </w:tc>
        <w:tc>
          <w:tcPr>
            <w:tcW w:w="2948"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w:t>
            </w:r>
          </w:p>
        </w:tc>
      </w:tr>
      <w:tr w:rsidR="00CB5B30" w:rsidRPr="00CF77EF" w:rsidTr="00CA5074">
        <w:trPr>
          <w:cantSplit/>
          <w:trHeight w:val="838"/>
        </w:trPr>
        <w:tc>
          <w:tcPr>
            <w:tcW w:w="562" w:type="dxa"/>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14</w:t>
            </w:r>
          </w:p>
        </w:tc>
        <w:tc>
          <w:tcPr>
            <w:tcW w:w="6237" w:type="dxa"/>
            <w:shd w:val="clear" w:color="auto" w:fill="auto"/>
            <w:vAlign w:val="center"/>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Одеський заклад дошкільної освіти "Ясла-садок" №300 комбінованого типу Одеської міської ради за адресою: м. Одеса, вул. Маршала Говорова, 5</w:t>
            </w:r>
          </w:p>
        </w:tc>
        <w:tc>
          <w:tcPr>
            <w:tcW w:w="1985" w:type="dxa"/>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ПКО</w:t>
            </w:r>
          </w:p>
        </w:tc>
        <w:tc>
          <w:tcPr>
            <w:tcW w:w="3685"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 xml:space="preserve">Модуль BKS-20-2-МТ </w:t>
            </w:r>
          </w:p>
          <w:p w:rsidR="00CB5B30" w:rsidRPr="00CF77EF" w:rsidRDefault="00CB5B30" w:rsidP="00CA5074">
            <w:pPr>
              <w:jc w:val="center"/>
              <w:rPr>
                <w:rFonts w:eastAsia="Times New Roman" w:cs="Times New Roman"/>
                <w:sz w:val="24"/>
                <w:szCs w:val="24"/>
                <w:lang w:eastAsia="ru-RU"/>
              </w:rPr>
            </w:pPr>
          </w:p>
        </w:tc>
        <w:tc>
          <w:tcPr>
            <w:tcW w:w="2948"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w:t>
            </w:r>
          </w:p>
        </w:tc>
      </w:tr>
      <w:tr w:rsidR="00CB5B30" w:rsidRPr="00CF77EF" w:rsidTr="00CA5074">
        <w:trPr>
          <w:cantSplit/>
          <w:trHeight w:val="756"/>
        </w:trPr>
        <w:tc>
          <w:tcPr>
            <w:tcW w:w="562" w:type="dxa"/>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15</w:t>
            </w:r>
          </w:p>
        </w:tc>
        <w:tc>
          <w:tcPr>
            <w:tcW w:w="6237" w:type="dxa"/>
            <w:shd w:val="clear" w:color="auto" w:fill="auto"/>
            <w:vAlign w:val="center"/>
          </w:tcPr>
          <w:p w:rsidR="00CB5B30" w:rsidRPr="007077F9" w:rsidRDefault="00CB5B30" w:rsidP="00CA5074">
            <w:pPr>
              <w:rPr>
                <w:rFonts w:eastAsia="Times New Roman" w:cs="Times New Roman"/>
                <w:bCs/>
                <w:sz w:val="24"/>
                <w:szCs w:val="24"/>
                <w:shd w:val="clear" w:color="auto" w:fill="FFFFFF"/>
                <w:lang w:eastAsia="ru-RU"/>
              </w:rPr>
            </w:pPr>
            <w:r w:rsidRPr="007077F9">
              <w:rPr>
                <w:rFonts w:eastAsia="Times New Roman" w:cs="Times New Roman"/>
                <w:bCs/>
                <w:sz w:val="24"/>
                <w:szCs w:val="24"/>
                <w:shd w:val="clear" w:color="auto" w:fill="FFFFFF"/>
                <w:lang w:eastAsia="ru-RU"/>
              </w:rPr>
              <w:t>Одеська спеціальна школа № 75 Одеської міської ради за адресою: м. Одеса, вул. Садова, 4</w:t>
            </w:r>
          </w:p>
        </w:tc>
        <w:tc>
          <w:tcPr>
            <w:tcW w:w="1985" w:type="dxa"/>
          </w:tcPr>
          <w:p w:rsidR="00CB5B30" w:rsidRPr="00CF77EF" w:rsidRDefault="00CB5B30" w:rsidP="00CA5074">
            <w:pPr>
              <w:jc w:val="center"/>
              <w:rPr>
                <w:rFonts w:eastAsia="Times New Roman" w:cs="Times New Roman"/>
                <w:sz w:val="24"/>
                <w:szCs w:val="24"/>
                <w:lang w:eastAsia="ru-RU"/>
              </w:rPr>
            </w:pP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ПКО</w:t>
            </w:r>
          </w:p>
        </w:tc>
        <w:tc>
          <w:tcPr>
            <w:tcW w:w="3685"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Модуль BKS-10-1-МТ</w:t>
            </w: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Модуль BKS-20-2-МТ</w:t>
            </w:r>
          </w:p>
          <w:p w:rsidR="00CB5B30" w:rsidRPr="00CF77EF" w:rsidRDefault="00CB5B30" w:rsidP="00CA5074">
            <w:pPr>
              <w:jc w:val="center"/>
              <w:rPr>
                <w:rFonts w:eastAsia="Times New Roman" w:cs="Times New Roman"/>
                <w:sz w:val="24"/>
                <w:szCs w:val="24"/>
                <w:lang w:eastAsia="ru-RU"/>
              </w:rPr>
            </w:pPr>
          </w:p>
        </w:tc>
        <w:tc>
          <w:tcPr>
            <w:tcW w:w="2948" w:type="dxa"/>
            <w:shd w:val="clear" w:color="auto" w:fill="auto"/>
            <w:vAlign w:val="center"/>
          </w:tcPr>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w:t>
            </w:r>
          </w:p>
          <w:p w:rsidR="00CB5B30" w:rsidRPr="00CF77EF" w:rsidRDefault="00CB5B30" w:rsidP="00CA5074">
            <w:pPr>
              <w:jc w:val="center"/>
              <w:rPr>
                <w:rFonts w:eastAsia="Times New Roman" w:cs="Times New Roman"/>
                <w:sz w:val="24"/>
                <w:szCs w:val="24"/>
                <w:lang w:eastAsia="ru-RU"/>
              </w:rPr>
            </w:pPr>
            <w:r w:rsidRPr="00CF77EF">
              <w:rPr>
                <w:rFonts w:eastAsia="Times New Roman" w:cs="Times New Roman"/>
                <w:sz w:val="24"/>
                <w:szCs w:val="24"/>
                <w:lang w:eastAsia="ru-RU"/>
              </w:rPr>
              <w:t>1</w:t>
            </w:r>
          </w:p>
        </w:tc>
      </w:tr>
    </w:tbl>
    <w:p w:rsidR="00CB5B30" w:rsidRPr="00CF77EF" w:rsidRDefault="00CB5B30" w:rsidP="00CB5B30">
      <w:pPr>
        <w:rPr>
          <w:rFonts w:eastAsia="Times New Roman" w:cs="Times New Roman"/>
          <w:sz w:val="24"/>
          <w:szCs w:val="24"/>
          <w:lang w:eastAsia="ru-RU"/>
        </w:rPr>
      </w:pPr>
    </w:p>
    <w:p w:rsidR="00CB5B30" w:rsidRPr="00CF77EF" w:rsidRDefault="00CB5B30" w:rsidP="00CB5B30">
      <w:pPr>
        <w:rPr>
          <w:rFonts w:eastAsia="Times New Roman" w:cs="Times New Roman"/>
          <w:sz w:val="24"/>
          <w:szCs w:val="24"/>
          <w:lang w:val="ru-RU" w:eastAsia="ru-RU"/>
        </w:rPr>
      </w:pPr>
      <w:r w:rsidRPr="00CF77EF">
        <w:rPr>
          <w:rFonts w:eastAsia="Times New Roman" w:cs="Times New Roman"/>
          <w:sz w:val="24"/>
          <w:szCs w:val="24"/>
          <w:lang w:val="ru-RU" w:eastAsia="ru-RU"/>
        </w:rPr>
        <w:t xml:space="preserve">П – порошкова                                          </w:t>
      </w:r>
    </w:p>
    <w:p w:rsidR="00CB5B30" w:rsidRPr="00CF77EF" w:rsidRDefault="00CB5B30" w:rsidP="00CB5B30">
      <w:pPr>
        <w:rPr>
          <w:rFonts w:eastAsia="Times New Roman" w:cs="Times New Roman"/>
          <w:sz w:val="24"/>
          <w:szCs w:val="24"/>
          <w:lang w:val="ru-RU" w:eastAsia="ru-RU"/>
        </w:rPr>
      </w:pPr>
      <w:r w:rsidRPr="00CF77EF">
        <w:rPr>
          <w:rFonts w:eastAsia="Times New Roman" w:cs="Times New Roman"/>
          <w:sz w:val="24"/>
          <w:szCs w:val="24"/>
          <w:lang w:val="ru-RU" w:eastAsia="ru-RU"/>
        </w:rPr>
        <w:t xml:space="preserve">Г – газова </w:t>
      </w:r>
    </w:p>
    <w:p w:rsidR="00CB5B30" w:rsidRPr="00CF77EF" w:rsidRDefault="00CB5B30" w:rsidP="00CB5B30">
      <w:pPr>
        <w:rPr>
          <w:rFonts w:eastAsia="Times New Roman" w:cs="Times New Roman"/>
          <w:sz w:val="24"/>
          <w:szCs w:val="24"/>
          <w:lang w:val="ru-RU" w:eastAsia="ru-RU"/>
        </w:rPr>
      </w:pPr>
      <w:r w:rsidRPr="00CF77EF">
        <w:rPr>
          <w:rFonts w:eastAsia="Times New Roman" w:cs="Times New Roman"/>
          <w:sz w:val="24"/>
          <w:szCs w:val="24"/>
          <w:lang w:val="ru-RU" w:eastAsia="ru-RU"/>
        </w:rPr>
        <w:t xml:space="preserve">А – аерозольна </w:t>
      </w:r>
    </w:p>
    <w:p w:rsidR="00CB5B30" w:rsidRPr="00CF77EF" w:rsidRDefault="00CB5B30" w:rsidP="00CB5B30">
      <w:pPr>
        <w:rPr>
          <w:rFonts w:eastAsia="Times New Roman" w:cs="Times New Roman"/>
          <w:sz w:val="24"/>
          <w:szCs w:val="24"/>
          <w:lang w:val="ru-RU" w:eastAsia="ru-RU"/>
        </w:rPr>
      </w:pPr>
      <w:r w:rsidRPr="00CF77EF">
        <w:rPr>
          <w:rFonts w:eastAsia="Times New Roman" w:cs="Times New Roman"/>
          <w:sz w:val="24"/>
          <w:szCs w:val="24"/>
          <w:lang w:val="ru-RU" w:eastAsia="ru-RU"/>
        </w:rPr>
        <w:t xml:space="preserve">ПВ – пінно-водяна </w:t>
      </w:r>
    </w:p>
    <w:p w:rsidR="00CB5B30" w:rsidRPr="00CF77EF" w:rsidRDefault="00CB5B30" w:rsidP="00CB5B30">
      <w:pPr>
        <w:adjustRightInd w:val="0"/>
        <w:rPr>
          <w:rFonts w:eastAsia="Times New Roman" w:cs="Times New Roman"/>
          <w:sz w:val="24"/>
          <w:szCs w:val="24"/>
          <w:lang w:eastAsia="ru-RU"/>
        </w:rPr>
      </w:pPr>
      <w:r w:rsidRPr="00CF77EF">
        <w:rPr>
          <w:rFonts w:eastAsia="Times New Roman" w:cs="Times New Roman"/>
          <w:sz w:val="24"/>
          <w:szCs w:val="24"/>
          <w:lang w:val="ru-RU" w:eastAsia="ru-RU"/>
        </w:rPr>
        <w:t>ПД – протидимна</w:t>
      </w:r>
    </w:p>
    <w:p w:rsidR="00CB5B30" w:rsidRPr="00CF77EF" w:rsidRDefault="00CB5B30" w:rsidP="00CB5B30">
      <w:pPr>
        <w:adjustRightInd w:val="0"/>
        <w:rPr>
          <w:rFonts w:eastAsia="Times New Roman" w:cs="Times New Roman"/>
          <w:sz w:val="24"/>
          <w:szCs w:val="24"/>
          <w:lang w:eastAsia="ru-RU"/>
        </w:rPr>
      </w:pPr>
      <w:r w:rsidRPr="00CF77EF">
        <w:rPr>
          <w:rFonts w:eastAsia="Times New Roman" w:cs="Times New Roman"/>
          <w:sz w:val="24"/>
          <w:szCs w:val="24"/>
          <w:lang w:eastAsia="ru-RU"/>
        </w:rPr>
        <w:t>ПКО – пожежогасіння кухонного обладнання</w:t>
      </w:r>
    </w:p>
    <w:p w:rsidR="00CB5B30" w:rsidRPr="00CF77EF" w:rsidRDefault="00CB5B30" w:rsidP="00CB5B30">
      <w:pPr>
        <w:adjustRightInd w:val="0"/>
        <w:rPr>
          <w:rFonts w:eastAsia="Times New Roman" w:cs="Times New Roman"/>
          <w:sz w:val="24"/>
          <w:szCs w:val="24"/>
          <w:lang w:eastAsia="ru-RU"/>
        </w:rPr>
      </w:pPr>
    </w:p>
    <w:p w:rsidR="00CB5B30" w:rsidRPr="00CF77EF" w:rsidRDefault="00CB5B30" w:rsidP="00CB5B30">
      <w:pPr>
        <w:adjustRightInd w:val="0"/>
        <w:rPr>
          <w:rFonts w:eastAsia="Times New Roman" w:cs="Times New Roman"/>
          <w:sz w:val="24"/>
          <w:szCs w:val="24"/>
          <w:lang w:eastAsia="ru-RU"/>
        </w:rPr>
      </w:pPr>
    </w:p>
    <w:p w:rsidR="00CB5B30" w:rsidRPr="00CF77EF" w:rsidRDefault="00CB5B30" w:rsidP="00CB5B30">
      <w:pPr>
        <w:adjustRightInd w:val="0"/>
        <w:rPr>
          <w:rFonts w:eastAsia="Times New Roman" w:cs="Times New Roman"/>
          <w:sz w:val="24"/>
          <w:szCs w:val="24"/>
          <w:lang w:eastAsia="ru-RU"/>
        </w:rPr>
      </w:pPr>
    </w:p>
    <w:p w:rsidR="00CB5B30" w:rsidRPr="00CF77EF" w:rsidRDefault="00CB5B30" w:rsidP="00CB5B30">
      <w:pPr>
        <w:adjustRightInd w:val="0"/>
        <w:rPr>
          <w:rFonts w:eastAsia="Times New Roman" w:cs="Times New Roman"/>
          <w:sz w:val="24"/>
          <w:szCs w:val="24"/>
          <w:lang w:eastAsia="ru-RU"/>
        </w:rPr>
      </w:pPr>
    </w:p>
    <w:p w:rsidR="00CB5B30" w:rsidRPr="00CF77EF" w:rsidRDefault="00CB5B30" w:rsidP="00CB5B30">
      <w:pPr>
        <w:adjustRightInd w:val="0"/>
        <w:rPr>
          <w:rFonts w:eastAsia="Times New Roman" w:cs="Times New Roman"/>
          <w:sz w:val="24"/>
          <w:szCs w:val="24"/>
          <w:lang w:eastAsia="ru-RU"/>
        </w:rPr>
      </w:pPr>
    </w:p>
    <w:p w:rsidR="00CB5B30" w:rsidRPr="00CF77EF" w:rsidRDefault="00CB5B30" w:rsidP="00CB5B30">
      <w:pPr>
        <w:adjustRightInd w:val="0"/>
        <w:rPr>
          <w:rFonts w:eastAsia="Times New Roman" w:cs="Times New Roman"/>
          <w:sz w:val="24"/>
          <w:szCs w:val="24"/>
          <w:lang w:eastAsia="ru-RU"/>
        </w:rPr>
      </w:pPr>
    </w:p>
    <w:p w:rsidR="00CB5B30" w:rsidRPr="00CF77EF" w:rsidRDefault="00CB5B30" w:rsidP="00CB5B30">
      <w:pPr>
        <w:adjustRightInd w:val="0"/>
        <w:rPr>
          <w:rFonts w:eastAsia="Times New Roman" w:cs="Times New Roman"/>
          <w:sz w:val="24"/>
          <w:szCs w:val="24"/>
          <w:lang w:eastAsia="ru-RU"/>
        </w:rPr>
      </w:pPr>
    </w:p>
    <w:p w:rsidR="00CB5B30" w:rsidRPr="00CF77EF" w:rsidRDefault="00CB5B30" w:rsidP="00CB5B30">
      <w:pPr>
        <w:adjustRightInd w:val="0"/>
        <w:rPr>
          <w:rFonts w:eastAsia="Times New Roman" w:cs="Times New Roman"/>
          <w:sz w:val="24"/>
          <w:szCs w:val="24"/>
          <w:lang w:eastAsia="ru-RU"/>
        </w:rPr>
      </w:pPr>
    </w:p>
    <w:p w:rsidR="00CB5B30" w:rsidRPr="00CF77EF" w:rsidRDefault="00CB5B30" w:rsidP="00CB5B30">
      <w:pPr>
        <w:adjustRightInd w:val="0"/>
        <w:rPr>
          <w:rFonts w:eastAsia="Times New Roman" w:cs="Times New Roman"/>
          <w:sz w:val="24"/>
          <w:szCs w:val="24"/>
          <w:lang w:eastAsia="ru-RU"/>
        </w:rPr>
      </w:pPr>
    </w:p>
    <w:p w:rsidR="00CB5B30" w:rsidRPr="00CF77EF" w:rsidRDefault="00CB5B30" w:rsidP="00CB5B30">
      <w:pPr>
        <w:adjustRightInd w:val="0"/>
        <w:ind w:firstLine="12191"/>
        <w:rPr>
          <w:rFonts w:eastAsia="Times New Roman" w:cs="Times New Roman"/>
          <w:sz w:val="24"/>
          <w:szCs w:val="24"/>
          <w:lang w:eastAsia="ru-RU"/>
        </w:rPr>
      </w:pPr>
      <w:r w:rsidRPr="00CF77EF">
        <w:rPr>
          <w:rFonts w:eastAsia="Times New Roman" w:cs="Times New Roman"/>
          <w:sz w:val="24"/>
          <w:szCs w:val="24"/>
          <w:lang w:eastAsia="ru-RU"/>
        </w:rPr>
        <w:lastRenderedPageBreak/>
        <w:t>Додаток 3</w:t>
      </w:r>
    </w:p>
    <w:p w:rsidR="00CB5B30" w:rsidRPr="00CF77EF" w:rsidRDefault="00CB5B30" w:rsidP="00CB5B30">
      <w:pPr>
        <w:adjustRightInd w:val="0"/>
        <w:ind w:firstLine="12191"/>
        <w:rPr>
          <w:rFonts w:eastAsia="Times New Roman" w:cs="Times New Roman"/>
          <w:sz w:val="24"/>
          <w:szCs w:val="24"/>
          <w:lang w:eastAsia="ru-RU"/>
        </w:rPr>
      </w:pPr>
      <w:r w:rsidRPr="00CF77EF">
        <w:rPr>
          <w:rFonts w:eastAsia="Times New Roman" w:cs="Times New Roman"/>
          <w:sz w:val="24"/>
          <w:szCs w:val="24"/>
          <w:lang w:eastAsia="ru-RU"/>
        </w:rPr>
        <w:t>до технічних вимог</w:t>
      </w:r>
    </w:p>
    <w:p w:rsidR="00CB5B30" w:rsidRPr="00CF77EF" w:rsidRDefault="00CB5B30" w:rsidP="00CB5B30">
      <w:pPr>
        <w:tabs>
          <w:tab w:val="left" w:pos="6946"/>
        </w:tabs>
        <w:jc w:val="center"/>
        <w:rPr>
          <w:rFonts w:eastAsia="Times New Roman" w:cs="Times New Roman"/>
          <w:b/>
          <w:sz w:val="24"/>
          <w:szCs w:val="24"/>
          <w:lang w:eastAsia="ru-RU"/>
        </w:rPr>
      </w:pPr>
    </w:p>
    <w:p w:rsidR="00CB5B30" w:rsidRPr="00CF77EF" w:rsidRDefault="00CB5B30" w:rsidP="00CB5B30">
      <w:pPr>
        <w:tabs>
          <w:tab w:val="left" w:pos="6946"/>
        </w:tabs>
        <w:jc w:val="center"/>
        <w:rPr>
          <w:rFonts w:eastAsia="Times New Roman" w:cs="Times New Roman"/>
          <w:b/>
          <w:sz w:val="24"/>
          <w:szCs w:val="24"/>
          <w:lang w:eastAsia="ru-RU"/>
        </w:rPr>
      </w:pPr>
    </w:p>
    <w:p w:rsidR="00CB5B30" w:rsidRPr="00CF77EF" w:rsidRDefault="00CB5B30" w:rsidP="00CB5B30">
      <w:pPr>
        <w:tabs>
          <w:tab w:val="left" w:pos="6946"/>
        </w:tabs>
        <w:jc w:val="center"/>
        <w:rPr>
          <w:rFonts w:eastAsia="Times New Roman" w:cs="Times New Roman"/>
          <w:b/>
          <w:sz w:val="24"/>
          <w:szCs w:val="24"/>
          <w:lang w:eastAsia="ru-RU"/>
        </w:rPr>
      </w:pPr>
      <w:r w:rsidRPr="00CF77EF">
        <w:rPr>
          <w:rFonts w:eastAsia="Times New Roman" w:cs="Times New Roman"/>
          <w:b/>
          <w:sz w:val="24"/>
          <w:szCs w:val="24"/>
          <w:lang w:eastAsia="ru-RU"/>
        </w:rPr>
        <w:t>План-графік</w:t>
      </w:r>
    </w:p>
    <w:p w:rsidR="00CB5B30" w:rsidRPr="00CF77EF" w:rsidRDefault="00CB5B30" w:rsidP="00CB5B30">
      <w:pPr>
        <w:tabs>
          <w:tab w:val="left" w:pos="6946"/>
        </w:tabs>
        <w:jc w:val="center"/>
        <w:rPr>
          <w:rFonts w:eastAsia="Times New Roman" w:cs="Times New Roman"/>
          <w:sz w:val="24"/>
          <w:szCs w:val="24"/>
          <w:lang w:eastAsia="ru-RU"/>
        </w:rPr>
      </w:pPr>
      <w:r w:rsidRPr="00CF77EF">
        <w:rPr>
          <w:rFonts w:eastAsia="Calibri" w:cs="Times New Roman"/>
          <w:sz w:val="24"/>
          <w:szCs w:val="24"/>
        </w:rPr>
        <w:t>Послуг з ремонту і технічного обслуговування вимірювальних, випробувальних і контрольних приладів</w:t>
      </w:r>
      <w:r w:rsidRPr="00CF77EF">
        <w:rPr>
          <w:rFonts w:eastAsia="Times New Roman" w:cs="Times New Roman"/>
          <w:b/>
          <w:sz w:val="24"/>
          <w:szCs w:val="24"/>
          <w:lang w:eastAsia="uk-UA"/>
        </w:rPr>
        <w:t xml:space="preserve">  </w:t>
      </w:r>
      <w:r w:rsidRPr="00CF77EF">
        <w:rPr>
          <w:rFonts w:eastAsia="Times New Roman" w:cs="Times New Roman"/>
          <w:sz w:val="24"/>
          <w:szCs w:val="24"/>
          <w:lang w:eastAsia="ru-RU"/>
        </w:rPr>
        <w:t xml:space="preserve">на об'єктах КУ «Центр фінансування та господарської діяльності закладів та установ системи освіти Приморського району м. Одеси» </w:t>
      </w:r>
      <w:r w:rsidRPr="00CF77EF">
        <w:rPr>
          <w:rFonts w:eastAsia="Times New Roman" w:cs="Times New Roman"/>
          <w:b/>
          <w:sz w:val="24"/>
          <w:szCs w:val="24"/>
          <w:lang w:eastAsia="ru-RU"/>
        </w:rPr>
        <w:t>на березень - грудень 2024 р</w:t>
      </w:r>
      <w:r w:rsidRPr="00CF77EF">
        <w:rPr>
          <w:rFonts w:eastAsia="Times New Roman" w:cs="Times New Roman"/>
          <w:sz w:val="24"/>
          <w:szCs w:val="24"/>
          <w:lang w:eastAsia="ru-RU"/>
        </w:rPr>
        <w:t>.</w:t>
      </w:r>
    </w:p>
    <w:p w:rsidR="00CB5B30" w:rsidRPr="00CF77EF" w:rsidRDefault="00CB5B30" w:rsidP="00CB5B30">
      <w:pPr>
        <w:tabs>
          <w:tab w:val="left" w:pos="6946"/>
        </w:tabs>
        <w:rPr>
          <w:rFonts w:eastAsia="Times New Roman" w:cs="Times New Roman"/>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567"/>
        <w:gridCol w:w="709"/>
        <w:gridCol w:w="709"/>
        <w:gridCol w:w="708"/>
        <w:gridCol w:w="709"/>
        <w:gridCol w:w="709"/>
        <w:gridCol w:w="709"/>
        <w:gridCol w:w="708"/>
        <w:gridCol w:w="709"/>
        <w:gridCol w:w="709"/>
        <w:gridCol w:w="709"/>
        <w:gridCol w:w="708"/>
      </w:tblGrid>
      <w:tr w:rsidR="00CB5B30" w:rsidRPr="00CF77EF" w:rsidTr="00CA5074">
        <w:tc>
          <w:tcPr>
            <w:tcW w:w="4503" w:type="dxa"/>
            <w:vMerge w:val="restart"/>
            <w:shd w:val="clear" w:color="auto" w:fill="auto"/>
            <w:vAlign w:val="center"/>
          </w:tcPr>
          <w:p w:rsidR="00CB5B30" w:rsidRPr="00CF77EF" w:rsidRDefault="00CB5B30" w:rsidP="00CA5074">
            <w:pPr>
              <w:tabs>
                <w:tab w:val="left" w:pos="6946"/>
              </w:tabs>
              <w:jc w:val="center"/>
              <w:rPr>
                <w:rFonts w:eastAsia="Times New Roman" w:cs="Times New Roman"/>
                <w:b/>
                <w:sz w:val="24"/>
                <w:szCs w:val="24"/>
                <w:lang w:eastAsia="ru-RU"/>
              </w:rPr>
            </w:pPr>
            <w:r w:rsidRPr="00CF77EF">
              <w:rPr>
                <w:rFonts w:eastAsia="Times New Roman" w:cs="Times New Roman"/>
                <w:b/>
                <w:sz w:val="24"/>
                <w:szCs w:val="24"/>
                <w:lang w:eastAsia="ru-RU"/>
              </w:rPr>
              <w:t>Тип систем, технічних засобів, вузлів</w:t>
            </w:r>
          </w:p>
        </w:tc>
        <w:tc>
          <w:tcPr>
            <w:tcW w:w="1984" w:type="dxa"/>
            <w:vMerge w:val="restart"/>
            <w:shd w:val="clear" w:color="auto" w:fill="auto"/>
            <w:vAlign w:val="center"/>
          </w:tcPr>
          <w:p w:rsidR="00CB5B30" w:rsidRPr="00CF77EF" w:rsidRDefault="00CB5B30" w:rsidP="00CA5074">
            <w:pPr>
              <w:tabs>
                <w:tab w:val="left" w:pos="6946"/>
              </w:tabs>
              <w:jc w:val="center"/>
              <w:rPr>
                <w:rFonts w:eastAsia="Times New Roman" w:cs="Times New Roman"/>
                <w:b/>
                <w:sz w:val="24"/>
                <w:szCs w:val="24"/>
                <w:lang w:eastAsia="ru-RU"/>
              </w:rPr>
            </w:pPr>
            <w:r w:rsidRPr="00CF77EF">
              <w:rPr>
                <w:rFonts w:eastAsia="Times New Roman" w:cs="Times New Roman"/>
                <w:b/>
                <w:sz w:val="24"/>
                <w:szCs w:val="24"/>
                <w:lang w:eastAsia="ru-RU"/>
              </w:rPr>
              <w:t>Вид регламентних робіт</w:t>
            </w:r>
          </w:p>
        </w:tc>
        <w:tc>
          <w:tcPr>
            <w:tcW w:w="8363" w:type="dxa"/>
            <w:gridSpan w:val="12"/>
            <w:shd w:val="clear" w:color="auto" w:fill="auto"/>
            <w:vAlign w:val="center"/>
          </w:tcPr>
          <w:p w:rsidR="00CB5B30" w:rsidRPr="00CF77EF" w:rsidRDefault="00CB5B30" w:rsidP="00CA5074">
            <w:pPr>
              <w:tabs>
                <w:tab w:val="left" w:pos="6946"/>
              </w:tabs>
              <w:jc w:val="center"/>
              <w:rPr>
                <w:rFonts w:eastAsia="Times New Roman" w:cs="Times New Roman"/>
                <w:b/>
                <w:sz w:val="24"/>
                <w:szCs w:val="24"/>
                <w:lang w:eastAsia="ru-RU"/>
              </w:rPr>
            </w:pPr>
            <w:r w:rsidRPr="00CF77EF">
              <w:rPr>
                <w:rFonts w:eastAsia="Times New Roman" w:cs="Times New Roman"/>
                <w:b/>
                <w:sz w:val="24"/>
                <w:szCs w:val="24"/>
                <w:lang w:eastAsia="ru-RU"/>
              </w:rPr>
              <w:t>2024 рік</w:t>
            </w:r>
          </w:p>
        </w:tc>
      </w:tr>
      <w:tr w:rsidR="00CB5B30" w:rsidRPr="00CF77EF" w:rsidTr="00CA5074">
        <w:trPr>
          <w:cantSplit/>
          <w:trHeight w:val="1315"/>
        </w:trPr>
        <w:tc>
          <w:tcPr>
            <w:tcW w:w="4503" w:type="dxa"/>
            <w:vMerge/>
            <w:shd w:val="clear" w:color="auto" w:fill="auto"/>
            <w:vAlign w:val="center"/>
          </w:tcPr>
          <w:p w:rsidR="00CB5B30" w:rsidRPr="00CF77EF" w:rsidRDefault="00CB5B30" w:rsidP="00CA5074">
            <w:pPr>
              <w:tabs>
                <w:tab w:val="left" w:pos="6946"/>
              </w:tabs>
              <w:jc w:val="center"/>
              <w:rPr>
                <w:rFonts w:eastAsia="Times New Roman" w:cs="Times New Roman"/>
                <w:b/>
                <w:sz w:val="24"/>
                <w:szCs w:val="24"/>
                <w:lang w:eastAsia="ru-RU"/>
              </w:rPr>
            </w:pPr>
          </w:p>
        </w:tc>
        <w:tc>
          <w:tcPr>
            <w:tcW w:w="1984" w:type="dxa"/>
            <w:vMerge/>
            <w:shd w:val="clear" w:color="auto" w:fill="auto"/>
            <w:vAlign w:val="center"/>
          </w:tcPr>
          <w:p w:rsidR="00CB5B30" w:rsidRPr="00CF77EF" w:rsidRDefault="00CB5B30" w:rsidP="00CA5074">
            <w:pPr>
              <w:tabs>
                <w:tab w:val="left" w:pos="6946"/>
              </w:tabs>
              <w:jc w:val="center"/>
              <w:rPr>
                <w:rFonts w:eastAsia="Times New Roman" w:cs="Times New Roman"/>
                <w:b/>
                <w:sz w:val="24"/>
                <w:szCs w:val="24"/>
                <w:lang w:eastAsia="ru-RU"/>
              </w:rPr>
            </w:pPr>
          </w:p>
        </w:tc>
        <w:tc>
          <w:tcPr>
            <w:tcW w:w="567" w:type="dxa"/>
            <w:shd w:val="clear" w:color="auto" w:fill="auto"/>
            <w:textDirection w:val="btLr"/>
            <w:vAlign w:val="center"/>
          </w:tcPr>
          <w:p w:rsidR="00CB5B30" w:rsidRPr="00CF77EF" w:rsidRDefault="00CB5B30" w:rsidP="00CA5074">
            <w:pPr>
              <w:tabs>
                <w:tab w:val="left" w:pos="6946"/>
              </w:tabs>
              <w:jc w:val="center"/>
              <w:rPr>
                <w:rFonts w:eastAsia="Times New Roman" w:cs="Times New Roman"/>
                <w:b/>
                <w:sz w:val="24"/>
                <w:szCs w:val="24"/>
                <w:lang w:eastAsia="ru-RU"/>
              </w:rPr>
            </w:pPr>
            <w:r w:rsidRPr="00CF77EF">
              <w:rPr>
                <w:rFonts w:eastAsia="Times New Roman" w:cs="Times New Roman"/>
                <w:b/>
                <w:sz w:val="24"/>
                <w:szCs w:val="24"/>
                <w:lang w:eastAsia="ru-RU"/>
              </w:rPr>
              <w:t>Січень</w:t>
            </w:r>
          </w:p>
        </w:tc>
        <w:tc>
          <w:tcPr>
            <w:tcW w:w="709" w:type="dxa"/>
            <w:shd w:val="clear" w:color="auto" w:fill="auto"/>
            <w:textDirection w:val="btLr"/>
            <w:vAlign w:val="center"/>
          </w:tcPr>
          <w:p w:rsidR="00CB5B30" w:rsidRPr="00CF77EF" w:rsidRDefault="00CB5B30" w:rsidP="00CA5074">
            <w:pPr>
              <w:tabs>
                <w:tab w:val="left" w:pos="6946"/>
              </w:tabs>
              <w:jc w:val="center"/>
              <w:rPr>
                <w:rFonts w:eastAsia="Times New Roman" w:cs="Times New Roman"/>
                <w:b/>
                <w:sz w:val="24"/>
                <w:szCs w:val="24"/>
                <w:lang w:eastAsia="ru-RU"/>
              </w:rPr>
            </w:pPr>
            <w:r w:rsidRPr="00CF77EF">
              <w:rPr>
                <w:rFonts w:eastAsia="Times New Roman" w:cs="Times New Roman"/>
                <w:b/>
                <w:sz w:val="24"/>
                <w:szCs w:val="24"/>
                <w:lang w:eastAsia="ru-RU"/>
              </w:rPr>
              <w:t>Лютий</w:t>
            </w:r>
          </w:p>
        </w:tc>
        <w:tc>
          <w:tcPr>
            <w:tcW w:w="709" w:type="dxa"/>
            <w:shd w:val="clear" w:color="auto" w:fill="auto"/>
            <w:textDirection w:val="btLr"/>
            <w:vAlign w:val="center"/>
          </w:tcPr>
          <w:p w:rsidR="00CB5B30" w:rsidRPr="00CF77EF" w:rsidRDefault="00CB5B30" w:rsidP="00CA5074">
            <w:pPr>
              <w:tabs>
                <w:tab w:val="left" w:pos="6946"/>
              </w:tabs>
              <w:jc w:val="center"/>
              <w:rPr>
                <w:rFonts w:eastAsia="Times New Roman" w:cs="Times New Roman"/>
                <w:b/>
                <w:sz w:val="24"/>
                <w:szCs w:val="24"/>
                <w:lang w:eastAsia="ru-RU"/>
              </w:rPr>
            </w:pPr>
            <w:r w:rsidRPr="00CF77EF">
              <w:rPr>
                <w:rFonts w:eastAsia="Times New Roman" w:cs="Times New Roman"/>
                <w:b/>
                <w:sz w:val="24"/>
                <w:szCs w:val="24"/>
                <w:lang w:eastAsia="ru-RU"/>
              </w:rPr>
              <w:t>Березень</w:t>
            </w:r>
          </w:p>
        </w:tc>
        <w:tc>
          <w:tcPr>
            <w:tcW w:w="708" w:type="dxa"/>
            <w:shd w:val="clear" w:color="auto" w:fill="auto"/>
            <w:textDirection w:val="btLr"/>
            <w:vAlign w:val="center"/>
          </w:tcPr>
          <w:p w:rsidR="00CB5B30" w:rsidRPr="00CF77EF" w:rsidRDefault="00CB5B30" w:rsidP="00CA5074">
            <w:pPr>
              <w:tabs>
                <w:tab w:val="left" w:pos="6946"/>
              </w:tabs>
              <w:jc w:val="center"/>
              <w:rPr>
                <w:rFonts w:eastAsia="Times New Roman" w:cs="Times New Roman"/>
                <w:b/>
                <w:sz w:val="24"/>
                <w:szCs w:val="24"/>
                <w:lang w:eastAsia="ru-RU"/>
              </w:rPr>
            </w:pPr>
            <w:r w:rsidRPr="00CF77EF">
              <w:rPr>
                <w:rFonts w:eastAsia="Times New Roman" w:cs="Times New Roman"/>
                <w:b/>
                <w:sz w:val="24"/>
                <w:szCs w:val="24"/>
                <w:lang w:eastAsia="ru-RU"/>
              </w:rPr>
              <w:t>Квітень</w:t>
            </w:r>
          </w:p>
        </w:tc>
        <w:tc>
          <w:tcPr>
            <w:tcW w:w="709" w:type="dxa"/>
            <w:shd w:val="clear" w:color="auto" w:fill="auto"/>
            <w:textDirection w:val="btLr"/>
            <w:vAlign w:val="center"/>
          </w:tcPr>
          <w:p w:rsidR="00CB5B30" w:rsidRPr="00CF77EF" w:rsidRDefault="00CB5B30" w:rsidP="00CA5074">
            <w:pPr>
              <w:tabs>
                <w:tab w:val="left" w:pos="6946"/>
              </w:tabs>
              <w:jc w:val="center"/>
              <w:rPr>
                <w:rFonts w:eastAsia="Times New Roman" w:cs="Times New Roman"/>
                <w:b/>
                <w:sz w:val="24"/>
                <w:szCs w:val="24"/>
                <w:lang w:eastAsia="ru-RU"/>
              </w:rPr>
            </w:pPr>
            <w:r w:rsidRPr="00CF77EF">
              <w:rPr>
                <w:rFonts w:eastAsia="Times New Roman" w:cs="Times New Roman"/>
                <w:b/>
                <w:sz w:val="24"/>
                <w:szCs w:val="24"/>
                <w:lang w:eastAsia="ru-RU"/>
              </w:rPr>
              <w:t>Травень</w:t>
            </w:r>
          </w:p>
        </w:tc>
        <w:tc>
          <w:tcPr>
            <w:tcW w:w="709" w:type="dxa"/>
            <w:shd w:val="clear" w:color="auto" w:fill="auto"/>
            <w:textDirection w:val="btLr"/>
            <w:vAlign w:val="center"/>
          </w:tcPr>
          <w:p w:rsidR="00CB5B30" w:rsidRPr="00CF77EF" w:rsidRDefault="00CB5B30" w:rsidP="00CA5074">
            <w:pPr>
              <w:tabs>
                <w:tab w:val="left" w:pos="6946"/>
              </w:tabs>
              <w:jc w:val="center"/>
              <w:rPr>
                <w:rFonts w:eastAsia="Times New Roman" w:cs="Times New Roman"/>
                <w:b/>
                <w:sz w:val="24"/>
                <w:szCs w:val="24"/>
                <w:lang w:eastAsia="ru-RU"/>
              </w:rPr>
            </w:pPr>
            <w:r w:rsidRPr="00CF77EF">
              <w:rPr>
                <w:rFonts w:eastAsia="Times New Roman" w:cs="Times New Roman"/>
                <w:b/>
                <w:sz w:val="24"/>
                <w:szCs w:val="24"/>
                <w:lang w:eastAsia="ru-RU"/>
              </w:rPr>
              <w:t>Червень</w:t>
            </w:r>
          </w:p>
        </w:tc>
        <w:tc>
          <w:tcPr>
            <w:tcW w:w="709" w:type="dxa"/>
            <w:shd w:val="clear" w:color="auto" w:fill="auto"/>
            <w:textDirection w:val="btLr"/>
            <w:vAlign w:val="center"/>
          </w:tcPr>
          <w:p w:rsidR="00CB5B30" w:rsidRPr="00CF77EF" w:rsidRDefault="00CB5B30" w:rsidP="00CA5074">
            <w:pPr>
              <w:tabs>
                <w:tab w:val="left" w:pos="6946"/>
              </w:tabs>
              <w:jc w:val="center"/>
              <w:rPr>
                <w:rFonts w:eastAsia="Times New Roman" w:cs="Times New Roman"/>
                <w:b/>
                <w:sz w:val="24"/>
                <w:szCs w:val="24"/>
                <w:lang w:eastAsia="ru-RU"/>
              </w:rPr>
            </w:pPr>
            <w:r w:rsidRPr="00CF77EF">
              <w:rPr>
                <w:rFonts w:eastAsia="Times New Roman" w:cs="Times New Roman"/>
                <w:b/>
                <w:sz w:val="24"/>
                <w:szCs w:val="24"/>
                <w:lang w:eastAsia="ru-RU"/>
              </w:rPr>
              <w:t>Липень</w:t>
            </w:r>
          </w:p>
        </w:tc>
        <w:tc>
          <w:tcPr>
            <w:tcW w:w="708" w:type="dxa"/>
            <w:shd w:val="clear" w:color="auto" w:fill="auto"/>
            <w:textDirection w:val="btLr"/>
            <w:vAlign w:val="center"/>
          </w:tcPr>
          <w:p w:rsidR="00CB5B30" w:rsidRPr="00CF77EF" w:rsidRDefault="00CB5B30" w:rsidP="00CA5074">
            <w:pPr>
              <w:tabs>
                <w:tab w:val="left" w:pos="6946"/>
              </w:tabs>
              <w:jc w:val="center"/>
              <w:rPr>
                <w:rFonts w:eastAsia="Times New Roman" w:cs="Times New Roman"/>
                <w:b/>
                <w:sz w:val="24"/>
                <w:szCs w:val="24"/>
                <w:lang w:eastAsia="ru-RU"/>
              </w:rPr>
            </w:pPr>
            <w:r w:rsidRPr="00CF77EF">
              <w:rPr>
                <w:rFonts w:eastAsia="Times New Roman" w:cs="Times New Roman"/>
                <w:b/>
                <w:sz w:val="24"/>
                <w:szCs w:val="24"/>
                <w:lang w:eastAsia="ru-RU"/>
              </w:rPr>
              <w:t>Серпень</w:t>
            </w:r>
          </w:p>
        </w:tc>
        <w:tc>
          <w:tcPr>
            <w:tcW w:w="709" w:type="dxa"/>
            <w:shd w:val="clear" w:color="auto" w:fill="auto"/>
            <w:textDirection w:val="btLr"/>
            <w:vAlign w:val="center"/>
          </w:tcPr>
          <w:p w:rsidR="00CB5B30" w:rsidRPr="00CF77EF" w:rsidRDefault="00CB5B30" w:rsidP="00CA5074">
            <w:pPr>
              <w:tabs>
                <w:tab w:val="left" w:pos="6946"/>
              </w:tabs>
              <w:jc w:val="center"/>
              <w:rPr>
                <w:rFonts w:eastAsia="Times New Roman" w:cs="Times New Roman"/>
                <w:b/>
                <w:sz w:val="24"/>
                <w:szCs w:val="24"/>
                <w:lang w:eastAsia="ru-RU"/>
              </w:rPr>
            </w:pPr>
            <w:r w:rsidRPr="00CF77EF">
              <w:rPr>
                <w:rFonts w:eastAsia="Times New Roman" w:cs="Times New Roman"/>
                <w:b/>
                <w:sz w:val="24"/>
                <w:szCs w:val="24"/>
                <w:lang w:eastAsia="ru-RU"/>
              </w:rPr>
              <w:t>Вересень</w:t>
            </w:r>
          </w:p>
        </w:tc>
        <w:tc>
          <w:tcPr>
            <w:tcW w:w="709" w:type="dxa"/>
            <w:shd w:val="clear" w:color="auto" w:fill="auto"/>
            <w:textDirection w:val="btLr"/>
            <w:vAlign w:val="center"/>
          </w:tcPr>
          <w:p w:rsidR="00CB5B30" w:rsidRPr="00CF77EF" w:rsidRDefault="00CB5B30" w:rsidP="00CA5074">
            <w:pPr>
              <w:tabs>
                <w:tab w:val="left" w:pos="6946"/>
              </w:tabs>
              <w:jc w:val="center"/>
              <w:rPr>
                <w:rFonts w:eastAsia="Times New Roman" w:cs="Times New Roman"/>
                <w:b/>
                <w:sz w:val="24"/>
                <w:szCs w:val="24"/>
                <w:lang w:eastAsia="ru-RU"/>
              </w:rPr>
            </w:pPr>
            <w:r w:rsidRPr="00CF77EF">
              <w:rPr>
                <w:rFonts w:eastAsia="Times New Roman" w:cs="Times New Roman"/>
                <w:b/>
                <w:sz w:val="24"/>
                <w:szCs w:val="24"/>
                <w:lang w:eastAsia="ru-RU"/>
              </w:rPr>
              <w:t>Жовтень</w:t>
            </w:r>
          </w:p>
        </w:tc>
        <w:tc>
          <w:tcPr>
            <w:tcW w:w="709" w:type="dxa"/>
            <w:shd w:val="clear" w:color="auto" w:fill="auto"/>
            <w:textDirection w:val="btLr"/>
            <w:vAlign w:val="center"/>
          </w:tcPr>
          <w:p w:rsidR="00CB5B30" w:rsidRPr="00CF77EF" w:rsidRDefault="00CB5B30" w:rsidP="00CA5074">
            <w:pPr>
              <w:tabs>
                <w:tab w:val="left" w:pos="6946"/>
              </w:tabs>
              <w:jc w:val="center"/>
              <w:rPr>
                <w:rFonts w:eastAsia="Times New Roman" w:cs="Times New Roman"/>
                <w:b/>
                <w:sz w:val="24"/>
                <w:szCs w:val="24"/>
                <w:lang w:eastAsia="ru-RU"/>
              </w:rPr>
            </w:pPr>
            <w:r w:rsidRPr="00CF77EF">
              <w:rPr>
                <w:rFonts w:eastAsia="Times New Roman" w:cs="Times New Roman"/>
                <w:b/>
                <w:sz w:val="24"/>
                <w:szCs w:val="24"/>
                <w:lang w:eastAsia="ru-RU"/>
              </w:rPr>
              <w:t>Листопад</w:t>
            </w:r>
          </w:p>
        </w:tc>
        <w:tc>
          <w:tcPr>
            <w:tcW w:w="708" w:type="dxa"/>
            <w:shd w:val="clear" w:color="auto" w:fill="auto"/>
            <w:textDirection w:val="btLr"/>
            <w:vAlign w:val="center"/>
          </w:tcPr>
          <w:p w:rsidR="00CB5B30" w:rsidRPr="00CF77EF" w:rsidRDefault="00CB5B30" w:rsidP="00CA5074">
            <w:pPr>
              <w:tabs>
                <w:tab w:val="left" w:pos="6946"/>
              </w:tabs>
              <w:jc w:val="center"/>
              <w:rPr>
                <w:rFonts w:eastAsia="Times New Roman" w:cs="Times New Roman"/>
                <w:b/>
                <w:sz w:val="24"/>
                <w:szCs w:val="24"/>
                <w:lang w:eastAsia="ru-RU"/>
              </w:rPr>
            </w:pPr>
            <w:r w:rsidRPr="00CF77EF">
              <w:rPr>
                <w:rFonts w:eastAsia="Times New Roman" w:cs="Times New Roman"/>
                <w:b/>
                <w:sz w:val="24"/>
                <w:szCs w:val="24"/>
                <w:lang w:eastAsia="ru-RU"/>
              </w:rPr>
              <w:t>Грудень</w:t>
            </w:r>
          </w:p>
        </w:tc>
      </w:tr>
      <w:tr w:rsidR="00CB5B30" w:rsidRPr="00CF77EF" w:rsidTr="00CA5074">
        <w:trPr>
          <w:trHeight w:val="385"/>
        </w:trPr>
        <w:tc>
          <w:tcPr>
            <w:tcW w:w="14850" w:type="dxa"/>
            <w:gridSpan w:val="14"/>
            <w:shd w:val="clear" w:color="auto" w:fill="auto"/>
          </w:tcPr>
          <w:p w:rsidR="00CB5B30" w:rsidRPr="00CF77EF" w:rsidRDefault="00CB5B30" w:rsidP="00CA5074">
            <w:pPr>
              <w:tabs>
                <w:tab w:val="left" w:pos="6946"/>
              </w:tabs>
              <w:jc w:val="center"/>
              <w:rPr>
                <w:rFonts w:eastAsia="Times New Roman" w:cs="Times New Roman"/>
                <w:b/>
                <w:sz w:val="24"/>
                <w:szCs w:val="24"/>
                <w:lang w:eastAsia="ru-RU"/>
              </w:rPr>
            </w:pPr>
            <w:r w:rsidRPr="00CF77EF">
              <w:rPr>
                <w:rFonts w:eastAsia="Times New Roman" w:cs="Times New Roman"/>
                <w:b/>
                <w:sz w:val="24"/>
                <w:szCs w:val="24"/>
                <w:lang w:eastAsia="ru-RU"/>
              </w:rPr>
              <w:t>Системи пожежної сигналізації</w:t>
            </w:r>
          </w:p>
        </w:tc>
      </w:tr>
      <w:tr w:rsidR="00CB5B30" w:rsidRPr="00CF77EF" w:rsidTr="00CA5074">
        <w:trPr>
          <w:trHeight w:val="291"/>
        </w:trPr>
        <w:tc>
          <w:tcPr>
            <w:tcW w:w="4503" w:type="dxa"/>
            <w:vMerge w:val="restart"/>
            <w:shd w:val="clear" w:color="auto" w:fill="auto"/>
            <w:vAlign w:val="center"/>
          </w:tcPr>
          <w:p w:rsidR="00CB5B30" w:rsidRPr="00CF77EF" w:rsidRDefault="00CB5B30" w:rsidP="00CA5074">
            <w:pPr>
              <w:tabs>
                <w:tab w:val="left" w:pos="6946"/>
              </w:tabs>
              <w:rPr>
                <w:rFonts w:eastAsia="Times New Roman" w:cs="Times New Roman"/>
                <w:sz w:val="24"/>
                <w:szCs w:val="24"/>
                <w:lang w:eastAsia="ru-RU"/>
              </w:rPr>
            </w:pPr>
            <w:r w:rsidRPr="00CF77EF">
              <w:rPr>
                <w:rFonts w:eastAsia="Times New Roman" w:cs="Times New Roman"/>
                <w:sz w:val="24"/>
                <w:szCs w:val="24"/>
                <w:lang w:eastAsia="ru-RU"/>
              </w:rPr>
              <w:t>Пожежні сповіщувачі всіх типів</w:t>
            </w:r>
          </w:p>
        </w:tc>
        <w:tc>
          <w:tcPr>
            <w:tcW w:w="1984"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Регламент 1</w:t>
            </w:r>
          </w:p>
        </w:tc>
        <w:tc>
          <w:tcPr>
            <w:tcW w:w="567"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r>
      <w:tr w:rsidR="00CB5B30" w:rsidRPr="00CF77EF" w:rsidTr="00CA5074">
        <w:trPr>
          <w:trHeight w:val="295"/>
        </w:trPr>
        <w:tc>
          <w:tcPr>
            <w:tcW w:w="4503" w:type="dxa"/>
            <w:vMerge/>
            <w:shd w:val="clear" w:color="auto" w:fill="auto"/>
            <w:vAlign w:val="center"/>
          </w:tcPr>
          <w:p w:rsidR="00CB5B30" w:rsidRPr="00CF77EF" w:rsidRDefault="00CB5B30" w:rsidP="00CA5074">
            <w:pPr>
              <w:tabs>
                <w:tab w:val="left" w:pos="6946"/>
              </w:tabs>
              <w:rPr>
                <w:rFonts w:eastAsia="Times New Roman" w:cs="Times New Roman"/>
                <w:sz w:val="24"/>
                <w:szCs w:val="24"/>
                <w:lang w:eastAsia="ru-RU"/>
              </w:rPr>
            </w:pPr>
          </w:p>
        </w:tc>
        <w:tc>
          <w:tcPr>
            <w:tcW w:w="1984"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Регламент 2</w:t>
            </w:r>
          </w:p>
        </w:tc>
        <w:tc>
          <w:tcPr>
            <w:tcW w:w="567"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r>
      <w:tr w:rsidR="00CB5B30" w:rsidRPr="00CF77EF" w:rsidTr="00CA5074">
        <w:trPr>
          <w:trHeight w:val="327"/>
        </w:trPr>
        <w:tc>
          <w:tcPr>
            <w:tcW w:w="4503" w:type="dxa"/>
            <w:shd w:val="clear" w:color="auto" w:fill="auto"/>
            <w:vAlign w:val="center"/>
          </w:tcPr>
          <w:p w:rsidR="00CB5B30" w:rsidRPr="00CF77EF" w:rsidRDefault="00CB5B30" w:rsidP="00CA5074">
            <w:pPr>
              <w:tabs>
                <w:tab w:val="left" w:pos="6946"/>
              </w:tabs>
              <w:rPr>
                <w:rFonts w:eastAsia="Times New Roman" w:cs="Times New Roman"/>
                <w:sz w:val="24"/>
                <w:szCs w:val="24"/>
                <w:lang w:eastAsia="ru-RU"/>
              </w:rPr>
            </w:pPr>
            <w:r w:rsidRPr="00CF77EF">
              <w:rPr>
                <w:rFonts w:eastAsia="Times New Roman" w:cs="Times New Roman"/>
                <w:sz w:val="24"/>
                <w:szCs w:val="24"/>
                <w:lang w:eastAsia="ru-RU"/>
              </w:rPr>
              <w:t>ППКП</w:t>
            </w:r>
          </w:p>
        </w:tc>
        <w:tc>
          <w:tcPr>
            <w:tcW w:w="1984"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Регламент 1</w:t>
            </w:r>
          </w:p>
        </w:tc>
        <w:tc>
          <w:tcPr>
            <w:tcW w:w="567"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r>
      <w:tr w:rsidR="00CB5B30" w:rsidRPr="00CF77EF" w:rsidTr="00CA5074">
        <w:trPr>
          <w:trHeight w:val="361"/>
        </w:trPr>
        <w:tc>
          <w:tcPr>
            <w:tcW w:w="4503" w:type="dxa"/>
            <w:shd w:val="clear" w:color="auto" w:fill="auto"/>
            <w:vAlign w:val="center"/>
          </w:tcPr>
          <w:p w:rsidR="00CB5B30" w:rsidRPr="00CF77EF" w:rsidRDefault="00CB5B30" w:rsidP="00CA5074">
            <w:pPr>
              <w:tabs>
                <w:tab w:val="left" w:pos="6946"/>
              </w:tabs>
              <w:rPr>
                <w:rFonts w:eastAsia="Times New Roman" w:cs="Times New Roman"/>
                <w:sz w:val="24"/>
                <w:szCs w:val="24"/>
                <w:lang w:eastAsia="ru-RU"/>
              </w:rPr>
            </w:pPr>
          </w:p>
        </w:tc>
        <w:tc>
          <w:tcPr>
            <w:tcW w:w="1984"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Регламент 2</w:t>
            </w:r>
          </w:p>
        </w:tc>
        <w:tc>
          <w:tcPr>
            <w:tcW w:w="567"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r>
      <w:tr w:rsidR="00CB5B30" w:rsidRPr="00CF77EF" w:rsidTr="00CA5074">
        <w:trPr>
          <w:trHeight w:val="363"/>
        </w:trPr>
        <w:tc>
          <w:tcPr>
            <w:tcW w:w="14850" w:type="dxa"/>
            <w:gridSpan w:val="14"/>
            <w:shd w:val="clear" w:color="auto" w:fill="auto"/>
          </w:tcPr>
          <w:p w:rsidR="00CB5B30" w:rsidRPr="00CF77EF" w:rsidRDefault="00CB5B30" w:rsidP="00CA5074">
            <w:pPr>
              <w:tabs>
                <w:tab w:val="left" w:pos="6946"/>
              </w:tabs>
              <w:jc w:val="center"/>
              <w:rPr>
                <w:rFonts w:eastAsia="Times New Roman" w:cs="Times New Roman"/>
                <w:b/>
                <w:sz w:val="24"/>
                <w:szCs w:val="24"/>
                <w:lang w:eastAsia="ru-RU"/>
              </w:rPr>
            </w:pPr>
            <w:r w:rsidRPr="00CF77EF">
              <w:rPr>
                <w:rFonts w:eastAsia="Times New Roman" w:cs="Times New Roman"/>
                <w:b/>
                <w:sz w:val="24"/>
                <w:szCs w:val="24"/>
                <w:lang w:eastAsia="ru-RU"/>
              </w:rPr>
              <w:t>Автоматичні системи пожежогасіння</w:t>
            </w:r>
          </w:p>
        </w:tc>
      </w:tr>
      <w:tr w:rsidR="00CB5B30" w:rsidRPr="00CF77EF" w:rsidTr="00CA5074">
        <w:trPr>
          <w:trHeight w:val="381"/>
        </w:trPr>
        <w:tc>
          <w:tcPr>
            <w:tcW w:w="4503" w:type="dxa"/>
            <w:vMerge w:val="restart"/>
            <w:shd w:val="clear" w:color="auto" w:fill="auto"/>
            <w:vAlign w:val="center"/>
          </w:tcPr>
          <w:p w:rsidR="00CB5B30" w:rsidRPr="00CF77EF" w:rsidRDefault="00CB5B30" w:rsidP="00CA5074">
            <w:pPr>
              <w:tabs>
                <w:tab w:val="left" w:pos="6946"/>
              </w:tabs>
              <w:rPr>
                <w:rFonts w:eastAsia="Times New Roman" w:cs="Times New Roman"/>
                <w:sz w:val="24"/>
                <w:szCs w:val="24"/>
                <w:lang w:eastAsia="ru-RU"/>
              </w:rPr>
            </w:pPr>
            <w:r w:rsidRPr="00CF77EF">
              <w:rPr>
                <w:rFonts w:eastAsia="Times New Roman" w:cs="Times New Roman"/>
                <w:sz w:val="24"/>
                <w:szCs w:val="24"/>
                <w:lang w:eastAsia="ru-RU"/>
              </w:rPr>
              <w:t>Системи газового/порошкового /кухонного пожежогасіння</w:t>
            </w:r>
          </w:p>
        </w:tc>
        <w:tc>
          <w:tcPr>
            <w:tcW w:w="1984"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Регламент 1</w:t>
            </w:r>
          </w:p>
        </w:tc>
        <w:tc>
          <w:tcPr>
            <w:tcW w:w="567"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r>
      <w:tr w:rsidR="00CB5B30" w:rsidRPr="00CF77EF" w:rsidTr="00CA5074">
        <w:trPr>
          <w:trHeight w:val="383"/>
        </w:trPr>
        <w:tc>
          <w:tcPr>
            <w:tcW w:w="4503" w:type="dxa"/>
            <w:vMerge/>
            <w:shd w:val="clear" w:color="auto" w:fill="auto"/>
            <w:vAlign w:val="center"/>
          </w:tcPr>
          <w:p w:rsidR="00CB5B30" w:rsidRPr="00CF77EF" w:rsidRDefault="00CB5B30" w:rsidP="00CA5074">
            <w:pPr>
              <w:tabs>
                <w:tab w:val="left" w:pos="6946"/>
              </w:tabs>
              <w:rPr>
                <w:rFonts w:eastAsia="Times New Roman" w:cs="Times New Roman"/>
                <w:sz w:val="24"/>
                <w:szCs w:val="24"/>
                <w:lang w:eastAsia="ru-RU"/>
              </w:rPr>
            </w:pPr>
          </w:p>
        </w:tc>
        <w:tc>
          <w:tcPr>
            <w:tcW w:w="1984"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Регламент 2</w:t>
            </w:r>
          </w:p>
        </w:tc>
        <w:tc>
          <w:tcPr>
            <w:tcW w:w="567"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r>
      <w:tr w:rsidR="00CB5B30" w:rsidRPr="00CF77EF" w:rsidTr="00CA5074">
        <w:trPr>
          <w:trHeight w:val="430"/>
        </w:trPr>
        <w:tc>
          <w:tcPr>
            <w:tcW w:w="14850" w:type="dxa"/>
            <w:gridSpan w:val="14"/>
            <w:shd w:val="clear" w:color="auto" w:fill="auto"/>
          </w:tcPr>
          <w:p w:rsidR="00CB5B30" w:rsidRPr="00CF77EF" w:rsidRDefault="00CB5B30" w:rsidP="00CA5074">
            <w:pPr>
              <w:tabs>
                <w:tab w:val="left" w:pos="6946"/>
              </w:tabs>
              <w:jc w:val="center"/>
              <w:rPr>
                <w:rFonts w:eastAsia="Times New Roman" w:cs="Times New Roman"/>
                <w:b/>
                <w:sz w:val="24"/>
                <w:szCs w:val="24"/>
                <w:lang w:eastAsia="ru-RU"/>
              </w:rPr>
            </w:pPr>
            <w:r w:rsidRPr="00CF77EF">
              <w:rPr>
                <w:rFonts w:eastAsia="Times New Roman" w:cs="Times New Roman"/>
                <w:b/>
                <w:sz w:val="24"/>
                <w:szCs w:val="24"/>
                <w:lang w:eastAsia="ru-RU"/>
              </w:rPr>
              <w:t>Системи керування евакуюванням</w:t>
            </w:r>
          </w:p>
        </w:tc>
      </w:tr>
      <w:tr w:rsidR="00CB5B30" w:rsidRPr="00CF77EF" w:rsidTr="00CA5074">
        <w:trPr>
          <w:trHeight w:val="329"/>
        </w:trPr>
        <w:tc>
          <w:tcPr>
            <w:tcW w:w="4503" w:type="dxa"/>
            <w:vMerge w:val="restart"/>
            <w:shd w:val="clear" w:color="auto" w:fill="auto"/>
            <w:vAlign w:val="center"/>
          </w:tcPr>
          <w:p w:rsidR="00CB5B30" w:rsidRPr="00CF77EF" w:rsidRDefault="00CB5B30" w:rsidP="00CA5074">
            <w:pPr>
              <w:tabs>
                <w:tab w:val="left" w:pos="6946"/>
              </w:tabs>
              <w:rPr>
                <w:rFonts w:eastAsia="Times New Roman" w:cs="Times New Roman"/>
                <w:sz w:val="24"/>
                <w:szCs w:val="24"/>
                <w:lang w:eastAsia="ru-RU"/>
              </w:rPr>
            </w:pPr>
            <w:r w:rsidRPr="00CF77EF">
              <w:rPr>
                <w:rFonts w:eastAsia="Times New Roman" w:cs="Times New Roman"/>
                <w:sz w:val="24"/>
                <w:szCs w:val="24"/>
                <w:lang w:eastAsia="ru-RU"/>
              </w:rPr>
              <w:t xml:space="preserve">Блок мовного оповіщення, гучномовці </w:t>
            </w:r>
          </w:p>
          <w:p w:rsidR="00CB5B30" w:rsidRPr="00CF77EF" w:rsidRDefault="00CB5B30" w:rsidP="00CA5074">
            <w:pPr>
              <w:tabs>
                <w:tab w:val="left" w:pos="6946"/>
              </w:tabs>
              <w:rPr>
                <w:rFonts w:eastAsia="Times New Roman" w:cs="Times New Roman"/>
                <w:sz w:val="24"/>
                <w:szCs w:val="24"/>
                <w:lang w:eastAsia="ru-RU"/>
              </w:rPr>
            </w:pPr>
          </w:p>
        </w:tc>
        <w:tc>
          <w:tcPr>
            <w:tcW w:w="1984"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Регламент 1</w:t>
            </w:r>
          </w:p>
        </w:tc>
        <w:tc>
          <w:tcPr>
            <w:tcW w:w="567"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r>
      <w:tr w:rsidR="00CB5B30" w:rsidRPr="00CF77EF" w:rsidTr="00CA5074">
        <w:trPr>
          <w:trHeight w:val="346"/>
        </w:trPr>
        <w:tc>
          <w:tcPr>
            <w:tcW w:w="4503" w:type="dxa"/>
            <w:vMerge/>
            <w:shd w:val="clear" w:color="auto" w:fill="auto"/>
            <w:vAlign w:val="center"/>
          </w:tcPr>
          <w:p w:rsidR="00CB5B30" w:rsidRPr="00CF77EF" w:rsidRDefault="00CB5B30" w:rsidP="00CA5074">
            <w:pPr>
              <w:tabs>
                <w:tab w:val="left" w:pos="6946"/>
              </w:tabs>
              <w:rPr>
                <w:rFonts w:eastAsia="Times New Roman" w:cs="Times New Roman"/>
                <w:sz w:val="24"/>
                <w:szCs w:val="24"/>
                <w:lang w:eastAsia="ru-RU"/>
              </w:rPr>
            </w:pPr>
          </w:p>
        </w:tc>
        <w:tc>
          <w:tcPr>
            <w:tcW w:w="1984"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Регламент 2</w:t>
            </w:r>
          </w:p>
        </w:tc>
        <w:tc>
          <w:tcPr>
            <w:tcW w:w="567"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rPr>
                <w:rFonts w:eastAsia="Times New Roman" w:cs="Times New Roman"/>
                <w:sz w:val="24"/>
                <w:szCs w:val="24"/>
                <w:lang w:eastAsia="ru-RU"/>
              </w:rPr>
            </w:pPr>
            <w:r>
              <w:rPr>
                <w:rFonts w:eastAsia="Times New Roman" w:cs="Times New Roman"/>
                <w:sz w:val="24"/>
                <w:szCs w:val="24"/>
                <w:lang w:eastAsia="ru-RU"/>
              </w:rPr>
              <w:t xml:space="preserve">   </w:t>
            </w:r>
            <w:r w:rsidRPr="00CF77EF">
              <w:rPr>
                <w:rFonts w:eastAsia="Times New Roman" w:cs="Times New Roman"/>
                <w:sz w:val="24"/>
                <w:szCs w:val="24"/>
                <w:lang w:eastAsia="ru-RU"/>
              </w:rPr>
              <w:t>Х</w:t>
            </w: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r>
      <w:tr w:rsidR="00CB5B30" w:rsidRPr="00CF77EF" w:rsidTr="00CA5074">
        <w:trPr>
          <w:trHeight w:val="365"/>
        </w:trPr>
        <w:tc>
          <w:tcPr>
            <w:tcW w:w="14850" w:type="dxa"/>
            <w:gridSpan w:val="14"/>
            <w:shd w:val="clear" w:color="auto" w:fill="auto"/>
            <w:vAlign w:val="center"/>
          </w:tcPr>
          <w:p w:rsidR="00CB5B30" w:rsidRPr="00CF77EF" w:rsidRDefault="00CB5B30" w:rsidP="00CA5074">
            <w:pPr>
              <w:tabs>
                <w:tab w:val="left" w:pos="6946"/>
              </w:tabs>
              <w:jc w:val="center"/>
              <w:rPr>
                <w:rFonts w:eastAsia="Times New Roman" w:cs="Times New Roman"/>
                <w:b/>
                <w:sz w:val="24"/>
                <w:szCs w:val="24"/>
                <w:lang w:eastAsia="ru-RU"/>
              </w:rPr>
            </w:pPr>
            <w:r w:rsidRPr="00CF77EF">
              <w:rPr>
                <w:rFonts w:eastAsia="Times New Roman" w:cs="Times New Roman"/>
                <w:b/>
                <w:sz w:val="24"/>
                <w:szCs w:val="24"/>
                <w:lang w:eastAsia="ru-RU"/>
              </w:rPr>
              <w:t>Системи централізованого пожежного спостерігання</w:t>
            </w:r>
          </w:p>
        </w:tc>
      </w:tr>
      <w:tr w:rsidR="00CB5B30" w:rsidRPr="00CF77EF" w:rsidTr="00CA5074">
        <w:trPr>
          <w:trHeight w:val="391"/>
        </w:trPr>
        <w:tc>
          <w:tcPr>
            <w:tcW w:w="4503" w:type="dxa"/>
            <w:shd w:val="clear" w:color="auto" w:fill="auto"/>
            <w:vAlign w:val="center"/>
          </w:tcPr>
          <w:p w:rsidR="00CB5B30" w:rsidRPr="00CF77EF" w:rsidRDefault="00CB5B30" w:rsidP="00CA5074">
            <w:pPr>
              <w:tabs>
                <w:tab w:val="left" w:pos="6946"/>
              </w:tabs>
              <w:rPr>
                <w:rFonts w:eastAsia="Times New Roman" w:cs="Times New Roman"/>
                <w:sz w:val="24"/>
                <w:szCs w:val="24"/>
                <w:lang w:eastAsia="ru-RU"/>
              </w:rPr>
            </w:pPr>
            <w:r w:rsidRPr="00CF77EF">
              <w:rPr>
                <w:rFonts w:eastAsia="Times New Roman" w:cs="Times New Roman"/>
                <w:sz w:val="24"/>
                <w:szCs w:val="24"/>
                <w:lang w:eastAsia="ru-RU"/>
              </w:rPr>
              <w:t>ППКП</w:t>
            </w:r>
          </w:p>
        </w:tc>
        <w:tc>
          <w:tcPr>
            <w:tcW w:w="1984"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Регламент 1</w:t>
            </w:r>
          </w:p>
        </w:tc>
        <w:tc>
          <w:tcPr>
            <w:tcW w:w="567"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9"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c>
          <w:tcPr>
            <w:tcW w:w="708" w:type="dxa"/>
            <w:shd w:val="clear" w:color="auto" w:fill="auto"/>
          </w:tcPr>
          <w:p w:rsidR="00CB5B30" w:rsidRPr="00CF77EF" w:rsidRDefault="00CB5B30" w:rsidP="00CA5074">
            <w:pPr>
              <w:tabs>
                <w:tab w:val="left" w:pos="6946"/>
              </w:tabs>
              <w:jc w:val="center"/>
              <w:rPr>
                <w:rFonts w:eastAsia="Times New Roman" w:cs="Times New Roman"/>
                <w:sz w:val="24"/>
                <w:szCs w:val="24"/>
                <w:lang w:eastAsia="ru-RU"/>
              </w:rPr>
            </w:pPr>
            <w:r w:rsidRPr="00CF77EF">
              <w:rPr>
                <w:rFonts w:eastAsia="Times New Roman" w:cs="Times New Roman"/>
                <w:sz w:val="24"/>
                <w:szCs w:val="24"/>
                <w:lang w:eastAsia="ru-RU"/>
              </w:rPr>
              <w:t>Х</w:t>
            </w:r>
          </w:p>
        </w:tc>
      </w:tr>
    </w:tbl>
    <w:p w:rsidR="00CB5B30" w:rsidRPr="00CF77EF" w:rsidRDefault="00CB5B30" w:rsidP="00CB5B30">
      <w:pPr>
        <w:adjustRightInd w:val="0"/>
        <w:rPr>
          <w:rFonts w:eastAsia="Times New Roman" w:cs="Times New Roman"/>
          <w:sz w:val="24"/>
          <w:szCs w:val="24"/>
          <w:lang w:eastAsia="ru-RU"/>
        </w:rPr>
      </w:pPr>
    </w:p>
    <w:p w:rsidR="00CB5B30" w:rsidRPr="00CF77EF" w:rsidRDefault="00CB5B30" w:rsidP="00CB5B30">
      <w:pPr>
        <w:adjustRightInd w:val="0"/>
        <w:rPr>
          <w:rFonts w:eastAsia="Times New Roman" w:cs="Times New Roman"/>
          <w:sz w:val="24"/>
          <w:szCs w:val="24"/>
          <w:lang w:eastAsia="ru-RU"/>
        </w:rPr>
      </w:pPr>
    </w:p>
    <w:p w:rsidR="00CB5B30" w:rsidRPr="00CF77EF" w:rsidRDefault="00CB5B30" w:rsidP="00CB5B30">
      <w:pPr>
        <w:adjustRightInd w:val="0"/>
        <w:rPr>
          <w:rFonts w:eastAsia="Times New Roman" w:cs="Times New Roman"/>
          <w:sz w:val="24"/>
          <w:szCs w:val="24"/>
          <w:lang w:eastAsia="ru-RU"/>
        </w:rPr>
      </w:pPr>
    </w:p>
    <w:p w:rsidR="00CB5B30" w:rsidRPr="00CF77EF" w:rsidRDefault="00CB5B30" w:rsidP="00CB5B30">
      <w:pPr>
        <w:adjustRightInd w:val="0"/>
        <w:rPr>
          <w:rFonts w:eastAsia="Times New Roman" w:cs="Times New Roman"/>
          <w:sz w:val="24"/>
          <w:szCs w:val="24"/>
          <w:lang w:eastAsia="ru-RU"/>
        </w:rPr>
        <w:sectPr w:rsidR="00CB5B30" w:rsidRPr="00CF77EF" w:rsidSect="00946251">
          <w:footerReference w:type="even" r:id="rId9"/>
          <w:footerReference w:type="default" r:id="rId10"/>
          <w:pgSz w:w="16838" w:h="11906" w:orient="landscape" w:code="9"/>
          <w:pgMar w:top="851" w:right="709" w:bottom="707" w:left="851" w:header="709" w:footer="198" w:gutter="0"/>
          <w:cols w:space="709"/>
          <w:docGrid w:linePitch="326"/>
        </w:sectPr>
      </w:pPr>
    </w:p>
    <w:p w:rsidR="00CB5B30" w:rsidRPr="00CF77EF" w:rsidRDefault="00CB5B30" w:rsidP="00CB5B30">
      <w:pPr>
        <w:jc w:val="right"/>
        <w:rPr>
          <w:rFonts w:eastAsia="Calibri" w:cs="Times New Roman"/>
          <w:sz w:val="24"/>
          <w:szCs w:val="24"/>
        </w:rPr>
      </w:pPr>
      <w:r w:rsidRPr="00CF77EF">
        <w:rPr>
          <w:rFonts w:eastAsia="Calibri" w:cs="Times New Roman"/>
          <w:sz w:val="24"/>
          <w:szCs w:val="24"/>
        </w:rPr>
        <w:lastRenderedPageBreak/>
        <w:t>Додаток 4</w:t>
      </w:r>
    </w:p>
    <w:p w:rsidR="00CB5B30" w:rsidRPr="00CF77EF" w:rsidRDefault="00CB5B30" w:rsidP="00CB5B30">
      <w:pPr>
        <w:jc w:val="right"/>
        <w:rPr>
          <w:rFonts w:eastAsia="Calibri" w:cs="Times New Roman"/>
          <w:sz w:val="24"/>
          <w:szCs w:val="24"/>
        </w:rPr>
      </w:pPr>
      <w:r w:rsidRPr="00CF77EF">
        <w:rPr>
          <w:rFonts w:eastAsia="Calibri" w:cs="Times New Roman"/>
          <w:sz w:val="24"/>
          <w:szCs w:val="24"/>
        </w:rPr>
        <w:t>до технічних вимог</w:t>
      </w:r>
    </w:p>
    <w:p w:rsidR="00CB5B30" w:rsidRPr="00CF77EF" w:rsidRDefault="00CB5B30" w:rsidP="00CB5B30">
      <w:pPr>
        <w:jc w:val="right"/>
        <w:rPr>
          <w:rFonts w:eastAsia="Calibri" w:cs="Times New Roman"/>
          <w:b/>
          <w:sz w:val="24"/>
          <w:szCs w:val="24"/>
        </w:rPr>
      </w:pPr>
    </w:p>
    <w:p w:rsidR="00CB5B30" w:rsidRPr="00CF77EF" w:rsidRDefault="00CB5B30" w:rsidP="00CB5B30">
      <w:pPr>
        <w:jc w:val="center"/>
        <w:rPr>
          <w:rFonts w:eastAsia="Calibri" w:cs="Times New Roman"/>
          <w:b/>
          <w:sz w:val="24"/>
          <w:szCs w:val="24"/>
        </w:rPr>
      </w:pPr>
      <w:r w:rsidRPr="00CF77EF">
        <w:rPr>
          <w:rFonts w:eastAsia="Calibri" w:cs="Times New Roman"/>
          <w:b/>
          <w:sz w:val="24"/>
          <w:szCs w:val="24"/>
        </w:rPr>
        <w:t>Відомість ресурсів</w:t>
      </w:r>
    </w:p>
    <w:tbl>
      <w:tblPr>
        <w:tblStyle w:val="a7"/>
        <w:tblW w:w="0" w:type="auto"/>
        <w:tblLook w:val="04A0" w:firstRow="1" w:lastRow="0" w:firstColumn="1" w:lastColumn="0" w:noHBand="0" w:noVBand="1"/>
      </w:tblPr>
      <w:tblGrid>
        <w:gridCol w:w="749"/>
        <w:gridCol w:w="4852"/>
        <w:gridCol w:w="1986"/>
        <w:gridCol w:w="1758"/>
      </w:tblGrid>
      <w:tr w:rsidR="00CB5B30" w:rsidRPr="00CF77EF" w:rsidTr="00CA5074">
        <w:tc>
          <w:tcPr>
            <w:tcW w:w="817" w:type="dxa"/>
          </w:tcPr>
          <w:p w:rsidR="00CB5B30" w:rsidRPr="00CF77EF" w:rsidRDefault="00CB5B30" w:rsidP="00CA5074">
            <w:pPr>
              <w:jc w:val="center"/>
              <w:rPr>
                <w:rFonts w:eastAsia="Calibri"/>
                <w:sz w:val="24"/>
                <w:szCs w:val="24"/>
              </w:rPr>
            </w:pPr>
            <w:r w:rsidRPr="00CF77EF">
              <w:rPr>
                <w:rFonts w:eastAsia="Calibri"/>
                <w:sz w:val="24"/>
                <w:szCs w:val="24"/>
              </w:rPr>
              <w:t>№ п/п</w:t>
            </w:r>
          </w:p>
        </w:tc>
        <w:tc>
          <w:tcPr>
            <w:tcW w:w="5528" w:type="dxa"/>
          </w:tcPr>
          <w:p w:rsidR="00CB5B30" w:rsidRPr="007077F9" w:rsidRDefault="00CB5B30" w:rsidP="00CA5074">
            <w:pPr>
              <w:jc w:val="center"/>
              <w:rPr>
                <w:rFonts w:eastAsia="Calibri"/>
                <w:sz w:val="24"/>
                <w:szCs w:val="24"/>
              </w:rPr>
            </w:pPr>
            <w:r w:rsidRPr="007077F9">
              <w:rPr>
                <w:rFonts w:eastAsia="Calibri"/>
                <w:sz w:val="24"/>
                <w:szCs w:val="24"/>
              </w:rPr>
              <w:t>Найменування</w:t>
            </w:r>
          </w:p>
        </w:tc>
        <w:tc>
          <w:tcPr>
            <w:tcW w:w="2268" w:type="dxa"/>
          </w:tcPr>
          <w:p w:rsidR="00CB5B30" w:rsidRPr="00CF77EF" w:rsidRDefault="00CB5B30" w:rsidP="00CA5074">
            <w:pPr>
              <w:jc w:val="center"/>
              <w:rPr>
                <w:rFonts w:eastAsia="Calibri"/>
                <w:sz w:val="24"/>
                <w:szCs w:val="24"/>
              </w:rPr>
            </w:pPr>
            <w:r w:rsidRPr="00CF77EF">
              <w:rPr>
                <w:rFonts w:eastAsia="Calibri"/>
                <w:sz w:val="24"/>
                <w:szCs w:val="24"/>
              </w:rPr>
              <w:t>Одиниця виміру</w:t>
            </w:r>
          </w:p>
        </w:tc>
        <w:tc>
          <w:tcPr>
            <w:tcW w:w="1951" w:type="dxa"/>
          </w:tcPr>
          <w:p w:rsidR="00CB5B30" w:rsidRPr="00CF77EF" w:rsidRDefault="00CB5B30" w:rsidP="00CA5074">
            <w:pPr>
              <w:jc w:val="center"/>
              <w:rPr>
                <w:rFonts w:eastAsia="Calibri"/>
                <w:sz w:val="24"/>
                <w:szCs w:val="24"/>
              </w:rPr>
            </w:pPr>
            <w:r w:rsidRPr="00CF77EF">
              <w:rPr>
                <w:rFonts w:eastAsia="Calibri"/>
                <w:sz w:val="24"/>
                <w:szCs w:val="24"/>
              </w:rPr>
              <w:t>Кількість</w:t>
            </w:r>
          </w:p>
        </w:tc>
      </w:tr>
      <w:tr w:rsidR="00CB5B30" w:rsidRPr="00CF77EF" w:rsidTr="00CA5074">
        <w:tc>
          <w:tcPr>
            <w:tcW w:w="10564" w:type="dxa"/>
            <w:gridSpan w:val="4"/>
          </w:tcPr>
          <w:p w:rsidR="00CB5B30" w:rsidRPr="007077F9" w:rsidRDefault="00CB5B30" w:rsidP="00CA5074">
            <w:pPr>
              <w:jc w:val="center"/>
              <w:rPr>
                <w:rFonts w:eastAsia="Calibri"/>
                <w:sz w:val="24"/>
                <w:szCs w:val="24"/>
              </w:rPr>
            </w:pPr>
            <w:r w:rsidRPr="007077F9">
              <w:rPr>
                <w:rFonts w:eastAsia="Calibri"/>
                <w:sz w:val="24"/>
                <w:szCs w:val="24"/>
              </w:rPr>
              <w:t>Одеський юридичний ліцей Одеської міської ради, м. Одеса, вул Катерининська, 64</w:t>
            </w:r>
          </w:p>
        </w:tc>
      </w:tr>
      <w:tr w:rsidR="00CB5B30" w:rsidRPr="00CF77EF" w:rsidTr="00CA5074">
        <w:tc>
          <w:tcPr>
            <w:tcW w:w="817" w:type="dxa"/>
          </w:tcPr>
          <w:p w:rsidR="00CB5B30" w:rsidRPr="00CF77EF" w:rsidRDefault="00CB5B30" w:rsidP="00CA5074">
            <w:pPr>
              <w:jc w:val="center"/>
              <w:rPr>
                <w:rFonts w:eastAsia="Calibri"/>
                <w:sz w:val="24"/>
                <w:szCs w:val="24"/>
              </w:rPr>
            </w:pPr>
            <w:r w:rsidRPr="00CF77EF">
              <w:rPr>
                <w:rFonts w:eastAsia="Calibri"/>
                <w:sz w:val="24"/>
                <w:szCs w:val="24"/>
              </w:rPr>
              <w:t>1</w:t>
            </w:r>
          </w:p>
        </w:tc>
        <w:tc>
          <w:tcPr>
            <w:tcW w:w="5528" w:type="dxa"/>
          </w:tcPr>
          <w:p w:rsidR="00CB5B30" w:rsidRPr="007077F9" w:rsidRDefault="00CB5B30" w:rsidP="00CA5074">
            <w:pPr>
              <w:rPr>
                <w:rFonts w:eastAsia="Calibri"/>
                <w:sz w:val="24"/>
                <w:szCs w:val="24"/>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rPr>
            </w:pPr>
            <w:r w:rsidRPr="00CF77EF">
              <w:rPr>
                <w:rFonts w:eastAsia="Calibri"/>
                <w:sz w:val="24"/>
                <w:szCs w:val="24"/>
              </w:rPr>
              <w:t>687,9</w:t>
            </w:r>
          </w:p>
        </w:tc>
      </w:tr>
      <w:tr w:rsidR="00CB5B30" w:rsidRPr="00CF77EF" w:rsidTr="00CA5074">
        <w:tc>
          <w:tcPr>
            <w:tcW w:w="817" w:type="dxa"/>
          </w:tcPr>
          <w:p w:rsidR="00CB5B30" w:rsidRPr="00CF77EF" w:rsidRDefault="00CB5B30" w:rsidP="00CA5074">
            <w:pPr>
              <w:jc w:val="center"/>
              <w:rPr>
                <w:rFonts w:eastAsia="Calibri"/>
                <w:sz w:val="24"/>
                <w:szCs w:val="24"/>
              </w:rPr>
            </w:pPr>
            <w:r w:rsidRPr="00CF77EF">
              <w:rPr>
                <w:rFonts w:eastAsia="Calibri"/>
                <w:sz w:val="24"/>
                <w:szCs w:val="24"/>
              </w:rPr>
              <w:t>2</w:t>
            </w:r>
          </w:p>
        </w:tc>
        <w:tc>
          <w:tcPr>
            <w:tcW w:w="5528" w:type="dxa"/>
          </w:tcPr>
          <w:p w:rsidR="00CB5B30" w:rsidRPr="007077F9" w:rsidRDefault="00CB5B30" w:rsidP="00CA5074">
            <w:pPr>
              <w:rPr>
                <w:rFonts w:eastAsia="Calibri"/>
                <w:sz w:val="24"/>
                <w:szCs w:val="24"/>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rPr>
            </w:pPr>
            <w:r w:rsidRPr="00CF77EF">
              <w:rPr>
                <w:rFonts w:eastAsia="Calibri"/>
                <w:sz w:val="24"/>
                <w:szCs w:val="24"/>
              </w:rPr>
              <w:t>59,85</w:t>
            </w:r>
          </w:p>
        </w:tc>
      </w:tr>
      <w:tr w:rsidR="00CB5B30" w:rsidRPr="00CF77EF" w:rsidTr="00CA5074">
        <w:tc>
          <w:tcPr>
            <w:tcW w:w="817" w:type="dxa"/>
          </w:tcPr>
          <w:p w:rsidR="00CB5B30" w:rsidRPr="00CF77EF" w:rsidRDefault="00CB5B30" w:rsidP="00CA5074">
            <w:pPr>
              <w:jc w:val="center"/>
              <w:rPr>
                <w:rFonts w:eastAsia="Calibri"/>
                <w:sz w:val="24"/>
                <w:szCs w:val="24"/>
              </w:rPr>
            </w:pPr>
          </w:p>
        </w:tc>
        <w:tc>
          <w:tcPr>
            <w:tcW w:w="5528" w:type="dxa"/>
          </w:tcPr>
          <w:p w:rsidR="00CB5B30" w:rsidRPr="007077F9" w:rsidRDefault="00CB5B30" w:rsidP="00CA5074">
            <w:pPr>
              <w:rPr>
                <w:rFonts w:eastAsia="Calibri"/>
                <w:sz w:val="24"/>
                <w:szCs w:val="24"/>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rPr>
            </w:pPr>
            <w:r w:rsidRPr="00CF77EF">
              <w:rPr>
                <w:rFonts w:eastAsia="Calibri"/>
                <w:sz w:val="24"/>
                <w:szCs w:val="24"/>
              </w:rPr>
              <w:t>747,75</w:t>
            </w:r>
          </w:p>
        </w:tc>
      </w:tr>
      <w:tr w:rsidR="00CB5B30" w:rsidRPr="00CF77EF" w:rsidTr="00CA5074">
        <w:tc>
          <w:tcPr>
            <w:tcW w:w="817" w:type="dxa"/>
          </w:tcPr>
          <w:p w:rsidR="00CB5B30" w:rsidRPr="00CF77EF" w:rsidRDefault="00CB5B30" w:rsidP="00CA5074">
            <w:pPr>
              <w:jc w:val="center"/>
              <w:rPr>
                <w:rFonts w:eastAsia="Calibri"/>
                <w:sz w:val="24"/>
                <w:szCs w:val="24"/>
              </w:rPr>
            </w:pPr>
          </w:p>
        </w:tc>
        <w:tc>
          <w:tcPr>
            <w:tcW w:w="5528" w:type="dxa"/>
          </w:tcPr>
          <w:p w:rsidR="00CB5B30" w:rsidRPr="007077F9" w:rsidRDefault="00CB5B30" w:rsidP="00CA5074">
            <w:pPr>
              <w:rPr>
                <w:rFonts w:eastAsia="Calibri"/>
                <w:sz w:val="24"/>
                <w:szCs w:val="24"/>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rPr>
            </w:pPr>
            <w:r w:rsidRPr="00CF77EF">
              <w:rPr>
                <w:rFonts w:eastAsia="Calibri"/>
                <w:sz w:val="24"/>
                <w:szCs w:val="24"/>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Комунальний заклад позашкільної освіти «Одеський міський центр військово – патріотичного виховання учнівської молоді «Пост № 1», м. Одеса, вул. Маразліївська, 1</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108,79</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9,46</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118,25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Комунальний заклад позашкільної освіти «Одеський міський центр хореографічного мистецтва»,              м. Одеса, Приморський бульвар, 1</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225,39</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19,61</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245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«Маріїнський» Одеської міської ради, м. Одеса, вул. Л. Толстого, 9</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761,58</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66,27</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827,85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 2 Одеської міської ради, м. Одеса, вул. Канатна, 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505,15</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43,95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549,1</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 2 Одеської міської ради, м. Одеса, вул. Гаванна, 5-а</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1494,55</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lastRenderedPageBreak/>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130,04</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1624,59</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 50 Одеської міської ради, м. Одеса, вул. Кінна, 46</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830,21</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72,23</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902,44</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 38 Одеської міської ради, м. Одеса, Фонтанська дорога, 37</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810,57</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70,53</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881,1</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Одеська загальноосвітня школа № 79 І-ІІІ ступенів Одеської міської ради Одеської області,                        м. Одеса, вул. Водопровідна, 13</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CF77EF" w:rsidRDefault="00CB5B30" w:rsidP="00CA5074">
            <w:pPr>
              <w:rPr>
                <w:rFonts w:eastAsia="Calibri"/>
                <w:sz w:val="24"/>
                <w:szCs w:val="24"/>
                <w:lang w:val="uk-UA"/>
              </w:rPr>
            </w:pPr>
            <w:r w:rsidRPr="00CF77EF">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863,89</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CF77EF" w:rsidRDefault="00CB5B30" w:rsidP="00CA5074">
            <w:pPr>
              <w:rPr>
                <w:rFonts w:eastAsia="Calibri"/>
                <w:sz w:val="24"/>
                <w:szCs w:val="24"/>
                <w:lang w:val="uk-UA"/>
              </w:rPr>
            </w:pPr>
            <w:r w:rsidRPr="00CF77EF">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75,19</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939,08</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 117 Одеської міської ради, м. Одеса, вул. Рішельєвська, 18</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2410,16</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209,69</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2619,85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 121 Одеської міської ради, м. Одеса, вул. Л. Толстого, 1</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691,89</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60,22</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752,11</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 43 Одеської міської ради, м. Одеса, вул. Гоголя, 17</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750,5</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 xml:space="preserve">Витрати труда працівників, заробітна плата яких передбачена в загальновиробничих </w:t>
            </w:r>
            <w:r w:rsidRPr="007077F9">
              <w:rPr>
                <w:rFonts w:eastAsia="Calibri"/>
                <w:sz w:val="24"/>
                <w:szCs w:val="24"/>
              </w:rPr>
              <w:lastRenderedPageBreak/>
              <w:t>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lastRenderedPageBreak/>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65,32</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815,82</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Одеська гімназія № 47 Одеської міської ради, м. Одеса, вул. Л. Толстого, 8</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447,57</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38,94</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486,51</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55 Одеської міської ради, м. Одеса,                          вул. Базарна, 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196,62</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17,12</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213,74</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"Ясла-садок" № 126 Одеської міської ради, м. Одеса вул. Базарна 90</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431,88</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37,58</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469,46</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 90 ім. О.С. Пушкіна Одеської міської ради, м. Одеса, вул. Велика Арнаутська, 2Б</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1622,03</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CF77EF" w:rsidRDefault="00CB5B30" w:rsidP="00CA5074">
            <w:pPr>
              <w:rPr>
                <w:rFonts w:eastAsia="Calibri"/>
                <w:sz w:val="24"/>
                <w:szCs w:val="24"/>
                <w:lang w:val="uk-UA"/>
              </w:rPr>
            </w:pPr>
            <w:r w:rsidRPr="00CF77EF">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141,12</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CF77EF" w:rsidRDefault="00CB5B30" w:rsidP="00CA5074">
            <w:pPr>
              <w:rPr>
                <w:rFonts w:eastAsia="Calibri"/>
                <w:sz w:val="24"/>
                <w:szCs w:val="24"/>
                <w:lang w:val="uk-UA"/>
              </w:rPr>
            </w:pPr>
            <w:r w:rsidRPr="00CF77EF">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1763,15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Одеська початкова школа № 119 Одеської міської ради, м. Одеса, вул. Жуковського, 39</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581,04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50,55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631,59</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48 Одеської міської ради, м. Одеса,                      вул. Дюківська, 12</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263,24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 xml:space="preserve">Витрати труда працівників, заробітна плата </w:t>
            </w:r>
            <w:r w:rsidRPr="007077F9">
              <w:rPr>
                <w:rFonts w:eastAsia="Calibri"/>
                <w:sz w:val="24"/>
                <w:szCs w:val="24"/>
              </w:rPr>
              <w:lastRenderedPageBreak/>
              <w:t>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lastRenderedPageBreak/>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22,9</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286,14</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міжшкільний ресурсний центр № 2 Одеської міської ради, м. Одеса,                                          вул. Колонтаївська, 52</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392,63</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34,16</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426,79</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спеціальний заклад дошкільної освіти «Ясла – садок» № 111 компенсуючого типу Одеської міської ради, м. Одеса, вул. Сонячна, 10-А</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163,27</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14,19</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177,46</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Одеська гімназія № 21 Одеської міської ради, Старокінний провулок, 9</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690,89</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60,11</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751</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107 комбінованого типу Одеської міської ради, м. Одеса, Економічний провулок, 5а</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702,24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61,11</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763,35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29 Одеської міської ради, м. Одеса,                        вул. Сабанєєв міст, 2</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561,29</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48,84</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610,13</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Комунальний заклад позашкільної освіти «Одеський центр дитячої та юнацької творчості «Самоцвіт», м. Одеса, вул. Троїцька, 47</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 xml:space="preserve">Витрати труда пусконалагоджувального </w:t>
            </w:r>
            <w:r w:rsidRPr="007077F9">
              <w:rPr>
                <w:rFonts w:eastAsia="Calibri"/>
                <w:sz w:val="24"/>
                <w:szCs w:val="24"/>
              </w:rPr>
              <w:lastRenderedPageBreak/>
              <w:t>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lastRenderedPageBreak/>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152,89</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lastRenderedPageBreak/>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13,29</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166,18</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 68 Одеської міської ради, м. Одеса, вул. Успенська, 58</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516,67</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44,98</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561,65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 59 Одеської міської ради, м. Одеса, вул. Канатна, 89</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544,21</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47,37</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591,58</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 122 Одеської міської ради, м. Одеса, вул. Старопортофранківська, 45</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1495,46</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130,08</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1625,54</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Одеська гімназія № 52 Одеської міської ради, м. Одеса, вул. Троїцька, 45</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169,6</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14,76</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184,36</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Одеська гімназія № 52 Одеської міської ради, м. Одеса, вул. Троїцька, 49/51</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623,72</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54,25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677,97</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160 Одеської міської ради, м. Одеса,                      вул. Сєрова, 29</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597,57</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 xml:space="preserve">Витрати труда працівників, заробітна плата </w:t>
            </w:r>
            <w:r w:rsidRPr="007077F9">
              <w:rPr>
                <w:rFonts w:eastAsia="Calibri"/>
                <w:sz w:val="24"/>
                <w:szCs w:val="24"/>
              </w:rPr>
              <w:lastRenderedPageBreak/>
              <w:t>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lastRenderedPageBreak/>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52,01</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649,58</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Одеська гімназія № 58 Одеської міської ради, м. Одеса, вул. Тираспольська, 14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1055,73</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91,85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1147,58</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300 комбінованого типу Одеської міської ради, м. Одеса, вул. Маршала Говорова, 5а</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711,84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61,93</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CF77EF" w:rsidRDefault="00CB5B30" w:rsidP="00CA5074">
            <w:pPr>
              <w:rPr>
                <w:rFonts w:eastAsia="Calibri"/>
                <w:sz w:val="24"/>
                <w:szCs w:val="24"/>
                <w:lang w:val="uk-UA"/>
              </w:rPr>
            </w:pPr>
            <w:r w:rsidRPr="00CF77EF">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773,77</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58 Одеської міської ради, м. Одеса, площа Старосінна, буд. 5</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440,6</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38,35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478,95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«Європейський» Одеської міської ради, м. Одеса, вул. М. Говорова, 8-А</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1149,03</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99,97</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1249</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 комбінованого типу Одеської міської ради, м. Одеса, вул. Транспортна, 8-а</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595,19</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51,79</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646,98</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«Освітні ресурси та технологічний тренінг» № 94 імені Володимира (Зеєва) Жаботинського Одеської міської ради, м. Одеса, вул. Маразліївська, 60</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742,2</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lastRenderedPageBreak/>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64,57</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806,77</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14 Одеської міської ради, м. Одеса,                            вул. Преображенська, 74/78</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197,04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17,15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214,19</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250 Одеської міської ради, м. Одеса,                          вул. Базарна, 36</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289,64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25,2</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314,84</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спеціальний заклад дошкільної освіти «Ясла – садок» № 50 компенсуючого типу Одеської міської ради, м. Одеса, вул. Гоголя, 15</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70,68</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6,15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76,83</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Одеська гімназія № 1 імені А.П. Бистріної Одеської міської ради, м. Одеса, Олександрівський проспект, 11</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1564,46</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136,09</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1700,55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 10 імені льотчиків – космонавтів Г.Т. Добровольського та Г.С. Шоніна Одеської міської ради, м. Одеса, вул. 10 квітня, 22</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1398,95</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121,71</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1520,66</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 xml:space="preserve">Одеський заклад дошкільної освіти «Ясла – садок» № 115 Одеської міської ради, м. </w:t>
            </w:r>
            <w:r w:rsidRPr="007077F9">
              <w:rPr>
                <w:rFonts w:eastAsia="Calibri"/>
                <w:sz w:val="24"/>
                <w:szCs w:val="24"/>
                <w:lang w:val="uk-UA"/>
              </w:rPr>
              <w:lastRenderedPageBreak/>
              <w:t xml:space="preserve">Одеса,                     вул. Успенська, 119 </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lastRenderedPageBreak/>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173,02</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15,06</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188,08</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4 Одеської міської ради, м. Одеса, Французький бульвар, 17а</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535,14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46,57</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581,71</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Одеська гімназія № 77 Одеської міської ради, м. Одеса, вул. Транспортна, 12</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1489,64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129,61</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1619,25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 57 Одеської міської ради, м. Одеса, вул. Ямчитського, 7</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996,84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86,73</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1083,57</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 35 Одеської міської ради, м. Одеса, проспект Гагаріна, 3</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1692,22</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147,21</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1839,43</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37 Одеської міської ради, м. Одеса,                провулок Воронцовський, 6</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289,99</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25,25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315,24</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 xml:space="preserve">Одеський заклад дошкільної освіти «Ясла – садок» № 65 Одеської міської ради, м. </w:t>
            </w:r>
            <w:r w:rsidRPr="007077F9">
              <w:rPr>
                <w:rFonts w:eastAsia="Calibri"/>
                <w:sz w:val="24"/>
                <w:szCs w:val="24"/>
                <w:lang w:val="uk-UA"/>
              </w:rPr>
              <w:lastRenderedPageBreak/>
              <w:t>Одеса,                      вул. Чорноморська, 6</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lastRenderedPageBreak/>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386,48</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33,63</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420,11</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 37 Одеської міської ради, м. Одеса, вул. Софіївська, 26</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1328,29</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115,57</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1443,86</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Одеська гімназія № 105 Одеської міської ради, м. Одеса, вул. Пастера, 17</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810,28</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70,48</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880,76</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117 Одеської міської ради, м. Одеса,                      вул. Армійська, 3а</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242,34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21,08</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263,42</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143 комбінованого типу Одеської міської ради, м. Одеса, вул. Сєрова, 14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291,05</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25,32</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316,37</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137 Одеської міської ради, м. Одеса, Французький бульвар, 46</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700,62</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2B376E">
              <w:rPr>
                <w:rFonts w:eastAsia="Calibri"/>
                <w:sz w:val="24"/>
                <w:szCs w:val="24"/>
                <w:lang w:val="uk-UA"/>
              </w:rPr>
              <w:t>60,96</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761,58</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lastRenderedPageBreak/>
              <w:t>Одеський заклад дошкільної освіти «Ясла – садок» № 142 Одеської міської ради, м. Одеса,                       вул. Пішонівська, 12</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CF77EF" w:rsidRDefault="00CB5B30" w:rsidP="00CA5074">
            <w:pPr>
              <w:rPr>
                <w:rFonts w:eastAsia="Calibri"/>
                <w:sz w:val="24"/>
                <w:szCs w:val="24"/>
                <w:lang w:val="uk-UA"/>
              </w:rPr>
            </w:pPr>
            <w:r w:rsidRPr="00CF77EF">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389,28</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CF77EF" w:rsidRDefault="00CB5B30" w:rsidP="00CA5074">
            <w:pPr>
              <w:rPr>
                <w:rFonts w:eastAsia="Calibri"/>
                <w:sz w:val="24"/>
                <w:szCs w:val="24"/>
                <w:lang w:val="uk-UA"/>
              </w:rPr>
            </w:pPr>
            <w:r w:rsidRPr="00CF77EF">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33,87</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423,15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Одеська гімназія № 107 Одеської міської ради, м. Одеса, вул. Льва Толстого, 30</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639,48</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55,64</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695,12</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99 Одеської міської ради, м. Одеса,                           вул. Софіївська, 7</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350,14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30,47</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380,61</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184 Одеської міської ради, м. Одеса,                     вул. Манежна, 24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589,54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51,29</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640,83</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Комунальний заклад позашкільної освіти «Одеський центр дитячої та юнацької творчості «Моряна», м. Одеса, вул. Велика Арнаутська, 3</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579,03</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50,37</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629,4</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69 Одеської міської ради, м. Одеса,                         вул. Старопортофранківська, 105</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213,36</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18,55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231,91</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75 Одеської міської ради, м. Одеса,                          вул. Жуковського, 17</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232,55</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20,23</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252,78</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258 Одеської міської ради, м. Одеса,                       вул. Льва Толстого, 7</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381,19</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33,18</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414,37</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 16 Одеської міської ради, м. Одеса, вул. Пироговська, 25</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911,44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79,3</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990,74</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№19 комбінованого типу Одеської міської ради, м. Одеса, вул. Мечникова, 2-в</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821,18</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71,45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892,63</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47 Одеської міської ради, м. Одеса,                       вул. Грецька, 12</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339,09</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29,5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368,59</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52 Одеської міської ради, м. Одеса,                         вул. Дворянська, 23</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267,8</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 xml:space="preserve">Витрати труда працівників, заробітна плата </w:t>
            </w:r>
            <w:r w:rsidRPr="007077F9">
              <w:rPr>
                <w:rFonts w:eastAsia="Calibri"/>
                <w:sz w:val="24"/>
                <w:szCs w:val="24"/>
              </w:rPr>
              <w:lastRenderedPageBreak/>
              <w:t>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lastRenderedPageBreak/>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23,3</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291,1</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63 Одеської міської ради, м. Одеса,                        вул. Пастера, 21</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172,78</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15,03</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187,81</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Одеська спеціальна школа № 75 Одеської міської ради, м. Одеса, вул. Садова, 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424,2</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36,92</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461,12</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 56 Одеської міської ради, м. Одеса, вул. Тіниста, 1</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1609,34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140</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1749,34</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 62 Одеської міської ради, м. Одеса, проспект Шевченка, 10</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1183,33</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102,96</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1286,29</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Комунальний заклад позашкільної освіти «Одеський центр дитячої та юнацької творчості «Ювента», м. Одеса, вул. Троїцька, 28</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172,09</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14,98</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187,07</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 101 Одеської міської ради, м. Одеса, вул. Велика Арнаутська, 9</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848,55</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 xml:space="preserve">Витрати труда працівників, заробітна плата яких передбачена в загальновиробничих </w:t>
            </w:r>
            <w:r w:rsidRPr="007077F9">
              <w:rPr>
                <w:rFonts w:eastAsia="Calibri"/>
                <w:sz w:val="24"/>
                <w:szCs w:val="24"/>
              </w:rPr>
              <w:lastRenderedPageBreak/>
              <w:t>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lastRenderedPageBreak/>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73,82</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922,37</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118 Одеської міської ради, м. Одеса,                      вул. Фонтанська дорога, 47</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187,54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16,32</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203,86</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 xml:space="preserve">Одеський заклад дошкільної освіти «Ясла – садок» № 68 Одеської міської ради, м. Одеса,               вул. </w:t>
            </w:r>
            <w:r w:rsidRPr="002B376E">
              <w:rPr>
                <w:rFonts w:eastAsia="Calibri"/>
                <w:sz w:val="24"/>
                <w:szCs w:val="24"/>
                <w:lang w:val="uk-UA"/>
              </w:rPr>
              <w:t>Ковальська,</w:t>
            </w:r>
            <w:r w:rsidRPr="007077F9">
              <w:rPr>
                <w:rFonts w:eastAsia="Calibri"/>
                <w:sz w:val="24"/>
                <w:szCs w:val="24"/>
                <w:lang w:val="uk-UA"/>
              </w:rPr>
              <w:t xml:space="preserve"> 17</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236,08</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20,53</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256,61</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114 Одеської міської ради, м. Одеса,                        вул. Преображенська, 49/51</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132,1</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11,49</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143,59</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ліцей № 118 Одеської міської ради, м. Одеса, вул. Преображенська, 75</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801,3</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69,7</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871</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123 Одеської міської ради, м. Одеса,                              вул. Отрадна, 1</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569,9</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49,58</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619,48</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135 Одеської міської ради, м. Одеса,                       вул. Черняховського, 12-а</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331,65</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lastRenderedPageBreak/>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28,86</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360,51</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141 комбінованого типу Одеської міської ради, м. Одеса, провулок Нахімова, 4/6</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765,56</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66,59</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832,15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162 Одеської міської ради, м. Одеса, Французький бул., 12/4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270,83</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23,57</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294,4</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164 Одеської міської ради, м. Одеса,                      вул. Сегедська, 2</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197,65</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17,2</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214,85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175 Одеської міської ради, м. Одеса,                      вул. Мечникова, 20</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316,97</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27,57</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344,54</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спеціальний заклад дошкільної освіти «Ясла – садок» № 248 компенсуючого типу Одеської міської ради, м. Одеса, вул. Французький бульвар, 69</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783,03</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68,12</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851,15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 xml:space="preserve">Одеський заклад дошкільної освіти «Ясла – садок» № 253 Одеської міської ради, м. </w:t>
            </w:r>
            <w:r w:rsidRPr="007077F9">
              <w:rPr>
                <w:rFonts w:eastAsia="Calibri"/>
                <w:sz w:val="24"/>
                <w:szCs w:val="24"/>
                <w:lang w:val="uk-UA"/>
              </w:rPr>
              <w:lastRenderedPageBreak/>
              <w:t>Одеса,                       вул. Рішельєвська, 35/37</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lastRenderedPageBreak/>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295,33</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25,71</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321,04</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256 Одеської міської ради, м. Одеса,                           вул. Спиридонівська, 18/24</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285,25</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24,83</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310,08</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264 Одеської міської ради, м. Одеса,                       вул. Рішельєвська, 44/46</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219,25</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19,08</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238,33</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265 Одеської міської ради, м. Одеса,                      вул. Старосінна площа, 15</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340,83</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29,67</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370,5</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7077F9" w:rsidRDefault="00CB5B30" w:rsidP="00CA5074">
            <w:pPr>
              <w:rPr>
                <w:rFonts w:eastAsia="Calibri"/>
                <w:sz w:val="24"/>
                <w:szCs w:val="24"/>
                <w:lang w:val="uk-UA"/>
              </w:rPr>
            </w:pPr>
            <w:r w:rsidRPr="007077F9">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r w:rsidR="00CB5B30" w:rsidRPr="00CF77EF" w:rsidTr="00CA5074">
        <w:tc>
          <w:tcPr>
            <w:tcW w:w="10564" w:type="dxa"/>
            <w:gridSpan w:val="4"/>
          </w:tcPr>
          <w:p w:rsidR="00CB5B30" w:rsidRPr="007077F9" w:rsidRDefault="00CB5B30" w:rsidP="00CA5074">
            <w:pPr>
              <w:jc w:val="center"/>
              <w:rPr>
                <w:rFonts w:eastAsia="Calibri"/>
                <w:sz w:val="24"/>
                <w:szCs w:val="24"/>
                <w:lang w:val="uk-UA"/>
              </w:rPr>
            </w:pPr>
            <w:r w:rsidRPr="007077F9">
              <w:rPr>
                <w:rFonts w:eastAsia="Calibri"/>
                <w:sz w:val="24"/>
                <w:szCs w:val="24"/>
                <w:lang w:val="uk-UA"/>
              </w:rPr>
              <w:t xml:space="preserve">Комунальний заклад позашкільної освіти «Одеська міська дитяча флотилія моряків «Бриг»,                     м. Одеса, </w:t>
            </w:r>
            <w:r w:rsidRPr="002B376E">
              <w:rPr>
                <w:rFonts w:eastAsia="Calibri"/>
                <w:sz w:val="24"/>
                <w:szCs w:val="24"/>
                <w:lang w:val="uk-UA"/>
              </w:rPr>
              <w:t>пляж Ланжерон, 10</w:t>
            </w:r>
          </w:p>
        </w:tc>
      </w:tr>
      <w:tr w:rsidR="00CB5B30" w:rsidRPr="00CF77EF" w:rsidTr="00CA5074">
        <w:trPr>
          <w:trHeight w:val="70"/>
        </w:trPr>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1</w:t>
            </w:r>
          </w:p>
        </w:tc>
        <w:tc>
          <w:tcPr>
            <w:tcW w:w="5528" w:type="dxa"/>
          </w:tcPr>
          <w:p w:rsidR="00CB5B30" w:rsidRPr="00CF77EF" w:rsidRDefault="00CB5B30" w:rsidP="00CA5074">
            <w:pPr>
              <w:rPr>
                <w:rFonts w:eastAsia="Calibri"/>
                <w:sz w:val="24"/>
                <w:szCs w:val="24"/>
                <w:lang w:val="uk-UA"/>
              </w:rPr>
            </w:pPr>
            <w:r w:rsidRPr="00CF77EF">
              <w:rPr>
                <w:rFonts w:eastAsia="Calibri"/>
                <w:sz w:val="24"/>
                <w:szCs w:val="24"/>
              </w:rPr>
              <w:t>Витрати труда пусконалагоджувального персоналу</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122,9</w:t>
            </w:r>
          </w:p>
        </w:tc>
      </w:tr>
      <w:tr w:rsidR="00CB5B30" w:rsidRPr="00CF77EF" w:rsidTr="00CA5074">
        <w:tc>
          <w:tcPr>
            <w:tcW w:w="817" w:type="dxa"/>
          </w:tcPr>
          <w:p w:rsidR="00CB5B30" w:rsidRPr="00CF77EF" w:rsidRDefault="00CB5B30" w:rsidP="00CA5074">
            <w:pPr>
              <w:jc w:val="center"/>
              <w:rPr>
                <w:rFonts w:eastAsia="Calibri"/>
                <w:sz w:val="24"/>
                <w:szCs w:val="24"/>
                <w:lang w:val="uk-UA"/>
              </w:rPr>
            </w:pPr>
            <w:r w:rsidRPr="00CF77EF">
              <w:rPr>
                <w:rFonts w:eastAsia="Calibri"/>
                <w:sz w:val="24"/>
                <w:szCs w:val="24"/>
              </w:rPr>
              <w:t>2</w:t>
            </w:r>
          </w:p>
        </w:tc>
        <w:tc>
          <w:tcPr>
            <w:tcW w:w="5528" w:type="dxa"/>
          </w:tcPr>
          <w:p w:rsidR="00CB5B30" w:rsidRPr="00CF77EF" w:rsidRDefault="00CB5B30" w:rsidP="00CA5074">
            <w:pPr>
              <w:rPr>
                <w:rFonts w:eastAsia="Calibri"/>
                <w:sz w:val="24"/>
                <w:szCs w:val="24"/>
                <w:lang w:val="uk-UA"/>
              </w:rPr>
            </w:pPr>
            <w:r w:rsidRPr="00CF77EF">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10,69</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CF77EF" w:rsidRDefault="00CB5B30" w:rsidP="00CA5074">
            <w:pPr>
              <w:rPr>
                <w:rFonts w:eastAsia="Calibri"/>
                <w:sz w:val="24"/>
                <w:szCs w:val="24"/>
                <w:lang w:val="uk-UA"/>
              </w:rPr>
            </w:pPr>
            <w:r w:rsidRPr="00CF77EF">
              <w:rPr>
                <w:rFonts w:eastAsia="Calibri"/>
                <w:sz w:val="24"/>
                <w:szCs w:val="24"/>
              </w:rPr>
              <w:t>Разом кошторисна трудомісткість</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люд.год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133,59</w:t>
            </w:r>
          </w:p>
        </w:tc>
      </w:tr>
      <w:tr w:rsidR="00CB5B30" w:rsidRPr="00CF77EF" w:rsidTr="00CA5074">
        <w:tc>
          <w:tcPr>
            <w:tcW w:w="817" w:type="dxa"/>
          </w:tcPr>
          <w:p w:rsidR="00CB5B30" w:rsidRPr="00CF77EF" w:rsidRDefault="00CB5B30" w:rsidP="00CA5074">
            <w:pPr>
              <w:jc w:val="center"/>
              <w:rPr>
                <w:rFonts w:eastAsia="Calibri"/>
                <w:sz w:val="24"/>
                <w:szCs w:val="24"/>
                <w:lang w:val="uk-UA"/>
              </w:rPr>
            </w:pPr>
          </w:p>
        </w:tc>
        <w:tc>
          <w:tcPr>
            <w:tcW w:w="5528" w:type="dxa"/>
          </w:tcPr>
          <w:p w:rsidR="00CB5B30" w:rsidRPr="00CF77EF" w:rsidRDefault="00CB5B30" w:rsidP="00CA5074">
            <w:pPr>
              <w:rPr>
                <w:rFonts w:eastAsia="Calibri"/>
                <w:sz w:val="24"/>
                <w:szCs w:val="24"/>
                <w:lang w:val="uk-UA"/>
              </w:rPr>
            </w:pPr>
            <w:r w:rsidRPr="00CF77EF">
              <w:rPr>
                <w:rFonts w:eastAsia="Calibri"/>
                <w:sz w:val="24"/>
                <w:szCs w:val="24"/>
              </w:rPr>
              <w:t>Середній розряд робіт</w:t>
            </w:r>
          </w:p>
        </w:tc>
        <w:tc>
          <w:tcPr>
            <w:tcW w:w="2268" w:type="dxa"/>
          </w:tcPr>
          <w:p w:rsidR="00CB5B30" w:rsidRPr="00CF77EF" w:rsidRDefault="00CB5B30" w:rsidP="00CA5074">
            <w:pPr>
              <w:jc w:val="center"/>
              <w:rPr>
                <w:rFonts w:eastAsia="Calibri"/>
                <w:sz w:val="24"/>
                <w:szCs w:val="24"/>
                <w:lang w:val="uk-UA"/>
              </w:rPr>
            </w:pPr>
            <w:r w:rsidRPr="00CF77EF">
              <w:rPr>
                <w:rFonts w:eastAsia="Calibri"/>
                <w:sz w:val="24"/>
                <w:szCs w:val="24"/>
              </w:rPr>
              <w:t>розряд</w:t>
            </w:r>
          </w:p>
        </w:tc>
        <w:tc>
          <w:tcPr>
            <w:tcW w:w="1951" w:type="dxa"/>
          </w:tcPr>
          <w:p w:rsidR="00CB5B30" w:rsidRPr="00CF77EF" w:rsidRDefault="00CB5B30" w:rsidP="00CA5074">
            <w:pPr>
              <w:jc w:val="center"/>
              <w:rPr>
                <w:rFonts w:eastAsia="Calibri"/>
                <w:sz w:val="24"/>
                <w:szCs w:val="24"/>
                <w:lang w:val="uk-UA"/>
              </w:rPr>
            </w:pPr>
            <w:r w:rsidRPr="00CF77EF">
              <w:rPr>
                <w:rFonts w:eastAsia="Calibri"/>
                <w:sz w:val="24"/>
                <w:szCs w:val="24"/>
                <w:lang w:val="uk-UA"/>
              </w:rPr>
              <w:t>5,0</w:t>
            </w:r>
          </w:p>
        </w:tc>
      </w:tr>
    </w:tbl>
    <w:p w:rsidR="00CB5B30" w:rsidRDefault="00CB5B30" w:rsidP="003706E9">
      <w:pPr>
        <w:jc w:val="both"/>
        <w:rPr>
          <w:sz w:val="24"/>
          <w:szCs w:val="24"/>
          <w:lang w:val="uk-UA"/>
        </w:rPr>
      </w:pPr>
    </w:p>
    <w:p w:rsidR="00D4515C" w:rsidRPr="00563C8E" w:rsidRDefault="00D4515C" w:rsidP="003706E9">
      <w:pPr>
        <w:jc w:val="both"/>
        <w:rPr>
          <w:sz w:val="24"/>
          <w:szCs w:val="24"/>
          <w:lang w:val="uk-UA"/>
        </w:rPr>
      </w:pPr>
    </w:p>
    <w:sectPr w:rsidR="00D4515C" w:rsidRPr="00563C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A44" w:rsidRDefault="001D1A44">
      <w:r>
        <w:separator/>
      </w:r>
    </w:p>
  </w:endnote>
  <w:endnote w:type="continuationSeparator" w:id="0">
    <w:p w:rsidR="001D1A44" w:rsidRDefault="001D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3B" w:rsidRDefault="00CB5B30">
    <w:pPr>
      <w:pStyle w:val="af7"/>
      <w:framePr w:wrap="around" w:vAnchor="text" w:hAnchor="margin" w:xAlign="right" w:y="1"/>
      <w:rPr>
        <w:rStyle w:val="af9"/>
        <w:rFonts w:cs="Times New Roman CYR"/>
      </w:rPr>
    </w:pPr>
    <w:r>
      <w:rPr>
        <w:rStyle w:val="af9"/>
        <w:rFonts w:cs="Times New Roman CYR"/>
      </w:rPr>
      <w:fldChar w:fldCharType="begin"/>
    </w:r>
    <w:r>
      <w:rPr>
        <w:rStyle w:val="af9"/>
        <w:rFonts w:cs="Times New Roman CYR"/>
      </w:rPr>
      <w:instrText xml:space="preserve">PAGE  </w:instrText>
    </w:r>
    <w:r>
      <w:rPr>
        <w:rStyle w:val="af9"/>
        <w:rFonts w:cs="Times New Roman CYR"/>
      </w:rPr>
      <w:fldChar w:fldCharType="separate"/>
    </w:r>
    <w:r>
      <w:rPr>
        <w:rStyle w:val="af9"/>
        <w:rFonts w:cs="Times New Roman CYR"/>
        <w:noProof/>
      </w:rPr>
      <w:t>32</w:t>
    </w:r>
    <w:r>
      <w:rPr>
        <w:rStyle w:val="af9"/>
        <w:rFonts w:cs="Times New Roman CYR"/>
      </w:rPr>
      <w:fldChar w:fldCharType="end"/>
    </w:r>
  </w:p>
  <w:p w:rsidR="005A193B" w:rsidRDefault="001D1A44">
    <w:pPr>
      <w:pStyle w:val="af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3B" w:rsidRDefault="00CB5B30">
    <w:pPr>
      <w:pStyle w:val="af7"/>
      <w:framePr w:wrap="around" w:vAnchor="text" w:hAnchor="page" w:x="10932" w:y="-163"/>
      <w:rPr>
        <w:rStyle w:val="af9"/>
        <w:rFonts w:cs="Times New Roman CYR"/>
      </w:rPr>
    </w:pPr>
    <w:r>
      <w:rPr>
        <w:rStyle w:val="af9"/>
        <w:rFonts w:cs="Times New Roman CYR"/>
      </w:rPr>
      <w:fldChar w:fldCharType="begin"/>
    </w:r>
    <w:r>
      <w:rPr>
        <w:rStyle w:val="af9"/>
        <w:rFonts w:cs="Times New Roman CYR"/>
      </w:rPr>
      <w:instrText xml:space="preserve">PAGE  </w:instrText>
    </w:r>
    <w:r>
      <w:rPr>
        <w:rStyle w:val="af9"/>
        <w:rFonts w:cs="Times New Roman CYR"/>
      </w:rPr>
      <w:fldChar w:fldCharType="separate"/>
    </w:r>
    <w:r w:rsidR="00106C06">
      <w:rPr>
        <w:rStyle w:val="af9"/>
        <w:rFonts w:cs="Times New Roman CYR"/>
        <w:noProof/>
      </w:rPr>
      <w:t>1</w:t>
    </w:r>
    <w:r>
      <w:rPr>
        <w:rStyle w:val="af9"/>
        <w:rFonts w:cs="Times New Roman CYR"/>
      </w:rPr>
      <w:fldChar w:fldCharType="end"/>
    </w:r>
  </w:p>
  <w:p w:rsidR="005A193B" w:rsidRDefault="001D1A44">
    <w:pPr>
      <w:pStyle w:val="af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3B" w:rsidRDefault="00CB5B30">
    <w:pPr>
      <w:pStyle w:val="af7"/>
      <w:framePr w:wrap="around" w:vAnchor="text" w:hAnchor="margin" w:xAlign="right" w:y="1"/>
      <w:rPr>
        <w:rStyle w:val="af9"/>
        <w:rFonts w:cs="Times New Roman CYR"/>
      </w:rPr>
    </w:pPr>
    <w:r>
      <w:rPr>
        <w:rStyle w:val="af9"/>
        <w:rFonts w:cs="Times New Roman CYR"/>
      </w:rPr>
      <w:fldChar w:fldCharType="begin"/>
    </w:r>
    <w:r>
      <w:rPr>
        <w:rStyle w:val="af9"/>
        <w:rFonts w:cs="Times New Roman CYR"/>
      </w:rPr>
      <w:instrText xml:space="preserve">PAGE  </w:instrText>
    </w:r>
    <w:r>
      <w:rPr>
        <w:rStyle w:val="af9"/>
        <w:rFonts w:cs="Times New Roman CYR"/>
      </w:rPr>
      <w:fldChar w:fldCharType="separate"/>
    </w:r>
    <w:r>
      <w:rPr>
        <w:rStyle w:val="af9"/>
        <w:rFonts w:cs="Times New Roman CYR"/>
        <w:noProof/>
      </w:rPr>
      <w:t>32</w:t>
    </w:r>
    <w:r>
      <w:rPr>
        <w:rStyle w:val="af9"/>
        <w:rFonts w:cs="Times New Roman CYR"/>
      </w:rPr>
      <w:fldChar w:fldCharType="end"/>
    </w:r>
  </w:p>
  <w:p w:rsidR="005A193B" w:rsidRDefault="001D1A44">
    <w:pPr>
      <w:pStyle w:val="af7"/>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3B" w:rsidRDefault="00CB5B30">
    <w:pPr>
      <w:pStyle w:val="af7"/>
      <w:framePr w:wrap="around" w:vAnchor="text" w:hAnchor="page" w:x="10932" w:y="-163"/>
      <w:rPr>
        <w:rStyle w:val="af9"/>
        <w:rFonts w:cs="Times New Roman CYR"/>
      </w:rPr>
    </w:pPr>
    <w:r>
      <w:rPr>
        <w:rStyle w:val="af9"/>
        <w:rFonts w:cs="Times New Roman CYR"/>
      </w:rPr>
      <w:fldChar w:fldCharType="begin"/>
    </w:r>
    <w:r>
      <w:rPr>
        <w:rStyle w:val="af9"/>
        <w:rFonts w:cs="Times New Roman CYR"/>
      </w:rPr>
      <w:instrText xml:space="preserve">PAGE  </w:instrText>
    </w:r>
    <w:r>
      <w:rPr>
        <w:rStyle w:val="af9"/>
        <w:rFonts w:cs="Times New Roman CYR"/>
      </w:rPr>
      <w:fldChar w:fldCharType="separate"/>
    </w:r>
    <w:r w:rsidR="00106C06">
      <w:rPr>
        <w:rStyle w:val="af9"/>
        <w:rFonts w:cs="Times New Roman CYR"/>
        <w:noProof/>
      </w:rPr>
      <w:t>20</w:t>
    </w:r>
    <w:r>
      <w:rPr>
        <w:rStyle w:val="af9"/>
        <w:rFonts w:cs="Times New Roman CYR"/>
      </w:rPr>
      <w:fldChar w:fldCharType="end"/>
    </w:r>
  </w:p>
  <w:p w:rsidR="005A193B" w:rsidRDefault="001D1A44">
    <w:pPr>
      <w:pStyle w:val="af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A44" w:rsidRDefault="001D1A44">
      <w:r>
        <w:separator/>
      </w:r>
    </w:p>
  </w:footnote>
  <w:footnote w:type="continuationSeparator" w:id="0">
    <w:p w:rsidR="001D1A44" w:rsidRDefault="001D1A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F3A"/>
    <w:multiLevelType w:val="hybridMultilevel"/>
    <w:tmpl w:val="F5A2F9F2"/>
    <w:lvl w:ilvl="0" w:tplc="695A25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B6405A3"/>
    <w:multiLevelType w:val="multilevel"/>
    <w:tmpl w:val="CC4048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5E87172"/>
    <w:multiLevelType w:val="hybridMultilevel"/>
    <w:tmpl w:val="91D06D32"/>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7505AF3"/>
    <w:multiLevelType w:val="hybridMultilevel"/>
    <w:tmpl w:val="BC86EB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CDD5CA6"/>
    <w:multiLevelType w:val="hybridMultilevel"/>
    <w:tmpl w:val="8100524A"/>
    <w:lvl w:ilvl="0" w:tplc="577231F2">
      <w:start w:val="2023"/>
      <w:numFmt w:val="bullet"/>
      <w:lvlText w:val="-"/>
      <w:lvlJc w:val="left"/>
      <w:pPr>
        <w:ind w:left="525" w:hanging="360"/>
      </w:pPr>
      <w:rPr>
        <w:rFonts w:ascii="Times New Roman" w:eastAsia="Times New Roman" w:hAnsi="Times New Roman" w:cs="Times New Roman"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6" w15:restartNumberingAfterBreak="0">
    <w:nsid w:val="417312A5"/>
    <w:multiLevelType w:val="hybridMultilevel"/>
    <w:tmpl w:val="EA8A3072"/>
    <w:lvl w:ilvl="0" w:tplc="2E5CC7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23C2964"/>
    <w:multiLevelType w:val="hybridMultilevel"/>
    <w:tmpl w:val="517093FC"/>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3E44B92"/>
    <w:multiLevelType w:val="hybridMultilevel"/>
    <w:tmpl w:val="E4EE06E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2E1824"/>
    <w:multiLevelType w:val="hybridMultilevel"/>
    <w:tmpl w:val="D6ECBB64"/>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7"/>
  </w:num>
  <w:num w:numId="6">
    <w:abstractNumId w:val="0"/>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8E"/>
    <w:rsid w:val="00106C06"/>
    <w:rsid w:val="001D1A44"/>
    <w:rsid w:val="003706E9"/>
    <w:rsid w:val="00396FD7"/>
    <w:rsid w:val="00563C8E"/>
    <w:rsid w:val="009A452D"/>
    <w:rsid w:val="00A20293"/>
    <w:rsid w:val="00CB5B30"/>
    <w:rsid w:val="00D4515C"/>
    <w:rsid w:val="00FA7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04C4"/>
  <w15:docId w15:val="{42D31DA8-2743-41DB-9D12-7A90DD8E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A7578"/>
    <w:rPr>
      <w:rFonts w:ascii="Times New Roman" w:hAnsi="Times New Roman"/>
      <w:lang w:val="uk" w:eastAsia="uk"/>
    </w:rPr>
  </w:style>
  <w:style w:type="paragraph" w:styleId="1">
    <w:name w:val="heading 1"/>
    <w:basedOn w:val="a"/>
    <w:link w:val="10"/>
    <w:qFormat/>
    <w:rsid w:val="00FA7578"/>
    <w:pPr>
      <w:outlineLvl w:val="0"/>
    </w:pPr>
    <w:rPr>
      <w:b/>
      <w:bCs/>
      <w:sz w:val="24"/>
      <w:szCs w:val="24"/>
    </w:rPr>
  </w:style>
  <w:style w:type="paragraph" w:styleId="2">
    <w:name w:val="heading 2"/>
    <w:basedOn w:val="a"/>
    <w:next w:val="a"/>
    <w:link w:val="20"/>
    <w:uiPriority w:val="9"/>
    <w:unhideWhenUsed/>
    <w:qFormat/>
    <w:rsid w:val="00A20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202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CB5B30"/>
    <w:pPr>
      <w:adjustRightInd w:val="0"/>
      <w:outlineLvl w:val="3"/>
    </w:pPr>
    <w:rPr>
      <w:rFonts w:ascii="Calibri" w:eastAsia="Times New Roman" w:hAnsi="Calibri" w:cs="Times New Roman"/>
      <w:b/>
      <w:bCs/>
      <w:sz w:val="28"/>
      <w:szCs w:val="28"/>
      <w:lang w:val="ru-RU" w:eastAsia="ru-RU"/>
    </w:rPr>
  </w:style>
  <w:style w:type="paragraph" w:styleId="5">
    <w:name w:val="heading 5"/>
    <w:basedOn w:val="a"/>
    <w:next w:val="a"/>
    <w:link w:val="50"/>
    <w:qFormat/>
    <w:rsid w:val="00CB5B30"/>
    <w:pPr>
      <w:adjustRightInd w:val="0"/>
      <w:spacing w:before="240" w:after="60"/>
      <w:outlineLvl w:val="4"/>
    </w:pPr>
    <w:rPr>
      <w:rFonts w:ascii="Calibri" w:eastAsia="Times New Roman" w:hAnsi="Calibri" w:cs="Times New Roman"/>
      <w:b/>
      <w:bCs/>
      <w:i/>
      <w:iCs/>
      <w:sz w:val="26"/>
      <w:szCs w:val="26"/>
      <w:lang w:val="ru-RU" w:eastAsia="ru-RU"/>
    </w:rPr>
  </w:style>
  <w:style w:type="paragraph" w:styleId="6">
    <w:name w:val="heading 6"/>
    <w:basedOn w:val="a"/>
    <w:next w:val="a"/>
    <w:link w:val="60"/>
    <w:uiPriority w:val="9"/>
    <w:semiHidden/>
    <w:unhideWhenUsed/>
    <w:qFormat/>
    <w:rsid w:val="00A2029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029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029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0293"/>
    <w:rPr>
      <w:rFonts w:ascii="Times New Roman" w:hAnsi="Times New Roman"/>
      <w:b/>
      <w:bCs/>
      <w:sz w:val="24"/>
      <w:szCs w:val="24"/>
      <w:lang w:val="uk" w:eastAsia="uk"/>
    </w:rPr>
  </w:style>
  <w:style w:type="character" w:customStyle="1" w:styleId="20">
    <w:name w:val="Заголовок 2 Знак"/>
    <w:basedOn w:val="a0"/>
    <w:link w:val="2"/>
    <w:uiPriority w:val="9"/>
    <w:rsid w:val="00A20293"/>
    <w:rPr>
      <w:rFonts w:asciiTheme="majorHAnsi" w:eastAsiaTheme="majorEastAsia" w:hAnsiTheme="majorHAnsi" w:cstheme="majorBidi"/>
      <w:b/>
      <w:bCs/>
      <w:color w:val="4F81BD" w:themeColor="accent1"/>
      <w:sz w:val="26"/>
      <w:szCs w:val="26"/>
      <w:lang w:val="uk" w:eastAsia="uk"/>
    </w:rPr>
  </w:style>
  <w:style w:type="character" w:customStyle="1" w:styleId="30">
    <w:name w:val="Заголовок 3 Знак"/>
    <w:basedOn w:val="a0"/>
    <w:link w:val="3"/>
    <w:uiPriority w:val="99"/>
    <w:rsid w:val="00A20293"/>
    <w:rPr>
      <w:rFonts w:asciiTheme="majorHAnsi" w:eastAsiaTheme="majorEastAsia" w:hAnsiTheme="majorHAnsi" w:cstheme="majorBidi"/>
      <w:b/>
      <w:bCs/>
      <w:color w:val="4F81BD" w:themeColor="accent1"/>
      <w:lang w:val="uk" w:eastAsia="uk"/>
    </w:rPr>
  </w:style>
  <w:style w:type="character" w:customStyle="1" w:styleId="60">
    <w:name w:val="Заголовок 6 Знак"/>
    <w:basedOn w:val="a0"/>
    <w:link w:val="6"/>
    <w:uiPriority w:val="9"/>
    <w:semiHidden/>
    <w:rsid w:val="00A20293"/>
    <w:rPr>
      <w:rFonts w:asciiTheme="majorHAnsi" w:eastAsiaTheme="majorEastAsia" w:hAnsiTheme="majorHAnsi" w:cstheme="majorBidi"/>
      <w:i/>
      <w:iCs/>
      <w:color w:val="243F60" w:themeColor="accent1" w:themeShade="7F"/>
      <w:lang w:val="uk" w:eastAsia="uk"/>
    </w:rPr>
  </w:style>
  <w:style w:type="character" w:customStyle="1" w:styleId="70">
    <w:name w:val="Заголовок 7 Знак"/>
    <w:basedOn w:val="a0"/>
    <w:link w:val="7"/>
    <w:uiPriority w:val="9"/>
    <w:semiHidden/>
    <w:rsid w:val="00A20293"/>
    <w:rPr>
      <w:rFonts w:asciiTheme="majorHAnsi" w:eastAsiaTheme="majorEastAsia" w:hAnsiTheme="majorHAnsi" w:cstheme="majorBidi"/>
      <w:i/>
      <w:iCs/>
      <w:color w:val="404040" w:themeColor="text1" w:themeTint="BF"/>
      <w:lang w:val="uk" w:eastAsia="uk"/>
    </w:rPr>
  </w:style>
  <w:style w:type="character" w:customStyle="1" w:styleId="80">
    <w:name w:val="Заголовок 8 Знак"/>
    <w:basedOn w:val="a0"/>
    <w:link w:val="8"/>
    <w:uiPriority w:val="9"/>
    <w:semiHidden/>
    <w:rsid w:val="00A20293"/>
    <w:rPr>
      <w:rFonts w:asciiTheme="majorHAnsi" w:eastAsiaTheme="majorEastAsia" w:hAnsiTheme="majorHAnsi" w:cstheme="majorBidi"/>
      <w:color w:val="404040" w:themeColor="text1" w:themeTint="BF"/>
      <w:sz w:val="20"/>
      <w:szCs w:val="20"/>
      <w:lang w:val="uk" w:eastAsia="uk"/>
    </w:rPr>
  </w:style>
  <w:style w:type="paragraph" w:customStyle="1" w:styleId="TableParagraph">
    <w:name w:val="Table Paragraph"/>
    <w:basedOn w:val="a"/>
    <w:uiPriority w:val="1"/>
    <w:qFormat/>
    <w:rsid w:val="00FA7578"/>
    <w:rPr>
      <w:rFonts w:eastAsia="Times New Roman" w:cs="Times New Roman"/>
    </w:rPr>
  </w:style>
  <w:style w:type="paragraph" w:styleId="a3">
    <w:name w:val="Body Text"/>
    <w:basedOn w:val="a"/>
    <w:link w:val="a4"/>
    <w:qFormat/>
    <w:rsid w:val="00FA7578"/>
    <w:rPr>
      <w:rFonts w:eastAsia="Times New Roman" w:cs="Times New Roman"/>
      <w:sz w:val="24"/>
      <w:szCs w:val="24"/>
    </w:rPr>
  </w:style>
  <w:style w:type="character" w:customStyle="1" w:styleId="a4">
    <w:name w:val="Основной текст Знак"/>
    <w:basedOn w:val="a0"/>
    <w:link w:val="a3"/>
    <w:rsid w:val="00FA7578"/>
    <w:rPr>
      <w:rFonts w:ascii="Times New Roman" w:eastAsia="Times New Roman" w:hAnsi="Times New Roman" w:cs="Times New Roman"/>
      <w:sz w:val="24"/>
      <w:szCs w:val="24"/>
      <w:lang w:val="uk" w:eastAsia="uk"/>
    </w:rPr>
  </w:style>
  <w:style w:type="paragraph" w:styleId="a5">
    <w:name w:val="List Paragraph"/>
    <w:aliases w:val="Список уровня 2,название табл/рис,заголовок 1.1,AC List 01,List Paragraph,Number Bullets,List Paragraph (numbered (a)),Абзац списка литеральный,11111,List Paragraph_Num123,Абзац списку 1,тв-Абзац списка,List_Paragraph,Multilevel para_II"/>
    <w:basedOn w:val="a"/>
    <w:link w:val="a6"/>
    <w:uiPriority w:val="34"/>
    <w:qFormat/>
    <w:rsid w:val="00FA7578"/>
    <w:pPr>
      <w:ind w:left="433"/>
    </w:pPr>
    <w:rPr>
      <w:rFonts w:eastAsia="Times New Roman" w:cs="Times New Roman"/>
    </w:rPr>
  </w:style>
  <w:style w:type="table" w:styleId="a7">
    <w:name w:val="Table Grid"/>
    <w:basedOn w:val="a1"/>
    <w:rsid w:val="0056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rsid w:val="00CB5B30"/>
    <w:rPr>
      <w:rFonts w:ascii="Calibri" w:eastAsia="Times New Roman" w:hAnsi="Calibri" w:cs="Times New Roman"/>
      <w:b/>
      <w:bCs/>
      <w:sz w:val="28"/>
      <w:szCs w:val="28"/>
      <w:lang w:eastAsia="ru-RU"/>
    </w:rPr>
  </w:style>
  <w:style w:type="character" w:customStyle="1" w:styleId="50">
    <w:name w:val="Заголовок 5 Знак"/>
    <w:basedOn w:val="a0"/>
    <w:link w:val="5"/>
    <w:rsid w:val="00CB5B30"/>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CB5B30"/>
  </w:style>
  <w:style w:type="paragraph" w:customStyle="1" w:styleId="a8">
    <w:name w:val="Знак Знак Знак Знак Знак Знак Знак Знак Знак Знак"/>
    <w:basedOn w:val="a"/>
    <w:uiPriority w:val="99"/>
    <w:rsid w:val="00CB5B30"/>
    <w:pPr>
      <w:widowControl/>
      <w:autoSpaceDE/>
      <w:autoSpaceDN/>
    </w:pPr>
    <w:rPr>
      <w:rFonts w:ascii="Verdana" w:eastAsia="Times New Roman" w:hAnsi="Verdana" w:cs="Verdana"/>
      <w:sz w:val="20"/>
      <w:szCs w:val="20"/>
      <w:lang w:val="en-US" w:eastAsia="en-US"/>
    </w:rPr>
  </w:style>
  <w:style w:type="paragraph" w:styleId="31">
    <w:name w:val="Body Text Indent 3"/>
    <w:basedOn w:val="a"/>
    <w:link w:val="32"/>
    <w:uiPriority w:val="99"/>
    <w:rsid w:val="00CB5B30"/>
    <w:pPr>
      <w:widowControl/>
      <w:autoSpaceDE/>
      <w:autoSpaceDN/>
      <w:spacing w:after="120"/>
      <w:ind w:left="283"/>
    </w:pPr>
    <w:rPr>
      <w:rFonts w:ascii="Times New Roman CYR" w:eastAsia="Times New Roman" w:hAnsi="Times New Roman CYR" w:cs="Times New Roman"/>
      <w:sz w:val="16"/>
      <w:szCs w:val="16"/>
      <w:lang w:val="ru-RU" w:eastAsia="ru-RU"/>
    </w:rPr>
  </w:style>
  <w:style w:type="character" w:customStyle="1" w:styleId="32">
    <w:name w:val="Основной текст с отступом 3 Знак"/>
    <w:basedOn w:val="a0"/>
    <w:link w:val="31"/>
    <w:uiPriority w:val="99"/>
    <w:rsid w:val="00CB5B30"/>
    <w:rPr>
      <w:rFonts w:ascii="Times New Roman CYR" w:eastAsia="Times New Roman" w:hAnsi="Times New Roman CYR" w:cs="Times New Roman"/>
      <w:sz w:val="16"/>
      <w:szCs w:val="16"/>
      <w:lang w:eastAsia="ru-RU"/>
    </w:rPr>
  </w:style>
  <w:style w:type="paragraph" w:styleId="a9">
    <w:name w:val="Balloon Text"/>
    <w:basedOn w:val="a"/>
    <w:link w:val="aa"/>
    <w:uiPriority w:val="99"/>
    <w:semiHidden/>
    <w:rsid w:val="00CB5B30"/>
    <w:pPr>
      <w:adjustRightInd w:val="0"/>
    </w:pPr>
    <w:rPr>
      <w:rFonts w:eastAsia="Times New Roman" w:cs="Times New Roman"/>
      <w:sz w:val="2"/>
      <w:szCs w:val="20"/>
      <w:lang w:val="ru-RU" w:eastAsia="ru-RU"/>
    </w:rPr>
  </w:style>
  <w:style w:type="character" w:customStyle="1" w:styleId="aa">
    <w:name w:val="Текст выноски Знак"/>
    <w:basedOn w:val="a0"/>
    <w:link w:val="a9"/>
    <w:uiPriority w:val="99"/>
    <w:semiHidden/>
    <w:rsid w:val="00CB5B30"/>
    <w:rPr>
      <w:rFonts w:ascii="Times New Roman" w:eastAsia="Times New Roman" w:hAnsi="Times New Roman" w:cs="Times New Roman"/>
      <w:sz w:val="2"/>
      <w:szCs w:val="20"/>
      <w:lang w:eastAsia="ru-RU"/>
    </w:rPr>
  </w:style>
  <w:style w:type="character" w:styleId="ab">
    <w:name w:val="Hyperlink"/>
    <w:basedOn w:val="a0"/>
    <w:uiPriority w:val="99"/>
    <w:rsid w:val="00CB5B30"/>
    <w:rPr>
      <w:rFonts w:cs="Times New Roman"/>
      <w:color w:val="0000FF"/>
      <w:u w:val="single"/>
    </w:rPr>
  </w:style>
  <w:style w:type="paragraph" w:styleId="ac">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d"/>
    <w:uiPriority w:val="99"/>
    <w:qFormat/>
    <w:rsid w:val="00CB5B30"/>
    <w:pPr>
      <w:widowControl/>
      <w:autoSpaceDE/>
      <w:autoSpaceDN/>
      <w:spacing w:before="100" w:beforeAutospacing="1" w:after="100" w:afterAutospacing="1"/>
    </w:pPr>
    <w:rPr>
      <w:rFonts w:eastAsia="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CB5B30"/>
    <w:pPr>
      <w:widowControl/>
      <w:autoSpaceDE/>
      <w:autoSpaceDN/>
    </w:pPr>
    <w:rPr>
      <w:rFonts w:ascii="Verdana" w:eastAsia="Times New Roman" w:hAnsi="Verdana" w:cs="Verdana"/>
      <w:sz w:val="20"/>
      <w:szCs w:val="20"/>
      <w:lang w:val="en-US" w:eastAsia="en-US"/>
    </w:rPr>
  </w:style>
  <w:style w:type="paragraph" w:customStyle="1" w:styleId="12">
    <w:name w:val="Знак Знак Знак Знак1"/>
    <w:basedOn w:val="a"/>
    <w:uiPriority w:val="99"/>
    <w:rsid w:val="00CB5B30"/>
    <w:pPr>
      <w:widowControl/>
      <w:autoSpaceDE/>
      <w:autoSpaceDN/>
    </w:pPr>
    <w:rPr>
      <w:rFonts w:ascii="Verdana" w:eastAsia="Times New Roman" w:hAnsi="Verdana" w:cs="Verdana"/>
      <w:sz w:val="20"/>
      <w:szCs w:val="20"/>
      <w:lang w:val="en-US" w:eastAsia="en-US"/>
    </w:rPr>
  </w:style>
  <w:style w:type="character" w:styleId="ae">
    <w:name w:val="FollowedHyperlink"/>
    <w:basedOn w:val="a0"/>
    <w:uiPriority w:val="99"/>
    <w:rsid w:val="00CB5B30"/>
    <w:rPr>
      <w:rFonts w:cs="Times New Roman"/>
      <w:color w:val="800080"/>
      <w:u w:val="single"/>
    </w:rPr>
  </w:style>
  <w:style w:type="paragraph" w:customStyle="1" w:styleId="af">
    <w:name w:val="Нормальний текст"/>
    <w:basedOn w:val="a"/>
    <w:uiPriority w:val="99"/>
    <w:rsid w:val="00CB5B30"/>
    <w:pPr>
      <w:widowControl/>
      <w:autoSpaceDE/>
      <w:autoSpaceDN/>
      <w:spacing w:before="120"/>
      <w:ind w:firstLine="567"/>
    </w:pPr>
    <w:rPr>
      <w:rFonts w:ascii="Antiqua" w:eastAsia="Times New Roman" w:hAnsi="Antiqua" w:cs="Antiqua"/>
      <w:sz w:val="26"/>
      <w:szCs w:val="26"/>
      <w:lang w:val="uk-UA" w:eastAsia="ru-RU"/>
    </w:rPr>
  </w:style>
  <w:style w:type="paragraph" w:customStyle="1" w:styleId="af0">
    <w:name w:val="Знак"/>
    <w:basedOn w:val="a"/>
    <w:uiPriority w:val="99"/>
    <w:rsid w:val="00CB5B30"/>
    <w:pPr>
      <w:widowControl/>
      <w:autoSpaceDE/>
      <w:autoSpaceDN/>
    </w:pPr>
    <w:rPr>
      <w:rFonts w:ascii="Verdana" w:eastAsia="Times New Roman" w:hAnsi="Verdana" w:cs="Verdana"/>
      <w:sz w:val="20"/>
      <w:szCs w:val="20"/>
      <w:lang w:val="en-US" w:eastAsia="en-US"/>
    </w:rPr>
  </w:style>
  <w:style w:type="paragraph" w:customStyle="1" w:styleId="af1">
    <w:name w:val="Знак Знак Знак"/>
    <w:basedOn w:val="a"/>
    <w:uiPriority w:val="99"/>
    <w:rsid w:val="00CB5B30"/>
    <w:pPr>
      <w:widowControl/>
      <w:autoSpaceDE/>
      <w:autoSpaceDN/>
    </w:pPr>
    <w:rPr>
      <w:rFonts w:ascii="Verdana" w:eastAsia="Times New Roman" w:hAnsi="Verdana" w:cs="Verdana"/>
      <w:sz w:val="20"/>
      <w:szCs w:val="20"/>
      <w:lang w:val="en-US" w:eastAsia="en-US"/>
    </w:rPr>
  </w:style>
  <w:style w:type="paragraph" w:styleId="HTML">
    <w:name w:val="HTML Preformatted"/>
    <w:basedOn w:val="a"/>
    <w:link w:val="HTML0"/>
    <w:uiPriority w:val="99"/>
    <w:rsid w:val="00CB5B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CB5B30"/>
    <w:rPr>
      <w:rFonts w:ascii="Courier New" w:eastAsia="Times New Roman" w:hAnsi="Courier New" w:cs="Times New Roman"/>
      <w:sz w:val="20"/>
      <w:szCs w:val="20"/>
      <w:lang w:val="en-US" w:eastAsia="ru-RU"/>
    </w:rPr>
  </w:style>
  <w:style w:type="character" w:customStyle="1" w:styleId="af2">
    <w:name w:val="Знак Знак"/>
    <w:uiPriority w:val="99"/>
    <w:rsid w:val="00CB5B30"/>
    <w:rPr>
      <w:rFonts w:ascii="Courier New" w:hAnsi="Courier New"/>
      <w:lang w:val="ru-RU" w:eastAsia="ru-RU"/>
    </w:rPr>
  </w:style>
  <w:style w:type="paragraph" w:styleId="af3">
    <w:name w:val="Body Text Indent"/>
    <w:basedOn w:val="a"/>
    <w:link w:val="af4"/>
    <w:rsid w:val="00CB5B30"/>
    <w:pPr>
      <w:adjustRightInd w:val="0"/>
      <w:spacing w:after="120"/>
      <w:ind w:left="283"/>
    </w:pPr>
    <w:rPr>
      <w:rFonts w:ascii="Times New Roman CYR" w:eastAsia="Times New Roman" w:hAnsi="Times New Roman CYR" w:cs="Times New Roman"/>
      <w:sz w:val="24"/>
      <w:szCs w:val="24"/>
      <w:lang w:val="ru-RU" w:eastAsia="ru-RU"/>
    </w:rPr>
  </w:style>
  <w:style w:type="character" w:customStyle="1" w:styleId="af4">
    <w:name w:val="Основной текст с отступом Знак"/>
    <w:basedOn w:val="a0"/>
    <w:link w:val="af3"/>
    <w:rsid w:val="00CB5B30"/>
    <w:rPr>
      <w:rFonts w:ascii="Times New Roman CYR" w:eastAsia="Times New Roman" w:hAnsi="Times New Roman CYR" w:cs="Times New Roman"/>
      <w:sz w:val="24"/>
      <w:szCs w:val="24"/>
      <w:lang w:eastAsia="ru-RU"/>
    </w:rPr>
  </w:style>
  <w:style w:type="paragraph" w:styleId="af5">
    <w:name w:val="header"/>
    <w:basedOn w:val="a"/>
    <w:link w:val="af6"/>
    <w:uiPriority w:val="99"/>
    <w:rsid w:val="00CB5B30"/>
    <w:pPr>
      <w:widowControl/>
      <w:tabs>
        <w:tab w:val="center" w:pos="4819"/>
        <w:tab w:val="right" w:pos="9639"/>
      </w:tabs>
      <w:autoSpaceDE/>
      <w:autoSpaceDN/>
    </w:pPr>
    <w:rPr>
      <w:rFonts w:ascii="Times New Roman CYR" w:eastAsia="Times New Roman" w:hAnsi="Times New Roman CYR" w:cs="Times New Roman"/>
      <w:sz w:val="24"/>
      <w:szCs w:val="24"/>
      <w:lang w:val="ru-RU" w:eastAsia="ru-RU"/>
    </w:rPr>
  </w:style>
  <w:style w:type="character" w:customStyle="1" w:styleId="af6">
    <w:name w:val="Верхний колонтитул Знак"/>
    <w:basedOn w:val="a0"/>
    <w:link w:val="af5"/>
    <w:uiPriority w:val="99"/>
    <w:rsid w:val="00CB5B30"/>
    <w:rPr>
      <w:rFonts w:ascii="Times New Roman CYR" w:eastAsia="Times New Roman" w:hAnsi="Times New Roman CYR" w:cs="Times New Roman"/>
      <w:sz w:val="24"/>
      <w:szCs w:val="24"/>
      <w:lang w:eastAsia="ru-RU"/>
    </w:rPr>
  </w:style>
  <w:style w:type="paragraph" w:styleId="af7">
    <w:name w:val="footer"/>
    <w:basedOn w:val="a"/>
    <w:link w:val="af8"/>
    <w:uiPriority w:val="99"/>
    <w:rsid w:val="00CB5B30"/>
    <w:pPr>
      <w:tabs>
        <w:tab w:val="center" w:pos="4677"/>
        <w:tab w:val="right" w:pos="9355"/>
      </w:tabs>
      <w:adjustRightInd w:val="0"/>
    </w:pPr>
    <w:rPr>
      <w:rFonts w:ascii="Times New Roman CYR" w:eastAsia="Times New Roman" w:hAnsi="Times New Roman CYR" w:cs="Times New Roman"/>
      <w:sz w:val="24"/>
      <w:szCs w:val="24"/>
      <w:lang w:val="ru-RU" w:eastAsia="ru-RU"/>
    </w:rPr>
  </w:style>
  <w:style w:type="character" w:customStyle="1" w:styleId="af8">
    <w:name w:val="Нижний колонтитул Знак"/>
    <w:basedOn w:val="a0"/>
    <w:link w:val="af7"/>
    <w:uiPriority w:val="99"/>
    <w:rsid w:val="00CB5B30"/>
    <w:rPr>
      <w:rFonts w:ascii="Times New Roman CYR" w:eastAsia="Times New Roman" w:hAnsi="Times New Roman CYR" w:cs="Times New Roman"/>
      <w:sz w:val="24"/>
      <w:szCs w:val="24"/>
      <w:lang w:eastAsia="ru-RU"/>
    </w:rPr>
  </w:style>
  <w:style w:type="character" w:styleId="af9">
    <w:name w:val="page number"/>
    <w:basedOn w:val="a0"/>
    <w:uiPriority w:val="99"/>
    <w:rsid w:val="00CB5B30"/>
    <w:rPr>
      <w:rFonts w:cs="Times New Roman"/>
    </w:rPr>
  </w:style>
  <w:style w:type="paragraph" w:customStyle="1" w:styleId="afa">
    <w:name w:val="Знак Знак Знак Знак"/>
    <w:basedOn w:val="a"/>
    <w:uiPriority w:val="99"/>
    <w:rsid w:val="00CB5B30"/>
    <w:pPr>
      <w:widowControl/>
      <w:autoSpaceDE/>
      <w:autoSpaceDN/>
    </w:pPr>
    <w:rPr>
      <w:rFonts w:ascii="Verdana" w:eastAsia="Times New Roman" w:hAnsi="Verdana" w:cs="Verdana"/>
      <w:sz w:val="20"/>
      <w:szCs w:val="20"/>
      <w:lang w:val="en-US" w:eastAsia="en-US"/>
    </w:rPr>
  </w:style>
  <w:style w:type="paragraph" w:customStyle="1" w:styleId="13">
    <w:name w:val="Знак Знак1"/>
    <w:basedOn w:val="a"/>
    <w:uiPriority w:val="99"/>
    <w:rsid w:val="00CB5B30"/>
    <w:pPr>
      <w:widowControl/>
      <w:autoSpaceDE/>
      <w:autoSpaceDN/>
    </w:pPr>
    <w:rPr>
      <w:rFonts w:ascii="Verdana" w:eastAsia="Times New Roman" w:hAnsi="Verdana" w:cs="Verdana"/>
      <w:sz w:val="20"/>
      <w:szCs w:val="20"/>
      <w:lang w:val="en-US" w:eastAsia="en-US"/>
    </w:rPr>
  </w:style>
  <w:style w:type="character" w:customStyle="1" w:styleId="shorttext">
    <w:name w:val="short_text"/>
    <w:uiPriority w:val="99"/>
    <w:rsid w:val="00CB5B30"/>
  </w:style>
  <w:style w:type="paragraph" w:customStyle="1" w:styleId="14">
    <w:name w:val="Знак Знак1 Знак"/>
    <w:basedOn w:val="a"/>
    <w:uiPriority w:val="99"/>
    <w:rsid w:val="00CB5B30"/>
    <w:pPr>
      <w:widowControl/>
      <w:autoSpaceDE/>
      <w:autoSpaceDN/>
    </w:pPr>
    <w:rPr>
      <w:rFonts w:ascii="Verdana" w:eastAsia="Times New Roman" w:hAnsi="Verdana" w:cs="Verdana"/>
      <w:sz w:val="20"/>
      <w:szCs w:val="20"/>
      <w:lang w:val="en-US" w:eastAsia="en-US"/>
    </w:rPr>
  </w:style>
  <w:style w:type="paragraph" w:styleId="21">
    <w:name w:val="Body Text Indent 2"/>
    <w:basedOn w:val="a"/>
    <w:link w:val="22"/>
    <w:uiPriority w:val="99"/>
    <w:rsid w:val="00CB5B30"/>
    <w:pPr>
      <w:adjustRightInd w:val="0"/>
      <w:ind w:left="252"/>
      <w:jc w:val="both"/>
    </w:pPr>
    <w:rPr>
      <w:rFonts w:ascii="Times New Roman CYR" w:eastAsia="Times New Roman" w:hAnsi="Times New Roman CYR" w:cs="Times New Roman"/>
      <w:sz w:val="24"/>
      <w:szCs w:val="24"/>
      <w:lang w:val="ru-RU" w:eastAsia="ru-RU"/>
    </w:rPr>
  </w:style>
  <w:style w:type="character" w:customStyle="1" w:styleId="22">
    <w:name w:val="Основной текст с отступом 2 Знак"/>
    <w:basedOn w:val="a0"/>
    <w:link w:val="21"/>
    <w:uiPriority w:val="99"/>
    <w:rsid w:val="00CB5B30"/>
    <w:rPr>
      <w:rFonts w:ascii="Times New Roman CYR" w:eastAsia="Times New Roman" w:hAnsi="Times New Roman CYR" w:cs="Times New Roman"/>
      <w:sz w:val="24"/>
      <w:szCs w:val="24"/>
      <w:lang w:eastAsia="ru-RU"/>
    </w:rPr>
  </w:style>
  <w:style w:type="paragraph" w:styleId="23">
    <w:name w:val="Body Text 2"/>
    <w:basedOn w:val="a"/>
    <w:link w:val="24"/>
    <w:uiPriority w:val="99"/>
    <w:rsid w:val="00CB5B30"/>
    <w:pPr>
      <w:adjustRightInd w:val="0"/>
      <w:ind w:right="22"/>
      <w:jc w:val="both"/>
    </w:pPr>
    <w:rPr>
      <w:rFonts w:ascii="Times New Roman CYR" w:eastAsia="Times New Roman" w:hAnsi="Times New Roman CYR" w:cs="Times New Roman"/>
      <w:sz w:val="24"/>
      <w:szCs w:val="24"/>
      <w:lang w:val="ru-RU" w:eastAsia="ru-RU"/>
    </w:rPr>
  </w:style>
  <w:style w:type="character" w:customStyle="1" w:styleId="24">
    <w:name w:val="Основной текст 2 Знак"/>
    <w:basedOn w:val="a0"/>
    <w:link w:val="23"/>
    <w:uiPriority w:val="99"/>
    <w:rsid w:val="00CB5B30"/>
    <w:rPr>
      <w:rFonts w:ascii="Times New Roman CYR" w:eastAsia="Times New Roman" w:hAnsi="Times New Roman CYR" w:cs="Times New Roman"/>
      <w:sz w:val="24"/>
      <w:szCs w:val="24"/>
      <w:lang w:eastAsia="ru-RU"/>
    </w:rPr>
  </w:style>
  <w:style w:type="paragraph" w:customStyle="1" w:styleId="FR1">
    <w:name w:val="FR1"/>
    <w:rsid w:val="00CB5B30"/>
    <w:pPr>
      <w:autoSpaceDE/>
      <w:autoSpaceDN/>
      <w:snapToGrid w:val="0"/>
      <w:ind w:left="40"/>
      <w:jc w:val="both"/>
    </w:pPr>
    <w:rPr>
      <w:rFonts w:ascii="Times New Roman" w:eastAsia="Times New Roman" w:hAnsi="Times New Roman" w:cs="Times New Roman"/>
      <w:sz w:val="20"/>
      <w:szCs w:val="20"/>
      <w:lang w:val="uk-UA"/>
    </w:rPr>
  </w:style>
  <w:style w:type="paragraph" w:customStyle="1" w:styleId="15">
    <w:name w:val="Обычный1"/>
    <w:qFormat/>
    <w:rsid w:val="00CB5B30"/>
    <w:pPr>
      <w:autoSpaceDE/>
      <w:autoSpaceDN/>
      <w:snapToGrid w:val="0"/>
      <w:spacing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uiPriority w:val="99"/>
    <w:rsid w:val="00CB5B30"/>
  </w:style>
  <w:style w:type="character" w:styleId="afb">
    <w:name w:val="Emphasis"/>
    <w:basedOn w:val="a0"/>
    <w:qFormat/>
    <w:rsid w:val="00CB5B30"/>
    <w:rPr>
      <w:rFonts w:cs="Times New Roman"/>
      <w:i/>
    </w:rPr>
  </w:style>
  <w:style w:type="character" w:customStyle="1" w:styleId="hps">
    <w:name w:val="hps"/>
    <w:rsid w:val="00CB5B30"/>
  </w:style>
  <w:style w:type="paragraph" w:customStyle="1" w:styleId="16">
    <w:name w:val="Знак1"/>
    <w:basedOn w:val="a"/>
    <w:uiPriority w:val="99"/>
    <w:rsid w:val="00CB5B30"/>
    <w:pPr>
      <w:widowControl/>
      <w:autoSpaceDE/>
      <w:autoSpaceDN/>
    </w:pPr>
    <w:rPr>
      <w:rFonts w:ascii="Verdana" w:eastAsia="Times New Roman" w:hAnsi="Verdana" w:cs="Verdana"/>
      <w:sz w:val="20"/>
      <w:szCs w:val="20"/>
      <w:lang w:val="en-US" w:eastAsia="en-US"/>
    </w:rPr>
  </w:style>
  <w:style w:type="character" w:customStyle="1" w:styleId="apple-converted-space">
    <w:name w:val="apple-converted-space"/>
    <w:rsid w:val="00CB5B30"/>
  </w:style>
  <w:style w:type="character" w:styleId="afc">
    <w:name w:val="Strong"/>
    <w:basedOn w:val="a0"/>
    <w:uiPriority w:val="22"/>
    <w:qFormat/>
    <w:rsid w:val="00CB5B30"/>
    <w:rPr>
      <w:rFonts w:cs="Times New Roman"/>
      <w:b/>
    </w:rPr>
  </w:style>
  <w:style w:type="paragraph" w:customStyle="1" w:styleId="rvps2">
    <w:name w:val="rvps2"/>
    <w:basedOn w:val="a"/>
    <w:uiPriority w:val="99"/>
    <w:rsid w:val="00CB5B30"/>
    <w:pPr>
      <w:widowControl/>
      <w:autoSpaceDE/>
      <w:autoSpaceDN/>
      <w:spacing w:before="100" w:beforeAutospacing="1" w:after="100" w:afterAutospacing="1"/>
    </w:pPr>
    <w:rPr>
      <w:rFonts w:eastAsia="Times New Roman" w:cs="Times New Roman"/>
      <w:sz w:val="24"/>
      <w:szCs w:val="24"/>
      <w:lang w:val="ru-RU" w:eastAsia="ru-RU"/>
    </w:rPr>
  </w:style>
  <w:style w:type="paragraph" w:customStyle="1" w:styleId="rvps7">
    <w:name w:val="rvps7"/>
    <w:basedOn w:val="a"/>
    <w:uiPriority w:val="99"/>
    <w:rsid w:val="00CB5B30"/>
    <w:pPr>
      <w:widowControl/>
      <w:autoSpaceDE/>
      <w:autoSpaceDN/>
      <w:spacing w:before="100" w:beforeAutospacing="1" w:after="100" w:afterAutospacing="1"/>
    </w:pPr>
    <w:rPr>
      <w:rFonts w:eastAsia="Times New Roman" w:cs="Times New Roman"/>
      <w:sz w:val="24"/>
      <w:szCs w:val="24"/>
      <w:lang w:val="ru-RU" w:eastAsia="ru-RU"/>
    </w:rPr>
  </w:style>
  <w:style w:type="paragraph" w:styleId="afd">
    <w:name w:val="Subtitle"/>
    <w:basedOn w:val="a"/>
    <w:next w:val="a3"/>
    <w:link w:val="afe"/>
    <w:uiPriority w:val="99"/>
    <w:qFormat/>
    <w:rsid w:val="00CB5B30"/>
    <w:pPr>
      <w:widowControl/>
      <w:tabs>
        <w:tab w:val="left" w:pos="-4968"/>
      </w:tabs>
      <w:suppressAutoHyphens/>
      <w:autoSpaceDE/>
      <w:autoSpaceDN/>
      <w:jc w:val="center"/>
    </w:pPr>
    <w:rPr>
      <w:rFonts w:eastAsia="Times New Roman" w:cs="Times New Roman"/>
      <w:sz w:val="44"/>
      <w:szCs w:val="20"/>
      <w:lang w:val="uk-UA" w:eastAsia="ar-SA"/>
    </w:rPr>
  </w:style>
  <w:style w:type="character" w:customStyle="1" w:styleId="afe">
    <w:name w:val="Подзаголовок Знак"/>
    <w:basedOn w:val="a0"/>
    <w:link w:val="afd"/>
    <w:uiPriority w:val="99"/>
    <w:rsid w:val="00CB5B30"/>
    <w:rPr>
      <w:rFonts w:ascii="Times New Roman" w:eastAsia="Times New Roman" w:hAnsi="Times New Roman" w:cs="Times New Roman"/>
      <w:sz w:val="44"/>
      <w:szCs w:val="20"/>
      <w:lang w:val="uk-UA" w:eastAsia="ar-SA"/>
    </w:rPr>
  </w:style>
  <w:style w:type="paragraph" w:styleId="aff">
    <w:name w:val="Title"/>
    <w:basedOn w:val="a"/>
    <w:link w:val="aff0"/>
    <w:uiPriority w:val="99"/>
    <w:qFormat/>
    <w:rsid w:val="00CB5B30"/>
    <w:pPr>
      <w:widowControl/>
      <w:autoSpaceDE/>
      <w:autoSpaceDN/>
      <w:jc w:val="center"/>
    </w:pPr>
    <w:rPr>
      <w:rFonts w:ascii="Arial Narrow" w:eastAsia="Times New Roman" w:hAnsi="Arial Narrow" w:cs="Times New Roman"/>
      <w:b/>
      <w:sz w:val="44"/>
      <w:szCs w:val="20"/>
      <w:lang w:val="en-US" w:eastAsia="ru-RU"/>
    </w:rPr>
  </w:style>
  <w:style w:type="character" w:customStyle="1" w:styleId="aff0">
    <w:name w:val="Заголовок Знак"/>
    <w:basedOn w:val="a0"/>
    <w:link w:val="aff"/>
    <w:uiPriority w:val="99"/>
    <w:rsid w:val="00CB5B30"/>
    <w:rPr>
      <w:rFonts w:ascii="Arial Narrow" w:eastAsia="Times New Roman" w:hAnsi="Arial Narrow" w:cs="Times New Roman"/>
      <w:b/>
      <w:sz w:val="44"/>
      <w:szCs w:val="20"/>
      <w:lang w:val="en-US" w:eastAsia="ru-RU"/>
    </w:rPr>
  </w:style>
  <w:style w:type="character" w:customStyle="1" w:styleId="aff1">
    <w:name w:val="Название Знак"/>
    <w:basedOn w:val="a0"/>
    <w:rsid w:val="00CB5B30"/>
    <w:rPr>
      <w:rFonts w:asciiTheme="majorHAnsi" w:eastAsiaTheme="majorEastAsia" w:hAnsiTheme="majorHAnsi" w:cstheme="majorBidi"/>
      <w:color w:val="17365D" w:themeColor="text2" w:themeShade="BF"/>
      <w:spacing w:val="5"/>
      <w:kern w:val="28"/>
      <w:sz w:val="52"/>
      <w:szCs w:val="52"/>
    </w:rPr>
  </w:style>
  <w:style w:type="paragraph" w:customStyle="1" w:styleId="25">
    <w:name w:val="Основной текст2"/>
    <w:basedOn w:val="a"/>
    <w:uiPriority w:val="99"/>
    <w:rsid w:val="00CB5B30"/>
    <w:pPr>
      <w:widowControl/>
      <w:shd w:val="clear" w:color="auto" w:fill="FFFFFF"/>
      <w:suppressAutoHyphens/>
      <w:autoSpaceDE/>
      <w:autoSpaceDN/>
      <w:spacing w:before="360" w:after="540" w:line="240" w:lineRule="atLeast"/>
      <w:ind w:hanging="560"/>
      <w:jc w:val="center"/>
    </w:pPr>
    <w:rPr>
      <w:rFonts w:eastAsia="Times New Roman" w:cs="Times New Roman"/>
      <w:sz w:val="23"/>
      <w:szCs w:val="23"/>
      <w:lang w:val="ru-RU" w:eastAsia="ar-SA"/>
    </w:rPr>
  </w:style>
  <w:style w:type="character" w:customStyle="1" w:styleId="aff2">
    <w:name w:val="Основной текст_"/>
    <w:rsid w:val="00CB5B30"/>
    <w:rPr>
      <w:sz w:val="26"/>
    </w:rPr>
  </w:style>
  <w:style w:type="paragraph" w:customStyle="1" w:styleId="26">
    <w:name w:val="Знак Знак2"/>
    <w:basedOn w:val="a"/>
    <w:uiPriority w:val="99"/>
    <w:rsid w:val="00CB5B30"/>
    <w:pPr>
      <w:widowControl/>
      <w:autoSpaceDE/>
      <w:autoSpaceDN/>
    </w:pPr>
    <w:rPr>
      <w:rFonts w:ascii="Verdana" w:eastAsia="Times New Roman" w:hAnsi="Verdana" w:cs="Verdana"/>
      <w:sz w:val="20"/>
      <w:szCs w:val="20"/>
      <w:lang w:val="en-US" w:eastAsia="en-US"/>
    </w:rPr>
  </w:style>
  <w:style w:type="character" w:customStyle="1" w:styleId="rvts44">
    <w:name w:val="rvts44"/>
    <w:uiPriority w:val="99"/>
    <w:rsid w:val="00CB5B30"/>
  </w:style>
  <w:style w:type="paragraph" w:customStyle="1" w:styleId="27">
    <w:name w:val="Обычный2"/>
    <w:uiPriority w:val="99"/>
    <w:rsid w:val="00CB5B30"/>
    <w:pPr>
      <w:widowControl/>
      <w:autoSpaceDE/>
      <w:autoSpaceDN/>
      <w:spacing w:line="276" w:lineRule="auto"/>
    </w:pPr>
    <w:rPr>
      <w:rFonts w:ascii="Arial" w:eastAsia="Times New Roman" w:hAnsi="Arial" w:cs="Arial"/>
      <w:color w:val="000000"/>
      <w:lang w:eastAsia="ru-RU"/>
    </w:rPr>
  </w:style>
  <w:style w:type="character" w:customStyle="1" w:styleId="28">
    <w:name w:val="Основной текст (2)_"/>
    <w:link w:val="29"/>
    <w:uiPriority w:val="99"/>
    <w:locked/>
    <w:rsid w:val="00CB5B30"/>
    <w:rPr>
      <w:shd w:val="clear" w:color="auto" w:fill="FFFFFF"/>
    </w:rPr>
  </w:style>
  <w:style w:type="character" w:customStyle="1" w:styleId="aff3">
    <w:name w:val="Основной текст + Не полужирный"/>
    <w:uiPriority w:val="99"/>
    <w:rsid w:val="00CB5B30"/>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CB5B30"/>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CB5B30"/>
    <w:rPr>
      <w:rFonts w:ascii="Verdana" w:hAnsi="Verdana"/>
      <w:b/>
      <w:i/>
      <w:color w:val="000000"/>
      <w:spacing w:val="20"/>
      <w:w w:val="100"/>
      <w:position w:val="0"/>
      <w:sz w:val="13"/>
      <w:u w:val="none"/>
      <w:lang w:val="uk-UA"/>
    </w:rPr>
  </w:style>
  <w:style w:type="character" w:customStyle="1" w:styleId="17">
    <w:name w:val="Основной текст1"/>
    <w:uiPriority w:val="99"/>
    <w:rsid w:val="00CB5B30"/>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CB5B30"/>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CB5B30"/>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CB5B30"/>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CB5B30"/>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CB5B30"/>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CB5B30"/>
    <w:rPr>
      <w:rFonts w:ascii="Verdana" w:hAnsi="Verdana"/>
      <w:b/>
      <w:color w:val="000000"/>
      <w:spacing w:val="0"/>
      <w:w w:val="100"/>
      <w:position w:val="0"/>
      <w:sz w:val="17"/>
      <w:u w:val="none"/>
    </w:rPr>
  </w:style>
  <w:style w:type="character" w:customStyle="1" w:styleId="33">
    <w:name w:val="Основной текст (3)_"/>
    <w:link w:val="34"/>
    <w:locked/>
    <w:rsid w:val="00CB5B30"/>
    <w:rPr>
      <w:rFonts w:ascii="Century Gothic" w:hAnsi="Century Gothic"/>
      <w:sz w:val="28"/>
      <w:shd w:val="clear" w:color="auto" w:fill="FFFFFF"/>
    </w:rPr>
  </w:style>
  <w:style w:type="paragraph" w:customStyle="1" w:styleId="29">
    <w:name w:val="Основной текст (2)"/>
    <w:basedOn w:val="a"/>
    <w:link w:val="28"/>
    <w:uiPriority w:val="99"/>
    <w:rsid w:val="00CB5B30"/>
    <w:pPr>
      <w:shd w:val="clear" w:color="auto" w:fill="FFFFFF"/>
      <w:autoSpaceDE/>
      <w:autoSpaceDN/>
      <w:spacing w:line="278" w:lineRule="exact"/>
    </w:pPr>
    <w:rPr>
      <w:rFonts w:asciiTheme="minorHAnsi" w:hAnsiTheme="minorHAnsi"/>
      <w:lang w:val="ru-RU" w:eastAsia="en-US"/>
    </w:rPr>
  </w:style>
  <w:style w:type="paragraph" w:customStyle="1" w:styleId="34">
    <w:name w:val="Основной текст (3)"/>
    <w:basedOn w:val="a"/>
    <w:link w:val="33"/>
    <w:rsid w:val="00CB5B30"/>
    <w:pPr>
      <w:shd w:val="clear" w:color="auto" w:fill="FFFFFF"/>
      <w:autoSpaceDE/>
      <w:autoSpaceDN/>
      <w:spacing w:after="420" w:line="240" w:lineRule="atLeast"/>
      <w:jc w:val="center"/>
    </w:pPr>
    <w:rPr>
      <w:rFonts w:ascii="Century Gothic" w:hAnsi="Century Gothic"/>
      <w:sz w:val="28"/>
      <w:lang w:val="ru-RU" w:eastAsia="en-US"/>
    </w:rPr>
  </w:style>
  <w:style w:type="paragraph" w:styleId="aff4">
    <w:name w:val="No Spacing"/>
    <w:link w:val="aff5"/>
    <w:uiPriority w:val="1"/>
    <w:qFormat/>
    <w:rsid w:val="00CB5B30"/>
    <w:pPr>
      <w:widowControl/>
      <w:suppressAutoHyphens/>
      <w:autoSpaceDE/>
      <w:autoSpaceDN/>
    </w:pPr>
    <w:rPr>
      <w:rFonts w:ascii="Calibri" w:eastAsia="Times New Roman" w:hAnsi="Calibri" w:cs="Times New Roman"/>
      <w:lang w:val="uk-UA" w:eastAsia="zh-CN"/>
    </w:rPr>
  </w:style>
  <w:style w:type="character" w:customStyle="1" w:styleId="aff5">
    <w:name w:val="Без интервала Знак"/>
    <w:link w:val="aff4"/>
    <w:uiPriority w:val="1"/>
    <w:locked/>
    <w:rsid w:val="00CB5B30"/>
    <w:rPr>
      <w:rFonts w:ascii="Calibri" w:eastAsia="Times New Roman" w:hAnsi="Calibri" w:cs="Times New Roman"/>
      <w:lang w:val="uk-UA" w:eastAsia="zh-CN"/>
    </w:rPr>
  </w:style>
  <w:style w:type="character" w:customStyle="1" w:styleId="rvts9">
    <w:name w:val="rvts9"/>
    <w:uiPriority w:val="99"/>
    <w:rsid w:val="00CB5B30"/>
  </w:style>
  <w:style w:type="table" w:customStyle="1" w:styleId="19">
    <w:name w:val="Сетка таблицы1"/>
    <w:basedOn w:val="a1"/>
    <w:next w:val="a7"/>
    <w:uiPriority w:val="59"/>
    <w:rsid w:val="00CB5B30"/>
    <w:pPr>
      <w:widowControl/>
      <w:autoSpaceDE/>
      <w:autoSpaceDN/>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CB5B30"/>
  </w:style>
  <w:style w:type="table" w:customStyle="1" w:styleId="2a">
    <w:name w:val="Сетка таблицы2"/>
    <w:basedOn w:val="a1"/>
    <w:next w:val="a7"/>
    <w:uiPriority w:val="59"/>
    <w:rsid w:val="00CB5B30"/>
    <w:pPr>
      <w:widowControl/>
      <w:autoSpaceDE/>
      <w:autoSpaceDN/>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CB5B30"/>
  </w:style>
  <w:style w:type="character" w:customStyle="1" w:styleId="rvts0">
    <w:name w:val="rvts0"/>
    <w:rsid w:val="00CB5B30"/>
    <w:rPr>
      <w:rFonts w:cs="Times New Roman"/>
    </w:rPr>
  </w:style>
  <w:style w:type="paragraph" w:styleId="aff6">
    <w:name w:val="Document Map"/>
    <w:basedOn w:val="a"/>
    <w:link w:val="aff7"/>
    <w:uiPriority w:val="99"/>
    <w:semiHidden/>
    <w:rsid w:val="00CB5B30"/>
    <w:pPr>
      <w:widowControl/>
      <w:shd w:val="clear" w:color="auto" w:fill="000080"/>
      <w:autoSpaceDE/>
      <w:autoSpaceDN/>
      <w:spacing w:after="200" w:line="276" w:lineRule="auto"/>
    </w:pPr>
    <w:rPr>
      <w:rFonts w:eastAsia="Calibri" w:cs="Times New Roman"/>
      <w:sz w:val="0"/>
      <w:szCs w:val="0"/>
      <w:lang w:val="x-none" w:eastAsia="en-US"/>
    </w:rPr>
  </w:style>
  <w:style w:type="character" w:customStyle="1" w:styleId="aff7">
    <w:name w:val="Схема документа Знак"/>
    <w:basedOn w:val="a0"/>
    <w:link w:val="aff6"/>
    <w:uiPriority w:val="99"/>
    <w:semiHidden/>
    <w:rsid w:val="00CB5B30"/>
    <w:rPr>
      <w:rFonts w:ascii="Times New Roman" w:eastAsia="Calibri" w:hAnsi="Times New Roman" w:cs="Times New Roman"/>
      <w:sz w:val="0"/>
      <w:szCs w:val="0"/>
      <w:shd w:val="clear" w:color="auto" w:fill="000080"/>
      <w:lang w:val="x-none"/>
    </w:rPr>
  </w:style>
  <w:style w:type="table" w:customStyle="1" w:styleId="35">
    <w:name w:val="Сетка таблицы3"/>
    <w:basedOn w:val="a1"/>
    <w:next w:val="a7"/>
    <w:locked/>
    <w:rsid w:val="00CB5B30"/>
    <w:pPr>
      <w:widowControl/>
      <w:autoSpaceDE/>
      <w:autoSpaceDN/>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
    <w:name w:val="No Spacing Char1"/>
    <w:link w:val="1a"/>
    <w:locked/>
    <w:rsid w:val="00CB5B30"/>
  </w:style>
  <w:style w:type="paragraph" w:customStyle="1" w:styleId="1a">
    <w:name w:val="Без интервала1"/>
    <w:link w:val="NoSpacingChar1"/>
    <w:rsid w:val="00CB5B30"/>
    <w:pPr>
      <w:widowControl/>
      <w:autoSpaceDE/>
      <w:autoSpaceDN/>
    </w:pPr>
  </w:style>
  <w:style w:type="character" w:customStyle="1" w:styleId="ad">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c"/>
    <w:uiPriority w:val="99"/>
    <w:rsid w:val="00CB5B30"/>
    <w:rPr>
      <w:rFonts w:ascii="Times New Roman" w:eastAsia="Times New Roman" w:hAnsi="Times New Roman" w:cs="Times New Roman"/>
      <w:sz w:val="24"/>
      <w:szCs w:val="24"/>
      <w:lang w:eastAsia="ru-RU"/>
    </w:rPr>
  </w:style>
  <w:style w:type="character" w:customStyle="1" w:styleId="1b">
    <w:name w:val="Название Знак1"/>
    <w:rsid w:val="00CB5B30"/>
    <w:rPr>
      <w:rFonts w:ascii="Cambria" w:eastAsia="Times New Roman" w:hAnsi="Cambria" w:cs="Times New Roman"/>
      <w:b/>
      <w:bCs/>
      <w:kern w:val="28"/>
      <w:sz w:val="32"/>
      <w:szCs w:val="32"/>
      <w:lang w:val="uk-UA" w:eastAsia="en-US"/>
    </w:rPr>
  </w:style>
  <w:style w:type="paragraph" w:styleId="36">
    <w:name w:val="Body Text 3"/>
    <w:basedOn w:val="a"/>
    <w:link w:val="37"/>
    <w:uiPriority w:val="99"/>
    <w:semiHidden/>
    <w:unhideWhenUsed/>
    <w:rsid w:val="00CB5B30"/>
    <w:pPr>
      <w:widowControl/>
      <w:autoSpaceDE/>
      <w:autoSpaceDN/>
      <w:spacing w:after="120" w:line="276" w:lineRule="auto"/>
    </w:pPr>
    <w:rPr>
      <w:rFonts w:ascii="Calibri" w:eastAsia="Calibri" w:hAnsi="Calibri" w:cs="Times New Roman"/>
      <w:sz w:val="16"/>
      <w:szCs w:val="16"/>
      <w:lang w:val="uk-UA" w:eastAsia="en-US"/>
    </w:rPr>
  </w:style>
  <w:style w:type="character" w:customStyle="1" w:styleId="37">
    <w:name w:val="Основной текст 3 Знак"/>
    <w:basedOn w:val="a0"/>
    <w:link w:val="36"/>
    <w:uiPriority w:val="99"/>
    <w:semiHidden/>
    <w:rsid w:val="00CB5B30"/>
    <w:rPr>
      <w:rFonts w:ascii="Calibri" w:eastAsia="Calibri" w:hAnsi="Calibri" w:cs="Times New Roman"/>
      <w:sz w:val="16"/>
      <w:szCs w:val="16"/>
      <w:lang w:val="uk-UA"/>
    </w:rPr>
  </w:style>
  <w:style w:type="character" w:customStyle="1" w:styleId="aff8">
    <w:name w:val="Сноска_"/>
    <w:link w:val="aff9"/>
    <w:rsid w:val="00CB5B30"/>
    <w:rPr>
      <w:shd w:val="clear" w:color="auto" w:fill="FFFFFF"/>
    </w:rPr>
  </w:style>
  <w:style w:type="character" w:customStyle="1" w:styleId="51">
    <w:name w:val="Основной текст (5)_"/>
    <w:link w:val="52"/>
    <w:rsid w:val="00CB5B30"/>
    <w:rPr>
      <w:shd w:val="clear" w:color="auto" w:fill="FFFFFF"/>
    </w:rPr>
  </w:style>
  <w:style w:type="character" w:customStyle="1" w:styleId="41">
    <w:name w:val="Основной текст (4)_"/>
    <w:link w:val="42"/>
    <w:rsid w:val="00CB5B30"/>
    <w:rPr>
      <w:sz w:val="19"/>
      <w:szCs w:val="19"/>
      <w:shd w:val="clear" w:color="auto" w:fill="FFFFFF"/>
    </w:rPr>
  </w:style>
  <w:style w:type="paragraph" w:customStyle="1" w:styleId="aff9">
    <w:name w:val="Сноска"/>
    <w:basedOn w:val="a"/>
    <w:link w:val="aff8"/>
    <w:rsid w:val="00CB5B30"/>
    <w:pPr>
      <w:widowControl/>
      <w:shd w:val="clear" w:color="auto" w:fill="FFFFFF"/>
      <w:autoSpaceDE/>
      <w:autoSpaceDN/>
      <w:spacing w:line="245" w:lineRule="exact"/>
      <w:ind w:firstLine="300"/>
      <w:jc w:val="both"/>
    </w:pPr>
    <w:rPr>
      <w:rFonts w:asciiTheme="minorHAnsi" w:hAnsiTheme="minorHAnsi"/>
      <w:lang w:val="ru-RU" w:eastAsia="en-US"/>
    </w:rPr>
  </w:style>
  <w:style w:type="paragraph" w:customStyle="1" w:styleId="52">
    <w:name w:val="Основной текст (5)"/>
    <w:basedOn w:val="a"/>
    <w:link w:val="51"/>
    <w:rsid w:val="00CB5B30"/>
    <w:pPr>
      <w:widowControl/>
      <w:shd w:val="clear" w:color="auto" w:fill="FFFFFF"/>
      <w:autoSpaceDE/>
      <w:autoSpaceDN/>
      <w:spacing w:before="60" w:line="0" w:lineRule="atLeast"/>
    </w:pPr>
    <w:rPr>
      <w:rFonts w:asciiTheme="minorHAnsi" w:hAnsiTheme="minorHAnsi"/>
      <w:lang w:val="ru-RU" w:eastAsia="en-US"/>
    </w:rPr>
  </w:style>
  <w:style w:type="paragraph" w:customStyle="1" w:styleId="42">
    <w:name w:val="Основной текст (4)"/>
    <w:basedOn w:val="a"/>
    <w:link w:val="41"/>
    <w:rsid w:val="00CB5B30"/>
    <w:pPr>
      <w:widowControl/>
      <w:shd w:val="clear" w:color="auto" w:fill="FFFFFF"/>
      <w:autoSpaceDE/>
      <w:autoSpaceDN/>
      <w:spacing w:after="240" w:line="0" w:lineRule="atLeast"/>
    </w:pPr>
    <w:rPr>
      <w:rFonts w:asciiTheme="minorHAnsi" w:hAnsiTheme="minorHAnsi"/>
      <w:sz w:val="19"/>
      <w:szCs w:val="19"/>
      <w:lang w:val="ru-RU" w:eastAsia="en-US"/>
    </w:rPr>
  </w:style>
  <w:style w:type="character" w:customStyle="1" w:styleId="HTML1">
    <w:name w:val="Стандартный HTML Знак1"/>
    <w:uiPriority w:val="99"/>
    <w:semiHidden/>
    <w:rsid w:val="00CB5B30"/>
    <w:rPr>
      <w:rFonts w:ascii="Courier New" w:hAnsi="Courier New" w:cs="Courier New"/>
      <w:lang w:eastAsia="en-US"/>
    </w:rPr>
  </w:style>
  <w:style w:type="character" w:customStyle="1" w:styleId="1c">
    <w:name w:val="Основной шрифт абзаца1"/>
    <w:rsid w:val="00CB5B30"/>
    <w:rPr>
      <w:sz w:val="22"/>
    </w:rPr>
  </w:style>
  <w:style w:type="numbering" w:customStyle="1" w:styleId="111">
    <w:name w:val="Нет списка111"/>
    <w:next w:val="a2"/>
    <w:uiPriority w:val="99"/>
    <w:semiHidden/>
    <w:unhideWhenUsed/>
    <w:rsid w:val="00CB5B30"/>
  </w:style>
  <w:style w:type="table" w:customStyle="1" w:styleId="112">
    <w:name w:val="Сетка таблицы11"/>
    <w:basedOn w:val="a1"/>
    <w:next w:val="a7"/>
    <w:uiPriority w:val="59"/>
    <w:rsid w:val="00CB5B30"/>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CB5B30"/>
    <w:pPr>
      <w:widowControl/>
      <w:pBdr>
        <w:top w:val="single" w:sz="8" w:space="0" w:color="auto"/>
        <w:right w:val="single" w:sz="8" w:space="0" w:color="auto"/>
      </w:pBdr>
      <w:autoSpaceDE/>
      <w:autoSpaceDN/>
      <w:spacing w:before="100" w:beforeAutospacing="1" w:after="100" w:afterAutospacing="1"/>
      <w:textAlignment w:val="center"/>
    </w:pPr>
    <w:rPr>
      <w:rFonts w:eastAsia="Times New Roman" w:cs="Times New Roman"/>
      <w:sz w:val="24"/>
      <w:szCs w:val="24"/>
      <w:lang w:val="ru-RU" w:eastAsia="ru-RU"/>
    </w:rPr>
  </w:style>
  <w:style w:type="paragraph" w:customStyle="1" w:styleId="xl66">
    <w:name w:val="xl66"/>
    <w:basedOn w:val="a"/>
    <w:rsid w:val="00CB5B30"/>
    <w:pPr>
      <w:widowControl/>
      <w:pBdr>
        <w:top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sz w:val="24"/>
      <w:szCs w:val="24"/>
      <w:lang w:val="ru-RU" w:eastAsia="ru-RU"/>
    </w:rPr>
  </w:style>
  <w:style w:type="paragraph" w:customStyle="1" w:styleId="xl67">
    <w:name w:val="xl67"/>
    <w:basedOn w:val="a"/>
    <w:rsid w:val="00CB5B30"/>
    <w:pPr>
      <w:widowControl/>
      <w:pBdr>
        <w:bottom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sz w:val="24"/>
      <w:szCs w:val="24"/>
      <w:lang w:val="ru-RU" w:eastAsia="ru-RU"/>
    </w:rPr>
  </w:style>
  <w:style w:type="paragraph" w:customStyle="1" w:styleId="xl68">
    <w:name w:val="xl68"/>
    <w:basedOn w:val="a"/>
    <w:rsid w:val="00CB5B30"/>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sz w:val="24"/>
      <w:szCs w:val="24"/>
      <w:lang w:val="ru-RU" w:eastAsia="ru-RU"/>
    </w:rPr>
  </w:style>
  <w:style w:type="paragraph" w:customStyle="1" w:styleId="xl69">
    <w:name w:val="xl69"/>
    <w:basedOn w:val="a"/>
    <w:rsid w:val="00CB5B30"/>
    <w:pPr>
      <w:widowControl/>
      <w:pBdr>
        <w:bottom w:val="single" w:sz="8" w:space="0" w:color="auto"/>
        <w:right w:val="single" w:sz="8" w:space="0" w:color="auto"/>
      </w:pBdr>
      <w:autoSpaceDE/>
      <w:autoSpaceDN/>
      <w:spacing w:before="100" w:beforeAutospacing="1" w:after="100" w:afterAutospacing="1"/>
      <w:textAlignment w:val="center"/>
    </w:pPr>
    <w:rPr>
      <w:rFonts w:eastAsia="Times New Roman" w:cs="Times New Roman"/>
      <w:sz w:val="24"/>
      <w:szCs w:val="24"/>
      <w:lang w:val="ru-RU" w:eastAsia="ru-RU"/>
    </w:rPr>
  </w:style>
  <w:style w:type="paragraph" w:customStyle="1" w:styleId="xl70">
    <w:name w:val="xl70"/>
    <w:basedOn w:val="a"/>
    <w:rsid w:val="00CB5B30"/>
    <w:pPr>
      <w:widowControl/>
      <w:pBdr>
        <w:right w:val="single" w:sz="8" w:space="0" w:color="auto"/>
      </w:pBdr>
      <w:autoSpaceDE/>
      <w:autoSpaceDN/>
      <w:spacing w:before="100" w:beforeAutospacing="1" w:after="100" w:afterAutospacing="1"/>
      <w:textAlignment w:val="center"/>
    </w:pPr>
    <w:rPr>
      <w:rFonts w:eastAsia="Times New Roman" w:cs="Times New Roman"/>
      <w:sz w:val="24"/>
      <w:szCs w:val="24"/>
      <w:lang w:val="ru-RU" w:eastAsia="ru-RU"/>
    </w:rPr>
  </w:style>
  <w:style w:type="paragraph" w:customStyle="1" w:styleId="xl71">
    <w:name w:val="xl71"/>
    <w:basedOn w:val="a"/>
    <w:rsid w:val="00CB5B30"/>
    <w:pPr>
      <w:widowControl/>
      <w:pBdr>
        <w:right w:val="single" w:sz="8" w:space="0" w:color="auto"/>
      </w:pBdr>
      <w:autoSpaceDE/>
      <w:autoSpaceDN/>
      <w:spacing w:before="100" w:beforeAutospacing="1" w:after="100" w:afterAutospacing="1"/>
      <w:jc w:val="center"/>
      <w:textAlignment w:val="center"/>
    </w:pPr>
    <w:rPr>
      <w:rFonts w:eastAsia="Times New Roman" w:cs="Times New Roman"/>
      <w:sz w:val="24"/>
      <w:szCs w:val="24"/>
      <w:lang w:val="ru-RU" w:eastAsia="ru-RU"/>
    </w:rPr>
  </w:style>
  <w:style w:type="paragraph" w:customStyle="1" w:styleId="xl72">
    <w:name w:val="xl72"/>
    <w:basedOn w:val="a"/>
    <w:rsid w:val="00CB5B30"/>
    <w:pPr>
      <w:widowControl/>
      <w:pBdr>
        <w:bottom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color w:val="FF0000"/>
      <w:sz w:val="24"/>
      <w:szCs w:val="24"/>
      <w:lang w:val="ru-RU" w:eastAsia="ru-RU"/>
    </w:rPr>
  </w:style>
  <w:style w:type="paragraph" w:customStyle="1" w:styleId="xl73">
    <w:name w:val="xl73"/>
    <w:basedOn w:val="a"/>
    <w:rsid w:val="00CB5B30"/>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pPr>
    <w:rPr>
      <w:rFonts w:eastAsia="Times New Roman" w:cs="Times New Roman"/>
      <w:sz w:val="24"/>
      <w:szCs w:val="24"/>
      <w:lang w:val="ru-RU" w:eastAsia="ru-RU"/>
    </w:rPr>
  </w:style>
  <w:style w:type="paragraph" w:customStyle="1" w:styleId="xl74">
    <w:name w:val="xl74"/>
    <w:basedOn w:val="a"/>
    <w:rsid w:val="00CB5B30"/>
    <w:pPr>
      <w:widowControl/>
      <w:pBdr>
        <w:bottom w:val="single" w:sz="8" w:space="0" w:color="auto"/>
        <w:right w:val="single" w:sz="8" w:space="0" w:color="auto"/>
      </w:pBdr>
      <w:autoSpaceDE/>
      <w:autoSpaceDN/>
      <w:spacing w:before="100" w:beforeAutospacing="1" w:after="100" w:afterAutospacing="1"/>
      <w:textAlignment w:val="center"/>
    </w:pPr>
    <w:rPr>
      <w:rFonts w:eastAsia="Times New Roman" w:cs="Times New Roman"/>
      <w:color w:val="FF0000"/>
      <w:sz w:val="24"/>
      <w:szCs w:val="24"/>
      <w:lang w:val="ru-RU" w:eastAsia="ru-RU"/>
    </w:rPr>
  </w:style>
  <w:style w:type="paragraph" w:customStyle="1" w:styleId="xl75">
    <w:name w:val="xl75"/>
    <w:basedOn w:val="a"/>
    <w:rsid w:val="00CB5B30"/>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color w:val="FF0000"/>
      <w:sz w:val="24"/>
      <w:szCs w:val="24"/>
      <w:lang w:val="ru-RU" w:eastAsia="ru-RU"/>
    </w:rPr>
  </w:style>
  <w:style w:type="paragraph" w:customStyle="1" w:styleId="xl76">
    <w:name w:val="xl76"/>
    <w:basedOn w:val="a"/>
    <w:rsid w:val="00CB5B30"/>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sz w:val="24"/>
      <w:szCs w:val="24"/>
      <w:lang w:val="ru-RU" w:eastAsia="ru-RU"/>
    </w:rPr>
  </w:style>
  <w:style w:type="paragraph" w:customStyle="1" w:styleId="xl77">
    <w:name w:val="xl77"/>
    <w:basedOn w:val="a"/>
    <w:rsid w:val="00CB5B30"/>
    <w:pPr>
      <w:widowControl/>
      <w:pBdr>
        <w:top w:val="single" w:sz="8" w:space="0" w:color="auto"/>
        <w:left w:val="single" w:sz="8" w:space="0" w:color="auto"/>
        <w:right w:val="single" w:sz="8" w:space="0" w:color="auto"/>
      </w:pBdr>
      <w:autoSpaceDE/>
      <w:autoSpaceDN/>
      <w:spacing w:before="100" w:beforeAutospacing="1" w:after="100" w:afterAutospacing="1"/>
      <w:textAlignment w:val="center"/>
    </w:pPr>
    <w:rPr>
      <w:rFonts w:eastAsia="Times New Roman" w:cs="Times New Roman"/>
      <w:sz w:val="24"/>
      <w:szCs w:val="24"/>
      <w:lang w:val="ru-RU" w:eastAsia="ru-RU"/>
    </w:rPr>
  </w:style>
  <w:style w:type="paragraph" w:customStyle="1" w:styleId="xl78">
    <w:name w:val="xl78"/>
    <w:basedOn w:val="a"/>
    <w:rsid w:val="00CB5B30"/>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rFonts w:eastAsia="Times New Roman" w:cs="Times New Roman"/>
      <w:sz w:val="24"/>
      <w:szCs w:val="24"/>
      <w:lang w:val="ru-RU" w:eastAsia="ru-RU"/>
    </w:rPr>
  </w:style>
  <w:style w:type="paragraph" w:customStyle="1" w:styleId="xl79">
    <w:name w:val="xl79"/>
    <w:basedOn w:val="a"/>
    <w:rsid w:val="00CB5B30"/>
    <w:pPr>
      <w:widowControl/>
      <w:pBdr>
        <w:left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sz w:val="24"/>
      <w:szCs w:val="24"/>
      <w:lang w:val="ru-RU" w:eastAsia="ru-RU"/>
    </w:rPr>
  </w:style>
  <w:style w:type="paragraph" w:customStyle="1" w:styleId="xl80">
    <w:name w:val="xl80"/>
    <w:basedOn w:val="a"/>
    <w:rsid w:val="00CB5B30"/>
    <w:pPr>
      <w:widowControl/>
      <w:pBdr>
        <w:top w:val="single" w:sz="8" w:space="0" w:color="auto"/>
        <w:left w:val="single" w:sz="8" w:space="0" w:color="auto"/>
        <w:right w:val="single" w:sz="8" w:space="0" w:color="auto"/>
      </w:pBdr>
      <w:autoSpaceDE/>
      <w:autoSpaceDN/>
      <w:spacing w:before="100" w:beforeAutospacing="1" w:after="100" w:afterAutospacing="1"/>
      <w:textAlignment w:val="center"/>
    </w:pPr>
    <w:rPr>
      <w:rFonts w:eastAsia="Times New Roman" w:cs="Times New Roman"/>
      <w:sz w:val="24"/>
      <w:szCs w:val="24"/>
      <w:lang w:val="ru-RU" w:eastAsia="ru-RU"/>
    </w:rPr>
  </w:style>
  <w:style w:type="paragraph" w:customStyle="1" w:styleId="xl81">
    <w:name w:val="xl81"/>
    <w:basedOn w:val="a"/>
    <w:rsid w:val="00CB5B30"/>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rFonts w:eastAsia="Times New Roman" w:cs="Times New Roman"/>
      <w:sz w:val="24"/>
      <w:szCs w:val="24"/>
      <w:lang w:val="ru-RU" w:eastAsia="ru-RU"/>
    </w:rPr>
  </w:style>
  <w:style w:type="paragraph" w:customStyle="1" w:styleId="xl82">
    <w:name w:val="xl82"/>
    <w:basedOn w:val="a"/>
    <w:rsid w:val="00CB5B30"/>
    <w:pPr>
      <w:widowControl/>
      <w:pBdr>
        <w:left w:val="single" w:sz="8" w:space="0" w:color="auto"/>
        <w:right w:val="single" w:sz="8" w:space="0" w:color="auto"/>
      </w:pBdr>
      <w:autoSpaceDE/>
      <w:autoSpaceDN/>
      <w:spacing w:before="100" w:beforeAutospacing="1" w:after="100" w:afterAutospacing="1"/>
      <w:textAlignment w:val="center"/>
    </w:pPr>
    <w:rPr>
      <w:rFonts w:eastAsia="Times New Roman" w:cs="Times New Roman"/>
      <w:sz w:val="24"/>
      <w:szCs w:val="24"/>
      <w:lang w:val="ru-RU" w:eastAsia="ru-RU"/>
    </w:rPr>
  </w:style>
  <w:style w:type="paragraph" w:customStyle="1" w:styleId="xl83">
    <w:name w:val="xl83"/>
    <w:basedOn w:val="a"/>
    <w:rsid w:val="00CB5B30"/>
    <w:pPr>
      <w:widowControl/>
      <w:pBdr>
        <w:top w:val="single" w:sz="8" w:space="0" w:color="auto"/>
        <w:left w:val="single" w:sz="8" w:space="0" w:color="auto"/>
        <w:right w:val="single" w:sz="8" w:space="0" w:color="auto"/>
      </w:pBdr>
      <w:autoSpaceDE/>
      <w:autoSpaceDN/>
      <w:spacing w:before="100" w:beforeAutospacing="1" w:after="100" w:afterAutospacing="1"/>
      <w:textAlignment w:val="center"/>
    </w:pPr>
    <w:rPr>
      <w:rFonts w:eastAsia="Times New Roman" w:cs="Times New Roman"/>
      <w:color w:val="FF0000"/>
      <w:sz w:val="24"/>
      <w:szCs w:val="24"/>
      <w:lang w:val="ru-RU" w:eastAsia="ru-RU"/>
    </w:rPr>
  </w:style>
  <w:style w:type="paragraph" w:customStyle="1" w:styleId="xl84">
    <w:name w:val="xl84"/>
    <w:basedOn w:val="a"/>
    <w:rsid w:val="00CB5B30"/>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rFonts w:eastAsia="Times New Roman" w:cs="Times New Roman"/>
      <w:color w:val="FF0000"/>
      <w:sz w:val="24"/>
      <w:szCs w:val="24"/>
      <w:lang w:val="ru-RU" w:eastAsia="ru-RU"/>
    </w:rPr>
  </w:style>
  <w:style w:type="table" w:customStyle="1" w:styleId="210">
    <w:name w:val="Сетка таблицы21"/>
    <w:basedOn w:val="a1"/>
    <w:next w:val="a7"/>
    <w:uiPriority w:val="59"/>
    <w:rsid w:val="00CB5B30"/>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7"/>
    <w:uiPriority w:val="59"/>
    <w:rsid w:val="00CB5B30"/>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7"/>
    <w:uiPriority w:val="59"/>
    <w:rsid w:val="00CB5B30"/>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Список уровня 2 Знак,название табл/рис Знак,заголовок 1.1 Знак,AC List 01 Знак,List Paragraph Знак,Number Bullets Знак,List Paragraph (numbered (a)) Знак,Абзац списка литеральный Знак,11111 Знак,List Paragraph_Num123 Знак"/>
    <w:link w:val="a5"/>
    <w:uiPriority w:val="34"/>
    <w:rsid w:val="00CB5B30"/>
    <w:rPr>
      <w:rFonts w:ascii="Times New Roman" w:eastAsia="Times New Roman" w:hAnsi="Times New Roman" w:cs="Times New Roman"/>
      <w:lang w:val="uk" w:eastAsia="uk"/>
    </w:rPr>
  </w:style>
  <w:style w:type="paragraph" w:customStyle="1" w:styleId="--14">
    <w:name w:val="ЕТС-ОТ(Ц-Ж)14"/>
    <w:basedOn w:val="a"/>
    <w:rsid w:val="00CB5B30"/>
    <w:pPr>
      <w:widowControl/>
      <w:suppressAutoHyphens/>
      <w:autoSpaceDE/>
      <w:autoSpaceDN/>
      <w:jc w:val="center"/>
    </w:pPr>
    <w:rPr>
      <w:rFonts w:eastAsia="Times New Roman" w:cs="Times New Roman"/>
      <w:b/>
      <w:sz w:val="28"/>
      <w:szCs w:val="28"/>
      <w:lang w:val="uk-UA" w:eastAsia="ar-SA"/>
    </w:rPr>
  </w:style>
  <w:style w:type="table" w:customStyle="1" w:styleId="53">
    <w:name w:val="Сетка таблицы5"/>
    <w:basedOn w:val="a1"/>
    <w:next w:val="a7"/>
    <w:rsid w:val="00CB5B30"/>
    <w:pPr>
      <w:widowControl/>
      <w:autoSpaceDE/>
      <w:autoSpaceDN/>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annotation reference"/>
    <w:uiPriority w:val="99"/>
    <w:semiHidden/>
    <w:unhideWhenUsed/>
    <w:rsid w:val="00CB5B30"/>
    <w:rPr>
      <w:sz w:val="16"/>
      <w:szCs w:val="16"/>
    </w:rPr>
  </w:style>
  <w:style w:type="paragraph" w:styleId="affb">
    <w:name w:val="annotation text"/>
    <w:basedOn w:val="a"/>
    <w:link w:val="affc"/>
    <w:uiPriority w:val="99"/>
    <w:semiHidden/>
    <w:unhideWhenUsed/>
    <w:rsid w:val="00CB5B30"/>
    <w:pPr>
      <w:widowControl/>
      <w:autoSpaceDE/>
      <w:autoSpaceDN/>
      <w:spacing w:after="200" w:line="276" w:lineRule="auto"/>
    </w:pPr>
    <w:rPr>
      <w:rFonts w:ascii="Calibri" w:eastAsia="Calibri" w:hAnsi="Calibri" w:cs="Times New Roman"/>
      <w:sz w:val="20"/>
      <w:szCs w:val="20"/>
      <w:lang w:val="uk-UA" w:eastAsia="en-US"/>
    </w:rPr>
  </w:style>
  <w:style w:type="character" w:customStyle="1" w:styleId="affc">
    <w:name w:val="Текст примечания Знак"/>
    <w:basedOn w:val="a0"/>
    <w:link w:val="affb"/>
    <w:uiPriority w:val="99"/>
    <w:semiHidden/>
    <w:rsid w:val="00CB5B30"/>
    <w:rPr>
      <w:rFonts w:ascii="Calibri" w:eastAsia="Calibri" w:hAnsi="Calibri" w:cs="Times New Roman"/>
      <w:sz w:val="20"/>
      <w:szCs w:val="20"/>
      <w:lang w:val="uk-UA"/>
    </w:rPr>
  </w:style>
  <w:style w:type="paragraph" w:styleId="affd">
    <w:name w:val="annotation subject"/>
    <w:basedOn w:val="affb"/>
    <w:next w:val="affb"/>
    <w:link w:val="affe"/>
    <w:uiPriority w:val="99"/>
    <w:semiHidden/>
    <w:unhideWhenUsed/>
    <w:rsid w:val="00CB5B30"/>
    <w:rPr>
      <w:b/>
      <w:bCs/>
    </w:rPr>
  </w:style>
  <w:style w:type="character" w:customStyle="1" w:styleId="affe">
    <w:name w:val="Тема примечания Знак"/>
    <w:basedOn w:val="affc"/>
    <w:link w:val="affd"/>
    <w:uiPriority w:val="99"/>
    <w:semiHidden/>
    <w:rsid w:val="00CB5B30"/>
    <w:rPr>
      <w:rFonts w:ascii="Calibri" w:eastAsia="Calibri" w:hAnsi="Calibri" w:cs="Times New Roman"/>
      <w:b/>
      <w:bCs/>
      <w:sz w:val="20"/>
      <w:szCs w:val="20"/>
      <w:lang w:val="uk-UA"/>
    </w:rPr>
  </w:style>
  <w:style w:type="numbering" w:customStyle="1" w:styleId="211">
    <w:name w:val="Нет списка21"/>
    <w:next w:val="a2"/>
    <w:uiPriority w:val="99"/>
    <w:semiHidden/>
    <w:unhideWhenUsed/>
    <w:rsid w:val="00CB5B30"/>
  </w:style>
  <w:style w:type="paragraph" w:styleId="afff">
    <w:name w:val="caption"/>
    <w:basedOn w:val="a"/>
    <w:next w:val="a"/>
    <w:qFormat/>
    <w:rsid w:val="00CB5B30"/>
    <w:pPr>
      <w:widowControl/>
      <w:autoSpaceDE/>
      <w:autoSpaceDN/>
      <w:ind w:left="-720"/>
      <w:jc w:val="center"/>
    </w:pPr>
    <w:rPr>
      <w:rFonts w:eastAsia="Times New Roman" w:cs="Times New Roman"/>
      <w:b/>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11893</Words>
  <Characters>67794</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5</cp:revision>
  <dcterms:created xsi:type="dcterms:W3CDTF">2024-03-28T16:55:00Z</dcterms:created>
  <dcterms:modified xsi:type="dcterms:W3CDTF">2024-03-28T17:34:00Z</dcterms:modified>
</cp:coreProperties>
</file>