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587B2725" w:rsidR="001D30A0" w:rsidRPr="00883E4D" w:rsidRDefault="00925352" w:rsidP="00883E4D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4D1BB8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85110000-3 Послуги лікувальних закладів та супутні послуги</w:t>
      </w:r>
      <w:r w:rsidR="00883E4D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(</w:t>
      </w:r>
      <w:r w:rsidR="004D1BB8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Послуги по проведенню щозмінних </w:t>
      </w:r>
      <w:proofErr w:type="spellStart"/>
      <w:r w:rsidR="004D1BB8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передрейсових</w:t>
      </w:r>
      <w:proofErr w:type="spellEnd"/>
      <w:r w:rsidR="004D1BB8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та </w:t>
      </w:r>
      <w:proofErr w:type="spellStart"/>
      <w:r w:rsidR="004D1BB8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післярейсових</w:t>
      </w:r>
      <w:proofErr w:type="spellEnd"/>
      <w:r w:rsidR="004D1BB8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медичних оглядів водіїв транспортних засобів Харківської митниці</w:t>
      </w:r>
      <w:r w:rsidR="00883E4D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)</w:t>
      </w:r>
      <w:r w:rsidR="00D9144A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C941AA0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5174C6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0F16BF0D" w:rsidR="005174C6" w:rsidRPr="00883E4D" w:rsidRDefault="004D1BB8" w:rsidP="00883E4D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Послуги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проведенню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щозмінних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передрейсових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післярейсових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медичних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оглядів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водіїв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транспортних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засобів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Харківської</w:t>
            </w:r>
            <w:proofErr w:type="spellEnd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1B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митниці</w:t>
            </w:r>
            <w:proofErr w:type="spellEnd"/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3B656093" w:rsidR="005174C6" w:rsidRDefault="004D1BB8" w:rsidP="0051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B36C656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</w:t>
            </w:r>
            <w:r w:rsidR="004D1BB8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3F63B067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</w:t>
            </w:r>
            <w:r w:rsidR="004D1BB8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38C81D5F" w14:textId="6763B222" w:rsidR="004D1BB8" w:rsidRPr="00964EB9" w:rsidRDefault="004D1BB8" w:rsidP="004D1BB8">
      <w:pPr>
        <w:pStyle w:val="a9"/>
        <w:rPr>
          <w:b/>
          <w:sz w:val="24"/>
        </w:rPr>
      </w:pPr>
      <w:r w:rsidRPr="00964EB9">
        <w:rPr>
          <w:sz w:val="24"/>
        </w:rPr>
        <w:t xml:space="preserve">* звільняються від оподаткування ПДВ операції з проведення та фінансування медичних оглядів працівників заклади охорони </w:t>
      </w:r>
      <w:proofErr w:type="spellStart"/>
      <w:r w:rsidRPr="00964EB9">
        <w:rPr>
          <w:sz w:val="24"/>
        </w:rPr>
        <w:t>здоров</w:t>
      </w:r>
      <w:proofErr w:type="spellEnd"/>
      <w:r w:rsidRPr="006A4696">
        <w:rPr>
          <w:sz w:val="24"/>
          <w:lang w:val="ru-RU"/>
        </w:rPr>
        <w:t>’</w:t>
      </w:r>
      <w:r w:rsidRPr="00964EB9">
        <w:rPr>
          <w:sz w:val="24"/>
        </w:rPr>
        <w:t>я, що  мають ліцензію на постачання таких послуг.</w:t>
      </w:r>
    </w:p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0E00B1"/>
    <w:rsid w:val="001D30A0"/>
    <w:rsid w:val="001F4FBE"/>
    <w:rsid w:val="0026706B"/>
    <w:rsid w:val="002A09C5"/>
    <w:rsid w:val="002E3977"/>
    <w:rsid w:val="002E651A"/>
    <w:rsid w:val="003C659E"/>
    <w:rsid w:val="004D1BB8"/>
    <w:rsid w:val="004F2CE5"/>
    <w:rsid w:val="005174C6"/>
    <w:rsid w:val="006230AB"/>
    <w:rsid w:val="006A4696"/>
    <w:rsid w:val="006F36E9"/>
    <w:rsid w:val="007614EB"/>
    <w:rsid w:val="007A6814"/>
    <w:rsid w:val="00802B7A"/>
    <w:rsid w:val="00883E4D"/>
    <w:rsid w:val="008F3674"/>
    <w:rsid w:val="00925352"/>
    <w:rsid w:val="0094031C"/>
    <w:rsid w:val="009D3BB4"/>
    <w:rsid w:val="00C31F29"/>
    <w:rsid w:val="00C32DD0"/>
    <w:rsid w:val="00C444E3"/>
    <w:rsid w:val="00D87620"/>
    <w:rsid w:val="00D9144A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52</cp:revision>
  <cp:lastPrinted>2023-12-04T09:44:00Z</cp:lastPrinted>
  <dcterms:created xsi:type="dcterms:W3CDTF">2022-02-09T14:10:00Z</dcterms:created>
  <dcterms:modified xsi:type="dcterms:W3CDTF">2024-01-30T11:13:00Z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