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80C4A" w14:textId="77777777" w:rsidR="007F055C" w:rsidRDefault="007F055C" w:rsidP="00563794">
      <w:pPr>
        <w:suppressAutoHyphens/>
        <w:jc w:val="center"/>
        <w:rPr>
          <w:sz w:val="28"/>
          <w:szCs w:val="28"/>
          <w:lang w:val="uk-UA" w:eastAsia="ar-SA"/>
        </w:rPr>
      </w:pPr>
    </w:p>
    <w:p w14:paraId="4DEC9876" w14:textId="0EC6ECD0" w:rsidR="00327122" w:rsidRDefault="00327122" w:rsidP="004C6C16">
      <w:pPr>
        <w:ind w:left="284"/>
        <w:jc w:val="center"/>
        <w:rPr>
          <w:b/>
          <w:i/>
          <w:sz w:val="28"/>
          <w:szCs w:val="28"/>
          <w:lang w:val="uk-UA" w:eastAsia="ar-SA"/>
        </w:rPr>
      </w:pPr>
      <w:r>
        <w:rPr>
          <w:b/>
          <w:i/>
          <w:sz w:val="28"/>
          <w:szCs w:val="28"/>
          <w:lang w:val="uk-UA" w:eastAsia="ar-SA"/>
        </w:rPr>
        <w:t>ПЕРЕЛІК ЗМІН</w:t>
      </w:r>
    </w:p>
    <w:p w14:paraId="44A6CB8D" w14:textId="77777777" w:rsidR="005A6111" w:rsidRPr="005A6111" w:rsidRDefault="00327122" w:rsidP="005A6111">
      <w:pPr>
        <w:ind w:firstLine="708"/>
        <w:jc w:val="both"/>
        <w:rPr>
          <w:b/>
          <w:i/>
          <w:sz w:val="28"/>
          <w:szCs w:val="28"/>
          <w:lang w:val="uk-UA" w:eastAsia="ar-SA"/>
        </w:rPr>
      </w:pPr>
      <w:r w:rsidRPr="004C6C16">
        <w:rPr>
          <w:b/>
          <w:i/>
          <w:sz w:val="28"/>
          <w:szCs w:val="28"/>
          <w:lang w:val="uk-UA" w:eastAsia="ar-SA"/>
        </w:rPr>
        <w:t xml:space="preserve">до предмета закупівлі </w:t>
      </w:r>
      <w:r w:rsidR="00570564" w:rsidRPr="004C6C16">
        <w:rPr>
          <w:b/>
          <w:i/>
          <w:sz w:val="28"/>
          <w:szCs w:val="28"/>
          <w:lang w:val="uk-UA" w:eastAsia="ar-SA"/>
        </w:rPr>
        <w:t xml:space="preserve"> </w:t>
      </w:r>
      <w:r w:rsidR="00563794" w:rsidRPr="00FE50DA">
        <w:rPr>
          <w:b/>
          <w:i/>
          <w:sz w:val="28"/>
          <w:szCs w:val="28"/>
          <w:lang w:val="uk-UA" w:eastAsia="ar-SA"/>
        </w:rPr>
        <w:t xml:space="preserve">ДК 021:2015: </w:t>
      </w:r>
      <w:r w:rsidR="005A6111" w:rsidRPr="005A6111">
        <w:rPr>
          <w:b/>
          <w:i/>
          <w:sz w:val="28"/>
          <w:szCs w:val="28"/>
          <w:lang w:val="uk-UA" w:eastAsia="ar-SA"/>
        </w:rPr>
        <w:t xml:space="preserve">«38630000-0 Астрономічні та оптичні прилади» (тепловізори-монокуляри, біноклі, монокуляри нічного бачення, тепловізійні приціли), ЛОТ 1: Тепловізор-монокуляр AGM Taipan TM25-384 – 10 шт., Тепловізор-монокуляр HikMicro GRYPHON GH25 – 10 шт., ЛОТ 2: Бінокль BUSHNELL Zoom 10-70x70 TY-1509 – 25 шт., ЛОТ 3: Монокуляр нічного бачення AGM PVS-14 NL1– 25 шт., ЛОТ 4: Тепловізійний приціл AGM Rattler TS25-256 – 29 шт. </w:t>
      </w:r>
    </w:p>
    <w:p w14:paraId="09A9A297" w14:textId="62893443" w:rsidR="0047626A" w:rsidRPr="005A6111" w:rsidRDefault="0047626A" w:rsidP="005A6111">
      <w:pPr>
        <w:ind w:firstLine="708"/>
        <w:jc w:val="both"/>
        <w:rPr>
          <w:b/>
          <w:i/>
          <w:sz w:val="28"/>
          <w:szCs w:val="28"/>
          <w:lang w:val="uk-UA" w:eastAsia="ar-SA"/>
        </w:rPr>
      </w:pPr>
    </w:p>
    <w:p w14:paraId="572949F5" w14:textId="6D2F7896" w:rsidR="00525500" w:rsidRPr="00B43288" w:rsidRDefault="00B43288" w:rsidP="00B43288">
      <w:pPr>
        <w:pStyle w:val="11"/>
        <w:tabs>
          <w:tab w:val="left" w:pos="180"/>
        </w:tabs>
        <w:ind w:left="567" w:right="-25"/>
        <w:jc w:val="both"/>
        <w:rPr>
          <w:sz w:val="28"/>
          <w:szCs w:val="28"/>
        </w:rPr>
      </w:pPr>
      <w:r w:rsidRPr="00BB58A5">
        <w:rPr>
          <w:sz w:val="28"/>
          <w:szCs w:val="28"/>
        </w:rPr>
        <w:t>БУЛО</w:t>
      </w:r>
      <w:r>
        <w:rPr>
          <w:sz w:val="28"/>
          <w:szCs w:val="28"/>
        </w:rPr>
        <w:t>:</w:t>
      </w:r>
    </w:p>
    <w:p w14:paraId="684CB4C8" w14:textId="77777777" w:rsidR="005A6111" w:rsidRPr="00B2546B" w:rsidRDefault="005A6111" w:rsidP="005A6111">
      <w:pPr>
        <w:jc w:val="right"/>
        <w:outlineLvl w:val="0"/>
        <w:rPr>
          <w:b/>
          <w:lang w:val="uk-UA"/>
        </w:rPr>
      </w:pPr>
      <w:r w:rsidRPr="00350971">
        <w:rPr>
          <w:b/>
          <w:lang w:val="uk-UA"/>
        </w:rPr>
        <w:t>Додаток 2</w:t>
      </w:r>
    </w:p>
    <w:p w14:paraId="61C048ED" w14:textId="77777777" w:rsidR="005A6111" w:rsidRDefault="005A6111" w:rsidP="005A6111">
      <w:pPr>
        <w:jc w:val="center"/>
        <w:rPr>
          <w:b/>
          <w:bCs/>
          <w:color w:val="000000"/>
          <w:sz w:val="26"/>
          <w:szCs w:val="26"/>
          <w:shd w:val="clear" w:color="auto" w:fill="FFFFFF"/>
          <w:lang w:val="uk-UA" w:eastAsia="uk-UA"/>
        </w:rPr>
      </w:pPr>
      <w:r w:rsidRPr="00847C66">
        <w:rPr>
          <w:b/>
          <w:bCs/>
          <w:color w:val="000000"/>
          <w:sz w:val="26"/>
          <w:szCs w:val="26"/>
          <w:shd w:val="clear" w:color="auto" w:fill="FFFFFF"/>
          <w:lang w:val="uk-UA" w:eastAsia="uk-UA"/>
        </w:rPr>
        <w:t>ТЕХНІЧНІ ВИМОГИ</w:t>
      </w:r>
    </w:p>
    <w:p w14:paraId="28BA97FF" w14:textId="77777777" w:rsidR="005A6111" w:rsidRPr="005A6111" w:rsidRDefault="005A6111" w:rsidP="005A6111">
      <w:pPr>
        <w:jc w:val="center"/>
        <w:rPr>
          <w:b/>
          <w:bCs/>
          <w:color w:val="000000"/>
          <w:sz w:val="10"/>
          <w:szCs w:val="10"/>
          <w:shd w:val="clear" w:color="auto" w:fill="FFFFFF"/>
          <w:lang w:val="uk-UA" w:eastAsia="uk-UA"/>
        </w:rPr>
      </w:pPr>
    </w:p>
    <w:p w14:paraId="1965DAB2" w14:textId="77777777" w:rsidR="005A6111" w:rsidRPr="00FF3C35" w:rsidRDefault="005A6111" w:rsidP="005A6111">
      <w:pPr>
        <w:jc w:val="center"/>
        <w:rPr>
          <w:b/>
          <w:i/>
          <w:color w:val="000000"/>
          <w:sz w:val="28"/>
          <w:szCs w:val="28"/>
          <w:lang w:val="uk-UA" w:eastAsia="uk-UA"/>
        </w:rPr>
      </w:pPr>
      <w:r w:rsidRPr="00FF3C35">
        <w:rPr>
          <w:b/>
          <w:i/>
          <w:color w:val="000000"/>
          <w:sz w:val="28"/>
          <w:szCs w:val="28"/>
          <w:lang w:val="uk-UA" w:eastAsia="uk-UA"/>
        </w:rPr>
        <w:t xml:space="preserve">Лот 1 – </w:t>
      </w:r>
      <w:r w:rsidRPr="003043C1">
        <w:rPr>
          <w:b/>
          <w:color w:val="000000"/>
          <w:lang w:val="uk-UA"/>
        </w:rPr>
        <w:t>Тепловізор-монокуляр</w:t>
      </w:r>
    </w:p>
    <w:p w14:paraId="738395F5" w14:textId="77777777" w:rsidR="005A6111" w:rsidRPr="005A6111" w:rsidRDefault="005A6111" w:rsidP="005A6111">
      <w:pPr>
        <w:jc w:val="center"/>
        <w:rPr>
          <w:b/>
          <w:bCs/>
          <w:sz w:val="10"/>
          <w:szCs w:val="10"/>
          <w:lang w:val="uk-UA"/>
        </w:rPr>
      </w:pPr>
    </w:p>
    <w:p w14:paraId="1A1CDA28" w14:textId="77777777" w:rsidR="005A6111" w:rsidRDefault="005A6111" w:rsidP="005A6111">
      <w:pPr>
        <w:pBdr>
          <w:top w:val="nil"/>
          <w:left w:val="nil"/>
          <w:bottom w:val="nil"/>
          <w:right w:val="nil"/>
          <w:between w:val="nil"/>
        </w:pBdr>
        <w:tabs>
          <w:tab w:val="left" w:pos="567"/>
          <w:tab w:val="left" w:pos="916"/>
        </w:tabs>
        <w:jc w:val="center"/>
        <w:rPr>
          <w:b/>
          <w:color w:val="000000"/>
          <w:lang w:val="uk-UA"/>
        </w:rPr>
      </w:pPr>
      <w:r w:rsidRPr="003043C1">
        <w:rPr>
          <w:b/>
          <w:color w:val="000000"/>
          <w:lang w:val="uk-UA"/>
        </w:rPr>
        <w:t xml:space="preserve">Тепловізор-монокуляр </w:t>
      </w:r>
      <w:r>
        <w:rPr>
          <w:b/>
          <w:color w:val="000000"/>
        </w:rPr>
        <w:t>AGM</w:t>
      </w:r>
      <w:r w:rsidRPr="003043C1">
        <w:rPr>
          <w:b/>
          <w:color w:val="000000"/>
          <w:lang w:val="uk-UA"/>
        </w:rPr>
        <w:t xml:space="preserve"> </w:t>
      </w:r>
      <w:r>
        <w:rPr>
          <w:b/>
          <w:color w:val="000000"/>
        </w:rPr>
        <w:t>Taipan</w:t>
      </w:r>
      <w:r w:rsidRPr="003043C1">
        <w:rPr>
          <w:b/>
          <w:color w:val="000000"/>
          <w:lang w:val="uk-UA"/>
        </w:rPr>
        <w:t xml:space="preserve"> </w:t>
      </w:r>
      <w:r>
        <w:rPr>
          <w:b/>
          <w:color w:val="000000"/>
        </w:rPr>
        <w:t>TM</w:t>
      </w:r>
      <w:r w:rsidRPr="003043C1">
        <w:rPr>
          <w:b/>
          <w:color w:val="000000"/>
          <w:lang w:val="uk-UA"/>
        </w:rPr>
        <w:t>25-384 (10 шт)</w:t>
      </w:r>
    </w:p>
    <w:p w14:paraId="5FE9F7A3" w14:textId="77777777" w:rsidR="005A6111" w:rsidRPr="003043C1" w:rsidRDefault="005A6111" w:rsidP="005A6111">
      <w:pPr>
        <w:pBdr>
          <w:top w:val="nil"/>
          <w:left w:val="nil"/>
          <w:bottom w:val="nil"/>
          <w:right w:val="nil"/>
          <w:between w:val="nil"/>
        </w:pBdr>
        <w:tabs>
          <w:tab w:val="left" w:pos="567"/>
          <w:tab w:val="left" w:pos="916"/>
        </w:tabs>
        <w:jc w:val="center"/>
        <w:rPr>
          <w:b/>
          <w:color w:val="000000"/>
          <w:lang w:val="uk-UA"/>
        </w:rPr>
      </w:pPr>
    </w:p>
    <w:p w14:paraId="2DCE1084" w14:textId="77777777" w:rsidR="005A6111" w:rsidRPr="003043C1" w:rsidRDefault="005A6111" w:rsidP="005A6111">
      <w:pPr>
        <w:numPr>
          <w:ilvl w:val="0"/>
          <w:numId w:val="14"/>
        </w:numPr>
        <w:rPr>
          <w:lang w:val="uk-UA"/>
        </w:rPr>
      </w:pPr>
      <w:r w:rsidRPr="003043C1">
        <w:rPr>
          <w:lang w:val="uk-UA"/>
        </w:rPr>
        <w:t>Матриця (</w:t>
      </w:r>
      <w:r>
        <w:t>Thermal</w:t>
      </w:r>
      <w:r w:rsidRPr="003043C1">
        <w:rPr>
          <w:lang w:val="uk-UA"/>
        </w:rPr>
        <w:t xml:space="preserve">): 2 мкм </w:t>
      </w:r>
      <w:r>
        <w:t>VOx</w:t>
      </w:r>
      <w:r w:rsidRPr="003043C1">
        <w:rPr>
          <w:lang w:val="uk-UA"/>
        </w:rPr>
        <w:t xml:space="preserve"> неохолодженої решітки фокальній площині</w:t>
      </w:r>
    </w:p>
    <w:p w14:paraId="555C6BCC" w14:textId="77777777" w:rsidR="005A6111" w:rsidRDefault="005A6111" w:rsidP="005A6111">
      <w:pPr>
        <w:numPr>
          <w:ilvl w:val="0"/>
          <w:numId w:val="14"/>
        </w:numPr>
      </w:pPr>
      <w:r>
        <w:t>Макс. роздільна здатність (Thermal): 384×288</w:t>
      </w:r>
    </w:p>
    <w:p w14:paraId="55A054C3" w14:textId="77777777" w:rsidR="005A6111" w:rsidRDefault="005A6111" w:rsidP="005A6111">
      <w:pPr>
        <w:numPr>
          <w:ilvl w:val="0"/>
          <w:numId w:val="14"/>
        </w:numPr>
      </w:pPr>
      <w:r>
        <w:t>Спектральний діапазон: 8μm - 14μm</w:t>
      </w:r>
    </w:p>
    <w:p w14:paraId="02E0AD03" w14:textId="77777777" w:rsidR="005A6111" w:rsidRDefault="005A6111" w:rsidP="005A6111">
      <w:pPr>
        <w:numPr>
          <w:ilvl w:val="0"/>
          <w:numId w:val="14"/>
        </w:numPr>
      </w:pPr>
      <w:r>
        <w:t>Теплова чутливість (NETD): &lt;35 mk (@25 градусівC), F#=1.0</w:t>
      </w:r>
    </w:p>
    <w:p w14:paraId="0059FC59" w14:textId="77777777" w:rsidR="005A6111" w:rsidRDefault="005A6111" w:rsidP="005A6111">
      <w:pPr>
        <w:numPr>
          <w:ilvl w:val="0"/>
          <w:numId w:val="14"/>
        </w:numPr>
      </w:pPr>
      <w:r>
        <w:t>Фокальна відстань (Thermal): 25 мм</w:t>
      </w:r>
    </w:p>
    <w:p w14:paraId="173294EA" w14:textId="77777777" w:rsidR="005A6111" w:rsidRDefault="005A6111" w:rsidP="005A6111">
      <w:pPr>
        <w:numPr>
          <w:ilvl w:val="0"/>
          <w:numId w:val="14"/>
        </w:numPr>
      </w:pPr>
      <w:r>
        <w:t>Кути огляду (Thermal): 10.5 ° × 7,9°</w:t>
      </w:r>
    </w:p>
    <w:p w14:paraId="0A87906D" w14:textId="77777777" w:rsidR="005A6111" w:rsidRDefault="005A6111" w:rsidP="005A6111">
      <w:pPr>
        <w:numPr>
          <w:ilvl w:val="0"/>
          <w:numId w:val="14"/>
        </w:numPr>
      </w:pPr>
      <w:r>
        <w:t>Апертура (Thermal): F1.0</w:t>
      </w:r>
    </w:p>
    <w:p w14:paraId="0DBC4A64" w14:textId="77777777" w:rsidR="005A6111" w:rsidRDefault="005A6111" w:rsidP="005A6111">
      <w:pPr>
        <w:numPr>
          <w:ilvl w:val="0"/>
          <w:numId w:val="14"/>
        </w:numPr>
      </w:pPr>
      <w:r>
        <w:t>Оптичне збільшення: 2.5х</w:t>
      </w:r>
    </w:p>
    <w:p w14:paraId="0B7E98ED" w14:textId="77777777" w:rsidR="005A6111" w:rsidRDefault="005A6111" w:rsidP="005A6111">
      <w:pPr>
        <w:numPr>
          <w:ilvl w:val="0"/>
          <w:numId w:val="14"/>
        </w:numPr>
      </w:pPr>
      <w:r>
        <w:t>Цифрове збільшення: 2×, 4×, 8x</w:t>
      </w:r>
    </w:p>
    <w:p w14:paraId="12BD713A" w14:textId="77777777" w:rsidR="005A6111" w:rsidRDefault="005A6111" w:rsidP="005A6111">
      <w:pPr>
        <w:numPr>
          <w:ilvl w:val="0"/>
          <w:numId w:val="14"/>
        </w:numPr>
      </w:pPr>
      <w:r>
        <w:t>Відстань виявлення: 1180 м</w:t>
      </w:r>
    </w:p>
    <w:p w14:paraId="08AD693C" w14:textId="77777777" w:rsidR="005A6111" w:rsidRDefault="005A6111" w:rsidP="005A6111">
      <w:pPr>
        <w:numPr>
          <w:ilvl w:val="0"/>
          <w:numId w:val="14"/>
        </w:numPr>
      </w:pPr>
      <w:r>
        <w:t>Дисплей: 1280×960, 0.4", LCOS</w:t>
      </w:r>
    </w:p>
    <w:p w14:paraId="7FAAC7E2" w14:textId="77777777" w:rsidR="005A6111" w:rsidRDefault="005A6111" w:rsidP="005A6111">
      <w:pPr>
        <w:numPr>
          <w:ilvl w:val="0"/>
          <w:numId w:val="14"/>
        </w:numPr>
      </w:pPr>
      <w:r>
        <w:t>Палітра: Гарячий чорний, Гарячий білий, червоний, Fusion</w:t>
      </w:r>
    </w:p>
    <w:p w14:paraId="55C325EE" w14:textId="77777777" w:rsidR="005A6111" w:rsidRDefault="005A6111" w:rsidP="005A6111">
      <w:pPr>
        <w:numPr>
          <w:ilvl w:val="0"/>
          <w:numId w:val="14"/>
        </w:numPr>
      </w:pPr>
      <w:r>
        <w:t>Локальне сховище: 8 ГБ</w:t>
      </w:r>
    </w:p>
    <w:p w14:paraId="3A930CFA" w14:textId="77777777" w:rsidR="005A6111" w:rsidRDefault="005A6111" w:rsidP="005A6111">
      <w:pPr>
        <w:numPr>
          <w:ilvl w:val="0"/>
          <w:numId w:val="14"/>
        </w:numPr>
      </w:pPr>
      <w:r>
        <w:t>Wi-Fi, підтримує hotspot</w:t>
      </w:r>
    </w:p>
    <w:p w14:paraId="3665B3C7" w14:textId="77777777" w:rsidR="005A6111" w:rsidRDefault="005A6111" w:rsidP="005A6111">
      <w:pPr>
        <w:numPr>
          <w:ilvl w:val="0"/>
          <w:numId w:val="14"/>
        </w:numPr>
      </w:pPr>
      <w:r>
        <w:t>Виведення відео: так, через USB</w:t>
      </w:r>
    </w:p>
    <w:p w14:paraId="76AEB4C7" w14:textId="77777777" w:rsidR="005A6111" w:rsidRDefault="005A6111" w:rsidP="005A6111">
      <w:pPr>
        <w:numPr>
          <w:ilvl w:val="0"/>
          <w:numId w:val="14"/>
        </w:numPr>
      </w:pPr>
      <w:r>
        <w:rPr>
          <w:b/>
        </w:rPr>
        <w:t>Поліпшення зображення:</w:t>
      </w:r>
      <w:r>
        <w:t xml:space="preserve"> адаптивний AGC, DDE, 3D DNR</w:t>
      </w:r>
    </w:p>
    <w:p w14:paraId="275A2E2E" w14:textId="77777777" w:rsidR="005A6111" w:rsidRDefault="005A6111" w:rsidP="005A6111">
      <w:pPr>
        <w:numPr>
          <w:ilvl w:val="0"/>
          <w:numId w:val="14"/>
        </w:numPr>
      </w:pPr>
      <w:r>
        <w:t>Тип живлення: вбудована літієва батарея, що перезаряджається</w:t>
      </w:r>
    </w:p>
    <w:p w14:paraId="49AA662A" w14:textId="77777777" w:rsidR="005A6111" w:rsidRDefault="005A6111" w:rsidP="005A6111">
      <w:pPr>
        <w:numPr>
          <w:ilvl w:val="0"/>
          <w:numId w:val="14"/>
        </w:numPr>
      </w:pPr>
      <w:r>
        <w:t>Термін роботи акумулятора - до 7.5 годин</w:t>
      </w:r>
    </w:p>
    <w:p w14:paraId="291E2FBA" w14:textId="77777777" w:rsidR="005A6111" w:rsidRDefault="005A6111" w:rsidP="005A6111">
      <w:pPr>
        <w:numPr>
          <w:ilvl w:val="0"/>
          <w:numId w:val="14"/>
        </w:numPr>
      </w:pPr>
      <w:r>
        <w:t>Відображення ємності акумулятора - підтримує</w:t>
      </w:r>
    </w:p>
    <w:p w14:paraId="0619BD94" w14:textId="77777777" w:rsidR="005A6111" w:rsidRDefault="005A6111" w:rsidP="005A6111">
      <w:pPr>
        <w:numPr>
          <w:ilvl w:val="0"/>
          <w:numId w:val="14"/>
        </w:numPr>
      </w:pPr>
      <w:r>
        <w:t>Живлення: 5 В DC/2 A, 1.5 Вт</w:t>
      </w:r>
    </w:p>
    <w:p w14:paraId="248A836D" w14:textId="77777777" w:rsidR="005A6111" w:rsidRDefault="005A6111" w:rsidP="005A6111">
      <w:pPr>
        <w:numPr>
          <w:ilvl w:val="0"/>
          <w:numId w:val="14"/>
        </w:numPr>
      </w:pPr>
      <w:r>
        <w:t>Робоча температура -20 градусівC - + 55 °C</w:t>
      </w:r>
    </w:p>
    <w:p w14:paraId="70E0A9F6" w14:textId="77777777" w:rsidR="005A6111" w:rsidRDefault="005A6111" w:rsidP="005A6111">
      <w:pPr>
        <w:numPr>
          <w:ilvl w:val="0"/>
          <w:numId w:val="14"/>
        </w:numPr>
      </w:pPr>
      <w:r>
        <w:t>Степінь захисту IP67</w:t>
      </w:r>
    </w:p>
    <w:p w14:paraId="75E53980" w14:textId="77777777" w:rsidR="005A6111" w:rsidRDefault="005A6111" w:rsidP="005A6111">
      <w:pPr>
        <w:numPr>
          <w:ilvl w:val="0"/>
          <w:numId w:val="14"/>
        </w:numPr>
      </w:pPr>
      <w:r>
        <w:t>Висота випробування на падіння: 1,5 м</w:t>
      </w:r>
    </w:p>
    <w:p w14:paraId="75DBDC82" w14:textId="77777777" w:rsidR="005A6111" w:rsidRDefault="005A6111" w:rsidP="005A6111">
      <w:pPr>
        <w:numPr>
          <w:ilvl w:val="0"/>
          <w:numId w:val="14"/>
        </w:numPr>
      </w:pPr>
      <w:r>
        <w:t>Інтерфейси USB Type-C</w:t>
      </w:r>
    </w:p>
    <w:p w14:paraId="0EA74E8E" w14:textId="77777777" w:rsidR="005A6111" w:rsidRDefault="005A6111" w:rsidP="005A6111">
      <w:pPr>
        <w:numPr>
          <w:ilvl w:val="0"/>
          <w:numId w:val="14"/>
        </w:numPr>
      </w:pPr>
      <w:r>
        <w:t>Розмір 171 × 61 × 57 мм</w:t>
      </w:r>
    </w:p>
    <w:p w14:paraId="437D63A5" w14:textId="77777777" w:rsidR="005A6111" w:rsidRDefault="005A6111" w:rsidP="005A6111">
      <w:pPr>
        <w:numPr>
          <w:ilvl w:val="0"/>
          <w:numId w:val="14"/>
        </w:numPr>
      </w:pPr>
      <w:r>
        <w:t>Комплектація: Тепловізор, М’який чохол, Ремінь на зап’ястя, USB кабель, Блок з USB-входом на євророзетку, Тканина для очищення оптики, інструкція з перекладом на українську мову.</w:t>
      </w:r>
    </w:p>
    <w:p w14:paraId="3C648469" w14:textId="77777777" w:rsidR="005A6111" w:rsidRDefault="005A6111" w:rsidP="005A6111">
      <w:pPr>
        <w:numPr>
          <w:ilvl w:val="0"/>
          <w:numId w:val="14"/>
        </w:numPr>
        <w:spacing w:after="280"/>
      </w:pPr>
      <w:r>
        <w:t>Гарантія не менше 12 місяців.</w:t>
      </w:r>
    </w:p>
    <w:p w14:paraId="3B119046" w14:textId="683C7A3B" w:rsidR="005A6111" w:rsidRDefault="005A6111" w:rsidP="005A6111">
      <w:pPr>
        <w:pBdr>
          <w:top w:val="nil"/>
          <w:left w:val="nil"/>
          <w:bottom w:val="nil"/>
          <w:right w:val="nil"/>
          <w:between w:val="nil"/>
        </w:pBdr>
        <w:tabs>
          <w:tab w:val="left" w:pos="567"/>
          <w:tab w:val="left" w:pos="916"/>
        </w:tabs>
        <w:jc w:val="center"/>
        <w:rPr>
          <w:b/>
          <w:color w:val="000000"/>
        </w:rPr>
      </w:pPr>
      <w:r>
        <w:rPr>
          <w:noProof/>
          <w:color w:val="000000"/>
          <w:lang w:val="uk-UA" w:eastAsia="uk-UA"/>
        </w:rPr>
        <w:drawing>
          <wp:inline distT="0" distB="0" distL="0" distR="0" wp14:anchorId="305E52FC" wp14:editId="05E3D8EF">
            <wp:extent cx="3600450" cy="885825"/>
            <wp:effectExtent l="0" t="0" r="0" b="9525"/>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5976" t="33590" r="32278" b="29058"/>
                    <a:stretch>
                      <a:fillRect/>
                    </a:stretch>
                  </pic:blipFill>
                  <pic:spPr>
                    <a:xfrm>
                      <a:off x="0" y="0"/>
                      <a:ext cx="3601173" cy="886003"/>
                    </a:xfrm>
                    <a:prstGeom prst="rect">
                      <a:avLst/>
                    </a:prstGeom>
                    <a:ln/>
                  </pic:spPr>
                </pic:pic>
              </a:graphicData>
            </a:graphic>
          </wp:inline>
        </w:drawing>
      </w:r>
    </w:p>
    <w:p w14:paraId="2BD8919E" w14:textId="77777777" w:rsidR="005A6111" w:rsidRDefault="005A6111" w:rsidP="005A6111">
      <w:pPr>
        <w:pBdr>
          <w:top w:val="nil"/>
          <w:left w:val="nil"/>
          <w:bottom w:val="nil"/>
          <w:right w:val="nil"/>
          <w:between w:val="nil"/>
        </w:pBdr>
        <w:tabs>
          <w:tab w:val="left" w:pos="567"/>
          <w:tab w:val="left" w:pos="916"/>
        </w:tabs>
        <w:jc w:val="center"/>
        <w:rPr>
          <w:b/>
          <w:color w:val="000000"/>
        </w:rPr>
      </w:pPr>
      <w:r>
        <w:rPr>
          <w:b/>
          <w:color w:val="000000"/>
        </w:rPr>
        <w:lastRenderedPageBreak/>
        <w:t>Тепловізор-монокуляр HikMicro GRYPHON GH25 (10 шт)</w:t>
      </w:r>
    </w:p>
    <w:tbl>
      <w:tblPr>
        <w:tblW w:w="9923" w:type="dxa"/>
        <w:tblLayout w:type="fixed"/>
        <w:tblLook w:val="0400" w:firstRow="0" w:lastRow="0" w:firstColumn="0" w:lastColumn="0" w:noHBand="0" w:noVBand="1"/>
      </w:tblPr>
      <w:tblGrid>
        <w:gridCol w:w="3261"/>
        <w:gridCol w:w="6662"/>
      </w:tblGrid>
      <w:tr w:rsidR="005A6111" w14:paraId="54CEDD59" w14:textId="77777777" w:rsidTr="003A0D42">
        <w:trPr>
          <w:trHeight w:val="108"/>
        </w:trPr>
        <w:tc>
          <w:tcPr>
            <w:tcW w:w="3261" w:type="dxa"/>
            <w:vAlign w:val="center"/>
          </w:tcPr>
          <w:p w14:paraId="2E57191D" w14:textId="77777777" w:rsidR="005A6111" w:rsidRDefault="005A6111" w:rsidP="003A0D42">
            <w:r>
              <w:t>Роздільна здатність детектора</w:t>
            </w:r>
          </w:p>
        </w:tc>
        <w:tc>
          <w:tcPr>
            <w:tcW w:w="6662" w:type="dxa"/>
            <w:vAlign w:val="center"/>
          </w:tcPr>
          <w:p w14:paraId="5E6B48A5" w14:textId="77777777" w:rsidR="005A6111" w:rsidRDefault="005A6111" w:rsidP="003A0D42">
            <w:r>
              <w:t>384x288</w:t>
            </w:r>
          </w:p>
        </w:tc>
      </w:tr>
      <w:tr w:rsidR="005A6111" w14:paraId="6C4F8158" w14:textId="77777777" w:rsidTr="003A0D42">
        <w:tc>
          <w:tcPr>
            <w:tcW w:w="3261" w:type="dxa"/>
            <w:vAlign w:val="center"/>
          </w:tcPr>
          <w:p w14:paraId="1F0E7F64" w14:textId="77777777" w:rsidR="005A6111" w:rsidRDefault="005A6111" w:rsidP="003A0D42">
            <w:r>
              <w:t>Крок пікселя</w:t>
            </w:r>
          </w:p>
        </w:tc>
        <w:tc>
          <w:tcPr>
            <w:tcW w:w="6662" w:type="dxa"/>
            <w:vAlign w:val="center"/>
          </w:tcPr>
          <w:p w14:paraId="0A39F3ED" w14:textId="77777777" w:rsidR="005A6111" w:rsidRDefault="005A6111" w:rsidP="003A0D42">
            <w:r>
              <w:t>12 мкм</w:t>
            </w:r>
          </w:p>
        </w:tc>
      </w:tr>
      <w:tr w:rsidR="005A6111" w14:paraId="3FD103D8" w14:textId="77777777" w:rsidTr="003A0D42">
        <w:tc>
          <w:tcPr>
            <w:tcW w:w="3261" w:type="dxa"/>
            <w:vAlign w:val="center"/>
          </w:tcPr>
          <w:p w14:paraId="4121FA4A" w14:textId="77777777" w:rsidR="005A6111" w:rsidRDefault="005A6111" w:rsidP="003A0D42">
            <w:r>
              <w:t>Спектральний діапазон</w:t>
            </w:r>
          </w:p>
        </w:tc>
        <w:tc>
          <w:tcPr>
            <w:tcW w:w="6662" w:type="dxa"/>
            <w:vAlign w:val="center"/>
          </w:tcPr>
          <w:p w14:paraId="4F8BC352" w14:textId="77777777" w:rsidR="005A6111" w:rsidRDefault="005A6111" w:rsidP="003A0D42">
            <w:r>
              <w:t>від 8 мкм до 14 мкм</w:t>
            </w:r>
          </w:p>
        </w:tc>
      </w:tr>
      <w:tr w:rsidR="005A6111" w14:paraId="0D6D71B0" w14:textId="77777777" w:rsidTr="003A0D42">
        <w:tc>
          <w:tcPr>
            <w:tcW w:w="3261" w:type="dxa"/>
            <w:vAlign w:val="center"/>
          </w:tcPr>
          <w:p w14:paraId="508D5441" w14:textId="77777777" w:rsidR="005A6111" w:rsidRDefault="005A6111" w:rsidP="003A0D42">
            <w:r>
              <w:t>NETD</w:t>
            </w:r>
          </w:p>
        </w:tc>
        <w:tc>
          <w:tcPr>
            <w:tcW w:w="6662" w:type="dxa"/>
            <w:vAlign w:val="center"/>
          </w:tcPr>
          <w:p w14:paraId="58E612D6" w14:textId="77777777" w:rsidR="005A6111" w:rsidRDefault="005A6111" w:rsidP="003A0D42">
            <w:r>
              <w:t>&lt; 35mk (@25°C; F#=1,0)</w:t>
            </w:r>
          </w:p>
        </w:tc>
      </w:tr>
      <w:tr w:rsidR="005A6111" w14:paraId="577BA4F7" w14:textId="77777777" w:rsidTr="003A0D42">
        <w:tc>
          <w:tcPr>
            <w:tcW w:w="3261" w:type="dxa"/>
            <w:vAlign w:val="center"/>
          </w:tcPr>
          <w:p w14:paraId="3AAF2D87" w14:textId="77777777" w:rsidR="005A6111" w:rsidRDefault="005A6111" w:rsidP="003A0D42">
            <w:r>
              <w:t>Об'єктив</w:t>
            </w:r>
          </w:p>
        </w:tc>
        <w:tc>
          <w:tcPr>
            <w:tcW w:w="6662" w:type="dxa"/>
            <w:vAlign w:val="center"/>
          </w:tcPr>
          <w:p w14:paraId="6D725D8C" w14:textId="77777777" w:rsidR="005A6111" w:rsidRDefault="005A6111" w:rsidP="003A0D42">
            <w:r>
              <w:t>25 мм ручне фокусування</w:t>
            </w:r>
          </w:p>
        </w:tc>
      </w:tr>
      <w:tr w:rsidR="005A6111" w14:paraId="3D3E8BC4" w14:textId="77777777" w:rsidTr="003A0D42">
        <w:tc>
          <w:tcPr>
            <w:tcW w:w="3261" w:type="dxa"/>
            <w:vAlign w:val="center"/>
          </w:tcPr>
          <w:p w14:paraId="3D748128" w14:textId="77777777" w:rsidR="005A6111" w:rsidRDefault="005A6111" w:rsidP="003A0D42">
            <w:r>
              <w:t>оптичне збільшення</w:t>
            </w:r>
          </w:p>
        </w:tc>
        <w:tc>
          <w:tcPr>
            <w:tcW w:w="6662" w:type="dxa"/>
            <w:vAlign w:val="center"/>
          </w:tcPr>
          <w:p w14:paraId="398BA4D0" w14:textId="77777777" w:rsidR="005A6111" w:rsidRDefault="005A6111" w:rsidP="003A0D42">
            <w:r>
              <w:t>2.39</w:t>
            </w:r>
          </w:p>
        </w:tc>
      </w:tr>
      <w:tr w:rsidR="005A6111" w14:paraId="5BE2ADB5" w14:textId="77777777" w:rsidTr="003A0D42">
        <w:tc>
          <w:tcPr>
            <w:tcW w:w="3261" w:type="dxa"/>
            <w:vAlign w:val="center"/>
          </w:tcPr>
          <w:p w14:paraId="2384ADA1" w14:textId="77777777" w:rsidR="005A6111" w:rsidRDefault="005A6111" w:rsidP="003A0D42">
            <w:r>
              <w:t>Цифровий зум</w:t>
            </w:r>
          </w:p>
        </w:tc>
        <w:tc>
          <w:tcPr>
            <w:tcW w:w="6662" w:type="dxa"/>
            <w:vAlign w:val="center"/>
          </w:tcPr>
          <w:p w14:paraId="3405C1A5" w14:textId="77777777" w:rsidR="005A6111" w:rsidRDefault="005A6111" w:rsidP="003A0D42">
            <w:r>
              <w:t>1x; 2x; 4x; 8 разів</w:t>
            </w:r>
          </w:p>
        </w:tc>
      </w:tr>
      <w:tr w:rsidR="005A6111" w14:paraId="49561731" w14:textId="77777777" w:rsidTr="003A0D42">
        <w:tc>
          <w:tcPr>
            <w:tcW w:w="3261" w:type="dxa"/>
            <w:vAlign w:val="center"/>
          </w:tcPr>
          <w:p w14:paraId="222EDFA2" w14:textId="77777777" w:rsidR="005A6111" w:rsidRDefault="005A6111" w:rsidP="003A0D42">
            <w:r>
              <w:t>Поле зору</w:t>
            </w:r>
          </w:p>
        </w:tc>
        <w:tc>
          <w:tcPr>
            <w:tcW w:w="6662" w:type="dxa"/>
            <w:vAlign w:val="center"/>
          </w:tcPr>
          <w:p w14:paraId="7B460C62" w14:textId="77777777" w:rsidR="005A6111" w:rsidRDefault="005A6111" w:rsidP="003A0D42">
            <w:r>
              <w:t>10,53 ° × 7,9 °</w:t>
            </w:r>
          </w:p>
        </w:tc>
      </w:tr>
      <w:tr w:rsidR="005A6111" w14:paraId="44746F56" w14:textId="77777777" w:rsidTr="003A0D42">
        <w:tc>
          <w:tcPr>
            <w:tcW w:w="3261" w:type="dxa"/>
            <w:vAlign w:val="center"/>
          </w:tcPr>
          <w:p w14:paraId="06C49BEE" w14:textId="77777777" w:rsidR="005A6111" w:rsidRDefault="005A6111" w:rsidP="003A0D42">
            <w:r>
              <w:t>Діафрагма</w:t>
            </w:r>
          </w:p>
        </w:tc>
        <w:tc>
          <w:tcPr>
            <w:tcW w:w="6662" w:type="dxa"/>
            <w:vAlign w:val="center"/>
          </w:tcPr>
          <w:p w14:paraId="3F9EA6DE" w14:textId="77777777" w:rsidR="005A6111" w:rsidRDefault="005A6111" w:rsidP="003A0D42">
            <w:r>
              <w:t> F 1.0</w:t>
            </w:r>
          </w:p>
        </w:tc>
      </w:tr>
      <w:tr w:rsidR="005A6111" w14:paraId="658FE9BF" w14:textId="77777777" w:rsidTr="003A0D42">
        <w:tc>
          <w:tcPr>
            <w:tcW w:w="3261" w:type="dxa"/>
            <w:vAlign w:val="center"/>
          </w:tcPr>
          <w:p w14:paraId="41E0042B" w14:textId="77777777" w:rsidR="005A6111" w:rsidRDefault="005A6111" w:rsidP="003A0D42">
            <w:r>
              <w:t>Дальність спостереження</w:t>
            </w:r>
          </w:p>
        </w:tc>
        <w:tc>
          <w:tcPr>
            <w:tcW w:w="6662" w:type="dxa"/>
            <w:vAlign w:val="center"/>
          </w:tcPr>
          <w:p w14:paraId="4A0CBBDD" w14:textId="77777777" w:rsidR="005A6111" w:rsidRDefault="005A6111" w:rsidP="003A0D42">
            <w:r>
              <w:t>1200 м</w:t>
            </w:r>
          </w:p>
        </w:tc>
      </w:tr>
      <w:tr w:rsidR="005A6111" w14:paraId="315CB653" w14:textId="77777777" w:rsidTr="003A0D42">
        <w:tc>
          <w:tcPr>
            <w:tcW w:w="3261" w:type="dxa"/>
            <w:vAlign w:val="center"/>
          </w:tcPr>
          <w:p w14:paraId="5D0723C5" w14:textId="77777777" w:rsidR="005A6111" w:rsidRDefault="005A6111" w:rsidP="003A0D42">
            <w:r>
              <w:t>Датчик зображення</w:t>
            </w:r>
          </w:p>
        </w:tc>
        <w:tc>
          <w:tcPr>
            <w:tcW w:w="6662" w:type="dxa"/>
            <w:vAlign w:val="center"/>
          </w:tcPr>
          <w:p w14:paraId="75F41F2B" w14:textId="77777777" w:rsidR="005A6111" w:rsidRDefault="005A6111" w:rsidP="003A0D42">
            <w:r>
              <w:t> 1/3" CMOS для прогресивної розгортки</w:t>
            </w:r>
          </w:p>
        </w:tc>
      </w:tr>
      <w:tr w:rsidR="005A6111" w14:paraId="586749AB" w14:textId="77777777" w:rsidTr="003A0D42">
        <w:tc>
          <w:tcPr>
            <w:tcW w:w="3261" w:type="dxa"/>
            <w:vAlign w:val="center"/>
          </w:tcPr>
          <w:p w14:paraId="4CCB51D0" w14:textId="77777777" w:rsidR="005A6111" w:rsidRDefault="005A6111" w:rsidP="003A0D42">
            <w:r>
              <w:t>Оптична лінза</w:t>
            </w:r>
          </w:p>
        </w:tc>
        <w:tc>
          <w:tcPr>
            <w:tcW w:w="6662" w:type="dxa"/>
            <w:vAlign w:val="center"/>
          </w:tcPr>
          <w:p w14:paraId="2F0E733A" w14:textId="77777777" w:rsidR="005A6111" w:rsidRDefault="005A6111" w:rsidP="003A0D42">
            <w:r>
              <w:t> 22 мм</w:t>
            </w:r>
          </w:p>
        </w:tc>
      </w:tr>
      <w:tr w:rsidR="005A6111" w14:paraId="4C7066D9" w14:textId="77777777" w:rsidTr="003A0D42">
        <w:tc>
          <w:tcPr>
            <w:tcW w:w="3261" w:type="dxa"/>
            <w:vAlign w:val="center"/>
          </w:tcPr>
          <w:p w14:paraId="0D81F78C" w14:textId="77777777" w:rsidR="005A6111" w:rsidRDefault="005A6111" w:rsidP="003A0D42">
            <w:r>
              <w:t>Покращення зображення</w:t>
            </w:r>
          </w:p>
        </w:tc>
        <w:tc>
          <w:tcPr>
            <w:tcW w:w="6662" w:type="dxa"/>
            <w:vAlign w:val="center"/>
          </w:tcPr>
          <w:p w14:paraId="4E0261D7" w14:textId="77777777" w:rsidR="005A6111" w:rsidRDefault="005A6111" w:rsidP="003A0D42">
            <w:r>
              <w:t> 3D DNR; Адаптивний AGC</w:t>
            </w:r>
          </w:p>
        </w:tc>
      </w:tr>
      <w:tr w:rsidR="005A6111" w14:paraId="1799C703" w14:textId="77777777" w:rsidTr="003A0D42">
        <w:tc>
          <w:tcPr>
            <w:tcW w:w="3261" w:type="dxa"/>
            <w:vAlign w:val="center"/>
          </w:tcPr>
          <w:p w14:paraId="0F266256" w14:textId="77777777" w:rsidR="005A6111" w:rsidRDefault="005A6111" w:rsidP="003A0D42">
            <w:r>
              <w:t>Дисплей</w:t>
            </w:r>
          </w:p>
        </w:tc>
        <w:tc>
          <w:tcPr>
            <w:tcW w:w="6662" w:type="dxa"/>
            <w:vAlign w:val="center"/>
          </w:tcPr>
          <w:p w14:paraId="4E972601" w14:textId="77777777" w:rsidR="005A6111" w:rsidRDefault="005A6111" w:rsidP="003A0D42">
            <w:r>
              <w:t>OLED</w:t>
            </w:r>
          </w:p>
        </w:tc>
      </w:tr>
      <w:tr w:rsidR="005A6111" w14:paraId="1D84CF27" w14:textId="77777777" w:rsidTr="003A0D42">
        <w:tc>
          <w:tcPr>
            <w:tcW w:w="3261" w:type="dxa"/>
            <w:vAlign w:val="center"/>
          </w:tcPr>
          <w:p w14:paraId="01747EFB" w14:textId="77777777" w:rsidR="005A6111" w:rsidRDefault="005A6111" w:rsidP="003A0D42">
            <w:r>
              <w:t xml:space="preserve">Роздільна здатність екрану  </w:t>
            </w:r>
          </w:p>
        </w:tc>
        <w:tc>
          <w:tcPr>
            <w:tcW w:w="6662" w:type="dxa"/>
            <w:vAlign w:val="center"/>
          </w:tcPr>
          <w:p w14:paraId="6D382232" w14:textId="77777777" w:rsidR="005A6111" w:rsidRDefault="005A6111" w:rsidP="003A0D42">
            <w:r>
              <w:t>1024×768</w:t>
            </w:r>
          </w:p>
        </w:tc>
      </w:tr>
      <w:tr w:rsidR="005A6111" w14:paraId="30FA0FA9" w14:textId="77777777" w:rsidTr="003A0D42">
        <w:tc>
          <w:tcPr>
            <w:tcW w:w="3261" w:type="dxa"/>
            <w:vAlign w:val="center"/>
          </w:tcPr>
          <w:p w14:paraId="0B0BDB45" w14:textId="77777777" w:rsidR="005A6111" w:rsidRDefault="005A6111" w:rsidP="003A0D42">
            <w:r>
              <w:t>Тепловий / оптичний режим</w:t>
            </w:r>
          </w:p>
        </w:tc>
        <w:tc>
          <w:tcPr>
            <w:tcW w:w="6662" w:type="dxa"/>
            <w:vAlign w:val="center"/>
          </w:tcPr>
          <w:p w14:paraId="60E7A036" w14:textId="77777777" w:rsidR="005A6111" w:rsidRDefault="005A6111" w:rsidP="003A0D42">
            <w:r>
              <w:t>Тепловізійний режим; Чорно-білий оптичний режим; Уніфікований режим тепловізійного та оптичного зображення</w:t>
            </w:r>
          </w:p>
        </w:tc>
      </w:tr>
      <w:tr w:rsidR="005A6111" w14:paraId="38FA7605" w14:textId="77777777" w:rsidTr="003A0D42">
        <w:tc>
          <w:tcPr>
            <w:tcW w:w="3261" w:type="dxa"/>
            <w:vAlign w:val="center"/>
          </w:tcPr>
          <w:p w14:paraId="04378A49" w14:textId="77777777" w:rsidR="005A6111" w:rsidRDefault="005A6111" w:rsidP="003A0D42">
            <w:r>
              <w:t>Режим зображення</w:t>
            </w:r>
          </w:p>
        </w:tc>
        <w:tc>
          <w:tcPr>
            <w:tcW w:w="6662" w:type="dxa"/>
            <w:vAlign w:val="center"/>
          </w:tcPr>
          <w:p w14:paraId="61C0B55C" w14:textId="77777777" w:rsidR="005A6111" w:rsidRDefault="005A6111" w:rsidP="003A0D42">
            <w:r>
              <w:t>чорний; червоний; Білий; Fuison; оптичний; Fusion (уніфікований режим тепловізійного та оптичного зображення)</w:t>
            </w:r>
          </w:p>
        </w:tc>
      </w:tr>
      <w:tr w:rsidR="005A6111" w14:paraId="6644C91D" w14:textId="77777777" w:rsidTr="003A0D42">
        <w:tc>
          <w:tcPr>
            <w:tcW w:w="3261" w:type="dxa"/>
            <w:vAlign w:val="center"/>
          </w:tcPr>
          <w:p w14:paraId="7B8E715C" w14:textId="77777777" w:rsidR="005A6111" w:rsidRDefault="005A6111" w:rsidP="003A0D42">
            <w:r>
              <w:t>Hot-Track</w:t>
            </w:r>
          </w:p>
        </w:tc>
        <w:tc>
          <w:tcPr>
            <w:tcW w:w="6662" w:type="dxa"/>
            <w:vAlign w:val="center"/>
          </w:tcPr>
          <w:p w14:paraId="229FC492" w14:textId="77777777" w:rsidR="005A6111" w:rsidRDefault="005A6111" w:rsidP="003A0D42">
            <w:r>
              <w:t>Так (індикатор найгарячішої точки у всьому контрольованому полі)</w:t>
            </w:r>
          </w:p>
        </w:tc>
      </w:tr>
      <w:tr w:rsidR="005A6111" w14:paraId="215AC7E1" w14:textId="77777777" w:rsidTr="003A0D42">
        <w:tc>
          <w:tcPr>
            <w:tcW w:w="3261" w:type="dxa"/>
            <w:vAlign w:val="center"/>
          </w:tcPr>
          <w:p w14:paraId="77E44096" w14:textId="77777777" w:rsidR="005A6111" w:rsidRDefault="005A6111" w:rsidP="003A0D42">
            <w:r>
              <w:t>Підсвічування об'єкта</w:t>
            </w:r>
          </w:p>
        </w:tc>
        <w:tc>
          <w:tcPr>
            <w:tcW w:w="6662" w:type="dxa"/>
            <w:vAlign w:val="center"/>
          </w:tcPr>
          <w:p w14:paraId="0A8EBFA5" w14:textId="77777777" w:rsidR="005A6111" w:rsidRDefault="005A6111" w:rsidP="003A0D42">
            <w:r>
              <w:t>Так</w:t>
            </w:r>
          </w:p>
        </w:tc>
      </w:tr>
      <w:tr w:rsidR="005A6111" w14:paraId="43FC2E93" w14:textId="77777777" w:rsidTr="003A0D42">
        <w:tc>
          <w:tcPr>
            <w:tcW w:w="3261" w:type="dxa"/>
            <w:vAlign w:val="center"/>
          </w:tcPr>
          <w:p w14:paraId="32B2B94A" w14:textId="77777777" w:rsidR="005A6111" w:rsidRDefault="005A6111" w:rsidP="003A0D42">
            <w:r>
              <w:t>Вбудований накопичувач</w:t>
            </w:r>
          </w:p>
        </w:tc>
        <w:tc>
          <w:tcPr>
            <w:tcW w:w="6662" w:type="dxa"/>
            <w:vAlign w:val="center"/>
          </w:tcPr>
          <w:p w14:paraId="0D7B085A" w14:textId="77777777" w:rsidR="005A6111" w:rsidRDefault="005A6111" w:rsidP="003A0D42">
            <w:r>
              <w:t>16 Гб</w:t>
            </w:r>
          </w:p>
        </w:tc>
      </w:tr>
      <w:tr w:rsidR="005A6111" w14:paraId="7361C115" w14:textId="77777777" w:rsidTr="003A0D42">
        <w:tc>
          <w:tcPr>
            <w:tcW w:w="3261" w:type="dxa"/>
            <w:vAlign w:val="center"/>
          </w:tcPr>
          <w:p w14:paraId="3C939AFD" w14:textId="77777777" w:rsidR="005A6111" w:rsidRDefault="005A6111" w:rsidP="003A0D42">
            <w:r>
              <w:t xml:space="preserve">Можливості </w:t>
            </w:r>
          </w:p>
        </w:tc>
        <w:tc>
          <w:tcPr>
            <w:tcW w:w="6662" w:type="dxa"/>
            <w:vAlign w:val="center"/>
          </w:tcPr>
          <w:p w14:paraId="05ADB0BC" w14:textId="77777777" w:rsidR="005A6111" w:rsidRDefault="005A6111" w:rsidP="003A0D42">
            <w:r>
              <w:t>Відеозапис, Відтворення відео, Фотографування, Відтворення фотографій, підтримка Wi-Fi</w:t>
            </w:r>
          </w:p>
        </w:tc>
      </w:tr>
      <w:tr w:rsidR="005A6111" w14:paraId="03335278" w14:textId="77777777" w:rsidTr="003A0D42">
        <w:tc>
          <w:tcPr>
            <w:tcW w:w="3261" w:type="dxa"/>
            <w:vAlign w:val="center"/>
          </w:tcPr>
          <w:p w14:paraId="083949F4" w14:textId="77777777" w:rsidR="005A6111" w:rsidRDefault="005A6111" w:rsidP="003A0D42">
            <w:r>
              <w:t>Живлення</w:t>
            </w:r>
          </w:p>
        </w:tc>
        <w:tc>
          <w:tcPr>
            <w:tcW w:w="6662" w:type="dxa"/>
            <w:vAlign w:val="center"/>
          </w:tcPr>
          <w:p w14:paraId="18D6CAEB" w14:textId="77777777" w:rsidR="005A6111" w:rsidRDefault="005A6111" w:rsidP="003A0D42">
            <w:r>
              <w:t>Акумулятор (1 батарея 18650)</w:t>
            </w:r>
          </w:p>
        </w:tc>
      </w:tr>
      <w:tr w:rsidR="005A6111" w14:paraId="746DDA0C" w14:textId="77777777" w:rsidTr="003A0D42">
        <w:tc>
          <w:tcPr>
            <w:tcW w:w="3261" w:type="dxa"/>
            <w:vAlign w:val="center"/>
          </w:tcPr>
          <w:p w14:paraId="62EF88CD" w14:textId="77777777" w:rsidR="005A6111" w:rsidRDefault="005A6111" w:rsidP="003A0D42">
            <w:r>
              <w:t>Час роботи від батареї</w:t>
            </w:r>
          </w:p>
        </w:tc>
        <w:tc>
          <w:tcPr>
            <w:tcW w:w="6662" w:type="dxa"/>
            <w:vAlign w:val="center"/>
          </w:tcPr>
          <w:p w14:paraId="1A601E0F" w14:textId="77777777" w:rsidR="005A6111" w:rsidRDefault="005A6111" w:rsidP="003A0D42">
            <w:r>
              <w:t>8 годин (без wifi); 6 годин (з wifi)</w:t>
            </w:r>
          </w:p>
        </w:tc>
      </w:tr>
      <w:tr w:rsidR="005A6111" w14:paraId="069E3325" w14:textId="77777777" w:rsidTr="003A0D42">
        <w:tc>
          <w:tcPr>
            <w:tcW w:w="3261" w:type="dxa"/>
            <w:vAlign w:val="center"/>
          </w:tcPr>
          <w:p w14:paraId="3552EBD5" w14:textId="77777777" w:rsidR="005A6111" w:rsidRDefault="005A6111" w:rsidP="003A0D42">
            <w:r>
              <w:t>Робоча температура</w:t>
            </w:r>
          </w:p>
        </w:tc>
        <w:tc>
          <w:tcPr>
            <w:tcW w:w="6662" w:type="dxa"/>
            <w:vAlign w:val="center"/>
          </w:tcPr>
          <w:p w14:paraId="492E0C64" w14:textId="77777777" w:rsidR="005A6111" w:rsidRDefault="005A6111" w:rsidP="003A0D42">
            <w:r>
              <w:t>від -20 °C до 55 °C</w:t>
            </w:r>
          </w:p>
        </w:tc>
      </w:tr>
      <w:tr w:rsidR="005A6111" w14:paraId="16C6E13B" w14:textId="77777777" w:rsidTr="003A0D42">
        <w:tc>
          <w:tcPr>
            <w:tcW w:w="3261" w:type="dxa"/>
            <w:vAlign w:val="center"/>
          </w:tcPr>
          <w:p w14:paraId="7E1CCB9C" w14:textId="77777777" w:rsidR="005A6111" w:rsidRDefault="005A6111" w:rsidP="003A0D42">
            <w:r>
              <w:t>Рівень захисту</w:t>
            </w:r>
          </w:p>
        </w:tc>
        <w:tc>
          <w:tcPr>
            <w:tcW w:w="6662" w:type="dxa"/>
            <w:vAlign w:val="center"/>
          </w:tcPr>
          <w:p w14:paraId="31BC1037" w14:textId="77777777" w:rsidR="005A6111" w:rsidRDefault="005A6111" w:rsidP="003A0D42">
            <w:r>
              <w:t>IP67</w:t>
            </w:r>
          </w:p>
        </w:tc>
      </w:tr>
      <w:tr w:rsidR="005A6111" w14:paraId="750640DB" w14:textId="77777777" w:rsidTr="003A0D42">
        <w:tc>
          <w:tcPr>
            <w:tcW w:w="3261" w:type="dxa"/>
            <w:vAlign w:val="center"/>
          </w:tcPr>
          <w:p w14:paraId="66BB4057" w14:textId="77777777" w:rsidR="005A6111" w:rsidRDefault="005A6111" w:rsidP="003A0D42">
            <w:r>
              <w:t>Кріплення на штативі</w:t>
            </w:r>
          </w:p>
        </w:tc>
        <w:tc>
          <w:tcPr>
            <w:tcW w:w="6662" w:type="dxa"/>
            <w:vAlign w:val="center"/>
          </w:tcPr>
          <w:p w14:paraId="38A03461" w14:textId="77777777" w:rsidR="005A6111" w:rsidRDefault="005A6111" w:rsidP="003A0D42">
            <w:r>
              <w:t>ТАК (UNC 1/4”-20</w:t>
            </w:r>
          </w:p>
        </w:tc>
      </w:tr>
      <w:tr w:rsidR="005A6111" w14:paraId="7A951E07" w14:textId="77777777" w:rsidTr="003A0D42">
        <w:tc>
          <w:tcPr>
            <w:tcW w:w="3261" w:type="dxa"/>
            <w:vAlign w:val="center"/>
          </w:tcPr>
          <w:p w14:paraId="0BF306AD" w14:textId="77777777" w:rsidR="005A6111" w:rsidRDefault="005A6111" w:rsidP="003A0D42">
            <w:r>
              <w:t>Кабельний вихід</w:t>
            </w:r>
          </w:p>
        </w:tc>
        <w:tc>
          <w:tcPr>
            <w:tcW w:w="6662" w:type="dxa"/>
            <w:vAlign w:val="center"/>
          </w:tcPr>
          <w:p w14:paraId="0553CABB" w14:textId="77777777" w:rsidR="005A6111" w:rsidRDefault="005A6111" w:rsidP="003A0D42">
            <w:r>
              <w:t>USB-C</w:t>
            </w:r>
          </w:p>
        </w:tc>
      </w:tr>
      <w:tr w:rsidR="005A6111" w14:paraId="2F7DA39F" w14:textId="77777777" w:rsidTr="003A0D42">
        <w:tc>
          <w:tcPr>
            <w:tcW w:w="3261" w:type="dxa"/>
            <w:vAlign w:val="center"/>
          </w:tcPr>
          <w:p w14:paraId="45ADF84A" w14:textId="77777777" w:rsidR="005A6111" w:rsidRDefault="005A6111" w:rsidP="003A0D42">
            <w:r>
              <w:t>Розміри</w:t>
            </w:r>
          </w:p>
        </w:tc>
        <w:tc>
          <w:tcPr>
            <w:tcW w:w="6662" w:type="dxa"/>
            <w:vAlign w:val="center"/>
          </w:tcPr>
          <w:p w14:paraId="3E1B1190" w14:textId="77777777" w:rsidR="005A6111" w:rsidRDefault="004565A7" w:rsidP="003A0D42">
            <w:sdt>
              <w:sdtPr>
                <w:tag w:val="goog_rdk_0"/>
                <w:id w:val="-645671199"/>
              </w:sdtPr>
              <w:sdtEndPr/>
              <w:sdtContent>
                <w:r w:rsidR="005A6111">
                  <w:rPr>
                    <w:rFonts w:ascii="Gungsuh" w:eastAsia="Gungsuh" w:hAnsi="Gungsuh" w:cs="Gungsuh"/>
                  </w:rPr>
                  <w:t>≤57 мм × 61 мм × 158,3 мм</w:t>
                </w:r>
              </w:sdtContent>
            </w:sdt>
          </w:p>
        </w:tc>
      </w:tr>
      <w:tr w:rsidR="005A6111" w14:paraId="0EAC2248" w14:textId="77777777" w:rsidTr="003A0D42">
        <w:tc>
          <w:tcPr>
            <w:tcW w:w="3261" w:type="dxa"/>
            <w:vAlign w:val="center"/>
          </w:tcPr>
          <w:p w14:paraId="01FACA3B" w14:textId="77777777" w:rsidR="005A6111" w:rsidRDefault="005A6111" w:rsidP="003A0D42">
            <w:r>
              <w:t>вага</w:t>
            </w:r>
          </w:p>
        </w:tc>
        <w:tc>
          <w:tcPr>
            <w:tcW w:w="6662" w:type="dxa"/>
            <w:vAlign w:val="center"/>
          </w:tcPr>
          <w:p w14:paraId="0D2CE725" w14:textId="77777777" w:rsidR="005A6111" w:rsidRDefault="005A6111" w:rsidP="003A0D42">
            <w:r>
              <w:t>До 550 г</w:t>
            </w:r>
          </w:p>
        </w:tc>
      </w:tr>
      <w:tr w:rsidR="005A6111" w14:paraId="113B3BCE" w14:textId="77777777" w:rsidTr="003A0D42">
        <w:tc>
          <w:tcPr>
            <w:tcW w:w="3261" w:type="dxa"/>
            <w:vAlign w:val="center"/>
          </w:tcPr>
          <w:p w14:paraId="7CABD239" w14:textId="77777777" w:rsidR="005A6111" w:rsidRDefault="005A6111" w:rsidP="003A0D42">
            <w:r>
              <w:t xml:space="preserve">Гарантійний термін   </w:t>
            </w:r>
          </w:p>
        </w:tc>
        <w:tc>
          <w:tcPr>
            <w:tcW w:w="6662" w:type="dxa"/>
            <w:vAlign w:val="center"/>
          </w:tcPr>
          <w:p w14:paraId="66ACE0DC" w14:textId="77777777" w:rsidR="005A6111" w:rsidRDefault="005A6111" w:rsidP="003A0D42">
            <w:r>
              <w:t>12 міс</w:t>
            </w:r>
          </w:p>
        </w:tc>
      </w:tr>
      <w:tr w:rsidR="005A6111" w14:paraId="4CE08794" w14:textId="77777777" w:rsidTr="003A0D42">
        <w:tc>
          <w:tcPr>
            <w:tcW w:w="3261" w:type="dxa"/>
            <w:vAlign w:val="center"/>
          </w:tcPr>
          <w:p w14:paraId="2872062F" w14:textId="77777777" w:rsidR="005A6111" w:rsidRDefault="005A6111" w:rsidP="003A0D42">
            <w:r>
              <w:t>Комплектація</w:t>
            </w:r>
          </w:p>
        </w:tc>
        <w:tc>
          <w:tcPr>
            <w:tcW w:w="6662" w:type="dxa"/>
            <w:vAlign w:val="center"/>
          </w:tcPr>
          <w:p w14:paraId="39640354" w14:textId="77777777" w:rsidR="005A6111" w:rsidRDefault="005A6111" w:rsidP="003A0D42">
            <w:r>
              <w:t>Тепловізор, упакування, ремінь на зап’ястя, USB кабель з блоком, тканина для очищення оптики, інструкція з перекладом на українську мову.</w:t>
            </w:r>
          </w:p>
        </w:tc>
      </w:tr>
    </w:tbl>
    <w:p w14:paraId="5CBE1F57" w14:textId="096D35C9" w:rsidR="005A6111" w:rsidRDefault="005A6111" w:rsidP="005A6111">
      <w:pPr>
        <w:pBdr>
          <w:top w:val="nil"/>
          <w:left w:val="nil"/>
          <w:bottom w:val="nil"/>
          <w:right w:val="nil"/>
          <w:between w:val="nil"/>
        </w:pBdr>
        <w:tabs>
          <w:tab w:val="left" w:pos="567"/>
          <w:tab w:val="left" w:pos="916"/>
        </w:tabs>
        <w:ind w:left="426"/>
        <w:rPr>
          <w:color w:val="000000"/>
        </w:rPr>
      </w:pPr>
      <w:r>
        <w:rPr>
          <w:noProof/>
          <w:color w:val="000000"/>
          <w:lang w:val="uk-UA" w:eastAsia="uk-UA"/>
        </w:rPr>
        <w:drawing>
          <wp:inline distT="0" distB="0" distL="0" distR="0" wp14:anchorId="491D6161" wp14:editId="734C23AB">
            <wp:extent cx="3381375" cy="923925"/>
            <wp:effectExtent l="0" t="0" r="9525" b="9525"/>
            <wp:docPr id="18" name="image1.jpg" descr="Тепловизор HikMicro GRYPHON GH25 (HM-TS23-25QG/WV-GH25)"/>
            <wp:cNvGraphicFramePr/>
            <a:graphic xmlns:a="http://schemas.openxmlformats.org/drawingml/2006/main">
              <a:graphicData uri="http://schemas.openxmlformats.org/drawingml/2006/picture">
                <pic:pic xmlns:pic="http://schemas.openxmlformats.org/drawingml/2006/picture">
                  <pic:nvPicPr>
                    <pic:cNvPr id="0" name="image1.jpg" descr="Тепловизор HikMicro GRYPHON GH25 (HM-TS23-25QG/WV-GH25)"/>
                    <pic:cNvPicPr preferRelativeResize="0"/>
                  </pic:nvPicPr>
                  <pic:blipFill>
                    <a:blip r:embed="rId9"/>
                    <a:srcRect l="-200" t="23600" b="27800"/>
                    <a:stretch>
                      <a:fillRect/>
                    </a:stretch>
                  </pic:blipFill>
                  <pic:spPr>
                    <a:xfrm>
                      <a:off x="0" y="0"/>
                      <a:ext cx="3381375" cy="923925"/>
                    </a:xfrm>
                    <a:prstGeom prst="rect">
                      <a:avLst/>
                    </a:prstGeom>
                    <a:ln/>
                  </pic:spPr>
                </pic:pic>
              </a:graphicData>
            </a:graphic>
          </wp:inline>
        </w:drawing>
      </w:r>
    </w:p>
    <w:p w14:paraId="04C54000"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r>
        <w:rPr>
          <w:i/>
          <w:color w:val="000000"/>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1E34E8FD"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bookmarkStart w:id="0" w:name="_heading=h.gjdgxs" w:colFirst="0" w:colLast="0"/>
      <w:bookmarkEnd w:id="0"/>
      <w:r>
        <w:rPr>
          <w:i/>
          <w:color w:val="000000"/>
        </w:rPr>
        <w:t xml:space="preserve">Учасники у складі пропозиції разом з технічними характеристиками Товару надають посилання на </w:t>
      </w:r>
      <w:r>
        <w:rPr>
          <w:i/>
          <w:color w:val="000000"/>
          <w:u w:val="single"/>
        </w:rPr>
        <w:t>технічні характеристики запропонованого Товару</w:t>
      </w:r>
      <w:r>
        <w:rPr>
          <w:i/>
          <w:color w:val="000000"/>
        </w:rPr>
        <w:t xml:space="preserve"> на сайті виробника (продавця, дилера, тощо).</w:t>
      </w:r>
    </w:p>
    <w:p w14:paraId="6EDAF318" w14:textId="77777777" w:rsidR="005A6111" w:rsidRPr="003043C1" w:rsidRDefault="005A6111" w:rsidP="005A6111">
      <w:pPr>
        <w:ind w:left="180" w:firstLine="360"/>
        <w:rPr>
          <w:i/>
          <w:iCs/>
          <w:color w:val="000000" w:themeColor="text1"/>
          <w:lang w:eastAsia="x-none"/>
        </w:rPr>
      </w:pPr>
    </w:p>
    <w:p w14:paraId="633F70AB" w14:textId="30788753" w:rsidR="005A6111" w:rsidRPr="005A6111" w:rsidRDefault="005A6111" w:rsidP="005A6111">
      <w:pPr>
        <w:ind w:left="180" w:firstLine="360"/>
        <w:rPr>
          <w:color w:val="000000" w:themeColor="text1"/>
          <w:lang w:val="uk-UA" w:eastAsia="x-none"/>
        </w:rPr>
      </w:pPr>
      <w:r w:rsidRPr="00DD68AF">
        <w:rPr>
          <w:i/>
          <w:iCs/>
          <w:color w:val="000000" w:themeColor="text1"/>
          <w:lang w:val="uk-UA" w:eastAsia="x-none"/>
        </w:rPr>
        <w:t xml:space="preserve">Уповноважена особа Учасника (посада, ПІБ)                                           __________      (підпис)  </w:t>
      </w:r>
    </w:p>
    <w:p w14:paraId="13D24384" w14:textId="77777777" w:rsidR="005A6111" w:rsidRPr="00DD68AF" w:rsidRDefault="005A6111" w:rsidP="005A6111">
      <w:pPr>
        <w:ind w:left="567"/>
        <w:rPr>
          <w:i/>
          <w:color w:val="000000" w:themeColor="text1"/>
          <w:lang w:val="uk-UA" w:eastAsia="x-none"/>
        </w:rPr>
      </w:pPr>
      <w:r>
        <w:rPr>
          <w:i/>
          <w:color w:val="000000" w:themeColor="text1"/>
          <w:lang w:val="uk-UA" w:eastAsia="x-none"/>
        </w:rPr>
        <w:t>Дата: „___” __________2023</w:t>
      </w:r>
      <w:r w:rsidRPr="00DD68AF">
        <w:rPr>
          <w:i/>
          <w:color w:val="000000" w:themeColor="text1"/>
          <w:lang w:val="uk-UA" w:eastAsia="x-none"/>
        </w:rPr>
        <w:t xml:space="preserve"> р.</w:t>
      </w:r>
    </w:p>
    <w:p w14:paraId="0474C7F1" w14:textId="77777777" w:rsidR="005A6111" w:rsidRPr="00AA6A5B" w:rsidRDefault="005A6111" w:rsidP="005A6111">
      <w:pPr>
        <w:pStyle w:val="Default"/>
        <w:tabs>
          <w:tab w:val="left" w:pos="567"/>
          <w:tab w:val="left" w:pos="916"/>
        </w:tabs>
        <w:ind w:firstLine="567"/>
        <w:jc w:val="both"/>
        <w:rPr>
          <w:noProof/>
          <w:lang w:val="uk-UA" w:eastAsia="uk-UA"/>
        </w:rPr>
      </w:pPr>
    </w:p>
    <w:p w14:paraId="0F2729BE" w14:textId="77777777" w:rsidR="005A6111" w:rsidRDefault="005A6111" w:rsidP="005A6111">
      <w:pPr>
        <w:jc w:val="center"/>
        <w:rPr>
          <w:b/>
          <w:i/>
          <w:color w:val="000000"/>
          <w:sz w:val="28"/>
          <w:szCs w:val="28"/>
          <w:lang w:val="uk-UA" w:eastAsia="uk-UA"/>
        </w:rPr>
      </w:pPr>
    </w:p>
    <w:p w14:paraId="6C79128C" w14:textId="77777777" w:rsidR="005A6111" w:rsidRDefault="005A6111" w:rsidP="005A6111">
      <w:pPr>
        <w:jc w:val="center"/>
        <w:rPr>
          <w:b/>
          <w:i/>
          <w:color w:val="000000"/>
          <w:sz w:val="28"/>
          <w:szCs w:val="28"/>
          <w:lang w:val="uk-UA" w:eastAsia="uk-UA"/>
        </w:rPr>
      </w:pPr>
      <w:r>
        <w:rPr>
          <w:b/>
          <w:i/>
          <w:color w:val="000000"/>
          <w:sz w:val="28"/>
          <w:szCs w:val="28"/>
          <w:lang w:val="uk-UA" w:eastAsia="uk-UA"/>
        </w:rPr>
        <w:t>Лот 2</w:t>
      </w:r>
      <w:r w:rsidRPr="00FF3C35">
        <w:rPr>
          <w:b/>
          <w:i/>
          <w:color w:val="000000"/>
          <w:sz w:val="28"/>
          <w:szCs w:val="28"/>
          <w:lang w:val="uk-UA" w:eastAsia="uk-UA"/>
        </w:rPr>
        <w:t xml:space="preserve"> – </w:t>
      </w:r>
      <w:r w:rsidRPr="003043C1">
        <w:rPr>
          <w:b/>
          <w:color w:val="000000"/>
          <w:lang w:val="uk-UA"/>
        </w:rPr>
        <w:t>Бінокль</w:t>
      </w:r>
    </w:p>
    <w:p w14:paraId="7BC96B5C" w14:textId="77777777" w:rsidR="005A6111" w:rsidRPr="000237AF" w:rsidRDefault="005A6111" w:rsidP="005A6111">
      <w:pPr>
        <w:jc w:val="center"/>
        <w:rPr>
          <w:b/>
          <w:i/>
          <w:color w:val="000000"/>
          <w:sz w:val="10"/>
          <w:szCs w:val="10"/>
          <w:lang w:val="uk-UA" w:eastAsia="uk-UA"/>
        </w:rPr>
      </w:pPr>
    </w:p>
    <w:p w14:paraId="792894D7" w14:textId="77777777" w:rsidR="005A6111" w:rsidRPr="003043C1" w:rsidRDefault="005A6111" w:rsidP="005A6111">
      <w:pPr>
        <w:pBdr>
          <w:top w:val="nil"/>
          <w:left w:val="nil"/>
          <w:bottom w:val="nil"/>
          <w:right w:val="nil"/>
          <w:between w:val="nil"/>
        </w:pBdr>
        <w:tabs>
          <w:tab w:val="left" w:pos="567"/>
          <w:tab w:val="left" w:pos="916"/>
        </w:tabs>
        <w:ind w:left="426"/>
        <w:jc w:val="center"/>
        <w:rPr>
          <w:b/>
          <w:color w:val="000000"/>
          <w:lang w:val="uk-UA"/>
        </w:rPr>
      </w:pPr>
      <w:r w:rsidRPr="003043C1">
        <w:rPr>
          <w:b/>
          <w:color w:val="000000"/>
          <w:lang w:val="uk-UA"/>
        </w:rPr>
        <w:t xml:space="preserve">Бінокль </w:t>
      </w:r>
      <w:r>
        <w:rPr>
          <w:b/>
          <w:color w:val="000000"/>
        </w:rPr>
        <w:t>BUSHNELL</w:t>
      </w:r>
      <w:r w:rsidRPr="003043C1">
        <w:rPr>
          <w:b/>
          <w:color w:val="000000"/>
          <w:lang w:val="uk-UA"/>
        </w:rPr>
        <w:t xml:space="preserve"> </w:t>
      </w:r>
      <w:r>
        <w:rPr>
          <w:b/>
          <w:color w:val="000000"/>
        </w:rPr>
        <w:t>Zoom</w:t>
      </w:r>
      <w:r w:rsidRPr="003043C1">
        <w:rPr>
          <w:b/>
          <w:color w:val="000000"/>
          <w:lang w:val="uk-UA"/>
        </w:rPr>
        <w:t xml:space="preserve"> 10-70</w:t>
      </w:r>
      <w:r>
        <w:rPr>
          <w:b/>
          <w:color w:val="000000"/>
        </w:rPr>
        <w:t>x</w:t>
      </w:r>
      <w:r w:rsidRPr="003043C1">
        <w:rPr>
          <w:b/>
          <w:color w:val="000000"/>
          <w:lang w:val="uk-UA"/>
        </w:rPr>
        <w:t xml:space="preserve">70 </w:t>
      </w:r>
      <w:r>
        <w:rPr>
          <w:b/>
          <w:color w:val="000000"/>
        </w:rPr>
        <w:t>TY</w:t>
      </w:r>
      <w:r w:rsidRPr="003043C1">
        <w:rPr>
          <w:b/>
          <w:color w:val="000000"/>
          <w:lang w:val="uk-UA"/>
        </w:rPr>
        <w:t>-1509 (25 шт)</w:t>
      </w:r>
    </w:p>
    <w:p w14:paraId="24E2F604" w14:textId="77777777" w:rsidR="005A6111" w:rsidRPr="003043C1" w:rsidRDefault="005A6111" w:rsidP="005A6111">
      <w:pPr>
        <w:pBdr>
          <w:top w:val="nil"/>
          <w:left w:val="nil"/>
          <w:bottom w:val="nil"/>
          <w:right w:val="nil"/>
          <w:between w:val="nil"/>
        </w:pBdr>
        <w:tabs>
          <w:tab w:val="left" w:pos="567"/>
          <w:tab w:val="left" w:pos="916"/>
        </w:tabs>
        <w:ind w:left="426"/>
        <w:jc w:val="center"/>
        <w:rPr>
          <w:b/>
          <w:color w:val="000000"/>
          <w:lang w:val="uk-UA"/>
        </w:rPr>
      </w:pPr>
    </w:p>
    <w:p w14:paraId="3204BF4F" w14:textId="77777777" w:rsidR="005A6111" w:rsidRDefault="005A6111" w:rsidP="005A6111">
      <w:pPr>
        <w:numPr>
          <w:ilvl w:val="0"/>
          <w:numId w:val="15"/>
        </w:numPr>
        <w:spacing w:before="280"/>
        <w:ind w:left="454"/>
      </w:pPr>
      <w:r>
        <w:t>Бінокль: 10-70*70.</w:t>
      </w:r>
    </w:p>
    <w:p w14:paraId="7B2C1AF4" w14:textId="77777777" w:rsidR="005A6111" w:rsidRDefault="005A6111" w:rsidP="005A6111">
      <w:pPr>
        <w:numPr>
          <w:ilvl w:val="0"/>
          <w:numId w:val="15"/>
        </w:numPr>
        <w:ind w:left="454"/>
      </w:pPr>
      <w:r>
        <w:t>Кратність: 10-70х.</w:t>
      </w:r>
    </w:p>
    <w:p w14:paraId="6612FA00" w14:textId="77777777" w:rsidR="005A6111" w:rsidRDefault="005A6111" w:rsidP="005A6111">
      <w:pPr>
        <w:numPr>
          <w:ilvl w:val="0"/>
          <w:numId w:val="15"/>
        </w:numPr>
        <w:ind w:left="454"/>
      </w:pPr>
      <w:r>
        <w:t>Діаметр об’єктиву, мм: 70.</w:t>
      </w:r>
    </w:p>
    <w:p w14:paraId="010DB97B" w14:textId="77777777" w:rsidR="005A6111" w:rsidRDefault="005A6111" w:rsidP="005A6111">
      <w:pPr>
        <w:numPr>
          <w:ilvl w:val="0"/>
          <w:numId w:val="15"/>
        </w:numPr>
        <w:ind w:left="454"/>
      </w:pPr>
      <w:r>
        <w:t>Система призм: Porro.</w:t>
      </w:r>
    </w:p>
    <w:p w14:paraId="0691513E" w14:textId="77777777" w:rsidR="005A6111" w:rsidRDefault="005A6111" w:rsidP="005A6111">
      <w:pPr>
        <w:numPr>
          <w:ilvl w:val="0"/>
          <w:numId w:val="15"/>
        </w:numPr>
        <w:ind w:left="454"/>
      </w:pPr>
      <w:r>
        <w:t>Поле зору, м / на 1000 м: 78.</w:t>
      </w:r>
    </w:p>
    <w:p w14:paraId="0FE67BCA" w14:textId="77777777" w:rsidR="005A6111" w:rsidRDefault="005A6111" w:rsidP="005A6111">
      <w:pPr>
        <w:numPr>
          <w:ilvl w:val="0"/>
          <w:numId w:val="15"/>
        </w:numPr>
        <w:ind w:left="454"/>
      </w:pPr>
      <w:r>
        <w:t>Zoom: в наявності.</w:t>
      </w:r>
    </w:p>
    <w:p w14:paraId="18279F34" w14:textId="77777777" w:rsidR="005A6111" w:rsidRDefault="005A6111" w:rsidP="005A6111">
      <w:pPr>
        <w:numPr>
          <w:ilvl w:val="0"/>
          <w:numId w:val="15"/>
        </w:numPr>
        <w:ind w:left="454"/>
      </w:pPr>
      <w:r>
        <w:t>Колір: камуфляж.</w:t>
      </w:r>
    </w:p>
    <w:p w14:paraId="4313458B" w14:textId="77777777" w:rsidR="005A6111" w:rsidRDefault="005A6111" w:rsidP="005A6111">
      <w:pPr>
        <w:numPr>
          <w:ilvl w:val="0"/>
          <w:numId w:val="15"/>
        </w:numPr>
        <w:ind w:left="454"/>
      </w:pPr>
      <w:r>
        <w:t>Габаритні розміри, мм: 180х180х65.</w:t>
      </w:r>
    </w:p>
    <w:p w14:paraId="555FC59C" w14:textId="77777777" w:rsidR="005A6111" w:rsidRDefault="005A6111" w:rsidP="005A6111">
      <w:pPr>
        <w:numPr>
          <w:ilvl w:val="0"/>
          <w:numId w:val="15"/>
        </w:numPr>
        <w:ind w:left="454"/>
      </w:pPr>
      <w:r>
        <w:t>Матеріал корпусу: пластик.</w:t>
      </w:r>
    </w:p>
    <w:p w14:paraId="562CD51A" w14:textId="77777777" w:rsidR="005A6111" w:rsidRDefault="005A6111" w:rsidP="005A6111">
      <w:pPr>
        <w:numPr>
          <w:ilvl w:val="0"/>
          <w:numId w:val="15"/>
        </w:numPr>
        <w:ind w:left="454"/>
      </w:pPr>
      <w:r>
        <w:t>Матеріал лінз : оптичне стекло.</w:t>
      </w:r>
    </w:p>
    <w:p w14:paraId="10F821B6" w14:textId="77777777" w:rsidR="005A6111" w:rsidRDefault="005A6111" w:rsidP="005A6111">
      <w:pPr>
        <w:numPr>
          <w:ilvl w:val="0"/>
          <w:numId w:val="15"/>
        </w:numPr>
        <w:spacing w:after="280"/>
        <w:ind w:left="454"/>
      </w:pPr>
      <w:r>
        <w:t>Комплектація: бінокль, шнурок, тканина для очищення лінз, кришки об’єктивів і окулярів, PVC чохол.</w:t>
      </w:r>
    </w:p>
    <w:p w14:paraId="1A31FFBD" w14:textId="77777777" w:rsidR="005A6111" w:rsidRDefault="005A6111" w:rsidP="005A6111">
      <w:pPr>
        <w:pBdr>
          <w:top w:val="nil"/>
          <w:left w:val="nil"/>
          <w:bottom w:val="nil"/>
          <w:right w:val="nil"/>
          <w:between w:val="nil"/>
        </w:pBdr>
        <w:tabs>
          <w:tab w:val="left" w:pos="567"/>
          <w:tab w:val="left" w:pos="916"/>
        </w:tabs>
        <w:ind w:left="426"/>
        <w:jc w:val="center"/>
        <w:rPr>
          <w:b/>
          <w:color w:val="000000"/>
        </w:rPr>
      </w:pPr>
      <w:r>
        <w:rPr>
          <w:noProof/>
          <w:color w:val="000000"/>
          <w:lang w:val="uk-UA" w:eastAsia="uk-UA"/>
        </w:rPr>
        <w:drawing>
          <wp:inline distT="0" distB="0" distL="0" distR="0" wp14:anchorId="7DBBE16A" wp14:editId="2837D734">
            <wp:extent cx="3636645" cy="1943100"/>
            <wp:effectExtent l="0" t="0" r="1905"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9477" t="16661" r="28045" b="15621"/>
                    <a:stretch>
                      <a:fillRect/>
                    </a:stretch>
                  </pic:blipFill>
                  <pic:spPr>
                    <a:xfrm>
                      <a:off x="0" y="0"/>
                      <a:ext cx="3636829" cy="1943199"/>
                    </a:xfrm>
                    <a:prstGeom prst="rect">
                      <a:avLst/>
                    </a:prstGeom>
                    <a:ln/>
                  </pic:spPr>
                </pic:pic>
              </a:graphicData>
            </a:graphic>
          </wp:inline>
        </w:drawing>
      </w:r>
    </w:p>
    <w:p w14:paraId="0B2CA71E"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r>
        <w:rPr>
          <w:i/>
          <w:color w:val="000000"/>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4B13D8E1"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r>
        <w:rPr>
          <w:i/>
          <w:color w:val="000000"/>
        </w:rPr>
        <w:t xml:space="preserve">Учасники у складі пропозиції разом з технічними характеристиками Товару надають посилання на </w:t>
      </w:r>
      <w:r>
        <w:rPr>
          <w:i/>
          <w:color w:val="000000"/>
          <w:u w:val="single"/>
        </w:rPr>
        <w:t>технічні характеристики запропонованого Товару</w:t>
      </w:r>
      <w:r>
        <w:rPr>
          <w:i/>
          <w:color w:val="000000"/>
        </w:rPr>
        <w:t xml:space="preserve"> на сайті виробника (продавця, дилера, тощо).</w:t>
      </w:r>
    </w:p>
    <w:p w14:paraId="5374054E" w14:textId="77777777" w:rsidR="005A6111" w:rsidRPr="003043C1" w:rsidRDefault="005A6111" w:rsidP="005A6111">
      <w:pPr>
        <w:ind w:left="180" w:firstLine="360"/>
        <w:rPr>
          <w:i/>
          <w:iCs/>
          <w:color w:val="000000" w:themeColor="text1"/>
          <w:lang w:eastAsia="x-none"/>
        </w:rPr>
      </w:pPr>
    </w:p>
    <w:p w14:paraId="24FC6BD0" w14:textId="77777777" w:rsidR="005A6111" w:rsidRPr="00DD68AF" w:rsidRDefault="005A6111" w:rsidP="005A6111">
      <w:pPr>
        <w:ind w:left="180" w:firstLine="360"/>
        <w:rPr>
          <w:color w:val="000000" w:themeColor="text1"/>
          <w:lang w:val="uk-UA" w:eastAsia="x-none"/>
        </w:rPr>
      </w:pPr>
      <w:r w:rsidRPr="00DD68AF">
        <w:rPr>
          <w:i/>
          <w:iCs/>
          <w:color w:val="000000" w:themeColor="text1"/>
          <w:lang w:val="uk-UA" w:eastAsia="x-none"/>
        </w:rPr>
        <w:t xml:space="preserve">Уповноважена особа Учасника (посада, ПІБ)                                           __________      (підпис)  </w:t>
      </w:r>
    </w:p>
    <w:p w14:paraId="02C0C250" w14:textId="77777777" w:rsidR="005A6111" w:rsidRPr="00DD68AF" w:rsidRDefault="005A6111" w:rsidP="005A6111">
      <w:pPr>
        <w:ind w:left="567"/>
        <w:rPr>
          <w:i/>
          <w:color w:val="000000" w:themeColor="text1"/>
          <w:lang w:val="uk-UA" w:eastAsia="x-none"/>
        </w:rPr>
      </w:pPr>
    </w:p>
    <w:p w14:paraId="37EB2FEF" w14:textId="77777777" w:rsidR="005A6111" w:rsidRPr="00DD68AF" w:rsidRDefault="005A6111" w:rsidP="005A6111">
      <w:pPr>
        <w:ind w:left="567"/>
        <w:rPr>
          <w:i/>
          <w:color w:val="000000" w:themeColor="text1"/>
          <w:lang w:val="uk-UA" w:eastAsia="x-none"/>
        </w:rPr>
      </w:pPr>
      <w:r>
        <w:rPr>
          <w:i/>
          <w:color w:val="000000" w:themeColor="text1"/>
          <w:lang w:val="uk-UA" w:eastAsia="x-none"/>
        </w:rPr>
        <w:t>Дата: „___” __________2023</w:t>
      </w:r>
      <w:r w:rsidRPr="00DD68AF">
        <w:rPr>
          <w:i/>
          <w:color w:val="000000" w:themeColor="text1"/>
          <w:lang w:val="uk-UA" w:eastAsia="x-none"/>
        </w:rPr>
        <w:t xml:space="preserve"> р.</w:t>
      </w:r>
    </w:p>
    <w:p w14:paraId="549AB87F" w14:textId="77777777" w:rsidR="005A6111" w:rsidRPr="003043C1" w:rsidRDefault="005A6111" w:rsidP="005A6111">
      <w:pPr>
        <w:jc w:val="center"/>
        <w:rPr>
          <w:b/>
          <w:i/>
          <w:color w:val="000000"/>
          <w:sz w:val="10"/>
          <w:szCs w:val="10"/>
          <w:lang w:val="uk-UA" w:eastAsia="uk-UA"/>
        </w:rPr>
      </w:pPr>
    </w:p>
    <w:p w14:paraId="4EA4B45B" w14:textId="77777777" w:rsidR="005A6111" w:rsidRDefault="005A6111" w:rsidP="005A6111">
      <w:pPr>
        <w:jc w:val="center"/>
        <w:rPr>
          <w:b/>
          <w:i/>
          <w:color w:val="000000"/>
          <w:sz w:val="28"/>
          <w:szCs w:val="28"/>
          <w:lang w:val="uk-UA" w:eastAsia="uk-UA"/>
        </w:rPr>
      </w:pPr>
    </w:p>
    <w:p w14:paraId="1FA7E732" w14:textId="77777777" w:rsidR="005A6111" w:rsidRDefault="005A6111" w:rsidP="005A6111">
      <w:pPr>
        <w:jc w:val="center"/>
        <w:rPr>
          <w:b/>
          <w:i/>
          <w:color w:val="000000"/>
          <w:sz w:val="28"/>
          <w:szCs w:val="28"/>
          <w:lang w:val="uk-UA" w:eastAsia="uk-UA"/>
        </w:rPr>
      </w:pPr>
      <w:r>
        <w:rPr>
          <w:b/>
          <w:i/>
          <w:color w:val="000000"/>
          <w:sz w:val="28"/>
          <w:szCs w:val="28"/>
          <w:lang w:val="uk-UA" w:eastAsia="uk-UA"/>
        </w:rPr>
        <w:t>Лот 3</w:t>
      </w:r>
      <w:r w:rsidRPr="00FF3C35">
        <w:rPr>
          <w:b/>
          <w:i/>
          <w:color w:val="000000"/>
          <w:sz w:val="28"/>
          <w:szCs w:val="28"/>
          <w:lang w:val="uk-UA" w:eastAsia="uk-UA"/>
        </w:rPr>
        <w:t xml:space="preserve"> – </w:t>
      </w:r>
      <w:r w:rsidRPr="003043C1">
        <w:rPr>
          <w:b/>
          <w:i/>
          <w:color w:val="000000"/>
          <w:sz w:val="28"/>
          <w:szCs w:val="28"/>
          <w:lang w:val="uk-UA" w:eastAsia="uk-UA"/>
        </w:rPr>
        <w:t>Монокуляр нічного бачення</w:t>
      </w:r>
    </w:p>
    <w:p w14:paraId="075D1E5E" w14:textId="77777777" w:rsidR="005A6111" w:rsidRPr="003043C1" w:rsidRDefault="005A6111" w:rsidP="005A6111">
      <w:pPr>
        <w:pBdr>
          <w:top w:val="nil"/>
          <w:left w:val="nil"/>
          <w:bottom w:val="nil"/>
          <w:right w:val="nil"/>
          <w:between w:val="nil"/>
        </w:pBdr>
        <w:tabs>
          <w:tab w:val="left" w:pos="567"/>
          <w:tab w:val="left" w:pos="916"/>
        </w:tabs>
        <w:ind w:left="426"/>
        <w:jc w:val="center"/>
        <w:rPr>
          <w:b/>
          <w:color w:val="000000"/>
          <w:lang w:val="uk-UA"/>
        </w:rPr>
      </w:pPr>
      <w:r w:rsidRPr="003043C1">
        <w:rPr>
          <w:b/>
          <w:color w:val="000000"/>
          <w:lang w:val="uk-UA"/>
        </w:rPr>
        <w:t xml:space="preserve">Монокуляр нічного бачення </w:t>
      </w:r>
      <w:r>
        <w:rPr>
          <w:b/>
          <w:color w:val="000000"/>
        </w:rPr>
        <w:t>AGM</w:t>
      </w:r>
      <w:r w:rsidRPr="003043C1">
        <w:rPr>
          <w:b/>
          <w:color w:val="000000"/>
          <w:lang w:val="uk-UA"/>
        </w:rPr>
        <w:t xml:space="preserve"> </w:t>
      </w:r>
      <w:r>
        <w:rPr>
          <w:b/>
          <w:color w:val="000000"/>
        </w:rPr>
        <w:t>PVS</w:t>
      </w:r>
      <w:r w:rsidRPr="003043C1">
        <w:rPr>
          <w:b/>
          <w:color w:val="000000"/>
          <w:lang w:val="uk-UA"/>
        </w:rPr>
        <w:t xml:space="preserve">-14 </w:t>
      </w:r>
      <w:r>
        <w:rPr>
          <w:b/>
          <w:color w:val="000000"/>
        </w:rPr>
        <w:t>NL</w:t>
      </w:r>
      <w:r w:rsidRPr="003043C1">
        <w:rPr>
          <w:b/>
          <w:color w:val="000000"/>
          <w:lang w:val="uk-UA"/>
        </w:rPr>
        <w:t>1 (25 шт)</w:t>
      </w:r>
    </w:p>
    <w:tbl>
      <w:tblPr>
        <w:tblW w:w="9781" w:type="dxa"/>
        <w:tblInd w:w="-8" w:type="dxa"/>
        <w:tblLayout w:type="fixed"/>
        <w:tblLook w:val="0400" w:firstRow="0" w:lastRow="0" w:firstColumn="0" w:lastColumn="0" w:noHBand="0" w:noVBand="1"/>
      </w:tblPr>
      <w:tblGrid>
        <w:gridCol w:w="3828"/>
        <w:gridCol w:w="5953"/>
      </w:tblGrid>
      <w:tr w:rsidR="005A6111" w14:paraId="50661F77" w14:textId="77777777" w:rsidTr="003A0D42">
        <w:tc>
          <w:tcPr>
            <w:tcW w:w="3828" w:type="dxa"/>
            <w:vAlign w:val="center"/>
          </w:tcPr>
          <w:p w14:paraId="1A62AE47" w14:textId="77777777" w:rsidR="005A6111" w:rsidRDefault="005A6111" w:rsidP="003A0D42">
            <w:r>
              <w:t>Трубка підсилювача зображення</w:t>
            </w:r>
          </w:p>
        </w:tc>
        <w:tc>
          <w:tcPr>
            <w:tcW w:w="5953" w:type="dxa"/>
            <w:vAlign w:val="center"/>
          </w:tcPr>
          <w:p w14:paraId="56C4A120" w14:textId="77777777" w:rsidR="005A6111" w:rsidRDefault="005A6111" w:rsidP="003A0D42">
            <w:r>
              <w:t>Gen 2+ «Рівень 1»</w:t>
            </w:r>
          </w:p>
        </w:tc>
      </w:tr>
      <w:tr w:rsidR="005A6111" w14:paraId="2B4157E4" w14:textId="77777777" w:rsidTr="003A0D42">
        <w:tc>
          <w:tcPr>
            <w:tcW w:w="3828" w:type="dxa"/>
            <w:vAlign w:val="center"/>
          </w:tcPr>
          <w:p w14:paraId="78D20612" w14:textId="77777777" w:rsidR="005A6111" w:rsidRDefault="005A6111" w:rsidP="003A0D42">
            <w:r>
              <w:t>Роздільна здатність</w:t>
            </w:r>
          </w:p>
        </w:tc>
        <w:tc>
          <w:tcPr>
            <w:tcW w:w="5953" w:type="dxa"/>
            <w:vAlign w:val="center"/>
          </w:tcPr>
          <w:p w14:paraId="2C3FEBAF" w14:textId="77777777" w:rsidR="005A6111" w:rsidRDefault="005A6111" w:rsidP="003A0D42">
            <w:r>
              <w:t>51-64 lp/mm</w:t>
            </w:r>
          </w:p>
        </w:tc>
      </w:tr>
      <w:tr w:rsidR="005A6111" w14:paraId="05AE5FE5" w14:textId="77777777" w:rsidTr="003A0D42">
        <w:tc>
          <w:tcPr>
            <w:tcW w:w="3828" w:type="dxa"/>
            <w:vAlign w:val="center"/>
          </w:tcPr>
          <w:p w14:paraId="04D58BF7" w14:textId="77777777" w:rsidR="005A6111" w:rsidRDefault="005A6111" w:rsidP="003A0D42">
            <w:r>
              <w:t>Чистота поля зору по зонах</w:t>
            </w:r>
          </w:p>
        </w:tc>
        <w:tc>
          <w:tcPr>
            <w:tcW w:w="5953" w:type="dxa"/>
            <w:vAlign w:val="center"/>
          </w:tcPr>
          <w:p w14:paraId="0F6736CF" w14:textId="77777777" w:rsidR="005A6111" w:rsidRDefault="005A6111" w:rsidP="003A0D42">
            <w:r>
              <w:t>IIT NL1 2-го покоління має найвищу роздільну здатність і є найчистішим з усіх, що пропонує AGM. У Зоні 1 практично немає помітних плям.</w:t>
            </w:r>
          </w:p>
        </w:tc>
      </w:tr>
      <w:tr w:rsidR="005A6111" w14:paraId="488D9DEB" w14:textId="77777777" w:rsidTr="003A0D42">
        <w:tc>
          <w:tcPr>
            <w:tcW w:w="3828" w:type="dxa"/>
            <w:vAlign w:val="center"/>
          </w:tcPr>
          <w:p w14:paraId="0DA18C9E" w14:textId="77777777" w:rsidR="005A6111" w:rsidRDefault="005A6111" w:rsidP="003A0D42">
            <w:r>
              <w:t>Збільшення</w:t>
            </w:r>
          </w:p>
        </w:tc>
        <w:tc>
          <w:tcPr>
            <w:tcW w:w="5953" w:type="dxa"/>
            <w:vAlign w:val="center"/>
          </w:tcPr>
          <w:p w14:paraId="099C3443" w14:textId="77777777" w:rsidR="005A6111" w:rsidRDefault="005A6111" w:rsidP="003A0D42">
            <w:r>
              <w:t>1х (3х і 5х опціонально)</w:t>
            </w:r>
          </w:p>
        </w:tc>
      </w:tr>
      <w:tr w:rsidR="005A6111" w14:paraId="671F6236" w14:textId="77777777" w:rsidTr="003A0D42">
        <w:tc>
          <w:tcPr>
            <w:tcW w:w="3828" w:type="dxa"/>
            <w:vAlign w:val="center"/>
          </w:tcPr>
          <w:p w14:paraId="7BF02752" w14:textId="77777777" w:rsidR="005A6111" w:rsidRDefault="005A6111" w:rsidP="003A0D42">
            <w:r>
              <w:t>Система об'єктива</w:t>
            </w:r>
          </w:p>
        </w:tc>
        <w:tc>
          <w:tcPr>
            <w:tcW w:w="5953" w:type="dxa"/>
            <w:vAlign w:val="center"/>
          </w:tcPr>
          <w:p w14:paraId="472164A8" w14:textId="77777777" w:rsidR="005A6111" w:rsidRDefault="005A6111" w:rsidP="003A0D42">
            <w:r>
              <w:t>26 мм; F/1.2</w:t>
            </w:r>
          </w:p>
        </w:tc>
      </w:tr>
      <w:tr w:rsidR="005A6111" w14:paraId="75CBEDD3" w14:textId="77777777" w:rsidTr="003A0D42">
        <w:tc>
          <w:tcPr>
            <w:tcW w:w="3828" w:type="dxa"/>
            <w:vAlign w:val="center"/>
          </w:tcPr>
          <w:p w14:paraId="3A07A203" w14:textId="77777777" w:rsidR="005A6111" w:rsidRDefault="005A6111" w:rsidP="003A0D42">
            <w:r>
              <w:t>Кут огляду (FOV)</w:t>
            </w:r>
          </w:p>
        </w:tc>
        <w:tc>
          <w:tcPr>
            <w:tcW w:w="5953" w:type="dxa"/>
            <w:vAlign w:val="center"/>
          </w:tcPr>
          <w:p w14:paraId="51DF123F" w14:textId="77777777" w:rsidR="005A6111" w:rsidRDefault="005A6111" w:rsidP="003A0D42">
            <w:r>
              <w:t>40°</w:t>
            </w:r>
          </w:p>
        </w:tc>
      </w:tr>
      <w:tr w:rsidR="005A6111" w14:paraId="3F878708" w14:textId="77777777" w:rsidTr="003A0D42">
        <w:tc>
          <w:tcPr>
            <w:tcW w:w="3828" w:type="dxa"/>
            <w:vAlign w:val="center"/>
          </w:tcPr>
          <w:p w14:paraId="2B6FA9EB" w14:textId="77777777" w:rsidR="005A6111" w:rsidRDefault="005A6111" w:rsidP="003A0D42">
            <w:r>
              <w:t>Діапазон фокусування</w:t>
            </w:r>
          </w:p>
        </w:tc>
        <w:tc>
          <w:tcPr>
            <w:tcW w:w="5953" w:type="dxa"/>
            <w:vAlign w:val="center"/>
          </w:tcPr>
          <w:p w14:paraId="75D6765B" w14:textId="77777777" w:rsidR="005A6111" w:rsidRDefault="005A6111" w:rsidP="003A0D42">
            <w:r>
              <w:t>0,25 м до нескінченності</w:t>
            </w:r>
          </w:p>
        </w:tc>
      </w:tr>
      <w:tr w:rsidR="005A6111" w14:paraId="1CFC3986" w14:textId="77777777" w:rsidTr="003A0D42">
        <w:tc>
          <w:tcPr>
            <w:tcW w:w="3828" w:type="dxa"/>
            <w:vAlign w:val="center"/>
          </w:tcPr>
          <w:p w14:paraId="4D540F0E" w14:textId="77777777" w:rsidR="005A6111" w:rsidRDefault="005A6111" w:rsidP="003A0D42">
            <w:r>
              <w:t>Регулювання діоптрій</w:t>
            </w:r>
          </w:p>
        </w:tc>
        <w:tc>
          <w:tcPr>
            <w:tcW w:w="5953" w:type="dxa"/>
            <w:vAlign w:val="center"/>
          </w:tcPr>
          <w:p w14:paraId="2CD25B10" w14:textId="77777777" w:rsidR="005A6111" w:rsidRDefault="005A6111" w:rsidP="003A0D42">
            <w:r>
              <w:t>від -6 до +4</w:t>
            </w:r>
          </w:p>
        </w:tc>
      </w:tr>
      <w:tr w:rsidR="005A6111" w14:paraId="0A21E3AF" w14:textId="77777777" w:rsidTr="003A0D42">
        <w:tc>
          <w:tcPr>
            <w:tcW w:w="3828" w:type="dxa"/>
            <w:vAlign w:val="center"/>
          </w:tcPr>
          <w:p w14:paraId="133792D0" w14:textId="77777777" w:rsidR="005A6111" w:rsidRDefault="005A6111" w:rsidP="003A0D42">
            <w:r>
              <w:t>Світлодіодні індикатори</w:t>
            </w:r>
          </w:p>
        </w:tc>
        <w:tc>
          <w:tcPr>
            <w:tcW w:w="5953" w:type="dxa"/>
            <w:vAlign w:val="center"/>
          </w:tcPr>
          <w:p w14:paraId="5607F3D4" w14:textId="77777777" w:rsidR="005A6111" w:rsidRDefault="005A6111" w:rsidP="003A0D42">
            <w:r>
              <w:t>Низький заряд акумулятора; ІЧ увімкнено; Надмірна освітленість</w:t>
            </w:r>
          </w:p>
        </w:tc>
      </w:tr>
      <w:tr w:rsidR="005A6111" w14:paraId="5C45BAFF" w14:textId="77777777" w:rsidTr="003A0D42">
        <w:tc>
          <w:tcPr>
            <w:tcW w:w="3828" w:type="dxa"/>
            <w:vAlign w:val="center"/>
          </w:tcPr>
          <w:p w14:paraId="512877FB" w14:textId="77777777" w:rsidR="005A6111" w:rsidRDefault="005A6111" w:rsidP="003A0D42">
            <w:r>
              <w:t>Інфрачервоний освітлювач</w:t>
            </w:r>
          </w:p>
        </w:tc>
        <w:tc>
          <w:tcPr>
            <w:tcW w:w="5953" w:type="dxa"/>
            <w:vAlign w:val="center"/>
          </w:tcPr>
          <w:p w14:paraId="188FB5FF" w14:textId="77777777" w:rsidR="005A6111" w:rsidRDefault="005A6111" w:rsidP="003A0D42">
            <w:r>
              <w:t>Так</w:t>
            </w:r>
          </w:p>
        </w:tc>
      </w:tr>
      <w:tr w:rsidR="005A6111" w14:paraId="3151A63B" w14:textId="77777777" w:rsidTr="003A0D42">
        <w:tc>
          <w:tcPr>
            <w:tcW w:w="3828" w:type="dxa"/>
            <w:vAlign w:val="center"/>
          </w:tcPr>
          <w:p w14:paraId="7A23ADC9" w14:textId="77777777" w:rsidR="005A6111" w:rsidRDefault="005A6111" w:rsidP="003A0D42">
            <w:r>
              <w:t>Ручне регулювання посилення</w:t>
            </w:r>
          </w:p>
        </w:tc>
        <w:tc>
          <w:tcPr>
            <w:tcW w:w="5953" w:type="dxa"/>
            <w:vAlign w:val="center"/>
          </w:tcPr>
          <w:p w14:paraId="45CF0077" w14:textId="77777777" w:rsidR="005A6111" w:rsidRDefault="005A6111" w:rsidP="003A0D42">
            <w:r>
              <w:t>Так</w:t>
            </w:r>
          </w:p>
        </w:tc>
      </w:tr>
      <w:tr w:rsidR="005A6111" w14:paraId="3C34BF07" w14:textId="77777777" w:rsidTr="003A0D42">
        <w:tc>
          <w:tcPr>
            <w:tcW w:w="3828" w:type="dxa"/>
            <w:vAlign w:val="center"/>
          </w:tcPr>
          <w:p w14:paraId="2462E679" w14:textId="77777777" w:rsidR="005A6111" w:rsidRDefault="005A6111" w:rsidP="003A0D42">
            <w:r>
              <w:t>Відключення яскравого світла</w:t>
            </w:r>
          </w:p>
        </w:tc>
        <w:tc>
          <w:tcPr>
            <w:tcW w:w="5953" w:type="dxa"/>
            <w:vAlign w:val="center"/>
          </w:tcPr>
          <w:p w14:paraId="01307CEA" w14:textId="77777777" w:rsidR="005A6111" w:rsidRDefault="005A6111" w:rsidP="003A0D42">
            <w:r>
              <w:t>Так</w:t>
            </w:r>
          </w:p>
        </w:tc>
      </w:tr>
      <w:tr w:rsidR="005A6111" w14:paraId="6D8CFAFD" w14:textId="77777777" w:rsidTr="003A0D42">
        <w:tc>
          <w:tcPr>
            <w:tcW w:w="3828" w:type="dxa"/>
            <w:vAlign w:val="center"/>
          </w:tcPr>
          <w:p w14:paraId="4E9134DA" w14:textId="77777777" w:rsidR="005A6111" w:rsidRDefault="005A6111" w:rsidP="003A0D42">
            <w:r>
              <w:t>Система автоматичного вимкнення</w:t>
            </w:r>
          </w:p>
        </w:tc>
        <w:tc>
          <w:tcPr>
            <w:tcW w:w="5953" w:type="dxa"/>
            <w:vAlign w:val="center"/>
          </w:tcPr>
          <w:p w14:paraId="33A5752C" w14:textId="77777777" w:rsidR="005A6111" w:rsidRDefault="005A6111" w:rsidP="003A0D42">
            <w:r>
              <w:t>Так</w:t>
            </w:r>
          </w:p>
        </w:tc>
      </w:tr>
      <w:tr w:rsidR="005A6111" w14:paraId="070CD7B2" w14:textId="77777777" w:rsidTr="003A0D42">
        <w:tc>
          <w:tcPr>
            <w:tcW w:w="3828" w:type="dxa"/>
            <w:vAlign w:val="center"/>
          </w:tcPr>
          <w:p w14:paraId="5485AC3A" w14:textId="77777777" w:rsidR="005A6111" w:rsidRDefault="005A6111" w:rsidP="003A0D42">
            <w:r>
              <w:t>Тип акумулятора</w:t>
            </w:r>
          </w:p>
        </w:tc>
        <w:tc>
          <w:tcPr>
            <w:tcW w:w="5953" w:type="dxa"/>
            <w:vAlign w:val="center"/>
          </w:tcPr>
          <w:p w14:paraId="272D11B3" w14:textId="77777777" w:rsidR="005A6111" w:rsidRDefault="005A6111" w:rsidP="003A0D42">
            <w:r>
              <w:t>Одна лужна батарейка типу АА</w:t>
            </w:r>
          </w:p>
        </w:tc>
      </w:tr>
      <w:tr w:rsidR="005A6111" w14:paraId="1DF7D70F" w14:textId="77777777" w:rsidTr="003A0D42">
        <w:tc>
          <w:tcPr>
            <w:tcW w:w="3828" w:type="dxa"/>
            <w:vAlign w:val="center"/>
          </w:tcPr>
          <w:p w14:paraId="12BB8F13" w14:textId="77777777" w:rsidR="005A6111" w:rsidRDefault="005A6111" w:rsidP="003A0D42">
            <w:r>
              <w:t>Час роботи від батареї (в режимі очікування)</w:t>
            </w:r>
          </w:p>
        </w:tc>
        <w:tc>
          <w:tcPr>
            <w:tcW w:w="5953" w:type="dxa"/>
            <w:vAlign w:val="center"/>
          </w:tcPr>
          <w:p w14:paraId="406C8359" w14:textId="77777777" w:rsidR="005A6111" w:rsidRDefault="005A6111" w:rsidP="003A0D42">
            <w:r>
              <w:t>До 50 годин за 20°C</w:t>
            </w:r>
          </w:p>
        </w:tc>
      </w:tr>
      <w:tr w:rsidR="005A6111" w14:paraId="7414EA71" w14:textId="77777777" w:rsidTr="003A0D42">
        <w:tc>
          <w:tcPr>
            <w:tcW w:w="3828" w:type="dxa"/>
            <w:vAlign w:val="center"/>
          </w:tcPr>
          <w:p w14:paraId="4802193D" w14:textId="77777777" w:rsidR="005A6111" w:rsidRDefault="005A6111" w:rsidP="003A0D42">
            <w:r>
              <w:t>Діапазон робочих температур</w:t>
            </w:r>
          </w:p>
        </w:tc>
        <w:tc>
          <w:tcPr>
            <w:tcW w:w="5953" w:type="dxa"/>
            <w:vAlign w:val="center"/>
          </w:tcPr>
          <w:p w14:paraId="138F1B3F" w14:textId="77777777" w:rsidR="005A6111" w:rsidRDefault="005A6111" w:rsidP="003A0D42">
            <w:r>
              <w:t>від -51°C до +49°C</w:t>
            </w:r>
          </w:p>
        </w:tc>
      </w:tr>
      <w:tr w:rsidR="005A6111" w14:paraId="61E73C28" w14:textId="77777777" w:rsidTr="003A0D42">
        <w:tc>
          <w:tcPr>
            <w:tcW w:w="3828" w:type="dxa"/>
            <w:vAlign w:val="center"/>
          </w:tcPr>
          <w:p w14:paraId="6172F7D8" w14:textId="77777777" w:rsidR="005A6111" w:rsidRDefault="005A6111" w:rsidP="003A0D42">
            <w:r>
              <w:t>Діапазон температур зберігання</w:t>
            </w:r>
          </w:p>
        </w:tc>
        <w:tc>
          <w:tcPr>
            <w:tcW w:w="5953" w:type="dxa"/>
            <w:vAlign w:val="center"/>
          </w:tcPr>
          <w:p w14:paraId="129B10FC" w14:textId="77777777" w:rsidR="005A6111" w:rsidRDefault="005A6111" w:rsidP="003A0D42">
            <w:r>
              <w:t>від -51°C до +85°C</w:t>
            </w:r>
          </w:p>
        </w:tc>
      </w:tr>
      <w:tr w:rsidR="005A6111" w14:paraId="62E6E150" w14:textId="77777777" w:rsidTr="003A0D42">
        <w:tc>
          <w:tcPr>
            <w:tcW w:w="3828" w:type="dxa"/>
            <w:vAlign w:val="center"/>
          </w:tcPr>
          <w:p w14:paraId="7EFBB59A" w14:textId="77777777" w:rsidR="005A6111" w:rsidRDefault="005A6111" w:rsidP="003A0D42">
            <w:r>
              <w:t>Габаритні розміри</w:t>
            </w:r>
          </w:p>
        </w:tc>
        <w:tc>
          <w:tcPr>
            <w:tcW w:w="5953" w:type="dxa"/>
            <w:vAlign w:val="center"/>
          </w:tcPr>
          <w:p w14:paraId="1972C471" w14:textId="77777777" w:rsidR="005A6111" w:rsidRDefault="005A6111" w:rsidP="003A0D42">
            <w:r>
              <w:t>114 x 63x 69 мм</w:t>
            </w:r>
          </w:p>
        </w:tc>
      </w:tr>
      <w:tr w:rsidR="005A6111" w14:paraId="1C7B0170" w14:textId="77777777" w:rsidTr="003A0D42">
        <w:tc>
          <w:tcPr>
            <w:tcW w:w="3828" w:type="dxa"/>
            <w:vAlign w:val="center"/>
          </w:tcPr>
          <w:p w14:paraId="4E5EB817" w14:textId="77777777" w:rsidR="005A6111" w:rsidRDefault="005A6111" w:rsidP="003A0D42">
            <w:r>
              <w:t>Комплектація</w:t>
            </w:r>
          </w:p>
        </w:tc>
        <w:tc>
          <w:tcPr>
            <w:tcW w:w="5953" w:type="dxa"/>
            <w:vAlign w:val="center"/>
          </w:tcPr>
          <w:p w14:paraId="22C93821" w14:textId="77777777" w:rsidR="005A6111" w:rsidRDefault="005A6111" w:rsidP="003A0D42">
            <w:r>
              <w:t>Комплект для кріплення на голову, накладка на лоб, світлозахисна насадка на видошукач, адаптер для шолома/наголовного кріплення, м'який чохол для перенесення системи, світлофільтр, плечовий ремінь, папір для об'єктива, діоптрійний ковпачок об'єктива, оглядове вікно, захисні скло, посібник користувача, акумуляторна батарея</w:t>
            </w:r>
          </w:p>
        </w:tc>
      </w:tr>
      <w:tr w:rsidR="005A6111" w14:paraId="267AC1AC" w14:textId="77777777" w:rsidTr="003A0D42">
        <w:tc>
          <w:tcPr>
            <w:tcW w:w="3828" w:type="dxa"/>
            <w:vAlign w:val="center"/>
          </w:tcPr>
          <w:p w14:paraId="35F2E90D" w14:textId="77777777" w:rsidR="005A6111" w:rsidRDefault="005A6111" w:rsidP="003A0D42">
            <w:r>
              <w:t>Гарантія</w:t>
            </w:r>
          </w:p>
        </w:tc>
        <w:tc>
          <w:tcPr>
            <w:tcW w:w="5953" w:type="dxa"/>
            <w:vAlign w:val="center"/>
          </w:tcPr>
          <w:p w14:paraId="42E35683" w14:textId="77777777" w:rsidR="005A6111" w:rsidRDefault="005A6111" w:rsidP="003A0D42">
            <w:r>
              <w:t>Не менше 12 місяців</w:t>
            </w:r>
          </w:p>
        </w:tc>
      </w:tr>
    </w:tbl>
    <w:p w14:paraId="4E64B468" w14:textId="77777777" w:rsidR="005A6111" w:rsidRDefault="005A6111" w:rsidP="005A6111">
      <w:pPr>
        <w:pBdr>
          <w:top w:val="nil"/>
          <w:left w:val="nil"/>
          <w:bottom w:val="nil"/>
          <w:right w:val="nil"/>
          <w:between w:val="nil"/>
        </w:pBdr>
        <w:tabs>
          <w:tab w:val="left" w:pos="567"/>
          <w:tab w:val="left" w:pos="916"/>
        </w:tabs>
        <w:jc w:val="both"/>
        <w:rPr>
          <w:i/>
          <w:color w:val="000000"/>
        </w:rPr>
      </w:pPr>
    </w:p>
    <w:tbl>
      <w:tblPr>
        <w:tblW w:w="9921" w:type="dxa"/>
        <w:tblBorders>
          <w:top w:val="nil"/>
          <w:left w:val="nil"/>
          <w:bottom w:val="nil"/>
          <w:right w:val="nil"/>
          <w:insideH w:val="nil"/>
          <w:insideV w:val="nil"/>
        </w:tblBorders>
        <w:tblLayout w:type="fixed"/>
        <w:tblLook w:val="0400" w:firstRow="0" w:lastRow="0" w:firstColumn="0" w:lastColumn="0" w:noHBand="0" w:noVBand="1"/>
      </w:tblPr>
      <w:tblGrid>
        <w:gridCol w:w="4642"/>
        <w:gridCol w:w="5279"/>
      </w:tblGrid>
      <w:tr w:rsidR="005A6111" w14:paraId="78FD7E17" w14:textId="77777777" w:rsidTr="003A0D42">
        <w:tc>
          <w:tcPr>
            <w:tcW w:w="4642" w:type="dxa"/>
          </w:tcPr>
          <w:p w14:paraId="0869DA38" w14:textId="77777777" w:rsidR="005A6111" w:rsidRDefault="005A6111" w:rsidP="003A0D42">
            <w:pPr>
              <w:pBdr>
                <w:top w:val="nil"/>
                <w:left w:val="nil"/>
                <w:bottom w:val="nil"/>
                <w:right w:val="nil"/>
                <w:between w:val="nil"/>
              </w:pBdr>
              <w:tabs>
                <w:tab w:val="left" w:pos="567"/>
                <w:tab w:val="left" w:pos="916"/>
              </w:tabs>
              <w:jc w:val="both"/>
              <w:rPr>
                <w:i/>
                <w:color w:val="000000"/>
              </w:rPr>
            </w:pPr>
            <w:r>
              <w:rPr>
                <w:noProof/>
                <w:color w:val="000000"/>
                <w:lang w:val="uk-UA" w:eastAsia="uk-UA"/>
              </w:rPr>
              <w:drawing>
                <wp:inline distT="0" distB="0" distL="0" distR="0" wp14:anchorId="0B629467" wp14:editId="5FE3DF2D">
                  <wp:extent cx="3065779" cy="1228725"/>
                  <wp:effectExtent l="0" t="0" r="1905"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0837" t="34396" r="30313" b="18039"/>
                          <a:stretch>
                            <a:fillRect/>
                          </a:stretch>
                        </pic:blipFill>
                        <pic:spPr>
                          <a:xfrm>
                            <a:off x="0" y="0"/>
                            <a:ext cx="3069472" cy="1230205"/>
                          </a:xfrm>
                          <a:prstGeom prst="rect">
                            <a:avLst/>
                          </a:prstGeom>
                          <a:ln/>
                        </pic:spPr>
                      </pic:pic>
                    </a:graphicData>
                  </a:graphic>
                </wp:inline>
              </w:drawing>
            </w:r>
          </w:p>
        </w:tc>
        <w:tc>
          <w:tcPr>
            <w:tcW w:w="5279" w:type="dxa"/>
          </w:tcPr>
          <w:p w14:paraId="5FE5410D" w14:textId="77777777" w:rsidR="005A6111" w:rsidRDefault="005A6111" w:rsidP="003A0D42">
            <w:pPr>
              <w:pBdr>
                <w:top w:val="nil"/>
                <w:left w:val="nil"/>
                <w:bottom w:val="nil"/>
                <w:right w:val="nil"/>
                <w:between w:val="nil"/>
              </w:pBdr>
              <w:tabs>
                <w:tab w:val="left" w:pos="567"/>
                <w:tab w:val="left" w:pos="916"/>
              </w:tabs>
              <w:jc w:val="both"/>
              <w:rPr>
                <w:i/>
                <w:color w:val="000000"/>
              </w:rPr>
            </w:pPr>
            <w:r>
              <w:rPr>
                <w:noProof/>
                <w:color w:val="000000"/>
                <w:lang w:val="uk-UA" w:eastAsia="uk-UA"/>
              </w:rPr>
              <w:drawing>
                <wp:inline distT="0" distB="0" distL="0" distR="0" wp14:anchorId="43F59E2F" wp14:editId="40C24CF0">
                  <wp:extent cx="3504565" cy="1352550"/>
                  <wp:effectExtent l="0" t="0" r="635"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3256" t="37621" r="27290" b="20995"/>
                          <a:stretch>
                            <a:fillRect/>
                          </a:stretch>
                        </pic:blipFill>
                        <pic:spPr>
                          <a:xfrm>
                            <a:off x="0" y="0"/>
                            <a:ext cx="3505008" cy="1352721"/>
                          </a:xfrm>
                          <a:prstGeom prst="rect">
                            <a:avLst/>
                          </a:prstGeom>
                          <a:ln/>
                        </pic:spPr>
                      </pic:pic>
                    </a:graphicData>
                  </a:graphic>
                </wp:inline>
              </w:drawing>
            </w:r>
          </w:p>
        </w:tc>
      </w:tr>
    </w:tbl>
    <w:p w14:paraId="2FDB278D"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r>
        <w:rPr>
          <w:i/>
          <w:color w:val="000000"/>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058914FB" w14:textId="77777777" w:rsidR="005A6111" w:rsidRPr="003043C1" w:rsidRDefault="005A6111" w:rsidP="005A6111">
      <w:pPr>
        <w:pBdr>
          <w:top w:val="nil"/>
          <w:left w:val="nil"/>
          <w:bottom w:val="nil"/>
          <w:right w:val="nil"/>
          <w:between w:val="nil"/>
        </w:pBdr>
        <w:tabs>
          <w:tab w:val="left" w:pos="567"/>
          <w:tab w:val="left" w:pos="916"/>
        </w:tabs>
        <w:ind w:firstLine="567"/>
        <w:jc w:val="both"/>
        <w:rPr>
          <w:i/>
          <w:color w:val="000000"/>
        </w:rPr>
      </w:pPr>
      <w:r>
        <w:rPr>
          <w:i/>
          <w:color w:val="000000"/>
        </w:rPr>
        <w:t xml:space="preserve">Учасники у складі пропозиції разом з технічними характеристиками Товару надають посилання на </w:t>
      </w:r>
      <w:r>
        <w:rPr>
          <w:i/>
          <w:color w:val="000000"/>
          <w:u w:val="single"/>
        </w:rPr>
        <w:t>технічні характеристики запропонованого Товару</w:t>
      </w:r>
      <w:r>
        <w:rPr>
          <w:i/>
          <w:color w:val="000000"/>
        </w:rPr>
        <w:t xml:space="preserve"> на сайті виробника (продавця, дилера, тощо).</w:t>
      </w:r>
    </w:p>
    <w:p w14:paraId="76F6A2F8" w14:textId="77777777" w:rsidR="005A6111" w:rsidRPr="00DD68AF" w:rsidRDefault="005A6111" w:rsidP="005A6111">
      <w:pPr>
        <w:ind w:left="180" w:firstLine="360"/>
        <w:rPr>
          <w:color w:val="000000" w:themeColor="text1"/>
          <w:lang w:val="uk-UA" w:eastAsia="x-none"/>
        </w:rPr>
      </w:pPr>
      <w:r w:rsidRPr="00DD68AF">
        <w:rPr>
          <w:i/>
          <w:iCs/>
          <w:color w:val="000000" w:themeColor="text1"/>
          <w:lang w:val="uk-UA" w:eastAsia="x-none"/>
        </w:rPr>
        <w:t xml:space="preserve">Уповноважена особа Учасника (посада, ПІБ)                                           __________      (підпис)  </w:t>
      </w:r>
    </w:p>
    <w:p w14:paraId="6ED6F05D" w14:textId="77777777" w:rsidR="005A6111" w:rsidRPr="00DD68AF" w:rsidRDefault="005A6111" w:rsidP="005A6111">
      <w:pPr>
        <w:ind w:left="567"/>
        <w:rPr>
          <w:i/>
          <w:color w:val="000000" w:themeColor="text1"/>
          <w:lang w:val="uk-UA" w:eastAsia="x-none"/>
        </w:rPr>
      </w:pPr>
    </w:p>
    <w:p w14:paraId="46D00BC2" w14:textId="77777777" w:rsidR="005A6111" w:rsidRPr="003043C1" w:rsidRDefault="005A6111" w:rsidP="005A6111">
      <w:pPr>
        <w:ind w:left="567"/>
        <w:rPr>
          <w:i/>
          <w:color w:val="000000" w:themeColor="text1"/>
          <w:lang w:val="uk-UA" w:eastAsia="x-none"/>
        </w:rPr>
      </w:pPr>
      <w:r>
        <w:rPr>
          <w:i/>
          <w:color w:val="000000" w:themeColor="text1"/>
          <w:lang w:val="uk-UA" w:eastAsia="x-none"/>
        </w:rPr>
        <w:t>Дата: „___” __________2023 р</w:t>
      </w:r>
    </w:p>
    <w:p w14:paraId="365FE193" w14:textId="77777777" w:rsidR="005A6111" w:rsidRDefault="005A6111" w:rsidP="005A6111">
      <w:pPr>
        <w:jc w:val="center"/>
        <w:rPr>
          <w:b/>
          <w:i/>
          <w:color w:val="000000"/>
          <w:sz w:val="28"/>
          <w:szCs w:val="28"/>
          <w:lang w:val="uk-UA" w:eastAsia="uk-UA"/>
        </w:rPr>
      </w:pPr>
      <w:r>
        <w:rPr>
          <w:b/>
          <w:i/>
          <w:color w:val="000000"/>
          <w:sz w:val="28"/>
          <w:szCs w:val="28"/>
          <w:lang w:val="uk-UA" w:eastAsia="uk-UA"/>
        </w:rPr>
        <w:t>Лот 4</w:t>
      </w:r>
      <w:r w:rsidRPr="00FF3C35">
        <w:rPr>
          <w:b/>
          <w:i/>
          <w:color w:val="000000"/>
          <w:sz w:val="28"/>
          <w:szCs w:val="28"/>
          <w:lang w:val="uk-UA" w:eastAsia="uk-UA"/>
        </w:rPr>
        <w:t xml:space="preserve"> – </w:t>
      </w:r>
      <w:r w:rsidRPr="003043C1">
        <w:rPr>
          <w:b/>
          <w:color w:val="000000"/>
          <w:lang w:val="uk-UA"/>
        </w:rPr>
        <w:t>Тепловізійний приціл</w:t>
      </w:r>
    </w:p>
    <w:p w14:paraId="175DA4EA" w14:textId="77777777" w:rsidR="005A6111" w:rsidRPr="003043C1" w:rsidRDefault="005A6111" w:rsidP="005A6111">
      <w:pPr>
        <w:jc w:val="center"/>
        <w:rPr>
          <w:b/>
          <w:i/>
          <w:color w:val="000000"/>
          <w:sz w:val="10"/>
          <w:szCs w:val="10"/>
          <w:lang w:val="uk-UA" w:eastAsia="uk-UA"/>
        </w:rPr>
      </w:pPr>
    </w:p>
    <w:p w14:paraId="7E8C56AF" w14:textId="77777777" w:rsidR="005A6111" w:rsidRPr="003043C1" w:rsidRDefault="005A6111" w:rsidP="005A6111">
      <w:pPr>
        <w:pBdr>
          <w:top w:val="nil"/>
          <w:left w:val="nil"/>
          <w:bottom w:val="nil"/>
          <w:right w:val="nil"/>
          <w:between w:val="nil"/>
        </w:pBdr>
        <w:tabs>
          <w:tab w:val="left" w:pos="567"/>
          <w:tab w:val="left" w:pos="916"/>
        </w:tabs>
        <w:ind w:firstLine="567"/>
        <w:jc w:val="center"/>
        <w:rPr>
          <w:b/>
          <w:color w:val="000000"/>
          <w:lang w:val="uk-UA"/>
        </w:rPr>
      </w:pPr>
      <w:r w:rsidRPr="003043C1">
        <w:rPr>
          <w:b/>
          <w:color w:val="000000"/>
          <w:lang w:val="uk-UA"/>
        </w:rPr>
        <w:t xml:space="preserve">Тепловізійний приціл </w:t>
      </w:r>
      <w:r>
        <w:rPr>
          <w:b/>
          <w:color w:val="000000"/>
        </w:rPr>
        <w:t>AGM</w:t>
      </w:r>
      <w:r w:rsidRPr="003043C1">
        <w:rPr>
          <w:b/>
          <w:color w:val="000000"/>
          <w:lang w:val="uk-UA"/>
        </w:rPr>
        <w:t xml:space="preserve"> </w:t>
      </w:r>
      <w:r>
        <w:rPr>
          <w:b/>
          <w:color w:val="000000"/>
        </w:rPr>
        <w:t>Rattler</w:t>
      </w:r>
      <w:r w:rsidRPr="003043C1">
        <w:rPr>
          <w:b/>
          <w:color w:val="000000"/>
          <w:lang w:val="uk-UA"/>
        </w:rPr>
        <w:t xml:space="preserve"> </w:t>
      </w:r>
      <w:r>
        <w:rPr>
          <w:b/>
          <w:color w:val="000000"/>
        </w:rPr>
        <w:t>TS</w:t>
      </w:r>
      <w:r w:rsidRPr="003043C1">
        <w:rPr>
          <w:b/>
          <w:color w:val="000000"/>
          <w:lang w:val="uk-UA"/>
        </w:rPr>
        <w:t>25-256 (29 шт)</w:t>
      </w:r>
    </w:p>
    <w:p w14:paraId="68E661D2" w14:textId="77777777" w:rsidR="005A6111" w:rsidRDefault="005A6111" w:rsidP="005A6111">
      <w:pPr>
        <w:numPr>
          <w:ilvl w:val="0"/>
          <w:numId w:val="16"/>
        </w:numPr>
        <w:pBdr>
          <w:top w:val="nil"/>
          <w:left w:val="nil"/>
          <w:bottom w:val="nil"/>
          <w:right w:val="nil"/>
          <w:between w:val="nil"/>
        </w:pBdr>
      </w:pPr>
      <w:r>
        <w:rPr>
          <w:color w:val="000000"/>
        </w:rPr>
        <w:t xml:space="preserve">Тип пристрою: </w:t>
      </w:r>
      <w:hyperlink r:id="rId13">
        <w:r>
          <w:rPr>
            <w:color w:val="000000"/>
          </w:rPr>
          <w:t>тепловізійний приціл</w:t>
        </w:r>
      </w:hyperlink>
    </w:p>
    <w:p w14:paraId="6943A501" w14:textId="77777777" w:rsidR="005A6111" w:rsidRDefault="005A6111" w:rsidP="005A6111">
      <w:pPr>
        <w:numPr>
          <w:ilvl w:val="0"/>
          <w:numId w:val="16"/>
        </w:numPr>
        <w:spacing w:line="259" w:lineRule="auto"/>
      </w:pPr>
      <w:r>
        <w:t>Дальність виявлення тепло-контрастних цілей (1,8 х 0,5) — 1250 м;</w:t>
      </w:r>
    </w:p>
    <w:p w14:paraId="631E10E5" w14:textId="77777777" w:rsidR="005A6111" w:rsidRDefault="005A6111" w:rsidP="005A6111">
      <w:pPr>
        <w:numPr>
          <w:ilvl w:val="0"/>
          <w:numId w:val="16"/>
        </w:numPr>
        <w:spacing w:line="259" w:lineRule="auto"/>
      </w:pPr>
      <w:r>
        <w:t>Приймач теплового випромінювання VOx 256 x 192 пікселів. @ 12 мкм, (NETD &lt;35 mK), 25 Гц;</w:t>
      </w:r>
    </w:p>
    <w:p w14:paraId="137B12DC" w14:textId="77777777" w:rsidR="005A6111" w:rsidRDefault="005A6111" w:rsidP="005A6111">
      <w:pPr>
        <w:numPr>
          <w:ilvl w:val="0"/>
          <w:numId w:val="16"/>
        </w:numPr>
        <w:spacing w:line="259" w:lineRule="auto"/>
      </w:pPr>
      <w:r>
        <w:t>Спектральний діапазон чутливості – 8–14μm;</w:t>
      </w:r>
    </w:p>
    <w:p w14:paraId="738F4A73" w14:textId="77777777" w:rsidR="005A6111" w:rsidRDefault="005A6111" w:rsidP="005A6111">
      <w:pPr>
        <w:numPr>
          <w:ilvl w:val="0"/>
          <w:numId w:val="16"/>
        </w:numPr>
        <w:spacing w:line="259" w:lineRule="auto"/>
      </w:pPr>
      <w:r>
        <w:t>Тип матриць FPA (Focal-plane array) - VOx (оксид ванадію);</w:t>
      </w:r>
    </w:p>
    <w:p w14:paraId="5B281762" w14:textId="77777777" w:rsidR="005A6111" w:rsidRDefault="005A6111" w:rsidP="005A6111">
      <w:pPr>
        <w:numPr>
          <w:ilvl w:val="0"/>
          <w:numId w:val="16"/>
        </w:numPr>
        <w:spacing w:line="259" w:lineRule="auto"/>
      </w:pPr>
      <w:r>
        <w:t>Германієвий об'єктив F25/f1.0 з фокусуванням від 2 м;</w:t>
      </w:r>
    </w:p>
    <w:p w14:paraId="2C160350" w14:textId="77777777" w:rsidR="005A6111" w:rsidRDefault="005A6111" w:rsidP="005A6111">
      <w:pPr>
        <w:numPr>
          <w:ilvl w:val="0"/>
          <w:numId w:val="16"/>
        </w:numPr>
        <w:spacing w:line="259" w:lineRule="auto"/>
      </w:pPr>
      <w:r>
        <w:t>Оптичне збільшення, 3,5-28х, цифровий зум 1x/2x/4x/8х;</w:t>
      </w:r>
    </w:p>
    <w:p w14:paraId="6389DF70" w14:textId="77777777" w:rsidR="005A6111" w:rsidRDefault="005A6111" w:rsidP="005A6111">
      <w:pPr>
        <w:numPr>
          <w:ilvl w:val="0"/>
          <w:numId w:val="16"/>
        </w:numPr>
        <w:spacing w:line="259" w:lineRule="auto"/>
      </w:pPr>
      <w:r>
        <w:t>Поле зору, градусів/м на 100м–7.03°×5.39°/12,3 х 9,3;</w:t>
      </w:r>
    </w:p>
    <w:p w14:paraId="3B4DC18D" w14:textId="77777777" w:rsidR="005A6111" w:rsidRDefault="005A6111" w:rsidP="005A6111">
      <w:pPr>
        <w:numPr>
          <w:ilvl w:val="0"/>
          <w:numId w:val="16"/>
        </w:numPr>
        <w:spacing w:line="259" w:lineRule="auto"/>
      </w:pPr>
      <w:r>
        <w:t>Микродисплей 0.39-inch, OLED, роздільна здатність 1024×768 пікс;</w:t>
      </w:r>
    </w:p>
    <w:p w14:paraId="31070D59" w14:textId="77777777" w:rsidR="005A6111" w:rsidRPr="003043C1" w:rsidRDefault="005A6111" w:rsidP="005A6111">
      <w:pPr>
        <w:numPr>
          <w:ilvl w:val="0"/>
          <w:numId w:val="16"/>
        </w:numPr>
        <w:spacing w:line="259" w:lineRule="auto"/>
        <w:rPr>
          <w:lang w:val="en-US"/>
        </w:rPr>
      </w:pPr>
      <w:r>
        <w:t>Колірні</w:t>
      </w:r>
      <w:r w:rsidRPr="003043C1">
        <w:rPr>
          <w:lang w:val="en-US"/>
        </w:rPr>
        <w:t xml:space="preserve"> </w:t>
      </w:r>
      <w:r>
        <w:t>палітри</w:t>
      </w:r>
      <w:r w:rsidRPr="003043C1">
        <w:rPr>
          <w:lang w:val="en-US"/>
        </w:rPr>
        <w:t xml:space="preserve"> </w:t>
      </w:r>
      <w:r>
        <w:t>відображення</w:t>
      </w:r>
      <w:r w:rsidRPr="003043C1">
        <w:rPr>
          <w:lang w:val="en-US"/>
        </w:rPr>
        <w:t xml:space="preserve"> (White Hot, Black Hot, Red Hot, Fusion);</w:t>
      </w:r>
    </w:p>
    <w:p w14:paraId="7697E1FA" w14:textId="77777777" w:rsidR="005A6111" w:rsidRDefault="005A6111" w:rsidP="005A6111">
      <w:pPr>
        <w:numPr>
          <w:ilvl w:val="0"/>
          <w:numId w:val="16"/>
        </w:numPr>
        <w:spacing w:line="259" w:lineRule="auto"/>
      </w:pPr>
      <w:r>
        <w:t>Функція PiP (картинка в картинці) для точного прицілювання;</w:t>
      </w:r>
    </w:p>
    <w:p w14:paraId="3BC51B12" w14:textId="77777777" w:rsidR="005A6111" w:rsidRDefault="005A6111" w:rsidP="005A6111">
      <w:pPr>
        <w:numPr>
          <w:ilvl w:val="0"/>
          <w:numId w:val="16"/>
        </w:numPr>
        <w:spacing w:line="259" w:lineRule="auto"/>
      </w:pPr>
      <w:r>
        <w:t>Вбудований фото–відеорекордер, 16 Гб пам'яті:</w:t>
      </w:r>
    </w:p>
    <w:p w14:paraId="13AC6712" w14:textId="77777777" w:rsidR="005A6111" w:rsidRDefault="005A6111" w:rsidP="005A6111">
      <w:pPr>
        <w:numPr>
          <w:ilvl w:val="0"/>
          <w:numId w:val="16"/>
        </w:numPr>
        <w:spacing w:line="259" w:lineRule="auto"/>
      </w:pPr>
      <w:r>
        <w:t>Модуль Wi-Fi, фірмовий мобільний додаток, робота з цифровими пристроями;</w:t>
      </w:r>
    </w:p>
    <w:p w14:paraId="57FAD5BC" w14:textId="77777777" w:rsidR="005A6111" w:rsidRDefault="005A6111" w:rsidP="005A6111">
      <w:pPr>
        <w:numPr>
          <w:ilvl w:val="0"/>
          <w:numId w:val="16"/>
        </w:numPr>
        <w:spacing w:line="259" w:lineRule="auto"/>
      </w:pPr>
      <w:r>
        <w:t>Режим «точка доступу», передача відео на 5 приймаючих пристроїв;</w:t>
      </w:r>
    </w:p>
    <w:p w14:paraId="4CE66FFA" w14:textId="77777777" w:rsidR="005A6111" w:rsidRDefault="005A6111" w:rsidP="005A6111">
      <w:pPr>
        <w:numPr>
          <w:ilvl w:val="0"/>
          <w:numId w:val="16"/>
        </w:numPr>
        <w:spacing w:line="259" w:lineRule="auto"/>
      </w:pPr>
      <w:r>
        <w:t>Функції поліпшення якості зображення: Adaptive AGC, DDE, 3D DNR;</w:t>
      </w:r>
    </w:p>
    <w:p w14:paraId="3F62AC20" w14:textId="77777777" w:rsidR="005A6111" w:rsidRDefault="005A6111" w:rsidP="005A6111">
      <w:pPr>
        <w:numPr>
          <w:ilvl w:val="0"/>
          <w:numId w:val="16"/>
        </w:numPr>
        <w:spacing w:line="259" w:lineRule="auto"/>
      </w:pPr>
      <w:r>
        <w:t>П'ять типів прицільних сіток, масштабовані, зміна кольору (3 типу);</w:t>
      </w:r>
    </w:p>
    <w:p w14:paraId="47722D74" w14:textId="77777777" w:rsidR="005A6111" w:rsidRDefault="005A6111" w:rsidP="005A6111">
      <w:pPr>
        <w:numPr>
          <w:ilvl w:val="0"/>
          <w:numId w:val="16"/>
        </w:numPr>
        <w:spacing w:line="259" w:lineRule="auto"/>
      </w:pPr>
      <w:r>
        <w:t>Стадіометричний далекомір на 3 передвстановлених значення;</w:t>
      </w:r>
    </w:p>
    <w:p w14:paraId="02468F37" w14:textId="77777777" w:rsidR="005A6111" w:rsidRDefault="005A6111" w:rsidP="005A6111">
      <w:pPr>
        <w:numPr>
          <w:ilvl w:val="0"/>
          <w:numId w:val="16"/>
        </w:numPr>
        <w:spacing w:line="259" w:lineRule="auto"/>
      </w:pPr>
      <w:r>
        <w:t>Міцний корпус, вологозахист (клас IP67);</w:t>
      </w:r>
    </w:p>
    <w:p w14:paraId="67F0DCD0" w14:textId="77777777" w:rsidR="005A6111" w:rsidRDefault="005A6111" w:rsidP="005A6111">
      <w:pPr>
        <w:numPr>
          <w:ilvl w:val="0"/>
          <w:numId w:val="16"/>
        </w:numPr>
        <w:spacing w:line="259" w:lineRule="auto"/>
      </w:pPr>
      <w:r>
        <w:t>Система живлення - батареї CR123A, RCR123A (2 шт);</w:t>
      </w:r>
    </w:p>
    <w:p w14:paraId="1E53FB5F" w14:textId="77777777" w:rsidR="005A6111" w:rsidRDefault="005A6111" w:rsidP="005A6111">
      <w:pPr>
        <w:numPr>
          <w:ilvl w:val="0"/>
          <w:numId w:val="16"/>
        </w:numPr>
        <w:spacing w:line="259" w:lineRule="auto"/>
      </w:pPr>
      <w:r>
        <w:t>Час автономної роботи до 4,5 годин;</w:t>
      </w:r>
    </w:p>
    <w:p w14:paraId="16DF33E5" w14:textId="77777777" w:rsidR="005A6111" w:rsidRDefault="005A6111" w:rsidP="005A6111">
      <w:pPr>
        <w:numPr>
          <w:ilvl w:val="0"/>
          <w:numId w:val="16"/>
        </w:numPr>
        <w:spacing w:line="259" w:lineRule="auto"/>
      </w:pPr>
      <w:r>
        <w:t>Робота від зовнішнього джерела живлення 5 V DC/2 A (USB Type-C);</w:t>
      </w:r>
    </w:p>
    <w:p w14:paraId="0BD69D81" w14:textId="77777777" w:rsidR="005A6111" w:rsidRDefault="005A6111" w:rsidP="005A6111">
      <w:pPr>
        <w:numPr>
          <w:ilvl w:val="0"/>
          <w:numId w:val="16"/>
        </w:numPr>
        <w:spacing w:line="259" w:lineRule="auto"/>
      </w:pPr>
      <w:r>
        <w:t>Приціл тримає віддачу калібрів до 6000 Дж (12 кал., 9.3x64, .375H&amp;H):</w:t>
      </w:r>
    </w:p>
    <w:p w14:paraId="43651203" w14:textId="77777777" w:rsidR="005A6111" w:rsidRDefault="005A6111" w:rsidP="005A6111">
      <w:pPr>
        <w:numPr>
          <w:ilvl w:val="0"/>
          <w:numId w:val="16"/>
        </w:numPr>
        <w:spacing w:line="259" w:lineRule="auto"/>
      </w:pPr>
      <w:r>
        <w:t>Діапазон робочих температур -20°C...+55°С;</w:t>
      </w:r>
    </w:p>
    <w:p w14:paraId="1770E71E" w14:textId="77777777" w:rsidR="005A6111" w:rsidRDefault="005A6111" w:rsidP="005A6111">
      <w:pPr>
        <w:numPr>
          <w:ilvl w:val="0"/>
          <w:numId w:val="16"/>
        </w:numPr>
        <w:spacing w:line="259" w:lineRule="auto"/>
      </w:pPr>
      <w:r>
        <w:t xml:space="preserve">Габарити 187×63×80, </w:t>
      </w:r>
    </w:p>
    <w:p w14:paraId="615F1E32" w14:textId="77777777" w:rsidR="005A6111" w:rsidRDefault="005A6111" w:rsidP="005A6111">
      <w:pPr>
        <w:numPr>
          <w:ilvl w:val="0"/>
          <w:numId w:val="16"/>
        </w:numPr>
        <w:spacing w:line="259" w:lineRule="auto"/>
      </w:pPr>
      <w:r>
        <w:t xml:space="preserve">Вага до 600 г, </w:t>
      </w:r>
    </w:p>
    <w:p w14:paraId="19165C21" w14:textId="77777777" w:rsidR="005A6111" w:rsidRDefault="005A6111" w:rsidP="005A6111">
      <w:pPr>
        <w:numPr>
          <w:ilvl w:val="0"/>
          <w:numId w:val="16"/>
        </w:numPr>
        <w:spacing w:line="259" w:lineRule="auto"/>
      </w:pPr>
      <w:r>
        <w:t>Гарантія 24 місяці;</w:t>
      </w:r>
    </w:p>
    <w:p w14:paraId="09D90A0D" w14:textId="77777777" w:rsidR="005A6111" w:rsidRDefault="005A6111" w:rsidP="005A6111">
      <w:pPr>
        <w:numPr>
          <w:ilvl w:val="0"/>
          <w:numId w:val="16"/>
        </w:numPr>
        <w:spacing w:line="259" w:lineRule="auto"/>
      </w:pPr>
      <w:r>
        <w:t>Комплектація: Тепловізійний приціл; акумуляторна батарея CR123A (×2); USB кабель тип С; серветка для чищення оптики; Інструкція по експлуатації з перекладом на українську мову; гарантійний талон.</w:t>
      </w:r>
    </w:p>
    <w:p w14:paraId="666340B4"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r>
        <w:rPr>
          <w:noProof/>
          <w:color w:val="000000"/>
          <w:lang w:val="uk-UA" w:eastAsia="uk-UA"/>
        </w:rPr>
        <w:drawing>
          <wp:inline distT="0" distB="0" distL="0" distR="0" wp14:anchorId="790E612F" wp14:editId="233E3E34">
            <wp:extent cx="3962400" cy="1285875"/>
            <wp:effectExtent l="0" t="0" r="0" b="9525"/>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6027" t="39778" r="51315" b="19906"/>
                    <a:stretch>
                      <a:fillRect/>
                    </a:stretch>
                  </pic:blipFill>
                  <pic:spPr>
                    <a:xfrm>
                      <a:off x="0" y="0"/>
                      <a:ext cx="3962610" cy="1285943"/>
                    </a:xfrm>
                    <a:prstGeom prst="rect">
                      <a:avLst/>
                    </a:prstGeom>
                    <a:ln/>
                  </pic:spPr>
                </pic:pic>
              </a:graphicData>
            </a:graphic>
          </wp:inline>
        </w:drawing>
      </w:r>
    </w:p>
    <w:p w14:paraId="08B62B23"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r>
        <w:rPr>
          <w:i/>
          <w:color w:val="000000"/>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4FA186DA"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r>
        <w:rPr>
          <w:i/>
          <w:color w:val="000000"/>
        </w:rPr>
        <w:t xml:space="preserve">Учасники у складі пропозиції разом з технічними характеристиками Товару надають посилання на </w:t>
      </w:r>
      <w:r>
        <w:rPr>
          <w:i/>
          <w:color w:val="000000"/>
          <w:u w:val="single"/>
        </w:rPr>
        <w:t>технічні характеристики запропонованого Товару</w:t>
      </w:r>
      <w:r>
        <w:rPr>
          <w:i/>
          <w:color w:val="000000"/>
        </w:rPr>
        <w:t xml:space="preserve"> на сайті виробника (продавця, дилера, тощо).</w:t>
      </w:r>
    </w:p>
    <w:p w14:paraId="02BF2853" w14:textId="77777777" w:rsidR="005A6111" w:rsidRDefault="005A6111" w:rsidP="005A6111">
      <w:pPr>
        <w:pBdr>
          <w:top w:val="nil"/>
          <w:left w:val="nil"/>
          <w:bottom w:val="nil"/>
          <w:right w:val="nil"/>
          <w:between w:val="nil"/>
        </w:pBdr>
        <w:tabs>
          <w:tab w:val="left" w:pos="567"/>
          <w:tab w:val="left" w:pos="916"/>
        </w:tabs>
        <w:ind w:firstLine="567"/>
        <w:jc w:val="both"/>
        <w:rPr>
          <w:i/>
          <w:color w:val="000000"/>
        </w:rPr>
      </w:pPr>
    </w:p>
    <w:p w14:paraId="7A7AA46F" w14:textId="77777777" w:rsidR="005A6111" w:rsidRPr="00401625" w:rsidRDefault="005A6111" w:rsidP="005A6111">
      <w:pPr>
        <w:ind w:left="180" w:firstLine="360"/>
        <w:rPr>
          <w:color w:val="000000" w:themeColor="text1"/>
          <w:lang w:val="uk-UA" w:eastAsia="x-none"/>
        </w:rPr>
      </w:pPr>
      <w:r w:rsidRPr="007144BE">
        <w:rPr>
          <w:i/>
          <w:iCs/>
          <w:color w:val="000000" w:themeColor="text1"/>
          <w:lang w:val="uk-UA" w:eastAsia="x-none"/>
        </w:rPr>
        <w:t xml:space="preserve">Уповноважена особа Учасника (посада, ПІБ)                                     </w:t>
      </w:r>
      <w:r>
        <w:rPr>
          <w:i/>
          <w:iCs/>
          <w:color w:val="000000" w:themeColor="text1"/>
          <w:lang w:val="uk-UA" w:eastAsia="x-none"/>
        </w:rPr>
        <w:t xml:space="preserve">      __________      (підпис) </w:t>
      </w:r>
    </w:p>
    <w:p w14:paraId="4E031D94" w14:textId="77777777" w:rsidR="005A6111" w:rsidRPr="00597705" w:rsidRDefault="005A6111" w:rsidP="005A6111">
      <w:pPr>
        <w:shd w:val="clear" w:color="auto" w:fill="FFFFFF"/>
        <w:spacing w:line="276" w:lineRule="auto"/>
        <w:ind w:left="280"/>
        <w:jc w:val="both"/>
        <w:rPr>
          <w:b/>
          <w:color w:val="333333"/>
          <w:lang w:val="uk-UA"/>
        </w:rPr>
      </w:pPr>
      <w:r w:rsidRPr="007144BE">
        <w:rPr>
          <w:i/>
          <w:color w:val="000000" w:themeColor="text1"/>
          <w:lang w:val="uk-UA" w:eastAsia="x-none"/>
        </w:rPr>
        <w:t>Дата: „___” __________2023 р.</w:t>
      </w:r>
    </w:p>
    <w:p w14:paraId="68928CDB" w14:textId="77777777" w:rsidR="005A6111" w:rsidRPr="00597705" w:rsidRDefault="005A6111" w:rsidP="005A6111">
      <w:pPr>
        <w:pStyle w:val="Default"/>
        <w:tabs>
          <w:tab w:val="left" w:pos="567"/>
          <w:tab w:val="left" w:pos="916"/>
        </w:tabs>
        <w:ind w:firstLine="567"/>
        <w:jc w:val="center"/>
        <w:rPr>
          <w:b/>
          <w:noProof/>
          <w:lang w:val="uk-UA" w:eastAsia="uk-UA"/>
        </w:rPr>
      </w:pPr>
    </w:p>
    <w:p w14:paraId="5932A272" w14:textId="77777777" w:rsidR="005A6111" w:rsidRDefault="005A6111" w:rsidP="005A6111">
      <w:pPr>
        <w:shd w:val="clear" w:color="auto" w:fill="FFFFFF"/>
        <w:spacing w:line="276" w:lineRule="auto"/>
        <w:ind w:left="280"/>
        <w:jc w:val="both"/>
        <w:rPr>
          <w:b/>
          <w:color w:val="333333"/>
        </w:rPr>
      </w:pPr>
    </w:p>
    <w:p w14:paraId="068ED70B" w14:textId="77777777" w:rsidR="005A6111" w:rsidRDefault="005A6111" w:rsidP="005A6111">
      <w:pPr>
        <w:ind w:left="567"/>
        <w:rPr>
          <w:b/>
          <w:color w:val="333333"/>
        </w:rPr>
      </w:pPr>
    </w:p>
    <w:p w14:paraId="30DC7C7E" w14:textId="77777777" w:rsidR="005A6111" w:rsidRDefault="005A6111" w:rsidP="005A6111">
      <w:pPr>
        <w:ind w:firstLine="567"/>
        <w:jc w:val="both"/>
        <w:rPr>
          <w:rFonts w:eastAsia="Calibri"/>
          <w:lang w:val="uk-UA"/>
        </w:rPr>
      </w:pPr>
      <w:r w:rsidRPr="00A73EB5">
        <w:rPr>
          <w:rFonts w:eastAsia="Calibri"/>
          <w:b/>
          <w:lang w:val="uk-UA"/>
        </w:rPr>
        <w:t>УВАГА!</w:t>
      </w:r>
      <w:r>
        <w:rPr>
          <w:rFonts w:eastAsia="Calibri"/>
          <w:lang w:val="uk-UA"/>
        </w:rPr>
        <w:t xml:space="preserve"> </w:t>
      </w:r>
      <w:r>
        <w:rPr>
          <w:rFonts w:eastAsia="Calibri"/>
          <w:lang w:val="uk-UA"/>
        </w:rPr>
        <w:tab/>
      </w:r>
      <w:r w:rsidRPr="00FB6C15">
        <w:rPr>
          <w:rFonts w:eastAsia="Calibri"/>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w:t>
      </w:r>
      <w:r>
        <w:rPr>
          <w:rFonts w:eastAsia="Calibri"/>
          <w:lang w:val="uk-UA"/>
        </w:rPr>
        <w:t>«</w:t>
      </w:r>
      <w:r w:rsidRPr="00FB6C15">
        <w:rPr>
          <w:rFonts w:eastAsia="Calibri"/>
          <w:lang w:val="uk-UA"/>
        </w:rPr>
        <w:t>або еквівалент</w:t>
      </w:r>
      <w:r>
        <w:rPr>
          <w:rFonts w:eastAsia="Calibri"/>
          <w:lang w:val="uk-UA"/>
        </w:rPr>
        <w:t>».</w:t>
      </w:r>
    </w:p>
    <w:p w14:paraId="15A0A9CB" w14:textId="77777777" w:rsidR="005A6111" w:rsidRDefault="005A6111" w:rsidP="005A6111">
      <w:pPr>
        <w:ind w:firstLine="567"/>
        <w:jc w:val="both"/>
        <w:rPr>
          <w:rFonts w:ascii="Arial" w:hAnsi="Arial" w:cs="Arial"/>
          <w:color w:val="242424"/>
          <w:sz w:val="27"/>
          <w:szCs w:val="27"/>
          <w:lang w:val="uk-UA"/>
        </w:rPr>
      </w:pPr>
      <w:r w:rsidRPr="00891E3F">
        <w:rPr>
          <w:rFonts w:eastAsia="Calibri"/>
          <w:lang w:val="uk-UA"/>
        </w:rPr>
        <w:t>Обґрунтування необхідності посилання на конкретну торгову марку (виробника тощо)</w:t>
      </w:r>
      <w:r>
        <w:rPr>
          <w:rFonts w:eastAsia="Calibri"/>
          <w:lang w:val="uk-UA"/>
        </w:rPr>
        <w:t>: з</w:t>
      </w:r>
      <w:r w:rsidRPr="00891E3F">
        <w:rPr>
          <w:rFonts w:eastAsia="Calibri"/>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Pr="004120BF">
        <w:rPr>
          <w:color w:val="242424"/>
        </w:rPr>
        <w:t xml:space="preserve"> вимогам та потребам замовника. Тому для дотримання принципів Закону</w:t>
      </w:r>
      <w:r>
        <w:rPr>
          <w:color w:val="242424"/>
          <w:lang w:val="uk-UA"/>
        </w:rPr>
        <w:t xml:space="preserve"> України «Про публічні закупівлі»</w:t>
      </w:r>
      <w:r w:rsidRPr="004120BF">
        <w:rPr>
          <w:color w:val="242424"/>
        </w:rPr>
        <w:t>, а саме максимальної економії, ефективності та пропорційності, замовником було прийнято рішення  провести закупівлю саме даного товару</w:t>
      </w:r>
      <w:r>
        <w:rPr>
          <w:rFonts w:ascii="Arial" w:hAnsi="Arial" w:cs="Arial"/>
          <w:color w:val="242424"/>
          <w:sz w:val="27"/>
          <w:szCs w:val="27"/>
        </w:rPr>
        <w:t>.</w:t>
      </w:r>
    </w:p>
    <w:p w14:paraId="4F9E972E" w14:textId="77777777" w:rsidR="005A6111" w:rsidRDefault="005A6111" w:rsidP="005A6111">
      <w:pPr>
        <w:ind w:firstLine="567"/>
        <w:jc w:val="both"/>
        <w:rPr>
          <w:rFonts w:eastAsia="Calibri"/>
          <w:lang w:val="uk-UA"/>
        </w:rPr>
      </w:pPr>
      <w:r w:rsidRPr="00A62AF8">
        <w:rPr>
          <w:rFonts w:eastAsia="Calibri"/>
          <w:lang w:val="uk-UA"/>
        </w:rPr>
        <w:t xml:space="preserve">Якщо учасником пропонується еквівалент товару до того, що вимагається замовником, додатково у складі пропозиції </w:t>
      </w:r>
      <w:r>
        <w:rPr>
          <w:rFonts w:eastAsia="Calibri"/>
          <w:lang w:val="uk-UA"/>
        </w:rPr>
        <w:t>необхідно</w:t>
      </w:r>
      <w:r w:rsidRPr="00A62AF8">
        <w:rPr>
          <w:rFonts w:eastAsia="Calibri"/>
          <w:lang w:val="uk-UA"/>
        </w:rPr>
        <w:t xml:space="preserve"> надати таблицю за </w:t>
      </w:r>
      <w:r>
        <w:rPr>
          <w:rFonts w:eastAsia="Calibri"/>
          <w:lang w:val="uk-UA"/>
        </w:rPr>
        <w:t xml:space="preserve">встановленою </w:t>
      </w:r>
      <w:r w:rsidRPr="00A62AF8">
        <w:rPr>
          <w:rFonts w:eastAsia="Calibri"/>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Pr>
          <w:rFonts w:eastAsia="Calibri"/>
          <w:lang w:val="uk-UA"/>
        </w:rPr>
        <w:t>их</w:t>
      </w:r>
      <w:r w:rsidRPr="00A62AF8">
        <w:rPr>
          <w:rFonts w:eastAsia="Calibri"/>
          <w:lang w:val="uk-UA"/>
        </w:rPr>
        <w:t xml:space="preserve"> </w:t>
      </w:r>
      <w:r>
        <w:rPr>
          <w:rFonts w:eastAsia="Calibri"/>
          <w:lang w:val="uk-UA"/>
        </w:rPr>
        <w:t>вимогах</w:t>
      </w:r>
      <w:r w:rsidRPr="00A62AF8">
        <w:rPr>
          <w:rFonts w:eastAsia="Calibri"/>
          <w:lang w:val="uk-UA"/>
        </w:rPr>
        <w:t xml:space="preserve"> замовника.</w:t>
      </w:r>
    </w:p>
    <w:p w14:paraId="121A8FAA" w14:textId="77777777" w:rsidR="005A6111" w:rsidRDefault="005A6111" w:rsidP="005A6111">
      <w:pPr>
        <w:ind w:firstLine="567"/>
        <w:jc w:val="both"/>
        <w:rPr>
          <w:rFonts w:eastAsia="Calibri"/>
          <w:lang w:val="uk-UA"/>
        </w:rPr>
      </w:pPr>
      <w:r w:rsidRPr="00A62AF8">
        <w:rPr>
          <w:rFonts w:eastAsia="Calibri"/>
          <w:lang w:val="uk-UA"/>
        </w:rPr>
        <w:t xml:space="preserve">Також додатково до таблиці або окремо бажано надати пояснення, що в складі пропозиції подається еквівалент. </w:t>
      </w:r>
    </w:p>
    <w:p w14:paraId="200618F8" w14:textId="77777777" w:rsidR="005A6111" w:rsidRDefault="005A6111" w:rsidP="005A6111">
      <w:pPr>
        <w:ind w:firstLine="567"/>
        <w:jc w:val="right"/>
        <w:rPr>
          <w:rFonts w:eastAsia="Calibri"/>
          <w:lang w:val="uk-UA"/>
        </w:rPr>
      </w:pPr>
      <w:r>
        <w:rPr>
          <w:rFonts w:eastAsia="Calibri"/>
          <w:lang w:val="uk-UA"/>
        </w:rPr>
        <w:t>Порівняльна форма</w:t>
      </w:r>
    </w:p>
    <w:tbl>
      <w:tblPr>
        <w:tblStyle w:val="af"/>
        <w:tblW w:w="0" w:type="auto"/>
        <w:tblLook w:val="04A0" w:firstRow="1" w:lastRow="0" w:firstColumn="1" w:lastColumn="0" w:noHBand="0" w:noVBand="1"/>
      </w:tblPr>
      <w:tblGrid>
        <w:gridCol w:w="5140"/>
        <w:gridCol w:w="5141"/>
      </w:tblGrid>
      <w:tr w:rsidR="005A6111" w14:paraId="6104591A" w14:textId="77777777" w:rsidTr="003A0D42">
        <w:tc>
          <w:tcPr>
            <w:tcW w:w="5210" w:type="dxa"/>
          </w:tcPr>
          <w:p w14:paraId="24F89C04" w14:textId="77777777" w:rsidR="005A6111" w:rsidRPr="00020D84" w:rsidRDefault="005A6111" w:rsidP="003A0D42">
            <w:pPr>
              <w:jc w:val="both"/>
              <w:rPr>
                <w:rFonts w:eastAsia="Calibri"/>
                <w:i/>
                <w:lang w:val="uk-UA"/>
              </w:rPr>
            </w:pPr>
            <w:r w:rsidRPr="00020D84">
              <w:rPr>
                <w:rFonts w:eastAsia="Calibri"/>
                <w:i/>
                <w:lang w:val="uk-UA"/>
              </w:rPr>
              <w:t>Точна назва товару та основні технічні та якісні характеристики товару, що вимагаються Замовником</w:t>
            </w:r>
          </w:p>
        </w:tc>
        <w:tc>
          <w:tcPr>
            <w:tcW w:w="5211" w:type="dxa"/>
          </w:tcPr>
          <w:p w14:paraId="70860896" w14:textId="77777777" w:rsidR="005A6111" w:rsidRPr="00020D84" w:rsidRDefault="005A6111" w:rsidP="003A0D42">
            <w:pPr>
              <w:jc w:val="both"/>
              <w:rPr>
                <w:rFonts w:eastAsia="Calibri"/>
                <w:i/>
                <w:lang w:val="uk-UA"/>
              </w:rPr>
            </w:pPr>
            <w:r w:rsidRPr="00020D84">
              <w:rPr>
                <w:rFonts w:eastAsia="Calibri"/>
                <w:i/>
                <w:lang w:val="uk-UA"/>
              </w:rPr>
              <w:t>Точна назва еквіваленту товару та основні технічні та якісні характеристики товару, що пропонується учасником</w:t>
            </w:r>
          </w:p>
        </w:tc>
      </w:tr>
      <w:tr w:rsidR="005A6111" w14:paraId="2132892A" w14:textId="77777777" w:rsidTr="003A0D42">
        <w:tc>
          <w:tcPr>
            <w:tcW w:w="5210" w:type="dxa"/>
          </w:tcPr>
          <w:p w14:paraId="7EDB28F6" w14:textId="77777777" w:rsidR="005A6111" w:rsidRDefault="005A6111" w:rsidP="003A0D42">
            <w:pPr>
              <w:jc w:val="both"/>
              <w:rPr>
                <w:rFonts w:eastAsia="Calibri"/>
                <w:lang w:val="uk-UA"/>
              </w:rPr>
            </w:pPr>
          </w:p>
        </w:tc>
        <w:tc>
          <w:tcPr>
            <w:tcW w:w="5211" w:type="dxa"/>
          </w:tcPr>
          <w:p w14:paraId="38BF6280" w14:textId="77777777" w:rsidR="005A6111" w:rsidRDefault="005A6111" w:rsidP="003A0D42">
            <w:pPr>
              <w:jc w:val="both"/>
              <w:rPr>
                <w:rFonts w:eastAsia="Calibri"/>
                <w:lang w:val="uk-UA"/>
              </w:rPr>
            </w:pPr>
          </w:p>
        </w:tc>
      </w:tr>
      <w:tr w:rsidR="005A6111" w14:paraId="188A1B2C" w14:textId="77777777" w:rsidTr="003A0D42">
        <w:tc>
          <w:tcPr>
            <w:tcW w:w="5210" w:type="dxa"/>
          </w:tcPr>
          <w:p w14:paraId="2AC4E0BB" w14:textId="77777777" w:rsidR="005A6111" w:rsidRDefault="005A6111" w:rsidP="003A0D42">
            <w:pPr>
              <w:jc w:val="both"/>
              <w:rPr>
                <w:rFonts w:eastAsia="Calibri"/>
                <w:lang w:val="uk-UA"/>
              </w:rPr>
            </w:pPr>
          </w:p>
        </w:tc>
        <w:tc>
          <w:tcPr>
            <w:tcW w:w="5211" w:type="dxa"/>
          </w:tcPr>
          <w:p w14:paraId="5DEE42EB" w14:textId="77777777" w:rsidR="005A6111" w:rsidRDefault="005A6111" w:rsidP="003A0D42">
            <w:pPr>
              <w:jc w:val="both"/>
              <w:rPr>
                <w:rFonts w:eastAsia="Calibri"/>
                <w:lang w:val="uk-UA"/>
              </w:rPr>
            </w:pPr>
          </w:p>
        </w:tc>
      </w:tr>
    </w:tbl>
    <w:p w14:paraId="05412CBF" w14:textId="77777777" w:rsidR="005A6111" w:rsidRDefault="005A6111" w:rsidP="005A6111">
      <w:pPr>
        <w:ind w:left="567"/>
        <w:rPr>
          <w:b/>
          <w:color w:val="333333"/>
        </w:rPr>
      </w:pPr>
    </w:p>
    <w:p w14:paraId="06E0550B" w14:textId="77777777" w:rsidR="00B43288" w:rsidRDefault="00B43288" w:rsidP="00B43288">
      <w:pPr>
        <w:ind w:left="567"/>
        <w:rPr>
          <w:b/>
          <w:color w:val="333333"/>
        </w:rPr>
      </w:pPr>
    </w:p>
    <w:p w14:paraId="672B36A6" w14:textId="77777777" w:rsidR="00B43288" w:rsidRDefault="00B43288" w:rsidP="00B43288">
      <w:pPr>
        <w:jc w:val="center"/>
        <w:rPr>
          <w:b/>
          <w:sz w:val="28"/>
        </w:rPr>
      </w:pPr>
    </w:p>
    <w:p w14:paraId="1D291A5F" w14:textId="77777777" w:rsidR="00B43288" w:rsidRPr="00447335" w:rsidRDefault="00B43288" w:rsidP="00B43288">
      <w:pPr>
        <w:ind w:firstLine="567"/>
        <w:rPr>
          <w:b/>
          <w:szCs w:val="21"/>
          <w:lang w:val="uk-UA" w:eastAsia="uk-UA"/>
        </w:rPr>
      </w:pPr>
      <w:r w:rsidRPr="00447335">
        <w:rPr>
          <w:b/>
          <w:szCs w:val="21"/>
          <w:lang w:val="uk-UA" w:eastAsia="uk-UA"/>
        </w:rPr>
        <w:t>Додаток 4</w:t>
      </w:r>
    </w:p>
    <w:p w14:paraId="6C33D80F" w14:textId="5D94FD07" w:rsidR="00B43288" w:rsidRDefault="00B43288" w:rsidP="004565A7">
      <w:pPr>
        <w:ind w:firstLine="567"/>
        <w:rPr>
          <w:b/>
          <w:szCs w:val="21"/>
          <w:lang w:val="uk-UA" w:eastAsia="uk-UA"/>
        </w:rPr>
      </w:pPr>
      <w:r>
        <w:rPr>
          <w:b/>
          <w:szCs w:val="21"/>
          <w:lang w:val="uk-UA" w:eastAsia="uk-UA"/>
        </w:rPr>
        <w:t>(не вимагається)</w:t>
      </w:r>
    </w:p>
    <w:p w14:paraId="37BBEB08" w14:textId="77777777" w:rsidR="004565A7" w:rsidRPr="004565A7" w:rsidRDefault="004565A7" w:rsidP="004565A7">
      <w:pPr>
        <w:ind w:firstLine="567"/>
        <w:rPr>
          <w:b/>
          <w:szCs w:val="21"/>
          <w:lang w:val="uk-UA" w:eastAsia="uk-UA"/>
        </w:rPr>
      </w:pPr>
    </w:p>
    <w:p w14:paraId="1D9B6056" w14:textId="5D9E88ED" w:rsidR="00FE50DA" w:rsidRPr="004565A7" w:rsidRDefault="00563794" w:rsidP="004565A7">
      <w:pPr>
        <w:pStyle w:val="ad"/>
        <w:ind w:left="927"/>
        <w:rPr>
          <w:b/>
          <w:sz w:val="28"/>
          <w:szCs w:val="28"/>
          <w:lang w:val="uk-UA"/>
        </w:rPr>
      </w:pPr>
      <w:r w:rsidRPr="00563794">
        <w:rPr>
          <w:b/>
          <w:sz w:val="28"/>
          <w:szCs w:val="28"/>
        </w:rPr>
        <w:t>СТАЛО</w:t>
      </w:r>
      <w:r>
        <w:rPr>
          <w:b/>
          <w:sz w:val="28"/>
          <w:szCs w:val="28"/>
          <w:lang w:val="uk-UA"/>
        </w:rPr>
        <w:t>:</w:t>
      </w:r>
    </w:p>
    <w:p w14:paraId="675A16A5" w14:textId="77777777" w:rsidR="004565A7" w:rsidRPr="00B2546B" w:rsidRDefault="004565A7" w:rsidP="004565A7">
      <w:pPr>
        <w:jc w:val="right"/>
        <w:outlineLvl w:val="0"/>
        <w:rPr>
          <w:b/>
          <w:lang w:val="uk-UA"/>
        </w:rPr>
      </w:pPr>
      <w:r w:rsidRPr="00350971">
        <w:rPr>
          <w:b/>
          <w:lang w:val="uk-UA"/>
        </w:rPr>
        <w:t>Додаток 2</w:t>
      </w:r>
    </w:p>
    <w:p w14:paraId="06239C0D" w14:textId="77777777" w:rsidR="004565A7" w:rsidRDefault="004565A7" w:rsidP="004565A7">
      <w:pPr>
        <w:jc w:val="center"/>
        <w:rPr>
          <w:b/>
          <w:bCs/>
          <w:color w:val="000000"/>
          <w:sz w:val="26"/>
          <w:szCs w:val="26"/>
          <w:shd w:val="clear" w:color="auto" w:fill="FFFFFF"/>
          <w:lang w:val="uk-UA" w:eastAsia="uk-UA"/>
        </w:rPr>
      </w:pPr>
      <w:r w:rsidRPr="00847C66">
        <w:rPr>
          <w:b/>
          <w:bCs/>
          <w:color w:val="000000"/>
          <w:sz w:val="26"/>
          <w:szCs w:val="26"/>
          <w:shd w:val="clear" w:color="auto" w:fill="FFFFFF"/>
          <w:lang w:val="uk-UA" w:eastAsia="uk-UA"/>
        </w:rPr>
        <w:t>ТЕХНІЧНІ ВИМОГИ</w:t>
      </w:r>
    </w:p>
    <w:p w14:paraId="1F26459D" w14:textId="77777777" w:rsidR="004565A7" w:rsidRPr="00B14D9A" w:rsidRDefault="004565A7" w:rsidP="004565A7">
      <w:pPr>
        <w:jc w:val="center"/>
        <w:rPr>
          <w:b/>
          <w:bCs/>
          <w:color w:val="000000"/>
          <w:sz w:val="10"/>
          <w:szCs w:val="10"/>
          <w:shd w:val="clear" w:color="auto" w:fill="FFFFFF"/>
          <w:lang w:val="uk-UA" w:eastAsia="uk-UA"/>
        </w:rPr>
      </w:pPr>
    </w:p>
    <w:p w14:paraId="1A4955EE" w14:textId="77777777" w:rsidR="004565A7" w:rsidRPr="00FF3C35" w:rsidRDefault="004565A7" w:rsidP="004565A7">
      <w:pPr>
        <w:jc w:val="center"/>
        <w:rPr>
          <w:b/>
          <w:i/>
          <w:color w:val="000000"/>
          <w:sz w:val="28"/>
          <w:szCs w:val="28"/>
          <w:lang w:val="uk-UA" w:eastAsia="uk-UA"/>
        </w:rPr>
      </w:pPr>
      <w:r w:rsidRPr="00FF3C35">
        <w:rPr>
          <w:b/>
          <w:i/>
          <w:color w:val="000000"/>
          <w:sz w:val="28"/>
          <w:szCs w:val="28"/>
          <w:lang w:val="uk-UA" w:eastAsia="uk-UA"/>
        </w:rPr>
        <w:t xml:space="preserve">Лот 1 – </w:t>
      </w:r>
      <w:r w:rsidRPr="003043C1">
        <w:rPr>
          <w:b/>
          <w:color w:val="000000"/>
          <w:lang w:val="uk-UA"/>
        </w:rPr>
        <w:t>Тепловізор-монокуляр</w:t>
      </w:r>
    </w:p>
    <w:p w14:paraId="0A72404A" w14:textId="77777777" w:rsidR="004565A7" w:rsidRPr="00B14D9A" w:rsidRDefault="004565A7" w:rsidP="004565A7">
      <w:pPr>
        <w:jc w:val="center"/>
        <w:rPr>
          <w:b/>
          <w:bCs/>
          <w:sz w:val="10"/>
          <w:szCs w:val="10"/>
          <w:lang w:val="uk-UA"/>
        </w:rPr>
      </w:pPr>
    </w:p>
    <w:p w14:paraId="5C190C88" w14:textId="77777777" w:rsidR="004565A7" w:rsidRDefault="004565A7" w:rsidP="004565A7">
      <w:pPr>
        <w:pBdr>
          <w:top w:val="nil"/>
          <w:left w:val="nil"/>
          <w:bottom w:val="nil"/>
          <w:right w:val="nil"/>
          <w:between w:val="nil"/>
        </w:pBdr>
        <w:tabs>
          <w:tab w:val="left" w:pos="567"/>
          <w:tab w:val="left" w:pos="916"/>
        </w:tabs>
        <w:jc w:val="center"/>
        <w:rPr>
          <w:b/>
          <w:color w:val="000000"/>
          <w:lang w:val="uk-UA"/>
        </w:rPr>
      </w:pPr>
      <w:r w:rsidRPr="003043C1">
        <w:rPr>
          <w:b/>
          <w:color w:val="000000"/>
          <w:lang w:val="uk-UA"/>
        </w:rPr>
        <w:t xml:space="preserve">Тепловізор-монокуляр </w:t>
      </w:r>
      <w:r>
        <w:rPr>
          <w:b/>
          <w:color w:val="000000"/>
        </w:rPr>
        <w:t>AGM</w:t>
      </w:r>
      <w:r w:rsidRPr="003043C1">
        <w:rPr>
          <w:b/>
          <w:color w:val="000000"/>
          <w:lang w:val="uk-UA"/>
        </w:rPr>
        <w:t xml:space="preserve"> </w:t>
      </w:r>
      <w:r>
        <w:rPr>
          <w:b/>
          <w:color w:val="000000"/>
        </w:rPr>
        <w:t>Taipan</w:t>
      </w:r>
      <w:r w:rsidRPr="003043C1">
        <w:rPr>
          <w:b/>
          <w:color w:val="000000"/>
          <w:lang w:val="uk-UA"/>
        </w:rPr>
        <w:t xml:space="preserve"> </w:t>
      </w:r>
      <w:r>
        <w:rPr>
          <w:b/>
          <w:color w:val="000000"/>
        </w:rPr>
        <w:t>TM</w:t>
      </w:r>
      <w:r w:rsidRPr="003043C1">
        <w:rPr>
          <w:b/>
          <w:color w:val="000000"/>
          <w:lang w:val="uk-UA"/>
        </w:rPr>
        <w:t>25-384 (10 шт)</w:t>
      </w:r>
    </w:p>
    <w:p w14:paraId="48029958" w14:textId="77777777" w:rsidR="004565A7" w:rsidRPr="00B14D9A" w:rsidRDefault="004565A7" w:rsidP="004565A7">
      <w:pPr>
        <w:pBdr>
          <w:top w:val="nil"/>
          <w:left w:val="nil"/>
          <w:bottom w:val="nil"/>
          <w:right w:val="nil"/>
          <w:between w:val="nil"/>
        </w:pBdr>
        <w:tabs>
          <w:tab w:val="left" w:pos="567"/>
          <w:tab w:val="left" w:pos="916"/>
        </w:tabs>
        <w:jc w:val="center"/>
        <w:rPr>
          <w:b/>
          <w:color w:val="000000"/>
          <w:sz w:val="10"/>
          <w:szCs w:val="10"/>
          <w:lang w:val="uk-UA"/>
        </w:rPr>
      </w:pPr>
    </w:p>
    <w:p w14:paraId="26C199F0" w14:textId="77777777" w:rsidR="004565A7" w:rsidRPr="003043C1" w:rsidRDefault="004565A7" w:rsidP="004565A7">
      <w:pPr>
        <w:numPr>
          <w:ilvl w:val="0"/>
          <w:numId w:val="14"/>
        </w:numPr>
        <w:rPr>
          <w:lang w:val="uk-UA"/>
        </w:rPr>
      </w:pPr>
      <w:r w:rsidRPr="003043C1">
        <w:rPr>
          <w:lang w:val="uk-UA"/>
        </w:rPr>
        <w:t>Матриця (</w:t>
      </w:r>
      <w:r>
        <w:t>Thermal</w:t>
      </w:r>
      <w:r w:rsidRPr="003043C1">
        <w:rPr>
          <w:lang w:val="uk-UA"/>
        </w:rPr>
        <w:t xml:space="preserve">): 2 мкм </w:t>
      </w:r>
      <w:r>
        <w:t>VOx</w:t>
      </w:r>
      <w:r w:rsidRPr="003043C1">
        <w:rPr>
          <w:lang w:val="uk-UA"/>
        </w:rPr>
        <w:t xml:space="preserve"> неохолодженої решітки фокальній площині</w:t>
      </w:r>
    </w:p>
    <w:p w14:paraId="6C3B6546" w14:textId="77777777" w:rsidR="004565A7" w:rsidRDefault="004565A7" w:rsidP="004565A7">
      <w:pPr>
        <w:numPr>
          <w:ilvl w:val="0"/>
          <w:numId w:val="14"/>
        </w:numPr>
      </w:pPr>
      <w:r>
        <w:t>Макс. роздільна здатність (Thermal): 384×288</w:t>
      </w:r>
    </w:p>
    <w:p w14:paraId="3DA92D82" w14:textId="77777777" w:rsidR="004565A7" w:rsidRDefault="004565A7" w:rsidP="004565A7">
      <w:pPr>
        <w:numPr>
          <w:ilvl w:val="0"/>
          <w:numId w:val="14"/>
        </w:numPr>
      </w:pPr>
      <w:r>
        <w:t>Спектральний діапазон: 8μm - 14μm</w:t>
      </w:r>
    </w:p>
    <w:p w14:paraId="1E43B077" w14:textId="77777777" w:rsidR="004565A7" w:rsidRDefault="004565A7" w:rsidP="004565A7">
      <w:pPr>
        <w:numPr>
          <w:ilvl w:val="0"/>
          <w:numId w:val="14"/>
        </w:numPr>
      </w:pPr>
      <w:r>
        <w:t>Теплова чутливість (NETD): &lt;35 mk (@25 градусівC), F#=1.0</w:t>
      </w:r>
    </w:p>
    <w:p w14:paraId="25D58FB6" w14:textId="77777777" w:rsidR="004565A7" w:rsidRDefault="004565A7" w:rsidP="004565A7">
      <w:pPr>
        <w:numPr>
          <w:ilvl w:val="0"/>
          <w:numId w:val="14"/>
        </w:numPr>
      </w:pPr>
      <w:r>
        <w:t>Фокальна відстань (Thermal): 25 мм</w:t>
      </w:r>
    </w:p>
    <w:p w14:paraId="0CF701BA" w14:textId="77777777" w:rsidR="004565A7" w:rsidRDefault="004565A7" w:rsidP="004565A7">
      <w:pPr>
        <w:numPr>
          <w:ilvl w:val="0"/>
          <w:numId w:val="14"/>
        </w:numPr>
      </w:pPr>
      <w:r>
        <w:t>Кути огляду (Thermal): 10.5 ° × 7,9°</w:t>
      </w:r>
    </w:p>
    <w:p w14:paraId="7B09F06B" w14:textId="77777777" w:rsidR="004565A7" w:rsidRDefault="004565A7" w:rsidP="004565A7">
      <w:pPr>
        <w:numPr>
          <w:ilvl w:val="0"/>
          <w:numId w:val="14"/>
        </w:numPr>
      </w:pPr>
      <w:r>
        <w:t>Апертура (Thermal): F1.0</w:t>
      </w:r>
    </w:p>
    <w:p w14:paraId="47592D62" w14:textId="77777777" w:rsidR="004565A7" w:rsidRDefault="004565A7" w:rsidP="004565A7">
      <w:pPr>
        <w:numPr>
          <w:ilvl w:val="0"/>
          <w:numId w:val="14"/>
        </w:numPr>
      </w:pPr>
      <w:r>
        <w:t>Оптичне збільшення: 2.5х</w:t>
      </w:r>
    </w:p>
    <w:p w14:paraId="432EF3D3" w14:textId="77777777" w:rsidR="004565A7" w:rsidRDefault="004565A7" w:rsidP="004565A7">
      <w:pPr>
        <w:numPr>
          <w:ilvl w:val="0"/>
          <w:numId w:val="14"/>
        </w:numPr>
      </w:pPr>
      <w:r>
        <w:t>Цифрове збільшення: 2×, 4×, 8x</w:t>
      </w:r>
    </w:p>
    <w:p w14:paraId="7B4CBCB7" w14:textId="77777777" w:rsidR="004565A7" w:rsidRDefault="004565A7" w:rsidP="004565A7">
      <w:pPr>
        <w:numPr>
          <w:ilvl w:val="0"/>
          <w:numId w:val="14"/>
        </w:numPr>
      </w:pPr>
      <w:r>
        <w:t>Відстань виявлення: 1180 м</w:t>
      </w:r>
    </w:p>
    <w:p w14:paraId="49F0BB3B" w14:textId="77777777" w:rsidR="004565A7" w:rsidRDefault="004565A7" w:rsidP="004565A7">
      <w:pPr>
        <w:numPr>
          <w:ilvl w:val="0"/>
          <w:numId w:val="14"/>
        </w:numPr>
      </w:pPr>
      <w:r>
        <w:t>Дисплей: 1280×960, 0.4", LCOS</w:t>
      </w:r>
    </w:p>
    <w:p w14:paraId="334B9EED" w14:textId="77777777" w:rsidR="004565A7" w:rsidRDefault="004565A7" w:rsidP="004565A7">
      <w:pPr>
        <w:numPr>
          <w:ilvl w:val="0"/>
          <w:numId w:val="14"/>
        </w:numPr>
      </w:pPr>
      <w:r>
        <w:t>Палітра: Гарячий чорний, Гарячий білий, червоний, Fusion</w:t>
      </w:r>
    </w:p>
    <w:p w14:paraId="771CB16D" w14:textId="77777777" w:rsidR="004565A7" w:rsidRDefault="004565A7" w:rsidP="004565A7">
      <w:pPr>
        <w:numPr>
          <w:ilvl w:val="0"/>
          <w:numId w:val="14"/>
        </w:numPr>
      </w:pPr>
      <w:r>
        <w:t>Локальне сховище: 8 ГБ</w:t>
      </w:r>
    </w:p>
    <w:p w14:paraId="22CF9FCE" w14:textId="77777777" w:rsidR="004565A7" w:rsidRDefault="004565A7" w:rsidP="004565A7">
      <w:pPr>
        <w:numPr>
          <w:ilvl w:val="0"/>
          <w:numId w:val="14"/>
        </w:numPr>
      </w:pPr>
      <w:r>
        <w:t>Wi-Fi, підтримує hotspot</w:t>
      </w:r>
    </w:p>
    <w:p w14:paraId="12326965" w14:textId="77777777" w:rsidR="004565A7" w:rsidRDefault="004565A7" w:rsidP="004565A7">
      <w:pPr>
        <w:numPr>
          <w:ilvl w:val="0"/>
          <w:numId w:val="14"/>
        </w:numPr>
      </w:pPr>
      <w:r>
        <w:t>Виведення відео: так, через USB</w:t>
      </w:r>
    </w:p>
    <w:p w14:paraId="33020D13" w14:textId="77777777" w:rsidR="004565A7" w:rsidRDefault="004565A7" w:rsidP="004565A7">
      <w:pPr>
        <w:numPr>
          <w:ilvl w:val="0"/>
          <w:numId w:val="14"/>
        </w:numPr>
      </w:pPr>
      <w:r>
        <w:rPr>
          <w:b/>
        </w:rPr>
        <w:t>Поліпшення зображення:</w:t>
      </w:r>
      <w:r>
        <w:t xml:space="preserve"> адаптивний AGC, DDE, 3D DNR</w:t>
      </w:r>
    </w:p>
    <w:p w14:paraId="70BC7362" w14:textId="77777777" w:rsidR="004565A7" w:rsidRDefault="004565A7" w:rsidP="004565A7">
      <w:pPr>
        <w:numPr>
          <w:ilvl w:val="0"/>
          <w:numId w:val="14"/>
        </w:numPr>
      </w:pPr>
      <w:r>
        <w:t>Тип живлення: вбудована літієва батарея, що перезаряджається</w:t>
      </w:r>
    </w:p>
    <w:p w14:paraId="08A35C82" w14:textId="77777777" w:rsidR="004565A7" w:rsidRDefault="004565A7" w:rsidP="004565A7">
      <w:pPr>
        <w:numPr>
          <w:ilvl w:val="0"/>
          <w:numId w:val="14"/>
        </w:numPr>
      </w:pPr>
      <w:r>
        <w:t>Термін роботи акумулятора - до 7.5 годин</w:t>
      </w:r>
    </w:p>
    <w:p w14:paraId="7E209BE6" w14:textId="77777777" w:rsidR="004565A7" w:rsidRDefault="004565A7" w:rsidP="004565A7">
      <w:pPr>
        <w:numPr>
          <w:ilvl w:val="0"/>
          <w:numId w:val="14"/>
        </w:numPr>
      </w:pPr>
      <w:r>
        <w:t>Відображення ємності акумулятора - підтримує</w:t>
      </w:r>
    </w:p>
    <w:p w14:paraId="4409BAFE" w14:textId="77777777" w:rsidR="004565A7" w:rsidRDefault="004565A7" w:rsidP="004565A7">
      <w:pPr>
        <w:numPr>
          <w:ilvl w:val="0"/>
          <w:numId w:val="14"/>
        </w:numPr>
      </w:pPr>
      <w:r>
        <w:t>Живлення: 5 В DC/2 A, 1.5 Вт</w:t>
      </w:r>
    </w:p>
    <w:p w14:paraId="4457869A" w14:textId="77777777" w:rsidR="004565A7" w:rsidRDefault="004565A7" w:rsidP="004565A7">
      <w:pPr>
        <w:numPr>
          <w:ilvl w:val="0"/>
          <w:numId w:val="14"/>
        </w:numPr>
      </w:pPr>
      <w:r>
        <w:t>Робоча температура -20 градусівC - + 55 °C</w:t>
      </w:r>
    </w:p>
    <w:p w14:paraId="6CD3A419" w14:textId="77777777" w:rsidR="004565A7" w:rsidRDefault="004565A7" w:rsidP="004565A7">
      <w:pPr>
        <w:numPr>
          <w:ilvl w:val="0"/>
          <w:numId w:val="14"/>
        </w:numPr>
      </w:pPr>
      <w:r>
        <w:t>Степінь захисту IP67</w:t>
      </w:r>
    </w:p>
    <w:p w14:paraId="0E4B5157" w14:textId="77777777" w:rsidR="004565A7" w:rsidRDefault="004565A7" w:rsidP="004565A7">
      <w:pPr>
        <w:numPr>
          <w:ilvl w:val="0"/>
          <w:numId w:val="14"/>
        </w:numPr>
      </w:pPr>
      <w:r>
        <w:t>Висота випробування на падіння: 1,5 м</w:t>
      </w:r>
    </w:p>
    <w:p w14:paraId="7A7C2CA0" w14:textId="77777777" w:rsidR="004565A7" w:rsidRDefault="004565A7" w:rsidP="004565A7">
      <w:pPr>
        <w:numPr>
          <w:ilvl w:val="0"/>
          <w:numId w:val="14"/>
        </w:numPr>
      </w:pPr>
      <w:r>
        <w:t>Інтерфейси USB Type-C</w:t>
      </w:r>
    </w:p>
    <w:p w14:paraId="08C8F4E8" w14:textId="77777777" w:rsidR="004565A7" w:rsidRDefault="004565A7" w:rsidP="004565A7">
      <w:pPr>
        <w:numPr>
          <w:ilvl w:val="0"/>
          <w:numId w:val="14"/>
        </w:numPr>
      </w:pPr>
      <w:r>
        <w:t>Розмір 171 × 61 × 57 мм</w:t>
      </w:r>
    </w:p>
    <w:p w14:paraId="206828A6" w14:textId="77777777" w:rsidR="004565A7" w:rsidRDefault="004565A7" w:rsidP="004565A7">
      <w:pPr>
        <w:numPr>
          <w:ilvl w:val="0"/>
          <w:numId w:val="14"/>
        </w:numPr>
      </w:pPr>
      <w:r>
        <w:t>Комплектація: Тепловізор, М’який чохол, Ремінь на зап’ястя, USB кабель, Блок з USB-входом на євророзетку, Тканина для очищення оптики, інструкція з перекладом на українську мову.</w:t>
      </w:r>
    </w:p>
    <w:p w14:paraId="56EC1CE7" w14:textId="77777777" w:rsidR="004565A7" w:rsidRDefault="004565A7" w:rsidP="004565A7">
      <w:pPr>
        <w:numPr>
          <w:ilvl w:val="0"/>
          <w:numId w:val="14"/>
        </w:numPr>
        <w:spacing w:after="280"/>
      </w:pPr>
      <w:r>
        <w:t>Гарантія не менше 12 місяців.</w:t>
      </w:r>
    </w:p>
    <w:p w14:paraId="3B1DB764" w14:textId="77777777" w:rsidR="004565A7" w:rsidRDefault="004565A7" w:rsidP="004565A7">
      <w:pPr>
        <w:pBdr>
          <w:top w:val="nil"/>
          <w:left w:val="nil"/>
          <w:bottom w:val="nil"/>
          <w:right w:val="nil"/>
          <w:between w:val="nil"/>
        </w:pBdr>
        <w:tabs>
          <w:tab w:val="left" w:pos="567"/>
          <w:tab w:val="left" w:pos="916"/>
        </w:tabs>
        <w:jc w:val="center"/>
        <w:rPr>
          <w:b/>
          <w:color w:val="000000"/>
        </w:rPr>
      </w:pPr>
      <w:r>
        <w:rPr>
          <w:noProof/>
          <w:color w:val="000000"/>
          <w:lang w:val="uk-UA" w:eastAsia="uk-UA"/>
        </w:rPr>
        <w:drawing>
          <wp:inline distT="0" distB="0" distL="0" distR="0" wp14:anchorId="7912BDB9" wp14:editId="575B562B">
            <wp:extent cx="3886200" cy="15430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5976" t="33590" r="32278" b="29058"/>
                    <a:stretch>
                      <a:fillRect/>
                    </a:stretch>
                  </pic:blipFill>
                  <pic:spPr>
                    <a:xfrm>
                      <a:off x="0" y="0"/>
                      <a:ext cx="3886200" cy="1543050"/>
                    </a:xfrm>
                    <a:prstGeom prst="rect">
                      <a:avLst/>
                    </a:prstGeom>
                    <a:ln/>
                  </pic:spPr>
                </pic:pic>
              </a:graphicData>
            </a:graphic>
          </wp:inline>
        </w:drawing>
      </w:r>
    </w:p>
    <w:p w14:paraId="7E113943" w14:textId="77777777" w:rsidR="004565A7" w:rsidRDefault="004565A7" w:rsidP="004565A7">
      <w:pPr>
        <w:pBdr>
          <w:top w:val="nil"/>
          <w:left w:val="nil"/>
          <w:bottom w:val="nil"/>
          <w:right w:val="nil"/>
          <w:between w:val="nil"/>
        </w:pBdr>
        <w:tabs>
          <w:tab w:val="left" w:pos="567"/>
          <w:tab w:val="left" w:pos="916"/>
        </w:tabs>
        <w:rPr>
          <w:b/>
          <w:color w:val="000000"/>
        </w:rPr>
      </w:pPr>
    </w:p>
    <w:p w14:paraId="75CEB98C" w14:textId="77777777" w:rsidR="004565A7" w:rsidRDefault="004565A7" w:rsidP="004565A7">
      <w:pPr>
        <w:pBdr>
          <w:top w:val="nil"/>
          <w:left w:val="nil"/>
          <w:bottom w:val="nil"/>
          <w:right w:val="nil"/>
          <w:between w:val="nil"/>
        </w:pBdr>
        <w:tabs>
          <w:tab w:val="left" w:pos="567"/>
          <w:tab w:val="left" w:pos="916"/>
        </w:tabs>
        <w:jc w:val="center"/>
        <w:rPr>
          <w:b/>
          <w:color w:val="000000"/>
        </w:rPr>
      </w:pPr>
      <w:r>
        <w:rPr>
          <w:b/>
          <w:color w:val="000000"/>
        </w:rPr>
        <w:t>Тепловізор-монокуляр HikMicro GRYPHON GH25 (10 шт)</w:t>
      </w:r>
    </w:p>
    <w:tbl>
      <w:tblPr>
        <w:tblW w:w="9923" w:type="dxa"/>
        <w:tblLayout w:type="fixed"/>
        <w:tblLook w:val="0400" w:firstRow="0" w:lastRow="0" w:firstColumn="0" w:lastColumn="0" w:noHBand="0" w:noVBand="1"/>
      </w:tblPr>
      <w:tblGrid>
        <w:gridCol w:w="3261"/>
        <w:gridCol w:w="6662"/>
      </w:tblGrid>
      <w:tr w:rsidR="004565A7" w14:paraId="72DCCADA" w14:textId="77777777" w:rsidTr="003A0D42">
        <w:trPr>
          <w:trHeight w:val="108"/>
        </w:trPr>
        <w:tc>
          <w:tcPr>
            <w:tcW w:w="3261" w:type="dxa"/>
            <w:vAlign w:val="center"/>
          </w:tcPr>
          <w:p w14:paraId="16B11397" w14:textId="77777777" w:rsidR="004565A7" w:rsidRDefault="004565A7" w:rsidP="003A0D42">
            <w:r>
              <w:t>Роздільна здатність детектора</w:t>
            </w:r>
          </w:p>
        </w:tc>
        <w:tc>
          <w:tcPr>
            <w:tcW w:w="6662" w:type="dxa"/>
            <w:vAlign w:val="center"/>
          </w:tcPr>
          <w:p w14:paraId="224958B5" w14:textId="77777777" w:rsidR="004565A7" w:rsidRDefault="004565A7" w:rsidP="003A0D42">
            <w:r>
              <w:t>384x288</w:t>
            </w:r>
          </w:p>
        </w:tc>
      </w:tr>
      <w:tr w:rsidR="004565A7" w14:paraId="48699A9C" w14:textId="77777777" w:rsidTr="003A0D42">
        <w:tc>
          <w:tcPr>
            <w:tcW w:w="3261" w:type="dxa"/>
            <w:vAlign w:val="center"/>
          </w:tcPr>
          <w:p w14:paraId="1B5F08C1" w14:textId="77777777" w:rsidR="004565A7" w:rsidRDefault="004565A7" w:rsidP="003A0D42">
            <w:r>
              <w:t>Крок пікселя</w:t>
            </w:r>
          </w:p>
        </w:tc>
        <w:tc>
          <w:tcPr>
            <w:tcW w:w="6662" w:type="dxa"/>
            <w:vAlign w:val="center"/>
          </w:tcPr>
          <w:p w14:paraId="27DF9BD2" w14:textId="77777777" w:rsidR="004565A7" w:rsidRDefault="004565A7" w:rsidP="003A0D42">
            <w:r>
              <w:t>12 мкм</w:t>
            </w:r>
          </w:p>
        </w:tc>
      </w:tr>
      <w:tr w:rsidR="004565A7" w14:paraId="0162E79C" w14:textId="77777777" w:rsidTr="003A0D42">
        <w:tc>
          <w:tcPr>
            <w:tcW w:w="3261" w:type="dxa"/>
            <w:vAlign w:val="center"/>
          </w:tcPr>
          <w:p w14:paraId="165D2BEA" w14:textId="77777777" w:rsidR="004565A7" w:rsidRDefault="004565A7" w:rsidP="003A0D42">
            <w:r>
              <w:t>Спектральний діапазон</w:t>
            </w:r>
          </w:p>
        </w:tc>
        <w:tc>
          <w:tcPr>
            <w:tcW w:w="6662" w:type="dxa"/>
            <w:vAlign w:val="center"/>
          </w:tcPr>
          <w:p w14:paraId="0F6A704D" w14:textId="77777777" w:rsidR="004565A7" w:rsidRDefault="004565A7" w:rsidP="003A0D42">
            <w:r>
              <w:t>від 8 мкм до 14 мкм</w:t>
            </w:r>
          </w:p>
        </w:tc>
      </w:tr>
      <w:tr w:rsidR="004565A7" w14:paraId="3F26527F" w14:textId="77777777" w:rsidTr="003A0D42">
        <w:tc>
          <w:tcPr>
            <w:tcW w:w="3261" w:type="dxa"/>
            <w:vAlign w:val="center"/>
          </w:tcPr>
          <w:p w14:paraId="4A5BF089" w14:textId="77777777" w:rsidR="004565A7" w:rsidRDefault="004565A7" w:rsidP="003A0D42">
            <w:r>
              <w:t>NETD</w:t>
            </w:r>
          </w:p>
        </w:tc>
        <w:tc>
          <w:tcPr>
            <w:tcW w:w="6662" w:type="dxa"/>
            <w:vAlign w:val="center"/>
          </w:tcPr>
          <w:p w14:paraId="44279FB2" w14:textId="77777777" w:rsidR="004565A7" w:rsidRDefault="004565A7" w:rsidP="003A0D42">
            <w:r>
              <w:t>&lt; 35mk (@25°C; F#=1,0)</w:t>
            </w:r>
          </w:p>
        </w:tc>
      </w:tr>
      <w:tr w:rsidR="004565A7" w14:paraId="28720B74" w14:textId="77777777" w:rsidTr="003A0D42">
        <w:tc>
          <w:tcPr>
            <w:tcW w:w="3261" w:type="dxa"/>
            <w:vAlign w:val="center"/>
          </w:tcPr>
          <w:p w14:paraId="3C379C04" w14:textId="77777777" w:rsidR="004565A7" w:rsidRDefault="004565A7" w:rsidP="003A0D42">
            <w:r>
              <w:t>Об'єктив</w:t>
            </w:r>
          </w:p>
        </w:tc>
        <w:tc>
          <w:tcPr>
            <w:tcW w:w="6662" w:type="dxa"/>
            <w:vAlign w:val="center"/>
          </w:tcPr>
          <w:p w14:paraId="3C69230A" w14:textId="77777777" w:rsidR="004565A7" w:rsidRDefault="004565A7" w:rsidP="003A0D42">
            <w:r>
              <w:t>25 мм ручне фокусування</w:t>
            </w:r>
          </w:p>
        </w:tc>
      </w:tr>
      <w:tr w:rsidR="004565A7" w14:paraId="20081861" w14:textId="77777777" w:rsidTr="003A0D42">
        <w:tc>
          <w:tcPr>
            <w:tcW w:w="3261" w:type="dxa"/>
            <w:vAlign w:val="center"/>
          </w:tcPr>
          <w:p w14:paraId="3A2E2C4B" w14:textId="77777777" w:rsidR="004565A7" w:rsidRDefault="004565A7" w:rsidP="003A0D42">
            <w:r>
              <w:t>оптичне збільшення</w:t>
            </w:r>
          </w:p>
        </w:tc>
        <w:tc>
          <w:tcPr>
            <w:tcW w:w="6662" w:type="dxa"/>
            <w:vAlign w:val="center"/>
          </w:tcPr>
          <w:p w14:paraId="18661A35" w14:textId="77777777" w:rsidR="004565A7" w:rsidRDefault="004565A7" w:rsidP="003A0D42">
            <w:r>
              <w:t>2.39</w:t>
            </w:r>
          </w:p>
        </w:tc>
      </w:tr>
      <w:tr w:rsidR="004565A7" w14:paraId="10C7A9CB" w14:textId="77777777" w:rsidTr="003A0D42">
        <w:tc>
          <w:tcPr>
            <w:tcW w:w="3261" w:type="dxa"/>
            <w:vAlign w:val="center"/>
          </w:tcPr>
          <w:p w14:paraId="719C12C2" w14:textId="77777777" w:rsidR="004565A7" w:rsidRDefault="004565A7" w:rsidP="003A0D42">
            <w:r>
              <w:t>Цифровий зум</w:t>
            </w:r>
          </w:p>
        </w:tc>
        <w:tc>
          <w:tcPr>
            <w:tcW w:w="6662" w:type="dxa"/>
            <w:vAlign w:val="center"/>
          </w:tcPr>
          <w:p w14:paraId="0B888E4C" w14:textId="77777777" w:rsidR="004565A7" w:rsidRDefault="004565A7" w:rsidP="003A0D42">
            <w:r>
              <w:t>1x; 2x; 4x; 8 разів</w:t>
            </w:r>
          </w:p>
        </w:tc>
      </w:tr>
      <w:tr w:rsidR="004565A7" w14:paraId="4951041C" w14:textId="77777777" w:rsidTr="003A0D42">
        <w:tc>
          <w:tcPr>
            <w:tcW w:w="3261" w:type="dxa"/>
            <w:vAlign w:val="center"/>
          </w:tcPr>
          <w:p w14:paraId="56C97C5A" w14:textId="77777777" w:rsidR="004565A7" w:rsidRDefault="004565A7" w:rsidP="003A0D42">
            <w:r>
              <w:t>Поле зору</w:t>
            </w:r>
          </w:p>
        </w:tc>
        <w:tc>
          <w:tcPr>
            <w:tcW w:w="6662" w:type="dxa"/>
            <w:vAlign w:val="center"/>
          </w:tcPr>
          <w:p w14:paraId="0AB47DF6" w14:textId="77777777" w:rsidR="004565A7" w:rsidRDefault="004565A7" w:rsidP="003A0D42">
            <w:r>
              <w:t>10,53 ° × 7,9 °</w:t>
            </w:r>
          </w:p>
        </w:tc>
      </w:tr>
      <w:tr w:rsidR="004565A7" w14:paraId="58D1C899" w14:textId="77777777" w:rsidTr="003A0D42">
        <w:tc>
          <w:tcPr>
            <w:tcW w:w="3261" w:type="dxa"/>
            <w:vAlign w:val="center"/>
          </w:tcPr>
          <w:p w14:paraId="4417736C" w14:textId="77777777" w:rsidR="004565A7" w:rsidRDefault="004565A7" w:rsidP="003A0D42">
            <w:r>
              <w:t>Діафрагма</w:t>
            </w:r>
          </w:p>
        </w:tc>
        <w:tc>
          <w:tcPr>
            <w:tcW w:w="6662" w:type="dxa"/>
            <w:vAlign w:val="center"/>
          </w:tcPr>
          <w:p w14:paraId="52B3DA7D" w14:textId="77777777" w:rsidR="004565A7" w:rsidRDefault="004565A7" w:rsidP="003A0D42">
            <w:r>
              <w:t> F 1.0</w:t>
            </w:r>
          </w:p>
        </w:tc>
      </w:tr>
      <w:tr w:rsidR="004565A7" w14:paraId="6B0DC380" w14:textId="77777777" w:rsidTr="003A0D42">
        <w:tc>
          <w:tcPr>
            <w:tcW w:w="3261" w:type="dxa"/>
            <w:vAlign w:val="center"/>
          </w:tcPr>
          <w:p w14:paraId="03097199" w14:textId="77777777" w:rsidR="004565A7" w:rsidRDefault="004565A7" w:rsidP="003A0D42">
            <w:r>
              <w:t>Дальність спостереження</w:t>
            </w:r>
          </w:p>
        </w:tc>
        <w:tc>
          <w:tcPr>
            <w:tcW w:w="6662" w:type="dxa"/>
            <w:vAlign w:val="center"/>
          </w:tcPr>
          <w:p w14:paraId="1C57B029" w14:textId="77777777" w:rsidR="004565A7" w:rsidRDefault="004565A7" w:rsidP="003A0D42">
            <w:r>
              <w:t>1200 м</w:t>
            </w:r>
          </w:p>
        </w:tc>
      </w:tr>
      <w:tr w:rsidR="004565A7" w14:paraId="3459FCB6" w14:textId="77777777" w:rsidTr="003A0D42">
        <w:tc>
          <w:tcPr>
            <w:tcW w:w="3261" w:type="dxa"/>
            <w:vAlign w:val="center"/>
          </w:tcPr>
          <w:p w14:paraId="0A11F599" w14:textId="77777777" w:rsidR="004565A7" w:rsidRDefault="004565A7" w:rsidP="003A0D42">
            <w:r>
              <w:t>Датчик зображення</w:t>
            </w:r>
          </w:p>
        </w:tc>
        <w:tc>
          <w:tcPr>
            <w:tcW w:w="6662" w:type="dxa"/>
            <w:vAlign w:val="center"/>
          </w:tcPr>
          <w:p w14:paraId="6E0797DD" w14:textId="77777777" w:rsidR="004565A7" w:rsidRDefault="004565A7" w:rsidP="003A0D42">
            <w:r>
              <w:t> 1/3" CMOS для прогресивної розгортки</w:t>
            </w:r>
          </w:p>
        </w:tc>
      </w:tr>
      <w:tr w:rsidR="004565A7" w14:paraId="0F3E0FB2" w14:textId="77777777" w:rsidTr="003A0D42">
        <w:tc>
          <w:tcPr>
            <w:tcW w:w="3261" w:type="dxa"/>
            <w:vAlign w:val="center"/>
          </w:tcPr>
          <w:p w14:paraId="7B409CAB" w14:textId="77777777" w:rsidR="004565A7" w:rsidRDefault="004565A7" w:rsidP="003A0D42">
            <w:r>
              <w:t>Оптична лінза</w:t>
            </w:r>
          </w:p>
        </w:tc>
        <w:tc>
          <w:tcPr>
            <w:tcW w:w="6662" w:type="dxa"/>
            <w:vAlign w:val="center"/>
          </w:tcPr>
          <w:p w14:paraId="78C7420E" w14:textId="77777777" w:rsidR="004565A7" w:rsidRDefault="004565A7" w:rsidP="003A0D42">
            <w:r>
              <w:t> 22 мм</w:t>
            </w:r>
          </w:p>
        </w:tc>
      </w:tr>
      <w:tr w:rsidR="004565A7" w14:paraId="4F6ACC34" w14:textId="77777777" w:rsidTr="003A0D42">
        <w:tc>
          <w:tcPr>
            <w:tcW w:w="3261" w:type="dxa"/>
            <w:vAlign w:val="center"/>
          </w:tcPr>
          <w:p w14:paraId="5AECD5D6" w14:textId="77777777" w:rsidR="004565A7" w:rsidRDefault="004565A7" w:rsidP="003A0D42">
            <w:r>
              <w:t>Покращення зображення</w:t>
            </w:r>
          </w:p>
        </w:tc>
        <w:tc>
          <w:tcPr>
            <w:tcW w:w="6662" w:type="dxa"/>
            <w:vAlign w:val="center"/>
          </w:tcPr>
          <w:p w14:paraId="4AD45918" w14:textId="77777777" w:rsidR="004565A7" w:rsidRDefault="004565A7" w:rsidP="003A0D42">
            <w:r>
              <w:t> 3D DNR; Адаптивний AGC</w:t>
            </w:r>
          </w:p>
        </w:tc>
      </w:tr>
      <w:tr w:rsidR="004565A7" w14:paraId="4A8345F7" w14:textId="77777777" w:rsidTr="003A0D42">
        <w:tc>
          <w:tcPr>
            <w:tcW w:w="3261" w:type="dxa"/>
            <w:vAlign w:val="center"/>
          </w:tcPr>
          <w:p w14:paraId="4F28C29A" w14:textId="77777777" w:rsidR="004565A7" w:rsidRDefault="004565A7" w:rsidP="003A0D42">
            <w:r>
              <w:t>Дисплей</w:t>
            </w:r>
          </w:p>
        </w:tc>
        <w:tc>
          <w:tcPr>
            <w:tcW w:w="6662" w:type="dxa"/>
            <w:vAlign w:val="center"/>
          </w:tcPr>
          <w:p w14:paraId="69BE745F" w14:textId="77777777" w:rsidR="004565A7" w:rsidRDefault="004565A7" w:rsidP="003A0D42">
            <w:r>
              <w:t>OLED</w:t>
            </w:r>
          </w:p>
        </w:tc>
      </w:tr>
      <w:tr w:rsidR="004565A7" w14:paraId="1FB63ECA" w14:textId="77777777" w:rsidTr="003A0D42">
        <w:tc>
          <w:tcPr>
            <w:tcW w:w="3261" w:type="dxa"/>
            <w:vAlign w:val="center"/>
          </w:tcPr>
          <w:p w14:paraId="291FEC53" w14:textId="77777777" w:rsidR="004565A7" w:rsidRDefault="004565A7" w:rsidP="003A0D42">
            <w:r>
              <w:t xml:space="preserve">Роздільна здатність екрану  </w:t>
            </w:r>
          </w:p>
        </w:tc>
        <w:tc>
          <w:tcPr>
            <w:tcW w:w="6662" w:type="dxa"/>
            <w:vAlign w:val="center"/>
          </w:tcPr>
          <w:p w14:paraId="48B9EC97" w14:textId="77777777" w:rsidR="004565A7" w:rsidRDefault="004565A7" w:rsidP="003A0D42">
            <w:r>
              <w:t>1024×768</w:t>
            </w:r>
          </w:p>
        </w:tc>
      </w:tr>
      <w:tr w:rsidR="004565A7" w14:paraId="205F32FA" w14:textId="77777777" w:rsidTr="003A0D42">
        <w:tc>
          <w:tcPr>
            <w:tcW w:w="3261" w:type="dxa"/>
            <w:vAlign w:val="center"/>
          </w:tcPr>
          <w:p w14:paraId="2D938E5F" w14:textId="77777777" w:rsidR="004565A7" w:rsidRDefault="004565A7" w:rsidP="003A0D42">
            <w:r>
              <w:t>Тепловий / оптичний режим</w:t>
            </w:r>
          </w:p>
        </w:tc>
        <w:tc>
          <w:tcPr>
            <w:tcW w:w="6662" w:type="dxa"/>
            <w:vAlign w:val="center"/>
          </w:tcPr>
          <w:p w14:paraId="10C994D4" w14:textId="77777777" w:rsidR="004565A7" w:rsidRDefault="004565A7" w:rsidP="003A0D42">
            <w:r>
              <w:t>Тепловізійний режим; Чорно-білий оптичний режим; Уніфікований режим тепловізійного та оптичного зображення</w:t>
            </w:r>
          </w:p>
        </w:tc>
      </w:tr>
      <w:tr w:rsidR="004565A7" w14:paraId="004A1077" w14:textId="77777777" w:rsidTr="003A0D42">
        <w:tc>
          <w:tcPr>
            <w:tcW w:w="3261" w:type="dxa"/>
            <w:vAlign w:val="center"/>
          </w:tcPr>
          <w:p w14:paraId="7F336FDE" w14:textId="77777777" w:rsidR="004565A7" w:rsidRDefault="004565A7" w:rsidP="003A0D42">
            <w:r>
              <w:t>Режим зображення</w:t>
            </w:r>
          </w:p>
        </w:tc>
        <w:tc>
          <w:tcPr>
            <w:tcW w:w="6662" w:type="dxa"/>
            <w:vAlign w:val="center"/>
          </w:tcPr>
          <w:p w14:paraId="735789B0" w14:textId="77777777" w:rsidR="004565A7" w:rsidRDefault="004565A7" w:rsidP="003A0D42">
            <w:r>
              <w:t>чорний; червоний; Білий; Fuison; оптичний; Fusion (уніфікований режим тепловізійного та оптичного зображення)</w:t>
            </w:r>
          </w:p>
        </w:tc>
      </w:tr>
      <w:tr w:rsidR="004565A7" w14:paraId="7150159D" w14:textId="77777777" w:rsidTr="003A0D42">
        <w:tc>
          <w:tcPr>
            <w:tcW w:w="3261" w:type="dxa"/>
            <w:vAlign w:val="center"/>
          </w:tcPr>
          <w:p w14:paraId="34664B85" w14:textId="77777777" w:rsidR="004565A7" w:rsidRDefault="004565A7" w:rsidP="003A0D42">
            <w:r>
              <w:t>Hot-Track</w:t>
            </w:r>
          </w:p>
        </w:tc>
        <w:tc>
          <w:tcPr>
            <w:tcW w:w="6662" w:type="dxa"/>
            <w:vAlign w:val="center"/>
          </w:tcPr>
          <w:p w14:paraId="536C0030" w14:textId="77777777" w:rsidR="004565A7" w:rsidRDefault="004565A7" w:rsidP="003A0D42">
            <w:r>
              <w:t>Так (індикатор найгарячішої точки у всьому контрольованому полі)</w:t>
            </w:r>
          </w:p>
        </w:tc>
      </w:tr>
      <w:tr w:rsidR="004565A7" w14:paraId="7C3527F7" w14:textId="77777777" w:rsidTr="003A0D42">
        <w:tc>
          <w:tcPr>
            <w:tcW w:w="3261" w:type="dxa"/>
            <w:vAlign w:val="center"/>
          </w:tcPr>
          <w:p w14:paraId="285A229F" w14:textId="77777777" w:rsidR="004565A7" w:rsidRDefault="004565A7" w:rsidP="003A0D42">
            <w:r>
              <w:t>Підсвічування об'єкта</w:t>
            </w:r>
          </w:p>
        </w:tc>
        <w:tc>
          <w:tcPr>
            <w:tcW w:w="6662" w:type="dxa"/>
            <w:vAlign w:val="center"/>
          </w:tcPr>
          <w:p w14:paraId="24EEE789" w14:textId="77777777" w:rsidR="004565A7" w:rsidRDefault="004565A7" w:rsidP="003A0D42">
            <w:r>
              <w:t>Так</w:t>
            </w:r>
          </w:p>
        </w:tc>
      </w:tr>
      <w:tr w:rsidR="004565A7" w14:paraId="0EE3475E" w14:textId="77777777" w:rsidTr="003A0D42">
        <w:tc>
          <w:tcPr>
            <w:tcW w:w="3261" w:type="dxa"/>
            <w:vAlign w:val="center"/>
          </w:tcPr>
          <w:p w14:paraId="1E4B2D96" w14:textId="77777777" w:rsidR="004565A7" w:rsidRDefault="004565A7" w:rsidP="003A0D42">
            <w:r>
              <w:t>Вбудований накопичувач</w:t>
            </w:r>
          </w:p>
        </w:tc>
        <w:tc>
          <w:tcPr>
            <w:tcW w:w="6662" w:type="dxa"/>
            <w:vAlign w:val="center"/>
          </w:tcPr>
          <w:p w14:paraId="45209AE6" w14:textId="77777777" w:rsidR="004565A7" w:rsidRDefault="004565A7" w:rsidP="003A0D42">
            <w:r>
              <w:t>16 Гб</w:t>
            </w:r>
          </w:p>
        </w:tc>
      </w:tr>
      <w:tr w:rsidR="004565A7" w14:paraId="24500F52" w14:textId="77777777" w:rsidTr="003A0D42">
        <w:tc>
          <w:tcPr>
            <w:tcW w:w="3261" w:type="dxa"/>
            <w:vAlign w:val="center"/>
          </w:tcPr>
          <w:p w14:paraId="4035A482" w14:textId="77777777" w:rsidR="004565A7" w:rsidRDefault="004565A7" w:rsidP="003A0D42">
            <w:r>
              <w:t xml:space="preserve">Можливості </w:t>
            </w:r>
          </w:p>
        </w:tc>
        <w:tc>
          <w:tcPr>
            <w:tcW w:w="6662" w:type="dxa"/>
            <w:vAlign w:val="center"/>
          </w:tcPr>
          <w:p w14:paraId="64F4F461" w14:textId="77777777" w:rsidR="004565A7" w:rsidRDefault="004565A7" w:rsidP="003A0D42">
            <w:r>
              <w:t>Відеозапис, Відтворення відео, Фотографування, Відтворення фотографій, підтримка Wi-Fi</w:t>
            </w:r>
          </w:p>
        </w:tc>
      </w:tr>
      <w:tr w:rsidR="004565A7" w14:paraId="418B754C" w14:textId="77777777" w:rsidTr="003A0D42">
        <w:tc>
          <w:tcPr>
            <w:tcW w:w="3261" w:type="dxa"/>
            <w:vAlign w:val="center"/>
          </w:tcPr>
          <w:p w14:paraId="2E688DB7" w14:textId="77777777" w:rsidR="004565A7" w:rsidRDefault="004565A7" w:rsidP="003A0D42">
            <w:r>
              <w:t>Живлення</w:t>
            </w:r>
          </w:p>
        </w:tc>
        <w:tc>
          <w:tcPr>
            <w:tcW w:w="6662" w:type="dxa"/>
            <w:vAlign w:val="center"/>
          </w:tcPr>
          <w:p w14:paraId="7C115F8C" w14:textId="77777777" w:rsidR="004565A7" w:rsidRDefault="004565A7" w:rsidP="003A0D42">
            <w:r>
              <w:t>Акумулятор (1 батарея 18650)</w:t>
            </w:r>
          </w:p>
        </w:tc>
      </w:tr>
      <w:tr w:rsidR="004565A7" w14:paraId="1A3F5DF9" w14:textId="77777777" w:rsidTr="003A0D42">
        <w:tc>
          <w:tcPr>
            <w:tcW w:w="3261" w:type="dxa"/>
            <w:vAlign w:val="center"/>
          </w:tcPr>
          <w:p w14:paraId="1E1FACC5" w14:textId="77777777" w:rsidR="004565A7" w:rsidRDefault="004565A7" w:rsidP="003A0D42">
            <w:r>
              <w:t>Час роботи від батареї</w:t>
            </w:r>
          </w:p>
        </w:tc>
        <w:tc>
          <w:tcPr>
            <w:tcW w:w="6662" w:type="dxa"/>
            <w:vAlign w:val="center"/>
          </w:tcPr>
          <w:p w14:paraId="4033B1F8" w14:textId="77777777" w:rsidR="004565A7" w:rsidRDefault="004565A7" w:rsidP="003A0D42">
            <w:r>
              <w:t>8 годин (без wifi); 6 годин (з wifi)</w:t>
            </w:r>
          </w:p>
        </w:tc>
      </w:tr>
      <w:tr w:rsidR="004565A7" w14:paraId="77800B8C" w14:textId="77777777" w:rsidTr="003A0D42">
        <w:tc>
          <w:tcPr>
            <w:tcW w:w="3261" w:type="dxa"/>
            <w:vAlign w:val="center"/>
          </w:tcPr>
          <w:p w14:paraId="0C04DBFF" w14:textId="77777777" w:rsidR="004565A7" w:rsidRDefault="004565A7" w:rsidP="003A0D42">
            <w:r>
              <w:t>Робоча температура</w:t>
            </w:r>
          </w:p>
        </w:tc>
        <w:tc>
          <w:tcPr>
            <w:tcW w:w="6662" w:type="dxa"/>
            <w:vAlign w:val="center"/>
          </w:tcPr>
          <w:p w14:paraId="31788481" w14:textId="77777777" w:rsidR="004565A7" w:rsidRDefault="004565A7" w:rsidP="003A0D42">
            <w:r>
              <w:t>від -20 °C до 55 °C</w:t>
            </w:r>
          </w:p>
        </w:tc>
      </w:tr>
      <w:tr w:rsidR="004565A7" w14:paraId="560C9A55" w14:textId="77777777" w:rsidTr="003A0D42">
        <w:tc>
          <w:tcPr>
            <w:tcW w:w="3261" w:type="dxa"/>
            <w:vAlign w:val="center"/>
          </w:tcPr>
          <w:p w14:paraId="0647ED07" w14:textId="77777777" w:rsidR="004565A7" w:rsidRDefault="004565A7" w:rsidP="003A0D42">
            <w:r>
              <w:t>Рівень захисту</w:t>
            </w:r>
          </w:p>
        </w:tc>
        <w:tc>
          <w:tcPr>
            <w:tcW w:w="6662" w:type="dxa"/>
            <w:vAlign w:val="center"/>
          </w:tcPr>
          <w:p w14:paraId="105CE011" w14:textId="77777777" w:rsidR="004565A7" w:rsidRDefault="004565A7" w:rsidP="003A0D42">
            <w:r>
              <w:t>IP67</w:t>
            </w:r>
          </w:p>
        </w:tc>
      </w:tr>
      <w:tr w:rsidR="004565A7" w14:paraId="61A19377" w14:textId="77777777" w:rsidTr="003A0D42">
        <w:tc>
          <w:tcPr>
            <w:tcW w:w="3261" w:type="dxa"/>
            <w:vAlign w:val="center"/>
          </w:tcPr>
          <w:p w14:paraId="3C898486" w14:textId="77777777" w:rsidR="004565A7" w:rsidRDefault="004565A7" w:rsidP="003A0D42">
            <w:r>
              <w:t>Кріплення на штативі</w:t>
            </w:r>
          </w:p>
        </w:tc>
        <w:tc>
          <w:tcPr>
            <w:tcW w:w="6662" w:type="dxa"/>
            <w:vAlign w:val="center"/>
          </w:tcPr>
          <w:p w14:paraId="02ADD3C3" w14:textId="77777777" w:rsidR="004565A7" w:rsidRDefault="004565A7" w:rsidP="003A0D42">
            <w:r>
              <w:t>ТАК (UNC 1/4”-20</w:t>
            </w:r>
          </w:p>
        </w:tc>
      </w:tr>
      <w:tr w:rsidR="004565A7" w14:paraId="3B3A7CE3" w14:textId="77777777" w:rsidTr="003A0D42">
        <w:tc>
          <w:tcPr>
            <w:tcW w:w="3261" w:type="dxa"/>
            <w:vAlign w:val="center"/>
          </w:tcPr>
          <w:p w14:paraId="0EA31BD8" w14:textId="77777777" w:rsidR="004565A7" w:rsidRDefault="004565A7" w:rsidP="003A0D42">
            <w:r>
              <w:t>Кабельний вихід</w:t>
            </w:r>
          </w:p>
        </w:tc>
        <w:tc>
          <w:tcPr>
            <w:tcW w:w="6662" w:type="dxa"/>
            <w:vAlign w:val="center"/>
          </w:tcPr>
          <w:p w14:paraId="226FEF42" w14:textId="77777777" w:rsidR="004565A7" w:rsidRDefault="004565A7" w:rsidP="003A0D42">
            <w:r>
              <w:t>USB-C</w:t>
            </w:r>
          </w:p>
        </w:tc>
      </w:tr>
      <w:tr w:rsidR="004565A7" w14:paraId="7A6D01BE" w14:textId="77777777" w:rsidTr="003A0D42">
        <w:tc>
          <w:tcPr>
            <w:tcW w:w="3261" w:type="dxa"/>
            <w:vAlign w:val="center"/>
          </w:tcPr>
          <w:p w14:paraId="4DD5D5FF" w14:textId="77777777" w:rsidR="004565A7" w:rsidRDefault="004565A7" w:rsidP="003A0D42">
            <w:r>
              <w:t>Розміри</w:t>
            </w:r>
          </w:p>
        </w:tc>
        <w:tc>
          <w:tcPr>
            <w:tcW w:w="6662" w:type="dxa"/>
            <w:vAlign w:val="center"/>
          </w:tcPr>
          <w:p w14:paraId="1F7F870F" w14:textId="77777777" w:rsidR="004565A7" w:rsidRDefault="004565A7" w:rsidP="003A0D42">
            <w:sdt>
              <w:sdtPr>
                <w:tag w:val="goog_rdk_0"/>
                <w:id w:val="-1419939448"/>
              </w:sdtPr>
              <w:sdtContent>
                <w:r>
                  <w:rPr>
                    <w:rFonts w:ascii="Gungsuh" w:eastAsia="Gungsuh" w:hAnsi="Gungsuh" w:cs="Gungsuh"/>
                  </w:rPr>
                  <w:t>≤57 мм × 61 мм × 158,3 мм</w:t>
                </w:r>
              </w:sdtContent>
            </w:sdt>
          </w:p>
        </w:tc>
      </w:tr>
      <w:tr w:rsidR="004565A7" w14:paraId="6F3D3370" w14:textId="77777777" w:rsidTr="003A0D42">
        <w:tc>
          <w:tcPr>
            <w:tcW w:w="3261" w:type="dxa"/>
            <w:vAlign w:val="center"/>
          </w:tcPr>
          <w:p w14:paraId="42E8D82D" w14:textId="77777777" w:rsidR="004565A7" w:rsidRDefault="004565A7" w:rsidP="003A0D42">
            <w:r>
              <w:t>вага</w:t>
            </w:r>
          </w:p>
        </w:tc>
        <w:tc>
          <w:tcPr>
            <w:tcW w:w="6662" w:type="dxa"/>
            <w:vAlign w:val="center"/>
          </w:tcPr>
          <w:p w14:paraId="79B9FD74" w14:textId="77777777" w:rsidR="004565A7" w:rsidRDefault="004565A7" w:rsidP="003A0D42">
            <w:r>
              <w:t>До 550 г</w:t>
            </w:r>
          </w:p>
        </w:tc>
      </w:tr>
      <w:tr w:rsidR="004565A7" w14:paraId="02AF6383" w14:textId="77777777" w:rsidTr="003A0D42">
        <w:tc>
          <w:tcPr>
            <w:tcW w:w="3261" w:type="dxa"/>
            <w:vAlign w:val="center"/>
          </w:tcPr>
          <w:p w14:paraId="19EB49E6" w14:textId="77777777" w:rsidR="004565A7" w:rsidRDefault="004565A7" w:rsidP="003A0D42">
            <w:r>
              <w:t xml:space="preserve">Гарантійний термін   </w:t>
            </w:r>
          </w:p>
        </w:tc>
        <w:tc>
          <w:tcPr>
            <w:tcW w:w="6662" w:type="dxa"/>
            <w:vAlign w:val="center"/>
          </w:tcPr>
          <w:p w14:paraId="727EB9EB" w14:textId="77777777" w:rsidR="004565A7" w:rsidRDefault="004565A7" w:rsidP="003A0D42">
            <w:r>
              <w:t>12 міс</w:t>
            </w:r>
          </w:p>
        </w:tc>
      </w:tr>
      <w:tr w:rsidR="004565A7" w14:paraId="1F1134B9" w14:textId="77777777" w:rsidTr="003A0D42">
        <w:tc>
          <w:tcPr>
            <w:tcW w:w="3261" w:type="dxa"/>
            <w:vAlign w:val="center"/>
          </w:tcPr>
          <w:p w14:paraId="1D8944E0" w14:textId="77777777" w:rsidR="004565A7" w:rsidRDefault="004565A7" w:rsidP="003A0D42">
            <w:r>
              <w:t>Комплектація</w:t>
            </w:r>
          </w:p>
        </w:tc>
        <w:tc>
          <w:tcPr>
            <w:tcW w:w="6662" w:type="dxa"/>
            <w:vAlign w:val="center"/>
          </w:tcPr>
          <w:p w14:paraId="36240644" w14:textId="77777777" w:rsidR="004565A7" w:rsidRDefault="004565A7" w:rsidP="003A0D42">
            <w:r>
              <w:t>Тепловізор, упакування, ремінь на зап’ястя, USB кабель з блоком, тканина для очищення оптики, інструкція з перекладом на українську мову.</w:t>
            </w:r>
          </w:p>
        </w:tc>
      </w:tr>
    </w:tbl>
    <w:p w14:paraId="722064C3" w14:textId="77777777" w:rsidR="004565A7" w:rsidRDefault="004565A7" w:rsidP="004565A7">
      <w:pPr>
        <w:pBdr>
          <w:top w:val="nil"/>
          <w:left w:val="nil"/>
          <w:bottom w:val="nil"/>
          <w:right w:val="nil"/>
          <w:between w:val="nil"/>
        </w:pBdr>
        <w:tabs>
          <w:tab w:val="left" w:pos="567"/>
          <w:tab w:val="left" w:pos="916"/>
        </w:tabs>
        <w:ind w:left="426"/>
        <w:rPr>
          <w:color w:val="000000"/>
        </w:rPr>
      </w:pPr>
      <w:r>
        <w:rPr>
          <w:noProof/>
          <w:color w:val="000000"/>
          <w:lang w:val="uk-UA" w:eastAsia="uk-UA"/>
        </w:rPr>
        <w:drawing>
          <wp:inline distT="0" distB="0" distL="0" distR="0" wp14:anchorId="6C07AE9D" wp14:editId="793E1A2F">
            <wp:extent cx="4772025" cy="1228725"/>
            <wp:effectExtent l="0" t="0" r="9525" b="9525"/>
            <wp:docPr id="5" name="image1.jpg" descr="Тепловизор HikMicro GRYPHON GH25 (HM-TS23-25QG/WV-GH25)"/>
            <wp:cNvGraphicFramePr/>
            <a:graphic xmlns:a="http://schemas.openxmlformats.org/drawingml/2006/main">
              <a:graphicData uri="http://schemas.openxmlformats.org/drawingml/2006/picture">
                <pic:pic xmlns:pic="http://schemas.openxmlformats.org/drawingml/2006/picture">
                  <pic:nvPicPr>
                    <pic:cNvPr id="0" name="image1.jpg" descr="Тепловизор HikMicro GRYPHON GH25 (HM-TS23-25QG/WV-GH25)"/>
                    <pic:cNvPicPr preferRelativeResize="0"/>
                  </pic:nvPicPr>
                  <pic:blipFill>
                    <a:blip r:embed="rId9"/>
                    <a:srcRect l="-200" t="23600" b="27800"/>
                    <a:stretch>
                      <a:fillRect/>
                    </a:stretch>
                  </pic:blipFill>
                  <pic:spPr>
                    <a:xfrm>
                      <a:off x="0" y="0"/>
                      <a:ext cx="4772025" cy="1228725"/>
                    </a:xfrm>
                    <a:prstGeom prst="rect">
                      <a:avLst/>
                    </a:prstGeom>
                    <a:ln/>
                  </pic:spPr>
                </pic:pic>
              </a:graphicData>
            </a:graphic>
          </wp:inline>
        </w:drawing>
      </w:r>
    </w:p>
    <w:p w14:paraId="5FC67896" w14:textId="77777777" w:rsidR="004565A7" w:rsidRDefault="004565A7" w:rsidP="004565A7">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5C0CF41F" w14:textId="77777777" w:rsidR="004565A7" w:rsidRPr="007B4553" w:rsidRDefault="004565A7" w:rsidP="004565A7">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77FE3D19" w14:textId="77777777" w:rsidR="004565A7" w:rsidRPr="007B4553" w:rsidRDefault="004565A7" w:rsidP="004565A7">
      <w:pPr>
        <w:rPr>
          <w:b/>
          <w:i/>
          <w:color w:val="000000"/>
          <w:sz w:val="28"/>
          <w:szCs w:val="28"/>
          <w:lang w:eastAsia="uk-UA"/>
        </w:rPr>
      </w:pPr>
    </w:p>
    <w:p w14:paraId="6F7AE13D" w14:textId="77777777" w:rsidR="004565A7" w:rsidRPr="00401625" w:rsidRDefault="004565A7" w:rsidP="004565A7">
      <w:pPr>
        <w:ind w:left="180" w:firstLine="360"/>
        <w:rPr>
          <w:color w:val="000000" w:themeColor="text1"/>
          <w:lang w:val="uk-UA" w:eastAsia="x-none"/>
        </w:rPr>
      </w:pPr>
      <w:r w:rsidRPr="007144BE">
        <w:rPr>
          <w:i/>
          <w:iCs/>
          <w:color w:val="000000" w:themeColor="text1"/>
          <w:lang w:val="uk-UA" w:eastAsia="x-none"/>
        </w:rPr>
        <w:t xml:space="preserve">Уповноважена особа Учасника (посада, ПІБ)                                     </w:t>
      </w:r>
      <w:r>
        <w:rPr>
          <w:i/>
          <w:iCs/>
          <w:color w:val="000000" w:themeColor="text1"/>
          <w:lang w:val="uk-UA" w:eastAsia="x-none"/>
        </w:rPr>
        <w:t xml:space="preserve">      __________      (підпис) </w:t>
      </w:r>
    </w:p>
    <w:p w14:paraId="581FD66C" w14:textId="77777777" w:rsidR="004565A7" w:rsidRPr="004565A7" w:rsidRDefault="004565A7" w:rsidP="004565A7">
      <w:pPr>
        <w:shd w:val="clear" w:color="auto" w:fill="FFFFFF"/>
        <w:spacing w:line="276" w:lineRule="auto"/>
        <w:ind w:left="280"/>
        <w:jc w:val="both"/>
        <w:rPr>
          <w:b/>
          <w:color w:val="333333"/>
          <w:lang w:val="uk-UA"/>
        </w:rPr>
      </w:pPr>
      <w:r w:rsidRPr="007144BE">
        <w:rPr>
          <w:i/>
          <w:color w:val="000000" w:themeColor="text1"/>
          <w:lang w:val="uk-UA" w:eastAsia="x-none"/>
        </w:rPr>
        <w:t>Дата: „___” __________2023 р.</w:t>
      </w:r>
      <w:r w:rsidRPr="004565A7">
        <w:rPr>
          <w:b/>
          <w:color w:val="333333"/>
          <w:lang w:val="uk-UA"/>
        </w:rPr>
        <w:t xml:space="preserve"> </w:t>
      </w:r>
    </w:p>
    <w:p w14:paraId="5871D16A" w14:textId="77777777" w:rsidR="004565A7" w:rsidRPr="00AA6A5B" w:rsidRDefault="004565A7" w:rsidP="004565A7">
      <w:pPr>
        <w:pStyle w:val="Default"/>
        <w:tabs>
          <w:tab w:val="left" w:pos="567"/>
          <w:tab w:val="left" w:pos="916"/>
        </w:tabs>
        <w:ind w:firstLine="567"/>
        <w:jc w:val="both"/>
        <w:rPr>
          <w:noProof/>
          <w:lang w:val="uk-UA" w:eastAsia="uk-UA"/>
        </w:rPr>
      </w:pPr>
    </w:p>
    <w:p w14:paraId="217BA3BB" w14:textId="77777777" w:rsidR="004565A7" w:rsidRDefault="004565A7" w:rsidP="004565A7">
      <w:pPr>
        <w:jc w:val="center"/>
        <w:rPr>
          <w:b/>
          <w:i/>
          <w:color w:val="000000"/>
          <w:sz w:val="28"/>
          <w:szCs w:val="28"/>
          <w:lang w:val="uk-UA" w:eastAsia="uk-UA"/>
        </w:rPr>
      </w:pPr>
    </w:p>
    <w:p w14:paraId="1F44F6B5" w14:textId="77777777" w:rsidR="004565A7" w:rsidRDefault="004565A7" w:rsidP="004565A7">
      <w:pPr>
        <w:jc w:val="center"/>
        <w:rPr>
          <w:b/>
          <w:i/>
          <w:color w:val="000000"/>
          <w:sz w:val="28"/>
          <w:szCs w:val="28"/>
          <w:lang w:val="uk-UA" w:eastAsia="uk-UA"/>
        </w:rPr>
      </w:pPr>
      <w:r>
        <w:rPr>
          <w:b/>
          <w:i/>
          <w:color w:val="000000"/>
          <w:sz w:val="28"/>
          <w:szCs w:val="28"/>
          <w:lang w:val="uk-UA" w:eastAsia="uk-UA"/>
        </w:rPr>
        <w:t>Лот 2</w:t>
      </w:r>
      <w:r w:rsidRPr="00FF3C35">
        <w:rPr>
          <w:b/>
          <w:i/>
          <w:color w:val="000000"/>
          <w:sz w:val="28"/>
          <w:szCs w:val="28"/>
          <w:lang w:val="uk-UA" w:eastAsia="uk-UA"/>
        </w:rPr>
        <w:t xml:space="preserve"> – </w:t>
      </w:r>
      <w:r w:rsidRPr="003043C1">
        <w:rPr>
          <w:b/>
          <w:color w:val="000000"/>
          <w:lang w:val="uk-UA"/>
        </w:rPr>
        <w:t>Бінокль</w:t>
      </w:r>
    </w:p>
    <w:p w14:paraId="33B932F4" w14:textId="77777777" w:rsidR="004565A7" w:rsidRPr="000237AF" w:rsidRDefault="004565A7" w:rsidP="004565A7">
      <w:pPr>
        <w:jc w:val="center"/>
        <w:rPr>
          <w:b/>
          <w:i/>
          <w:color w:val="000000"/>
          <w:sz w:val="10"/>
          <w:szCs w:val="10"/>
          <w:lang w:val="uk-UA" w:eastAsia="uk-UA"/>
        </w:rPr>
      </w:pPr>
    </w:p>
    <w:p w14:paraId="62E49321" w14:textId="77777777" w:rsidR="004565A7" w:rsidRPr="003043C1" w:rsidRDefault="004565A7" w:rsidP="004565A7">
      <w:pPr>
        <w:pBdr>
          <w:top w:val="nil"/>
          <w:left w:val="nil"/>
          <w:bottom w:val="nil"/>
          <w:right w:val="nil"/>
          <w:between w:val="nil"/>
        </w:pBdr>
        <w:tabs>
          <w:tab w:val="left" w:pos="567"/>
          <w:tab w:val="left" w:pos="916"/>
        </w:tabs>
        <w:ind w:left="426"/>
        <w:jc w:val="center"/>
        <w:rPr>
          <w:b/>
          <w:color w:val="000000"/>
          <w:lang w:val="uk-UA"/>
        </w:rPr>
      </w:pPr>
      <w:r w:rsidRPr="003043C1">
        <w:rPr>
          <w:b/>
          <w:color w:val="000000"/>
          <w:lang w:val="uk-UA"/>
        </w:rPr>
        <w:t xml:space="preserve">Бінокль </w:t>
      </w:r>
      <w:r>
        <w:rPr>
          <w:b/>
          <w:color w:val="000000"/>
        </w:rPr>
        <w:t>BUSHNELL</w:t>
      </w:r>
      <w:r w:rsidRPr="003043C1">
        <w:rPr>
          <w:b/>
          <w:color w:val="000000"/>
          <w:lang w:val="uk-UA"/>
        </w:rPr>
        <w:t xml:space="preserve"> </w:t>
      </w:r>
      <w:r>
        <w:rPr>
          <w:b/>
          <w:color w:val="000000"/>
        </w:rPr>
        <w:t>Zoom</w:t>
      </w:r>
      <w:r w:rsidRPr="003043C1">
        <w:rPr>
          <w:b/>
          <w:color w:val="000000"/>
          <w:lang w:val="uk-UA"/>
        </w:rPr>
        <w:t xml:space="preserve"> 10-70</w:t>
      </w:r>
      <w:r>
        <w:rPr>
          <w:b/>
          <w:color w:val="000000"/>
        </w:rPr>
        <w:t>x</w:t>
      </w:r>
      <w:r w:rsidRPr="003043C1">
        <w:rPr>
          <w:b/>
          <w:color w:val="000000"/>
          <w:lang w:val="uk-UA"/>
        </w:rPr>
        <w:t xml:space="preserve">70 </w:t>
      </w:r>
      <w:r>
        <w:rPr>
          <w:b/>
          <w:color w:val="000000"/>
        </w:rPr>
        <w:t>TY</w:t>
      </w:r>
      <w:r w:rsidRPr="003043C1">
        <w:rPr>
          <w:b/>
          <w:color w:val="000000"/>
          <w:lang w:val="uk-UA"/>
        </w:rPr>
        <w:t>-1509 (25 шт)</w:t>
      </w:r>
    </w:p>
    <w:p w14:paraId="75ED46AE" w14:textId="77777777" w:rsidR="004565A7" w:rsidRPr="003043C1" w:rsidRDefault="004565A7" w:rsidP="004565A7">
      <w:pPr>
        <w:pBdr>
          <w:top w:val="nil"/>
          <w:left w:val="nil"/>
          <w:bottom w:val="nil"/>
          <w:right w:val="nil"/>
          <w:between w:val="nil"/>
        </w:pBdr>
        <w:tabs>
          <w:tab w:val="left" w:pos="567"/>
          <w:tab w:val="left" w:pos="916"/>
        </w:tabs>
        <w:ind w:left="426"/>
        <w:jc w:val="center"/>
        <w:rPr>
          <w:b/>
          <w:color w:val="000000"/>
          <w:lang w:val="uk-UA"/>
        </w:rPr>
      </w:pPr>
    </w:p>
    <w:p w14:paraId="2ABD7E6B" w14:textId="77777777" w:rsidR="004565A7" w:rsidRDefault="004565A7" w:rsidP="004565A7">
      <w:pPr>
        <w:numPr>
          <w:ilvl w:val="0"/>
          <w:numId w:val="15"/>
        </w:numPr>
        <w:spacing w:before="280"/>
        <w:ind w:left="454"/>
      </w:pPr>
      <w:r>
        <w:t>Бінокль: 10-70*70.</w:t>
      </w:r>
    </w:p>
    <w:p w14:paraId="42A7966E" w14:textId="77777777" w:rsidR="004565A7" w:rsidRDefault="004565A7" w:rsidP="004565A7">
      <w:pPr>
        <w:numPr>
          <w:ilvl w:val="0"/>
          <w:numId w:val="15"/>
        </w:numPr>
        <w:ind w:left="454"/>
      </w:pPr>
      <w:r>
        <w:t>Кратність: 10-70х.</w:t>
      </w:r>
    </w:p>
    <w:p w14:paraId="3242BF58" w14:textId="77777777" w:rsidR="004565A7" w:rsidRDefault="004565A7" w:rsidP="004565A7">
      <w:pPr>
        <w:numPr>
          <w:ilvl w:val="0"/>
          <w:numId w:val="15"/>
        </w:numPr>
        <w:ind w:left="454"/>
      </w:pPr>
      <w:r>
        <w:t>Діаметр об’єктиву, мм: 70.</w:t>
      </w:r>
    </w:p>
    <w:p w14:paraId="45B37473" w14:textId="77777777" w:rsidR="004565A7" w:rsidRDefault="004565A7" w:rsidP="004565A7">
      <w:pPr>
        <w:numPr>
          <w:ilvl w:val="0"/>
          <w:numId w:val="15"/>
        </w:numPr>
        <w:ind w:left="454"/>
      </w:pPr>
      <w:r>
        <w:t>Система призм: Porro.</w:t>
      </w:r>
    </w:p>
    <w:p w14:paraId="108745AF" w14:textId="77777777" w:rsidR="004565A7" w:rsidRDefault="004565A7" w:rsidP="004565A7">
      <w:pPr>
        <w:numPr>
          <w:ilvl w:val="0"/>
          <w:numId w:val="15"/>
        </w:numPr>
        <w:ind w:left="454"/>
      </w:pPr>
      <w:r>
        <w:t>Поле зору, м / на 1000 м: 78.</w:t>
      </w:r>
    </w:p>
    <w:p w14:paraId="3088FF40" w14:textId="77777777" w:rsidR="004565A7" w:rsidRDefault="004565A7" w:rsidP="004565A7">
      <w:pPr>
        <w:numPr>
          <w:ilvl w:val="0"/>
          <w:numId w:val="15"/>
        </w:numPr>
        <w:ind w:left="454"/>
      </w:pPr>
      <w:r>
        <w:t>Zoom: в наявності.</w:t>
      </w:r>
    </w:p>
    <w:p w14:paraId="12B50854" w14:textId="77777777" w:rsidR="004565A7" w:rsidRDefault="004565A7" w:rsidP="004565A7">
      <w:pPr>
        <w:numPr>
          <w:ilvl w:val="0"/>
          <w:numId w:val="15"/>
        </w:numPr>
        <w:ind w:left="454"/>
      </w:pPr>
      <w:r>
        <w:t>Колір: камуфляж.</w:t>
      </w:r>
    </w:p>
    <w:p w14:paraId="460D3C55" w14:textId="77777777" w:rsidR="004565A7" w:rsidRDefault="004565A7" w:rsidP="004565A7">
      <w:pPr>
        <w:numPr>
          <w:ilvl w:val="0"/>
          <w:numId w:val="15"/>
        </w:numPr>
        <w:ind w:left="454"/>
      </w:pPr>
      <w:r>
        <w:t>Габаритні розміри, мм: 180х180х65.</w:t>
      </w:r>
    </w:p>
    <w:p w14:paraId="04D05D1A" w14:textId="77777777" w:rsidR="004565A7" w:rsidRDefault="004565A7" w:rsidP="004565A7">
      <w:pPr>
        <w:numPr>
          <w:ilvl w:val="0"/>
          <w:numId w:val="15"/>
        </w:numPr>
        <w:ind w:left="454"/>
      </w:pPr>
      <w:r>
        <w:t>Матеріал корпусу: пластик.</w:t>
      </w:r>
    </w:p>
    <w:p w14:paraId="48906837" w14:textId="77777777" w:rsidR="004565A7" w:rsidRDefault="004565A7" w:rsidP="004565A7">
      <w:pPr>
        <w:numPr>
          <w:ilvl w:val="0"/>
          <w:numId w:val="15"/>
        </w:numPr>
        <w:ind w:left="454"/>
      </w:pPr>
      <w:r>
        <w:t>Матеріал лінз : оптичне стекло.</w:t>
      </w:r>
    </w:p>
    <w:p w14:paraId="66FAE18A" w14:textId="77777777" w:rsidR="004565A7" w:rsidRDefault="004565A7" w:rsidP="004565A7">
      <w:pPr>
        <w:numPr>
          <w:ilvl w:val="0"/>
          <w:numId w:val="15"/>
        </w:numPr>
        <w:spacing w:after="280"/>
        <w:ind w:left="454"/>
      </w:pPr>
      <w:r>
        <w:t>Комплектація: бінокль, шнурок, тканина для очищення лінз, кришки об’єктивів і окулярів, PVC чохол.</w:t>
      </w:r>
    </w:p>
    <w:p w14:paraId="41AB69FD" w14:textId="77777777" w:rsidR="004565A7" w:rsidRDefault="004565A7" w:rsidP="004565A7">
      <w:pPr>
        <w:pBdr>
          <w:top w:val="nil"/>
          <w:left w:val="nil"/>
          <w:bottom w:val="nil"/>
          <w:right w:val="nil"/>
          <w:between w:val="nil"/>
        </w:pBdr>
        <w:tabs>
          <w:tab w:val="left" w:pos="567"/>
          <w:tab w:val="left" w:pos="916"/>
        </w:tabs>
        <w:ind w:left="426"/>
        <w:jc w:val="center"/>
        <w:rPr>
          <w:b/>
          <w:color w:val="000000"/>
        </w:rPr>
      </w:pPr>
      <w:r>
        <w:rPr>
          <w:noProof/>
          <w:color w:val="000000"/>
          <w:lang w:val="uk-UA" w:eastAsia="uk-UA"/>
        </w:rPr>
        <w:drawing>
          <wp:inline distT="0" distB="0" distL="0" distR="0" wp14:anchorId="317B4F26" wp14:editId="62983640">
            <wp:extent cx="3636645" cy="2533650"/>
            <wp:effectExtent l="0" t="0" r="1905"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9477" t="16661" r="28045" b="15621"/>
                    <a:stretch>
                      <a:fillRect/>
                    </a:stretch>
                  </pic:blipFill>
                  <pic:spPr>
                    <a:xfrm>
                      <a:off x="0" y="0"/>
                      <a:ext cx="3636826" cy="2533776"/>
                    </a:xfrm>
                    <a:prstGeom prst="rect">
                      <a:avLst/>
                    </a:prstGeom>
                    <a:ln/>
                  </pic:spPr>
                </pic:pic>
              </a:graphicData>
            </a:graphic>
          </wp:inline>
        </w:drawing>
      </w:r>
    </w:p>
    <w:p w14:paraId="680DD63D" w14:textId="77777777" w:rsidR="004565A7" w:rsidRDefault="004565A7" w:rsidP="004565A7">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75E0DF5D" w14:textId="77777777" w:rsidR="004565A7" w:rsidRPr="007B4553" w:rsidRDefault="004565A7" w:rsidP="004565A7">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4EE5E0A1" w14:textId="77777777" w:rsidR="004565A7" w:rsidRPr="007B4553" w:rsidRDefault="004565A7" w:rsidP="004565A7">
      <w:pPr>
        <w:rPr>
          <w:b/>
          <w:i/>
          <w:color w:val="000000"/>
          <w:sz w:val="28"/>
          <w:szCs w:val="28"/>
          <w:lang w:eastAsia="uk-UA"/>
        </w:rPr>
      </w:pPr>
    </w:p>
    <w:p w14:paraId="63E7656A" w14:textId="77777777" w:rsidR="004565A7" w:rsidRPr="00401625" w:rsidRDefault="004565A7" w:rsidP="004565A7">
      <w:pPr>
        <w:ind w:left="180" w:firstLine="360"/>
        <w:rPr>
          <w:color w:val="000000" w:themeColor="text1"/>
          <w:lang w:val="uk-UA" w:eastAsia="x-none"/>
        </w:rPr>
      </w:pPr>
      <w:r w:rsidRPr="007144BE">
        <w:rPr>
          <w:i/>
          <w:iCs/>
          <w:color w:val="000000" w:themeColor="text1"/>
          <w:lang w:val="uk-UA" w:eastAsia="x-none"/>
        </w:rPr>
        <w:t xml:space="preserve">Уповноважена особа Учасника (посада, ПІБ)                                     </w:t>
      </w:r>
      <w:r>
        <w:rPr>
          <w:i/>
          <w:iCs/>
          <w:color w:val="000000" w:themeColor="text1"/>
          <w:lang w:val="uk-UA" w:eastAsia="x-none"/>
        </w:rPr>
        <w:t xml:space="preserve">      __________      (підпис) </w:t>
      </w:r>
    </w:p>
    <w:p w14:paraId="3F2A870C" w14:textId="77777777" w:rsidR="004565A7" w:rsidRDefault="004565A7" w:rsidP="004565A7">
      <w:pPr>
        <w:shd w:val="clear" w:color="auto" w:fill="FFFFFF"/>
        <w:spacing w:line="276" w:lineRule="auto"/>
        <w:ind w:left="280"/>
        <w:jc w:val="both"/>
        <w:rPr>
          <w:b/>
          <w:color w:val="333333"/>
        </w:rPr>
      </w:pPr>
      <w:r w:rsidRPr="007144BE">
        <w:rPr>
          <w:i/>
          <w:color w:val="000000" w:themeColor="text1"/>
          <w:lang w:val="uk-UA" w:eastAsia="x-none"/>
        </w:rPr>
        <w:t>Дата: „___” __________2023 р.</w:t>
      </w:r>
      <w:r w:rsidRPr="0048088D">
        <w:rPr>
          <w:b/>
          <w:color w:val="333333"/>
        </w:rPr>
        <w:t xml:space="preserve"> </w:t>
      </w:r>
    </w:p>
    <w:p w14:paraId="5D8BB4A5" w14:textId="77777777" w:rsidR="004565A7" w:rsidRPr="003043C1" w:rsidRDefault="004565A7" w:rsidP="004565A7">
      <w:pPr>
        <w:jc w:val="center"/>
        <w:rPr>
          <w:b/>
          <w:i/>
          <w:color w:val="000000"/>
          <w:sz w:val="10"/>
          <w:szCs w:val="10"/>
          <w:lang w:val="uk-UA" w:eastAsia="uk-UA"/>
        </w:rPr>
      </w:pPr>
    </w:p>
    <w:p w14:paraId="539DFD40" w14:textId="77777777" w:rsidR="004565A7" w:rsidRDefault="004565A7" w:rsidP="004565A7">
      <w:pPr>
        <w:jc w:val="center"/>
        <w:rPr>
          <w:b/>
          <w:i/>
          <w:color w:val="000000"/>
          <w:sz w:val="28"/>
          <w:szCs w:val="28"/>
          <w:lang w:val="uk-UA" w:eastAsia="uk-UA"/>
        </w:rPr>
      </w:pPr>
    </w:p>
    <w:p w14:paraId="6F095BE2" w14:textId="77777777" w:rsidR="004565A7" w:rsidRDefault="004565A7" w:rsidP="004565A7">
      <w:pPr>
        <w:jc w:val="center"/>
        <w:rPr>
          <w:b/>
          <w:i/>
          <w:color w:val="000000"/>
          <w:sz w:val="28"/>
          <w:szCs w:val="28"/>
          <w:lang w:val="uk-UA" w:eastAsia="uk-UA"/>
        </w:rPr>
      </w:pPr>
      <w:r>
        <w:rPr>
          <w:b/>
          <w:i/>
          <w:color w:val="000000"/>
          <w:sz w:val="28"/>
          <w:szCs w:val="28"/>
          <w:lang w:val="uk-UA" w:eastAsia="uk-UA"/>
        </w:rPr>
        <w:t>Лот 3</w:t>
      </w:r>
      <w:r w:rsidRPr="00FF3C35">
        <w:rPr>
          <w:b/>
          <w:i/>
          <w:color w:val="000000"/>
          <w:sz w:val="28"/>
          <w:szCs w:val="28"/>
          <w:lang w:val="uk-UA" w:eastAsia="uk-UA"/>
        </w:rPr>
        <w:t xml:space="preserve"> – </w:t>
      </w:r>
      <w:r w:rsidRPr="003043C1">
        <w:rPr>
          <w:b/>
          <w:i/>
          <w:color w:val="000000"/>
          <w:sz w:val="28"/>
          <w:szCs w:val="28"/>
          <w:lang w:val="uk-UA" w:eastAsia="uk-UA"/>
        </w:rPr>
        <w:t>Монокуляр нічного бачення</w:t>
      </w:r>
    </w:p>
    <w:p w14:paraId="5516F2EC" w14:textId="77777777" w:rsidR="004565A7" w:rsidRPr="003043C1" w:rsidRDefault="004565A7" w:rsidP="004565A7">
      <w:pPr>
        <w:pBdr>
          <w:top w:val="nil"/>
          <w:left w:val="nil"/>
          <w:bottom w:val="nil"/>
          <w:right w:val="nil"/>
          <w:between w:val="nil"/>
        </w:pBdr>
        <w:tabs>
          <w:tab w:val="left" w:pos="567"/>
          <w:tab w:val="left" w:pos="916"/>
        </w:tabs>
        <w:ind w:left="426"/>
        <w:jc w:val="center"/>
        <w:rPr>
          <w:b/>
          <w:color w:val="000000"/>
          <w:lang w:val="uk-UA"/>
        </w:rPr>
      </w:pPr>
      <w:r w:rsidRPr="003043C1">
        <w:rPr>
          <w:b/>
          <w:color w:val="000000"/>
          <w:lang w:val="uk-UA"/>
        </w:rPr>
        <w:t xml:space="preserve">Монокуляр нічного бачення </w:t>
      </w:r>
      <w:r>
        <w:rPr>
          <w:b/>
          <w:color w:val="000000"/>
        </w:rPr>
        <w:t>AGM</w:t>
      </w:r>
      <w:r w:rsidRPr="003043C1">
        <w:rPr>
          <w:b/>
          <w:color w:val="000000"/>
          <w:lang w:val="uk-UA"/>
        </w:rPr>
        <w:t xml:space="preserve"> </w:t>
      </w:r>
      <w:r>
        <w:rPr>
          <w:b/>
          <w:color w:val="000000"/>
        </w:rPr>
        <w:t>PVS</w:t>
      </w:r>
      <w:r w:rsidRPr="003043C1">
        <w:rPr>
          <w:b/>
          <w:color w:val="000000"/>
          <w:lang w:val="uk-UA"/>
        </w:rPr>
        <w:t xml:space="preserve">-14 </w:t>
      </w:r>
      <w:r>
        <w:rPr>
          <w:b/>
          <w:color w:val="000000"/>
        </w:rPr>
        <w:t>NL</w:t>
      </w:r>
      <w:r w:rsidRPr="003043C1">
        <w:rPr>
          <w:b/>
          <w:color w:val="000000"/>
          <w:lang w:val="uk-UA"/>
        </w:rPr>
        <w:t>1 (25 шт)</w:t>
      </w:r>
    </w:p>
    <w:tbl>
      <w:tblPr>
        <w:tblW w:w="9781" w:type="dxa"/>
        <w:tblInd w:w="-8" w:type="dxa"/>
        <w:tblLayout w:type="fixed"/>
        <w:tblLook w:val="0400" w:firstRow="0" w:lastRow="0" w:firstColumn="0" w:lastColumn="0" w:noHBand="0" w:noVBand="1"/>
      </w:tblPr>
      <w:tblGrid>
        <w:gridCol w:w="3828"/>
        <w:gridCol w:w="5953"/>
      </w:tblGrid>
      <w:tr w:rsidR="004565A7" w14:paraId="7C372142" w14:textId="77777777" w:rsidTr="003A0D42">
        <w:tc>
          <w:tcPr>
            <w:tcW w:w="3828" w:type="dxa"/>
            <w:vAlign w:val="center"/>
          </w:tcPr>
          <w:p w14:paraId="6C723175" w14:textId="77777777" w:rsidR="004565A7" w:rsidRDefault="004565A7" w:rsidP="003A0D42">
            <w:r>
              <w:t>Трубка підсилювача зображення</w:t>
            </w:r>
          </w:p>
        </w:tc>
        <w:tc>
          <w:tcPr>
            <w:tcW w:w="5953" w:type="dxa"/>
            <w:vAlign w:val="center"/>
          </w:tcPr>
          <w:p w14:paraId="73E03AA7" w14:textId="77777777" w:rsidR="004565A7" w:rsidRDefault="004565A7" w:rsidP="003A0D42">
            <w:r>
              <w:t>Gen 2+ «Рівень 1»</w:t>
            </w:r>
          </w:p>
        </w:tc>
      </w:tr>
      <w:tr w:rsidR="004565A7" w14:paraId="2228506E" w14:textId="77777777" w:rsidTr="003A0D42">
        <w:tc>
          <w:tcPr>
            <w:tcW w:w="3828" w:type="dxa"/>
            <w:vAlign w:val="center"/>
          </w:tcPr>
          <w:p w14:paraId="6A03E646" w14:textId="77777777" w:rsidR="004565A7" w:rsidRDefault="004565A7" w:rsidP="003A0D42">
            <w:r>
              <w:t>Роздільна здатність</w:t>
            </w:r>
          </w:p>
        </w:tc>
        <w:tc>
          <w:tcPr>
            <w:tcW w:w="5953" w:type="dxa"/>
            <w:vAlign w:val="center"/>
          </w:tcPr>
          <w:p w14:paraId="32A5EAAA" w14:textId="77777777" w:rsidR="004565A7" w:rsidRDefault="004565A7" w:rsidP="003A0D42">
            <w:r>
              <w:t>51-64 lp/mm</w:t>
            </w:r>
          </w:p>
        </w:tc>
      </w:tr>
      <w:tr w:rsidR="004565A7" w14:paraId="595FD199" w14:textId="77777777" w:rsidTr="003A0D42">
        <w:tc>
          <w:tcPr>
            <w:tcW w:w="3828" w:type="dxa"/>
            <w:vAlign w:val="center"/>
          </w:tcPr>
          <w:p w14:paraId="7FA2492C" w14:textId="77777777" w:rsidR="004565A7" w:rsidRDefault="004565A7" w:rsidP="003A0D42">
            <w:r>
              <w:t>Чистота поля зору по зонах</w:t>
            </w:r>
          </w:p>
        </w:tc>
        <w:tc>
          <w:tcPr>
            <w:tcW w:w="5953" w:type="dxa"/>
            <w:vAlign w:val="center"/>
          </w:tcPr>
          <w:p w14:paraId="0FDE2C8D" w14:textId="77777777" w:rsidR="004565A7" w:rsidRDefault="004565A7" w:rsidP="003A0D42">
            <w:r>
              <w:t>IIT NL1 2-го покоління має найвищу роздільну здатність і є найчистішим з усіх, що пропонує AGM. У Зоні 1 практично немає помітних плям.</w:t>
            </w:r>
          </w:p>
        </w:tc>
      </w:tr>
      <w:tr w:rsidR="004565A7" w14:paraId="7F34E987" w14:textId="77777777" w:rsidTr="003A0D42">
        <w:tc>
          <w:tcPr>
            <w:tcW w:w="3828" w:type="dxa"/>
            <w:vAlign w:val="center"/>
          </w:tcPr>
          <w:p w14:paraId="4BF8B326" w14:textId="77777777" w:rsidR="004565A7" w:rsidRDefault="004565A7" w:rsidP="003A0D42">
            <w:r>
              <w:t>Збільшення</w:t>
            </w:r>
          </w:p>
        </w:tc>
        <w:tc>
          <w:tcPr>
            <w:tcW w:w="5953" w:type="dxa"/>
            <w:vAlign w:val="center"/>
          </w:tcPr>
          <w:p w14:paraId="1EFD871B" w14:textId="77777777" w:rsidR="004565A7" w:rsidRDefault="004565A7" w:rsidP="003A0D42">
            <w:r>
              <w:t>1х (3х і 5х опціонально)</w:t>
            </w:r>
          </w:p>
        </w:tc>
      </w:tr>
      <w:tr w:rsidR="004565A7" w14:paraId="15BABB74" w14:textId="77777777" w:rsidTr="003A0D42">
        <w:tc>
          <w:tcPr>
            <w:tcW w:w="3828" w:type="dxa"/>
            <w:vAlign w:val="center"/>
          </w:tcPr>
          <w:p w14:paraId="2BEFCE44" w14:textId="77777777" w:rsidR="004565A7" w:rsidRDefault="004565A7" w:rsidP="003A0D42">
            <w:r>
              <w:t>Система об'єктива</w:t>
            </w:r>
          </w:p>
        </w:tc>
        <w:tc>
          <w:tcPr>
            <w:tcW w:w="5953" w:type="dxa"/>
            <w:vAlign w:val="center"/>
          </w:tcPr>
          <w:p w14:paraId="29C8C1AC" w14:textId="77777777" w:rsidR="004565A7" w:rsidRDefault="004565A7" w:rsidP="003A0D42">
            <w:r>
              <w:t>26 мм; F/1.2</w:t>
            </w:r>
          </w:p>
        </w:tc>
      </w:tr>
      <w:tr w:rsidR="004565A7" w14:paraId="43B0F127" w14:textId="77777777" w:rsidTr="003A0D42">
        <w:tc>
          <w:tcPr>
            <w:tcW w:w="3828" w:type="dxa"/>
            <w:vAlign w:val="center"/>
          </w:tcPr>
          <w:p w14:paraId="37B60E0F" w14:textId="77777777" w:rsidR="004565A7" w:rsidRDefault="004565A7" w:rsidP="003A0D42">
            <w:r>
              <w:t>Кут огляду (FOV)</w:t>
            </w:r>
          </w:p>
        </w:tc>
        <w:tc>
          <w:tcPr>
            <w:tcW w:w="5953" w:type="dxa"/>
            <w:vAlign w:val="center"/>
          </w:tcPr>
          <w:p w14:paraId="5E4622C6" w14:textId="77777777" w:rsidR="004565A7" w:rsidRDefault="004565A7" w:rsidP="003A0D42">
            <w:r>
              <w:t>40°</w:t>
            </w:r>
          </w:p>
        </w:tc>
      </w:tr>
      <w:tr w:rsidR="004565A7" w14:paraId="7FFB3190" w14:textId="77777777" w:rsidTr="003A0D42">
        <w:tc>
          <w:tcPr>
            <w:tcW w:w="3828" w:type="dxa"/>
            <w:vAlign w:val="center"/>
          </w:tcPr>
          <w:p w14:paraId="76203C3B" w14:textId="77777777" w:rsidR="004565A7" w:rsidRDefault="004565A7" w:rsidP="003A0D42">
            <w:r>
              <w:t>Діапазон фокусування</w:t>
            </w:r>
          </w:p>
        </w:tc>
        <w:tc>
          <w:tcPr>
            <w:tcW w:w="5953" w:type="dxa"/>
            <w:vAlign w:val="center"/>
          </w:tcPr>
          <w:p w14:paraId="4DB3A62F" w14:textId="77777777" w:rsidR="004565A7" w:rsidRDefault="004565A7" w:rsidP="003A0D42">
            <w:r>
              <w:t>0,25 м до нескінченності</w:t>
            </w:r>
          </w:p>
        </w:tc>
      </w:tr>
      <w:tr w:rsidR="004565A7" w14:paraId="495C6685" w14:textId="77777777" w:rsidTr="003A0D42">
        <w:tc>
          <w:tcPr>
            <w:tcW w:w="3828" w:type="dxa"/>
            <w:vAlign w:val="center"/>
          </w:tcPr>
          <w:p w14:paraId="62A94F01" w14:textId="77777777" w:rsidR="004565A7" w:rsidRDefault="004565A7" w:rsidP="003A0D42">
            <w:r>
              <w:t>Регулювання діоптрій</w:t>
            </w:r>
          </w:p>
        </w:tc>
        <w:tc>
          <w:tcPr>
            <w:tcW w:w="5953" w:type="dxa"/>
            <w:vAlign w:val="center"/>
          </w:tcPr>
          <w:p w14:paraId="1448D692" w14:textId="77777777" w:rsidR="004565A7" w:rsidRDefault="004565A7" w:rsidP="003A0D42">
            <w:r>
              <w:t>від -6 до +4</w:t>
            </w:r>
          </w:p>
        </w:tc>
      </w:tr>
      <w:tr w:rsidR="004565A7" w14:paraId="08D59E52" w14:textId="77777777" w:rsidTr="003A0D42">
        <w:tc>
          <w:tcPr>
            <w:tcW w:w="3828" w:type="dxa"/>
            <w:vAlign w:val="center"/>
          </w:tcPr>
          <w:p w14:paraId="78D5E118" w14:textId="77777777" w:rsidR="004565A7" w:rsidRDefault="004565A7" w:rsidP="003A0D42">
            <w:r>
              <w:t>Світлодіодні індикатори</w:t>
            </w:r>
          </w:p>
        </w:tc>
        <w:tc>
          <w:tcPr>
            <w:tcW w:w="5953" w:type="dxa"/>
            <w:vAlign w:val="center"/>
          </w:tcPr>
          <w:p w14:paraId="40293B52" w14:textId="77777777" w:rsidR="004565A7" w:rsidRDefault="004565A7" w:rsidP="003A0D42">
            <w:r>
              <w:t>Низький заряд акумулятора; ІЧ увімкнено; Надмірна освітленість</w:t>
            </w:r>
          </w:p>
        </w:tc>
      </w:tr>
      <w:tr w:rsidR="004565A7" w14:paraId="461AC060" w14:textId="77777777" w:rsidTr="003A0D42">
        <w:tc>
          <w:tcPr>
            <w:tcW w:w="3828" w:type="dxa"/>
            <w:vAlign w:val="center"/>
          </w:tcPr>
          <w:p w14:paraId="062767FD" w14:textId="77777777" w:rsidR="004565A7" w:rsidRDefault="004565A7" w:rsidP="003A0D42">
            <w:r>
              <w:t>Інфрачервоний освітлювач</w:t>
            </w:r>
          </w:p>
        </w:tc>
        <w:tc>
          <w:tcPr>
            <w:tcW w:w="5953" w:type="dxa"/>
            <w:vAlign w:val="center"/>
          </w:tcPr>
          <w:p w14:paraId="30CD113B" w14:textId="77777777" w:rsidR="004565A7" w:rsidRDefault="004565A7" w:rsidP="003A0D42">
            <w:r>
              <w:t>Так</w:t>
            </w:r>
          </w:p>
        </w:tc>
      </w:tr>
      <w:tr w:rsidR="004565A7" w14:paraId="0A1B4211" w14:textId="77777777" w:rsidTr="003A0D42">
        <w:tc>
          <w:tcPr>
            <w:tcW w:w="3828" w:type="dxa"/>
            <w:vAlign w:val="center"/>
          </w:tcPr>
          <w:p w14:paraId="0B5308B5" w14:textId="77777777" w:rsidR="004565A7" w:rsidRDefault="004565A7" w:rsidP="003A0D42">
            <w:r>
              <w:t>Ручне регулювання посилення</w:t>
            </w:r>
          </w:p>
        </w:tc>
        <w:tc>
          <w:tcPr>
            <w:tcW w:w="5953" w:type="dxa"/>
            <w:vAlign w:val="center"/>
          </w:tcPr>
          <w:p w14:paraId="0B81B577" w14:textId="77777777" w:rsidR="004565A7" w:rsidRDefault="004565A7" w:rsidP="003A0D42">
            <w:r>
              <w:t>Так</w:t>
            </w:r>
          </w:p>
        </w:tc>
      </w:tr>
      <w:tr w:rsidR="004565A7" w14:paraId="46121F74" w14:textId="77777777" w:rsidTr="003A0D42">
        <w:tc>
          <w:tcPr>
            <w:tcW w:w="3828" w:type="dxa"/>
            <w:vAlign w:val="center"/>
          </w:tcPr>
          <w:p w14:paraId="52C2439E" w14:textId="77777777" w:rsidR="004565A7" w:rsidRDefault="004565A7" w:rsidP="003A0D42">
            <w:r>
              <w:t>Відключення яскравого світла</w:t>
            </w:r>
          </w:p>
        </w:tc>
        <w:tc>
          <w:tcPr>
            <w:tcW w:w="5953" w:type="dxa"/>
            <w:vAlign w:val="center"/>
          </w:tcPr>
          <w:p w14:paraId="01A8DC25" w14:textId="77777777" w:rsidR="004565A7" w:rsidRDefault="004565A7" w:rsidP="003A0D42">
            <w:r>
              <w:t>Так</w:t>
            </w:r>
          </w:p>
        </w:tc>
      </w:tr>
      <w:tr w:rsidR="004565A7" w14:paraId="52DC8761" w14:textId="77777777" w:rsidTr="003A0D42">
        <w:tc>
          <w:tcPr>
            <w:tcW w:w="3828" w:type="dxa"/>
            <w:vAlign w:val="center"/>
          </w:tcPr>
          <w:p w14:paraId="404D7ED5" w14:textId="77777777" w:rsidR="004565A7" w:rsidRDefault="004565A7" w:rsidP="003A0D42">
            <w:r>
              <w:t>Система автоматичного вимкнення</w:t>
            </w:r>
          </w:p>
        </w:tc>
        <w:tc>
          <w:tcPr>
            <w:tcW w:w="5953" w:type="dxa"/>
            <w:vAlign w:val="center"/>
          </w:tcPr>
          <w:p w14:paraId="78078093" w14:textId="77777777" w:rsidR="004565A7" w:rsidRDefault="004565A7" w:rsidP="003A0D42">
            <w:r>
              <w:t>Так</w:t>
            </w:r>
          </w:p>
        </w:tc>
      </w:tr>
      <w:tr w:rsidR="004565A7" w14:paraId="3D49092B" w14:textId="77777777" w:rsidTr="003A0D42">
        <w:tc>
          <w:tcPr>
            <w:tcW w:w="3828" w:type="dxa"/>
            <w:vAlign w:val="center"/>
          </w:tcPr>
          <w:p w14:paraId="7142775E" w14:textId="77777777" w:rsidR="004565A7" w:rsidRDefault="004565A7" w:rsidP="003A0D42">
            <w:r>
              <w:t>Тип акумулятора</w:t>
            </w:r>
          </w:p>
        </w:tc>
        <w:tc>
          <w:tcPr>
            <w:tcW w:w="5953" w:type="dxa"/>
            <w:vAlign w:val="center"/>
          </w:tcPr>
          <w:p w14:paraId="1DEA36E7" w14:textId="77777777" w:rsidR="004565A7" w:rsidRDefault="004565A7" w:rsidP="003A0D42">
            <w:r>
              <w:t>Одна лужна батарейка типу АА</w:t>
            </w:r>
          </w:p>
        </w:tc>
      </w:tr>
      <w:tr w:rsidR="004565A7" w14:paraId="7E6B9652" w14:textId="77777777" w:rsidTr="003A0D42">
        <w:tc>
          <w:tcPr>
            <w:tcW w:w="3828" w:type="dxa"/>
            <w:vAlign w:val="center"/>
          </w:tcPr>
          <w:p w14:paraId="35F19AE0" w14:textId="77777777" w:rsidR="004565A7" w:rsidRDefault="004565A7" w:rsidP="003A0D42">
            <w:r>
              <w:t>Час роботи від батареї (в режимі очікування)</w:t>
            </w:r>
          </w:p>
        </w:tc>
        <w:tc>
          <w:tcPr>
            <w:tcW w:w="5953" w:type="dxa"/>
            <w:vAlign w:val="center"/>
          </w:tcPr>
          <w:p w14:paraId="10CF5E91" w14:textId="77777777" w:rsidR="004565A7" w:rsidRDefault="004565A7" w:rsidP="003A0D42">
            <w:r>
              <w:t>До 50 годин за 20°C</w:t>
            </w:r>
          </w:p>
        </w:tc>
      </w:tr>
      <w:tr w:rsidR="004565A7" w14:paraId="29D28E1E" w14:textId="77777777" w:rsidTr="003A0D42">
        <w:tc>
          <w:tcPr>
            <w:tcW w:w="3828" w:type="dxa"/>
            <w:vAlign w:val="center"/>
          </w:tcPr>
          <w:p w14:paraId="0072CA18" w14:textId="77777777" w:rsidR="004565A7" w:rsidRDefault="004565A7" w:rsidP="003A0D42">
            <w:r>
              <w:t>Діапазон робочих температур</w:t>
            </w:r>
          </w:p>
        </w:tc>
        <w:tc>
          <w:tcPr>
            <w:tcW w:w="5953" w:type="dxa"/>
            <w:vAlign w:val="center"/>
          </w:tcPr>
          <w:p w14:paraId="4EBFA966" w14:textId="77777777" w:rsidR="004565A7" w:rsidRDefault="004565A7" w:rsidP="003A0D42">
            <w:r>
              <w:t>від -51°C до +49°C</w:t>
            </w:r>
          </w:p>
        </w:tc>
      </w:tr>
      <w:tr w:rsidR="004565A7" w14:paraId="5907152C" w14:textId="77777777" w:rsidTr="003A0D42">
        <w:tc>
          <w:tcPr>
            <w:tcW w:w="3828" w:type="dxa"/>
            <w:vAlign w:val="center"/>
          </w:tcPr>
          <w:p w14:paraId="0DA2CE99" w14:textId="77777777" w:rsidR="004565A7" w:rsidRDefault="004565A7" w:rsidP="003A0D42">
            <w:r>
              <w:t>Діапазон температур зберігання</w:t>
            </w:r>
          </w:p>
        </w:tc>
        <w:tc>
          <w:tcPr>
            <w:tcW w:w="5953" w:type="dxa"/>
            <w:vAlign w:val="center"/>
          </w:tcPr>
          <w:p w14:paraId="39DC71D0" w14:textId="77777777" w:rsidR="004565A7" w:rsidRDefault="004565A7" w:rsidP="003A0D42">
            <w:r>
              <w:t>від -51°C до +85°C</w:t>
            </w:r>
          </w:p>
        </w:tc>
      </w:tr>
      <w:tr w:rsidR="004565A7" w14:paraId="129DA744" w14:textId="77777777" w:rsidTr="003A0D42">
        <w:tc>
          <w:tcPr>
            <w:tcW w:w="3828" w:type="dxa"/>
            <w:vAlign w:val="center"/>
          </w:tcPr>
          <w:p w14:paraId="7FC4264D" w14:textId="77777777" w:rsidR="004565A7" w:rsidRDefault="004565A7" w:rsidP="003A0D42">
            <w:r>
              <w:t>Габаритні розміри</w:t>
            </w:r>
          </w:p>
        </w:tc>
        <w:tc>
          <w:tcPr>
            <w:tcW w:w="5953" w:type="dxa"/>
            <w:vAlign w:val="center"/>
          </w:tcPr>
          <w:p w14:paraId="22FE58B4" w14:textId="77777777" w:rsidR="004565A7" w:rsidRDefault="004565A7" w:rsidP="003A0D42">
            <w:r>
              <w:t>114 x 63x 69 мм</w:t>
            </w:r>
          </w:p>
        </w:tc>
      </w:tr>
      <w:tr w:rsidR="004565A7" w14:paraId="1092EA6E" w14:textId="77777777" w:rsidTr="003A0D42">
        <w:tc>
          <w:tcPr>
            <w:tcW w:w="3828" w:type="dxa"/>
            <w:vAlign w:val="center"/>
          </w:tcPr>
          <w:p w14:paraId="4526A62F" w14:textId="77777777" w:rsidR="004565A7" w:rsidRDefault="004565A7" w:rsidP="003A0D42">
            <w:r>
              <w:t>Комплектація</w:t>
            </w:r>
          </w:p>
        </w:tc>
        <w:tc>
          <w:tcPr>
            <w:tcW w:w="5953" w:type="dxa"/>
            <w:vAlign w:val="center"/>
          </w:tcPr>
          <w:p w14:paraId="76C221AD" w14:textId="77777777" w:rsidR="004565A7" w:rsidRDefault="004565A7" w:rsidP="003A0D42">
            <w:r>
              <w:t>Комплект для кріплення на голову, накладка на лоб, світлозахисна насадка на видошукач, адаптер для шолома/наголовного кріплення, м'який чохол для перенесення системи, світлофільтр, плечовий ремінь, папір для об'єктива, діоптрійний ковпачок об'єктива, оглядове вікно, захисні скло, посібник користувача, акумуляторна батарея</w:t>
            </w:r>
          </w:p>
        </w:tc>
      </w:tr>
      <w:tr w:rsidR="004565A7" w14:paraId="051A8706" w14:textId="77777777" w:rsidTr="003A0D42">
        <w:tc>
          <w:tcPr>
            <w:tcW w:w="3828" w:type="dxa"/>
            <w:vAlign w:val="center"/>
          </w:tcPr>
          <w:p w14:paraId="6F3825BF" w14:textId="77777777" w:rsidR="004565A7" w:rsidRDefault="004565A7" w:rsidP="003A0D42">
            <w:r>
              <w:t>Гарантія</w:t>
            </w:r>
          </w:p>
        </w:tc>
        <w:tc>
          <w:tcPr>
            <w:tcW w:w="5953" w:type="dxa"/>
            <w:vAlign w:val="center"/>
          </w:tcPr>
          <w:p w14:paraId="580CFB88" w14:textId="77777777" w:rsidR="004565A7" w:rsidRDefault="004565A7" w:rsidP="003A0D42">
            <w:r>
              <w:t>Не менше 12 місяців</w:t>
            </w:r>
          </w:p>
        </w:tc>
      </w:tr>
    </w:tbl>
    <w:p w14:paraId="65BA92E5" w14:textId="77777777" w:rsidR="004565A7" w:rsidRDefault="004565A7" w:rsidP="004565A7">
      <w:pPr>
        <w:pBdr>
          <w:top w:val="nil"/>
          <w:left w:val="nil"/>
          <w:bottom w:val="nil"/>
          <w:right w:val="nil"/>
          <w:between w:val="nil"/>
        </w:pBdr>
        <w:tabs>
          <w:tab w:val="left" w:pos="567"/>
          <w:tab w:val="left" w:pos="916"/>
        </w:tabs>
        <w:jc w:val="both"/>
        <w:rPr>
          <w:i/>
          <w:color w:val="000000"/>
        </w:rPr>
      </w:pPr>
    </w:p>
    <w:tbl>
      <w:tblPr>
        <w:tblW w:w="9921" w:type="dxa"/>
        <w:tblBorders>
          <w:top w:val="nil"/>
          <w:left w:val="nil"/>
          <w:bottom w:val="nil"/>
          <w:right w:val="nil"/>
          <w:insideH w:val="nil"/>
          <w:insideV w:val="nil"/>
        </w:tblBorders>
        <w:tblLayout w:type="fixed"/>
        <w:tblLook w:val="0400" w:firstRow="0" w:lastRow="0" w:firstColumn="0" w:lastColumn="0" w:noHBand="0" w:noVBand="1"/>
      </w:tblPr>
      <w:tblGrid>
        <w:gridCol w:w="4642"/>
        <w:gridCol w:w="5279"/>
      </w:tblGrid>
      <w:tr w:rsidR="004565A7" w14:paraId="2C4772D4" w14:textId="77777777" w:rsidTr="003A0D42">
        <w:tc>
          <w:tcPr>
            <w:tcW w:w="4642" w:type="dxa"/>
          </w:tcPr>
          <w:p w14:paraId="41A2515B" w14:textId="77777777" w:rsidR="004565A7" w:rsidRDefault="004565A7" w:rsidP="003A0D42">
            <w:pPr>
              <w:pBdr>
                <w:top w:val="nil"/>
                <w:left w:val="nil"/>
                <w:bottom w:val="nil"/>
                <w:right w:val="nil"/>
                <w:between w:val="nil"/>
              </w:pBdr>
              <w:tabs>
                <w:tab w:val="left" w:pos="567"/>
                <w:tab w:val="left" w:pos="916"/>
              </w:tabs>
              <w:jc w:val="both"/>
              <w:rPr>
                <w:i/>
                <w:color w:val="000000"/>
              </w:rPr>
            </w:pPr>
            <w:r>
              <w:rPr>
                <w:noProof/>
                <w:color w:val="000000"/>
                <w:lang w:val="uk-UA" w:eastAsia="uk-UA"/>
              </w:rPr>
              <w:drawing>
                <wp:inline distT="0" distB="0" distL="0" distR="0" wp14:anchorId="0466201A" wp14:editId="5CEA39AB">
                  <wp:extent cx="3065779" cy="1228725"/>
                  <wp:effectExtent l="0" t="0" r="1905"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0837" t="34396" r="30313" b="18039"/>
                          <a:stretch>
                            <a:fillRect/>
                          </a:stretch>
                        </pic:blipFill>
                        <pic:spPr>
                          <a:xfrm>
                            <a:off x="0" y="0"/>
                            <a:ext cx="3069472" cy="1230205"/>
                          </a:xfrm>
                          <a:prstGeom prst="rect">
                            <a:avLst/>
                          </a:prstGeom>
                          <a:ln/>
                        </pic:spPr>
                      </pic:pic>
                    </a:graphicData>
                  </a:graphic>
                </wp:inline>
              </w:drawing>
            </w:r>
          </w:p>
        </w:tc>
        <w:tc>
          <w:tcPr>
            <w:tcW w:w="5279" w:type="dxa"/>
          </w:tcPr>
          <w:p w14:paraId="0B17D4B2" w14:textId="77777777" w:rsidR="004565A7" w:rsidRDefault="004565A7" w:rsidP="003A0D42">
            <w:pPr>
              <w:pBdr>
                <w:top w:val="nil"/>
                <w:left w:val="nil"/>
                <w:bottom w:val="nil"/>
                <w:right w:val="nil"/>
                <w:between w:val="nil"/>
              </w:pBdr>
              <w:tabs>
                <w:tab w:val="left" w:pos="567"/>
                <w:tab w:val="left" w:pos="916"/>
              </w:tabs>
              <w:jc w:val="both"/>
              <w:rPr>
                <w:i/>
                <w:color w:val="000000"/>
              </w:rPr>
            </w:pPr>
            <w:r>
              <w:rPr>
                <w:noProof/>
                <w:color w:val="000000"/>
                <w:lang w:val="uk-UA" w:eastAsia="uk-UA"/>
              </w:rPr>
              <w:drawing>
                <wp:inline distT="0" distB="0" distL="0" distR="0" wp14:anchorId="20B3461D" wp14:editId="18959D14">
                  <wp:extent cx="3504565" cy="1352550"/>
                  <wp:effectExtent l="0" t="0" r="635"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3256" t="37621" r="27290" b="20995"/>
                          <a:stretch>
                            <a:fillRect/>
                          </a:stretch>
                        </pic:blipFill>
                        <pic:spPr>
                          <a:xfrm>
                            <a:off x="0" y="0"/>
                            <a:ext cx="3505008" cy="1352721"/>
                          </a:xfrm>
                          <a:prstGeom prst="rect">
                            <a:avLst/>
                          </a:prstGeom>
                          <a:ln/>
                        </pic:spPr>
                      </pic:pic>
                    </a:graphicData>
                  </a:graphic>
                </wp:inline>
              </w:drawing>
            </w:r>
          </w:p>
        </w:tc>
      </w:tr>
    </w:tbl>
    <w:p w14:paraId="4C0CF167" w14:textId="77777777" w:rsidR="004565A7" w:rsidRDefault="004565A7" w:rsidP="004565A7">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2795D3B6" w14:textId="77777777" w:rsidR="004565A7" w:rsidRPr="007B4553" w:rsidRDefault="004565A7" w:rsidP="004565A7">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39E7B80C" w14:textId="77777777" w:rsidR="004565A7" w:rsidRPr="007B4553" w:rsidRDefault="004565A7" w:rsidP="004565A7">
      <w:pPr>
        <w:rPr>
          <w:b/>
          <w:i/>
          <w:color w:val="000000"/>
          <w:sz w:val="28"/>
          <w:szCs w:val="28"/>
          <w:lang w:eastAsia="uk-UA"/>
        </w:rPr>
      </w:pPr>
    </w:p>
    <w:p w14:paraId="098C706A" w14:textId="77777777" w:rsidR="004565A7" w:rsidRPr="00401625" w:rsidRDefault="004565A7" w:rsidP="004565A7">
      <w:pPr>
        <w:ind w:left="180" w:firstLine="360"/>
        <w:rPr>
          <w:color w:val="000000" w:themeColor="text1"/>
          <w:lang w:val="uk-UA" w:eastAsia="x-none"/>
        </w:rPr>
      </w:pPr>
      <w:r w:rsidRPr="007144BE">
        <w:rPr>
          <w:i/>
          <w:iCs/>
          <w:color w:val="000000" w:themeColor="text1"/>
          <w:lang w:val="uk-UA" w:eastAsia="x-none"/>
        </w:rPr>
        <w:t xml:space="preserve">Уповноважена особа Учасника (посада, ПІБ)                                     </w:t>
      </w:r>
      <w:r>
        <w:rPr>
          <w:i/>
          <w:iCs/>
          <w:color w:val="000000" w:themeColor="text1"/>
          <w:lang w:val="uk-UA" w:eastAsia="x-none"/>
        </w:rPr>
        <w:t xml:space="preserve">      __________      (підпис) </w:t>
      </w:r>
    </w:p>
    <w:p w14:paraId="6BC153FE" w14:textId="77777777" w:rsidR="004565A7" w:rsidRPr="004565A7" w:rsidRDefault="004565A7" w:rsidP="004565A7">
      <w:pPr>
        <w:shd w:val="clear" w:color="auto" w:fill="FFFFFF"/>
        <w:spacing w:line="276" w:lineRule="auto"/>
        <w:ind w:left="280"/>
        <w:jc w:val="both"/>
        <w:rPr>
          <w:b/>
          <w:color w:val="333333"/>
          <w:lang w:val="uk-UA"/>
        </w:rPr>
      </w:pPr>
      <w:r w:rsidRPr="007144BE">
        <w:rPr>
          <w:i/>
          <w:color w:val="000000" w:themeColor="text1"/>
          <w:lang w:val="uk-UA" w:eastAsia="x-none"/>
        </w:rPr>
        <w:t>Дата: „___” __________2023 р.</w:t>
      </w:r>
      <w:r w:rsidRPr="004565A7">
        <w:rPr>
          <w:b/>
          <w:color w:val="333333"/>
          <w:lang w:val="uk-UA"/>
        </w:rPr>
        <w:t xml:space="preserve"> </w:t>
      </w:r>
    </w:p>
    <w:p w14:paraId="72C02E08" w14:textId="77777777" w:rsidR="004565A7" w:rsidRDefault="004565A7" w:rsidP="004565A7">
      <w:pPr>
        <w:jc w:val="center"/>
        <w:rPr>
          <w:b/>
          <w:i/>
          <w:color w:val="000000"/>
          <w:sz w:val="28"/>
          <w:szCs w:val="28"/>
          <w:lang w:val="uk-UA" w:eastAsia="uk-UA"/>
        </w:rPr>
      </w:pPr>
      <w:r>
        <w:rPr>
          <w:b/>
          <w:i/>
          <w:color w:val="000000"/>
          <w:sz w:val="28"/>
          <w:szCs w:val="28"/>
          <w:lang w:val="uk-UA" w:eastAsia="uk-UA"/>
        </w:rPr>
        <w:t>Лот 4</w:t>
      </w:r>
      <w:r w:rsidRPr="00FF3C35">
        <w:rPr>
          <w:b/>
          <w:i/>
          <w:color w:val="000000"/>
          <w:sz w:val="28"/>
          <w:szCs w:val="28"/>
          <w:lang w:val="uk-UA" w:eastAsia="uk-UA"/>
        </w:rPr>
        <w:t xml:space="preserve"> – </w:t>
      </w:r>
      <w:r w:rsidRPr="003043C1">
        <w:rPr>
          <w:b/>
          <w:color w:val="000000"/>
          <w:lang w:val="uk-UA"/>
        </w:rPr>
        <w:t>Тепловізійний приціл</w:t>
      </w:r>
    </w:p>
    <w:p w14:paraId="51B2E55D" w14:textId="77777777" w:rsidR="004565A7" w:rsidRPr="003043C1" w:rsidRDefault="004565A7" w:rsidP="004565A7">
      <w:pPr>
        <w:jc w:val="center"/>
        <w:rPr>
          <w:b/>
          <w:i/>
          <w:color w:val="000000"/>
          <w:sz w:val="10"/>
          <w:szCs w:val="10"/>
          <w:lang w:val="uk-UA" w:eastAsia="uk-UA"/>
        </w:rPr>
      </w:pPr>
    </w:p>
    <w:p w14:paraId="5715EF62" w14:textId="77777777" w:rsidR="004565A7" w:rsidRPr="003043C1" w:rsidRDefault="004565A7" w:rsidP="004565A7">
      <w:pPr>
        <w:pBdr>
          <w:top w:val="nil"/>
          <w:left w:val="nil"/>
          <w:bottom w:val="nil"/>
          <w:right w:val="nil"/>
          <w:between w:val="nil"/>
        </w:pBdr>
        <w:tabs>
          <w:tab w:val="left" w:pos="567"/>
          <w:tab w:val="left" w:pos="916"/>
        </w:tabs>
        <w:ind w:firstLine="567"/>
        <w:jc w:val="center"/>
        <w:rPr>
          <w:b/>
          <w:color w:val="000000"/>
          <w:lang w:val="uk-UA"/>
        </w:rPr>
      </w:pPr>
      <w:r w:rsidRPr="003043C1">
        <w:rPr>
          <w:b/>
          <w:color w:val="000000"/>
          <w:lang w:val="uk-UA"/>
        </w:rPr>
        <w:t xml:space="preserve">Тепловізійний приціл </w:t>
      </w:r>
      <w:r>
        <w:rPr>
          <w:b/>
          <w:color w:val="000000"/>
        </w:rPr>
        <w:t>AGM</w:t>
      </w:r>
      <w:r w:rsidRPr="003043C1">
        <w:rPr>
          <w:b/>
          <w:color w:val="000000"/>
          <w:lang w:val="uk-UA"/>
        </w:rPr>
        <w:t xml:space="preserve"> </w:t>
      </w:r>
      <w:r>
        <w:rPr>
          <w:b/>
          <w:color w:val="000000"/>
        </w:rPr>
        <w:t>Rattler</w:t>
      </w:r>
      <w:r w:rsidRPr="003043C1">
        <w:rPr>
          <w:b/>
          <w:color w:val="000000"/>
          <w:lang w:val="uk-UA"/>
        </w:rPr>
        <w:t xml:space="preserve"> </w:t>
      </w:r>
      <w:r>
        <w:rPr>
          <w:b/>
          <w:color w:val="000000"/>
        </w:rPr>
        <w:t>TS</w:t>
      </w:r>
      <w:r w:rsidRPr="003043C1">
        <w:rPr>
          <w:b/>
          <w:color w:val="000000"/>
          <w:lang w:val="uk-UA"/>
        </w:rPr>
        <w:t>25-256 (29 шт)</w:t>
      </w:r>
    </w:p>
    <w:p w14:paraId="7F8D7131" w14:textId="77777777" w:rsidR="004565A7" w:rsidRDefault="004565A7" w:rsidP="004565A7">
      <w:pPr>
        <w:numPr>
          <w:ilvl w:val="0"/>
          <w:numId w:val="16"/>
        </w:numPr>
        <w:pBdr>
          <w:top w:val="nil"/>
          <w:left w:val="nil"/>
          <w:bottom w:val="nil"/>
          <w:right w:val="nil"/>
          <w:between w:val="nil"/>
        </w:pBdr>
      </w:pPr>
      <w:r>
        <w:rPr>
          <w:color w:val="000000"/>
        </w:rPr>
        <w:t xml:space="preserve">Тип пристрою: </w:t>
      </w:r>
      <w:hyperlink r:id="rId15">
        <w:r>
          <w:rPr>
            <w:color w:val="000000"/>
          </w:rPr>
          <w:t>тепловізійний приціл</w:t>
        </w:r>
      </w:hyperlink>
    </w:p>
    <w:p w14:paraId="703C68E6" w14:textId="77777777" w:rsidR="004565A7" w:rsidRDefault="004565A7" w:rsidP="004565A7">
      <w:pPr>
        <w:numPr>
          <w:ilvl w:val="0"/>
          <w:numId w:val="16"/>
        </w:numPr>
        <w:spacing w:line="259" w:lineRule="auto"/>
      </w:pPr>
      <w:r>
        <w:t>Дальність виявлення тепло-контрастних цілей (1,8 х 0,5) — 1250 м;</w:t>
      </w:r>
    </w:p>
    <w:p w14:paraId="58912262" w14:textId="77777777" w:rsidR="004565A7" w:rsidRDefault="004565A7" w:rsidP="004565A7">
      <w:pPr>
        <w:numPr>
          <w:ilvl w:val="0"/>
          <w:numId w:val="16"/>
        </w:numPr>
        <w:spacing w:line="259" w:lineRule="auto"/>
      </w:pPr>
      <w:r>
        <w:t>Приймач теплового випромінювання VOx 256 x 192 пікселів. @ 12 мкм, (NETD &lt;35 mK), 25 Гц;</w:t>
      </w:r>
    </w:p>
    <w:p w14:paraId="52E0F9EB" w14:textId="77777777" w:rsidR="004565A7" w:rsidRDefault="004565A7" w:rsidP="004565A7">
      <w:pPr>
        <w:numPr>
          <w:ilvl w:val="0"/>
          <w:numId w:val="16"/>
        </w:numPr>
        <w:spacing w:line="259" w:lineRule="auto"/>
      </w:pPr>
      <w:r>
        <w:t>Спектральний діапазон чутливості – 8–14μm;</w:t>
      </w:r>
    </w:p>
    <w:p w14:paraId="1BE090ED" w14:textId="77777777" w:rsidR="004565A7" w:rsidRDefault="004565A7" w:rsidP="004565A7">
      <w:pPr>
        <w:numPr>
          <w:ilvl w:val="0"/>
          <w:numId w:val="16"/>
        </w:numPr>
        <w:spacing w:line="259" w:lineRule="auto"/>
      </w:pPr>
      <w:r>
        <w:t>Тип матриць FPA (Focal-plane array) - VOx (оксид ванадію);</w:t>
      </w:r>
    </w:p>
    <w:p w14:paraId="1124A4CC" w14:textId="77777777" w:rsidR="004565A7" w:rsidRDefault="004565A7" w:rsidP="004565A7">
      <w:pPr>
        <w:numPr>
          <w:ilvl w:val="0"/>
          <w:numId w:val="16"/>
        </w:numPr>
        <w:spacing w:line="259" w:lineRule="auto"/>
      </w:pPr>
      <w:r>
        <w:t>Германієвий об'єктив F25/f1.0 з фокусуванням від 2 м;</w:t>
      </w:r>
    </w:p>
    <w:p w14:paraId="45D2F1A3" w14:textId="77777777" w:rsidR="004565A7" w:rsidRDefault="004565A7" w:rsidP="004565A7">
      <w:pPr>
        <w:numPr>
          <w:ilvl w:val="0"/>
          <w:numId w:val="16"/>
        </w:numPr>
        <w:spacing w:line="259" w:lineRule="auto"/>
      </w:pPr>
      <w:r>
        <w:t>Оптичне збільшення, 3,5-28х, цифровий зум 1x/2x/4x/8х;</w:t>
      </w:r>
    </w:p>
    <w:p w14:paraId="488CD7A6" w14:textId="77777777" w:rsidR="004565A7" w:rsidRDefault="004565A7" w:rsidP="004565A7">
      <w:pPr>
        <w:numPr>
          <w:ilvl w:val="0"/>
          <w:numId w:val="16"/>
        </w:numPr>
        <w:spacing w:line="259" w:lineRule="auto"/>
      </w:pPr>
      <w:r>
        <w:t>Поле зору, градусів/м на 100м–7.03°×5.39°/12,3 х 9,3;</w:t>
      </w:r>
    </w:p>
    <w:p w14:paraId="5E39E88C" w14:textId="77777777" w:rsidR="004565A7" w:rsidRDefault="004565A7" w:rsidP="004565A7">
      <w:pPr>
        <w:numPr>
          <w:ilvl w:val="0"/>
          <w:numId w:val="16"/>
        </w:numPr>
        <w:spacing w:line="259" w:lineRule="auto"/>
      </w:pPr>
      <w:r>
        <w:t>Микродисплей 0.39-inch, OLED, роздільна здатність 1024×768 пікс;</w:t>
      </w:r>
    </w:p>
    <w:p w14:paraId="6E9B3C9E" w14:textId="77777777" w:rsidR="004565A7" w:rsidRPr="003043C1" w:rsidRDefault="004565A7" w:rsidP="004565A7">
      <w:pPr>
        <w:numPr>
          <w:ilvl w:val="0"/>
          <w:numId w:val="16"/>
        </w:numPr>
        <w:spacing w:line="259" w:lineRule="auto"/>
        <w:rPr>
          <w:lang w:val="en-US"/>
        </w:rPr>
      </w:pPr>
      <w:r>
        <w:t>Колірні</w:t>
      </w:r>
      <w:r w:rsidRPr="003043C1">
        <w:rPr>
          <w:lang w:val="en-US"/>
        </w:rPr>
        <w:t xml:space="preserve"> </w:t>
      </w:r>
      <w:r>
        <w:t>палітри</w:t>
      </w:r>
      <w:r w:rsidRPr="003043C1">
        <w:rPr>
          <w:lang w:val="en-US"/>
        </w:rPr>
        <w:t xml:space="preserve"> </w:t>
      </w:r>
      <w:r>
        <w:t>відображення</w:t>
      </w:r>
      <w:r w:rsidRPr="003043C1">
        <w:rPr>
          <w:lang w:val="en-US"/>
        </w:rPr>
        <w:t xml:space="preserve"> (White Hot, Black Hot, Red Hot, Fusion);</w:t>
      </w:r>
    </w:p>
    <w:p w14:paraId="5471599B" w14:textId="77777777" w:rsidR="004565A7" w:rsidRDefault="004565A7" w:rsidP="004565A7">
      <w:pPr>
        <w:numPr>
          <w:ilvl w:val="0"/>
          <w:numId w:val="16"/>
        </w:numPr>
        <w:spacing w:line="259" w:lineRule="auto"/>
      </w:pPr>
      <w:r>
        <w:t>Функція PiP (картинка в картинці) для точного прицілювання;</w:t>
      </w:r>
    </w:p>
    <w:p w14:paraId="1B8771D8" w14:textId="77777777" w:rsidR="004565A7" w:rsidRDefault="004565A7" w:rsidP="004565A7">
      <w:pPr>
        <w:numPr>
          <w:ilvl w:val="0"/>
          <w:numId w:val="16"/>
        </w:numPr>
        <w:spacing w:line="259" w:lineRule="auto"/>
      </w:pPr>
      <w:r>
        <w:t>Вбудований фото–відеорекордер, 16 Гб пам'яті:</w:t>
      </w:r>
    </w:p>
    <w:p w14:paraId="3627197A" w14:textId="77777777" w:rsidR="004565A7" w:rsidRDefault="004565A7" w:rsidP="004565A7">
      <w:pPr>
        <w:numPr>
          <w:ilvl w:val="0"/>
          <w:numId w:val="16"/>
        </w:numPr>
        <w:spacing w:line="259" w:lineRule="auto"/>
      </w:pPr>
      <w:r>
        <w:t>Модуль Wi-Fi, фірмовий мобільний додаток, робота з цифровими пристроями;</w:t>
      </w:r>
    </w:p>
    <w:p w14:paraId="15092508" w14:textId="77777777" w:rsidR="004565A7" w:rsidRDefault="004565A7" w:rsidP="004565A7">
      <w:pPr>
        <w:numPr>
          <w:ilvl w:val="0"/>
          <w:numId w:val="16"/>
        </w:numPr>
        <w:spacing w:line="259" w:lineRule="auto"/>
      </w:pPr>
      <w:r>
        <w:t>Режим «точка доступу», передача відео на 5 приймаючих пристроїв;</w:t>
      </w:r>
    </w:p>
    <w:p w14:paraId="1ADE50DE" w14:textId="77777777" w:rsidR="004565A7" w:rsidRDefault="004565A7" w:rsidP="004565A7">
      <w:pPr>
        <w:numPr>
          <w:ilvl w:val="0"/>
          <w:numId w:val="16"/>
        </w:numPr>
        <w:spacing w:line="259" w:lineRule="auto"/>
      </w:pPr>
      <w:r>
        <w:t>Функції поліпшення якості зображення: Adaptive AGC, DDE, 3D DNR;</w:t>
      </w:r>
    </w:p>
    <w:p w14:paraId="5DD10786" w14:textId="77777777" w:rsidR="004565A7" w:rsidRDefault="004565A7" w:rsidP="004565A7">
      <w:pPr>
        <w:numPr>
          <w:ilvl w:val="0"/>
          <w:numId w:val="16"/>
        </w:numPr>
        <w:spacing w:line="259" w:lineRule="auto"/>
      </w:pPr>
      <w:r>
        <w:t>П'ять типів прицільних сіток, масштабовані, зміна кольору (3 типу);</w:t>
      </w:r>
    </w:p>
    <w:p w14:paraId="371A8655" w14:textId="77777777" w:rsidR="004565A7" w:rsidRDefault="004565A7" w:rsidP="004565A7">
      <w:pPr>
        <w:numPr>
          <w:ilvl w:val="0"/>
          <w:numId w:val="16"/>
        </w:numPr>
        <w:spacing w:line="259" w:lineRule="auto"/>
      </w:pPr>
      <w:r>
        <w:t>Стадіометричний далекомір на 3 передвстановлених значення;</w:t>
      </w:r>
    </w:p>
    <w:p w14:paraId="0FA03EE0" w14:textId="77777777" w:rsidR="004565A7" w:rsidRDefault="004565A7" w:rsidP="004565A7">
      <w:pPr>
        <w:numPr>
          <w:ilvl w:val="0"/>
          <w:numId w:val="16"/>
        </w:numPr>
        <w:spacing w:line="259" w:lineRule="auto"/>
      </w:pPr>
      <w:r>
        <w:t>Міцний корпус, вологозахист (клас IP67);</w:t>
      </w:r>
    </w:p>
    <w:p w14:paraId="1198E29B" w14:textId="77777777" w:rsidR="004565A7" w:rsidRDefault="004565A7" w:rsidP="004565A7">
      <w:pPr>
        <w:numPr>
          <w:ilvl w:val="0"/>
          <w:numId w:val="16"/>
        </w:numPr>
        <w:spacing w:line="259" w:lineRule="auto"/>
      </w:pPr>
      <w:r>
        <w:t>Система живлення - батареї CR123A, RCR123A (2 шт);</w:t>
      </w:r>
    </w:p>
    <w:p w14:paraId="313A15DF" w14:textId="77777777" w:rsidR="004565A7" w:rsidRDefault="004565A7" w:rsidP="004565A7">
      <w:pPr>
        <w:numPr>
          <w:ilvl w:val="0"/>
          <w:numId w:val="16"/>
        </w:numPr>
        <w:spacing w:line="259" w:lineRule="auto"/>
      </w:pPr>
      <w:r>
        <w:t>Час автономної роботи до 4,5 годин;</w:t>
      </w:r>
    </w:p>
    <w:p w14:paraId="1C65E361" w14:textId="77777777" w:rsidR="004565A7" w:rsidRDefault="004565A7" w:rsidP="004565A7">
      <w:pPr>
        <w:numPr>
          <w:ilvl w:val="0"/>
          <w:numId w:val="16"/>
        </w:numPr>
        <w:spacing w:line="259" w:lineRule="auto"/>
      </w:pPr>
      <w:r>
        <w:t>Робота від зовнішнього джерела живлення 5 V DC/2 A (USB Type-C);</w:t>
      </w:r>
    </w:p>
    <w:p w14:paraId="0BD0D223" w14:textId="77777777" w:rsidR="004565A7" w:rsidRDefault="004565A7" w:rsidP="004565A7">
      <w:pPr>
        <w:numPr>
          <w:ilvl w:val="0"/>
          <w:numId w:val="16"/>
        </w:numPr>
        <w:spacing w:line="259" w:lineRule="auto"/>
      </w:pPr>
      <w:r>
        <w:t>Приціл тримає віддачу калібрів до 6000 Дж (12 кал., 9.3x64, .375H&amp;H):</w:t>
      </w:r>
    </w:p>
    <w:p w14:paraId="651A50A5" w14:textId="77777777" w:rsidR="004565A7" w:rsidRDefault="004565A7" w:rsidP="004565A7">
      <w:pPr>
        <w:numPr>
          <w:ilvl w:val="0"/>
          <w:numId w:val="16"/>
        </w:numPr>
        <w:spacing w:line="259" w:lineRule="auto"/>
      </w:pPr>
      <w:r>
        <w:t>Діапазон робочих температур -20°C...+55°С;</w:t>
      </w:r>
    </w:p>
    <w:p w14:paraId="3D94B22B" w14:textId="77777777" w:rsidR="004565A7" w:rsidRDefault="004565A7" w:rsidP="004565A7">
      <w:pPr>
        <w:numPr>
          <w:ilvl w:val="0"/>
          <w:numId w:val="16"/>
        </w:numPr>
        <w:spacing w:line="259" w:lineRule="auto"/>
      </w:pPr>
      <w:r>
        <w:t xml:space="preserve">Габарити 187×63×80, </w:t>
      </w:r>
    </w:p>
    <w:p w14:paraId="0C83E880" w14:textId="77777777" w:rsidR="004565A7" w:rsidRDefault="004565A7" w:rsidP="004565A7">
      <w:pPr>
        <w:numPr>
          <w:ilvl w:val="0"/>
          <w:numId w:val="16"/>
        </w:numPr>
        <w:spacing w:line="259" w:lineRule="auto"/>
      </w:pPr>
      <w:r>
        <w:t xml:space="preserve">Вага до 600 г, </w:t>
      </w:r>
    </w:p>
    <w:p w14:paraId="3B7B37EA" w14:textId="77777777" w:rsidR="004565A7" w:rsidRDefault="004565A7" w:rsidP="004565A7">
      <w:pPr>
        <w:numPr>
          <w:ilvl w:val="0"/>
          <w:numId w:val="16"/>
        </w:numPr>
        <w:spacing w:line="259" w:lineRule="auto"/>
      </w:pPr>
      <w:r>
        <w:t>Гарантія 24 місяці;</w:t>
      </w:r>
    </w:p>
    <w:p w14:paraId="011CD571" w14:textId="77777777" w:rsidR="004565A7" w:rsidRDefault="004565A7" w:rsidP="004565A7">
      <w:pPr>
        <w:numPr>
          <w:ilvl w:val="0"/>
          <w:numId w:val="16"/>
        </w:numPr>
        <w:spacing w:line="259" w:lineRule="auto"/>
      </w:pPr>
      <w:r>
        <w:t>Комплектація: Тепловізійний приціл; акумуляторна батарея CR123A (×2); USB кабель тип С; серветка для чищення оптики; Інструкція по експлуатації з перекладом на українську мову; гарантійний талон.</w:t>
      </w:r>
    </w:p>
    <w:p w14:paraId="4A3503D3" w14:textId="77777777" w:rsidR="004565A7" w:rsidRDefault="004565A7" w:rsidP="004565A7">
      <w:pPr>
        <w:pBdr>
          <w:top w:val="nil"/>
          <w:left w:val="nil"/>
          <w:bottom w:val="nil"/>
          <w:right w:val="nil"/>
          <w:between w:val="nil"/>
        </w:pBdr>
        <w:tabs>
          <w:tab w:val="left" w:pos="567"/>
          <w:tab w:val="left" w:pos="916"/>
        </w:tabs>
        <w:ind w:firstLine="567"/>
        <w:jc w:val="both"/>
        <w:rPr>
          <w:i/>
          <w:color w:val="000000"/>
        </w:rPr>
      </w:pPr>
      <w:r>
        <w:rPr>
          <w:noProof/>
          <w:color w:val="000000"/>
          <w:lang w:val="uk-UA" w:eastAsia="uk-UA"/>
        </w:rPr>
        <w:drawing>
          <wp:inline distT="0" distB="0" distL="0" distR="0" wp14:anchorId="3EB7DA3D" wp14:editId="0E1B989E">
            <wp:extent cx="4457700" cy="1438275"/>
            <wp:effectExtent l="0" t="0" r="0" b="9525"/>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6027" t="39778" r="51315" b="19906"/>
                    <a:stretch>
                      <a:fillRect/>
                    </a:stretch>
                  </pic:blipFill>
                  <pic:spPr>
                    <a:xfrm>
                      <a:off x="0" y="0"/>
                      <a:ext cx="4457936" cy="1438351"/>
                    </a:xfrm>
                    <a:prstGeom prst="rect">
                      <a:avLst/>
                    </a:prstGeom>
                    <a:ln/>
                  </pic:spPr>
                </pic:pic>
              </a:graphicData>
            </a:graphic>
          </wp:inline>
        </w:drawing>
      </w:r>
    </w:p>
    <w:p w14:paraId="6EE0A332" w14:textId="77777777" w:rsidR="004565A7" w:rsidRDefault="004565A7" w:rsidP="004565A7">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3AE1AFE6" w14:textId="77777777" w:rsidR="004565A7" w:rsidRPr="007B4553" w:rsidRDefault="004565A7" w:rsidP="004565A7">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7F25D268" w14:textId="77777777" w:rsidR="004565A7" w:rsidRPr="007B4553" w:rsidRDefault="004565A7" w:rsidP="004565A7">
      <w:pPr>
        <w:rPr>
          <w:b/>
          <w:i/>
          <w:color w:val="000000"/>
          <w:sz w:val="28"/>
          <w:szCs w:val="28"/>
          <w:lang w:eastAsia="uk-UA"/>
        </w:rPr>
      </w:pPr>
    </w:p>
    <w:p w14:paraId="6905E766" w14:textId="77777777" w:rsidR="004565A7" w:rsidRPr="00401625" w:rsidRDefault="004565A7" w:rsidP="004565A7">
      <w:pPr>
        <w:ind w:left="180" w:firstLine="360"/>
        <w:rPr>
          <w:color w:val="000000" w:themeColor="text1"/>
          <w:lang w:val="uk-UA" w:eastAsia="x-none"/>
        </w:rPr>
      </w:pPr>
      <w:r w:rsidRPr="007144BE">
        <w:rPr>
          <w:i/>
          <w:iCs/>
          <w:color w:val="000000" w:themeColor="text1"/>
          <w:lang w:val="uk-UA" w:eastAsia="x-none"/>
        </w:rPr>
        <w:t xml:space="preserve">Уповноважена особа Учасника (посада, ПІБ)                                     </w:t>
      </w:r>
      <w:r>
        <w:rPr>
          <w:i/>
          <w:iCs/>
          <w:color w:val="000000" w:themeColor="text1"/>
          <w:lang w:val="uk-UA" w:eastAsia="x-none"/>
        </w:rPr>
        <w:t xml:space="preserve">      __________      (підпис) </w:t>
      </w:r>
    </w:p>
    <w:p w14:paraId="228B2B91" w14:textId="77777777" w:rsidR="004565A7" w:rsidRDefault="004565A7" w:rsidP="004565A7">
      <w:pPr>
        <w:shd w:val="clear" w:color="auto" w:fill="FFFFFF"/>
        <w:spacing w:line="276" w:lineRule="auto"/>
        <w:ind w:left="280"/>
        <w:jc w:val="both"/>
        <w:rPr>
          <w:b/>
          <w:color w:val="333333"/>
        </w:rPr>
      </w:pPr>
      <w:r w:rsidRPr="007144BE">
        <w:rPr>
          <w:i/>
          <w:color w:val="000000" w:themeColor="text1"/>
          <w:lang w:val="uk-UA" w:eastAsia="x-none"/>
        </w:rPr>
        <w:t>Дата: „___” __________2023 р.</w:t>
      </w:r>
      <w:r w:rsidRPr="0048088D">
        <w:rPr>
          <w:b/>
          <w:color w:val="333333"/>
        </w:rPr>
        <w:t xml:space="preserve"> </w:t>
      </w:r>
    </w:p>
    <w:p w14:paraId="501328A6" w14:textId="77777777" w:rsidR="004565A7" w:rsidRDefault="004565A7" w:rsidP="004565A7">
      <w:pPr>
        <w:rPr>
          <w:b/>
          <w:color w:val="333333"/>
        </w:rPr>
      </w:pPr>
    </w:p>
    <w:p w14:paraId="0A0B5361" w14:textId="77777777" w:rsidR="004565A7" w:rsidRDefault="004565A7" w:rsidP="004565A7">
      <w:pPr>
        <w:ind w:firstLine="567"/>
        <w:jc w:val="both"/>
        <w:rPr>
          <w:rFonts w:eastAsia="Calibri"/>
          <w:lang w:val="uk-UA"/>
        </w:rPr>
      </w:pPr>
      <w:r w:rsidRPr="00A73EB5">
        <w:rPr>
          <w:rFonts w:eastAsia="Calibri"/>
          <w:b/>
          <w:lang w:val="uk-UA"/>
        </w:rPr>
        <w:t>УВАГА!</w:t>
      </w:r>
      <w:r>
        <w:rPr>
          <w:rFonts w:eastAsia="Calibri"/>
          <w:lang w:val="uk-UA"/>
        </w:rPr>
        <w:t xml:space="preserve"> </w:t>
      </w:r>
      <w:r>
        <w:rPr>
          <w:rFonts w:eastAsia="Calibri"/>
          <w:lang w:val="uk-UA"/>
        </w:rPr>
        <w:tab/>
      </w:r>
      <w:r w:rsidRPr="00FB6C15">
        <w:rPr>
          <w:rFonts w:eastAsia="Calibri"/>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w:t>
      </w:r>
      <w:r>
        <w:rPr>
          <w:rFonts w:eastAsia="Calibri"/>
          <w:lang w:val="uk-UA"/>
        </w:rPr>
        <w:t>«</w:t>
      </w:r>
      <w:r w:rsidRPr="00FB6C15">
        <w:rPr>
          <w:rFonts w:eastAsia="Calibri"/>
          <w:lang w:val="uk-UA"/>
        </w:rPr>
        <w:t>або еквівалент</w:t>
      </w:r>
      <w:r>
        <w:rPr>
          <w:rFonts w:eastAsia="Calibri"/>
          <w:lang w:val="uk-UA"/>
        </w:rPr>
        <w:t>».</w:t>
      </w:r>
    </w:p>
    <w:p w14:paraId="6F8A795E" w14:textId="77777777" w:rsidR="004565A7" w:rsidRDefault="004565A7" w:rsidP="004565A7">
      <w:pPr>
        <w:ind w:firstLine="567"/>
        <w:jc w:val="both"/>
        <w:rPr>
          <w:rFonts w:ascii="Arial" w:hAnsi="Arial" w:cs="Arial"/>
          <w:color w:val="242424"/>
          <w:sz w:val="27"/>
          <w:szCs w:val="27"/>
          <w:lang w:val="uk-UA"/>
        </w:rPr>
      </w:pPr>
      <w:r w:rsidRPr="00891E3F">
        <w:rPr>
          <w:rFonts w:eastAsia="Calibri"/>
          <w:lang w:val="uk-UA"/>
        </w:rPr>
        <w:t>Обґрунтування необхідності посилання на конкретну торгову марку (виробника тощо)</w:t>
      </w:r>
      <w:r>
        <w:rPr>
          <w:rFonts w:eastAsia="Calibri"/>
          <w:lang w:val="uk-UA"/>
        </w:rPr>
        <w:t>: з</w:t>
      </w:r>
      <w:r w:rsidRPr="00891E3F">
        <w:rPr>
          <w:rFonts w:eastAsia="Calibri"/>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Pr="004120BF">
        <w:rPr>
          <w:color w:val="242424"/>
        </w:rPr>
        <w:t xml:space="preserve"> вимогам та потребам замовника. Тому для дотримання принципів Закону</w:t>
      </w:r>
      <w:r>
        <w:rPr>
          <w:color w:val="242424"/>
          <w:lang w:val="uk-UA"/>
        </w:rPr>
        <w:t xml:space="preserve"> України «Про публічні закупівлі»</w:t>
      </w:r>
      <w:r w:rsidRPr="004120BF">
        <w:rPr>
          <w:color w:val="242424"/>
        </w:rPr>
        <w:t>, а саме максимальної економії, ефективності та пропорційності, замовником було прийнято рішення  провести закупівлю саме даного товару</w:t>
      </w:r>
      <w:r>
        <w:rPr>
          <w:rFonts w:ascii="Arial" w:hAnsi="Arial" w:cs="Arial"/>
          <w:color w:val="242424"/>
          <w:sz w:val="27"/>
          <w:szCs w:val="27"/>
        </w:rPr>
        <w:t>.</w:t>
      </w:r>
    </w:p>
    <w:p w14:paraId="2E5EEFC7" w14:textId="77777777" w:rsidR="004565A7" w:rsidRDefault="004565A7" w:rsidP="004565A7">
      <w:pPr>
        <w:ind w:firstLine="567"/>
        <w:jc w:val="both"/>
        <w:rPr>
          <w:rFonts w:eastAsia="Calibri"/>
          <w:lang w:val="uk-UA"/>
        </w:rPr>
      </w:pPr>
      <w:r w:rsidRPr="00A62AF8">
        <w:rPr>
          <w:rFonts w:eastAsia="Calibri"/>
          <w:lang w:val="uk-UA"/>
        </w:rPr>
        <w:t xml:space="preserve">Якщо учасником пропонується еквівалент товару до того, що вимагається замовником, додатково у складі пропозиції </w:t>
      </w:r>
      <w:r>
        <w:rPr>
          <w:rFonts w:eastAsia="Calibri"/>
          <w:lang w:val="uk-UA"/>
        </w:rPr>
        <w:t>необхідно</w:t>
      </w:r>
      <w:r w:rsidRPr="00A62AF8">
        <w:rPr>
          <w:rFonts w:eastAsia="Calibri"/>
          <w:lang w:val="uk-UA"/>
        </w:rPr>
        <w:t xml:space="preserve"> надати таблицю за </w:t>
      </w:r>
      <w:r>
        <w:rPr>
          <w:rFonts w:eastAsia="Calibri"/>
          <w:lang w:val="uk-UA"/>
        </w:rPr>
        <w:t xml:space="preserve">встановленою </w:t>
      </w:r>
      <w:r w:rsidRPr="00A62AF8">
        <w:rPr>
          <w:rFonts w:eastAsia="Calibri"/>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Pr>
          <w:rFonts w:eastAsia="Calibri"/>
          <w:lang w:val="uk-UA"/>
        </w:rPr>
        <w:t>их</w:t>
      </w:r>
      <w:r w:rsidRPr="00A62AF8">
        <w:rPr>
          <w:rFonts w:eastAsia="Calibri"/>
          <w:lang w:val="uk-UA"/>
        </w:rPr>
        <w:t xml:space="preserve"> </w:t>
      </w:r>
      <w:r>
        <w:rPr>
          <w:rFonts w:eastAsia="Calibri"/>
          <w:lang w:val="uk-UA"/>
        </w:rPr>
        <w:t>вимогах</w:t>
      </w:r>
      <w:r w:rsidRPr="00A62AF8">
        <w:rPr>
          <w:rFonts w:eastAsia="Calibri"/>
          <w:lang w:val="uk-UA"/>
        </w:rPr>
        <w:t xml:space="preserve"> замовника.</w:t>
      </w:r>
    </w:p>
    <w:p w14:paraId="0B217D0A" w14:textId="77777777" w:rsidR="004565A7" w:rsidRDefault="004565A7" w:rsidP="004565A7">
      <w:pPr>
        <w:ind w:firstLine="567"/>
        <w:jc w:val="both"/>
        <w:rPr>
          <w:rFonts w:eastAsia="Calibri"/>
          <w:lang w:val="uk-UA"/>
        </w:rPr>
      </w:pPr>
      <w:r w:rsidRPr="00A62AF8">
        <w:rPr>
          <w:rFonts w:eastAsia="Calibri"/>
          <w:lang w:val="uk-UA"/>
        </w:rPr>
        <w:t xml:space="preserve">Також додатково до таблиці або окремо бажано надати пояснення, що в складі пропозиції подається еквівалент. </w:t>
      </w:r>
    </w:p>
    <w:p w14:paraId="1EC690A6" w14:textId="77777777" w:rsidR="004565A7" w:rsidRDefault="004565A7" w:rsidP="004565A7">
      <w:pPr>
        <w:ind w:firstLine="567"/>
        <w:jc w:val="right"/>
        <w:rPr>
          <w:rFonts w:eastAsia="Calibri"/>
          <w:lang w:val="uk-UA"/>
        </w:rPr>
      </w:pPr>
      <w:r>
        <w:rPr>
          <w:rFonts w:eastAsia="Calibri"/>
          <w:lang w:val="uk-UA"/>
        </w:rPr>
        <w:t>Порівняльна форма</w:t>
      </w:r>
    </w:p>
    <w:tbl>
      <w:tblPr>
        <w:tblStyle w:val="af"/>
        <w:tblW w:w="0" w:type="auto"/>
        <w:tblLook w:val="04A0" w:firstRow="1" w:lastRow="0" w:firstColumn="1" w:lastColumn="0" w:noHBand="0" w:noVBand="1"/>
      </w:tblPr>
      <w:tblGrid>
        <w:gridCol w:w="5140"/>
        <w:gridCol w:w="5141"/>
      </w:tblGrid>
      <w:tr w:rsidR="004565A7" w14:paraId="1C7C3920" w14:textId="77777777" w:rsidTr="003A0D42">
        <w:tc>
          <w:tcPr>
            <w:tcW w:w="5210" w:type="dxa"/>
          </w:tcPr>
          <w:p w14:paraId="42A7E3A1" w14:textId="77777777" w:rsidR="004565A7" w:rsidRPr="00020D84" w:rsidRDefault="004565A7" w:rsidP="003A0D42">
            <w:pPr>
              <w:jc w:val="both"/>
              <w:rPr>
                <w:rFonts w:eastAsia="Calibri"/>
                <w:i/>
                <w:lang w:val="uk-UA"/>
              </w:rPr>
            </w:pPr>
            <w:r w:rsidRPr="00020D84">
              <w:rPr>
                <w:rFonts w:eastAsia="Calibri"/>
                <w:i/>
                <w:lang w:val="uk-UA"/>
              </w:rPr>
              <w:t>Точна назва товару та основні технічні та якісні характеристики товару, що вимагаються Замовником</w:t>
            </w:r>
          </w:p>
        </w:tc>
        <w:tc>
          <w:tcPr>
            <w:tcW w:w="5211" w:type="dxa"/>
          </w:tcPr>
          <w:p w14:paraId="3DD48196" w14:textId="77777777" w:rsidR="004565A7" w:rsidRPr="00020D84" w:rsidRDefault="004565A7" w:rsidP="003A0D42">
            <w:pPr>
              <w:jc w:val="both"/>
              <w:rPr>
                <w:rFonts w:eastAsia="Calibri"/>
                <w:i/>
                <w:lang w:val="uk-UA"/>
              </w:rPr>
            </w:pPr>
            <w:r w:rsidRPr="00020D84">
              <w:rPr>
                <w:rFonts w:eastAsia="Calibri"/>
                <w:i/>
                <w:lang w:val="uk-UA"/>
              </w:rPr>
              <w:t>Точна назва еквіваленту товару та основні технічні та якісні характеристики товару, що пропонується учасником</w:t>
            </w:r>
          </w:p>
        </w:tc>
      </w:tr>
      <w:tr w:rsidR="004565A7" w14:paraId="67342F59" w14:textId="77777777" w:rsidTr="003A0D42">
        <w:tc>
          <w:tcPr>
            <w:tcW w:w="5210" w:type="dxa"/>
          </w:tcPr>
          <w:p w14:paraId="64A84E19" w14:textId="77777777" w:rsidR="004565A7" w:rsidRDefault="004565A7" w:rsidP="003A0D42">
            <w:pPr>
              <w:jc w:val="both"/>
              <w:rPr>
                <w:rFonts w:eastAsia="Calibri"/>
                <w:lang w:val="uk-UA"/>
              </w:rPr>
            </w:pPr>
          </w:p>
        </w:tc>
        <w:tc>
          <w:tcPr>
            <w:tcW w:w="5211" w:type="dxa"/>
          </w:tcPr>
          <w:p w14:paraId="27C90E3E" w14:textId="77777777" w:rsidR="004565A7" w:rsidRDefault="004565A7" w:rsidP="003A0D42">
            <w:pPr>
              <w:jc w:val="both"/>
              <w:rPr>
                <w:rFonts w:eastAsia="Calibri"/>
                <w:lang w:val="uk-UA"/>
              </w:rPr>
            </w:pPr>
          </w:p>
        </w:tc>
      </w:tr>
      <w:tr w:rsidR="004565A7" w14:paraId="399FF99C" w14:textId="77777777" w:rsidTr="003A0D42">
        <w:tc>
          <w:tcPr>
            <w:tcW w:w="5210" w:type="dxa"/>
          </w:tcPr>
          <w:p w14:paraId="58094677" w14:textId="77777777" w:rsidR="004565A7" w:rsidRDefault="004565A7" w:rsidP="003A0D42">
            <w:pPr>
              <w:jc w:val="both"/>
              <w:rPr>
                <w:rFonts w:eastAsia="Calibri"/>
                <w:lang w:val="uk-UA"/>
              </w:rPr>
            </w:pPr>
          </w:p>
        </w:tc>
        <w:tc>
          <w:tcPr>
            <w:tcW w:w="5211" w:type="dxa"/>
          </w:tcPr>
          <w:p w14:paraId="76E13AF6" w14:textId="77777777" w:rsidR="004565A7" w:rsidRDefault="004565A7" w:rsidP="003A0D42">
            <w:pPr>
              <w:jc w:val="both"/>
              <w:rPr>
                <w:rFonts w:eastAsia="Calibri"/>
                <w:lang w:val="uk-UA"/>
              </w:rPr>
            </w:pPr>
          </w:p>
        </w:tc>
      </w:tr>
    </w:tbl>
    <w:p w14:paraId="4937B475" w14:textId="77777777" w:rsidR="004565A7" w:rsidRDefault="004565A7" w:rsidP="004565A7">
      <w:pPr>
        <w:ind w:left="567"/>
        <w:rPr>
          <w:b/>
          <w:color w:val="333333"/>
        </w:rPr>
      </w:pPr>
    </w:p>
    <w:p w14:paraId="6301895E" w14:textId="4CFFD85A" w:rsidR="003C05A6" w:rsidRDefault="003C05A6" w:rsidP="00194D0E">
      <w:pPr>
        <w:ind w:left="567"/>
        <w:rPr>
          <w:b/>
          <w:color w:val="333333"/>
        </w:rPr>
      </w:pPr>
    </w:p>
    <w:p w14:paraId="6D95F269" w14:textId="77777777" w:rsidR="003C05A6" w:rsidRPr="00447335" w:rsidRDefault="003C05A6" w:rsidP="003C05A6">
      <w:pPr>
        <w:framePr w:hSpace="180" w:wrap="around" w:vAnchor="text" w:hAnchor="text" w:xAlign="center" w:y="1"/>
        <w:ind w:firstLine="567"/>
        <w:suppressOverlap/>
        <w:jc w:val="right"/>
        <w:rPr>
          <w:b/>
          <w:szCs w:val="21"/>
          <w:lang w:val="uk-UA" w:eastAsia="uk-UA"/>
        </w:rPr>
      </w:pPr>
      <w:r w:rsidRPr="00447335">
        <w:rPr>
          <w:b/>
          <w:szCs w:val="21"/>
          <w:lang w:val="uk-UA" w:eastAsia="uk-UA"/>
        </w:rPr>
        <w:t>Додаток 4</w:t>
      </w:r>
    </w:p>
    <w:p w14:paraId="2C81AB12" w14:textId="609E6C0E" w:rsidR="003C05A6" w:rsidRPr="00B43288" w:rsidRDefault="003C05A6" w:rsidP="003C05A6">
      <w:pPr>
        <w:framePr w:hSpace="180" w:wrap="around" w:vAnchor="text" w:hAnchor="text" w:xAlign="center" w:y="1"/>
        <w:ind w:firstLine="567"/>
        <w:suppressOverlap/>
        <w:jc w:val="right"/>
        <w:rPr>
          <w:b/>
          <w:szCs w:val="21"/>
          <w:lang w:val="uk-UA" w:eastAsia="uk-UA"/>
        </w:rPr>
      </w:pPr>
    </w:p>
    <w:p w14:paraId="058C8E03" w14:textId="77777777" w:rsidR="003C05A6" w:rsidRPr="0060559D" w:rsidRDefault="003C05A6" w:rsidP="003C05A6">
      <w:pPr>
        <w:keepNext/>
        <w:keepLines/>
        <w:framePr w:hSpace="180" w:wrap="around" w:vAnchor="text" w:hAnchor="text" w:xAlign="center" w:y="1"/>
        <w:ind w:right="120" w:firstLine="567"/>
        <w:contextualSpacing/>
        <w:suppressOverlap/>
        <w:jc w:val="both"/>
        <w:rPr>
          <w:lang w:val="uk-UA"/>
        </w:rPr>
      </w:pPr>
      <w:r w:rsidRPr="0060559D">
        <w:rPr>
          <w:lang w:val="uk-UA"/>
        </w:rPr>
        <w:t xml:space="preserve">Як частину пропозиції учасник подає документи, що підтверджують відповідність кваліфікаційним критеріям (стаття 16 Закону), а саме: </w:t>
      </w:r>
    </w:p>
    <w:p w14:paraId="7C30AC9A" w14:textId="77777777" w:rsidR="003C05A6" w:rsidRPr="0060559D" w:rsidRDefault="003C05A6" w:rsidP="003C05A6">
      <w:pPr>
        <w:keepNext/>
        <w:keepLines/>
        <w:framePr w:hSpace="180" w:wrap="around" w:vAnchor="text" w:hAnchor="text" w:xAlign="center" w:y="1"/>
        <w:ind w:right="120" w:firstLine="567"/>
        <w:contextualSpacing/>
        <w:suppressOverlap/>
        <w:jc w:val="both"/>
        <w:rPr>
          <w:i/>
          <w:lang w:val="uk-UA"/>
        </w:rPr>
      </w:pPr>
      <w:r w:rsidRPr="0060559D">
        <w:rPr>
          <w:lang w:val="uk-UA"/>
        </w:rPr>
        <w:t xml:space="preserve">- </w:t>
      </w:r>
      <w:r w:rsidRPr="0060559D">
        <w:rPr>
          <w:i/>
          <w:lang w:val="uk-UA"/>
        </w:rPr>
        <w:t xml:space="preserve">Наявність документально підтвердженого досвіду виконання аналогічного (аналогічних) за предметом закупівлі договору (договорів): </w:t>
      </w:r>
    </w:p>
    <w:p w14:paraId="725A93E4" w14:textId="77777777" w:rsidR="003C05A6" w:rsidRPr="0060559D" w:rsidRDefault="003C05A6" w:rsidP="003C05A6">
      <w:pPr>
        <w:keepNext/>
        <w:keepLines/>
        <w:framePr w:hSpace="180" w:wrap="around" w:vAnchor="text" w:hAnchor="text" w:xAlign="center" w:y="1"/>
        <w:ind w:right="120" w:firstLine="567"/>
        <w:contextualSpacing/>
        <w:suppressOverlap/>
        <w:jc w:val="both"/>
        <w:rPr>
          <w:lang w:val="uk-UA"/>
        </w:rPr>
      </w:pPr>
      <w:r w:rsidRPr="0060559D">
        <w:rPr>
          <w:lang w:val="uk-UA"/>
        </w:rPr>
        <w:t xml:space="preserve">Довідка Учасника в довільній формі, що містить інформацію про досвід виконання аналогічного (их) договору (ів) за предметом закупівлі, а саме про замовника, номер, дату договору, предмет договору. </w:t>
      </w:r>
    </w:p>
    <w:p w14:paraId="17E88D17" w14:textId="77777777" w:rsidR="003C05A6" w:rsidRPr="00194D0E" w:rsidRDefault="003C05A6" w:rsidP="003C05A6">
      <w:pPr>
        <w:ind w:firstLine="567"/>
        <w:jc w:val="both"/>
        <w:rPr>
          <w:i/>
          <w:color w:val="000000" w:themeColor="text1"/>
          <w:lang w:eastAsia="x-none"/>
        </w:rPr>
      </w:pPr>
      <w:r w:rsidRPr="0060559D">
        <w:rPr>
          <w:lang w:val="uk-UA"/>
        </w:rPr>
        <w:t>Підстави для відмови в участі у процедурі закупівлі встановлені статтею 17 Закону (крім пункту 13 частини першої статті 17 Закону) та спосіб підтвердження відповідності учасників викладений у Додатку № 3.</w:t>
      </w:r>
    </w:p>
    <w:p w14:paraId="0E1BE28B" w14:textId="5ECEACE9" w:rsidR="003C05A6" w:rsidRDefault="003C05A6" w:rsidP="00194D0E">
      <w:pPr>
        <w:ind w:left="567"/>
        <w:rPr>
          <w:b/>
          <w:color w:val="333333"/>
        </w:rPr>
      </w:pPr>
    </w:p>
    <w:p w14:paraId="570CC15D" w14:textId="39F89338" w:rsidR="00563794" w:rsidRPr="00194D0E" w:rsidRDefault="00563794" w:rsidP="00F80726">
      <w:pPr>
        <w:framePr w:hSpace="180" w:wrap="around" w:vAnchor="text" w:hAnchor="text" w:xAlign="center" w:y="1"/>
        <w:ind w:firstLine="567"/>
        <w:suppressOverlap/>
        <w:jc w:val="right"/>
        <w:rPr>
          <w:i/>
          <w:color w:val="000000" w:themeColor="text1"/>
          <w:lang w:eastAsia="x-none"/>
        </w:rPr>
      </w:pPr>
      <w:bookmarkStart w:id="1" w:name="_GoBack"/>
      <w:bookmarkEnd w:id="1"/>
    </w:p>
    <w:sectPr w:rsidR="00563794" w:rsidRPr="00194D0E" w:rsidSect="004C6C16">
      <w:pgSz w:w="11906" w:h="16838"/>
      <w:pgMar w:top="567" w:right="707" w:bottom="119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5EBEF" w14:textId="77777777" w:rsidR="00B43288" w:rsidRDefault="00B43288" w:rsidP="009E5F56">
      <w:r>
        <w:separator/>
      </w:r>
    </w:p>
  </w:endnote>
  <w:endnote w:type="continuationSeparator" w:id="0">
    <w:p w14:paraId="25898C83" w14:textId="77777777" w:rsidR="00B43288" w:rsidRDefault="00B43288" w:rsidP="009E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Gungsuh">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5815E" w14:textId="77777777" w:rsidR="00B43288" w:rsidRDefault="00B43288" w:rsidP="009E5F56">
      <w:r>
        <w:separator/>
      </w:r>
    </w:p>
  </w:footnote>
  <w:footnote w:type="continuationSeparator" w:id="0">
    <w:p w14:paraId="24225E77" w14:textId="77777777" w:rsidR="00B43288" w:rsidRDefault="00B43288" w:rsidP="009E5F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lvlText w:val="%1."/>
      <w:lvlJc w:val="left"/>
      <w:pPr>
        <w:tabs>
          <w:tab w:val="num" w:pos="0"/>
        </w:tabs>
        <w:ind w:left="927" w:hanging="360"/>
      </w:pPr>
    </w:lvl>
    <w:lvl w:ilvl="1">
      <w:start w:val="1"/>
      <w:numFmt w:val="decimal"/>
      <w:lvlText w:val="%1.%2."/>
      <w:lvlJc w:val="left"/>
      <w:pPr>
        <w:tabs>
          <w:tab w:val="num" w:pos="0"/>
        </w:tabs>
        <w:ind w:left="1647" w:hanging="72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167" w:hanging="144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247" w:hanging="1800"/>
      </w:pPr>
    </w:lvl>
  </w:abstractNum>
  <w:abstractNum w:abstractNumId="1" w15:restartNumberingAfterBreak="0">
    <w:nsid w:val="0CA94FE8"/>
    <w:multiLevelType w:val="multilevel"/>
    <w:tmpl w:val="9F809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C6EAB"/>
    <w:multiLevelType w:val="multilevel"/>
    <w:tmpl w:val="C4B4DB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FF778E"/>
    <w:multiLevelType w:val="multilevel"/>
    <w:tmpl w:val="B0E26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170B6E"/>
    <w:multiLevelType w:val="multilevel"/>
    <w:tmpl w:val="5D944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F4A117D"/>
    <w:multiLevelType w:val="multilevel"/>
    <w:tmpl w:val="4FD05D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B342364"/>
    <w:multiLevelType w:val="hybridMultilevel"/>
    <w:tmpl w:val="C988FC06"/>
    <w:lvl w:ilvl="0" w:tplc="A0123BD6">
      <w:numFmt w:val="bullet"/>
      <w:lvlText w:val="-"/>
      <w:lvlJc w:val="left"/>
      <w:pPr>
        <w:ind w:left="927" w:hanging="360"/>
      </w:pPr>
      <w:rPr>
        <w:rFonts w:ascii="Times New Roman" w:eastAsia="Times New Roman"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7" w15:restartNumberingAfterBreak="0">
    <w:nsid w:val="373E7349"/>
    <w:multiLevelType w:val="hybridMultilevel"/>
    <w:tmpl w:val="73FC0758"/>
    <w:lvl w:ilvl="0" w:tplc="72C4433C">
      <w:start w:val="1"/>
      <w:numFmt w:val="bullet"/>
      <w:lvlText w:val="-"/>
      <w:lvlJc w:val="left"/>
      <w:pPr>
        <w:ind w:left="645" w:hanging="360"/>
      </w:pPr>
      <w:rPr>
        <w:rFonts w:ascii="Times New Roman" w:eastAsia="Times New Roman" w:hAnsi="Times New Roman" w:cs="Times New Roman" w:hint="default"/>
      </w:rPr>
    </w:lvl>
    <w:lvl w:ilvl="1" w:tplc="04220003" w:tentative="1">
      <w:start w:val="1"/>
      <w:numFmt w:val="bullet"/>
      <w:lvlText w:val="o"/>
      <w:lvlJc w:val="left"/>
      <w:pPr>
        <w:ind w:left="1365" w:hanging="360"/>
      </w:pPr>
      <w:rPr>
        <w:rFonts w:ascii="Courier New" w:hAnsi="Courier New" w:cs="Courier New" w:hint="default"/>
      </w:rPr>
    </w:lvl>
    <w:lvl w:ilvl="2" w:tplc="04220005" w:tentative="1">
      <w:start w:val="1"/>
      <w:numFmt w:val="bullet"/>
      <w:lvlText w:val=""/>
      <w:lvlJc w:val="left"/>
      <w:pPr>
        <w:ind w:left="2085" w:hanging="360"/>
      </w:pPr>
      <w:rPr>
        <w:rFonts w:ascii="Wingdings" w:hAnsi="Wingdings" w:hint="default"/>
      </w:rPr>
    </w:lvl>
    <w:lvl w:ilvl="3" w:tplc="04220001" w:tentative="1">
      <w:start w:val="1"/>
      <w:numFmt w:val="bullet"/>
      <w:lvlText w:val=""/>
      <w:lvlJc w:val="left"/>
      <w:pPr>
        <w:ind w:left="2805" w:hanging="360"/>
      </w:pPr>
      <w:rPr>
        <w:rFonts w:ascii="Symbol" w:hAnsi="Symbol" w:hint="default"/>
      </w:rPr>
    </w:lvl>
    <w:lvl w:ilvl="4" w:tplc="04220003" w:tentative="1">
      <w:start w:val="1"/>
      <w:numFmt w:val="bullet"/>
      <w:lvlText w:val="o"/>
      <w:lvlJc w:val="left"/>
      <w:pPr>
        <w:ind w:left="3525" w:hanging="360"/>
      </w:pPr>
      <w:rPr>
        <w:rFonts w:ascii="Courier New" w:hAnsi="Courier New" w:cs="Courier New" w:hint="default"/>
      </w:rPr>
    </w:lvl>
    <w:lvl w:ilvl="5" w:tplc="04220005" w:tentative="1">
      <w:start w:val="1"/>
      <w:numFmt w:val="bullet"/>
      <w:lvlText w:val=""/>
      <w:lvlJc w:val="left"/>
      <w:pPr>
        <w:ind w:left="4245" w:hanging="360"/>
      </w:pPr>
      <w:rPr>
        <w:rFonts w:ascii="Wingdings" w:hAnsi="Wingdings" w:hint="default"/>
      </w:rPr>
    </w:lvl>
    <w:lvl w:ilvl="6" w:tplc="04220001" w:tentative="1">
      <w:start w:val="1"/>
      <w:numFmt w:val="bullet"/>
      <w:lvlText w:val=""/>
      <w:lvlJc w:val="left"/>
      <w:pPr>
        <w:ind w:left="4965" w:hanging="360"/>
      </w:pPr>
      <w:rPr>
        <w:rFonts w:ascii="Symbol" w:hAnsi="Symbol" w:hint="default"/>
      </w:rPr>
    </w:lvl>
    <w:lvl w:ilvl="7" w:tplc="04220003" w:tentative="1">
      <w:start w:val="1"/>
      <w:numFmt w:val="bullet"/>
      <w:lvlText w:val="o"/>
      <w:lvlJc w:val="left"/>
      <w:pPr>
        <w:ind w:left="5685" w:hanging="360"/>
      </w:pPr>
      <w:rPr>
        <w:rFonts w:ascii="Courier New" w:hAnsi="Courier New" w:cs="Courier New" w:hint="default"/>
      </w:rPr>
    </w:lvl>
    <w:lvl w:ilvl="8" w:tplc="04220005" w:tentative="1">
      <w:start w:val="1"/>
      <w:numFmt w:val="bullet"/>
      <w:lvlText w:val=""/>
      <w:lvlJc w:val="left"/>
      <w:pPr>
        <w:ind w:left="6405" w:hanging="360"/>
      </w:pPr>
      <w:rPr>
        <w:rFonts w:ascii="Wingdings" w:hAnsi="Wingdings" w:hint="default"/>
      </w:rPr>
    </w:lvl>
  </w:abstractNum>
  <w:abstractNum w:abstractNumId="8" w15:restartNumberingAfterBreak="0">
    <w:nsid w:val="46852E08"/>
    <w:multiLevelType w:val="hybridMultilevel"/>
    <w:tmpl w:val="54E8D702"/>
    <w:lvl w:ilvl="0" w:tplc="87543D34">
      <w:start w:val="1"/>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9" w15:restartNumberingAfterBreak="0">
    <w:nsid w:val="4A770BB5"/>
    <w:multiLevelType w:val="multilevel"/>
    <w:tmpl w:val="9418F4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D9A5A63"/>
    <w:multiLevelType w:val="multilevel"/>
    <w:tmpl w:val="81286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0064E01"/>
    <w:multiLevelType w:val="hybridMultilevel"/>
    <w:tmpl w:val="0CB27C42"/>
    <w:lvl w:ilvl="0" w:tplc="8B8853B0">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5B807F80"/>
    <w:multiLevelType w:val="hybridMultilevel"/>
    <w:tmpl w:val="E6FE3C76"/>
    <w:lvl w:ilvl="0" w:tplc="848A3454">
      <w:start w:val="1"/>
      <w:numFmt w:val="decimal"/>
      <w:lvlText w:val="%1."/>
      <w:lvlJc w:val="left"/>
      <w:pPr>
        <w:ind w:left="942" w:hanging="375"/>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3" w15:restartNumberingAfterBreak="0">
    <w:nsid w:val="695B1D7A"/>
    <w:multiLevelType w:val="hybridMultilevel"/>
    <w:tmpl w:val="A8E6FB36"/>
    <w:lvl w:ilvl="0" w:tplc="0F7EB5CA">
      <w:start w:val="9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F3A5B55"/>
    <w:multiLevelType w:val="hybridMultilevel"/>
    <w:tmpl w:val="13C252BA"/>
    <w:lvl w:ilvl="0" w:tplc="1D00DD86">
      <w:start w:val="1"/>
      <w:numFmt w:val="decimal"/>
      <w:lvlText w:val="%1."/>
      <w:lvlJc w:val="left"/>
      <w:pPr>
        <w:ind w:left="927" w:hanging="360"/>
      </w:pPr>
      <w:rPr>
        <w:rFonts w:hint="default"/>
        <w:b w:val="0"/>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7"/>
  </w:num>
  <w:num w:numId="6">
    <w:abstractNumId w:val="15"/>
  </w:num>
  <w:num w:numId="7">
    <w:abstractNumId w:val="11"/>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
  </w:num>
  <w:num w:numId="11">
    <w:abstractNumId w:val="10"/>
  </w:num>
  <w:num w:numId="12">
    <w:abstractNumId w:val="3"/>
  </w:num>
  <w:num w:numId="13">
    <w:abstractNumId w:val="9"/>
  </w:num>
  <w:num w:numId="14">
    <w:abstractNumId w:val="2"/>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E0E"/>
    <w:rsid w:val="000051AD"/>
    <w:rsid w:val="00035989"/>
    <w:rsid w:val="0004094C"/>
    <w:rsid w:val="00043F7E"/>
    <w:rsid w:val="00044575"/>
    <w:rsid w:val="0004504D"/>
    <w:rsid w:val="00053978"/>
    <w:rsid w:val="00072A3F"/>
    <w:rsid w:val="0007315C"/>
    <w:rsid w:val="00085877"/>
    <w:rsid w:val="00097BFB"/>
    <w:rsid w:val="000B782E"/>
    <w:rsid w:val="000B7A01"/>
    <w:rsid w:val="000C5EDE"/>
    <w:rsid w:val="000D271D"/>
    <w:rsid w:val="000E00D2"/>
    <w:rsid w:val="000F0CC4"/>
    <w:rsid w:val="001009C8"/>
    <w:rsid w:val="001043E4"/>
    <w:rsid w:val="001209E4"/>
    <w:rsid w:val="0012477A"/>
    <w:rsid w:val="001274A4"/>
    <w:rsid w:val="0013369F"/>
    <w:rsid w:val="00144E3B"/>
    <w:rsid w:val="00154644"/>
    <w:rsid w:val="00181545"/>
    <w:rsid w:val="00194D0E"/>
    <w:rsid w:val="001A4C3D"/>
    <w:rsid w:val="001B6794"/>
    <w:rsid w:val="001C794B"/>
    <w:rsid w:val="001D2B65"/>
    <w:rsid w:val="001F0F64"/>
    <w:rsid w:val="001F7D56"/>
    <w:rsid w:val="00207408"/>
    <w:rsid w:val="00207982"/>
    <w:rsid w:val="00212692"/>
    <w:rsid w:val="00213334"/>
    <w:rsid w:val="00226922"/>
    <w:rsid w:val="0027242A"/>
    <w:rsid w:val="00274BD2"/>
    <w:rsid w:val="00282BB2"/>
    <w:rsid w:val="002874AF"/>
    <w:rsid w:val="002922DF"/>
    <w:rsid w:val="002B7396"/>
    <w:rsid w:val="002C3367"/>
    <w:rsid w:val="002E1E53"/>
    <w:rsid w:val="002F2A94"/>
    <w:rsid w:val="002F3C79"/>
    <w:rsid w:val="00305964"/>
    <w:rsid w:val="00306D1C"/>
    <w:rsid w:val="00311C89"/>
    <w:rsid w:val="003152F3"/>
    <w:rsid w:val="003221D2"/>
    <w:rsid w:val="00327122"/>
    <w:rsid w:val="00336F90"/>
    <w:rsid w:val="00342020"/>
    <w:rsid w:val="00351B80"/>
    <w:rsid w:val="003530E4"/>
    <w:rsid w:val="00357F26"/>
    <w:rsid w:val="00366E6C"/>
    <w:rsid w:val="00373479"/>
    <w:rsid w:val="003B647E"/>
    <w:rsid w:val="003C05A6"/>
    <w:rsid w:val="003E553E"/>
    <w:rsid w:val="003F426C"/>
    <w:rsid w:val="00407974"/>
    <w:rsid w:val="00430B38"/>
    <w:rsid w:val="004565A7"/>
    <w:rsid w:val="00456D1B"/>
    <w:rsid w:val="00463BDE"/>
    <w:rsid w:val="0047626A"/>
    <w:rsid w:val="00480896"/>
    <w:rsid w:val="00485E8D"/>
    <w:rsid w:val="00487C92"/>
    <w:rsid w:val="00493D38"/>
    <w:rsid w:val="00496CF3"/>
    <w:rsid w:val="0049736F"/>
    <w:rsid w:val="004A40AF"/>
    <w:rsid w:val="004A72FD"/>
    <w:rsid w:val="004C6C16"/>
    <w:rsid w:val="004D1FCD"/>
    <w:rsid w:val="004E17FC"/>
    <w:rsid w:val="004E23A1"/>
    <w:rsid w:val="004E6210"/>
    <w:rsid w:val="005129F9"/>
    <w:rsid w:val="00513E01"/>
    <w:rsid w:val="00515F95"/>
    <w:rsid w:val="0052078B"/>
    <w:rsid w:val="005214B2"/>
    <w:rsid w:val="00525500"/>
    <w:rsid w:val="0053030F"/>
    <w:rsid w:val="00535749"/>
    <w:rsid w:val="0055241E"/>
    <w:rsid w:val="00553662"/>
    <w:rsid w:val="00560DF6"/>
    <w:rsid w:val="005619C9"/>
    <w:rsid w:val="00562FE2"/>
    <w:rsid w:val="00563794"/>
    <w:rsid w:val="00570564"/>
    <w:rsid w:val="0057241A"/>
    <w:rsid w:val="005739BE"/>
    <w:rsid w:val="005819A1"/>
    <w:rsid w:val="00590483"/>
    <w:rsid w:val="00590E9B"/>
    <w:rsid w:val="00596857"/>
    <w:rsid w:val="005A45F7"/>
    <w:rsid w:val="005A6111"/>
    <w:rsid w:val="005B7729"/>
    <w:rsid w:val="005C02F3"/>
    <w:rsid w:val="006006DF"/>
    <w:rsid w:val="00621172"/>
    <w:rsid w:val="00625954"/>
    <w:rsid w:val="00640DC0"/>
    <w:rsid w:val="006601CD"/>
    <w:rsid w:val="0066107C"/>
    <w:rsid w:val="00663549"/>
    <w:rsid w:val="00684870"/>
    <w:rsid w:val="00690375"/>
    <w:rsid w:val="00692903"/>
    <w:rsid w:val="006A1040"/>
    <w:rsid w:val="006A4189"/>
    <w:rsid w:val="006B55CD"/>
    <w:rsid w:val="006E0873"/>
    <w:rsid w:val="006E2520"/>
    <w:rsid w:val="006E6E92"/>
    <w:rsid w:val="00710720"/>
    <w:rsid w:val="00732613"/>
    <w:rsid w:val="00733DB5"/>
    <w:rsid w:val="00735FD1"/>
    <w:rsid w:val="00741695"/>
    <w:rsid w:val="00751B2F"/>
    <w:rsid w:val="00762988"/>
    <w:rsid w:val="0077510B"/>
    <w:rsid w:val="00793A90"/>
    <w:rsid w:val="0079480C"/>
    <w:rsid w:val="007966AE"/>
    <w:rsid w:val="007A2CB6"/>
    <w:rsid w:val="007A3AFA"/>
    <w:rsid w:val="007B2365"/>
    <w:rsid w:val="007B3CE0"/>
    <w:rsid w:val="007C7278"/>
    <w:rsid w:val="007D4E9A"/>
    <w:rsid w:val="007E56B0"/>
    <w:rsid w:val="007F055C"/>
    <w:rsid w:val="007F08AD"/>
    <w:rsid w:val="007F2448"/>
    <w:rsid w:val="007F75EC"/>
    <w:rsid w:val="008018C7"/>
    <w:rsid w:val="008276C5"/>
    <w:rsid w:val="008319F9"/>
    <w:rsid w:val="0083678C"/>
    <w:rsid w:val="00842C6A"/>
    <w:rsid w:val="00843BC5"/>
    <w:rsid w:val="00850887"/>
    <w:rsid w:val="00855109"/>
    <w:rsid w:val="0086208D"/>
    <w:rsid w:val="008769E7"/>
    <w:rsid w:val="00881344"/>
    <w:rsid w:val="00882D19"/>
    <w:rsid w:val="00883262"/>
    <w:rsid w:val="00892E0E"/>
    <w:rsid w:val="008B495C"/>
    <w:rsid w:val="008C3F0B"/>
    <w:rsid w:val="008C595A"/>
    <w:rsid w:val="008C7283"/>
    <w:rsid w:val="008F0A21"/>
    <w:rsid w:val="008F78D2"/>
    <w:rsid w:val="00903450"/>
    <w:rsid w:val="009069F6"/>
    <w:rsid w:val="00913001"/>
    <w:rsid w:val="00917130"/>
    <w:rsid w:val="00934A21"/>
    <w:rsid w:val="00957840"/>
    <w:rsid w:val="00967E27"/>
    <w:rsid w:val="00970304"/>
    <w:rsid w:val="00971B57"/>
    <w:rsid w:val="00983A35"/>
    <w:rsid w:val="009850E6"/>
    <w:rsid w:val="009937DD"/>
    <w:rsid w:val="00996A07"/>
    <w:rsid w:val="009D166B"/>
    <w:rsid w:val="009E4653"/>
    <w:rsid w:val="009E5F56"/>
    <w:rsid w:val="00A02F5E"/>
    <w:rsid w:val="00A17ED8"/>
    <w:rsid w:val="00A207F4"/>
    <w:rsid w:val="00A31E57"/>
    <w:rsid w:val="00A338EF"/>
    <w:rsid w:val="00A41BCE"/>
    <w:rsid w:val="00A4717F"/>
    <w:rsid w:val="00A52B37"/>
    <w:rsid w:val="00A64861"/>
    <w:rsid w:val="00A76DF6"/>
    <w:rsid w:val="00A82C1C"/>
    <w:rsid w:val="00AA09E4"/>
    <w:rsid w:val="00AB0C84"/>
    <w:rsid w:val="00AB7674"/>
    <w:rsid w:val="00AC5FD1"/>
    <w:rsid w:val="00AD482F"/>
    <w:rsid w:val="00AF2A94"/>
    <w:rsid w:val="00B0036E"/>
    <w:rsid w:val="00B01B20"/>
    <w:rsid w:val="00B153F0"/>
    <w:rsid w:val="00B216B0"/>
    <w:rsid w:val="00B30157"/>
    <w:rsid w:val="00B30D12"/>
    <w:rsid w:val="00B43288"/>
    <w:rsid w:val="00B44E88"/>
    <w:rsid w:val="00B5259C"/>
    <w:rsid w:val="00B678D7"/>
    <w:rsid w:val="00B67D90"/>
    <w:rsid w:val="00B80C99"/>
    <w:rsid w:val="00B84F1B"/>
    <w:rsid w:val="00BA0AD0"/>
    <w:rsid w:val="00BA1FF9"/>
    <w:rsid w:val="00BB58A5"/>
    <w:rsid w:val="00BC4A5F"/>
    <w:rsid w:val="00BD6E4E"/>
    <w:rsid w:val="00C066DF"/>
    <w:rsid w:val="00C14799"/>
    <w:rsid w:val="00C157A4"/>
    <w:rsid w:val="00C45333"/>
    <w:rsid w:val="00C57A90"/>
    <w:rsid w:val="00C6321F"/>
    <w:rsid w:val="00C6765A"/>
    <w:rsid w:val="00C70794"/>
    <w:rsid w:val="00C742B3"/>
    <w:rsid w:val="00C75873"/>
    <w:rsid w:val="00C82D3B"/>
    <w:rsid w:val="00C94216"/>
    <w:rsid w:val="00CA7389"/>
    <w:rsid w:val="00CC5CAB"/>
    <w:rsid w:val="00CC7B2F"/>
    <w:rsid w:val="00CE177B"/>
    <w:rsid w:val="00CF3131"/>
    <w:rsid w:val="00D01981"/>
    <w:rsid w:val="00D0350A"/>
    <w:rsid w:val="00D2616F"/>
    <w:rsid w:val="00D331EF"/>
    <w:rsid w:val="00D37B74"/>
    <w:rsid w:val="00D4118D"/>
    <w:rsid w:val="00D53C2A"/>
    <w:rsid w:val="00D54AF6"/>
    <w:rsid w:val="00D67238"/>
    <w:rsid w:val="00D77959"/>
    <w:rsid w:val="00D85728"/>
    <w:rsid w:val="00D920EC"/>
    <w:rsid w:val="00DA1FB5"/>
    <w:rsid w:val="00DA385D"/>
    <w:rsid w:val="00DA5D6B"/>
    <w:rsid w:val="00DB736F"/>
    <w:rsid w:val="00DE7805"/>
    <w:rsid w:val="00DF1F48"/>
    <w:rsid w:val="00DF4615"/>
    <w:rsid w:val="00E039D4"/>
    <w:rsid w:val="00E13608"/>
    <w:rsid w:val="00E14131"/>
    <w:rsid w:val="00E21117"/>
    <w:rsid w:val="00E22AE7"/>
    <w:rsid w:val="00E235F4"/>
    <w:rsid w:val="00E457C3"/>
    <w:rsid w:val="00E46056"/>
    <w:rsid w:val="00E534A2"/>
    <w:rsid w:val="00E534BE"/>
    <w:rsid w:val="00E7442B"/>
    <w:rsid w:val="00E74ADA"/>
    <w:rsid w:val="00E8507F"/>
    <w:rsid w:val="00E96AF5"/>
    <w:rsid w:val="00EA6100"/>
    <w:rsid w:val="00EB555E"/>
    <w:rsid w:val="00ED0CD5"/>
    <w:rsid w:val="00ED2742"/>
    <w:rsid w:val="00ED650B"/>
    <w:rsid w:val="00ED7A88"/>
    <w:rsid w:val="00EF0A0D"/>
    <w:rsid w:val="00EF15AA"/>
    <w:rsid w:val="00EF7DF3"/>
    <w:rsid w:val="00F00BD3"/>
    <w:rsid w:val="00F24D61"/>
    <w:rsid w:val="00F45B50"/>
    <w:rsid w:val="00F61112"/>
    <w:rsid w:val="00F71966"/>
    <w:rsid w:val="00F767FC"/>
    <w:rsid w:val="00F80726"/>
    <w:rsid w:val="00FA6E30"/>
    <w:rsid w:val="00FC0F26"/>
    <w:rsid w:val="00FC5096"/>
    <w:rsid w:val="00FD1C12"/>
    <w:rsid w:val="00FD58C0"/>
    <w:rsid w:val="00FE50DA"/>
    <w:rsid w:val="00FF2523"/>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C670"/>
  <w15:docId w15:val="{7535CC22-F49B-4DA5-8E4D-ADAE96C15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E0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92E0E"/>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1009C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E0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92E0E"/>
    <w:pPr>
      <w:spacing w:before="100" w:beforeAutospacing="1" w:after="100" w:afterAutospacing="1"/>
    </w:pPr>
  </w:style>
  <w:style w:type="character" w:styleId="a4">
    <w:name w:val="Strong"/>
    <w:uiPriority w:val="22"/>
    <w:qFormat/>
    <w:rsid w:val="00892E0E"/>
    <w:rPr>
      <w:b/>
      <w:bCs/>
    </w:rPr>
  </w:style>
  <w:style w:type="character" w:customStyle="1" w:styleId="21">
    <w:name w:val="Основний текст (2)_"/>
    <w:link w:val="22"/>
    <w:locked/>
    <w:rsid w:val="00892E0E"/>
    <w:rPr>
      <w:sz w:val="28"/>
      <w:szCs w:val="28"/>
      <w:shd w:val="clear" w:color="auto" w:fill="FFFFFF"/>
    </w:rPr>
  </w:style>
  <w:style w:type="paragraph" w:customStyle="1" w:styleId="22">
    <w:name w:val="Основний текст (2)"/>
    <w:basedOn w:val="a"/>
    <w:link w:val="21"/>
    <w:rsid w:val="00892E0E"/>
    <w:pPr>
      <w:widowControl w:val="0"/>
      <w:shd w:val="clear" w:color="auto" w:fill="FFFFFF"/>
      <w:spacing w:line="367" w:lineRule="exact"/>
      <w:ind w:hanging="300"/>
      <w:jc w:val="center"/>
    </w:pPr>
    <w:rPr>
      <w:rFonts w:asciiTheme="minorHAnsi" w:eastAsiaTheme="minorHAnsi" w:hAnsiTheme="minorHAnsi" w:cstheme="minorBidi"/>
      <w:sz w:val="28"/>
      <w:szCs w:val="28"/>
      <w:lang w:eastAsia="en-US"/>
    </w:rPr>
  </w:style>
  <w:style w:type="character" w:customStyle="1" w:styleId="list-conf-name">
    <w:name w:val="list-conf-name"/>
    <w:rsid w:val="00892E0E"/>
  </w:style>
  <w:style w:type="character" w:styleId="a5">
    <w:name w:val="Hyperlink"/>
    <w:basedOn w:val="a0"/>
    <w:unhideWhenUsed/>
    <w:rsid w:val="00DF1F48"/>
    <w:rPr>
      <w:color w:val="0000FF"/>
      <w:u w:val="single"/>
    </w:rPr>
  </w:style>
  <w:style w:type="paragraph" w:styleId="a6">
    <w:name w:val="Balloon Text"/>
    <w:basedOn w:val="a"/>
    <w:link w:val="a7"/>
    <w:uiPriority w:val="99"/>
    <w:semiHidden/>
    <w:unhideWhenUsed/>
    <w:rsid w:val="00035989"/>
    <w:rPr>
      <w:rFonts w:ascii="Tahoma" w:hAnsi="Tahoma" w:cs="Tahoma"/>
      <w:sz w:val="16"/>
      <w:szCs w:val="16"/>
    </w:rPr>
  </w:style>
  <w:style w:type="character" w:customStyle="1" w:styleId="a7">
    <w:name w:val="Текст выноски Знак"/>
    <w:basedOn w:val="a0"/>
    <w:link w:val="a6"/>
    <w:uiPriority w:val="99"/>
    <w:semiHidden/>
    <w:rsid w:val="00035989"/>
    <w:rPr>
      <w:rFonts w:ascii="Tahoma" w:eastAsia="Times New Roman" w:hAnsi="Tahoma" w:cs="Tahoma"/>
      <w:sz w:val="16"/>
      <w:szCs w:val="16"/>
      <w:lang w:eastAsia="ru-RU"/>
    </w:rPr>
  </w:style>
  <w:style w:type="character" w:customStyle="1" w:styleId="nobr">
    <w:name w:val="nobr"/>
    <w:basedOn w:val="a0"/>
    <w:rsid w:val="006601CD"/>
  </w:style>
  <w:style w:type="character" w:customStyle="1" w:styleId="gloss">
    <w:name w:val="gloss"/>
    <w:basedOn w:val="a0"/>
    <w:rsid w:val="006601CD"/>
  </w:style>
  <w:style w:type="paragraph" w:styleId="a8">
    <w:name w:val="No Spacing"/>
    <w:uiPriority w:val="1"/>
    <w:qFormat/>
    <w:rsid w:val="00762988"/>
    <w:pPr>
      <w:spacing w:after="0" w:line="240" w:lineRule="auto"/>
    </w:pPr>
    <w:rPr>
      <w:lang w:val="uk-UA"/>
    </w:rPr>
  </w:style>
  <w:style w:type="paragraph" w:customStyle="1" w:styleId="11">
    <w:name w:val="Обычный1"/>
    <w:qFormat/>
    <w:rsid w:val="00762988"/>
    <w:pPr>
      <w:widowControl w:val="0"/>
      <w:spacing w:after="0" w:line="240" w:lineRule="auto"/>
      <w:ind w:left="120"/>
      <w:jc w:val="center"/>
    </w:pPr>
    <w:rPr>
      <w:rFonts w:ascii="Times New Roman" w:eastAsia="Times New Roman" w:hAnsi="Times New Roman" w:cs="Times New Roman"/>
      <w:b/>
      <w:snapToGrid w:val="0"/>
      <w:sz w:val="24"/>
      <w:szCs w:val="20"/>
      <w:lang w:val="uk-UA" w:eastAsia="ru-RU"/>
    </w:rPr>
  </w:style>
  <w:style w:type="character" w:customStyle="1" w:styleId="20">
    <w:name w:val="Заголовок 2 Знак"/>
    <w:basedOn w:val="a0"/>
    <w:link w:val="2"/>
    <w:uiPriority w:val="9"/>
    <w:semiHidden/>
    <w:rsid w:val="001009C8"/>
    <w:rPr>
      <w:rFonts w:asciiTheme="majorHAnsi" w:eastAsiaTheme="majorEastAsia" w:hAnsiTheme="majorHAnsi" w:cstheme="majorBidi"/>
      <w:color w:val="365F91" w:themeColor="accent1" w:themeShade="BF"/>
      <w:sz w:val="26"/>
      <w:szCs w:val="26"/>
      <w:lang w:eastAsia="ru-RU"/>
    </w:rPr>
  </w:style>
  <w:style w:type="paragraph" w:styleId="a9">
    <w:name w:val="header"/>
    <w:basedOn w:val="a"/>
    <w:link w:val="aa"/>
    <w:uiPriority w:val="99"/>
    <w:unhideWhenUsed/>
    <w:rsid w:val="009E5F56"/>
    <w:pPr>
      <w:tabs>
        <w:tab w:val="center" w:pos="4819"/>
        <w:tab w:val="right" w:pos="9639"/>
      </w:tabs>
    </w:pPr>
  </w:style>
  <w:style w:type="character" w:customStyle="1" w:styleId="aa">
    <w:name w:val="Верхний колонтитул Знак"/>
    <w:basedOn w:val="a0"/>
    <w:link w:val="a9"/>
    <w:uiPriority w:val="99"/>
    <w:rsid w:val="009E5F5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E5F56"/>
    <w:pPr>
      <w:tabs>
        <w:tab w:val="center" w:pos="4819"/>
        <w:tab w:val="right" w:pos="9639"/>
      </w:tabs>
    </w:pPr>
  </w:style>
  <w:style w:type="character" w:customStyle="1" w:styleId="ac">
    <w:name w:val="Нижний колонтитул Знак"/>
    <w:basedOn w:val="a0"/>
    <w:link w:val="ab"/>
    <w:uiPriority w:val="99"/>
    <w:rsid w:val="009E5F56"/>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733DB5"/>
    <w:pPr>
      <w:ind w:left="720"/>
      <w:contextualSpacing/>
    </w:pPr>
  </w:style>
  <w:style w:type="character" w:customStyle="1" w:styleId="23">
    <w:name w:val="Заголовок №2_"/>
    <w:basedOn w:val="a0"/>
    <w:link w:val="24"/>
    <w:locked/>
    <w:rsid w:val="00DE7805"/>
    <w:rPr>
      <w:rFonts w:ascii="Times New Roman" w:eastAsia="Times New Roman" w:hAnsi="Times New Roman" w:cs="Times New Roman"/>
      <w:b/>
      <w:bCs/>
      <w:shd w:val="clear" w:color="auto" w:fill="FFFFFF"/>
    </w:rPr>
  </w:style>
  <w:style w:type="paragraph" w:customStyle="1" w:styleId="24">
    <w:name w:val="Заголовок №2"/>
    <w:basedOn w:val="a"/>
    <w:link w:val="23"/>
    <w:rsid w:val="00DE7805"/>
    <w:pPr>
      <w:widowControl w:val="0"/>
      <w:shd w:val="clear" w:color="auto" w:fill="FFFFFF"/>
      <w:spacing w:line="274" w:lineRule="exact"/>
      <w:jc w:val="center"/>
      <w:outlineLvl w:val="1"/>
    </w:pPr>
    <w:rPr>
      <w:b/>
      <w:bCs/>
      <w:sz w:val="22"/>
      <w:szCs w:val="22"/>
      <w:lang w:eastAsia="en-US"/>
    </w:rPr>
  </w:style>
  <w:style w:type="paragraph" w:customStyle="1" w:styleId="Style4">
    <w:name w:val="Style4"/>
    <w:basedOn w:val="a"/>
    <w:uiPriority w:val="99"/>
    <w:rsid w:val="00684870"/>
    <w:pPr>
      <w:widowControl w:val="0"/>
      <w:autoSpaceDE w:val="0"/>
      <w:autoSpaceDN w:val="0"/>
      <w:adjustRightInd w:val="0"/>
      <w:spacing w:line="322" w:lineRule="exact"/>
      <w:ind w:firstLine="691"/>
      <w:jc w:val="both"/>
    </w:pPr>
    <w:rPr>
      <w:lang w:val="uk-UA" w:eastAsia="uk-UA"/>
    </w:rPr>
  </w:style>
  <w:style w:type="character" w:customStyle="1" w:styleId="FontStyle18">
    <w:name w:val="Font Style18"/>
    <w:uiPriority w:val="99"/>
    <w:rsid w:val="00684870"/>
    <w:rPr>
      <w:rFonts w:ascii="Times New Roman" w:hAnsi="Times New Roman" w:cs="Times New Roman" w:hint="default"/>
      <w:sz w:val="26"/>
      <w:szCs w:val="26"/>
    </w:rPr>
  </w:style>
  <w:style w:type="character" w:customStyle="1" w:styleId="rvts0">
    <w:name w:val="rvts0"/>
    <w:qFormat/>
    <w:rsid w:val="00B30157"/>
    <w:rPr>
      <w:rFonts w:cs="Times New Roman"/>
    </w:rPr>
  </w:style>
  <w:style w:type="character" w:customStyle="1" w:styleId="ae">
    <w:name w:val="Абзац списка Знак"/>
    <w:link w:val="ad"/>
    <w:uiPriority w:val="34"/>
    <w:locked/>
    <w:rsid w:val="003F426C"/>
    <w:rPr>
      <w:rFonts w:ascii="Times New Roman" w:eastAsia="Times New Roman" w:hAnsi="Times New Roman" w:cs="Times New Roman"/>
      <w:sz w:val="24"/>
      <w:szCs w:val="24"/>
      <w:lang w:eastAsia="ru-RU"/>
    </w:rPr>
  </w:style>
  <w:style w:type="table" w:styleId="af">
    <w:name w:val="Table Grid"/>
    <w:basedOn w:val="a1"/>
    <w:uiPriority w:val="39"/>
    <w:rsid w:val="004C6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328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ttr-text">
    <w:name w:val="attr-text"/>
    <w:basedOn w:val="a0"/>
    <w:rsid w:val="00B43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82">
      <w:bodyDiv w:val="1"/>
      <w:marLeft w:val="0"/>
      <w:marRight w:val="0"/>
      <w:marTop w:val="0"/>
      <w:marBottom w:val="0"/>
      <w:divBdr>
        <w:top w:val="none" w:sz="0" w:space="0" w:color="auto"/>
        <w:left w:val="none" w:sz="0" w:space="0" w:color="auto"/>
        <w:bottom w:val="none" w:sz="0" w:space="0" w:color="auto"/>
        <w:right w:val="none" w:sz="0" w:space="0" w:color="auto"/>
      </w:divBdr>
    </w:div>
    <w:div w:id="11272358">
      <w:bodyDiv w:val="1"/>
      <w:marLeft w:val="0"/>
      <w:marRight w:val="0"/>
      <w:marTop w:val="0"/>
      <w:marBottom w:val="0"/>
      <w:divBdr>
        <w:top w:val="none" w:sz="0" w:space="0" w:color="auto"/>
        <w:left w:val="none" w:sz="0" w:space="0" w:color="auto"/>
        <w:bottom w:val="none" w:sz="0" w:space="0" w:color="auto"/>
        <w:right w:val="none" w:sz="0" w:space="0" w:color="auto"/>
      </w:divBdr>
    </w:div>
    <w:div w:id="21824487">
      <w:bodyDiv w:val="1"/>
      <w:marLeft w:val="0"/>
      <w:marRight w:val="0"/>
      <w:marTop w:val="0"/>
      <w:marBottom w:val="0"/>
      <w:divBdr>
        <w:top w:val="none" w:sz="0" w:space="0" w:color="auto"/>
        <w:left w:val="none" w:sz="0" w:space="0" w:color="auto"/>
        <w:bottom w:val="none" w:sz="0" w:space="0" w:color="auto"/>
        <w:right w:val="none" w:sz="0" w:space="0" w:color="auto"/>
      </w:divBdr>
    </w:div>
    <w:div w:id="47340135">
      <w:bodyDiv w:val="1"/>
      <w:marLeft w:val="0"/>
      <w:marRight w:val="0"/>
      <w:marTop w:val="0"/>
      <w:marBottom w:val="0"/>
      <w:divBdr>
        <w:top w:val="none" w:sz="0" w:space="0" w:color="auto"/>
        <w:left w:val="none" w:sz="0" w:space="0" w:color="auto"/>
        <w:bottom w:val="none" w:sz="0" w:space="0" w:color="auto"/>
        <w:right w:val="none" w:sz="0" w:space="0" w:color="auto"/>
      </w:divBdr>
    </w:div>
    <w:div w:id="104858619">
      <w:bodyDiv w:val="1"/>
      <w:marLeft w:val="0"/>
      <w:marRight w:val="0"/>
      <w:marTop w:val="0"/>
      <w:marBottom w:val="0"/>
      <w:divBdr>
        <w:top w:val="none" w:sz="0" w:space="0" w:color="auto"/>
        <w:left w:val="none" w:sz="0" w:space="0" w:color="auto"/>
        <w:bottom w:val="none" w:sz="0" w:space="0" w:color="auto"/>
        <w:right w:val="none" w:sz="0" w:space="0" w:color="auto"/>
      </w:divBdr>
      <w:divsChild>
        <w:div w:id="2083212967">
          <w:marLeft w:val="0"/>
          <w:marRight w:val="0"/>
          <w:marTop w:val="0"/>
          <w:marBottom w:val="0"/>
          <w:divBdr>
            <w:top w:val="none" w:sz="0" w:space="0" w:color="auto"/>
            <w:left w:val="none" w:sz="0" w:space="0" w:color="auto"/>
            <w:bottom w:val="none" w:sz="0" w:space="0" w:color="auto"/>
            <w:right w:val="none" w:sz="0" w:space="0" w:color="auto"/>
          </w:divBdr>
        </w:div>
      </w:divsChild>
    </w:div>
    <w:div w:id="108404001">
      <w:bodyDiv w:val="1"/>
      <w:marLeft w:val="0"/>
      <w:marRight w:val="0"/>
      <w:marTop w:val="0"/>
      <w:marBottom w:val="0"/>
      <w:divBdr>
        <w:top w:val="none" w:sz="0" w:space="0" w:color="auto"/>
        <w:left w:val="none" w:sz="0" w:space="0" w:color="auto"/>
        <w:bottom w:val="none" w:sz="0" w:space="0" w:color="auto"/>
        <w:right w:val="none" w:sz="0" w:space="0" w:color="auto"/>
      </w:divBdr>
    </w:div>
    <w:div w:id="131334511">
      <w:bodyDiv w:val="1"/>
      <w:marLeft w:val="0"/>
      <w:marRight w:val="0"/>
      <w:marTop w:val="0"/>
      <w:marBottom w:val="0"/>
      <w:divBdr>
        <w:top w:val="none" w:sz="0" w:space="0" w:color="auto"/>
        <w:left w:val="none" w:sz="0" w:space="0" w:color="auto"/>
        <w:bottom w:val="none" w:sz="0" w:space="0" w:color="auto"/>
        <w:right w:val="none" w:sz="0" w:space="0" w:color="auto"/>
      </w:divBdr>
      <w:divsChild>
        <w:div w:id="1308051191">
          <w:marLeft w:val="0"/>
          <w:marRight w:val="0"/>
          <w:marTop w:val="0"/>
          <w:marBottom w:val="0"/>
          <w:divBdr>
            <w:top w:val="none" w:sz="0" w:space="0" w:color="auto"/>
            <w:left w:val="none" w:sz="0" w:space="0" w:color="auto"/>
            <w:bottom w:val="none" w:sz="0" w:space="0" w:color="auto"/>
            <w:right w:val="none" w:sz="0" w:space="0" w:color="auto"/>
          </w:divBdr>
        </w:div>
      </w:divsChild>
    </w:div>
    <w:div w:id="143477085">
      <w:bodyDiv w:val="1"/>
      <w:marLeft w:val="0"/>
      <w:marRight w:val="0"/>
      <w:marTop w:val="0"/>
      <w:marBottom w:val="0"/>
      <w:divBdr>
        <w:top w:val="none" w:sz="0" w:space="0" w:color="auto"/>
        <w:left w:val="none" w:sz="0" w:space="0" w:color="auto"/>
        <w:bottom w:val="none" w:sz="0" w:space="0" w:color="auto"/>
        <w:right w:val="none" w:sz="0" w:space="0" w:color="auto"/>
      </w:divBdr>
      <w:divsChild>
        <w:div w:id="9528400">
          <w:marLeft w:val="0"/>
          <w:marRight w:val="0"/>
          <w:marTop w:val="0"/>
          <w:marBottom w:val="0"/>
          <w:divBdr>
            <w:top w:val="none" w:sz="0" w:space="0" w:color="auto"/>
            <w:left w:val="none" w:sz="0" w:space="0" w:color="auto"/>
            <w:bottom w:val="none" w:sz="0" w:space="0" w:color="auto"/>
            <w:right w:val="none" w:sz="0" w:space="0" w:color="auto"/>
          </w:divBdr>
        </w:div>
      </w:divsChild>
    </w:div>
    <w:div w:id="144323667">
      <w:bodyDiv w:val="1"/>
      <w:marLeft w:val="0"/>
      <w:marRight w:val="0"/>
      <w:marTop w:val="0"/>
      <w:marBottom w:val="0"/>
      <w:divBdr>
        <w:top w:val="none" w:sz="0" w:space="0" w:color="auto"/>
        <w:left w:val="none" w:sz="0" w:space="0" w:color="auto"/>
        <w:bottom w:val="none" w:sz="0" w:space="0" w:color="auto"/>
        <w:right w:val="none" w:sz="0" w:space="0" w:color="auto"/>
      </w:divBdr>
    </w:div>
    <w:div w:id="185952011">
      <w:bodyDiv w:val="1"/>
      <w:marLeft w:val="0"/>
      <w:marRight w:val="0"/>
      <w:marTop w:val="0"/>
      <w:marBottom w:val="0"/>
      <w:divBdr>
        <w:top w:val="none" w:sz="0" w:space="0" w:color="auto"/>
        <w:left w:val="none" w:sz="0" w:space="0" w:color="auto"/>
        <w:bottom w:val="none" w:sz="0" w:space="0" w:color="auto"/>
        <w:right w:val="none" w:sz="0" w:space="0" w:color="auto"/>
      </w:divBdr>
    </w:div>
    <w:div w:id="195899318">
      <w:bodyDiv w:val="1"/>
      <w:marLeft w:val="0"/>
      <w:marRight w:val="0"/>
      <w:marTop w:val="0"/>
      <w:marBottom w:val="0"/>
      <w:divBdr>
        <w:top w:val="none" w:sz="0" w:space="0" w:color="auto"/>
        <w:left w:val="none" w:sz="0" w:space="0" w:color="auto"/>
        <w:bottom w:val="none" w:sz="0" w:space="0" w:color="auto"/>
        <w:right w:val="none" w:sz="0" w:space="0" w:color="auto"/>
      </w:divBdr>
    </w:div>
    <w:div w:id="225772043">
      <w:bodyDiv w:val="1"/>
      <w:marLeft w:val="0"/>
      <w:marRight w:val="0"/>
      <w:marTop w:val="0"/>
      <w:marBottom w:val="0"/>
      <w:divBdr>
        <w:top w:val="none" w:sz="0" w:space="0" w:color="auto"/>
        <w:left w:val="none" w:sz="0" w:space="0" w:color="auto"/>
        <w:bottom w:val="none" w:sz="0" w:space="0" w:color="auto"/>
        <w:right w:val="none" w:sz="0" w:space="0" w:color="auto"/>
      </w:divBdr>
      <w:divsChild>
        <w:div w:id="1516728441">
          <w:marLeft w:val="0"/>
          <w:marRight w:val="0"/>
          <w:marTop w:val="0"/>
          <w:marBottom w:val="0"/>
          <w:divBdr>
            <w:top w:val="none" w:sz="0" w:space="0" w:color="auto"/>
            <w:left w:val="none" w:sz="0" w:space="0" w:color="auto"/>
            <w:bottom w:val="none" w:sz="0" w:space="0" w:color="auto"/>
            <w:right w:val="none" w:sz="0" w:space="0" w:color="auto"/>
          </w:divBdr>
        </w:div>
      </w:divsChild>
    </w:div>
    <w:div w:id="245848399">
      <w:bodyDiv w:val="1"/>
      <w:marLeft w:val="0"/>
      <w:marRight w:val="0"/>
      <w:marTop w:val="0"/>
      <w:marBottom w:val="0"/>
      <w:divBdr>
        <w:top w:val="none" w:sz="0" w:space="0" w:color="auto"/>
        <w:left w:val="none" w:sz="0" w:space="0" w:color="auto"/>
        <w:bottom w:val="none" w:sz="0" w:space="0" w:color="auto"/>
        <w:right w:val="none" w:sz="0" w:space="0" w:color="auto"/>
      </w:divBdr>
      <w:divsChild>
        <w:div w:id="376007398">
          <w:marLeft w:val="0"/>
          <w:marRight w:val="0"/>
          <w:marTop w:val="0"/>
          <w:marBottom w:val="0"/>
          <w:divBdr>
            <w:top w:val="none" w:sz="0" w:space="0" w:color="auto"/>
            <w:left w:val="none" w:sz="0" w:space="0" w:color="auto"/>
            <w:bottom w:val="none" w:sz="0" w:space="0" w:color="auto"/>
            <w:right w:val="none" w:sz="0" w:space="0" w:color="auto"/>
          </w:divBdr>
        </w:div>
      </w:divsChild>
    </w:div>
    <w:div w:id="257446492">
      <w:bodyDiv w:val="1"/>
      <w:marLeft w:val="0"/>
      <w:marRight w:val="0"/>
      <w:marTop w:val="0"/>
      <w:marBottom w:val="0"/>
      <w:divBdr>
        <w:top w:val="none" w:sz="0" w:space="0" w:color="auto"/>
        <w:left w:val="none" w:sz="0" w:space="0" w:color="auto"/>
        <w:bottom w:val="none" w:sz="0" w:space="0" w:color="auto"/>
        <w:right w:val="none" w:sz="0" w:space="0" w:color="auto"/>
      </w:divBdr>
      <w:divsChild>
        <w:div w:id="1835105759">
          <w:marLeft w:val="0"/>
          <w:marRight w:val="0"/>
          <w:marTop w:val="0"/>
          <w:marBottom w:val="0"/>
          <w:divBdr>
            <w:top w:val="none" w:sz="0" w:space="0" w:color="auto"/>
            <w:left w:val="none" w:sz="0" w:space="0" w:color="auto"/>
            <w:bottom w:val="none" w:sz="0" w:space="0" w:color="auto"/>
            <w:right w:val="none" w:sz="0" w:space="0" w:color="auto"/>
          </w:divBdr>
        </w:div>
      </w:divsChild>
    </w:div>
    <w:div w:id="260375202">
      <w:bodyDiv w:val="1"/>
      <w:marLeft w:val="0"/>
      <w:marRight w:val="0"/>
      <w:marTop w:val="0"/>
      <w:marBottom w:val="0"/>
      <w:divBdr>
        <w:top w:val="none" w:sz="0" w:space="0" w:color="auto"/>
        <w:left w:val="none" w:sz="0" w:space="0" w:color="auto"/>
        <w:bottom w:val="none" w:sz="0" w:space="0" w:color="auto"/>
        <w:right w:val="none" w:sz="0" w:space="0" w:color="auto"/>
      </w:divBdr>
    </w:div>
    <w:div w:id="292761432">
      <w:bodyDiv w:val="1"/>
      <w:marLeft w:val="0"/>
      <w:marRight w:val="0"/>
      <w:marTop w:val="0"/>
      <w:marBottom w:val="0"/>
      <w:divBdr>
        <w:top w:val="none" w:sz="0" w:space="0" w:color="auto"/>
        <w:left w:val="none" w:sz="0" w:space="0" w:color="auto"/>
        <w:bottom w:val="none" w:sz="0" w:space="0" w:color="auto"/>
        <w:right w:val="none" w:sz="0" w:space="0" w:color="auto"/>
      </w:divBdr>
      <w:divsChild>
        <w:div w:id="101733112">
          <w:marLeft w:val="0"/>
          <w:marRight w:val="0"/>
          <w:marTop w:val="0"/>
          <w:marBottom w:val="0"/>
          <w:divBdr>
            <w:top w:val="none" w:sz="0" w:space="0" w:color="auto"/>
            <w:left w:val="none" w:sz="0" w:space="0" w:color="auto"/>
            <w:bottom w:val="none" w:sz="0" w:space="0" w:color="auto"/>
            <w:right w:val="none" w:sz="0" w:space="0" w:color="auto"/>
          </w:divBdr>
        </w:div>
      </w:divsChild>
    </w:div>
    <w:div w:id="414477384">
      <w:bodyDiv w:val="1"/>
      <w:marLeft w:val="0"/>
      <w:marRight w:val="0"/>
      <w:marTop w:val="0"/>
      <w:marBottom w:val="0"/>
      <w:divBdr>
        <w:top w:val="none" w:sz="0" w:space="0" w:color="auto"/>
        <w:left w:val="none" w:sz="0" w:space="0" w:color="auto"/>
        <w:bottom w:val="none" w:sz="0" w:space="0" w:color="auto"/>
        <w:right w:val="none" w:sz="0" w:space="0" w:color="auto"/>
      </w:divBdr>
    </w:div>
    <w:div w:id="445008245">
      <w:bodyDiv w:val="1"/>
      <w:marLeft w:val="0"/>
      <w:marRight w:val="0"/>
      <w:marTop w:val="0"/>
      <w:marBottom w:val="0"/>
      <w:divBdr>
        <w:top w:val="none" w:sz="0" w:space="0" w:color="auto"/>
        <w:left w:val="none" w:sz="0" w:space="0" w:color="auto"/>
        <w:bottom w:val="none" w:sz="0" w:space="0" w:color="auto"/>
        <w:right w:val="none" w:sz="0" w:space="0" w:color="auto"/>
      </w:divBdr>
    </w:div>
    <w:div w:id="576745733">
      <w:bodyDiv w:val="1"/>
      <w:marLeft w:val="0"/>
      <w:marRight w:val="0"/>
      <w:marTop w:val="0"/>
      <w:marBottom w:val="0"/>
      <w:divBdr>
        <w:top w:val="none" w:sz="0" w:space="0" w:color="auto"/>
        <w:left w:val="none" w:sz="0" w:space="0" w:color="auto"/>
        <w:bottom w:val="none" w:sz="0" w:space="0" w:color="auto"/>
        <w:right w:val="none" w:sz="0" w:space="0" w:color="auto"/>
      </w:divBdr>
    </w:div>
    <w:div w:id="654843423">
      <w:bodyDiv w:val="1"/>
      <w:marLeft w:val="0"/>
      <w:marRight w:val="0"/>
      <w:marTop w:val="0"/>
      <w:marBottom w:val="0"/>
      <w:divBdr>
        <w:top w:val="none" w:sz="0" w:space="0" w:color="auto"/>
        <w:left w:val="none" w:sz="0" w:space="0" w:color="auto"/>
        <w:bottom w:val="none" w:sz="0" w:space="0" w:color="auto"/>
        <w:right w:val="none" w:sz="0" w:space="0" w:color="auto"/>
      </w:divBdr>
    </w:div>
    <w:div w:id="669408938">
      <w:bodyDiv w:val="1"/>
      <w:marLeft w:val="0"/>
      <w:marRight w:val="0"/>
      <w:marTop w:val="0"/>
      <w:marBottom w:val="0"/>
      <w:divBdr>
        <w:top w:val="none" w:sz="0" w:space="0" w:color="auto"/>
        <w:left w:val="none" w:sz="0" w:space="0" w:color="auto"/>
        <w:bottom w:val="none" w:sz="0" w:space="0" w:color="auto"/>
        <w:right w:val="none" w:sz="0" w:space="0" w:color="auto"/>
      </w:divBdr>
      <w:divsChild>
        <w:div w:id="713119124">
          <w:marLeft w:val="0"/>
          <w:marRight w:val="0"/>
          <w:marTop w:val="0"/>
          <w:marBottom w:val="0"/>
          <w:divBdr>
            <w:top w:val="none" w:sz="0" w:space="0" w:color="auto"/>
            <w:left w:val="none" w:sz="0" w:space="0" w:color="auto"/>
            <w:bottom w:val="none" w:sz="0" w:space="0" w:color="auto"/>
            <w:right w:val="none" w:sz="0" w:space="0" w:color="auto"/>
          </w:divBdr>
        </w:div>
      </w:divsChild>
    </w:div>
    <w:div w:id="674577389">
      <w:bodyDiv w:val="1"/>
      <w:marLeft w:val="0"/>
      <w:marRight w:val="0"/>
      <w:marTop w:val="0"/>
      <w:marBottom w:val="0"/>
      <w:divBdr>
        <w:top w:val="none" w:sz="0" w:space="0" w:color="auto"/>
        <w:left w:val="none" w:sz="0" w:space="0" w:color="auto"/>
        <w:bottom w:val="none" w:sz="0" w:space="0" w:color="auto"/>
        <w:right w:val="none" w:sz="0" w:space="0" w:color="auto"/>
      </w:divBdr>
      <w:divsChild>
        <w:div w:id="1691375186">
          <w:marLeft w:val="0"/>
          <w:marRight w:val="0"/>
          <w:marTop w:val="0"/>
          <w:marBottom w:val="0"/>
          <w:divBdr>
            <w:top w:val="none" w:sz="0" w:space="0" w:color="auto"/>
            <w:left w:val="none" w:sz="0" w:space="0" w:color="auto"/>
            <w:bottom w:val="none" w:sz="0" w:space="0" w:color="auto"/>
            <w:right w:val="none" w:sz="0" w:space="0" w:color="auto"/>
          </w:divBdr>
        </w:div>
      </w:divsChild>
    </w:div>
    <w:div w:id="768159292">
      <w:bodyDiv w:val="1"/>
      <w:marLeft w:val="0"/>
      <w:marRight w:val="0"/>
      <w:marTop w:val="0"/>
      <w:marBottom w:val="0"/>
      <w:divBdr>
        <w:top w:val="none" w:sz="0" w:space="0" w:color="auto"/>
        <w:left w:val="none" w:sz="0" w:space="0" w:color="auto"/>
        <w:bottom w:val="none" w:sz="0" w:space="0" w:color="auto"/>
        <w:right w:val="none" w:sz="0" w:space="0" w:color="auto"/>
      </w:divBdr>
    </w:div>
    <w:div w:id="775757266">
      <w:bodyDiv w:val="1"/>
      <w:marLeft w:val="0"/>
      <w:marRight w:val="0"/>
      <w:marTop w:val="0"/>
      <w:marBottom w:val="0"/>
      <w:divBdr>
        <w:top w:val="none" w:sz="0" w:space="0" w:color="auto"/>
        <w:left w:val="none" w:sz="0" w:space="0" w:color="auto"/>
        <w:bottom w:val="none" w:sz="0" w:space="0" w:color="auto"/>
        <w:right w:val="none" w:sz="0" w:space="0" w:color="auto"/>
      </w:divBdr>
      <w:divsChild>
        <w:div w:id="1187986904">
          <w:marLeft w:val="0"/>
          <w:marRight w:val="0"/>
          <w:marTop w:val="0"/>
          <w:marBottom w:val="0"/>
          <w:divBdr>
            <w:top w:val="none" w:sz="0" w:space="0" w:color="auto"/>
            <w:left w:val="none" w:sz="0" w:space="0" w:color="auto"/>
            <w:bottom w:val="none" w:sz="0" w:space="0" w:color="auto"/>
            <w:right w:val="none" w:sz="0" w:space="0" w:color="auto"/>
          </w:divBdr>
        </w:div>
      </w:divsChild>
    </w:div>
    <w:div w:id="800416061">
      <w:bodyDiv w:val="1"/>
      <w:marLeft w:val="0"/>
      <w:marRight w:val="0"/>
      <w:marTop w:val="0"/>
      <w:marBottom w:val="0"/>
      <w:divBdr>
        <w:top w:val="none" w:sz="0" w:space="0" w:color="auto"/>
        <w:left w:val="none" w:sz="0" w:space="0" w:color="auto"/>
        <w:bottom w:val="none" w:sz="0" w:space="0" w:color="auto"/>
        <w:right w:val="none" w:sz="0" w:space="0" w:color="auto"/>
      </w:divBdr>
    </w:div>
    <w:div w:id="828516675">
      <w:bodyDiv w:val="1"/>
      <w:marLeft w:val="0"/>
      <w:marRight w:val="0"/>
      <w:marTop w:val="0"/>
      <w:marBottom w:val="0"/>
      <w:divBdr>
        <w:top w:val="none" w:sz="0" w:space="0" w:color="auto"/>
        <w:left w:val="none" w:sz="0" w:space="0" w:color="auto"/>
        <w:bottom w:val="none" w:sz="0" w:space="0" w:color="auto"/>
        <w:right w:val="none" w:sz="0" w:space="0" w:color="auto"/>
      </w:divBdr>
      <w:divsChild>
        <w:div w:id="1292636627">
          <w:marLeft w:val="0"/>
          <w:marRight w:val="0"/>
          <w:marTop w:val="0"/>
          <w:marBottom w:val="210"/>
          <w:divBdr>
            <w:top w:val="none" w:sz="0" w:space="0" w:color="auto"/>
            <w:left w:val="none" w:sz="0" w:space="0" w:color="auto"/>
            <w:bottom w:val="none" w:sz="0" w:space="0" w:color="auto"/>
            <w:right w:val="none" w:sz="0" w:space="0" w:color="auto"/>
          </w:divBdr>
          <w:divsChild>
            <w:div w:id="1426534685">
              <w:marLeft w:val="0"/>
              <w:marRight w:val="0"/>
              <w:marTop w:val="0"/>
              <w:marBottom w:val="0"/>
              <w:divBdr>
                <w:top w:val="none" w:sz="0" w:space="0" w:color="auto"/>
                <w:left w:val="none" w:sz="0" w:space="0" w:color="auto"/>
                <w:bottom w:val="none" w:sz="0" w:space="0" w:color="auto"/>
                <w:right w:val="none" w:sz="0" w:space="0" w:color="auto"/>
              </w:divBdr>
            </w:div>
            <w:div w:id="1176072939">
              <w:marLeft w:val="0"/>
              <w:marRight w:val="0"/>
              <w:marTop w:val="0"/>
              <w:marBottom w:val="0"/>
              <w:divBdr>
                <w:top w:val="none" w:sz="0" w:space="0" w:color="auto"/>
                <w:left w:val="none" w:sz="0" w:space="0" w:color="auto"/>
                <w:bottom w:val="none" w:sz="0" w:space="0" w:color="auto"/>
                <w:right w:val="none" w:sz="0" w:space="0" w:color="auto"/>
              </w:divBdr>
            </w:div>
          </w:divsChild>
        </w:div>
        <w:div w:id="329723867">
          <w:marLeft w:val="0"/>
          <w:marRight w:val="0"/>
          <w:marTop w:val="0"/>
          <w:marBottom w:val="210"/>
          <w:divBdr>
            <w:top w:val="none" w:sz="0" w:space="0" w:color="auto"/>
            <w:left w:val="none" w:sz="0" w:space="0" w:color="auto"/>
            <w:bottom w:val="none" w:sz="0" w:space="0" w:color="auto"/>
            <w:right w:val="none" w:sz="0" w:space="0" w:color="auto"/>
          </w:divBdr>
          <w:divsChild>
            <w:div w:id="1355376423">
              <w:marLeft w:val="0"/>
              <w:marRight w:val="0"/>
              <w:marTop w:val="0"/>
              <w:marBottom w:val="0"/>
              <w:divBdr>
                <w:top w:val="none" w:sz="0" w:space="0" w:color="auto"/>
                <w:left w:val="none" w:sz="0" w:space="0" w:color="auto"/>
                <w:bottom w:val="none" w:sz="0" w:space="0" w:color="auto"/>
                <w:right w:val="none" w:sz="0" w:space="0" w:color="auto"/>
              </w:divBdr>
            </w:div>
            <w:div w:id="1895463625">
              <w:marLeft w:val="0"/>
              <w:marRight w:val="0"/>
              <w:marTop w:val="0"/>
              <w:marBottom w:val="0"/>
              <w:divBdr>
                <w:top w:val="none" w:sz="0" w:space="0" w:color="auto"/>
                <w:left w:val="none" w:sz="0" w:space="0" w:color="auto"/>
                <w:bottom w:val="none" w:sz="0" w:space="0" w:color="auto"/>
                <w:right w:val="none" w:sz="0" w:space="0" w:color="auto"/>
              </w:divBdr>
            </w:div>
          </w:divsChild>
        </w:div>
        <w:div w:id="962231513">
          <w:marLeft w:val="0"/>
          <w:marRight w:val="0"/>
          <w:marTop w:val="0"/>
          <w:marBottom w:val="210"/>
          <w:divBdr>
            <w:top w:val="none" w:sz="0" w:space="0" w:color="auto"/>
            <w:left w:val="none" w:sz="0" w:space="0" w:color="auto"/>
            <w:bottom w:val="none" w:sz="0" w:space="0" w:color="auto"/>
            <w:right w:val="none" w:sz="0" w:space="0" w:color="auto"/>
          </w:divBdr>
          <w:divsChild>
            <w:div w:id="1944848472">
              <w:marLeft w:val="0"/>
              <w:marRight w:val="0"/>
              <w:marTop w:val="0"/>
              <w:marBottom w:val="0"/>
              <w:divBdr>
                <w:top w:val="none" w:sz="0" w:space="0" w:color="auto"/>
                <w:left w:val="none" w:sz="0" w:space="0" w:color="auto"/>
                <w:bottom w:val="none" w:sz="0" w:space="0" w:color="auto"/>
                <w:right w:val="none" w:sz="0" w:space="0" w:color="auto"/>
              </w:divBdr>
            </w:div>
            <w:div w:id="6315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3409">
      <w:bodyDiv w:val="1"/>
      <w:marLeft w:val="0"/>
      <w:marRight w:val="0"/>
      <w:marTop w:val="0"/>
      <w:marBottom w:val="0"/>
      <w:divBdr>
        <w:top w:val="none" w:sz="0" w:space="0" w:color="auto"/>
        <w:left w:val="none" w:sz="0" w:space="0" w:color="auto"/>
        <w:bottom w:val="none" w:sz="0" w:space="0" w:color="auto"/>
        <w:right w:val="none" w:sz="0" w:space="0" w:color="auto"/>
      </w:divBdr>
      <w:divsChild>
        <w:div w:id="2081445261">
          <w:marLeft w:val="0"/>
          <w:marRight w:val="0"/>
          <w:marTop w:val="0"/>
          <w:marBottom w:val="0"/>
          <w:divBdr>
            <w:top w:val="none" w:sz="0" w:space="0" w:color="auto"/>
            <w:left w:val="none" w:sz="0" w:space="0" w:color="auto"/>
            <w:bottom w:val="none" w:sz="0" w:space="0" w:color="auto"/>
            <w:right w:val="none" w:sz="0" w:space="0" w:color="auto"/>
          </w:divBdr>
        </w:div>
      </w:divsChild>
    </w:div>
    <w:div w:id="850030240">
      <w:bodyDiv w:val="1"/>
      <w:marLeft w:val="0"/>
      <w:marRight w:val="0"/>
      <w:marTop w:val="0"/>
      <w:marBottom w:val="0"/>
      <w:divBdr>
        <w:top w:val="none" w:sz="0" w:space="0" w:color="auto"/>
        <w:left w:val="none" w:sz="0" w:space="0" w:color="auto"/>
        <w:bottom w:val="none" w:sz="0" w:space="0" w:color="auto"/>
        <w:right w:val="none" w:sz="0" w:space="0" w:color="auto"/>
      </w:divBdr>
      <w:divsChild>
        <w:div w:id="1262035104">
          <w:marLeft w:val="0"/>
          <w:marRight w:val="0"/>
          <w:marTop w:val="0"/>
          <w:marBottom w:val="0"/>
          <w:divBdr>
            <w:top w:val="none" w:sz="0" w:space="0" w:color="auto"/>
            <w:left w:val="none" w:sz="0" w:space="0" w:color="auto"/>
            <w:bottom w:val="none" w:sz="0" w:space="0" w:color="auto"/>
            <w:right w:val="none" w:sz="0" w:space="0" w:color="auto"/>
          </w:divBdr>
        </w:div>
      </w:divsChild>
    </w:div>
    <w:div w:id="865214769">
      <w:bodyDiv w:val="1"/>
      <w:marLeft w:val="0"/>
      <w:marRight w:val="0"/>
      <w:marTop w:val="0"/>
      <w:marBottom w:val="0"/>
      <w:divBdr>
        <w:top w:val="none" w:sz="0" w:space="0" w:color="auto"/>
        <w:left w:val="none" w:sz="0" w:space="0" w:color="auto"/>
        <w:bottom w:val="none" w:sz="0" w:space="0" w:color="auto"/>
        <w:right w:val="none" w:sz="0" w:space="0" w:color="auto"/>
      </w:divBdr>
    </w:div>
    <w:div w:id="879365383">
      <w:bodyDiv w:val="1"/>
      <w:marLeft w:val="0"/>
      <w:marRight w:val="0"/>
      <w:marTop w:val="0"/>
      <w:marBottom w:val="0"/>
      <w:divBdr>
        <w:top w:val="none" w:sz="0" w:space="0" w:color="auto"/>
        <w:left w:val="none" w:sz="0" w:space="0" w:color="auto"/>
        <w:bottom w:val="none" w:sz="0" w:space="0" w:color="auto"/>
        <w:right w:val="none" w:sz="0" w:space="0" w:color="auto"/>
      </w:divBdr>
    </w:div>
    <w:div w:id="903444675">
      <w:bodyDiv w:val="1"/>
      <w:marLeft w:val="0"/>
      <w:marRight w:val="0"/>
      <w:marTop w:val="0"/>
      <w:marBottom w:val="0"/>
      <w:divBdr>
        <w:top w:val="none" w:sz="0" w:space="0" w:color="auto"/>
        <w:left w:val="none" w:sz="0" w:space="0" w:color="auto"/>
        <w:bottom w:val="none" w:sz="0" w:space="0" w:color="auto"/>
        <w:right w:val="none" w:sz="0" w:space="0" w:color="auto"/>
      </w:divBdr>
    </w:div>
    <w:div w:id="909660416">
      <w:bodyDiv w:val="1"/>
      <w:marLeft w:val="0"/>
      <w:marRight w:val="0"/>
      <w:marTop w:val="0"/>
      <w:marBottom w:val="0"/>
      <w:divBdr>
        <w:top w:val="none" w:sz="0" w:space="0" w:color="auto"/>
        <w:left w:val="none" w:sz="0" w:space="0" w:color="auto"/>
        <w:bottom w:val="none" w:sz="0" w:space="0" w:color="auto"/>
        <w:right w:val="none" w:sz="0" w:space="0" w:color="auto"/>
      </w:divBdr>
      <w:divsChild>
        <w:div w:id="517625596">
          <w:marLeft w:val="0"/>
          <w:marRight w:val="0"/>
          <w:marTop w:val="0"/>
          <w:marBottom w:val="0"/>
          <w:divBdr>
            <w:top w:val="none" w:sz="0" w:space="0" w:color="auto"/>
            <w:left w:val="none" w:sz="0" w:space="0" w:color="auto"/>
            <w:bottom w:val="none" w:sz="0" w:space="0" w:color="auto"/>
            <w:right w:val="none" w:sz="0" w:space="0" w:color="auto"/>
          </w:divBdr>
        </w:div>
      </w:divsChild>
    </w:div>
    <w:div w:id="955209971">
      <w:bodyDiv w:val="1"/>
      <w:marLeft w:val="0"/>
      <w:marRight w:val="0"/>
      <w:marTop w:val="0"/>
      <w:marBottom w:val="0"/>
      <w:divBdr>
        <w:top w:val="none" w:sz="0" w:space="0" w:color="auto"/>
        <w:left w:val="none" w:sz="0" w:space="0" w:color="auto"/>
        <w:bottom w:val="none" w:sz="0" w:space="0" w:color="auto"/>
        <w:right w:val="none" w:sz="0" w:space="0" w:color="auto"/>
      </w:divBdr>
    </w:div>
    <w:div w:id="974093943">
      <w:bodyDiv w:val="1"/>
      <w:marLeft w:val="0"/>
      <w:marRight w:val="0"/>
      <w:marTop w:val="0"/>
      <w:marBottom w:val="0"/>
      <w:divBdr>
        <w:top w:val="none" w:sz="0" w:space="0" w:color="auto"/>
        <w:left w:val="none" w:sz="0" w:space="0" w:color="auto"/>
        <w:bottom w:val="none" w:sz="0" w:space="0" w:color="auto"/>
        <w:right w:val="none" w:sz="0" w:space="0" w:color="auto"/>
      </w:divBdr>
    </w:div>
    <w:div w:id="1014654266">
      <w:bodyDiv w:val="1"/>
      <w:marLeft w:val="0"/>
      <w:marRight w:val="0"/>
      <w:marTop w:val="0"/>
      <w:marBottom w:val="0"/>
      <w:divBdr>
        <w:top w:val="none" w:sz="0" w:space="0" w:color="auto"/>
        <w:left w:val="none" w:sz="0" w:space="0" w:color="auto"/>
        <w:bottom w:val="none" w:sz="0" w:space="0" w:color="auto"/>
        <w:right w:val="none" w:sz="0" w:space="0" w:color="auto"/>
      </w:divBdr>
    </w:div>
    <w:div w:id="1017736443">
      <w:bodyDiv w:val="1"/>
      <w:marLeft w:val="0"/>
      <w:marRight w:val="0"/>
      <w:marTop w:val="0"/>
      <w:marBottom w:val="0"/>
      <w:divBdr>
        <w:top w:val="none" w:sz="0" w:space="0" w:color="auto"/>
        <w:left w:val="none" w:sz="0" w:space="0" w:color="auto"/>
        <w:bottom w:val="none" w:sz="0" w:space="0" w:color="auto"/>
        <w:right w:val="none" w:sz="0" w:space="0" w:color="auto"/>
      </w:divBdr>
    </w:div>
    <w:div w:id="1199047770">
      <w:bodyDiv w:val="1"/>
      <w:marLeft w:val="0"/>
      <w:marRight w:val="0"/>
      <w:marTop w:val="0"/>
      <w:marBottom w:val="0"/>
      <w:divBdr>
        <w:top w:val="none" w:sz="0" w:space="0" w:color="auto"/>
        <w:left w:val="none" w:sz="0" w:space="0" w:color="auto"/>
        <w:bottom w:val="none" w:sz="0" w:space="0" w:color="auto"/>
        <w:right w:val="none" w:sz="0" w:space="0" w:color="auto"/>
      </w:divBdr>
      <w:divsChild>
        <w:div w:id="1981612434">
          <w:marLeft w:val="0"/>
          <w:marRight w:val="0"/>
          <w:marTop w:val="0"/>
          <w:marBottom w:val="0"/>
          <w:divBdr>
            <w:top w:val="none" w:sz="0" w:space="0" w:color="auto"/>
            <w:left w:val="none" w:sz="0" w:space="0" w:color="auto"/>
            <w:bottom w:val="none" w:sz="0" w:space="0" w:color="auto"/>
            <w:right w:val="none" w:sz="0" w:space="0" w:color="auto"/>
          </w:divBdr>
        </w:div>
      </w:divsChild>
    </w:div>
    <w:div w:id="1221477561">
      <w:bodyDiv w:val="1"/>
      <w:marLeft w:val="0"/>
      <w:marRight w:val="0"/>
      <w:marTop w:val="0"/>
      <w:marBottom w:val="0"/>
      <w:divBdr>
        <w:top w:val="none" w:sz="0" w:space="0" w:color="auto"/>
        <w:left w:val="none" w:sz="0" w:space="0" w:color="auto"/>
        <w:bottom w:val="none" w:sz="0" w:space="0" w:color="auto"/>
        <w:right w:val="none" w:sz="0" w:space="0" w:color="auto"/>
      </w:divBdr>
    </w:div>
    <w:div w:id="1290890758">
      <w:bodyDiv w:val="1"/>
      <w:marLeft w:val="0"/>
      <w:marRight w:val="0"/>
      <w:marTop w:val="0"/>
      <w:marBottom w:val="0"/>
      <w:divBdr>
        <w:top w:val="none" w:sz="0" w:space="0" w:color="auto"/>
        <w:left w:val="none" w:sz="0" w:space="0" w:color="auto"/>
        <w:bottom w:val="none" w:sz="0" w:space="0" w:color="auto"/>
        <w:right w:val="none" w:sz="0" w:space="0" w:color="auto"/>
      </w:divBdr>
      <w:divsChild>
        <w:div w:id="456412601">
          <w:marLeft w:val="0"/>
          <w:marRight w:val="0"/>
          <w:marTop w:val="0"/>
          <w:marBottom w:val="0"/>
          <w:divBdr>
            <w:top w:val="none" w:sz="0" w:space="0" w:color="auto"/>
            <w:left w:val="none" w:sz="0" w:space="0" w:color="auto"/>
            <w:bottom w:val="none" w:sz="0" w:space="0" w:color="auto"/>
            <w:right w:val="none" w:sz="0" w:space="0" w:color="auto"/>
          </w:divBdr>
        </w:div>
      </w:divsChild>
    </w:div>
    <w:div w:id="1302811805">
      <w:bodyDiv w:val="1"/>
      <w:marLeft w:val="0"/>
      <w:marRight w:val="0"/>
      <w:marTop w:val="0"/>
      <w:marBottom w:val="0"/>
      <w:divBdr>
        <w:top w:val="none" w:sz="0" w:space="0" w:color="auto"/>
        <w:left w:val="none" w:sz="0" w:space="0" w:color="auto"/>
        <w:bottom w:val="none" w:sz="0" w:space="0" w:color="auto"/>
        <w:right w:val="none" w:sz="0" w:space="0" w:color="auto"/>
      </w:divBdr>
    </w:div>
    <w:div w:id="1305700491">
      <w:bodyDiv w:val="1"/>
      <w:marLeft w:val="0"/>
      <w:marRight w:val="0"/>
      <w:marTop w:val="0"/>
      <w:marBottom w:val="0"/>
      <w:divBdr>
        <w:top w:val="none" w:sz="0" w:space="0" w:color="auto"/>
        <w:left w:val="none" w:sz="0" w:space="0" w:color="auto"/>
        <w:bottom w:val="none" w:sz="0" w:space="0" w:color="auto"/>
        <w:right w:val="none" w:sz="0" w:space="0" w:color="auto"/>
      </w:divBdr>
      <w:divsChild>
        <w:div w:id="1802379318">
          <w:marLeft w:val="0"/>
          <w:marRight w:val="0"/>
          <w:marTop w:val="0"/>
          <w:marBottom w:val="0"/>
          <w:divBdr>
            <w:top w:val="none" w:sz="0" w:space="0" w:color="auto"/>
            <w:left w:val="none" w:sz="0" w:space="0" w:color="auto"/>
            <w:bottom w:val="none" w:sz="0" w:space="0" w:color="auto"/>
            <w:right w:val="none" w:sz="0" w:space="0" w:color="auto"/>
          </w:divBdr>
        </w:div>
      </w:divsChild>
    </w:div>
    <w:div w:id="1311640663">
      <w:bodyDiv w:val="1"/>
      <w:marLeft w:val="0"/>
      <w:marRight w:val="0"/>
      <w:marTop w:val="0"/>
      <w:marBottom w:val="0"/>
      <w:divBdr>
        <w:top w:val="none" w:sz="0" w:space="0" w:color="auto"/>
        <w:left w:val="none" w:sz="0" w:space="0" w:color="auto"/>
        <w:bottom w:val="none" w:sz="0" w:space="0" w:color="auto"/>
        <w:right w:val="none" w:sz="0" w:space="0" w:color="auto"/>
      </w:divBdr>
    </w:div>
    <w:div w:id="13669075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401">
          <w:marLeft w:val="0"/>
          <w:marRight w:val="0"/>
          <w:marTop w:val="0"/>
          <w:marBottom w:val="0"/>
          <w:divBdr>
            <w:top w:val="none" w:sz="0" w:space="0" w:color="auto"/>
            <w:left w:val="none" w:sz="0" w:space="0" w:color="auto"/>
            <w:bottom w:val="none" w:sz="0" w:space="0" w:color="auto"/>
            <w:right w:val="none" w:sz="0" w:space="0" w:color="auto"/>
          </w:divBdr>
        </w:div>
      </w:divsChild>
    </w:div>
    <w:div w:id="1387072220">
      <w:bodyDiv w:val="1"/>
      <w:marLeft w:val="0"/>
      <w:marRight w:val="0"/>
      <w:marTop w:val="0"/>
      <w:marBottom w:val="0"/>
      <w:divBdr>
        <w:top w:val="none" w:sz="0" w:space="0" w:color="auto"/>
        <w:left w:val="none" w:sz="0" w:space="0" w:color="auto"/>
        <w:bottom w:val="none" w:sz="0" w:space="0" w:color="auto"/>
        <w:right w:val="none" w:sz="0" w:space="0" w:color="auto"/>
      </w:divBdr>
    </w:div>
    <w:div w:id="1434714742">
      <w:bodyDiv w:val="1"/>
      <w:marLeft w:val="0"/>
      <w:marRight w:val="0"/>
      <w:marTop w:val="0"/>
      <w:marBottom w:val="0"/>
      <w:divBdr>
        <w:top w:val="none" w:sz="0" w:space="0" w:color="auto"/>
        <w:left w:val="none" w:sz="0" w:space="0" w:color="auto"/>
        <w:bottom w:val="none" w:sz="0" w:space="0" w:color="auto"/>
        <w:right w:val="none" w:sz="0" w:space="0" w:color="auto"/>
      </w:divBdr>
    </w:div>
    <w:div w:id="1434739771">
      <w:bodyDiv w:val="1"/>
      <w:marLeft w:val="0"/>
      <w:marRight w:val="0"/>
      <w:marTop w:val="0"/>
      <w:marBottom w:val="0"/>
      <w:divBdr>
        <w:top w:val="none" w:sz="0" w:space="0" w:color="auto"/>
        <w:left w:val="none" w:sz="0" w:space="0" w:color="auto"/>
        <w:bottom w:val="none" w:sz="0" w:space="0" w:color="auto"/>
        <w:right w:val="none" w:sz="0" w:space="0" w:color="auto"/>
      </w:divBdr>
      <w:divsChild>
        <w:div w:id="704326828">
          <w:marLeft w:val="0"/>
          <w:marRight w:val="0"/>
          <w:marTop w:val="0"/>
          <w:marBottom w:val="0"/>
          <w:divBdr>
            <w:top w:val="none" w:sz="0" w:space="0" w:color="auto"/>
            <w:left w:val="none" w:sz="0" w:space="0" w:color="auto"/>
            <w:bottom w:val="none" w:sz="0" w:space="0" w:color="auto"/>
            <w:right w:val="none" w:sz="0" w:space="0" w:color="auto"/>
          </w:divBdr>
        </w:div>
      </w:divsChild>
    </w:div>
    <w:div w:id="1538394468">
      <w:bodyDiv w:val="1"/>
      <w:marLeft w:val="0"/>
      <w:marRight w:val="0"/>
      <w:marTop w:val="0"/>
      <w:marBottom w:val="0"/>
      <w:divBdr>
        <w:top w:val="none" w:sz="0" w:space="0" w:color="auto"/>
        <w:left w:val="none" w:sz="0" w:space="0" w:color="auto"/>
        <w:bottom w:val="none" w:sz="0" w:space="0" w:color="auto"/>
        <w:right w:val="none" w:sz="0" w:space="0" w:color="auto"/>
      </w:divBdr>
    </w:div>
    <w:div w:id="1592204753">
      <w:bodyDiv w:val="1"/>
      <w:marLeft w:val="0"/>
      <w:marRight w:val="0"/>
      <w:marTop w:val="0"/>
      <w:marBottom w:val="0"/>
      <w:divBdr>
        <w:top w:val="none" w:sz="0" w:space="0" w:color="auto"/>
        <w:left w:val="none" w:sz="0" w:space="0" w:color="auto"/>
        <w:bottom w:val="none" w:sz="0" w:space="0" w:color="auto"/>
        <w:right w:val="none" w:sz="0" w:space="0" w:color="auto"/>
      </w:divBdr>
      <w:divsChild>
        <w:div w:id="1136218937">
          <w:marLeft w:val="0"/>
          <w:marRight w:val="0"/>
          <w:marTop w:val="0"/>
          <w:marBottom w:val="0"/>
          <w:divBdr>
            <w:top w:val="none" w:sz="0" w:space="0" w:color="auto"/>
            <w:left w:val="none" w:sz="0" w:space="0" w:color="auto"/>
            <w:bottom w:val="none" w:sz="0" w:space="0" w:color="auto"/>
            <w:right w:val="none" w:sz="0" w:space="0" w:color="auto"/>
          </w:divBdr>
        </w:div>
      </w:divsChild>
    </w:div>
    <w:div w:id="1606496804">
      <w:bodyDiv w:val="1"/>
      <w:marLeft w:val="0"/>
      <w:marRight w:val="0"/>
      <w:marTop w:val="0"/>
      <w:marBottom w:val="0"/>
      <w:divBdr>
        <w:top w:val="none" w:sz="0" w:space="0" w:color="auto"/>
        <w:left w:val="none" w:sz="0" w:space="0" w:color="auto"/>
        <w:bottom w:val="none" w:sz="0" w:space="0" w:color="auto"/>
        <w:right w:val="none" w:sz="0" w:space="0" w:color="auto"/>
      </w:divBdr>
      <w:divsChild>
        <w:div w:id="1701978240">
          <w:marLeft w:val="0"/>
          <w:marRight w:val="0"/>
          <w:marTop w:val="0"/>
          <w:marBottom w:val="0"/>
          <w:divBdr>
            <w:top w:val="none" w:sz="0" w:space="0" w:color="auto"/>
            <w:left w:val="none" w:sz="0" w:space="0" w:color="auto"/>
            <w:bottom w:val="none" w:sz="0" w:space="0" w:color="auto"/>
            <w:right w:val="none" w:sz="0" w:space="0" w:color="auto"/>
          </w:divBdr>
        </w:div>
      </w:divsChild>
    </w:div>
    <w:div w:id="1613129876">
      <w:bodyDiv w:val="1"/>
      <w:marLeft w:val="0"/>
      <w:marRight w:val="0"/>
      <w:marTop w:val="0"/>
      <w:marBottom w:val="0"/>
      <w:divBdr>
        <w:top w:val="none" w:sz="0" w:space="0" w:color="auto"/>
        <w:left w:val="none" w:sz="0" w:space="0" w:color="auto"/>
        <w:bottom w:val="none" w:sz="0" w:space="0" w:color="auto"/>
        <w:right w:val="none" w:sz="0" w:space="0" w:color="auto"/>
      </w:divBdr>
      <w:divsChild>
        <w:div w:id="1177841487">
          <w:marLeft w:val="0"/>
          <w:marRight w:val="0"/>
          <w:marTop w:val="0"/>
          <w:marBottom w:val="0"/>
          <w:divBdr>
            <w:top w:val="none" w:sz="0" w:space="0" w:color="auto"/>
            <w:left w:val="none" w:sz="0" w:space="0" w:color="auto"/>
            <w:bottom w:val="none" w:sz="0" w:space="0" w:color="auto"/>
            <w:right w:val="none" w:sz="0" w:space="0" w:color="auto"/>
          </w:divBdr>
        </w:div>
      </w:divsChild>
    </w:div>
    <w:div w:id="1636718182">
      <w:bodyDiv w:val="1"/>
      <w:marLeft w:val="0"/>
      <w:marRight w:val="0"/>
      <w:marTop w:val="0"/>
      <w:marBottom w:val="0"/>
      <w:divBdr>
        <w:top w:val="none" w:sz="0" w:space="0" w:color="auto"/>
        <w:left w:val="none" w:sz="0" w:space="0" w:color="auto"/>
        <w:bottom w:val="none" w:sz="0" w:space="0" w:color="auto"/>
        <w:right w:val="none" w:sz="0" w:space="0" w:color="auto"/>
      </w:divBdr>
    </w:div>
    <w:div w:id="1669164791">
      <w:bodyDiv w:val="1"/>
      <w:marLeft w:val="0"/>
      <w:marRight w:val="0"/>
      <w:marTop w:val="0"/>
      <w:marBottom w:val="0"/>
      <w:divBdr>
        <w:top w:val="none" w:sz="0" w:space="0" w:color="auto"/>
        <w:left w:val="none" w:sz="0" w:space="0" w:color="auto"/>
        <w:bottom w:val="none" w:sz="0" w:space="0" w:color="auto"/>
        <w:right w:val="none" w:sz="0" w:space="0" w:color="auto"/>
      </w:divBdr>
    </w:div>
    <w:div w:id="1724330705">
      <w:bodyDiv w:val="1"/>
      <w:marLeft w:val="0"/>
      <w:marRight w:val="0"/>
      <w:marTop w:val="0"/>
      <w:marBottom w:val="0"/>
      <w:divBdr>
        <w:top w:val="none" w:sz="0" w:space="0" w:color="auto"/>
        <w:left w:val="none" w:sz="0" w:space="0" w:color="auto"/>
        <w:bottom w:val="none" w:sz="0" w:space="0" w:color="auto"/>
        <w:right w:val="none" w:sz="0" w:space="0" w:color="auto"/>
      </w:divBdr>
      <w:divsChild>
        <w:div w:id="273825309">
          <w:marLeft w:val="0"/>
          <w:marRight w:val="0"/>
          <w:marTop w:val="0"/>
          <w:marBottom w:val="0"/>
          <w:divBdr>
            <w:top w:val="none" w:sz="0" w:space="0" w:color="auto"/>
            <w:left w:val="none" w:sz="0" w:space="0" w:color="auto"/>
            <w:bottom w:val="none" w:sz="0" w:space="0" w:color="auto"/>
            <w:right w:val="none" w:sz="0" w:space="0" w:color="auto"/>
          </w:divBdr>
        </w:div>
      </w:divsChild>
    </w:div>
    <w:div w:id="1745452479">
      <w:bodyDiv w:val="1"/>
      <w:marLeft w:val="0"/>
      <w:marRight w:val="0"/>
      <w:marTop w:val="0"/>
      <w:marBottom w:val="0"/>
      <w:divBdr>
        <w:top w:val="none" w:sz="0" w:space="0" w:color="auto"/>
        <w:left w:val="none" w:sz="0" w:space="0" w:color="auto"/>
        <w:bottom w:val="none" w:sz="0" w:space="0" w:color="auto"/>
        <w:right w:val="none" w:sz="0" w:space="0" w:color="auto"/>
      </w:divBdr>
      <w:divsChild>
        <w:div w:id="1297487336">
          <w:marLeft w:val="0"/>
          <w:marRight w:val="0"/>
          <w:marTop w:val="0"/>
          <w:marBottom w:val="0"/>
          <w:divBdr>
            <w:top w:val="none" w:sz="0" w:space="0" w:color="auto"/>
            <w:left w:val="none" w:sz="0" w:space="0" w:color="auto"/>
            <w:bottom w:val="none" w:sz="0" w:space="0" w:color="auto"/>
            <w:right w:val="none" w:sz="0" w:space="0" w:color="auto"/>
          </w:divBdr>
        </w:div>
      </w:divsChild>
    </w:div>
    <w:div w:id="1784766839">
      <w:bodyDiv w:val="1"/>
      <w:marLeft w:val="0"/>
      <w:marRight w:val="0"/>
      <w:marTop w:val="0"/>
      <w:marBottom w:val="0"/>
      <w:divBdr>
        <w:top w:val="none" w:sz="0" w:space="0" w:color="auto"/>
        <w:left w:val="none" w:sz="0" w:space="0" w:color="auto"/>
        <w:bottom w:val="none" w:sz="0" w:space="0" w:color="auto"/>
        <w:right w:val="none" w:sz="0" w:space="0" w:color="auto"/>
      </w:divBdr>
      <w:divsChild>
        <w:div w:id="461004079">
          <w:marLeft w:val="0"/>
          <w:marRight w:val="0"/>
          <w:marTop w:val="0"/>
          <w:marBottom w:val="0"/>
          <w:divBdr>
            <w:top w:val="none" w:sz="0" w:space="0" w:color="auto"/>
            <w:left w:val="none" w:sz="0" w:space="0" w:color="auto"/>
            <w:bottom w:val="none" w:sz="0" w:space="0" w:color="auto"/>
            <w:right w:val="none" w:sz="0" w:space="0" w:color="auto"/>
          </w:divBdr>
        </w:div>
      </w:divsChild>
    </w:div>
    <w:div w:id="1788158483">
      <w:bodyDiv w:val="1"/>
      <w:marLeft w:val="0"/>
      <w:marRight w:val="0"/>
      <w:marTop w:val="0"/>
      <w:marBottom w:val="0"/>
      <w:divBdr>
        <w:top w:val="none" w:sz="0" w:space="0" w:color="auto"/>
        <w:left w:val="none" w:sz="0" w:space="0" w:color="auto"/>
        <w:bottom w:val="none" w:sz="0" w:space="0" w:color="auto"/>
        <w:right w:val="none" w:sz="0" w:space="0" w:color="auto"/>
      </w:divBdr>
      <w:divsChild>
        <w:div w:id="339088128">
          <w:marLeft w:val="0"/>
          <w:marRight w:val="0"/>
          <w:marTop w:val="0"/>
          <w:marBottom w:val="0"/>
          <w:divBdr>
            <w:top w:val="none" w:sz="0" w:space="0" w:color="auto"/>
            <w:left w:val="none" w:sz="0" w:space="0" w:color="auto"/>
            <w:bottom w:val="none" w:sz="0" w:space="0" w:color="auto"/>
            <w:right w:val="none" w:sz="0" w:space="0" w:color="auto"/>
          </w:divBdr>
        </w:div>
      </w:divsChild>
    </w:div>
    <w:div w:id="1822844172">
      <w:bodyDiv w:val="1"/>
      <w:marLeft w:val="0"/>
      <w:marRight w:val="0"/>
      <w:marTop w:val="0"/>
      <w:marBottom w:val="0"/>
      <w:divBdr>
        <w:top w:val="none" w:sz="0" w:space="0" w:color="auto"/>
        <w:left w:val="none" w:sz="0" w:space="0" w:color="auto"/>
        <w:bottom w:val="none" w:sz="0" w:space="0" w:color="auto"/>
        <w:right w:val="none" w:sz="0" w:space="0" w:color="auto"/>
      </w:divBdr>
      <w:divsChild>
        <w:div w:id="1845241311">
          <w:marLeft w:val="0"/>
          <w:marRight w:val="0"/>
          <w:marTop w:val="0"/>
          <w:marBottom w:val="0"/>
          <w:divBdr>
            <w:top w:val="none" w:sz="0" w:space="0" w:color="auto"/>
            <w:left w:val="none" w:sz="0" w:space="0" w:color="auto"/>
            <w:bottom w:val="none" w:sz="0" w:space="0" w:color="auto"/>
            <w:right w:val="none" w:sz="0" w:space="0" w:color="auto"/>
          </w:divBdr>
        </w:div>
      </w:divsChild>
    </w:div>
    <w:div w:id="1835101973">
      <w:bodyDiv w:val="1"/>
      <w:marLeft w:val="0"/>
      <w:marRight w:val="0"/>
      <w:marTop w:val="0"/>
      <w:marBottom w:val="0"/>
      <w:divBdr>
        <w:top w:val="none" w:sz="0" w:space="0" w:color="auto"/>
        <w:left w:val="none" w:sz="0" w:space="0" w:color="auto"/>
        <w:bottom w:val="none" w:sz="0" w:space="0" w:color="auto"/>
        <w:right w:val="none" w:sz="0" w:space="0" w:color="auto"/>
      </w:divBdr>
      <w:divsChild>
        <w:div w:id="1877237139">
          <w:marLeft w:val="0"/>
          <w:marRight w:val="0"/>
          <w:marTop w:val="0"/>
          <w:marBottom w:val="0"/>
          <w:divBdr>
            <w:top w:val="none" w:sz="0" w:space="0" w:color="auto"/>
            <w:left w:val="none" w:sz="0" w:space="0" w:color="auto"/>
            <w:bottom w:val="none" w:sz="0" w:space="0" w:color="auto"/>
            <w:right w:val="none" w:sz="0" w:space="0" w:color="auto"/>
          </w:divBdr>
        </w:div>
      </w:divsChild>
    </w:div>
    <w:div w:id="1938757439">
      <w:bodyDiv w:val="1"/>
      <w:marLeft w:val="0"/>
      <w:marRight w:val="0"/>
      <w:marTop w:val="0"/>
      <w:marBottom w:val="0"/>
      <w:divBdr>
        <w:top w:val="none" w:sz="0" w:space="0" w:color="auto"/>
        <w:left w:val="none" w:sz="0" w:space="0" w:color="auto"/>
        <w:bottom w:val="none" w:sz="0" w:space="0" w:color="auto"/>
        <w:right w:val="none" w:sz="0" w:space="0" w:color="auto"/>
      </w:divBdr>
      <w:divsChild>
        <w:div w:id="1409225605">
          <w:marLeft w:val="0"/>
          <w:marRight w:val="0"/>
          <w:marTop w:val="0"/>
          <w:marBottom w:val="0"/>
          <w:divBdr>
            <w:top w:val="none" w:sz="0" w:space="0" w:color="auto"/>
            <w:left w:val="none" w:sz="0" w:space="0" w:color="auto"/>
            <w:bottom w:val="none" w:sz="0" w:space="0" w:color="auto"/>
            <w:right w:val="none" w:sz="0" w:space="0" w:color="auto"/>
          </w:divBdr>
        </w:div>
      </w:divsChild>
    </w:div>
    <w:div w:id="1999915804">
      <w:bodyDiv w:val="1"/>
      <w:marLeft w:val="0"/>
      <w:marRight w:val="0"/>
      <w:marTop w:val="0"/>
      <w:marBottom w:val="0"/>
      <w:divBdr>
        <w:top w:val="none" w:sz="0" w:space="0" w:color="auto"/>
        <w:left w:val="none" w:sz="0" w:space="0" w:color="auto"/>
        <w:bottom w:val="none" w:sz="0" w:space="0" w:color="auto"/>
        <w:right w:val="none" w:sz="0" w:space="0" w:color="auto"/>
      </w:divBdr>
      <w:divsChild>
        <w:div w:id="206335874">
          <w:marLeft w:val="0"/>
          <w:marRight w:val="0"/>
          <w:marTop w:val="0"/>
          <w:marBottom w:val="0"/>
          <w:divBdr>
            <w:top w:val="none" w:sz="0" w:space="0" w:color="auto"/>
            <w:left w:val="none" w:sz="0" w:space="0" w:color="auto"/>
            <w:bottom w:val="none" w:sz="0" w:space="0" w:color="auto"/>
            <w:right w:val="none" w:sz="0" w:space="0" w:color="auto"/>
          </w:divBdr>
        </w:div>
      </w:divsChild>
    </w:div>
    <w:div w:id="2007976753">
      <w:bodyDiv w:val="1"/>
      <w:marLeft w:val="0"/>
      <w:marRight w:val="0"/>
      <w:marTop w:val="0"/>
      <w:marBottom w:val="0"/>
      <w:divBdr>
        <w:top w:val="none" w:sz="0" w:space="0" w:color="auto"/>
        <w:left w:val="none" w:sz="0" w:space="0" w:color="auto"/>
        <w:bottom w:val="none" w:sz="0" w:space="0" w:color="auto"/>
        <w:right w:val="none" w:sz="0" w:space="0" w:color="auto"/>
      </w:divBdr>
      <w:divsChild>
        <w:div w:id="4989577">
          <w:marLeft w:val="0"/>
          <w:marRight w:val="0"/>
          <w:marTop w:val="0"/>
          <w:marBottom w:val="0"/>
          <w:divBdr>
            <w:top w:val="none" w:sz="0" w:space="0" w:color="auto"/>
            <w:left w:val="none" w:sz="0" w:space="0" w:color="auto"/>
            <w:bottom w:val="none" w:sz="0" w:space="0" w:color="auto"/>
            <w:right w:val="none" w:sz="0" w:space="0" w:color="auto"/>
          </w:divBdr>
        </w:div>
      </w:divsChild>
    </w:div>
    <w:div w:id="2090150369">
      <w:bodyDiv w:val="1"/>
      <w:marLeft w:val="0"/>
      <w:marRight w:val="0"/>
      <w:marTop w:val="0"/>
      <w:marBottom w:val="0"/>
      <w:divBdr>
        <w:top w:val="none" w:sz="0" w:space="0" w:color="auto"/>
        <w:left w:val="none" w:sz="0" w:space="0" w:color="auto"/>
        <w:bottom w:val="none" w:sz="0" w:space="0" w:color="auto"/>
        <w:right w:val="none" w:sz="0" w:space="0" w:color="auto"/>
      </w:divBdr>
      <w:divsChild>
        <w:div w:id="1347832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ezpeka-shop.com/ua/catalog/teplovizory/f/tip_ustroystva-is-teplovizionnyy-prits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ezpeka-shop.com/ua/catalog/teplovizory/f/tip_ustroystva-is-teplovizionnyy-pritse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F1C9B-49C0-4CCA-95A9-3187E4D82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13770</Words>
  <Characters>7849</Characters>
  <Application>Microsoft Office Word</Application>
  <DocSecurity>0</DocSecurity>
  <Lines>65</Lines>
  <Paragraphs>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Курочкина</dc:creator>
  <cp:lastModifiedBy>e_tender428</cp:lastModifiedBy>
  <cp:revision>20</cp:revision>
  <cp:lastPrinted>2022-11-11T14:06:00Z</cp:lastPrinted>
  <dcterms:created xsi:type="dcterms:W3CDTF">2022-12-26T14:12:00Z</dcterms:created>
  <dcterms:modified xsi:type="dcterms:W3CDTF">2023-04-25T12:23:00Z</dcterms:modified>
</cp:coreProperties>
</file>