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24</w:t>
                </w:r>
                <w:r>
                  <w:rPr>
                    <w:rFonts w:ascii="Times New Roman" w:hAnsi="Times New Roman" w:cs="Times New Roman"/>
                    <w:sz w:val="26"/>
                    <w:szCs w:val="26"/>
                    <w:lang w:val="ru-RU"/>
                  </w:rPr>
                  <w:t>.</w:t>
                </w:r>
                <w:r>
                  <w:rPr>
                    <w:rFonts w:hint="default" w:ascii="Times New Roman" w:hAnsi="Times New Roman" w:cs="Times New Roman"/>
                    <w:sz w:val="26"/>
                    <w:szCs w:val="26"/>
                    <w:lang w:val="uk-UA"/>
                  </w:rPr>
                  <w:t>0</w:t>
                </w:r>
                <w:r>
                  <w:rPr>
                    <w:rFonts w:hint="default" w:ascii="Times New Roman" w:hAnsi="Times New Roman" w:cs="Times New Roman"/>
                    <w:sz w:val="26"/>
                    <w:szCs w:val="26"/>
                    <w:lang w:val="ru-RU"/>
                  </w:rPr>
                  <w:t>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rPr>
          <w:rFonts w:ascii="Times New Roman" w:hAnsi="Times New Roman" w:cs="Times New Roman"/>
          <w:sz w:val="26"/>
          <w:szCs w:val="26"/>
        </w:rPr>
      </w:pPr>
    </w:p>
    <w:p>
      <w:pPr>
        <w:spacing w:after="160" w:line="259" w:lineRule="auto"/>
        <w:jc w:val="both"/>
        <w:rPr>
          <w:rFonts w:hint="default" w:ascii="Times New Roman" w:hAnsi="Times New Roman" w:eastAsia="Calibri"/>
          <w:bCs/>
          <w:i/>
          <w:sz w:val="24"/>
          <w:szCs w:val="24"/>
          <w:lang w:val="uk-UA" w:eastAsia="en-US"/>
        </w:rPr>
      </w:pPr>
      <w:r>
        <w:rPr>
          <w:rFonts w:ascii="Times New Roman" w:hAnsi="Times New Roman" w:eastAsia="Calibri" w:cs="Times New Roman"/>
          <w:b/>
          <w:i/>
          <w:sz w:val="26"/>
          <w:szCs w:val="26"/>
        </w:rPr>
        <w:t xml:space="preserve">ДК 021:2015 - </w:t>
      </w:r>
      <w:r>
        <w:rPr>
          <w:rFonts w:ascii="Arial" w:hAnsi="Arial" w:eastAsia="Arial" w:cs="Arial"/>
          <w:i w:val="0"/>
          <w:iCs w:val="0"/>
          <w:caps w:val="0"/>
          <w:color w:val="000000"/>
          <w:spacing w:val="0"/>
          <w:sz w:val="21"/>
          <w:szCs w:val="21"/>
          <w:shd w:val="clear" w:color="auto" w:fill="FDFEFD"/>
          <w:vertAlign w:val="baseline"/>
        </w:rPr>
        <w:t>33140000-3</w:t>
      </w:r>
      <w:r>
        <w:rPr>
          <w:rFonts w:hint="default" w:ascii="Arial" w:hAnsi="Arial" w:eastAsia="Arial" w:cs="Arial"/>
          <w:i w:val="0"/>
          <w:iCs w:val="0"/>
          <w:caps w:val="0"/>
          <w:color w:val="000000"/>
          <w:spacing w:val="0"/>
          <w:sz w:val="21"/>
          <w:szCs w:val="21"/>
          <w:shd w:val="clear" w:color="auto" w:fill="FDFEFD"/>
        </w:rPr>
        <w:t> - </w:t>
      </w:r>
      <w:r>
        <w:rPr>
          <w:rFonts w:hint="default" w:ascii="Arial" w:hAnsi="Arial" w:eastAsia="Arial" w:cs="Arial"/>
          <w:i w:val="0"/>
          <w:iCs w:val="0"/>
          <w:caps w:val="0"/>
          <w:color w:val="000000"/>
          <w:spacing w:val="0"/>
          <w:sz w:val="21"/>
          <w:szCs w:val="21"/>
          <w:shd w:val="clear" w:color="auto" w:fill="FDFEFD"/>
          <w:vertAlign w:val="baseline"/>
        </w:rPr>
        <w:t>Медичні матеріали</w:t>
      </w:r>
    </w:p>
    <w:p>
      <w:pPr>
        <w:rPr>
          <w:rFonts w:ascii="Arial" w:hAnsi="Arial" w:eastAsia="Arial" w:cs="Arial"/>
          <w:b/>
          <w:bCs/>
          <w:i w:val="0"/>
          <w:iCs w:val="0"/>
          <w:caps w:val="0"/>
          <w:color w:val="000000"/>
          <w:spacing w:val="0"/>
          <w:sz w:val="24"/>
          <w:szCs w:val="24"/>
          <w:shd w:val="clear" w:fill="FDFEFD"/>
        </w:rPr>
      </w:pPr>
      <w:bookmarkStart w:id="63" w:name="_GoBack"/>
      <w:r>
        <w:rPr>
          <w:rFonts w:ascii="Arial" w:hAnsi="Arial" w:eastAsia="Arial" w:cs="Arial"/>
          <w:b/>
          <w:bCs/>
          <w:i w:val="0"/>
          <w:iCs w:val="0"/>
          <w:caps w:val="0"/>
          <w:color w:val="000000"/>
          <w:spacing w:val="0"/>
          <w:sz w:val="24"/>
          <w:szCs w:val="24"/>
          <w:shd w:val="clear" w:fill="FDFEFD"/>
        </w:rPr>
        <w:t>33141770-8 - Пристрої для лікування переломів, спиці та пластини</w:t>
      </w:r>
    </w:p>
    <w:bookmarkEnd w:id="63"/>
    <w:p>
      <w:pPr>
        <w:rPr>
          <w:rFonts w:hint="default" w:ascii="Arial" w:hAnsi="Arial" w:eastAsia="Arial" w:cs="Arial"/>
          <w:i w:val="0"/>
          <w:iCs w:val="0"/>
          <w:caps w:val="0"/>
          <w:color w:val="000000"/>
          <w:spacing w:val="0"/>
          <w:sz w:val="24"/>
          <w:szCs w:val="24"/>
          <w:shd w:val="clear" w:fill="FDFEFD"/>
          <w:lang w:val="uk-UA"/>
        </w:rPr>
      </w:pPr>
      <w:r>
        <w:rPr>
          <w:rFonts w:hint="default" w:ascii="Arial" w:hAnsi="Arial" w:eastAsia="Arial" w:cs="Arial"/>
          <w:i w:val="0"/>
          <w:iCs w:val="0"/>
          <w:caps w:val="0"/>
          <w:color w:val="000000"/>
          <w:spacing w:val="0"/>
          <w:sz w:val="24"/>
          <w:szCs w:val="24"/>
          <w:shd w:val="clear" w:fill="FDFEFD"/>
          <w:lang w:val="uk-UA"/>
        </w:rPr>
        <w:t>21 одиниця</w:t>
      </w:r>
    </w:p>
    <w:p>
      <w:pPr>
        <w:jc w:val="center"/>
        <w:rPr>
          <w:rFonts w:ascii="Times New Roman" w:hAnsi="Times New Roman" w:eastAsia="Calibri" w:cs="Times New Roman"/>
          <w:b/>
          <w:bCs/>
          <w:i/>
        </w:rPr>
      </w:pPr>
    </w:p>
    <w:p>
      <w:pPr>
        <w:jc w:val="center"/>
      </w:pPr>
      <w:r>
        <w:rPr>
          <w:rFonts w:ascii="Times New Roman" w:hAnsi="Times New Roman" w:eastAsia="Calibri"/>
          <w:b/>
          <w:sz w:val="26"/>
          <w:szCs w:val="26"/>
        </w:rPr>
        <w:t xml:space="preserve">  </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0988492936,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ascii="Arial" w:hAnsi="Arial" w:eastAsia="Arial" w:cs="Arial"/>
                <w:i w:val="0"/>
                <w:iCs w:val="0"/>
                <w:caps w:val="0"/>
                <w:color w:val="000000"/>
                <w:spacing w:val="0"/>
                <w:sz w:val="24"/>
                <w:szCs w:val="24"/>
                <w:shd w:val="clear" w:fill="FDFEFD"/>
              </w:rPr>
            </w:pPr>
            <w:r>
              <w:rPr>
                <w:rFonts w:ascii="Arial" w:hAnsi="Arial" w:eastAsia="Arial" w:cs="Arial"/>
                <w:i w:val="0"/>
                <w:iCs w:val="0"/>
                <w:caps w:val="0"/>
                <w:color w:val="000000"/>
                <w:spacing w:val="0"/>
                <w:sz w:val="24"/>
                <w:szCs w:val="24"/>
                <w:shd w:val="clear" w:fill="FDFEFD"/>
              </w:rPr>
              <w:t>33141770-8 - Пристрої для лікування переломів, спиці та пластини</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21 одиниця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ascii="Arial" w:hAnsi="Arial" w:eastAsia="Arial" w:cs="Arial"/>
                <w:i w:val="0"/>
                <w:iCs w:val="0"/>
                <w:caps w:val="0"/>
                <w:color w:val="000000"/>
                <w:spacing w:val="0"/>
                <w:sz w:val="24"/>
                <w:szCs w:val="24"/>
                <w:shd w:val="clear" w:fill="FDFEFD"/>
              </w:rPr>
            </w:pPr>
            <w:r>
              <w:rPr>
                <w:rFonts w:ascii="Arial" w:hAnsi="Arial" w:eastAsia="Arial" w:cs="Arial"/>
                <w:i w:val="0"/>
                <w:iCs w:val="0"/>
                <w:caps w:val="0"/>
                <w:color w:val="000000"/>
                <w:spacing w:val="0"/>
                <w:sz w:val="24"/>
                <w:szCs w:val="24"/>
                <w:shd w:val="clear" w:fill="FDFEFD"/>
              </w:rPr>
              <w:t>33141770-8 - Пристрої для лікування переломів, спиці та пластини</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21 одиниця</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год.00 хв. </w:t>
            </w:r>
            <w:r>
              <w:rPr>
                <w:rFonts w:hint="default" w:ascii="Times New Roman" w:hAnsi="Times New Roman" w:cs="Times New Roman"/>
                <w:b/>
                <w:sz w:val="24"/>
                <w:szCs w:val="24"/>
                <w:lang w:val="uk-UA"/>
              </w:rPr>
              <w:t>04 березня</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28247706"/>
    <w:rsid w:val="2E9E7058"/>
    <w:rsid w:val="38DF45FD"/>
    <w:rsid w:val="6BBF6A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0</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Таня</cp:lastModifiedBy>
  <dcterms:modified xsi:type="dcterms:W3CDTF">2024-02-24T19:09:11Z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31B7E985BDB844889343E42E0A84CDF3_13</vt:lpwstr>
  </property>
</Properties>
</file>