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between w:val="none" w:color="auto" w:sz="0" w:space="0"/>
        </w:pBdr>
        <w:spacing w:before="66"/>
        <w:ind w:left="12049"/>
        <w:rPr>
          <w:rFonts w:hint="default"/>
          <w:b/>
          <w:color w:val="000000"/>
          <w:sz w:val="24"/>
          <w:szCs w:val="24"/>
          <w:lang w:val="uk-UA"/>
        </w:rPr>
      </w:pPr>
      <w:r>
        <w:rPr>
          <w:b/>
          <w:color w:val="000000"/>
          <w:sz w:val="24"/>
          <w:szCs w:val="24"/>
        </w:rPr>
        <w:t xml:space="preserve">Додаток </w:t>
      </w:r>
      <w:r>
        <w:rPr>
          <w:rFonts w:hint="default"/>
          <w:b/>
          <w:color w:val="000000"/>
          <w:sz w:val="24"/>
          <w:szCs w:val="24"/>
          <w:lang w:val="uk-UA"/>
        </w:rPr>
        <w:t>2</w:t>
      </w:r>
    </w:p>
    <w:p>
      <w:pPr>
        <w:ind w:left="12049"/>
        <w:rPr>
          <w:b/>
          <w:sz w:val="24"/>
          <w:szCs w:val="24"/>
        </w:rPr>
      </w:pPr>
      <w:r>
        <w:rPr>
          <w:b/>
          <w:sz w:val="24"/>
          <w:szCs w:val="24"/>
        </w:rPr>
        <w:t>до тендерної документації</w:t>
      </w:r>
    </w:p>
    <w:p>
      <w:pPr>
        <w:ind w:left="12049"/>
        <w:rPr>
          <w:sz w:val="16"/>
          <w:szCs w:val="16"/>
        </w:rPr>
      </w:pPr>
    </w:p>
    <w:p>
      <w:pPr>
        <w:widowControl/>
        <w:spacing w:before="240" w:after="240"/>
        <w:ind w:left="120"/>
        <w:jc w:val="center"/>
        <w:rPr>
          <w:b/>
          <w:sz w:val="32"/>
          <w:szCs w:val="32"/>
        </w:rPr>
      </w:pPr>
      <w:r>
        <w:rPr>
          <w:b/>
          <w:sz w:val="32"/>
          <w:szCs w:val="32"/>
        </w:rPr>
        <w:t>ДОВІДКА ПРО НЕОБХІДНІ ТЕХНІЧНІ, ЯКІСНІ ТА КІЛЬКІСНІ ХАРАКТЕРИСТИКИ ПРЕДМЕТА ЗАКУПІВЛІ</w:t>
      </w:r>
      <w:r>
        <w:rPr>
          <w:b/>
          <w:color w:val="000000"/>
          <w:sz w:val="32"/>
          <w:szCs w:val="32"/>
        </w:rPr>
        <w:t xml:space="preserve"> </w:t>
      </w:r>
    </w:p>
    <w:p>
      <w:pPr>
        <w:widowControl/>
        <w:spacing w:before="240" w:after="240"/>
        <w:ind w:firstLine="720"/>
        <w:jc w:val="both"/>
        <w:rPr>
          <w:b/>
          <w:color w:val="000000"/>
          <w:sz w:val="24"/>
          <w:szCs w:val="24"/>
        </w:rPr>
      </w:pPr>
      <w:bookmarkStart w:id="0" w:name="_heading=h.gjdgxs" w:colFirst="0" w:colLast="0"/>
      <w:bookmarkEnd w:id="0"/>
      <w:r>
        <w:rPr>
          <w:b/>
          <w:color w:val="000000"/>
          <w:sz w:val="24"/>
          <w:szCs w:val="24"/>
        </w:rPr>
        <w:t>За позиціями, за якими медико-технічні вимоги (довжина, ширина, діаметр, типорозмір, тощо) зазначені Замовником як діапазон або вибір, Учасник має забезпечити наявність декількох розмірів для вибору Замовником. Постачальник надає Замовнику (у складі тендерної пропозиції) каталог продукції, що є предметом закупівлі, для здійснення Замовником відбору переліку необхідних розмірів товару в межах загальної кількості. Постачальник забезпечує поставку продукції, що відповідає критеріям та діапазонам (довжина, ширина, діаметр, типорозмір, тощо), встановленим у Специфікації до договору, відповідно до асортименту продукції, що виробляється та/або постачається Постачальником.</w:t>
      </w:r>
    </w:p>
    <w:p>
      <w:pPr>
        <w:widowControl/>
        <w:spacing w:before="240" w:after="240"/>
        <w:ind w:firstLine="720"/>
        <w:jc w:val="both"/>
        <w:rPr>
          <w:b/>
          <w:color w:val="000000"/>
          <w:sz w:val="24"/>
          <w:szCs w:val="24"/>
        </w:rPr>
      </w:pPr>
      <w:r>
        <w:rPr>
          <w:b/>
          <w:color w:val="000000"/>
          <w:sz w:val="24"/>
          <w:szCs w:val="24"/>
        </w:rPr>
        <w:t xml:space="preserve">Учасник закупівлі заповнює поля Таблиці </w:t>
      </w:r>
      <w:r>
        <w:rPr>
          <w:b/>
          <w:color w:val="000000"/>
          <w:sz w:val="24"/>
          <w:szCs w:val="24"/>
          <w:lang w:val="uk-UA"/>
        </w:rPr>
        <w:t>1</w:t>
      </w:r>
      <w:r>
        <w:rPr>
          <w:b/>
          <w:color w:val="000000"/>
          <w:sz w:val="24"/>
          <w:szCs w:val="24"/>
        </w:rPr>
        <w:t xml:space="preserve"> інформацією стосовно запропонованого Товару (відповідно до вимог до предмета закупівлі):</w:t>
      </w:r>
    </w:p>
    <w:p>
      <w:pPr>
        <w:widowControl/>
        <w:spacing w:before="240" w:after="240"/>
        <w:rPr>
          <w:b/>
          <w:sz w:val="24"/>
          <w:szCs w:val="24"/>
        </w:rPr>
      </w:pPr>
    </w:p>
    <w:p>
      <w:pPr>
        <w:widowControl/>
        <w:spacing w:before="240" w:after="240"/>
        <w:jc w:val="right"/>
        <w:rPr>
          <w:b/>
          <w:color w:val="000000"/>
          <w:sz w:val="24"/>
          <w:szCs w:val="24"/>
          <w:lang w:val="uk-UA"/>
        </w:rPr>
      </w:pPr>
      <w:r>
        <w:rPr>
          <w:b/>
          <w:color w:val="000000"/>
          <w:sz w:val="24"/>
          <w:szCs w:val="24"/>
        </w:rPr>
        <w:t xml:space="preserve">Таблиця </w:t>
      </w:r>
      <w:r>
        <w:rPr>
          <w:b/>
          <w:color w:val="000000"/>
          <w:sz w:val="24"/>
          <w:szCs w:val="24"/>
          <w:lang w:val="uk-UA"/>
        </w:rPr>
        <w:t>1</w:t>
      </w:r>
    </w:p>
    <w:tbl>
      <w:tblPr>
        <w:tblStyle w:val="9"/>
        <w:tblW w:w="154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55"/>
        <w:gridCol w:w="3450"/>
        <w:gridCol w:w="3090"/>
        <w:gridCol w:w="1305"/>
        <w:gridCol w:w="1560"/>
        <w:gridCol w:w="1695"/>
        <w:gridCol w:w="1845"/>
        <w:gridCol w:w="19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2" w:hRule="atLeast"/>
        </w:trPr>
        <w:tc>
          <w:tcPr>
            <w:tcW w:w="555" w:type="dxa"/>
            <w:vMerge w:val="restart"/>
            <w:vAlign w:val="center"/>
          </w:tcPr>
          <w:p>
            <w:pPr>
              <w:jc w:val="center"/>
              <w:rPr>
                <w:color w:val="222222"/>
              </w:rPr>
            </w:pPr>
            <w:r>
              <w:rPr>
                <w:b/>
                <w:color w:val="222222"/>
              </w:rPr>
              <w:t>№</w:t>
            </w:r>
          </w:p>
        </w:tc>
        <w:tc>
          <w:tcPr>
            <w:tcW w:w="3450" w:type="dxa"/>
            <w:vMerge w:val="restart"/>
            <w:vAlign w:val="center"/>
          </w:tcPr>
          <w:p>
            <w:pPr>
              <w:jc w:val="center"/>
              <w:rPr>
                <w:color w:val="222222"/>
              </w:rPr>
            </w:pPr>
            <w:r>
              <w:rPr>
                <w:b/>
                <w:color w:val="222222"/>
              </w:rPr>
              <w:t>Торгова назва (найменування)</w:t>
            </w:r>
          </w:p>
        </w:tc>
        <w:tc>
          <w:tcPr>
            <w:tcW w:w="4395" w:type="dxa"/>
            <w:gridSpan w:val="2"/>
            <w:vAlign w:val="center"/>
          </w:tcPr>
          <w:p>
            <w:pPr>
              <w:jc w:val="center"/>
              <w:rPr>
                <w:b/>
                <w:color w:val="222222"/>
              </w:rPr>
            </w:pPr>
            <w:r>
              <w:rPr>
                <w:b/>
                <w:color w:val="222222"/>
              </w:rPr>
              <w:t>Комплектація одного набору (комплекту)</w:t>
            </w:r>
          </w:p>
        </w:tc>
        <w:tc>
          <w:tcPr>
            <w:tcW w:w="1560" w:type="dxa"/>
            <w:vMerge w:val="restart"/>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b/>
              </w:rPr>
            </w:pPr>
            <w:r>
              <w:rPr>
                <w:b/>
              </w:rPr>
              <w:t>Кількість комплектів</w:t>
            </w:r>
          </w:p>
        </w:tc>
        <w:tc>
          <w:tcPr>
            <w:tcW w:w="1695" w:type="dxa"/>
            <w:vMerge w:val="restart"/>
          </w:tcPr>
          <w:p>
            <w:pPr>
              <w:widowControl/>
              <w:pBdr>
                <w:top w:val="none" w:color="auto" w:sz="0" w:space="0"/>
                <w:left w:val="none" w:color="auto" w:sz="0" w:space="0"/>
                <w:bottom w:val="none" w:color="auto" w:sz="0" w:space="0"/>
                <w:right w:val="none" w:color="auto" w:sz="0" w:space="0"/>
                <w:between w:val="none" w:color="auto" w:sz="0" w:space="0"/>
              </w:pBdr>
              <w:jc w:val="center"/>
              <w:rPr>
                <w:b/>
              </w:rPr>
            </w:pPr>
          </w:p>
          <w:p>
            <w:pPr>
              <w:widowControl/>
              <w:pBdr>
                <w:top w:val="none" w:color="auto" w:sz="0" w:space="0"/>
                <w:left w:val="none" w:color="auto" w:sz="0" w:space="0"/>
                <w:bottom w:val="none" w:color="auto" w:sz="0" w:space="0"/>
                <w:right w:val="none" w:color="auto" w:sz="0" w:space="0"/>
                <w:between w:val="none" w:color="auto" w:sz="0" w:space="0"/>
              </w:pBdr>
              <w:jc w:val="center"/>
              <w:rPr>
                <w:b/>
              </w:rPr>
            </w:pPr>
          </w:p>
          <w:p>
            <w:pPr>
              <w:widowControl/>
              <w:pBdr>
                <w:top w:val="none" w:color="auto" w:sz="0" w:space="0"/>
                <w:left w:val="none" w:color="auto" w:sz="0" w:space="0"/>
                <w:bottom w:val="none" w:color="auto" w:sz="0" w:space="0"/>
                <w:right w:val="none" w:color="auto" w:sz="0" w:space="0"/>
                <w:between w:val="none" w:color="auto" w:sz="0" w:space="0"/>
              </w:pBdr>
              <w:jc w:val="center"/>
              <w:rPr>
                <w:b/>
              </w:rPr>
            </w:pPr>
          </w:p>
          <w:p>
            <w:pPr>
              <w:widowControl/>
              <w:pBdr>
                <w:top w:val="none" w:color="auto" w:sz="0" w:space="0"/>
                <w:left w:val="none" w:color="auto" w:sz="0" w:space="0"/>
                <w:bottom w:val="none" w:color="auto" w:sz="0" w:space="0"/>
                <w:right w:val="none" w:color="auto" w:sz="0" w:space="0"/>
                <w:between w:val="none" w:color="auto" w:sz="0" w:space="0"/>
              </w:pBdr>
              <w:jc w:val="center"/>
              <w:rPr>
                <w:b/>
              </w:rPr>
            </w:pPr>
          </w:p>
          <w:p>
            <w:pPr>
              <w:widowControl/>
              <w:pBdr>
                <w:top w:val="none" w:color="auto" w:sz="0" w:space="0"/>
                <w:left w:val="none" w:color="auto" w:sz="0" w:space="0"/>
                <w:bottom w:val="none" w:color="auto" w:sz="0" w:space="0"/>
                <w:right w:val="none" w:color="auto" w:sz="0" w:space="0"/>
                <w:between w:val="none" w:color="auto" w:sz="0" w:space="0"/>
              </w:pBdr>
              <w:jc w:val="center"/>
              <w:rPr>
                <w:b/>
              </w:rPr>
            </w:pPr>
            <w:r>
              <w:rPr>
                <w:b/>
              </w:rPr>
              <w:t xml:space="preserve">Виробник та країна виробництва </w:t>
            </w:r>
          </w:p>
        </w:tc>
        <w:tc>
          <w:tcPr>
            <w:tcW w:w="1845" w:type="dxa"/>
            <w:vMerge w:val="restart"/>
            <w:vAlign w:val="center"/>
          </w:tcPr>
          <w:p>
            <w:pPr>
              <w:widowControl/>
              <w:jc w:val="center"/>
              <w:rPr>
                <w:b/>
              </w:rPr>
            </w:pPr>
            <w:r>
              <w:rPr>
                <w:b/>
              </w:rPr>
              <w:t>Номер і термін дії декларації відповідності</w:t>
            </w:r>
          </w:p>
          <w:p>
            <w:pPr>
              <w:jc w:val="center"/>
              <w:rPr>
                <w:color w:val="222222"/>
              </w:rPr>
            </w:pPr>
            <w:r>
              <w:rPr>
                <w:b/>
              </w:rPr>
              <w:t>та номер і термін дії сертифіката відповідності (за наявності)</w:t>
            </w:r>
          </w:p>
        </w:tc>
        <w:tc>
          <w:tcPr>
            <w:tcW w:w="1980" w:type="dxa"/>
            <w:vMerge w:val="restart"/>
          </w:tcPr>
          <w:p>
            <w:pPr>
              <w:jc w:val="center"/>
              <w:rPr>
                <w:b/>
                <w:color w:val="222222"/>
              </w:rPr>
            </w:pPr>
            <w:r>
              <w:rPr>
                <w:b/>
              </w:rPr>
              <w:t>Зазначити номер за порядком та/або сторінку та/або артикул медичного виробу в декларації відповідності та сертифікаті відповідності (за наявності)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 w:hRule="atLeast"/>
        </w:trPr>
        <w:tc>
          <w:tcPr>
            <w:tcW w:w="555" w:type="dxa"/>
            <w:vMerge w:val="continue"/>
            <w:vAlign w:val="center"/>
          </w:tcPr>
          <w:p>
            <w:pPr>
              <w:pBdr>
                <w:top w:val="none" w:color="auto" w:sz="0" w:space="0"/>
                <w:left w:val="none" w:color="auto" w:sz="0" w:space="0"/>
                <w:bottom w:val="none" w:color="auto" w:sz="0" w:space="0"/>
                <w:right w:val="none" w:color="auto" w:sz="0" w:space="0"/>
                <w:between w:val="none" w:color="auto" w:sz="0" w:space="0"/>
              </w:pBdr>
              <w:spacing w:line="276" w:lineRule="auto"/>
              <w:rPr>
                <w:b/>
                <w:color w:val="222222"/>
                <w:sz w:val="24"/>
                <w:szCs w:val="24"/>
              </w:rPr>
            </w:pPr>
          </w:p>
        </w:tc>
        <w:tc>
          <w:tcPr>
            <w:tcW w:w="3450" w:type="dxa"/>
            <w:vMerge w:val="continue"/>
            <w:vAlign w:val="center"/>
          </w:tcPr>
          <w:p>
            <w:pPr>
              <w:pBdr>
                <w:top w:val="none" w:color="auto" w:sz="0" w:space="0"/>
                <w:left w:val="none" w:color="auto" w:sz="0" w:space="0"/>
                <w:bottom w:val="none" w:color="auto" w:sz="0" w:space="0"/>
                <w:right w:val="none" w:color="auto" w:sz="0" w:space="0"/>
                <w:between w:val="none" w:color="auto" w:sz="0" w:space="0"/>
              </w:pBdr>
              <w:spacing w:line="276" w:lineRule="auto"/>
              <w:rPr>
                <w:b/>
                <w:color w:val="222222"/>
                <w:sz w:val="24"/>
                <w:szCs w:val="24"/>
              </w:rPr>
            </w:pPr>
          </w:p>
        </w:tc>
        <w:tc>
          <w:tcPr>
            <w:tcW w:w="3090" w:type="dxa"/>
            <w:vAlign w:val="center"/>
          </w:tcPr>
          <w:p>
            <w:pPr>
              <w:jc w:val="center"/>
              <w:rPr>
                <w:b/>
                <w:color w:val="222222"/>
                <w:sz w:val="24"/>
                <w:szCs w:val="24"/>
              </w:rPr>
            </w:pPr>
            <w:r>
              <w:rPr>
                <w:b/>
              </w:rPr>
              <w:t>Торгова назва медичного виробу* відповідно до назви, яка зазначена в декларації відповідності або сертифікаті відповідності (за наявності)</w:t>
            </w:r>
          </w:p>
        </w:tc>
        <w:tc>
          <w:tcPr>
            <w:tcW w:w="1305" w:type="dxa"/>
            <w:vAlign w:val="center"/>
          </w:tcPr>
          <w:p>
            <w:pPr>
              <w:jc w:val="center"/>
              <w:rPr>
                <w:b/>
                <w:color w:val="222222"/>
                <w:sz w:val="24"/>
                <w:szCs w:val="24"/>
              </w:rPr>
            </w:pPr>
            <w:r>
              <w:rPr>
                <w:b/>
              </w:rPr>
              <w:t>Кількість  одиниць</w:t>
            </w:r>
          </w:p>
        </w:tc>
        <w:tc>
          <w:tcPr>
            <w:tcW w:w="1560" w:type="dxa"/>
            <w:vMerge w:val="continue"/>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b/>
              </w:rPr>
            </w:pPr>
          </w:p>
        </w:tc>
        <w:tc>
          <w:tcPr>
            <w:tcW w:w="1695" w:type="dxa"/>
            <w:vMerge w:val="continue"/>
          </w:tcPr>
          <w:p>
            <w:pPr>
              <w:pBdr>
                <w:top w:val="none" w:color="auto" w:sz="0" w:space="0"/>
                <w:left w:val="none" w:color="auto" w:sz="0" w:space="0"/>
                <w:bottom w:val="none" w:color="auto" w:sz="0" w:space="0"/>
                <w:right w:val="none" w:color="auto" w:sz="0" w:space="0"/>
                <w:between w:val="none" w:color="auto" w:sz="0" w:space="0"/>
              </w:pBdr>
              <w:spacing w:line="276" w:lineRule="auto"/>
              <w:rPr>
                <w:b/>
                <w:color w:val="222222"/>
                <w:sz w:val="24"/>
                <w:szCs w:val="24"/>
              </w:rPr>
            </w:pPr>
          </w:p>
        </w:tc>
        <w:tc>
          <w:tcPr>
            <w:tcW w:w="1845" w:type="dxa"/>
            <w:vMerge w:val="continue"/>
            <w:vAlign w:val="center"/>
          </w:tcPr>
          <w:p>
            <w:pPr>
              <w:pBdr>
                <w:top w:val="none" w:color="auto" w:sz="0" w:space="0"/>
                <w:left w:val="none" w:color="auto" w:sz="0" w:space="0"/>
                <w:bottom w:val="none" w:color="auto" w:sz="0" w:space="0"/>
                <w:right w:val="none" w:color="auto" w:sz="0" w:space="0"/>
                <w:between w:val="none" w:color="auto" w:sz="0" w:space="0"/>
              </w:pBdr>
              <w:spacing w:line="276" w:lineRule="auto"/>
              <w:rPr>
                <w:b/>
                <w:color w:val="222222"/>
                <w:sz w:val="24"/>
                <w:szCs w:val="24"/>
              </w:rPr>
            </w:pPr>
          </w:p>
        </w:tc>
        <w:tc>
          <w:tcPr>
            <w:tcW w:w="1980" w:type="dxa"/>
            <w:vMerge w:val="continue"/>
          </w:tcPr>
          <w:p>
            <w:pPr>
              <w:pBdr>
                <w:top w:val="none" w:color="auto" w:sz="0" w:space="0"/>
                <w:left w:val="none" w:color="auto" w:sz="0" w:space="0"/>
                <w:bottom w:val="none" w:color="auto" w:sz="0" w:space="0"/>
                <w:right w:val="none" w:color="auto" w:sz="0" w:space="0"/>
                <w:between w:val="none" w:color="auto" w:sz="0" w:space="0"/>
              </w:pBdr>
              <w:spacing w:line="276" w:lineRule="auto"/>
              <w:rPr>
                <w:b/>
                <w:color w:val="22222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5" w:type="dxa"/>
          </w:tcPr>
          <w:p>
            <w:pPr>
              <w:jc w:val="center"/>
              <w:rPr>
                <w:color w:val="222222"/>
                <w:sz w:val="24"/>
                <w:szCs w:val="24"/>
              </w:rPr>
            </w:pPr>
            <w:r>
              <w:rPr>
                <w:color w:val="222222"/>
                <w:sz w:val="24"/>
                <w:szCs w:val="24"/>
              </w:rPr>
              <w:t>1</w:t>
            </w:r>
          </w:p>
        </w:tc>
        <w:tc>
          <w:tcPr>
            <w:tcW w:w="3450" w:type="dxa"/>
            <w:vAlign w:val="bottom"/>
          </w:tcPr>
          <w:p>
            <w:pPr>
              <w:rPr>
                <w:b/>
                <w:color w:val="222222"/>
                <w:sz w:val="24"/>
                <w:szCs w:val="24"/>
              </w:rPr>
            </w:pPr>
          </w:p>
        </w:tc>
        <w:tc>
          <w:tcPr>
            <w:tcW w:w="3090" w:type="dxa"/>
          </w:tcPr>
          <w:p>
            <w:pPr>
              <w:jc w:val="center"/>
              <w:rPr>
                <w:color w:val="222222"/>
                <w:sz w:val="24"/>
                <w:szCs w:val="24"/>
              </w:rPr>
            </w:pPr>
          </w:p>
        </w:tc>
        <w:tc>
          <w:tcPr>
            <w:tcW w:w="1305" w:type="dxa"/>
          </w:tcPr>
          <w:p>
            <w:pPr>
              <w:jc w:val="center"/>
              <w:rPr>
                <w:color w:val="222222"/>
                <w:sz w:val="24"/>
                <w:szCs w:val="24"/>
              </w:rPr>
            </w:pPr>
          </w:p>
        </w:tc>
        <w:tc>
          <w:tcPr>
            <w:tcW w:w="1560" w:type="dxa"/>
          </w:tcPr>
          <w:p>
            <w:pPr>
              <w:jc w:val="center"/>
              <w:rPr>
                <w:color w:val="222222"/>
                <w:sz w:val="24"/>
                <w:szCs w:val="24"/>
              </w:rPr>
            </w:pPr>
          </w:p>
        </w:tc>
        <w:tc>
          <w:tcPr>
            <w:tcW w:w="1695" w:type="dxa"/>
          </w:tcPr>
          <w:p>
            <w:pPr>
              <w:jc w:val="center"/>
              <w:rPr>
                <w:color w:val="222222"/>
                <w:sz w:val="24"/>
                <w:szCs w:val="24"/>
              </w:rPr>
            </w:pPr>
          </w:p>
        </w:tc>
        <w:tc>
          <w:tcPr>
            <w:tcW w:w="1845" w:type="dxa"/>
          </w:tcPr>
          <w:p>
            <w:pPr>
              <w:jc w:val="center"/>
              <w:rPr>
                <w:color w:val="222222"/>
                <w:sz w:val="24"/>
                <w:szCs w:val="24"/>
              </w:rPr>
            </w:pPr>
          </w:p>
        </w:tc>
        <w:tc>
          <w:tcPr>
            <w:tcW w:w="1980" w:type="dxa"/>
          </w:tcPr>
          <w:p>
            <w:pPr>
              <w:jc w:val="center"/>
              <w:rPr>
                <w:color w:val="22222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5" w:type="dxa"/>
          </w:tcPr>
          <w:p>
            <w:pPr>
              <w:jc w:val="center"/>
              <w:rPr>
                <w:color w:val="222222"/>
                <w:sz w:val="24"/>
                <w:szCs w:val="24"/>
              </w:rPr>
            </w:pPr>
            <w:r>
              <w:rPr>
                <w:color w:val="222222"/>
                <w:sz w:val="24"/>
                <w:szCs w:val="24"/>
              </w:rPr>
              <w:t>2</w:t>
            </w:r>
          </w:p>
        </w:tc>
        <w:tc>
          <w:tcPr>
            <w:tcW w:w="3450" w:type="dxa"/>
            <w:vAlign w:val="bottom"/>
          </w:tcPr>
          <w:p>
            <w:pPr>
              <w:widowControl/>
              <w:pBdr>
                <w:top w:val="none" w:color="auto" w:sz="0" w:space="0"/>
                <w:left w:val="none" w:color="auto" w:sz="0" w:space="0"/>
                <w:bottom w:val="none" w:color="auto" w:sz="0" w:space="0"/>
                <w:right w:val="none" w:color="auto" w:sz="0" w:space="0"/>
                <w:between w:val="none" w:color="auto" w:sz="0" w:space="0"/>
              </w:pBdr>
              <w:jc w:val="both"/>
              <w:rPr>
                <w:color w:val="000000"/>
              </w:rPr>
            </w:pPr>
          </w:p>
        </w:tc>
        <w:tc>
          <w:tcPr>
            <w:tcW w:w="3090" w:type="dxa"/>
          </w:tcPr>
          <w:p>
            <w:pPr>
              <w:jc w:val="center"/>
              <w:rPr>
                <w:color w:val="222222"/>
                <w:sz w:val="24"/>
                <w:szCs w:val="24"/>
              </w:rPr>
            </w:pPr>
          </w:p>
        </w:tc>
        <w:tc>
          <w:tcPr>
            <w:tcW w:w="1305" w:type="dxa"/>
          </w:tcPr>
          <w:p>
            <w:pPr>
              <w:jc w:val="center"/>
              <w:rPr>
                <w:color w:val="222222"/>
                <w:sz w:val="24"/>
                <w:szCs w:val="24"/>
              </w:rPr>
            </w:pPr>
          </w:p>
        </w:tc>
        <w:tc>
          <w:tcPr>
            <w:tcW w:w="1560" w:type="dxa"/>
          </w:tcPr>
          <w:p>
            <w:pPr>
              <w:jc w:val="center"/>
              <w:rPr>
                <w:color w:val="222222"/>
                <w:sz w:val="24"/>
                <w:szCs w:val="24"/>
              </w:rPr>
            </w:pPr>
          </w:p>
        </w:tc>
        <w:tc>
          <w:tcPr>
            <w:tcW w:w="1695" w:type="dxa"/>
          </w:tcPr>
          <w:p>
            <w:pPr>
              <w:jc w:val="center"/>
              <w:rPr>
                <w:color w:val="222222"/>
                <w:sz w:val="24"/>
                <w:szCs w:val="24"/>
              </w:rPr>
            </w:pPr>
          </w:p>
        </w:tc>
        <w:tc>
          <w:tcPr>
            <w:tcW w:w="1845" w:type="dxa"/>
          </w:tcPr>
          <w:p>
            <w:pPr>
              <w:jc w:val="center"/>
              <w:rPr>
                <w:color w:val="222222"/>
                <w:sz w:val="24"/>
                <w:szCs w:val="24"/>
              </w:rPr>
            </w:pPr>
          </w:p>
        </w:tc>
        <w:tc>
          <w:tcPr>
            <w:tcW w:w="1980" w:type="dxa"/>
          </w:tcPr>
          <w:p>
            <w:pPr>
              <w:jc w:val="center"/>
              <w:rPr>
                <w:color w:val="22222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5" w:type="dxa"/>
          </w:tcPr>
          <w:p>
            <w:pPr>
              <w:jc w:val="center"/>
              <w:rPr>
                <w:color w:val="222222"/>
                <w:sz w:val="24"/>
                <w:szCs w:val="24"/>
              </w:rPr>
            </w:pPr>
            <w:r>
              <w:rPr>
                <w:color w:val="222222"/>
                <w:sz w:val="24"/>
                <w:szCs w:val="24"/>
              </w:rPr>
              <w:t>3</w:t>
            </w:r>
          </w:p>
        </w:tc>
        <w:tc>
          <w:tcPr>
            <w:tcW w:w="3450" w:type="dxa"/>
            <w:vAlign w:val="bottom"/>
          </w:tcPr>
          <w:p>
            <w:pPr>
              <w:widowControl/>
              <w:pBdr>
                <w:top w:val="none" w:color="auto" w:sz="0" w:space="0"/>
                <w:left w:val="none" w:color="auto" w:sz="0" w:space="0"/>
                <w:bottom w:val="none" w:color="auto" w:sz="0" w:space="0"/>
                <w:right w:val="none" w:color="auto" w:sz="0" w:space="0"/>
                <w:between w:val="none" w:color="auto" w:sz="0" w:space="0"/>
              </w:pBdr>
              <w:rPr>
                <w:b/>
                <w:color w:val="000000"/>
                <w:sz w:val="24"/>
                <w:szCs w:val="24"/>
              </w:rPr>
            </w:pPr>
          </w:p>
        </w:tc>
        <w:tc>
          <w:tcPr>
            <w:tcW w:w="3090" w:type="dxa"/>
          </w:tcPr>
          <w:p>
            <w:pPr>
              <w:jc w:val="center"/>
              <w:rPr>
                <w:color w:val="222222"/>
                <w:sz w:val="24"/>
                <w:szCs w:val="24"/>
              </w:rPr>
            </w:pPr>
          </w:p>
        </w:tc>
        <w:tc>
          <w:tcPr>
            <w:tcW w:w="1305" w:type="dxa"/>
          </w:tcPr>
          <w:p>
            <w:pPr>
              <w:jc w:val="center"/>
              <w:rPr>
                <w:color w:val="222222"/>
                <w:sz w:val="24"/>
                <w:szCs w:val="24"/>
              </w:rPr>
            </w:pPr>
          </w:p>
        </w:tc>
        <w:tc>
          <w:tcPr>
            <w:tcW w:w="1560" w:type="dxa"/>
          </w:tcPr>
          <w:p>
            <w:pPr>
              <w:jc w:val="center"/>
              <w:rPr>
                <w:color w:val="222222"/>
                <w:sz w:val="24"/>
                <w:szCs w:val="24"/>
              </w:rPr>
            </w:pPr>
          </w:p>
        </w:tc>
        <w:tc>
          <w:tcPr>
            <w:tcW w:w="1695" w:type="dxa"/>
          </w:tcPr>
          <w:p>
            <w:pPr>
              <w:jc w:val="center"/>
              <w:rPr>
                <w:color w:val="222222"/>
                <w:sz w:val="24"/>
                <w:szCs w:val="24"/>
              </w:rPr>
            </w:pPr>
          </w:p>
        </w:tc>
        <w:tc>
          <w:tcPr>
            <w:tcW w:w="1845" w:type="dxa"/>
          </w:tcPr>
          <w:p>
            <w:pPr>
              <w:jc w:val="center"/>
              <w:rPr>
                <w:color w:val="222222"/>
                <w:sz w:val="24"/>
                <w:szCs w:val="24"/>
              </w:rPr>
            </w:pPr>
          </w:p>
        </w:tc>
        <w:tc>
          <w:tcPr>
            <w:tcW w:w="1980" w:type="dxa"/>
          </w:tcPr>
          <w:p>
            <w:pPr>
              <w:jc w:val="center"/>
              <w:rPr>
                <w:color w:val="22222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5" w:type="dxa"/>
          </w:tcPr>
          <w:p>
            <w:pPr>
              <w:jc w:val="center"/>
              <w:rPr>
                <w:rFonts w:hint="default"/>
                <w:color w:val="222222"/>
                <w:sz w:val="24"/>
                <w:szCs w:val="24"/>
                <w:lang w:val="ru-RU"/>
              </w:rPr>
            </w:pPr>
            <w:r>
              <w:rPr>
                <w:rFonts w:hint="default"/>
                <w:color w:val="222222"/>
                <w:sz w:val="24"/>
                <w:szCs w:val="24"/>
                <w:lang w:val="ru-RU"/>
              </w:rPr>
              <w:t>...</w:t>
            </w:r>
          </w:p>
        </w:tc>
        <w:tc>
          <w:tcPr>
            <w:tcW w:w="3450" w:type="dxa"/>
            <w:vAlign w:val="bottom"/>
          </w:tcPr>
          <w:p>
            <w:pPr>
              <w:widowControl/>
              <w:pBdr>
                <w:top w:val="none" w:color="auto" w:sz="0" w:space="0"/>
                <w:left w:val="none" w:color="auto" w:sz="0" w:space="0"/>
                <w:bottom w:val="none" w:color="auto" w:sz="0" w:space="0"/>
                <w:right w:val="none" w:color="auto" w:sz="0" w:space="0"/>
                <w:between w:val="none" w:color="auto" w:sz="0" w:space="0"/>
              </w:pBdr>
              <w:rPr>
                <w:b/>
                <w:color w:val="000000"/>
                <w:sz w:val="24"/>
                <w:szCs w:val="24"/>
              </w:rPr>
            </w:pPr>
          </w:p>
        </w:tc>
        <w:tc>
          <w:tcPr>
            <w:tcW w:w="3090" w:type="dxa"/>
          </w:tcPr>
          <w:p>
            <w:pPr>
              <w:jc w:val="center"/>
              <w:rPr>
                <w:color w:val="222222"/>
                <w:sz w:val="24"/>
                <w:szCs w:val="24"/>
              </w:rPr>
            </w:pPr>
          </w:p>
        </w:tc>
        <w:tc>
          <w:tcPr>
            <w:tcW w:w="1305" w:type="dxa"/>
          </w:tcPr>
          <w:p>
            <w:pPr>
              <w:jc w:val="center"/>
              <w:rPr>
                <w:color w:val="222222"/>
                <w:sz w:val="24"/>
                <w:szCs w:val="24"/>
              </w:rPr>
            </w:pPr>
          </w:p>
        </w:tc>
        <w:tc>
          <w:tcPr>
            <w:tcW w:w="1560" w:type="dxa"/>
          </w:tcPr>
          <w:p>
            <w:pPr>
              <w:jc w:val="center"/>
              <w:rPr>
                <w:color w:val="222222"/>
                <w:sz w:val="24"/>
                <w:szCs w:val="24"/>
              </w:rPr>
            </w:pPr>
          </w:p>
        </w:tc>
        <w:tc>
          <w:tcPr>
            <w:tcW w:w="1695" w:type="dxa"/>
          </w:tcPr>
          <w:p>
            <w:pPr>
              <w:jc w:val="center"/>
              <w:rPr>
                <w:color w:val="222222"/>
                <w:sz w:val="24"/>
                <w:szCs w:val="24"/>
              </w:rPr>
            </w:pPr>
          </w:p>
        </w:tc>
        <w:tc>
          <w:tcPr>
            <w:tcW w:w="1845" w:type="dxa"/>
          </w:tcPr>
          <w:p>
            <w:pPr>
              <w:jc w:val="center"/>
              <w:rPr>
                <w:color w:val="222222"/>
                <w:sz w:val="24"/>
                <w:szCs w:val="24"/>
              </w:rPr>
            </w:pPr>
          </w:p>
        </w:tc>
        <w:tc>
          <w:tcPr>
            <w:tcW w:w="1980" w:type="dxa"/>
          </w:tcPr>
          <w:p>
            <w:pPr>
              <w:jc w:val="center"/>
              <w:rPr>
                <w:color w:val="22222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5" w:type="dxa"/>
          </w:tcPr>
          <w:p>
            <w:pPr>
              <w:jc w:val="center"/>
              <w:rPr>
                <w:rFonts w:hint="default"/>
                <w:color w:val="222222"/>
                <w:sz w:val="24"/>
                <w:szCs w:val="24"/>
                <w:lang w:val="ru-RU"/>
              </w:rPr>
            </w:pPr>
            <w:r>
              <w:rPr>
                <w:rFonts w:hint="default"/>
                <w:color w:val="222222"/>
                <w:sz w:val="24"/>
                <w:szCs w:val="24"/>
                <w:lang w:val="ru-RU"/>
              </w:rPr>
              <w:t>21</w:t>
            </w:r>
          </w:p>
        </w:tc>
        <w:tc>
          <w:tcPr>
            <w:tcW w:w="3450" w:type="dxa"/>
            <w:vAlign w:val="bottom"/>
          </w:tcPr>
          <w:p>
            <w:pPr>
              <w:widowControl/>
              <w:pBdr>
                <w:top w:val="none" w:color="auto" w:sz="0" w:space="0"/>
                <w:left w:val="none" w:color="auto" w:sz="0" w:space="0"/>
                <w:bottom w:val="none" w:color="auto" w:sz="0" w:space="0"/>
                <w:right w:val="none" w:color="auto" w:sz="0" w:space="0"/>
                <w:between w:val="none" w:color="auto" w:sz="0" w:space="0"/>
              </w:pBdr>
              <w:rPr>
                <w:b/>
                <w:color w:val="000000"/>
                <w:sz w:val="24"/>
                <w:szCs w:val="24"/>
              </w:rPr>
            </w:pPr>
          </w:p>
        </w:tc>
        <w:tc>
          <w:tcPr>
            <w:tcW w:w="3090" w:type="dxa"/>
          </w:tcPr>
          <w:p>
            <w:pPr>
              <w:jc w:val="center"/>
              <w:rPr>
                <w:color w:val="222222"/>
                <w:sz w:val="24"/>
                <w:szCs w:val="24"/>
              </w:rPr>
            </w:pPr>
          </w:p>
        </w:tc>
        <w:tc>
          <w:tcPr>
            <w:tcW w:w="1305" w:type="dxa"/>
          </w:tcPr>
          <w:p>
            <w:pPr>
              <w:jc w:val="center"/>
              <w:rPr>
                <w:color w:val="222222"/>
                <w:sz w:val="24"/>
                <w:szCs w:val="24"/>
              </w:rPr>
            </w:pPr>
          </w:p>
        </w:tc>
        <w:tc>
          <w:tcPr>
            <w:tcW w:w="1560" w:type="dxa"/>
          </w:tcPr>
          <w:p>
            <w:pPr>
              <w:jc w:val="center"/>
              <w:rPr>
                <w:color w:val="222222"/>
                <w:sz w:val="24"/>
                <w:szCs w:val="24"/>
              </w:rPr>
            </w:pPr>
          </w:p>
        </w:tc>
        <w:tc>
          <w:tcPr>
            <w:tcW w:w="1695" w:type="dxa"/>
          </w:tcPr>
          <w:p>
            <w:pPr>
              <w:jc w:val="center"/>
              <w:rPr>
                <w:color w:val="222222"/>
                <w:sz w:val="24"/>
                <w:szCs w:val="24"/>
              </w:rPr>
            </w:pPr>
          </w:p>
        </w:tc>
        <w:tc>
          <w:tcPr>
            <w:tcW w:w="1845" w:type="dxa"/>
          </w:tcPr>
          <w:p>
            <w:pPr>
              <w:jc w:val="center"/>
              <w:rPr>
                <w:color w:val="222222"/>
                <w:sz w:val="24"/>
                <w:szCs w:val="24"/>
              </w:rPr>
            </w:pPr>
          </w:p>
        </w:tc>
        <w:tc>
          <w:tcPr>
            <w:tcW w:w="1980" w:type="dxa"/>
          </w:tcPr>
          <w:p>
            <w:pPr>
              <w:jc w:val="center"/>
              <w:rPr>
                <w:color w:val="222222"/>
                <w:sz w:val="24"/>
                <w:szCs w:val="24"/>
              </w:rPr>
            </w:pPr>
          </w:p>
        </w:tc>
      </w:tr>
    </w:tbl>
    <w:p>
      <w:pPr>
        <w:widowControl/>
        <w:spacing w:before="240" w:after="240"/>
        <w:jc w:val="right"/>
        <w:rPr>
          <w:b/>
          <w:sz w:val="24"/>
          <w:szCs w:val="24"/>
        </w:rPr>
      </w:pPr>
    </w:p>
    <w:p>
      <w:pPr>
        <w:widowControl/>
        <w:spacing w:before="240" w:after="240"/>
        <w:ind w:firstLine="720"/>
        <w:jc w:val="both"/>
        <w:rPr>
          <w:i/>
          <w:sz w:val="24"/>
          <w:szCs w:val="24"/>
        </w:rPr>
      </w:pPr>
      <w:r>
        <w:rPr>
          <w:sz w:val="24"/>
          <w:szCs w:val="24"/>
        </w:rPr>
        <w:t xml:space="preserve">* </w:t>
      </w:r>
      <w:r>
        <w:rPr>
          <w:i/>
          <w:sz w:val="24"/>
          <w:szCs w:val="24"/>
        </w:rPr>
        <w:t>У випадку, якщо Учасник вказує за одним найменуванням предмета закупівлі</w:t>
      </w:r>
      <w:r>
        <w:rPr>
          <w:b/>
        </w:rPr>
        <w:t xml:space="preserve"> </w:t>
      </w:r>
      <w:r>
        <w:rPr>
          <w:i/>
          <w:sz w:val="24"/>
          <w:szCs w:val="24"/>
        </w:rPr>
        <w:t xml:space="preserve">(медичного виробу) різних виробників та різні торгові назви, то така пропозиція оформлюється </w:t>
      </w:r>
      <w:r>
        <w:rPr>
          <w:b/>
          <w:i/>
          <w:sz w:val="24"/>
          <w:szCs w:val="24"/>
        </w:rPr>
        <w:t>окремими рядками</w:t>
      </w:r>
      <w:r>
        <w:rPr>
          <w:i/>
          <w:sz w:val="24"/>
          <w:szCs w:val="24"/>
        </w:rPr>
        <w:t xml:space="preserve"> згідно з Таблицею </w:t>
      </w:r>
      <w:r>
        <w:rPr>
          <w:i/>
          <w:sz w:val="24"/>
          <w:szCs w:val="24"/>
          <w:lang w:val="uk-UA"/>
        </w:rPr>
        <w:t>1</w:t>
      </w:r>
      <w:r>
        <w:rPr>
          <w:i/>
          <w:sz w:val="24"/>
          <w:szCs w:val="24"/>
        </w:rPr>
        <w:t>.</w:t>
      </w:r>
    </w:p>
    <w:p>
      <w:pPr>
        <w:widowControl/>
        <w:spacing w:before="240" w:after="240"/>
        <w:ind w:firstLine="720"/>
        <w:jc w:val="both"/>
        <w:rPr>
          <w:i/>
          <w:sz w:val="24"/>
          <w:szCs w:val="24"/>
        </w:rPr>
      </w:pPr>
      <w:r>
        <w:rPr>
          <w:i/>
          <w:sz w:val="24"/>
          <w:szCs w:val="24"/>
        </w:rPr>
        <w:t xml:space="preserve">У випадку, якщо для забезпечення відповідності запропонованого товару характеристикам/вимогам/технічній специфікації, встановленим в тендерній документації, до постачання пропонується декілька виробів, комплектуючих, допоміжних виробів, - Учасник повинен </w:t>
      </w:r>
      <w:r>
        <w:rPr>
          <w:b/>
          <w:i/>
          <w:sz w:val="24"/>
          <w:szCs w:val="24"/>
        </w:rPr>
        <w:t xml:space="preserve">зазначити окремими рядками </w:t>
      </w:r>
      <w:r>
        <w:rPr>
          <w:i/>
          <w:sz w:val="24"/>
          <w:szCs w:val="24"/>
        </w:rPr>
        <w:t xml:space="preserve">назву кожної з таких позицій та їх кількість. </w:t>
      </w:r>
    </w:p>
    <w:p>
      <w:pPr>
        <w:widowControl/>
        <w:spacing w:before="240" w:after="240"/>
        <w:ind w:firstLine="720"/>
        <w:jc w:val="both"/>
        <w:rPr>
          <w:b/>
          <w:i/>
          <w:sz w:val="24"/>
          <w:szCs w:val="24"/>
          <w:u w:val="single"/>
        </w:rPr>
      </w:pPr>
      <w:r>
        <w:rPr>
          <w:b/>
          <w:i/>
          <w:sz w:val="24"/>
          <w:szCs w:val="24"/>
          <w:u w:val="single"/>
        </w:rPr>
        <w:t>Назви всіх запропонованих виробів та їх комплектуючих повинні відповідати назві, зазначеній в декларації про відповідність (за наявності), сертифікаті відповідності (за наявності) та товаросупровідних документах, з якими буде постачатися товар (недотримання цієї вимоги не є підставою для відхилення пропозиції учасника).</w:t>
      </w:r>
    </w:p>
    <w:p>
      <w:pPr>
        <w:widowControl/>
        <w:spacing w:before="240" w:after="240"/>
        <w:ind w:firstLine="720"/>
        <w:jc w:val="both"/>
        <w:rPr>
          <w:b/>
          <w:i/>
          <w:sz w:val="24"/>
          <w:szCs w:val="24"/>
          <w:u w:val="single"/>
        </w:rPr>
      </w:pPr>
      <w:r>
        <w:rPr>
          <w:b/>
          <w:i/>
          <w:sz w:val="24"/>
          <w:szCs w:val="24"/>
          <w:u w:val="single"/>
        </w:rPr>
        <w:t xml:space="preserve">До специфікації договору включаються назви запропонованих Учасником товарів, які зазначені в декларації про відповідність та сертифікаті відповідності (за наявності). </w:t>
      </w:r>
    </w:p>
    <w:p>
      <w:pPr>
        <w:widowControl/>
        <w:spacing w:before="240" w:after="240"/>
        <w:ind w:firstLine="720"/>
        <w:jc w:val="both"/>
        <w:rPr>
          <w:i/>
          <w:sz w:val="24"/>
          <w:szCs w:val="24"/>
        </w:rPr>
      </w:pPr>
      <w:r>
        <w:rPr>
          <w:i/>
          <w:sz w:val="24"/>
          <w:szCs w:val="24"/>
        </w:rPr>
        <w:t xml:space="preserve">** Учасник вказує повний перелік виробничих </w:t>
      </w:r>
      <w:r>
        <w:rPr>
          <w:i/>
          <w:color w:val="333333"/>
          <w:sz w:val="24"/>
          <w:szCs w:val="24"/>
        </w:rPr>
        <w:t>дільниць</w:t>
      </w:r>
      <w:r>
        <w:rPr>
          <w:i/>
          <w:sz w:val="24"/>
          <w:szCs w:val="24"/>
        </w:rPr>
        <w:t xml:space="preserve">. </w:t>
      </w:r>
    </w:p>
    <w:p>
      <w:pPr>
        <w:widowControl/>
        <w:spacing w:before="240" w:after="240"/>
        <w:ind w:firstLine="720"/>
        <w:jc w:val="both"/>
        <w:rPr>
          <w:i/>
          <w:sz w:val="24"/>
          <w:szCs w:val="24"/>
        </w:rPr>
      </w:pPr>
      <w:bookmarkStart w:id="1" w:name="_heading=h.ctiemjopf2p7" w:colFirst="0" w:colLast="0"/>
      <w:bookmarkEnd w:id="1"/>
      <w:r>
        <w:rPr>
          <w:i/>
          <w:sz w:val="24"/>
          <w:szCs w:val="24"/>
        </w:rPr>
        <w:t xml:space="preserve">*** Одиниці виміру повинні бути </w:t>
      </w:r>
      <w:r>
        <w:rPr>
          <w:b/>
          <w:i/>
          <w:sz w:val="24"/>
          <w:szCs w:val="24"/>
        </w:rPr>
        <w:t>зазначені відповідно до постанови</w:t>
      </w:r>
      <w:r>
        <w:rPr>
          <w:i/>
          <w:sz w:val="24"/>
          <w:szCs w:val="24"/>
        </w:rPr>
        <w:t xml:space="preserve"> Кабінету Міністрів України від 7.03.2022 р. № 216 «Деякі питання закупівлі лікарських засобів, медичних виробів та допоміжних засобів до них» та зазначені Замовником у Таблиці 1. </w:t>
      </w:r>
    </w:p>
    <w:p>
      <w:pPr>
        <w:ind w:firstLine="720"/>
        <w:jc w:val="both"/>
        <w:rPr>
          <w:i/>
          <w:sz w:val="24"/>
          <w:szCs w:val="24"/>
        </w:rPr>
      </w:pPr>
      <w:r>
        <w:rPr>
          <w:i/>
          <w:sz w:val="24"/>
          <w:szCs w:val="24"/>
        </w:rPr>
        <w:t xml:space="preserve">**** Учасник повинен зазначити </w:t>
      </w:r>
      <w:r>
        <w:rPr>
          <w:b/>
          <w:i/>
          <w:sz w:val="24"/>
          <w:szCs w:val="24"/>
        </w:rPr>
        <w:t>кількість</w:t>
      </w:r>
      <w:r>
        <w:rPr>
          <w:i/>
          <w:sz w:val="24"/>
          <w:szCs w:val="24"/>
        </w:rPr>
        <w:t xml:space="preserve">, що зазначена у Таблиці </w:t>
      </w:r>
      <w:r>
        <w:rPr>
          <w:i/>
          <w:sz w:val="24"/>
          <w:szCs w:val="24"/>
          <w:lang w:val="uk-UA"/>
        </w:rPr>
        <w:t>2</w:t>
      </w:r>
      <w:r>
        <w:rPr>
          <w:i/>
          <w:sz w:val="24"/>
          <w:szCs w:val="24"/>
        </w:rPr>
        <w:t xml:space="preserve"> та тендерній документації, </w:t>
      </w:r>
      <w:r>
        <w:rPr>
          <w:b/>
          <w:i/>
          <w:sz w:val="24"/>
          <w:szCs w:val="24"/>
        </w:rPr>
        <w:t>без будь-якого коригування щодо кратності упаковки</w:t>
      </w:r>
      <w:r>
        <w:rPr>
          <w:i/>
          <w:sz w:val="24"/>
          <w:szCs w:val="24"/>
        </w:rPr>
        <w:t>, тощо (</w:t>
      </w:r>
      <w:r>
        <w:rPr>
          <w:b/>
          <w:i/>
          <w:sz w:val="24"/>
          <w:szCs w:val="24"/>
        </w:rPr>
        <w:t>недотримання</w:t>
      </w:r>
      <w:r>
        <w:rPr>
          <w:i/>
          <w:sz w:val="24"/>
          <w:szCs w:val="24"/>
        </w:rPr>
        <w:t xml:space="preserve"> цієї вимоги, а саме зменшення кількості, </w:t>
      </w:r>
      <w:r>
        <w:rPr>
          <w:b/>
          <w:i/>
          <w:sz w:val="24"/>
          <w:szCs w:val="24"/>
        </w:rPr>
        <w:t>є підставою для відхилення</w:t>
      </w:r>
      <w:r>
        <w:rPr>
          <w:i/>
          <w:sz w:val="24"/>
          <w:szCs w:val="24"/>
        </w:rPr>
        <w:t xml:space="preserve"> пропозиції учасника). У разі необхідності коригування кількості до кратності упаковки сторони мають право зробити це під час або після укладання договору, шляхом підписання додаткової угоди.</w:t>
      </w:r>
    </w:p>
    <w:p>
      <w:pPr>
        <w:jc w:val="both"/>
        <w:rPr>
          <w:i/>
          <w:sz w:val="24"/>
          <w:szCs w:val="24"/>
          <w:highlight w:val="green"/>
        </w:rPr>
      </w:pPr>
      <w:r>
        <w:rPr>
          <w:i/>
          <w:sz w:val="24"/>
          <w:szCs w:val="24"/>
          <w:highlight w:val="green"/>
        </w:rPr>
        <w:t xml:space="preserve"> </w:t>
      </w:r>
    </w:p>
    <w:p>
      <w:pPr>
        <w:widowControl/>
        <w:spacing w:before="240" w:after="240"/>
        <w:ind w:firstLine="720"/>
        <w:jc w:val="both"/>
        <w:rPr>
          <w:b/>
          <w:sz w:val="24"/>
          <w:szCs w:val="24"/>
        </w:rPr>
      </w:pPr>
    </w:p>
    <w:p>
      <w:pPr>
        <w:widowControl/>
        <w:spacing w:before="240" w:after="240"/>
        <w:ind w:firstLine="720"/>
        <w:jc w:val="both"/>
        <w:rPr>
          <w:b/>
          <w:sz w:val="24"/>
          <w:szCs w:val="24"/>
        </w:rPr>
      </w:pPr>
    </w:p>
    <w:p>
      <w:pPr>
        <w:widowControl/>
        <w:spacing w:before="240" w:after="240"/>
        <w:ind w:firstLine="720"/>
        <w:jc w:val="both"/>
        <w:rPr>
          <w:b/>
          <w:sz w:val="24"/>
          <w:szCs w:val="24"/>
        </w:rPr>
      </w:pPr>
    </w:p>
    <w:p>
      <w:pPr>
        <w:widowControl/>
        <w:spacing w:before="240" w:after="240"/>
        <w:ind w:firstLine="720"/>
        <w:jc w:val="both"/>
        <w:rPr>
          <w:i/>
          <w:sz w:val="24"/>
          <w:szCs w:val="24"/>
        </w:rPr>
      </w:pPr>
      <w:r>
        <w:rPr>
          <w:b/>
          <w:sz w:val="24"/>
          <w:szCs w:val="24"/>
        </w:rPr>
        <w:t xml:space="preserve">Учасник закупівлі заповнює поля Таблиці </w:t>
      </w:r>
      <w:r>
        <w:rPr>
          <w:b/>
          <w:sz w:val="24"/>
          <w:szCs w:val="24"/>
          <w:lang w:val="uk-UA"/>
        </w:rPr>
        <w:t>1</w:t>
      </w:r>
      <w:r>
        <w:rPr>
          <w:b/>
          <w:sz w:val="24"/>
          <w:szCs w:val="24"/>
        </w:rPr>
        <w:t xml:space="preserve"> інформацією стосовно додаткових характеристик/вимог/технічної специфікації запропонованого Товару (відповідно до вимог до предмета закупівлі):</w:t>
      </w:r>
    </w:p>
    <w:p>
      <w:pPr>
        <w:widowControl/>
        <w:spacing w:before="240" w:after="240"/>
        <w:jc w:val="right"/>
        <w:rPr>
          <w:b/>
          <w:sz w:val="24"/>
          <w:szCs w:val="24"/>
        </w:rPr>
      </w:pPr>
    </w:p>
    <w:p>
      <w:pPr>
        <w:widowControl/>
        <w:spacing w:before="240" w:after="240"/>
        <w:jc w:val="right"/>
        <w:rPr>
          <w:b/>
          <w:sz w:val="24"/>
          <w:szCs w:val="24"/>
        </w:rPr>
      </w:pPr>
    </w:p>
    <w:p>
      <w:pPr>
        <w:widowControl/>
        <w:spacing w:before="240" w:after="240"/>
        <w:jc w:val="right"/>
        <w:rPr>
          <w:b/>
          <w:sz w:val="24"/>
          <w:szCs w:val="24"/>
          <w:lang w:val="uk-UA"/>
        </w:rPr>
      </w:pPr>
      <w:r>
        <w:rPr>
          <w:b/>
          <w:sz w:val="24"/>
          <w:szCs w:val="24"/>
        </w:rPr>
        <w:t xml:space="preserve">Таблиця </w:t>
      </w:r>
      <w:r>
        <w:rPr>
          <w:b/>
          <w:sz w:val="24"/>
          <w:szCs w:val="24"/>
          <w:lang w:val="uk-UA"/>
        </w:rPr>
        <w:t>2</w:t>
      </w:r>
    </w:p>
    <w:p>
      <w:pPr>
        <w:widowControl/>
        <w:spacing w:before="240" w:after="240"/>
        <w:ind w:left="120"/>
        <w:rPr>
          <w:b/>
          <w:color w:val="000000"/>
          <w:sz w:val="24"/>
          <w:szCs w:val="24"/>
        </w:rPr>
      </w:pPr>
      <w:r>
        <w:rPr>
          <w:b/>
          <w:color w:val="000000"/>
          <w:sz w:val="24"/>
          <w:szCs w:val="24"/>
        </w:rPr>
        <w:t>Вимоги до предмета закупівлі, які встановлює Замовник:</w:t>
      </w:r>
    </w:p>
    <w:p>
      <w:pPr>
        <w:widowControl/>
        <w:spacing w:before="240" w:after="240"/>
        <w:jc w:val="center"/>
        <w:rPr>
          <w:b/>
          <w:color w:val="000000"/>
          <w:sz w:val="24"/>
          <w:szCs w:val="24"/>
        </w:rPr>
      </w:pPr>
    </w:p>
    <w:tbl>
      <w:tblPr>
        <w:tblStyle w:val="9"/>
        <w:tblW w:w="1516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91"/>
        <w:gridCol w:w="4616"/>
        <w:gridCol w:w="4820"/>
        <w:gridCol w:w="4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6" w:hRule="atLeast"/>
        </w:trPr>
        <w:tc>
          <w:tcPr>
            <w:tcW w:w="1191" w:type="dxa"/>
            <w:tcBorders>
              <w:top w:val="single" w:color="000000" w:sz="8" w:space="0"/>
              <w:left w:val="single" w:color="000000" w:sz="8" w:space="0"/>
              <w:bottom w:val="single" w:color="000000" w:sz="8" w:space="0"/>
              <w:right w:val="single" w:color="000000" w:sz="8" w:space="0"/>
            </w:tcBorders>
          </w:tcPr>
          <w:p>
            <w:pPr>
              <w:jc w:val="both"/>
              <w:rPr>
                <w:b/>
                <w:sz w:val="24"/>
                <w:szCs w:val="24"/>
              </w:rPr>
            </w:pPr>
            <w:r>
              <w:rPr>
                <w:b/>
                <w:sz w:val="24"/>
                <w:szCs w:val="24"/>
              </w:rPr>
              <w:t>№ з/п</w:t>
            </w:r>
          </w:p>
        </w:tc>
        <w:tc>
          <w:tcPr>
            <w:tcW w:w="4616" w:type="dxa"/>
            <w:tcBorders>
              <w:top w:val="single" w:color="000000" w:sz="8" w:space="0"/>
              <w:left w:val="nil"/>
              <w:bottom w:val="single" w:color="000000" w:sz="8" w:space="0"/>
              <w:right w:val="single" w:color="000000" w:sz="8" w:space="0"/>
            </w:tcBorders>
          </w:tcPr>
          <w:p>
            <w:pPr>
              <w:jc w:val="both"/>
              <w:rPr>
                <w:b/>
                <w:sz w:val="24"/>
                <w:szCs w:val="24"/>
              </w:rPr>
            </w:pPr>
            <w:r>
              <w:rPr>
                <w:b/>
                <w:sz w:val="24"/>
                <w:szCs w:val="24"/>
              </w:rPr>
              <w:t>Медико-технічні вимоги</w:t>
            </w:r>
          </w:p>
        </w:tc>
        <w:tc>
          <w:tcPr>
            <w:tcW w:w="4820" w:type="dxa"/>
            <w:tcBorders>
              <w:top w:val="single" w:color="000000" w:sz="8" w:space="0"/>
              <w:left w:val="nil"/>
              <w:bottom w:val="single" w:color="000000" w:sz="8" w:space="0"/>
              <w:right w:val="single" w:color="000000" w:sz="8" w:space="0"/>
            </w:tcBorders>
          </w:tcPr>
          <w:p>
            <w:pPr>
              <w:jc w:val="both"/>
              <w:rPr>
                <w:b/>
                <w:sz w:val="24"/>
                <w:szCs w:val="24"/>
              </w:rPr>
            </w:pPr>
            <w:r>
              <w:rPr>
                <w:b/>
              </w:rPr>
              <w:t>Додаткові характеристики/вимоги/технічна специфікація</w:t>
            </w:r>
          </w:p>
        </w:tc>
        <w:tc>
          <w:tcPr>
            <w:tcW w:w="4536" w:type="dxa"/>
            <w:tcBorders>
              <w:top w:val="single" w:color="000000" w:sz="8" w:space="0"/>
              <w:left w:val="nil"/>
              <w:bottom w:val="single" w:color="000000" w:sz="8" w:space="0"/>
              <w:right w:val="single" w:color="000000" w:sz="8" w:space="0"/>
            </w:tcBorders>
          </w:tcPr>
          <w:p>
            <w:pPr>
              <w:widowControl/>
              <w:jc w:val="center"/>
              <w:rPr>
                <w:b/>
              </w:rPr>
            </w:pPr>
            <w:r>
              <w:rPr>
                <w:b/>
              </w:rPr>
              <w:t>Учасник зазначає відповідність (так/ні) запропонованого до постачання медичного виробу з обов'язковим зазначенням назви та сторінки документа, що містить підтвердження відповідності</w:t>
            </w:r>
          </w:p>
          <w:p>
            <w:pPr>
              <w:widowControl/>
              <w:jc w:val="center"/>
              <w:rPr>
                <w:b/>
                <w:i/>
              </w:rPr>
            </w:pPr>
          </w:p>
          <w:p>
            <w:pPr>
              <w:jc w:val="both"/>
              <w:rPr>
                <w:b/>
                <w:sz w:val="24"/>
                <w:szCs w:val="24"/>
              </w:rPr>
            </w:pPr>
            <w:r>
              <w:rPr>
                <w:b/>
                <w:i/>
              </w:rPr>
              <w:t>(вимоги до документів зазначені в Додатку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1191" w:type="dxa"/>
            <w:tcBorders>
              <w:top w:val="single" w:color="000000" w:sz="8" w:space="0"/>
              <w:left w:val="single" w:color="000000" w:sz="8" w:space="0"/>
              <w:bottom w:val="single" w:color="000000" w:sz="8" w:space="0"/>
              <w:right w:val="single" w:color="000000" w:sz="8" w:space="0"/>
            </w:tcBorders>
          </w:tcPr>
          <w:p>
            <w:pPr>
              <w:jc w:val="both"/>
              <w:rPr>
                <w:b/>
                <w:sz w:val="24"/>
                <w:szCs w:val="24"/>
                <w:lang w:val="uk-UA"/>
              </w:rPr>
            </w:pPr>
            <w:r>
              <w:rPr>
                <w:b/>
                <w:sz w:val="24"/>
                <w:szCs w:val="24"/>
              </w:rPr>
              <w:t>1</w:t>
            </w:r>
            <w:r>
              <w:rPr>
                <w:b/>
                <w:sz w:val="24"/>
                <w:szCs w:val="24"/>
                <w:lang w:val="uk-UA"/>
              </w:rPr>
              <w:t>.</w:t>
            </w:r>
          </w:p>
        </w:tc>
        <w:tc>
          <w:tcPr>
            <w:tcW w:w="13972" w:type="dxa"/>
            <w:gridSpan w:val="3"/>
            <w:tcBorders>
              <w:top w:val="single" w:color="000000" w:sz="8" w:space="0"/>
              <w:left w:val="nil"/>
              <w:bottom w:val="single" w:color="000000" w:sz="8" w:space="0"/>
              <w:right w:val="single" w:color="000000" w:sz="8" w:space="0"/>
            </w:tcBorders>
          </w:tcPr>
          <w:p>
            <w:pPr>
              <w:jc w:val="both"/>
              <w:rPr>
                <w:b/>
                <w:sz w:val="24"/>
                <w:szCs w:val="24"/>
              </w:rPr>
            </w:pPr>
            <w:r>
              <w:rPr>
                <w:b/>
                <w:sz w:val="24"/>
                <w:szCs w:val="24"/>
              </w:rPr>
              <w:t>Пластина для проксимального відділу плечової кістки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1191" w:type="dxa"/>
            <w:shd w:val="clear" w:color="auto" w:fill="auto"/>
            <w:vAlign w:val="bottom"/>
          </w:tcPr>
          <w:p>
            <w:pPr>
              <w:jc w:val="both"/>
              <w:rPr>
                <w:sz w:val="24"/>
                <w:szCs w:val="24"/>
                <w:lang w:val="uk-UA"/>
              </w:rPr>
            </w:pPr>
          </w:p>
        </w:tc>
        <w:tc>
          <w:tcPr>
            <w:tcW w:w="4616" w:type="dxa"/>
            <w:shd w:val="clear" w:color="auto" w:fill="auto"/>
            <w:vAlign w:val="bottom"/>
          </w:tcPr>
          <w:p>
            <w:pPr>
              <w:jc w:val="both"/>
              <w:rPr>
                <w:sz w:val="24"/>
                <w:szCs w:val="24"/>
              </w:rPr>
            </w:pPr>
            <w:r>
              <w:rPr>
                <w:b/>
                <w:sz w:val="24"/>
                <w:szCs w:val="24"/>
              </w:rPr>
              <w:t>Вимоги до пластини для проксимального відділу плечової кістки та комплекту гвинтів:</w:t>
            </w:r>
          </w:p>
        </w:tc>
        <w:tc>
          <w:tcPr>
            <w:tcW w:w="4820" w:type="dxa"/>
          </w:tcPr>
          <w:p>
            <w:pPr>
              <w:jc w:val="both"/>
              <w:rPr>
                <w:sz w:val="24"/>
                <w:szCs w:val="24"/>
                <w:lang w:val="uk-UA"/>
              </w:rPr>
            </w:pPr>
            <w:r>
              <w:rPr>
                <w:sz w:val="24"/>
                <w:szCs w:val="24"/>
                <w:lang w:val="uk-UA"/>
              </w:rPr>
              <w:t>20 шт.</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b/>
                <w:color w:val="212121"/>
                <w:sz w:val="24"/>
                <w:szCs w:val="24"/>
                <w:highlight w:val="white"/>
              </w:rPr>
            </w:pPr>
            <w:r>
              <w:rPr>
                <w:sz w:val="24"/>
                <w:szCs w:val="24"/>
              </w:rPr>
              <w:t>Отвори пластин</w:t>
            </w:r>
          </w:p>
        </w:tc>
        <w:tc>
          <w:tcPr>
            <w:tcW w:w="4820" w:type="dxa"/>
          </w:tcPr>
          <w:p>
            <w:pPr>
              <w:jc w:val="both"/>
              <w:rPr>
                <w:sz w:val="24"/>
                <w:szCs w:val="24"/>
                <w:lang w:val="en-US"/>
              </w:rPr>
            </w:pPr>
            <w:r>
              <w:rPr>
                <w:sz w:val="24"/>
                <w:szCs w:val="24"/>
              </w:rPr>
              <w:t>Комбіновані</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Виконання</w:t>
            </w:r>
          </w:p>
        </w:tc>
        <w:tc>
          <w:tcPr>
            <w:tcW w:w="4820" w:type="dxa"/>
          </w:tcPr>
          <w:p>
            <w:pPr>
              <w:jc w:val="both"/>
              <w:rPr>
                <w:sz w:val="24"/>
                <w:szCs w:val="24"/>
                <w:lang w:val="uk-UA"/>
              </w:rPr>
            </w:pPr>
            <w:r>
              <w:rPr>
                <w:sz w:val="24"/>
                <w:szCs w:val="24"/>
                <w:lang w:val="uk-UA"/>
              </w:rPr>
              <w:t>Універсальна</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Кількість отворів</w:t>
            </w:r>
          </w:p>
        </w:tc>
        <w:tc>
          <w:tcPr>
            <w:tcW w:w="4820" w:type="dxa"/>
          </w:tcPr>
          <w:p>
            <w:pPr>
              <w:jc w:val="both"/>
              <w:rPr>
                <w:sz w:val="24"/>
                <w:szCs w:val="24"/>
                <w:lang w:val="uk-UA"/>
              </w:rPr>
            </w:pPr>
            <w:r>
              <w:rPr>
                <w:sz w:val="24"/>
                <w:szCs w:val="24"/>
              </w:rPr>
              <w:t>Мінімальна кількість отворів в ніжці пластини не більше 3, максимальна кількість отворів в ніжці пластини не менше 1</w:t>
            </w:r>
            <w:r>
              <w:rPr>
                <w:sz w:val="24"/>
                <w:szCs w:val="24"/>
                <w:lang w:val="uk-UA"/>
              </w:rPr>
              <w:t>0</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Діаметр отворів під гвинти</w:t>
            </w:r>
          </w:p>
        </w:tc>
        <w:tc>
          <w:tcPr>
            <w:tcW w:w="4820" w:type="dxa"/>
          </w:tcPr>
          <w:p>
            <w:pPr>
              <w:jc w:val="both"/>
              <w:rPr>
                <w:sz w:val="24"/>
                <w:szCs w:val="24"/>
              </w:rPr>
            </w:pPr>
            <w:r>
              <w:rPr>
                <w:sz w:val="24"/>
                <w:szCs w:val="24"/>
              </w:rPr>
              <w:t>3,5 мм</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Вимоги до гвинтів</w:t>
            </w:r>
          </w:p>
          <w:p>
            <w:pPr>
              <w:jc w:val="both"/>
              <w:rPr>
                <w:sz w:val="24"/>
                <w:szCs w:val="24"/>
              </w:rPr>
            </w:pPr>
          </w:p>
        </w:tc>
        <w:tc>
          <w:tcPr>
            <w:tcW w:w="4820" w:type="dxa"/>
          </w:tcPr>
          <w:p>
            <w:pPr>
              <w:jc w:val="both"/>
              <w:rPr>
                <w:sz w:val="24"/>
                <w:szCs w:val="24"/>
              </w:rPr>
            </w:pPr>
            <w:r>
              <w:rPr>
                <w:sz w:val="24"/>
                <w:szCs w:val="24"/>
              </w:rPr>
              <w:t xml:space="preserve">Гвинти повинні відповідати отворам пластин </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Гвинти: двох видів</w:t>
            </w:r>
          </w:p>
        </w:tc>
        <w:tc>
          <w:tcPr>
            <w:tcW w:w="4820" w:type="dxa"/>
          </w:tcPr>
          <w:p>
            <w:pPr>
              <w:jc w:val="both"/>
              <w:rPr>
                <w:sz w:val="24"/>
                <w:szCs w:val="24"/>
              </w:rPr>
            </w:pPr>
            <w:r>
              <w:rPr>
                <w:sz w:val="24"/>
                <w:szCs w:val="24"/>
              </w:rPr>
              <w:t xml:space="preserve">Гвинт блокуючий, вимоги: діаметр 3,5 мм, розмір: нижня межа не більше ніж 10 мм, верхня межа не менше ніж </w:t>
            </w:r>
            <w:r>
              <w:rPr>
                <w:sz w:val="24"/>
                <w:szCs w:val="24"/>
                <w:lang w:val="uk-UA"/>
              </w:rPr>
              <w:t>60</w:t>
            </w:r>
            <w:r>
              <w:rPr>
                <w:sz w:val="24"/>
                <w:szCs w:val="24"/>
              </w:rPr>
              <w:t xml:space="preserve"> мм.</w:t>
            </w:r>
          </w:p>
          <w:p>
            <w:pPr>
              <w:jc w:val="both"/>
              <w:rPr>
                <w:sz w:val="24"/>
                <w:szCs w:val="24"/>
              </w:rPr>
            </w:pPr>
            <w:r>
              <w:rPr>
                <w:sz w:val="24"/>
                <w:szCs w:val="24"/>
              </w:rPr>
              <w:t>Гвинт кортикальний, вимоги: діаметр 3,5 мм,  розмір: нижня межа не більше ніж 10 мм, верхня межа не менше ніж 50 мм</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rPr>
                <w:sz w:val="24"/>
                <w:szCs w:val="24"/>
              </w:rPr>
            </w:pPr>
            <w:r>
              <w:rPr>
                <w:sz w:val="24"/>
                <w:szCs w:val="24"/>
              </w:rPr>
              <w:t>Матеріал виготовлення пластин та гвинтів</w:t>
            </w:r>
          </w:p>
        </w:tc>
        <w:tc>
          <w:tcPr>
            <w:tcW w:w="4820" w:type="dxa"/>
          </w:tcPr>
          <w:p>
            <w:pPr>
              <w:jc w:val="both"/>
              <w:rPr>
                <w:sz w:val="24"/>
                <w:szCs w:val="24"/>
              </w:rPr>
            </w:pPr>
            <w:r>
              <w:rPr>
                <w:sz w:val="24"/>
                <w:szCs w:val="24"/>
              </w:rPr>
              <w:t>Титан, або титановий сплав (відповідно до ISO 5832-3) із захисним покриттям (анодування або інше)</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 w:hRule="atLeast"/>
        </w:trPr>
        <w:tc>
          <w:tcPr>
            <w:tcW w:w="1191" w:type="dxa"/>
            <w:shd w:val="clear" w:color="auto" w:fill="auto"/>
            <w:vAlign w:val="bottom"/>
          </w:tcPr>
          <w:p>
            <w:pPr>
              <w:jc w:val="both"/>
              <w:rPr>
                <w:b/>
                <w:bCs/>
                <w:sz w:val="24"/>
                <w:szCs w:val="24"/>
                <w:lang w:val="uk-UA"/>
              </w:rPr>
            </w:pPr>
            <w:r>
              <w:rPr>
                <w:b/>
                <w:bCs/>
                <w:sz w:val="24"/>
                <w:szCs w:val="24"/>
                <w:lang w:val="en-US"/>
              </w:rPr>
              <w:t>2</w:t>
            </w:r>
            <w:r>
              <w:rPr>
                <w:b/>
                <w:bCs/>
                <w:sz w:val="24"/>
                <w:szCs w:val="24"/>
                <w:lang w:val="uk-UA"/>
              </w:rPr>
              <w:t>.</w:t>
            </w:r>
          </w:p>
        </w:tc>
        <w:tc>
          <w:tcPr>
            <w:tcW w:w="13972" w:type="dxa"/>
            <w:gridSpan w:val="3"/>
            <w:shd w:val="clear" w:color="auto" w:fill="auto"/>
            <w:vAlign w:val="bottom"/>
          </w:tcPr>
          <w:p>
            <w:pPr>
              <w:rPr>
                <w:b/>
                <w:bCs/>
                <w:sz w:val="24"/>
                <w:szCs w:val="24"/>
              </w:rPr>
            </w:pPr>
            <w:r>
              <w:rPr>
                <w:b/>
                <w:bCs/>
                <w:sz w:val="24"/>
                <w:szCs w:val="24"/>
              </w:rPr>
              <w:t>Пластина дистально-медіальна плечова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 w:hRule="atLeast"/>
        </w:trPr>
        <w:tc>
          <w:tcPr>
            <w:tcW w:w="1191" w:type="dxa"/>
            <w:shd w:val="clear" w:color="auto" w:fill="auto"/>
            <w:vAlign w:val="bottom"/>
          </w:tcPr>
          <w:p>
            <w:pPr>
              <w:jc w:val="both"/>
              <w:rPr>
                <w:sz w:val="24"/>
                <w:szCs w:val="24"/>
                <w:lang w:val="uk-UA"/>
              </w:rPr>
            </w:pPr>
          </w:p>
        </w:tc>
        <w:tc>
          <w:tcPr>
            <w:tcW w:w="4616" w:type="dxa"/>
            <w:shd w:val="clear" w:color="auto" w:fill="auto"/>
            <w:vAlign w:val="bottom"/>
          </w:tcPr>
          <w:p>
            <w:pPr>
              <w:rPr>
                <w:sz w:val="24"/>
                <w:szCs w:val="24"/>
              </w:rPr>
            </w:pPr>
            <w:r>
              <w:rPr>
                <w:b/>
                <w:sz w:val="24"/>
                <w:szCs w:val="24"/>
              </w:rPr>
              <w:t>Вимоги до пластини дистально-медіальної плечової та комплекту гвинтів:</w:t>
            </w:r>
          </w:p>
        </w:tc>
        <w:tc>
          <w:tcPr>
            <w:tcW w:w="4820" w:type="dxa"/>
          </w:tcPr>
          <w:p>
            <w:pPr>
              <w:jc w:val="both"/>
              <w:rPr>
                <w:sz w:val="24"/>
                <w:szCs w:val="24"/>
                <w:lang w:val="uk-UA"/>
              </w:rPr>
            </w:pPr>
            <w:r>
              <w:rPr>
                <w:sz w:val="24"/>
                <w:szCs w:val="24"/>
                <w:lang w:val="uk-UA"/>
              </w:rPr>
              <w:t>10 шт.</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b/>
                <w:sz w:val="24"/>
                <w:szCs w:val="24"/>
              </w:rPr>
            </w:pPr>
            <w:r>
              <w:rPr>
                <w:sz w:val="24"/>
                <w:szCs w:val="24"/>
              </w:rPr>
              <w:t>Отвори пластин</w:t>
            </w:r>
          </w:p>
        </w:tc>
        <w:tc>
          <w:tcPr>
            <w:tcW w:w="4820" w:type="dxa"/>
          </w:tcPr>
          <w:p>
            <w:pPr>
              <w:jc w:val="both"/>
              <w:rPr>
                <w:sz w:val="24"/>
                <w:szCs w:val="24"/>
              </w:rPr>
            </w:pPr>
            <w:r>
              <w:rPr>
                <w:sz w:val="24"/>
                <w:szCs w:val="24"/>
              </w:rPr>
              <w:t>Комбіновані</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Виконання</w:t>
            </w:r>
          </w:p>
        </w:tc>
        <w:tc>
          <w:tcPr>
            <w:tcW w:w="4820" w:type="dxa"/>
          </w:tcPr>
          <w:p>
            <w:pPr>
              <w:jc w:val="both"/>
              <w:rPr>
                <w:sz w:val="24"/>
                <w:szCs w:val="24"/>
              </w:rPr>
            </w:pPr>
            <w:r>
              <w:rPr>
                <w:sz w:val="24"/>
                <w:szCs w:val="24"/>
              </w:rPr>
              <w:t>Праве та ліве</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Кількість отворів</w:t>
            </w:r>
          </w:p>
        </w:tc>
        <w:tc>
          <w:tcPr>
            <w:tcW w:w="4820" w:type="dxa"/>
          </w:tcPr>
          <w:p>
            <w:pPr>
              <w:jc w:val="both"/>
              <w:rPr>
                <w:sz w:val="24"/>
                <w:szCs w:val="24"/>
                <w:lang w:val="ru-RU"/>
              </w:rPr>
            </w:pPr>
            <w:r>
              <w:rPr>
                <w:sz w:val="24"/>
                <w:szCs w:val="24"/>
              </w:rPr>
              <w:t>Мінімальна кількість отворів в ніжці пластини не більше 3, максимальна кількість отворів в ніжці пластини не менше 1</w:t>
            </w:r>
            <w:r>
              <w:rPr>
                <w:sz w:val="24"/>
                <w:szCs w:val="24"/>
                <w:lang w:val="ru-RU"/>
              </w:rPr>
              <w:t>4</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Діаметр отворів під гвинти</w:t>
            </w:r>
          </w:p>
        </w:tc>
        <w:tc>
          <w:tcPr>
            <w:tcW w:w="4820" w:type="dxa"/>
          </w:tcPr>
          <w:p>
            <w:pPr>
              <w:jc w:val="both"/>
              <w:rPr>
                <w:sz w:val="24"/>
                <w:szCs w:val="24"/>
              </w:rPr>
            </w:pPr>
            <w:r>
              <w:rPr>
                <w:sz w:val="24"/>
                <w:szCs w:val="24"/>
              </w:rPr>
              <w:t>3,5 мм та</w:t>
            </w:r>
            <w:r>
              <w:rPr>
                <w:sz w:val="24"/>
                <w:szCs w:val="24"/>
                <w:lang w:val="en-US"/>
              </w:rPr>
              <w:t xml:space="preserve"> </w:t>
            </w:r>
            <w:r>
              <w:rPr>
                <w:sz w:val="24"/>
                <w:szCs w:val="24"/>
              </w:rPr>
              <w:t xml:space="preserve"> 2,4/2,7 мм</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Вимоги до гвинтів</w:t>
            </w:r>
          </w:p>
          <w:p>
            <w:pPr>
              <w:jc w:val="both"/>
              <w:rPr>
                <w:sz w:val="24"/>
                <w:szCs w:val="24"/>
              </w:rPr>
            </w:pPr>
          </w:p>
        </w:tc>
        <w:tc>
          <w:tcPr>
            <w:tcW w:w="4820" w:type="dxa"/>
          </w:tcPr>
          <w:p>
            <w:pPr>
              <w:jc w:val="both"/>
              <w:rPr>
                <w:sz w:val="24"/>
                <w:szCs w:val="24"/>
              </w:rPr>
            </w:pPr>
            <w:r>
              <w:rPr>
                <w:sz w:val="24"/>
                <w:szCs w:val="24"/>
              </w:rPr>
              <w:t xml:space="preserve">Гвинти повинні відповідати отворам пластин </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Гвинти: двох видів</w:t>
            </w:r>
          </w:p>
        </w:tc>
        <w:tc>
          <w:tcPr>
            <w:tcW w:w="4820" w:type="dxa"/>
          </w:tcPr>
          <w:p>
            <w:pPr>
              <w:jc w:val="both"/>
              <w:rPr>
                <w:sz w:val="24"/>
                <w:szCs w:val="24"/>
              </w:rPr>
            </w:pPr>
            <w:r>
              <w:rPr>
                <w:sz w:val="24"/>
                <w:szCs w:val="24"/>
              </w:rPr>
              <w:t xml:space="preserve">Гвинт блокуючий, вимоги: діаметр 3,5 мм, розмір: нижня межа не більше ніж 10 мм, верхня межа не менше ніж </w:t>
            </w:r>
            <w:r>
              <w:rPr>
                <w:sz w:val="24"/>
                <w:szCs w:val="24"/>
                <w:lang w:val="ru-RU"/>
              </w:rPr>
              <w:t>60</w:t>
            </w:r>
            <w:r>
              <w:rPr>
                <w:sz w:val="24"/>
                <w:szCs w:val="24"/>
              </w:rPr>
              <w:t xml:space="preserve"> мм.</w:t>
            </w:r>
          </w:p>
          <w:p>
            <w:pPr>
              <w:jc w:val="both"/>
              <w:rPr>
                <w:sz w:val="24"/>
                <w:szCs w:val="24"/>
              </w:rPr>
            </w:pPr>
            <w:r>
              <w:rPr>
                <w:sz w:val="24"/>
                <w:szCs w:val="24"/>
              </w:rPr>
              <w:t xml:space="preserve">Гвинт кортикальний, вимоги: діаметр 3,5 мм,  розмір: нижня межа не більше ніж 10 мм, верхня межа не менше ніж </w:t>
            </w:r>
            <w:r>
              <w:rPr>
                <w:sz w:val="24"/>
                <w:szCs w:val="24"/>
                <w:lang w:val="ru-RU"/>
              </w:rPr>
              <w:t>60</w:t>
            </w:r>
            <w:r>
              <w:rPr>
                <w:sz w:val="24"/>
                <w:szCs w:val="24"/>
              </w:rPr>
              <w:t xml:space="preserve"> мм </w:t>
            </w:r>
          </w:p>
          <w:p>
            <w:pPr>
              <w:jc w:val="both"/>
              <w:rPr>
                <w:sz w:val="24"/>
                <w:szCs w:val="24"/>
              </w:rPr>
            </w:pPr>
            <w:r>
              <w:rPr>
                <w:sz w:val="24"/>
                <w:szCs w:val="24"/>
              </w:rPr>
              <w:t>Гвинт блокуючий, вимоги: діаметр 2,4/2,7 мм, розмір: нижня межа не більше ніж 10 мм, верхня межа не менше ніж 30 мм</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Матеріал виготовлення пластин та гвинтів</w:t>
            </w:r>
          </w:p>
        </w:tc>
        <w:tc>
          <w:tcPr>
            <w:tcW w:w="4820" w:type="dxa"/>
          </w:tcPr>
          <w:p>
            <w:pPr>
              <w:jc w:val="both"/>
              <w:rPr>
                <w:sz w:val="24"/>
                <w:szCs w:val="24"/>
              </w:rPr>
            </w:pPr>
            <w:r>
              <w:rPr>
                <w:sz w:val="24"/>
                <w:szCs w:val="24"/>
              </w:rPr>
              <w:t>Титан, або титановий сплав (відповідно до ISO 5832-3) із захисним покриттям (анодування або інше)</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1" w:hRule="atLeast"/>
        </w:trPr>
        <w:tc>
          <w:tcPr>
            <w:tcW w:w="1191" w:type="dxa"/>
            <w:shd w:val="clear" w:color="auto" w:fill="auto"/>
            <w:vAlign w:val="bottom"/>
          </w:tcPr>
          <w:p>
            <w:pPr>
              <w:jc w:val="both"/>
              <w:rPr>
                <w:b/>
                <w:bCs/>
                <w:sz w:val="24"/>
                <w:szCs w:val="24"/>
                <w:lang w:val="en-US"/>
              </w:rPr>
            </w:pPr>
            <w:r>
              <w:rPr>
                <w:b/>
                <w:bCs/>
                <w:sz w:val="24"/>
                <w:szCs w:val="24"/>
                <w:lang w:val="en-US"/>
              </w:rPr>
              <w:t>3.</w:t>
            </w:r>
          </w:p>
        </w:tc>
        <w:tc>
          <w:tcPr>
            <w:tcW w:w="13972" w:type="dxa"/>
            <w:gridSpan w:val="3"/>
            <w:shd w:val="clear" w:color="auto" w:fill="auto"/>
            <w:vAlign w:val="bottom"/>
          </w:tcPr>
          <w:p>
            <w:pPr>
              <w:rPr>
                <w:b/>
                <w:bCs/>
                <w:sz w:val="24"/>
                <w:szCs w:val="24"/>
              </w:rPr>
            </w:pPr>
            <w:r>
              <w:rPr>
                <w:b/>
                <w:bCs/>
                <w:sz w:val="24"/>
                <w:szCs w:val="24"/>
              </w:rPr>
              <w:t>Пластина дистально-латеральна плечова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b/>
                <w:sz w:val="24"/>
                <w:szCs w:val="24"/>
              </w:rPr>
              <w:t>Вимоги до пластини дистально-латеральної плечової та комплекту гвинтів:</w:t>
            </w:r>
          </w:p>
        </w:tc>
        <w:tc>
          <w:tcPr>
            <w:tcW w:w="4820" w:type="dxa"/>
          </w:tcPr>
          <w:p>
            <w:pPr>
              <w:jc w:val="both"/>
              <w:rPr>
                <w:sz w:val="24"/>
                <w:szCs w:val="24"/>
                <w:lang w:val="uk-UA"/>
              </w:rPr>
            </w:pPr>
            <w:r>
              <w:rPr>
                <w:sz w:val="24"/>
                <w:szCs w:val="24"/>
                <w:lang w:val="uk-UA"/>
              </w:rPr>
              <w:t>10 шт.</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b/>
                <w:sz w:val="24"/>
                <w:szCs w:val="24"/>
              </w:rPr>
            </w:pPr>
            <w:r>
              <w:rPr>
                <w:sz w:val="24"/>
                <w:szCs w:val="24"/>
              </w:rPr>
              <w:t>Отвори пластин</w:t>
            </w:r>
          </w:p>
        </w:tc>
        <w:tc>
          <w:tcPr>
            <w:tcW w:w="4820" w:type="dxa"/>
          </w:tcPr>
          <w:p>
            <w:pPr>
              <w:jc w:val="both"/>
              <w:rPr>
                <w:sz w:val="24"/>
                <w:szCs w:val="24"/>
              </w:rPr>
            </w:pPr>
            <w:r>
              <w:rPr>
                <w:sz w:val="24"/>
                <w:szCs w:val="24"/>
              </w:rPr>
              <w:t>Комбіновані</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7"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Виконання</w:t>
            </w:r>
          </w:p>
        </w:tc>
        <w:tc>
          <w:tcPr>
            <w:tcW w:w="4820" w:type="dxa"/>
          </w:tcPr>
          <w:p>
            <w:pPr>
              <w:jc w:val="both"/>
              <w:rPr>
                <w:sz w:val="24"/>
                <w:szCs w:val="24"/>
              </w:rPr>
            </w:pPr>
            <w:r>
              <w:rPr>
                <w:sz w:val="24"/>
                <w:szCs w:val="24"/>
              </w:rPr>
              <w:t>Праве та ліве</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1"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Кількість отворів</w:t>
            </w:r>
          </w:p>
        </w:tc>
        <w:tc>
          <w:tcPr>
            <w:tcW w:w="4820" w:type="dxa"/>
          </w:tcPr>
          <w:p>
            <w:pPr>
              <w:jc w:val="both"/>
              <w:rPr>
                <w:sz w:val="24"/>
                <w:szCs w:val="24"/>
                <w:lang w:val="ru-RU"/>
              </w:rPr>
            </w:pPr>
            <w:r>
              <w:rPr>
                <w:sz w:val="24"/>
                <w:szCs w:val="24"/>
              </w:rPr>
              <w:t>Мінімальна кількість отворів в ніжці пластини не більше 3, максимальна кількість отворів в ніжці пластини не менше 1</w:t>
            </w:r>
            <w:r>
              <w:rPr>
                <w:sz w:val="24"/>
                <w:szCs w:val="24"/>
                <w:lang w:val="ru-RU"/>
              </w:rPr>
              <w:t>4</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1"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Діаметр отворів під гвинти</w:t>
            </w:r>
          </w:p>
        </w:tc>
        <w:tc>
          <w:tcPr>
            <w:tcW w:w="4820" w:type="dxa"/>
          </w:tcPr>
          <w:p>
            <w:pPr>
              <w:jc w:val="both"/>
              <w:rPr>
                <w:sz w:val="24"/>
                <w:szCs w:val="24"/>
              </w:rPr>
            </w:pPr>
            <w:r>
              <w:rPr>
                <w:sz w:val="24"/>
                <w:szCs w:val="24"/>
              </w:rPr>
              <w:t>3,5 мм та 2,4/2,7 мм</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5"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Вимоги до гвинтів</w:t>
            </w:r>
          </w:p>
          <w:p>
            <w:pPr>
              <w:jc w:val="both"/>
              <w:rPr>
                <w:sz w:val="24"/>
                <w:szCs w:val="24"/>
              </w:rPr>
            </w:pPr>
          </w:p>
        </w:tc>
        <w:tc>
          <w:tcPr>
            <w:tcW w:w="4820" w:type="dxa"/>
          </w:tcPr>
          <w:p>
            <w:pPr>
              <w:jc w:val="both"/>
              <w:rPr>
                <w:sz w:val="24"/>
                <w:szCs w:val="24"/>
              </w:rPr>
            </w:pPr>
            <w:r>
              <w:rPr>
                <w:sz w:val="24"/>
                <w:szCs w:val="24"/>
              </w:rPr>
              <w:t xml:space="preserve">Гвинти повинні відповідати отворам пластин </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9"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Гвинти: двох видів</w:t>
            </w:r>
          </w:p>
        </w:tc>
        <w:tc>
          <w:tcPr>
            <w:tcW w:w="4820" w:type="dxa"/>
          </w:tcPr>
          <w:p>
            <w:pPr>
              <w:jc w:val="both"/>
              <w:rPr>
                <w:sz w:val="24"/>
                <w:szCs w:val="24"/>
              </w:rPr>
            </w:pPr>
            <w:r>
              <w:rPr>
                <w:sz w:val="24"/>
                <w:szCs w:val="24"/>
              </w:rPr>
              <w:t xml:space="preserve">Гвинт блокуючий, вимоги: діаметр 3,5 мм, розмір: нижня межа не більше ніж 10 мм, верхня межа не менше ніж </w:t>
            </w:r>
            <w:r>
              <w:rPr>
                <w:sz w:val="24"/>
                <w:szCs w:val="24"/>
                <w:lang w:val="ru-RU"/>
              </w:rPr>
              <w:t>6</w:t>
            </w:r>
            <w:r>
              <w:rPr>
                <w:sz w:val="24"/>
                <w:szCs w:val="24"/>
              </w:rPr>
              <w:t>0 мм.</w:t>
            </w:r>
          </w:p>
          <w:p>
            <w:pPr>
              <w:jc w:val="both"/>
              <w:rPr>
                <w:sz w:val="24"/>
                <w:szCs w:val="24"/>
              </w:rPr>
            </w:pPr>
            <w:r>
              <w:rPr>
                <w:sz w:val="24"/>
                <w:szCs w:val="24"/>
              </w:rPr>
              <w:t xml:space="preserve">Гвинт кортикальний, вимоги: діаметр 3,5 мм,  розмір: нижня межа не більше ніж 10 мм, верхня межа не менше ніж </w:t>
            </w:r>
            <w:r>
              <w:rPr>
                <w:sz w:val="24"/>
                <w:szCs w:val="24"/>
                <w:lang w:val="ru-RU"/>
              </w:rPr>
              <w:t>6</w:t>
            </w:r>
            <w:r>
              <w:rPr>
                <w:sz w:val="24"/>
                <w:szCs w:val="24"/>
              </w:rPr>
              <w:t xml:space="preserve">0 мм </w:t>
            </w:r>
          </w:p>
          <w:p>
            <w:pPr>
              <w:jc w:val="both"/>
              <w:rPr>
                <w:sz w:val="24"/>
                <w:szCs w:val="24"/>
              </w:rPr>
            </w:pPr>
            <w:r>
              <w:rPr>
                <w:sz w:val="24"/>
                <w:szCs w:val="24"/>
              </w:rPr>
              <w:t>Гвинт блокуючий, вимоги: діаметр 2,4/2,7 мм, розмір: нижня межа не більше ніж 10 мм, верхня межа не менше ніж 30 мм</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Матеріал виготовлення пластин та гвинтів</w:t>
            </w:r>
          </w:p>
        </w:tc>
        <w:tc>
          <w:tcPr>
            <w:tcW w:w="4820" w:type="dxa"/>
          </w:tcPr>
          <w:p>
            <w:pPr>
              <w:jc w:val="both"/>
              <w:rPr>
                <w:sz w:val="24"/>
                <w:szCs w:val="24"/>
              </w:rPr>
            </w:pPr>
            <w:r>
              <w:rPr>
                <w:sz w:val="24"/>
                <w:szCs w:val="24"/>
              </w:rPr>
              <w:t>Титан, або титановий сплав (відповідно до ISO 5832-3) із захисним покриттям (анодування або інше)</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1191" w:type="dxa"/>
            <w:shd w:val="clear" w:color="auto" w:fill="auto"/>
            <w:vAlign w:val="bottom"/>
          </w:tcPr>
          <w:p>
            <w:pPr>
              <w:jc w:val="both"/>
              <w:rPr>
                <w:b/>
                <w:bCs/>
                <w:sz w:val="24"/>
                <w:szCs w:val="24"/>
                <w:lang w:val="en-US"/>
              </w:rPr>
            </w:pPr>
            <w:r>
              <w:rPr>
                <w:b/>
                <w:bCs/>
                <w:sz w:val="24"/>
                <w:szCs w:val="24"/>
                <w:lang w:val="en-US"/>
              </w:rPr>
              <w:t>4.</w:t>
            </w:r>
          </w:p>
        </w:tc>
        <w:tc>
          <w:tcPr>
            <w:tcW w:w="13972" w:type="dxa"/>
            <w:gridSpan w:val="3"/>
            <w:shd w:val="clear" w:color="auto" w:fill="auto"/>
            <w:vAlign w:val="bottom"/>
          </w:tcPr>
          <w:p>
            <w:pPr>
              <w:rPr>
                <w:sz w:val="24"/>
                <w:szCs w:val="24"/>
              </w:rPr>
            </w:pPr>
            <w:r>
              <w:rPr>
                <w:b/>
                <w:sz w:val="24"/>
                <w:szCs w:val="24"/>
              </w:rPr>
              <w:t>Пластина для ключиці S-подібна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rPr>
                <w:sz w:val="24"/>
                <w:szCs w:val="24"/>
              </w:rPr>
            </w:pPr>
            <w:r>
              <w:rPr>
                <w:b/>
                <w:sz w:val="24"/>
                <w:szCs w:val="24"/>
              </w:rPr>
              <w:t>Вимоги до пластини для ключиці S-подібної та комплекту гвинтів:</w:t>
            </w:r>
          </w:p>
        </w:tc>
        <w:tc>
          <w:tcPr>
            <w:tcW w:w="4820" w:type="dxa"/>
            <w:shd w:val="clear" w:color="auto" w:fill="auto"/>
            <w:vAlign w:val="bottom"/>
          </w:tcPr>
          <w:p>
            <w:pPr>
              <w:rPr>
                <w:sz w:val="24"/>
                <w:szCs w:val="24"/>
                <w:lang w:val="uk-UA"/>
              </w:rPr>
            </w:pPr>
            <w:r>
              <w:rPr>
                <w:sz w:val="24"/>
                <w:szCs w:val="24"/>
                <w:lang w:val="uk-UA"/>
              </w:rPr>
              <w:t>20 шт.</w:t>
            </w:r>
          </w:p>
        </w:tc>
        <w:tc>
          <w:tcPr>
            <w:tcW w:w="4536" w:type="dxa"/>
            <w:shd w:val="clear" w:color="auto" w:fill="auto"/>
            <w:vAlign w:val="bottom"/>
          </w:tcPr>
          <w:p>
            <w:pP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Отвори пластин</w:t>
            </w:r>
          </w:p>
        </w:tc>
        <w:tc>
          <w:tcPr>
            <w:tcW w:w="4820" w:type="dxa"/>
          </w:tcPr>
          <w:p>
            <w:pPr>
              <w:jc w:val="both"/>
              <w:rPr>
                <w:sz w:val="24"/>
                <w:szCs w:val="24"/>
              </w:rPr>
            </w:pPr>
            <w:r>
              <w:rPr>
                <w:sz w:val="24"/>
                <w:szCs w:val="24"/>
              </w:rPr>
              <w:t>Комбіновані</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Виконання</w:t>
            </w:r>
          </w:p>
        </w:tc>
        <w:tc>
          <w:tcPr>
            <w:tcW w:w="4820" w:type="dxa"/>
          </w:tcPr>
          <w:p>
            <w:pPr>
              <w:jc w:val="both"/>
              <w:rPr>
                <w:sz w:val="24"/>
                <w:szCs w:val="24"/>
              </w:rPr>
            </w:pPr>
            <w:r>
              <w:rPr>
                <w:sz w:val="24"/>
                <w:szCs w:val="24"/>
              </w:rPr>
              <w:t>Праве та ліве</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Кількість отворів</w:t>
            </w:r>
          </w:p>
        </w:tc>
        <w:tc>
          <w:tcPr>
            <w:tcW w:w="4820" w:type="dxa"/>
          </w:tcPr>
          <w:p>
            <w:pPr>
              <w:jc w:val="both"/>
              <w:rPr>
                <w:sz w:val="24"/>
                <w:szCs w:val="24"/>
              </w:rPr>
            </w:pPr>
            <w:r>
              <w:rPr>
                <w:sz w:val="24"/>
                <w:szCs w:val="24"/>
              </w:rPr>
              <w:t>Мінімальна кількість отворів</w:t>
            </w:r>
            <w:r>
              <w:rPr>
                <w:sz w:val="24"/>
                <w:szCs w:val="24"/>
                <w:lang w:val="ru-RU"/>
              </w:rPr>
              <w:t xml:space="preserve">, </w:t>
            </w:r>
            <w:r>
              <w:rPr>
                <w:sz w:val="24"/>
                <w:szCs w:val="24"/>
              </w:rPr>
              <w:t>пластини не більше 3, максимальна кількість отворів в пластини не менше 10</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Діаметр отворів під гвинти</w:t>
            </w:r>
          </w:p>
        </w:tc>
        <w:tc>
          <w:tcPr>
            <w:tcW w:w="4820" w:type="dxa"/>
          </w:tcPr>
          <w:p>
            <w:pPr>
              <w:jc w:val="both"/>
              <w:rPr>
                <w:sz w:val="24"/>
                <w:szCs w:val="24"/>
              </w:rPr>
            </w:pPr>
            <w:r>
              <w:rPr>
                <w:sz w:val="24"/>
                <w:szCs w:val="24"/>
              </w:rPr>
              <w:t>3,5 мм та/або 2,4/2,7 мм</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Вимоги до гвинтів</w:t>
            </w:r>
          </w:p>
          <w:p>
            <w:pPr>
              <w:jc w:val="both"/>
              <w:rPr>
                <w:sz w:val="24"/>
                <w:szCs w:val="24"/>
              </w:rPr>
            </w:pPr>
          </w:p>
        </w:tc>
        <w:tc>
          <w:tcPr>
            <w:tcW w:w="4820" w:type="dxa"/>
          </w:tcPr>
          <w:p>
            <w:pPr>
              <w:jc w:val="both"/>
              <w:rPr>
                <w:sz w:val="24"/>
                <w:szCs w:val="24"/>
              </w:rPr>
            </w:pPr>
            <w:r>
              <w:rPr>
                <w:sz w:val="24"/>
                <w:szCs w:val="24"/>
              </w:rPr>
              <w:t xml:space="preserve">Гвинти повинні відповідати отворам пластин </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1"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Гвинти: двох видів</w:t>
            </w:r>
          </w:p>
        </w:tc>
        <w:tc>
          <w:tcPr>
            <w:tcW w:w="4820" w:type="dxa"/>
          </w:tcPr>
          <w:p>
            <w:pPr>
              <w:jc w:val="both"/>
              <w:rPr>
                <w:sz w:val="24"/>
                <w:szCs w:val="24"/>
              </w:rPr>
            </w:pPr>
            <w:r>
              <w:rPr>
                <w:sz w:val="24"/>
                <w:szCs w:val="24"/>
              </w:rPr>
              <w:t xml:space="preserve">Гвинт блокуючий, вимоги: діаметр 3,5 мм, розмір: нижня межа не більше ніж 10 мм, верхня межа не менше ніж </w:t>
            </w:r>
            <w:r>
              <w:rPr>
                <w:sz w:val="24"/>
                <w:szCs w:val="24"/>
                <w:lang w:val="ru-RU"/>
              </w:rPr>
              <w:t>6</w:t>
            </w:r>
            <w:r>
              <w:rPr>
                <w:sz w:val="24"/>
                <w:szCs w:val="24"/>
              </w:rPr>
              <w:t>0 мм.</w:t>
            </w:r>
          </w:p>
          <w:p>
            <w:pPr>
              <w:jc w:val="both"/>
              <w:rPr>
                <w:sz w:val="24"/>
                <w:szCs w:val="24"/>
              </w:rPr>
            </w:pPr>
            <w:r>
              <w:rPr>
                <w:sz w:val="24"/>
                <w:szCs w:val="24"/>
              </w:rPr>
              <w:t xml:space="preserve">Гвинт кортикальний, вимоги: діаметр 3,5 мм,  розмір: нижня межа не більше ніж 10 мм, верхня межа не менше ніж </w:t>
            </w:r>
            <w:r>
              <w:rPr>
                <w:sz w:val="24"/>
                <w:szCs w:val="24"/>
                <w:lang w:val="ru-RU"/>
              </w:rPr>
              <w:t>6</w:t>
            </w:r>
            <w:r>
              <w:rPr>
                <w:sz w:val="24"/>
                <w:szCs w:val="24"/>
              </w:rPr>
              <w:t xml:space="preserve">0 мм </w:t>
            </w:r>
          </w:p>
          <w:p>
            <w:pPr>
              <w:jc w:val="both"/>
              <w:rPr>
                <w:sz w:val="24"/>
                <w:szCs w:val="24"/>
              </w:rPr>
            </w:pPr>
            <w:r>
              <w:rPr>
                <w:sz w:val="24"/>
                <w:szCs w:val="24"/>
              </w:rPr>
              <w:t>Гвинт блокуючий, вимоги: діаметр 2,4/2,7 мм, розмір: нижня межа не більше ніж 10 мм, верхня межа не менше ніж 30 мм</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Матеріал виготовлення пластин та гвинтів</w:t>
            </w:r>
          </w:p>
        </w:tc>
        <w:tc>
          <w:tcPr>
            <w:tcW w:w="4820" w:type="dxa"/>
          </w:tcPr>
          <w:p>
            <w:pPr>
              <w:jc w:val="both"/>
              <w:rPr>
                <w:sz w:val="24"/>
                <w:szCs w:val="24"/>
              </w:rPr>
            </w:pPr>
            <w:r>
              <w:rPr>
                <w:sz w:val="24"/>
                <w:szCs w:val="24"/>
              </w:rPr>
              <w:t>Титан, або титановий сплав (відповідно до ISO 5832-3) із захисним покриттям (анодування або інше)</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2" w:hRule="atLeast"/>
        </w:trPr>
        <w:tc>
          <w:tcPr>
            <w:tcW w:w="1191" w:type="dxa"/>
            <w:shd w:val="clear" w:color="auto" w:fill="auto"/>
            <w:vAlign w:val="bottom"/>
          </w:tcPr>
          <w:p>
            <w:pPr>
              <w:jc w:val="both"/>
              <w:rPr>
                <w:b/>
                <w:bCs/>
                <w:sz w:val="24"/>
                <w:szCs w:val="24"/>
                <w:lang w:val="en-US"/>
              </w:rPr>
            </w:pPr>
            <w:r>
              <w:rPr>
                <w:b/>
                <w:bCs/>
                <w:sz w:val="24"/>
                <w:szCs w:val="24"/>
                <w:lang w:val="en-US"/>
              </w:rPr>
              <w:t>5.</w:t>
            </w:r>
          </w:p>
        </w:tc>
        <w:tc>
          <w:tcPr>
            <w:tcW w:w="13972" w:type="dxa"/>
            <w:gridSpan w:val="3"/>
            <w:shd w:val="clear" w:color="auto" w:fill="auto"/>
            <w:vAlign w:val="bottom"/>
          </w:tcPr>
          <w:p>
            <w:pPr>
              <w:rPr>
                <w:b/>
                <w:bCs/>
                <w:sz w:val="24"/>
                <w:szCs w:val="24"/>
              </w:rPr>
            </w:pPr>
            <w:r>
              <w:rPr>
                <w:b/>
                <w:bCs/>
                <w:sz w:val="24"/>
                <w:szCs w:val="24"/>
              </w:rPr>
              <w:t>Пластина для ключиці гачкоподібна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b/>
                <w:sz w:val="24"/>
                <w:szCs w:val="24"/>
              </w:rPr>
              <w:t>Вимоги до пластини для ключиці гачкоподібної та комплекту гвинтів:</w:t>
            </w:r>
          </w:p>
        </w:tc>
        <w:tc>
          <w:tcPr>
            <w:tcW w:w="4820" w:type="dxa"/>
          </w:tcPr>
          <w:p>
            <w:pPr>
              <w:jc w:val="both"/>
              <w:rPr>
                <w:sz w:val="24"/>
                <w:szCs w:val="24"/>
                <w:lang w:val="uk-UA"/>
              </w:rPr>
            </w:pPr>
            <w:r>
              <w:rPr>
                <w:sz w:val="24"/>
                <w:szCs w:val="24"/>
                <w:lang w:val="uk-UA"/>
              </w:rPr>
              <w:t>10 шт.</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Отвори пластин</w:t>
            </w:r>
          </w:p>
        </w:tc>
        <w:tc>
          <w:tcPr>
            <w:tcW w:w="4820" w:type="dxa"/>
          </w:tcPr>
          <w:p>
            <w:pPr>
              <w:jc w:val="both"/>
              <w:rPr>
                <w:sz w:val="24"/>
                <w:szCs w:val="24"/>
              </w:rPr>
            </w:pPr>
            <w:r>
              <w:rPr>
                <w:sz w:val="24"/>
                <w:szCs w:val="24"/>
              </w:rPr>
              <w:t>Комбіновані</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b/>
                <w:sz w:val="24"/>
                <w:szCs w:val="24"/>
              </w:rPr>
            </w:pPr>
            <w:r>
              <w:rPr>
                <w:sz w:val="24"/>
                <w:szCs w:val="24"/>
              </w:rPr>
              <w:t>Виконання</w:t>
            </w:r>
          </w:p>
        </w:tc>
        <w:tc>
          <w:tcPr>
            <w:tcW w:w="4820" w:type="dxa"/>
          </w:tcPr>
          <w:p>
            <w:pPr>
              <w:jc w:val="both"/>
              <w:rPr>
                <w:sz w:val="24"/>
                <w:szCs w:val="24"/>
              </w:rPr>
            </w:pPr>
            <w:r>
              <w:rPr>
                <w:sz w:val="24"/>
                <w:szCs w:val="24"/>
              </w:rPr>
              <w:t>Праве та ліве</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Висота гака</w:t>
            </w:r>
          </w:p>
        </w:tc>
        <w:tc>
          <w:tcPr>
            <w:tcW w:w="4820" w:type="dxa"/>
          </w:tcPr>
          <w:p>
            <w:pPr>
              <w:jc w:val="both"/>
              <w:rPr>
                <w:sz w:val="24"/>
                <w:szCs w:val="24"/>
                <w:lang w:val="uk-UA"/>
              </w:rPr>
            </w:pPr>
            <w:r>
              <w:rPr>
                <w:sz w:val="24"/>
                <w:szCs w:val="24"/>
                <w:lang w:val="en-US"/>
              </w:rPr>
              <w:t>12</w:t>
            </w:r>
            <w:r>
              <w:rPr>
                <w:sz w:val="24"/>
                <w:szCs w:val="24"/>
                <w:lang w:val="uk-UA"/>
              </w:rPr>
              <w:t>мм, 15 мм, 18мм</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Кількість отворів</w:t>
            </w:r>
          </w:p>
        </w:tc>
        <w:tc>
          <w:tcPr>
            <w:tcW w:w="4820" w:type="dxa"/>
          </w:tcPr>
          <w:p>
            <w:pPr>
              <w:jc w:val="both"/>
              <w:rPr>
                <w:sz w:val="24"/>
                <w:szCs w:val="24"/>
              </w:rPr>
            </w:pPr>
            <w:r>
              <w:rPr>
                <w:sz w:val="24"/>
                <w:szCs w:val="24"/>
              </w:rPr>
              <w:t xml:space="preserve">3,5 мм Мінімальна кількість отворів не більше </w:t>
            </w:r>
            <w:r>
              <w:rPr>
                <w:sz w:val="24"/>
                <w:szCs w:val="24"/>
                <w:lang w:val="uk-UA"/>
              </w:rPr>
              <w:t>4</w:t>
            </w:r>
            <w:r>
              <w:rPr>
                <w:sz w:val="24"/>
                <w:szCs w:val="24"/>
              </w:rPr>
              <w:t>, максимальна кількість отворів пластин</w:t>
            </w:r>
            <w:r>
              <w:rPr>
                <w:sz w:val="24"/>
                <w:szCs w:val="24"/>
                <w:lang w:val="uk-UA"/>
              </w:rPr>
              <w:t>і</w:t>
            </w:r>
            <w:r>
              <w:rPr>
                <w:sz w:val="24"/>
                <w:szCs w:val="24"/>
              </w:rPr>
              <w:t xml:space="preserve"> не менше 10</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Діаметр отворів під гвинти</w:t>
            </w:r>
          </w:p>
        </w:tc>
        <w:tc>
          <w:tcPr>
            <w:tcW w:w="4820" w:type="dxa"/>
          </w:tcPr>
          <w:p>
            <w:pPr>
              <w:jc w:val="both"/>
              <w:rPr>
                <w:sz w:val="24"/>
                <w:szCs w:val="24"/>
              </w:rPr>
            </w:pPr>
            <w:r>
              <w:rPr>
                <w:sz w:val="24"/>
                <w:szCs w:val="24"/>
              </w:rPr>
              <w:t xml:space="preserve">Гвинти повинні відповідати отворам пластин </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9"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Вимоги до гвинтів</w:t>
            </w:r>
          </w:p>
          <w:p>
            <w:pPr>
              <w:jc w:val="both"/>
              <w:rPr>
                <w:sz w:val="24"/>
                <w:szCs w:val="24"/>
              </w:rPr>
            </w:pPr>
          </w:p>
        </w:tc>
        <w:tc>
          <w:tcPr>
            <w:tcW w:w="4820" w:type="dxa"/>
          </w:tcPr>
          <w:p>
            <w:pPr>
              <w:jc w:val="both"/>
              <w:rPr>
                <w:sz w:val="24"/>
                <w:szCs w:val="24"/>
              </w:rPr>
            </w:pPr>
            <w:r>
              <w:rPr>
                <w:sz w:val="24"/>
                <w:szCs w:val="24"/>
              </w:rPr>
              <w:t xml:space="preserve">Гвинт блокуючий, вимоги: діаметр 3,5 мм, розмір: нижня межа не більше ніж 10 мм, верхня межа не менше ніж </w:t>
            </w:r>
            <w:r>
              <w:rPr>
                <w:sz w:val="24"/>
                <w:szCs w:val="24"/>
                <w:lang w:val="ru-RU"/>
              </w:rPr>
              <w:t>6</w:t>
            </w:r>
            <w:r>
              <w:rPr>
                <w:sz w:val="24"/>
                <w:szCs w:val="24"/>
              </w:rPr>
              <w:t>0 мм.</w:t>
            </w:r>
          </w:p>
          <w:p>
            <w:pPr>
              <w:jc w:val="both"/>
              <w:rPr>
                <w:sz w:val="24"/>
                <w:szCs w:val="24"/>
              </w:rPr>
            </w:pPr>
            <w:r>
              <w:rPr>
                <w:sz w:val="24"/>
                <w:szCs w:val="24"/>
              </w:rPr>
              <w:t xml:space="preserve">Гвинт кортикальний, вимоги: діаметр 3,5 мм,  розмір: нижня межа не більше ніж 10 мм, верхня межа не менше ніж </w:t>
            </w:r>
            <w:r>
              <w:rPr>
                <w:sz w:val="24"/>
                <w:szCs w:val="24"/>
                <w:lang w:val="ru-RU"/>
              </w:rPr>
              <w:t>6</w:t>
            </w:r>
            <w:r>
              <w:rPr>
                <w:sz w:val="24"/>
                <w:szCs w:val="24"/>
              </w:rPr>
              <w:t xml:space="preserve">0 мм </w:t>
            </w:r>
          </w:p>
          <w:p>
            <w:pPr>
              <w:jc w:val="both"/>
              <w:rPr>
                <w:sz w:val="24"/>
                <w:szCs w:val="24"/>
              </w:rPr>
            </w:pP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Гвинти: двох видів</w:t>
            </w:r>
          </w:p>
        </w:tc>
        <w:tc>
          <w:tcPr>
            <w:tcW w:w="4820" w:type="dxa"/>
          </w:tcPr>
          <w:p>
            <w:pPr>
              <w:jc w:val="both"/>
              <w:rPr>
                <w:sz w:val="24"/>
                <w:szCs w:val="24"/>
              </w:rPr>
            </w:pPr>
            <w:r>
              <w:rPr>
                <w:sz w:val="24"/>
                <w:szCs w:val="24"/>
              </w:rPr>
              <w:t>Титан, або титановий сплав (відповідно до ISO 5832-3) із захисним покриттям (анодування або інше)</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Матеріал виготовлення пластин та гвинтів</w:t>
            </w:r>
          </w:p>
        </w:tc>
        <w:tc>
          <w:tcPr>
            <w:tcW w:w="4820" w:type="dxa"/>
          </w:tcPr>
          <w:p>
            <w:pPr>
              <w:jc w:val="both"/>
              <w:rPr>
                <w:sz w:val="24"/>
                <w:szCs w:val="24"/>
              </w:rPr>
            </w:pP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1191" w:type="dxa"/>
            <w:shd w:val="clear" w:color="auto" w:fill="auto"/>
            <w:vAlign w:val="bottom"/>
          </w:tcPr>
          <w:p>
            <w:pPr>
              <w:jc w:val="both"/>
              <w:rPr>
                <w:b/>
                <w:bCs/>
                <w:sz w:val="24"/>
                <w:szCs w:val="24"/>
                <w:lang w:val="uk-UA"/>
              </w:rPr>
            </w:pPr>
            <w:r>
              <w:rPr>
                <w:b/>
                <w:bCs/>
                <w:sz w:val="24"/>
                <w:szCs w:val="24"/>
                <w:lang w:val="uk-UA"/>
              </w:rPr>
              <w:t>6.</w:t>
            </w:r>
          </w:p>
        </w:tc>
        <w:tc>
          <w:tcPr>
            <w:tcW w:w="13972" w:type="dxa"/>
            <w:gridSpan w:val="3"/>
            <w:shd w:val="clear" w:color="auto" w:fill="auto"/>
            <w:vAlign w:val="bottom"/>
          </w:tcPr>
          <w:p>
            <w:pPr>
              <w:rPr>
                <w:b/>
                <w:bCs/>
                <w:sz w:val="24"/>
                <w:szCs w:val="24"/>
              </w:rPr>
            </w:pPr>
            <w:r>
              <w:rPr>
                <w:b/>
                <w:bCs/>
                <w:sz w:val="24"/>
                <w:szCs w:val="24"/>
              </w:rPr>
              <w:t>Ліктьова LCP-пластина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b/>
                <w:sz w:val="24"/>
                <w:szCs w:val="24"/>
              </w:rPr>
              <w:t xml:space="preserve">Вимоги до пластини </w:t>
            </w:r>
            <w:r>
              <w:rPr>
                <w:b/>
                <w:sz w:val="24"/>
                <w:szCs w:val="24"/>
                <w:lang w:val="uk-UA"/>
              </w:rPr>
              <w:t xml:space="preserve">ліктьової </w:t>
            </w:r>
            <w:r>
              <w:rPr>
                <w:b/>
                <w:sz w:val="24"/>
                <w:szCs w:val="24"/>
              </w:rPr>
              <w:t>LCP-пластина</w:t>
            </w:r>
            <w:r>
              <w:rPr>
                <w:b/>
                <w:sz w:val="24"/>
                <w:szCs w:val="24"/>
                <w:lang w:val="uk-UA"/>
              </w:rPr>
              <w:t xml:space="preserve"> </w:t>
            </w:r>
            <w:r>
              <w:rPr>
                <w:b/>
                <w:sz w:val="24"/>
                <w:szCs w:val="24"/>
              </w:rPr>
              <w:t>:</w:t>
            </w:r>
          </w:p>
        </w:tc>
        <w:tc>
          <w:tcPr>
            <w:tcW w:w="4820" w:type="dxa"/>
          </w:tcPr>
          <w:p>
            <w:pPr>
              <w:jc w:val="both"/>
              <w:rPr>
                <w:sz w:val="24"/>
                <w:szCs w:val="24"/>
                <w:lang w:val="uk-UA"/>
              </w:rPr>
            </w:pPr>
            <w:r>
              <w:rPr>
                <w:sz w:val="24"/>
                <w:szCs w:val="24"/>
                <w:lang w:val="uk-UA"/>
              </w:rPr>
              <w:t>10 шт.</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Отвори пластин</w:t>
            </w:r>
          </w:p>
        </w:tc>
        <w:tc>
          <w:tcPr>
            <w:tcW w:w="4820" w:type="dxa"/>
          </w:tcPr>
          <w:p>
            <w:pPr>
              <w:jc w:val="both"/>
              <w:rPr>
                <w:sz w:val="24"/>
                <w:szCs w:val="24"/>
              </w:rPr>
            </w:pPr>
            <w:r>
              <w:rPr>
                <w:sz w:val="24"/>
                <w:szCs w:val="24"/>
              </w:rPr>
              <w:t>Комбіновані</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b/>
                <w:sz w:val="24"/>
                <w:szCs w:val="24"/>
              </w:rPr>
            </w:pPr>
            <w:r>
              <w:rPr>
                <w:sz w:val="24"/>
                <w:szCs w:val="24"/>
              </w:rPr>
              <w:t>Виконання</w:t>
            </w:r>
          </w:p>
        </w:tc>
        <w:tc>
          <w:tcPr>
            <w:tcW w:w="4820" w:type="dxa"/>
          </w:tcPr>
          <w:p>
            <w:pPr>
              <w:jc w:val="both"/>
              <w:rPr>
                <w:sz w:val="24"/>
                <w:szCs w:val="24"/>
              </w:rPr>
            </w:pPr>
            <w:r>
              <w:rPr>
                <w:sz w:val="24"/>
                <w:szCs w:val="24"/>
              </w:rPr>
              <w:t>Праве та ліве</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7"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Кількість отворів</w:t>
            </w:r>
          </w:p>
        </w:tc>
        <w:tc>
          <w:tcPr>
            <w:tcW w:w="4820" w:type="dxa"/>
          </w:tcPr>
          <w:p>
            <w:pPr>
              <w:jc w:val="both"/>
              <w:rPr>
                <w:sz w:val="24"/>
                <w:szCs w:val="24"/>
                <w:lang w:val="uk-UA"/>
              </w:rPr>
            </w:pPr>
            <w:r>
              <w:rPr>
                <w:sz w:val="24"/>
                <w:szCs w:val="24"/>
              </w:rPr>
              <w:t>Мінімальна кількість отворів в пласти</w:t>
            </w:r>
            <w:r>
              <w:rPr>
                <w:sz w:val="24"/>
                <w:szCs w:val="24"/>
                <w:lang w:val="uk-UA"/>
              </w:rPr>
              <w:t>ні</w:t>
            </w:r>
            <w:r>
              <w:rPr>
                <w:sz w:val="24"/>
                <w:szCs w:val="24"/>
              </w:rPr>
              <w:t xml:space="preserve"> не більше </w:t>
            </w:r>
            <w:r>
              <w:rPr>
                <w:sz w:val="24"/>
                <w:szCs w:val="24"/>
                <w:lang w:val="uk-UA"/>
              </w:rPr>
              <w:t>4</w:t>
            </w:r>
            <w:r>
              <w:rPr>
                <w:sz w:val="24"/>
                <w:szCs w:val="24"/>
              </w:rPr>
              <w:t>, максимальна кількість отворів в пластин</w:t>
            </w:r>
            <w:r>
              <w:rPr>
                <w:sz w:val="24"/>
                <w:szCs w:val="24"/>
                <w:lang w:val="uk-UA"/>
              </w:rPr>
              <w:t>і</w:t>
            </w:r>
            <w:r>
              <w:rPr>
                <w:sz w:val="24"/>
                <w:szCs w:val="24"/>
              </w:rPr>
              <w:t xml:space="preserve"> не менше 1</w:t>
            </w:r>
            <w:r>
              <w:rPr>
                <w:sz w:val="24"/>
                <w:szCs w:val="24"/>
                <w:lang w:val="uk-UA"/>
              </w:rPr>
              <w:t>4</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Діаметр отворів під гвинти</w:t>
            </w:r>
          </w:p>
        </w:tc>
        <w:tc>
          <w:tcPr>
            <w:tcW w:w="4820" w:type="dxa"/>
          </w:tcPr>
          <w:p>
            <w:pPr>
              <w:jc w:val="both"/>
              <w:rPr>
                <w:sz w:val="24"/>
                <w:szCs w:val="24"/>
              </w:rPr>
            </w:pPr>
            <w:r>
              <w:rPr>
                <w:sz w:val="24"/>
                <w:szCs w:val="24"/>
              </w:rPr>
              <w:t xml:space="preserve">3,5 мм </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Вимоги до гвинтів</w:t>
            </w:r>
          </w:p>
          <w:p>
            <w:pPr>
              <w:jc w:val="both"/>
              <w:rPr>
                <w:sz w:val="24"/>
                <w:szCs w:val="24"/>
              </w:rPr>
            </w:pPr>
          </w:p>
        </w:tc>
        <w:tc>
          <w:tcPr>
            <w:tcW w:w="4820" w:type="dxa"/>
          </w:tcPr>
          <w:p>
            <w:pPr>
              <w:jc w:val="both"/>
              <w:rPr>
                <w:sz w:val="24"/>
                <w:szCs w:val="24"/>
              </w:rPr>
            </w:pPr>
            <w:r>
              <w:rPr>
                <w:sz w:val="24"/>
                <w:szCs w:val="24"/>
              </w:rPr>
              <w:t xml:space="preserve">Гвинти повинні відповідати отворам пластин </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1"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Гвинти: двох видів</w:t>
            </w:r>
          </w:p>
        </w:tc>
        <w:tc>
          <w:tcPr>
            <w:tcW w:w="4820" w:type="dxa"/>
          </w:tcPr>
          <w:p>
            <w:pPr>
              <w:jc w:val="both"/>
              <w:rPr>
                <w:sz w:val="24"/>
                <w:szCs w:val="24"/>
              </w:rPr>
            </w:pPr>
            <w:r>
              <w:rPr>
                <w:sz w:val="24"/>
                <w:szCs w:val="24"/>
              </w:rPr>
              <w:t xml:space="preserve">Гвинт блокуючий, вимоги: діаметр 3,5 мм, розмір: нижня межа не більше ніж 10 мм, верхня межа не менше ніж </w:t>
            </w:r>
            <w:r>
              <w:rPr>
                <w:sz w:val="24"/>
                <w:szCs w:val="24"/>
                <w:lang w:val="uk-UA"/>
              </w:rPr>
              <w:t>6</w:t>
            </w:r>
            <w:r>
              <w:rPr>
                <w:sz w:val="24"/>
                <w:szCs w:val="24"/>
              </w:rPr>
              <w:t>0 мм.</w:t>
            </w:r>
          </w:p>
          <w:p>
            <w:pPr>
              <w:jc w:val="both"/>
              <w:rPr>
                <w:sz w:val="24"/>
                <w:szCs w:val="24"/>
              </w:rPr>
            </w:pPr>
            <w:r>
              <w:rPr>
                <w:sz w:val="24"/>
                <w:szCs w:val="24"/>
              </w:rPr>
              <w:t xml:space="preserve">Гвинт кортикальний, вимоги: діаметр 3,5 мм,  розмір: нижня межа не більше ніж 10 мм, верхня межа не менше ніж </w:t>
            </w:r>
            <w:r>
              <w:rPr>
                <w:sz w:val="24"/>
                <w:szCs w:val="24"/>
                <w:lang w:val="uk-UA"/>
              </w:rPr>
              <w:t>6</w:t>
            </w:r>
            <w:r>
              <w:rPr>
                <w:sz w:val="24"/>
                <w:szCs w:val="24"/>
              </w:rPr>
              <w:t xml:space="preserve">0 мм </w:t>
            </w:r>
          </w:p>
          <w:p>
            <w:pPr>
              <w:jc w:val="both"/>
              <w:rPr>
                <w:sz w:val="24"/>
                <w:szCs w:val="24"/>
              </w:rPr>
            </w:pP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Матеріал виготовлення пластин та гвинтів</w:t>
            </w:r>
          </w:p>
        </w:tc>
        <w:tc>
          <w:tcPr>
            <w:tcW w:w="4820" w:type="dxa"/>
          </w:tcPr>
          <w:p>
            <w:pPr>
              <w:jc w:val="both"/>
              <w:rPr>
                <w:sz w:val="24"/>
                <w:szCs w:val="24"/>
              </w:rPr>
            </w:pPr>
            <w:r>
              <w:rPr>
                <w:sz w:val="24"/>
                <w:szCs w:val="24"/>
              </w:rPr>
              <w:t>Титан, або титановий сплав (відповідно до ISO 5832-3) із захисним покриттям (анодування або інше)</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1191" w:type="dxa"/>
            <w:shd w:val="clear" w:color="auto" w:fill="auto"/>
            <w:vAlign w:val="bottom"/>
          </w:tcPr>
          <w:p>
            <w:pPr>
              <w:jc w:val="both"/>
              <w:rPr>
                <w:b/>
                <w:bCs/>
                <w:sz w:val="24"/>
                <w:szCs w:val="24"/>
                <w:lang w:val="uk-UA"/>
              </w:rPr>
            </w:pPr>
            <w:r>
              <w:rPr>
                <w:b/>
                <w:bCs/>
                <w:sz w:val="24"/>
                <w:szCs w:val="24"/>
                <w:lang w:val="uk-UA"/>
              </w:rPr>
              <w:t>7.</w:t>
            </w:r>
          </w:p>
        </w:tc>
        <w:tc>
          <w:tcPr>
            <w:tcW w:w="13972" w:type="dxa"/>
            <w:gridSpan w:val="3"/>
            <w:shd w:val="clear" w:color="auto" w:fill="auto"/>
            <w:vAlign w:val="bottom"/>
          </w:tcPr>
          <w:p>
            <w:pPr>
              <w:rPr>
                <w:b/>
                <w:bCs/>
                <w:sz w:val="24"/>
                <w:szCs w:val="24"/>
              </w:rPr>
            </w:pPr>
            <w:r>
              <w:rPr>
                <w:b/>
                <w:bCs/>
                <w:sz w:val="24"/>
                <w:szCs w:val="24"/>
              </w:rPr>
              <w:t>Пряма LCP-пластина для передпліччя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1191" w:type="dxa"/>
            <w:shd w:val="clear" w:color="auto" w:fill="auto"/>
            <w:vAlign w:val="bottom"/>
          </w:tcPr>
          <w:p>
            <w:pPr>
              <w:jc w:val="both"/>
              <w:rPr>
                <w:sz w:val="24"/>
                <w:szCs w:val="24"/>
                <w:lang w:val="uk-UA"/>
              </w:rPr>
            </w:pPr>
          </w:p>
        </w:tc>
        <w:tc>
          <w:tcPr>
            <w:tcW w:w="4616" w:type="dxa"/>
            <w:shd w:val="clear" w:color="auto" w:fill="auto"/>
            <w:vAlign w:val="bottom"/>
          </w:tcPr>
          <w:p>
            <w:pPr>
              <w:jc w:val="both"/>
              <w:rPr>
                <w:sz w:val="24"/>
                <w:szCs w:val="24"/>
              </w:rPr>
            </w:pPr>
            <w:r>
              <w:rPr>
                <w:b/>
                <w:sz w:val="24"/>
                <w:szCs w:val="24"/>
              </w:rPr>
              <w:t xml:space="preserve">Вимоги до пластин </w:t>
            </w:r>
            <w:r>
              <w:rPr>
                <w:b/>
                <w:sz w:val="24"/>
                <w:szCs w:val="24"/>
                <w:lang w:val="uk-UA"/>
              </w:rPr>
              <w:t>п</w:t>
            </w:r>
            <w:r>
              <w:rPr>
                <w:b/>
                <w:sz w:val="24"/>
                <w:szCs w:val="24"/>
              </w:rPr>
              <w:t>рям</w:t>
            </w:r>
            <w:r>
              <w:rPr>
                <w:b/>
                <w:sz w:val="24"/>
                <w:szCs w:val="24"/>
                <w:lang w:val="uk-UA"/>
              </w:rPr>
              <w:t>ої</w:t>
            </w:r>
            <w:r>
              <w:rPr>
                <w:b/>
                <w:sz w:val="24"/>
                <w:szCs w:val="24"/>
              </w:rPr>
              <w:t xml:space="preserve"> LCP-пластин</w:t>
            </w:r>
            <w:r>
              <w:rPr>
                <w:b/>
                <w:sz w:val="24"/>
                <w:szCs w:val="24"/>
                <w:lang w:val="uk-UA"/>
              </w:rPr>
              <w:t>и</w:t>
            </w:r>
            <w:r>
              <w:rPr>
                <w:b/>
                <w:sz w:val="24"/>
                <w:szCs w:val="24"/>
              </w:rPr>
              <w:t xml:space="preserve"> для передпліччя та комплекту гвинтів:</w:t>
            </w:r>
          </w:p>
        </w:tc>
        <w:tc>
          <w:tcPr>
            <w:tcW w:w="4820" w:type="dxa"/>
          </w:tcPr>
          <w:p>
            <w:pPr>
              <w:jc w:val="both"/>
              <w:rPr>
                <w:sz w:val="24"/>
                <w:szCs w:val="24"/>
                <w:lang w:val="uk-UA"/>
              </w:rPr>
            </w:pPr>
            <w:r>
              <w:rPr>
                <w:sz w:val="24"/>
                <w:szCs w:val="24"/>
                <w:lang w:val="uk-UA"/>
              </w:rPr>
              <w:t>20 шт.</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7"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Отвори пластин</w:t>
            </w:r>
          </w:p>
        </w:tc>
        <w:tc>
          <w:tcPr>
            <w:tcW w:w="4820" w:type="dxa"/>
          </w:tcPr>
          <w:p>
            <w:pPr>
              <w:jc w:val="both"/>
              <w:rPr>
                <w:sz w:val="24"/>
                <w:szCs w:val="24"/>
              </w:rPr>
            </w:pPr>
            <w:r>
              <w:rPr>
                <w:sz w:val="24"/>
                <w:szCs w:val="24"/>
              </w:rPr>
              <w:t>Комбіновані</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7"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Виконання</w:t>
            </w:r>
          </w:p>
        </w:tc>
        <w:tc>
          <w:tcPr>
            <w:tcW w:w="4820" w:type="dxa"/>
          </w:tcPr>
          <w:p>
            <w:pPr>
              <w:jc w:val="both"/>
              <w:rPr>
                <w:sz w:val="24"/>
                <w:szCs w:val="24"/>
                <w:lang w:val="uk-UA"/>
              </w:rPr>
            </w:pPr>
            <w:r>
              <w:rPr>
                <w:sz w:val="24"/>
                <w:szCs w:val="24"/>
                <w:lang w:val="uk-UA"/>
              </w:rPr>
              <w:t>Універсальна</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7"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b/>
                <w:sz w:val="24"/>
                <w:szCs w:val="24"/>
              </w:rPr>
            </w:pPr>
            <w:r>
              <w:rPr>
                <w:sz w:val="24"/>
                <w:szCs w:val="24"/>
              </w:rPr>
              <w:t>Кількість отворів</w:t>
            </w:r>
          </w:p>
        </w:tc>
        <w:tc>
          <w:tcPr>
            <w:tcW w:w="4820" w:type="dxa"/>
          </w:tcPr>
          <w:p>
            <w:pPr>
              <w:jc w:val="both"/>
              <w:rPr>
                <w:sz w:val="24"/>
                <w:szCs w:val="24"/>
              </w:rPr>
            </w:pPr>
            <w:r>
              <w:rPr>
                <w:sz w:val="24"/>
                <w:szCs w:val="24"/>
              </w:rPr>
              <w:t>Мінімальна кількість отворів в пластин</w:t>
            </w:r>
            <w:r>
              <w:rPr>
                <w:sz w:val="24"/>
                <w:szCs w:val="24"/>
                <w:lang w:val="uk-UA"/>
              </w:rPr>
              <w:t>і</w:t>
            </w:r>
            <w:r>
              <w:rPr>
                <w:sz w:val="24"/>
                <w:szCs w:val="24"/>
              </w:rPr>
              <w:t xml:space="preserve"> не більше</w:t>
            </w:r>
            <w:r>
              <w:rPr>
                <w:sz w:val="24"/>
                <w:szCs w:val="24"/>
                <w:lang w:val="uk-UA"/>
              </w:rPr>
              <w:t xml:space="preserve"> 4</w:t>
            </w:r>
            <w:r>
              <w:rPr>
                <w:sz w:val="24"/>
                <w:szCs w:val="24"/>
              </w:rPr>
              <w:t>, максимальна кількість отворів в пластин</w:t>
            </w:r>
            <w:r>
              <w:rPr>
                <w:sz w:val="24"/>
                <w:szCs w:val="24"/>
                <w:lang w:val="uk-UA"/>
              </w:rPr>
              <w:t>і</w:t>
            </w:r>
            <w:r>
              <w:rPr>
                <w:sz w:val="24"/>
                <w:szCs w:val="24"/>
              </w:rPr>
              <w:t xml:space="preserve"> не менше 10</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1"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Діаметр отворів під гвинти</w:t>
            </w:r>
          </w:p>
        </w:tc>
        <w:tc>
          <w:tcPr>
            <w:tcW w:w="4820" w:type="dxa"/>
          </w:tcPr>
          <w:p>
            <w:pPr>
              <w:jc w:val="both"/>
              <w:rPr>
                <w:sz w:val="24"/>
                <w:szCs w:val="24"/>
              </w:rPr>
            </w:pPr>
            <w:r>
              <w:rPr>
                <w:sz w:val="24"/>
                <w:szCs w:val="24"/>
              </w:rPr>
              <w:t xml:space="preserve">3,5 мм </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Вимоги до гвинтів</w:t>
            </w:r>
          </w:p>
          <w:p>
            <w:pPr>
              <w:jc w:val="both"/>
              <w:rPr>
                <w:sz w:val="24"/>
                <w:szCs w:val="24"/>
              </w:rPr>
            </w:pPr>
          </w:p>
        </w:tc>
        <w:tc>
          <w:tcPr>
            <w:tcW w:w="4820" w:type="dxa"/>
          </w:tcPr>
          <w:p>
            <w:pPr>
              <w:jc w:val="both"/>
              <w:rPr>
                <w:sz w:val="24"/>
                <w:szCs w:val="24"/>
              </w:rPr>
            </w:pPr>
            <w:r>
              <w:rPr>
                <w:sz w:val="24"/>
                <w:szCs w:val="24"/>
              </w:rPr>
              <w:t xml:space="preserve">Гвинти повинні відповідати отворам пластин </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Гвинти: двох видів</w:t>
            </w:r>
          </w:p>
        </w:tc>
        <w:tc>
          <w:tcPr>
            <w:tcW w:w="4820" w:type="dxa"/>
          </w:tcPr>
          <w:p>
            <w:pPr>
              <w:jc w:val="both"/>
              <w:rPr>
                <w:sz w:val="24"/>
                <w:szCs w:val="24"/>
              </w:rPr>
            </w:pPr>
            <w:r>
              <w:rPr>
                <w:sz w:val="24"/>
                <w:szCs w:val="24"/>
              </w:rPr>
              <w:t xml:space="preserve">Гвинт блокуючий, вимоги: діаметр 3,5 мм, розмір: нижня межа не більше ніж 10 мм, верхня межа не менше ніж </w:t>
            </w:r>
            <w:r>
              <w:rPr>
                <w:sz w:val="24"/>
                <w:szCs w:val="24"/>
                <w:lang w:val="uk-UA"/>
              </w:rPr>
              <w:t>6</w:t>
            </w:r>
            <w:r>
              <w:rPr>
                <w:sz w:val="24"/>
                <w:szCs w:val="24"/>
              </w:rPr>
              <w:t>0 мм.</w:t>
            </w:r>
          </w:p>
          <w:p>
            <w:pPr>
              <w:jc w:val="both"/>
              <w:rPr>
                <w:sz w:val="24"/>
                <w:szCs w:val="24"/>
              </w:rPr>
            </w:pPr>
            <w:r>
              <w:rPr>
                <w:sz w:val="24"/>
                <w:szCs w:val="24"/>
              </w:rPr>
              <w:t xml:space="preserve">Гвинт кортикальний, вимоги: діаметр 3,5 мм,  розмір: нижня межа не більше ніж </w:t>
            </w:r>
            <w:r>
              <w:rPr>
                <w:sz w:val="24"/>
                <w:szCs w:val="24"/>
                <w:lang w:val="uk-UA"/>
              </w:rPr>
              <w:t>1</w:t>
            </w:r>
            <w:r>
              <w:rPr>
                <w:sz w:val="24"/>
                <w:szCs w:val="24"/>
              </w:rPr>
              <w:t xml:space="preserve">0 мм, верхня межа не менше ніж </w:t>
            </w:r>
            <w:r>
              <w:rPr>
                <w:sz w:val="24"/>
                <w:szCs w:val="24"/>
                <w:lang w:val="uk-UA"/>
              </w:rPr>
              <w:t>6</w:t>
            </w:r>
            <w:r>
              <w:rPr>
                <w:sz w:val="24"/>
                <w:szCs w:val="24"/>
              </w:rPr>
              <w:t xml:space="preserve">0 мм </w:t>
            </w:r>
          </w:p>
          <w:p>
            <w:pPr>
              <w:jc w:val="both"/>
              <w:rPr>
                <w:sz w:val="24"/>
                <w:szCs w:val="24"/>
              </w:rPr>
            </w:pP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Матеріал виготовлення пластин та гвинтів</w:t>
            </w:r>
          </w:p>
        </w:tc>
        <w:tc>
          <w:tcPr>
            <w:tcW w:w="4820" w:type="dxa"/>
          </w:tcPr>
          <w:p>
            <w:pPr>
              <w:jc w:val="both"/>
              <w:rPr>
                <w:sz w:val="24"/>
                <w:szCs w:val="24"/>
              </w:rPr>
            </w:pPr>
            <w:r>
              <w:rPr>
                <w:sz w:val="24"/>
                <w:szCs w:val="24"/>
              </w:rPr>
              <w:t>Титан, або титановий сплав (відповідно до ISO 5832-3) із захисним покриттям (анодування або інше)</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1191" w:type="dxa"/>
            <w:shd w:val="clear" w:color="auto" w:fill="auto"/>
            <w:vAlign w:val="bottom"/>
          </w:tcPr>
          <w:p>
            <w:pPr>
              <w:jc w:val="both"/>
              <w:rPr>
                <w:b/>
                <w:bCs/>
                <w:sz w:val="24"/>
                <w:szCs w:val="24"/>
                <w:lang w:val="uk-UA"/>
              </w:rPr>
            </w:pPr>
            <w:r>
              <w:rPr>
                <w:b/>
                <w:bCs/>
                <w:sz w:val="24"/>
                <w:szCs w:val="24"/>
                <w:lang w:val="uk-UA"/>
              </w:rPr>
              <w:t>8.</w:t>
            </w:r>
          </w:p>
        </w:tc>
        <w:tc>
          <w:tcPr>
            <w:tcW w:w="13972" w:type="dxa"/>
            <w:gridSpan w:val="3"/>
            <w:shd w:val="clear" w:color="auto" w:fill="auto"/>
            <w:vAlign w:val="bottom"/>
          </w:tcPr>
          <w:p>
            <w:pPr>
              <w:rPr>
                <w:sz w:val="24"/>
                <w:szCs w:val="24"/>
              </w:rPr>
            </w:pPr>
            <w:r>
              <w:rPr>
                <w:b/>
                <w:sz w:val="24"/>
                <w:szCs w:val="24"/>
              </w:rPr>
              <w:t>Пластина плечова пряма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rPr>
                <w:b/>
                <w:sz w:val="24"/>
                <w:szCs w:val="24"/>
              </w:rPr>
            </w:pPr>
            <w:r>
              <w:rPr>
                <w:b/>
                <w:sz w:val="24"/>
                <w:szCs w:val="24"/>
              </w:rPr>
              <w:t xml:space="preserve">Вимоги до </w:t>
            </w:r>
            <w:r>
              <w:rPr>
                <w:b/>
                <w:sz w:val="24"/>
                <w:szCs w:val="24"/>
                <w:lang w:val="uk-UA"/>
              </w:rPr>
              <w:t>п</w:t>
            </w:r>
            <w:r>
              <w:rPr>
                <w:b/>
                <w:sz w:val="24"/>
                <w:szCs w:val="24"/>
              </w:rPr>
              <w:t>ластин</w:t>
            </w:r>
            <w:r>
              <w:rPr>
                <w:b/>
                <w:sz w:val="24"/>
                <w:szCs w:val="24"/>
                <w:lang w:val="uk-UA"/>
              </w:rPr>
              <w:t>и</w:t>
            </w:r>
            <w:r>
              <w:rPr>
                <w:b/>
                <w:sz w:val="24"/>
                <w:szCs w:val="24"/>
              </w:rPr>
              <w:t xml:space="preserve"> плечов</w:t>
            </w:r>
            <w:r>
              <w:rPr>
                <w:b/>
                <w:sz w:val="24"/>
                <w:szCs w:val="24"/>
                <w:lang w:val="uk-UA"/>
              </w:rPr>
              <w:t>ої</w:t>
            </w:r>
            <w:r>
              <w:rPr>
                <w:b/>
                <w:sz w:val="24"/>
                <w:szCs w:val="24"/>
              </w:rPr>
              <w:t xml:space="preserve"> прям</w:t>
            </w:r>
            <w:r>
              <w:rPr>
                <w:b/>
                <w:sz w:val="24"/>
                <w:szCs w:val="24"/>
                <w:lang w:val="uk-UA"/>
              </w:rPr>
              <w:t>ої</w:t>
            </w:r>
            <w:r>
              <w:rPr>
                <w:b/>
                <w:sz w:val="24"/>
                <w:szCs w:val="24"/>
              </w:rPr>
              <w:t xml:space="preserve"> та комплекту гвинтів:</w:t>
            </w:r>
          </w:p>
        </w:tc>
        <w:tc>
          <w:tcPr>
            <w:tcW w:w="4820" w:type="dxa"/>
            <w:shd w:val="clear" w:color="auto" w:fill="auto"/>
            <w:vAlign w:val="bottom"/>
          </w:tcPr>
          <w:p>
            <w:pPr>
              <w:rPr>
                <w:bCs/>
                <w:sz w:val="24"/>
                <w:szCs w:val="24"/>
                <w:lang w:val="uk-UA"/>
              </w:rPr>
            </w:pPr>
            <w:r>
              <w:rPr>
                <w:bCs/>
                <w:sz w:val="24"/>
                <w:szCs w:val="24"/>
                <w:lang w:val="uk-UA"/>
              </w:rPr>
              <w:t>25 шт</w:t>
            </w:r>
          </w:p>
        </w:tc>
        <w:tc>
          <w:tcPr>
            <w:tcW w:w="4536" w:type="dxa"/>
            <w:shd w:val="clear" w:color="auto" w:fill="auto"/>
            <w:vAlign w:val="bottom"/>
          </w:tcPr>
          <w:p>
            <w:pPr>
              <w:rPr>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1"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Отвори пластин</w:t>
            </w:r>
          </w:p>
        </w:tc>
        <w:tc>
          <w:tcPr>
            <w:tcW w:w="4820" w:type="dxa"/>
          </w:tcPr>
          <w:p>
            <w:pPr>
              <w:jc w:val="both"/>
              <w:rPr>
                <w:sz w:val="24"/>
                <w:szCs w:val="24"/>
              </w:rPr>
            </w:pPr>
            <w:r>
              <w:rPr>
                <w:sz w:val="24"/>
                <w:szCs w:val="24"/>
              </w:rPr>
              <w:t>Комбіновані</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b/>
                <w:sz w:val="24"/>
                <w:szCs w:val="24"/>
              </w:rPr>
            </w:pPr>
            <w:r>
              <w:rPr>
                <w:sz w:val="24"/>
                <w:szCs w:val="24"/>
              </w:rPr>
              <w:t>Виконання</w:t>
            </w:r>
          </w:p>
        </w:tc>
        <w:tc>
          <w:tcPr>
            <w:tcW w:w="4820" w:type="dxa"/>
          </w:tcPr>
          <w:p>
            <w:pPr>
              <w:jc w:val="both"/>
              <w:rPr>
                <w:sz w:val="24"/>
                <w:szCs w:val="24"/>
              </w:rPr>
            </w:pPr>
            <w:r>
              <w:rPr>
                <w:sz w:val="24"/>
                <w:szCs w:val="24"/>
              </w:rPr>
              <w:t>Праве та ліве</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9"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Кількість отворів</w:t>
            </w:r>
          </w:p>
        </w:tc>
        <w:tc>
          <w:tcPr>
            <w:tcW w:w="4820" w:type="dxa"/>
          </w:tcPr>
          <w:p>
            <w:pPr>
              <w:jc w:val="both"/>
              <w:rPr>
                <w:sz w:val="24"/>
                <w:szCs w:val="24"/>
                <w:lang w:val="uk-UA"/>
              </w:rPr>
            </w:pPr>
            <w:r>
              <w:rPr>
                <w:sz w:val="24"/>
                <w:szCs w:val="24"/>
              </w:rPr>
              <w:t>Мінімальна кількість отворів в пластин</w:t>
            </w:r>
            <w:r>
              <w:rPr>
                <w:sz w:val="24"/>
                <w:szCs w:val="24"/>
                <w:lang w:val="uk-UA"/>
              </w:rPr>
              <w:t>і</w:t>
            </w:r>
            <w:r>
              <w:rPr>
                <w:sz w:val="24"/>
                <w:szCs w:val="24"/>
              </w:rPr>
              <w:t xml:space="preserve"> не більше </w:t>
            </w:r>
            <w:r>
              <w:rPr>
                <w:sz w:val="24"/>
                <w:szCs w:val="24"/>
                <w:lang w:val="uk-UA"/>
              </w:rPr>
              <w:t>6</w:t>
            </w:r>
            <w:r>
              <w:rPr>
                <w:sz w:val="24"/>
                <w:szCs w:val="24"/>
              </w:rPr>
              <w:t>, максимальна кількість отворів в ніжці пластини не менше 1</w:t>
            </w:r>
            <w:r>
              <w:rPr>
                <w:sz w:val="24"/>
                <w:szCs w:val="24"/>
                <w:lang w:val="uk-UA"/>
              </w:rPr>
              <w:t>8</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9"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b/>
                <w:sz w:val="24"/>
                <w:szCs w:val="24"/>
              </w:rPr>
            </w:pPr>
            <w:r>
              <w:rPr>
                <w:sz w:val="24"/>
                <w:szCs w:val="24"/>
              </w:rPr>
              <w:t>Діаметр отворів під гвинти</w:t>
            </w:r>
          </w:p>
        </w:tc>
        <w:tc>
          <w:tcPr>
            <w:tcW w:w="4820" w:type="dxa"/>
          </w:tcPr>
          <w:p>
            <w:pPr>
              <w:jc w:val="both"/>
              <w:rPr>
                <w:sz w:val="24"/>
                <w:szCs w:val="24"/>
              </w:rPr>
            </w:pPr>
            <w:r>
              <w:rPr>
                <w:sz w:val="24"/>
                <w:szCs w:val="24"/>
              </w:rPr>
              <w:t xml:space="preserve">3,5 мм </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Вимоги до гвинтів</w:t>
            </w:r>
          </w:p>
          <w:p>
            <w:pPr>
              <w:jc w:val="both"/>
              <w:rPr>
                <w:sz w:val="24"/>
                <w:szCs w:val="24"/>
              </w:rPr>
            </w:pPr>
          </w:p>
        </w:tc>
        <w:tc>
          <w:tcPr>
            <w:tcW w:w="4820" w:type="dxa"/>
          </w:tcPr>
          <w:p>
            <w:pPr>
              <w:jc w:val="both"/>
              <w:rPr>
                <w:sz w:val="24"/>
                <w:szCs w:val="24"/>
              </w:rPr>
            </w:pPr>
            <w:r>
              <w:rPr>
                <w:sz w:val="24"/>
                <w:szCs w:val="24"/>
              </w:rPr>
              <w:t xml:space="preserve">Гвинти повинні відповідати отворам пластин </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9"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Гвинти: двох видів</w:t>
            </w:r>
          </w:p>
        </w:tc>
        <w:tc>
          <w:tcPr>
            <w:tcW w:w="4820" w:type="dxa"/>
          </w:tcPr>
          <w:p>
            <w:pPr>
              <w:jc w:val="both"/>
              <w:rPr>
                <w:sz w:val="24"/>
                <w:szCs w:val="24"/>
              </w:rPr>
            </w:pPr>
            <w:r>
              <w:rPr>
                <w:sz w:val="24"/>
                <w:szCs w:val="24"/>
              </w:rPr>
              <w:t xml:space="preserve">Гвинт блокуючий, вимоги: діаметр 3,5 мм, розмір: нижня межа не більше ніж 10 мм, верхня межа не менше ніж </w:t>
            </w:r>
            <w:r>
              <w:rPr>
                <w:sz w:val="24"/>
                <w:szCs w:val="24"/>
                <w:lang w:val="uk-UA"/>
              </w:rPr>
              <w:t>6</w:t>
            </w:r>
            <w:r>
              <w:rPr>
                <w:sz w:val="24"/>
                <w:szCs w:val="24"/>
              </w:rPr>
              <w:t>0 мм.</w:t>
            </w:r>
          </w:p>
          <w:p>
            <w:pPr>
              <w:jc w:val="both"/>
              <w:rPr>
                <w:sz w:val="24"/>
                <w:szCs w:val="24"/>
              </w:rPr>
            </w:pPr>
            <w:r>
              <w:rPr>
                <w:sz w:val="24"/>
                <w:szCs w:val="24"/>
              </w:rPr>
              <w:t xml:space="preserve">Гвинт кортикальний, вимоги: діаметр 3,5 мм,  розмір: нижня межа не більше ніж 10 мм, верхня межа не менше ніж </w:t>
            </w:r>
            <w:r>
              <w:rPr>
                <w:sz w:val="24"/>
                <w:szCs w:val="24"/>
                <w:lang w:val="uk-UA"/>
              </w:rPr>
              <w:t>6</w:t>
            </w:r>
            <w:r>
              <w:rPr>
                <w:sz w:val="24"/>
                <w:szCs w:val="24"/>
              </w:rPr>
              <w:t xml:space="preserve">0 мм </w:t>
            </w:r>
          </w:p>
          <w:p>
            <w:pPr>
              <w:jc w:val="both"/>
              <w:rPr>
                <w:sz w:val="24"/>
                <w:szCs w:val="24"/>
              </w:rPr>
            </w:pP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Матеріал виготовлення пластин та гвинтів</w:t>
            </w:r>
          </w:p>
        </w:tc>
        <w:tc>
          <w:tcPr>
            <w:tcW w:w="4820" w:type="dxa"/>
          </w:tcPr>
          <w:p>
            <w:pPr>
              <w:jc w:val="both"/>
              <w:rPr>
                <w:sz w:val="24"/>
                <w:szCs w:val="24"/>
              </w:rPr>
            </w:pPr>
            <w:r>
              <w:rPr>
                <w:sz w:val="24"/>
                <w:szCs w:val="24"/>
              </w:rPr>
              <w:t>Титан, або титановий сплав (відповідно до ISO 5832-3) із захисним покриттям (анодування або інше)</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1191" w:type="dxa"/>
            <w:shd w:val="clear" w:color="auto" w:fill="auto"/>
            <w:vAlign w:val="bottom"/>
          </w:tcPr>
          <w:p>
            <w:pPr>
              <w:jc w:val="both"/>
              <w:rPr>
                <w:b/>
                <w:bCs/>
                <w:sz w:val="24"/>
                <w:szCs w:val="24"/>
                <w:lang w:val="uk-UA"/>
              </w:rPr>
            </w:pPr>
            <w:r>
              <w:rPr>
                <w:b/>
                <w:bCs/>
                <w:sz w:val="24"/>
                <w:szCs w:val="24"/>
                <w:lang w:val="uk-UA"/>
              </w:rPr>
              <w:t>9.</w:t>
            </w:r>
          </w:p>
        </w:tc>
        <w:tc>
          <w:tcPr>
            <w:tcW w:w="13972" w:type="dxa"/>
            <w:gridSpan w:val="3"/>
            <w:shd w:val="clear" w:color="auto" w:fill="auto"/>
            <w:vAlign w:val="bottom"/>
          </w:tcPr>
          <w:p>
            <w:pPr>
              <w:rPr>
                <w:b/>
                <w:bCs/>
                <w:sz w:val="24"/>
                <w:szCs w:val="24"/>
              </w:rPr>
            </w:pPr>
            <w:r>
              <w:rPr>
                <w:b/>
                <w:bCs/>
                <w:sz w:val="24"/>
                <w:szCs w:val="24"/>
              </w:rPr>
              <w:t>Пластина для дистального відділу променевої кістки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1191" w:type="dxa"/>
            <w:shd w:val="clear" w:color="auto" w:fill="auto"/>
            <w:vAlign w:val="bottom"/>
          </w:tcPr>
          <w:p>
            <w:pPr>
              <w:jc w:val="both"/>
              <w:rPr>
                <w:b/>
                <w:bCs/>
                <w:sz w:val="24"/>
                <w:szCs w:val="24"/>
                <w:lang w:val="uk-UA"/>
              </w:rPr>
            </w:pPr>
          </w:p>
        </w:tc>
        <w:tc>
          <w:tcPr>
            <w:tcW w:w="4616" w:type="dxa"/>
            <w:shd w:val="clear" w:color="auto" w:fill="auto"/>
            <w:vAlign w:val="bottom"/>
          </w:tcPr>
          <w:p>
            <w:pPr>
              <w:jc w:val="both"/>
              <w:rPr>
                <w:sz w:val="24"/>
                <w:szCs w:val="24"/>
              </w:rPr>
            </w:pPr>
            <w:r>
              <w:rPr>
                <w:b/>
                <w:sz w:val="24"/>
                <w:szCs w:val="24"/>
              </w:rPr>
              <w:t xml:space="preserve">Вимоги до </w:t>
            </w:r>
            <w:r>
              <w:rPr>
                <w:b/>
                <w:sz w:val="24"/>
                <w:szCs w:val="24"/>
                <w:lang w:val="uk-UA"/>
              </w:rPr>
              <w:t>п</w:t>
            </w:r>
            <w:r>
              <w:rPr>
                <w:b/>
                <w:sz w:val="24"/>
                <w:szCs w:val="24"/>
              </w:rPr>
              <w:t>ластин</w:t>
            </w:r>
            <w:r>
              <w:rPr>
                <w:b/>
                <w:sz w:val="24"/>
                <w:szCs w:val="24"/>
                <w:lang w:val="uk-UA"/>
              </w:rPr>
              <w:t>и</w:t>
            </w:r>
            <w:r>
              <w:rPr>
                <w:b/>
                <w:sz w:val="24"/>
                <w:szCs w:val="24"/>
              </w:rPr>
              <w:t xml:space="preserve"> для дистального відділу променевої кістки та комплекту гвинтів:</w:t>
            </w:r>
          </w:p>
        </w:tc>
        <w:tc>
          <w:tcPr>
            <w:tcW w:w="4820" w:type="dxa"/>
          </w:tcPr>
          <w:p>
            <w:pPr>
              <w:jc w:val="both"/>
              <w:rPr>
                <w:sz w:val="24"/>
                <w:szCs w:val="24"/>
                <w:lang w:val="uk-UA"/>
              </w:rPr>
            </w:pPr>
            <w:r>
              <w:rPr>
                <w:sz w:val="24"/>
                <w:szCs w:val="24"/>
                <w:lang w:val="uk-UA"/>
              </w:rPr>
              <w:t>15 шт.</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3"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Отвори пластин</w:t>
            </w:r>
          </w:p>
        </w:tc>
        <w:tc>
          <w:tcPr>
            <w:tcW w:w="4820" w:type="dxa"/>
          </w:tcPr>
          <w:p>
            <w:pPr>
              <w:jc w:val="both"/>
              <w:rPr>
                <w:sz w:val="24"/>
                <w:szCs w:val="24"/>
                <w:lang w:val="en-US"/>
              </w:rPr>
            </w:pPr>
            <w:r>
              <w:rPr>
                <w:sz w:val="24"/>
                <w:szCs w:val="24"/>
              </w:rPr>
              <w:t>Комбіновані</w:t>
            </w:r>
            <w:r>
              <w:rPr>
                <w:sz w:val="24"/>
                <w:szCs w:val="24"/>
                <w:lang w:val="uk-UA"/>
              </w:rPr>
              <w:t xml:space="preserve"> та </w:t>
            </w:r>
            <w:r>
              <w:rPr>
                <w:sz w:val="24"/>
                <w:szCs w:val="24"/>
                <w:lang w:val="en-US"/>
              </w:rPr>
              <w:t>VA</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3"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Виконання</w:t>
            </w:r>
          </w:p>
        </w:tc>
        <w:tc>
          <w:tcPr>
            <w:tcW w:w="4820" w:type="dxa"/>
          </w:tcPr>
          <w:p>
            <w:pPr>
              <w:jc w:val="both"/>
              <w:rPr>
                <w:sz w:val="24"/>
                <w:szCs w:val="24"/>
                <w:lang w:val="uk-UA"/>
              </w:rPr>
            </w:pPr>
            <w:r>
              <w:rPr>
                <w:sz w:val="24"/>
                <w:szCs w:val="24"/>
              </w:rPr>
              <w:t>Праве та ліве</w:t>
            </w:r>
            <w:r>
              <w:rPr>
                <w:sz w:val="24"/>
                <w:szCs w:val="24"/>
                <w:lang w:val="ru-RU"/>
              </w:rPr>
              <w:t xml:space="preserve"> </w:t>
            </w:r>
            <w:r>
              <w:rPr>
                <w:sz w:val="24"/>
                <w:szCs w:val="24"/>
                <w:lang w:val="uk-UA"/>
              </w:rPr>
              <w:t>та в 3-х виконання по ширені дистальної.частини</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1"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b/>
                <w:sz w:val="24"/>
                <w:szCs w:val="24"/>
              </w:rPr>
            </w:pPr>
            <w:r>
              <w:rPr>
                <w:sz w:val="24"/>
                <w:szCs w:val="24"/>
              </w:rPr>
              <w:t>Кількість отворів</w:t>
            </w:r>
          </w:p>
        </w:tc>
        <w:tc>
          <w:tcPr>
            <w:tcW w:w="4820" w:type="dxa"/>
          </w:tcPr>
          <w:p>
            <w:pPr>
              <w:jc w:val="both"/>
              <w:rPr>
                <w:sz w:val="24"/>
                <w:szCs w:val="24"/>
                <w:lang w:val="ru-RU"/>
              </w:rPr>
            </w:pPr>
            <w:r>
              <w:rPr>
                <w:sz w:val="24"/>
                <w:szCs w:val="24"/>
              </w:rPr>
              <w:t xml:space="preserve">Мінімальна кількість отворів пластини не більше </w:t>
            </w:r>
            <w:r>
              <w:rPr>
                <w:sz w:val="24"/>
                <w:szCs w:val="24"/>
                <w:lang w:val="ru-RU"/>
              </w:rPr>
              <w:t>9</w:t>
            </w:r>
            <w:r>
              <w:rPr>
                <w:sz w:val="24"/>
                <w:szCs w:val="24"/>
              </w:rPr>
              <w:t>, максимальна кількість отворів  пластини не менше 1</w:t>
            </w:r>
            <w:r>
              <w:rPr>
                <w:sz w:val="24"/>
                <w:szCs w:val="24"/>
                <w:lang w:val="ru-RU"/>
              </w:rPr>
              <w:t>1</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1"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b/>
                <w:sz w:val="24"/>
                <w:szCs w:val="24"/>
              </w:rPr>
            </w:pPr>
            <w:r>
              <w:rPr>
                <w:sz w:val="24"/>
                <w:szCs w:val="24"/>
              </w:rPr>
              <w:t>Діаметр отворів під гвинти</w:t>
            </w:r>
          </w:p>
        </w:tc>
        <w:tc>
          <w:tcPr>
            <w:tcW w:w="4820" w:type="dxa"/>
          </w:tcPr>
          <w:p>
            <w:pPr>
              <w:jc w:val="both"/>
              <w:rPr>
                <w:sz w:val="24"/>
                <w:szCs w:val="24"/>
              </w:rPr>
            </w:pPr>
            <w:r>
              <w:rPr>
                <w:sz w:val="24"/>
                <w:szCs w:val="24"/>
              </w:rPr>
              <w:t>2,4/2,7 мм</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Вимоги до гвинтів</w:t>
            </w:r>
          </w:p>
          <w:p>
            <w:pPr>
              <w:jc w:val="both"/>
              <w:rPr>
                <w:sz w:val="24"/>
                <w:szCs w:val="24"/>
              </w:rPr>
            </w:pPr>
          </w:p>
        </w:tc>
        <w:tc>
          <w:tcPr>
            <w:tcW w:w="4820" w:type="dxa"/>
          </w:tcPr>
          <w:p>
            <w:pPr>
              <w:jc w:val="both"/>
              <w:rPr>
                <w:sz w:val="24"/>
                <w:szCs w:val="24"/>
              </w:rPr>
            </w:pPr>
            <w:r>
              <w:rPr>
                <w:sz w:val="24"/>
                <w:szCs w:val="24"/>
              </w:rPr>
              <w:t xml:space="preserve">Гвинти повинні відповідати отворам пластин </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9"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Гвинти: двох видів</w:t>
            </w:r>
          </w:p>
        </w:tc>
        <w:tc>
          <w:tcPr>
            <w:tcW w:w="4820" w:type="dxa"/>
          </w:tcPr>
          <w:p>
            <w:pPr>
              <w:jc w:val="both"/>
              <w:rPr>
                <w:sz w:val="24"/>
                <w:szCs w:val="24"/>
              </w:rPr>
            </w:pPr>
            <w:r>
              <w:rPr>
                <w:sz w:val="24"/>
                <w:szCs w:val="24"/>
              </w:rPr>
              <w:t>Гвинт блокуючий, вимоги: діаметр 2,4/2,7 мм, розмір: нижня межа не більше ніж 10 мм, верхня межа не менше ніж 30 мм</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Матеріал виготовлення пластин та гвинтів</w:t>
            </w:r>
          </w:p>
        </w:tc>
        <w:tc>
          <w:tcPr>
            <w:tcW w:w="4820" w:type="dxa"/>
          </w:tcPr>
          <w:p>
            <w:pPr>
              <w:jc w:val="both"/>
              <w:rPr>
                <w:sz w:val="24"/>
                <w:szCs w:val="24"/>
              </w:rPr>
            </w:pPr>
            <w:r>
              <w:rPr>
                <w:sz w:val="24"/>
                <w:szCs w:val="24"/>
              </w:rPr>
              <w:t>Титан, або титановий сплав (відповідно до ISO 5832-3) із захисним покриттям (анодування або інше)</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1191" w:type="dxa"/>
            <w:shd w:val="clear" w:color="auto" w:fill="auto"/>
            <w:vAlign w:val="bottom"/>
          </w:tcPr>
          <w:p>
            <w:pPr>
              <w:jc w:val="both"/>
              <w:rPr>
                <w:b/>
                <w:bCs/>
                <w:sz w:val="24"/>
                <w:szCs w:val="24"/>
                <w:lang w:val="uk-UA"/>
              </w:rPr>
            </w:pPr>
            <w:r>
              <w:rPr>
                <w:b/>
                <w:bCs/>
                <w:sz w:val="24"/>
                <w:szCs w:val="24"/>
                <w:lang w:val="uk-UA"/>
              </w:rPr>
              <w:t>10.</w:t>
            </w:r>
          </w:p>
        </w:tc>
        <w:tc>
          <w:tcPr>
            <w:tcW w:w="13972" w:type="dxa"/>
            <w:gridSpan w:val="3"/>
            <w:shd w:val="clear" w:color="auto" w:fill="auto"/>
            <w:vAlign w:val="bottom"/>
          </w:tcPr>
          <w:p>
            <w:pPr>
              <w:rPr>
                <w:b/>
                <w:bCs/>
                <w:sz w:val="24"/>
                <w:szCs w:val="24"/>
              </w:rPr>
            </w:pPr>
            <w:r>
              <w:rPr>
                <w:b/>
                <w:bCs/>
                <w:sz w:val="24"/>
                <w:szCs w:val="24"/>
              </w:rPr>
              <w:t>Пластина для проксимального відділу стегнової кістки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rPr>
                <w:sz w:val="24"/>
                <w:szCs w:val="24"/>
              </w:rPr>
            </w:pPr>
            <w:r>
              <w:rPr>
                <w:b/>
                <w:sz w:val="24"/>
                <w:szCs w:val="24"/>
              </w:rPr>
              <w:t>Вимоги</w:t>
            </w:r>
            <w:r>
              <w:rPr>
                <w:b/>
                <w:sz w:val="24"/>
                <w:szCs w:val="24"/>
                <w:lang w:val="uk-UA"/>
              </w:rPr>
              <w:t xml:space="preserve"> </w:t>
            </w:r>
            <w:r>
              <w:rPr>
                <w:b/>
                <w:sz w:val="24"/>
                <w:szCs w:val="24"/>
              </w:rPr>
              <w:t xml:space="preserve">до </w:t>
            </w:r>
            <w:r>
              <w:rPr>
                <w:b/>
                <w:sz w:val="24"/>
                <w:szCs w:val="24"/>
                <w:lang w:val="uk-UA"/>
              </w:rPr>
              <w:t>п</w:t>
            </w:r>
            <w:r>
              <w:rPr>
                <w:b/>
                <w:sz w:val="24"/>
                <w:szCs w:val="24"/>
              </w:rPr>
              <w:t>ластин</w:t>
            </w:r>
            <w:r>
              <w:rPr>
                <w:b/>
                <w:sz w:val="24"/>
                <w:szCs w:val="24"/>
                <w:lang w:val="uk-UA"/>
              </w:rPr>
              <w:t>и</w:t>
            </w:r>
            <w:r>
              <w:rPr>
                <w:b/>
                <w:sz w:val="24"/>
                <w:szCs w:val="24"/>
              </w:rPr>
              <w:t xml:space="preserve"> для проксимального відділу стегнової кістки та комплекту гвинтів:</w:t>
            </w:r>
          </w:p>
        </w:tc>
        <w:tc>
          <w:tcPr>
            <w:tcW w:w="4820" w:type="dxa"/>
          </w:tcPr>
          <w:p>
            <w:pPr>
              <w:jc w:val="both"/>
              <w:rPr>
                <w:sz w:val="24"/>
                <w:szCs w:val="24"/>
                <w:lang w:val="uk-UA"/>
              </w:rPr>
            </w:pPr>
            <w:r>
              <w:rPr>
                <w:sz w:val="24"/>
                <w:szCs w:val="24"/>
                <w:lang w:val="uk-UA"/>
              </w:rPr>
              <w:t>10 шт.</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Отвори пластин</w:t>
            </w:r>
          </w:p>
        </w:tc>
        <w:tc>
          <w:tcPr>
            <w:tcW w:w="4820" w:type="dxa"/>
          </w:tcPr>
          <w:p>
            <w:pPr>
              <w:jc w:val="both"/>
              <w:rPr>
                <w:sz w:val="24"/>
                <w:szCs w:val="24"/>
              </w:rPr>
            </w:pPr>
            <w:r>
              <w:rPr>
                <w:sz w:val="24"/>
                <w:szCs w:val="24"/>
              </w:rPr>
              <w:t>Комбіновані</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Виконання</w:t>
            </w:r>
          </w:p>
        </w:tc>
        <w:tc>
          <w:tcPr>
            <w:tcW w:w="4820" w:type="dxa"/>
          </w:tcPr>
          <w:p>
            <w:pPr>
              <w:jc w:val="both"/>
              <w:rPr>
                <w:sz w:val="24"/>
                <w:szCs w:val="24"/>
              </w:rPr>
            </w:pPr>
            <w:r>
              <w:rPr>
                <w:sz w:val="24"/>
                <w:szCs w:val="24"/>
              </w:rPr>
              <w:t>Праве та ліве</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b/>
                <w:sz w:val="24"/>
                <w:szCs w:val="24"/>
              </w:rPr>
            </w:pPr>
            <w:r>
              <w:rPr>
                <w:sz w:val="24"/>
                <w:szCs w:val="24"/>
              </w:rPr>
              <w:t>Кількість отворів</w:t>
            </w:r>
          </w:p>
        </w:tc>
        <w:tc>
          <w:tcPr>
            <w:tcW w:w="4820" w:type="dxa"/>
          </w:tcPr>
          <w:p>
            <w:pPr>
              <w:jc w:val="both"/>
              <w:rPr>
                <w:sz w:val="24"/>
                <w:szCs w:val="24"/>
                <w:lang w:val="uk-UA"/>
              </w:rPr>
            </w:pPr>
            <w:r>
              <w:rPr>
                <w:sz w:val="24"/>
                <w:szCs w:val="24"/>
              </w:rPr>
              <w:t xml:space="preserve">Мінімальна кількість отворів в ніжці пластини не більше </w:t>
            </w:r>
            <w:r>
              <w:rPr>
                <w:sz w:val="24"/>
                <w:szCs w:val="24"/>
                <w:lang w:val="uk-UA"/>
              </w:rPr>
              <w:t>4</w:t>
            </w:r>
            <w:r>
              <w:rPr>
                <w:sz w:val="24"/>
                <w:szCs w:val="24"/>
              </w:rPr>
              <w:t>, максимальна кількість отворів в ніжці пластини не менше 1</w:t>
            </w:r>
            <w:r>
              <w:rPr>
                <w:sz w:val="24"/>
                <w:szCs w:val="24"/>
                <w:lang w:val="uk-UA"/>
              </w:rPr>
              <w:t>2. В проксимальній частині 4 отвори під канюльовані гвинти.</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Діаметр отворів під гвинти</w:t>
            </w:r>
          </w:p>
        </w:tc>
        <w:tc>
          <w:tcPr>
            <w:tcW w:w="4820" w:type="dxa"/>
          </w:tcPr>
          <w:p>
            <w:pPr>
              <w:jc w:val="both"/>
              <w:rPr>
                <w:sz w:val="24"/>
                <w:szCs w:val="24"/>
              </w:rPr>
            </w:pPr>
            <w:r>
              <w:rPr>
                <w:sz w:val="24"/>
                <w:szCs w:val="24"/>
              </w:rPr>
              <w:t>5</w:t>
            </w:r>
            <w:r>
              <w:rPr>
                <w:sz w:val="24"/>
                <w:szCs w:val="24"/>
                <w:lang w:val="uk-UA"/>
              </w:rPr>
              <w:t>.0</w:t>
            </w:r>
            <w:r>
              <w:rPr>
                <w:sz w:val="24"/>
                <w:szCs w:val="24"/>
              </w:rPr>
              <w:t xml:space="preserve">мм </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Вимоги до гвинтів</w:t>
            </w:r>
          </w:p>
          <w:p>
            <w:pPr>
              <w:jc w:val="both"/>
              <w:rPr>
                <w:sz w:val="24"/>
                <w:szCs w:val="24"/>
              </w:rPr>
            </w:pPr>
          </w:p>
        </w:tc>
        <w:tc>
          <w:tcPr>
            <w:tcW w:w="4820" w:type="dxa"/>
          </w:tcPr>
          <w:p>
            <w:pPr>
              <w:jc w:val="both"/>
              <w:rPr>
                <w:sz w:val="24"/>
                <w:szCs w:val="24"/>
              </w:rPr>
            </w:pPr>
            <w:r>
              <w:rPr>
                <w:sz w:val="24"/>
                <w:szCs w:val="24"/>
              </w:rPr>
              <w:t xml:space="preserve">Гвинти повинні відповідати отворам пластин </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Гвинти: двох видів</w:t>
            </w:r>
          </w:p>
        </w:tc>
        <w:tc>
          <w:tcPr>
            <w:tcW w:w="4820" w:type="dxa"/>
          </w:tcPr>
          <w:p>
            <w:pPr>
              <w:jc w:val="both"/>
              <w:rPr>
                <w:sz w:val="24"/>
                <w:szCs w:val="24"/>
              </w:rPr>
            </w:pPr>
            <w:r>
              <w:rPr>
                <w:sz w:val="24"/>
                <w:szCs w:val="24"/>
              </w:rPr>
              <w:t xml:space="preserve">Гвинт блокуючий, вимоги: діаметр 5мм, розмір: нижня межа не більше ніж </w:t>
            </w:r>
            <w:r>
              <w:rPr>
                <w:sz w:val="24"/>
                <w:szCs w:val="24"/>
                <w:lang w:val="uk-UA"/>
              </w:rPr>
              <w:t>20</w:t>
            </w:r>
            <w:r>
              <w:rPr>
                <w:sz w:val="24"/>
                <w:szCs w:val="24"/>
              </w:rPr>
              <w:t xml:space="preserve"> мм, верхня межа не менше ніж </w:t>
            </w:r>
            <w:r>
              <w:rPr>
                <w:sz w:val="24"/>
                <w:szCs w:val="24"/>
                <w:lang w:val="uk-UA"/>
              </w:rPr>
              <w:t>90</w:t>
            </w:r>
            <w:r>
              <w:rPr>
                <w:sz w:val="24"/>
                <w:szCs w:val="24"/>
              </w:rPr>
              <w:t xml:space="preserve"> мм.</w:t>
            </w:r>
          </w:p>
          <w:p>
            <w:pPr>
              <w:jc w:val="both"/>
              <w:rPr>
                <w:sz w:val="24"/>
                <w:szCs w:val="24"/>
              </w:rPr>
            </w:pPr>
            <w:r>
              <w:rPr>
                <w:sz w:val="24"/>
                <w:szCs w:val="24"/>
              </w:rPr>
              <w:t xml:space="preserve">Гвинт кортикальний, вимоги: діаметр </w:t>
            </w:r>
            <w:r>
              <w:rPr>
                <w:sz w:val="24"/>
                <w:szCs w:val="24"/>
                <w:lang w:val="uk-UA"/>
              </w:rPr>
              <w:t>4.</w:t>
            </w:r>
            <w:r>
              <w:rPr>
                <w:sz w:val="24"/>
                <w:szCs w:val="24"/>
              </w:rPr>
              <w:t>5 мм,  розмір: нижня межа не більше ніж 1</w:t>
            </w:r>
            <w:r>
              <w:rPr>
                <w:sz w:val="24"/>
                <w:szCs w:val="24"/>
                <w:lang w:val="uk-UA"/>
              </w:rPr>
              <w:t>4</w:t>
            </w:r>
            <w:r>
              <w:rPr>
                <w:sz w:val="24"/>
                <w:szCs w:val="24"/>
              </w:rPr>
              <w:t xml:space="preserve"> мм, верхня межа не менше ніж </w:t>
            </w:r>
            <w:r>
              <w:rPr>
                <w:sz w:val="24"/>
                <w:szCs w:val="24"/>
                <w:lang w:val="uk-UA"/>
              </w:rPr>
              <w:t>60</w:t>
            </w:r>
            <w:r>
              <w:rPr>
                <w:sz w:val="24"/>
                <w:szCs w:val="24"/>
              </w:rPr>
              <w:t xml:space="preserve"> мм </w:t>
            </w:r>
          </w:p>
          <w:p>
            <w:pPr>
              <w:jc w:val="both"/>
              <w:rPr>
                <w:sz w:val="24"/>
                <w:szCs w:val="24"/>
              </w:rPr>
            </w:pPr>
            <w:r>
              <w:rPr>
                <w:sz w:val="24"/>
                <w:szCs w:val="24"/>
              </w:rPr>
              <w:t>Гвинт блокуючий</w:t>
            </w:r>
            <w:r>
              <w:rPr>
                <w:sz w:val="24"/>
                <w:szCs w:val="24"/>
                <w:lang w:val="uk-UA"/>
              </w:rPr>
              <w:t xml:space="preserve"> канюльовані</w:t>
            </w:r>
            <w:r>
              <w:rPr>
                <w:sz w:val="24"/>
                <w:szCs w:val="24"/>
              </w:rPr>
              <w:t xml:space="preserve">, вимоги: діаметр </w:t>
            </w:r>
            <w:r>
              <w:rPr>
                <w:sz w:val="24"/>
                <w:szCs w:val="24"/>
                <w:lang w:val="uk-UA"/>
              </w:rPr>
              <w:t>7.0</w:t>
            </w:r>
            <w:r>
              <w:rPr>
                <w:sz w:val="24"/>
                <w:szCs w:val="24"/>
              </w:rPr>
              <w:t xml:space="preserve"> мм, розмір: нижня межа не більше ніж </w:t>
            </w:r>
            <w:r>
              <w:rPr>
                <w:sz w:val="24"/>
                <w:szCs w:val="24"/>
                <w:lang w:val="uk-UA"/>
              </w:rPr>
              <w:t>65</w:t>
            </w:r>
            <w:r>
              <w:rPr>
                <w:sz w:val="24"/>
                <w:szCs w:val="24"/>
              </w:rPr>
              <w:t xml:space="preserve"> мм, верхня межа не менше ніж </w:t>
            </w:r>
            <w:r>
              <w:rPr>
                <w:sz w:val="24"/>
                <w:szCs w:val="24"/>
                <w:lang w:val="uk-UA"/>
              </w:rPr>
              <w:t>110</w:t>
            </w:r>
            <w:r>
              <w:rPr>
                <w:sz w:val="24"/>
                <w:szCs w:val="24"/>
              </w:rPr>
              <w:t>мм</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Матеріал виготовлення пластин та гвинтів</w:t>
            </w:r>
          </w:p>
        </w:tc>
        <w:tc>
          <w:tcPr>
            <w:tcW w:w="4820" w:type="dxa"/>
          </w:tcPr>
          <w:p>
            <w:pPr>
              <w:jc w:val="both"/>
              <w:rPr>
                <w:sz w:val="24"/>
                <w:szCs w:val="24"/>
              </w:rPr>
            </w:pPr>
            <w:r>
              <w:rPr>
                <w:sz w:val="24"/>
                <w:szCs w:val="24"/>
              </w:rPr>
              <w:t>Титан, або титановий сплав (відповідно до ISO 5832-3) із захисним покриттям (анодування або інше)</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1191" w:type="dxa"/>
            <w:shd w:val="clear" w:color="auto" w:fill="auto"/>
            <w:vAlign w:val="bottom"/>
          </w:tcPr>
          <w:p>
            <w:pPr>
              <w:jc w:val="both"/>
              <w:rPr>
                <w:b/>
                <w:bCs/>
                <w:sz w:val="24"/>
                <w:szCs w:val="24"/>
                <w:lang w:val="uk-UA"/>
              </w:rPr>
            </w:pPr>
            <w:r>
              <w:rPr>
                <w:b/>
                <w:bCs/>
                <w:sz w:val="24"/>
                <w:szCs w:val="24"/>
                <w:lang w:val="uk-UA"/>
              </w:rPr>
              <w:t>11.</w:t>
            </w:r>
          </w:p>
        </w:tc>
        <w:tc>
          <w:tcPr>
            <w:tcW w:w="13972" w:type="dxa"/>
            <w:gridSpan w:val="3"/>
            <w:shd w:val="clear" w:color="auto" w:fill="auto"/>
            <w:vAlign w:val="bottom"/>
          </w:tcPr>
          <w:p>
            <w:pPr>
              <w:rPr>
                <w:sz w:val="24"/>
                <w:szCs w:val="24"/>
              </w:rPr>
            </w:pPr>
            <w:r>
              <w:rPr>
                <w:b/>
                <w:sz w:val="24"/>
                <w:szCs w:val="24"/>
              </w:rPr>
              <w:t>Пластина для дистального відділу стегнової кістки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rPr>
                <w:b/>
                <w:sz w:val="24"/>
                <w:szCs w:val="24"/>
              </w:rPr>
            </w:pPr>
            <w:r>
              <w:rPr>
                <w:b/>
                <w:sz w:val="24"/>
                <w:szCs w:val="24"/>
              </w:rPr>
              <w:t xml:space="preserve">Вимоги до </w:t>
            </w:r>
            <w:r>
              <w:rPr>
                <w:b/>
                <w:sz w:val="24"/>
                <w:szCs w:val="24"/>
                <w:lang w:val="uk-UA"/>
              </w:rPr>
              <w:t>п</w:t>
            </w:r>
            <w:r>
              <w:rPr>
                <w:b/>
                <w:sz w:val="24"/>
                <w:szCs w:val="24"/>
              </w:rPr>
              <w:t>ластин</w:t>
            </w:r>
            <w:r>
              <w:rPr>
                <w:b/>
                <w:sz w:val="24"/>
                <w:szCs w:val="24"/>
                <w:lang w:val="uk-UA"/>
              </w:rPr>
              <w:t>и</w:t>
            </w:r>
            <w:r>
              <w:rPr>
                <w:b/>
                <w:sz w:val="24"/>
                <w:szCs w:val="24"/>
              </w:rPr>
              <w:t xml:space="preserve"> для дистального відділу стегнової кістки та комплекту гвинтів:</w:t>
            </w:r>
          </w:p>
        </w:tc>
        <w:tc>
          <w:tcPr>
            <w:tcW w:w="4820" w:type="dxa"/>
            <w:shd w:val="clear" w:color="auto" w:fill="auto"/>
            <w:vAlign w:val="bottom"/>
          </w:tcPr>
          <w:p>
            <w:pPr>
              <w:rPr>
                <w:bCs/>
                <w:sz w:val="24"/>
                <w:szCs w:val="24"/>
                <w:lang w:val="uk-UA"/>
              </w:rPr>
            </w:pPr>
            <w:r>
              <w:rPr>
                <w:bCs/>
                <w:sz w:val="24"/>
                <w:szCs w:val="24"/>
                <w:lang w:val="uk-UA"/>
              </w:rPr>
              <w:t>15 шт.</w:t>
            </w:r>
          </w:p>
        </w:tc>
        <w:tc>
          <w:tcPr>
            <w:tcW w:w="4536" w:type="dxa"/>
            <w:shd w:val="clear" w:color="auto" w:fill="auto"/>
            <w:vAlign w:val="bottom"/>
          </w:tcPr>
          <w:p>
            <w:pPr>
              <w:rPr>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Отвори пластин</w:t>
            </w:r>
          </w:p>
        </w:tc>
        <w:tc>
          <w:tcPr>
            <w:tcW w:w="4820" w:type="dxa"/>
          </w:tcPr>
          <w:p>
            <w:pPr>
              <w:jc w:val="both"/>
              <w:rPr>
                <w:sz w:val="24"/>
                <w:szCs w:val="24"/>
              </w:rPr>
            </w:pPr>
            <w:r>
              <w:rPr>
                <w:sz w:val="24"/>
                <w:szCs w:val="24"/>
              </w:rPr>
              <w:t>Комбіновані</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9"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b/>
                <w:sz w:val="24"/>
                <w:szCs w:val="24"/>
              </w:rPr>
            </w:pPr>
            <w:r>
              <w:rPr>
                <w:sz w:val="24"/>
                <w:szCs w:val="24"/>
              </w:rPr>
              <w:t>Виконання</w:t>
            </w:r>
          </w:p>
        </w:tc>
        <w:tc>
          <w:tcPr>
            <w:tcW w:w="4820" w:type="dxa"/>
          </w:tcPr>
          <w:p>
            <w:pPr>
              <w:jc w:val="both"/>
              <w:rPr>
                <w:sz w:val="24"/>
                <w:szCs w:val="24"/>
              </w:rPr>
            </w:pPr>
            <w:r>
              <w:rPr>
                <w:sz w:val="24"/>
                <w:szCs w:val="24"/>
              </w:rPr>
              <w:t>Праве та ліве</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Кількість отворів</w:t>
            </w:r>
          </w:p>
        </w:tc>
        <w:tc>
          <w:tcPr>
            <w:tcW w:w="4820" w:type="dxa"/>
          </w:tcPr>
          <w:p>
            <w:pPr>
              <w:jc w:val="both"/>
              <w:rPr>
                <w:sz w:val="24"/>
                <w:szCs w:val="24"/>
                <w:lang w:val="uk-UA"/>
              </w:rPr>
            </w:pPr>
            <w:r>
              <w:rPr>
                <w:sz w:val="24"/>
                <w:szCs w:val="24"/>
              </w:rPr>
              <w:t xml:space="preserve">Мінімальна кількість отворів в ніжці пластини не більше </w:t>
            </w:r>
            <w:r>
              <w:rPr>
                <w:sz w:val="24"/>
                <w:szCs w:val="24"/>
                <w:lang w:val="uk-UA"/>
              </w:rPr>
              <w:t>5</w:t>
            </w:r>
            <w:r>
              <w:rPr>
                <w:sz w:val="24"/>
                <w:szCs w:val="24"/>
              </w:rPr>
              <w:t>, максимальна кількість отворів в ніжці пластини не менше 1</w:t>
            </w:r>
            <w:r>
              <w:rPr>
                <w:sz w:val="24"/>
                <w:szCs w:val="24"/>
                <w:lang w:val="uk-UA"/>
              </w:rPr>
              <w:t>1</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9"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Діаметр отворів під гвинти</w:t>
            </w:r>
          </w:p>
        </w:tc>
        <w:tc>
          <w:tcPr>
            <w:tcW w:w="4820" w:type="dxa"/>
          </w:tcPr>
          <w:p>
            <w:pPr>
              <w:jc w:val="both"/>
              <w:rPr>
                <w:sz w:val="24"/>
                <w:szCs w:val="24"/>
              </w:rPr>
            </w:pPr>
            <w:r>
              <w:rPr>
                <w:sz w:val="24"/>
                <w:szCs w:val="24"/>
              </w:rPr>
              <w:t>5</w:t>
            </w:r>
            <w:r>
              <w:rPr>
                <w:sz w:val="24"/>
                <w:szCs w:val="24"/>
                <w:lang w:val="uk-UA"/>
              </w:rPr>
              <w:t>.0</w:t>
            </w:r>
            <w:r>
              <w:rPr>
                <w:sz w:val="24"/>
                <w:szCs w:val="24"/>
              </w:rPr>
              <w:t>мм</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Вимоги до гвинтів</w:t>
            </w:r>
          </w:p>
          <w:p>
            <w:pPr>
              <w:jc w:val="both"/>
              <w:rPr>
                <w:sz w:val="24"/>
                <w:szCs w:val="24"/>
              </w:rPr>
            </w:pPr>
          </w:p>
        </w:tc>
        <w:tc>
          <w:tcPr>
            <w:tcW w:w="4820" w:type="dxa"/>
          </w:tcPr>
          <w:p>
            <w:pPr>
              <w:jc w:val="both"/>
              <w:rPr>
                <w:sz w:val="24"/>
                <w:szCs w:val="24"/>
              </w:rPr>
            </w:pPr>
            <w:r>
              <w:rPr>
                <w:sz w:val="24"/>
                <w:szCs w:val="24"/>
              </w:rPr>
              <w:t xml:space="preserve">Гвинти повинні відповідати отворам пластин </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Гвинти: двох видів</w:t>
            </w:r>
          </w:p>
        </w:tc>
        <w:tc>
          <w:tcPr>
            <w:tcW w:w="4820" w:type="dxa"/>
          </w:tcPr>
          <w:p>
            <w:pPr>
              <w:jc w:val="both"/>
              <w:rPr>
                <w:sz w:val="24"/>
                <w:szCs w:val="24"/>
              </w:rPr>
            </w:pPr>
            <w:r>
              <w:rPr>
                <w:sz w:val="24"/>
                <w:szCs w:val="24"/>
              </w:rPr>
              <w:t xml:space="preserve">Гвинт блокуючий, вимоги: діаметр 5мм, розмір: нижня межа не більше ніж </w:t>
            </w:r>
            <w:r>
              <w:rPr>
                <w:sz w:val="24"/>
                <w:szCs w:val="24"/>
                <w:lang w:val="uk-UA"/>
              </w:rPr>
              <w:t>20</w:t>
            </w:r>
            <w:r>
              <w:rPr>
                <w:sz w:val="24"/>
                <w:szCs w:val="24"/>
              </w:rPr>
              <w:t xml:space="preserve"> мм, верхня межа не менше ніж </w:t>
            </w:r>
            <w:r>
              <w:rPr>
                <w:sz w:val="24"/>
                <w:szCs w:val="24"/>
                <w:lang w:val="uk-UA"/>
              </w:rPr>
              <w:t>90</w:t>
            </w:r>
            <w:r>
              <w:rPr>
                <w:sz w:val="24"/>
                <w:szCs w:val="24"/>
              </w:rPr>
              <w:t xml:space="preserve"> мм.</w:t>
            </w:r>
          </w:p>
          <w:p>
            <w:pPr>
              <w:jc w:val="both"/>
              <w:rPr>
                <w:sz w:val="24"/>
                <w:szCs w:val="24"/>
              </w:rPr>
            </w:pPr>
            <w:r>
              <w:rPr>
                <w:sz w:val="24"/>
                <w:szCs w:val="24"/>
              </w:rPr>
              <w:t xml:space="preserve">Гвинт кортикальний, вимоги: діаметр </w:t>
            </w:r>
            <w:r>
              <w:rPr>
                <w:sz w:val="24"/>
                <w:szCs w:val="24"/>
                <w:lang w:val="uk-UA"/>
              </w:rPr>
              <w:t>4.</w:t>
            </w:r>
            <w:r>
              <w:rPr>
                <w:sz w:val="24"/>
                <w:szCs w:val="24"/>
              </w:rPr>
              <w:t>5 мм,  розмір: нижня межа не більше ніж 1</w:t>
            </w:r>
            <w:r>
              <w:rPr>
                <w:sz w:val="24"/>
                <w:szCs w:val="24"/>
                <w:lang w:val="uk-UA"/>
              </w:rPr>
              <w:t>4</w:t>
            </w:r>
            <w:r>
              <w:rPr>
                <w:sz w:val="24"/>
                <w:szCs w:val="24"/>
              </w:rPr>
              <w:t xml:space="preserve"> мм, верхня межа не менше ніж </w:t>
            </w:r>
            <w:r>
              <w:rPr>
                <w:sz w:val="24"/>
                <w:szCs w:val="24"/>
                <w:lang w:val="uk-UA"/>
              </w:rPr>
              <w:t>60</w:t>
            </w:r>
            <w:r>
              <w:rPr>
                <w:sz w:val="24"/>
                <w:szCs w:val="24"/>
              </w:rPr>
              <w:t xml:space="preserve"> мм </w:t>
            </w:r>
          </w:p>
          <w:p>
            <w:pPr>
              <w:jc w:val="both"/>
              <w:rPr>
                <w:sz w:val="24"/>
                <w:szCs w:val="24"/>
              </w:rPr>
            </w:pP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Матеріал виготовлення пластин та гвинтів</w:t>
            </w:r>
          </w:p>
        </w:tc>
        <w:tc>
          <w:tcPr>
            <w:tcW w:w="4820" w:type="dxa"/>
          </w:tcPr>
          <w:p>
            <w:pPr>
              <w:jc w:val="both"/>
              <w:rPr>
                <w:sz w:val="24"/>
                <w:szCs w:val="24"/>
              </w:rPr>
            </w:pPr>
            <w:r>
              <w:rPr>
                <w:sz w:val="24"/>
                <w:szCs w:val="24"/>
              </w:rPr>
              <w:t>Титан, або титановий сплав (відповідно до ISO 5832-3) із захисним покриттям (анодування або інше)</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1191" w:type="dxa"/>
            <w:shd w:val="clear" w:color="auto" w:fill="auto"/>
            <w:vAlign w:val="bottom"/>
          </w:tcPr>
          <w:p>
            <w:pPr>
              <w:jc w:val="both"/>
              <w:rPr>
                <w:b/>
                <w:bCs/>
                <w:sz w:val="24"/>
                <w:szCs w:val="24"/>
                <w:lang w:val="uk-UA"/>
              </w:rPr>
            </w:pPr>
            <w:r>
              <w:rPr>
                <w:b/>
                <w:bCs/>
                <w:sz w:val="24"/>
                <w:szCs w:val="24"/>
                <w:lang w:val="uk-UA"/>
              </w:rPr>
              <w:t>12.</w:t>
            </w:r>
          </w:p>
        </w:tc>
        <w:tc>
          <w:tcPr>
            <w:tcW w:w="13972" w:type="dxa"/>
            <w:gridSpan w:val="3"/>
            <w:shd w:val="clear" w:color="auto" w:fill="auto"/>
            <w:vAlign w:val="bottom"/>
          </w:tcPr>
          <w:p>
            <w:pPr>
              <w:rPr>
                <w:b/>
                <w:bCs/>
                <w:sz w:val="24"/>
                <w:szCs w:val="24"/>
              </w:rPr>
            </w:pPr>
            <w:r>
              <w:rPr>
                <w:b/>
                <w:bCs/>
                <w:sz w:val="24"/>
                <w:szCs w:val="24"/>
              </w:rPr>
              <w:t>Пластина стегнова пряма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b/>
                <w:sz w:val="24"/>
                <w:szCs w:val="24"/>
              </w:rPr>
              <w:t xml:space="preserve">Вимоги до </w:t>
            </w:r>
            <w:r>
              <w:rPr>
                <w:b/>
                <w:sz w:val="24"/>
                <w:szCs w:val="24"/>
                <w:lang w:val="uk-UA"/>
              </w:rPr>
              <w:t>п</w:t>
            </w:r>
            <w:r>
              <w:rPr>
                <w:b/>
                <w:sz w:val="24"/>
                <w:szCs w:val="24"/>
              </w:rPr>
              <w:t>ластин</w:t>
            </w:r>
            <w:r>
              <w:rPr>
                <w:b/>
                <w:sz w:val="24"/>
                <w:szCs w:val="24"/>
                <w:lang w:val="uk-UA"/>
              </w:rPr>
              <w:t>и</w:t>
            </w:r>
            <w:r>
              <w:rPr>
                <w:b/>
                <w:sz w:val="24"/>
                <w:szCs w:val="24"/>
              </w:rPr>
              <w:t xml:space="preserve"> стегнов</w:t>
            </w:r>
            <w:r>
              <w:rPr>
                <w:b/>
                <w:sz w:val="24"/>
                <w:szCs w:val="24"/>
                <w:lang w:val="uk-UA"/>
              </w:rPr>
              <w:t>ої</w:t>
            </w:r>
            <w:r>
              <w:rPr>
                <w:b/>
                <w:sz w:val="24"/>
                <w:szCs w:val="24"/>
              </w:rPr>
              <w:t xml:space="preserve"> прям</w:t>
            </w:r>
            <w:r>
              <w:rPr>
                <w:b/>
                <w:sz w:val="24"/>
                <w:szCs w:val="24"/>
                <w:lang w:val="uk-UA"/>
              </w:rPr>
              <w:t>ої</w:t>
            </w:r>
            <w:r>
              <w:rPr>
                <w:b/>
                <w:sz w:val="24"/>
                <w:szCs w:val="24"/>
              </w:rPr>
              <w:t xml:space="preserve"> та комплекту гвинтів:</w:t>
            </w:r>
          </w:p>
        </w:tc>
        <w:tc>
          <w:tcPr>
            <w:tcW w:w="4820" w:type="dxa"/>
          </w:tcPr>
          <w:p>
            <w:pPr>
              <w:jc w:val="both"/>
              <w:rPr>
                <w:sz w:val="24"/>
                <w:szCs w:val="24"/>
                <w:lang w:val="uk-UA"/>
              </w:rPr>
            </w:pPr>
            <w:r>
              <w:rPr>
                <w:sz w:val="24"/>
                <w:szCs w:val="24"/>
                <w:lang w:val="uk-UA"/>
              </w:rPr>
              <w:t>10 шт.</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Отвори пластин</w:t>
            </w:r>
          </w:p>
        </w:tc>
        <w:tc>
          <w:tcPr>
            <w:tcW w:w="4820" w:type="dxa"/>
          </w:tcPr>
          <w:p>
            <w:pPr>
              <w:jc w:val="both"/>
              <w:rPr>
                <w:sz w:val="24"/>
                <w:szCs w:val="24"/>
              </w:rPr>
            </w:pPr>
            <w:r>
              <w:rPr>
                <w:sz w:val="24"/>
                <w:szCs w:val="24"/>
              </w:rPr>
              <w:t>Комбіновані</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Виконання</w:t>
            </w:r>
          </w:p>
        </w:tc>
        <w:tc>
          <w:tcPr>
            <w:tcW w:w="4820" w:type="dxa"/>
          </w:tcPr>
          <w:p>
            <w:pPr>
              <w:jc w:val="both"/>
              <w:rPr>
                <w:sz w:val="24"/>
                <w:szCs w:val="24"/>
                <w:lang w:val="uk-UA"/>
              </w:rPr>
            </w:pPr>
            <w:r>
              <w:rPr>
                <w:sz w:val="24"/>
                <w:szCs w:val="24"/>
                <w:lang w:val="uk-UA"/>
              </w:rPr>
              <w:t>Універсальна широка, анатомічна</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b/>
                <w:sz w:val="24"/>
                <w:szCs w:val="24"/>
              </w:rPr>
            </w:pPr>
            <w:r>
              <w:rPr>
                <w:sz w:val="24"/>
                <w:szCs w:val="24"/>
              </w:rPr>
              <w:t>Кількість отворів</w:t>
            </w:r>
          </w:p>
        </w:tc>
        <w:tc>
          <w:tcPr>
            <w:tcW w:w="4820" w:type="dxa"/>
          </w:tcPr>
          <w:p>
            <w:pPr>
              <w:jc w:val="both"/>
              <w:rPr>
                <w:sz w:val="24"/>
                <w:szCs w:val="24"/>
                <w:lang w:val="uk-UA"/>
              </w:rPr>
            </w:pPr>
            <w:r>
              <w:rPr>
                <w:sz w:val="24"/>
                <w:szCs w:val="24"/>
              </w:rPr>
              <w:t xml:space="preserve">Мінімальна кількість отворів пластини не більше </w:t>
            </w:r>
            <w:r>
              <w:rPr>
                <w:sz w:val="24"/>
                <w:szCs w:val="24"/>
                <w:lang w:val="uk-UA"/>
              </w:rPr>
              <w:t>6</w:t>
            </w:r>
            <w:r>
              <w:rPr>
                <w:sz w:val="24"/>
                <w:szCs w:val="24"/>
              </w:rPr>
              <w:t>, максимальна кількість отворів в ніжці пластини не менше 1</w:t>
            </w:r>
            <w:r>
              <w:rPr>
                <w:sz w:val="24"/>
                <w:szCs w:val="24"/>
                <w:lang w:val="uk-UA"/>
              </w:rPr>
              <w:t>8</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Діаметр отворів під гвинти</w:t>
            </w:r>
          </w:p>
        </w:tc>
        <w:tc>
          <w:tcPr>
            <w:tcW w:w="4820" w:type="dxa"/>
          </w:tcPr>
          <w:p>
            <w:pPr>
              <w:jc w:val="both"/>
              <w:rPr>
                <w:sz w:val="24"/>
                <w:szCs w:val="24"/>
              </w:rPr>
            </w:pPr>
            <w:r>
              <w:rPr>
                <w:sz w:val="24"/>
                <w:szCs w:val="24"/>
              </w:rPr>
              <w:t>5</w:t>
            </w:r>
            <w:r>
              <w:rPr>
                <w:sz w:val="24"/>
                <w:szCs w:val="24"/>
                <w:lang w:val="uk-UA"/>
              </w:rPr>
              <w:t>.0</w:t>
            </w:r>
            <w:r>
              <w:rPr>
                <w:sz w:val="24"/>
                <w:szCs w:val="24"/>
              </w:rPr>
              <w:t>мм</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Вимоги до гвинтів</w:t>
            </w:r>
          </w:p>
          <w:p>
            <w:pPr>
              <w:jc w:val="both"/>
              <w:rPr>
                <w:sz w:val="24"/>
                <w:szCs w:val="24"/>
              </w:rPr>
            </w:pPr>
          </w:p>
        </w:tc>
        <w:tc>
          <w:tcPr>
            <w:tcW w:w="4820" w:type="dxa"/>
          </w:tcPr>
          <w:p>
            <w:pPr>
              <w:jc w:val="both"/>
              <w:rPr>
                <w:sz w:val="24"/>
                <w:szCs w:val="24"/>
              </w:rPr>
            </w:pPr>
            <w:r>
              <w:rPr>
                <w:sz w:val="24"/>
                <w:szCs w:val="24"/>
              </w:rPr>
              <w:t xml:space="preserve">Гвинти повинні відповідати отворам пластин </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9"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Гвинти: двох видів</w:t>
            </w:r>
          </w:p>
        </w:tc>
        <w:tc>
          <w:tcPr>
            <w:tcW w:w="4820" w:type="dxa"/>
          </w:tcPr>
          <w:p>
            <w:pPr>
              <w:jc w:val="both"/>
              <w:rPr>
                <w:sz w:val="24"/>
                <w:szCs w:val="24"/>
              </w:rPr>
            </w:pPr>
            <w:r>
              <w:rPr>
                <w:sz w:val="24"/>
                <w:szCs w:val="24"/>
              </w:rPr>
              <w:t xml:space="preserve">Гвинт блокуючий, вимоги: діаметр 5мм, розмір: нижня межа не більше ніж </w:t>
            </w:r>
            <w:r>
              <w:rPr>
                <w:sz w:val="24"/>
                <w:szCs w:val="24"/>
                <w:lang w:val="uk-UA"/>
              </w:rPr>
              <w:t>20</w:t>
            </w:r>
            <w:r>
              <w:rPr>
                <w:sz w:val="24"/>
                <w:szCs w:val="24"/>
              </w:rPr>
              <w:t xml:space="preserve"> мм, верхня межа не менше ніж </w:t>
            </w:r>
            <w:r>
              <w:rPr>
                <w:sz w:val="24"/>
                <w:szCs w:val="24"/>
                <w:lang w:val="uk-UA"/>
              </w:rPr>
              <w:t>90</w:t>
            </w:r>
            <w:r>
              <w:rPr>
                <w:sz w:val="24"/>
                <w:szCs w:val="24"/>
              </w:rPr>
              <w:t xml:space="preserve"> мм.</w:t>
            </w:r>
          </w:p>
          <w:p>
            <w:pPr>
              <w:jc w:val="both"/>
              <w:rPr>
                <w:sz w:val="24"/>
                <w:szCs w:val="24"/>
              </w:rPr>
            </w:pPr>
            <w:r>
              <w:rPr>
                <w:sz w:val="24"/>
                <w:szCs w:val="24"/>
              </w:rPr>
              <w:t xml:space="preserve">Гвинт кортикальний, вимоги: діаметр </w:t>
            </w:r>
            <w:r>
              <w:rPr>
                <w:sz w:val="24"/>
                <w:szCs w:val="24"/>
                <w:lang w:val="uk-UA"/>
              </w:rPr>
              <w:t>4.</w:t>
            </w:r>
            <w:r>
              <w:rPr>
                <w:sz w:val="24"/>
                <w:szCs w:val="24"/>
              </w:rPr>
              <w:t>5 мм,  розмір: нижня межа не більше ніж 1</w:t>
            </w:r>
            <w:r>
              <w:rPr>
                <w:sz w:val="24"/>
                <w:szCs w:val="24"/>
                <w:lang w:val="uk-UA"/>
              </w:rPr>
              <w:t>4</w:t>
            </w:r>
            <w:r>
              <w:rPr>
                <w:sz w:val="24"/>
                <w:szCs w:val="24"/>
              </w:rPr>
              <w:t xml:space="preserve"> мм, верхня межа не менше ніж </w:t>
            </w:r>
            <w:r>
              <w:rPr>
                <w:sz w:val="24"/>
                <w:szCs w:val="24"/>
                <w:lang w:val="uk-UA"/>
              </w:rPr>
              <w:t>60</w:t>
            </w:r>
            <w:r>
              <w:rPr>
                <w:sz w:val="24"/>
                <w:szCs w:val="24"/>
              </w:rPr>
              <w:t xml:space="preserve"> мм </w:t>
            </w:r>
          </w:p>
          <w:p>
            <w:pPr>
              <w:jc w:val="both"/>
              <w:rPr>
                <w:sz w:val="24"/>
                <w:szCs w:val="24"/>
              </w:rPr>
            </w:pP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3"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Матеріал виготовлення пластин та гвинтів</w:t>
            </w:r>
          </w:p>
        </w:tc>
        <w:tc>
          <w:tcPr>
            <w:tcW w:w="4820" w:type="dxa"/>
          </w:tcPr>
          <w:p>
            <w:pPr>
              <w:jc w:val="both"/>
              <w:rPr>
                <w:sz w:val="24"/>
                <w:szCs w:val="24"/>
              </w:rPr>
            </w:pPr>
            <w:r>
              <w:rPr>
                <w:sz w:val="24"/>
                <w:szCs w:val="24"/>
              </w:rPr>
              <w:t>Титан, або титановий сплав (відповідно до ISO 5832-3) із захисним покриттям (анодування або інше)</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1191" w:type="dxa"/>
            <w:shd w:val="clear" w:color="auto" w:fill="auto"/>
            <w:vAlign w:val="bottom"/>
          </w:tcPr>
          <w:p>
            <w:pPr>
              <w:jc w:val="both"/>
              <w:rPr>
                <w:b/>
                <w:bCs/>
                <w:sz w:val="24"/>
                <w:szCs w:val="24"/>
                <w:lang w:val="uk-UA"/>
              </w:rPr>
            </w:pPr>
            <w:r>
              <w:rPr>
                <w:b/>
                <w:bCs/>
                <w:sz w:val="24"/>
                <w:szCs w:val="24"/>
                <w:lang w:val="uk-UA"/>
              </w:rPr>
              <w:t>13.</w:t>
            </w:r>
          </w:p>
        </w:tc>
        <w:tc>
          <w:tcPr>
            <w:tcW w:w="13972" w:type="dxa"/>
            <w:gridSpan w:val="3"/>
            <w:shd w:val="clear" w:color="auto" w:fill="auto"/>
            <w:vAlign w:val="bottom"/>
          </w:tcPr>
          <w:p>
            <w:pPr>
              <w:rPr>
                <w:b/>
                <w:bCs/>
                <w:sz w:val="24"/>
                <w:szCs w:val="24"/>
              </w:rPr>
            </w:pPr>
            <w:r>
              <w:rPr>
                <w:b/>
                <w:bCs/>
                <w:sz w:val="24"/>
                <w:szCs w:val="24"/>
              </w:rPr>
              <w:t>Пластина великогомілкова пряма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b/>
                <w:sz w:val="24"/>
                <w:szCs w:val="24"/>
              </w:rPr>
              <w:t>Вимоги до пластин</w:t>
            </w:r>
            <w:r>
              <w:rPr>
                <w:b/>
                <w:sz w:val="24"/>
                <w:szCs w:val="24"/>
                <w:lang w:val="uk-UA"/>
              </w:rPr>
              <w:t>и</w:t>
            </w:r>
            <w:r>
              <w:rPr>
                <w:b/>
                <w:sz w:val="24"/>
                <w:szCs w:val="24"/>
              </w:rPr>
              <w:t xml:space="preserve"> великогомілков</w:t>
            </w:r>
            <w:r>
              <w:rPr>
                <w:b/>
                <w:sz w:val="24"/>
                <w:szCs w:val="24"/>
                <w:lang w:val="uk-UA"/>
              </w:rPr>
              <w:t>ої</w:t>
            </w:r>
            <w:r>
              <w:rPr>
                <w:b/>
                <w:sz w:val="24"/>
                <w:szCs w:val="24"/>
              </w:rPr>
              <w:t xml:space="preserve"> прям</w:t>
            </w:r>
            <w:r>
              <w:rPr>
                <w:b/>
                <w:sz w:val="24"/>
                <w:szCs w:val="24"/>
                <w:lang w:val="uk-UA"/>
              </w:rPr>
              <w:t>ої</w:t>
            </w:r>
            <w:r>
              <w:rPr>
                <w:b/>
                <w:sz w:val="24"/>
                <w:szCs w:val="24"/>
              </w:rPr>
              <w:t xml:space="preserve"> та комплекту гвинтів:</w:t>
            </w:r>
          </w:p>
        </w:tc>
        <w:tc>
          <w:tcPr>
            <w:tcW w:w="4820" w:type="dxa"/>
          </w:tcPr>
          <w:p>
            <w:pPr>
              <w:jc w:val="both"/>
              <w:rPr>
                <w:sz w:val="24"/>
                <w:szCs w:val="24"/>
                <w:lang w:val="uk-UA"/>
              </w:rPr>
            </w:pPr>
            <w:r>
              <w:rPr>
                <w:sz w:val="24"/>
                <w:szCs w:val="24"/>
                <w:lang w:val="uk-UA"/>
              </w:rPr>
              <w:t>15 шт.</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Отвори пластин</w:t>
            </w:r>
          </w:p>
        </w:tc>
        <w:tc>
          <w:tcPr>
            <w:tcW w:w="4820" w:type="dxa"/>
          </w:tcPr>
          <w:p>
            <w:pPr>
              <w:jc w:val="both"/>
              <w:rPr>
                <w:sz w:val="24"/>
                <w:szCs w:val="24"/>
              </w:rPr>
            </w:pPr>
            <w:r>
              <w:rPr>
                <w:sz w:val="24"/>
                <w:szCs w:val="24"/>
              </w:rPr>
              <w:t>Комбіновані</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Виконання</w:t>
            </w:r>
          </w:p>
        </w:tc>
        <w:tc>
          <w:tcPr>
            <w:tcW w:w="4820" w:type="dxa"/>
          </w:tcPr>
          <w:p>
            <w:pPr>
              <w:jc w:val="both"/>
              <w:rPr>
                <w:sz w:val="24"/>
                <w:szCs w:val="24"/>
                <w:lang w:val="uk-UA"/>
              </w:rPr>
            </w:pPr>
            <w:r>
              <w:rPr>
                <w:sz w:val="24"/>
                <w:szCs w:val="24"/>
                <w:lang w:val="uk-UA"/>
              </w:rPr>
              <w:t>Универсальна</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b/>
                <w:sz w:val="24"/>
                <w:szCs w:val="24"/>
              </w:rPr>
            </w:pPr>
            <w:r>
              <w:rPr>
                <w:sz w:val="24"/>
                <w:szCs w:val="24"/>
              </w:rPr>
              <w:t>Кількість отворів</w:t>
            </w:r>
          </w:p>
        </w:tc>
        <w:tc>
          <w:tcPr>
            <w:tcW w:w="4820" w:type="dxa"/>
          </w:tcPr>
          <w:p>
            <w:pPr>
              <w:jc w:val="both"/>
              <w:rPr>
                <w:sz w:val="24"/>
                <w:szCs w:val="24"/>
                <w:lang w:val="uk-UA"/>
              </w:rPr>
            </w:pPr>
            <w:r>
              <w:rPr>
                <w:sz w:val="24"/>
                <w:szCs w:val="24"/>
              </w:rPr>
              <w:t xml:space="preserve">Мінімальна кількість отворів пластини не більше </w:t>
            </w:r>
            <w:r>
              <w:rPr>
                <w:sz w:val="24"/>
                <w:szCs w:val="24"/>
                <w:lang w:val="uk-UA"/>
              </w:rPr>
              <w:t>4</w:t>
            </w:r>
            <w:r>
              <w:rPr>
                <w:sz w:val="24"/>
                <w:szCs w:val="24"/>
              </w:rPr>
              <w:t>, максимальна кількість отворів в ніжці пластини не менше 1</w:t>
            </w:r>
            <w:r>
              <w:rPr>
                <w:sz w:val="24"/>
                <w:szCs w:val="24"/>
                <w:lang w:val="uk-UA"/>
              </w:rPr>
              <w:t>4</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Діаметр отворів під гвинти</w:t>
            </w:r>
          </w:p>
        </w:tc>
        <w:tc>
          <w:tcPr>
            <w:tcW w:w="4820" w:type="dxa"/>
          </w:tcPr>
          <w:p>
            <w:pPr>
              <w:jc w:val="both"/>
              <w:rPr>
                <w:sz w:val="24"/>
                <w:szCs w:val="24"/>
              </w:rPr>
            </w:pPr>
            <w:r>
              <w:rPr>
                <w:sz w:val="24"/>
                <w:szCs w:val="24"/>
              </w:rPr>
              <w:t xml:space="preserve">5 мм </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Вимоги до гвинтів</w:t>
            </w:r>
          </w:p>
          <w:p>
            <w:pPr>
              <w:jc w:val="both"/>
              <w:rPr>
                <w:sz w:val="24"/>
                <w:szCs w:val="24"/>
              </w:rPr>
            </w:pPr>
          </w:p>
        </w:tc>
        <w:tc>
          <w:tcPr>
            <w:tcW w:w="4820" w:type="dxa"/>
          </w:tcPr>
          <w:p>
            <w:pPr>
              <w:jc w:val="both"/>
              <w:rPr>
                <w:sz w:val="24"/>
                <w:szCs w:val="24"/>
              </w:rPr>
            </w:pPr>
            <w:r>
              <w:rPr>
                <w:sz w:val="24"/>
                <w:szCs w:val="24"/>
              </w:rPr>
              <w:t xml:space="preserve">Гвинти повинні відповідати отворам пластин </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Гвинти: двох видів</w:t>
            </w:r>
          </w:p>
        </w:tc>
        <w:tc>
          <w:tcPr>
            <w:tcW w:w="4820" w:type="dxa"/>
          </w:tcPr>
          <w:p>
            <w:pPr>
              <w:jc w:val="both"/>
              <w:rPr>
                <w:sz w:val="24"/>
                <w:szCs w:val="24"/>
              </w:rPr>
            </w:pPr>
            <w:r>
              <w:rPr>
                <w:sz w:val="24"/>
                <w:szCs w:val="24"/>
              </w:rPr>
              <w:t xml:space="preserve">Гвинт блокуючий, вимоги: діаметр 5мм, розмір: нижня межа не більше ніж </w:t>
            </w:r>
            <w:r>
              <w:rPr>
                <w:sz w:val="24"/>
                <w:szCs w:val="24"/>
                <w:lang w:val="uk-UA"/>
              </w:rPr>
              <w:t>20</w:t>
            </w:r>
            <w:r>
              <w:rPr>
                <w:sz w:val="24"/>
                <w:szCs w:val="24"/>
              </w:rPr>
              <w:t xml:space="preserve"> мм, верхня межа не менше ніж </w:t>
            </w:r>
            <w:r>
              <w:rPr>
                <w:sz w:val="24"/>
                <w:szCs w:val="24"/>
                <w:lang w:val="uk-UA"/>
              </w:rPr>
              <w:t>90</w:t>
            </w:r>
            <w:r>
              <w:rPr>
                <w:sz w:val="24"/>
                <w:szCs w:val="24"/>
              </w:rPr>
              <w:t xml:space="preserve"> мм.</w:t>
            </w:r>
          </w:p>
          <w:p>
            <w:pPr>
              <w:jc w:val="both"/>
              <w:rPr>
                <w:sz w:val="24"/>
                <w:szCs w:val="24"/>
              </w:rPr>
            </w:pPr>
            <w:r>
              <w:rPr>
                <w:sz w:val="24"/>
                <w:szCs w:val="24"/>
              </w:rPr>
              <w:t xml:space="preserve">Гвинт кортикальний, вимоги: діаметр </w:t>
            </w:r>
            <w:r>
              <w:rPr>
                <w:sz w:val="24"/>
                <w:szCs w:val="24"/>
                <w:lang w:val="uk-UA"/>
              </w:rPr>
              <w:t>4.</w:t>
            </w:r>
            <w:r>
              <w:rPr>
                <w:sz w:val="24"/>
                <w:szCs w:val="24"/>
              </w:rPr>
              <w:t>5 мм,  розмір: нижня межа не більше ніж 1</w:t>
            </w:r>
            <w:r>
              <w:rPr>
                <w:sz w:val="24"/>
                <w:szCs w:val="24"/>
                <w:lang w:val="uk-UA"/>
              </w:rPr>
              <w:t>4</w:t>
            </w:r>
            <w:r>
              <w:rPr>
                <w:sz w:val="24"/>
                <w:szCs w:val="24"/>
              </w:rPr>
              <w:t xml:space="preserve"> мм, верхня межа не менше ніж </w:t>
            </w:r>
            <w:r>
              <w:rPr>
                <w:sz w:val="24"/>
                <w:szCs w:val="24"/>
                <w:lang w:val="uk-UA"/>
              </w:rPr>
              <w:t>60</w:t>
            </w:r>
            <w:r>
              <w:rPr>
                <w:sz w:val="24"/>
                <w:szCs w:val="24"/>
              </w:rPr>
              <w:t xml:space="preserve"> мм </w:t>
            </w:r>
          </w:p>
          <w:p>
            <w:pPr>
              <w:jc w:val="both"/>
              <w:rPr>
                <w:sz w:val="24"/>
                <w:szCs w:val="24"/>
              </w:rPr>
            </w:pP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Матеріал виготовлення пластин та гвинтів</w:t>
            </w:r>
          </w:p>
        </w:tc>
        <w:tc>
          <w:tcPr>
            <w:tcW w:w="4820" w:type="dxa"/>
          </w:tcPr>
          <w:p>
            <w:pPr>
              <w:jc w:val="both"/>
              <w:rPr>
                <w:sz w:val="24"/>
                <w:szCs w:val="24"/>
              </w:rPr>
            </w:pPr>
            <w:r>
              <w:rPr>
                <w:sz w:val="24"/>
                <w:szCs w:val="24"/>
              </w:rPr>
              <w:t>Титан, або титановий сплав (відповідно до ISO 5832-3) із захисним покриттям (анодування або інше)</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1191" w:type="dxa"/>
            <w:shd w:val="clear" w:color="auto" w:fill="auto"/>
            <w:vAlign w:val="bottom"/>
          </w:tcPr>
          <w:p>
            <w:pPr>
              <w:jc w:val="both"/>
              <w:rPr>
                <w:b/>
                <w:bCs/>
                <w:sz w:val="24"/>
                <w:szCs w:val="24"/>
                <w:lang w:val="uk-UA"/>
              </w:rPr>
            </w:pPr>
            <w:r>
              <w:rPr>
                <w:b/>
                <w:bCs/>
                <w:sz w:val="24"/>
                <w:szCs w:val="24"/>
                <w:lang w:val="uk-UA"/>
              </w:rPr>
              <w:t>14.</w:t>
            </w:r>
          </w:p>
        </w:tc>
        <w:tc>
          <w:tcPr>
            <w:tcW w:w="13972" w:type="dxa"/>
            <w:gridSpan w:val="3"/>
            <w:shd w:val="clear" w:color="auto" w:fill="auto"/>
            <w:vAlign w:val="bottom"/>
          </w:tcPr>
          <w:p>
            <w:pPr>
              <w:rPr>
                <w:b/>
                <w:bCs/>
                <w:sz w:val="24"/>
                <w:szCs w:val="24"/>
              </w:rPr>
            </w:pPr>
            <w:r>
              <w:rPr>
                <w:b/>
                <w:bCs/>
                <w:sz w:val="24"/>
                <w:szCs w:val="24"/>
              </w:rPr>
              <w:t xml:space="preserve">Пластина великогомілкова проксимальна- латеральна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b/>
                <w:sz w:val="24"/>
                <w:szCs w:val="24"/>
              </w:rPr>
              <w:t>Вимоги до пластин</w:t>
            </w:r>
            <w:r>
              <w:rPr>
                <w:b/>
                <w:sz w:val="24"/>
                <w:szCs w:val="24"/>
                <w:lang w:val="uk-UA"/>
              </w:rPr>
              <w:t xml:space="preserve">и </w:t>
            </w:r>
            <w:r>
              <w:rPr>
                <w:b/>
                <w:sz w:val="24"/>
                <w:szCs w:val="24"/>
              </w:rPr>
              <w:t xml:space="preserve"> великогомілков</w:t>
            </w:r>
            <w:r>
              <w:rPr>
                <w:b/>
                <w:sz w:val="24"/>
                <w:szCs w:val="24"/>
                <w:lang w:val="uk-UA"/>
              </w:rPr>
              <w:t>ої</w:t>
            </w:r>
            <w:r>
              <w:rPr>
                <w:b/>
                <w:sz w:val="24"/>
                <w:szCs w:val="24"/>
              </w:rPr>
              <w:t xml:space="preserve"> проксимальн</w:t>
            </w:r>
            <w:r>
              <w:rPr>
                <w:b/>
                <w:sz w:val="24"/>
                <w:szCs w:val="24"/>
                <w:lang w:val="uk-UA"/>
              </w:rPr>
              <w:t>о</w:t>
            </w:r>
            <w:r>
              <w:rPr>
                <w:b/>
                <w:sz w:val="24"/>
                <w:szCs w:val="24"/>
              </w:rPr>
              <w:t>- латеральн</w:t>
            </w:r>
            <w:r>
              <w:rPr>
                <w:b/>
                <w:sz w:val="24"/>
                <w:szCs w:val="24"/>
                <w:lang w:val="uk-UA"/>
              </w:rPr>
              <w:t>ої</w:t>
            </w:r>
            <w:r>
              <w:rPr>
                <w:b/>
                <w:sz w:val="24"/>
                <w:szCs w:val="24"/>
              </w:rPr>
              <w:t xml:space="preserve">  та комплекту гвинтів:</w:t>
            </w:r>
          </w:p>
        </w:tc>
        <w:tc>
          <w:tcPr>
            <w:tcW w:w="4820" w:type="dxa"/>
          </w:tcPr>
          <w:p>
            <w:pPr>
              <w:jc w:val="both"/>
              <w:rPr>
                <w:sz w:val="24"/>
                <w:szCs w:val="24"/>
                <w:lang w:val="uk-UA"/>
              </w:rPr>
            </w:pPr>
            <w:r>
              <w:rPr>
                <w:sz w:val="24"/>
                <w:szCs w:val="24"/>
                <w:lang w:val="uk-UA"/>
              </w:rPr>
              <w:t>10 шт.</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0"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Отвори пластин</w:t>
            </w:r>
          </w:p>
        </w:tc>
        <w:tc>
          <w:tcPr>
            <w:tcW w:w="4820" w:type="dxa"/>
          </w:tcPr>
          <w:p>
            <w:pPr>
              <w:jc w:val="both"/>
              <w:rPr>
                <w:sz w:val="24"/>
                <w:szCs w:val="24"/>
              </w:rPr>
            </w:pPr>
            <w:r>
              <w:rPr>
                <w:sz w:val="24"/>
                <w:szCs w:val="24"/>
              </w:rPr>
              <w:t>Комбіновані</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9"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Виконання</w:t>
            </w:r>
          </w:p>
        </w:tc>
        <w:tc>
          <w:tcPr>
            <w:tcW w:w="4820" w:type="dxa"/>
          </w:tcPr>
          <w:p>
            <w:pPr>
              <w:jc w:val="both"/>
              <w:rPr>
                <w:sz w:val="24"/>
                <w:szCs w:val="24"/>
              </w:rPr>
            </w:pPr>
            <w:r>
              <w:rPr>
                <w:sz w:val="24"/>
                <w:szCs w:val="24"/>
              </w:rPr>
              <w:t>Праве та ліве</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9"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b/>
                <w:sz w:val="24"/>
                <w:szCs w:val="24"/>
              </w:rPr>
            </w:pPr>
            <w:r>
              <w:rPr>
                <w:sz w:val="24"/>
                <w:szCs w:val="24"/>
              </w:rPr>
              <w:t>Кількість отворів</w:t>
            </w:r>
          </w:p>
        </w:tc>
        <w:tc>
          <w:tcPr>
            <w:tcW w:w="4820" w:type="dxa"/>
          </w:tcPr>
          <w:p>
            <w:pPr>
              <w:jc w:val="both"/>
              <w:rPr>
                <w:sz w:val="24"/>
                <w:szCs w:val="24"/>
                <w:lang w:val="uk-UA"/>
              </w:rPr>
            </w:pPr>
            <w:r>
              <w:rPr>
                <w:sz w:val="24"/>
                <w:szCs w:val="24"/>
              </w:rPr>
              <w:t xml:space="preserve">Мінімальна кількість отворів в ніжці пластини не більше </w:t>
            </w:r>
            <w:r>
              <w:rPr>
                <w:sz w:val="24"/>
                <w:szCs w:val="24"/>
                <w:lang w:val="uk-UA"/>
              </w:rPr>
              <w:t>5</w:t>
            </w:r>
            <w:r>
              <w:rPr>
                <w:sz w:val="24"/>
                <w:szCs w:val="24"/>
              </w:rPr>
              <w:t>, максимальна кількість отворів в ніжці пластини не менше 1</w:t>
            </w:r>
            <w:r>
              <w:rPr>
                <w:sz w:val="24"/>
                <w:szCs w:val="24"/>
                <w:lang w:val="uk-UA"/>
              </w:rPr>
              <w:t>1</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Діаметр отворів під гвинти</w:t>
            </w:r>
          </w:p>
        </w:tc>
        <w:tc>
          <w:tcPr>
            <w:tcW w:w="4820" w:type="dxa"/>
          </w:tcPr>
          <w:p>
            <w:pPr>
              <w:jc w:val="both"/>
              <w:rPr>
                <w:sz w:val="24"/>
                <w:szCs w:val="24"/>
              </w:rPr>
            </w:pPr>
            <w:r>
              <w:rPr>
                <w:sz w:val="24"/>
                <w:szCs w:val="24"/>
              </w:rPr>
              <w:t xml:space="preserve">5 мм </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Вимоги до гвинтів</w:t>
            </w:r>
          </w:p>
          <w:p>
            <w:pPr>
              <w:jc w:val="both"/>
              <w:rPr>
                <w:sz w:val="24"/>
                <w:szCs w:val="24"/>
              </w:rPr>
            </w:pPr>
          </w:p>
        </w:tc>
        <w:tc>
          <w:tcPr>
            <w:tcW w:w="4820" w:type="dxa"/>
          </w:tcPr>
          <w:p>
            <w:pPr>
              <w:jc w:val="both"/>
              <w:rPr>
                <w:sz w:val="24"/>
                <w:szCs w:val="24"/>
              </w:rPr>
            </w:pPr>
            <w:r>
              <w:rPr>
                <w:sz w:val="24"/>
                <w:szCs w:val="24"/>
              </w:rPr>
              <w:t xml:space="preserve">Гвинти повинні відповідати отворам пластин </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Гвинти: двох видів</w:t>
            </w:r>
          </w:p>
        </w:tc>
        <w:tc>
          <w:tcPr>
            <w:tcW w:w="4820" w:type="dxa"/>
          </w:tcPr>
          <w:p>
            <w:pPr>
              <w:jc w:val="both"/>
              <w:rPr>
                <w:sz w:val="24"/>
                <w:szCs w:val="24"/>
              </w:rPr>
            </w:pPr>
            <w:r>
              <w:rPr>
                <w:sz w:val="24"/>
                <w:szCs w:val="24"/>
              </w:rPr>
              <w:t xml:space="preserve">Гвинт блокуючий, вимоги: діаметр 5мм, розмір: нижня межа не більше ніж </w:t>
            </w:r>
            <w:r>
              <w:rPr>
                <w:sz w:val="24"/>
                <w:szCs w:val="24"/>
                <w:lang w:val="uk-UA"/>
              </w:rPr>
              <w:t>20</w:t>
            </w:r>
            <w:r>
              <w:rPr>
                <w:sz w:val="24"/>
                <w:szCs w:val="24"/>
              </w:rPr>
              <w:t xml:space="preserve"> мм, верхня межа не менше ніж </w:t>
            </w:r>
            <w:r>
              <w:rPr>
                <w:sz w:val="24"/>
                <w:szCs w:val="24"/>
                <w:lang w:val="uk-UA"/>
              </w:rPr>
              <w:t>90</w:t>
            </w:r>
            <w:r>
              <w:rPr>
                <w:sz w:val="24"/>
                <w:szCs w:val="24"/>
              </w:rPr>
              <w:t xml:space="preserve"> мм.</w:t>
            </w:r>
          </w:p>
          <w:p>
            <w:pPr>
              <w:jc w:val="both"/>
              <w:rPr>
                <w:sz w:val="24"/>
                <w:szCs w:val="24"/>
              </w:rPr>
            </w:pPr>
            <w:r>
              <w:rPr>
                <w:sz w:val="24"/>
                <w:szCs w:val="24"/>
              </w:rPr>
              <w:t xml:space="preserve">Гвинт кортикальний, вимоги: діаметр </w:t>
            </w:r>
            <w:r>
              <w:rPr>
                <w:sz w:val="24"/>
                <w:szCs w:val="24"/>
                <w:lang w:val="uk-UA"/>
              </w:rPr>
              <w:t>4.</w:t>
            </w:r>
            <w:r>
              <w:rPr>
                <w:sz w:val="24"/>
                <w:szCs w:val="24"/>
              </w:rPr>
              <w:t>5 мм,  розмір: нижня межа не більше ніж 1</w:t>
            </w:r>
            <w:r>
              <w:rPr>
                <w:sz w:val="24"/>
                <w:szCs w:val="24"/>
                <w:lang w:val="uk-UA"/>
              </w:rPr>
              <w:t>4</w:t>
            </w:r>
            <w:r>
              <w:rPr>
                <w:sz w:val="24"/>
                <w:szCs w:val="24"/>
              </w:rPr>
              <w:t xml:space="preserve"> мм, верхня межа не менше ніж </w:t>
            </w:r>
            <w:r>
              <w:rPr>
                <w:sz w:val="24"/>
                <w:szCs w:val="24"/>
                <w:lang w:val="uk-UA"/>
              </w:rPr>
              <w:t>60</w:t>
            </w:r>
            <w:r>
              <w:rPr>
                <w:sz w:val="24"/>
                <w:szCs w:val="24"/>
              </w:rPr>
              <w:t xml:space="preserve"> мм </w:t>
            </w:r>
          </w:p>
          <w:p>
            <w:pPr>
              <w:jc w:val="both"/>
              <w:rPr>
                <w:sz w:val="24"/>
                <w:szCs w:val="24"/>
              </w:rPr>
            </w:pP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Матеріал виготовлення пластин та гвинтів</w:t>
            </w:r>
          </w:p>
        </w:tc>
        <w:tc>
          <w:tcPr>
            <w:tcW w:w="4820" w:type="dxa"/>
          </w:tcPr>
          <w:p>
            <w:pPr>
              <w:jc w:val="both"/>
              <w:rPr>
                <w:sz w:val="24"/>
                <w:szCs w:val="24"/>
              </w:rPr>
            </w:pPr>
            <w:r>
              <w:rPr>
                <w:sz w:val="24"/>
                <w:szCs w:val="24"/>
              </w:rPr>
              <w:t>Титан, або титановий сплав (відповідно до ISO 5832-3) із захисним покриттям (анодування або інше)</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1191" w:type="dxa"/>
            <w:shd w:val="clear" w:color="auto" w:fill="auto"/>
            <w:vAlign w:val="bottom"/>
          </w:tcPr>
          <w:p>
            <w:pPr>
              <w:jc w:val="both"/>
              <w:rPr>
                <w:b/>
                <w:bCs/>
                <w:sz w:val="24"/>
                <w:szCs w:val="24"/>
                <w:lang w:val="uk-UA"/>
              </w:rPr>
            </w:pPr>
            <w:r>
              <w:rPr>
                <w:b/>
                <w:bCs/>
                <w:sz w:val="24"/>
                <w:szCs w:val="24"/>
                <w:lang w:val="uk-UA"/>
              </w:rPr>
              <w:t>15.</w:t>
            </w:r>
          </w:p>
        </w:tc>
        <w:tc>
          <w:tcPr>
            <w:tcW w:w="13972" w:type="dxa"/>
            <w:gridSpan w:val="3"/>
            <w:shd w:val="clear" w:color="auto" w:fill="auto"/>
            <w:vAlign w:val="bottom"/>
          </w:tcPr>
          <w:p>
            <w:pPr>
              <w:rPr>
                <w:sz w:val="24"/>
                <w:szCs w:val="24"/>
              </w:rPr>
            </w:pPr>
            <w:r>
              <w:rPr>
                <w:b/>
                <w:sz w:val="24"/>
                <w:szCs w:val="24"/>
              </w:rPr>
              <w:t>Пластина великогомілкова Т-подібна, або анатомічно проксимально-медіальна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rPr>
                <w:b/>
                <w:sz w:val="24"/>
                <w:szCs w:val="24"/>
              </w:rPr>
            </w:pPr>
            <w:r>
              <w:rPr>
                <w:b/>
                <w:sz w:val="24"/>
                <w:szCs w:val="24"/>
              </w:rPr>
              <w:t xml:space="preserve">Вимоги до </w:t>
            </w:r>
            <w:r>
              <w:rPr>
                <w:b/>
                <w:sz w:val="24"/>
                <w:szCs w:val="24"/>
                <w:lang w:val="uk-UA"/>
              </w:rPr>
              <w:t>п</w:t>
            </w:r>
            <w:r>
              <w:rPr>
                <w:b/>
                <w:sz w:val="24"/>
                <w:szCs w:val="24"/>
              </w:rPr>
              <w:t>ластин</w:t>
            </w:r>
            <w:r>
              <w:rPr>
                <w:b/>
                <w:sz w:val="24"/>
                <w:szCs w:val="24"/>
                <w:lang w:val="uk-UA"/>
              </w:rPr>
              <w:t>и</w:t>
            </w:r>
            <w:r>
              <w:rPr>
                <w:b/>
                <w:sz w:val="24"/>
                <w:szCs w:val="24"/>
              </w:rPr>
              <w:t xml:space="preserve"> великогомілков</w:t>
            </w:r>
            <w:r>
              <w:rPr>
                <w:b/>
                <w:sz w:val="24"/>
                <w:szCs w:val="24"/>
                <w:lang w:val="uk-UA"/>
              </w:rPr>
              <w:t>ої</w:t>
            </w:r>
            <w:r>
              <w:rPr>
                <w:b/>
                <w:sz w:val="24"/>
                <w:szCs w:val="24"/>
              </w:rPr>
              <w:t xml:space="preserve"> Т-подібн</w:t>
            </w:r>
            <w:r>
              <w:rPr>
                <w:b/>
                <w:sz w:val="24"/>
                <w:szCs w:val="24"/>
                <w:lang w:val="uk-UA"/>
              </w:rPr>
              <w:t>ої</w:t>
            </w:r>
            <w:r>
              <w:rPr>
                <w:b/>
                <w:sz w:val="24"/>
                <w:szCs w:val="24"/>
              </w:rPr>
              <w:t>, або анатомічно проксимально-медіальн</w:t>
            </w:r>
            <w:r>
              <w:rPr>
                <w:b/>
                <w:sz w:val="24"/>
                <w:szCs w:val="24"/>
                <w:lang w:val="uk-UA"/>
              </w:rPr>
              <w:t>ої</w:t>
            </w:r>
            <w:r>
              <w:rPr>
                <w:b/>
                <w:sz w:val="24"/>
                <w:szCs w:val="24"/>
              </w:rPr>
              <w:t xml:space="preserve"> та комплекту гвинтів:</w:t>
            </w:r>
          </w:p>
        </w:tc>
        <w:tc>
          <w:tcPr>
            <w:tcW w:w="4820" w:type="dxa"/>
            <w:shd w:val="clear" w:color="auto" w:fill="auto"/>
            <w:vAlign w:val="bottom"/>
          </w:tcPr>
          <w:p>
            <w:pPr>
              <w:rPr>
                <w:bCs/>
                <w:sz w:val="24"/>
                <w:szCs w:val="24"/>
                <w:lang w:val="uk-UA"/>
              </w:rPr>
            </w:pPr>
            <w:r>
              <w:rPr>
                <w:bCs/>
                <w:sz w:val="24"/>
                <w:szCs w:val="24"/>
                <w:lang w:val="uk-UA"/>
              </w:rPr>
              <w:t>15 шт.</w:t>
            </w:r>
          </w:p>
        </w:tc>
        <w:tc>
          <w:tcPr>
            <w:tcW w:w="4536" w:type="dxa"/>
            <w:shd w:val="clear" w:color="auto" w:fill="auto"/>
            <w:vAlign w:val="bottom"/>
          </w:tcPr>
          <w:p>
            <w:pPr>
              <w:rPr>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Отвори пластин</w:t>
            </w:r>
          </w:p>
        </w:tc>
        <w:tc>
          <w:tcPr>
            <w:tcW w:w="4820" w:type="dxa"/>
          </w:tcPr>
          <w:p>
            <w:pPr>
              <w:jc w:val="both"/>
              <w:rPr>
                <w:sz w:val="24"/>
                <w:szCs w:val="24"/>
              </w:rPr>
            </w:pPr>
            <w:r>
              <w:rPr>
                <w:sz w:val="24"/>
                <w:szCs w:val="24"/>
              </w:rPr>
              <w:t>Комбіновані</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b/>
                <w:sz w:val="24"/>
                <w:szCs w:val="24"/>
              </w:rPr>
            </w:pPr>
            <w:r>
              <w:rPr>
                <w:sz w:val="24"/>
                <w:szCs w:val="24"/>
              </w:rPr>
              <w:t>Виконання</w:t>
            </w:r>
          </w:p>
        </w:tc>
        <w:tc>
          <w:tcPr>
            <w:tcW w:w="4820" w:type="dxa"/>
          </w:tcPr>
          <w:p>
            <w:pPr>
              <w:jc w:val="both"/>
              <w:rPr>
                <w:sz w:val="24"/>
                <w:szCs w:val="24"/>
              </w:rPr>
            </w:pPr>
            <w:r>
              <w:rPr>
                <w:sz w:val="24"/>
                <w:szCs w:val="24"/>
              </w:rPr>
              <w:t>Праве та ліве</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3"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Кількість отворів</w:t>
            </w:r>
          </w:p>
        </w:tc>
        <w:tc>
          <w:tcPr>
            <w:tcW w:w="4820" w:type="dxa"/>
          </w:tcPr>
          <w:p>
            <w:pPr>
              <w:jc w:val="both"/>
              <w:rPr>
                <w:sz w:val="24"/>
                <w:szCs w:val="24"/>
                <w:lang w:val="uk-UA"/>
              </w:rPr>
            </w:pPr>
            <w:r>
              <w:rPr>
                <w:sz w:val="24"/>
                <w:szCs w:val="24"/>
              </w:rPr>
              <w:t xml:space="preserve">Мінімальна кількість отворів в ніжці пластини не більше </w:t>
            </w:r>
            <w:r>
              <w:rPr>
                <w:sz w:val="24"/>
                <w:szCs w:val="24"/>
                <w:lang w:val="uk-UA"/>
              </w:rPr>
              <w:t>4</w:t>
            </w:r>
            <w:r>
              <w:rPr>
                <w:sz w:val="24"/>
                <w:szCs w:val="24"/>
              </w:rPr>
              <w:t>, максимальна кількість отворів в ніжці пластини не менше 1</w:t>
            </w:r>
            <w:r>
              <w:rPr>
                <w:sz w:val="24"/>
                <w:szCs w:val="24"/>
                <w:lang w:val="uk-UA"/>
              </w:rPr>
              <w:t>8</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Діаметр отворів під гвинти</w:t>
            </w:r>
          </w:p>
        </w:tc>
        <w:tc>
          <w:tcPr>
            <w:tcW w:w="4820" w:type="dxa"/>
          </w:tcPr>
          <w:p>
            <w:pPr>
              <w:jc w:val="both"/>
              <w:rPr>
                <w:sz w:val="24"/>
                <w:szCs w:val="24"/>
              </w:rPr>
            </w:pPr>
            <w:r>
              <w:rPr>
                <w:sz w:val="24"/>
                <w:szCs w:val="24"/>
              </w:rPr>
              <w:t xml:space="preserve">3,5 мм </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Вимоги до гвинтів</w:t>
            </w:r>
          </w:p>
          <w:p>
            <w:pPr>
              <w:jc w:val="both"/>
              <w:rPr>
                <w:sz w:val="24"/>
                <w:szCs w:val="24"/>
              </w:rPr>
            </w:pPr>
          </w:p>
        </w:tc>
        <w:tc>
          <w:tcPr>
            <w:tcW w:w="4820" w:type="dxa"/>
          </w:tcPr>
          <w:p>
            <w:pPr>
              <w:jc w:val="both"/>
              <w:rPr>
                <w:sz w:val="24"/>
                <w:szCs w:val="24"/>
              </w:rPr>
            </w:pPr>
            <w:r>
              <w:rPr>
                <w:sz w:val="24"/>
                <w:szCs w:val="24"/>
              </w:rPr>
              <w:t xml:space="preserve">Гвинти повинні відповідати отворам пластин </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1"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Гвинти: двох видів</w:t>
            </w:r>
          </w:p>
        </w:tc>
        <w:tc>
          <w:tcPr>
            <w:tcW w:w="4820" w:type="dxa"/>
          </w:tcPr>
          <w:p>
            <w:pPr>
              <w:jc w:val="both"/>
              <w:rPr>
                <w:sz w:val="24"/>
                <w:szCs w:val="24"/>
              </w:rPr>
            </w:pPr>
            <w:r>
              <w:rPr>
                <w:sz w:val="24"/>
                <w:szCs w:val="24"/>
              </w:rPr>
              <w:t>Гвинт блокуючий, вимоги: діаметр 3,5 мм, розмір: нижня межа не більше ніж 10 мм, верхня межа не менше ніж 50 мм.</w:t>
            </w:r>
          </w:p>
          <w:p>
            <w:pPr>
              <w:jc w:val="both"/>
              <w:rPr>
                <w:sz w:val="24"/>
                <w:szCs w:val="24"/>
              </w:rPr>
            </w:pPr>
            <w:r>
              <w:rPr>
                <w:sz w:val="24"/>
                <w:szCs w:val="24"/>
              </w:rPr>
              <w:t xml:space="preserve">Гвинт кортикальний, вимоги: діаметр 3,5 мм,  розмір: нижня межа не більше ніж 10 мм, верхня межа не менше ніж 50 мм </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Матеріал виготовлення пластин та гвинтів</w:t>
            </w:r>
          </w:p>
        </w:tc>
        <w:tc>
          <w:tcPr>
            <w:tcW w:w="4820" w:type="dxa"/>
          </w:tcPr>
          <w:p>
            <w:pPr>
              <w:jc w:val="both"/>
              <w:rPr>
                <w:sz w:val="24"/>
                <w:szCs w:val="24"/>
              </w:rPr>
            </w:pPr>
            <w:r>
              <w:rPr>
                <w:sz w:val="24"/>
                <w:szCs w:val="24"/>
              </w:rPr>
              <w:t>Титан, або титановий сплав (відповідно до ISO 5832-3) із захисним покриттям (анодування або інше)</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1191" w:type="dxa"/>
            <w:shd w:val="clear" w:color="auto" w:fill="auto"/>
            <w:vAlign w:val="bottom"/>
          </w:tcPr>
          <w:p>
            <w:pPr>
              <w:jc w:val="both"/>
              <w:rPr>
                <w:b/>
                <w:bCs/>
                <w:sz w:val="24"/>
                <w:szCs w:val="24"/>
                <w:lang w:val="uk-UA"/>
              </w:rPr>
            </w:pPr>
            <w:r>
              <w:rPr>
                <w:b/>
                <w:bCs/>
                <w:sz w:val="24"/>
                <w:szCs w:val="24"/>
                <w:lang w:val="uk-UA"/>
              </w:rPr>
              <w:t>16.</w:t>
            </w:r>
          </w:p>
        </w:tc>
        <w:tc>
          <w:tcPr>
            <w:tcW w:w="13972" w:type="dxa"/>
            <w:gridSpan w:val="3"/>
            <w:shd w:val="clear" w:color="auto" w:fill="auto"/>
            <w:vAlign w:val="bottom"/>
          </w:tcPr>
          <w:p>
            <w:pPr>
              <w:rPr>
                <w:b/>
                <w:bCs/>
                <w:sz w:val="24"/>
                <w:szCs w:val="24"/>
              </w:rPr>
            </w:pPr>
            <w:r>
              <w:rPr>
                <w:b/>
                <w:bCs/>
                <w:sz w:val="24"/>
                <w:szCs w:val="24"/>
              </w:rPr>
              <w:t>1/3 трубчаста пластина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b/>
                <w:sz w:val="24"/>
                <w:szCs w:val="24"/>
              </w:rPr>
              <w:t>Вимоги до 1/3 трубчаст</w:t>
            </w:r>
            <w:r>
              <w:rPr>
                <w:b/>
                <w:sz w:val="24"/>
                <w:szCs w:val="24"/>
                <w:lang w:val="uk-UA"/>
              </w:rPr>
              <w:t>ої</w:t>
            </w:r>
            <w:r>
              <w:rPr>
                <w:b/>
                <w:sz w:val="24"/>
                <w:szCs w:val="24"/>
              </w:rPr>
              <w:t xml:space="preserve"> пластин</w:t>
            </w:r>
            <w:r>
              <w:rPr>
                <w:b/>
                <w:sz w:val="24"/>
                <w:szCs w:val="24"/>
                <w:lang w:val="uk-UA"/>
              </w:rPr>
              <w:t>и</w:t>
            </w:r>
            <w:r>
              <w:rPr>
                <w:b/>
                <w:sz w:val="24"/>
                <w:szCs w:val="24"/>
              </w:rPr>
              <w:t xml:space="preserve"> та комплекту гвинтів:</w:t>
            </w:r>
          </w:p>
        </w:tc>
        <w:tc>
          <w:tcPr>
            <w:tcW w:w="4820" w:type="dxa"/>
          </w:tcPr>
          <w:p>
            <w:pPr>
              <w:jc w:val="both"/>
              <w:rPr>
                <w:sz w:val="24"/>
                <w:szCs w:val="24"/>
                <w:lang w:val="uk-UA"/>
              </w:rPr>
            </w:pPr>
            <w:r>
              <w:rPr>
                <w:sz w:val="24"/>
                <w:szCs w:val="24"/>
                <w:lang w:val="uk-UA"/>
              </w:rPr>
              <w:t>40 шт.</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1"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Отвори пластин</w:t>
            </w:r>
          </w:p>
        </w:tc>
        <w:tc>
          <w:tcPr>
            <w:tcW w:w="4820" w:type="dxa"/>
          </w:tcPr>
          <w:p>
            <w:pPr>
              <w:jc w:val="both"/>
              <w:rPr>
                <w:sz w:val="24"/>
                <w:szCs w:val="24"/>
                <w:lang w:val="uk-UA"/>
              </w:rPr>
            </w:pPr>
            <w:r>
              <w:rPr>
                <w:sz w:val="24"/>
                <w:szCs w:val="24"/>
                <w:lang w:val="uk-UA"/>
              </w:rPr>
              <w:t>круглі</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1"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b/>
                <w:sz w:val="24"/>
                <w:szCs w:val="24"/>
              </w:rPr>
            </w:pPr>
            <w:r>
              <w:rPr>
                <w:sz w:val="24"/>
                <w:szCs w:val="24"/>
              </w:rPr>
              <w:t>Виконання</w:t>
            </w:r>
          </w:p>
        </w:tc>
        <w:tc>
          <w:tcPr>
            <w:tcW w:w="4820" w:type="dxa"/>
          </w:tcPr>
          <w:p>
            <w:pPr>
              <w:jc w:val="both"/>
              <w:rPr>
                <w:sz w:val="24"/>
                <w:szCs w:val="24"/>
                <w:lang w:val="uk-UA"/>
              </w:rPr>
            </w:pPr>
            <w:r>
              <w:rPr>
                <w:sz w:val="24"/>
                <w:szCs w:val="24"/>
                <w:lang w:val="uk-UA"/>
              </w:rPr>
              <w:t>Універсальна</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Кількість отворів</w:t>
            </w:r>
          </w:p>
        </w:tc>
        <w:tc>
          <w:tcPr>
            <w:tcW w:w="4820" w:type="dxa"/>
          </w:tcPr>
          <w:p>
            <w:pPr>
              <w:jc w:val="both"/>
              <w:rPr>
                <w:sz w:val="24"/>
                <w:szCs w:val="24"/>
                <w:lang w:val="uk-UA"/>
              </w:rPr>
            </w:pPr>
            <w:r>
              <w:rPr>
                <w:sz w:val="24"/>
                <w:szCs w:val="24"/>
              </w:rPr>
              <w:t>Мінімальна кількість отворів пластини не більше 3, максимальна кількість отворів пластини не менше 1</w:t>
            </w:r>
            <w:r>
              <w:rPr>
                <w:sz w:val="24"/>
                <w:szCs w:val="24"/>
                <w:lang w:val="uk-UA"/>
              </w:rPr>
              <w:t>3</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Діаметр отворів під гвинти</w:t>
            </w:r>
          </w:p>
        </w:tc>
        <w:tc>
          <w:tcPr>
            <w:tcW w:w="4820" w:type="dxa"/>
          </w:tcPr>
          <w:p>
            <w:pPr>
              <w:jc w:val="both"/>
              <w:rPr>
                <w:sz w:val="24"/>
                <w:szCs w:val="24"/>
              </w:rPr>
            </w:pPr>
            <w:r>
              <w:rPr>
                <w:sz w:val="24"/>
                <w:szCs w:val="24"/>
              </w:rPr>
              <w:t xml:space="preserve">3,5 мм </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Вимоги до гвинтів</w:t>
            </w:r>
          </w:p>
          <w:p>
            <w:pPr>
              <w:jc w:val="both"/>
              <w:rPr>
                <w:sz w:val="24"/>
                <w:szCs w:val="24"/>
              </w:rPr>
            </w:pPr>
          </w:p>
        </w:tc>
        <w:tc>
          <w:tcPr>
            <w:tcW w:w="4820" w:type="dxa"/>
          </w:tcPr>
          <w:p>
            <w:pPr>
              <w:jc w:val="both"/>
              <w:rPr>
                <w:sz w:val="24"/>
                <w:szCs w:val="24"/>
              </w:rPr>
            </w:pPr>
            <w:r>
              <w:rPr>
                <w:sz w:val="24"/>
                <w:szCs w:val="24"/>
              </w:rPr>
              <w:t xml:space="preserve">Гвинти повинні відповідати отворам пластин </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Гвинти: двох видів</w:t>
            </w:r>
          </w:p>
        </w:tc>
        <w:tc>
          <w:tcPr>
            <w:tcW w:w="4820" w:type="dxa"/>
          </w:tcPr>
          <w:p>
            <w:pPr>
              <w:jc w:val="both"/>
              <w:rPr>
                <w:sz w:val="24"/>
                <w:szCs w:val="24"/>
              </w:rPr>
            </w:pPr>
            <w:r>
              <w:rPr>
                <w:sz w:val="24"/>
                <w:szCs w:val="24"/>
              </w:rPr>
              <w:t xml:space="preserve">Гвинт блокуючий, вимоги: діаметр 3,5 мм, розмір: нижня межа не більше ніж 10 мм, верхня межа не менше ніж </w:t>
            </w:r>
            <w:r>
              <w:rPr>
                <w:sz w:val="24"/>
                <w:szCs w:val="24"/>
                <w:lang w:val="uk-UA"/>
              </w:rPr>
              <w:t>6</w:t>
            </w:r>
            <w:r>
              <w:rPr>
                <w:sz w:val="24"/>
                <w:szCs w:val="24"/>
              </w:rPr>
              <w:t>0 мм.</w:t>
            </w:r>
          </w:p>
          <w:p>
            <w:pPr>
              <w:jc w:val="both"/>
              <w:rPr>
                <w:sz w:val="24"/>
                <w:szCs w:val="24"/>
              </w:rPr>
            </w:pPr>
            <w:r>
              <w:rPr>
                <w:sz w:val="24"/>
                <w:szCs w:val="24"/>
              </w:rPr>
              <w:t xml:space="preserve">Гвинт кортикальний, вимоги: діаметр 3,5 мм,  розмір: нижня межа не більше ніж 10 мм, верхня межа не менше ніж 50 мм </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Матеріал виготовлення пластин та гвинтів</w:t>
            </w:r>
          </w:p>
        </w:tc>
        <w:tc>
          <w:tcPr>
            <w:tcW w:w="4820" w:type="dxa"/>
          </w:tcPr>
          <w:p>
            <w:pPr>
              <w:jc w:val="both"/>
              <w:rPr>
                <w:sz w:val="24"/>
                <w:szCs w:val="24"/>
              </w:rPr>
            </w:pPr>
            <w:r>
              <w:rPr>
                <w:sz w:val="24"/>
                <w:szCs w:val="24"/>
              </w:rPr>
              <w:t>Титан, або титановий сплав (відповідно до ISO 5832-3) із захисним покриттям (анодування або інше)</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1191" w:type="dxa"/>
            <w:shd w:val="clear" w:color="auto" w:fill="auto"/>
            <w:vAlign w:val="bottom"/>
          </w:tcPr>
          <w:p>
            <w:pPr>
              <w:jc w:val="both"/>
              <w:rPr>
                <w:b/>
                <w:bCs/>
                <w:sz w:val="24"/>
                <w:szCs w:val="24"/>
                <w:lang w:val="en-US"/>
              </w:rPr>
            </w:pPr>
            <w:r>
              <w:rPr>
                <w:b/>
                <w:bCs/>
                <w:sz w:val="24"/>
                <w:szCs w:val="24"/>
                <w:lang w:val="en-US"/>
              </w:rPr>
              <w:t>17.</w:t>
            </w:r>
          </w:p>
        </w:tc>
        <w:tc>
          <w:tcPr>
            <w:tcW w:w="13972" w:type="dxa"/>
            <w:gridSpan w:val="3"/>
            <w:shd w:val="clear" w:color="auto" w:fill="auto"/>
            <w:vAlign w:val="bottom"/>
          </w:tcPr>
          <w:p>
            <w:pPr>
              <w:rPr>
                <w:sz w:val="24"/>
                <w:szCs w:val="24"/>
              </w:rPr>
            </w:pPr>
            <w:r>
              <w:rPr>
                <w:b/>
                <w:sz w:val="24"/>
                <w:szCs w:val="24"/>
              </w:rPr>
              <w:t>Проксимально-латеральна L-подібна великогомілкова LCP-пластина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1191" w:type="dxa"/>
            <w:shd w:val="clear" w:color="auto" w:fill="auto"/>
            <w:vAlign w:val="bottom"/>
          </w:tcPr>
          <w:p>
            <w:pPr>
              <w:jc w:val="both"/>
              <w:rPr>
                <w:sz w:val="24"/>
                <w:szCs w:val="24"/>
                <w:lang w:val="ru-RU"/>
              </w:rPr>
            </w:pPr>
          </w:p>
        </w:tc>
        <w:tc>
          <w:tcPr>
            <w:tcW w:w="4616" w:type="dxa"/>
            <w:shd w:val="clear" w:color="auto" w:fill="auto"/>
            <w:vAlign w:val="bottom"/>
          </w:tcPr>
          <w:p>
            <w:pPr>
              <w:jc w:val="both"/>
              <w:rPr>
                <w:sz w:val="24"/>
                <w:szCs w:val="24"/>
              </w:rPr>
            </w:pPr>
            <w:r>
              <w:rPr>
                <w:b/>
                <w:sz w:val="24"/>
                <w:szCs w:val="24"/>
              </w:rPr>
              <w:t xml:space="preserve">Вимоги до пластин </w:t>
            </w:r>
            <w:r>
              <w:rPr>
                <w:b/>
                <w:sz w:val="24"/>
                <w:szCs w:val="24"/>
                <w:lang w:val="uk-UA"/>
              </w:rPr>
              <w:t>п</w:t>
            </w:r>
            <w:r>
              <w:rPr>
                <w:b/>
                <w:sz w:val="24"/>
                <w:szCs w:val="24"/>
              </w:rPr>
              <w:t>роксимально-латеральн</w:t>
            </w:r>
            <w:r>
              <w:rPr>
                <w:b/>
                <w:sz w:val="24"/>
                <w:szCs w:val="24"/>
                <w:lang w:val="uk-UA"/>
              </w:rPr>
              <w:t>ої</w:t>
            </w:r>
            <w:r>
              <w:rPr>
                <w:b/>
                <w:sz w:val="24"/>
                <w:szCs w:val="24"/>
              </w:rPr>
              <w:t xml:space="preserve"> L-подібна великогомілков</w:t>
            </w:r>
            <w:r>
              <w:rPr>
                <w:b/>
                <w:sz w:val="24"/>
                <w:szCs w:val="24"/>
                <w:lang w:val="uk-UA"/>
              </w:rPr>
              <w:t>ої</w:t>
            </w:r>
            <w:r>
              <w:rPr>
                <w:b/>
                <w:sz w:val="24"/>
                <w:szCs w:val="24"/>
              </w:rPr>
              <w:t xml:space="preserve"> LCP та комплекту гвинтів:</w:t>
            </w:r>
          </w:p>
        </w:tc>
        <w:tc>
          <w:tcPr>
            <w:tcW w:w="4820" w:type="dxa"/>
          </w:tcPr>
          <w:p>
            <w:pPr>
              <w:jc w:val="both"/>
              <w:rPr>
                <w:sz w:val="24"/>
                <w:szCs w:val="24"/>
              </w:rPr>
            </w:pPr>
          </w:p>
          <w:p>
            <w:pPr>
              <w:rPr>
                <w:sz w:val="24"/>
                <w:szCs w:val="24"/>
                <w:lang w:val="uk-UA"/>
              </w:rPr>
            </w:pPr>
            <w:r>
              <w:rPr>
                <w:sz w:val="24"/>
                <w:szCs w:val="24"/>
                <w:lang w:val="uk-UA"/>
              </w:rPr>
              <w:t>20 шт.</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Отвори пластин</w:t>
            </w:r>
          </w:p>
        </w:tc>
        <w:tc>
          <w:tcPr>
            <w:tcW w:w="4820" w:type="dxa"/>
          </w:tcPr>
          <w:p>
            <w:pPr>
              <w:jc w:val="both"/>
              <w:rPr>
                <w:sz w:val="24"/>
                <w:szCs w:val="24"/>
              </w:rPr>
            </w:pPr>
            <w:r>
              <w:rPr>
                <w:sz w:val="24"/>
                <w:szCs w:val="24"/>
              </w:rPr>
              <w:t>Комбіновані</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Виконання</w:t>
            </w:r>
          </w:p>
        </w:tc>
        <w:tc>
          <w:tcPr>
            <w:tcW w:w="4820" w:type="dxa"/>
          </w:tcPr>
          <w:p>
            <w:pPr>
              <w:jc w:val="both"/>
              <w:rPr>
                <w:sz w:val="24"/>
                <w:szCs w:val="24"/>
              </w:rPr>
            </w:pPr>
            <w:r>
              <w:rPr>
                <w:sz w:val="24"/>
                <w:szCs w:val="24"/>
              </w:rPr>
              <w:t>Праве та ліве</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b/>
                <w:sz w:val="24"/>
                <w:szCs w:val="24"/>
              </w:rPr>
            </w:pPr>
            <w:r>
              <w:rPr>
                <w:sz w:val="24"/>
                <w:szCs w:val="24"/>
              </w:rPr>
              <w:t>Кількість отворів</w:t>
            </w:r>
          </w:p>
        </w:tc>
        <w:tc>
          <w:tcPr>
            <w:tcW w:w="4820" w:type="dxa"/>
          </w:tcPr>
          <w:p>
            <w:pPr>
              <w:jc w:val="both"/>
              <w:rPr>
                <w:sz w:val="24"/>
                <w:szCs w:val="24"/>
                <w:lang w:val="uk-UA"/>
              </w:rPr>
            </w:pPr>
            <w:r>
              <w:rPr>
                <w:sz w:val="24"/>
                <w:szCs w:val="24"/>
              </w:rPr>
              <w:t xml:space="preserve">Мінімальна кількість отворів в ніжці пластини не більше </w:t>
            </w:r>
            <w:r>
              <w:rPr>
                <w:sz w:val="24"/>
                <w:szCs w:val="24"/>
                <w:lang w:val="uk-UA"/>
              </w:rPr>
              <w:t>4</w:t>
            </w:r>
            <w:r>
              <w:rPr>
                <w:sz w:val="24"/>
                <w:szCs w:val="24"/>
              </w:rPr>
              <w:t>, максимальна кількість отворів в ніжці пластини не менше 1</w:t>
            </w:r>
            <w:r>
              <w:rPr>
                <w:sz w:val="24"/>
                <w:szCs w:val="24"/>
                <w:lang w:val="uk-UA"/>
              </w:rPr>
              <w:t>6</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5"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Діаметр отворів під гвинти</w:t>
            </w:r>
          </w:p>
        </w:tc>
        <w:tc>
          <w:tcPr>
            <w:tcW w:w="4820" w:type="dxa"/>
          </w:tcPr>
          <w:p>
            <w:pPr>
              <w:jc w:val="both"/>
              <w:rPr>
                <w:sz w:val="24"/>
                <w:szCs w:val="24"/>
              </w:rPr>
            </w:pPr>
            <w:r>
              <w:rPr>
                <w:sz w:val="24"/>
                <w:szCs w:val="24"/>
              </w:rPr>
              <w:t xml:space="preserve">3,5 мм </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Вимоги до гвинтів</w:t>
            </w:r>
          </w:p>
          <w:p>
            <w:pPr>
              <w:jc w:val="both"/>
              <w:rPr>
                <w:sz w:val="24"/>
                <w:szCs w:val="24"/>
              </w:rPr>
            </w:pPr>
          </w:p>
        </w:tc>
        <w:tc>
          <w:tcPr>
            <w:tcW w:w="4820" w:type="dxa"/>
          </w:tcPr>
          <w:p>
            <w:pPr>
              <w:jc w:val="both"/>
              <w:rPr>
                <w:sz w:val="24"/>
                <w:szCs w:val="24"/>
              </w:rPr>
            </w:pPr>
            <w:r>
              <w:rPr>
                <w:sz w:val="24"/>
                <w:szCs w:val="24"/>
              </w:rPr>
              <w:t xml:space="preserve">Гвинти повинні відповідати отворам пластин </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Гвинти: двох видів</w:t>
            </w:r>
          </w:p>
        </w:tc>
        <w:tc>
          <w:tcPr>
            <w:tcW w:w="4820" w:type="dxa"/>
          </w:tcPr>
          <w:p>
            <w:pPr>
              <w:jc w:val="both"/>
              <w:rPr>
                <w:sz w:val="24"/>
                <w:szCs w:val="24"/>
              </w:rPr>
            </w:pPr>
            <w:r>
              <w:rPr>
                <w:sz w:val="24"/>
                <w:szCs w:val="24"/>
              </w:rPr>
              <w:t>Гвинт блокуючий, вимоги: діаметр 3,5 мм, розмір: нижня межа не більше ніж 10 мм, верхня межа не менше ніж 50 мм.</w:t>
            </w:r>
          </w:p>
          <w:p>
            <w:pPr>
              <w:jc w:val="both"/>
              <w:rPr>
                <w:sz w:val="24"/>
                <w:szCs w:val="24"/>
              </w:rPr>
            </w:pPr>
            <w:r>
              <w:rPr>
                <w:sz w:val="24"/>
                <w:szCs w:val="24"/>
              </w:rPr>
              <w:t xml:space="preserve">Гвинт кортикальний, вимоги: діаметр 3,5 мм,  розмір: нижня межа не більше ніж 10 мм, верхня межа не менше ніж 50 мм </w:t>
            </w:r>
          </w:p>
          <w:p>
            <w:pPr>
              <w:jc w:val="both"/>
              <w:rPr>
                <w:sz w:val="24"/>
                <w:szCs w:val="24"/>
              </w:rPr>
            </w:pP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1"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Матеріал виготовлення пластин та гвинтів</w:t>
            </w:r>
          </w:p>
        </w:tc>
        <w:tc>
          <w:tcPr>
            <w:tcW w:w="4820" w:type="dxa"/>
          </w:tcPr>
          <w:p>
            <w:pPr>
              <w:jc w:val="both"/>
              <w:rPr>
                <w:sz w:val="24"/>
                <w:szCs w:val="24"/>
              </w:rPr>
            </w:pPr>
            <w:r>
              <w:rPr>
                <w:sz w:val="24"/>
                <w:szCs w:val="24"/>
              </w:rPr>
              <w:t>Титан, або титановий сплав (відповідно до ISO 5832-3) із захисним покриттям (анодування або інше)</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1191" w:type="dxa"/>
            <w:shd w:val="clear" w:color="auto" w:fill="auto"/>
            <w:vAlign w:val="bottom"/>
          </w:tcPr>
          <w:p>
            <w:pPr>
              <w:jc w:val="both"/>
              <w:rPr>
                <w:b/>
                <w:bCs/>
                <w:sz w:val="24"/>
                <w:szCs w:val="24"/>
                <w:lang w:val="uk-UA"/>
              </w:rPr>
            </w:pPr>
            <w:r>
              <w:rPr>
                <w:b/>
                <w:bCs/>
                <w:sz w:val="24"/>
                <w:szCs w:val="24"/>
                <w:lang w:val="uk-UA"/>
              </w:rPr>
              <w:t>18.</w:t>
            </w:r>
          </w:p>
        </w:tc>
        <w:tc>
          <w:tcPr>
            <w:tcW w:w="13972" w:type="dxa"/>
            <w:gridSpan w:val="3"/>
            <w:shd w:val="clear" w:color="auto" w:fill="auto"/>
            <w:vAlign w:val="bottom"/>
          </w:tcPr>
          <w:p>
            <w:pPr>
              <w:rPr>
                <w:sz w:val="24"/>
                <w:szCs w:val="24"/>
              </w:rPr>
            </w:pPr>
            <w:r>
              <w:rPr>
                <w:b/>
                <w:sz w:val="24"/>
                <w:szCs w:val="24"/>
              </w:rPr>
              <w:t>Пластина великогомілкова дистальна-медіальна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b/>
                <w:sz w:val="24"/>
                <w:szCs w:val="24"/>
              </w:rPr>
              <w:t xml:space="preserve">Вимоги до </w:t>
            </w:r>
            <w:r>
              <w:rPr>
                <w:b/>
                <w:sz w:val="24"/>
                <w:szCs w:val="24"/>
                <w:lang w:val="uk-UA"/>
              </w:rPr>
              <w:t>п</w:t>
            </w:r>
            <w:r>
              <w:rPr>
                <w:b/>
                <w:sz w:val="24"/>
                <w:szCs w:val="24"/>
              </w:rPr>
              <w:t>ластин</w:t>
            </w:r>
            <w:r>
              <w:rPr>
                <w:b/>
                <w:sz w:val="24"/>
                <w:szCs w:val="24"/>
                <w:lang w:val="uk-UA"/>
              </w:rPr>
              <w:t>и</w:t>
            </w:r>
            <w:r>
              <w:rPr>
                <w:b/>
                <w:sz w:val="24"/>
                <w:szCs w:val="24"/>
              </w:rPr>
              <w:t xml:space="preserve"> великогомілков</w:t>
            </w:r>
            <w:r>
              <w:rPr>
                <w:b/>
                <w:sz w:val="24"/>
                <w:szCs w:val="24"/>
                <w:lang w:val="uk-UA"/>
              </w:rPr>
              <w:t>ої</w:t>
            </w:r>
            <w:r>
              <w:rPr>
                <w:b/>
                <w:sz w:val="24"/>
                <w:szCs w:val="24"/>
              </w:rPr>
              <w:t xml:space="preserve"> дистальна-медіальна та комплекту гвинтів:</w:t>
            </w:r>
          </w:p>
        </w:tc>
        <w:tc>
          <w:tcPr>
            <w:tcW w:w="4820" w:type="dxa"/>
            <w:shd w:val="clear" w:color="auto" w:fill="auto"/>
            <w:vAlign w:val="bottom"/>
          </w:tcPr>
          <w:p>
            <w:pPr>
              <w:jc w:val="both"/>
              <w:rPr>
                <w:sz w:val="24"/>
                <w:szCs w:val="24"/>
                <w:lang w:val="uk-UA"/>
              </w:rPr>
            </w:pPr>
            <w:r>
              <w:rPr>
                <w:sz w:val="24"/>
                <w:szCs w:val="24"/>
                <w:lang w:val="uk-UA"/>
              </w:rPr>
              <w:t>25 шт</w:t>
            </w:r>
          </w:p>
        </w:tc>
        <w:tc>
          <w:tcPr>
            <w:tcW w:w="4536" w:type="dxa"/>
            <w:shd w:val="clear" w:color="auto" w:fill="auto"/>
            <w:vAlign w:val="bottom"/>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5"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rPr>
                <w:b/>
                <w:sz w:val="24"/>
                <w:szCs w:val="24"/>
              </w:rPr>
            </w:pPr>
            <w:r>
              <w:rPr>
                <w:sz w:val="24"/>
                <w:szCs w:val="24"/>
              </w:rPr>
              <w:t>Отвори пластин</w:t>
            </w:r>
          </w:p>
        </w:tc>
        <w:tc>
          <w:tcPr>
            <w:tcW w:w="4820" w:type="dxa"/>
          </w:tcPr>
          <w:p>
            <w:pPr>
              <w:rPr>
                <w:b/>
                <w:sz w:val="24"/>
                <w:szCs w:val="24"/>
              </w:rPr>
            </w:pPr>
            <w:r>
              <w:rPr>
                <w:sz w:val="24"/>
                <w:szCs w:val="24"/>
              </w:rPr>
              <w:t>Комбіновані</w:t>
            </w:r>
          </w:p>
        </w:tc>
        <w:tc>
          <w:tcPr>
            <w:tcW w:w="4536" w:type="dxa"/>
          </w:tcPr>
          <w:p>
            <w:pPr>
              <w:rPr>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Виконання</w:t>
            </w:r>
          </w:p>
        </w:tc>
        <w:tc>
          <w:tcPr>
            <w:tcW w:w="4820" w:type="dxa"/>
          </w:tcPr>
          <w:p>
            <w:pPr>
              <w:jc w:val="both"/>
              <w:rPr>
                <w:sz w:val="24"/>
                <w:szCs w:val="24"/>
              </w:rPr>
            </w:pPr>
            <w:r>
              <w:rPr>
                <w:sz w:val="24"/>
                <w:szCs w:val="24"/>
              </w:rPr>
              <w:t>Праве та ліве</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Кількість отворів</w:t>
            </w:r>
          </w:p>
        </w:tc>
        <w:tc>
          <w:tcPr>
            <w:tcW w:w="4820" w:type="dxa"/>
          </w:tcPr>
          <w:p>
            <w:pPr>
              <w:jc w:val="both"/>
              <w:rPr>
                <w:sz w:val="24"/>
                <w:szCs w:val="24"/>
                <w:lang w:val="uk-UA"/>
              </w:rPr>
            </w:pPr>
            <w:r>
              <w:rPr>
                <w:sz w:val="24"/>
                <w:szCs w:val="24"/>
              </w:rPr>
              <w:t xml:space="preserve">Мінімальна кількість отворів в ніжці пластини не більше </w:t>
            </w:r>
            <w:r>
              <w:rPr>
                <w:sz w:val="24"/>
                <w:szCs w:val="24"/>
                <w:lang w:val="uk-UA"/>
              </w:rPr>
              <w:t>4</w:t>
            </w:r>
            <w:r>
              <w:rPr>
                <w:sz w:val="24"/>
                <w:szCs w:val="24"/>
              </w:rPr>
              <w:t>, максимальна кількість отворів в ніжці пластини не менше 1</w:t>
            </w:r>
            <w:r>
              <w:rPr>
                <w:sz w:val="24"/>
                <w:szCs w:val="24"/>
                <w:lang w:val="uk-UA"/>
              </w:rPr>
              <w:t>4</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b/>
                <w:sz w:val="24"/>
                <w:szCs w:val="24"/>
              </w:rPr>
            </w:pPr>
            <w:r>
              <w:rPr>
                <w:sz w:val="24"/>
                <w:szCs w:val="24"/>
              </w:rPr>
              <w:t>Діаметр отворів під гвинти</w:t>
            </w:r>
          </w:p>
        </w:tc>
        <w:tc>
          <w:tcPr>
            <w:tcW w:w="4820" w:type="dxa"/>
          </w:tcPr>
          <w:p>
            <w:pPr>
              <w:jc w:val="both"/>
              <w:rPr>
                <w:sz w:val="24"/>
                <w:szCs w:val="24"/>
              </w:rPr>
            </w:pPr>
            <w:r>
              <w:rPr>
                <w:sz w:val="24"/>
                <w:szCs w:val="24"/>
              </w:rPr>
              <w:t xml:space="preserve">3,5 мм </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Вимоги до гвинтів</w:t>
            </w:r>
          </w:p>
          <w:p>
            <w:pPr>
              <w:jc w:val="both"/>
              <w:rPr>
                <w:sz w:val="24"/>
                <w:szCs w:val="24"/>
              </w:rPr>
            </w:pPr>
          </w:p>
        </w:tc>
        <w:tc>
          <w:tcPr>
            <w:tcW w:w="4820" w:type="dxa"/>
          </w:tcPr>
          <w:p>
            <w:pPr>
              <w:jc w:val="both"/>
              <w:rPr>
                <w:sz w:val="24"/>
                <w:szCs w:val="24"/>
              </w:rPr>
            </w:pPr>
            <w:r>
              <w:rPr>
                <w:sz w:val="24"/>
                <w:szCs w:val="24"/>
              </w:rPr>
              <w:t xml:space="preserve">Гвинти повинні відповідати отворам пластин </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Гвинти: двох видів</w:t>
            </w:r>
          </w:p>
        </w:tc>
        <w:tc>
          <w:tcPr>
            <w:tcW w:w="4820" w:type="dxa"/>
          </w:tcPr>
          <w:p>
            <w:pPr>
              <w:jc w:val="both"/>
              <w:rPr>
                <w:sz w:val="24"/>
                <w:szCs w:val="24"/>
              </w:rPr>
            </w:pPr>
            <w:r>
              <w:rPr>
                <w:sz w:val="24"/>
                <w:szCs w:val="24"/>
              </w:rPr>
              <w:t>Гвинт блокуючий, вимоги: діаметр 3,5 мм, розмір: нижня межа не більше ніж 10 мм, верхня межа не менше ніж 50 мм.</w:t>
            </w:r>
          </w:p>
          <w:p>
            <w:pPr>
              <w:jc w:val="both"/>
              <w:rPr>
                <w:sz w:val="24"/>
                <w:szCs w:val="24"/>
              </w:rPr>
            </w:pPr>
            <w:r>
              <w:rPr>
                <w:sz w:val="24"/>
                <w:szCs w:val="24"/>
              </w:rPr>
              <w:t xml:space="preserve">Гвинт кортикальний, вимоги: діаметр 3,5 мм,  розмір: нижня межа не більше ніж 10 мм, верхня межа не менше ніж 50 мм </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Матеріал виготовлення пластин та гвинтів</w:t>
            </w:r>
          </w:p>
        </w:tc>
        <w:tc>
          <w:tcPr>
            <w:tcW w:w="4820" w:type="dxa"/>
          </w:tcPr>
          <w:p>
            <w:pPr>
              <w:jc w:val="both"/>
              <w:rPr>
                <w:sz w:val="24"/>
                <w:szCs w:val="24"/>
              </w:rPr>
            </w:pPr>
            <w:r>
              <w:rPr>
                <w:sz w:val="24"/>
                <w:szCs w:val="24"/>
              </w:rPr>
              <w:t>Титан, або титановий сплав (відповідно до ISO 5832-3) із захисним покриттям (анодування або інше)</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1191" w:type="dxa"/>
            <w:shd w:val="clear" w:color="auto" w:fill="auto"/>
            <w:vAlign w:val="bottom"/>
          </w:tcPr>
          <w:p>
            <w:pPr>
              <w:jc w:val="both"/>
              <w:rPr>
                <w:b/>
                <w:bCs/>
                <w:sz w:val="24"/>
                <w:szCs w:val="24"/>
                <w:lang w:val="uk-UA"/>
              </w:rPr>
            </w:pPr>
            <w:r>
              <w:rPr>
                <w:b/>
                <w:bCs/>
                <w:sz w:val="24"/>
                <w:szCs w:val="24"/>
                <w:lang w:val="uk-UA"/>
              </w:rPr>
              <w:t>19.</w:t>
            </w:r>
          </w:p>
        </w:tc>
        <w:tc>
          <w:tcPr>
            <w:tcW w:w="13972" w:type="dxa"/>
            <w:gridSpan w:val="3"/>
            <w:shd w:val="clear" w:color="auto" w:fill="auto"/>
            <w:vAlign w:val="bottom"/>
          </w:tcPr>
          <w:p>
            <w:pPr>
              <w:rPr>
                <w:sz w:val="24"/>
                <w:szCs w:val="24"/>
              </w:rPr>
            </w:pPr>
            <w:r>
              <w:rPr>
                <w:b/>
                <w:sz w:val="24"/>
                <w:szCs w:val="24"/>
              </w:rPr>
              <w:t>Дистальна малогомілкова LCP-пластина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b/>
                <w:sz w:val="24"/>
                <w:szCs w:val="24"/>
              </w:rPr>
              <w:t xml:space="preserve">Вимоги до </w:t>
            </w:r>
            <w:r>
              <w:rPr>
                <w:b/>
                <w:sz w:val="24"/>
                <w:szCs w:val="24"/>
                <w:lang w:val="uk-UA"/>
              </w:rPr>
              <w:t>д</w:t>
            </w:r>
            <w:r>
              <w:rPr>
                <w:b/>
                <w:sz w:val="24"/>
                <w:szCs w:val="24"/>
              </w:rPr>
              <w:t>истальн</w:t>
            </w:r>
            <w:r>
              <w:rPr>
                <w:b/>
                <w:sz w:val="24"/>
                <w:szCs w:val="24"/>
                <w:lang w:val="uk-UA"/>
              </w:rPr>
              <w:t>ої</w:t>
            </w:r>
            <w:r>
              <w:rPr>
                <w:b/>
                <w:sz w:val="24"/>
                <w:szCs w:val="24"/>
              </w:rPr>
              <w:t xml:space="preserve"> малогомілков</w:t>
            </w:r>
            <w:r>
              <w:rPr>
                <w:b/>
                <w:sz w:val="24"/>
                <w:szCs w:val="24"/>
                <w:lang w:val="uk-UA"/>
              </w:rPr>
              <w:t>ої</w:t>
            </w:r>
            <w:r>
              <w:rPr>
                <w:b/>
                <w:sz w:val="24"/>
                <w:szCs w:val="24"/>
              </w:rPr>
              <w:t xml:space="preserve"> LCP-пластин</w:t>
            </w:r>
            <w:r>
              <w:rPr>
                <w:b/>
                <w:sz w:val="24"/>
                <w:szCs w:val="24"/>
                <w:lang w:val="uk-UA"/>
              </w:rPr>
              <w:t>и</w:t>
            </w:r>
            <w:r>
              <w:rPr>
                <w:b/>
                <w:sz w:val="24"/>
                <w:szCs w:val="24"/>
              </w:rPr>
              <w:t xml:space="preserve"> та комплекту гвинтів:</w:t>
            </w:r>
          </w:p>
        </w:tc>
        <w:tc>
          <w:tcPr>
            <w:tcW w:w="4820" w:type="dxa"/>
          </w:tcPr>
          <w:p>
            <w:pPr>
              <w:jc w:val="both"/>
              <w:rPr>
                <w:sz w:val="24"/>
                <w:szCs w:val="24"/>
                <w:lang w:val="uk-UA"/>
              </w:rPr>
            </w:pPr>
            <w:r>
              <w:rPr>
                <w:sz w:val="24"/>
                <w:szCs w:val="24"/>
                <w:lang w:val="uk-UA"/>
              </w:rPr>
              <w:t>20 шт.</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9"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Отвори пластин</w:t>
            </w:r>
          </w:p>
        </w:tc>
        <w:tc>
          <w:tcPr>
            <w:tcW w:w="4820" w:type="dxa"/>
          </w:tcPr>
          <w:p>
            <w:pPr>
              <w:jc w:val="both"/>
              <w:rPr>
                <w:sz w:val="24"/>
                <w:szCs w:val="24"/>
              </w:rPr>
            </w:pPr>
            <w:r>
              <w:rPr>
                <w:sz w:val="24"/>
                <w:szCs w:val="24"/>
              </w:rPr>
              <w:t>Комбіновані</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3"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Виконання</w:t>
            </w:r>
          </w:p>
        </w:tc>
        <w:tc>
          <w:tcPr>
            <w:tcW w:w="4820" w:type="dxa"/>
          </w:tcPr>
          <w:p>
            <w:pPr>
              <w:jc w:val="both"/>
              <w:rPr>
                <w:sz w:val="24"/>
                <w:szCs w:val="24"/>
              </w:rPr>
            </w:pPr>
            <w:r>
              <w:rPr>
                <w:sz w:val="24"/>
                <w:szCs w:val="24"/>
              </w:rPr>
              <w:t>Праве та ліве</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3"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b/>
                <w:sz w:val="24"/>
                <w:szCs w:val="24"/>
              </w:rPr>
            </w:pPr>
            <w:r>
              <w:rPr>
                <w:sz w:val="24"/>
                <w:szCs w:val="24"/>
              </w:rPr>
              <w:t>Кількість отворів</w:t>
            </w:r>
          </w:p>
        </w:tc>
        <w:tc>
          <w:tcPr>
            <w:tcW w:w="4820" w:type="dxa"/>
          </w:tcPr>
          <w:p>
            <w:pPr>
              <w:jc w:val="both"/>
              <w:rPr>
                <w:sz w:val="24"/>
                <w:szCs w:val="24"/>
                <w:lang w:val="uk-UA"/>
              </w:rPr>
            </w:pPr>
            <w:r>
              <w:rPr>
                <w:sz w:val="24"/>
                <w:szCs w:val="24"/>
              </w:rPr>
              <w:t xml:space="preserve">Мінімальна кількість отворів в ніжці пластини не більше </w:t>
            </w:r>
            <w:r>
              <w:rPr>
                <w:sz w:val="24"/>
                <w:szCs w:val="24"/>
                <w:lang w:val="uk-UA"/>
              </w:rPr>
              <w:t>4</w:t>
            </w:r>
            <w:r>
              <w:rPr>
                <w:sz w:val="24"/>
                <w:szCs w:val="24"/>
              </w:rPr>
              <w:t xml:space="preserve">, максимальна кількість отворів в ніжці пластини не менше </w:t>
            </w:r>
            <w:r>
              <w:rPr>
                <w:sz w:val="24"/>
                <w:szCs w:val="24"/>
                <w:lang w:val="uk-UA"/>
              </w:rPr>
              <w:t>7</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Діаметр отворів під гвинти</w:t>
            </w:r>
          </w:p>
        </w:tc>
        <w:tc>
          <w:tcPr>
            <w:tcW w:w="4820" w:type="dxa"/>
          </w:tcPr>
          <w:p>
            <w:pPr>
              <w:jc w:val="both"/>
              <w:rPr>
                <w:sz w:val="24"/>
                <w:szCs w:val="24"/>
              </w:rPr>
            </w:pPr>
            <w:r>
              <w:rPr>
                <w:sz w:val="24"/>
                <w:szCs w:val="24"/>
              </w:rPr>
              <w:t xml:space="preserve">3,5 мм </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Вимоги до гвинтів</w:t>
            </w:r>
          </w:p>
          <w:p>
            <w:pPr>
              <w:jc w:val="both"/>
              <w:rPr>
                <w:sz w:val="24"/>
                <w:szCs w:val="24"/>
              </w:rPr>
            </w:pPr>
          </w:p>
        </w:tc>
        <w:tc>
          <w:tcPr>
            <w:tcW w:w="4820" w:type="dxa"/>
          </w:tcPr>
          <w:p>
            <w:pPr>
              <w:jc w:val="both"/>
              <w:rPr>
                <w:sz w:val="24"/>
                <w:szCs w:val="24"/>
              </w:rPr>
            </w:pPr>
            <w:r>
              <w:rPr>
                <w:sz w:val="24"/>
                <w:szCs w:val="24"/>
              </w:rPr>
              <w:t xml:space="preserve">Гвинти повинні відповідати отворам пластин </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Гвинти: двох видів</w:t>
            </w:r>
          </w:p>
        </w:tc>
        <w:tc>
          <w:tcPr>
            <w:tcW w:w="4820" w:type="dxa"/>
          </w:tcPr>
          <w:p>
            <w:pPr>
              <w:jc w:val="both"/>
              <w:rPr>
                <w:sz w:val="24"/>
                <w:szCs w:val="24"/>
              </w:rPr>
            </w:pPr>
            <w:r>
              <w:rPr>
                <w:sz w:val="24"/>
                <w:szCs w:val="24"/>
              </w:rPr>
              <w:t>Гвинт блокуючий, вимоги: діаметр 3,5 мм, розмір: нижня межа не більше ніж 10 мм, верхня межа не менше ніж 50 мм.</w:t>
            </w:r>
          </w:p>
          <w:p>
            <w:pPr>
              <w:jc w:val="both"/>
              <w:rPr>
                <w:sz w:val="24"/>
                <w:szCs w:val="24"/>
              </w:rPr>
            </w:pPr>
            <w:r>
              <w:rPr>
                <w:sz w:val="24"/>
                <w:szCs w:val="24"/>
              </w:rPr>
              <w:t xml:space="preserve">Гвинт кортикальний, вимоги: діаметр 3,5 мм,  розмір: нижня межа не більше ніж 10 мм, верхня межа не менше ніж 50 мм </w:t>
            </w:r>
          </w:p>
          <w:p>
            <w:pPr>
              <w:jc w:val="both"/>
              <w:rPr>
                <w:sz w:val="24"/>
                <w:szCs w:val="24"/>
              </w:rPr>
            </w:pPr>
            <w:r>
              <w:rPr>
                <w:sz w:val="24"/>
                <w:szCs w:val="24"/>
              </w:rPr>
              <w:t>Гвинт блокуючий, вимоги: діаметр 2,4/2,7 мм, розмір: нижня межа не більше ніж 10 мм, верхня межа не менше ніж 30 мм</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Матеріал виготовлення пластин та гвинтів</w:t>
            </w:r>
          </w:p>
        </w:tc>
        <w:tc>
          <w:tcPr>
            <w:tcW w:w="4820" w:type="dxa"/>
          </w:tcPr>
          <w:p>
            <w:pPr>
              <w:jc w:val="both"/>
              <w:rPr>
                <w:sz w:val="24"/>
                <w:szCs w:val="24"/>
              </w:rPr>
            </w:pPr>
            <w:r>
              <w:rPr>
                <w:sz w:val="24"/>
                <w:szCs w:val="24"/>
              </w:rPr>
              <w:t>Титан, або титановий сплав (відповідно до ISO 5832-3) із захисним покриттям (анодування або інше)</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1191" w:type="dxa"/>
            <w:shd w:val="clear" w:color="auto" w:fill="auto"/>
            <w:vAlign w:val="bottom"/>
          </w:tcPr>
          <w:p>
            <w:pPr>
              <w:jc w:val="both"/>
              <w:rPr>
                <w:b/>
                <w:bCs/>
                <w:sz w:val="24"/>
                <w:szCs w:val="24"/>
                <w:lang w:val="uk-UA"/>
              </w:rPr>
            </w:pPr>
            <w:r>
              <w:rPr>
                <w:b/>
                <w:bCs/>
                <w:sz w:val="24"/>
                <w:szCs w:val="24"/>
                <w:lang w:val="uk-UA"/>
              </w:rPr>
              <w:t>20.</w:t>
            </w:r>
          </w:p>
        </w:tc>
        <w:tc>
          <w:tcPr>
            <w:tcW w:w="4616" w:type="dxa"/>
            <w:shd w:val="clear" w:color="auto" w:fill="auto"/>
            <w:vAlign w:val="bottom"/>
          </w:tcPr>
          <w:p>
            <w:pPr>
              <w:jc w:val="both"/>
              <w:rPr>
                <w:b/>
                <w:sz w:val="24"/>
                <w:szCs w:val="24"/>
              </w:rPr>
            </w:pPr>
            <w:r>
              <w:rPr>
                <w:b/>
                <w:sz w:val="24"/>
                <w:szCs w:val="24"/>
              </w:rPr>
              <w:t>Пяткова пластина</w:t>
            </w:r>
          </w:p>
        </w:tc>
        <w:tc>
          <w:tcPr>
            <w:tcW w:w="4820" w:type="dxa"/>
          </w:tcPr>
          <w:p>
            <w:pPr>
              <w:jc w:val="both"/>
              <w:rPr>
                <w:sz w:val="24"/>
                <w:szCs w:val="24"/>
              </w:rPr>
            </w:pP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b/>
                <w:sz w:val="24"/>
                <w:szCs w:val="24"/>
              </w:rPr>
              <w:t xml:space="preserve">Вимоги до </w:t>
            </w:r>
            <w:r>
              <w:rPr>
                <w:b/>
                <w:sz w:val="24"/>
                <w:szCs w:val="24"/>
                <w:lang w:val="uk-UA"/>
              </w:rPr>
              <w:t>п</w:t>
            </w:r>
            <w:r>
              <w:rPr>
                <w:b/>
                <w:sz w:val="24"/>
                <w:szCs w:val="24"/>
              </w:rPr>
              <w:t>ятков</w:t>
            </w:r>
            <w:r>
              <w:rPr>
                <w:b/>
                <w:sz w:val="24"/>
                <w:szCs w:val="24"/>
                <w:lang w:val="uk-UA"/>
              </w:rPr>
              <w:t>ої</w:t>
            </w:r>
            <w:r>
              <w:rPr>
                <w:b/>
                <w:sz w:val="24"/>
                <w:szCs w:val="24"/>
              </w:rPr>
              <w:t xml:space="preserve"> пластин</w:t>
            </w:r>
            <w:r>
              <w:rPr>
                <w:b/>
                <w:sz w:val="24"/>
                <w:szCs w:val="24"/>
                <w:lang w:val="uk-UA"/>
              </w:rPr>
              <w:t>и</w:t>
            </w:r>
            <w:r>
              <w:rPr>
                <w:b/>
                <w:sz w:val="24"/>
                <w:szCs w:val="24"/>
              </w:rPr>
              <w:t xml:space="preserve"> та комплекту гвинтів:</w:t>
            </w:r>
          </w:p>
        </w:tc>
        <w:tc>
          <w:tcPr>
            <w:tcW w:w="4820" w:type="dxa"/>
          </w:tcPr>
          <w:p>
            <w:pPr>
              <w:jc w:val="both"/>
              <w:rPr>
                <w:sz w:val="24"/>
                <w:szCs w:val="24"/>
                <w:lang w:val="uk-UA"/>
              </w:rPr>
            </w:pPr>
            <w:r>
              <w:rPr>
                <w:sz w:val="24"/>
                <w:szCs w:val="24"/>
                <w:lang w:val="uk-UA"/>
              </w:rPr>
              <w:t>15 шт.</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Отвори пластин</w:t>
            </w:r>
          </w:p>
        </w:tc>
        <w:tc>
          <w:tcPr>
            <w:tcW w:w="4820" w:type="dxa"/>
          </w:tcPr>
          <w:p>
            <w:pPr>
              <w:jc w:val="both"/>
              <w:rPr>
                <w:sz w:val="24"/>
                <w:szCs w:val="24"/>
              </w:rPr>
            </w:pPr>
            <w:r>
              <w:rPr>
                <w:sz w:val="24"/>
                <w:szCs w:val="24"/>
              </w:rPr>
              <w:t>Комбіновані</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Виконання</w:t>
            </w:r>
          </w:p>
        </w:tc>
        <w:tc>
          <w:tcPr>
            <w:tcW w:w="4820" w:type="dxa"/>
          </w:tcPr>
          <w:p>
            <w:pPr>
              <w:jc w:val="both"/>
              <w:rPr>
                <w:sz w:val="24"/>
                <w:szCs w:val="24"/>
              </w:rPr>
            </w:pPr>
            <w:r>
              <w:rPr>
                <w:sz w:val="24"/>
                <w:szCs w:val="24"/>
              </w:rPr>
              <w:t>Праве та ліве</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b/>
                <w:sz w:val="24"/>
                <w:szCs w:val="24"/>
                <w:lang w:val="uk-UA"/>
              </w:rPr>
            </w:pPr>
            <w:r>
              <w:rPr>
                <w:sz w:val="24"/>
                <w:szCs w:val="24"/>
                <w:lang w:val="uk-UA"/>
              </w:rPr>
              <w:t>Вимоги до пластин</w:t>
            </w:r>
          </w:p>
        </w:tc>
        <w:tc>
          <w:tcPr>
            <w:tcW w:w="4820" w:type="dxa"/>
          </w:tcPr>
          <w:p>
            <w:pPr>
              <w:jc w:val="both"/>
              <w:rPr>
                <w:sz w:val="24"/>
                <w:szCs w:val="24"/>
                <w:lang w:val="uk-UA"/>
              </w:rPr>
            </w:pPr>
            <w:r>
              <w:rPr>
                <w:sz w:val="24"/>
                <w:szCs w:val="24"/>
                <w:lang w:val="uk-UA"/>
              </w:rPr>
              <w:t>Повинно бути не менше 6 різних типів пластин для п’ятки</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Діаметр отворів під гвинти</w:t>
            </w:r>
          </w:p>
        </w:tc>
        <w:tc>
          <w:tcPr>
            <w:tcW w:w="4820" w:type="dxa"/>
          </w:tcPr>
          <w:p>
            <w:pPr>
              <w:jc w:val="both"/>
              <w:rPr>
                <w:sz w:val="24"/>
                <w:szCs w:val="24"/>
              </w:rPr>
            </w:pPr>
            <w:r>
              <w:rPr>
                <w:sz w:val="24"/>
                <w:szCs w:val="24"/>
              </w:rPr>
              <w:t xml:space="preserve">3,5 мм </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Вимоги до гвинтів</w:t>
            </w:r>
          </w:p>
          <w:p>
            <w:pPr>
              <w:jc w:val="both"/>
              <w:rPr>
                <w:sz w:val="24"/>
                <w:szCs w:val="24"/>
              </w:rPr>
            </w:pPr>
          </w:p>
        </w:tc>
        <w:tc>
          <w:tcPr>
            <w:tcW w:w="4820" w:type="dxa"/>
          </w:tcPr>
          <w:p>
            <w:pPr>
              <w:jc w:val="both"/>
              <w:rPr>
                <w:sz w:val="24"/>
                <w:szCs w:val="24"/>
              </w:rPr>
            </w:pPr>
            <w:r>
              <w:rPr>
                <w:sz w:val="24"/>
                <w:szCs w:val="24"/>
              </w:rPr>
              <w:t xml:space="preserve">Гвинти повинні відповідати отворам пластин </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Гвинти: двох видів</w:t>
            </w:r>
          </w:p>
        </w:tc>
        <w:tc>
          <w:tcPr>
            <w:tcW w:w="4820" w:type="dxa"/>
          </w:tcPr>
          <w:p>
            <w:pPr>
              <w:jc w:val="both"/>
              <w:rPr>
                <w:sz w:val="24"/>
                <w:szCs w:val="24"/>
              </w:rPr>
            </w:pPr>
            <w:r>
              <w:rPr>
                <w:sz w:val="24"/>
                <w:szCs w:val="24"/>
              </w:rPr>
              <w:t>Гвинт блокуючий, вимоги: діаметр 3,5 мм, розмір: нижня межа не більше ніж 10 мм, верхня межа не менше ніж 50 мм.</w:t>
            </w:r>
          </w:p>
          <w:p>
            <w:pPr>
              <w:jc w:val="both"/>
              <w:rPr>
                <w:sz w:val="24"/>
                <w:szCs w:val="24"/>
              </w:rPr>
            </w:pPr>
            <w:r>
              <w:rPr>
                <w:sz w:val="24"/>
                <w:szCs w:val="24"/>
              </w:rPr>
              <w:t xml:space="preserve">Гвинт кортикальний, вимоги: діаметр 3,5 мм,  розмір: нижня межа не більше ніж 10 мм, верхня межа не менше ніж 50 мм </w:t>
            </w:r>
          </w:p>
          <w:p>
            <w:pPr>
              <w:jc w:val="both"/>
              <w:rPr>
                <w:sz w:val="24"/>
                <w:szCs w:val="24"/>
              </w:rPr>
            </w:pP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rPr>
              <w:t>Матеріал виготовлення пластин та гвинтів</w:t>
            </w:r>
          </w:p>
        </w:tc>
        <w:tc>
          <w:tcPr>
            <w:tcW w:w="4820" w:type="dxa"/>
          </w:tcPr>
          <w:p>
            <w:pPr>
              <w:jc w:val="both"/>
              <w:rPr>
                <w:sz w:val="24"/>
                <w:szCs w:val="24"/>
              </w:rPr>
            </w:pPr>
            <w:r>
              <w:rPr>
                <w:sz w:val="24"/>
                <w:szCs w:val="24"/>
              </w:rPr>
              <w:t>Титан, або титановий сплав (відповідно до ISO 5832-3) із захисним покриттям (анодування або інше)</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1191" w:type="dxa"/>
            <w:shd w:val="clear" w:color="auto" w:fill="auto"/>
            <w:vAlign w:val="bottom"/>
          </w:tcPr>
          <w:p>
            <w:pPr>
              <w:jc w:val="both"/>
              <w:rPr>
                <w:b/>
                <w:bCs/>
                <w:sz w:val="24"/>
                <w:szCs w:val="24"/>
                <w:lang w:val="uk-UA"/>
              </w:rPr>
            </w:pPr>
            <w:r>
              <w:rPr>
                <w:b/>
                <w:bCs/>
                <w:sz w:val="24"/>
                <w:szCs w:val="24"/>
                <w:lang w:val="uk-UA"/>
              </w:rPr>
              <w:t>21.</w:t>
            </w:r>
          </w:p>
        </w:tc>
        <w:tc>
          <w:tcPr>
            <w:tcW w:w="4616" w:type="dxa"/>
            <w:shd w:val="clear" w:color="auto" w:fill="auto"/>
            <w:vAlign w:val="bottom"/>
          </w:tcPr>
          <w:p>
            <w:pPr>
              <w:jc w:val="both"/>
              <w:rPr>
                <w:b/>
                <w:sz w:val="24"/>
                <w:szCs w:val="24"/>
                <w:lang w:val="uk-UA"/>
              </w:rPr>
            </w:pPr>
            <w:r>
              <w:rPr>
                <w:b/>
                <w:sz w:val="24"/>
                <w:szCs w:val="24"/>
              </w:rPr>
              <w:t>Гвинти різної довжини</w:t>
            </w:r>
            <w:r>
              <w:rPr>
                <w:b/>
                <w:sz w:val="24"/>
                <w:szCs w:val="24"/>
                <w:lang w:val="uk-UA"/>
              </w:rPr>
              <w:t xml:space="preserve"> та діаметру</w:t>
            </w:r>
          </w:p>
        </w:tc>
        <w:tc>
          <w:tcPr>
            <w:tcW w:w="4820" w:type="dxa"/>
          </w:tcPr>
          <w:p>
            <w:pPr>
              <w:jc w:val="both"/>
              <w:rPr>
                <w:sz w:val="24"/>
                <w:szCs w:val="24"/>
              </w:rPr>
            </w:pP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b/>
                <w:sz w:val="24"/>
                <w:szCs w:val="24"/>
              </w:rPr>
              <w:t xml:space="preserve">Вимоги до </w:t>
            </w:r>
            <w:r>
              <w:rPr>
                <w:b/>
                <w:sz w:val="24"/>
                <w:szCs w:val="24"/>
                <w:lang w:val="uk-UA"/>
              </w:rPr>
              <w:t>г</w:t>
            </w:r>
            <w:r>
              <w:rPr>
                <w:b/>
                <w:sz w:val="24"/>
                <w:szCs w:val="24"/>
              </w:rPr>
              <w:t>винт</w:t>
            </w:r>
            <w:r>
              <w:rPr>
                <w:b/>
                <w:sz w:val="24"/>
                <w:szCs w:val="24"/>
                <w:lang w:val="uk-UA"/>
              </w:rPr>
              <w:t>ів</w:t>
            </w:r>
            <w:r>
              <w:rPr>
                <w:b/>
                <w:sz w:val="24"/>
                <w:szCs w:val="24"/>
              </w:rPr>
              <w:t>:</w:t>
            </w:r>
          </w:p>
        </w:tc>
        <w:tc>
          <w:tcPr>
            <w:tcW w:w="4820" w:type="dxa"/>
          </w:tcPr>
          <w:p>
            <w:pPr>
              <w:jc w:val="both"/>
              <w:rPr>
                <w:sz w:val="24"/>
                <w:szCs w:val="24"/>
                <w:lang w:val="uk-UA"/>
              </w:rPr>
            </w:pP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lang w:val="uk-UA"/>
              </w:rPr>
            </w:pPr>
            <w:r>
              <w:rPr>
                <w:sz w:val="24"/>
                <w:szCs w:val="24"/>
                <w:lang w:val="uk-UA"/>
              </w:rPr>
              <w:t>Гвинти кортикальні 2.7мм:180шт</w:t>
            </w:r>
          </w:p>
        </w:tc>
        <w:tc>
          <w:tcPr>
            <w:tcW w:w="4820" w:type="dxa"/>
          </w:tcPr>
          <w:p>
            <w:pPr>
              <w:jc w:val="both"/>
              <w:rPr>
                <w:sz w:val="24"/>
                <w:szCs w:val="24"/>
              </w:rPr>
            </w:pPr>
            <w:r>
              <w:rPr>
                <w:sz w:val="24"/>
                <w:szCs w:val="24"/>
                <w:lang w:val="uk-UA"/>
              </w:rPr>
              <w:t>Н</w:t>
            </w:r>
            <w:r>
              <w:rPr>
                <w:sz w:val="24"/>
                <w:szCs w:val="24"/>
              </w:rPr>
              <w:t xml:space="preserve">ижня межа не більше ніж </w:t>
            </w:r>
            <w:r>
              <w:rPr>
                <w:sz w:val="24"/>
                <w:szCs w:val="24"/>
                <w:lang w:val="uk-UA"/>
              </w:rPr>
              <w:t>6</w:t>
            </w:r>
            <w:r>
              <w:rPr>
                <w:sz w:val="24"/>
                <w:szCs w:val="24"/>
              </w:rPr>
              <w:t xml:space="preserve"> мм, верхня межа не менше ніж </w:t>
            </w:r>
            <w:r>
              <w:rPr>
                <w:sz w:val="24"/>
                <w:szCs w:val="24"/>
                <w:lang w:val="uk-UA"/>
              </w:rPr>
              <w:t>30</w:t>
            </w:r>
            <w:r>
              <w:rPr>
                <w:sz w:val="24"/>
                <w:szCs w:val="24"/>
              </w:rPr>
              <w:t xml:space="preserve"> мм.</w:t>
            </w:r>
          </w:p>
          <w:p>
            <w:pPr>
              <w:jc w:val="both"/>
              <w:rPr>
                <w:sz w:val="24"/>
                <w:szCs w:val="24"/>
              </w:rPr>
            </w:pP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lang w:val="uk-UA"/>
              </w:rPr>
            </w:pPr>
            <w:r>
              <w:rPr>
                <w:sz w:val="24"/>
                <w:szCs w:val="24"/>
                <w:lang w:val="uk-UA"/>
              </w:rPr>
              <w:t xml:space="preserve">Гвинти блокуючі </w:t>
            </w:r>
            <w:r>
              <w:rPr>
                <w:sz w:val="24"/>
                <w:szCs w:val="24"/>
                <w:lang w:val="en-US"/>
              </w:rPr>
              <w:t>VA</w:t>
            </w:r>
            <w:r>
              <w:rPr>
                <w:sz w:val="24"/>
                <w:szCs w:val="24"/>
                <w:lang w:val="ru-RU"/>
              </w:rPr>
              <w:t xml:space="preserve"> </w:t>
            </w:r>
            <w:r>
              <w:rPr>
                <w:sz w:val="24"/>
                <w:szCs w:val="24"/>
                <w:lang w:val="uk-UA"/>
              </w:rPr>
              <w:t>2.7мм:40шт</w:t>
            </w:r>
          </w:p>
        </w:tc>
        <w:tc>
          <w:tcPr>
            <w:tcW w:w="4820" w:type="dxa"/>
          </w:tcPr>
          <w:p>
            <w:pPr>
              <w:jc w:val="both"/>
              <w:rPr>
                <w:sz w:val="24"/>
                <w:szCs w:val="24"/>
                <w:lang w:val="uk-UA"/>
              </w:rPr>
            </w:pPr>
            <w:r>
              <w:rPr>
                <w:sz w:val="24"/>
                <w:szCs w:val="24"/>
                <w:lang w:val="uk-UA"/>
              </w:rPr>
              <w:t>Н</w:t>
            </w:r>
            <w:r>
              <w:rPr>
                <w:sz w:val="24"/>
                <w:szCs w:val="24"/>
              </w:rPr>
              <w:t xml:space="preserve">ижня межа не більше ніж </w:t>
            </w:r>
            <w:r>
              <w:rPr>
                <w:sz w:val="24"/>
                <w:szCs w:val="24"/>
                <w:lang w:val="uk-UA"/>
              </w:rPr>
              <w:t>8</w:t>
            </w:r>
            <w:r>
              <w:rPr>
                <w:sz w:val="24"/>
                <w:szCs w:val="24"/>
              </w:rPr>
              <w:t xml:space="preserve"> мм, верхня межа не менше ніж 5 мм.</w:t>
            </w:r>
            <w:r>
              <w:rPr>
                <w:sz w:val="24"/>
                <w:szCs w:val="24"/>
                <w:lang w:val="uk-UA"/>
              </w:rPr>
              <w:t xml:space="preserve"> Головка гвинта повинна бути закруглена щоб гвинт</w:t>
            </w:r>
            <w:r>
              <w:rPr>
                <w:sz w:val="24"/>
                <w:szCs w:val="24"/>
                <w:lang w:val="ru-RU"/>
              </w:rPr>
              <w:t xml:space="preserve"> </w:t>
            </w:r>
            <w:r>
              <w:rPr>
                <w:sz w:val="24"/>
                <w:szCs w:val="24"/>
                <w:lang w:val="uk-UA"/>
              </w:rPr>
              <w:t>можна було закручувати під різним кутом</w:t>
            </w:r>
          </w:p>
          <w:p>
            <w:pPr>
              <w:jc w:val="both"/>
              <w:rPr>
                <w:sz w:val="24"/>
                <w:szCs w:val="24"/>
              </w:rPr>
            </w:pP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lang w:val="uk-UA"/>
              </w:rPr>
            </w:pPr>
            <w:r>
              <w:rPr>
                <w:sz w:val="24"/>
                <w:szCs w:val="24"/>
                <w:lang w:val="uk-UA"/>
              </w:rPr>
              <w:t>Гвинти кортикальні 3.5мм: 250шт</w:t>
            </w:r>
          </w:p>
        </w:tc>
        <w:tc>
          <w:tcPr>
            <w:tcW w:w="4820" w:type="dxa"/>
          </w:tcPr>
          <w:p>
            <w:pPr>
              <w:jc w:val="both"/>
              <w:rPr>
                <w:sz w:val="24"/>
                <w:szCs w:val="24"/>
              </w:rPr>
            </w:pPr>
            <w:r>
              <w:rPr>
                <w:sz w:val="24"/>
                <w:szCs w:val="24"/>
              </w:rPr>
              <w:t xml:space="preserve">нижня межа не більше ніж 10 мм, верхня межа не менше ніж </w:t>
            </w:r>
            <w:r>
              <w:rPr>
                <w:sz w:val="24"/>
                <w:szCs w:val="24"/>
                <w:lang w:val="uk-UA"/>
              </w:rPr>
              <w:t>60</w:t>
            </w:r>
            <w:r>
              <w:rPr>
                <w:sz w:val="24"/>
                <w:szCs w:val="24"/>
              </w:rPr>
              <w:t xml:space="preserve"> мм.</w:t>
            </w:r>
          </w:p>
          <w:p>
            <w:pPr>
              <w:jc w:val="both"/>
              <w:rPr>
                <w:sz w:val="24"/>
                <w:szCs w:val="24"/>
              </w:rPr>
            </w:pP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lang w:val="uk-UA"/>
              </w:rPr>
            </w:pPr>
            <w:r>
              <w:rPr>
                <w:sz w:val="24"/>
                <w:szCs w:val="24"/>
                <w:lang w:val="uk-UA"/>
              </w:rPr>
              <w:t>Гвинти блокуючі 3,5мм: 1450 шт</w:t>
            </w:r>
          </w:p>
        </w:tc>
        <w:tc>
          <w:tcPr>
            <w:tcW w:w="4820" w:type="dxa"/>
          </w:tcPr>
          <w:p>
            <w:pPr>
              <w:jc w:val="both"/>
              <w:rPr>
                <w:sz w:val="24"/>
                <w:szCs w:val="24"/>
              </w:rPr>
            </w:pPr>
            <w:r>
              <w:rPr>
                <w:sz w:val="24"/>
                <w:szCs w:val="24"/>
              </w:rPr>
              <w:t xml:space="preserve">нижня межа не більше ніж 10 мм, верхня межа не менше ніж </w:t>
            </w:r>
            <w:r>
              <w:rPr>
                <w:sz w:val="24"/>
                <w:szCs w:val="24"/>
                <w:lang w:val="uk-UA"/>
              </w:rPr>
              <w:t>6</w:t>
            </w:r>
            <w:r>
              <w:rPr>
                <w:sz w:val="24"/>
                <w:szCs w:val="24"/>
              </w:rPr>
              <w:t>0 мм.</w:t>
            </w:r>
          </w:p>
          <w:p>
            <w:pPr>
              <w:jc w:val="both"/>
              <w:rPr>
                <w:sz w:val="24"/>
                <w:szCs w:val="24"/>
              </w:rPr>
            </w:pP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rPr>
            </w:pPr>
            <w:r>
              <w:rPr>
                <w:sz w:val="24"/>
                <w:szCs w:val="24"/>
                <w:lang w:val="uk-UA"/>
              </w:rPr>
              <w:t>Гвинти кортикальні 4.5мм: 120 шт</w:t>
            </w:r>
          </w:p>
        </w:tc>
        <w:tc>
          <w:tcPr>
            <w:tcW w:w="4820" w:type="dxa"/>
          </w:tcPr>
          <w:p>
            <w:pPr>
              <w:jc w:val="both"/>
              <w:rPr>
                <w:sz w:val="24"/>
                <w:szCs w:val="24"/>
              </w:rPr>
            </w:pPr>
            <w:r>
              <w:rPr>
                <w:sz w:val="24"/>
                <w:szCs w:val="24"/>
              </w:rPr>
              <w:t>нижня межа не більше ніж 10 мм, верхня межа не менше ніж 50 мм.</w:t>
            </w:r>
          </w:p>
          <w:p>
            <w:pPr>
              <w:jc w:val="both"/>
              <w:rPr>
                <w:sz w:val="24"/>
                <w:szCs w:val="24"/>
              </w:rPr>
            </w:pP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lang w:val="uk-UA"/>
              </w:rPr>
            </w:pPr>
            <w:r>
              <w:rPr>
                <w:sz w:val="24"/>
                <w:szCs w:val="24"/>
                <w:lang w:val="uk-UA"/>
              </w:rPr>
              <w:t>Гвинти блокуючі 5.0мм:400шт</w:t>
            </w:r>
          </w:p>
        </w:tc>
        <w:tc>
          <w:tcPr>
            <w:tcW w:w="4820" w:type="dxa"/>
          </w:tcPr>
          <w:p>
            <w:pPr>
              <w:jc w:val="both"/>
              <w:rPr>
                <w:sz w:val="24"/>
                <w:szCs w:val="24"/>
              </w:rPr>
            </w:pPr>
            <w:r>
              <w:rPr>
                <w:sz w:val="24"/>
                <w:szCs w:val="24"/>
              </w:rPr>
              <w:t>нижня межа не більше ніж 1</w:t>
            </w:r>
            <w:r>
              <w:rPr>
                <w:sz w:val="24"/>
                <w:szCs w:val="24"/>
                <w:lang w:val="uk-UA"/>
              </w:rPr>
              <w:t>2</w:t>
            </w:r>
            <w:r>
              <w:rPr>
                <w:sz w:val="24"/>
                <w:szCs w:val="24"/>
              </w:rPr>
              <w:t xml:space="preserve"> мм, верхня межа не менше ніж </w:t>
            </w:r>
            <w:r>
              <w:rPr>
                <w:sz w:val="24"/>
                <w:szCs w:val="24"/>
                <w:lang w:val="uk-UA"/>
              </w:rPr>
              <w:t>9</w:t>
            </w:r>
            <w:r>
              <w:rPr>
                <w:sz w:val="24"/>
                <w:szCs w:val="24"/>
              </w:rPr>
              <w:t>0 мм.</w:t>
            </w:r>
          </w:p>
          <w:p>
            <w:pPr>
              <w:jc w:val="both"/>
              <w:rPr>
                <w:sz w:val="24"/>
                <w:szCs w:val="24"/>
              </w:rPr>
            </w:pP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 w:hRule="atLeast"/>
        </w:trPr>
        <w:tc>
          <w:tcPr>
            <w:tcW w:w="1191" w:type="dxa"/>
            <w:shd w:val="clear" w:color="auto" w:fill="auto"/>
            <w:vAlign w:val="bottom"/>
          </w:tcPr>
          <w:p>
            <w:pPr>
              <w:jc w:val="both"/>
              <w:rPr>
                <w:sz w:val="24"/>
                <w:szCs w:val="24"/>
              </w:rPr>
            </w:pPr>
          </w:p>
        </w:tc>
        <w:tc>
          <w:tcPr>
            <w:tcW w:w="4616" w:type="dxa"/>
            <w:shd w:val="clear" w:color="auto" w:fill="auto"/>
            <w:vAlign w:val="bottom"/>
          </w:tcPr>
          <w:p>
            <w:pPr>
              <w:jc w:val="both"/>
              <w:rPr>
                <w:sz w:val="24"/>
                <w:szCs w:val="24"/>
                <w:lang w:val="uk-UA"/>
              </w:rPr>
            </w:pPr>
            <w:r>
              <w:rPr>
                <w:sz w:val="24"/>
                <w:szCs w:val="24"/>
                <w:lang w:val="uk-UA"/>
              </w:rPr>
              <w:t>Гвинти блокуючий канюльований 7.0мм</w:t>
            </w:r>
          </w:p>
          <w:p>
            <w:pPr>
              <w:jc w:val="both"/>
              <w:rPr>
                <w:sz w:val="24"/>
                <w:szCs w:val="24"/>
                <w:lang w:val="uk-UA"/>
              </w:rPr>
            </w:pPr>
            <w:r>
              <w:rPr>
                <w:sz w:val="24"/>
                <w:szCs w:val="24"/>
                <w:lang w:val="uk-UA"/>
              </w:rPr>
              <w:t>60 шт</w:t>
            </w:r>
          </w:p>
        </w:tc>
        <w:tc>
          <w:tcPr>
            <w:tcW w:w="4820" w:type="dxa"/>
          </w:tcPr>
          <w:p>
            <w:pPr>
              <w:jc w:val="both"/>
              <w:rPr>
                <w:sz w:val="24"/>
                <w:szCs w:val="24"/>
                <w:lang w:val="uk-UA"/>
              </w:rPr>
            </w:pPr>
            <w:r>
              <w:rPr>
                <w:sz w:val="24"/>
                <w:szCs w:val="24"/>
                <w:lang w:val="uk-UA"/>
              </w:rPr>
              <w:t>Н</w:t>
            </w:r>
            <w:r>
              <w:rPr>
                <w:sz w:val="24"/>
                <w:szCs w:val="24"/>
              </w:rPr>
              <w:t xml:space="preserve">ижня межа не більше ніж </w:t>
            </w:r>
            <w:r>
              <w:rPr>
                <w:sz w:val="24"/>
                <w:szCs w:val="24"/>
                <w:lang w:val="uk-UA"/>
              </w:rPr>
              <w:t>65</w:t>
            </w:r>
            <w:r>
              <w:rPr>
                <w:sz w:val="24"/>
                <w:szCs w:val="24"/>
              </w:rPr>
              <w:t xml:space="preserve"> мм, верхня межа не менше ніж </w:t>
            </w:r>
            <w:r>
              <w:rPr>
                <w:sz w:val="24"/>
                <w:szCs w:val="24"/>
                <w:lang w:val="uk-UA"/>
              </w:rPr>
              <w:t xml:space="preserve">110 </w:t>
            </w:r>
            <w:r>
              <w:rPr>
                <w:sz w:val="24"/>
                <w:szCs w:val="24"/>
              </w:rPr>
              <w:t>мм.</w:t>
            </w:r>
            <w:r>
              <w:rPr>
                <w:sz w:val="24"/>
                <w:szCs w:val="24"/>
                <w:lang w:val="uk-UA"/>
              </w:rPr>
              <w:t xml:space="preserve"> Повинен бути канюлований.</w:t>
            </w:r>
          </w:p>
          <w:p>
            <w:pPr>
              <w:jc w:val="both"/>
              <w:rPr>
                <w:sz w:val="24"/>
                <w:szCs w:val="24"/>
              </w:rPr>
            </w:pP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1191" w:type="dxa"/>
            <w:shd w:val="clear" w:color="auto" w:fill="auto"/>
            <w:vAlign w:val="bottom"/>
          </w:tcPr>
          <w:p>
            <w:pPr>
              <w:jc w:val="both"/>
              <w:rPr>
                <w:b/>
                <w:bCs/>
                <w:sz w:val="24"/>
                <w:szCs w:val="24"/>
              </w:rPr>
            </w:pPr>
          </w:p>
        </w:tc>
        <w:tc>
          <w:tcPr>
            <w:tcW w:w="4616" w:type="dxa"/>
            <w:shd w:val="clear" w:color="auto" w:fill="auto"/>
            <w:vAlign w:val="bottom"/>
          </w:tcPr>
          <w:p>
            <w:pPr>
              <w:jc w:val="both"/>
              <w:rPr>
                <w:b/>
                <w:bCs/>
                <w:sz w:val="24"/>
                <w:szCs w:val="24"/>
              </w:rPr>
            </w:pPr>
            <w:r>
              <w:rPr>
                <w:b/>
                <w:bCs/>
                <w:sz w:val="24"/>
                <w:szCs w:val="24"/>
              </w:rPr>
              <w:t>Матеріал виготовлення пластин та гвинтів</w:t>
            </w:r>
          </w:p>
        </w:tc>
        <w:tc>
          <w:tcPr>
            <w:tcW w:w="4820" w:type="dxa"/>
          </w:tcPr>
          <w:p>
            <w:pPr>
              <w:jc w:val="both"/>
              <w:rPr>
                <w:b/>
                <w:bCs/>
                <w:sz w:val="24"/>
                <w:szCs w:val="24"/>
              </w:rPr>
            </w:pPr>
            <w:r>
              <w:rPr>
                <w:b/>
                <w:bCs/>
                <w:sz w:val="24"/>
                <w:szCs w:val="24"/>
              </w:rPr>
              <w:t>Титан, або титановий сплав (відповідно до ISO 5832-3) із захисним покриттям (анодування або інше)</w:t>
            </w:r>
          </w:p>
        </w:tc>
        <w:tc>
          <w:tcPr>
            <w:tcW w:w="4536" w:type="dxa"/>
          </w:tcPr>
          <w:p>
            <w:pPr>
              <w:jc w:val="center"/>
              <w:rPr>
                <w:b/>
                <w:bCs/>
                <w:sz w:val="24"/>
                <w:szCs w:val="24"/>
              </w:rPr>
            </w:pPr>
          </w:p>
        </w:tc>
      </w:tr>
    </w:tbl>
    <w:p>
      <w:pPr>
        <w:widowControl/>
        <w:spacing w:before="240" w:after="240"/>
        <w:jc w:val="center"/>
        <w:rPr>
          <w:b/>
          <w:color w:val="000000"/>
          <w:sz w:val="24"/>
          <w:szCs w:val="24"/>
        </w:rPr>
      </w:pPr>
    </w:p>
    <w:p>
      <w:pPr>
        <w:widowControl/>
        <w:spacing w:before="240" w:after="240"/>
        <w:jc w:val="center"/>
        <w:rPr>
          <w:b/>
          <w:color w:val="000000"/>
          <w:sz w:val="24"/>
          <w:szCs w:val="24"/>
        </w:rPr>
      </w:pPr>
      <w:bookmarkStart w:id="2" w:name="_GoBack"/>
      <w:bookmarkEnd w:id="2"/>
    </w:p>
    <w:p>
      <w:pPr>
        <w:widowControl/>
        <w:spacing w:before="240" w:after="240"/>
        <w:jc w:val="center"/>
        <w:rPr>
          <w:b/>
          <w:color w:val="000000"/>
          <w:sz w:val="24"/>
          <w:szCs w:val="24"/>
        </w:rPr>
      </w:pPr>
    </w:p>
    <w:p>
      <w:pPr>
        <w:widowControl/>
        <w:spacing w:before="240" w:after="240"/>
        <w:jc w:val="center"/>
        <w:rPr>
          <w:b/>
          <w:color w:val="000000"/>
          <w:sz w:val="24"/>
          <w:szCs w:val="24"/>
        </w:rPr>
      </w:pPr>
      <w:r>
        <w:rPr>
          <w:b/>
          <w:color w:val="000000"/>
          <w:sz w:val="24"/>
          <w:szCs w:val="24"/>
        </w:rPr>
        <w:t>Обов’язкові вимоги до предмета закупівлі: </w:t>
      </w:r>
    </w:p>
    <w:p>
      <w:pPr>
        <w:widowControl/>
        <w:spacing w:before="240" w:after="240"/>
        <w:ind w:firstLine="720"/>
        <w:jc w:val="both"/>
        <w:rPr>
          <w:b/>
          <w:color w:val="000000"/>
          <w:sz w:val="24"/>
          <w:szCs w:val="24"/>
        </w:rPr>
      </w:pPr>
      <w:r>
        <w:rPr>
          <w:b/>
          <w:color w:val="000000"/>
          <w:sz w:val="24"/>
          <w:szCs w:val="24"/>
        </w:rPr>
        <w:t>Для цілей забезпечення тендерної пропозиції терміни у тендерній документації щодо медичних виробів вживаються у значенні Законів України «Про технічні регламенти та оцінку відповідності», «Про загальну безпечність нехарчової продукції», Постанов Кабінету Міністрів України від 02.10.2013 р. № 753 «Про затвердження Технічного регламенту щодо медичних виробів», від 02.10.2013 р. № 754 «Про затвердження Технічного регламенту щодо медичних виробів для діагностики in vitro», від 02.10.2013 р. №755 «Про затвердження Технічного регламенту щодо активних медичних виробів, які імплантують».</w:t>
      </w:r>
    </w:p>
    <w:p>
      <w:pPr>
        <w:widowControl/>
        <w:spacing w:before="240" w:after="240"/>
        <w:ind w:firstLine="720"/>
        <w:jc w:val="both"/>
        <w:rPr>
          <w:b/>
          <w:sz w:val="24"/>
          <w:szCs w:val="24"/>
          <w:highlight w:val="white"/>
        </w:rPr>
      </w:pPr>
      <w:r>
        <w:rPr>
          <w:b/>
          <w:sz w:val="24"/>
          <w:szCs w:val="24"/>
          <w:highlight w:val="white"/>
        </w:rPr>
        <w:t>Пакування та/або маркування повинні надавати можливість розрізняти ідентичні або подібні медичні вироби, що постачаються як стерильними, так і нестерильними.</w:t>
      </w:r>
    </w:p>
    <w:p>
      <w:pPr>
        <w:pBdr>
          <w:bottom w:val="single" w:color="000000" w:sz="12" w:space="0"/>
        </w:pBdr>
        <w:shd w:val="clear" w:color="auto" w:fill="FFFFFF"/>
        <w:ind w:right="1"/>
        <w:rPr>
          <w:b/>
          <w:color w:val="000000"/>
        </w:rPr>
      </w:pPr>
    </w:p>
    <w:p>
      <w:pPr>
        <w:shd w:val="clear" w:color="auto" w:fill="FFFFFF"/>
        <w:ind w:right="1"/>
        <w:jc w:val="center"/>
        <w:rPr>
          <w:b/>
          <w:color w:val="000000"/>
          <w:vertAlign w:val="superscript"/>
        </w:rPr>
      </w:pPr>
      <w:r>
        <w:rPr>
          <w:b/>
          <w:color w:val="000000"/>
        </w:rPr>
        <w:t>Посада, прізвище, ініціали, підпис керівника чи уповноваженої особи учасника</w:t>
      </w:r>
      <w:r>
        <w:rPr>
          <w:b/>
          <w:color w:val="000000"/>
          <w:vertAlign w:val="superscript"/>
        </w:rPr>
        <w:t>*</w:t>
      </w:r>
    </w:p>
    <w:p>
      <w:pPr>
        <w:pBdr>
          <w:top w:val="none" w:color="auto" w:sz="0" w:space="0"/>
          <w:left w:val="none" w:color="auto" w:sz="0" w:space="0"/>
          <w:bottom w:val="none" w:color="auto" w:sz="0" w:space="0"/>
          <w:right w:val="none" w:color="auto" w:sz="0" w:space="0"/>
          <w:between w:val="none" w:color="auto" w:sz="0" w:space="0"/>
        </w:pBdr>
        <w:shd w:val="clear" w:color="auto" w:fill="FFFFFF"/>
        <w:ind w:left="720" w:right="1" w:hanging="567"/>
        <w:jc w:val="both"/>
        <w:rPr>
          <w:b/>
          <w:color w:val="000000"/>
          <w:sz w:val="20"/>
          <w:szCs w:val="20"/>
        </w:rPr>
      </w:pPr>
    </w:p>
    <w:p>
      <w:pPr>
        <w:pBdr>
          <w:top w:val="none" w:color="auto" w:sz="0" w:space="0"/>
          <w:left w:val="none" w:color="auto" w:sz="0" w:space="0"/>
          <w:bottom w:val="none" w:color="auto" w:sz="0" w:space="0"/>
          <w:right w:val="none" w:color="auto" w:sz="0" w:space="0"/>
          <w:between w:val="none" w:color="auto" w:sz="0" w:space="0"/>
        </w:pBdr>
        <w:shd w:val="clear" w:color="auto" w:fill="FFFFFF"/>
        <w:ind w:left="720" w:right="1" w:hanging="567"/>
        <w:jc w:val="both"/>
        <w:rPr>
          <w:b/>
          <w:color w:val="000000"/>
          <w:sz w:val="20"/>
          <w:szCs w:val="20"/>
        </w:rPr>
      </w:pPr>
    </w:p>
    <w:p>
      <w:pPr>
        <w:shd w:val="clear" w:color="auto" w:fill="FFFFFF"/>
        <w:ind w:right="1"/>
        <w:jc w:val="both"/>
        <w:rPr>
          <w:b/>
          <w:sz w:val="24"/>
          <w:szCs w:val="24"/>
        </w:rPr>
      </w:pPr>
      <w:r>
        <w:rPr>
          <w:b/>
          <w:color w:val="000000"/>
          <w:vertAlign w:val="superscript"/>
        </w:rPr>
        <w:t>*</w:t>
      </w:r>
      <w:r>
        <w:rPr>
          <w:i/>
          <w:color w:val="000000"/>
          <w:sz w:val="20"/>
          <w:szCs w:val="20"/>
        </w:rPr>
        <w:t>Учасник має право поставити на документі відбиток печатки, у випадку її використання учасником.</w:t>
      </w:r>
    </w:p>
    <w:p>
      <w:pPr>
        <w:jc w:val="center"/>
        <w:rPr>
          <w:b/>
          <w:lang w:val="uk-UA"/>
        </w:rPr>
      </w:pPr>
      <w:r>
        <w:rPr>
          <w:rFonts w:ascii="Times New Roman" w:hAnsi="Times New Roman" w:eastAsia="Times New Roman" w:cs="Times New Roman"/>
          <w:bCs/>
          <w:i/>
          <w:sz w:val="24"/>
          <w:szCs w:val="24"/>
          <w:lang w:val="uk-UA"/>
        </w:rPr>
        <w:t xml:space="preserve">  </w:t>
      </w:r>
    </w:p>
    <w:p>
      <w:pPr>
        <w:spacing w:after="0" w:line="320" w:lineRule="exact"/>
        <w:jc w:val="center"/>
        <w:rPr>
          <w:rFonts w:ascii="Times New Roman" w:hAnsi="Times New Roman" w:eastAsia="Times New Roman" w:cs="Times New Roman"/>
          <w:b/>
          <w:sz w:val="24"/>
          <w:szCs w:val="24"/>
          <w:lang w:eastAsia="en-US"/>
        </w:rPr>
      </w:pPr>
    </w:p>
    <w:p>
      <w:pPr>
        <w:pStyle w:val="30"/>
        <w:numPr>
          <w:ilvl w:val="0"/>
          <w:numId w:val="1"/>
        </w:numPr>
        <w:spacing w:after="0" w:line="240" w:lineRule="auto"/>
        <w:rPr>
          <w:rFonts w:ascii="Times New Roman" w:hAnsi="Times New Roman" w:cs="Times New Roman"/>
          <w:b/>
          <w:iCs/>
          <w:sz w:val="24"/>
          <w:szCs w:val="24"/>
        </w:rPr>
      </w:pPr>
      <w:r>
        <w:rPr>
          <w:rFonts w:ascii="Times New Roman" w:hAnsi="Times New Roman" w:cs="Times New Roman"/>
          <w:b/>
          <w:iCs/>
          <w:sz w:val="24"/>
          <w:szCs w:val="24"/>
        </w:rPr>
        <w:t>Загальні вимоги до товару:</w:t>
      </w:r>
    </w:p>
    <w:p>
      <w:pPr>
        <w:pStyle w:val="30"/>
        <w:spacing w:after="0" w:line="240" w:lineRule="auto"/>
        <w:ind w:left="785"/>
        <w:rPr>
          <w:rFonts w:ascii="Times New Roman" w:hAnsi="Times New Roman" w:cs="Times New Roman"/>
          <w:b/>
          <w:iCs/>
          <w:sz w:val="16"/>
          <w:szCs w:val="16"/>
        </w:rPr>
      </w:pPr>
    </w:p>
    <w:p>
      <w:pPr>
        <w:numPr>
          <w:ilvl w:val="1"/>
          <w:numId w:val="2"/>
        </w:numPr>
        <w:spacing w:after="0" w:line="240" w:lineRule="auto"/>
        <w:ind w:left="426" w:hanging="1"/>
        <w:jc w:val="both"/>
        <w:rPr>
          <w:rFonts w:ascii="Times New Roman" w:hAnsi="Times New Roman" w:cs="Times New Roman"/>
          <w:iCs/>
          <w:sz w:val="24"/>
          <w:szCs w:val="24"/>
        </w:rPr>
      </w:pPr>
      <w:r>
        <w:rPr>
          <w:rFonts w:ascii="Times New Roman" w:hAnsi="Times New Roman" w:cs="Times New Roman"/>
          <w:iCs/>
          <w:sz w:val="24"/>
          <w:szCs w:val="24"/>
        </w:rPr>
        <w:t xml:space="preserve">Товар повинен відповідати вимогам Технічного регламенту щодо медичних виробів, </w:t>
      </w:r>
    </w:p>
    <w:p>
      <w:pPr>
        <w:numPr>
          <w:ilvl w:val="0"/>
          <w:numId w:val="0"/>
        </w:numPr>
        <w:spacing w:after="0" w:line="240" w:lineRule="auto"/>
        <w:ind w:left="425" w:leftChars="0"/>
        <w:jc w:val="both"/>
        <w:rPr>
          <w:rFonts w:ascii="Times New Roman" w:hAnsi="Times New Roman" w:cs="Times New Roman"/>
          <w:iCs/>
          <w:sz w:val="24"/>
          <w:szCs w:val="24"/>
        </w:rPr>
      </w:pPr>
      <w:r>
        <w:rPr>
          <w:rFonts w:ascii="Times New Roman" w:hAnsi="Times New Roman" w:cs="Times New Roman"/>
          <w:iCs/>
          <w:sz w:val="24"/>
          <w:szCs w:val="24"/>
        </w:rPr>
        <w:t>1.2. Товар повинен бути новим, не пошкодженим, термін та умови його зберігання не порушені.</w:t>
      </w:r>
    </w:p>
    <w:p>
      <w:pPr>
        <w:spacing w:after="0" w:line="240" w:lineRule="auto"/>
        <w:ind w:left="426" w:hanging="1"/>
        <w:jc w:val="both"/>
        <w:rPr>
          <w:rFonts w:ascii="Times New Roman" w:hAnsi="Times New Roman" w:cs="Times New Roman"/>
          <w:iCs/>
          <w:sz w:val="24"/>
          <w:szCs w:val="24"/>
        </w:rPr>
      </w:pPr>
      <w:r>
        <w:rPr>
          <w:rFonts w:ascii="Times New Roman" w:hAnsi="Times New Roman" w:cs="Times New Roman"/>
          <w:iCs/>
          <w:sz w:val="24"/>
          <w:szCs w:val="24"/>
        </w:rPr>
        <w:t>1.3.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w:t>
      </w:r>
    </w:p>
    <w:p>
      <w:pPr>
        <w:spacing w:after="0" w:line="240" w:lineRule="auto"/>
        <w:ind w:left="426"/>
        <w:jc w:val="both"/>
        <w:rPr>
          <w:rFonts w:ascii="Times New Roman" w:hAnsi="Times New Roman" w:cs="Times New Roman"/>
          <w:iCs/>
          <w:sz w:val="24"/>
          <w:szCs w:val="24"/>
        </w:rPr>
      </w:pPr>
      <w:r>
        <w:rPr>
          <w:rFonts w:ascii="Times New Roman" w:hAnsi="Times New Roman" w:cs="Times New Roman"/>
          <w:iCs/>
          <w:sz w:val="24"/>
          <w:szCs w:val="24"/>
        </w:rPr>
        <w:t>1.4. Весь товар не повинен мати ознак контрафактності, а саме несанкціонованого використання або нанесення торгових марок без офіційної згоди власників торгових марок. На пакуванні не повинно бути ознак видалення чи приховування нанесених раніше торгових марок.</w:t>
      </w:r>
    </w:p>
    <w:p>
      <w:pPr>
        <w:spacing w:after="0" w:line="240" w:lineRule="auto"/>
        <w:ind w:left="426" w:hanging="1"/>
        <w:jc w:val="both"/>
        <w:rPr>
          <w:rFonts w:ascii="Times New Roman" w:hAnsi="Times New Roman" w:cs="Times New Roman"/>
          <w:iCs/>
          <w:sz w:val="24"/>
          <w:szCs w:val="24"/>
        </w:rPr>
      </w:pPr>
      <w:r>
        <w:rPr>
          <w:rFonts w:ascii="Times New Roman" w:hAnsi="Times New Roman" w:cs="Times New Roman"/>
          <w:iCs/>
          <w:sz w:val="24"/>
          <w:szCs w:val="24"/>
        </w:rPr>
        <w:t>1.5. На товар надається гарантія на зберігання в межах гарантійної політики виробника товару.</w:t>
      </w:r>
    </w:p>
    <w:p>
      <w:pPr>
        <w:spacing w:after="0" w:line="240" w:lineRule="auto"/>
        <w:ind w:left="426" w:hanging="1"/>
        <w:jc w:val="both"/>
        <w:rPr>
          <w:rFonts w:ascii="Times New Roman" w:hAnsi="Times New Roman" w:cs="Times New Roman"/>
          <w:iCs/>
          <w:sz w:val="24"/>
          <w:szCs w:val="24"/>
        </w:rPr>
      </w:pPr>
      <w:r>
        <w:rPr>
          <w:rFonts w:ascii="Times New Roman" w:hAnsi="Times New Roman" w:cs="Times New Roman"/>
          <w:iCs/>
          <w:sz w:val="24"/>
          <w:szCs w:val="24"/>
        </w:rPr>
        <w:t>1.6. Товар повинен бути спакований Постачальником таким чином, щоб виключити псування його в період поставки.</w:t>
      </w:r>
    </w:p>
    <w:p>
      <w:pPr>
        <w:spacing w:after="0" w:line="240" w:lineRule="auto"/>
        <w:ind w:left="426" w:hanging="1"/>
        <w:jc w:val="both"/>
        <w:rPr>
          <w:rFonts w:ascii="Times New Roman" w:hAnsi="Times New Roman" w:cs="Times New Roman"/>
          <w:b/>
          <w:bCs/>
        </w:rPr>
      </w:pPr>
      <w:r>
        <w:rPr>
          <w:rFonts w:ascii="Times New Roman" w:hAnsi="Times New Roman" w:cs="Times New Roman"/>
          <w:iCs/>
          <w:sz w:val="24"/>
          <w:szCs w:val="24"/>
        </w:rPr>
        <w:t xml:space="preserve">1.7. Товар поставляється </w:t>
      </w:r>
      <w:r>
        <w:rPr>
          <w:rFonts w:ascii="Times New Roman" w:hAnsi="Times New Roman" w:cs="Times New Roman"/>
          <w:iCs/>
          <w:sz w:val="24"/>
          <w:szCs w:val="24"/>
          <w:lang w:val="uk-UA"/>
        </w:rPr>
        <w:t>за</w:t>
      </w:r>
      <w:r>
        <w:rPr>
          <w:rFonts w:hint="default" w:ascii="Times New Roman" w:hAnsi="Times New Roman" w:cs="Times New Roman"/>
          <w:iCs/>
          <w:sz w:val="24"/>
          <w:szCs w:val="24"/>
          <w:lang w:val="uk-UA"/>
        </w:rPr>
        <w:t xml:space="preserve"> рахунок Постачальника </w:t>
      </w:r>
      <w:r>
        <w:rPr>
          <w:rFonts w:ascii="Times New Roman" w:hAnsi="Times New Roman" w:cs="Times New Roman"/>
          <w:iCs/>
          <w:sz w:val="24"/>
          <w:szCs w:val="24"/>
        </w:rPr>
        <w:t xml:space="preserve">до </w:t>
      </w:r>
      <w:r>
        <w:rPr>
          <w:rFonts w:ascii="Times New Roman" w:hAnsi="Times New Roman" w:cs="Times New Roman"/>
          <w:b/>
          <w:bCs/>
          <w:iCs/>
          <w:sz w:val="24"/>
          <w:szCs w:val="24"/>
        </w:rPr>
        <w:t>31.12 20</w:t>
      </w:r>
      <w:r>
        <w:rPr>
          <w:rFonts w:hint="default" w:ascii="Times New Roman" w:hAnsi="Times New Roman" w:cs="Times New Roman"/>
          <w:b/>
          <w:bCs/>
          <w:iCs/>
          <w:sz w:val="24"/>
          <w:szCs w:val="24"/>
          <w:lang w:val="uk-UA"/>
        </w:rPr>
        <w:t>24</w:t>
      </w:r>
      <w:r>
        <w:rPr>
          <w:rFonts w:ascii="Times New Roman" w:hAnsi="Times New Roman" w:cs="Times New Roman"/>
          <w:b/>
          <w:bCs/>
          <w:iCs/>
          <w:sz w:val="24"/>
          <w:szCs w:val="24"/>
        </w:rPr>
        <w:t>р.</w:t>
      </w:r>
      <w:r>
        <w:rPr>
          <w:rFonts w:ascii="Times New Roman" w:hAnsi="Times New Roman" w:cs="Times New Roman"/>
          <w:iCs/>
          <w:sz w:val="24"/>
          <w:szCs w:val="24"/>
        </w:rPr>
        <w:t xml:space="preserve">. Адреса поставки: </w:t>
      </w:r>
      <w:r>
        <w:rPr>
          <w:rFonts w:ascii="Times New Roman" w:hAnsi="Times New Roman" w:cs="Times New Roman"/>
          <w:b/>
          <w:bCs/>
        </w:rPr>
        <w:t>Україна, 61024, Харківська</w:t>
      </w:r>
      <w:r>
        <w:rPr>
          <w:rFonts w:ascii="Times New Roman" w:hAnsi="Times New Roman" w:cs="Times New Roman"/>
          <w:b/>
          <w:bCs/>
          <w:lang w:val="ru-RU"/>
        </w:rPr>
        <w:t xml:space="preserve"> обл. </w:t>
      </w:r>
      <w:r>
        <w:rPr>
          <w:rFonts w:ascii="Times New Roman" w:hAnsi="Times New Roman" w:cs="Times New Roman"/>
          <w:b/>
          <w:bCs/>
        </w:rPr>
        <w:t>м. Харків , вул. Пушкінська, 80.</w:t>
      </w:r>
    </w:p>
    <w:p>
      <w:pPr>
        <w:widowControl/>
        <w:spacing w:before="240" w:after="240"/>
        <w:rPr>
          <w:b/>
          <w:sz w:val="24"/>
          <w:szCs w:val="24"/>
        </w:rPr>
      </w:pPr>
    </w:p>
    <w:p>
      <w:pPr>
        <w:widowControl/>
        <w:spacing w:before="240" w:after="240"/>
        <w:rPr>
          <w:b/>
          <w:sz w:val="24"/>
          <w:szCs w:val="24"/>
        </w:rPr>
      </w:pPr>
    </w:p>
    <w:sectPr>
      <w:footerReference r:id="rId3" w:type="default"/>
      <w:pgSz w:w="16838" w:h="11906" w:orient="landscape"/>
      <w:pgMar w:top="568" w:right="850" w:bottom="850" w:left="850" w:header="708" w:footer="708"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Segoe UI">
    <w:panose1 w:val="020B0502040204020203"/>
    <w:charset w:val="CC"/>
    <w:family w:val="swiss"/>
    <w:pitch w:val="default"/>
    <w:sig w:usb0="E4002EFF" w:usb1="C000E47F" w:usb2="00000009" w:usb3="00000000" w:csb0="200001FF" w:csb1="00000000"/>
  </w:font>
  <w:font w:name="Georgia">
    <w:panose1 w:val="02040502050405020303"/>
    <w:charset w:val="CC"/>
    <w:family w:val="roman"/>
    <w:pitch w:val="default"/>
    <w:sig w:usb0="00000287" w:usb1="00000000" w:usb2="00000000" w:usb3="00000000" w:csb0="2000009F"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819"/>
        <w:tab w:val="right" w:pos="9639"/>
      </w:tabs>
      <w:jc w:val="right"/>
      <w:rPr>
        <w:color w:val="000000"/>
      </w:rPr>
    </w:pPr>
    <w:r>
      <w:rPr>
        <w:color w:val="000000"/>
      </w:rPr>
      <w:fldChar w:fldCharType="begin"/>
    </w:r>
    <w:r>
      <w:rPr>
        <w:color w:val="000000"/>
      </w:rPr>
      <w:instrText xml:space="preserve">PAGE</w:instrText>
    </w:r>
    <w:r>
      <w:rPr>
        <w:color w:val="000000"/>
      </w:rPr>
      <w:fldChar w:fldCharType="separate"/>
    </w:r>
    <w:r>
      <w:rPr>
        <w:color w:val="000000"/>
      </w:rPr>
      <w:t>18</w:t>
    </w:r>
    <w:r>
      <w:rPr>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819"/>
        <w:tab w:val="right" w:pos="9639"/>
      </w:tabs>
      <w:rPr>
        <w:color w:val="00000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F91DCE"/>
    <w:multiLevelType w:val="multilevel"/>
    <w:tmpl w:val="29F91DCE"/>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3CBB1EB3"/>
    <w:multiLevelType w:val="multilevel"/>
    <w:tmpl w:val="3CBB1EB3"/>
    <w:lvl w:ilvl="0" w:tentative="0">
      <w:start w:val="1"/>
      <w:numFmt w:val="decimal"/>
      <w:lvlText w:val="%1."/>
      <w:lvlJc w:val="left"/>
      <w:pPr>
        <w:ind w:left="785" w:hanging="360"/>
      </w:pPr>
      <w:rPr>
        <w:rFonts w:hint="default"/>
      </w:rPr>
    </w:lvl>
    <w:lvl w:ilvl="1" w:tentative="0">
      <w:start w:val="1"/>
      <w:numFmt w:val="lowerLetter"/>
      <w:lvlText w:val="%2."/>
      <w:lvlJc w:val="left"/>
      <w:pPr>
        <w:ind w:left="1505" w:hanging="360"/>
      </w:pPr>
    </w:lvl>
    <w:lvl w:ilvl="2" w:tentative="0">
      <w:start w:val="1"/>
      <w:numFmt w:val="lowerRoman"/>
      <w:lvlText w:val="%3."/>
      <w:lvlJc w:val="right"/>
      <w:pPr>
        <w:ind w:left="2225" w:hanging="180"/>
      </w:pPr>
    </w:lvl>
    <w:lvl w:ilvl="3" w:tentative="0">
      <w:start w:val="1"/>
      <w:numFmt w:val="decimal"/>
      <w:lvlText w:val="%4."/>
      <w:lvlJc w:val="left"/>
      <w:pPr>
        <w:ind w:left="2945" w:hanging="360"/>
      </w:pPr>
    </w:lvl>
    <w:lvl w:ilvl="4" w:tentative="0">
      <w:start w:val="1"/>
      <w:numFmt w:val="lowerLetter"/>
      <w:lvlText w:val="%5."/>
      <w:lvlJc w:val="left"/>
      <w:pPr>
        <w:ind w:left="3665" w:hanging="360"/>
      </w:pPr>
    </w:lvl>
    <w:lvl w:ilvl="5" w:tentative="0">
      <w:start w:val="1"/>
      <w:numFmt w:val="lowerRoman"/>
      <w:lvlText w:val="%6."/>
      <w:lvlJc w:val="right"/>
      <w:pPr>
        <w:ind w:left="4385" w:hanging="180"/>
      </w:pPr>
    </w:lvl>
    <w:lvl w:ilvl="6" w:tentative="0">
      <w:start w:val="1"/>
      <w:numFmt w:val="decimal"/>
      <w:lvlText w:val="%7."/>
      <w:lvlJc w:val="left"/>
      <w:pPr>
        <w:ind w:left="5105" w:hanging="360"/>
      </w:pPr>
    </w:lvl>
    <w:lvl w:ilvl="7" w:tentative="0">
      <w:start w:val="1"/>
      <w:numFmt w:val="lowerLetter"/>
      <w:lvlText w:val="%8."/>
      <w:lvlJc w:val="left"/>
      <w:pPr>
        <w:ind w:left="5825" w:hanging="360"/>
      </w:pPr>
    </w:lvl>
    <w:lvl w:ilvl="8" w:tentative="0">
      <w:start w:val="1"/>
      <w:numFmt w:val="lowerRoman"/>
      <w:lvlText w:val="%9."/>
      <w:lvlJc w:val="right"/>
      <w:pPr>
        <w:ind w:left="65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44"/>
    <w:rsid w:val="00081FA1"/>
    <w:rsid w:val="00087E62"/>
    <w:rsid w:val="000C7993"/>
    <w:rsid w:val="001A4561"/>
    <w:rsid w:val="001C2417"/>
    <w:rsid w:val="002654C5"/>
    <w:rsid w:val="00270390"/>
    <w:rsid w:val="003121C5"/>
    <w:rsid w:val="003A1DE1"/>
    <w:rsid w:val="003A4E91"/>
    <w:rsid w:val="003A7F16"/>
    <w:rsid w:val="00420FDA"/>
    <w:rsid w:val="00424640"/>
    <w:rsid w:val="004D6186"/>
    <w:rsid w:val="004E3D44"/>
    <w:rsid w:val="005D302F"/>
    <w:rsid w:val="006658A4"/>
    <w:rsid w:val="007C0679"/>
    <w:rsid w:val="007E21C6"/>
    <w:rsid w:val="00812C15"/>
    <w:rsid w:val="0089784F"/>
    <w:rsid w:val="00910808"/>
    <w:rsid w:val="00912027"/>
    <w:rsid w:val="009216E2"/>
    <w:rsid w:val="00925A34"/>
    <w:rsid w:val="00941DFD"/>
    <w:rsid w:val="009A3905"/>
    <w:rsid w:val="009E0EED"/>
    <w:rsid w:val="009F5937"/>
    <w:rsid w:val="00A62FC9"/>
    <w:rsid w:val="00A7543D"/>
    <w:rsid w:val="00B06E76"/>
    <w:rsid w:val="00B32B40"/>
    <w:rsid w:val="00B605FB"/>
    <w:rsid w:val="00BC14C5"/>
    <w:rsid w:val="00C57FA7"/>
    <w:rsid w:val="00C93A71"/>
    <w:rsid w:val="00D42E4A"/>
    <w:rsid w:val="00D5302F"/>
    <w:rsid w:val="00D96BC7"/>
    <w:rsid w:val="00F254B7"/>
    <w:rsid w:val="00F25A85"/>
    <w:rsid w:val="00F714F6"/>
    <w:rsid w:val="00F71FD4"/>
    <w:rsid w:val="00F818F9"/>
    <w:rsid w:val="00FE1CF3"/>
    <w:rsid w:val="0F281F45"/>
    <w:rsid w:val="1C9F18E5"/>
    <w:rsid w:val="6E5C668F"/>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Times New Roman" w:hAnsi="Times New Roman" w:eastAsia="Times New Roman" w:cs="Times New Roman"/>
      <w:sz w:val="22"/>
      <w:szCs w:val="22"/>
      <w:lang w:val="uk" w:eastAsia="uk" w:bidi="ar-SA"/>
    </w:rPr>
  </w:style>
  <w:style w:type="paragraph" w:styleId="2">
    <w:name w:val="heading 1"/>
    <w:basedOn w:val="1"/>
    <w:link w:val="29"/>
    <w:qFormat/>
    <w:uiPriority w:val="9"/>
    <w:pPr>
      <w:ind w:left="118"/>
      <w:outlineLvl w:val="0"/>
    </w:pPr>
    <w:rPr>
      <w:b/>
      <w:bCs/>
      <w:sz w:val="24"/>
      <w:szCs w:val="24"/>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Balloon Text"/>
    <w:basedOn w:val="1"/>
    <w:link w:val="35"/>
    <w:semiHidden/>
    <w:unhideWhenUsed/>
    <w:qFormat/>
    <w:uiPriority w:val="99"/>
    <w:rPr>
      <w:rFonts w:ascii="Segoe UI" w:hAnsi="Segoe UI" w:cs="Segoe UI"/>
      <w:sz w:val="18"/>
      <w:szCs w:val="18"/>
    </w:rPr>
  </w:style>
  <w:style w:type="character" w:styleId="11">
    <w:name w:val="annotation reference"/>
    <w:basedOn w:val="8"/>
    <w:semiHidden/>
    <w:unhideWhenUsed/>
    <w:qFormat/>
    <w:uiPriority w:val="99"/>
    <w:rPr>
      <w:sz w:val="16"/>
      <w:szCs w:val="16"/>
    </w:rPr>
  </w:style>
  <w:style w:type="paragraph" w:styleId="12">
    <w:name w:val="annotation text"/>
    <w:basedOn w:val="1"/>
    <w:link w:val="62"/>
    <w:semiHidden/>
    <w:unhideWhenUsed/>
    <w:qFormat/>
    <w:uiPriority w:val="99"/>
    <w:rPr>
      <w:sz w:val="20"/>
      <w:szCs w:val="20"/>
    </w:rPr>
  </w:style>
  <w:style w:type="paragraph" w:styleId="13">
    <w:name w:val="footer"/>
    <w:basedOn w:val="1"/>
    <w:link w:val="37"/>
    <w:unhideWhenUsed/>
    <w:qFormat/>
    <w:uiPriority w:val="99"/>
    <w:pPr>
      <w:tabs>
        <w:tab w:val="center" w:pos="4819"/>
        <w:tab w:val="right" w:pos="9639"/>
      </w:tabs>
    </w:pPr>
  </w:style>
  <w:style w:type="paragraph" w:styleId="14">
    <w:name w:val="header"/>
    <w:basedOn w:val="1"/>
    <w:link w:val="36"/>
    <w:unhideWhenUsed/>
    <w:qFormat/>
    <w:uiPriority w:val="99"/>
    <w:pPr>
      <w:tabs>
        <w:tab w:val="center" w:pos="4819"/>
        <w:tab w:val="right" w:pos="9639"/>
      </w:tabs>
    </w:pPr>
  </w:style>
  <w:style w:type="paragraph" w:styleId="15">
    <w:name w:val="Normal (Web)"/>
    <w:basedOn w:val="1"/>
    <w:semiHidden/>
    <w:unhideWhenUsed/>
    <w:qFormat/>
    <w:uiPriority w:val="99"/>
    <w:pPr>
      <w:widowControl/>
      <w:autoSpaceDE/>
      <w:autoSpaceDN/>
      <w:spacing w:before="100" w:beforeAutospacing="1" w:after="100" w:afterAutospacing="1"/>
    </w:pPr>
    <w:rPr>
      <w:sz w:val="24"/>
      <w:szCs w:val="24"/>
      <w:lang w:val="uk-UA" w:eastAsia="uk-UA"/>
    </w:rPr>
  </w:style>
  <w:style w:type="paragraph" w:styleId="16">
    <w:name w:val="Subtitle"/>
    <w:basedOn w:val="1"/>
    <w:next w:val="1"/>
    <w:qFormat/>
    <w:uiPriority w:val="11"/>
    <w:pPr>
      <w:keepNext/>
      <w:keepLines/>
      <w:pBdr>
        <w:top w:val="none" w:color="auto" w:sz="0" w:space="0"/>
        <w:left w:val="none" w:color="auto" w:sz="0" w:space="0"/>
        <w:bottom w:val="none" w:color="auto" w:sz="0" w:space="0"/>
        <w:right w:val="none" w:color="auto" w:sz="0" w:space="0"/>
        <w:between w:val="none" w:color="auto" w:sz="0" w:space="0"/>
      </w:pBdr>
      <w:spacing w:before="360" w:after="80"/>
    </w:pPr>
    <w:rPr>
      <w:rFonts w:ascii="Georgia" w:hAnsi="Georgia" w:eastAsia="Georgia" w:cs="Georgia"/>
      <w:i/>
      <w:color w:val="666666"/>
      <w:sz w:val="48"/>
      <w:szCs w:val="48"/>
    </w:rPr>
  </w:style>
  <w:style w:type="table" w:styleId="17">
    <w:name w:val="Table Grid"/>
    <w:basedOn w:val="9"/>
    <w:qFormat/>
    <w:uiPriority w:val="39"/>
    <w:pPr>
      <w:widowControl/>
    </w:pPr>
    <w:rPr>
      <w:rFonts w:ascii="Arial" w:hAnsi="Arial" w:eastAsia="Arial" w:cs="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8">
    <w:name w:val="Title"/>
    <w:basedOn w:val="1"/>
    <w:next w:val="1"/>
    <w:qFormat/>
    <w:uiPriority w:val="10"/>
    <w:pPr>
      <w:keepNext/>
      <w:keepLines/>
      <w:spacing w:before="480" w:after="120"/>
    </w:pPr>
    <w:rPr>
      <w:b/>
      <w:sz w:val="72"/>
      <w:szCs w:val="72"/>
    </w:rPr>
  </w:style>
  <w:style w:type="table" w:customStyle="1" w:styleId="19">
    <w:name w:val="Table Normal11"/>
    <w:qFormat/>
    <w:uiPriority w:val="0"/>
    <w:tblPr>
      <w:tblCellMar>
        <w:top w:w="0" w:type="dxa"/>
        <w:left w:w="0" w:type="dxa"/>
        <w:bottom w:w="0" w:type="dxa"/>
        <w:right w:w="0" w:type="dxa"/>
      </w:tblCellMar>
    </w:tblPr>
  </w:style>
  <w:style w:type="table" w:customStyle="1" w:styleId="20">
    <w:name w:val="Table Normal9"/>
    <w:qFormat/>
    <w:uiPriority w:val="0"/>
    <w:tblPr>
      <w:tblCellMar>
        <w:top w:w="0" w:type="dxa"/>
        <w:left w:w="0" w:type="dxa"/>
        <w:bottom w:w="0" w:type="dxa"/>
        <w:right w:w="0" w:type="dxa"/>
      </w:tblCellMar>
    </w:tblPr>
  </w:style>
  <w:style w:type="table" w:customStyle="1" w:styleId="21">
    <w:name w:val="Table Normal8"/>
    <w:qFormat/>
    <w:uiPriority w:val="0"/>
    <w:tblPr>
      <w:tblCellMar>
        <w:top w:w="0" w:type="dxa"/>
        <w:left w:w="0" w:type="dxa"/>
        <w:bottom w:w="0" w:type="dxa"/>
        <w:right w:w="0" w:type="dxa"/>
      </w:tblCellMar>
    </w:tblPr>
  </w:style>
  <w:style w:type="table" w:customStyle="1" w:styleId="22">
    <w:name w:val="Table Normal7"/>
    <w:uiPriority w:val="0"/>
    <w:tblPr>
      <w:tblCellMar>
        <w:top w:w="0" w:type="dxa"/>
        <w:left w:w="0" w:type="dxa"/>
        <w:bottom w:w="0" w:type="dxa"/>
        <w:right w:w="0" w:type="dxa"/>
      </w:tblCellMar>
    </w:tblPr>
  </w:style>
  <w:style w:type="table" w:customStyle="1" w:styleId="23">
    <w:name w:val="Table Normal6"/>
    <w:qFormat/>
    <w:uiPriority w:val="0"/>
    <w:tblPr>
      <w:tblCellMar>
        <w:top w:w="0" w:type="dxa"/>
        <w:left w:w="0" w:type="dxa"/>
        <w:bottom w:w="0" w:type="dxa"/>
        <w:right w:w="0" w:type="dxa"/>
      </w:tblCellMar>
    </w:tblPr>
  </w:style>
  <w:style w:type="table" w:customStyle="1" w:styleId="24">
    <w:name w:val="Table Normal5"/>
    <w:uiPriority w:val="0"/>
    <w:tblPr>
      <w:tblCellMar>
        <w:top w:w="0" w:type="dxa"/>
        <w:left w:w="0" w:type="dxa"/>
        <w:bottom w:w="0" w:type="dxa"/>
        <w:right w:w="0" w:type="dxa"/>
      </w:tblCellMar>
    </w:tblPr>
  </w:style>
  <w:style w:type="table" w:customStyle="1" w:styleId="25">
    <w:name w:val="Table Normal4"/>
    <w:qFormat/>
    <w:uiPriority w:val="0"/>
    <w:tblPr>
      <w:tblCellMar>
        <w:top w:w="0" w:type="dxa"/>
        <w:left w:w="0" w:type="dxa"/>
        <w:bottom w:w="0" w:type="dxa"/>
        <w:right w:w="0" w:type="dxa"/>
      </w:tblCellMar>
    </w:tblPr>
  </w:style>
  <w:style w:type="table" w:customStyle="1" w:styleId="26">
    <w:name w:val="Table Normal3"/>
    <w:qFormat/>
    <w:uiPriority w:val="0"/>
    <w:tblPr>
      <w:tblCellMar>
        <w:top w:w="0" w:type="dxa"/>
        <w:left w:w="0" w:type="dxa"/>
        <w:bottom w:w="0" w:type="dxa"/>
        <w:right w:w="0" w:type="dxa"/>
      </w:tblCellMar>
    </w:tblPr>
  </w:style>
  <w:style w:type="table" w:customStyle="1" w:styleId="27">
    <w:name w:val="Table Normal2"/>
    <w:uiPriority w:val="0"/>
    <w:tblPr>
      <w:tblCellMar>
        <w:top w:w="0" w:type="dxa"/>
        <w:left w:w="0" w:type="dxa"/>
        <w:bottom w:w="0" w:type="dxa"/>
        <w:right w:w="0" w:type="dxa"/>
      </w:tblCellMar>
    </w:tblPr>
  </w:style>
  <w:style w:type="table" w:customStyle="1" w:styleId="28">
    <w:name w:val="Table Normal1"/>
    <w:qFormat/>
    <w:uiPriority w:val="0"/>
    <w:tblPr>
      <w:tblCellMar>
        <w:top w:w="0" w:type="dxa"/>
        <w:left w:w="0" w:type="dxa"/>
        <w:bottom w:w="0" w:type="dxa"/>
        <w:right w:w="0" w:type="dxa"/>
      </w:tblCellMar>
    </w:tblPr>
  </w:style>
  <w:style w:type="character" w:customStyle="1" w:styleId="29">
    <w:name w:val="Заголовок 1 Знак"/>
    <w:basedOn w:val="8"/>
    <w:link w:val="2"/>
    <w:qFormat/>
    <w:uiPriority w:val="9"/>
    <w:rPr>
      <w:rFonts w:ascii="Times New Roman" w:hAnsi="Times New Roman" w:eastAsia="Times New Roman" w:cs="Times New Roman"/>
      <w:b/>
      <w:bCs/>
      <w:sz w:val="24"/>
      <w:szCs w:val="24"/>
      <w:lang w:val="uk" w:eastAsia="uk"/>
    </w:rPr>
  </w:style>
  <w:style w:type="paragraph" w:styleId="30">
    <w:name w:val="List Paragraph"/>
    <w:basedOn w:val="1"/>
    <w:link w:val="32"/>
    <w:qFormat/>
    <w:uiPriority w:val="34"/>
    <w:pPr>
      <w:ind w:left="685" w:hanging="567"/>
      <w:jc w:val="both"/>
    </w:pPr>
  </w:style>
  <w:style w:type="character" w:customStyle="1" w:styleId="31">
    <w:name w:val="apple-tab-span"/>
    <w:basedOn w:val="8"/>
    <w:qFormat/>
    <w:uiPriority w:val="0"/>
  </w:style>
  <w:style w:type="character" w:customStyle="1" w:styleId="32">
    <w:name w:val="Абзац списка Знак"/>
    <w:link w:val="30"/>
    <w:locked/>
    <w:uiPriority w:val="34"/>
    <w:rPr>
      <w:rFonts w:ascii="Times New Roman" w:hAnsi="Times New Roman" w:eastAsia="Times New Roman" w:cs="Times New Roman"/>
      <w:lang w:val="uk" w:eastAsia="uk"/>
    </w:rPr>
  </w:style>
  <w:style w:type="table" w:customStyle="1" w:styleId="33">
    <w:name w:val="26"/>
    <w:basedOn w:val="28"/>
    <w:uiPriority w:val="0"/>
    <w:tblPr>
      <w:tblCellMar>
        <w:top w:w="15" w:type="dxa"/>
        <w:left w:w="15" w:type="dxa"/>
        <w:bottom w:w="15" w:type="dxa"/>
        <w:right w:w="15" w:type="dxa"/>
      </w:tblCellMar>
    </w:tblPr>
  </w:style>
  <w:style w:type="table" w:customStyle="1" w:styleId="34">
    <w:name w:val="25"/>
    <w:basedOn w:val="28"/>
    <w:qFormat/>
    <w:uiPriority w:val="0"/>
    <w:tblPr>
      <w:tblCellMar>
        <w:top w:w="15" w:type="dxa"/>
        <w:left w:w="15" w:type="dxa"/>
        <w:bottom w:w="15" w:type="dxa"/>
        <w:right w:w="15" w:type="dxa"/>
      </w:tblCellMar>
    </w:tblPr>
  </w:style>
  <w:style w:type="character" w:customStyle="1" w:styleId="35">
    <w:name w:val="Текст выноски Знак"/>
    <w:basedOn w:val="8"/>
    <w:link w:val="10"/>
    <w:semiHidden/>
    <w:uiPriority w:val="99"/>
    <w:rPr>
      <w:rFonts w:ascii="Segoe UI" w:hAnsi="Segoe UI" w:cs="Segoe UI"/>
      <w:sz w:val="18"/>
      <w:szCs w:val="18"/>
      <w:lang w:val="uk" w:eastAsia="uk"/>
    </w:rPr>
  </w:style>
  <w:style w:type="character" w:customStyle="1" w:styleId="36">
    <w:name w:val="Верхний колонтитул Знак"/>
    <w:basedOn w:val="8"/>
    <w:link w:val="14"/>
    <w:uiPriority w:val="99"/>
    <w:rPr>
      <w:lang w:val="uk" w:eastAsia="uk"/>
    </w:rPr>
  </w:style>
  <w:style w:type="character" w:customStyle="1" w:styleId="37">
    <w:name w:val="Нижний колонтитул Знак"/>
    <w:basedOn w:val="8"/>
    <w:link w:val="13"/>
    <w:uiPriority w:val="99"/>
    <w:rPr>
      <w:lang w:val="uk" w:eastAsia="uk"/>
    </w:rPr>
  </w:style>
  <w:style w:type="table" w:customStyle="1" w:styleId="38">
    <w:name w:val="24"/>
    <w:basedOn w:val="28"/>
    <w:uiPriority w:val="0"/>
    <w:tblPr>
      <w:tblCellMar>
        <w:top w:w="15" w:type="dxa"/>
        <w:left w:w="15" w:type="dxa"/>
        <w:bottom w:w="15" w:type="dxa"/>
        <w:right w:w="15" w:type="dxa"/>
      </w:tblCellMar>
    </w:tblPr>
  </w:style>
  <w:style w:type="table" w:customStyle="1" w:styleId="39">
    <w:name w:val="23"/>
    <w:basedOn w:val="28"/>
    <w:uiPriority w:val="0"/>
    <w:tblPr>
      <w:tblCellMar>
        <w:top w:w="15" w:type="dxa"/>
        <w:left w:w="15" w:type="dxa"/>
        <w:bottom w:w="15" w:type="dxa"/>
        <w:right w:w="15" w:type="dxa"/>
      </w:tblCellMar>
    </w:tblPr>
  </w:style>
  <w:style w:type="table" w:customStyle="1" w:styleId="40">
    <w:name w:val="22"/>
    <w:basedOn w:val="27"/>
    <w:uiPriority w:val="0"/>
    <w:tblPr>
      <w:tblCellMar>
        <w:top w:w="15" w:type="dxa"/>
        <w:left w:w="15" w:type="dxa"/>
        <w:bottom w:w="15" w:type="dxa"/>
        <w:right w:w="15" w:type="dxa"/>
      </w:tblCellMar>
    </w:tblPr>
  </w:style>
  <w:style w:type="table" w:customStyle="1" w:styleId="41">
    <w:name w:val="21"/>
    <w:basedOn w:val="27"/>
    <w:uiPriority w:val="0"/>
    <w:tblPr>
      <w:tblCellMar>
        <w:top w:w="15" w:type="dxa"/>
        <w:left w:w="15" w:type="dxa"/>
        <w:bottom w:w="15" w:type="dxa"/>
        <w:right w:w="15" w:type="dxa"/>
      </w:tblCellMar>
    </w:tblPr>
  </w:style>
  <w:style w:type="table" w:customStyle="1" w:styleId="42">
    <w:name w:val="20"/>
    <w:basedOn w:val="27"/>
    <w:qFormat/>
    <w:uiPriority w:val="0"/>
    <w:tblPr>
      <w:tblCellMar>
        <w:top w:w="15" w:type="dxa"/>
        <w:left w:w="15" w:type="dxa"/>
        <w:bottom w:w="15" w:type="dxa"/>
        <w:right w:w="15" w:type="dxa"/>
      </w:tblCellMar>
    </w:tblPr>
  </w:style>
  <w:style w:type="table" w:customStyle="1" w:styleId="43">
    <w:name w:val="19"/>
    <w:basedOn w:val="27"/>
    <w:uiPriority w:val="0"/>
    <w:tblPr>
      <w:tblCellMar>
        <w:top w:w="15" w:type="dxa"/>
        <w:left w:w="15" w:type="dxa"/>
        <w:bottom w:w="15" w:type="dxa"/>
        <w:right w:w="15" w:type="dxa"/>
      </w:tblCellMar>
    </w:tblPr>
  </w:style>
  <w:style w:type="table" w:customStyle="1" w:styleId="44">
    <w:name w:val="18"/>
    <w:basedOn w:val="27"/>
    <w:uiPriority w:val="0"/>
    <w:tblPr>
      <w:tblCellMar>
        <w:top w:w="15" w:type="dxa"/>
        <w:left w:w="15" w:type="dxa"/>
        <w:bottom w:w="15" w:type="dxa"/>
        <w:right w:w="15" w:type="dxa"/>
      </w:tblCellMar>
    </w:tblPr>
  </w:style>
  <w:style w:type="table" w:customStyle="1" w:styleId="45">
    <w:name w:val="17"/>
    <w:basedOn w:val="27"/>
    <w:qFormat/>
    <w:uiPriority w:val="0"/>
    <w:tblPr>
      <w:tblCellMar>
        <w:top w:w="15" w:type="dxa"/>
        <w:left w:w="15" w:type="dxa"/>
        <w:bottom w:w="15" w:type="dxa"/>
        <w:right w:w="15" w:type="dxa"/>
      </w:tblCellMar>
    </w:tblPr>
  </w:style>
  <w:style w:type="table" w:customStyle="1" w:styleId="46">
    <w:name w:val="16"/>
    <w:basedOn w:val="27"/>
    <w:qFormat/>
    <w:uiPriority w:val="0"/>
    <w:tblPr>
      <w:tblCellMar>
        <w:top w:w="15" w:type="dxa"/>
        <w:left w:w="15" w:type="dxa"/>
        <w:bottom w:w="15" w:type="dxa"/>
        <w:right w:w="15" w:type="dxa"/>
      </w:tblCellMar>
    </w:tblPr>
  </w:style>
  <w:style w:type="table" w:customStyle="1" w:styleId="47">
    <w:name w:val="15"/>
    <w:basedOn w:val="27"/>
    <w:qFormat/>
    <w:uiPriority w:val="0"/>
    <w:tblPr>
      <w:tblCellMar>
        <w:top w:w="15" w:type="dxa"/>
        <w:left w:w="15" w:type="dxa"/>
        <w:bottom w:w="15" w:type="dxa"/>
        <w:right w:w="15" w:type="dxa"/>
      </w:tblCellMar>
    </w:tblPr>
  </w:style>
  <w:style w:type="table" w:customStyle="1" w:styleId="48">
    <w:name w:val="14"/>
    <w:basedOn w:val="27"/>
    <w:qFormat/>
    <w:uiPriority w:val="0"/>
    <w:tblPr>
      <w:tblCellMar>
        <w:top w:w="15" w:type="dxa"/>
        <w:left w:w="15" w:type="dxa"/>
        <w:bottom w:w="15" w:type="dxa"/>
        <w:right w:w="15" w:type="dxa"/>
      </w:tblCellMar>
    </w:tblPr>
  </w:style>
  <w:style w:type="table" w:customStyle="1" w:styleId="49">
    <w:name w:val="13"/>
    <w:basedOn w:val="27"/>
    <w:qFormat/>
    <w:uiPriority w:val="0"/>
    <w:tblPr>
      <w:tblCellMar>
        <w:top w:w="15" w:type="dxa"/>
        <w:left w:w="15" w:type="dxa"/>
        <w:bottom w:w="15" w:type="dxa"/>
        <w:right w:w="15" w:type="dxa"/>
      </w:tblCellMar>
    </w:tblPr>
  </w:style>
  <w:style w:type="table" w:customStyle="1" w:styleId="50">
    <w:name w:val="12"/>
    <w:basedOn w:val="27"/>
    <w:qFormat/>
    <w:uiPriority w:val="0"/>
    <w:tblPr>
      <w:tblCellMar>
        <w:top w:w="15" w:type="dxa"/>
        <w:left w:w="15" w:type="dxa"/>
        <w:bottom w:w="15" w:type="dxa"/>
        <w:right w:w="15" w:type="dxa"/>
      </w:tblCellMar>
    </w:tblPr>
  </w:style>
  <w:style w:type="table" w:customStyle="1" w:styleId="51">
    <w:name w:val="11"/>
    <w:basedOn w:val="27"/>
    <w:uiPriority w:val="0"/>
    <w:tblPr>
      <w:tblCellMar>
        <w:top w:w="15" w:type="dxa"/>
        <w:left w:w="15" w:type="dxa"/>
        <w:bottom w:w="15" w:type="dxa"/>
        <w:right w:w="15" w:type="dxa"/>
      </w:tblCellMar>
    </w:tblPr>
  </w:style>
  <w:style w:type="table" w:customStyle="1" w:styleId="52">
    <w:name w:val="10"/>
    <w:basedOn w:val="27"/>
    <w:uiPriority w:val="0"/>
    <w:tblPr>
      <w:tblCellMar>
        <w:top w:w="15" w:type="dxa"/>
        <w:left w:w="15" w:type="dxa"/>
        <w:bottom w:w="15" w:type="dxa"/>
        <w:right w:w="15" w:type="dxa"/>
      </w:tblCellMar>
    </w:tblPr>
  </w:style>
  <w:style w:type="table" w:customStyle="1" w:styleId="53">
    <w:name w:val="9"/>
    <w:basedOn w:val="27"/>
    <w:uiPriority w:val="0"/>
    <w:tblPr>
      <w:tblCellMar>
        <w:top w:w="15" w:type="dxa"/>
        <w:left w:w="15" w:type="dxa"/>
        <w:bottom w:w="15" w:type="dxa"/>
        <w:right w:w="15" w:type="dxa"/>
      </w:tblCellMar>
    </w:tblPr>
  </w:style>
  <w:style w:type="table" w:customStyle="1" w:styleId="54">
    <w:name w:val="8"/>
    <w:basedOn w:val="27"/>
    <w:uiPriority w:val="0"/>
    <w:tblPr>
      <w:tblCellMar>
        <w:top w:w="15" w:type="dxa"/>
        <w:left w:w="15" w:type="dxa"/>
        <w:bottom w:w="15" w:type="dxa"/>
        <w:right w:w="15" w:type="dxa"/>
      </w:tblCellMar>
    </w:tblPr>
  </w:style>
  <w:style w:type="table" w:customStyle="1" w:styleId="55">
    <w:name w:val="7"/>
    <w:basedOn w:val="27"/>
    <w:uiPriority w:val="0"/>
    <w:tblPr>
      <w:tblCellMar>
        <w:top w:w="15" w:type="dxa"/>
        <w:left w:w="15" w:type="dxa"/>
        <w:bottom w:w="15" w:type="dxa"/>
        <w:right w:w="15" w:type="dxa"/>
      </w:tblCellMar>
    </w:tblPr>
  </w:style>
  <w:style w:type="table" w:customStyle="1" w:styleId="56">
    <w:name w:val="6"/>
    <w:basedOn w:val="27"/>
    <w:uiPriority w:val="0"/>
    <w:tblPr>
      <w:tblCellMar>
        <w:top w:w="15" w:type="dxa"/>
        <w:left w:w="15" w:type="dxa"/>
        <w:bottom w:w="15" w:type="dxa"/>
        <w:right w:w="15" w:type="dxa"/>
      </w:tblCellMar>
    </w:tblPr>
  </w:style>
  <w:style w:type="table" w:customStyle="1" w:styleId="57">
    <w:name w:val="5"/>
    <w:basedOn w:val="27"/>
    <w:uiPriority w:val="0"/>
    <w:tblPr>
      <w:tblCellMar>
        <w:top w:w="15" w:type="dxa"/>
        <w:left w:w="15" w:type="dxa"/>
        <w:bottom w:w="15" w:type="dxa"/>
        <w:right w:w="15" w:type="dxa"/>
      </w:tblCellMar>
    </w:tblPr>
  </w:style>
  <w:style w:type="table" w:customStyle="1" w:styleId="58">
    <w:name w:val="4"/>
    <w:basedOn w:val="27"/>
    <w:uiPriority w:val="0"/>
    <w:tblPr>
      <w:tblCellMar>
        <w:top w:w="15" w:type="dxa"/>
        <w:left w:w="15" w:type="dxa"/>
        <w:bottom w:w="15" w:type="dxa"/>
        <w:right w:w="15" w:type="dxa"/>
      </w:tblCellMar>
    </w:tblPr>
  </w:style>
  <w:style w:type="table" w:customStyle="1" w:styleId="59">
    <w:name w:val="3"/>
    <w:basedOn w:val="27"/>
    <w:uiPriority w:val="0"/>
    <w:tblPr>
      <w:tblCellMar>
        <w:top w:w="15" w:type="dxa"/>
        <w:left w:w="15" w:type="dxa"/>
        <w:bottom w:w="15" w:type="dxa"/>
        <w:right w:w="15" w:type="dxa"/>
      </w:tblCellMar>
    </w:tblPr>
  </w:style>
  <w:style w:type="table" w:customStyle="1" w:styleId="60">
    <w:name w:val="2"/>
    <w:basedOn w:val="27"/>
    <w:uiPriority w:val="0"/>
    <w:tblPr>
      <w:tblCellMar>
        <w:top w:w="15" w:type="dxa"/>
        <w:left w:w="15" w:type="dxa"/>
        <w:bottom w:w="15" w:type="dxa"/>
        <w:right w:w="15" w:type="dxa"/>
      </w:tblCellMar>
    </w:tblPr>
  </w:style>
  <w:style w:type="table" w:customStyle="1" w:styleId="61">
    <w:name w:val="1"/>
    <w:basedOn w:val="27"/>
    <w:uiPriority w:val="0"/>
    <w:tblPr>
      <w:tblCellMar>
        <w:top w:w="15" w:type="dxa"/>
        <w:left w:w="15" w:type="dxa"/>
        <w:bottom w:w="15" w:type="dxa"/>
        <w:right w:w="15" w:type="dxa"/>
      </w:tblCellMar>
    </w:tblPr>
  </w:style>
  <w:style w:type="character" w:customStyle="1" w:styleId="62">
    <w:name w:val="Текст примечания Знак"/>
    <w:basedOn w:val="8"/>
    <w:link w:val="12"/>
    <w:semiHidden/>
    <w:uiPriority w:val="99"/>
    <w:rPr>
      <w:sz w:val="20"/>
      <w:szCs w:val="20"/>
      <w:lang w:eastAsia="uk"/>
    </w:rPr>
  </w:style>
  <w:style w:type="paragraph" w:customStyle="1" w:styleId="63">
    <w:name w:val="Default"/>
    <w:uiPriority w:val="0"/>
    <w:pPr>
      <w:widowControl/>
      <w:autoSpaceDE w:val="0"/>
      <w:autoSpaceDN w:val="0"/>
      <w:adjustRightInd w:val="0"/>
    </w:pPr>
    <w:rPr>
      <w:rFonts w:ascii="Times New Roman" w:hAnsi="Times New Roman" w:eastAsia="Arial" w:cs="Times New Roman"/>
      <w:color w:val="000000"/>
      <w:sz w:val="24"/>
      <w:szCs w:val="24"/>
      <w:lang w:val="uk-UA" w:eastAsia="uk-UA" w:bidi="ar-SA"/>
    </w:rPr>
  </w:style>
  <w:style w:type="paragraph" w:customStyle="1" w:styleId="64">
    <w:name w:val="LO-normal"/>
    <w:qFormat/>
    <w:uiPriority w:val="0"/>
    <w:pPr>
      <w:spacing w:line="276" w:lineRule="auto"/>
    </w:pPr>
    <w:rPr>
      <w:rFonts w:ascii="Arial" w:hAnsi="Arial" w:eastAsia="Arial" w:cs="Arial"/>
      <w:color w:val="000000"/>
      <w:sz w:val="22"/>
      <w:szCs w:val="22"/>
      <w:lang w:val="ru-RU"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TOpZDNFmOV/4i88uYB94L6No+A==">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datastoreItem>
</file>

<file path=customXml/itemProps2.xml><?xml version="1.0" encoding="utf-8"?>
<ds:datastoreItem xmlns:ds="http://schemas.openxmlformats.org/officeDocument/2006/customXml" ds:itemID="{956C3848-9737-451C-9A51-003FA575A797}">
  <ds:schemaRefs/>
</ds:datastoreItem>
</file>

<file path=docProps/app.xml><?xml version="1.0" encoding="utf-8"?>
<Properties xmlns="http://schemas.openxmlformats.org/officeDocument/2006/extended-properties" xmlns:vt="http://schemas.openxmlformats.org/officeDocument/2006/docPropsVTypes">
  <Template>Normal</Template>
  <Pages>1</Pages>
  <Words>3462</Words>
  <Characters>19738</Characters>
  <Lines>164</Lines>
  <Paragraphs>46</Paragraphs>
  <TotalTime>5</TotalTime>
  <ScaleCrop>false</ScaleCrop>
  <LinksUpToDate>false</LinksUpToDate>
  <CharactersWithSpaces>23154</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2024-01-22T09:01:00Z</dcterms:created>
  <dc:creator>user15</dc:creator>
  <cp:lastModifiedBy>Таня</cp:lastModifiedBy>
  <dcterms:modified xsi:type="dcterms:W3CDTF">2024-02-24T18:51:36Z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15B5512E303A4703A15290E245B6575C_13</vt:lpwstr>
  </property>
</Properties>
</file>