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2366A6" w:rsidRDefault="001A796A" w:rsidP="002366A6">
      <w:pPr>
        <w:pStyle w:val="a3"/>
        <w:spacing w:before="0" w:beforeAutospacing="0" w:after="0" w:afterAutospacing="0"/>
        <w:ind w:firstLine="709"/>
        <w:contextualSpacing/>
        <w:jc w:val="right"/>
        <w:rPr>
          <w:b/>
          <w:bCs/>
          <w:color w:val="000000"/>
          <w:lang w:val="uk-UA"/>
        </w:rPr>
      </w:pPr>
      <w:bookmarkStart w:id="0" w:name="_GoBack"/>
      <w:bookmarkEnd w:id="0"/>
      <w:r w:rsidRPr="002366A6">
        <w:rPr>
          <w:b/>
          <w:bCs/>
          <w:color w:val="000000"/>
          <w:lang w:val="uk-UA"/>
        </w:rPr>
        <w:t xml:space="preserve">Додаток 4 до оголошення </w:t>
      </w:r>
    </w:p>
    <w:p w:rsidR="001A796A" w:rsidRPr="002366A6" w:rsidRDefault="001A796A" w:rsidP="002366A6">
      <w:pPr>
        <w:keepNext/>
        <w:spacing w:after="0"/>
        <w:jc w:val="center"/>
        <w:outlineLvl w:val="0"/>
        <w:rPr>
          <w:rFonts w:eastAsia="Calibri"/>
          <w:b/>
          <w:sz w:val="24"/>
        </w:rPr>
      </w:pPr>
      <w:r w:rsidRPr="002366A6">
        <w:rPr>
          <w:rFonts w:eastAsia="Calibri"/>
          <w:b/>
          <w:sz w:val="24"/>
        </w:rPr>
        <w:t xml:space="preserve">ПРОЄКТ ДОГОВОРУ № ______ </w:t>
      </w:r>
    </w:p>
    <w:p w:rsidR="00862EDD" w:rsidRPr="00862EDD" w:rsidRDefault="00862EDD" w:rsidP="00862EDD">
      <w:pPr>
        <w:spacing w:after="0" w:line="240" w:lineRule="auto"/>
        <w:ind w:left="-2" w:hanging="2"/>
        <w:jc w:val="center"/>
        <w:rPr>
          <w:sz w:val="24"/>
          <w:szCs w:val="24"/>
          <w:lang w:eastAsia="uk-UA"/>
        </w:rPr>
      </w:pPr>
      <w:r w:rsidRPr="00862EDD">
        <w:rPr>
          <w:b/>
          <w:bCs/>
          <w:color w:val="000000"/>
          <w:sz w:val="24"/>
          <w:szCs w:val="24"/>
          <w:lang w:eastAsia="uk-UA"/>
        </w:rPr>
        <w:t>про закупівлю товарів за бюджетні кошти</w:t>
      </w:r>
    </w:p>
    <w:p w:rsidR="00862EDD" w:rsidRPr="00862EDD" w:rsidRDefault="00862EDD" w:rsidP="00862EDD">
      <w:pPr>
        <w:spacing w:after="0" w:line="240" w:lineRule="auto"/>
        <w:rPr>
          <w:sz w:val="24"/>
          <w:szCs w:val="24"/>
          <w:lang w:eastAsia="uk-UA"/>
        </w:rPr>
      </w:pPr>
    </w:p>
    <w:p w:rsidR="00862EDD" w:rsidRPr="00862EDD" w:rsidRDefault="00862EDD" w:rsidP="00862EDD">
      <w:pPr>
        <w:spacing w:after="0" w:line="240" w:lineRule="auto"/>
        <w:ind w:left="-2" w:hanging="2"/>
        <w:jc w:val="center"/>
        <w:rPr>
          <w:sz w:val="24"/>
          <w:szCs w:val="24"/>
          <w:lang w:eastAsia="uk-UA"/>
        </w:rPr>
      </w:pPr>
      <w:r w:rsidRPr="00862EDD">
        <w:rPr>
          <w:color w:val="000000"/>
          <w:sz w:val="24"/>
          <w:szCs w:val="24"/>
          <w:lang w:eastAsia="uk-UA"/>
        </w:rPr>
        <w:t>м. Київ</w:t>
      </w:r>
      <w:r w:rsidRPr="00862EDD">
        <w:rPr>
          <w:color w:val="000000"/>
          <w:sz w:val="24"/>
          <w:szCs w:val="24"/>
          <w:lang w:eastAsia="uk-UA"/>
        </w:rPr>
        <w:tab/>
      </w:r>
      <w:r w:rsidRPr="00862EDD">
        <w:rPr>
          <w:color w:val="000000"/>
          <w:sz w:val="24"/>
          <w:szCs w:val="24"/>
          <w:lang w:eastAsia="uk-UA"/>
        </w:rPr>
        <w:tab/>
      </w:r>
      <w:r w:rsidRPr="00862EDD">
        <w:rPr>
          <w:color w:val="000000"/>
          <w:sz w:val="24"/>
          <w:szCs w:val="24"/>
          <w:lang w:eastAsia="uk-UA"/>
        </w:rPr>
        <w:tab/>
      </w:r>
      <w:r w:rsidRPr="00862EDD">
        <w:rPr>
          <w:color w:val="000000"/>
          <w:sz w:val="24"/>
          <w:szCs w:val="24"/>
          <w:lang w:eastAsia="uk-UA"/>
        </w:rPr>
        <w:tab/>
      </w:r>
      <w:r w:rsidRPr="00862EDD">
        <w:rPr>
          <w:color w:val="000000"/>
          <w:sz w:val="24"/>
          <w:szCs w:val="24"/>
          <w:lang w:eastAsia="uk-UA"/>
        </w:rPr>
        <w:tab/>
      </w:r>
      <w:r w:rsidRPr="00862EDD">
        <w:rPr>
          <w:color w:val="000000"/>
          <w:sz w:val="24"/>
          <w:szCs w:val="24"/>
          <w:lang w:eastAsia="uk-UA"/>
        </w:rPr>
        <w:tab/>
      </w:r>
      <w:r w:rsidRPr="00862EDD">
        <w:rPr>
          <w:color w:val="000000"/>
          <w:sz w:val="24"/>
          <w:szCs w:val="24"/>
          <w:lang w:eastAsia="uk-UA"/>
        </w:rPr>
        <w:tab/>
        <w:t>«_____» __________ 202__ року</w:t>
      </w:r>
    </w:p>
    <w:p w:rsidR="00862EDD" w:rsidRPr="00862EDD" w:rsidRDefault="00862EDD" w:rsidP="00862EDD">
      <w:pPr>
        <w:spacing w:after="0" w:line="240" w:lineRule="auto"/>
        <w:rPr>
          <w:sz w:val="24"/>
          <w:szCs w:val="24"/>
          <w:lang w:eastAsia="uk-UA"/>
        </w:rPr>
      </w:pPr>
    </w:p>
    <w:p w:rsidR="00C92428" w:rsidRPr="00C92428" w:rsidRDefault="00C92428" w:rsidP="00C92428">
      <w:pPr>
        <w:spacing w:after="0" w:line="240" w:lineRule="auto"/>
        <w:ind w:left="-2" w:hanging="2"/>
        <w:jc w:val="both"/>
        <w:rPr>
          <w:sz w:val="24"/>
          <w:szCs w:val="24"/>
          <w:lang w:eastAsia="uk-UA"/>
        </w:rPr>
      </w:pPr>
      <w:r w:rsidRPr="00C92428">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C92428">
        <w:rPr>
          <w:b/>
          <w:bCs/>
          <w:color w:val="000000"/>
          <w:sz w:val="24"/>
          <w:szCs w:val="24"/>
          <w:lang w:eastAsia="uk-UA"/>
        </w:rPr>
        <w:t>Київводфонд</w:t>
      </w:r>
      <w:proofErr w:type="spellEnd"/>
      <w:r w:rsidRPr="00C92428">
        <w:rPr>
          <w:b/>
          <w:bCs/>
          <w:color w:val="000000"/>
          <w:sz w:val="24"/>
          <w:szCs w:val="24"/>
          <w:lang w:eastAsia="uk-UA"/>
        </w:rPr>
        <w:t>»</w:t>
      </w:r>
      <w:r w:rsidRPr="00C92428">
        <w:rPr>
          <w:color w:val="000000"/>
          <w:sz w:val="24"/>
          <w:szCs w:val="24"/>
          <w:lang w:eastAsia="uk-UA"/>
        </w:rPr>
        <w:t xml:space="preserve"> (далі - </w:t>
      </w:r>
      <w:r w:rsidRPr="00C92428">
        <w:rPr>
          <w:b/>
          <w:bCs/>
          <w:color w:val="000000"/>
          <w:sz w:val="24"/>
          <w:szCs w:val="24"/>
          <w:lang w:eastAsia="uk-UA"/>
        </w:rPr>
        <w:t>Покупець</w:t>
      </w:r>
      <w:r w:rsidRPr="00C92428">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C92428" w:rsidRPr="00C92428" w:rsidRDefault="00C92428" w:rsidP="00C92428">
      <w:pPr>
        <w:spacing w:after="0" w:line="240" w:lineRule="auto"/>
        <w:ind w:left="-2" w:hanging="2"/>
        <w:jc w:val="both"/>
        <w:rPr>
          <w:sz w:val="24"/>
          <w:szCs w:val="24"/>
          <w:lang w:eastAsia="uk-UA"/>
        </w:rPr>
      </w:pPr>
      <w:r w:rsidRPr="00C92428">
        <w:rPr>
          <w:b/>
          <w:bCs/>
          <w:color w:val="000000"/>
          <w:sz w:val="24"/>
          <w:szCs w:val="24"/>
          <w:lang w:eastAsia="uk-UA"/>
        </w:rPr>
        <w:t>______________________________________________</w:t>
      </w:r>
      <w:r w:rsidRPr="00C92428">
        <w:rPr>
          <w:color w:val="000000"/>
          <w:sz w:val="24"/>
          <w:szCs w:val="24"/>
          <w:lang w:eastAsia="uk-UA"/>
        </w:rPr>
        <w:t xml:space="preserve"> (далі – </w:t>
      </w:r>
      <w:r w:rsidRPr="00C92428">
        <w:rPr>
          <w:b/>
          <w:bCs/>
          <w:color w:val="000000"/>
          <w:sz w:val="24"/>
          <w:szCs w:val="24"/>
          <w:lang w:eastAsia="uk-UA"/>
        </w:rPr>
        <w:t>Постачальник</w:t>
      </w:r>
      <w:r w:rsidRPr="00C92428">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862EDD" w:rsidRPr="00862EDD" w:rsidRDefault="00862EDD" w:rsidP="00862EDD">
      <w:pPr>
        <w:spacing w:after="0" w:line="240" w:lineRule="auto"/>
        <w:rPr>
          <w:sz w:val="24"/>
          <w:szCs w:val="24"/>
          <w:lang w:eastAsia="uk-UA"/>
        </w:rPr>
      </w:pPr>
    </w:p>
    <w:p w:rsidR="00862EDD" w:rsidRPr="00862EDD" w:rsidRDefault="00862EDD" w:rsidP="00862EDD">
      <w:pPr>
        <w:spacing w:after="0" w:line="240" w:lineRule="auto"/>
        <w:ind w:left="-2" w:hanging="2"/>
        <w:jc w:val="center"/>
        <w:rPr>
          <w:sz w:val="24"/>
          <w:szCs w:val="24"/>
          <w:lang w:eastAsia="uk-UA"/>
        </w:rPr>
      </w:pPr>
      <w:r w:rsidRPr="00862EDD">
        <w:rPr>
          <w:b/>
          <w:bCs/>
          <w:color w:val="000000"/>
          <w:sz w:val="24"/>
          <w:szCs w:val="24"/>
          <w:lang w:eastAsia="uk-UA"/>
        </w:rPr>
        <w:t>1. Предмет Договору</w:t>
      </w:r>
    </w:p>
    <w:p w:rsidR="00C92428" w:rsidRDefault="00862EDD" w:rsidP="00C92428">
      <w:pPr>
        <w:pStyle w:val="a3"/>
        <w:spacing w:before="0" w:beforeAutospacing="0" w:after="0" w:afterAutospacing="0"/>
        <w:ind w:left="-2" w:hanging="2"/>
        <w:jc w:val="both"/>
      </w:pPr>
      <w:r w:rsidRPr="00862EDD">
        <w:rPr>
          <w:color w:val="000000"/>
        </w:rPr>
        <w:tab/>
        <w:t xml:space="preserve">1.1. Постачальник зобов'язується поставити Покупцеві товар за кодом національного класифікатора України ДК 021:2015: 19640000-4 - Поліетиленові мішки та пакети для сміття (Пакети для сміття), </w:t>
      </w:r>
      <w:r w:rsidR="00C92428">
        <w:rPr>
          <w:color w:val="000000"/>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C92428" w:rsidRDefault="00C92428" w:rsidP="00C92428">
      <w:pPr>
        <w:pStyle w:val="a3"/>
        <w:spacing w:before="0" w:beforeAutospacing="0" w:after="0" w:afterAutospacing="0"/>
        <w:ind w:left="-2" w:hanging="2"/>
        <w:jc w:val="both"/>
      </w:pPr>
      <w:r>
        <w:rPr>
          <w:rStyle w:val="apple-tab-span"/>
          <w:color w:val="000000"/>
        </w:rPr>
        <w:tab/>
      </w:r>
      <w:r>
        <w:rPr>
          <w:color w:val="000000"/>
        </w:rPr>
        <w:t xml:space="preserve">1.2. </w:t>
      </w:r>
      <w:r>
        <w:rPr>
          <w:rStyle w:val="apple-tab-span"/>
          <w:color w:val="000000"/>
        </w:rPr>
        <w:tab/>
      </w:r>
      <w:r>
        <w:rPr>
          <w:color w:val="000000"/>
        </w:rPr>
        <w:t>Найменування (номенклатура, асортимент), кількість та вартість (ціна) Товару наведені в додатках до Договору.</w:t>
      </w:r>
    </w:p>
    <w:p w:rsidR="00C92428" w:rsidRDefault="00C92428" w:rsidP="00C92428">
      <w:pPr>
        <w:pStyle w:val="a3"/>
        <w:spacing w:before="0" w:beforeAutospacing="0" w:after="0" w:afterAutospacing="0"/>
        <w:ind w:left="-2" w:hanging="2"/>
        <w:jc w:val="both"/>
      </w:pPr>
      <w:r>
        <w:rPr>
          <w:color w:val="000000"/>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862EDD" w:rsidRPr="00862EDD" w:rsidRDefault="00C92428" w:rsidP="00C92428">
      <w:pPr>
        <w:pStyle w:val="a3"/>
        <w:spacing w:before="0" w:beforeAutospacing="0" w:after="0" w:afterAutospacing="0"/>
        <w:ind w:left="-2" w:hanging="2"/>
        <w:jc w:val="both"/>
      </w:pPr>
      <w:r>
        <w:rPr>
          <w:color w:val="000000"/>
        </w:rPr>
        <w:t>1.4. Постачальник гарантує, що Товар, який постачається за Договором, є новим, не був у користуванні. </w:t>
      </w:r>
      <w:r w:rsidR="00862EDD" w:rsidRPr="00862EDD">
        <w:rPr>
          <w:color w:val="000000"/>
        </w:rPr>
        <w:t> </w:t>
      </w:r>
    </w:p>
    <w:p w:rsidR="00862EDD" w:rsidRPr="00862EDD" w:rsidRDefault="00862EDD" w:rsidP="00862EDD">
      <w:pPr>
        <w:spacing w:after="0" w:line="240" w:lineRule="auto"/>
        <w:ind w:left="-2" w:hanging="2"/>
        <w:jc w:val="center"/>
        <w:rPr>
          <w:sz w:val="24"/>
          <w:szCs w:val="24"/>
          <w:lang w:eastAsia="uk-UA"/>
        </w:rPr>
      </w:pPr>
      <w:r w:rsidRPr="00862EDD">
        <w:rPr>
          <w:b/>
          <w:bCs/>
          <w:color w:val="000000"/>
          <w:sz w:val="24"/>
          <w:szCs w:val="24"/>
          <w:lang w:eastAsia="uk-UA"/>
        </w:rPr>
        <w:t>2. Ціна Договору</w:t>
      </w:r>
    </w:p>
    <w:p w:rsidR="00C92428" w:rsidRDefault="00862EDD" w:rsidP="00C92428">
      <w:pPr>
        <w:pStyle w:val="a3"/>
        <w:spacing w:before="0" w:beforeAutospacing="0" w:after="0" w:afterAutospacing="0"/>
        <w:ind w:left="-2" w:hanging="2"/>
        <w:jc w:val="both"/>
      </w:pPr>
      <w:r w:rsidRPr="00862EDD">
        <w:rPr>
          <w:color w:val="000000"/>
        </w:rPr>
        <w:tab/>
      </w:r>
      <w:r w:rsidR="00C92428">
        <w:rPr>
          <w:color w:val="000000"/>
        </w:rPr>
        <w:t xml:space="preserve">2.1. Ціна Договору становить </w:t>
      </w:r>
      <w:r w:rsidR="00C92428">
        <w:rPr>
          <w:b/>
          <w:bCs/>
          <w:color w:val="000000"/>
        </w:rPr>
        <w:t>_______ грн. (___________гривень _______ копійок), в тому числі ПДВ 20% _____ грн. (___________гривень _______ копійок).</w:t>
      </w:r>
      <w:r w:rsidR="00C92428">
        <w:rPr>
          <w:color w:val="000000"/>
        </w:rPr>
        <w:t> </w:t>
      </w:r>
    </w:p>
    <w:p w:rsidR="00C92428" w:rsidRDefault="00C92428" w:rsidP="00C92428">
      <w:pPr>
        <w:pStyle w:val="a3"/>
        <w:spacing w:before="0" w:beforeAutospacing="0" w:after="0" w:afterAutospacing="0"/>
        <w:ind w:left="-2" w:hanging="2"/>
        <w:jc w:val="both"/>
      </w:pPr>
      <w:r>
        <w:rPr>
          <w:color w:val="000000"/>
        </w:rPr>
        <w:t>2.2.</w:t>
      </w:r>
      <w:r>
        <w:rPr>
          <w:rStyle w:val="apple-tab-span"/>
          <w:color w:val="000000"/>
        </w:rPr>
        <w:tab/>
      </w:r>
      <w:r>
        <w:rPr>
          <w:color w:val="000000"/>
        </w:rPr>
        <w:t>Ціна на Товар встановлюється в національній валюті України.</w:t>
      </w:r>
    </w:p>
    <w:p w:rsidR="00C92428" w:rsidRDefault="00C92428" w:rsidP="00C92428">
      <w:pPr>
        <w:pStyle w:val="a3"/>
        <w:spacing w:before="0" w:beforeAutospacing="0" w:after="0" w:afterAutospacing="0"/>
        <w:ind w:left="-2" w:hanging="2"/>
        <w:jc w:val="both"/>
      </w:pPr>
      <w:r>
        <w:rPr>
          <w:color w:val="000000"/>
        </w:rPr>
        <w:t>2.3.</w:t>
      </w:r>
      <w:r>
        <w:rPr>
          <w:rStyle w:val="apple-tab-span"/>
          <w:color w:val="000000"/>
        </w:rPr>
        <w:tab/>
      </w:r>
      <w:r>
        <w:rPr>
          <w:color w:val="000000"/>
        </w:rPr>
        <w:t>Ціна Договору може бути зменшена за взаємною згодою Сторін шляхом укладання додаткової угоди до Договору.</w:t>
      </w:r>
    </w:p>
    <w:p w:rsidR="00862EDD" w:rsidRPr="00862EDD" w:rsidRDefault="00C92428" w:rsidP="00C92428">
      <w:pPr>
        <w:pStyle w:val="a3"/>
        <w:spacing w:before="0" w:beforeAutospacing="0" w:after="0" w:afterAutospacing="0"/>
        <w:ind w:left="-2" w:hanging="2"/>
        <w:jc w:val="both"/>
      </w:pPr>
      <w:r>
        <w:rPr>
          <w:color w:val="000000"/>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r w:rsidR="00862EDD" w:rsidRPr="00862EDD">
        <w:rPr>
          <w:color w:val="000000"/>
        </w:rPr>
        <w:t>.</w:t>
      </w:r>
    </w:p>
    <w:p w:rsidR="00862EDD" w:rsidRPr="00862EDD" w:rsidRDefault="00862EDD" w:rsidP="00862EDD">
      <w:pPr>
        <w:spacing w:after="0" w:line="240" w:lineRule="auto"/>
        <w:rPr>
          <w:sz w:val="24"/>
          <w:szCs w:val="24"/>
          <w:lang w:eastAsia="uk-UA"/>
        </w:rPr>
      </w:pPr>
    </w:p>
    <w:p w:rsidR="00862EDD" w:rsidRPr="00862EDD" w:rsidRDefault="00862EDD" w:rsidP="00862EDD">
      <w:pPr>
        <w:spacing w:after="0" w:line="240" w:lineRule="auto"/>
        <w:ind w:left="-2" w:hanging="2"/>
        <w:jc w:val="center"/>
        <w:rPr>
          <w:sz w:val="24"/>
          <w:szCs w:val="24"/>
          <w:lang w:eastAsia="uk-UA"/>
        </w:rPr>
      </w:pPr>
      <w:r w:rsidRPr="00862EDD">
        <w:rPr>
          <w:b/>
          <w:bCs/>
          <w:color w:val="000000"/>
          <w:sz w:val="24"/>
          <w:szCs w:val="24"/>
          <w:lang w:eastAsia="uk-UA"/>
        </w:rPr>
        <w:t>3. Порядок здійснення оплати</w:t>
      </w:r>
    </w:p>
    <w:p w:rsidR="00C92428" w:rsidRDefault="00C92428" w:rsidP="00C92428">
      <w:pPr>
        <w:pStyle w:val="a3"/>
        <w:spacing w:before="0" w:beforeAutospacing="0" w:after="0" w:afterAutospacing="0"/>
        <w:ind w:left="-2" w:hanging="2"/>
        <w:jc w:val="both"/>
      </w:pPr>
      <w:r>
        <w:rPr>
          <w:color w:val="000000"/>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C92428" w:rsidRDefault="00C92428" w:rsidP="00C92428">
      <w:pPr>
        <w:pStyle w:val="a3"/>
        <w:spacing w:before="0" w:beforeAutospacing="0" w:after="0" w:afterAutospacing="0"/>
        <w:ind w:left="-2" w:hanging="2"/>
        <w:jc w:val="both"/>
      </w:pPr>
      <w:r>
        <w:rPr>
          <w:color w:val="000000"/>
        </w:rPr>
        <w:t>3.2. Джерело фінансування – бюджет м. Києва.</w:t>
      </w:r>
    </w:p>
    <w:p w:rsidR="00C92428" w:rsidRDefault="00C92428" w:rsidP="00C92428">
      <w:pPr>
        <w:pStyle w:val="a3"/>
        <w:spacing w:before="0" w:beforeAutospacing="0" w:after="0" w:afterAutospacing="0"/>
        <w:ind w:left="-2" w:hanging="2"/>
        <w:jc w:val="both"/>
      </w:pPr>
      <w:r>
        <w:rPr>
          <w:color w:val="000000"/>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C92428" w:rsidRDefault="00C92428" w:rsidP="00C92428">
      <w:pPr>
        <w:pStyle w:val="a3"/>
        <w:spacing w:before="0" w:beforeAutospacing="0" w:after="0" w:afterAutospacing="0"/>
        <w:ind w:left="-2" w:hanging="2"/>
        <w:jc w:val="both"/>
      </w:pPr>
      <w:r>
        <w:rPr>
          <w:color w:val="000000"/>
        </w:rPr>
        <w:t>3.4. Обсяги закупівлі Товару та ціна Договору можуть бути зменшені залежно від реального фінансування видатків.</w:t>
      </w:r>
    </w:p>
    <w:p w:rsidR="00C92428" w:rsidRPr="00C92428" w:rsidRDefault="00C92428" w:rsidP="00C92428">
      <w:pPr>
        <w:pStyle w:val="a3"/>
        <w:spacing w:before="0" w:beforeAutospacing="0" w:after="0" w:afterAutospacing="0"/>
        <w:ind w:left="-2" w:hanging="2"/>
        <w:jc w:val="both"/>
        <w:rPr>
          <w:lang w:val="uk-UA"/>
        </w:rPr>
      </w:pPr>
      <w:r>
        <w:rPr>
          <w:color w:val="000000"/>
        </w:rPr>
        <w:lastRenderedPageBreak/>
        <w:t xml:space="preserve">3.5. </w:t>
      </w:r>
      <w:r w:rsidR="004C6A19" w:rsidRPr="0090749D">
        <w:t>Оплата поставленого Товару</w:t>
      </w:r>
      <w:r w:rsidR="004C6A19">
        <w:rPr>
          <w:color w:val="000000"/>
        </w:rPr>
        <w:t xml:space="preserve"> </w:t>
      </w:r>
      <w:r>
        <w:rPr>
          <w:color w:val="000000"/>
        </w:rPr>
        <w:t>здійснюються відповідно до ст. 49 Бюджетного кодексу України та є оплатою Товару, необхідного для утримання об’єктів благоустрою м. Києва</w:t>
      </w:r>
      <w:r w:rsidR="004C6A19">
        <w:rPr>
          <w:color w:val="000000"/>
          <w:lang w:val="uk-UA"/>
        </w:rPr>
        <w:t xml:space="preserve"> </w:t>
      </w:r>
      <w:r w:rsidR="004C6A19" w:rsidRPr="0090749D">
        <w:t>(</w:t>
      </w:r>
      <w:r w:rsidR="004C6A19">
        <w:rPr>
          <w:lang w:val="uk-UA"/>
        </w:rPr>
        <w:t xml:space="preserve">громадських </w:t>
      </w:r>
      <w:proofErr w:type="spellStart"/>
      <w:r w:rsidR="004C6A19">
        <w:rPr>
          <w:lang w:val="uk-UA"/>
        </w:rPr>
        <w:t>вбиралень</w:t>
      </w:r>
      <w:proofErr w:type="spellEnd"/>
      <w:r w:rsidR="004C6A19" w:rsidRPr="0090749D">
        <w:t>)</w:t>
      </w:r>
      <w:r>
        <w:rPr>
          <w:color w:val="000000"/>
          <w:lang w:val="uk-UA"/>
        </w:rPr>
        <w:t>.</w:t>
      </w:r>
    </w:p>
    <w:p w:rsidR="00862EDD" w:rsidRPr="00862EDD" w:rsidRDefault="00862EDD" w:rsidP="00862EDD">
      <w:pPr>
        <w:spacing w:after="0" w:line="240" w:lineRule="auto"/>
        <w:ind w:left="-2" w:hanging="2"/>
        <w:jc w:val="both"/>
        <w:rPr>
          <w:sz w:val="24"/>
          <w:szCs w:val="24"/>
          <w:lang w:eastAsia="uk-UA"/>
        </w:rPr>
      </w:pPr>
    </w:p>
    <w:p w:rsidR="00862EDD" w:rsidRPr="00862EDD" w:rsidRDefault="00862EDD" w:rsidP="00862EDD">
      <w:pPr>
        <w:spacing w:after="0" w:line="240" w:lineRule="auto"/>
        <w:ind w:left="-2" w:hanging="2"/>
        <w:jc w:val="center"/>
        <w:rPr>
          <w:sz w:val="24"/>
          <w:szCs w:val="24"/>
          <w:lang w:eastAsia="uk-UA"/>
        </w:rPr>
      </w:pPr>
      <w:r w:rsidRPr="00862EDD">
        <w:rPr>
          <w:b/>
          <w:bCs/>
          <w:color w:val="000000"/>
          <w:sz w:val="24"/>
          <w:szCs w:val="24"/>
          <w:lang w:eastAsia="uk-UA"/>
        </w:rPr>
        <w:t>4.</w:t>
      </w:r>
      <w:r w:rsidRPr="00862EDD">
        <w:rPr>
          <w:color w:val="000000"/>
          <w:sz w:val="24"/>
          <w:szCs w:val="24"/>
          <w:lang w:eastAsia="uk-UA"/>
        </w:rPr>
        <w:t xml:space="preserve"> </w:t>
      </w:r>
      <w:r w:rsidRPr="00862EDD">
        <w:rPr>
          <w:b/>
          <w:bCs/>
          <w:color w:val="000000"/>
          <w:sz w:val="24"/>
          <w:szCs w:val="24"/>
          <w:lang w:eastAsia="uk-UA"/>
        </w:rPr>
        <w:t>Поставка Товару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4.1. Поставка Товару здійснюється протягом </w:t>
      </w:r>
      <w:r w:rsidRPr="00C92428">
        <w:rPr>
          <w:b/>
          <w:color w:val="000000"/>
          <w:sz w:val="24"/>
          <w:szCs w:val="24"/>
          <w:lang w:eastAsia="uk-UA"/>
        </w:rPr>
        <w:t>10 (десяти) робочих днів</w:t>
      </w:r>
      <w:r w:rsidRPr="00C92428">
        <w:rPr>
          <w:color w:val="000000"/>
          <w:sz w:val="24"/>
          <w:szCs w:val="24"/>
          <w:lang w:eastAsia="uk-UA"/>
        </w:rPr>
        <w:t xml:space="preserve"> з дати подачі заявки Покупцем, а у разі поставки Товару окремими партіями - протягом 10 (десяти) робочих днів з дати подачі заявки Покупцем, але не пізніше </w:t>
      </w:r>
      <w:r w:rsidRPr="00C92428">
        <w:rPr>
          <w:b/>
          <w:color w:val="000000"/>
          <w:sz w:val="24"/>
          <w:szCs w:val="24"/>
          <w:lang w:eastAsia="uk-UA"/>
        </w:rPr>
        <w:t>15.12.2023 року</w:t>
      </w:r>
      <w:r w:rsidRPr="00C92428">
        <w:rPr>
          <w:color w:val="000000"/>
          <w:sz w:val="24"/>
          <w:szCs w:val="24"/>
          <w:lang w:eastAsia="uk-UA"/>
        </w:rPr>
        <w:t>.</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4.2. Місце поставки (передачі) Товару: </w:t>
      </w:r>
      <w:r w:rsidRPr="00C92428">
        <w:rPr>
          <w:b/>
          <w:color w:val="000000"/>
          <w:sz w:val="24"/>
          <w:szCs w:val="24"/>
          <w:lang w:eastAsia="uk-UA"/>
        </w:rPr>
        <w:t xml:space="preserve">м. Київ, вул. </w:t>
      </w:r>
      <w:proofErr w:type="spellStart"/>
      <w:r w:rsidRPr="00C92428">
        <w:rPr>
          <w:b/>
          <w:color w:val="000000"/>
          <w:sz w:val="24"/>
          <w:szCs w:val="24"/>
          <w:lang w:eastAsia="uk-UA"/>
        </w:rPr>
        <w:t>Дмитрівська</w:t>
      </w:r>
      <w:proofErr w:type="spellEnd"/>
      <w:r w:rsidRPr="00C92428">
        <w:rPr>
          <w:b/>
          <w:color w:val="000000"/>
          <w:sz w:val="24"/>
          <w:szCs w:val="24"/>
          <w:lang w:eastAsia="uk-UA"/>
        </w:rPr>
        <w:t>, 16-Б</w:t>
      </w:r>
      <w:r w:rsidRPr="00C92428">
        <w:rPr>
          <w:color w:val="000000"/>
          <w:sz w:val="24"/>
          <w:szCs w:val="24"/>
          <w:lang w:eastAsia="uk-UA"/>
        </w:rPr>
        <w:t>.</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4.3.</w:t>
      </w:r>
      <w:r w:rsidRPr="00C92428">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 окремо по кожній специфікації.</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4.4.</w:t>
      </w:r>
      <w:r w:rsidRPr="00C92428">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4.5.</w:t>
      </w:r>
      <w:r w:rsidRPr="00C92428">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4.6.</w:t>
      </w:r>
      <w:r w:rsidRPr="00C92428">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4.7.</w:t>
      </w:r>
      <w:r w:rsidRPr="00C92428">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4.8.</w:t>
      </w:r>
      <w:r w:rsidRPr="00C92428">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4.10. Постачальником встановлено гарантійний строк на Товари: </w:t>
      </w:r>
      <w:r w:rsidRPr="00C92428">
        <w:rPr>
          <w:b/>
          <w:color w:val="000000"/>
          <w:sz w:val="24"/>
          <w:szCs w:val="24"/>
          <w:lang w:eastAsia="uk-UA"/>
        </w:rPr>
        <w:t>100</w:t>
      </w:r>
      <w:r w:rsidRPr="00C92428">
        <w:rPr>
          <w:color w:val="000000"/>
          <w:sz w:val="24"/>
          <w:szCs w:val="24"/>
          <w:lang w:eastAsia="uk-UA"/>
        </w:rPr>
        <w:t xml:space="preserve"> днів з дати прийняття Покупцем Товару.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C92428" w:rsidRPr="00C92428" w:rsidRDefault="00C92428" w:rsidP="00C92428">
      <w:pPr>
        <w:spacing w:after="0" w:line="240" w:lineRule="auto"/>
        <w:ind w:left="-2" w:hanging="2"/>
        <w:jc w:val="both"/>
        <w:rPr>
          <w:color w:val="000000"/>
          <w:sz w:val="24"/>
          <w:szCs w:val="24"/>
          <w:lang w:eastAsia="uk-UA"/>
        </w:rPr>
      </w:pPr>
    </w:p>
    <w:p w:rsidR="00C92428" w:rsidRPr="00C92428" w:rsidRDefault="00C92428" w:rsidP="00C92428">
      <w:pPr>
        <w:spacing w:after="0" w:line="240" w:lineRule="auto"/>
        <w:ind w:left="-2" w:hanging="2"/>
        <w:jc w:val="center"/>
        <w:rPr>
          <w:b/>
          <w:color w:val="000000"/>
          <w:sz w:val="24"/>
          <w:szCs w:val="24"/>
          <w:lang w:eastAsia="uk-UA"/>
        </w:rPr>
      </w:pPr>
      <w:r w:rsidRPr="00C92428">
        <w:rPr>
          <w:b/>
          <w:color w:val="000000"/>
          <w:sz w:val="24"/>
          <w:szCs w:val="24"/>
          <w:lang w:eastAsia="uk-UA"/>
        </w:rPr>
        <w:t>5. Права та обов’язки Сторін</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5.1.Покупець зобов’язаний:</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5.1.1. Своєчасно та в повному обсязі оплатити прийнятий Товар;</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lastRenderedPageBreak/>
        <w:t>5.1.2. Прийняти якісний та своєчасно поставлений Товар згідно з видатковою накладною підписаною обома Сторонами.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5.2. Покупець має право:</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5.2.4. Контролювати якість, кількість Товару та строки поставки;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5.2.7. В односторонньому порядку </w:t>
      </w:r>
      <w:proofErr w:type="spellStart"/>
      <w:r w:rsidRPr="00C92428">
        <w:rPr>
          <w:color w:val="000000"/>
          <w:sz w:val="24"/>
          <w:szCs w:val="24"/>
          <w:lang w:eastAsia="uk-UA"/>
        </w:rPr>
        <w:t>внести</w:t>
      </w:r>
      <w:proofErr w:type="spellEnd"/>
      <w:r w:rsidRPr="00C92428">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5.3. Постачальник зобов’язаний:</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5.3.1. Поставити Товар в строки, встановлені Договором;</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5.3.2. Поставити Товар, якість якого відповідає умовам, установленим Договором та/або відповідним нормативно-правовим актам; </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5.3.3. Зареєструвати податкові накладні по поставленому Товару в Єдиному реєстрі податкових накладних згідно чинного законодавства України;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C92428">
        <w:rPr>
          <w:color w:val="000000"/>
          <w:sz w:val="24"/>
          <w:szCs w:val="24"/>
          <w:lang w:eastAsia="uk-UA"/>
        </w:rPr>
        <w:t>Держаудитслужби</w:t>
      </w:r>
      <w:proofErr w:type="spellEnd"/>
      <w:r w:rsidRPr="00C92428">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5.4. Постачальник має право:</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5.4.1. Своєчасно та в повному обсязі отримувати плату за прийнятий Покупцем Товар;</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5.4.2. На дострокову поставку Товару за письмовим погодженням Покупця.</w:t>
      </w:r>
    </w:p>
    <w:p w:rsidR="00C92428" w:rsidRPr="00C92428" w:rsidRDefault="00C92428" w:rsidP="00C92428">
      <w:pPr>
        <w:spacing w:after="0" w:line="240" w:lineRule="auto"/>
        <w:ind w:left="-2" w:hanging="2"/>
        <w:jc w:val="both"/>
        <w:rPr>
          <w:color w:val="000000"/>
          <w:sz w:val="24"/>
          <w:szCs w:val="24"/>
          <w:lang w:eastAsia="uk-UA"/>
        </w:rPr>
      </w:pPr>
    </w:p>
    <w:p w:rsidR="00C92428" w:rsidRPr="00C92428" w:rsidRDefault="00C92428" w:rsidP="00C92428">
      <w:pPr>
        <w:spacing w:after="0" w:line="240" w:lineRule="auto"/>
        <w:ind w:left="-2" w:hanging="2"/>
        <w:jc w:val="center"/>
        <w:rPr>
          <w:b/>
          <w:color w:val="000000"/>
          <w:sz w:val="24"/>
          <w:szCs w:val="24"/>
          <w:lang w:eastAsia="uk-UA"/>
        </w:rPr>
      </w:pPr>
      <w:r w:rsidRPr="00C92428">
        <w:rPr>
          <w:b/>
          <w:color w:val="000000"/>
          <w:sz w:val="24"/>
          <w:szCs w:val="24"/>
          <w:lang w:eastAsia="uk-UA"/>
        </w:rPr>
        <w:t>6. Відповідальність Сторін</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w:t>
      </w:r>
      <w:r w:rsidRPr="00C92428">
        <w:rPr>
          <w:color w:val="000000"/>
          <w:sz w:val="24"/>
          <w:szCs w:val="24"/>
          <w:lang w:eastAsia="uk-UA"/>
        </w:rPr>
        <w:lastRenderedPageBreak/>
        <w:t>зобов’язаний за кожен випадок порушення сплатити Покупцю штраф у розмірі 20% від вартості Товару, який підлягає заміні.</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C92428" w:rsidRPr="00C92428" w:rsidRDefault="00C92428" w:rsidP="00C92428">
      <w:pPr>
        <w:spacing w:after="0" w:line="240" w:lineRule="auto"/>
        <w:ind w:left="-2" w:hanging="2"/>
        <w:jc w:val="both"/>
        <w:rPr>
          <w:color w:val="000000"/>
          <w:sz w:val="24"/>
          <w:szCs w:val="24"/>
          <w:lang w:eastAsia="uk-UA"/>
        </w:rPr>
      </w:pPr>
    </w:p>
    <w:p w:rsidR="00C92428" w:rsidRPr="00C92428" w:rsidRDefault="00C92428" w:rsidP="00C92428">
      <w:pPr>
        <w:spacing w:after="0" w:line="240" w:lineRule="auto"/>
        <w:ind w:left="-2" w:hanging="2"/>
        <w:jc w:val="center"/>
        <w:rPr>
          <w:b/>
          <w:color w:val="000000"/>
          <w:sz w:val="24"/>
          <w:szCs w:val="24"/>
          <w:lang w:eastAsia="uk-UA"/>
        </w:rPr>
      </w:pPr>
      <w:r w:rsidRPr="00C92428">
        <w:rPr>
          <w:b/>
          <w:color w:val="000000"/>
          <w:sz w:val="24"/>
          <w:szCs w:val="24"/>
          <w:lang w:eastAsia="uk-UA"/>
        </w:rPr>
        <w:t>7. Обставини непереборної сили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7.7. Якщо форс-мажорні обставини (обставини непереборної сили) та їх наслідки продовжують діяти понад 30 (тридцять) календарних днів, кожна зі Сторін має право </w:t>
      </w:r>
      <w:r w:rsidRPr="00C92428">
        <w:rPr>
          <w:color w:val="000000"/>
          <w:sz w:val="24"/>
          <w:szCs w:val="24"/>
          <w:lang w:eastAsia="uk-UA"/>
        </w:rPr>
        <w:lastRenderedPageBreak/>
        <w:t>відмовитися від подальшого виконання Договору, про що Сторони укладають додаткову угоду до Договору.</w:t>
      </w:r>
    </w:p>
    <w:p w:rsidR="00C92428" w:rsidRPr="00C92428" w:rsidRDefault="00C92428" w:rsidP="00C92428">
      <w:pPr>
        <w:spacing w:after="0" w:line="240" w:lineRule="auto"/>
        <w:ind w:left="-2" w:hanging="2"/>
        <w:jc w:val="both"/>
        <w:rPr>
          <w:color w:val="000000"/>
          <w:sz w:val="24"/>
          <w:szCs w:val="24"/>
          <w:lang w:eastAsia="uk-UA"/>
        </w:rPr>
      </w:pPr>
    </w:p>
    <w:p w:rsidR="00C92428" w:rsidRPr="00C92428" w:rsidRDefault="00C92428" w:rsidP="00C92428">
      <w:pPr>
        <w:spacing w:after="0" w:line="240" w:lineRule="auto"/>
        <w:ind w:left="-2" w:hanging="2"/>
        <w:jc w:val="center"/>
        <w:rPr>
          <w:b/>
          <w:color w:val="000000"/>
          <w:sz w:val="24"/>
          <w:szCs w:val="24"/>
          <w:lang w:eastAsia="uk-UA"/>
        </w:rPr>
      </w:pPr>
      <w:r w:rsidRPr="00C92428">
        <w:rPr>
          <w:b/>
          <w:color w:val="000000"/>
          <w:sz w:val="24"/>
          <w:szCs w:val="24"/>
          <w:lang w:eastAsia="uk-UA"/>
        </w:rPr>
        <w:t>8. Вирішення спорів</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8.1.</w:t>
      </w:r>
      <w:r w:rsidRPr="00C92428">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8.2.</w:t>
      </w:r>
      <w:r w:rsidRPr="00C92428">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C92428" w:rsidRPr="00C92428" w:rsidRDefault="00C92428" w:rsidP="00C92428">
      <w:pPr>
        <w:spacing w:after="0" w:line="240" w:lineRule="auto"/>
        <w:ind w:left="-2" w:hanging="2"/>
        <w:jc w:val="both"/>
        <w:rPr>
          <w:b/>
          <w:color w:val="000000"/>
          <w:sz w:val="24"/>
          <w:szCs w:val="24"/>
          <w:lang w:eastAsia="uk-UA"/>
        </w:rPr>
      </w:pPr>
    </w:p>
    <w:p w:rsidR="00C92428" w:rsidRPr="00C92428" w:rsidRDefault="00C92428" w:rsidP="00C92428">
      <w:pPr>
        <w:spacing w:after="0" w:line="240" w:lineRule="auto"/>
        <w:ind w:left="-2" w:hanging="2"/>
        <w:jc w:val="center"/>
        <w:rPr>
          <w:b/>
          <w:color w:val="000000"/>
          <w:sz w:val="24"/>
          <w:szCs w:val="24"/>
          <w:lang w:eastAsia="uk-UA"/>
        </w:rPr>
      </w:pPr>
      <w:r w:rsidRPr="00C92428">
        <w:rPr>
          <w:b/>
          <w:color w:val="000000"/>
          <w:sz w:val="24"/>
          <w:szCs w:val="24"/>
          <w:lang w:eastAsia="uk-UA"/>
        </w:rPr>
        <w:t>9. Строк дії Договору та внесення змін до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w:t>
      </w:r>
      <w:r w:rsidRPr="00C92428">
        <w:rPr>
          <w:b/>
          <w:color w:val="000000"/>
          <w:sz w:val="24"/>
          <w:szCs w:val="24"/>
          <w:lang w:eastAsia="uk-UA"/>
        </w:rPr>
        <w:t>до «31» грудня 2023 року</w:t>
      </w:r>
      <w:r w:rsidRPr="00C92428">
        <w:rPr>
          <w:color w:val="000000"/>
          <w:sz w:val="24"/>
          <w:szCs w:val="24"/>
          <w:lang w:eastAsia="uk-UA"/>
        </w:rPr>
        <w:t>, але в будь-якому випадку до повного виконання Сторонами зобов’язань.</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9.2.</w:t>
      </w:r>
      <w:r w:rsidRPr="00C92428">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9.3.</w:t>
      </w:r>
      <w:r w:rsidRPr="00C92428">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9.4.</w:t>
      </w:r>
      <w:r w:rsidRPr="00C92428">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9.5.</w:t>
      </w:r>
      <w:r w:rsidRPr="00C92428">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9.6. Сторона Договору, яка вважає за необхідне </w:t>
      </w:r>
      <w:proofErr w:type="spellStart"/>
      <w:r w:rsidRPr="00C92428">
        <w:rPr>
          <w:color w:val="000000"/>
          <w:sz w:val="24"/>
          <w:szCs w:val="24"/>
          <w:lang w:eastAsia="uk-UA"/>
        </w:rPr>
        <w:t>внести</w:t>
      </w:r>
      <w:proofErr w:type="spellEnd"/>
      <w:r w:rsidRPr="00C92428">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C92428">
        <w:rPr>
          <w:color w:val="000000"/>
          <w:sz w:val="24"/>
          <w:szCs w:val="24"/>
          <w:lang w:eastAsia="uk-UA"/>
        </w:rPr>
        <w:t>проєкту</w:t>
      </w:r>
      <w:proofErr w:type="spellEnd"/>
      <w:r w:rsidRPr="00C92428">
        <w:rPr>
          <w:color w:val="000000"/>
          <w:sz w:val="24"/>
          <w:szCs w:val="24"/>
          <w:lang w:eastAsia="uk-UA"/>
        </w:rPr>
        <w:t xml:space="preserve"> додаткової угоди до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9.7. Сторона, яка одержала </w:t>
      </w:r>
      <w:proofErr w:type="spellStart"/>
      <w:r w:rsidRPr="00C92428">
        <w:rPr>
          <w:color w:val="000000"/>
          <w:sz w:val="24"/>
          <w:szCs w:val="24"/>
          <w:lang w:eastAsia="uk-UA"/>
        </w:rPr>
        <w:t>проєкт</w:t>
      </w:r>
      <w:proofErr w:type="spellEnd"/>
      <w:r w:rsidRPr="00C92428">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C92428">
        <w:rPr>
          <w:color w:val="000000"/>
          <w:sz w:val="24"/>
          <w:szCs w:val="24"/>
          <w:lang w:eastAsia="uk-UA"/>
        </w:rPr>
        <w:t>проєкт</w:t>
      </w:r>
      <w:proofErr w:type="spellEnd"/>
      <w:r w:rsidRPr="00C92428">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C92428">
        <w:rPr>
          <w:color w:val="000000"/>
          <w:sz w:val="24"/>
          <w:szCs w:val="24"/>
          <w:lang w:eastAsia="uk-UA"/>
        </w:rPr>
        <w:t>внести</w:t>
      </w:r>
      <w:proofErr w:type="spellEnd"/>
      <w:r w:rsidRPr="00C92428">
        <w:rPr>
          <w:color w:val="000000"/>
          <w:sz w:val="24"/>
          <w:szCs w:val="24"/>
          <w:lang w:eastAsia="uk-UA"/>
        </w:rPr>
        <w:t xml:space="preserve"> відповідні зміни у додаткову угоду до Договору, підписати її і передати другій Стороні.</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9.10. Строк врегулювання розбіжностей може бути продовжений за взаємною згодою Сторін.</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9.12. Розбіжності, що залишилися неврегульованими за згодою Сторін, можуть бути передані на розгляд суду.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9.13. Якщо судовим рішенням у Договір </w:t>
      </w:r>
      <w:proofErr w:type="spellStart"/>
      <w:r w:rsidRPr="00C92428">
        <w:rPr>
          <w:color w:val="000000"/>
          <w:sz w:val="24"/>
          <w:szCs w:val="24"/>
          <w:lang w:eastAsia="uk-UA"/>
        </w:rPr>
        <w:t>внесено</w:t>
      </w:r>
      <w:proofErr w:type="spellEnd"/>
      <w:r w:rsidRPr="00C92428">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9.14.1. Постачальник не поставив Товар у строки, з якістю, у комплектації, що передбачені Договором;</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9.14.2. іншого порушення Постачальником умов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lastRenderedPageBreak/>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C92428" w:rsidRPr="00C92428" w:rsidRDefault="00C92428" w:rsidP="00C92428">
      <w:pPr>
        <w:spacing w:after="0" w:line="240" w:lineRule="auto"/>
        <w:ind w:left="-2" w:hanging="2"/>
        <w:jc w:val="center"/>
        <w:rPr>
          <w:b/>
          <w:color w:val="000000"/>
          <w:sz w:val="24"/>
          <w:szCs w:val="24"/>
          <w:lang w:eastAsia="uk-UA"/>
        </w:rPr>
      </w:pPr>
      <w:r w:rsidRPr="00C92428">
        <w:rPr>
          <w:b/>
          <w:color w:val="000000"/>
          <w:sz w:val="24"/>
          <w:szCs w:val="24"/>
          <w:lang w:eastAsia="uk-UA"/>
        </w:rPr>
        <w:t>10. Інші умови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 xml:space="preserve">10.1. </w:t>
      </w:r>
      <w:r w:rsidRPr="00C92428">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10.2.</w:t>
      </w:r>
      <w:r w:rsidRPr="00C92428">
        <w:rPr>
          <w:color w:val="000000"/>
          <w:sz w:val="24"/>
          <w:szCs w:val="24"/>
          <w:lang w:eastAsia="uk-UA"/>
        </w:rPr>
        <w:tab/>
        <w:t>У випадках, не передбачених Договором, Сторони керуються законодавством України.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10.4.</w:t>
      </w:r>
      <w:r w:rsidRPr="00C92428">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92428" w:rsidRPr="00C92428" w:rsidRDefault="00C92428" w:rsidP="00C92428">
      <w:pPr>
        <w:spacing w:after="0" w:line="240" w:lineRule="auto"/>
        <w:ind w:left="-2" w:hanging="2"/>
        <w:jc w:val="both"/>
        <w:rPr>
          <w:color w:val="000000"/>
          <w:sz w:val="24"/>
          <w:szCs w:val="24"/>
          <w:lang w:eastAsia="uk-UA"/>
        </w:rPr>
      </w:pPr>
      <w:r w:rsidRPr="00C92428">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862EDD" w:rsidRPr="00862EDD" w:rsidRDefault="00C92428" w:rsidP="00C92428">
      <w:pPr>
        <w:spacing w:after="0" w:line="240" w:lineRule="auto"/>
        <w:ind w:left="-2" w:hanging="2"/>
        <w:jc w:val="both"/>
        <w:rPr>
          <w:sz w:val="24"/>
          <w:szCs w:val="24"/>
          <w:lang w:eastAsia="uk-UA"/>
        </w:rPr>
      </w:pPr>
      <w:r w:rsidRPr="00C92428">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r w:rsidR="00862EDD" w:rsidRPr="00862EDD">
        <w:rPr>
          <w:color w:val="000000"/>
          <w:sz w:val="24"/>
          <w:szCs w:val="24"/>
          <w:lang w:eastAsia="uk-UA"/>
        </w:rPr>
        <w:t>».</w:t>
      </w:r>
    </w:p>
    <w:p w:rsidR="00862EDD" w:rsidRPr="00862EDD" w:rsidRDefault="00862EDD" w:rsidP="00862EDD">
      <w:pPr>
        <w:spacing w:after="0" w:line="240" w:lineRule="auto"/>
        <w:rPr>
          <w:sz w:val="24"/>
          <w:szCs w:val="24"/>
          <w:lang w:eastAsia="uk-UA"/>
        </w:rPr>
      </w:pPr>
    </w:p>
    <w:p w:rsidR="00862EDD" w:rsidRPr="00862EDD" w:rsidRDefault="00862EDD" w:rsidP="00862EDD">
      <w:pPr>
        <w:spacing w:after="0" w:line="240" w:lineRule="auto"/>
        <w:ind w:left="-2" w:hanging="2"/>
        <w:jc w:val="center"/>
        <w:rPr>
          <w:sz w:val="24"/>
          <w:szCs w:val="24"/>
          <w:lang w:eastAsia="uk-UA"/>
        </w:rPr>
      </w:pPr>
      <w:r w:rsidRPr="00862EDD">
        <w:rPr>
          <w:b/>
          <w:bCs/>
          <w:color w:val="000000"/>
          <w:sz w:val="24"/>
          <w:szCs w:val="24"/>
          <w:lang w:eastAsia="uk-UA"/>
        </w:rPr>
        <w:t>11. Додатки до Договору</w:t>
      </w:r>
    </w:p>
    <w:p w:rsidR="00862EDD" w:rsidRPr="00862EDD" w:rsidRDefault="00862EDD" w:rsidP="00862EDD">
      <w:pPr>
        <w:shd w:val="clear" w:color="auto" w:fill="FFFFFF"/>
        <w:spacing w:after="0" w:line="240" w:lineRule="auto"/>
        <w:ind w:left="-2" w:hanging="2"/>
        <w:jc w:val="both"/>
        <w:rPr>
          <w:sz w:val="24"/>
          <w:szCs w:val="24"/>
          <w:lang w:eastAsia="uk-UA"/>
        </w:rPr>
      </w:pPr>
      <w:r w:rsidRPr="00862EDD">
        <w:rPr>
          <w:color w:val="000000"/>
          <w:sz w:val="24"/>
          <w:szCs w:val="24"/>
          <w:lang w:eastAsia="uk-UA"/>
        </w:rPr>
        <w:t>11.1. Невід’ємною частиною Договору є:</w:t>
      </w:r>
    </w:p>
    <w:p w:rsidR="00862EDD" w:rsidRPr="00862EDD" w:rsidRDefault="00862EDD" w:rsidP="00862EDD">
      <w:pPr>
        <w:shd w:val="clear" w:color="auto" w:fill="FFFFFF"/>
        <w:spacing w:after="0" w:line="240" w:lineRule="auto"/>
        <w:ind w:left="-2" w:hanging="2"/>
        <w:jc w:val="both"/>
        <w:rPr>
          <w:sz w:val="24"/>
          <w:szCs w:val="24"/>
          <w:lang w:eastAsia="uk-UA"/>
        </w:rPr>
      </w:pPr>
      <w:r w:rsidRPr="00862EDD">
        <w:rPr>
          <w:color w:val="000000"/>
          <w:sz w:val="24"/>
          <w:szCs w:val="24"/>
          <w:lang w:eastAsia="uk-UA"/>
        </w:rPr>
        <w:t>11.1.1. Додаток № 1 - Специфікація «</w:t>
      </w:r>
      <w:r w:rsidRPr="007C2E45">
        <w:rPr>
          <w:color w:val="000000"/>
          <w:sz w:val="24"/>
          <w:szCs w:val="24"/>
          <w:lang w:eastAsia="uk-UA"/>
        </w:rPr>
        <w:t xml:space="preserve">Товари для відділу організації роботи громадських </w:t>
      </w:r>
      <w:proofErr w:type="spellStart"/>
      <w:r w:rsidRPr="007C2E45">
        <w:rPr>
          <w:color w:val="000000"/>
          <w:sz w:val="24"/>
          <w:szCs w:val="24"/>
          <w:lang w:eastAsia="uk-UA"/>
        </w:rPr>
        <w:t>вбиралень</w:t>
      </w:r>
      <w:proofErr w:type="spellEnd"/>
      <w:r>
        <w:rPr>
          <w:color w:val="000000"/>
          <w:sz w:val="24"/>
          <w:szCs w:val="24"/>
          <w:lang w:eastAsia="uk-UA"/>
        </w:rPr>
        <w:t>».</w:t>
      </w:r>
    </w:p>
    <w:p w:rsidR="00862EDD" w:rsidRPr="00862EDD" w:rsidRDefault="00862EDD" w:rsidP="00862EDD">
      <w:pPr>
        <w:shd w:val="clear" w:color="auto" w:fill="FFFFFF"/>
        <w:spacing w:after="0" w:line="240" w:lineRule="auto"/>
        <w:ind w:left="-2" w:hanging="2"/>
        <w:jc w:val="both"/>
        <w:rPr>
          <w:sz w:val="24"/>
          <w:szCs w:val="24"/>
          <w:lang w:eastAsia="uk-UA"/>
        </w:rPr>
      </w:pPr>
    </w:p>
    <w:p w:rsidR="00862EDD" w:rsidRPr="00862EDD" w:rsidRDefault="00862EDD" w:rsidP="00862EDD">
      <w:pPr>
        <w:spacing w:after="0" w:line="240" w:lineRule="auto"/>
        <w:ind w:left="-2" w:hanging="2"/>
        <w:jc w:val="center"/>
        <w:rPr>
          <w:sz w:val="24"/>
          <w:szCs w:val="24"/>
          <w:lang w:eastAsia="uk-UA"/>
        </w:rPr>
      </w:pPr>
      <w:r w:rsidRPr="00862EDD">
        <w:rPr>
          <w:b/>
          <w:bCs/>
          <w:color w:val="000000"/>
          <w:sz w:val="24"/>
          <w:szCs w:val="24"/>
          <w:lang w:eastAsia="uk-UA"/>
        </w:rPr>
        <w:lastRenderedPageBreak/>
        <w:t>12.</w:t>
      </w:r>
      <w:r w:rsidRPr="00862EDD">
        <w:rPr>
          <w:color w:val="000000"/>
          <w:sz w:val="24"/>
          <w:szCs w:val="24"/>
          <w:lang w:eastAsia="uk-UA"/>
        </w:rPr>
        <w:t xml:space="preserve"> </w:t>
      </w:r>
      <w:r w:rsidRPr="00862ED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862EDD" w:rsidRPr="00862EDD" w:rsidTr="00862E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EDD" w:rsidRPr="00862EDD" w:rsidRDefault="00862EDD" w:rsidP="00862EDD">
            <w:pPr>
              <w:spacing w:after="0" w:line="240" w:lineRule="auto"/>
              <w:ind w:left="-2" w:hanging="2"/>
              <w:rPr>
                <w:sz w:val="24"/>
                <w:szCs w:val="24"/>
                <w:lang w:eastAsia="uk-UA"/>
              </w:rPr>
            </w:pPr>
            <w:r w:rsidRPr="00862EDD">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EDD" w:rsidRPr="00862EDD" w:rsidRDefault="00862EDD" w:rsidP="00862EDD">
            <w:pPr>
              <w:spacing w:after="0" w:line="240" w:lineRule="auto"/>
              <w:ind w:left="-2" w:hanging="2"/>
              <w:rPr>
                <w:sz w:val="24"/>
                <w:szCs w:val="24"/>
                <w:lang w:eastAsia="uk-UA"/>
              </w:rPr>
            </w:pPr>
            <w:r w:rsidRPr="00862EDD">
              <w:rPr>
                <w:b/>
                <w:bCs/>
                <w:color w:val="000000"/>
                <w:sz w:val="24"/>
                <w:szCs w:val="24"/>
                <w:lang w:eastAsia="uk-UA"/>
              </w:rPr>
              <w:t>ПОСТАЧАЛЬНИК:</w:t>
            </w:r>
          </w:p>
        </w:tc>
      </w:tr>
      <w:tr w:rsidR="00862EDD" w:rsidRPr="00862EDD" w:rsidTr="00862EDD">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EDD" w:rsidRPr="00862EDD" w:rsidRDefault="00862EDD" w:rsidP="00862EDD">
            <w:pPr>
              <w:spacing w:after="0" w:line="240" w:lineRule="auto"/>
              <w:ind w:left="-2" w:hanging="2"/>
              <w:rPr>
                <w:sz w:val="24"/>
                <w:szCs w:val="24"/>
                <w:lang w:eastAsia="uk-UA"/>
              </w:rPr>
            </w:pPr>
            <w:r w:rsidRPr="00862ED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62EDD">
              <w:rPr>
                <w:b/>
                <w:bCs/>
                <w:color w:val="000000"/>
                <w:sz w:val="24"/>
                <w:szCs w:val="24"/>
                <w:lang w:eastAsia="uk-UA"/>
              </w:rPr>
              <w:t>Київводфонд</w:t>
            </w:r>
            <w:proofErr w:type="spellEnd"/>
            <w:r w:rsidRPr="00862EDD">
              <w:rPr>
                <w:b/>
                <w:bCs/>
                <w:color w:val="000000"/>
                <w:sz w:val="24"/>
                <w:szCs w:val="24"/>
                <w:lang w:eastAsia="uk-UA"/>
              </w:rPr>
              <w:t>»</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Місцезнаходження: Україна,</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 xml:space="preserve">04080, м. Київ, вул. </w:t>
            </w:r>
            <w:proofErr w:type="spellStart"/>
            <w:r w:rsidRPr="00862EDD">
              <w:rPr>
                <w:color w:val="000000"/>
                <w:sz w:val="24"/>
                <w:szCs w:val="24"/>
                <w:lang w:eastAsia="uk-UA"/>
              </w:rPr>
              <w:t>Дмитрівська</w:t>
            </w:r>
            <w:proofErr w:type="spellEnd"/>
            <w:r w:rsidRPr="00862EDD">
              <w:rPr>
                <w:color w:val="000000"/>
                <w:sz w:val="24"/>
                <w:szCs w:val="24"/>
                <w:lang w:eastAsia="uk-UA"/>
              </w:rPr>
              <w:t>, 16-Б</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Рахунок загального фонду бюджету</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міста Києва </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 UA088201720344320001000081253 у Державній казначейській службі України </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Код ЄДРПОУ 37292855; ІПН 372928526538</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Є платником податку на прибуток на загальних підставах</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Свідоцтво платника ПДВ № 200130797</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E-</w:t>
            </w:r>
            <w:proofErr w:type="spellStart"/>
            <w:r w:rsidRPr="00862EDD">
              <w:rPr>
                <w:color w:val="000000"/>
                <w:sz w:val="24"/>
                <w:szCs w:val="24"/>
                <w:lang w:eastAsia="uk-UA"/>
              </w:rPr>
              <w:t>mail</w:t>
            </w:r>
            <w:proofErr w:type="spellEnd"/>
            <w:r w:rsidRPr="00862EDD">
              <w:rPr>
                <w:color w:val="000000"/>
                <w:sz w:val="24"/>
                <w:szCs w:val="24"/>
                <w:lang w:eastAsia="uk-UA"/>
              </w:rPr>
              <w:t>: kyivvodfond@kmda.gov.ua</w:t>
            </w:r>
          </w:p>
          <w:p w:rsidR="00862EDD" w:rsidRPr="00862EDD" w:rsidRDefault="00862EDD" w:rsidP="00862EDD">
            <w:pPr>
              <w:spacing w:after="0" w:line="240" w:lineRule="auto"/>
              <w:ind w:left="-2" w:hanging="2"/>
              <w:rPr>
                <w:sz w:val="24"/>
                <w:szCs w:val="24"/>
                <w:lang w:eastAsia="uk-UA"/>
              </w:rPr>
            </w:pPr>
            <w:proofErr w:type="spellStart"/>
            <w:r w:rsidRPr="00862EDD">
              <w:rPr>
                <w:color w:val="000000"/>
                <w:sz w:val="24"/>
                <w:szCs w:val="24"/>
                <w:lang w:eastAsia="uk-UA"/>
              </w:rPr>
              <w:t>Тел</w:t>
            </w:r>
            <w:proofErr w:type="spellEnd"/>
            <w:r w:rsidRPr="00862EDD">
              <w:rPr>
                <w:color w:val="000000"/>
                <w:sz w:val="24"/>
                <w:szCs w:val="24"/>
                <w:lang w:eastAsia="uk-UA"/>
              </w:rPr>
              <w:t>.: (044) 331-81-40</w:t>
            </w:r>
          </w:p>
          <w:p w:rsidR="00862EDD" w:rsidRPr="00862EDD" w:rsidRDefault="00862EDD" w:rsidP="00862EDD">
            <w:pPr>
              <w:spacing w:after="0" w:line="240" w:lineRule="auto"/>
              <w:rPr>
                <w:sz w:val="24"/>
                <w:szCs w:val="24"/>
                <w:lang w:eastAsia="uk-UA"/>
              </w:rPr>
            </w:pP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Директор</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 С.С. Козловська</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EDD" w:rsidRPr="00862EDD" w:rsidRDefault="00862EDD" w:rsidP="00862EDD">
            <w:pPr>
              <w:spacing w:after="0" w:line="240" w:lineRule="auto"/>
              <w:ind w:left="-2" w:hanging="2"/>
              <w:rPr>
                <w:sz w:val="24"/>
                <w:szCs w:val="24"/>
                <w:lang w:eastAsia="uk-UA"/>
              </w:rPr>
            </w:pPr>
            <w:r w:rsidRPr="00862EDD">
              <w:rPr>
                <w:b/>
                <w:bCs/>
                <w:color w:val="000000"/>
                <w:sz w:val="24"/>
                <w:szCs w:val="24"/>
                <w:lang w:eastAsia="uk-UA"/>
              </w:rPr>
              <w:t>__________________________</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Місцезнаходження:</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____________________________________</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Поштова адреса (адреса для листування):</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____________________________________</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Рахунок: UA__________________,</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Банк: ________________________, </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Код ЄДРПОУ _________________, </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ІПН _______________</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Є платником податку на прибуток на загальних підставах </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Витяг/свідоцтво з реєстру платників</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ПДВ № _______________</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АБО </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Є платником єдиного податку __ групи</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Не є платником ПДВ</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E-</w:t>
            </w:r>
            <w:proofErr w:type="spellStart"/>
            <w:r w:rsidRPr="00862EDD">
              <w:rPr>
                <w:color w:val="000000"/>
                <w:sz w:val="24"/>
                <w:szCs w:val="24"/>
                <w:lang w:eastAsia="uk-UA"/>
              </w:rPr>
              <w:t>mail</w:t>
            </w:r>
            <w:proofErr w:type="spellEnd"/>
            <w:r w:rsidRPr="00862EDD">
              <w:rPr>
                <w:color w:val="000000"/>
                <w:sz w:val="24"/>
                <w:szCs w:val="24"/>
                <w:lang w:eastAsia="uk-UA"/>
              </w:rPr>
              <w:t>: ___________</w:t>
            </w:r>
          </w:p>
          <w:p w:rsidR="00862EDD" w:rsidRPr="00862EDD" w:rsidRDefault="00862EDD" w:rsidP="00862EDD">
            <w:pPr>
              <w:spacing w:after="0" w:line="240" w:lineRule="auto"/>
              <w:ind w:left="-2" w:hanging="2"/>
              <w:rPr>
                <w:sz w:val="24"/>
                <w:szCs w:val="24"/>
                <w:lang w:eastAsia="uk-UA"/>
              </w:rPr>
            </w:pPr>
            <w:proofErr w:type="spellStart"/>
            <w:r w:rsidRPr="00862EDD">
              <w:rPr>
                <w:color w:val="000000"/>
                <w:sz w:val="24"/>
                <w:szCs w:val="24"/>
                <w:lang w:eastAsia="uk-UA"/>
              </w:rPr>
              <w:t>Тел</w:t>
            </w:r>
            <w:proofErr w:type="spellEnd"/>
            <w:r w:rsidRPr="00862EDD">
              <w:rPr>
                <w:color w:val="000000"/>
                <w:sz w:val="24"/>
                <w:szCs w:val="24"/>
                <w:lang w:eastAsia="uk-UA"/>
              </w:rPr>
              <w:t>.: _______________</w:t>
            </w:r>
          </w:p>
          <w:p w:rsidR="00862EDD" w:rsidRPr="00862EDD" w:rsidRDefault="00862EDD" w:rsidP="00862EDD">
            <w:pPr>
              <w:spacing w:after="0" w:line="240" w:lineRule="auto"/>
              <w:rPr>
                <w:sz w:val="24"/>
                <w:szCs w:val="24"/>
                <w:lang w:eastAsia="uk-UA"/>
              </w:rPr>
            </w:pP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_________________</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_______________ _________________</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М.П.</w:t>
            </w:r>
          </w:p>
        </w:tc>
      </w:tr>
    </w:tbl>
    <w:p w:rsidR="00862EDD" w:rsidRDefault="00862EDD" w:rsidP="00862EDD">
      <w:pPr>
        <w:spacing w:after="240" w:line="240" w:lineRule="auto"/>
        <w:rPr>
          <w:sz w:val="24"/>
          <w:szCs w:val="24"/>
          <w:lang w:eastAsia="uk-UA"/>
        </w:rPr>
      </w:pP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r w:rsidRPr="00862EDD">
        <w:rPr>
          <w:sz w:val="24"/>
          <w:szCs w:val="24"/>
          <w:lang w:eastAsia="uk-UA"/>
        </w:rPr>
        <w:br/>
      </w:r>
    </w:p>
    <w:p w:rsidR="00862EDD" w:rsidRDefault="00862EDD" w:rsidP="00862EDD">
      <w:pPr>
        <w:spacing w:after="240" w:line="240" w:lineRule="auto"/>
        <w:rPr>
          <w:sz w:val="24"/>
          <w:szCs w:val="24"/>
          <w:lang w:eastAsia="uk-UA"/>
        </w:rPr>
      </w:pPr>
    </w:p>
    <w:p w:rsidR="00862EDD" w:rsidRDefault="00862EDD" w:rsidP="00862EDD">
      <w:pPr>
        <w:spacing w:after="240" w:line="240" w:lineRule="auto"/>
        <w:rPr>
          <w:sz w:val="24"/>
          <w:szCs w:val="24"/>
          <w:lang w:eastAsia="uk-UA"/>
        </w:rPr>
      </w:pPr>
    </w:p>
    <w:p w:rsidR="00862EDD" w:rsidRDefault="00862EDD" w:rsidP="00862EDD">
      <w:pPr>
        <w:spacing w:after="240" w:line="240" w:lineRule="auto"/>
        <w:rPr>
          <w:sz w:val="24"/>
          <w:szCs w:val="24"/>
          <w:lang w:eastAsia="uk-UA"/>
        </w:rPr>
      </w:pPr>
    </w:p>
    <w:p w:rsidR="00862EDD" w:rsidRDefault="00862EDD" w:rsidP="00862EDD">
      <w:pPr>
        <w:spacing w:after="240" w:line="240" w:lineRule="auto"/>
        <w:rPr>
          <w:sz w:val="24"/>
          <w:szCs w:val="24"/>
          <w:lang w:eastAsia="uk-UA"/>
        </w:rPr>
      </w:pPr>
    </w:p>
    <w:p w:rsidR="00862EDD" w:rsidRPr="00862EDD" w:rsidRDefault="00862EDD" w:rsidP="00862EDD">
      <w:pPr>
        <w:spacing w:after="240" w:line="240" w:lineRule="auto"/>
        <w:rPr>
          <w:sz w:val="24"/>
          <w:szCs w:val="24"/>
          <w:lang w:eastAsia="uk-UA"/>
        </w:rPr>
      </w:pPr>
      <w:r w:rsidRPr="00862EDD">
        <w:rPr>
          <w:sz w:val="24"/>
          <w:szCs w:val="24"/>
          <w:lang w:eastAsia="uk-UA"/>
        </w:rPr>
        <w:br/>
      </w:r>
      <w:r w:rsidRPr="00862EDD">
        <w:rPr>
          <w:sz w:val="24"/>
          <w:szCs w:val="24"/>
          <w:lang w:eastAsia="uk-UA"/>
        </w:rPr>
        <w:br/>
      </w:r>
      <w:r w:rsidRPr="00862EDD">
        <w:rPr>
          <w:sz w:val="24"/>
          <w:szCs w:val="24"/>
          <w:lang w:eastAsia="uk-UA"/>
        </w:rPr>
        <w:br/>
      </w:r>
    </w:p>
    <w:p w:rsidR="00862EDD" w:rsidRPr="00862EDD" w:rsidRDefault="00862EDD" w:rsidP="00862EDD">
      <w:pPr>
        <w:spacing w:after="0" w:line="240" w:lineRule="auto"/>
        <w:ind w:left="-2" w:hanging="2"/>
        <w:jc w:val="right"/>
        <w:rPr>
          <w:sz w:val="24"/>
          <w:szCs w:val="24"/>
          <w:lang w:eastAsia="uk-UA"/>
        </w:rPr>
      </w:pPr>
      <w:r w:rsidRPr="00862EDD">
        <w:rPr>
          <w:color w:val="000000"/>
          <w:sz w:val="24"/>
          <w:szCs w:val="24"/>
          <w:lang w:eastAsia="uk-UA"/>
        </w:rPr>
        <w:lastRenderedPageBreak/>
        <w:t>Додаток № 1</w:t>
      </w:r>
    </w:p>
    <w:p w:rsidR="00862EDD" w:rsidRPr="00862EDD" w:rsidRDefault="00862EDD" w:rsidP="00862EDD">
      <w:pPr>
        <w:spacing w:after="0" w:line="240" w:lineRule="auto"/>
        <w:ind w:left="-2" w:hanging="2"/>
        <w:jc w:val="right"/>
        <w:rPr>
          <w:sz w:val="24"/>
          <w:szCs w:val="24"/>
          <w:lang w:eastAsia="uk-UA"/>
        </w:rPr>
      </w:pPr>
      <w:r w:rsidRPr="00862EDD">
        <w:rPr>
          <w:color w:val="000000"/>
          <w:sz w:val="24"/>
          <w:szCs w:val="24"/>
          <w:lang w:eastAsia="uk-UA"/>
        </w:rPr>
        <w:t>до договору про закупівлю товарів за бюджетні кошти</w:t>
      </w:r>
    </w:p>
    <w:p w:rsidR="00862EDD" w:rsidRPr="00862EDD" w:rsidRDefault="00862EDD" w:rsidP="00862EDD">
      <w:pPr>
        <w:spacing w:after="0" w:line="240" w:lineRule="auto"/>
        <w:ind w:left="-2" w:hanging="2"/>
        <w:jc w:val="right"/>
        <w:rPr>
          <w:sz w:val="24"/>
          <w:szCs w:val="24"/>
          <w:lang w:eastAsia="uk-UA"/>
        </w:rPr>
      </w:pPr>
      <w:r w:rsidRPr="00862EDD">
        <w:rPr>
          <w:color w:val="000000"/>
          <w:sz w:val="24"/>
          <w:szCs w:val="24"/>
          <w:lang w:eastAsia="uk-UA"/>
        </w:rPr>
        <w:t>№ _______ від «__»_________ 2023 року</w:t>
      </w:r>
    </w:p>
    <w:p w:rsidR="00862EDD" w:rsidRPr="00862EDD" w:rsidRDefault="00862EDD" w:rsidP="00862EDD">
      <w:pPr>
        <w:spacing w:after="240" w:line="240" w:lineRule="auto"/>
        <w:rPr>
          <w:sz w:val="24"/>
          <w:szCs w:val="24"/>
          <w:lang w:eastAsia="uk-UA"/>
        </w:rPr>
      </w:pPr>
      <w:r w:rsidRPr="00862EDD">
        <w:rPr>
          <w:sz w:val="24"/>
          <w:szCs w:val="24"/>
          <w:lang w:eastAsia="uk-UA"/>
        </w:rPr>
        <w:br/>
      </w:r>
    </w:p>
    <w:p w:rsidR="00862EDD" w:rsidRPr="00862EDD" w:rsidRDefault="00862EDD" w:rsidP="00862EDD">
      <w:pPr>
        <w:shd w:val="clear" w:color="auto" w:fill="FFFFFF"/>
        <w:spacing w:after="0" w:line="240" w:lineRule="auto"/>
        <w:ind w:left="-2" w:hanging="2"/>
        <w:jc w:val="center"/>
        <w:rPr>
          <w:sz w:val="24"/>
          <w:szCs w:val="24"/>
          <w:lang w:eastAsia="uk-UA"/>
        </w:rPr>
      </w:pPr>
      <w:r w:rsidRPr="00862EDD">
        <w:rPr>
          <w:b/>
          <w:bCs/>
          <w:color w:val="000000"/>
          <w:sz w:val="24"/>
          <w:szCs w:val="24"/>
          <w:lang w:eastAsia="uk-UA"/>
        </w:rPr>
        <w:t xml:space="preserve">СПЕЦИФІКАЦІЯ </w:t>
      </w:r>
    </w:p>
    <w:p w:rsidR="00862EDD" w:rsidRDefault="00862EDD" w:rsidP="00862ED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center"/>
        <w:rPr>
          <w:sz w:val="24"/>
          <w:szCs w:val="24"/>
        </w:rPr>
      </w:pPr>
      <w:r>
        <w:rPr>
          <w:sz w:val="24"/>
          <w:szCs w:val="24"/>
        </w:rPr>
        <w:t xml:space="preserve">Товари для відділу </w:t>
      </w:r>
      <w:r w:rsidRPr="00877EFD">
        <w:rPr>
          <w:sz w:val="24"/>
          <w:szCs w:val="24"/>
          <w:lang w:eastAsia="ru-RU"/>
        </w:rPr>
        <w:t xml:space="preserve">організації роботи громадських </w:t>
      </w:r>
      <w:proofErr w:type="spellStart"/>
      <w:r w:rsidRPr="00877EFD">
        <w:rPr>
          <w:sz w:val="24"/>
          <w:szCs w:val="24"/>
          <w:lang w:eastAsia="ru-RU"/>
        </w:rPr>
        <w:t>вбиралень</w:t>
      </w:r>
      <w:proofErr w:type="spellEnd"/>
    </w:p>
    <w:p w:rsidR="00862EDD" w:rsidRPr="00862EDD" w:rsidRDefault="00862EDD" w:rsidP="00862EDD">
      <w:pPr>
        <w:shd w:val="clear" w:color="auto" w:fill="FFFFFF"/>
        <w:spacing w:after="0" w:line="240" w:lineRule="auto"/>
        <w:ind w:left="-2" w:hanging="2"/>
        <w:rPr>
          <w:sz w:val="24"/>
          <w:szCs w:val="24"/>
          <w:lang w:eastAsia="uk-UA"/>
        </w:rPr>
      </w:pPr>
      <w:r w:rsidRPr="00862EDD">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4"/>
        <w:gridCol w:w="1883"/>
        <w:gridCol w:w="1462"/>
        <w:gridCol w:w="1312"/>
        <w:gridCol w:w="2103"/>
        <w:gridCol w:w="2165"/>
      </w:tblGrid>
      <w:tr w:rsidR="00862EDD" w:rsidRPr="007C2E45" w:rsidTr="005611C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ind w:left="-2" w:hanging="2"/>
              <w:jc w:val="center"/>
              <w:rPr>
                <w:sz w:val="24"/>
                <w:szCs w:val="24"/>
                <w:lang w:eastAsia="uk-UA"/>
              </w:rPr>
            </w:pPr>
            <w:r w:rsidRPr="007C2E45">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ind w:left="-2" w:hanging="2"/>
              <w:jc w:val="center"/>
              <w:rPr>
                <w:sz w:val="24"/>
                <w:szCs w:val="24"/>
                <w:lang w:eastAsia="uk-UA"/>
              </w:rPr>
            </w:pPr>
            <w:r w:rsidRPr="007C2E45">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ind w:left="-2" w:hanging="2"/>
              <w:jc w:val="center"/>
              <w:rPr>
                <w:sz w:val="24"/>
                <w:szCs w:val="24"/>
                <w:lang w:eastAsia="uk-UA"/>
              </w:rPr>
            </w:pPr>
            <w:r w:rsidRPr="007C2E45">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ind w:left="-2" w:hanging="2"/>
              <w:jc w:val="center"/>
              <w:rPr>
                <w:sz w:val="24"/>
                <w:szCs w:val="24"/>
                <w:lang w:eastAsia="uk-UA"/>
              </w:rPr>
            </w:pPr>
            <w:r w:rsidRPr="007C2E45">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ind w:left="-2" w:hanging="2"/>
              <w:jc w:val="center"/>
              <w:rPr>
                <w:sz w:val="24"/>
                <w:szCs w:val="24"/>
                <w:lang w:eastAsia="uk-UA"/>
              </w:rPr>
            </w:pPr>
            <w:r w:rsidRPr="007C2E45">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ind w:left="-2" w:hanging="2"/>
              <w:jc w:val="center"/>
              <w:rPr>
                <w:sz w:val="24"/>
                <w:szCs w:val="24"/>
                <w:lang w:eastAsia="uk-UA"/>
              </w:rPr>
            </w:pPr>
            <w:r w:rsidRPr="007C2E45">
              <w:rPr>
                <w:b/>
                <w:bCs/>
                <w:color w:val="000000"/>
                <w:sz w:val="24"/>
                <w:szCs w:val="24"/>
                <w:lang w:eastAsia="uk-UA"/>
              </w:rPr>
              <w:t>Загальна вартість без ПДВ, (грн.)</w:t>
            </w:r>
          </w:p>
        </w:tc>
      </w:tr>
      <w:tr w:rsidR="00862EDD" w:rsidRPr="007C2E45" w:rsidTr="005611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ind w:left="-2" w:hanging="2"/>
              <w:jc w:val="center"/>
              <w:rPr>
                <w:sz w:val="24"/>
                <w:szCs w:val="24"/>
                <w:lang w:eastAsia="uk-UA"/>
              </w:rPr>
            </w:pPr>
            <w:r w:rsidRPr="007C2E45">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ind w:left="-2" w:hanging="2"/>
              <w:jc w:val="center"/>
              <w:rPr>
                <w:sz w:val="24"/>
                <w:szCs w:val="24"/>
                <w:lang w:eastAsia="uk-UA"/>
              </w:rPr>
            </w:pPr>
            <w:r>
              <w:rPr>
                <w:color w:val="000000"/>
                <w:sz w:val="24"/>
                <w:szCs w:val="24"/>
                <w:lang w:eastAsia="uk-UA"/>
              </w:rPr>
              <w:t>упаковка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rPr>
                <w:sz w:val="24"/>
                <w:szCs w:val="24"/>
                <w:lang w:eastAsia="uk-UA"/>
              </w:rPr>
            </w:pPr>
          </w:p>
        </w:tc>
      </w:tr>
      <w:tr w:rsidR="00862EDD" w:rsidRPr="007C2E45" w:rsidTr="005611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pacing w:after="0" w:line="240" w:lineRule="auto"/>
              <w:ind w:left="-2" w:hanging="2"/>
              <w:jc w:val="center"/>
              <w:rPr>
                <w:color w:val="000000"/>
                <w:sz w:val="24"/>
                <w:szCs w:val="24"/>
                <w:lang w:eastAsia="uk-UA"/>
              </w:rPr>
            </w:pPr>
            <w:r>
              <w:rPr>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Del="0034302B" w:rsidRDefault="00862EDD" w:rsidP="005611C9">
            <w:pPr>
              <w:spacing w:after="0" w:line="240" w:lineRule="auto"/>
              <w:ind w:left="-2" w:hanging="2"/>
              <w:jc w:val="center"/>
              <w:rPr>
                <w:color w:val="000000"/>
                <w:sz w:val="24"/>
                <w:szCs w:val="24"/>
                <w:lang w:eastAsia="uk-UA"/>
              </w:rPr>
            </w:pPr>
            <w:r>
              <w:rPr>
                <w:color w:val="000000"/>
                <w:sz w:val="24"/>
                <w:szCs w:val="24"/>
                <w:lang w:eastAsia="uk-UA"/>
              </w:rPr>
              <w:t>упаковка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pacing w:after="0" w:line="240" w:lineRule="auto"/>
              <w:rPr>
                <w:sz w:val="24"/>
                <w:szCs w:val="24"/>
                <w:lang w:eastAsia="uk-UA"/>
              </w:rPr>
            </w:pPr>
          </w:p>
        </w:tc>
      </w:tr>
      <w:tr w:rsidR="00862EDD" w:rsidRPr="007C2E45" w:rsidTr="005611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pacing w:after="0" w:line="240" w:lineRule="auto"/>
              <w:ind w:left="-2" w:hanging="2"/>
              <w:jc w:val="center"/>
              <w:rPr>
                <w:color w:val="000000"/>
                <w:sz w:val="24"/>
                <w:szCs w:val="24"/>
                <w:lang w:eastAsia="uk-UA"/>
              </w:rPr>
            </w:pPr>
            <w:r>
              <w:rPr>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Del="0034302B" w:rsidRDefault="00862EDD" w:rsidP="005611C9">
            <w:pPr>
              <w:spacing w:after="0" w:line="240" w:lineRule="auto"/>
              <w:ind w:left="-2" w:hanging="2"/>
              <w:jc w:val="center"/>
              <w:rPr>
                <w:color w:val="000000"/>
                <w:sz w:val="24"/>
                <w:szCs w:val="24"/>
                <w:lang w:eastAsia="uk-UA"/>
              </w:rPr>
            </w:pPr>
            <w:r>
              <w:rPr>
                <w:color w:val="000000"/>
                <w:sz w:val="24"/>
                <w:szCs w:val="24"/>
                <w:lang w:eastAsia="uk-UA"/>
              </w:rPr>
              <w:t>упаковка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EDD" w:rsidRPr="007C2E45" w:rsidRDefault="00862EDD" w:rsidP="005611C9">
            <w:pPr>
              <w:spacing w:after="0" w:line="240" w:lineRule="auto"/>
              <w:rPr>
                <w:sz w:val="24"/>
                <w:szCs w:val="24"/>
                <w:lang w:eastAsia="uk-UA"/>
              </w:rPr>
            </w:pPr>
          </w:p>
        </w:tc>
      </w:tr>
      <w:tr w:rsidR="00862EDD" w:rsidRPr="007C2E45" w:rsidTr="005611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EDD" w:rsidRPr="007C2E45" w:rsidRDefault="00862EDD" w:rsidP="005611C9">
            <w:pPr>
              <w:spacing w:after="0" w:line="240" w:lineRule="auto"/>
              <w:ind w:left="-2" w:hanging="2"/>
              <w:jc w:val="right"/>
              <w:rPr>
                <w:sz w:val="24"/>
                <w:szCs w:val="24"/>
                <w:lang w:eastAsia="uk-UA"/>
              </w:rPr>
            </w:pPr>
            <w:r w:rsidRPr="007C2E45">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rPr>
                <w:sz w:val="24"/>
                <w:szCs w:val="24"/>
                <w:lang w:eastAsia="uk-UA"/>
              </w:rPr>
            </w:pPr>
          </w:p>
        </w:tc>
      </w:tr>
      <w:tr w:rsidR="00862EDD" w:rsidRPr="007C2E45" w:rsidTr="005611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EDD" w:rsidRPr="007C2E45" w:rsidRDefault="00862EDD" w:rsidP="005611C9">
            <w:pPr>
              <w:spacing w:after="0" w:line="240" w:lineRule="auto"/>
              <w:ind w:left="-2" w:hanging="2"/>
              <w:jc w:val="right"/>
              <w:rPr>
                <w:sz w:val="24"/>
                <w:szCs w:val="24"/>
                <w:lang w:eastAsia="uk-UA"/>
              </w:rPr>
            </w:pPr>
            <w:r w:rsidRPr="007C2E45">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rPr>
                <w:sz w:val="24"/>
                <w:szCs w:val="24"/>
                <w:lang w:eastAsia="uk-UA"/>
              </w:rPr>
            </w:pPr>
          </w:p>
        </w:tc>
      </w:tr>
      <w:tr w:rsidR="00862EDD" w:rsidRPr="007C2E45" w:rsidTr="005611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EDD" w:rsidRPr="007C2E45" w:rsidRDefault="00862EDD" w:rsidP="005611C9">
            <w:pPr>
              <w:spacing w:after="0" w:line="240" w:lineRule="auto"/>
              <w:ind w:left="-2" w:hanging="2"/>
              <w:jc w:val="right"/>
              <w:rPr>
                <w:sz w:val="24"/>
                <w:szCs w:val="24"/>
                <w:lang w:eastAsia="uk-UA"/>
              </w:rPr>
            </w:pPr>
            <w:r w:rsidRPr="007C2E45">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2EDD" w:rsidRPr="007C2E45" w:rsidRDefault="00862EDD" w:rsidP="005611C9">
            <w:pPr>
              <w:spacing w:after="0" w:line="240" w:lineRule="auto"/>
              <w:rPr>
                <w:sz w:val="24"/>
                <w:szCs w:val="24"/>
                <w:lang w:eastAsia="uk-UA"/>
              </w:rPr>
            </w:pPr>
          </w:p>
        </w:tc>
      </w:tr>
    </w:tbl>
    <w:p w:rsidR="00862EDD" w:rsidRPr="00862EDD" w:rsidRDefault="00862EDD" w:rsidP="00862EDD">
      <w:pPr>
        <w:shd w:val="clear" w:color="auto" w:fill="FFFFFF"/>
        <w:spacing w:after="0" w:line="240" w:lineRule="auto"/>
        <w:ind w:left="-2" w:hanging="2"/>
        <w:jc w:val="both"/>
        <w:rPr>
          <w:sz w:val="24"/>
          <w:szCs w:val="24"/>
          <w:lang w:eastAsia="uk-UA"/>
        </w:rPr>
      </w:pPr>
      <w:r w:rsidRPr="00862EDD">
        <w:rPr>
          <w:color w:val="000000"/>
          <w:sz w:val="24"/>
          <w:szCs w:val="24"/>
          <w:lang w:eastAsia="uk-UA"/>
        </w:rPr>
        <w:t>Загальна сума за специфікацією становить</w:t>
      </w:r>
      <w:r w:rsidRPr="00862EDD">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C92428" w:rsidRDefault="00C92428" w:rsidP="00862EDD">
      <w:pPr>
        <w:shd w:val="clear" w:color="auto" w:fill="FFFFFF"/>
        <w:spacing w:after="0" w:line="240" w:lineRule="auto"/>
        <w:ind w:left="-2" w:hanging="2"/>
        <w:jc w:val="both"/>
        <w:rPr>
          <w:color w:val="000000"/>
          <w:sz w:val="24"/>
          <w:szCs w:val="24"/>
          <w:lang w:eastAsia="uk-UA"/>
        </w:rPr>
      </w:pPr>
    </w:p>
    <w:p w:rsidR="00862EDD" w:rsidRPr="00862EDD" w:rsidRDefault="00862EDD" w:rsidP="00862EDD">
      <w:pPr>
        <w:shd w:val="clear" w:color="auto" w:fill="FFFFFF"/>
        <w:spacing w:after="0" w:line="240" w:lineRule="auto"/>
        <w:ind w:left="-2" w:hanging="2"/>
        <w:jc w:val="both"/>
        <w:rPr>
          <w:sz w:val="24"/>
          <w:szCs w:val="24"/>
          <w:lang w:eastAsia="uk-UA"/>
        </w:rPr>
      </w:pPr>
      <w:r w:rsidRPr="00862EDD">
        <w:rPr>
          <w:color w:val="000000"/>
          <w:sz w:val="24"/>
          <w:szCs w:val="24"/>
          <w:lang w:eastAsia="uk-UA"/>
        </w:rPr>
        <w:t>2. Технічні характеристики, вимоги до якості Товару:</w:t>
      </w:r>
    </w:p>
    <w:tbl>
      <w:tblPr>
        <w:tblStyle w:val="a7"/>
        <w:tblW w:w="9639" w:type="dxa"/>
        <w:jc w:val="center"/>
        <w:tblLook w:val="04A0" w:firstRow="1" w:lastRow="0" w:firstColumn="1" w:lastColumn="0" w:noHBand="0" w:noVBand="1"/>
      </w:tblPr>
      <w:tblGrid>
        <w:gridCol w:w="4620"/>
        <w:gridCol w:w="5019"/>
      </w:tblGrid>
      <w:tr w:rsidR="00862EDD" w:rsidRPr="00D61A94" w:rsidTr="005611C9">
        <w:trPr>
          <w:jc w:val="center"/>
        </w:trPr>
        <w:tc>
          <w:tcPr>
            <w:tcW w:w="9639" w:type="dxa"/>
            <w:gridSpan w:val="2"/>
            <w:vAlign w:val="center"/>
          </w:tcPr>
          <w:p w:rsidR="00862EDD" w:rsidRPr="00D61A94" w:rsidRDefault="00862EDD" w:rsidP="00862EDD">
            <w:pPr>
              <w:spacing w:after="0" w:line="240" w:lineRule="auto"/>
              <w:rPr>
                <w:sz w:val="24"/>
                <w:szCs w:val="24"/>
              </w:rPr>
            </w:pPr>
            <w:r>
              <w:rPr>
                <w:sz w:val="24"/>
                <w:szCs w:val="24"/>
              </w:rPr>
              <w:t>2.</w:t>
            </w:r>
            <w:r w:rsidRPr="00D61A94">
              <w:rPr>
                <w:sz w:val="24"/>
                <w:szCs w:val="24"/>
              </w:rPr>
              <w:t xml:space="preserve">1. </w:t>
            </w:r>
            <w:r w:rsidRPr="00D61A94">
              <w:rPr>
                <w:kern w:val="36"/>
                <w:sz w:val="24"/>
                <w:szCs w:val="24"/>
                <w:lang w:eastAsia="ru-RU"/>
              </w:rPr>
              <w:t>Пакети для сміття міцні 120 л</w:t>
            </w:r>
            <w:r>
              <w:rPr>
                <w:kern w:val="36"/>
                <w:sz w:val="24"/>
                <w:szCs w:val="24"/>
                <w:lang w:eastAsia="ru-RU"/>
              </w:rPr>
              <w:t>ітрів</w:t>
            </w:r>
            <w:r w:rsidRPr="00D61A94">
              <w:rPr>
                <w:kern w:val="36"/>
                <w:sz w:val="24"/>
                <w:szCs w:val="24"/>
                <w:lang w:eastAsia="ru-RU"/>
              </w:rPr>
              <w:t xml:space="preserve"> 10 шт</w:t>
            </w:r>
            <w:r>
              <w:rPr>
                <w:kern w:val="36"/>
                <w:sz w:val="24"/>
                <w:szCs w:val="24"/>
                <w:lang w:eastAsia="ru-RU"/>
              </w:rPr>
              <w:t>ук</w:t>
            </w:r>
            <w:r w:rsidRPr="00D61A94">
              <w:rPr>
                <w:kern w:val="36"/>
                <w:sz w:val="24"/>
                <w:szCs w:val="24"/>
                <w:lang w:eastAsia="ru-RU"/>
              </w:rPr>
              <w:t xml:space="preserve"> в уп</w:t>
            </w:r>
            <w:r>
              <w:rPr>
                <w:kern w:val="36"/>
                <w:sz w:val="24"/>
                <w:szCs w:val="24"/>
                <w:lang w:eastAsia="ru-RU"/>
              </w:rPr>
              <w:t>аковці</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Кількість упаковок</w:t>
            </w:r>
          </w:p>
        </w:tc>
        <w:tc>
          <w:tcPr>
            <w:tcW w:w="5019" w:type="dxa"/>
            <w:vAlign w:val="center"/>
          </w:tcPr>
          <w:p w:rsidR="00862EDD" w:rsidRPr="00D61A94" w:rsidRDefault="00862EDD" w:rsidP="00862EDD">
            <w:pPr>
              <w:spacing w:after="0" w:line="240" w:lineRule="auto"/>
              <w:rPr>
                <w:sz w:val="24"/>
                <w:szCs w:val="24"/>
              </w:rPr>
            </w:pPr>
            <w:r>
              <w:rPr>
                <w:sz w:val="24"/>
                <w:szCs w:val="24"/>
              </w:rPr>
              <w:t>60</w:t>
            </w:r>
            <w:r w:rsidRPr="00D61A94">
              <w:rPr>
                <w:sz w:val="24"/>
                <w:szCs w:val="24"/>
              </w:rPr>
              <w:t xml:space="preserve"> </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Кількість в упаковці</w:t>
            </w:r>
          </w:p>
        </w:tc>
        <w:tc>
          <w:tcPr>
            <w:tcW w:w="5019" w:type="dxa"/>
            <w:vAlign w:val="center"/>
          </w:tcPr>
          <w:p w:rsidR="00862EDD" w:rsidRPr="00D61A94" w:rsidRDefault="00862EDD" w:rsidP="00862EDD">
            <w:pPr>
              <w:spacing w:after="0" w:line="240" w:lineRule="auto"/>
              <w:rPr>
                <w:sz w:val="24"/>
                <w:szCs w:val="24"/>
              </w:rPr>
            </w:pPr>
            <w:r w:rsidRPr="00D61A94">
              <w:rPr>
                <w:sz w:val="24"/>
                <w:szCs w:val="24"/>
              </w:rPr>
              <w:t xml:space="preserve">10 </w:t>
            </w:r>
            <w:r>
              <w:rPr>
                <w:sz w:val="24"/>
                <w:szCs w:val="24"/>
              </w:rPr>
              <w:t>штук</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Об’єм</w:t>
            </w:r>
          </w:p>
        </w:tc>
        <w:tc>
          <w:tcPr>
            <w:tcW w:w="5019" w:type="dxa"/>
            <w:vAlign w:val="center"/>
          </w:tcPr>
          <w:p w:rsidR="00862EDD" w:rsidRPr="00D61A94" w:rsidRDefault="00862EDD" w:rsidP="00862EDD">
            <w:pPr>
              <w:spacing w:after="0" w:line="240" w:lineRule="auto"/>
              <w:rPr>
                <w:sz w:val="24"/>
                <w:szCs w:val="24"/>
              </w:rPr>
            </w:pPr>
            <w:r w:rsidRPr="00D61A94">
              <w:rPr>
                <w:sz w:val="24"/>
                <w:szCs w:val="24"/>
              </w:rPr>
              <w:t>120 л</w:t>
            </w:r>
            <w:r>
              <w:rPr>
                <w:sz w:val="24"/>
                <w:szCs w:val="24"/>
              </w:rPr>
              <w:t>ітрів</w:t>
            </w:r>
          </w:p>
        </w:tc>
      </w:tr>
      <w:tr w:rsidR="00862EDD" w:rsidRPr="00D61A94" w:rsidTr="005611C9">
        <w:trPr>
          <w:jc w:val="center"/>
        </w:trPr>
        <w:tc>
          <w:tcPr>
            <w:tcW w:w="4620" w:type="dxa"/>
            <w:shd w:val="clear" w:color="auto" w:fill="auto"/>
            <w:vAlign w:val="center"/>
          </w:tcPr>
          <w:p w:rsidR="00862EDD" w:rsidRPr="00D61A94" w:rsidRDefault="00862EDD" w:rsidP="00862EDD">
            <w:pPr>
              <w:spacing w:after="0" w:line="240" w:lineRule="auto"/>
              <w:rPr>
                <w:sz w:val="24"/>
                <w:szCs w:val="24"/>
              </w:rPr>
            </w:pPr>
            <w:r w:rsidRPr="00D61A94">
              <w:rPr>
                <w:sz w:val="24"/>
                <w:szCs w:val="24"/>
              </w:rPr>
              <w:t>Особливості</w:t>
            </w:r>
          </w:p>
        </w:tc>
        <w:tc>
          <w:tcPr>
            <w:tcW w:w="5019" w:type="dxa"/>
            <w:vAlign w:val="center"/>
          </w:tcPr>
          <w:p w:rsidR="00862EDD" w:rsidRPr="00D61A94" w:rsidRDefault="00862EDD" w:rsidP="00862EDD">
            <w:pPr>
              <w:spacing w:after="0" w:line="240" w:lineRule="auto"/>
              <w:rPr>
                <w:sz w:val="24"/>
                <w:szCs w:val="24"/>
              </w:rPr>
            </w:pPr>
            <w:r w:rsidRPr="00D61A94">
              <w:rPr>
                <w:rFonts w:eastAsia="Calibri"/>
                <w:sz w:val="24"/>
                <w:szCs w:val="24"/>
              </w:rPr>
              <w:t>Міцні</w:t>
            </w:r>
          </w:p>
        </w:tc>
      </w:tr>
      <w:tr w:rsidR="00862EDD" w:rsidRPr="00D61A94" w:rsidTr="005611C9">
        <w:trPr>
          <w:jc w:val="center"/>
        </w:trPr>
        <w:tc>
          <w:tcPr>
            <w:tcW w:w="9639" w:type="dxa"/>
            <w:gridSpan w:val="2"/>
            <w:vAlign w:val="center"/>
          </w:tcPr>
          <w:p w:rsidR="00862EDD" w:rsidRPr="00D61A94" w:rsidRDefault="00862EDD" w:rsidP="00862EDD">
            <w:pPr>
              <w:spacing w:after="0" w:line="240" w:lineRule="auto"/>
              <w:rPr>
                <w:sz w:val="24"/>
                <w:szCs w:val="24"/>
              </w:rPr>
            </w:pPr>
            <w:r>
              <w:rPr>
                <w:sz w:val="24"/>
                <w:szCs w:val="24"/>
              </w:rPr>
              <w:t>2.</w:t>
            </w:r>
            <w:r w:rsidRPr="00D61A94">
              <w:rPr>
                <w:sz w:val="24"/>
                <w:szCs w:val="24"/>
              </w:rPr>
              <w:t xml:space="preserve">2. </w:t>
            </w:r>
            <w:r w:rsidRPr="00D61A94">
              <w:rPr>
                <w:kern w:val="36"/>
                <w:sz w:val="24"/>
                <w:szCs w:val="24"/>
                <w:lang w:eastAsia="ru-RU"/>
              </w:rPr>
              <w:t>Пакети для сміття міцні 35-40 л</w:t>
            </w:r>
            <w:r>
              <w:rPr>
                <w:kern w:val="36"/>
                <w:sz w:val="24"/>
                <w:szCs w:val="24"/>
                <w:lang w:eastAsia="ru-RU"/>
              </w:rPr>
              <w:t>ітрів</w:t>
            </w:r>
            <w:r w:rsidRPr="00D61A94">
              <w:rPr>
                <w:kern w:val="36"/>
                <w:sz w:val="24"/>
                <w:szCs w:val="24"/>
                <w:lang w:eastAsia="ru-RU"/>
              </w:rPr>
              <w:t xml:space="preserve"> 30 шт</w:t>
            </w:r>
            <w:r>
              <w:rPr>
                <w:kern w:val="36"/>
                <w:sz w:val="24"/>
                <w:szCs w:val="24"/>
                <w:lang w:eastAsia="ru-RU"/>
              </w:rPr>
              <w:t>ук</w:t>
            </w:r>
            <w:r w:rsidRPr="00D61A94">
              <w:rPr>
                <w:kern w:val="36"/>
                <w:sz w:val="24"/>
                <w:szCs w:val="24"/>
                <w:lang w:eastAsia="ru-RU"/>
              </w:rPr>
              <w:t xml:space="preserve"> в уп</w:t>
            </w:r>
            <w:r w:rsidRPr="00D61A94">
              <w:rPr>
                <w:sz w:val="24"/>
                <w:szCs w:val="24"/>
              </w:rPr>
              <w:t>аковці</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Кількість упаковок</w:t>
            </w:r>
          </w:p>
        </w:tc>
        <w:tc>
          <w:tcPr>
            <w:tcW w:w="5019" w:type="dxa"/>
            <w:vAlign w:val="center"/>
          </w:tcPr>
          <w:p w:rsidR="00862EDD" w:rsidRPr="00D61A94" w:rsidRDefault="00862EDD" w:rsidP="00862EDD">
            <w:pPr>
              <w:spacing w:after="0" w:line="240" w:lineRule="auto"/>
              <w:rPr>
                <w:sz w:val="24"/>
                <w:szCs w:val="24"/>
              </w:rPr>
            </w:pPr>
            <w:r>
              <w:rPr>
                <w:sz w:val="24"/>
                <w:szCs w:val="24"/>
              </w:rPr>
              <w:t>100</w:t>
            </w:r>
            <w:r w:rsidRPr="00D61A94">
              <w:rPr>
                <w:sz w:val="24"/>
                <w:szCs w:val="24"/>
              </w:rPr>
              <w:t xml:space="preserve"> </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Кількість в упаковці</w:t>
            </w:r>
          </w:p>
        </w:tc>
        <w:tc>
          <w:tcPr>
            <w:tcW w:w="5019" w:type="dxa"/>
            <w:vAlign w:val="center"/>
          </w:tcPr>
          <w:p w:rsidR="00862EDD" w:rsidRPr="00D61A94" w:rsidRDefault="00862EDD" w:rsidP="00862EDD">
            <w:pPr>
              <w:spacing w:after="0" w:line="240" w:lineRule="auto"/>
              <w:rPr>
                <w:sz w:val="24"/>
                <w:szCs w:val="24"/>
              </w:rPr>
            </w:pPr>
            <w:r w:rsidRPr="00D61A94">
              <w:rPr>
                <w:sz w:val="24"/>
                <w:szCs w:val="24"/>
              </w:rPr>
              <w:t xml:space="preserve">30 </w:t>
            </w:r>
            <w:r>
              <w:rPr>
                <w:sz w:val="24"/>
                <w:szCs w:val="24"/>
              </w:rPr>
              <w:t>штук</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Об’єм</w:t>
            </w:r>
          </w:p>
        </w:tc>
        <w:tc>
          <w:tcPr>
            <w:tcW w:w="5019" w:type="dxa"/>
            <w:vAlign w:val="center"/>
          </w:tcPr>
          <w:p w:rsidR="00862EDD" w:rsidRPr="00D61A94" w:rsidRDefault="00862EDD" w:rsidP="00862EDD">
            <w:pPr>
              <w:spacing w:after="0" w:line="240" w:lineRule="auto"/>
              <w:rPr>
                <w:sz w:val="24"/>
                <w:szCs w:val="24"/>
              </w:rPr>
            </w:pPr>
            <w:r w:rsidRPr="00D61A94">
              <w:rPr>
                <w:sz w:val="24"/>
                <w:szCs w:val="24"/>
              </w:rPr>
              <w:t>35 - 40 л</w:t>
            </w:r>
            <w:r>
              <w:rPr>
                <w:sz w:val="24"/>
                <w:szCs w:val="24"/>
              </w:rPr>
              <w:t>ітрів</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Особливості</w:t>
            </w:r>
          </w:p>
        </w:tc>
        <w:tc>
          <w:tcPr>
            <w:tcW w:w="5019" w:type="dxa"/>
            <w:vAlign w:val="center"/>
          </w:tcPr>
          <w:p w:rsidR="00862EDD" w:rsidRPr="00D61A94" w:rsidRDefault="00862EDD" w:rsidP="00862EDD">
            <w:pPr>
              <w:spacing w:after="0" w:line="240" w:lineRule="auto"/>
              <w:rPr>
                <w:rFonts w:eastAsia="Calibri"/>
                <w:sz w:val="24"/>
                <w:szCs w:val="24"/>
              </w:rPr>
            </w:pPr>
            <w:r w:rsidRPr="00D61A94">
              <w:rPr>
                <w:rFonts w:eastAsia="Calibri"/>
                <w:sz w:val="24"/>
                <w:szCs w:val="24"/>
              </w:rPr>
              <w:t>Міцні</w:t>
            </w:r>
          </w:p>
        </w:tc>
      </w:tr>
      <w:tr w:rsidR="00862EDD" w:rsidRPr="00D61A94" w:rsidTr="005611C9">
        <w:trPr>
          <w:jc w:val="center"/>
        </w:trPr>
        <w:tc>
          <w:tcPr>
            <w:tcW w:w="9639" w:type="dxa"/>
            <w:gridSpan w:val="2"/>
            <w:vAlign w:val="center"/>
          </w:tcPr>
          <w:p w:rsidR="00862EDD" w:rsidRPr="00D61A94" w:rsidRDefault="00862EDD" w:rsidP="00862EDD">
            <w:pPr>
              <w:spacing w:after="0" w:line="240" w:lineRule="auto"/>
              <w:rPr>
                <w:sz w:val="24"/>
                <w:szCs w:val="24"/>
              </w:rPr>
            </w:pPr>
            <w:r>
              <w:rPr>
                <w:sz w:val="24"/>
                <w:szCs w:val="24"/>
              </w:rPr>
              <w:t>2.</w:t>
            </w:r>
            <w:r w:rsidRPr="00D61A94">
              <w:rPr>
                <w:sz w:val="24"/>
                <w:szCs w:val="24"/>
              </w:rPr>
              <w:t xml:space="preserve">3. </w:t>
            </w:r>
            <w:r w:rsidRPr="00D61A94">
              <w:rPr>
                <w:kern w:val="36"/>
                <w:sz w:val="24"/>
                <w:szCs w:val="24"/>
                <w:lang w:eastAsia="ru-RU"/>
              </w:rPr>
              <w:t>Пакети для сміття міцні 60 л</w:t>
            </w:r>
            <w:r>
              <w:rPr>
                <w:kern w:val="36"/>
                <w:sz w:val="24"/>
                <w:szCs w:val="24"/>
                <w:lang w:eastAsia="ru-RU"/>
              </w:rPr>
              <w:t>ітрів</w:t>
            </w:r>
            <w:r w:rsidRPr="00D61A94">
              <w:rPr>
                <w:kern w:val="36"/>
                <w:sz w:val="24"/>
                <w:szCs w:val="24"/>
                <w:lang w:eastAsia="ru-RU"/>
              </w:rPr>
              <w:t xml:space="preserve"> 40 шт</w:t>
            </w:r>
            <w:r>
              <w:rPr>
                <w:kern w:val="36"/>
                <w:sz w:val="24"/>
                <w:szCs w:val="24"/>
                <w:lang w:eastAsia="ru-RU"/>
              </w:rPr>
              <w:t>ук</w:t>
            </w:r>
            <w:r w:rsidRPr="00D61A94">
              <w:rPr>
                <w:kern w:val="36"/>
                <w:sz w:val="24"/>
                <w:szCs w:val="24"/>
                <w:lang w:eastAsia="ru-RU"/>
              </w:rPr>
              <w:t xml:space="preserve"> в уп</w:t>
            </w:r>
            <w:r w:rsidRPr="00D61A94">
              <w:rPr>
                <w:sz w:val="24"/>
                <w:szCs w:val="24"/>
              </w:rPr>
              <w:t>аковці</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Кількість упаковок</w:t>
            </w:r>
          </w:p>
        </w:tc>
        <w:tc>
          <w:tcPr>
            <w:tcW w:w="5019" w:type="dxa"/>
            <w:vAlign w:val="center"/>
          </w:tcPr>
          <w:p w:rsidR="00862EDD" w:rsidRPr="00D61A94" w:rsidRDefault="00862EDD" w:rsidP="00862EDD">
            <w:pPr>
              <w:spacing w:after="0" w:line="240" w:lineRule="auto"/>
              <w:rPr>
                <w:sz w:val="24"/>
                <w:szCs w:val="24"/>
              </w:rPr>
            </w:pPr>
            <w:r>
              <w:rPr>
                <w:sz w:val="24"/>
                <w:szCs w:val="24"/>
              </w:rPr>
              <w:t>100</w:t>
            </w:r>
            <w:r w:rsidRPr="00D61A94">
              <w:rPr>
                <w:sz w:val="24"/>
                <w:szCs w:val="24"/>
              </w:rPr>
              <w:t xml:space="preserve"> </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Кількість в упаковці</w:t>
            </w:r>
          </w:p>
        </w:tc>
        <w:tc>
          <w:tcPr>
            <w:tcW w:w="5019" w:type="dxa"/>
            <w:vAlign w:val="center"/>
          </w:tcPr>
          <w:p w:rsidR="00862EDD" w:rsidRPr="00D61A94" w:rsidRDefault="00862EDD" w:rsidP="00862EDD">
            <w:pPr>
              <w:spacing w:after="0" w:line="240" w:lineRule="auto"/>
              <w:rPr>
                <w:sz w:val="24"/>
                <w:szCs w:val="24"/>
              </w:rPr>
            </w:pPr>
            <w:r w:rsidRPr="00D61A94">
              <w:rPr>
                <w:sz w:val="24"/>
                <w:szCs w:val="24"/>
              </w:rPr>
              <w:t xml:space="preserve">40 </w:t>
            </w:r>
            <w:r>
              <w:rPr>
                <w:sz w:val="24"/>
                <w:szCs w:val="24"/>
              </w:rPr>
              <w:t>штук</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Об’єм</w:t>
            </w:r>
          </w:p>
        </w:tc>
        <w:tc>
          <w:tcPr>
            <w:tcW w:w="5019" w:type="dxa"/>
            <w:vAlign w:val="center"/>
          </w:tcPr>
          <w:p w:rsidR="00862EDD" w:rsidRPr="00D61A94" w:rsidRDefault="00862EDD" w:rsidP="00862EDD">
            <w:pPr>
              <w:spacing w:after="0" w:line="240" w:lineRule="auto"/>
              <w:rPr>
                <w:sz w:val="24"/>
                <w:szCs w:val="24"/>
              </w:rPr>
            </w:pPr>
            <w:r w:rsidRPr="00D61A94">
              <w:rPr>
                <w:sz w:val="24"/>
                <w:szCs w:val="24"/>
              </w:rPr>
              <w:t>60 л</w:t>
            </w:r>
            <w:r>
              <w:rPr>
                <w:sz w:val="24"/>
                <w:szCs w:val="24"/>
              </w:rPr>
              <w:t>ітрів</w:t>
            </w:r>
          </w:p>
        </w:tc>
      </w:tr>
      <w:tr w:rsidR="00862EDD" w:rsidRPr="00D61A94" w:rsidTr="005611C9">
        <w:trPr>
          <w:jc w:val="center"/>
        </w:trPr>
        <w:tc>
          <w:tcPr>
            <w:tcW w:w="4620" w:type="dxa"/>
            <w:vAlign w:val="center"/>
          </w:tcPr>
          <w:p w:rsidR="00862EDD" w:rsidRPr="00D61A94" w:rsidRDefault="00862EDD" w:rsidP="00862EDD">
            <w:pPr>
              <w:spacing w:after="0" w:line="240" w:lineRule="auto"/>
              <w:rPr>
                <w:sz w:val="24"/>
                <w:szCs w:val="24"/>
              </w:rPr>
            </w:pPr>
            <w:r w:rsidRPr="00D61A94">
              <w:rPr>
                <w:sz w:val="24"/>
                <w:szCs w:val="24"/>
              </w:rPr>
              <w:t>Особливості</w:t>
            </w:r>
          </w:p>
        </w:tc>
        <w:tc>
          <w:tcPr>
            <w:tcW w:w="5019" w:type="dxa"/>
            <w:vAlign w:val="center"/>
          </w:tcPr>
          <w:p w:rsidR="00862EDD" w:rsidRPr="00D61A94" w:rsidRDefault="00862EDD" w:rsidP="00862EDD">
            <w:pPr>
              <w:spacing w:after="0" w:line="240" w:lineRule="auto"/>
              <w:rPr>
                <w:sz w:val="24"/>
                <w:szCs w:val="24"/>
              </w:rPr>
            </w:pPr>
            <w:r w:rsidRPr="00D61A94">
              <w:rPr>
                <w:rFonts w:eastAsia="Calibri"/>
                <w:sz w:val="24"/>
                <w:szCs w:val="24"/>
              </w:rPr>
              <w:t>Міцні</w:t>
            </w:r>
            <w:r w:rsidRPr="00D61A94">
              <w:rPr>
                <w:noProof/>
                <w:sz w:val="24"/>
                <w:szCs w:val="24"/>
                <w:lang w:eastAsia="uk-UA"/>
              </w:rPr>
              <w:t xml:space="preserve"> </w:t>
            </w:r>
          </w:p>
        </w:tc>
      </w:tr>
    </w:tbl>
    <w:p w:rsidR="00862EDD" w:rsidRPr="00862EDD" w:rsidRDefault="00862EDD" w:rsidP="00862EDD">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862EDD" w:rsidRPr="00862EDD" w:rsidTr="00862EDD">
        <w:tc>
          <w:tcPr>
            <w:tcW w:w="0" w:type="auto"/>
            <w:tcMar>
              <w:top w:w="0" w:type="dxa"/>
              <w:left w:w="108" w:type="dxa"/>
              <w:bottom w:w="0" w:type="dxa"/>
              <w:right w:w="108" w:type="dxa"/>
            </w:tcMar>
            <w:hideMark/>
          </w:tcPr>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ПОКУПЕЦЬ:</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62EDD">
              <w:rPr>
                <w:color w:val="000000"/>
                <w:sz w:val="24"/>
                <w:szCs w:val="24"/>
                <w:lang w:eastAsia="uk-UA"/>
              </w:rPr>
              <w:t>Київводфонд</w:t>
            </w:r>
            <w:proofErr w:type="spellEnd"/>
            <w:r w:rsidRPr="00862EDD">
              <w:rPr>
                <w:color w:val="000000"/>
                <w:sz w:val="24"/>
                <w:szCs w:val="24"/>
                <w:lang w:eastAsia="uk-UA"/>
              </w:rPr>
              <w:t>»</w:t>
            </w:r>
          </w:p>
          <w:p w:rsidR="00862EDD" w:rsidRPr="00862EDD" w:rsidRDefault="00862EDD" w:rsidP="00862EDD">
            <w:pPr>
              <w:spacing w:after="0" w:line="240" w:lineRule="auto"/>
              <w:rPr>
                <w:sz w:val="24"/>
                <w:szCs w:val="24"/>
                <w:lang w:eastAsia="uk-UA"/>
              </w:rPr>
            </w:pP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Директор</w:t>
            </w:r>
          </w:p>
          <w:p w:rsidR="00862EDD" w:rsidRPr="00862EDD" w:rsidRDefault="00862EDD" w:rsidP="00862EDD">
            <w:pPr>
              <w:spacing w:after="0" w:line="240" w:lineRule="auto"/>
              <w:rPr>
                <w:sz w:val="24"/>
                <w:szCs w:val="24"/>
                <w:lang w:eastAsia="uk-UA"/>
              </w:rPr>
            </w:pP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_________________ С.С. Козловська</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М.П.</w:t>
            </w:r>
          </w:p>
        </w:tc>
        <w:tc>
          <w:tcPr>
            <w:tcW w:w="0" w:type="auto"/>
            <w:tcMar>
              <w:top w:w="0" w:type="dxa"/>
              <w:left w:w="108" w:type="dxa"/>
              <w:bottom w:w="0" w:type="dxa"/>
              <w:right w:w="108" w:type="dxa"/>
            </w:tcMar>
            <w:hideMark/>
          </w:tcPr>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ПОСТАЧАЛЬНИК:</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__________________________ </w:t>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__________________________</w:t>
            </w:r>
          </w:p>
          <w:p w:rsidR="00862EDD" w:rsidRPr="00862EDD" w:rsidRDefault="00862EDD" w:rsidP="00862EDD">
            <w:pPr>
              <w:spacing w:after="240" w:line="240" w:lineRule="auto"/>
              <w:rPr>
                <w:sz w:val="24"/>
                <w:szCs w:val="24"/>
                <w:lang w:eastAsia="uk-UA"/>
              </w:rPr>
            </w:pPr>
            <w:r w:rsidRPr="00862EDD">
              <w:rPr>
                <w:sz w:val="24"/>
                <w:szCs w:val="24"/>
                <w:lang w:eastAsia="uk-UA"/>
              </w:rPr>
              <w:br/>
            </w: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___________</w:t>
            </w:r>
          </w:p>
          <w:p w:rsidR="00862EDD" w:rsidRPr="00862EDD" w:rsidRDefault="00862EDD" w:rsidP="00862EDD">
            <w:pPr>
              <w:spacing w:after="0" w:line="240" w:lineRule="auto"/>
              <w:rPr>
                <w:sz w:val="24"/>
                <w:szCs w:val="24"/>
                <w:lang w:eastAsia="uk-UA"/>
              </w:rPr>
            </w:pPr>
          </w:p>
          <w:p w:rsidR="00862EDD" w:rsidRPr="00862EDD" w:rsidRDefault="00862EDD" w:rsidP="00862EDD">
            <w:pPr>
              <w:spacing w:after="0" w:line="240" w:lineRule="auto"/>
              <w:ind w:left="-2" w:hanging="2"/>
              <w:rPr>
                <w:sz w:val="24"/>
                <w:szCs w:val="24"/>
                <w:lang w:eastAsia="uk-UA"/>
              </w:rPr>
            </w:pPr>
            <w:r w:rsidRPr="00862EDD">
              <w:rPr>
                <w:color w:val="000000"/>
                <w:sz w:val="24"/>
                <w:szCs w:val="24"/>
                <w:lang w:eastAsia="uk-UA"/>
              </w:rPr>
              <w:t>____________________ ________</w:t>
            </w:r>
          </w:p>
          <w:p w:rsidR="00862EDD" w:rsidRPr="00862EDD" w:rsidRDefault="00862EDD" w:rsidP="00862EDD">
            <w:pPr>
              <w:spacing w:after="0" w:line="240" w:lineRule="auto"/>
              <w:ind w:left="-2" w:hanging="2"/>
              <w:jc w:val="both"/>
              <w:rPr>
                <w:sz w:val="24"/>
                <w:szCs w:val="24"/>
                <w:lang w:eastAsia="uk-UA"/>
              </w:rPr>
            </w:pPr>
            <w:r w:rsidRPr="00862EDD">
              <w:rPr>
                <w:color w:val="000000"/>
                <w:sz w:val="24"/>
                <w:szCs w:val="24"/>
                <w:lang w:eastAsia="uk-UA"/>
              </w:rPr>
              <w:t>М.П.</w:t>
            </w:r>
          </w:p>
        </w:tc>
      </w:tr>
    </w:tbl>
    <w:p w:rsidR="00862EDD" w:rsidRPr="00862EDD" w:rsidRDefault="00862EDD" w:rsidP="00862EDD">
      <w:pPr>
        <w:spacing w:after="240" w:line="240" w:lineRule="auto"/>
        <w:rPr>
          <w:sz w:val="24"/>
          <w:szCs w:val="24"/>
          <w:lang w:eastAsia="uk-UA"/>
        </w:rPr>
      </w:pPr>
    </w:p>
    <w:sectPr w:rsidR="00862EDD" w:rsidRPr="00862E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BC6"/>
    <w:multiLevelType w:val="hybridMultilevel"/>
    <w:tmpl w:val="A8729E42"/>
    <w:lvl w:ilvl="0" w:tplc="4222A77C">
      <w:start w:val="1"/>
      <w:numFmt w:val="decimal"/>
      <w:lvlText w:val="%1."/>
      <w:lvlJc w:val="left"/>
      <w:pPr>
        <w:ind w:left="356" w:hanging="360"/>
      </w:pPr>
      <w:rPr>
        <w:rFonts w:hint="default"/>
      </w:rPr>
    </w:lvl>
    <w:lvl w:ilvl="1" w:tplc="04220019" w:tentative="1">
      <w:start w:val="1"/>
      <w:numFmt w:val="lowerLetter"/>
      <w:lvlText w:val="%2."/>
      <w:lvlJc w:val="left"/>
      <w:pPr>
        <w:ind w:left="1076" w:hanging="360"/>
      </w:pPr>
    </w:lvl>
    <w:lvl w:ilvl="2" w:tplc="0422001B" w:tentative="1">
      <w:start w:val="1"/>
      <w:numFmt w:val="lowerRoman"/>
      <w:lvlText w:val="%3."/>
      <w:lvlJc w:val="right"/>
      <w:pPr>
        <w:ind w:left="1796" w:hanging="180"/>
      </w:pPr>
    </w:lvl>
    <w:lvl w:ilvl="3" w:tplc="0422000F" w:tentative="1">
      <w:start w:val="1"/>
      <w:numFmt w:val="decimal"/>
      <w:lvlText w:val="%4."/>
      <w:lvlJc w:val="left"/>
      <w:pPr>
        <w:ind w:left="2516" w:hanging="360"/>
      </w:pPr>
    </w:lvl>
    <w:lvl w:ilvl="4" w:tplc="04220019" w:tentative="1">
      <w:start w:val="1"/>
      <w:numFmt w:val="lowerLetter"/>
      <w:lvlText w:val="%5."/>
      <w:lvlJc w:val="left"/>
      <w:pPr>
        <w:ind w:left="3236" w:hanging="360"/>
      </w:pPr>
    </w:lvl>
    <w:lvl w:ilvl="5" w:tplc="0422001B" w:tentative="1">
      <w:start w:val="1"/>
      <w:numFmt w:val="lowerRoman"/>
      <w:lvlText w:val="%6."/>
      <w:lvlJc w:val="right"/>
      <w:pPr>
        <w:ind w:left="3956" w:hanging="180"/>
      </w:pPr>
    </w:lvl>
    <w:lvl w:ilvl="6" w:tplc="0422000F" w:tentative="1">
      <w:start w:val="1"/>
      <w:numFmt w:val="decimal"/>
      <w:lvlText w:val="%7."/>
      <w:lvlJc w:val="left"/>
      <w:pPr>
        <w:ind w:left="4676" w:hanging="360"/>
      </w:pPr>
    </w:lvl>
    <w:lvl w:ilvl="7" w:tplc="04220019" w:tentative="1">
      <w:start w:val="1"/>
      <w:numFmt w:val="lowerLetter"/>
      <w:lvlText w:val="%8."/>
      <w:lvlJc w:val="left"/>
      <w:pPr>
        <w:ind w:left="5396" w:hanging="360"/>
      </w:pPr>
    </w:lvl>
    <w:lvl w:ilvl="8" w:tplc="0422001B" w:tentative="1">
      <w:start w:val="1"/>
      <w:numFmt w:val="lowerRoman"/>
      <w:lvlText w:val="%9."/>
      <w:lvlJc w:val="right"/>
      <w:pPr>
        <w:ind w:left="6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70A24"/>
    <w:rsid w:val="000C1D3B"/>
    <w:rsid w:val="000E1431"/>
    <w:rsid w:val="00105CDE"/>
    <w:rsid w:val="0013397C"/>
    <w:rsid w:val="001A796A"/>
    <w:rsid w:val="001B7B3A"/>
    <w:rsid w:val="002031B7"/>
    <w:rsid w:val="002366A6"/>
    <w:rsid w:val="00293104"/>
    <w:rsid w:val="0034302B"/>
    <w:rsid w:val="00367201"/>
    <w:rsid w:val="003F6E92"/>
    <w:rsid w:val="0041341A"/>
    <w:rsid w:val="0042159B"/>
    <w:rsid w:val="00480093"/>
    <w:rsid w:val="00497380"/>
    <w:rsid w:val="004C6A19"/>
    <w:rsid w:val="005B650F"/>
    <w:rsid w:val="005F4A35"/>
    <w:rsid w:val="006A69A5"/>
    <w:rsid w:val="006E4A02"/>
    <w:rsid w:val="006F490F"/>
    <w:rsid w:val="00720E0D"/>
    <w:rsid w:val="007B395E"/>
    <w:rsid w:val="007C2E45"/>
    <w:rsid w:val="007D1778"/>
    <w:rsid w:val="007F0120"/>
    <w:rsid w:val="00861E9F"/>
    <w:rsid w:val="00862EDD"/>
    <w:rsid w:val="008E6332"/>
    <w:rsid w:val="009A292E"/>
    <w:rsid w:val="009B6781"/>
    <w:rsid w:val="00A77C5C"/>
    <w:rsid w:val="00BA5217"/>
    <w:rsid w:val="00C92428"/>
    <w:rsid w:val="00C96258"/>
    <w:rsid w:val="00DF0575"/>
    <w:rsid w:val="00EA1A9D"/>
    <w:rsid w:val="00EB19AC"/>
    <w:rsid w:val="00F00E8A"/>
    <w:rsid w:val="00F07DA9"/>
    <w:rsid w:val="00F318A7"/>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List Paragraph"/>
    <w:basedOn w:val="a"/>
    <w:uiPriority w:val="34"/>
    <w:qFormat/>
    <w:rsid w:val="006E4A02"/>
    <w:pPr>
      <w:ind w:left="720"/>
      <w:contextualSpacing/>
    </w:pPr>
  </w:style>
  <w:style w:type="table" w:styleId="a7">
    <w:name w:val="Table Grid"/>
    <w:basedOn w:val="a1"/>
    <w:uiPriority w:val="39"/>
    <w:rsid w:val="007C2E4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0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30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264504194">
      <w:bodyDiv w:val="1"/>
      <w:marLeft w:val="0"/>
      <w:marRight w:val="0"/>
      <w:marTop w:val="0"/>
      <w:marBottom w:val="0"/>
      <w:divBdr>
        <w:top w:val="none" w:sz="0" w:space="0" w:color="auto"/>
        <w:left w:val="none" w:sz="0" w:space="0" w:color="auto"/>
        <w:bottom w:val="none" w:sz="0" w:space="0" w:color="auto"/>
        <w:right w:val="none" w:sz="0" w:space="0" w:color="auto"/>
      </w:divBdr>
    </w:div>
    <w:div w:id="307049790">
      <w:bodyDiv w:val="1"/>
      <w:marLeft w:val="0"/>
      <w:marRight w:val="0"/>
      <w:marTop w:val="0"/>
      <w:marBottom w:val="0"/>
      <w:divBdr>
        <w:top w:val="none" w:sz="0" w:space="0" w:color="auto"/>
        <w:left w:val="none" w:sz="0" w:space="0" w:color="auto"/>
        <w:bottom w:val="none" w:sz="0" w:space="0" w:color="auto"/>
        <w:right w:val="none" w:sz="0" w:space="0" w:color="auto"/>
      </w:divBdr>
    </w:div>
    <w:div w:id="364523709">
      <w:bodyDiv w:val="1"/>
      <w:marLeft w:val="0"/>
      <w:marRight w:val="0"/>
      <w:marTop w:val="0"/>
      <w:marBottom w:val="0"/>
      <w:divBdr>
        <w:top w:val="none" w:sz="0" w:space="0" w:color="auto"/>
        <w:left w:val="none" w:sz="0" w:space="0" w:color="auto"/>
        <w:bottom w:val="none" w:sz="0" w:space="0" w:color="auto"/>
        <w:right w:val="none" w:sz="0" w:space="0" w:color="auto"/>
      </w:divBdr>
    </w:div>
    <w:div w:id="381366997">
      <w:bodyDiv w:val="1"/>
      <w:marLeft w:val="0"/>
      <w:marRight w:val="0"/>
      <w:marTop w:val="0"/>
      <w:marBottom w:val="0"/>
      <w:divBdr>
        <w:top w:val="none" w:sz="0" w:space="0" w:color="auto"/>
        <w:left w:val="none" w:sz="0" w:space="0" w:color="auto"/>
        <w:bottom w:val="none" w:sz="0" w:space="0" w:color="auto"/>
        <w:right w:val="none" w:sz="0" w:space="0" w:color="auto"/>
      </w:divBdr>
    </w:div>
    <w:div w:id="460223947">
      <w:bodyDiv w:val="1"/>
      <w:marLeft w:val="0"/>
      <w:marRight w:val="0"/>
      <w:marTop w:val="0"/>
      <w:marBottom w:val="0"/>
      <w:divBdr>
        <w:top w:val="none" w:sz="0" w:space="0" w:color="auto"/>
        <w:left w:val="none" w:sz="0" w:space="0" w:color="auto"/>
        <w:bottom w:val="none" w:sz="0" w:space="0" w:color="auto"/>
        <w:right w:val="none" w:sz="0" w:space="0" w:color="auto"/>
      </w:divBdr>
    </w:div>
    <w:div w:id="484012736">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668365673">
      <w:bodyDiv w:val="1"/>
      <w:marLeft w:val="0"/>
      <w:marRight w:val="0"/>
      <w:marTop w:val="0"/>
      <w:marBottom w:val="0"/>
      <w:divBdr>
        <w:top w:val="none" w:sz="0" w:space="0" w:color="auto"/>
        <w:left w:val="none" w:sz="0" w:space="0" w:color="auto"/>
        <w:bottom w:val="none" w:sz="0" w:space="0" w:color="auto"/>
        <w:right w:val="none" w:sz="0" w:space="0" w:color="auto"/>
      </w:divBdr>
    </w:div>
    <w:div w:id="675964001">
      <w:bodyDiv w:val="1"/>
      <w:marLeft w:val="0"/>
      <w:marRight w:val="0"/>
      <w:marTop w:val="0"/>
      <w:marBottom w:val="0"/>
      <w:divBdr>
        <w:top w:val="none" w:sz="0" w:space="0" w:color="auto"/>
        <w:left w:val="none" w:sz="0" w:space="0" w:color="auto"/>
        <w:bottom w:val="none" w:sz="0" w:space="0" w:color="auto"/>
        <w:right w:val="none" w:sz="0" w:space="0" w:color="auto"/>
      </w:divBdr>
      <w:divsChild>
        <w:div w:id="1786150674">
          <w:marLeft w:val="-108"/>
          <w:marRight w:val="0"/>
          <w:marTop w:val="0"/>
          <w:marBottom w:val="0"/>
          <w:divBdr>
            <w:top w:val="none" w:sz="0" w:space="0" w:color="auto"/>
            <w:left w:val="none" w:sz="0" w:space="0" w:color="auto"/>
            <w:bottom w:val="none" w:sz="0" w:space="0" w:color="auto"/>
            <w:right w:val="none" w:sz="0" w:space="0" w:color="auto"/>
          </w:divBdr>
        </w:div>
        <w:div w:id="1905723934">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77546419">
      <w:bodyDiv w:val="1"/>
      <w:marLeft w:val="0"/>
      <w:marRight w:val="0"/>
      <w:marTop w:val="0"/>
      <w:marBottom w:val="0"/>
      <w:divBdr>
        <w:top w:val="none" w:sz="0" w:space="0" w:color="auto"/>
        <w:left w:val="none" w:sz="0" w:space="0" w:color="auto"/>
        <w:bottom w:val="none" w:sz="0" w:space="0" w:color="auto"/>
        <w:right w:val="none" w:sz="0" w:space="0" w:color="auto"/>
      </w:divBdr>
      <w:divsChild>
        <w:div w:id="1862861340">
          <w:marLeft w:val="-108"/>
          <w:marRight w:val="0"/>
          <w:marTop w:val="0"/>
          <w:marBottom w:val="0"/>
          <w:divBdr>
            <w:top w:val="none" w:sz="0" w:space="0" w:color="auto"/>
            <w:left w:val="none" w:sz="0" w:space="0" w:color="auto"/>
            <w:bottom w:val="none" w:sz="0" w:space="0" w:color="auto"/>
            <w:right w:val="none" w:sz="0" w:space="0" w:color="auto"/>
          </w:divBdr>
        </w:div>
        <w:div w:id="1964771129">
          <w:marLeft w:val="-108"/>
          <w:marRight w:val="0"/>
          <w:marTop w:val="0"/>
          <w:marBottom w:val="0"/>
          <w:divBdr>
            <w:top w:val="none" w:sz="0" w:space="0" w:color="auto"/>
            <w:left w:val="none" w:sz="0" w:space="0" w:color="auto"/>
            <w:bottom w:val="none" w:sz="0" w:space="0" w:color="auto"/>
            <w:right w:val="none" w:sz="0" w:space="0" w:color="auto"/>
          </w:divBdr>
        </w:div>
        <w:div w:id="165291672">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7609150">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237206957">
      <w:bodyDiv w:val="1"/>
      <w:marLeft w:val="0"/>
      <w:marRight w:val="0"/>
      <w:marTop w:val="0"/>
      <w:marBottom w:val="0"/>
      <w:divBdr>
        <w:top w:val="none" w:sz="0" w:space="0" w:color="auto"/>
        <w:left w:val="none" w:sz="0" w:space="0" w:color="auto"/>
        <w:bottom w:val="none" w:sz="0" w:space="0" w:color="auto"/>
        <w:right w:val="none" w:sz="0" w:space="0" w:color="auto"/>
      </w:divBdr>
    </w:div>
    <w:div w:id="1328745752">
      <w:bodyDiv w:val="1"/>
      <w:marLeft w:val="0"/>
      <w:marRight w:val="0"/>
      <w:marTop w:val="0"/>
      <w:marBottom w:val="0"/>
      <w:divBdr>
        <w:top w:val="none" w:sz="0" w:space="0" w:color="auto"/>
        <w:left w:val="none" w:sz="0" w:space="0" w:color="auto"/>
        <w:bottom w:val="none" w:sz="0" w:space="0" w:color="auto"/>
        <w:right w:val="none" w:sz="0" w:space="0" w:color="auto"/>
      </w:divBdr>
    </w:div>
    <w:div w:id="1343359580">
      <w:bodyDiv w:val="1"/>
      <w:marLeft w:val="0"/>
      <w:marRight w:val="0"/>
      <w:marTop w:val="0"/>
      <w:marBottom w:val="0"/>
      <w:divBdr>
        <w:top w:val="none" w:sz="0" w:space="0" w:color="auto"/>
        <w:left w:val="none" w:sz="0" w:space="0" w:color="auto"/>
        <w:bottom w:val="none" w:sz="0" w:space="0" w:color="auto"/>
        <w:right w:val="none" w:sz="0" w:space="0" w:color="auto"/>
      </w:divBdr>
    </w:div>
    <w:div w:id="1534689252">
      <w:bodyDiv w:val="1"/>
      <w:marLeft w:val="0"/>
      <w:marRight w:val="0"/>
      <w:marTop w:val="0"/>
      <w:marBottom w:val="0"/>
      <w:divBdr>
        <w:top w:val="none" w:sz="0" w:space="0" w:color="auto"/>
        <w:left w:val="none" w:sz="0" w:space="0" w:color="auto"/>
        <w:bottom w:val="none" w:sz="0" w:space="0" w:color="auto"/>
        <w:right w:val="none" w:sz="0" w:space="0" w:color="auto"/>
      </w:divBdr>
    </w:div>
    <w:div w:id="158094612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91824142">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82204120">
      <w:bodyDiv w:val="1"/>
      <w:marLeft w:val="0"/>
      <w:marRight w:val="0"/>
      <w:marTop w:val="0"/>
      <w:marBottom w:val="0"/>
      <w:divBdr>
        <w:top w:val="none" w:sz="0" w:space="0" w:color="auto"/>
        <w:left w:val="none" w:sz="0" w:space="0" w:color="auto"/>
        <w:bottom w:val="none" w:sz="0" w:space="0" w:color="auto"/>
        <w:right w:val="none" w:sz="0" w:space="0" w:color="auto"/>
      </w:divBdr>
      <w:divsChild>
        <w:div w:id="329798604">
          <w:marLeft w:val="-108"/>
          <w:marRight w:val="0"/>
          <w:marTop w:val="0"/>
          <w:marBottom w:val="0"/>
          <w:divBdr>
            <w:top w:val="none" w:sz="0" w:space="0" w:color="auto"/>
            <w:left w:val="none" w:sz="0" w:space="0" w:color="auto"/>
            <w:bottom w:val="none" w:sz="0" w:space="0" w:color="auto"/>
            <w:right w:val="none" w:sz="0" w:space="0" w:color="auto"/>
          </w:divBdr>
        </w:div>
        <w:div w:id="1000045361">
          <w:marLeft w:val="-108"/>
          <w:marRight w:val="0"/>
          <w:marTop w:val="0"/>
          <w:marBottom w:val="0"/>
          <w:divBdr>
            <w:top w:val="none" w:sz="0" w:space="0" w:color="auto"/>
            <w:left w:val="none" w:sz="0" w:space="0" w:color="auto"/>
            <w:bottom w:val="none" w:sz="0" w:space="0" w:color="auto"/>
            <w:right w:val="none" w:sz="0" w:space="0" w:color="auto"/>
          </w:divBdr>
        </w:div>
        <w:div w:id="1725642372">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15610</Words>
  <Characters>8899</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18</cp:revision>
  <cp:lastPrinted>2023-10-11T09:46:00Z</cp:lastPrinted>
  <dcterms:created xsi:type="dcterms:W3CDTF">2023-09-08T05:09:00Z</dcterms:created>
  <dcterms:modified xsi:type="dcterms:W3CDTF">2023-10-11T09:46:00Z</dcterms:modified>
</cp:coreProperties>
</file>