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7" w:type="dxa"/>
        <w:tblInd w:w="5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4877"/>
        <w:gridCol w:w="425"/>
      </w:tblGrid>
      <w:tr w:rsidR="007B05B8" w:rsidRPr="00E924CA" w14:paraId="1A921813" w14:textId="77777777" w:rsidTr="00ED4261">
        <w:trPr>
          <w:gridAfter w:val="1"/>
          <w:wAfter w:w="425" w:type="dxa"/>
        </w:trPr>
        <w:tc>
          <w:tcPr>
            <w:tcW w:w="5302" w:type="dxa"/>
            <w:gridSpan w:val="2"/>
            <w:tcBorders>
              <w:top w:val="nil"/>
              <w:left w:val="nil"/>
              <w:bottom w:val="nil"/>
              <w:right w:val="nil"/>
            </w:tcBorders>
          </w:tcPr>
          <w:p w14:paraId="2CF3A873" w14:textId="77777777" w:rsidR="007B05B8" w:rsidRPr="00E924CA" w:rsidRDefault="007B05B8" w:rsidP="00ED4261">
            <w:pPr>
              <w:ind w:right="884"/>
              <w:jc w:val="center"/>
              <w:rPr>
                <w:b/>
                <w:szCs w:val="24"/>
                <w:lang w:val="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E924CA">
              <w:rPr>
                <w:b/>
                <w:szCs w:val="24"/>
                <w:lang w:val="uk-UA"/>
              </w:rPr>
              <w:t>ЗАТВЕРДЖЕНО</w:t>
            </w:r>
          </w:p>
        </w:tc>
      </w:tr>
      <w:tr w:rsidR="007B05B8" w:rsidRPr="0048334F" w14:paraId="18668AA9" w14:textId="77777777" w:rsidTr="00ED4261">
        <w:trPr>
          <w:gridBefore w:val="1"/>
          <w:wBefore w:w="425" w:type="dxa"/>
        </w:trPr>
        <w:tc>
          <w:tcPr>
            <w:tcW w:w="5302" w:type="dxa"/>
            <w:gridSpan w:val="2"/>
            <w:tcBorders>
              <w:top w:val="nil"/>
              <w:left w:val="nil"/>
              <w:bottom w:val="nil"/>
              <w:right w:val="nil"/>
            </w:tcBorders>
          </w:tcPr>
          <w:p w14:paraId="71B251A3" w14:textId="77777777" w:rsidR="007B05B8" w:rsidRPr="00E924CA" w:rsidRDefault="007B05B8" w:rsidP="00ED4261">
            <w:pPr>
              <w:spacing w:line="276" w:lineRule="auto"/>
              <w:ind w:right="1227"/>
              <w:jc w:val="both"/>
              <w:rPr>
                <w:szCs w:val="24"/>
                <w:lang w:val="uk-UA"/>
              </w:rPr>
            </w:pPr>
            <w:r w:rsidRPr="00E924CA">
              <w:rPr>
                <w:szCs w:val="24"/>
                <w:lang w:val="uk-UA"/>
              </w:rPr>
              <w:t xml:space="preserve">Уповноважена особа Автобази Управління справами Апарату Верховної Ради України </w:t>
            </w:r>
          </w:p>
          <w:p w14:paraId="60F2D805" w14:textId="77777777" w:rsidR="007B05B8" w:rsidRPr="00CD6CB8" w:rsidRDefault="007B05B8" w:rsidP="00ED4261">
            <w:pPr>
              <w:spacing w:line="276" w:lineRule="auto"/>
              <w:ind w:right="1227"/>
              <w:jc w:val="both"/>
              <w:rPr>
                <w:szCs w:val="24"/>
              </w:rPr>
            </w:pPr>
          </w:p>
          <w:p w14:paraId="5F5610C1" w14:textId="5F948866" w:rsidR="007B05B8" w:rsidRPr="00E924CA" w:rsidRDefault="007B05B8" w:rsidP="00ED4261">
            <w:pPr>
              <w:spacing w:line="276" w:lineRule="auto"/>
              <w:ind w:right="1227"/>
              <w:jc w:val="both"/>
              <w:rPr>
                <w:szCs w:val="24"/>
                <w:lang w:val="uk-UA"/>
              </w:rPr>
            </w:pPr>
            <w:r w:rsidRPr="00E924CA">
              <w:rPr>
                <w:szCs w:val="24"/>
                <w:lang w:val="uk-UA"/>
              </w:rPr>
              <w:t xml:space="preserve">___________ </w:t>
            </w:r>
            <w:r w:rsidR="004D171F">
              <w:rPr>
                <w:szCs w:val="24"/>
                <w:lang w:val="uk-UA"/>
              </w:rPr>
              <w:t>Ігор КРИМПОВСЬКИЙ</w:t>
            </w:r>
          </w:p>
          <w:p w14:paraId="03CDAD42" w14:textId="6E07FE7D" w:rsidR="007B05B8" w:rsidRPr="00B068C2" w:rsidRDefault="00BC69A3" w:rsidP="00ED4261">
            <w:pPr>
              <w:spacing w:line="276" w:lineRule="auto"/>
              <w:ind w:right="1227"/>
              <w:jc w:val="both"/>
              <w:rPr>
                <w:szCs w:val="24"/>
                <w:lang w:val="uk-UA"/>
              </w:rPr>
            </w:pPr>
            <w:r w:rsidRPr="00B068C2">
              <w:rPr>
                <w:szCs w:val="24"/>
                <w:lang w:val="uk-UA"/>
              </w:rPr>
              <w:t>«</w:t>
            </w:r>
            <w:r w:rsidR="00B068C2" w:rsidRPr="00B068C2">
              <w:rPr>
                <w:szCs w:val="24"/>
                <w:lang w:val="uk-UA"/>
              </w:rPr>
              <w:t>25</w:t>
            </w:r>
            <w:r w:rsidR="00321E01" w:rsidRPr="00B068C2">
              <w:rPr>
                <w:szCs w:val="24"/>
                <w:lang w:val="uk-UA"/>
              </w:rPr>
              <w:t>» серпня</w:t>
            </w:r>
            <w:r w:rsidR="007B05B8" w:rsidRPr="00B068C2">
              <w:rPr>
                <w:szCs w:val="24"/>
                <w:lang w:val="uk-UA"/>
              </w:rPr>
              <w:t xml:space="preserve"> 2022 року</w:t>
            </w:r>
          </w:p>
          <w:p w14:paraId="2FD7F510" w14:textId="77777777" w:rsidR="007B05B8" w:rsidRPr="00B068C2" w:rsidRDefault="007B05B8" w:rsidP="00ED4261">
            <w:pPr>
              <w:spacing w:line="276" w:lineRule="auto"/>
              <w:ind w:right="1227"/>
              <w:jc w:val="both"/>
              <w:rPr>
                <w:szCs w:val="24"/>
                <w:lang w:val="uk-UA"/>
              </w:rPr>
            </w:pPr>
          </w:p>
          <w:p w14:paraId="047C7B19" w14:textId="77777777" w:rsidR="007B05B8" w:rsidRPr="00B068C2" w:rsidRDefault="007B05B8" w:rsidP="00ED4261">
            <w:pPr>
              <w:spacing w:line="276" w:lineRule="auto"/>
              <w:ind w:right="1227"/>
              <w:jc w:val="both"/>
              <w:rPr>
                <w:szCs w:val="24"/>
                <w:lang w:val="uk-UA"/>
              </w:rPr>
            </w:pPr>
            <w:r w:rsidRPr="00B068C2">
              <w:rPr>
                <w:szCs w:val="24"/>
                <w:lang w:val="uk-UA"/>
              </w:rPr>
              <w:t xml:space="preserve">Протокольне рішення </w:t>
            </w:r>
          </w:p>
          <w:p w14:paraId="368B1173" w14:textId="3B4874D1" w:rsidR="007B05B8" w:rsidRPr="00E924CA" w:rsidRDefault="003639B8" w:rsidP="00ED4261">
            <w:pPr>
              <w:spacing w:line="276" w:lineRule="auto"/>
              <w:ind w:right="1227"/>
              <w:jc w:val="both"/>
              <w:rPr>
                <w:szCs w:val="24"/>
                <w:lang w:val="uk-UA"/>
              </w:rPr>
            </w:pPr>
            <w:r w:rsidRPr="00B068C2">
              <w:rPr>
                <w:szCs w:val="24"/>
                <w:lang w:val="uk-UA"/>
              </w:rPr>
              <w:t>№</w:t>
            </w:r>
            <w:r w:rsidR="00B068C2" w:rsidRPr="00B068C2">
              <w:rPr>
                <w:szCs w:val="24"/>
                <w:lang w:val="uk-UA"/>
              </w:rPr>
              <w:t xml:space="preserve"> 44</w:t>
            </w:r>
            <w:r w:rsidR="00936626" w:rsidRPr="00B068C2">
              <w:rPr>
                <w:szCs w:val="24"/>
                <w:lang w:val="uk-UA"/>
              </w:rPr>
              <w:t xml:space="preserve"> від «</w:t>
            </w:r>
            <w:r w:rsidR="00B068C2" w:rsidRPr="00B068C2">
              <w:rPr>
                <w:szCs w:val="24"/>
                <w:lang w:val="uk-UA"/>
              </w:rPr>
              <w:t>25</w:t>
            </w:r>
            <w:r w:rsidR="00A056B0" w:rsidRPr="00B068C2">
              <w:rPr>
                <w:szCs w:val="24"/>
                <w:lang w:val="uk-UA"/>
              </w:rPr>
              <w:t xml:space="preserve">» </w:t>
            </w:r>
            <w:r w:rsidR="00321E01" w:rsidRPr="00B068C2">
              <w:rPr>
                <w:szCs w:val="24"/>
                <w:lang w:val="uk-UA"/>
              </w:rPr>
              <w:t>серпня</w:t>
            </w:r>
            <w:r w:rsidR="007B05B8" w:rsidRPr="00B068C2">
              <w:rPr>
                <w:szCs w:val="24"/>
                <w:lang w:val="uk-UA"/>
              </w:rPr>
              <w:t xml:space="preserve"> 2022 року</w:t>
            </w:r>
          </w:p>
          <w:p w14:paraId="1029386E" w14:textId="77777777" w:rsidR="007B05B8" w:rsidRPr="00E924CA" w:rsidRDefault="007B05B8" w:rsidP="00ED4261">
            <w:pPr>
              <w:ind w:right="1227"/>
              <w:rPr>
                <w:szCs w:val="24"/>
                <w:lang w:val="uk-UA"/>
              </w:rPr>
            </w:pPr>
          </w:p>
        </w:tc>
      </w:tr>
    </w:tbl>
    <w:p w14:paraId="13B4EBA3" w14:textId="77777777" w:rsidR="00327AE7" w:rsidRPr="007B05B8" w:rsidRDefault="00327AE7" w:rsidP="00E76AFB">
      <w:pPr>
        <w:spacing w:before="120"/>
        <w:ind w:left="5285" w:firstLine="272"/>
        <w:contextualSpacing/>
        <w:rPr>
          <w:szCs w:val="24"/>
        </w:rPr>
      </w:pPr>
    </w:p>
    <w:p w14:paraId="672A6659" w14:textId="77777777" w:rsidR="00D8765E" w:rsidRPr="00E76AFB" w:rsidRDefault="00D8765E" w:rsidP="00E76AFB">
      <w:pPr>
        <w:widowControl w:val="0"/>
        <w:spacing w:before="120"/>
        <w:ind w:right="-82"/>
        <w:contextualSpacing/>
        <w:jc w:val="both"/>
        <w:rPr>
          <w:snapToGrid w:val="0"/>
          <w:color w:val="auto"/>
          <w:szCs w:val="24"/>
          <w:lang w:val="uk-UA"/>
        </w:rPr>
      </w:pPr>
    </w:p>
    <w:p w14:paraId="1979947B" w14:textId="77777777" w:rsidR="0033538C" w:rsidRPr="00A6384A" w:rsidRDefault="0033538C" w:rsidP="00E76AFB">
      <w:pPr>
        <w:contextualSpacing/>
        <w:jc w:val="center"/>
        <w:rPr>
          <w:b/>
          <w:bCs/>
          <w:color w:val="auto"/>
          <w:szCs w:val="24"/>
          <w:lang w:val="uk-UA"/>
        </w:rPr>
      </w:pPr>
      <w:r w:rsidRPr="00A6384A">
        <w:rPr>
          <w:b/>
          <w:bCs/>
          <w:color w:val="auto"/>
          <w:szCs w:val="24"/>
          <w:lang w:val="uk-UA"/>
        </w:rPr>
        <w:t xml:space="preserve">ОГОЛОШЕННЯ </w:t>
      </w:r>
    </w:p>
    <w:p w14:paraId="1C35E4A0" w14:textId="77777777" w:rsidR="00365FC4" w:rsidRPr="002F7683" w:rsidRDefault="00365FC4" w:rsidP="00E76AFB">
      <w:pPr>
        <w:contextualSpacing/>
        <w:jc w:val="center"/>
        <w:rPr>
          <w:b/>
          <w:snapToGrid w:val="0"/>
          <w:color w:val="auto"/>
          <w:szCs w:val="24"/>
          <w:lang w:val="uk-UA"/>
        </w:rPr>
      </w:pPr>
      <w:r w:rsidRPr="00A6384A">
        <w:rPr>
          <w:b/>
          <w:snapToGrid w:val="0"/>
          <w:color w:val="auto"/>
          <w:szCs w:val="24"/>
          <w:lang w:val="uk-UA"/>
        </w:rPr>
        <w:t xml:space="preserve">про проведення спрощеної закупівлі через систему </w:t>
      </w:r>
      <w:r w:rsidRPr="002F7683">
        <w:rPr>
          <w:b/>
          <w:snapToGrid w:val="0"/>
          <w:color w:val="auto"/>
          <w:szCs w:val="24"/>
          <w:lang w:val="uk-UA"/>
        </w:rPr>
        <w:t xml:space="preserve">електронних </w:t>
      </w:r>
      <w:proofErr w:type="spellStart"/>
      <w:r w:rsidRPr="002F7683">
        <w:rPr>
          <w:b/>
          <w:snapToGrid w:val="0"/>
          <w:color w:val="auto"/>
          <w:szCs w:val="24"/>
          <w:lang w:val="uk-UA"/>
        </w:rPr>
        <w:t>закупівель</w:t>
      </w:r>
      <w:proofErr w:type="spellEnd"/>
      <w:r w:rsidR="00F832A6" w:rsidRPr="002F7683">
        <w:rPr>
          <w:b/>
          <w:snapToGrid w:val="0"/>
          <w:color w:val="auto"/>
          <w:szCs w:val="24"/>
          <w:lang w:val="uk-UA"/>
        </w:rPr>
        <w:t>:</w:t>
      </w:r>
    </w:p>
    <w:p w14:paraId="1DEAA63D" w14:textId="77777777" w:rsidR="002F7683" w:rsidRPr="002F7683" w:rsidRDefault="002F7683" w:rsidP="00520E56">
      <w:pPr>
        <w:jc w:val="center"/>
        <w:rPr>
          <w:b/>
          <w:szCs w:val="28"/>
          <w:lang w:val="uk-UA" w:eastAsia="uk-UA"/>
        </w:rPr>
      </w:pPr>
      <w:bookmarkStart w:id="12" w:name="_GoBack"/>
      <w:r w:rsidRPr="002F7683">
        <w:rPr>
          <w:b/>
          <w:szCs w:val="28"/>
          <w:lang w:val="uk-UA" w:eastAsia="uk-UA"/>
        </w:rPr>
        <w:t xml:space="preserve">код ДК 021:2015 - 09130000-9 – Нафта і дистиляти </w:t>
      </w:r>
    </w:p>
    <w:p w14:paraId="4DF84554" w14:textId="77777777" w:rsidR="002F7683" w:rsidRPr="002F7683" w:rsidRDefault="002F7683" w:rsidP="002F7683">
      <w:pPr>
        <w:jc w:val="center"/>
        <w:rPr>
          <w:b/>
          <w:szCs w:val="28"/>
          <w:lang w:val="uk-UA" w:eastAsia="uk-UA"/>
        </w:rPr>
      </w:pPr>
      <w:r w:rsidRPr="002F7683">
        <w:rPr>
          <w:b/>
          <w:szCs w:val="28"/>
          <w:lang w:val="uk-UA" w:eastAsia="uk-UA"/>
        </w:rPr>
        <w:t>(паливо дизельне – Євро (бланками-дозволами))</w:t>
      </w:r>
      <w:bookmarkEnd w:id="12"/>
    </w:p>
    <w:tbl>
      <w:tblPr>
        <w:tblW w:w="10631"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976"/>
        <w:gridCol w:w="6805"/>
      </w:tblGrid>
      <w:tr w:rsidR="00874247" w:rsidRPr="00A6384A" w14:paraId="7D00A78E" w14:textId="77777777" w:rsidTr="22322E05">
        <w:trPr>
          <w:trHeight w:val="20"/>
          <w:tblCellSpacing w:w="11" w:type="dxa"/>
        </w:trPr>
        <w:tc>
          <w:tcPr>
            <w:tcW w:w="817" w:type="dxa"/>
          </w:tcPr>
          <w:p w14:paraId="427D9C9B" w14:textId="77777777" w:rsidR="00E62954" w:rsidRPr="00A6384A" w:rsidRDefault="00E62954" w:rsidP="00E76AFB">
            <w:pPr>
              <w:ind w:left="-19"/>
              <w:contextualSpacing/>
              <w:jc w:val="center"/>
              <w:rPr>
                <w:b/>
                <w:bCs/>
                <w:lang w:val="uk-UA"/>
              </w:rPr>
            </w:pPr>
            <w:r w:rsidRPr="00A6384A">
              <w:rPr>
                <w:snapToGrid w:val="0"/>
                <w:lang w:val="uk-UA"/>
              </w:rPr>
              <w:br w:type="page"/>
            </w:r>
            <w:bookmarkEnd w:id="0"/>
            <w:bookmarkEnd w:id="1"/>
            <w:bookmarkEnd w:id="2"/>
            <w:bookmarkEnd w:id="3"/>
            <w:bookmarkEnd w:id="4"/>
            <w:bookmarkEnd w:id="5"/>
            <w:bookmarkEnd w:id="6"/>
            <w:bookmarkEnd w:id="7"/>
            <w:bookmarkEnd w:id="8"/>
            <w:bookmarkEnd w:id="9"/>
            <w:bookmarkEnd w:id="10"/>
            <w:bookmarkEnd w:id="11"/>
            <w:r w:rsidRPr="00A6384A">
              <w:rPr>
                <w:b/>
                <w:bCs/>
                <w:snapToGrid w:val="0"/>
                <w:lang w:val="uk-UA"/>
              </w:rPr>
              <w:t>№</w:t>
            </w:r>
          </w:p>
        </w:tc>
        <w:tc>
          <w:tcPr>
            <w:tcW w:w="9748" w:type="dxa"/>
            <w:gridSpan w:val="2"/>
            <w:noWrap/>
          </w:tcPr>
          <w:p w14:paraId="36BA77D7" w14:textId="77777777" w:rsidR="00E62954" w:rsidRPr="00A6384A" w:rsidRDefault="00E62954" w:rsidP="00E76AFB">
            <w:pPr>
              <w:keepNext/>
              <w:keepLines/>
              <w:ind w:left="-19"/>
              <w:contextualSpacing/>
              <w:jc w:val="center"/>
              <w:outlineLvl w:val="1"/>
              <w:rPr>
                <w:b/>
                <w:snapToGrid w:val="0"/>
                <w:color w:val="auto"/>
                <w:szCs w:val="24"/>
                <w:lang w:val="uk-UA" w:eastAsia="x-none"/>
              </w:rPr>
            </w:pPr>
            <w:r w:rsidRPr="00A6384A">
              <w:rPr>
                <w:bCs/>
                <w:snapToGrid w:val="0"/>
                <w:color w:val="auto"/>
                <w:szCs w:val="24"/>
                <w:lang w:val="uk-UA"/>
              </w:rPr>
              <w:br w:type="page"/>
            </w:r>
            <w:r w:rsidRPr="00A6384A">
              <w:rPr>
                <w:b/>
                <w:bCs/>
                <w:snapToGrid w:val="0"/>
                <w:color w:val="auto"/>
                <w:szCs w:val="24"/>
                <w:lang w:val="uk-UA" w:eastAsia="x-none"/>
              </w:rPr>
              <w:t>Розділ І. Загальн</w:t>
            </w:r>
            <w:r w:rsidR="00DE5921" w:rsidRPr="00A6384A">
              <w:rPr>
                <w:b/>
                <w:bCs/>
                <w:snapToGrid w:val="0"/>
                <w:color w:val="auto"/>
                <w:szCs w:val="24"/>
                <w:lang w:val="uk-UA" w:eastAsia="x-none"/>
              </w:rPr>
              <w:t>а інформація</w:t>
            </w:r>
          </w:p>
        </w:tc>
      </w:tr>
      <w:tr w:rsidR="00874247" w:rsidRPr="000B4FF2" w14:paraId="074C639B" w14:textId="77777777" w:rsidTr="22322E05">
        <w:trPr>
          <w:trHeight w:val="20"/>
          <w:tblCellSpacing w:w="11" w:type="dxa"/>
        </w:trPr>
        <w:tc>
          <w:tcPr>
            <w:tcW w:w="817" w:type="dxa"/>
          </w:tcPr>
          <w:p w14:paraId="0135CBF0" w14:textId="77777777" w:rsidR="00E62954" w:rsidRPr="00A6384A" w:rsidRDefault="007850F7" w:rsidP="00E76AFB">
            <w:pPr>
              <w:tabs>
                <w:tab w:val="left" w:pos="2160"/>
                <w:tab w:val="left" w:pos="3600"/>
              </w:tabs>
              <w:ind w:left="-19"/>
              <w:contextualSpacing/>
              <w:jc w:val="center"/>
              <w:rPr>
                <w:b/>
                <w:snapToGrid w:val="0"/>
                <w:color w:val="auto"/>
                <w:szCs w:val="24"/>
                <w:lang w:val="uk-UA"/>
              </w:rPr>
            </w:pPr>
            <w:r w:rsidRPr="00A6384A">
              <w:rPr>
                <w:b/>
                <w:snapToGrid w:val="0"/>
                <w:color w:val="auto"/>
                <w:szCs w:val="24"/>
                <w:lang w:val="uk-UA"/>
              </w:rPr>
              <w:t>1</w:t>
            </w:r>
            <w:r w:rsidR="00E62954" w:rsidRPr="00A6384A">
              <w:rPr>
                <w:b/>
                <w:snapToGrid w:val="0"/>
                <w:color w:val="auto"/>
                <w:szCs w:val="24"/>
                <w:lang w:val="uk-UA"/>
              </w:rPr>
              <w:t>.</w:t>
            </w:r>
          </w:p>
        </w:tc>
        <w:tc>
          <w:tcPr>
            <w:tcW w:w="2954" w:type="dxa"/>
            <w:noWrap/>
          </w:tcPr>
          <w:p w14:paraId="5244BD15" w14:textId="77777777" w:rsidR="00E62954" w:rsidRPr="000B4FF2" w:rsidRDefault="00E62954" w:rsidP="00E76AFB">
            <w:pPr>
              <w:ind w:left="-19"/>
              <w:contextualSpacing/>
              <w:rPr>
                <w:b/>
                <w:bCs/>
                <w:lang w:val="uk-UA"/>
              </w:rPr>
            </w:pPr>
            <w:r w:rsidRPr="00A6384A">
              <w:rPr>
                <w:b/>
                <w:bCs/>
                <w:lang w:val="uk-UA"/>
              </w:rPr>
              <w:t>Інформація про замовника</w:t>
            </w:r>
          </w:p>
        </w:tc>
        <w:tc>
          <w:tcPr>
            <w:tcW w:w="6772" w:type="dxa"/>
            <w:noWrap/>
          </w:tcPr>
          <w:p w14:paraId="5DAB6C7B" w14:textId="77777777" w:rsidR="00E62954" w:rsidRPr="000B4FF2" w:rsidRDefault="00E62954" w:rsidP="00E76AFB">
            <w:pPr>
              <w:tabs>
                <w:tab w:val="left" w:pos="2160"/>
                <w:tab w:val="left" w:pos="3600"/>
              </w:tabs>
              <w:ind w:left="-19"/>
              <w:contextualSpacing/>
              <w:jc w:val="both"/>
              <w:rPr>
                <w:i/>
                <w:snapToGrid w:val="0"/>
                <w:color w:val="auto"/>
                <w:szCs w:val="24"/>
                <w:lang w:val="uk-UA"/>
              </w:rPr>
            </w:pPr>
          </w:p>
        </w:tc>
      </w:tr>
      <w:tr w:rsidR="00874247" w:rsidRPr="000B4FF2" w14:paraId="56940122" w14:textId="77777777" w:rsidTr="22322E05">
        <w:trPr>
          <w:trHeight w:val="20"/>
          <w:tblCellSpacing w:w="11" w:type="dxa"/>
        </w:trPr>
        <w:tc>
          <w:tcPr>
            <w:tcW w:w="817" w:type="dxa"/>
          </w:tcPr>
          <w:p w14:paraId="175E3939" w14:textId="77777777" w:rsidR="00E62954" w:rsidRPr="000B4FF2" w:rsidRDefault="007850F7" w:rsidP="00E76AFB">
            <w:pPr>
              <w:tabs>
                <w:tab w:val="left" w:pos="2160"/>
                <w:tab w:val="left" w:pos="3600"/>
              </w:tabs>
              <w:ind w:left="-19"/>
              <w:contextualSpacing/>
              <w:jc w:val="center"/>
              <w:rPr>
                <w:snapToGrid w:val="0"/>
                <w:color w:val="auto"/>
                <w:szCs w:val="24"/>
                <w:lang w:val="uk-UA"/>
              </w:rPr>
            </w:pPr>
            <w:r w:rsidRPr="000B4FF2">
              <w:rPr>
                <w:snapToGrid w:val="0"/>
                <w:color w:val="auto"/>
                <w:szCs w:val="24"/>
                <w:lang w:val="uk-UA"/>
              </w:rPr>
              <w:t>1</w:t>
            </w:r>
            <w:r w:rsidR="00E62954" w:rsidRPr="000B4FF2">
              <w:rPr>
                <w:snapToGrid w:val="0"/>
                <w:color w:val="auto"/>
                <w:szCs w:val="24"/>
                <w:lang w:val="uk-UA"/>
              </w:rPr>
              <w:t>.1.</w:t>
            </w:r>
          </w:p>
        </w:tc>
        <w:tc>
          <w:tcPr>
            <w:tcW w:w="2954" w:type="dxa"/>
            <w:noWrap/>
          </w:tcPr>
          <w:p w14:paraId="22A35B92" w14:textId="77777777" w:rsidR="00E62954" w:rsidRPr="000B4FF2" w:rsidRDefault="00E62954" w:rsidP="00E76AFB">
            <w:pPr>
              <w:ind w:left="-19"/>
              <w:contextualSpacing/>
              <w:rPr>
                <w:b/>
                <w:bCs/>
                <w:lang w:val="uk-UA"/>
              </w:rPr>
            </w:pPr>
            <w:r w:rsidRPr="000B4FF2">
              <w:rPr>
                <w:b/>
                <w:bCs/>
                <w:lang w:val="uk-UA"/>
              </w:rPr>
              <w:t>Повне найменування</w:t>
            </w:r>
            <w:r w:rsidR="00CC3E0B" w:rsidRPr="000B4FF2">
              <w:rPr>
                <w:b/>
                <w:bCs/>
                <w:lang w:val="uk-UA"/>
              </w:rPr>
              <w:t xml:space="preserve"> замовника, ідентифікаційний код ЄДРПОУ</w:t>
            </w:r>
          </w:p>
        </w:tc>
        <w:tc>
          <w:tcPr>
            <w:tcW w:w="6772" w:type="dxa"/>
            <w:noWrap/>
          </w:tcPr>
          <w:p w14:paraId="2E3312A8" w14:textId="0D49EB17" w:rsidR="00E62954" w:rsidRPr="007B05B8" w:rsidRDefault="00FC1371" w:rsidP="007B05B8">
            <w:pPr>
              <w:tabs>
                <w:tab w:val="left" w:pos="2160"/>
                <w:tab w:val="left" w:pos="3600"/>
              </w:tabs>
              <w:ind w:left="-19" w:firstLine="453"/>
              <w:contextualSpacing/>
              <w:jc w:val="both"/>
              <w:rPr>
                <w:snapToGrid w:val="0"/>
                <w:color w:val="000000"/>
                <w:szCs w:val="24"/>
                <w:lang w:val="uk-UA"/>
              </w:rPr>
            </w:pPr>
            <w:r w:rsidRPr="000B4FF2">
              <w:rPr>
                <w:snapToGrid w:val="0"/>
                <w:color w:val="000000"/>
                <w:szCs w:val="24"/>
                <w:lang w:val="uk-UA"/>
              </w:rPr>
              <w:t>Автобаза Управління справами Апарату Верховної Ради України</w:t>
            </w:r>
            <w:r w:rsidR="007B05B8">
              <w:rPr>
                <w:snapToGrid w:val="0"/>
                <w:color w:val="000000"/>
                <w:szCs w:val="24"/>
                <w:lang w:val="uk-UA"/>
              </w:rPr>
              <w:t xml:space="preserve">, </w:t>
            </w:r>
            <w:r w:rsidRPr="000B4FF2">
              <w:rPr>
                <w:color w:val="auto"/>
                <w:szCs w:val="24"/>
                <w:lang w:val="uk-UA"/>
              </w:rPr>
              <w:t>код за ЄДРПОУ: 05907124</w:t>
            </w:r>
            <w:r w:rsidR="007B05B8">
              <w:rPr>
                <w:color w:val="auto"/>
                <w:szCs w:val="24"/>
                <w:lang w:val="uk-UA"/>
              </w:rPr>
              <w:t>.</w:t>
            </w:r>
          </w:p>
        </w:tc>
      </w:tr>
      <w:tr w:rsidR="00CC3E0B" w:rsidRPr="00B068C2" w14:paraId="70A21AF7" w14:textId="77777777" w:rsidTr="22322E05">
        <w:trPr>
          <w:trHeight w:val="20"/>
          <w:tblCellSpacing w:w="11" w:type="dxa"/>
        </w:trPr>
        <w:tc>
          <w:tcPr>
            <w:tcW w:w="817" w:type="dxa"/>
          </w:tcPr>
          <w:p w14:paraId="24A80196" w14:textId="77777777" w:rsidR="00CC3E0B" w:rsidRPr="00E76AFB" w:rsidRDefault="00CC3E0B" w:rsidP="00E76AFB">
            <w:pPr>
              <w:tabs>
                <w:tab w:val="left" w:pos="2160"/>
                <w:tab w:val="left" w:pos="3600"/>
              </w:tabs>
              <w:ind w:left="-19"/>
              <w:contextualSpacing/>
              <w:jc w:val="center"/>
              <w:rPr>
                <w:snapToGrid w:val="0"/>
                <w:color w:val="auto"/>
                <w:szCs w:val="24"/>
                <w:lang w:val="uk-UA"/>
              </w:rPr>
            </w:pPr>
            <w:r w:rsidRPr="00E76AFB">
              <w:rPr>
                <w:snapToGrid w:val="0"/>
                <w:color w:val="auto"/>
                <w:szCs w:val="24"/>
                <w:lang w:val="uk-UA"/>
              </w:rPr>
              <w:t>1.2.</w:t>
            </w:r>
          </w:p>
        </w:tc>
        <w:tc>
          <w:tcPr>
            <w:tcW w:w="2954" w:type="dxa"/>
            <w:noWrap/>
          </w:tcPr>
          <w:p w14:paraId="1C3EC02D" w14:textId="77777777" w:rsidR="00CC3E0B" w:rsidRPr="00E76AFB" w:rsidRDefault="00CC3E0B" w:rsidP="00E76AFB">
            <w:pPr>
              <w:ind w:left="-19"/>
              <w:contextualSpacing/>
              <w:rPr>
                <w:b/>
                <w:bCs/>
                <w:lang w:val="uk-UA"/>
              </w:rPr>
            </w:pPr>
            <w:r w:rsidRPr="00E76AFB">
              <w:rPr>
                <w:b/>
                <w:bCs/>
                <w:lang w:val="uk-UA"/>
              </w:rPr>
              <w:t>Категорія замовника</w:t>
            </w:r>
          </w:p>
        </w:tc>
        <w:tc>
          <w:tcPr>
            <w:tcW w:w="6772" w:type="dxa"/>
            <w:noWrap/>
          </w:tcPr>
          <w:p w14:paraId="4377840B" w14:textId="4EE3CDC7" w:rsidR="00CC3E0B" w:rsidRPr="00BB79C3" w:rsidRDefault="00E23B51" w:rsidP="00B33350">
            <w:pPr>
              <w:tabs>
                <w:tab w:val="left" w:pos="2160"/>
                <w:tab w:val="left" w:pos="3600"/>
              </w:tabs>
              <w:ind w:left="-19" w:firstLine="311"/>
              <w:contextualSpacing/>
              <w:jc w:val="both"/>
              <w:rPr>
                <w:bCs/>
                <w:color w:val="000000"/>
                <w:szCs w:val="24"/>
                <w:lang w:val="uk-UA" w:eastAsia="uk-UA"/>
              </w:rPr>
            </w:pPr>
            <w:r w:rsidRPr="00BB79C3">
              <w:rPr>
                <w:color w:val="000000"/>
                <w:szCs w:val="24"/>
                <w:lang w:val="uk-UA" w:eastAsia="uk-UA"/>
              </w:rPr>
              <w:t>Спрощена закупівля оголошується</w:t>
            </w:r>
            <w:r w:rsidR="00223347" w:rsidRPr="00BB79C3">
              <w:rPr>
                <w:color w:val="000000"/>
                <w:szCs w:val="24"/>
                <w:lang w:val="uk-UA" w:eastAsia="uk-UA"/>
              </w:rPr>
              <w:t xml:space="preserve">, </w:t>
            </w:r>
            <w:r w:rsidRPr="00BB79C3">
              <w:rPr>
                <w:bCs/>
                <w:color w:val="000000"/>
                <w:szCs w:val="24"/>
                <w:lang w:val="uk-UA" w:eastAsia="uk-UA"/>
              </w:rPr>
              <w:t xml:space="preserve">керуючись постановою Кабінету Міністрів України від 28 лютого 2022 р. № 169 «Деякі питання здійснення оборонних та публічних </w:t>
            </w:r>
            <w:proofErr w:type="spellStart"/>
            <w:r w:rsidRPr="00BB79C3">
              <w:rPr>
                <w:bCs/>
                <w:color w:val="000000"/>
                <w:szCs w:val="24"/>
                <w:lang w:val="uk-UA" w:eastAsia="uk-UA"/>
              </w:rPr>
              <w:t>закупівель</w:t>
            </w:r>
            <w:proofErr w:type="spellEnd"/>
            <w:r w:rsidRPr="00BB79C3">
              <w:rPr>
                <w:bCs/>
                <w:color w:val="000000"/>
                <w:szCs w:val="24"/>
                <w:lang w:val="uk-UA" w:eastAsia="uk-UA"/>
              </w:rPr>
              <w:t xml:space="preserve"> товарів, робіт і послуг в умовах воєнного стану»</w:t>
            </w:r>
          </w:p>
        </w:tc>
      </w:tr>
      <w:tr w:rsidR="00874247" w:rsidRPr="00E76AFB" w14:paraId="301E220E" w14:textId="77777777" w:rsidTr="22322E05">
        <w:trPr>
          <w:trHeight w:val="20"/>
          <w:tblCellSpacing w:w="11" w:type="dxa"/>
        </w:trPr>
        <w:tc>
          <w:tcPr>
            <w:tcW w:w="817" w:type="dxa"/>
          </w:tcPr>
          <w:p w14:paraId="633C2C1D" w14:textId="77777777" w:rsidR="00E62954" w:rsidRPr="00E76AFB" w:rsidRDefault="007850F7" w:rsidP="00E76AFB">
            <w:pPr>
              <w:tabs>
                <w:tab w:val="left" w:pos="2160"/>
                <w:tab w:val="left" w:pos="3600"/>
              </w:tabs>
              <w:ind w:left="-19"/>
              <w:contextualSpacing/>
              <w:jc w:val="center"/>
              <w:rPr>
                <w:snapToGrid w:val="0"/>
                <w:color w:val="auto"/>
                <w:szCs w:val="24"/>
                <w:lang w:val="uk-UA"/>
              </w:rPr>
            </w:pPr>
            <w:r w:rsidRPr="00E76AFB">
              <w:rPr>
                <w:snapToGrid w:val="0"/>
                <w:color w:val="auto"/>
                <w:szCs w:val="24"/>
                <w:lang w:val="uk-UA"/>
              </w:rPr>
              <w:t>1</w:t>
            </w:r>
            <w:r w:rsidR="00E62954" w:rsidRPr="00E76AFB">
              <w:rPr>
                <w:snapToGrid w:val="0"/>
                <w:color w:val="auto"/>
                <w:szCs w:val="24"/>
                <w:lang w:val="uk-UA"/>
              </w:rPr>
              <w:t>.</w:t>
            </w:r>
            <w:r w:rsidR="00CC3E0B" w:rsidRPr="00E76AFB">
              <w:rPr>
                <w:snapToGrid w:val="0"/>
                <w:color w:val="auto"/>
                <w:szCs w:val="24"/>
                <w:lang w:val="uk-UA"/>
              </w:rPr>
              <w:t>3</w:t>
            </w:r>
            <w:r w:rsidR="00E62954" w:rsidRPr="00E76AFB">
              <w:rPr>
                <w:snapToGrid w:val="0"/>
                <w:color w:val="auto"/>
                <w:szCs w:val="24"/>
                <w:lang w:val="uk-UA"/>
              </w:rPr>
              <w:t>.</w:t>
            </w:r>
          </w:p>
        </w:tc>
        <w:tc>
          <w:tcPr>
            <w:tcW w:w="2954" w:type="dxa"/>
            <w:noWrap/>
          </w:tcPr>
          <w:p w14:paraId="145AD3B8" w14:textId="77777777" w:rsidR="00E62954" w:rsidRPr="00E76AFB" w:rsidRDefault="00E62954" w:rsidP="00E76AFB">
            <w:pPr>
              <w:ind w:left="-19"/>
              <w:contextualSpacing/>
              <w:rPr>
                <w:b/>
                <w:bCs/>
                <w:lang w:val="uk-UA"/>
              </w:rPr>
            </w:pPr>
            <w:r w:rsidRPr="00E76AFB">
              <w:rPr>
                <w:b/>
                <w:bCs/>
                <w:lang w:val="uk-UA"/>
              </w:rPr>
              <w:t>Місцезнаходження</w:t>
            </w:r>
          </w:p>
        </w:tc>
        <w:tc>
          <w:tcPr>
            <w:tcW w:w="6772" w:type="dxa"/>
            <w:noWrap/>
          </w:tcPr>
          <w:p w14:paraId="716FC6B2" w14:textId="391C4C9E" w:rsidR="00E62954" w:rsidRPr="00BB79C3" w:rsidRDefault="00FF151F" w:rsidP="00E76AFB">
            <w:pPr>
              <w:tabs>
                <w:tab w:val="left" w:pos="2160"/>
                <w:tab w:val="left" w:pos="3600"/>
              </w:tabs>
              <w:ind w:left="-19" w:firstLine="311"/>
              <w:contextualSpacing/>
              <w:jc w:val="both"/>
              <w:rPr>
                <w:snapToGrid w:val="0"/>
                <w:color w:val="auto"/>
                <w:szCs w:val="24"/>
                <w:lang w:val="uk-UA"/>
              </w:rPr>
            </w:pPr>
            <w:r w:rsidRPr="00BB79C3">
              <w:rPr>
                <w:snapToGrid w:val="0"/>
                <w:color w:val="auto"/>
                <w:szCs w:val="24"/>
                <w:lang w:val="uk-UA"/>
              </w:rPr>
              <w:t>01133</w:t>
            </w:r>
            <w:r w:rsidR="00E62954" w:rsidRPr="00BB79C3">
              <w:rPr>
                <w:snapToGrid w:val="0"/>
                <w:color w:val="auto"/>
                <w:szCs w:val="24"/>
                <w:lang w:val="uk-UA"/>
              </w:rPr>
              <w:t>, Україна</w:t>
            </w:r>
            <w:r w:rsidRPr="00BB79C3">
              <w:rPr>
                <w:snapToGrid w:val="0"/>
                <w:color w:val="auto"/>
                <w:szCs w:val="24"/>
                <w:lang w:val="uk-UA"/>
              </w:rPr>
              <w:t>, м. Київ, вул. Євгена Коновальця</w:t>
            </w:r>
            <w:r w:rsidR="008036AD" w:rsidRPr="00BB79C3">
              <w:rPr>
                <w:snapToGrid w:val="0"/>
                <w:color w:val="auto"/>
                <w:szCs w:val="24"/>
                <w:lang w:val="uk-UA"/>
              </w:rPr>
              <w:t>,</w:t>
            </w:r>
            <w:r w:rsidRPr="00BB79C3">
              <w:rPr>
                <w:snapToGrid w:val="0"/>
                <w:color w:val="auto"/>
                <w:szCs w:val="24"/>
                <w:lang w:val="uk-UA"/>
              </w:rPr>
              <w:t xml:space="preserve"> 24</w:t>
            </w:r>
          </w:p>
        </w:tc>
      </w:tr>
      <w:tr w:rsidR="00874247" w:rsidRPr="00E76AFB" w14:paraId="4B9E2FDD" w14:textId="77777777" w:rsidTr="22322E05">
        <w:trPr>
          <w:trHeight w:val="20"/>
          <w:tblCellSpacing w:w="11" w:type="dxa"/>
        </w:trPr>
        <w:tc>
          <w:tcPr>
            <w:tcW w:w="817" w:type="dxa"/>
          </w:tcPr>
          <w:p w14:paraId="77C7CB16" w14:textId="77777777" w:rsidR="001E527E" w:rsidRPr="00E76AFB" w:rsidRDefault="001E527E" w:rsidP="00E76AFB">
            <w:pPr>
              <w:tabs>
                <w:tab w:val="left" w:pos="2160"/>
                <w:tab w:val="left" w:pos="3600"/>
              </w:tabs>
              <w:ind w:left="-19"/>
              <w:contextualSpacing/>
              <w:jc w:val="center"/>
              <w:rPr>
                <w:snapToGrid w:val="0"/>
                <w:color w:val="auto"/>
                <w:szCs w:val="24"/>
                <w:lang w:val="uk-UA"/>
              </w:rPr>
            </w:pPr>
            <w:r w:rsidRPr="00E76AFB">
              <w:rPr>
                <w:snapToGrid w:val="0"/>
                <w:color w:val="auto"/>
                <w:szCs w:val="24"/>
                <w:lang w:val="uk-UA"/>
              </w:rPr>
              <w:t>1.</w:t>
            </w:r>
            <w:r w:rsidR="00CC3E0B" w:rsidRPr="00E76AFB">
              <w:rPr>
                <w:snapToGrid w:val="0"/>
                <w:color w:val="auto"/>
                <w:szCs w:val="24"/>
                <w:lang w:val="uk-UA"/>
              </w:rPr>
              <w:t>4</w:t>
            </w:r>
            <w:r w:rsidR="00DE5921" w:rsidRPr="00E76AFB">
              <w:rPr>
                <w:snapToGrid w:val="0"/>
                <w:color w:val="auto"/>
                <w:szCs w:val="24"/>
                <w:lang w:val="uk-UA"/>
              </w:rPr>
              <w:t>.</w:t>
            </w:r>
          </w:p>
        </w:tc>
        <w:tc>
          <w:tcPr>
            <w:tcW w:w="2954" w:type="dxa"/>
            <w:noWrap/>
          </w:tcPr>
          <w:p w14:paraId="5B9A816A" w14:textId="77777777" w:rsidR="001E527E" w:rsidRPr="00E76AFB" w:rsidRDefault="001E527E" w:rsidP="00E76AFB">
            <w:pPr>
              <w:ind w:left="-19"/>
              <w:contextualSpacing/>
              <w:rPr>
                <w:b/>
                <w:bCs/>
                <w:lang w:val="uk-UA"/>
              </w:rPr>
            </w:pPr>
            <w:r w:rsidRPr="00E76AFB">
              <w:rPr>
                <w:b/>
                <w:bCs/>
                <w:lang w:val="uk-UA"/>
              </w:rPr>
              <w:t>Посадова особа замовника, уповноважена здійснювати зв’язок з учасниками:</w:t>
            </w:r>
          </w:p>
        </w:tc>
        <w:tc>
          <w:tcPr>
            <w:tcW w:w="6772" w:type="dxa"/>
            <w:noWrap/>
          </w:tcPr>
          <w:p w14:paraId="3B30A2C5" w14:textId="4091D23C" w:rsidR="00327AE7" w:rsidRPr="00BB79C3" w:rsidRDefault="00E23B51" w:rsidP="00E76AFB">
            <w:pPr>
              <w:ind w:left="-57" w:right="-57" w:firstLine="473"/>
              <w:contextualSpacing/>
              <w:jc w:val="both"/>
              <w:rPr>
                <w:color w:val="000000" w:themeColor="text1"/>
                <w:szCs w:val="24"/>
                <w:lang w:val="uk-UA"/>
              </w:rPr>
            </w:pPr>
            <w:r w:rsidRPr="00BB79C3">
              <w:rPr>
                <w:b/>
                <w:i/>
                <w:color w:val="000000" w:themeColor="text1"/>
                <w:szCs w:val="24"/>
                <w:lang w:val="uk-UA"/>
              </w:rPr>
              <w:t>Довідки з загальних та організаційних питань</w:t>
            </w:r>
            <w:r w:rsidR="00327AE7" w:rsidRPr="00BB79C3">
              <w:rPr>
                <w:b/>
                <w:i/>
                <w:color w:val="000000" w:themeColor="text1"/>
                <w:szCs w:val="24"/>
                <w:lang w:val="uk-UA"/>
              </w:rPr>
              <w:t>:</w:t>
            </w:r>
            <w:r w:rsidR="00327AE7" w:rsidRPr="00BB79C3">
              <w:rPr>
                <w:color w:val="000000" w:themeColor="text1"/>
                <w:szCs w:val="24"/>
                <w:lang w:val="uk-UA"/>
              </w:rPr>
              <w:t xml:space="preserve"> </w:t>
            </w:r>
          </w:p>
          <w:p w14:paraId="31475F93" w14:textId="77777777" w:rsidR="004D171F" w:rsidRPr="00BB79C3" w:rsidRDefault="004D171F" w:rsidP="004D171F">
            <w:pPr>
              <w:ind w:left="14" w:right="-57" w:firstLine="426"/>
              <w:contextualSpacing/>
              <w:jc w:val="both"/>
              <w:rPr>
                <w:color w:val="000000" w:themeColor="text1"/>
                <w:szCs w:val="24"/>
                <w:lang w:val="uk-UA"/>
              </w:rPr>
            </w:pPr>
            <w:r w:rsidRPr="00623D8A">
              <w:rPr>
                <w:b/>
                <w:bCs/>
                <w:color w:val="000000" w:themeColor="text1"/>
                <w:szCs w:val="24"/>
                <w:lang w:val="uk-UA"/>
              </w:rPr>
              <w:t>Кримповський Ігор Віталійович</w:t>
            </w:r>
            <w:r w:rsidRPr="00623D8A">
              <w:rPr>
                <w:color w:val="000000" w:themeColor="text1"/>
                <w:szCs w:val="24"/>
                <w:lang w:val="uk-UA"/>
              </w:rPr>
              <w:t xml:space="preserve">, уповноважена особа, начальник відділу організації та проведення </w:t>
            </w:r>
            <w:proofErr w:type="spellStart"/>
            <w:r w:rsidRPr="00623D8A">
              <w:rPr>
                <w:color w:val="000000" w:themeColor="text1"/>
                <w:szCs w:val="24"/>
                <w:lang w:val="uk-UA"/>
              </w:rPr>
              <w:t>закупівель</w:t>
            </w:r>
            <w:proofErr w:type="spellEnd"/>
          </w:p>
          <w:p w14:paraId="1A2A6239" w14:textId="77777777" w:rsidR="004D171F" w:rsidRDefault="004D171F" w:rsidP="004D171F">
            <w:pPr>
              <w:ind w:left="14" w:right="-57" w:firstLine="426"/>
              <w:contextualSpacing/>
              <w:rPr>
                <w:szCs w:val="24"/>
                <w:lang w:val="en-US"/>
              </w:rPr>
            </w:pPr>
            <w:proofErr w:type="spellStart"/>
            <w:r w:rsidRPr="00BB79C3">
              <w:rPr>
                <w:color w:val="000000" w:themeColor="text1"/>
                <w:szCs w:val="24"/>
                <w:lang w:val="uk-UA"/>
              </w:rPr>
              <w:t>тел</w:t>
            </w:r>
            <w:proofErr w:type="spellEnd"/>
            <w:r w:rsidRPr="00BB79C3">
              <w:rPr>
                <w:color w:val="000000" w:themeColor="text1"/>
                <w:szCs w:val="24"/>
                <w:lang w:val="uk-UA"/>
              </w:rPr>
              <w:t>.: +380 (44) 529-94-79; e-</w:t>
            </w:r>
            <w:proofErr w:type="spellStart"/>
            <w:r w:rsidRPr="00BB79C3">
              <w:rPr>
                <w:color w:val="000000" w:themeColor="text1"/>
                <w:szCs w:val="24"/>
                <w:lang w:val="uk-UA"/>
              </w:rPr>
              <w:t>mail</w:t>
            </w:r>
            <w:proofErr w:type="spellEnd"/>
            <w:r w:rsidRPr="00BB79C3">
              <w:rPr>
                <w:color w:val="000000" w:themeColor="text1"/>
                <w:szCs w:val="24"/>
                <w:lang w:val="uk-UA"/>
              </w:rPr>
              <w:t>:</w:t>
            </w:r>
            <w:r w:rsidRPr="00623D8A">
              <w:rPr>
                <w:color w:val="auto"/>
                <w:szCs w:val="24"/>
                <w:lang w:val="uk-UA"/>
              </w:rPr>
              <w:t xml:space="preserve"> </w:t>
            </w:r>
            <w:hyperlink r:id="rId11" w:history="1">
              <w:r w:rsidRPr="00623D8A">
                <w:rPr>
                  <w:rStyle w:val="afd"/>
                  <w:color w:val="auto"/>
                  <w:szCs w:val="24"/>
                  <w:lang w:val="en-US"/>
                </w:rPr>
                <w:t>motor_depot@ukr.net</w:t>
              </w:r>
            </w:hyperlink>
          </w:p>
          <w:p w14:paraId="5E03615D" w14:textId="77777777" w:rsidR="00327AE7" w:rsidRPr="004D171F" w:rsidRDefault="00327AE7" w:rsidP="00E76AFB">
            <w:pPr>
              <w:ind w:right="-57"/>
              <w:contextualSpacing/>
              <w:rPr>
                <w:b/>
                <w:szCs w:val="24"/>
                <w:lang w:val="en-US"/>
              </w:rPr>
            </w:pPr>
          </w:p>
          <w:p w14:paraId="6BA65FF8" w14:textId="77777777" w:rsidR="00327AE7" w:rsidRPr="00BB79C3" w:rsidRDefault="00327AE7" w:rsidP="00E76AFB">
            <w:pPr>
              <w:ind w:left="-19" w:firstLine="473"/>
              <w:contextualSpacing/>
              <w:jc w:val="both"/>
              <w:rPr>
                <w:b/>
                <w:i/>
                <w:szCs w:val="24"/>
                <w:lang w:val="uk-UA"/>
              </w:rPr>
            </w:pPr>
            <w:r w:rsidRPr="00BB79C3">
              <w:rPr>
                <w:b/>
                <w:i/>
                <w:szCs w:val="24"/>
                <w:lang w:val="uk-UA"/>
              </w:rPr>
              <w:t>Довідки з технічних питань:</w:t>
            </w:r>
          </w:p>
          <w:p w14:paraId="68BC8D39" w14:textId="5DCE2EE1" w:rsidR="00327AE7" w:rsidRPr="00BB79C3" w:rsidRDefault="002F7683" w:rsidP="00E76AFB">
            <w:pPr>
              <w:ind w:left="-19" w:firstLine="473"/>
              <w:contextualSpacing/>
              <w:rPr>
                <w:szCs w:val="24"/>
                <w:lang w:val="uk-UA"/>
              </w:rPr>
            </w:pPr>
            <w:proofErr w:type="spellStart"/>
            <w:r w:rsidRPr="00BB79C3">
              <w:rPr>
                <w:b/>
                <w:szCs w:val="24"/>
                <w:lang w:val="uk-UA"/>
              </w:rPr>
              <w:t>Кондрук</w:t>
            </w:r>
            <w:proofErr w:type="spellEnd"/>
            <w:r w:rsidRPr="00BB79C3">
              <w:rPr>
                <w:b/>
                <w:szCs w:val="24"/>
                <w:lang w:val="uk-UA"/>
              </w:rPr>
              <w:t xml:space="preserve"> Андрій Володимирович</w:t>
            </w:r>
            <w:r w:rsidR="00327AE7" w:rsidRPr="00BB79C3">
              <w:rPr>
                <w:szCs w:val="24"/>
                <w:lang w:val="uk-UA"/>
              </w:rPr>
              <w:t xml:space="preserve">, </w:t>
            </w:r>
            <w:r w:rsidR="004244FB" w:rsidRPr="00BB79C3">
              <w:rPr>
                <w:szCs w:val="24"/>
                <w:lang w:val="uk-UA"/>
              </w:rPr>
              <w:t>начальник</w:t>
            </w:r>
            <w:r w:rsidRPr="00BB79C3">
              <w:rPr>
                <w:szCs w:val="24"/>
                <w:lang w:val="uk-UA"/>
              </w:rPr>
              <w:t xml:space="preserve"> відділу управління матеріальними ресурсами</w:t>
            </w:r>
            <w:r w:rsidR="00255C81" w:rsidRPr="00BB79C3">
              <w:rPr>
                <w:szCs w:val="24"/>
                <w:lang w:val="uk-UA"/>
              </w:rPr>
              <w:t>,</w:t>
            </w:r>
          </w:p>
          <w:p w14:paraId="36620FC4" w14:textId="562FF318" w:rsidR="00AB6F19" w:rsidRPr="00BB79C3" w:rsidRDefault="002F7683" w:rsidP="00E76AFB">
            <w:pPr>
              <w:ind w:left="-19" w:firstLine="473"/>
              <w:contextualSpacing/>
              <w:rPr>
                <w:b/>
                <w:color w:val="FF0000"/>
                <w:lang w:val="uk-UA"/>
              </w:rPr>
            </w:pPr>
            <w:proofErr w:type="spellStart"/>
            <w:r w:rsidRPr="00BB79C3">
              <w:rPr>
                <w:bCs/>
                <w:szCs w:val="24"/>
                <w:lang w:val="uk-UA"/>
              </w:rPr>
              <w:t>тел</w:t>
            </w:r>
            <w:proofErr w:type="spellEnd"/>
            <w:r w:rsidRPr="00BB79C3">
              <w:rPr>
                <w:bCs/>
                <w:szCs w:val="24"/>
                <w:lang w:val="uk-UA"/>
              </w:rPr>
              <w:t>. +380 (067) 506-80-15</w:t>
            </w:r>
          </w:p>
        </w:tc>
      </w:tr>
      <w:tr w:rsidR="00874247" w:rsidRPr="00E76AFB" w14:paraId="73E9E3F9" w14:textId="77777777" w:rsidTr="22322E05">
        <w:trPr>
          <w:trHeight w:val="20"/>
          <w:tblCellSpacing w:w="11" w:type="dxa"/>
        </w:trPr>
        <w:tc>
          <w:tcPr>
            <w:tcW w:w="817" w:type="dxa"/>
          </w:tcPr>
          <w:p w14:paraId="47886996" w14:textId="77777777" w:rsidR="001E527E" w:rsidRPr="00E76AFB" w:rsidRDefault="00FC06D8" w:rsidP="00E76AFB">
            <w:pPr>
              <w:tabs>
                <w:tab w:val="left" w:pos="280"/>
              </w:tabs>
              <w:ind w:left="-19"/>
              <w:contextualSpacing/>
              <w:jc w:val="center"/>
              <w:rPr>
                <w:b/>
                <w:snapToGrid w:val="0"/>
                <w:color w:val="auto"/>
                <w:szCs w:val="24"/>
                <w:lang w:val="uk-UA" w:eastAsia="x-none"/>
              </w:rPr>
            </w:pPr>
            <w:r w:rsidRPr="00E76AFB">
              <w:rPr>
                <w:b/>
                <w:snapToGrid w:val="0"/>
                <w:color w:val="auto"/>
                <w:szCs w:val="24"/>
                <w:lang w:val="uk-UA" w:eastAsia="x-none"/>
              </w:rPr>
              <w:t>2</w:t>
            </w:r>
            <w:r w:rsidR="001E527E" w:rsidRPr="00E76AFB">
              <w:rPr>
                <w:b/>
                <w:snapToGrid w:val="0"/>
                <w:color w:val="auto"/>
                <w:szCs w:val="24"/>
                <w:lang w:val="uk-UA" w:eastAsia="x-none"/>
              </w:rPr>
              <w:t>.</w:t>
            </w:r>
          </w:p>
        </w:tc>
        <w:tc>
          <w:tcPr>
            <w:tcW w:w="2954" w:type="dxa"/>
            <w:noWrap/>
          </w:tcPr>
          <w:p w14:paraId="581F6B06" w14:textId="77777777" w:rsidR="001E527E" w:rsidRPr="00E76AFB" w:rsidRDefault="001E527E" w:rsidP="00E76AFB">
            <w:pPr>
              <w:ind w:left="-19"/>
              <w:contextualSpacing/>
              <w:rPr>
                <w:b/>
                <w:bCs/>
                <w:lang w:val="uk-UA"/>
              </w:rPr>
            </w:pPr>
            <w:r w:rsidRPr="00E76AFB">
              <w:rPr>
                <w:b/>
                <w:bCs/>
                <w:lang w:val="uk-UA"/>
              </w:rPr>
              <w:t>Інформація про предмет закупівлі</w:t>
            </w:r>
          </w:p>
        </w:tc>
        <w:tc>
          <w:tcPr>
            <w:tcW w:w="6772" w:type="dxa"/>
            <w:noWrap/>
            <w:vAlign w:val="center"/>
          </w:tcPr>
          <w:p w14:paraId="6A05A809" w14:textId="77777777" w:rsidR="001E527E" w:rsidRPr="00A6384A" w:rsidRDefault="001E527E" w:rsidP="00E76AFB">
            <w:pPr>
              <w:contextualSpacing/>
              <w:jc w:val="both"/>
              <w:rPr>
                <w:snapToGrid w:val="0"/>
                <w:color w:val="auto"/>
                <w:szCs w:val="24"/>
                <w:lang w:val="uk-UA"/>
              </w:rPr>
            </w:pPr>
          </w:p>
        </w:tc>
      </w:tr>
      <w:tr w:rsidR="00874247" w:rsidRPr="00E76AFB" w14:paraId="59335BF4" w14:textId="77777777" w:rsidTr="22322E05">
        <w:trPr>
          <w:trHeight w:val="20"/>
          <w:tblCellSpacing w:w="11" w:type="dxa"/>
        </w:trPr>
        <w:tc>
          <w:tcPr>
            <w:tcW w:w="817" w:type="dxa"/>
          </w:tcPr>
          <w:p w14:paraId="5936EC1F" w14:textId="77777777" w:rsidR="001E527E" w:rsidRPr="00E76AFB" w:rsidRDefault="00FC06D8" w:rsidP="00E76AFB">
            <w:pPr>
              <w:tabs>
                <w:tab w:val="left" w:pos="280"/>
                <w:tab w:val="left" w:pos="2160"/>
                <w:tab w:val="left" w:pos="3600"/>
              </w:tabs>
              <w:ind w:left="-19"/>
              <w:contextualSpacing/>
              <w:jc w:val="center"/>
              <w:rPr>
                <w:snapToGrid w:val="0"/>
                <w:color w:val="auto"/>
                <w:szCs w:val="24"/>
                <w:lang w:val="uk-UA"/>
              </w:rPr>
            </w:pPr>
            <w:r w:rsidRPr="00E76AFB">
              <w:rPr>
                <w:snapToGrid w:val="0"/>
                <w:color w:val="auto"/>
                <w:szCs w:val="24"/>
                <w:lang w:val="uk-UA"/>
              </w:rPr>
              <w:t>2</w:t>
            </w:r>
            <w:r w:rsidR="001E527E" w:rsidRPr="00E76AFB">
              <w:rPr>
                <w:snapToGrid w:val="0"/>
                <w:color w:val="auto"/>
                <w:szCs w:val="24"/>
                <w:lang w:val="uk-UA"/>
              </w:rPr>
              <w:t>.1</w:t>
            </w:r>
            <w:r w:rsidR="00DE5921" w:rsidRPr="00E76AFB">
              <w:rPr>
                <w:snapToGrid w:val="0"/>
                <w:color w:val="auto"/>
                <w:szCs w:val="24"/>
                <w:lang w:val="uk-UA"/>
              </w:rPr>
              <w:t>.</w:t>
            </w:r>
          </w:p>
        </w:tc>
        <w:tc>
          <w:tcPr>
            <w:tcW w:w="2954" w:type="dxa"/>
            <w:noWrap/>
          </w:tcPr>
          <w:p w14:paraId="0299EE15" w14:textId="77777777" w:rsidR="001E527E" w:rsidRPr="00E76AFB" w:rsidRDefault="001E527E" w:rsidP="00E76AFB">
            <w:pPr>
              <w:ind w:left="-19"/>
              <w:contextualSpacing/>
              <w:rPr>
                <w:b/>
                <w:bCs/>
                <w:lang w:val="uk-UA"/>
              </w:rPr>
            </w:pPr>
            <w:r w:rsidRPr="00E76AFB">
              <w:rPr>
                <w:b/>
                <w:bCs/>
                <w:lang w:val="uk-UA"/>
              </w:rPr>
              <w:t>Назва предмета закупівлі</w:t>
            </w:r>
          </w:p>
        </w:tc>
        <w:tc>
          <w:tcPr>
            <w:tcW w:w="6772" w:type="dxa"/>
            <w:noWrap/>
          </w:tcPr>
          <w:p w14:paraId="33CF4182" w14:textId="77777777" w:rsidR="00806A4B" w:rsidRPr="002F7683" w:rsidRDefault="00380A7B" w:rsidP="00806A4B">
            <w:pPr>
              <w:rPr>
                <w:b/>
                <w:szCs w:val="28"/>
                <w:lang w:val="uk-UA" w:eastAsia="uk-UA"/>
              </w:rPr>
            </w:pPr>
            <w:r w:rsidRPr="00A6384A">
              <w:rPr>
                <w:b/>
                <w:snapToGrid w:val="0"/>
                <w:color w:val="auto"/>
                <w:szCs w:val="24"/>
                <w:lang w:val="uk-UA"/>
              </w:rPr>
              <w:t xml:space="preserve">       </w:t>
            </w:r>
            <w:r w:rsidR="00806A4B" w:rsidRPr="002F7683">
              <w:rPr>
                <w:b/>
                <w:szCs w:val="28"/>
                <w:lang w:val="uk-UA" w:eastAsia="uk-UA"/>
              </w:rPr>
              <w:t xml:space="preserve">код ДК 021:2015 - 09130000-9 – Нафта і дистиляти </w:t>
            </w:r>
          </w:p>
          <w:p w14:paraId="3110D452" w14:textId="77777777" w:rsidR="00806A4B" w:rsidRPr="002F7683" w:rsidRDefault="00806A4B" w:rsidP="00806A4B">
            <w:pPr>
              <w:rPr>
                <w:b/>
                <w:szCs w:val="28"/>
                <w:lang w:val="uk-UA" w:eastAsia="uk-UA"/>
              </w:rPr>
            </w:pPr>
            <w:r w:rsidRPr="002F7683">
              <w:rPr>
                <w:b/>
                <w:szCs w:val="28"/>
                <w:lang w:val="uk-UA" w:eastAsia="uk-UA"/>
              </w:rPr>
              <w:t>(паливо дизельне – Євро (бланками-дозволами))</w:t>
            </w:r>
          </w:p>
          <w:p w14:paraId="2D1EF93A" w14:textId="1ACBAB64" w:rsidR="001E527E" w:rsidRPr="00A6384A" w:rsidRDefault="001E527E" w:rsidP="00806A4B">
            <w:pPr>
              <w:ind w:left="-19"/>
              <w:contextualSpacing/>
              <w:jc w:val="both"/>
              <w:rPr>
                <w:b/>
                <w:snapToGrid w:val="0"/>
                <w:color w:val="auto"/>
                <w:szCs w:val="24"/>
                <w:lang w:val="uk-UA"/>
              </w:rPr>
            </w:pPr>
          </w:p>
        </w:tc>
      </w:tr>
      <w:tr w:rsidR="00874247" w:rsidRPr="00E76AFB" w14:paraId="383C324F" w14:textId="77777777" w:rsidTr="22322E05">
        <w:trPr>
          <w:trHeight w:val="20"/>
          <w:tblCellSpacing w:w="11" w:type="dxa"/>
        </w:trPr>
        <w:tc>
          <w:tcPr>
            <w:tcW w:w="817" w:type="dxa"/>
          </w:tcPr>
          <w:p w14:paraId="2094B236" w14:textId="77777777" w:rsidR="001E527E" w:rsidRPr="00E76AFB" w:rsidRDefault="00FC06D8" w:rsidP="00E76AFB">
            <w:pPr>
              <w:tabs>
                <w:tab w:val="left" w:pos="280"/>
                <w:tab w:val="left" w:pos="2160"/>
                <w:tab w:val="left" w:pos="3600"/>
              </w:tabs>
              <w:ind w:left="-19"/>
              <w:contextualSpacing/>
              <w:jc w:val="center"/>
              <w:rPr>
                <w:snapToGrid w:val="0"/>
                <w:color w:val="auto"/>
                <w:szCs w:val="24"/>
                <w:lang w:val="uk-UA"/>
              </w:rPr>
            </w:pPr>
            <w:r w:rsidRPr="00E76AFB">
              <w:rPr>
                <w:snapToGrid w:val="0"/>
                <w:color w:val="auto"/>
                <w:szCs w:val="24"/>
                <w:lang w:val="uk-UA"/>
              </w:rPr>
              <w:t>2</w:t>
            </w:r>
            <w:r w:rsidR="001E527E" w:rsidRPr="00E76AFB">
              <w:rPr>
                <w:snapToGrid w:val="0"/>
                <w:color w:val="auto"/>
                <w:szCs w:val="24"/>
                <w:lang w:val="uk-UA"/>
              </w:rPr>
              <w:t>.2.</w:t>
            </w:r>
          </w:p>
        </w:tc>
        <w:tc>
          <w:tcPr>
            <w:tcW w:w="2954" w:type="dxa"/>
            <w:noWrap/>
          </w:tcPr>
          <w:p w14:paraId="52A9C79F" w14:textId="77777777" w:rsidR="001E527E" w:rsidRPr="00E76AFB" w:rsidRDefault="001E527E" w:rsidP="00E76AFB">
            <w:pPr>
              <w:ind w:left="-19"/>
              <w:contextualSpacing/>
              <w:rPr>
                <w:b/>
                <w:bCs/>
                <w:lang w:val="uk-UA"/>
              </w:rPr>
            </w:pPr>
            <w:r w:rsidRPr="00E76AFB">
              <w:rPr>
                <w:b/>
                <w:bCs/>
                <w:lang w:val="uk-UA"/>
              </w:rPr>
              <w:t>Опис окремої частини (частин) предмета закупівлі (лота), щодо якої можуть бути подані пропозиції</w:t>
            </w:r>
          </w:p>
        </w:tc>
        <w:tc>
          <w:tcPr>
            <w:tcW w:w="6772" w:type="dxa"/>
            <w:noWrap/>
          </w:tcPr>
          <w:p w14:paraId="1269C01A" w14:textId="77777777" w:rsidR="001E527E" w:rsidRPr="00E76AFB" w:rsidRDefault="00F56828" w:rsidP="00E76AFB">
            <w:pPr>
              <w:ind w:left="-19" w:firstLine="311"/>
              <w:contextualSpacing/>
              <w:jc w:val="both"/>
              <w:rPr>
                <w:b/>
                <w:szCs w:val="24"/>
                <w:lang w:val="uk-UA"/>
              </w:rPr>
            </w:pPr>
            <w:r w:rsidRPr="00E76AFB">
              <w:rPr>
                <w:szCs w:val="24"/>
                <w:lang w:val="uk-UA"/>
              </w:rPr>
              <w:t xml:space="preserve">Поділ предмету закупівлі на лоти </w:t>
            </w:r>
            <w:r w:rsidRPr="00E76AFB">
              <w:rPr>
                <w:b/>
                <w:szCs w:val="24"/>
                <w:lang w:val="uk-UA"/>
              </w:rPr>
              <w:t>не передбачений.</w:t>
            </w:r>
          </w:p>
        </w:tc>
      </w:tr>
      <w:tr w:rsidR="00874247" w:rsidRPr="00E76AFB" w14:paraId="10426827" w14:textId="77777777" w:rsidTr="22322E05">
        <w:trPr>
          <w:trHeight w:val="20"/>
          <w:tblCellSpacing w:w="11" w:type="dxa"/>
        </w:trPr>
        <w:tc>
          <w:tcPr>
            <w:tcW w:w="817" w:type="dxa"/>
          </w:tcPr>
          <w:p w14:paraId="1F75A9DD" w14:textId="77777777" w:rsidR="00FC06D8" w:rsidRPr="00E76AFB" w:rsidRDefault="00FC06D8" w:rsidP="00E76AFB">
            <w:pPr>
              <w:tabs>
                <w:tab w:val="left" w:pos="280"/>
                <w:tab w:val="left" w:pos="2160"/>
                <w:tab w:val="left" w:pos="3600"/>
              </w:tabs>
              <w:ind w:left="-19"/>
              <w:contextualSpacing/>
              <w:jc w:val="center"/>
              <w:rPr>
                <w:b/>
                <w:snapToGrid w:val="0"/>
                <w:color w:val="auto"/>
                <w:szCs w:val="24"/>
                <w:lang w:val="uk-UA"/>
              </w:rPr>
            </w:pPr>
            <w:r w:rsidRPr="00E76AFB">
              <w:rPr>
                <w:b/>
                <w:snapToGrid w:val="0"/>
                <w:color w:val="auto"/>
                <w:szCs w:val="24"/>
                <w:lang w:val="uk-UA"/>
              </w:rPr>
              <w:t>3.</w:t>
            </w:r>
          </w:p>
        </w:tc>
        <w:tc>
          <w:tcPr>
            <w:tcW w:w="2954" w:type="dxa"/>
            <w:noWrap/>
          </w:tcPr>
          <w:p w14:paraId="66089EBD" w14:textId="77777777" w:rsidR="00FC06D8" w:rsidRPr="00E76AFB" w:rsidRDefault="00FC06D8" w:rsidP="00E76AFB">
            <w:pPr>
              <w:ind w:left="-19"/>
              <w:contextualSpacing/>
              <w:rPr>
                <w:b/>
                <w:bCs/>
                <w:lang w:val="uk-UA"/>
              </w:rPr>
            </w:pPr>
            <w:r w:rsidRPr="00E76AFB">
              <w:rPr>
                <w:b/>
                <w:bCs/>
                <w:lang w:val="uk-UA"/>
              </w:rPr>
              <w:t xml:space="preserve">Інформація про технічні, якісні та інші </w:t>
            </w:r>
            <w:r w:rsidRPr="00E76AFB">
              <w:rPr>
                <w:b/>
                <w:bCs/>
                <w:lang w:val="uk-UA"/>
              </w:rPr>
              <w:lastRenderedPageBreak/>
              <w:t>характеристики предмета закупівлі</w:t>
            </w:r>
          </w:p>
        </w:tc>
        <w:tc>
          <w:tcPr>
            <w:tcW w:w="6772" w:type="dxa"/>
            <w:shd w:val="clear" w:color="auto" w:fill="auto"/>
            <w:noWrap/>
          </w:tcPr>
          <w:p w14:paraId="63B8A1FA" w14:textId="540972EF" w:rsidR="00FC06D8" w:rsidRPr="00E76AFB" w:rsidRDefault="007442E0" w:rsidP="00E76AFB">
            <w:pPr>
              <w:widowControl w:val="0"/>
              <w:tabs>
                <w:tab w:val="left" w:pos="0"/>
                <w:tab w:val="left" w:pos="284"/>
                <w:tab w:val="left" w:pos="851"/>
              </w:tabs>
              <w:suppressAutoHyphens/>
              <w:ind w:firstLine="292"/>
              <w:contextualSpacing/>
              <w:jc w:val="both"/>
              <w:rPr>
                <w:snapToGrid w:val="0"/>
                <w:color w:val="auto"/>
                <w:szCs w:val="24"/>
                <w:lang w:val="uk-UA"/>
              </w:rPr>
            </w:pPr>
            <w:r w:rsidRPr="001A5B77">
              <w:rPr>
                <w:bCs/>
                <w:color w:val="auto"/>
                <w:szCs w:val="24"/>
                <w:lang w:val="uk-UA"/>
              </w:rPr>
              <w:lastRenderedPageBreak/>
              <w:t>Згідно Додатку 3 до</w:t>
            </w:r>
            <w:r w:rsidRPr="00E76AFB">
              <w:rPr>
                <w:bCs/>
                <w:color w:val="auto"/>
                <w:szCs w:val="24"/>
                <w:lang w:val="uk-UA"/>
              </w:rPr>
              <w:t xml:space="preserve"> цього оголошення.</w:t>
            </w:r>
          </w:p>
        </w:tc>
      </w:tr>
      <w:tr w:rsidR="007442E0" w:rsidRPr="00E76AFB" w14:paraId="30707F72" w14:textId="77777777" w:rsidTr="22322E05">
        <w:trPr>
          <w:trHeight w:val="20"/>
          <w:tblCellSpacing w:w="11" w:type="dxa"/>
        </w:trPr>
        <w:tc>
          <w:tcPr>
            <w:tcW w:w="817" w:type="dxa"/>
          </w:tcPr>
          <w:p w14:paraId="0F9ABB3F" w14:textId="77777777" w:rsidR="007442E0" w:rsidRPr="00E76AFB" w:rsidRDefault="007442E0" w:rsidP="00E76AFB">
            <w:pPr>
              <w:tabs>
                <w:tab w:val="left" w:pos="280"/>
                <w:tab w:val="left" w:pos="2160"/>
                <w:tab w:val="left" w:pos="3600"/>
              </w:tabs>
              <w:ind w:left="-19"/>
              <w:contextualSpacing/>
              <w:jc w:val="center"/>
              <w:rPr>
                <w:b/>
                <w:snapToGrid w:val="0"/>
                <w:color w:val="auto"/>
                <w:szCs w:val="24"/>
                <w:lang w:val="uk-UA"/>
              </w:rPr>
            </w:pPr>
            <w:r w:rsidRPr="00E76AFB">
              <w:rPr>
                <w:b/>
                <w:snapToGrid w:val="0"/>
                <w:color w:val="auto"/>
                <w:szCs w:val="24"/>
                <w:lang w:val="uk-UA"/>
              </w:rPr>
              <w:lastRenderedPageBreak/>
              <w:t>4.</w:t>
            </w:r>
          </w:p>
        </w:tc>
        <w:tc>
          <w:tcPr>
            <w:tcW w:w="2954" w:type="dxa"/>
            <w:noWrap/>
          </w:tcPr>
          <w:p w14:paraId="17274649" w14:textId="77777777" w:rsidR="007442E0" w:rsidRPr="00E76AFB" w:rsidRDefault="007442E0" w:rsidP="00E76AFB">
            <w:pPr>
              <w:ind w:left="-19"/>
              <w:contextualSpacing/>
              <w:rPr>
                <w:b/>
                <w:bCs/>
                <w:lang w:val="uk-UA"/>
              </w:rPr>
            </w:pPr>
            <w:r w:rsidRPr="00E76AFB">
              <w:rPr>
                <w:b/>
                <w:bCs/>
                <w:lang w:val="uk-UA"/>
              </w:rPr>
              <w:t>Місце, кількість, обсяг поставки товарів (виконання робіт чи надання послуг)</w:t>
            </w:r>
          </w:p>
        </w:tc>
        <w:tc>
          <w:tcPr>
            <w:tcW w:w="6772" w:type="dxa"/>
            <w:shd w:val="clear" w:color="auto" w:fill="auto"/>
            <w:noWrap/>
            <w:vAlign w:val="center"/>
          </w:tcPr>
          <w:p w14:paraId="03C9D56D" w14:textId="2F8D71DF" w:rsidR="007442E0" w:rsidRPr="00A47A0D" w:rsidRDefault="007442E0" w:rsidP="00E76AFB">
            <w:pPr>
              <w:ind w:firstLine="292"/>
              <w:contextualSpacing/>
              <w:rPr>
                <w:color w:val="FF0000"/>
                <w:szCs w:val="24"/>
                <w:lang w:val="uk-UA"/>
              </w:rPr>
            </w:pPr>
            <w:r w:rsidRPr="00A47A0D">
              <w:rPr>
                <w:lang w:val="uk-UA"/>
              </w:rPr>
              <w:t xml:space="preserve">Місце поставки: </w:t>
            </w:r>
            <w:r w:rsidR="00FF151F" w:rsidRPr="00A47A0D">
              <w:rPr>
                <w:lang w:val="uk-UA"/>
              </w:rPr>
              <w:t>01133,</w:t>
            </w:r>
            <w:r w:rsidR="00651D78" w:rsidRPr="00A47A0D">
              <w:rPr>
                <w:lang w:val="uk-UA"/>
              </w:rPr>
              <w:t xml:space="preserve"> </w:t>
            </w:r>
            <w:r w:rsidR="00255C81" w:rsidRPr="00A47A0D">
              <w:rPr>
                <w:lang w:val="uk-UA"/>
              </w:rPr>
              <w:t xml:space="preserve">Україна, м. Київ, вул.  Євгена Коновальця, 24, </w:t>
            </w:r>
          </w:p>
          <w:p w14:paraId="710D58EA" w14:textId="77777777" w:rsidR="007442E0" w:rsidRPr="00A47A0D" w:rsidRDefault="007442E0" w:rsidP="00E76AFB">
            <w:pPr>
              <w:ind w:firstLine="292"/>
              <w:contextualSpacing/>
              <w:jc w:val="both"/>
              <w:rPr>
                <w:color w:val="FF0000"/>
                <w:szCs w:val="24"/>
                <w:lang w:val="uk-UA"/>
              </w:rPr>
            </w:pPr>
          </w:p>
          <w:p w14:paraId="47767E7F" w14:textId="5689675F" w:rsidR="007442E0" w:rsidRPr="00A47A0D" w:rsidRDefault="007442E0" w:rsidP="00E76AFB">
            <w:pPr>
              <w:ind w:firstLine="292"/>
              <w:contextualSpacing/>
              <w:rPr>
                <w:color w:val="auto"/>
                <w:szCs w:val="24"/>
                <w:lang w:val="uk-UA"/>
              </w:rPr>
            </w:pPr>
            <w:r w:rsidRPr="004D171F">
              <w:rPr>
                <w:lang w:val="uk-UA"/>
              </w:rPr>
              <w:t xml:space="preserve">Кількість: </w:t>
            </w:r>
            <w:r w:rsidR="00383D43" w:rsidRPr="00B068C2">
              <w:rPr>
                <w:lang w:val="uk-UA"/>
              </w:rPr>
              <w:t>1</w:t>
            </w:r>
            <w:r w:rsidR="005D09C1" w:rsidRPr="00B068C2">
              <w:rPr>
                <w:lang w:val="uk-UA"/>
              </w:rPr>
              <w:t>5</w:t>
            </w:r>
            <w:r w:rsidR="0073376A" w:rsidRPr="00B068C2">
              <w:rPr>
                <w:lang w:val="uk-UA"/>
              </w:rPr>
              <w:t xml:space="preserve"> 000 л</w:t>
            </w:r>
          </w:p>
        </w:tc>
      </w:tr>
      <w:tr w:rsidR="007442E0" w:rsidRPr="00E76AFB" w14:paraId="536FC5DD" w14:textId="77777777" w:rsidTr="22322E05">
        <w:trPr>
          <w:trHeight w:val="20"/>
          <w:tblCellSpacing w:w="11" w:type="dxa"/>
        </w:trPr>
        <w:tc>
          <w:tcPr>
            <w:tcW w:w="817" w:type="dxa"/>
          </w:tcPr>
          <w:p w14:paraId="56C72689" w14:textId="77777777" w:rsidR="007442E0" w:rsidRPr="00E76AFB" w:rsidRDefault="007442E0" w:rsidP="00E76AFB">
            <w:pPr>
              <w:tabs>
                <w:tab w:val="left" w:pos="280"/>
                <w:tab w:val="left" w:pos="2160"/>
                <w:tab w:val="left" w:pos="3600"/>
              </w:tabs>
              <w:ind w:left="-19"/>
              <w:contextualSpacing/>
              <w:jc w:val="center"/>
              <w:rPr>
                <w:b/>
                <w:snapToGrid w:val="0"/>
                <w:color w:val="auto"/>
                <w:szCs w:val="24"/>
                <w:lang w:val="uk-UA"/>
              </w:rPr>
            </w:pPr>
            <w:r w:rsidRPr="00E76AFB">
              <w:rPr>
                <w:b/>
                <w:snapToGrid w:val="0"/>
                <w:color w:val="auto"/>
                <w:szCs w:val="24"/>
                <w:lang w:val="uk-UA"/>
              </w:rPr>
              <w:t>5.</w:t>
            </w:r>
          </w:p>
        </w:tc>
        <w:tc>
          <w:tcPr>
            <w:tcW w:w="2954" w:type="dxa"/>
            <w:noWrap/>
          </w:tcPr>
          <w:p w14:paraId="64B06116" w14:textId="77777777" w:rsidR="007442E0" w:rsidRPr="00E76AFB" w:rsidRDefault="007442E0" w:rsidP="00E76AFB">
            <w:pPr>
              <w:ind w:left="-19"/>
              <w:contextualSpacing/>
              <w:rPr>
                <w:b/>
                <w:bCs/>
                <w:lang w:val="uk-UA"/>
              </w:rPr>
            </w:pPr>
            <w:r w:rsidRPr="00E76AFB">
              <w:rPr>
                <w:b/>
                <w:bCs/>
                <w:lang w:val="uk-UA"/>
              </w:rPr>
              <w:t>Строк поставки товарів (надання послуг, виконання робіт)</w:t>
            </w:r>
          </w:p>
        </w:tc>
        <w:tc>
          <w:tcPr>
            <w:tcW w:w="6772" w:type="dxa"/>
            <w:shd w:val="clear" w:color="auto" w:fill="auto"/>
            <w:noWrap/>
            <w:vAlign w:val="center"/>
          </w:tcPr>
          <w:p w14:paraId="68446DFE" w14:textId="2B26479D" w:rsidR="007442E0" w:rsidRPr="00A47A0D" w:rsidRDefault="00FE3010" w:rsidP="00E76AFB">
            <w:pPr>
              <w:ind w:left="-57" w:right="-57" w:firstLine="349"/>
              <w:contextualSpacing/>
              <w:jc w:val="both"/>
              <w:rPr>
                <w:iCs/>
                <w:color w:val="FF0000"/>
                <w:szCs w:val="22"/>
                <w:lang w:val="uk-UA" w:eastAsia="uk-UA"/>
              </w:rPr>
            </w:pPr>
            <w:r w:rsidRPr="00B068C2">
              <w:rPr>
                <w:color w:val="000000"/>
                <w:spacing w:val="1"/>
                <w:lang w:val="uk-UA"/>
              </w:rPr>
              <w:t xml:space="preserve">До </w:t>
            </w:r>
            <w:r w:rsidR="005D09C1" w:rsidRPr="00B068C2">
              <w:rPr>
                <w:color w:val="000000"/>
                <w:spacing w:val="1"/>
                <w:lang w:val="uk-UA"/>
              </w:rPr>
              <w:t>21</w:t>
            </w:r>
            <w:r w:rsidRPr="00B068C2">
              <w:rPr>
                <w:color w:val="000000"/>
                <w:spacing w:val="1"/>
                <w:lang w:val="uk-UA"/>
              </w:rPr>
              <w:t>.</w:t>
            </w:r>
            <w:r w:rsidR="005D09C1" w:rsidRPr="00B068C2">
              <w:rPr>
                <w:color w:val="000000"/>
                <w:spacing w:val="1"/>
                <w:lang w:val="uk-UA"/>
              </w:rPr>
              <w:t>11</w:t>
            </w:r>
            <w:r w:rsidRPr="00B068C2">
              <w:rPr>
                <w:color w:val="000000"/>
                <w:spacing w:val="1"/>
                <w:lang w:val="uk-UA"/>
              </w:rPr>
              <w:t>.2022 року</w:t>
            </w:r>
          </w:p>
        </w:tc>
      </w:tr>
      <w:tr w:rsidR="007442E0" w:rsidRPr="00B068C2" w14:paraId="66166CDE" w14:textId="77777777" w:rsidTr="22322E05">
        <w:trPr>
          <w:trHeight w:val="20"/>
          <w:tblCellSpacing w:w="11" w:type="dxa"/>
        </w:trPr>
        <w:tc>
          <w:tcPr>
            <w:tcW w:w="817" w:type="dxa"/>
          </w:tcPr>
          <w:p w14:paraId="4BC6DBBF" w14:textId="77777777" w:rsidR="007442E0" w:rsidRPr="00E76AFB" w:rsidRDefault="007442E0" w:rsidP="00E76AFB">
            <w:pPr>
              <w:ind w:left="-19"/>
              <w:contextualSpacing/>
              <w:jc w:val="center"/>
              <w:rPr>
                <w:b/>
                <w:snapToGrid w:val="0"/>
                <w:color w:val="auto"/>
                <w:szCs w:val="24"/>
                <w:lang w:val="uk-UA"/>
              </w:rPr>
            </w:pPr>
            <w:r w:rsidRPr="00E76AFB">
              <w:rPr>
                <w:b/>
                <w:snapToGrid w:val="0"/>
                <w:color w:val="auto"/>
                <w:szCs w:val="24"/>
                <w:lang w:val="uk-UA"/>
              </w:rPr>
              <w:t>6.</w:t>
            </w:r>
          </w:p>
        </w:tc>
        <w:tc>
          <w:tcPr>
            <w:tcW w:w="2954" w:type="dxa"/>
            <w:noWrap/>
          </w:tcPr>
          <w:p w14:paraId="4BA56248" w14:textId="77777777" w:rsidR="007442E0" w:rsidRPr="00E76AFB" w:rsidRDefault="007442E0" w:rsidP="00E76AFB">
            <w:pPr>
              <w:ind w:left="-19"/>
              <w:contextualSpacing/>
              <w:rPr>
                <w:b/>
                <w:bCs/>
                <w:lang w:val="uk-UA"/>
              </w:rPr>
            </w:pPr>
            <w:r w:rsidRPr="00E76AFB">
              <w:rPr>
                <w:b/>
                <w:bCs/>
                <w:lang w:val="uk-UA"/>
              </w:rPr>
              <w:t>Умови оплати</w:t>
            </w:r>
          </w:p>
        </w:tc>
        <w:tc>
          <w:tcPr>
            <w:tcW w:w="6772" w:type="dxa"/>
            <w:noWrap/>
            <w:vAlign w:val="center"/>
          </w:tcPr>
          <w:p w14:paraId="5F8BF003" w14:textId="6D098353" w:rsidR="007442E0" w:rsidRPr="00312937" w:rsidRDefault="00635453" w:rsidP="00C93A8E">
            <w:pPr>
              <w:shd w:val="clear" w:color="auto" w:fill="FFFFFF"/>
              <w:tabs>
                <w:tab w:val="left" w:pos="187"/>
              </w:tabs>
              <w:ind w:firstLine="720"/>
              <w:jc w:val="both"/>
              <w:rPr>
                <w:rFonts w:eastAsia="Calibri"/>
                <w:szCs w:val="24"/>
                <w:lang w:val="uk-UA"/>
              </w:rPr>
            </w:pPr>
            <w:r w:rsidRPr="0061163A">
              <w:rPr>
                <w:szCs w:val="24"/>
                <w:lang w:val="uk-UA"/>
              </w:rPr>
              <w:t xml:space="preserve">Розрахунки здійснюються на умовах </w:t>
            </w:r>
            <w:r w:rsidR="0098093B">
              <w:rPr>
                <w:szCs w:val="24"/>
                <w:lang w:val="uk-UA"/>
              </w:rPr>
              <w:t>відстрочення платежу протягом 2 (двох</w:t>
            </w:r>
            <w:r w:rsidRPr="0061163A">
              <w:rPr>
                <w:szCs w:val="24"/>
                <w:lang w:val="uk-UA"/>
              </w:rPr>
              <w:t>) банківських днів з моменту підписання видаткової накладної. У разі затримки бюджетного фінансування, розрахунок за поставлену пр</w:t>
            </w:r>
            <w:r w:rsidR="0098093B">
              <w:rPr>
                <w:szCs w:val="24"/>
                <w:lang w:val="uk-UA"/>
              </w:rPr>
              <w:t>одукцію здійснюється протягом 2</w:t>
            </w:r>
            <w:r w:rsidR="00177D2F">
              <w:rPr>
                <w:szCs w:val="24"/>
                <w:lang w:val="uk-UA"/>
              </w:rPr>
              <w:t xml:space="preserve"> (двох)</w:t>
            </w:r>
            <w:r w:rsidRPr="0061163A">
              <w:rPr>
                <w:szCs w:val="24"/>
                <w:lang w:val="uk-UA"/>
              </w:rPr>
              <w:t xml:space="preserve"> банківських днів, з дати отримання Замовником бюджетних асигнувань на свій реєстра</w:t>
            </w:r>
            <w:r w:rsidR="00132578">
              <w:rPr>
                <w:szCs w:val="24"/>
                <w:lang w:val="uk-UA"/>
              </w:rPr>
              <w:t>ційний рахунок.</w:t>
            </w:r>
          </w:p>
        </w:tc>
      </w:tr>
      <w:tr w:rsidR="00874247" w:rsidRPr="00E76AFB" w14:paraId="68ABC560" w14:textId="77777777" w:rsidTr="22322E05">
        <w:trPr>
          <w:trHeight w:val="20"/>
          <w:tblCellSpacing w:w="11" w:type="dxa"/>
        </w:trPr>
        <w:tc>
          <w:tcPr>
            <w:tcW w:w="817" w:type="dxa"/>
          </w:tcPr>
          <w:p w14:paraId="45CB103B" w14:textId="77777777" w:rsidR="001E527E" w:rsidRPr="00E76AFB" w:rsidRDefault="008036AD" w:rsidP="00E76AFB">
            <w:pPr>
              <w:tabs>
                <w:tab w:val="left" w:pos="280"/>
                <w:tab w:val="left" w:pos="2160"/>
                <w:tab w:val="left" w:pos="3600"/>
              </w:tabs>
              <w:ind w:left="-19"/>
              <w:contextualSpacing/>
              <w:jc w:val="center"/>
              <w:rPr>
                <w:b/>
                <w:snapToGrid w:val="0"/>
                <w:color w:val="auto"/>
                <w:szCs w:val="24"/>
                <w:lang w:val="uk-UA"/>
              </w:rPr>
            </w:pPr>
            <w:r w:rsidRPr="00E76AFB">
              <w:rPr>
                <w:b/>
                <w:snapToGrid w:val="0"/>
                <w:color w:val="auto"/>
                <w:szCs w:val="24"/>
                <w:lang w:val="uk-UA"/>
              </w:rPr>
              <w:t>7</w:t>
            </w:r>
            <w:r w:rsidR="001E527E" w:rsidRPr="00E76AFB">
              <w:rPr>
                <w:b/>
                <w:snapToGrid w:val="0"/>
                <w:color w:val="auto"/>
                <w:szCs w:val="24"/>
                <w:lang w:val="uk-UA"/>
              </w:rPr>
              <w:t>.</w:t>
            </w:r>
          </w:p>
        </w:tc>
        <w:tc>
          <w:tcPr>
            <w:tcW w:w="2954" w:type="dxa"/>
            <w:noWrap/>
          </w:tcPr>
          <w:p w14:paraId="2DFADE96" w14:textId="77777777" w:rsidR="001E527E" w:rsidRPr="00E76AFB" w:rsidRDefault="001E527E" w:rsidP="00E76AFB">
            <w:pPr>
              <w:ind w:left="-19"/>
              <w:contextualSpacing/>
              <w:rPr>
                <w:b/>
                <w:bCs/>
                <w:lang w:val="uk-UA"/>
              </w:rPr>
            </w:pPr>
            <w:r w:rsidRPr="00E76AFB">
              <w:rPr>
                <w:b/>
                <w:bCs/>
                <w:lang w:val="uk-UA"/>
              </w:rPr>
              <w:t xml:space="preserve">Очікувана вартість </w:t>
            </w:r>
            <w:r w:rsidR="00FC06D8" w:rsidRPr="00E76AFB">
              <w:rPr>
                <w:b/>
                <w:bCs/>
                <w:lang w:val="uk-UA"/>
              </w:rPr>
              <w:t xml:space="preserve">предмета </w:t>
            </w:r>
            <w:r w:rsidRPr="00E76AFB">
              <w:rPr>
                <w:b/>
                <w:bCs/>
                <w:lang w:val="uk-UA"/>
              </w:rPr>
              <w:t>закупівлі</w:t>
            </w:r>
          </w:p>
        </w:tc>
        <w:tc>
          <w:tcPr>
            <w:tcW w:w="6772" w:type="dxa"/>
            <w:noWrap/>
            <w:vAlign w:val="center"/>
          </w:tcPr>
          <w:p w14:paraId="456E9C8B" w14:textId="5DDFA308" w:rsidR="00881EBD" w:rsidRPr="00127B30" w:rsidRDefault="00383D43" w:rsidP="00E76AFB">
            <w:pPr>
              <w:ind w:firstLine="439"/>
              <w:contextualSpacing/>
              <w:rPr>
                <w:rFonts w:eastAsia="Calibri"/>
                <w:b/>
                <w:color w:val="auto"/>
                <w:szCs w:val="24"/>
                <w:lang w:val="uk-UA" w:eastAsia="en-US"/>
              </w:rPr>
            </w:pPr>
            <w:r w:rsidRPr="00B068C2">
              <w:rPr>
                <w:rFonts w:eastAsia="Calibri"/>
                <w:b/>
                <w:color w:val="auto"/>
                <w:szCs w:val="24"/>
                <w:lang w:val="uk-UA" w:eastAsia="en-US"/>
              </w:rPr>
              <w:t xml:space="preserve">855 </w:t>
            </w:r>
            <w:r w:rsidR="00AE50C0" w:rsidRPr="00B068C2">
              <w:rPr>
                <w:rFonts w:eastAsia="Calibri"/>
                <w:b/>
                <w:color w:val="auto"/>
                <w:szCs w:val="24"/>
                <w:lang w:val="uk-UA" w:eastAsia="en-US"/>
              </w:rPr>
              <w:t>000</w:t>
            </w:r>
            <w:r w:rsidR="00380A7B" w:rsidRPr="00B068C2">
              <w:rPr>
                <w:rFonts w:eastAsia="Calibri"/>
                <w:b/>
                <w:color w:val="auto"/>
                <w:szCs w:val="24"/>
                <w:lang w:val="uk-UA" w:eastAsia="en-US"/>
              </w:rPr>
              <w:t>,00</w:t>
            </w:r>
            <w:r w:rsidR="00D57C27" w:rsidRPr="00B068C2">
              <w:rPr>
                <w:rFonts w:eastAsia="Calibri"/>
                <w:b/>
                <w:color w:val="auto"/>
                <w:szCs w:val="24"/>
                <w:lang w:val="uk-UA" w:eastAsia="en-US"/>
              </w:rPr>
              <w:t xml:space="preserve"> грн.</w:t>
            </w:r>
          </w:p>
          <w:p w14:paraId="6E83506D" w14:textId="0B9A9C66" w:rsidR="00015EF5" w:rsidRPr="00127B30" w:rsidRDefault="00015EF5" w:rsidP="00E76AFB">
            <w:pPr>
              <w:ind w:firstLine="439"/>
              <w:contextualSpacing/>
              <w:rPr>
                <w:rFonts w:eastAsia="Calibri"/>
                <w:b/>
                <w:color w:val="auto"/>
                <w:szCs w:val="24"/>
                <w:lang w:val="uk-UA" w:eastAsia="en-US"/>
              </w:rPr>
            </w:pPr>
          </w:p>
        </w:tc>
      </w:tr>
      <w:tr w:rsidR="00660FDB" w:rsidRPr="00E76AFB" w14:paraId="3B1628C8" w14:textId="77777777" w:rsidTr="22322E05">
        <w:trPr>
          <w:trHeight w:val="20"/>
          <w:tblCellSpacing w:w="11" w:type="dxa"/>
        </w:trPr>
        <w:tc>
          <w:tcPr>
            <w:tcW w:w="817" w:type="dxa"/>
          </w:tcPr>
          <w:p w14:paraId="3DF6D3BA" w14:textId="77777777" w:rsidR="008036AD" w:rsidRPr="00E76AFB" w:rsidRDefault="008036AD" w:rsidP="00E76AFB">
            <w:pPr>
              <w:ind w:left="-19"/>
              <w:contextualSpacing/>
              <w:jc w:val="center"/>
              <w:rPr>
                <w:b/>
                <w:snapToGrid w:val="0"/>
                <w:color w:val="auto"/>
                <w:szCs w:val="24"/>
                <w:lang w:val="uk-UA"/>
              </w:rPr>
            </w:pPr>
            <w:r w:rsidRPr="00E76AFB">
              <w:rPr>
                <w:b/>
                <w:snapToGrid w:val="0"/>
                <w:color w:val="auto"/>
                <w:szCs w:val="24"/>
                <w:lang w:val="uk-UA"/>
              </w:rPr>
              <w:t>8.</w:t>
            </w:r>
          </w:p>
        </w:tc>
        <w:tc>
          <w:tcPr>
            <w:tcW w:w="2954" w:type="dxa"/>
            <w:noWrap/>
          </w:tcPr>
          <w:p w14:paraId="54740082" w14:textId="77777777" w:rsidR="008036AD" w:rsidRPr="00E76AFB" w:rsidRDefault="000B5AD4" w:rsidP="00E76AFB">
            <w:pPr>
              <w:ind w:left="-19"/>
              <w:contextualSpacing/>
              <w:rPr>
                <w:b/>
                <w:bCs/>
                <w:lang w:val="uk-UA"/>
              </w:rPr>
            </w:pPr>
            <w:r w:rsidRPr="00E76AFB">
              <w:rPr>
                <w:b/>
                <w:bCs/>
                <w:lang w:val="uk-UA"/>
              </w:rPr>
              <w:t>Період уточнення інформації про закупівлю</w:t>
            </w:r>
          </w:p>
        </w:tc>
        <w:tc>
          <w:tcPr>
            <w:tcW w:w="6772" w:type="dxa"/>
            <w:noWrap/>
          </w:tcPr>
          <w:p w14:paraId="519FF5A4" w14:textId="018612E0" w:rsidR="008036AD" w:rsidRPr="00B068C2" w:rsidRDefault="00BA704A" w:rsidP="00E76AFB">
            <w:pPr>
              <w:ind w:left="-19"/>
              <w:contextualSpacing/>
              <w:rPr>
                <w:b/>
                <w:snapToGrid w:val="0"/>
                <w:color w:val="auto"/>
                <w:szCs w:val="24"/>
                <w:lang w:val="uk-UA"/>
              </w:rPr>
            </w:pPr>
            <w:r w:rsidRPr="00B068C2">
              <w:rPr>
                <w:b/>
                <w:snapToGrid w:val="0"/>
                <w:color w:val="auto"/>
                <w:szCs w:val="24"/>
                <w:lang w:val="uk-UA"/>
              </w:rPr>
              <w:t xml:space="preserve">      з</w:t>
            </w:r>
            <w:r w:rsidR="001F7A59" w:rsidRPr="00B068C2">
              <w:rPr>
                <w:b/>
                <w:snapToGrid w:val="0"/>
                <w:color w:val="auto"/>
                <w:szCs w:val="24"/>
                <w:lang w:val="uk-UA"/>
              </w:rPr>
              <w:t xml:space="preserve"> </w:t>
            </w:r>
            <w:r w:rsidR="00B068C2" w:rsidRPr="00B068C2">
              <w:rPr>
                <w:b/>
                <w:snapToGrid w:val="0"/>
                <w:color w:val="auto"/>
                <w:szCs w:val="24"/>
                <w:lang w:val="uk-UA"/>
              </w:rPr>
              <w:t>25</w:t>
            </w:r>
            <w:r w:rsidR="00D752A3" w:rsidRPr="00B068C2">
              <w:rPr>
                <w:b/>
                <w:snapToGrid w:val="0"/>
                <w:color w:val="auto"/>
                <w:szCs w:val="24"/>
                <w:lang w:val="uk-UA"/>
              </w:rPr>
              <w:t>.</w:t>
            </w:r>
            <w:r w:rsidR="00C60799" w:rsidRPr="00B068C2">
              <w:rPr>
                <w:b/>
                <w:snapToGrid w:val="0"/>
                <w:color w:val="auto"/>
                <w:szCs w:val="24"/>
                <w:lang w:val="uk-UA"/>
              </w:rPr>
              <w:t>08</w:t>
            </w:r>
            <w:r w:rsidR="00D752A3" w:rsidRPr="00B068C2">
              <w:rPr>
                <w:b/>
                <w:snapToGrid w:val="0"/>
                <w:color w:val="auto"/>
                <w:szCs w:val="24"/>
                <w:lang w:val="uk-UA"/>
              </w:rPr>
              <w:t>.</w:t>
            </w:r>
            <w:r w:rsidR="001F7A59" w:rsidRPr="00B068C2">
              <w:rPr>
                <w:b/>
                <w:snapToGrid w:val="0"/>
                <w:color w:val="auto"/>
                <w:szCs w:val="24"/>
                <w:lang w:val="uk-UA"/>
              </w:rPr>
              <w:t>202</w:t>
            </w:r>
            <w:r w:rsidR="00D57C27" w:rsidRPr="00B068C2">
              <w:rPr>
                <w:b/>
                <w:snapToGrid w:val="0"/>
                <w:color w:val="auto"/>
                <w:szCs w:val="24"/>
                <w:lang w:val="uk-UA"/>
              </w:rPr>
              <w:t>2</w:t>
            </w:r>
            <w:r w:rsidR="001F7A59" w:rsidRPr="00B068C2">
              <w:rPr>
                <w:b/>
                <w:snapToGrid w:val="0"/>
                <w:color w:val="auto"/>
                <w:szCs w:val="24"/>
                <w:lang w:val="uk-UA"/>
              </w:rPr>
              <w:t xml:space="preserve"> до </w:t>
            </w:r>
            <w:r w:rsidR="00B068C2" w:rsidRPr="00B068C2">
              <w:rPr>
                <w:b/>
                <w:snapToGrid w:val="0"/>
                <w:color w:val="auto"/>
                <w:szCs w:val="24"/>
                <w:lang w:val="uk-UA"/>
              </w:rPr>
              <w:t>31</w:t>
            </w:r>
            <w:r w:rsidR="00D752A3" w:rsidRPr="00B068C2">
              <w:rPr>
                <w:b/>
                <w:snapToGrid w:val="0"/>
                <w:color w:val="auto"/>
                <w:szCs w:val="24"/>
                <w:lang w:val="uk-UA"/>
              </w:rPr>
              <w:t>.</w:t>
            </w:r>
            <w:r w:rsidR="00C60799" w:rsidRPr="00B068C2">
              <w:rPr>
                <w:b/>
                <w:snapToGrid w:val="0"/>
                <w:color w:val="auto"/>
                <w:szCs w:val="24"/>
                <w:lang w:val="uk-UA"/>
              </w:rPr>
              <w:t>08</w:t>
            </w:r>
            <w:r w:rsidR="00D752A3" w:rsidRPr="00B068C2">
              <w:rPr>
                <w:b/>
                <w:snapToGrid w:val="0"/>
                <w:color w:val="auto"/>
                <w:szCs w:val="24"/>
                <w:lang w:val="uk-UA"/>
              </w:rPr>
              <w:t>.</w:t>
            </w:r>
            <w:r w:rsidR="001F7A59" w:rsidRPr="00B068C2">
              <w:rPr>
                <w:b/>
                <w:snapToGrid w:val="0"/>
                <w:color w:val="auto"/>
                <w:szCs w:val="24"/>
                <w:lang w:val="uk-UA"/>
              </w:rPr>
              <w:t>202</w:t>
            </w:r>
            <w:r w:rsidR="00D57C27" w:rsidRPr="00B068C2">
              <w:rPr>
                <w:b/>
                <w:snapToGrid w:val="0"/>
                <w:color w:val="auto"/>
                <w:szCs w:val="24"/>
                <w:lang w:val="uk-UA"/>
              </w:rPr>
              <w:t>2</w:t>
            </w:r>
            <w:r w:rsidR="001F7A59" w:rsidRPr="00B068C2">
              <w:rPr>
                <w:b/>
                <w:snapToGrid w:val="0"/>
                <w:color w:val="auto"/>
                <w:szCs w:val="24"/>
                <w:lang w:val="uk-UA"/>
              </w:rPr>
              <w:t>,</w:t>
            </w:r>
            <w:r w:rsidR="00132578" w:rsidRPr="00B068C2">
              <w:rPr>
                <w:b/>
                <w:snapToGrid w:val="0"/>
                <w:color w:val="auto"/>
                <w:szCs w:val="24"/>
                <w:lang w:val="uk-UA"/>
              </w:rPr>
              <w:t xml:space="preserve"> 12</w:t>
            </w:r>
            <w:r w:rsidR="001F7A59" w:rsidRPr="00B068C2">
              <w:rPr>
                <w:b/>
                <w:snapToGrid w:val="0"/>
                <w:color w:val="auto"/>
                <w:szCs w:val="24"/>
                <w:lang w:val="uk-UA"/>
              </w:rPr>
              <w:t>:00 за Київським часом.</w:t>
            </w:r>
          </w:p>
          <w:p w14:paraId="72BDC3E8" w14:textId="478099A0" w:rsidR="00A81FA6" w:rsidRPr="00B068C2" w:rsidRDefault="00A81FA6" w:rsidP="00E76AFB">
            <w:pPr>
              <w:ind w:left="-19"/>
              <w:contextualSpacing/>
              <w:rPr>
                <w:b/>
                <w:snapToGrid w:val="0"/>
                <w:color w:val="auto"/>
                <w:szCs w:val="24"/>
                <w:lang w:val="uk-UA"/>
              </w:rPr>
            </w:pPr>
          </w:p>
        </w:tc>
      </w:tr>
      <w:tr w:rsidR="00874247" w:rsidRPr="00E76AFB" w14:paraId="22DF640D" w14:textId="77777777" w:rsidTr="22322E05">
        <w:trPr>
          <w:trHeight w:val="20"/>
          <w:tblCellSpacing w:w="11" w:type="dxa"/>
        </w:trPr>
        <w:tc>
          <w:tcPr>
            <w:tcW w:w="817" w:type="dxa"/>
          </w:tcPr>
          <w:p w14:paraId="0F57406D" w14:textId="77777777" w:rsidR="001E527E" w:rsidRPr="00E76AFB" w:rsidRDefault="000B5AD4" w:rsidP="00E76AFB">
            <w:pPr>
              <w:tabs>
                <w:tab w:val="left" w:pos="280"/>
                <w:tab w:val="left" w:pos="2160"/>
                <w:tab w:val="left" w:pos="3600"/>
              </w:tabs>
              <w:ind w:left="-19"/>
              <w:contextualSpacing/>
              <w:jc w:val="center"/>
              <w:rPr>
                <w:b/>
                <w:snapToGrid w:val="0"/>
                <w:color w:val="auto"/>
                <w:szCs w:val="24"/>
                <w:lang w:val="uk-UA"/>
              </w:rPr>
            </w:pPr>
            <w:r w:rsidRPr="00E76AFB">
              <w:rPr>
                <w:b/>
                <w:snapToGrid w:val="0"/>
                <w:color w:val="auto"/>
                <w:szCs w:val="24"/>
                <w:lang w:val="uk-UA"/>
              </w:rPr>
              <w:t>9</w:t>
            </w:r>
            <w:r w:rsidR="001E527E" w:rsidRPr="00E76AFB">
              <w:rPr>
                <w:b/>
                <w:snapToGrid w:val="0"/>
                <w:color w:val="auto"/>
                <w:szCs w:val="24"/>
                <w:lang w:val="uk-UA"/>
              </w:rPr>
              <w:t>.</w:t>
            </w:r>
          </w:p>
        </w:tc>
        <w:tc>
          <w:tcPr>
            <w:tcW w:w="2954" w:type="dxa"/>
            <w:noWrap/>
          </w:tcPr>
          <w:p w14:paraId="50FDA933" w14:textId="77777777" w:rsidR="001E527E" w:rsidRPr="00E76AFB" w:rsidRDefault="001E527E" w:rsidP="00E76AFB">
            <w:pPr>
              <w:ind w:left="-19"/>
              <w:contextualSpacing/>
              <w:rPr>
                <w:b/>
                <w:bCs/>
                <w:lang w:val="uk-UA"/>
              </w:rPr>
            </w:pPr>
            <w:r w:rsidRPr="00E76AFB">
              <w:rPr>
                <w:b/>
                <w:bCs/>
                <w:lang w:val="uk-UA"/>
              </w:rPr>
              <w:t xml:space="preserve">Кінцевий строк подання </w:t>
            </w:r>
            <w:r w:rsidR="000B5AD4" w:rsidRPr="00E76AFB">
              <w:rPr>
                <w:b/>
                <w:bCs/>
                <w:lang w:val="uk-UA"/>
              </w:rPr>
              <w:t>пропозицій</w:t>
            </w:r>
          </w:p>
        </w:tc>
        <w:tc>
          <w:tcPr>
            <w:tcW w:w="6772" w:type="dxa"/>
            <w:noWrap/>
          </w:tcPr>
          <w:p w14:paraId="22DEE9C7" w14:textId="18E54A12" w:rsidR="001E527E" w:rsidRPr="00B068C2" w:rsidRDefault="001E527E" w:rsidP="00E76AFB">
            <w:pPr>
              <w:ind w:left="-19" w:firstLine="311"/>
              <w:contextualSpacing/>
              <w:rPr>
                <w:snapToGrid w:val="0"/>
                <w:color w:val="auto"/>
                <w:szCs w:val="24"/>
                <w:lang w:val="uk-UA" w:eastAsia="uk-UA"/>
              </w:rPr>
            </w:pPr>
            <w:r w:rsidRPr="00B068C2">
              <w:rPr>
                <w:snapToGrid w:val="0"/>
                <w:color w:val="auto"/>
                <w:szCs w:val="24"/>
                <w:lang w:val="uk-UA" w:eastAsia="uk-UA"/>
              </w:rPr>
              <w:t>Кінцевий строк подання пропозицій:</w:t>
            </w:r>
          </w:p>
          <w:p w14:paraId="3BC24CC1" w14:textId="0E5CE404" w:rsidR="001F7A59" w:rsidRPr="00B068C2" w:rsidRDefault="00B068C2" w:rsidP="00E76AFB">
            <w:pPr>
              <w:ind w:left="-19" w:firstLine="311"/>
              <w:contextualSpacing/>
              <w:rPr>
                <w:b/>
                <w:snapToGrid w:val="0"/>
                <w:color w:val="auto"/>
                <w:szCs w:val="24"/>
                <w:lang w:val="uk-UA"/>
              </w:rPr>
            </w:pPr>
            <w:r w:rsidRPr="00B068C2">
              <w:rPr>
                <w:b/>
                <w:snapToGrid w:val="0"/>
                <w:color w:val="auto"/>
                <w:szCs w:val="24"/>
                <w:lang w:val="uk-UA"/>
              </w:rPr>
              <w:t>05</w:t>
            </w:r>
            <w:r w:rsidR="00D752A3" w:rsidRPr="00B068C2">
              <w:rPr>
                <w:b/>
                <w:snapToGrid w:val="0"/>
                <w:color w:val="auto"/>
                <w:szCs w:val="24"/>
                <w:lang w:val="uk-UA"/>
              </w:rPr>
              <w:t>.</w:t>
            </w:r>
            <w:r>
              <w:rPr>
                <w:b/>
                <w:snapToGrid w:val="0"/>
                <w:color w:val="auto"/>
                <w:szCs w:val="24"/>
                <w:lang w:val="uk-UA"/>
              </w:rPr>
              <w:t>09</w:t>
            </w:r>
            <w:r w:rsidR="00D752A3" w:rsidRPr="00B068C2">
              <w:rPr>
                <w:b/>
                <w:snapToGrid w:val="0"/>
                <w:color w:val="auto"/>
                <w:szCs w:val="24"/>
                <w:lang w:val="uk-UA"/>
              </w:rPr>
              <w:t>.</w:t>
            </w:r>
            <w:r w:rsidR="001F7A59" w:rsidRPr="00B068C2">
              <w:rPr>
                <w:b/>
                <w:snapToGrid w:val="0"/>
                <w:color w:val="auto"/>
                <w:szCs w:val="24"/>
                <w:lang w:val="uk-UA" w:eastAsia="x-none"/>
              </w:rPr>
              <w:t>202</w:t>
            </w:r>
            <w:r w:rsidR="00D57C27" w:rsidRPr="00B068C2">
              <w:rPr>
                <w:b/>
                <w:snapToGrid w:val="0"/>
                <w:color w:val="auto"/>
                <w:szCs w:val="24"/>
                <w:lang w:val="uk-UA" w:eastAsia="x-none"/>
              </w:rPr>
              <w:t>2</w:t>
            </w:r>
            <w:r w:rsidR="001F7A59" w:rsidRPr="00B068C2">
              <w:rPr>
                <w:b/>
                <w:snapToGrid w:val="0"/>
                <w:color w:val="auto"/>
                <w:szCs w:val="24"/>
                <w:lang w:val="uk-UA" w:eastAsia="x-none"/>
              </w:rPr>
              <w:t xml:space="preserve"> </w:t>
            </w:r>
            <w:r w:rsidR="001F7A59" w:rsidRPr="00B068C2">
              <w:rPr>
                <w:b/>
                <w:snapToGrid w:val="0"/>
                <w:color w:val="auto"/>
                <w:szCs w:val="24"/>
                <w:lang w:val="uk-UA"/>
              </w:rPr>
              <w:t xml:space="preserve">року о </w:t>
            </w:r>
            <w:r w:rsidR="001F7A59" w:rsidRPr="00B068C2">
              <w:rPr>
                <w:b/>
                <w:color w:val="auto"/>
                <w:szCs w:val="24"/>
                <w:lang w:val="uk-UA"/>
              </w:rPr>
              <w:t xml:space="preserve">12:00 </w:t>
            </w:r>
            <w:r w:rsidR="001F7A59" w:rsidRPr="00B068C2">
              <w:rPr>
                <w:b/>
                <w:snapToGrid w:val="0"/>
                <w:color w:val="auto"/>
                <w:szCs w:val="24"/>
                <w:lang w:val="uk-UA"/>
              </w:rPr>
              <w:t>годині за Київським часом.</w:t>
            </w:r>
          </w:p>
          <w:p w14:paraId="5A39BBE3" w14:textId="3EE21B32" w:rsidR="001E527E" w:rsidRPr="00B068C2" w:rsidRDefault="001E527E" w:rsidP="00E76AFB">
            <w:pPr>
              <w:ind w:left="-19" w:firstLine="311"/>
              <w:contextualSpacing/>
              <w:rPr>
                <w:snapToGrid w:val="0"/>
                <w:color w:val="auto"/>
                <w:szCs w:val="24"/>
                <w:lang w:val="uk-UA" w:eastAsia="uk-UA"/>
              </w:rPr>
            </w:pPr>
          </w:p>
          <w:p w14:paraId="4ACC0C3C" w14:textId="57BA2F5B" w:rsidR="001E527E" w:rsidRPr="00B068C2" w:rsidRDefault="001E527E" w:rsidP="00E76AFB">
            <w:pPr>
              <w:ind w:firstLine="292"/>
              <w:contextualSpacing/>
              <w:jc w:val="both"/>
              <w:rPr>
                <w:snapToGrid w:val="0"/>
                <w:color w:val="auto"/>
                <w:szCs w:val="24"/>
                <w:lang w:val="uk-UA" w:eastAsia="uk-UA"/>
              </w:rPr>
            </w:pPr>
            <w:r w:rsidRPr="00B068C2">
              <w:rPr>
                <w:snapToGrid w:val="0"/>
                <w:color w:val="auto"/>
                <w:szCs w:val="24"/>
                <w:lang w:val="uk-UA" w:eastAsia="uk-UA"/>
              </w:rPr>
              <w:t>Отримана пропозиція автоматично вноситься до реєстру</w:t>
            </w:r>
            <w:r w:rsidR="002B5BA8" w:rsidRPr="00B068C2">
              <w:rPr>
                <w:snapToGrid w:val="0"/>
                <w:color w:val="auto"/>
                <w:szCs w:val="24"/>
                <w:lang w:val="uk-UA" w:eastAsia="uk-UA"/>
              </w:rPr>
              <w:t xml:space="preserve"> отриманих пропозицій</w:t>
            </w:r>
            <w:r w:rsidRPr="00B068C2">
              <w:rPr>
                <w:snapToGrid w:val="0"/>
                <w:color w:val="auto"/>
                <w:szCs w:val="24"/>
                <w:lang w:val="uk-UA" w:eastAsia="uk-UA"/>
              </w:rPr>
              <w:t>.</w:t>
            </w:r>
          </w:p>
          <w:p w14:paraId="626E9E9F" w14:textId="1C1DCDDC" w:rsidR="001E527E" w:rsidRPr="00B068C2" w:rsidRDefault="001E527E" w:rsidP="00E76AFB">
            <w:pPr>
              <w:ind w:firstLine="292"/>
              <w:contextualSpacing/>
              <w:jc w:val="both"/>
              <w:rPr>
                <w:snapToGrid w:val="0"/>
                <w:color w:val="auto"/>
                <w:szCs w:val="24"/>
                <w:lang w:val="uk-UA" w:eastAsia="en-US"/>
              </w:rPr>
            </w:pPr>
            <w:r w:rsidRPr="00B068C2">
              <w:rPr>
                <w:snapToGrid w:val="0"/>
                <w:color w:val="auto"/>
                <w:szCs w:val="24"/>
                <w:lang w:val="uk-UA" w:eastAsia="uk-UA"/>
              </w:rPr>
              <w:t xml:space="preserve">Електронна система </w:t>
            </w:r>
            <w:proofErr w:type="spellStart"/>
            <w:r w:rsidRPr="00B068C2">
              <w:rPr>
                <w:snapToGrid w:val="0"/>
                <w:color w:val="auto"/>
                <w:szCs w:val="24"/>
                <w:lang w:val="uk-UA" w:eastAsia="uk-UA"/>
              </w:rPr>
              <w:t>закупівель</w:t>
            </w:r>
            <w:proofErr w:type="spellEnd"/>
            <w:r w:rsidRPr="00B068C2">
              <w:rPr>
                <w:snapToGrid w:val="0"/>
                <w:color w:val="auto"/>
                <w:szCs w:val="24"/>
                <w:lang w:val="uk-UA" w:eastAsia="uk-UA"/>
              </w:rPr>
              <w:t xml:space="preserve"> автоматично формує та надсилає повідомлення учаснику про отримання його пропозиції із зазначенням дати та часу. </w:t>
            </w:r>
          </w:p>
        </w:tc>
      </w:tr>
      <w:tr w:rsidR="008850FB" w:rsidRPr="00E76AFB" w14:paraId="01102813" w14:textId="77777777" w:rsidTr="22322E05">
        <w:trPr>
          <w:trHeight w:val="20"/>
          <w:tblCellSpacing w:w="11" w:type="dxa"/>
        </w:trPr>
        <w:tc>
          <w:tcPr>
            <w:tcW w:w="817" w:type="dxa"/>
          </w:tcPr>
          <w:p w14:paraId="43ACE903" w14:textId="448CABD5" w:rsidR="008850FB" w:rsidRPr="00E76AFB" w:rsidRDefault="008850FB" w:rsidP="00E76AFB">
            <w:pPr>
              <w:tabs>
                <w:tab w:val="left" w:pos="280"/>
                <w:tab w:val="left" w:pos="2160"/>
                <w:tab w:val="left" w:pos="3600"/>
              </w:tabs>
              <w:ind w:left="-19"/>
              <w:contextualSpacing/>
              <w:jc w:val="center"/>
              <w:rPr>
                <w:b/>
                <w:bCs/>
                <w:snapToGrid w:val="0"/>
                <w:color w:val="auto"/>
                <w:szCs w:val="24"/>
                <w:lang w:val="uk-UA"/>
              </w:rPr>
            </w:pPr>
            <w:r w:rsidRPr="00E76AFB">
              <w:rPr>
                <w:b/>
                <w:bCs/>
                <w:snapToGrid w:val="0"/>
                <w:color w:val="auto"/>
                <w:szCs w:val="24"/>
                <w:lang w:val="uk-UA"/>
              </w:rPr>
              <w:t>1</w:t>
            </w:r>
            <w:r w:rsidR="00E23B51">
              <w:rPr>
                <w:b/>
                <w:bCs/>
                <w:snapToGrid w:val="0"/>
                <w:color w:val="auto"/>
                <w:szCs w:val="24"/>
                <w:lang w:val="uk-UA"/>
              </w:rPr>
              <w:t>0</w:t>
            </w:r>
            <w:r w:rsidRPr="00E76AFB">
              <w:rPr>
                <w:b/>
                <w:bCs/>
                <w:snapToGrid w:val="0"/>
                <w:color w:val="auto"/>
                <w:szCs w:val="24"/>
                <w:lang w:val="uk-UA"/>
              </w:rPr>
              <w:t>.</w:t>
            </w:r>
          </w:p>
        </w:tc>
        <w:tc>
          <w:tcPr>
            <w:tcW w:w="2954" w:type="dxa"/>
            <w:shd w:val="clear" w:color="auto" w:fill="auto"/>
            <w:noWrap/>
          </w:tcPr>
          <w:p w14:paraId="481F7866" w14:textId="77777777" w:rsidR="008850FB" w:rsidRPr="00E76AFB" w:rsidRDefault="008850FB" w:rsidP="00E76AFB">
            <w:pPr>
              <w:tabs>
                <w:tab w:val="left" w:pos="2160"/>
                <w:tab w:val="left" w:pos="3600"/>
              </w:tabs>
              <w:ind w:left="-19"/>
              <w:contextualSpacing/>
              <w:rPr>
                <w:b/>
                <w:color w:val="auto"/>
                <w:szCs w:val="24"/>
                <w:lang w:val="uk-UA"/>
              </w:rPr>
            </w:pPr>
            <w:r w:rsidRPr="00E76AFB">
              <w:rPr>
                <w:b/>
                <w:color w:val="auto"/>
                <w:szCs w:val="24"/>
                <w:lang w:val="uk-UA"/>
              </w:rPr>
              <w:t>Розмір мінімального кроку пониження ціни під час електронного аукціону (у разі його застосування)</w:t>
            </w:r>
          </w:p>
        </w:tc>
        <w:tc>
          <w:tcPr>
            <w:tcW w:w="6772" w:type="dxa"/>
            <w:shd w:val="clear" w:color="auto" w:fill="auto"/>
            <w:noWrap/>
            <w:vAlign w:val="center"/>
          </w:tcPr>
          <w:p w14:paraId="7F1EDEFB" w14:textId="77777777" w:rsidR="008850FB" w:rsidRPr="00E76AFB" w:rsidRDefault="008850FB" w:rsidP="00E76AFB">
            <w:pPr>
              <w:tabs>
                <w:tab w:val="left" w:pos="567"/>
              </w:tabs>
              <w:ind w:left="-19"/>
              <w:contextualSpacing/>
              <w:jc w:val="center"/>
              <w:rPr>
                <w:color w:val="auto"/>
                <w:szCs w:val="24"/>
                <w:lang w:val="uk-UA"/>
              </w:rPr>
            </w:pPr>
            <w:r w:rsidRPr="00E76AFB">
              <w:rPr>
                <w:color w:val="auto"/>
                <w:szCs w:val="24"/>
                <w:lang w:val="uk-UA"/>
              </w:rPr>
              <w:t>1%</w:t>
            </w:r>
          </w:p>
        </w:tc>
      </w:tr>
      <w:tr w:rsidR="008850FB" w:rsidRPr="00E76AFB" w14:paraId="15F31107" w14:textId="77777777" w:rsidTr="22322E05">
        <w:trPr>
          <w:trHeight w:val="20"/>
          <w:tblCellSpacing w:w="11" w:type="dxa"/>
        </w:trPr>
        <w:tc>
          <w:tcPr>
            <w:tcW w:w="817" w:type="dxa"/>
          </w:tcPr>
          <w:p w14:paraId="64FED937" w14:textId="618A270A" w:rsidR="008850FB" w:rsidRPr="00E76AFB" w:rsidRDefault="008850FB" w:rsidP="00E76AFB">
            <w:pPr>
              <w:ind w:left="-19"/>
              <w:contextualSpacing/>
              <w:jc w:val="center"/>
              <w:rPr>
                <w:b/>
                <w:snapToGrid w:val="0"/>
                <w:color w:val="auto"/>
                <w:szCs w:val="24"/>
                <w:lang w:val="uk-UA"/>
              </w:rPr>
            </w:pPr>
            <w:r w:rsidRPr="00E76AFB">
              <w:rPr>
                <w:b/>
                <w:snapToGrid w:val="0"/>
                <w:color w:val="auto"/>
                <w:szCs w:val="24"/>
                <w:lang w:val="uk-UA"/>
              </w:rPr>
              <w:t>1</w:t>
            </w:r>
            <w:r w:rsidR="00E23B51">
              <w:rPr>
                <w:b/>
                <w:snapToGrid w:val="0"/>
                <w:color w:val="auto"/>
                <w:szCs w:val="24"/>
                <w:lang w:val="uk-UA"/>
              </w:rPr>
              <w:t>1</w:t>
            </w:r>
            <w:r w:rsidRPr="00E76AFB">
              <w:rPr>
                <w:b/>
                <w:snapToGrid w:val="0"/>
                <w:color w:val="auto"/>
                <w:szCs w:val="24"/>
                <w:lang w:val="uk-UA"/>
              </w:rPr>
              <w:t>.</w:t>
            </w:r>
          </w:p>
        </w:tc>
        <w:tc>
          <w:tcPr>
            <w:tcW w:w="2954" w:type="dxa"/>
            <w:noWrap/>
          </w:tcPr>
          <w:p w14:paraId="17CEB362" w14:textId="77777777" w:rsidR="008850FB" w:rsidRPr="00E76AFB" w:rsidRDefault="008850FB" w:rsidP="00E76AFB">
            <w:pPr>
              <w:ind w:left="-19"/>
              <w:contextualSpacing/>
              <w:rPr>
                <w:b/>
                <w:snapToGrid w:val="0"/>
                <w:color w:val="auto"/>
                <w:szCs w:val="24"/>
                <w:lang w:val="uk-UA" w:eastAsia="en-US"/>
              </w:rPr>
            </w:pPr>
            <w:r w:rsidRPr="00E76AFB">
              <w:rPr>
                <w:b/>
                <w:snapToGrid w:val="0"/>
                <w:color w:val="auto"/>
                <w:szCs w:val="24"/>
                <w:lang w:val="uk-UA"/>
              </w:rPr>
              <w:t xml:space="preserve">Інформація  про  валюту,  у якій  повинна бути розрахована і зазначена ціна пропозиції </w:t>
            </w:r>
          </w:p>
        </w:tc>
        <w:tc>
          <w:tcPr>
            <w:tcW w:w="6772" w:type="dxa"/>
            <w:noWrap/>
            <w:vAlign w:val="center"/>
          </w:tcPr>
          <w:p w14:paraId="696AE06C" w14:textId="6A657482" w:rsidR="008850FB" w:rsidRPr="00E76AFB" w:rsidRDefault="008850FB" w:rsidP="00E76AFB">
            <w:pPr>
              <w:ind w:firstLine="292"/>
              <w:contextualSpacing/>
              <w:jc w:val="both"/>
              <w:rPr>
                <w:snapToGrid w:val="0"/>
                <w:color w:val="auto"/>
                <w:szCs w:val="24"/>
                <w:lang w:val="uk-UA"/>
              </w:rPr>
            </w:pPr>
            <w:r w:rsidRPr="00E76AFB">
              <w:rPr>
                <w:snapToGrid w:val="0"/>
                <w:color w:val="auto"/>
                <w:szCs w:val="24"/>
                <w:lang w:val="uk-UA"/>
              </w:rPr>
              <w:t xml:space="preserve">Валютою пропозиції є національна валюта України - </w:t>
            </w:r>
            <w:r w:rsidRPr="00E76AFB">
              <w:rPr>
                <w:b/>
                <w:snapToGrid w:val="0"/>
                <w:color w:val="auto"/>
                <w:szCs w:val="24"/>
                <w:lang w:val="uk-UA"/>
              </w:rPr>
              <w:t>гривня.</w:t>
            </w:r>
          </w:p>
        </w:tc>
      </w:tr>
      <w:tr w:rsidR="008850FB" w:rsidRPr="00E76AFB" w14:paraId="150BE013" w14:textId="77777777" w:rsidTr="22322E05">
        <w:trPr>
          <w:trHeight w:val="20"/>
          <w:tblCellSpacing w:w="11" w:type="dxa"/>
        </w:trPr>
        <w:tc>
          <w:tcPr>
            <w:tcW w:w="817" w:type="dxa"/>
          </w:tcPr>
          <w:p w14:paraId="00F6DC0A" w14:textId="40C8A55C" w:rsidR="008850FB" w:rsidRPr="00E76AFB" w:rsidRDefault="008850FB" w:rsidP="00E76AFB">
            <w:pPr>
              <w:ind w:left="-19"/>
              <w:contextualSpacing/>
              <w:jc w:val="center"/>
              <w:rPr>
                <w:b/>
                <w:snapToGrid w:val="0"/>
                <w:color w:val="auto"/>
                <w:szCs w:val="24"/>
                <w:lang w:val="uk-UA"/>
              </w:rPr>
            </w:pPr>
            <w:r w:rsidRPr="00E76AFB">
              <w:rPr>
                <w:b/>
                <w:snapToGrid w:val="0"/>
                <w:color w:val="auto"/>
                <w:szCs w:val="24"/>
                <w:lang w:val="uk-UA"/>
              </w:rPr>
              <w:t>1</w:t>
            </w:r>
            <w:r w:rsidR="00E23B51">
              <w:rPr>
                <w:b/>
                <w:snapToGrid w:val="0"/>
                <w:color w:val="auto"/>
                <w:szCs w:val="24"/>
                <w:lang w:val="uk-UA"/>
              </w:rPr>
              <w:t>2</w:t>
            </w:r>
            <w:r w:rsidRPr="00E76AFB">
              <w:rPr>
                <w:b/>
                <w:snapToGrid w:val="0"/>
                <w:color w:val="auto"/>
                <w:szCs w:val="24"/>
                <w:lang w:val="uk-UA"/>
              </w:rPr>
              <w:t>.</w:t>
            </w:r>
          </w:p>
        </w:tc>
        <w:tc>
          <w:tcPr>
            <w:tcW w:w="2954" w:type="dxa"/>
            <w:noWrap/>
          </w:tcPr>
          <w:p w14:paraId="6D7D144C" w14:textId="77777777" w:rsidR="008850FB" w:rsidRPr="00E76AFB" w:rsidRDefault="008850FB" w:rsidP="00E76AFB">
            <w:pPr>
              <w:ind w:left="-19"/>
              <w:contextualSpacing/>
              <w:rPr>
                <w:b/>
                <w:snapToGrid w:val="0"/>
                <w:color w:val="auto"/>
                <w:szCs w:val="24"/>
                <w:lang w:val="uk-UA"/>
              </w:rPr>
            </w:pPr>
            <w:r w:rsidRPr="00E76AFB">
              <w:rPr>
                <w:b/>
                <w:snapToGrid w:val="0"/>
                <w:color w:val="auto"/>
                <w:szCs w:val="24"/>
                <w:lang w:val="uk-UA"/>
              </w:rPr>
              <w:t>Недискримінація учасників</w:t>
            </w:r>
          </w:p>
        </w:tc>
        <w:tc>
          <w:tcPr>
            <w:tcW w:w="6772" w:type="dxa"/>
            <w:noWrap/>
            <w:vAlign w:val="center"/>
          </w:tcPr>
          <w:p w14:paraId="06FB36F4" w14:textId="77777777" w:rsidR="00F64449" w:rsidRPr="00E76AFB" w:rsidRDefault="008850FB" w:rsidP="00E76AFB">
            <w:pPr>
              <w:ind w:firstLine="292"/>
              <w:contextualSpacing/>
              <w:jc w:val="both"/>
              <w:rPr>
                <w:color w:val="000000"/>
                <w:szCs w:val="24"/>
                <w:lang w:val="uk-UA"/>
              </w:rPr>
            </w:pPr>
            <w:r w:rsidRPr="00E76AFB">
              <w:rPr>
                <w:color w:val="000000"/>
                <w:szCs w:val="24"/>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E76AFB">
              <w:rPr>
                <w:color w:val="000000"/>
                <w:szCs w:val="24"/>
                <w:lang w:val="uk-UA"/>
              </w:rPr>
              <w:t>закупівлях</w:t>
            </w:r>
            <w:proofErr w:type="spellEnd"/>
            <w:r w:rsidRPr="00E76AFB">
              <w:rPr>
                <w:color w:val="000000"/>
                <w:szCs w:val="24"/>
                <w:lang w:val="uk-UA"/>
              </w:rPr>
              <w:t xml:space="preserve"> на рівних умовах. </w:t>
            </w:r>
          </w:p>
          <w:p w14:paraId="4CD8960F" w14:textId="1CBC8306" w:rsidR="008850FB" w:rsidRPr="00E76AFB" w:rsidRDefault="008850FB" w:rsidP="00E76AFB">
            <w:pPr>
              <w:ind w:firstLine="292"/>
              <w:contextualSpacing/>
              <w:jc w:val="both"/>
              <w:rPr>
                <w:snapToGrid w:val="0"/>
                <w:color w:val="auto"/>
                <w:szCs w:val="24"/>
                <w:lang w:val="uk-UA"/>
              </w:rPr>
            </w:pPr>
            <w:r w:rsidRPr="00E76AFB">
              <w:rPr>
                <w:color w:val="000000"/>
                <w:szCs w:val="24"/>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8850FB" w:rsidRPr="00E76AFB" w14:paraId="26BF72EA" w14:textId="77777777" w:rsidTr="22322E05">
        <w:trPr>
          <w:trHeight w:val="20"/>
          <w:tblCellSpacing w:w="11" w:type="dxa"/>
        </w:trPr>
        <w:tc>
          <w:tcPr>
            <w:tcW w:w="817" w:type="dxa"/>
          </w:tcPr>
          <w:p w14:paraId="77F06FB0" w14:textId="7F905FB1" w:rsidR="008850FB" w:rsidRPr="00E76AFB" w:rsidRDefault="008850FB" w:rsidP="00E76AFB">
            <w:pPr>
              <w:ind w:left="-19"/>
              <w:contextualSpacing/>
              <w:jc w:val="center"/>
              <w:rPr>
                <w:b/>
                <w:snapToGrid w:val="0"/>
                <w:color w:val="auto"/>
                <w:szCs w:val="24"/>
                <w:lang w:val="uk-UA"/>
              </w:rPr>
            </w:pPr>
            <w:r w:rsidRPr="00E76AFB">
              <w:rPr>
                <w:b/>
                <w:snapToGrid w:val="0"/>
                <w:color w:val="auto"/>
                <w:szCs w:val="24"/>
                <w:lang w:val="uk-UA"/>
              </w:rPr>
              <w:t>1</w:t>
            </w:r>
            <w:r w:rsidR="00E23B51">
              <w:rPr>
                <w:b/>
                <w:snapToGrid w:val="0"/>
                <w:color w:val="auto"/>
                <w:szCs w:val="24"/>
                <w:lang w:val="uk-UA"/>
              </w:rPr>
              <w:t>3</w:t>
            </w:r>
            <w:r w:rsidRPr="00E76AFB">
              <w:rPr>
                <w:b/>
                <w:snapToGrid w:val="0"/>
                <w:color w:val="auto"/>
                <w:szCs w:val="24"/>
                <w:lang w:val="uk-UA"/>
              </w:rPr>
              <w:t>.</w:t>
            </w:r>
          </w:p>
        </w:tc>
        <w:tc>
          <w:tcPr>
            <w:tcW w:w="2954" w:type="dxa"/>
            <w:noWrap/>
          </w:tcPr>
          <w:p w14:paraId="33498769" w14:textId="77777777" w:rsidR="008850FB" w:rsidRPr="00E76AFB" w:rsidRDefault="008850FB" w:rsidP="00E76AFB">
            <w:pPr>
              <w:ind w:left="-19"/>
              <w:contextualSpacing/>
              <w:rPr>
                <w:b/>
                <w:snapToGrid w:val="0"/>
                <w:color w:val="auto"/>
                <w:szCs w:val="24"/>
                <w:lang w:val="uk-UA" w:eastAsia="en-US"/>
              </w:rPr>
            </w:pPr>
            <w:r w:rsidRPr="00E76AFB">
              <w:rPr>
                <w:b/>
                <w:snapToGrid w:val="0"/>
                <w:color w:val="auto"/>
                <w:szCs w:val="24"/>
                <w:lang w:val="uk-UA"/>
              </w:rPr>
              <w:t>Інформація про мову (мови), якою (якими) повинні  бути складені пропозиції</w:t>
            </w:r>
          </w:p>
        </w:tc>
        <w:tc>
          <w:tcPr>
            <w:tcW w:w="6772" w:type="dxa"/>
            <w:noWrap/>
          </w:tcPr>
          <w:p w14:paraId="25E7F7F8" w14:textId="27D1AD15" w:rsidR="00F64449" w:rsidRPr="00E76AFB" w:rsidRDefault="008850FB" w:rsidP="00E76AFB">
            <w:pPr>
              <w:ind w:left="-19" w:firstLine="311"/>
              <w:contextualSpacing/>
              <w:jc w:val="both"/>
              <w:rPr>
                <w:color w:val="000000"/>
                <w:szCs w:val="24"/>
                <w:lang w:val="uk-UA"/>
              </w:rPr>
            </w:pPr>
            <w:r w:rsidRPr="00E76AFB">
              <w:rPr>
                <w:color w:val="000000"/>
                <w:szCs w:val="24"/>
                <w:lang w:val="uk-UA"/>
              </w:rPr>
              <w:t xml:space="preserve">Під час проведення </w:t>
            </w:r>
            <w:proofErr w:type="spellStart"/>
            <w:r w:rsidRPr="00E76AFB">
              <w:rPr>
                <w:color w:val="000000"/>
                <w:szCs w:val="24"/>
                <w:lang w:val="uk-UA"/>
              </w:rPr>
              <w:t>закупівель</w:t>
            </w:r>
            <w:proofErr w:type="spellEnd"/>
            <w:r w:rsidRPr="00E76AFB">
              <w:rPr>
                <w:color w:val="000000"/>
                <w:szCs w:val="24"/>
                <w:lang w:val="uk-UA"/>
              </w:rPr>
              <w:t xml:space="preserve"> всі документи, що готуються учасником та замовником, викладаються українською мовою. Документи викла</w:t>
            </w:r>
            <w:r w:rsidR="00104D73">
              <w:rPr>
                <w:color w:val="000000"/>
                <w:szCs w:val="24"/>
                <w:lang w:val="uk-UA"/>
              </w:rPr>
              <w:t>дені іншою</w:t>
            </w:r>
            <w:r w:rsidRPr="00E76AFB">
              <w:rPr>
                <w:color w:val="000000"/>
                <w:szCs w:val="24"/>
                <w:lang w:val="uk-UA"/>
              </w:rPr>
              <w:t xml:space="preserve"> мовою ніж </w:t>
            </w:r>
            <w:r w:rsidR="00104D73">
              <w:rPr>
                <w:color w:val="000000"/>
                <w:szCs w:val="24"/>
                <w:lang w:val="uk-UA"/>
              </w:rPr>
              <w:t>українська</w:t>
            </w:r>
            <w:r w:rsidRPr="00E76AFB">
              <w:rPr>
                <w:color w:val="000000"/>
                <w:szCs w:val="24"/>
                <w:lang w:val="uk-UA"/>
              </w:rPr>
              <w:t xml:space="preserve">, повинні мати автентичний переклад на українську мову. Визначальним є текст, викладений українською мовою. </w:t>
            </w:r>
          </w:p>
          <w:p w14:paraId="1DCA34FD" w14:textId="6665043F" w:rsidR="008850FB" w:rsidRPr="00E76AFB" w:rsidRDefault="00104D73" w:rsidP="00104D73">
            <w:pPr>
              <w:ind w:left="-19" w:firstLine="311"/>
              <w:contextualSpacing/>
              <w:jc w:val="both"/>
              <w:rPr>
                <w:color w:val="000000"/>
                <w:szCs w:val="24"/>
                <w:lang w:val="uk-UA"/>
              </w:rPr>
            </w:pPr>
            <w:r>
              <w:rPr>
                <w:color w:val="000000"/>
                <w:szCs w:val="24"/>
                <w:lang w:val="uk-UA"/>
              </w:rPr>
              <w:t>Не перекладаються</w:t>
            </w:r>
            <w:r w:rsidR="008850FB" w:rsidRPr="00E76AFB">
              <w:rPr>
                <w:color w:val="000000"/>
                <w:szCs w:val="24"/>
                <w:lang w:val="uk-UA"/>
              </w:rPr>
              <w:t xml:space="preserve"> на українську мову наступні документи: первинні документи, документи на бланках типових і спеціалізованих форм, текст яких викладено іноземною мовою </w:t>
            </w:r>
            <w:r w:rsidR="008850FB" w:rsidRPr="00E76AFB">
              <w:rPr>
                <w:color w:val="000000"/>
                <w:szCs w:val="24"/>
                <w:lang w:val="uk-UA"/>
              </w:rPr>
              <w:lastRenderedPageBreak/>
              <w:t xml:space="preserve">з одночасним його викладенням українською або російською мовами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tc>
      </w:tr>
      <w:tr w:rsidR="008850FB" w:rsidRPr="00E76AFB" w14:paraId="68402896" w14:textId="77777777" w:rsidTr="22322E05">
        <w:trPr>
          <w:trHeight w:val="20"/>
          <w:tblCellSpacing w:w="11" w:type="dxa"/>
        </w:trPr>
        <w:tc>
          <w:tcPr>
            <w:tcW w:w="10587" w:type="dxa"/>
            <w:gridSpan w:val="3"/>
            <w:vAlign w:val="center"/>
          </w:tcPr>
          <w:p w14:paraId="0C5D268A" w14:textId="6B1C8C3F" w:rsidR="008850FB" w:rsidRPr="00E76AFB" w:rsidRDefault="008850FB" w:rsidP="00E76AFB">
            <w:pPr>
              <w:widowControl w:val="0"/>
              <w:ind w:left="-19"/>
              <w:contextualSpacing/>
              <w:jc w:val="center"/>
              <w:rPr>
                <w:b/>
                <w:snapToGrid w:val="0"/>
                <w:color w:val="auto"/>
                <w:szCs w:val="24"/>
                <w:lang w:val="uk-UA"/>
              </w:rPr>
            </w:pPr>
            <w:r w:rsidRPr="00E76AFB">
              <w:rPr>
                <w:b/>
                <w:bCs/>
                <w:snapToGrid w:val="0"/>
                <w:color w:val="auto"/>
                <w:szCs w:val="24"/>
                <w:lang w:val="uk-UA"/>
              </w:rPr>
              <w:lastRenderedPageBreak/>
              <w:t xml:space="preserve">Розділ ІІ. </w:t>
            </w:r>
            <w:r w:rsidRPr="00E76AFB">
              <w:rPr>
                <w:b/>
                <w:snapToGrid w:val="0"/>
                <w:color w:val="auto"/>
                <w:szCs w:val="24"/>
                <w:lang w:val="uk-UA" w:eastAsia="uk-UA"/>
              </w:rPr>
              <w:t>Інструкція з підготовки пропозиції</w:t>
            </w:r>
          </w:p>
        </w:tc>
      </w:tr>
      <w:tr w:rsidR="008850FB" w:rsidRPr="00B068C2" w14:paraId="1732706C" w14:textId="77777777" w:rsidTr="22322E05">
        <w:trPr>
          <w:trHeight w:val="20"/>
          <w:tblCellSpacing w:w="11" w:type="dxa"/>
        </w:trPr>
        <w:tc>
          <w:tcPr>
            <w:tcW w:w="817" w:type="dxa"/>
          </w:tcPr>
          <w:p w14:paraId="06B67560" w14:textId="77777777" w:rsidR="008850FB" w:rsidRPr="00E76AFB" w:rsidRDefault="008850FB" w:rsidP="00E76AFB">
            <w:pPr>
              <w:ind w:left="-19"/>
              <w:contextualSpacing/>
              <w:jc w:val="center"/>
              <w:rPr>
                <w:b/>
                <w:snapToGrid w:val="0"/>
                <w:color w:val="auto"/>
                <w:szCs w:val="24"/>
                <w:lang w:val="uk-UA"/>
              </w:rPr>
            </w:pPr>
            <w:r w:rsidRPr="00E76AFB">
              <w:rPr>
                <w:b/>
                <w:snapToGrid w:val="0"/>
                <w:color w:val="auto"/>
                <w:szCs w:val="24"/>
                <w:lang w:val="uk-UA"/>
              </w:rPr>
              <w:t>1.</w:t>
            </w:r>
          </w:p>
        </w:tc>
        <w:tc>
          <w:tcPr>
            <w:tcW w:w="2954" w:type="dxa"/>
            <w:noWrap/>
          </w:tcPr>
          <w:p w14:paraId="6A54F015" w14:textId="77777777" w:rsidR="008850FB" w:rsidRPr="00E76AFB" w:rsidRDefault="008850FB" w:rsidP="00E76AFB">
            <w:pPr>
              <w:ind w:left="-19"/>
              <w:contextualSpacing/>
              <w:rPr>
                <w:b/>
                <w:snapToGrid w:val="0"/>
                <w:color w:val="auto"/>
                <w:szCs w:val="24"/>
                <w:lang w:val="uk-UA"/>
              </w:rPr>
            </w:pPr>
            <w:r w:rsidRPr="00E76AFB">
              <w:rPr>
                <w:b/>
                <w:snapToGrid w:val="0"/>
                <w:color w:val="auto"/>
                <w:szCs w:val="24"/>
                <w:lang w:val="uk-UA" w:eastAsia="uk-UA"/>
              </w:rPr>
              <w:t>Зміст і спосіб подання пропозиції</w:t>
            </w:r>
          </w:p>
        </w:tc>
        <w:tc>
          <w:tcPr>
            <w:tcW w:w="6772" w:type="dxa"/>
            <w:noWrap/>
          </w:tcPr>
          <w:p w14:paraId="12F7CBC1" w14:textId="77777777" w:rsidR="008850FB" w:rsidRPr="00E76AFB" w:rsidRDefault="008850FB" w:rsidP="00E76AFB">
            <w:pPr>
              <w:ind w:firstLine="292"/>
              <w:contextualSpacing/>
              <w:jc w:val="both"/>
              <w:rPr>
                <w:b/>
                <w:snapToGrid w:val="0"/>
                <w:color w:val="auto"/>
                <w:szCs w:val="24"/>
                <w:lang w:val="uk-UA" w:eastAsia="uk-UA"/>
              </w:rPr>
            </w:pPr>
            <w:r w:rsidRPr="00E76AFB">
              <w:rPr>
                <w:b/>
                <w:snapToGrid w:val="0"/>
                <w:color w:val="auto"/>
                <w:szCs w:val="24"/>
                <w:lang w:val="uk-UA" w:eastAsia="uk-UA"/>
              </w:rPr>
              <w:t xml:space="preserve">Учасник повинен розмістити </w:t>
            </w:r>
            <w:r w:rsidRPr="00E76AFB">
              <w:rPr>
                <w:b/>
                <w:snapToGrid w:val="0"/>
                <w:color w:val="auto"/>
                <w:szCs w:val="24"/>
                <w:lang w:val="uk-UA" w:eastAsia="x-none"/>
              </w:rPr>
              <w:t xml:space="preserve">(завантажити) в електронній системі </w:t>
            </w:r>
            <w:proofErr w:type="spellStart"/>
            <w:r w:rsidRPr="00E76AFB">
              <w:rPr>
                <w:b/>
                <w:snapToGrid w:val="0"/>
                <w:color w:val="auto"/>
                <w:szCs w:val="24"/>
                <w:lang w:val="uk-UA" w:eastAsia="x-none"/>
              </w:rPr>
              <w:t>закупівель</w:t>
            </w:r>
            <w:proofErr w:type="spellEnd"/>
            <w:r w:rsidRPr="00E76AFB">
              <w:rPr>
                <w:b/>
                <w:snapToGrid w:val="0"/>
                <w:color w:val="auto"/>
                <w:szCs w:val="24"/>
                <w:lang w:val="uk-UA" w:eastAsia="x-none"/>
              </w:rPr>
              <w:t xml:space="preserve"> (далі – Система)</w:t>
            </w:r>
            <w:r w:rsidRPr="00E76AFB">
              <w:rPr>
                <w:b/>
                <w:snapToGrid w:val="0"/>
                <w:color w:val="auto"/>
                <w:szCs w:val="24"/>
                <w:lang w:val="uk-UA" w:eastAsia="uk-UA"/>
              </w:rPr>
              <w:t xml:space="preserve"> всі документи передбачені цим оголошенням та додатками до нього до кінцевого строку подання пропозицій.</w:t>
            </w:r>
          </w:p>
          <w:p w14:paraId="4750794D" w14:textId="77777777" w:rsidR="008850FB" w:rsidRPr="00E76AFB" w:rsidRDefault="008850FB" w:rsidP="00E76AFB">
            <w:pPr>
              <w:ind w:firstLine="292"/>
              <w:contextualSpacing/>
              <w:jc w:val="both"/>
              <w:rPr>
                <w:b/>
                <w:snapToGrid w:val="0"/>
                <w:color w:val="auto"/>
                <w:szCs w:val="24"/>
                <w:u w:val="single"/>
                <w:lang w:val="uk-UA" w:eastAsia="uk-UA"/>
              </w:rPr>
            </w:pPr>
          </w:p>
          <w:p w14:paraId="754A5A6B" w14:textId="77777777" w:rsidR="008850FB" w:rsidRPr="00E76AFB" w:rsidRDefault="008850FB" w:rsidP="00E76AFB">
            <w:pPr>
              <w:ind w:firstLine="292"/>
              <w:contextualSpacing/>
              <w:jc w:val="both"/>
              <w:rPr>
                <w:snapToGrid w:val="0"/>
                <w:color w:val="auto"/>
                <w:szCs w:val="24"/>
                <w:lang w:val="uk-UA" w:eastAsia="uk-UA"/>
              </w:rPr>
            </w:pPr>
            <w:r w:rsidRPr="00E76AFB">
              <w:rPr>
                <w:snapToGrid w:val="0"/>
                <w:color w:val="auto"/>
                <w:szCs w:val="24"/>
                <w:lang w:val="uk-UA" w:eastAsia="uk-UA"/>
              </w:rPr>
              <w:t>Документи, що розміщуються учасником в системі, повинні бути належного рівня зображення та доступні до перегляду.</w:t>
            </w:r>
          </w:p>
          <w:p w14:paraId="407BC27E" w14:textId="77777777" w:rsidR="008850FB" w:rsidRPr="00E76AFB" w:rsidRDefault="008850FB" w:rsidP="00E76AFB">
            <w:pPr>
              <w:ind w:firstLine="292"/>
              <w:contextualSpacing/>
              <w:jc w:val="both"/>
              <w:rPr>
                <w:snapToGrid w:val="0"/>
                <w:color w:val="auto"/>
                <w:szCs w:val="24"/>
                <w:lang w:val="uk-UA" w:eastAsia="uk-UA"/>
              </w:rPr>
            </w:pPr>
          </w:p>
          <w:p w14:paraId="66E12CEB" w14:textId="725852CD" w:rsidR="008850FB" w:rsidRPr="00E76AFB" w:rsidRDefault="008850FB" w:rsidP="00E76AFB">
            <w:pPr>
              <w:widowControl w:val="0"/>
              <w:tabs>
                <w:tab w:val="left" w:pos="542"/>
              </w:tabs>
              <w:ind w:firstLine="292"/>
              <w:contextualSpacing/>
              <w:jc w:val="both"/>
              <w:rPr>
                <w:lang w:val="uk-UA"/>
              </w:rPr>
            </w:pPr>
            <w:r w:rsidRPr="00E76AFB">
              <w:rPr>
                <w:lang w:val="uk-UA"/>
              </w:rPr>
              <w:t xml:space="preserve"> Під час використання електронної системи </w:t>
            </w:r>
            <w:proofErr w:type="spellStart"/>
            <w:r w:rsidRPr="00E76AFB">
              <w:rPr>
                <w:lang w:val="uk-UA"/>
              </w:rPr>
              <w:t>закупівель</w:t>
            </w:r>
            <w:proofErr w:type="spellEnd"/>
            <w:r w:rsidRPr="00E76AFB">
              <w:rPr>
                <w:lang w:val="uk-UA"/>
              </w:rPr>
              <w:t xml:space="preserve"> з метою подання пропозицій документи та дані створюються та подаються з урахуванням вимог законів </w:t>
            </w:r>
            <w:r w:rsidRPr="00E76AFB">
              <w:rPr>
                <w:shd w:val="clear" w:color="auto" w:fill="FFFFFF"/>
                <w:lang w:val="uk-UA"/>
              </w:rPr>
              <w:t>України </w:t>
            </w:r>
            <w:r w:rsidRPr="00E76AFB">
              <w:rPr>
                <w:bCs/>
                <w:szCs w:val="24"/>
                <w:lang w:val="uk-UA"/>
              </w:rPr>
              <w:t xml:space="preserve">«Про електронні документи та електронний документообіг», «Про електронні довірчі послуги» </w:t>
            </w:r>
            <w:r w:rsidRPr="00E76AFB">
              <w:rPr>
                <w:lang w:val="uk-UA"/>
              </w:rPr>
              <w:t xml:space="preserve">та Постанови КМУ від 03.03.2020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E76AFB">
              <w:rPr>
                <w:lang w:val="uk-UA"/>
              </w:rPr>
              <w:t>закупівель</w:t>
            </w:r>
            <w:proofErr w:type="spellEnd"/>
            <w:r w:rsidRPr="00E76AFB">
              <w:rPr>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14:paraId="6455612E" w14:textId="77777777" w:rsidR="00C11923" w:rsidRPr="00E76AFB" w:rsidRDefault="00C11923" w:rsidP="00E76AFB">
            <w:pPr>
              <w:widowControl w:val="0"/>
              <w:tabs>
                <w:tab w:val="left" w:pos="542"/>
              </w:tabs>
              <w:contextualSpacing/>
              <w:jc w:val="both"/>
              <w:rPr>
                <w:lang w:val="uk-UA"/>
              </w:rPr>
            </w:pPr>
          </w:p>
          <w:p w14:paraId="7A7792D3" w14:textId="0D508044" w:rsidR="008850FB" w:rsidRPr="00E76AFB" w:rsidRDefault="008850FB" w:rsidP="00E76AFB">
            <w:pPr>
              <w:widowControl w:val="0"/>
              <w:tabs>
                <w:tab w:val="left" w:pos="542"/>
              </w:tabs>
              <w:ind w:firstLine="292"/>
              <w:contextualSpacing/>
              <w:jc w:val="both"/>
              <w:rPr>
                <w:lang w:val="uk-UA"/>
              </w:rPr>
            </w:pPr>
            <w:r w:rsidRPr="00E76AFB">
              <w:rPr>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https://acskidd.gov.ua/sign.</w:t>
            </w:r>
          </w:p>
          <w:p w14:paraId="58489825" w14:textId="77777777" w:rsidR="008850FB" w:rsidRPr="00E76AFB" w:rsidRDefault="008850FB" w:rsidP="00E76AFB">
            <w:pPr>
              <w:ind w:firstLine="292"/>
              <w:contextualSpacing/>
              <w:jc w:val="both"/>
              <w:rPr>
                <w:b/>
                <w:snapToGrid w:val="0"/>
                <w:color w:val="auto"/>
                <w:szCs w:val="24"/>
                <w:lang w:val="uk-UA" w:eastAsia="uk-UA"/>
              </w:rPr>
            </w:pPr>
          </w:p>
          <w:p w14:paraId="7401A811" w14:textId="77777777" w:rsidR="008850FB" w:rsidRPr="00E76AFB" w:rsidRDefault="008850FB" w:rsidP="00E76AFB">
            <w:pPr>
              <w:pStyle w:val="aa"/>
              <w:ind w:left="-57" w:right="-57" w:firstLine="349"/>
              <w:contextualSpacing/>
              <w:rPr>
                <w:szCs w:val="24"/>
                <w:lang w:val="uk-UA" w:eastAsia="uk-UA"/>
              </w:rPr>
            </w:pPr>
            <w:r w:rsidRPr="00E76AFB">
              <w:rPr>
                <w:b/>
                <w:bCs/>
                <w:snapToGrid w:val="0"/>
                <w:color w:val="auto"/>
                <w:lang w:val="uk-UA" w:eastAsia="uk-UA"/>
              </w:rPr>
              <w:t xml:space="preserve">Пропозиція подається в електронному вигляді через електронну систему </w:t>
            </w:r>
            <w:proofErr w:type="spellStart"/>
            <w:r w:rsidRPr="00E76AFB">
              <w:rPr>
                <w:b/>
                <w:bCs/>
                <w:snapToGrid w:val="0"/>
                <w:color w:val="auto"/>
                <w:lang w:val="uk-UA" w:eastAsia="uk-UA"/>
              </w:rPr>
              <w:t>закупівель</w:t>
            </w:r>
            <w:proofErr w:type="spellEnd"/>
            <w:r w:rsidRPr="00E76AFB">
              <w:rPr>
                <w:b/>
                <w:bCs/>
                <w:snapToGrid w:val="0"/>
                <w:color w:val="auto"/>
                <w:lang w:val="uk-UA" w:eastAsia="uk-UA"/>
              </w:rPr>
              <w:t xml:space="preserve"> шляхом заповнення електронних форм</w:t>
            </w:r>
            <w:r w:rsidRPr="00E76AFB">
              <w:rPr>
                <w:snapToGrid w:val="0"/>
                <w:color w:val="auto"/>
                <w:lang w:val="uk-UA" w:eastAsia="uk-UA"/>
              </w:rPr>
              <w:t xml:space="preserve"> з окремими полями, де зазначається інформація про ціну та інші критерії оцінки (у разі їх встановлення замовником), </w:t>
            </w:r>
            <w:r w:rsidRPr="00E76AFB">
              <w:rPr>
                <w:b/>
                <w:bCs/>
                <w:snapToGrid w:val="0"/>
                <w:color w:val="auto"/>
                <w:lang w:val="uk-UA" w:eastAsia="uk-UA"/>
              </w:rPr>
              <w:t xml:space="preserve">та завантаженням  нижченаведених документів, </w:t>
            </w:r>
            <w:r w:rsidRPr="00E76AFB">
              <w:rPr>
                <w:snapToGrid w:val="0"/>
                <w:color w:val="auto"/>
                <w:lang w:val="uk-UA" w:eastAsia="uk-UA"/>
              </w:rPr>
              <w:t xml:space="preserve">які надаються в сканованому вигляді в форматі </w:t>
            </w:r>
            <w:proofErr w:type="spellStart"/>
            <w:r w:rsidRPr="00E76AFB">
              <w:rPr>
                <w:snapToGrid w:val="0"/>
                <w:color w:val="auto"/>
                <w:lang w:val="uk-UA" w:eastAsia="uk-UA"/>
              </w:rPr>
              <w:t>Portable</w:t>
            </w:r>
            <w:proofErr w:type="spellEnd"/>
            <w:r w:rsidRPr="00E76AFB">
              <w:rPr>
                <w:snapToGrid w:val="0"/>
                <w:color w:val="auto"/>
                <w:lang w:val="uk-UA" w:eastAsia="uk-UA"/>
              </w:rPr>
              <w:t xml:space="preserve"> </w:t>
            </w:r>
            <w:proofErr w:type="spellStart"/>
            <w:r w:rsidRPr="00E76AFB">
              <w:rPr>
                <w:snapToGrid w:val="0"/>
                <w:color w:val="auto"/>
                <w:lang w:val="uk-UA" w:eastAsia="uk-UA"/>
              </w:rPr>
              <w:t>Document</w:t>
            </w:r>
            <w:proofErr w:type="spellEnd"/>
            <w:r w:rsidRPr="00E76AFB">
              <w:rPr>
                <w:snapToGrid w:val="0"/>
                <w:color w:val="auto"/>
                <w:lang w:val="uk-UA" w:eastAsia="uk-UA"/>
              </w:rPr>
              <w:t xml:space="preserve"> </w:t>
            </w:r>
            <w:proofErr w:type="spellStart"/>
            <w:r w:rsidRPr="00E76AFB">
              <w:rPr>
                <w:snapToGrid w:val="0"/>
                <w:color w:val="auto"/>
                <w:lang w:val="uk-UA" w:eastAsia="uk-UA"/>
              </w:rPr>
              <w:t>Format</w:t>
            </w:r>
            <w:proofErr w:type="spellEnd"/>
            <w:r w:rsidRPr="00E76AFB">
              <w:rPr>
                <w:snapToGrid w:val="0"/>
                <w:color w:val="auto"/>
                <w:lang w:val="uk-UA" w:eastAsia="uk-UA"/>
              </w:rPr>
              <w:t xml:space="preserve"> (PDF)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Pr="00E76AFB">
              <w:rPr>
                <w:lang w:val="uk-U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E76AFB">
              <w:rPr>
                <w:szCs w:val="24"/>
                <w:lang w:val="uk-UA" w:eastAsia="uk-UA"/>
              </w:rPr>
              <w:t>:</w:t>
            </w:r>
          </w:p>
          <w:p w14:paraId="7E999234" w14:textId="77777777" w:rsidR="008850FB" w:rsidRPr="00581651" w:rsidRDefault="008850FB" w:rsidP="00E76AFB">
            <w:pPr>
              <w:spacing w:before="120"/>
              <w:ind w:firstLine="292"/>
              <w:contextualSpacing/>
              <w:jc w:val="both"/>
              <w:rPr>
                <w:snapToGrid w:val="0"/>
                <w:color w:val="auto"/>
                <w:szCs w:val="24"/>
                <w:lang w:val="uk-UA" w:eastAsia="uk-UA"/>
              </w:rPr>
            </w:pPr>
            <w:r w:rsidRPr="00581651">
              <w:rPr>
                <w:snapToGrid w:val="0"/>
                <w:color w:val="auto"/>
                <w:szCs w:val="24"/>
                <w:lang w:val="uk-UA" w:eastAsia="uk-UA"/>
              </w:rPr>
              <w:lastRenderedPageBreak/>
              <w:t xml:space="preserve">1) Пропозиція, за формою наведеною в Додатку 1 до цього оголошення. </w:t>
            </w:r>
          </w:p>
          <w:p w14:paraId="648AC2CF" w14:textId="78F1A19A" w:rsidR="008850FB" w:rsidRPr="00E76AFB" w:rsidRDefault="008850FB" w:rsidP="00E76AFB">
            <w:pPr>
              <w:ind w:firstLine="292"/>
              <w:contextualSpacing/>
              <w:jc w:val="both"/>
              <w:rPr>
                <w:snapToGrid w:val="0"/>
                <w:color w:val="auto"/>
                <w:szCs w:val="24"/>
                <w:lang w:val="uk-UA" w:eastAsia="uk-UA"/>
              </w:rPr>
            </w:pPr>
            <w:r w:rsidRPr="003B296E">
              <w:rPr>
                <w:snapToGrid w:val="0"/>
                <w:color w:val="auto"/>
                <w:szCs w:val="24"/>
                <w:lang w:val="uk-UA" w:eastAsia="uk-UA"/>
              </w:rPr>
              <w:t>В графі «Ціна пропозиції» зазначається загальна вартість предмета закупівлі без урахування ПДВ, а також загальна вартість предмета закупівлі з урахування ПДВ (у разі, якщо учасник є платником ПДВ);</w:t>
            </w:r>
            <w:r w:rsidRPr="00581651">
              <w:rPr>
                <w:snapToGrid w:val="0"/>
                <w:color w:val="auto"/>
                <w:szCs w:val="24"/>
                <w:lang w:val="uk-UA" w:eastAsia="uk-UA"/>
              </w:rPr>
              <w:t xml:space="preserve"> ціна пропозиції зазначається з урахуванням всіх витрат, пов’язаних з предметом закупівлі, відповідно до вимог цього оголошення;</w:t>
            </w:r>
          </w:p>
          <w:p w14:paraId="3A606B06" w14:textId="77777777" w:rsidR="008850FB" w:rsidRPr="00E76AFB" w:rsidRDefault="008850FB" w:rsidP="00E76AFB">
            <w:pPr>
              <w:ind w:firstLine="292"/>
              <w:contextualSpacing/>
              <w:jc w:val="both"/>
              <w:rPr>
                <w:snapToGrid w:val="0"/>
                <w:color w:val="auto"/>
                <w:szCs w:val="24"/>
                <w:lang w:val="uk-UA" w:eastAsia="uk-UA"/>
              </w:rPr>
            </w:pPr>
          </w:p>
          <w:p w14:paraId="1FF68745" w14:textId="399F339F" w:rsidR="008850FB" w:rsidRPr="00E76AFB" w:rsidRDefault="008850FB" w:rsidP="00E76AFB">
            <w:pPr>
              <w:pStyle w:val="aa"/>
              <w:ind w:firstLine="292"/>
              <w:contextualSpacing/>
              <w:rPr>
                <w:color w:val="auto"/>
                <w:szCs w:val="24"/>
                <w:lang w:val="uk-UA" w:eastAsia="uk-UA"/>
              </w:rPr>
            </w:pPr>
            <w:r w:rsidRPr="00E76AFB">
              <w:rPr>
                <w:snapToGrid w:val="0"/>
                <w:color w:val="auto"/>
                <w:szCs w:val="24"/>
                <w:lang w:val="uk-UA" w:eastAsia="uk-UA"/>
              </w:rPr>
              <w:t xml:space="preserve">2) Умовами даного оголошення про проведення спрощеної </w:t>
            </w:r>
            <w:r w:rsidRPr="00D16CAE">
              <w:rPr>
                <w:snapToGrid w:val="0"/>
                <w:color w:val="auto"/>
                <w:szCs w:val="24"/>
                <w:lang w:val="uk-UA" w:eastAsia="uk-UA"/>
              </w:rPr>
              <w:t>закупівлі передбачено надання учасниками спрощеної закупівлі документів, викладених в Додатку 2 до цього оголошення.</w:t>
            </w:r>
            <w:r w:rsidRPr="00E76AFB">
              <w:rPr>
                <w:color w:val="auto"/>
                <w:szCs w:val="24"/>
                <w:lang w:val="uk-UA" w:eastAsia="uk-UA"/>
              </w:rPr>
              <w:t xml:space="preserve"> </w:t>
            </w:r>
          </w:p>
          <w:p w14:paraId="4FB01D7C" w14:textId="77777777" w:rsidR="008850FB" w:rsidRPr="00E76AFB" w:rsidRDefault="008850FB" w:rsidP="00E76AFB">
            <w:pPr>
              <w:pStyle w:val="aa"/>
              <w:ind w:firstLine="292"/>
              <w:contextualSpacing/>
              <w:rPr>
                <w:color w:val="auto"/>
                <w:sz w:val="16"/>
                <w:szCs w:val="16"/>
                <w:lang w:val="uk-UA" w:eastAsia="uk-UA"/>
              </w:rPr>
            </w:pPr>
          </w:p>
          <w:p w14:paraId="3267F976" w14:textId="77777777" w:rsidR="008850FB" w:rsidRPr="00E76AFB" w:rsidRDefault="008850FB" w:rsidP="00E76AFB">
            <w:pPr>
              <w:pStyle w:val="aa"/>
              <w:ind w:firstLine="292"/>
              <w:contextualSpacing/>
              <w:rPr>
                <w:snapToGrid w:val="0"/>
                <w:color w:val="auto"/>
                <w:szCs w:val="24"/>
                <w:lang w:val="uk-UA" w:eastAsia="uk-UA"/>
              </w:rPr>
            </w:pPr>
            <w:r w:rsidRPr="00E76AFB">
              <w:rPr>
                <w:color w:val="auto"/>
                <w:szCs w:val="24"/>
                <w:lang w:val="uk-UA" w:eastAsia="uk-UA"/>
              </w:rPr>
              <w:t xml:space="preserve">Кожен учасник має право подати тільки одну </w:t>
            </w:r>
            <w:r w:rsidRPr="00E76AFB">
              <w:rPr>
                <w:snapToGrid w:val="0"/>
                <w:color w:val="auto"/>
                <w:szCs w:val="24"/>
                <w:lang w:val="uk-UA" w:eastAsia="uk-UA"/>
              </w:rPr>
              <w:t>пропозицію.</w:t>
            </w:r>
          </w:p>
          <w:p w14:paraId="59D9EE6B" w14:textId="77777777" w:rsidR="008850FB" w:rsidRPr="00E76AFB" w:rsidRDefault="008850FB" w:rsidP="00E76AFB">
            <w:pPr>
              <w:pStyle w:val="aa"/>
              <w:ind w:firstLine="292"/>
              <w:contextualSpacing/>
              <w:rPr>
                <w:snapToGrid w:val="0"/>
                <w:color w:val="auto"/>
                <w:szCs w:val="24"/>
                <w:lang w:val="uk-UA" w:eastAsia="uk-UA"/>
              </w:rPr>
            </w:pPr>
          </w:p>
          <w:p w14:paraId="4539FF4B" w14:textId="042C2E96" w:rsidR="008850FB" w:rsidRPr="00E76AFB" w:rsidRDefault="008850FB" w:rsidP="00E76AFB">
            <w:pPr>
              <w:spacing w:line="252" w:lineRule="auto"/>
              <w:ind w:firstLine="292"/>
              <w:contextualSpacing/>
              <w:jc w:val="both"/>
              <w:rPr>
                <w:szCs w:val="24"/>
                <w:lang w:val="uk-UA" w:eastAsia="uk-UA"/>
              </w:rPr>
            </w:pPr>
            <w:bookmarkStart w:id="13" w:name="_Hlk61510128"/>
            <w:r w:rsidRPr="00E76AFB">
              <w:rPr>
                <w:snapToGrid w:val="0"/>
                <w:color w:val="auto"/>
                <w:szCs w:val="24"/>
                <w:lang w:val="uk-UA" w:eastAsia="uk-UA"/>
              </w:rPr>
              <w:t xml:space="preserve">На пропозицію, яка складається з електронних форм та завантажених документів, </w:t>
            </w:r>
            <w:r w:rsidRPr="00E76AFB">
              <w:rPr>
                <w:b/>
                <w:bCs/>
                <w:szCs w:val="24"/>
                <w:lang w:val="uk-UA" w:eastAsia="uk-UA"/>
              </w:rPr>
              <w:t>через авторизований електронний майданчик</w:t>
            </w:r>
            <w:r w:rsidRPr="00E76AFB">
              <w:rPr>
                <w:szCs w:val="24"/>
                <w:lang w:val="uk-UA" w:eastAsia="uk-UA"/>
              </w:rPr>
              <w:t xml:space="preserve"> </w:t>
            </w:r>
            <w:r w:rsidRPr="00E76AFB">
              <w:rPr>
                <w:bCs/>
                <w:shd w:val="clear" w:color="auto" w:fill="FFFFFF"/>
                <w:lang w:val="uk-UA"/>
              </w:rPr>
              <w:t xml:space="preserve">обов’язково </w:t>
            </w:r>
            <w:r w:rsidRPr="00E76AFB">
              <w:rPr>
                <w:b/>
                <w:u w:val="single"/>
                <w:shd w:val="clear" w:color="auto" w:fill="FFFFFF"/>
                <w:lang w:val="uk-UA"/>
              </w:rPr>
              <w:t xml:space="preserve">повинен бути  накладений </w:t>
            </w:r>
            <w:r w:rsidRPr="00E76AFB">
              <w:rPr>
                <w:b/>
                <w:bCs/>
                <w:szCs w:val="24"/>
                <w:u w:val="single"/>
                <w:lang w:val="uk-UA" w:eastAsia="uk-UA"/>
              </w:rPr>
              <w:t>КЕП</w:t>
            </w:r>
            <w:r w:rsidRPr="00E76AFB">
              <w:rPr>
                <w:szCs w:val="24"/>
                <w:lang w:val="uk-UA" w:eastAsia="uk-UA"/>
              </w:rPr>
              <w:t xml:space="preserve"> або </w:t>
            </w:r>
            <w:r w:rsidRPr="00E76AFB">
              <w:rPr>
                <w:b/>
                <w:szCs w:val="24"/>
                <w:u w:val="single"/>
                <w:lang w:val="uk-UA" w:eastAsia="uk-UA"/>
              </w:rPr>
              <w:t xml:space="preserve">УЕП </w:t>
            </w:r>
            <w:r w:rsidRPr="00E76AFB">
              <w:rPr>
                <w:b/>
                <w:bCs/>
                <w:szCs w:val="24"/>
                <w:u w:val="single"/>
                <w:lang w:val="uk-UA" w:eastAsia="uk-UA"/>
              </w:rPr>
              <w:t>посадової/уповноваженої</w:t>
            </w:r>
            <w:r w:rsidRPr="00E76AFB">
              <w:rPr>
                <w:b/>
                <w:bCs/>
                <w:color w:val="FF0000"/>
                <w:szCs w:val="24"/>
                <w:lang w:val="uk-UA" w:eastAsia="uk-UA"/>
              </w:rPr>
              <w:t xml:space="preserve"> </w:t>
            </w:r>
            <w:r w:rsidRPr="00E76AFB">
              <w:rPr>
                <w:szCs w:val="24"/>
                <w:lang w:val="uk-UA" w:eastAsia="uk-UA"/>
              </w:rPr>
              <w:t>особи учасника закупівлі.</w:t>
            </w:r>
            <w:bookmarkEnd w:id="13"/>
          </w:p>
          <w:p w14:paraId="5D03AEC5" w14:textId="77777777" w:rsidR="008850FB" w:rsidRPr="00E76AFB" w:rsidRDefault="008850FB" w:rsidP="00E76AFB">
            <w:pPr>
              <w:pStyle w:val="aa"/>
              <w:ind w:left="13" w:right="-57" w:firstLine="292"/>
              <w:contextualSpacing/>
              <w:rPr>
                <w:i/>
                <w:shd w:val="clear" w:color="auto" w:fill="FFFFFF"/>
                <w:lang w:val="uk-UA"/>
              </w:rPr>
            </w:pPr>
            <w:r w:rsidRPr="00E76AFB">
              <w:rPr>
                <w:i/>
                <w:shd w:val="clear" w:color="auto" w:fill="FFFFFF"/>
                <w:lang w:val="uk-UA"/>
              </w:rPr>
              <w:t xml:space="preserve">У випадку відсутності </w:t>
            </w:r>
            <w:r w:rsidRPr="00E76AFB">
              <w:rPr>
                <w:i/>
                <w:color w:val="000000"/>
                <w:shd w:val="clear" w:color="auto" w:fill="FFFFFF"/>
                <w:lang w:val="uk-UA"/>
              </w:rPr>
              <w:t>КЕП або УЕП</w:t>
            </w:r>
            <w:r w:rsidRPr="00E76AFB">
              <w:rPr>
                <w:i/>
                <w:shd w:val="clear" w:color="auto" w:fill="FFFFFF"/>
                <w:lang w:val="uk-UA"/>
              </w:rPr>
              <w:t>,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14:paraId="7154A331" w14:textId="77777777" w:rsidR="008850FB" w:rsidRPr="00E76AFB" w:rsidRDefault="008850FB" w:rsidP="00E76AFB">
            <w:pPr>
              <w:pStyle w:val="aa"/>
              <w:ind w:left="13" w:right="-57" w:firstLine="292"/>
              <w:contextualSpacing/>
              <w:rPr>
                <w:i/>
                <w:shd w:val="clear" w:color="auto" w:fill="FFFFFF"/>
                <w:lang w:val="uk-UA"/>
              </w:rPr>
            </w:pPr>
          </w:p>
          <w:p w14:paraId="06BFBF91" w14:textId="3E1C2F64" w:rsidR="008850FB" w:rsidRPr="00E76AFB" w:rsidRDefault="008850FB" w:rsidP="00E76AFB">
            <w:pPr>
              <w:widowControl w:val="0"/>
              <w:tabs>
                <w:tab w:val="left" w:pos="0"/>
                <w:tab w:val="left" w:pos="284"/>
                <w:tab w:val="left" w:pos="851"/>
              </w:tabs>
              <w:suppressAutoHyphens/>
              <w:ind w:firstLine="292"/>
              <w:contextualSpacing/>
              <w:jc w:val="both"/>
              <w:rPr>
                <w:b/>
                <w:color w:val="auto"/>
                <w:szCs w:val="24"/>
                <w:lang w:val="uk-UA"/>
              </w:rPr>
            </w:pPr>
            <w:r w:rsidRPr="00E76AFB">
              <w:rPr>
                <w:snapToGrid w:val="0"/>
                <w:color w:val="auto"/>
                <w:szCs w:val="24"/>
                <w:lang w:val="uk-UA" w:eastAsia="uk-UA"/>
              </w:rPr>
              <w:t xml:space="preserve">Документи, які надаються учасниками можуть бути </w:t>
            </w:r>
            <w:r w:rsidRPr="00E76AFB">
              <w:rPr>
                <w:b/>
                <w:snapToGrid w:val="0"/>
                <w:color w:val="auto"/>
                <w:szCs w:val="24"/>
                <w:lang w:val="uk-UA" w:eastAsia="uk-UA"/>
              </w:rPr>
              <w:t xml:space="preserve">в сканованому вигляді в форматі </w:t>
            </w:r>
            <w:proofErr w:type="spellStart"/>
            <w:r w:rsidRPr="00E76AFB">
              <w:rPr>
                <w:b/>
                <w:snapToGrid w:val="0"/>
                <w:color w:val="auto"/>
                <w:szCs w:val="24"/>
                <w:lang w:val="uk-UA" w:eastAsia="uk-UA"/>
              </w:rPr>
              <w:t>Portable</w:t>
            </w:r>
            <w:proofErr w:type="spellEnd"/>
            <w:r w:rsidRPr="00E76AFB">
              <w:rPr>
                <w:b/>
                <w:snapToGrid w:val="0"/>
                <w:color w:val="auto"/>
                <w:szCs w:val="24"/>
                <w:lang w:val="uk-UA" w:eastAsia="uk-UA"/>
              </w:rPr>
              <w:t xml:space="preserve"> </w:t>
            </w:r>
            <w:proofErr w:type="spellStart"/>
            <w:r w:rsidRPr="00E76AFB">
              <w:rPr>
                <w:b/>
                <w:snapToGrid w:val="0"/>
                <w:color w:val="auto"/>
                <w:szCs w:val="24"/>
                <w:lang w:val="uk-UA" w:eastAsia="uk-UA"/>
              </w:rPr>
              <w:t>Document</w:t>
            </w:r>
            <w:proofErr w:type="spellEnd"/>
            <w:r w:rsidRPr="00E76AFB">
              <w:rPr>
                <w:b/>
                <w:snapToGrid w:val="0"/>
                <w:color w:val="auto"/>
                <w:szCs w:val="24"/>
                <w:lang w:val="uk-UA" w:eastAsia="uk-UA"/>
              </w:rPr>
              <w:t xml:space="preserve"> </w:t>
            </w:r>
            <w:proofErr w:type="spellStart"/>
            <w:r w:rsidRPr="00E76AFB">
              <w:rPr>
                <w:b/>
                <w:snapToGrid w:val="0"/>
                <w:color w:val="auto"/>
                <w:szCs w:val="24"/>
                <w:lang w:val="uk-UA" w:eastAsia="uk-UA"/>
              </w:rPr>
              <w:t>Format</w:t>
            </w:r>
            <w:proofErr w:type="spellEnd"/>
            <w:r w:rsidRPr="00E76AFB">
              <w:rPr>
                <w:b/>
                <w:snapToGrid w:val="0"/>
                <w:color w:val="auto"/>
                <w:szCs w:val="24"/>
                <w:lang w:val="uk-UA" w:eastAsia="uk-UA"/>
              </w:rPr>
              <w:t xml:space="preserve"> (PDF) </w:t>
            </w:r>
            <w:r w:rsidRPr="00E76AFB">
              <w:rPr>
                <w:b/>
                <w:color w:val="auto"/>
                <w:szCs w:val="24"/>
                <w:lang w:val="uk-UA"/>
              </w:rPr>
              <w:t>або у вигляді електронних документів  з накладеним КЕП або УЕП.</w:t>
            </w:r>
          </w:p>
          <w:p w14:paraId="0524CBB0" w14:textId="77777777" w:rsidR="008850FB" w:rsidRPr="00E76AFB" w:rsidRDefault="008850FB" w:rsidP="00E76AFB">
            <w:pPr>
              <w:ind w:firstLine="292"/>
              <w:contextualSpacing/>
              <w:jc w:val="both"/>
              <w:rPr>
                <w:b/>
                <w:bCs/>
                <w:i/>
                <w:iCs/>
                <w:snapToGrid w:val="0"/>
                <w:color w:val="000000"/>
                <w:szCs w:val="24"/>
                <w:u w:val="single"/>
                <w:lang w:val="uk-UA" w:eastAsia="uk-UA"/>
              </w:rPr>
            </w:pPr>
            <w:r w:rsidRPr="00E76AFB">
              <w:rPr>
                <w:i/>
                <w:iCs/>
                <w:snapToGrid w:val="0"/>
                <w:color w:val="auto"/>
                <w:lang w:val="uk-UA" w:eastAsia="uk-UA"/>
              </w:rPr>
              <w:t xml:space="preserve">У випадку надання електронних документів Учасник накладає </w:t>
            </w:r>
            <w:r w:rsidRPr="00E76AFB">
              <w:rPr>
                <w:i/>
                <w:color w:val="000000"/>
                <w:lang w:val="uk-UA"/>
              </w:rPr>
              <w:t>КЕП або УЕП</w:t>
            </w:r>
            <w:r w:rsidRPr="00E76AFB">
              <w:rPr>
                <w:i/>
                <w:iCs/>
                <w:snapToGrid w:val="0"/>
                <w:color w:val="auto"/>
                <w:szCs w:val="24"/>
                <w:lang w:val="uk-UA" w:eastAsia="uk-UA"/>
              </w:rPr>
              <w:t xml:space="preserve"> </w:t>
            </w:r>
            <w:r w:rsidRPr="00E76AFB">
              <w:rPr>
                <w:b/>
                <w:bCs/>
                <w:i/>
                <w:iCs/>
                <w:snapToGrid w:val="0"/>
                <w:color w:val="000000"/>
                <w:szCs w:val="24"/>
                <w:u w:val="single"/>
                <w:lang w:val="uk-UA" w:eastAsia="uk-UA"/>
              </w:rPr>
              <w:t>на кожен з таких документів.</w:t>
            </w:r>
          </w:p>
          <w:p w14:paraId="6FA6C047" w14:textId="77777777" w:rsidR="008850FB" w:rsidRPr="00E76AFB" w:rsidRDefault="008850FB" w:rsidP="00E76AFB">
            <w:pPr>
              <w:ind w:firstLine="292"/>
              <w:contextualSpacing/>
              <w:jc w:val="both"/>
              <w:rPr>
                <w:b/>
                <w:bCs/>
                <w:i/>
                <w:iCs/>
                <w:snapToGrid w:val="0"/>
                <w:color w:val="000000"/>
                <w:u w:val="single"/>
                <w:lang w:val="uk-UA" w:eastAsia="uk-UA"/>
              </w:rPr>
            </w:pPr>
          </w:p>
          <w:p w14:paraId="6B2B5D79" w14:textId="349D36FE" w:rsidR="008850FB" w:rsidRPr="00E76AFB" w:rsidRDefault="008850FB" w:rsidP="00E76AFB">
            <w:pPr>
              <w:ind w:firstLine="292"/>
              <w:contextualSpacing/>
              <w:jc w:val="both"/>
              <w:rPr>
                <w:i/>
                <w:iCs/>
                <w:shd w:val="clear" w:color="auto" w:fill="FFFFFF"/>
                <w:lang w:val="uk-UA"/>
              </w:rPr>
            </w:pPr>
            <w:r w:rsidRPr="00E76AFB">
              <w:rPr>
                <w:i/>
                <w:iCs/>
                <w:shd w:val="clear" w:color="auto" w:fill="FFFFFF"/>
                <w:lang w:val="uk-UA"/>
              </w:rPr>
              <w:t xml:space="preserve">Файл накладеного </w:t>
            </w:r>
            <w:r w:rsidRPr="00E76AFB">
              <w:rPr>
                <w:i/>
                <w:color w:val="000000"/>
                <w:lang w:val="uk-UA"/>
              </w:rPr>
              <w:t>КЕП або УЕП</w:t>
            </w:r>
            <w:r w:rsidRPr="00E76AFB">
              <w:rPr>
                <w:i/>
                <w:iCs/>
                <w:shd w:val="clear" w:color="auto" w:fill="FFFFFF"/>
                <w:lang w:val="uk-UA"/>
              </w:rPr>
              <w:t xml:space="preserve"> повинен бути придатним для перевірки на сайті Центрального </w:t>
            </w:r>
            <w:proofErr w:type="spellStart"/>
            <w:r w:rsidRPr="00E76AFB">
              <w:rPr>
                <w:i/>
                <w:iCs/>
                <w:shd w:val="clear" w:color="auto" w:fill="FFFFFF"/>
                <w:lang w:val="uk-UA"/>
              </w:rPr>
              <w:t>засвідчувального</w:t>
            </w:r>
            <w:proofErr w:type="spellEnd"/>
            <w:r w:rsidRPr="00E76AFB">
              <w:rPr>
                <w:i/>
                <w:iCs/>
                <w:shd w:val="clear" w:color="auto" w:fill="FFFFFF"/>
                <w:lang w:val="uk-UA"/>
              </w:rPr>
              <w:t xml:space="preserve"> органу за посиланням –http://czo.gov.ua/verify. </w:t>
            </w:r>
          </w:p>
          <w:p w14:paraId="200C56AE" w14:textId="77777777" w:rsidR="008850FB" w:rsidRPr="00E76AFB" w:rsidRDefault="008850FB" w:rsidP="00E76AFB">
            <w:pPr>
              <w:widowControl w:val="0"/>
              <w:tabs>
                <w:tab w:val="left" w:pos="0"/>
                <w:tab w:val="left" w:pos="284"/>
                <w:tab w:val="left" w:pos="851"/>
              </w:tabs>
              <w:suppressAutoHyphens/>
              <w:ind w:firstLine="292"/>
              <w:contextualSpacing/>
              <w:jc w:val="both"/>
              <w:rPr>
                <w:snapToGrid w:val="0"/>
                <w:color w:val="auto"/>
                <w:szCs w:val="24"/>
                <w:lang w:val="uk-UA" w:eastAsia="uk-UA"/>
              </w:rPr>
            </w:pPr>
          </w:p>
          <w:p w14:paraId="146605E3" w14:textId="77777777" w:rsidR="008850FB" w:rsidRPr="00E76AFB" w:rsidRDefault="008850FB" w:rsidP="00E76AFB">
            <w:pPr>
              <w:pStyle w:val="aa"/>
              <w:ind w:left="-57" w:right="-57" w:firstLine="292"/>
              <w:contextualSpacing/>
              <w:rPr>
                <w:color w:val="auto"/>
                <w:szCs w:val="24"/>
                <w:lang w:val="uk-UA" w:eastAsia="zh-CN"/>
              </w:rPr>
            </w:pPr>
            <w:r w:rsidRPr="00E76AFB">
              <w:rPr>
                <w:szCs w:val="24"/>
                <w:lang w:val="uk-UA"/>
              </w:rPr>
              <w:t>Допущення Учасниками формальних (несуттєвих) помилок не призведе до відхилення їх пропозицій.</w:t>
            </w:r>
          </w:p>
          <w:p w14:paraId="28FCA38B" w14:textId="77777777" w:rsidR="008850FB" w:rsidRPr="00E76AFB" w:rsidRDefault="008850FB" w:rsidP="00E76AFB">
            <w:pPr>
              <w:ind w:firstLine="292"/>
              <w:contextualSpacing/>
              <w:jc w:val="both"/>
              <w:rPr>
                <w:snapToGrid w:val="0"/>
                <w:color w:val="auto"/>
                <w:szCs w:val="24"/>
                <w:lang w:val="uk-UA" w:eastAsia="x-none"/>
              </w:rPr>
            </w:pPr>
          </w:p>
          <w:p w14:paraId="7F1AC94F" w14:textId="2AD5A69D" w:rsidR="008850FB" w:rsidRPr="00E76AFB" w:rsidRDefault="008850FB" w:rsidP="00E76AFB">
            <w:pPr>
              <w:ind w:firstLine="292"/>
              <w:contextualSpacing/>
              <w:jc w:val="both"/>
              <w:rPr>
                <w:snapToGrid w:val="0"/>
                <w:color w:val="auto"/>
                <w:szCs w:val="24"/>
                <w:lang w:val="uk-UA" w:eastAsia="uk-UA"/>
              </w:rPr>
            </w:pPr>
            <w:r w:rsidRPr="00E76AFB">
              <w:rPr>
                <w:snapToGrid w:val="0"/>
                <w:color w:val="auto"/>
                <w:szCs w:val="24"/>
                <w:lang w:val="uk-UA" w:eastAsia="uk-UA"/>
              </w:rPr>
              <w:t>Формальними (несуттєвими) вважаються помилки, що пов’язані з оформленням пропозиції та не впливають на зміст пропозиції.</w:t>
            </w:r>
          </w:p>
          <w:p w14:paraId="41A9D648" w14:textId="77777777" w:rsidR="008850FB" w:rsidRPr="00E76AFB" w:rsidRDefault="008850FB" w:rsidP="00E76AFB">
            <w:pPr>
              <w:spacing w:before="120" w:after="120"/>
              <w:ind w:firstLine="292"/>
              <w:contextualSpacing/>
              <w:jc w:val="both"/>
              <w:rPr>
                <w:snapToGrid w:val="0"/>
                <w:color w:val="auto"/>
                <w:szCs w:val="24"/>
                <w:lang w:val="uk-UA" w:eastAsia="x-none"/>
              </w:rPr>
            </w:pPr>
            <w:r w:rsidRPr="00E76AFB">
              <w:rPr>
                <w:snapToGrid w:val="0"/>
                <w:color w:val="auto"/>
                <w:szCs w:val="24"/>
                <w:lang w:val="uk-UA" w:eastAsia="uk-UA"/>
              </w:rPr>
              <w:t>До формальних (несуттєвих)</w:t>
            </w:r>
            <w:r w:rsidRPr="00E76AFB">
              <w:rPr>
                <w:snapToGrid w:val="0"/>
                <w:color w:val="auto"/>
                <w:szCs w:val="24"/>
                <w:lang w:val="uk-UA"/>
              </w:rPr>
              <w:t xml:space="preserve"> помилок належать:</w:t>
            </w:r>
          </w:p>
          <w:p w14:paraId="2B8E684A" w14:textId="77777777" w:rsidR="008850FB" w:rsidRPr="00E76AFB" w:rsidRDefault="008850FB" w:rsidP="00E76AFB">
            <w:pPr>
              <w:pStyle w:val="aa"/>
              <w:ind w:firstLine="292"/>
              <w:contextualSpacing/>
              <w:rPr>
                <w:lang w:val="uk-UA" w:eastAsia="zh-CN"/>
              </w:rPr>
            </w:pPr>
            <w:r w:rsidRPr="00E76AFB">
              <w:rPr>
                <w:lang w:val="uk-UA" w:eastAsia="zh-CN"/>
              </w:rPr>
              <w:t>1. Інформація/документ, подана учасником закупівлі у складі пропозиції, містить помилку (помилки) у частині:</w:t>
            </w:r>
          </w:p>
          <w:p w14:paraId="1143BA73"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уживання великої літери;</w:t>
            </w:r>
          </w:p>
          <w:p w14:paraId="6E547FE7"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уживання розділових знаків та відмінювання слів у реченні;</w:t>
            </w:r>
          </w:p>
          <w:p w14:paraId="3ABBAE9D"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 xml:space="preserve">використання слова або </w:t>
            </w:r>
            <w:proofErr w:type="spellStart"/>
            <w:r w:rsidRPr="00E76AFB">
              <w:rPr>
                <w:lang w:val="uk-UA" w:eastAsia="zh-CN"/>
              </w:rPr>
              <w:t>мовного</w:t>
            </w:r>
            <w:proofErr w:type="spellEnd"/>
            <w:r w:rsidRPr="00E76AFB">
              <w:rPr>
                <w:lang w:val="uk-UA" w:eastAsia="zh-CN"/>
              </w:rPr>
              <w:t xml:space="preserve"> звороту, запозичених з іншої мови;</w:t>
            </w:r>
          </w:p>
          <w:p w14:paraId="4D2693E0"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 xml:space="preserve">зазначення унікального номера оголошення про проведення закупівлі, присвоєного електронною системою </w:t>
            </w:r>
            <w:proofErr w:type="spellStart"/>
            <w:r w:rsidRPr="00E76AFB">
              <w:rPr>
                <w:lang w:val="uk-UA" w:eastAsia="zh-CN"/>
              </w:rPr>
              <w:t>закупівель</w:t>
            </w:r>
            <w:proofErr w:type="spellEnd"/>
            <w:r w:rsidRPr="00E76AFB">
              <w:rPr>
                <w:lang w:val="uk-UA" w:eastAsia="zh-CN"/>
              </w:rPr>
              <w:t xml:space="preserve"> та/або унікального номера повідомлення про намір укласти договір про закупівлю - помилка в цифрах;</w:t>
            </w:r>
          </w:p>
          <w:p w14:paraId="5C03E638"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lastRenderedPageBreak/>
              <w:t>застосування правил переносу частини слова з рядка в рядок;</w:t>
            </w:r>
          </w:p>
          <w:p w14:paraId="1CA3D720"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написання слів разом та/або окремо, та/або через дефіс;</w:t>
            </w:r>
          </w:p>
          <w:p w14:paraId="5480A5DD" w14:textId="77777777" w:rsidR="008850FB" w:rsidRPr="00E76AFB" w:rsidRDefault="008850FB" w:rsidP="00DD638E">
            <w:pPr>
              <w:pStyle w:val="aa"/>
              <w:numPr>
                <w:ilvl w:val="0"/>
                <w:numId w:val="14"/>
              </w:numPr>
              <w:tabs>
                <w:tab w:val="left" w:pos="433"/>
              </w:tabs>
              <w:ind w:left="8" w:firstLine="292"/>
              <w:contextualSpacing/>
              <w:rPr>
                <w:lang w:val="uk-UA" w:eastAsia="zh-CN"/>
              </w:rPr>
            </w:pPr>
            <w:r w:rsidRPr="00E76AFB">
              <w:rPr>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67F4D0" w14:textId="77777777" w:rsidR="008850FB" w:rsidRPr="00E76AFB" w:rsidRDefault="008850FB" w:rsidP="00E76AFB">
            <w:pPr>
              <w:pStyle w:val="aa"/>
              <w:ind w:left="720" w:firstLine="292"/>
              <w:contextualSpacing/>
              <w:rPr>
                <w:lang w:val="uk-UA" w:eastAsia="zh-CN"/>
              </w:rPr>
            </w:pPr>
          </w:p>
          <w:p w14:paraId="3D27AE1F" w14:textId="77777777" w:rsidR="008850FB" w:rsidRPr="00E76AFB" w:rsidRDefault="008850FB" w:rsidP="00E76AFB">
            <w:pPr>
              <w:pStyle w:val="aa"/>
              <w:ind w:firstLine="292"/>
              <w:contextualSpacing/>
              <w:rPr>
                <w:lang w:val="uk-UA" w:eastAsia="zh-CN"/>
              </w:rPr>
            </w:pPr>
            <w:r w:rsidRPr="00E76AFB">
              <w:rPr>
                <w:lang w:val="uk-UA" w:eastAsia="zh-C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364FBDF1" w14:textId="77777777" w:rsidR="008850FB" w:rsidRPr="00E76AFB" w:rsidRDefault="008850FB" w:rsidP="00E76AFB">
            <w:pPr>
              <w:spacing w:before="100" w:beforeAutospacing="1" w:after="100" w:afterAutospacing="1"/>
              <w:ind w:firstLine="292"/>
              <w:contextualSpacing/>
              <w:jc w:val="both"/>
              <w:rPr>
                <w:lang w:val="uk-UA" w:eastAsia="zh-CN"/>
              </w:rPr>
            </w:pPr>
            <w:r w:rsidRPr="00E76AFB">
              <w:rPr>
                <w:lang w:val="uk-UA" w:eastAsia="zh-CN"/>
              </w:rPr>
              <w:t>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про проведення спрощеної закупівлі.</w:t>
            </w:r>
          </w:p>
          <w:p w14:paraId="2C36A8DC" w14:textId="746A1654" w:rsidR="008850FB" w:rsidRDefault="008850FB" w:rsidP="00E76AFB">
            <w:pPr>
              <w:pStyle w:val="aa"/>
              <w:ind w:firstLine="292"/>
              <w:contextualSpacing/>
              <w:rPr>
                <w:lang w:val="uk-UA" w:eastAsia="zh-CN"/>
              </w:rPr>
            </w:pPr>
            <w:r w:rsidRPr="00E76AFB">
              <w:rPr>
                <w:lang w:val="uk-UA" w:eastAsia="zh-CN"/>
              </w:rPr>
              <w:t>4. Окрема сторінка (сторінки) копії документа (документів) не завірена підписом та/або печаткою учасника закупівлі (у разі її використання).</w:t>
            </w:r>
          </w:p>
          <w:p w14:paraId="24E78E80" w14:textId="77777777" w:rsidR="003B296E" w:rsidRPr="00E76AFB" w:rsidRDefault="003B296E" w:rsidP="00E76AFB">
            <w:pPr>
              <w:pStyle w:val="aa"/>
              <w:ind w:firstLine="292"/>
              <w:contextualSpacing/>
              <w:rPr>
                <w:lang w:val="uk-UA" w:eastAsia="zh-CN"/>
              </w:rPr>
            </w:pPr>
          </w:p>
          <w:p w14:paraId="47F8BF63" w14:textId="77777777" w:rsidR="008850FB" w:rsidRPr="00E76AFB" w:rsidRDefault="008850FB" w:rsidP="00E76AFB">
            <w:pPr>
              <w:pStyle w:val="aa"/>
              <w:ind w:firstLine="292"/>
              <w:contextualSpacing/>
              <w:rPr>
                <w:lang w:val="uk-UA" w:eastAsia="zh-CN"/>
              </w:rPr>
            </w:pPr>
            <w:r w:rsidRPr="00E76AFB">
              <w:rPr>
                <w:lang w:val="uk-UA" w:eastAsia="zh-CN"/>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оголошенні про проведення спрощеної закупівлі.</w:t>
            </w:r>
          </w:p>
          <w:p w14:paraId="2CD30D09" w14:textId="77777777" w:rsidR="008850FB" w:rsidRPr="00E76AFB" w:rsidRDefault="008850FB" w:rsidP="00E76AFB">
            <w:pPr>
              <w:pStyle w:val="aa"/>
              <w:ind w:firstLine="292"/>
              <w:contextualSpacing/>
              <w:rPr>
                <w:lang w:val="uk-UA" w:eastAsia="zh-CN"/>
              </w:rPr>
            </w:pPr>
          </w:p>
          <w:p w14:paraId="37A7E477" w14:textId="77777777" w:rsidR="008850FB" w:rsidRPr="00E76AFB" w:rsidRDefault="008850FB" w:rsidP="00E76AFB">
            <w:pPr>
              <w:pStyle w:val="aa"/>
              <w:ind w:firstLine="292"/>
              <w:contextualSpacing/>
              <w:rPr>
                <w:lang w:val="uk-UA" w:eastAsia="zh-CN"/>
              </w:rPr>
            </w:pPr>
            <w:r w:rsidRPr="00E76AFB">
              <w:rPr>
                <w:lang w:val="uk-UA" w:eastAsia="zh-C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3EF48D09" w14:textId="77777777" w:rsidR="008850FB" w:rsidRPr="00E76AFB" w:rsidRDefault="008850FB" w:rsidP="00E76AFB">
            <w:pPr>
              <w:pStyle w:val="aa"/>
              <w:ind w:firstLine="292"/>
              <w:contextualSpacing/>
              <w:rPr>
                <w:lang w:val="uk-UA" w:eastAsia="zh-CN"/>
              </w:rPr>
            </w:pPr>
          </w:p>
          <w:p w14:paraId="46D36A03" w14:textId="77777777" w:rsidR="008850FB" w:rsidRPr="00E76AFB" w:rsidRDefault="008850FB" w:rsidP="00E76AFB">
            <w:pPr>
              <w:pStyle w:val="aa"/>
              <w:ind w:firstLine="292"/>
              <w:contextualSpacing/>
              <w:rPr>
                <w:lang w:val="uk-UA" w:eastAsia="zh-CN"/>
              </w:rPr>
            </w:pPr>
            <w:r w:rsidRPr="00E76AFB">
              <w:rPr>
                <w:lang w:val="uk-UA" w:eastAsia="zh-CN"/>
              </w:rPr>
              <w:t>7. Подання документа (документів) учасником закупівлі у складі пропозиції, що складений у довільній формі та не містить вихідного номера.</w:t>
            </w:r>
          </w:p>
          <w:p w14:paraId="3796C377" w14:textId="77777777" w:rsidR="008850FB" w:rsidRPr="00E76AFB" w:rsidRDefault="008850FB" w:rsidP="00E76AFB">
            <w:pPr>
              <w:pStyle w:val="aa"/>
              <w:ind w:firstLine="292"/>
              <w:contextualSpacing/>
              <w:rPr>
                <w:lang w:val="uk-UA" w:eastAsia="zh-CN"/>
              </w:rPr>
            </w:pPr>
          </w:p>
          <w:p w14:paraId="2DD585EC" w14:textId="77777777" w:rsidR="008850FB" w:rsidRPr="00E76AFB" w:rsidRDefault="008850FB" w:rsidP="00E76AFB">
            <w:pPr>
              <w:pStyle w:val="aa"/>
              <w:ind w:firstLine="292"/>
              <w:contextualSpacing/>
              <w:rPr>
                <w:lang w:val="uk-UA" w:eastAsia="zh-CN"/>
              </w:rPr>
            </w:pPr>
            <w:r w:rsidRPr="00E76AFB">
              <w:rPr>
                <w:lang w:val="uk-UA" w:eastAsia="zh-CN"/>
              </w:rPr>
              <w:t>8. Подання документа учасником закупівлі у складі пропозиції, що є сканованою копією оригіналу документа/електронного документа.</w:t>
            </w:r>
          </w:p>
          <w:p w14:paraId="737F7277" w14:textId="77777777" w:rsidR="008850FB" w:rsidRPr="00E76AFB" w:rsidRDefault="008850FB" w:rsidP="00E76AFB">
            <w:pPr>
              <w:pStyle w:val="aa"/>
              <w:ind w:firstLine="292"/>
              <w:contextualSpacing/>
              <w:rPr>
                <w:lang w:val="uk-UA" w:eastAsia="zh-CN"/>
              </w:rPr>
            </w:pPr>
          </w:p>
          <w:p w14:paraId="7B574739" w14:textId="77777777" w:rsidR="008850FB" w:rsidRPr="00E76AFB" w:rsidRDefault="008850FB" w:rsidP="00E76AFB">
            <w:pPr>
              <w:pStyle w:val="aa"/>
              <w:ind w:firstLine="292"/>
              <w:contextualSpacing/>
              <w:rPr>
                <w:lang w:val="uk-UA" w:eastAsia="zh-CN"/>
              </w:rPr>
            </w:pPr>
            <w:r w:rsidRPr="00E76AFB">
              <w:rPr>
                <w:lang w:val="uk-UA" w:eastAsia="zh-C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5E54499F" w14:textId="77777777" w:rsidR="008850FB" w:rsidRPr="00E76AFB" w:rsidRDefault="008850FB" w:rsidP="00E76AFB">
            <w:pPr>
              <w:pStyle w:val="aa"/>
              <w:ind w:firstLine="292"/>
              <w:contextualSpacing/>
              <w:rPr>
                <w:lang w:val="uk-UA" w:eastAsia="zh-CN"/>
              </w:rPr>
            </w:pPr>
          </w:p>
          <w:p w14:paraId="62993299" w14:textId="77777777" w:rsidR="008850FB" w:rsidRPr="00E76AFB" w:rsidRDefault="008850FB" w:rsidP="00E76AFB">
            <w:pPr>
              <w:pStyle w:val="aa"/>
              <w:ind w:firstLine="292"/>
              <w:contextualSpacing/>
              <w:rPr>
                <w:lang w:val="uk-UA" w:eastAsia="zh-CN"/>
              </w:rPr>
            </w:pPr>
            <w:r w:rsidRPr="00E76AFB">
              <w:rPr>
                <w:lang w:val="uk-UA" w:eastAsia="zh-CN"/>
              </w:rPr>
              <w:lastRenderedPageBreak/>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370F9E" w14:textId="77777777" w:rsidR="008850FB" w:rsidRPr="00E76AFB" w:rsidRDefault="008850FB" w:rsidP="00E76AFB">
            <w:pPr>
              <w:pStyle w:val="aa"/>
              <w:ind w:firstLine="292"/>
              <w:contextualSpacing/>
              <w:rPr>
                <w:lang w:val="uk-UA" w:eastAsia="zh-CN"/>
              </w:rPr>
            </w:pPr>
          </w:p>
          <w:p w14:paraId="1D5EF9CA" w14:textId="77777777" w:rsidR="008850FB" w:rsidRPr="00E76AFB" w:rsidRDefault="008850FB" w:rsidP="00E76AFB">
            <w:pPr>
              <w:pStyle w:val="aa"/>
              <w:ind w:firstLine="292"/>
              <w:contextualSpacing/>
              <w:rPr>
                <w:lang w:val="uk-UA" w:eastAsia="zh-CN"/>
              </w:rPr>
            </w:pPr>
            <w:r w:rsidRPr="00E76AFB">
              <w:rPr>
                <w:lang w:val="uk-UA" w:eastAsia="zh-C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5FA1889B" w14:textId="77777777" w:rsidR="008850FB" w:rsidRPr="00E76AFB" w:rsidRDefault="008850FB" w:rsidP="00E76AFB">
            <w:pPr>
              <w:pStyle w:val="aa"/>
              <w:ind w:firstLine="292"/>
              <w:contextualSpacing/>
              <w:rPr>
                <w:lang w:val="uk-UA" w:eastAsia="zh-CN"/>
              </w:rPr>
            </w:pPr>
          </w:p>
          <w:p w14:paraId="5302946C" w14:textId="77777777" w:rsidR="008850FB" w:rsidRPr="00E76AFB" w:rsidRDefault="008850FB" w:rsidP="00E76AFB">
            <w:pPr>
              <w:tabs>
                <w:tab w:val="left" w:pos="-3888"/>
                <w:tab w:val="left" w:pos="207"/>
              </w:tabs>
              <w:ind w:firstLine="292"/>
              <w:contextualSpacing/>
              <w:jc w:val="both"/>
              <w:rPr>
                <w:lang w:val="uk-UA" w:eastAsia="zh-CN"/>
              </w:rPr>
            </w:pPr>
            <w:r w:rsidRPr="00E76AFB">
              <w:rPr>
                <w:lang w:val="uk-UA" w:eastAsia="zh-CN"/>
              </w:rPr>
              <w:t>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про проведення спрощеної закупівлі, при цьому такий формат документа забезпечує можливість його перегляду.</w:t>
            </w:r>
          </w:p>
          <w:p w14:paraId="131CB1F4" w14:textId="7450E312" w:rsidR="008850FB" w:rsidRPr="00E76AFB" w:rsidRDefault="008850FB" w:rsidP="00E76AFB">
            <w:pPr>
              <w:tabs>
                <w:tab w:val="left" w:pos="207"/>
              </w:tabs>
              <w:ind w:firstLine="292"/>
              <w:contextualSpacing/>
              <w:jc w:val="both"/>
              <w:rPr>
                <w:szCs w:val="24"/>
                <w:lang w:val="uk-UA" w:eastAsia="zh-CN"/>
              </w:rPr>
            </w:pPr>
          </w:p>
          <w:p w14:paraId="3A4B18A2" w14:textId="7A59385D" w:rsidR="008850FB" w:rsidRPr="00E76AFB" w:rsidRDefault="008850FB" w:rsidP="00E76AFB">
            <w:pPr>
              <w:tabs>
                <w:tab w:val="left" w:pos="207"/>
              </w:tabs>
              <w:ind w:firstLine="292"/>
              <w:contextualSpacing/>
              <w:jc w:val="both"/>
              <w:rPr>
                <w:szCs w:val="24"/>
                <w:lang w:val="uk-UA"/>
              </w:rPr>
            </w:pPr>
            <w:r w:rsidRPr="00E76AFB">
              <w:rPr>
                <w:szCs w:val="24"/>
                <w:lang w:val="uk-UA" w:eastAsia="zh-CN"/>
              </w:rPr>
              <w:t>13. Не зазначення в документі, що підготовлений учасником, певної інформації, яка міститься в інших документах поданих у складі пропозиції.</w:t>
            </w:r>
          </w:p>
          <w:p w14:paraId="47E81949" w14:textId="77777777" w:rsidR="008850FB" w:rsidRPr="00E76AFB" w:rsidRDefault="008850FB" w:rsidP="00E76AFB">
            <w:pPr>
              <w:tabs>
                <w:tab w:val="left" w:pos="-3888"/>
                <w:tab w:val="left" w:pos="207"/>
                <w:tab w:val="left" w:pos="291"/>
              </w:tabs>
              <w:ind w:firstLine="292"/>
              <w:contextualSpacing/>
              <w:jc w:val="both"/>
              <w:rPr>
                <w:color w:val="auto"/>
                <w:szCs w:val="24"/>
                <w:lang w:val="uk-UA"/>
              </w:rPr>
            </w:pPr>
          </w:p>
          <w:p w14:paraId="2E1EDA0A" w14:textId="77777777" w:rsidR="008850FB" w:rsidRPr="00E76AFB" w:rsidRDefault="008850FB" w:rsidP="00E76AFB">
            <w:pPr>
              <w:widowControl w:val="0"/>
              <w:ind w:firstLine="292"/>
              <w:contextualSpacing/>
              <w:jc w:val="both"/>
              <w:rPr>
                <w:i/>
                <w:iCs/>
                <w:color w:val="auto"/>
                <w:u w:val="single"/>
                <w:lang w:val="uk-UA"/>
              </w:rPr>
            </w:pPr>
            <w:r w:rsidRPr="00E76AFB">
              <w:rPr>
                <w:i/>
                <w:iCs/>
                <w:u w:val="single"/>
                <w:lang w:val="uk-UA"/>
              </w:rPr>
              <w:t>Приклади формальних помилок:</w:t>
            </w:r>
          </w:p>
          <w:p w14:paraId="709F8746" w14:textId="77777777" w:rsidR="008850FB" w:rsidRPr="00E76AFB" w:rsidRDefault="008850FB" w:rsidP="00E76AFB">
            <w:pPr>
              <w:widowControl w:val="0"/>
              <w:ind w:firstLine="292"/>
              <w:contextualSpacing/>
              <w:jc w:val="both"/>
              <w:rPr>
                <w:lang w:val="uk-UA"/>
              </w:rPr>
            </w:pPr>
            <w:r w:rsidRPr="00E76AF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1579DF" w14:textId="77777777" w:rsidR="008850FB" w:rsidRPr="00E76AFB" w:rsidRDefault="008850FB" w:rsidP="00E76AFB">
            <w:pPr>
              <w:widowControl w:val="0"/>
              <w:ind w:firstLine="292"/>
              <w:contextualSpacing/>
              <w:jc w:val="both"/>
              <w:rPr>
                <w:lang w:val="uk-UA"/>
              </w:rPr>
            </w:pPr>
            <w:r w:rsidRPr="00E76AFB">
              <w:rPr>
                <w:lang w:val="uk-UA"/>
              </w:rPr>
              <w:t>-  «</w:t>
            </w:r>
            <w:proofErr w:type="spellStart"/>
            <w:r w:rsidRPr="00E76AFB">
              <w:rPr>
                <w:lang w:val="uk-UA"/>
              </w:rPr>
              <w:t>м.київ</w:t>
            </w:r>
            <w:proofErr w:type="spellEnd"/>
            <w:r w:rsidRPr="00E76AFB">
              <w:rPr>
                <w:lang w:val="uk-UA"/>
              </w:rPr>
              <w:t>» замість «</w:t>
            </w:r>
            <w:proofErr w:type="spellStart"/>
            <w:r w:rsidRPr="00E76AFB">
              <w:rPr>
                <w:lang w:val="uk-UA"/>
              </w:rPr>
              <w:t>м.Київ</w:t>
            </w:r>
            <w:proofErr w:type="spellEnd"/>
            <w:r w:rsidRPr="00E76AFB">
              <w:rPr>
                <w:lang w:val="uk-UA"/>
              </w:rPr>
              <w:t>»;</w:t>
            </w:r>
          </w:p>
          <w:p w14:paraId="59F13A26" w14:textId="77777777" w:rsidR="008850FB" w:rsidRPr="00E76AFB" w:rsidRDefault="008850FB" w:rsidP="00E76AFB">
            <w:pPr>
              <w:widowControl w:val="0"/>
              <w:ind w:firstLine="292"/>
              <w:contextualSpacing/>
              <w:jc w:val="both"/>
              <w:rPr>
                <w:lang w:val="uk-UA"/>
              </w:rPr>
            </w:pPr>
            <w:r w:rsidRPr="00E76AFB">
              <w:rPr>
                <w:lang w:val="uk-UA"/>
              </w:rPr>
              <w:t>- «поряд -</w:t>
            </w:r>
            <w:proofErr w:type="spellStart"/>
            <w:r w:rsidRPr="00E76AFB">
              <w:rPr>
                <w:lang w:val="uk-UA"/>
              </w:rPr>
              <w:t>ок</w:t>
            </w:r>
            <w:proofErr w:type="spellEnd"/>
            <w:r w:rsidRPr="00E76AFB">
              <w:rPr>
                <w:lang w:val="uk-UA"/>
              </w:rPr>
              <w:t>» замість «</w:t>
            </w:r>
            <w:proofErr w:type="spellStart"/>
            <w:r w:rsidRPr="00E76AFB">
              <w:rPr>
                <w:lang w:val="uk-UA"/>
              </w:rPr>
              <w:t>поря</w:t>
            </w:r>
            <w:proofErr w:type="spellEnd"/>
            <w:r w:rsidRPr="00E76AFB">
              <w:rPr>
                <w:lang w:val="uk-UA"/>
              </w:rPr>
              <w:t xml:space="preserve"> – док»;</w:t>
            </w:r>
          </w:p>
          <w:p w14:paraId="1650B15A" w14:textId="77777777" w:rsidR="008850FB" w:rsidRPr="00E76AFB" w:rsidRDefault="008850FB" w:rsidP="00E76AFB">
            <w:pPr>
              <w:widowControl w:val="0"/>
              <w:ind w:firstLine="292"/>
              <w:contextualSpacing/>
              <w:jc w:val="both"/>
              <w:rPr>
                <w:lang w:val="uk-UA"/>
              </w:rPr>
            </w:pPr>
            <w:r w:rsidRPr="00E76AFB">
              <w:rPr>
                <w:lang w:val="uk-UA"/>
              </w:rPr>
              <w:t>- «</w:t>
            </w:r>
            <w:proofErr w:type="spellStart"/>
            <w:r w:rsidRPr="00E76AFB">
              <w:rPr>
                <w:lang w:val="uk-UA"/>
              </w:rPr>
              <w:t>ненадається</w:t>
            </w:r>
            <w:proofErr w:type="spellEnd"/>
            <w:r w:rsidRPr="00E76AFB">
              <w:rPr>
                <w:lang w:val="uk-UA"/>
              </w:rPr>
              <w:t>» замість «не надається»»;</w:t>
            </w:r>
          </w:p>
          <w:p w14:paraId="30B0929A" w14:textId="77777777" w:rsidR="008850FB" w:rsidRPr="00E76AFB" w:rsidRDefault="008850FB" w:rsidP="00E76AFB">
            <w:pPr>
              <w:widowControl w:val="0"/>
              <w:ind w:firstLine="292"/>
              <w:contextualSpacing/>
              <w:jc w:val="both"/>
              <w:rPr>
                <w:lang w:val="uk-UA"/>
              </w:rPr>
            </w:pPr>
            <w:r w:rsidRPr="00E76AFB">
              <w:rPr>
                <w:lang w:val="uk-UA"/>
              </w:rPr>
              <w:t>- «____________№____________» замість «14.08.2020 №320/13/14-01»</w:t>
            </w:r>
          </w:p>
          <w:p w14:paraId="743F2A97" w14:textId="00F4EDAC" w:rsidR="008850FB" w:rsidRPr="00E76AFB" w:rsidRDefault="008850FB" w:rsidP="00E76AFB">
            <w:pPr>
              <w:shd w:val="clear" w:color="auto" w:fill="FFFFFF"/>
              <w:ind w:firstLine="292"/>
              <w:contextualSpacing/>
              <w:jc w:val="both"/>
              <w:rPr>
                <w:szCs w:val="24"/>
                <w:lang w:val="uk-UA" w:eastAsia="zh-CN"/>
              </w:rPr>
            </w:pPr>
            <w:r w:rsidRPr="00E76AFB">
              <w:rPr>
                <w:lang w:val="uk-UA"/>
              </w:rPr>
              <w:t>- учасник розмістив (завантажив) документ у форматі «JPG» замість  документа у форматі «</w:t>
            </w:r>
            <w:proofErr w:type="spellStart"/>
            <w:r w:rsidRPr="00E76AFB">
              <w:rPr>
                <w:lang w:val="uk-UA"/>
              </w:rPr>
              <w:t>pdf</w:t>
            </w:r>
            <w:proofErr w:type="spellEnd"/>
            <w:r w:rsidRPr="00E76AFB">
              <w:rPr>
                <w:lang w:val="uk-UA"/>
              </w:rPr>
              <w:t>» (</w:t>
            </w:r>
            <w:proofErr w:type="spellStart"/>
            <w:r w:rsidRPr="00E76AFB">
              <w:rPr>
                <w:lang w:val="uk-UA"/>
              </w:rPr>
              <w:t>PortableDocumentFormat</w:t>
            </w:r>
            <w:proofErr w:type="spellEnd"/>
            <w:r w:rsidRPr="00E76AFB">
              <w:rPr>
                <w:lang w:val="uk-UA"/>
              </w:rPr>
              <w:t>)».</w:t>
            </w:r>
          </w:p>
        </w:tc>
      </w:tr>
      <w:tr w:rsidR="008850FB" w:rsidRPr="00E76AFB" w14:paraId="2607BCE4" w14:textId="77777777" w:rsidTr="22322E05">
        <w:trPr>
          <w:trHeight w:val="20"/>
          <w:tblCellSpacing w:w="11" w:type="dxa"/>
        </w:trPr>
        <w:tc>
          <w:tcPr>
            <w:tcW w:w="817" w:type="dxa"/>
          </w:tcPr>
          <w:p w14:paraId="41BD3FC6" w14:textId="77777777" w:rsidR="008850FB" w:rsidRPr="00E76AFB" w:rsidRDefault="008850FB" w:rsidP="00E76AFB">
            <w:pPr>
              <w:ind w:firstLine="2"/>
              <w:contextualSpacing/>
              <w:jc w:val="center"/>
              <w:rPr>
                <w:b/>
                <w:snapToGrid w:val="0"/>
                <w:color w:val="auto"/>
                <w:szCs w:val="24"/>
                <w:lang w:val="uk-UA"/>
              </w:rPr>
            </w:pPr>
            <w:r w:rsidRPr="00E76AFB">
              <w:rPr>
                <w:b/>
                <w:snapToGrid w:val="0"/>
                <w:color w:val="auto"/>
                <w:szCs w:val="24"/>
                <w:lang w:val="uk-UA"/>
              </w:rPr>
              <w:lastRenderedPageBreak/>
              <w:t>2.</w:t>
            </w:r>
          </w:p>
        </w:tc>
        <w:tc>
          <w:tcPr>
            <w:tcW w:w="2954" w:type="dxa"/>
            <w:noWrap/>
          </w:tcPr>
          <w:p w14:paraId="3C40F148" w14:textId="77777777" w:rsidR="008850FB" w:rsidRPr="00E76AFB" w:rsidRDefault="008850FB" w:rsidP="00E76AFB">
            <w:pPr>
              <w:ind w:firstLine="2"/>
              <w:contextualSpacing/>
              <w:rPr>
                <w:b/>
                <w:snapToGrid w:val="0"/>
                <w:color w:val="auto"/>
                <w:szCs w:val="24"/>
                <w:lang w:val="uk-UA"/>
              </w:rPr>
            </w:pPr>
            <w:r w:rsidRPr="00E76AFB">
              <w:rPr>
                <w:b/>
                <w:snapToGrid w:val="0"/>
                <w:color w:val="auto"/>
                <w:szCs w:val="24"/>
                <w:lang w:val="uk-UA" w:eastAsia="uk-UA"/>
              </w:rPr>
              <w:t>Відхилення пропозицій</w:t>
            </w:r>
          </w:p>
        </w:tc>
        <w:tc>
          <w:tcPr>
            <w:tcW w:w="6772" w:type="dxa"/>
            <w:noWrap/>
          </w:tcPr>
          <w:p w14:paraId="58B22732" w14:textId="77777777" w:rsidR="008850FB" w:rsidRPr="00E76AFB" w:rsidRDefault="008850FB" w:rsidP="00E76AFB">
            <w:pPr>
              <w:pStyle w:val="af4"/>
              <w:tabs>
                <w:tab w:val="left" w:pos="575"/>
              </w:tabs>
              <w:spacing w:beforeAutospacing="0" w:afterAutospacing="0"/>
              <w:ind w:firstLine="292"/>
              <w:contextualSpacing/>
              <w:jc w:val="both"/>
              <w:rPr>
                <w:color w:val="auto"/>
                <w:lang w:val="uk-UA" w:eastAsia="uk-UA"/>
              </w:rPr>
            </w:pPr>
            <w:r w:rsidRPr="00E76AFB">
              <w:rPr>
                <w:color w:val="auto"/>
                <w:lang w:val="uk-UA" w:eastAsia="uk-UA"/>
              </w:rPr>
              <w:t>Замовник відхиляє пропозицію в разі, якщо:</w:t>
            </w:r>
          </w:p>
          <w:p w14:paraId="45967CB6" w14:textId="77777777" w:rsidR="008850FB" w:rsidRPr="00E76AFB" w:rsidRDefault="008850FB" w:rsidP="00E76AFB">
            <w:pPr>
              <w:pStyle w:val="af4"/>
              <w:numPr>
                <w:ilvl w:val="0"/>
                <w:numId w:val="13"/>
              </w:numPr>
              <w:tabs>
                <w:tab w:val="left" w:pos="575"/>
              </w:tabs>
              <w:spacing w:beforeAutospacing="0" w:afterAutospacing="0"/>
              <w:ind w:left="0" w:firstLine="292"/>
              <w:contextualSpacing/>
              <w:jc w:val="both"/>
              <w:rPr>
                <w:color w:val="auto"/>
                <w:lang w:val="uk-UA" w:eastAsia="uk-UA"/>
              </w:rPr>
            </w:pPr>
            <w:bookmarkStart w:id="14" w:name="_Hlk39659943"/>
            <w:r w:rsidRPr="00E76AFB">
              <w:rPr>
                <w:color w:val="auto"/>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bookmarkEnd w:id="14"/>
            <w:r w:rsidRPr="00E76AFB">
              <w:rPr>
                <w:color w:val="auto"/>
                <w:lang w:val="uk-UA" w:eastAsia="uk-UA"/>
              </w:rPr>
              <w:t>;</w:t>
            </w:r>
          </w:p>
          <w:p w14:paraId="393B19E6" w14:textId="77777777" w:rsidR="008850FB" w:rsidRPr="00E76AFB" w:rsidRDefault="008850FB" w:rsidP="00E76AFB">
            <w:pPr>
              <w:pStyle w:val="af4"/>
              <w:numPr>
                <w:ilvl w:val="0"/>
                <w:numId w:val="13"/>
              </w:numPr>
              <w:tabs>
                <w:tab w:val="left" w:pos="575"/>
              </w:tabs>
              <w:spacing w:beforeAutospacing="0" w:afterAutospacing="0"/>
              <w:ind w:left="0" w:firstLine="292"/>
              <w:contextualSpacing/>
              <w:jc w:val="both"/>
              <w:rPr>
                <w:color w:val="auto"/>
                <w:lang w:val="uk-UA" w:eastAsia="uk-UA"/>
              </w:rPr>
            </w:pPr>
            <w:r w:rsidRPr="00E76AFB">
              <w:rPr>
                <w:color w:val="auto"/>
                <w:lang w:val="uk-UA" w:eastAsia="uk-UA"/>
              </w:rPr>
              <w:t>учасник не надав забезпечення пропозиції, якщо таке забезпечення вимагалось замовником;</w:t>
            </w:r>
          </w:p>
          <w:p w14:paraId="2B5D66D8" w14:textId="77777777" w:rsidR="008850FB" w:rsidRPr="00E76AFB" w:rsidRDefault="008850FB" w:rsidP="00E76AFB">
            <w:pPr>
              <w:pStyle w:val="af4"/>
              <w:numPr>
                <w:ilvl w:val="0"/>
                <w:numId w:val="13"/>
              </w:numPr>
              <w:tabs>
                <w:tab w:val="left" w:pos="575"/>
              </w:tabs>
              <w:spacing w:beforeAutospacing="0" w:afterAutospacing="0"/>
              <w:ind w:left="0" w:firstLine="292"/>
              <w:contextualSpacing/>
              <w:jc w:val="both"/>
              <w:rPr>
                <w:color w:val="auto"/>
                <w:lang w:val="uk-UA" w:eastAsia="uk-UA"/>
              </w:rPr>
            </w:pPr>
            <w:r w:rsidRPr="00E76AFB">
              <w:rPr>
                <w:color w:val="auto"/>
                <w:lang w:val="uk-UA" w:eastAsia="uk-UA"/>
              </w:rPr>
              <w:t>учасник, який визначений переможцем спрощеної закупівлі, відмовився від укладання договору про закупівлю;</w:t>
            </w:r>
          </w:p>
          <w:p w14:paraId="52B5BE9D" w14:textId="393F4197" w:rsidR="008850FB" w:rsidRPr="00E76AFB" w:rsidRDefault="008850FB" w:rsidP="00E76AFB">
            <w:pPr>
              <w:pStyle w:val="af4"/>
              <w:numPr>
                <w:ilvl w:val="0"/>
                <w:numId w:val="13"/>
              </w:numPr>
              <w:tabs>
                <w:tab w:val="left" w:pos="297"/>
                <w:tab w:val="left" w:pos="575"/>
              </w:tabs>
              <w:spacing w:beforeAutospacing="0" w:afterAutospacing="0"/>
              <w:ind w:left="-19" w:firstLine="292"/>
              <w:contextualSpacing/>
              <w:jc w:val="both"/>
              <w:rPr>
                <w:color w:val="auto"/>
                <w:lang w:val="uk-UA" w:eastAsia="uk-UA"/>
              </w:rPr>
            </w:pPr>
            <w:r w:rsidRPr="00E76AFB">
              <w:rPr>
                <w:color w:val="auto"/>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76AFB">
              <w:rPr>
                <w:color w:val="auto"/>
                <w:lang w:val="uk-UA" w:eastAsia="uk-UA"/>
              </w:rPr>
              <w:t>неукладання</w:t>
            </w:r>
            <w:proofErr w:type="spellEnd"/>
            <w:r w:rsidRPr="00E76AFB">
              <w:rPr>
                <w:color w:val="auto"/>
                <w:lang w:val="uk-UA" w:eastAsia="uk-UA"/>
              </w:rPr>
              <w:t xml:space="preserve"> договору з боку учасника) більше двох разів із замовником, який проводить таку спрощену закупівлю.</w:t>
            </w:r>
          </w:p>
        </w:tc>
      </w:tr>
      <w:tr w:rsidR="008850FB" w:rsidRPr="00E76AFB" w14:paraId="0D62531C" w14:textId="77777777" w:rsidTr="22322E05">
        <w:trPr>
          <w:trHeight w:val="20"/>
          <w:tblCellSpacing w:w="11" w:type="dxa"/>
        </w:trPr>
        <w:tc>
          <w:tcPr>
            <w:tcW w:w="817" w:type="dxa"/>
          </w:tcPr>
          <w:p w14:paraId="41B07F09" w14:textId="77777777" w:rsidR="008850FB" w:rsidRPr="00E76AFB" w:rsidRDefault="008850FB" w:rsidP="00E76AFB">
            <w:pPr>
              <w:ind w:firstLine="2"/>
              <w:contextualSpacing/>
              <w:jc w:val="center"/>
              <w:rPr>
                <w:b/>
                <w:snapToGrid w:val="0"/>
                <w:color w:val="auto"/>
                <w:szCs w:val="24"/>
                <w:lang w:val="uk-UA"/>
              </w:rPr>
            </w:pPr>
            <w:r w:rsidRPr="00E76AFB">
              <w:rPr>
                <w:b/>
                <w:snapToGrid w:val="0"/>
                <w:color w:val="auto"/>
                <w:szCs w:val="24"/>
                <w:lang w:val="uk-UA"/>
              </w:rPr>
              <w:t>3.</w:t>
            </w:r>
          </w:p>
        </w:tc>
        <w:tc>
          <w:tcPr>
            <w:tcW w:w="2954" w:type="dxa"/>
            <w:noWrap/>
          </w:tcPr>
          <w:p w14:paraId="42956D08" w14:textId="77777777" w:rsidR="008850FB" w:rsidRPr="00E76AFB" w:rsidRDefault="008850FB" w:rsidP="00E76AFB">
            <w:pPr>
              <w:ind w:firstLine="2"/>
              <w:contextualSpacing/>
              <w:rPr>
                <w:b/>
                <w:snapToGrid w:val="0"/>
                <w:color w:val="auto"/>
                <w:szCs w:val="24"/>
                <w:lang w:val="uk-UA"/>
              </w:rPr>
            </w:pPr>
            <w:r w:rsidRPr="00E76AFB">
              <w:rPr>
                <w:b/>
                <w:snapToGrid w:val="0"/>
                <w:color w:val="auto"/>
                <w:szCs w:val="24"/>
                <w:lang w:val="uk-UA" w:eastAsia="uk-UA"/>
              </w:rPr>
              <w:t>Інша інформація</w:t>
            </w:r>
          </w:p>
        </w:tc>
        <w:tc>
          <w:tcPr>
            <w:tcW w:w="6772" w:type="dxa"/>
            <w:noWrap/>
          </w:tcPr>
          <w:p w14:paraId="5C0804CA" w14:textId="77777777" w:rsidR="008850FB" w:rsidRPr="00E76AFB" w:rsidRDefault="008850FB" w:rsidP="00E76AFB">
            <w:pPr>
              <w:ind w:left="17" w:firstLine="281"/>
              <w:contextualSpacing/>
              <w:jc w:val="both"/>
              <w:rPr>
                <w:color w:val="auto"/>
                <w:szCs w:val="24"/>
                <w:lang w:val="uk-UA"/>
              </w:rPr>
            </w:pPr>
            <w:r w:rsidRPr="00E76AFB">
              <w:rPr>
                <w:color w:val="auto"/>
                <w:szCs w:val="24"/>
                <w:lang w:val="uk-UA"/>
              </w:rPr>
              <w:t>Замовник здійснює спрощену закупівлю з урахуванням вимог Закону України «Про санкції». У разі якщо до учасника застосовуються санкції в розумінні Закону України "Про Санкції", пропозиція такого учасника буде відхилена, як така що не відповідає умовам оголошення.</w:t>
            </w:r>
          </w:p>
          <w:p w14:paraId="3AAC965F" w14:textId="77777777" w:rsidR="008850FB" w:rsidRPr="00E76AFB" w:rsidRDefault="008850FB" w:rsidP="00E76AFB">
            <w:pPr>
              <w:ind w:left="17" w:firstLine="281"/>
              <w:contextualSpacing/>
              <w:jc w:val="both"/>
              <w:rPr>
                <w:snapToGrid w:val="0"/>
                <w:color w:val="auto"/>
                <w:szCs w:val="24"/>
                <w:lang w:val="uk-UA"/>
              </w:rPr>
            </w:pPr>
            <w:r w:rsidRPr="00E76AFB">
              <w:rPr>
                <w:snapToGrid w:val="0"/>
                <w:color w:val="auto"/>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14:paraId="0A117DF3" w14:textId="77777777" w:rsidR="008850FB" w:rsidRPr="00E76AFB" w:rsidRDefault="008850FB" w:rsidP="00E76AFB">
            <w:pPr>
              <w:ind w:left="17" w:firstLine="281"/>
              <w:contextualSpacing/>
              <w:jc w:val="both"/>
              <w:rPr>
                <w:snapToGrid w:val="0"/>
                <w:color w:val="auto"/>
                <w:szCs w:val="24"/>
                <w:lang w:val="uk-UA"/>
              </w:rPr>
            </w:pPr>
            <w:r w:rsidRPr="00E76AFB">
              <w:rPr>
                <w:snapToGrid w:val="0"/>
                <w:color w:val="auto"/>
                <w:szCs w:val="24"/>
                <w:lang w:val="uk-UA"/>
              </w:rPr>
              <w:lastRenderedPageBreak/>
              <w:t>Витрати учасника, пов’язані з підготовкою та поданням пропозиції не відшкодовуються (в тому числі і у разі відміни закупівлі).</w:t>
            </w:r>
          </w:p>
          <w:p w14:paraId="4A740FBE" w14:textId="799936D9" w:rsidR="008850FB" w:rsidRPr="00E76AFB" w:rsidRDefault="008850FB" w:rsidP="00E76AFB">
            <w:pPr>
              <w:ind w:left="-19"/>
              <w:contextualSpacing/>
              <w:jc w:val="both"/>
              <w:rPr>
                <w:snapToGrid w:val="0"/>
                <w:color w:val="auto"/>
                <w:szCs w:val="24"/>
                <w:lang w:val="uk-UA"/>
              </w:rPr>
            </w:pPr>
            <w:r w:rsidRPr="00E76AFB">
              <w:rPr>
                <w:snapToGrid w:val="0"/>
                <w:color w:val="auto"/>
                <w:szCs w:val="24"/>
                <w:lang w:val="uk-UA"/>
              </w:rPr>
              <w:t xml:space="preserve">     Відповідальність за достовірність наданої інформації в своїй пропозиції несе учасник.</w:t>
            </w:r>
          </w:p>
        </w:tc>
      </w:tr>
      <w:tr w:rsidR="008850FB" w:rsidRPr="00E76AFB" w14:paraId="478E7F21" w14:textId="77777777" w:rsidTr="22322E05">
        <w:trPr>
          <w:trHeight w:val="20"/>
          <w:tblCellSpacing w:w="11" w:type="dxa"/>
        </w:trPr>
        <w:tc>
          <w:tcPr>
            <w:tcW w:w="10587" w:type="dxa"/>
            <w:gridSpan w:val="3"/>
          </w:tcPr>
          <w:p w14:paraId="7A80818D" w14:textId="4517D949" w:rsidR="008850FB" w:rsidRPr="00E76AFB" w:rsidRDefault="008850FB" w:rsidP="00E76AFB">
            <w:pPr>
              <w:widowControl w:val="0"/>
              <w:ind w:left="17"/>
              <w:contextualSpacing/>
              <w:jc w:val="center"/>
              <w:rPr>
                <w:b/>
                <w:snapToGrid w:val="0"/>
                <w:color w:val="auto"/>
                <w:szCs w:val="24"/>
                <w:lang w:val="uk-UA"/>
              </w:rPr>
            </w:pPr>
            <w:r w:rsidRPr="00E76AFB">
              <w:rPr>
                <w:b/>
                <w:bCs/>
                <w:snapToGrid w:val="0"/>
                <w:color w:val="auto"/>
                <w:szCs w:val="24"/>
                <w:lang w:val="uk-UA"/>
              </w:rPr>
              <w:lastRenderedPageBreak/>
              <w:t xml:space="preserve">Розділ </w:t>
            </w:r>
            <w:r w:rsidR="00A6587D">
              <w:rPr>
                <w:b/>
                <w:bCs/>
                <w:snapToGrid w:val="0"/>
                <w:color w:val="auto"/>
                <w:szCs w:val="24"/>
                <w:lang w:val="en-US"/>
              </w:rPr>
              <w:t>III</w:t>
            </w:r>
            <w:r w:rsidRPr="00E76AFB">
              <w:rPr>
                <w:b/>
                <w:bCs/>
                <w:snapToGrid w:val="0"/>
                <w:color w:val="auto"/>
                <w:szCs w:val="24"/>
                <w:lang w:val="uk-UA"/>
              </w:rPr>
              <w:t xml:space="preserve">. </w:t>
            </w:r>
            <w:r w:rsidRPr="00E76AFB">
              <w:rPr>
                <w:b/>
                <w:snapToGrid w:val="0"/>
                <w:color w:val="auto"/>
                <w:szCs w:val="24"/>
                <w:lang w:val="uk-UA" w:eastAsia="uk-UA"/>
              </w:rPr>
              <w:t>Результати закупівлі та укладання договору про закупівлю</w:t>
            </w:r>
          </w:p>
        </w:tc>
      </w:tr>
      <w:tr w:rsidR="008850FB" w:rsidRPr="00E76AFB" w14:paraId="6F01E6EE" w14:textId="77777777" w:rsidTr="22322E05">
        <w:trPr>
          <w:trHeight w:val="20"/>
          <w:tblCellSpacing w:w="11" w:type="dxa"/>
        </w:trPr>
        <w:tc>
          <w:tcPr>
            <w:tcW w:w="817" w:type="dxa"/>
          </w:tcPr>
          <w:p w14:paraId="11361BD6" w14:textId="77777777" w:rsidR="008850FB" w:rsidRPr="00E76AFB" w:rsidRDefault="008850FB" w:rsidP="00E76AFB">
            <w:pPr>
              <w:contextualSpacing/>
              <w:jc w:val="center"/>
              <w:rPr>
                <w:b/>
                <w:snapToGrid w:val="0"/>
                <w:color w:val="auto"/>
                <w:szCs w:val="24"/>
                <w:lang w:val="uk-UA"/>
              </w:rPr>
            </w:pPr>
            <w:r w:rsidRPr="00E76AFB">
              <w:rPr>
                <w:b/>
                <w:snapToGrid w:val="0"/>
                <w:color w:val="auto"/>
                <w:szCs w:val="24"/>
                <w:lang w:val="uk-UA"/>
              </w:rPr>
              <w:t>1.</w:t>
            </w:r>
          </w:p>
        </w:tc>
        <w:tc>
          <w:tcPr>
            <w:tcW w:w="2954" w:type="dxa"/>
            <w:noWrap/>
          </w:tcPr>
          <w:p w14:paraId="522B8A8B" w14:textId="77777777" w:rsidR="008850FB" w:rsidRPr="00E76AFB" w:rsidRDefault="008850FB" w:rsidP="00E76AFB">
            <w:pPr>
              <w:contextualSpacing/>
              <w:rPr>
                <w:b/>
                <w:snapToGrid w:val="0"/>
                <w:color w:val="auto"/>
                <w:szCs w:val="24"/>
                <w:lang w:val="uk-UA"/>
              </w:rPr>
            </w:pPr>
            <w:r w:rsidRPr="00E76AFB">
              <w:rPr>
                <w:b/>
                <w:snapToGrid w:val="0"/>
                <w:color w:val="auto"/>
                <w:szCs w:val="24"/>
                <w:lang w:val="uk-UA" w:eastAsia="uk-UA"/>
              </w:rPr>
              <w:t>Відміна замовником спрощеної закупівлі</w:t>
            </w:r>
          </w:p>
        </w:tc>
        <w:tc>
          <w:tcPr>
            <w:tcW w:w="6772" w:type="dxa"/>
            <w:noWrap/>
          </w:tcPr>
          <w:p w14:paraId="0955B218" w14:textId="77777777" w:rsidR="008850FB" w:rsidRPr="00E76AFB" w:rsidRDefault="008850FB" w:rsidP="00E76AFB">
            <w:pPr>
              <w:pStyle w:val="af4"/>
              <w:tabs>
                <w:tab w:val="left" w:pos="575"/>
              </w:tabs>
              <w:spacing w:beforeAutospacing="0" w:afterAutospacing="0"/>
              <w:ind w:firstLine="298"/>
              <w:contextualSpacing/>
              <w:jc w:val="both"/>
              <w:rPr>
                <w:color w:val="auto"/>
                <w:lang w:val="uk-UA" w:eastAsia="uk-UA"/>
              </w:rPr>
            </w:pPr>
            <w:r w:rsidRPr="00E76AFB">
              <w:rPr>
                <w:color w:val="auto"/>
                <w:lang w:val="uk-UA" w:eastAsia="uk-UA"/>
              </w:rPr>
              <w:t>Замовник відміняє спрощену закупівлю в разі:</w:t>
            </w:r>
          </w:p>
          <w:p w14:paraId="379E027C" w14:textId="77777777" w:rsidR="008850FB" w:rsidRPr="00E76AFB" w:rsidRDefault="008850FB" w:rsidP="00E76AFB">
            <w:pPr>
              <w:pStyle w:val="af4"/>
              <w:numPr>
                <w:ilvl w:val="0"/>
                <w:numId w:val="12"/>
              </w:numPr>
              <w:tabs>
                <w:tab w:val="left" w:pos="575"/>
              </w:tabs>
              <w:spacing w:beforeAutospacing="0" w:afterAutospacing="0"/>
              <w:ind w:left="0" w:firstLine="298"/>
              <w:contextualSpacing/>
              <w:jc w:val="both"/>
              <w:rPr>
                <w:color w:val="auto"/>
                <w:lang w:val="uk-UA" w:eastAsia="uk-UA"/>
              </w:rPr>
            </w:pPr>
            <w:r w:rsidRPr="00E76AFB">
              <w:rPr>
                <w:color w:val="auto"/>
                <w:lang w:val="uk-UA" w:eastAsia="uk-UA"/>
              </w:rPr>
              <w:t>відсутності подальшої потреби в закупівлі товарів, робіт і послуг;</w:t>
            </w:r>
          </w:p>
          <w:p w14:paraId="43D218A0" w14:textId="77777777" w:rsidR="008850FB" w:rsidRPr="00E76AFB" w:rsidRDefault="008850FB" w:rsidP="00E76AFB">
            <w:pPr>
              <w:pStyle w:val="af4"/>
              <w:numPr>
                <w:ilvl w:val="0"/>
                <w:numId w:val="12"/>
              </w:numPr>
              <w:tabs>
                <w:tab w:val="left" w:pos="575"/>
              </w:tabs>
              <w:spacing w:beforeAutospacing="0" w:afterAutospacing="0"/>
              <w:ind w:left="0" w:firstLine="298"/>
              <w:contextualSpacing/>
              <w:jc w:val="both"/>
              <w:rPr>
                <w:color w:val="auto"/>
                <w:lang w:val="uk-UA" w:eastAsia="uk-UA"/>
              </w:rPr>
            </w:pPr>
            <w:r w:rsidRPr="00E76AFB">
              <w:rPr>
                <w:color w:val="auto"/>
                <w:lang w:val="uk-UA" w:eastAsia="uk-UA"/>
              </w:rPr>
              <w:t xml:space="preserve">неможливості усунення порушень, що виникли через виявленні порушення законодавства з питань публічних </w:t>
            </w:r>
            <w:proofErr w:type="spellStart"/>
            <w:r w:rsidRPr="00E76AFB">
              <w:rPr>
                <w:color w:val="auto"/>
                <w:lang w:val="uk-UA" w:eastAsia="uk-UA"/>
              </w:rPr>
              <w:t>закупівель</w:t>
            </w:r>
            <w:proofErr w:type="spellEnd"/>
            <w:r w:rsidRPr="00E76AFB">
              <w:rPr>
                <w:color w:val="auto"/>
                <w:lang w:val="uk-UA" w:eastAsia="uk-UA"/>
              </w:rPr>
              <w:t>;</w:t>
            </w:r>
          </w:p>
          <w:p w14:paraId="6E079A33" w14:textId="77777777" w:rsidR="008850FB" w:rsidRPr="00E76AFB" w:rsidRDefault="008850FB" w:rsidP="00E76AFB">
            <w:pPr>
              <w:pStyle w:val="af4"/>
              <w:numPr>
                <w:ilvl w:val="0"/>
                <w:numId w:val="12"/>
              </w:numPr>
              <w:tabs>
                <w:tab w:val="left" w:pos="575"/>
              </w:tabs>
              <w:spacing w:beforeAutospacing="0" w:afterAutospacing="0"/>
              <w:ind w:left="0" w:firstLine="298"/>
              <w:contextualSpacing/>
              <w:jc w:val="both"/>
              <w:rPr>
                <w:color w:val="auto"/>
                <w:lang w:val="uk-UA" w:eastAsia="uk-UA"/>
              </w:rPr>
            </w:pPr>
            <w:r w:rsidRPr="00E76AFB">
              <w:rPr>
                <w:color w:val="auto"/>
                <w:lang w:val="uk-UA" w:eastAsia="uk-UA"/>
              </w:rPr>
              <w:t>скорочення видатків на здійснення закупівлі товарів, робіт і послуг.</w:t>
            </w:r>
          </w:p>
          <w:p w14:paraId="5585FFD7" w14:textId="34B37BD5" w:rsidR="008850FB" w:rsidRPr="00E76AFB" w:rsidRDefault="008850FB" w:rsidP="00E76AFB">
            <w:pPr>
              <w:pStyle w:val="af4"/>
              <w:tabs>
                <w:tab w:val="left" w:pos="291"/>
                <w:tab w:val="left" w:pos="575"/>
              </w:tabs>
              <w:spacing w:beforeAutospacing="0" w:afterAutospacing="0"/>
              <w:ind w:firstLine="298"/>
              <w:contextualSpacing/>
              <w:jc w:val="both"/>
              <w:rPr>
                <w:color w:val="auto"/>
                <w:lang w:val="uk-UA" w:eastAsia="uk-UA"/>
              </w:rPr>
            </w:pPr>
            <w:r w:rsidRPr="00E76AFB">
              <w:rPr>
                <w:color w:val="auto"/>
                <w:lang w:val="uk-UA" w:eastAsia="uk-UA"/>
              </w:rPr>
              <w:t>Спрощена закупівля може бути відмінена частково (за лотом).</w:t>
            </w:r>
          </w:p>
        </w:tc>
      </w:tr>
      <w:tr w:rsidR="008850FB" w:rsidRPr="00B068C2" w14:paraId="22F1FEFB" w14:textId="77777777" w:rsidTr="22322E05">
        <w:trPr>
          <w:trHeight w:val="20"/>
          <w:tblCellSpacing w:w="11" w:type="dxa"/>
        </w:trPr>
        <w:tc>
          <w:tcPr>
            <w:tcW w:w="817" w:type="dxa"/>
          </w:tcPr>
          <w:p w14:paraId="01BF37A6" w14:textId="77777777" w:rsidR="008850FB" w:rsidRPr="00E76AFB" w:rsidRDefault="008850FB" w:rsidP="00E76AFB">
            <w:pPr>
              <w:ind w:firstLine="2"/>
              <w:contextualSpacing/>
              <w:jc w:val="center"/>
              <w:rPr>
                <w:b/>
                <w:snapToGrid w:val="0"/>
                <w:color w:val="auto"/>
                <w:szCs w:val="24"/>
                <w:lang w:val="uk-UA"/>
              </w:rPr>
            </w:pPr>
            <w:r w:rsidRPr="00E76AFB">
              <w:rPr>
                <w:b/>
                <w:snapToGrid w:val="0"/>
                <w:color w:val="auto"/>
                <w:szCs w:val="24"/>
                <w:lang w:val="uk-UA"/>
              </w:rPr>
              <w:t>2.</w:t>
            </w:r>
          </w:p>
        </w:tc>
        <w:tc>
          <w:tcPr>
            <w:tcW w:w="2954" w:type="dxa"/>
            <w:noWrap/>
          </w:tcPr>
          <w:p w14:paraId="3E372BAD" w14:textId="102ABE5F" w:rsidR="008850FB" w:rsidRPr="00E76AFB" w:rsidRDefault="008850FB" w:rsidP="00E76AFB">
            <w:pPr>
              <w:ind w:firstLine="2"/>
              <w:contextualSpacing/>
              <w:rPr>
                <w:b/>
                <w:snapToGrid w:val="0"/>
                <w:color w:val="auto"/>
                <w:szCs w:val="24"/>
                <w:lang w:val="uk-UA" w:eastAsia="en-US"/>
              </w:rPr>
            </w:pPr>
            <w:r w:rsidRPr="00E76AFB">
              <w:rPr>
                <w:b/>
                <w:snapToGrid w:val="0"/>
                <w:color w:val="auto"/>
                <w:szCs w:val="24"/>
                <w:lang w:val="uk-UA" w:eastAsia="uk-UA"/>
              </w:rPr>
              <w:t>Строк укладання договору про закупівлю</w:t>
            </w:r>
          </w:p>
        </w:tc>
        <w:tc>
          <w:tcPr>
            <w:tcW w:w="6772" w:type="dxa"/>
            <w:noWrap/>
          </w:tcPr>
          <w:p w14:paraId="0BA6AE2E" w14:textId="47664DDF" w:rsidR="008850FB" w:rsidRPr="00C0604F" w:rsidRDefault="000C408D" w:rsidP="00C0604F">
            <w:pPr>
              <w:pStyle w:val="aa"/>
              <w:ind w:firstLine="298"/>
              <w:contextualSpacing/>
              <w:rPr>
                <w:strike/>
                <w:color w:val="auto"/>
                <w:szCs w:val="24"/>
                <w:lang w:val="uk-UA"/>
              </w:rPr>
            </w:pPr>
            <w:r w:rsidRPr="00C60215">
              <w:rPr>
                <w:color w:val="auto"/>
                <w:szCs w:val="24"/>
                <w:lang w:val="uk-UA"/>
              </w:rPr>
              <w:t xml:space="preserve">Договір про закупівлю укладається між замовником і переможцем спрощеної закупівлі </w:t>
            </w:r>
            <w:r w:rsidRPr="00C60215">
              <w:rPr>
                <w:szCs w:val="24"/>
                <w:lang w:val="uk-UA" w:eastAsia="uk-UA"/>
              </w:rPr>
              <w:t xml:space="preserve">не раніше ніж на наступний день після оприлюднення повідомлення про намір укласти </w:t>
            </w:r>
            <w:r w:rsidRPr="00C0604F">
              <w:rPr>
                <w:szCs w:val="24"/>
                <w:lang w:val="uk-UA" w:eastAsia="uk-UA"/>
              </w:rPr>
              <w:t>договір про закупівлю, але не пізніше ніж через 20 днів.</w:t>
            </w:r>
          </w:p>
        </w:tc>
      </w:tr>
      <w:tr w:rsidR="008850FB" w:rsidRPr="00E76AFB" w14:paraId="355EEF7C" w14:textId="77777777" w:rsidTr="22322E05">
        <w:trPr>
          <w:trHeight w:val="20"/>
          <w:tblCellSpacing w:w="11" w:type="dxa"/>
        </w:trPr>
        <w:tc>
          <w:tcPr>
            <w:tcW w:w="817" w:type="dxa"/>
          </w:tcPr>
          <w:p w14:paraId="407EEA5D" w14:textId="77777777" w:rsidR="008850FB" w:rsidRPr="00E76AFB" w:rsidRDefault="008850FB" w:rsidP="00E76AFB">
            <w:pPr>
              <w:ind w:firstLine="2"/>
              <w:contextualSpacing/>
              <w:jc w:val="center"/>
              <w:rPr>
                <w:b/>
                <w:snapToGrid w:val="0"/>
                <w:color w:val="auto"/>
                <w:szCs w:val="24"/>
                <w:lang w:val="uk-UA"/>
              </w:rPr>
            </w:pPr>
            <w:r w:rsidRPr="00E76AFB">
              <w:rPr>
                <w:b/>
                <w:snapToGrid w:val="0"/>
                <w:color w:val="auto"/>
                <w:szCs w:val="24"/>
                <w:lang w:val="uk-UA"/>
              </w:rPr>
              <w:t>3.</w:t>
            </w:r>
          </w:p>
        </w:tc>
        <w:tc>
          <w:tcPr>
            <w:tcW w:w="2954" w:type="dxa"/>
            <w:noWrap/>
          </w:tcPr>
          <w:p w14:paraId="4738FC0E" w14:textId="6A44E5F7" w:rsidR="008850FB" w:rsidRPr="00E76AFB" w:rsidRDefault="008850FB" w:rsidP="00E76AFB">
            <w:pPr>
              <w:ind w:firstLine="2"/>
              <w:contextualSpacing/>
              <w:rPr>
                <w:b/>
                <w:snapToGrid w:val="0"/>
                <w:color w:val="auto"/>
                <w:szCs w:val="24"/>
                <w:lang w:val="uk-UA" w:eastAsia="uk-UA"/>
              </w:rPr>
            </w:pPr>
            <w:proofErr w:type="spellStart"/>
            <w:r w:rsidRPr="00E76AFB">
              <w:rPr>
                <w:b/>
                <w:snapToGrid w:val="0"/>
                <w:color w:val="auto"/>
                <w:szCs w:val="24"/>
                <w:lang w:val="uk-UA" w:eastAsia="uk-UA"/>
              </w:rPr>
              <w:t>Проєкт</w:t>
            </w:r>
            <w:proofErr w:type="spellEnd"/>
            <w:r w:rsidRPr="00E76AFB">
              <w:rPr>
                <w:b/>
                <w:snapToGrid w:val="0"/>
                <w:color w:val="auto"/>
                <w:szCs w:val="24"/>
                <w:lang w:val="uk-UA" w:eastAsia="uk-UA"/>
              </w:rPr>
              <w:t xml:space="preserve"> договору про закупівлю</w:t>
            </w:r>
          </w:p>
        </w:tc>
        <w:tc>
          <w:tcPr>
            <w:tcW w:w="6772" w:type="dxa"/>
            <w:noWrap/>
          </w:tcPr>
          <w:p w14:paraId="0D0ECE58" w14:textId="4007469E" w:rsidR="008850FB" w:rsidRPr="00C0604F" w:rsidRDefault="008850FB" w:rsidP="00C0604F">
            <w:pPr>
              <w:ind w:left="17" w:firstLine="281"/>
              <w:contextualSpacing/>
              <w:jc w:val="both"/>
              <w:rPr>
                <w:snapToGrid w:val="0"/>
                <w:color w:val="auto"/>
                <w:szCs w:val="24"/>
                <w:lang w:val="uk-UA" w:eastAsia="uk-UA"/>
              </w:rPr>
            </w:pPr>
            <w:proofErr w:type="spellStart"/>
            <w:r w:rsidRPr="00C0604F">
              <w:rPr>
                <w:snapToGrid w:val="0"/>
                <w:color w:val="auto"/>
                <w:szCs w:val="24"/>
                <w:lang w:val="uk-UA" w:eastAsia="uk-UA"/>
              </w:rPr>
              <w:t>Проєкт</w:t>
            </w:r>
            <w:proofErr w:type="spellEnd"/>
            <w:r w:rsidRPr="00C0604F">
              <w:rPr>
                <w:snapToGrid w:val="0"/>
                <w:color w:val="auto"/>
                <w:szCs w:val="24"/>
                <w:lang w:val="uk-UA" w:eastAsia="uk-UA"/>
              </w:rPr>
              <w:t xml:space="preserve"> договору про закупівлю (Додаток 4 до </w:t>
            </w:r>
            <w:r w:rsidR="00C57758" w:rsidRPr="00C0604F">
              <w:rPr>
                <w:snapToGrid w:val="0"/>
                <w:color w:val="auto"/>
                <w:szCs w:val="24"/>
                <w:lang w:val="uk-UA" w:eastAsia="uk-UA"/>
              </w:rPr>
              <w:t>О</w:t>
            </w:r>
            <w:r w:rsidRPr="00C0604F">
              <w:rPr>
                <w:snapToGrid w:val="0"/>
                <w:color w:val="auto"/>
                <w:szCs w:val="24"/>
                <w:lang w:val="uk-UA" w:eastAsia="uk-UA"/>
              </w:rPr>
              <w:t>голошення) складено замовником з урахуванням особливостей предмету закупівлі.</w:t>
            </w:r>
          </w:p>
        </w:tc>
      </w:tr>
      <w:tr w:rsidR="008850FB" w:rsidRPr="00E76AFB" w14:paraId="75DAB03A" w14:textId="77777777" w:rsidTr="22322E05">
        <w:trPr>
          <w:trHeight w:val="20"/>
          <w:tblCellSpacing w:w="11" w:type="dxa"/>
        </w:trPr>
        <w:tc>
          <w:tcPr>
            <w:tcW w:w="817" w:type="dxa"/>
          </w:tcPr>
          <w:p w14:paraId="3127FDAC" w14:textId="64900208" w:rsidR="008850FB" w:rsidRPr="00E76AFB" w:rsidRDefault="00A6587D" w:rsidP="00E76AFB">
            <w:pPr>
              <w:ind w:firstLine="2"/>
              <w:contextualSpacing/>
              <w:jc w:val="center"/>
              <w:rPr>
                <w:b/>
                <w:snapToGrid w:val="0"/>
                <w:color w:val="auto"/>
                <w:szCs w:val="24"/>
                <w:lang w:val="uk-UA"/>
              </w:rPr>
            </w:pPr>
            <w:r>
              <w:rPr>
                <w:b/>
                <w:snapToGrid w:val="0"/>
                <w:color w:val="auto"/>
                <w:szCs w:val="24"/>
                <w:lang w:val="en-US"/>
              </w:rPr>
              <w:t>4</w:t>
            </w:r>
            <w:r w:rsidR="008850FB" w:rsidRPr="00E76AFB">
              <w:rPr>
                <w:b/>
                <w:snapToGrid w:val="0"/>
                <w:color w:val="auto"/>
                <w:szCs w:val="24"/>
                <w:lang w:val="uk-UA"/>
              </w:rPr>
              <w:t>.</w:t>
            </w:r>
          </w:p>
        </w:tc>
        <w:tc>
          <w:tcPr>
            <w:tcW w:w="2954" w:type="dxa"/>
            <w:noWrap/>
          </w:tcPr>
          <w:p w14:paraId="03598AF9" w14:textId="77777777" w:rsidR="008850FB" w:rsidRPr="00E76AFB" w:rsidRDefault="008850FB" w:rsidP="00E76AFB">
            <w:pPr>
              <w:ind w:firstLine="2"/>
              <w:contextualSpacing/>
              <w:rPr>
                <w:b/>
                <w:snapToGrid w:val="0"/>
                <w:color w:val="auto"/>
                <w:szCs w:val="24"/>
                <w:lang w:val="uk-UA" w:eastAsia="uk-UA"/>
              </w:rPr>
            </w:pPr>
            <w:r w:rsidRPr="00E76AFB">
              <w:rPr>
                <w:b/>
                <w:snapToGrid w:val="0"/>
                <w:color w:val="auto"/>
                <w:szCs w:val="24"/>
                <w:lang w:val="uk-UA" w:eastAsia="uk-UA"/>
              </w:rPr>
              <w:t>Дії замовника при відмові переможця спрощеної закупівлі від укладання договору про закупівлю</w:t>
            </w:r>
          </w:p>
        </w:tc>
        <w:tc>
          <w:tcPr>
            <w:tcW w:w="6772" w:type="dxa"/>
            <w:noWrap/>
            <w:vAlign w:val="center"/>
          </w:tcPr>
          <w:p w14:paraId="367A2BF4" w14:textId="1E5C51F4" w:rsidR="008850FB" w:rsidRPr="00E76AFB" w:rsidRDefault="008850FB" w:rsidP="00E76AFB">
            <w:pPr>
              <w:ind w:left="7" w:firstLine="285"/>
              <w:contextualSpacing/>
              <w:jc w:val="both"/>
              <w:rPr>
                <w:snapToGrid w:val="0"/>
                <w:color w:val="auto"/>
                <w:szCs w:val="24"/>
                <w:lang w:val="uk-UA"/>
              </w:rPr>
            </w:pPr>
            <w:r w:rsidRPr="00E76AFB">
              <w:rPr>
                <w:color w:val="auto"/>
                <w:szCs w:val="24"/>
                <w:lang w:val="uk-UA" w:eastAsia="uk-UA"/>
              </w:rPr>
              <w:t xml:space="preserve">У разі відмови переможця спрощеної закупівлі від укладання договору про закупівлю відповідно до вимог оголошення або </w:t>
            </w:r>
            <w:proofErr w:type="spellStart"/>
            <w:r w:rsidRPr="00E76AFB">
              <w:rPr>
                <w:color w:val="auto"/>
                <w:szCs w:val="24"/>
                <w:lang w:val="uk-UA" w:eastAsia="uk-UA"/>
              </w:rPr>
              <w:t>неукладення</w:t>
            </w:r>
            <w:proofErr w:type="spellEnd"/>
            <w:r w:rsidRPr="00E76AFB">
              <w:rPr>
                <w:color w:val="auto"/>
                <w:szCs w:val="24"/>
                <w:lang w:val="uk-UA" w:eastAsia="uk-UA"/>
              </w:rPr>
              <w:t xml:space="preserve"> договору про закупівлю з вини учасника, ненадання замовнику підписаного договору про закупівлю у строк, визначений пункт</w:t>
            </w:r>
            <w:r w:rsidR="00B33350">
              <w:rPr>
                <w:color w:val="auto"/>
                <w:szCs w:val="24"/>
                <w:lang w:val="uk-UA" w:eastAsia="uk-UA"/>
              </w:rPr>
              <w:t>ом</w:t>
            </w:r>
            <w:r w:rsidRPr="00E76AFB">
              <w:rPr>
                <w:color w:val="auto"/>
                <w:szCs w:val="24"/>
                <w:lang w:val="uk-UA" w:eastAsia="uk-UA"/>
              </w:rPr>
              <w:t xml:space="preserve"> </w:t>
            </w:r>
            <w:r w:rsidR="00B33350">
              <w:rPr>
                <w:color w:val="auto"/>
                <w:szCs w:val="24"/>
                <w:lang w:val="uk-UA" w:eastAsia="uk-UA"/>
              </w:rPr>
              <w:t>2</w:t>
            </w:r>
            <w:r w:rsidRPr="00E76AFB">
              <w:rPr>
                <w:color w:val="auto"/>
                <w:szCs w:val="24"/>
                <w:lang w:val="uk-UA" w:eastAsia="uk-UA"/>
              </w:rPr>
              <w:t xml:space="preserve"> Розділу </w:t>
            </w:r>
            <w:r w:rsidR="00A6587D">
              <w:rPr>
                <w:color w:val="auto"/>
                <w:szCs w:val="24"/>
                <w:lang w:val="en-US" w:eastAsia="uk-UA"/>
              </w:rPr>
              <w:t>II</w:t>
            </w:r>
            <w:r w:rsidR="00B33350">
              <w:rPr>
                <w:color w:val="auto"/>
                <w:szCs w:val="24"/>
                <w:lang w:val="uk-UA" w:eastAsia="uk-UA"/>
              </w:rPr>
              <w:t>І</w:t>
            </w:r>
            <w:r w:rsidRPr="00E76AFB">
              <w:rPr>
                <w:color w:val="auto"/>
                <w:szCs w:val="24"/>
                <w:lang w:val="uk-UA" w:eastAsia="uk-UA"/>
              </w:rPr>
              <w:t xml:space="preserve"> цього </w:t>
            </w:r>
            <w:r w:rsidR="007F59C3" w:rsidRPr="00E76AFB">
              <w:rPr>
                <w:color w:val="auto"/>
                <w:szCs w:val="24"/>
                <w:lang w:val="uk-UA" w:eastAsia="uk-UA"/>
              </w:rPr>
              <w:t>О</w:t>
            </w:r>
            <w:r w:rsidRPr="00E76AFB">
              <w:rPr>
                <w:color w:val="auto"/>
                <w:szCs w:val="24"/>
                <w:lang w:val="uk-UA" w:eastAsia="uk-UA"/>
              </w:rPr>
              <w:t>голошення, замовник відхиляє пропозицію такого учасника та визначає переможця серед тих учасників, строк дії пропозиції яких ще не минув.</w:t>
            </w:r>
          </w:p>
        </w:tc>
      </w:tr>
    </w:tbl>
    <w:p w14:paraId="13A1446B" w14:textId="77777777" w:rsidR="00272D7D" w:rsidRPr="00E76AFB" w:rsidRDefault="00E62954" w:rsidP="00E76AFB">
      <w:pPr>
        <w:contextualSpacing/>
        <w:jc w:val="right"/>
        <w:rPr>
          <w:b/>
          <w:bCs/>
          <w:snapToGrid w:val="0"/>
          <w:szCs w:val="24"/>
          <w:lang w:val="uk-UA"/>
        </w:rPr>
      </w:pPr>
      <w:r w:rsidRPr="00E76AFB">
        <w:rPr>
          <w:lang w:val="uk-UA"/>
        </w:rPr>
        <w:br w:type="page"/>
      </w:r>
      <w:r w:rsidRPr="00E76AFB">
        <w:rPr>
          <w:b/>
          <w:bCs/>
          <w:snapToGrid w:val="0"/>
          <w:szCs w:val="24"/>
          <w:lang w:val="uk-UA"/>
        </w:rPr>
        <w:lastRenderedPageBreak/>
        <w:t>Додаток 1</w:t>
      </w:r>
      <w:r w:rsidR="00272D7D" w:rsidRPr="00E76AFB">
        <w:rPr>
          <w:b/>
          <w:bCs/>
          <w:snapToGrid w:val="0"/>
          <w:szCs w:val="24"/>
          <w:lang w:val="uk-UA"/>
        </w:rPr>
        <w:t xml:space="preserve"> </w:t>
      </w:r>
      <w:r w:rsidRPr="00E76AFB">
        <w:rPr>
          <w:b/>
          <w:bCs/>
          <w:snapToGrid w:val="0"/>
          <w:szCs w:val="24"/>
          <w:lang w:val="uk-UA"/>
        </w:rPr>
        <w:t xml:space="preserve">до </w:t>
      </w:r>
      <w:r w:rsidR="00794661" w:rsidRPr="00E76AFB">
        <w:rPr>
          <w:b/>
          <w:bCs/>
          <w:snapToGrid w:val="0"/>
          <w:szCs w:val="24"/>
          <w:lang w:val="uk-UA"/>
        </w:rPr>
        <w:t>оголошення</w:t>
      </w:r>
    </w:p>
    <w:p w14:paraId="13BC5054" w14:textId="77777777" w:rsidR="00E62954" w:rsidRPr="00E76AFB" w:rsidRDefault="00272D7D" w:rsidP="00E76AFB">
      <w:pPr>
        <w:contextualSpacing/>
        <w:jc w:val="right"/>
        <w:rPr>
          <w:b/>
          <w:bCs/>
          <w:szCs w:val="24"/>
          <w:lang w:val="uk-UA"/>
        </w:rPr>
      </w:pPr>
      <w:r w:rsidRPr="00E76AFB">
        <w:rPr>
          <w:b/>
          <w:bCs/>
          <w:snapToGrid w:val="0"/>
          <w:szCs w:val="24"/>
          <w:lang w:val="uk-UA"/>
        </w:rPr>
        <w:t xml:space="preserve">про </w:t>
      </w:r>
      <w:r w:rsidRPr="00E76AFB">
        <w:rPr>
          <w:b/>
          <w:bCs/>
          <w:szCs w:val="24"/>
          <w:lang w:val="uk-UA"/>
        </w:rPr>
        <w:t>проведення спрощеної закупівлі</w:t>
      </w:r>
    </w:p>
    <w:p w14:paraId="4B99056E" w14:textId="77777777" w:rsidR="00080278" w:rsidRPr="00E76AFB" w:rsidRDefault="00080278" w:rsidP="00E76AFB">
      <w:pPr>
        <w:contextualSpacing/>
        <w:rPr>
          <w:szCs w:val="24"/>
          <w:lang w:val="uk-UA"/>
        </w:rPr>
      </w:pPr>
    </w:p>
    <w:p w14:paraId="5176CF93" w14:textId="77777777" w:rsidR="00080278" w:rsidRPr="00B951BF" w:rsidRDefault="00672DE0" w:rsidP="00E76AFB">
      <w:pPr>
        <w:contextualSpacing/>
        <w:jc w:val="center"/>
        <w:rPr>
          <w:b/>
          <w:bCs/>
          <w:caps/>
          <w:szCs w:val="24"/>
          <w:lang w:val="uk-UA"/>
        </w:rPr>
      </w:pPr>
      <w:r w:rsidRPr="00B951BF">
        <w:rPr>
          <w:b/>
          <w:bCs/>
          <w:caps/>
          <w:szCs w:val="24"/>
          <w:lang w:val="uk-UA"/>
        </w:rPr>
        <w:t>Пропозиція</w:t>
      </w:r>
    </w:p>
    <w:p w14:paraId="1299C43A" w14:textId="77777777" w:rsidR="00080278" w:rsidRPr="00B951BF" w:rsidRDefault="00080278" w:rsidP="00E76AFB">
      <w:pPr>
        <w:ind w:right="-2"/>
        <w:contextualSpacing/>
        <w:rPr>
          <w:color w:val="auto"/>
          <w:szCs w:val="24"/>
          <w:lang w:val="uk-UA" w:eastAsia="uk-UA"/>
        </w:rPr>
      </w:pPr>
    </w:p>
    <w:p w14:paraId="05610210" w14:textId="77777777" w:rsidR="00545A3B" w:rsidRPr="00545A3B" w:rsidRDefault="00080278" w:rsidP="00545A3B">
      <w:pPr>
        <w:tabs>
          <w:tab w:val="left" w:pos="6946"/>
        </w:tabs>
        <w:ind w:firstLine="142"/>
        <w:contextualSpacing/>
        <w:jc w:val="both"/>
        <w:rPr>
          <w:b/>
          <w:color w:val="000000"/>
          <w:szCs w:val="28"/>
          <w:shd w:val="clear" w:color="auto" w:fill="FFFFFF"/>
          <w:lang w:val="uk-UA"/>
        </w:rPr>
      </w:pPr>
      <w:r w:rsidRPr="00B951BF">
        <w:rPr>
          <w:color w:val="auto"/>
          <w:szCs w:val="24"/>
          <w:lang w:val="uk-UA"/>
        </w:rPr>
        <w:t xml:space="preserve">Ми, ______________ (найменування учасника – юридичної/фізичної особи), надаємо свою пропозицію щодо участі </w:t>
      </w:r>
      <w:r w:rsidR="004009BC" w:rsidRPr="00B951BF">
        <w:rPr>
          <w:color w:val="auto"/>
          <w:szCs w:val="24"/>
          <w:lang w:val="uk-UA"/>
        </w:rPr>
        <w:t>у спрощеній</w:t>
      </w:r>
      <w:r w:rsidRPr="00B951BF">
        <w:rPr>
          <w:color w:val="auto"/>
          <w:szCs w:val="24"/>
          <w:lang w:val="uk-UA"/>
        </w:rPr>
        <w:t xml:space="preserve"> закупівлі</w:t>
      </w:r>
      <w:r w:rsidR="000A6897" w:rsidRPr="00B951BF">
        <w:rPr>
          <w:color w:val="auto"/>
          <w:szCs w:val="24"/>
          <w:lang w:val="uk-UA"/>
        </w:rPr>
        <w:t>:</w:t>
      </w:r>
      <w:r w:rsidR="00A46532" w:rsidRPr="00B951BF">
        <w:rPr>
          <w:color w:val="auto"/>
          <w:szCs w:val="24"/>
          <w:lang w:val="uk-UA"/>
        </w:rPr>
        <w:t xml:space="preserve"> </w:t>
      </w:r>
      <w:r w:rsidR="00545A3B" w:rsidRPr="00545A3B">
        <w:rPr>
          <w:b/>
          <w:color w:val="000000"/>
          <w:szCs w:val="28"/>
          <w:shd w:val="clear" w:color="auto" w:fill="FFFFFF"/>
          <w:lang w:val="uk-UA"/>
        </w:rPr>
        <w:t xml:space="preserve">код ДК 021:2015 - 09130000-9 – Нафта і дистиляти </w:t>
      </w:r>
    </w:p>
    <w:p w14:paraId="7598DF20" w14:textId="77777777" w:rsidR="00545A3B" w:rsidRPr="00545A3B" w:rsidRDefault="00545A3B" w:rsidP="00545A3B">
      <w:pPr>
        <w:tabs>
          <w:tab w:val="left" w:pos="6946"/>
        </w:tabs>
        <w:ind w:firstLine="142"/>
        <w:contextualSpacing/>
        <w:jc w:val="both"/>
        <w:rPr>
          <w:b/>
          <w:color w:val="000000"/>
          <w:szCs w:val="28"/>
          <w:shd w:val="clear" w:color="auto" w:fill="FFFFFF"/>
          <w:lang w:val="uk-UA"/>
        </w:rPr>
      </w:pPr>
      <w:r w:rsidRPr="00545A3B">
        <w:rPr>
          <w:b/>
          <w:color w:val="000000"/>
          <w:szCs w:val="28"/>
          <w:shd w:val="clear" w:color="auto" w:fill="FFFFFF"/>
          <w:lang w:val="uk-UA"/>
        </w:rPr>
        <w:t>(паливо дизельне – Євро (бланками-дозволами))</w:t>
      </w:r>
    </w:p>
    <w:p w14:paraId="7A227268" w14:textId="740F2DE8" w:rsidR="00FB6121" w:rsidRPr="00B951BF" w:rsidRDefault="00FB6121" w:rsidP="00E76AFB">
      <w:pPr>
        <w:tabs>
          <w:tab w:val="left" w:pos="6946"/>
        </w:tabs>
        <w:ind w:firstLine="142"/>
        <w:contextualSpacing/>
        <w:jc w:val="both"/>
        <w:rPr>
          <w:b/>
          <w:bCs/>
          <w:color w:val="auto"/>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0"/>
      </w:tblGrid>
      <w:tr w:rsidR="00EE1C2A" w:rsidRPr="00E76AFB" w14:paraId="79706CF8" w14:textId="77777777" w:rsidTr="003029F4">
        <w:trPr>
          <w:trHeight w:val="20"/>
        </w:trPr>
        <w:tc>
          <w:tcPr>
            <w:tcW w:w="3828" w:type="dxa"/>
            <w:vMerge w:val="restart"/>
            <w:vAlign w:val="center"/>
          </w:tcPr>
          <w:p w14:paraId="75238ABE" w14:textId="77777777" w:rsidR="00EE1C2A" w:rsidRPr="00B951BF" w:rsidRDefault="00EE1C2A" w:rsidP="00E76AFB">
            <w:pPr>
              <w:contextualSpacing/>
              <w:rPr>
                <w:b/>
                <w:color w:val="auto"/>
                <w:sz w:val="22"/>
                <w:szCs w:val="22"/>
                <w:lang w:val="uk-UA"/>
              </w:rPr>
            </w:pPr>
            <w:r w:rsidRPr="00B951BF">
              <w:rPr>
                <w:b/>
                <w:color w:val="auto"/>
                <w:sz w:val="22"/>
                <w:szCs w:val="22"/>
                <w:lang w:val="uk-UA"/>
              </w:rPr>
              <w:t xml:space="preserve">Відомості про </w:t>
            </w:r>
            <w:r w:rsidR="00A26014" w:rsidRPr="00B951BF">
              <w:rPr>
                <w:b/>
                <w:color w:val="auto"/>
                <w:sz w:val="22"/>
                <w:szCs w:val="22"/>
                <w:lang w:val="uk-UA"/>
              </w:rPr>
              <w:t>учасника</w:t>
            </w:r>
          </w:p>
        </w:tc>
        <w:tc>
          <w:tcPr>
            <w:tcW w:w="6520" w:type="dxa"/>
          </w:tcPr>
          <w:p w14:paraId="305568B2" w14:textId="77777777" w:rsidR="00EE1C2A" w:rsidRPr="00E76AFB" w:rsidRDefault="00EE1C2A" w:rsidP="00E76AFB">
            <w:pPr>
              <w:contextualSpacing/>
              <w:jc w:val="both"/>
              <w:rPr>
                <w:i/>
                <w:iCs/>
                <w:color w:val="auto"/>
                <w:sz w:val="22"/>
                <w:szCs w:val="22"/>
                <w:lang w:val="uk-UA"/>
              </w:rPr>
            </w:pPr>
            <w:r w:rsidRPr="00B951BF">
              <w:rPr>
                <w:i/>
                <w:iCs/>
                <w:color w:val="auto"/>
                <w:sz w:val="22"/>
                <w:szCs w:val="22"/>
                <w:lang w:val="uk-UA"/>
              </w:rPr>
              <w:t>Повне найменування учасника – суб’єкта господарювання</w:t>
            </w:r>
          </w:p>
        </w:tc>
      </w:tr>
      <w:tr w:rsidR="00EE1C2A" w:rsidRPr="00B068C2" w14:paraId="616468ED" w14:textId="77777777" w:rsidTr="003029F4">
        <w:trPr>
          <w:trHeight w:val="20"/>
        </w:trPr>
        <w:tc>
          <w:tcPr>
            <w:tcW w:w="3828" w:type="dxa"/>
            <w:vMerge/>
            <w:vAlign w:val="center"/>
          </w:tcPr>
          <w:p w14:paraId="4DDBEF00" w14:textId="77777777" w:rsidR="00EE1C2A" w:rsidRPr="00E76AFB" w:rsidRDefault="00EE1C2A" w:rsidP="00E76AFB">
            <w:pPr>
              <w:contextualSpacing/>
              <w:rPr>
                <w:b/>
                <w:color w:val="auto"/>
                <w:sz w:val="22"/>
                <w:szCs w:val="22"/>
                <w:lang w:val="uk-UA"/>
              </w:rPr>
            </w:pPr>
          </w:p>
        </w:tc>
        <w:tc>
          <w:tcPr>
            <w:tcW w:w="6520" w:type="dxa"/>
          </w:tcPr>
          <w:p w14:paraId="6F4C6030" w14:textId="77777777" w:rsidR="00EE1C2A" w:rsidRPr="00E76AFB" w:rsidRDefault="00EE1C2A" w:rsidP="00E76AFB">
            <w:pPr>
              <w:contextualSpacing/>
              <w:jc w:val="both"/>
              <w:rPr>
                <w:i/>
                <w:iCs/>
                <w:color w:val="auto"/>
                <w:sz w:val="22"/>
                <w:szCs w:val="22"/>
                <w:lang w:val="uk-UA"/>
              </w:rPr>
            </w:pPr>
            <w:r w:rsidRPr="00E76AFB">
              <w:rPr>
                <w:i/>
                <w:iCs/>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EE1C2A" w:rsidRPr="00E76AFB" w14:paraId="2FCB7E27" w14:textId="77777777" w:rsidTr="003029F4">
        <w:trPr>
          <w:trHeight w:val="20"/>
        </w:trPr>
        <w:tc>
          <w:tcPr>
            <w:tcW w:w="3828" w:type="dxa"/>
            <w:vMerge/>
            <w:vAlign w:val="center"/>
          </w:tcPr>
          <w:p w14:paraId="3461D779" w14:textId="77777777" w:rsidR="00EE1C2A" w:rsidRPr="00E76AFB" w:rsidRDefault="00EE1C2A" w:rsidP="00E76AFB">
            <w:pPr>
              <w:contextualSpacing/>
              <w:rPr>
                <w:b/>
                <w:color w:val="auto"/>
                <w:sz w:val="22"/>
                <w:szCs w:val="22"/>
                <w:lang w:val="uk-UA"/>
              </w:rPr>
            </w:pPr>
          </w:p>
        </w:tc>
        <w:tc>
          <w:tcPr>
            <w:tcW w:w="6520" w:type="dxa"/>
          </w:tcPr>
          <w:p w14:paraId="4122D325" w14:textId="31B5CEB0" w:rsidR="00EE1C2A" w:rsidRPr="00E76AFB" w:rsidRDefault="00816E96" w:rsidP="00816E96">
            <w:pPr>
              <w:contextualSpacing/>
              <w:jc w:val="both"/>
              <w:rPr>
                <w:i/>
                <w:iCs/>
                <w:color w:val="auto"/>
                <w:sz w:val="22"/>
                <w:szCs w:val="22"/>
                <w:lang w:val="uk-UA"/>
              </w:rPr>
            </w:pPr>
            <w:r>
              <w:rPr>
                <w:i/>
                <w:iCs/>
                <w:color w:val="auto"/>
                <w:sz w:val="22"/>
                <w:szCs w:val="22"/>
                <w:lang w:val="uk-UA"/>
              </w:rPr>
              <w:t>Реквізити (поштова адреса</w:t>
            </w:r>
            <w:r w:rsidR="00EE1C2A" w:rsidRPr="00E76AFB">
              <w:rPr>
                <w:i/>
                <w:iCs/>
                <w:color w:val="auto"/>
                <w:sz w:val="22"/>
                <w:szCs w:val="22"/>
                <w:lang w:val="uk-UA"/>
              </w:rPr>
              <w:t>, телефон для контактів)</w:t>
            </w:r>
          </w:p>
        </w:tc>
      </w:tr>
      <w:tr w:rsidR="00EE1C2A" w:rsidRPr="00E76AFB" w14:paraId="5E981B70" w14:textId="77777777" w:rsidTr="003029F4">
        <w:trPr>
          <w:trHeight w:val="20"/>
        </w:trPr>
        <w:tc>
          <w:tcPr>
            <w:tcW w:w="3828" w:type="dxa"/>
            <w:vMerge/>
            <w:vAlign w:val="center"/>
          </w:tcPr>
          <w:p w14:paraId="3CF2D8B6" w14:textId="77777777" w:rsidR="00EE1C2A" w:rsidRPr="00E76AFB" w:rsidRDefault="00EE1C2A" w:rsidP="00E76AFB">
            <w:pPr>
              <w:contextualSpacing/>
              <w:rPr>
                <w:b/>
                <w:color w:val="auto"/>
                <w:sz w:val="22"/>
                <w:szCs w:val="22"/>
                <w:lang w:val="uk-UA"/>
              </w:rPr>
            </w:pPr>
          </w:p>
        </w:tc>
        <w:tc>
          <w:tcPr>
            <w:tcW w:w="6520" w:type="dxa"/>
          </w:tcPr>
          <w:p w14:paraId="18F48248" w14:textId="77777777" w:rsidR="00EE1C2A" w:rsidRPr="00E76AFB" w:rsidRDefault="00EE1C2A" w:rsidP="00E76AFB">
            <w:pPr>
              <w:contextualSpacing/>
              <w:jc w:val="both"/>
              <w:rPr>
                <w:i/>
                <w:iCs/>
                <w:color w:val="auto"/>
                <w:sz w:val="22"/>
                <w:szCs w:val="22"/>
                <w:lang w:val="uk-UA"/>
              </w:rPr>
            </w:pPr>
            <w:r w:rsidRPr="00E76AFB">
              <w:rPr>
                <w:i/>
                <w:iCs/>
                <w:color w:val="auto"/>
                <w:sz w:val="22"/>
                <w:szCs w:val="22"/>
                <w:lang w:val="uk-UA"/>
              </w:rPr>
              <w:t xml:space="preserve">Банківські реквізити: </w:t>
            </w:r>
            <w:r w:rsidRPr="00E76AFB">
              <w:rPr>
                <w:b/>
                <w:i/>
                <w:iCs/>
                <w:color w:val="auto"/>
                <w:sz w:val="22"/>
                <w:szCs w:val="22"/>
                <w:lang w:val="uk-UA"/>
              </w:rPr>
              <w:t>_____________________________________</w:t>
            </w:r>
          </w:p>
        </w:tc>
      </w:tr>
      <w:tr w:rsidR="003A3687" w:rsidRPr="00E76AFB" w14:paraId="20655746" w14:textId="77777777" w:rsidTr="003029F4">
        <w:trPr>
          <w:trHeight w:val="20"/>
        </w:trPr>
        <w:tc>
          <w:tcPr>
            <w:tcW w:w="3828" w:type="dxa"/>
            <w:tcBorders>
              <w:top w:val="single" w:sz="4" w:space="0" w:color="auto"/>
              <w:left w:val="single" w:sz="4" w:space="0" w:color="auto"/>
              <w:right w:val="single" w:sz="4" w:space="0" w:color="auto"/>
            </w:tcBorders>
            <w:vAlign w:val="center"/>
            <w:hideMark/>
          </w:tcPr>
          <w:p w14:paraId="7FE418B6" w14:textId="77777777" w:rsidR="003A3687" w:rsidRPr="00E76AFB" w:rsidRDefault="003A3687" w:rsidP="00E76AFB">
            <w:pPr>
              <w:contextualSpacing/>
              <w:rPr>
                <w:b/>
                <w:bCs/>
                <w:color w:val="auto"/>
                <w:sz w:val="22"/>
                <w:szCs w:val="22"/>
                <w:lang w:val="uk-UA"/>
              </w:rPr>
            </w:pPr>
            <w:r w:rsidRPr="00E76AFB">
              <w:rPr>
                <w:b/>
                <w:bCs/>
                <w:snapToGrid w:val="0"/>
                <w:color w:val="auto"/>
                <w:sz w:val="22"/>
                <w:szCs w:val="22"/>
                <w:lang w:val="uk-UA" w:eastAsia="uk-UA"/>
              </w:rPr>
              <w:t>Ціна пропозиції</w:t>
            </w:r>
          </w:p>
        </w:tc>
        <w:tc>
          <w:tcPr>
            <w:tcW w:w="6520" w:type="dxa"/>
            <w:tcBorders>
              <w:top w:val="single" w:sz="4" w:space="0" w:color="auto"/>
              <w:left w:val="single" w:sz="4" w:space="0" w:color="auto"/>
              <w:right w:val="single" w:sz="4" w:space="0" w:color="auto"/>
            </w:tcBorders>
          </w:tcPr>
          <w:p w14:paraId="50D2A464" w14:textId="563710A4" w:rsidR="003A3687" w:rsidRPr="00816E96" w:rsidRDefault="003A3687" w:rsidP="00E76AFB">
            <w:pPr>
              <w:contextualSpacing/>
              <w:jc w:val="both"/>
              <w:rPr>
                <w:i/>
                <w:iCs/>
                <w:sz w:val="22"/>
                <w:szCs w:val="22"/>
                <w:lang w:val="uk-UA"/>
              </w:rPr>
            </w:pPr>
            <w:r w:rsidRPr="00816E96">
              <w:rPr>
                <w:i/>
                <w:iCs/>
                <w:color w:val="auto"/>
                <w:sz w:val="22"/>
                <w:szCs w:val="22"/>
                <w:lang w:val="uk-UA"/>
              </w:rPr>
              <w:t xml:space="preserve">Учасник вказує вартість предмету закупівлі в гривнях цифрами та прописом </w:t>
            </w:r>
            <w:r w:rsidRPr="00816E96">
              <w:rPr>
                <w:b/>
                <w:i/>
                <w:iCs/>
                <w:color w:val="auto"/>
                <w:sz w:val="22"/>
                <w:szCs w:val="22"/>
                <w:lang w:val="uk-UA"/>
              </w:rPr>
              <w:t>без урахування ПДВ</w:t>
            </w:r>
            <w:r w:rsidRPr="00816E96">
              <w:rPr>
                <w:i/>
                <w:iCs/>
                <w:color w:val="auto"/>
                <w:sz w:val="22"/>
                <w:szCs w:val="22"/>
                <w:lang w:val="uk-UA"/>
              </w:rPr>
              <w:t>.</w:t>
            </w:r>
            <w:r w:rsidRPr="00816E96">
              <w:rPr>
                <w:i/>
                <w:iCs/>
                <w:sz w:val="22"/>
                <w:szCs w:val="22"/>
                <w:lang w:val="uk-UA"/>
              </w:rPr>
              <w:t xml:space="preserve"> </w:t>
            </w:r>
          </w:p>
          <w:p w14:paraId="19865579" w14:textId="77777777" w:rsidR="007F59C3" w:rsidRPr="00816E96" w:rsidRDefault="007F59C3" w:rsidP="00E76AFB">
            <w:pPr>
              <w:contextualSpacing/>
              <w:jc w:val="both"/>
              <w:rPr>
                <w:i/>
                <w:iCs/>
                <w:color w:val="auto"/>
                <w:sz w:val="22"/>
                <w:szCs w:val="22"/>
                <w:lang w:val="uk-UA"/>
              </w:rPr>
            </w:pPr>
          </w:p>
          <w:p w14:paraId="4E31437E" w14:textId="6499E17E" w:rsidR="003A3687" w:rsidRPr="00E76AFB" w:rsidRDefault="003A3687" w:rsidP="00E76AFB">
            <w:pPr>
              <w:contextualSpacing/>
              <w:jc w:val="both"/>
              <w:rPr>
                <w:color w:val="auto"/>
                <w:sz w:val="22"/>
                <w:szCs w:val="22"/>
                <w:lang w:val="uk-UA"/>
              </w:rPr>
            </w:pPr>
            <w:r w:rsidRPr="00816E96">
              <w:rPr>
                <w:i/>
                <w:iCs/>
                <w:color w:val="auto"/>
                <w:sz w:val="22"/>
                <w:szCs w:val="22"/>
                <w:lang w:val="uk-UA"/>
              </w:rPr>
              <w:t xml:space="preserve">Учасник додатково вказує вартість предмета закупівлі в гривнях цифрами та прописом </w:t>
            </w:r>
            <w:r w:rsidRPr="00816E96">
              <w:rPr>
                <w:b/>
                <w:i/>
                <w:iCs/>
                <w:color w:val="auto"/>
                <w:sz w:val="22"/>
                <w:szCs w:val="22"/>
                <w:lang w:val="uk-UA"/>
              </w:rPr>
              <w:t>з урахуванням ПДВ*</w:t>
            </w:r>
            <w:r w:rsidR="004D171F">
              <w:rPr>
                <w:b/>
                <w:i/>
                <w:iCs/>
                <w:color w:val="auto"/>
                <w:sz w:val="22"/>
                <w:szCs w:val="22"/>
                <w:lang w:val="uk-UA"/>
              </w:rPr>
              <w:t>**</w:t>
            </w:r>
          </w:p>
        </w:tc>
      </w:tr>
      <w:tr w:rsidR="007F59C3" w:rsidRPr="00E76AFB" w14:paraId="79506143" w14:textId="77777777" w:rsidTr="00FC1371">
        <w:trPr>
          <w:trHeight w:val="20"/>
        </w:trPr>
        <w:tc>
          <w:tcPr>
            <w:tcW w:w="3828" w:type="dxa"/>
            <w:vAlign w:val="center"/>
          </w:tcPr>
          <w:p w14:paraId="02E0AEA9" w14:textId="4850E343" w:rsidR="007F59C3" w:rsidRPr="00E76AFB" w:rsidRDefault="007F59C3" w:rsidP="00E76AFB">
            <w:pPr>
              <w:contextualSpacing/>
              <w:rPr>
                <w:b/>
                <w:color w:val="auto"/>
                <w:sz w:val="22"/>
                <w:szCs w:val="22"/>
                <w:lang w:val="uk-UA"/>
              </w:rPr>
            </w:pPr>
            <w:r w:rsidRPr="00E76AFB">
              <w:rPr>
                <w:b/>
                <w:sz w:val="22"/>
                <w:szCs w:val="22"/>
                <w:lang w:val="uk-UA"/>
              </w:rPr>
              <w:t>Відомості про особу (осіб), яку уповноважено учасником представляти інтереси під час проведення спрощеної закупівлі</w:t>
            </w:r>
          </w:p>
        </w:tc>
        <w:tc>
          <w:tcPr>
            <w:tcW w:w="6520" w:type="dxa"/>
            <w:vAlign w:val="center"/>
          </w:tcPr>
          <w:p w14:paraId="2F626A2B" w14:textId="7E0BA123" w:rsidR="007F59C3" w:rsidRPr="00E76AFB" w:rsidRDefault="007F59C3" w:rsidP="00E76AFB">
            <w:pPr>
              <w:contextualSpacing/>
              <w:jc w:val="both"/>
              <w:rPr>
                <w:color w:val="auto"/>
                <w:sz w:val="22"/>
                <w:szCs w:val="22"/>
                <w:lang w:val="uk-UA"/>
              </w:rPr>
            </w:pPr>
            <w:r w:rsidRPr="00E76AFB">
              <w:rPr>
                <w:i/>
                <w:iCs/>
                <w:sz w:val="22"/>
                <w:szCs w:val="22"/>
                <w:lang w:val="uk-UA"/>
              </w:rPr>
              <w:t>(Прізвище, ім’я, по батькові, посада, контактний телефон, e-</w:t>
            </w:r>
            <w:proofErr w:type="spellStart"/>
            <w:r w:rsidRPr="00E76AFB">
              <w:rPr>
                <w:i/>
                <w:iCs/>
                <w:sz w:val="22"/>
                <w:szCs w:val="22"/>
                <w:lang w:val="uk-UA"/>
              </w:rPr>
              <w:t>mail</w:t>
            </w:r>
            <w:proofErr w:type="spellEnd"/>
            <w:r w:rsidRPr="00E76AFB">
              <w:rPr>
                <w:i/>
                <w:iCs/>
                <w:sz w:val="22"/>
                <w:szCs w:val="22"/>
                <w:lang w:val="uk-UA"/>
              </w:rPr>
              <w:t>: (для листування)).</w:t>
            </w:r>
          </w:p>
        </w:tc>
      </w:tr>
      <w:tr w:rsidR="007F59C3" w:rsidRPr="00E76AFB" w14:paraId="45B14A08" w14:textId="77777777" w:rsidTr="00FC1371">
        <w:trPr>
          <w:trHeight w:val="20"/>
        </w:trPr>
        <w:tc>
          <w:tcPr>
            <w:tcW w:w="3828" w:type="dxa"/>
            <w:vAlign w:val="center"/>
          </w:tcPr>
          <w:p w14:paraId="7BA997C6" w14:textId="1F31AB6F" w:rsidR="007F59C3" w:rsidRPr="00E76AFB" w:rsidRDefault="007F59C3" w:rsidP="00E76AFB">
            <w:pPr>
              <w:contextualSpacing/>
              <w:rPr>
                <w:b/>
                <w:color w:val="auto"/>
                <w:sz w:val="22"/>
                <w:szCs w:val="22"/>
                <w:lang w:val="uk-UA"/>
              </w:rPr>
            </w:pPr>
            <w:r w:rsidRPr="00E76AFB">
              <w:rPr>
                <w:b/>
                <w:sz w:val="22"/>
                <w:szCs w:val="22"/>
                <w:lang w:val="uk-UA"/>
              </w:rPr>
              <w:t>Відомості про особу (осіб), яка буде здійснювати зв'язок з Замовником (у разі необхідності)</w:t>
            </w:r>
          </w:p>
        </w:tc>
        <w:tc>
          <w:tcPr>
            <w:tcW w:w="6520" w:type="dxa"/>
            <w:vAlign w:val="center"/>
          </w:tcPr>
          <w:p w14:paraId="34308D80" w14:textId="4F8A9492" w:rsidR="007F59C3" w:rsidRPr="00E76AFB" w:rsidRDefault="007F59C3" w:rsidP="00E76AFB">
            <w:pPr>
              <w:contextualSpacing/>
              <w:jc w:val="both"/>
              <w:rPr>
                <w:color w:val="auto"/>
                <w:sz w:val="22"/>
                <w:szCs w:val="22"/>
                <w:lang w:val="uk-UA"/>
              </w:rPr>
            </w:pPr>
            <w:r w:rsidRPr="00E76AFB">
              <w:rPr>
                <w:sz w:val="22"/>
                <w:szCs w:val="22"/>
                <w:lang w:val="uk-UA"/>
              </w:rPr>
              <w:t>(Прізвище, ім’я, по батькові, посада, контактний телефон, e-</w:t>
            </w:r>
            <w:proofErr w:type="spellStart"/>
            <w:r w:rsidRPr="00E76AFB">
              <w:rPr>
                <w:sz w:val="22"/>
                <w:szCs w:val="22"/>
                <w:lang w:val="uk-UA"/>
              </w:rPr>
              <w:t>mail</w:t>
            </w:r>
            <w:proofErr w:type="spellEnd"/>
            <w:r w:rsidRPr="00E76AFB">
              <w:rPr>
                <w:sz w:val="22"/>
                <w:szCs w:val="22"/>
                <w:lang w:val="uk-UA"/>
              </w:rPr>
              <w:t xml:space="preserve">: </w:t>
            </w:r>
            <w:r w:rsidRPr="00E76AFB">
              <w:rPr>
                <w:i/>
                <w:sz w:val="22"/>
                <w:szCs w:val="22"/>
                <w:lang w:val="uk-UA"/>
              </w:rPr>
              <w:t>(для листування)</w:t>
            </w:r>
            <w:r w:rsidRPr="00E76AFB">
              <w:rPr>
                <w:sz w:val="22"/>
                <w:szCs w:val="22"/>
                <w:lang w:val="uk-UA"/>
              </w:rPr>
              <w:t>).</w:t>
            </w:r>
          </w:p>
        </w:tc>
      </w:tr>
    </w:tbl>
    <w:p w14:paraId="32B4F823" w14:textId="77777777" w:rsidR="007F59C3" w:rsidRPr="00E76AFB" w:rsidRDefault="007F59C3" w:rsidP="00E76AFB">
      <w:pPr>
        <w:tabs>
          <w:tab w:val="left" w:pos="2160"/>
          <w:tab w:val="left" w:pos="3600"/>
        </w:tabs>
        <w:contextualSpacing/>
        <w:rPr>
          <w:b/>
          <w:color w:val="auto"/>
          <w:sz w:val="22"/>
          <w:lang w:val="uk-UA"/>
        </w:rPr>
      </w:pPr>
    </w:p>
    <w:p w14:paraId="1FC39945" w14:textId="77777777" w:rsidR="000C1529" w:rsidRPr="00E76AFB" w:rsidRDefault="000C1529" w:rsidP="00E76AFB">
      <w:pPr>
        <w:contextualSpacing/>
        <w:rPr>
          <w:lang w:val="uk-UA"/>
        </w:rPr>
      </w:pPr>
    </w:p>
    <w:p w14:paraId="1AF493AC" w14:textId="6A7885C6" w:rsidR="00745191" w:rsidRDefault="00745191" w:rsidP="00E76AFB">
      <w:pPr>
        <w:ind w:right="-2" w:firstLine="4"/>
        <w:contextualSpacing/>
        <w:jc w:val="center"/>
        <w:rPr>
          <w:b/>
          <w:caps/>
          <w:color w:val="auto"/>
          <w:szCs w:val="24"/>
          <w:lang w:val="uk-UA" w:eastAsia="zh-CN"/>
        </w:rPr>
      </w:pPr>
      <w:r w:rsidRPr="00E76AFB">
        <w:rPr>
          <w:b/>
          <w:caps/>
          <w:color w:val="auto"/>
          <w:szCs w:val="24"/>
          <w:lang w:val="uk-UA" w:eastAsia="zh-CN"/>
        </w:rPr>
        <w:t>Специфікація</w:t>
      </w:r>
    </w:p>
    <w:tbl>
      <w:tblPr>
        <w:tblW w:w="10579" w:type="dxa"/>
        <w:tblCellSpacing w:w="0" w:type="dxa"/>
        <w:tblInd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7"/>
        <w:gridCol w:w="1548"/>
        <w:gridCol w:w="1148"/>
        <w:gridCol w:w="1193"/>
        <w:gridCol w:w="1801"/>
        <w:gridCol w:w="1169"/>
        <w:gridCol w:w="1263"/>
      </w:tblGrid>
      <w:tr w:rsidR="00545A3B" w:rsidRPr="003E0CE2" w14:paraId="7BEF0ADA" w14:textId="77777777" w:rsidTr="00520E56">
        <w:trPr>
          <w:tblCellSpacing w:w="0" w:type="dxa"/>
        </w:trPr>
        <w:tc>
          <w:tcPr>
            <w:tcW w:w="2457" w:type="dxa"/>
            <w:tcBorders>
              <w:top w:val="outset" w:sz="6" w:space="0" w:color="auto"/>
              <w:left w:val="outset" w:sz="6" w:space="0" w:color="auto"/>
              <w:bottom w:val="outset" w:sz="6" w:space="0" w:color="auto"/>
              <w:right w:val="outset" w:sz="6" w:space="0" w:color="auto"/>
            </w:tcBorders>
            <w:shd w:val="clear" w:color="auto" w:fill="FFFFFF"/>
          </w:tcPr>
          <w:p w14:paraId="6AF58E0A" w14:textId="77777777" w:rsidR="00545A3B" w:rsidRPr="00BE54E2" w:rsidRDefault="00545A3B" w:rsidP="00520E56">
            <w:pPr>
              <w:jc w:val="center"/>
              <w:rPr>
                <w:b/>
                <w:bCs/>
                <w:sz w:val="26"/>
                <w:szCs w:val="26"/>
                <w:lang w:val="uk-UA"/>
              </w:rPr>
            </w:pPr>
          </w:p>
          <w:p w14:paraId="6956F41D" w14:textId="77777777" w:rsidR="00545A3B" w:rsidRPr="00BE54E2" w:rsidRDefault="00545A3B" w:rsidP="00520E56">
            <w:pPr>
              <w:jc w:val="center"/>
              <w:rPr>
                <w:b/>
                <w:bCs/>
                <w:sz w:val="26"/>
                <w:szCs w:val="26"/>
                <w:lang w:val="uk-UA"/>
              </w:rPr>
            </w:pPr>
            <w:r w:rsidRPr="00BE54E2">
              <w:rPr>
                <w:b/>
                <w:bCs/>
                <w:sz w:val="26"/>
                <w:szCs w:val="26"/>
                <w:lang w:val="uk-UA"/>
              </w:rPr>
              <w:t>Найменування</w:t>
            </w:r>
          </w:p>
          <w:p w14:paraId="47DFFEAF" w14:textId="78FAD4FF" w:rsidR="00545A3B" w:rsidRPr="00BE54E2" w:rsidRDefault="004D171F" w:rsidP="00520E56">
            <w:pPr>
              <w:jc w:val="center"/>
              <w:rPr>
                <w:b/>
                <w:bCs/>
                <w:sz w:val="26"/>
                <w:szCs w:val="26"/>
                <w:lang w:val="uk-UA"/>
              </w:rPr>
            </w:pPr>
            <w:r w:rsidRPr="00BE54E2">
              <w:rPr>
                <w:b/>
                <w:bCs/>
                <w:sz w:val="26"/>
                <w:szCs w:val="26"/>
                <w:lang w:val="uk-UA"/>
              </w:rPr>
              <w:t>Т</w:t>
            </w:r>
            <w:r w:rsidR="00545A3B" w:rsidRPr="00BE54E2">
              <w:rPr>
                <w:b/>
                <w:bCs/>
                <w:sz w:val="26"/>
                <w:szCs w:val="26"/>
                <w:lang w:val="uk-UA"/>
              </w:rPr>
              <w:t>овару</w:t>
            </w:r>
            <w:r>
              <w:rPr>
                <w:b/>
                <w:bCs/>
                <w:sz w:val="26"/>
                <w:szCs w:val="26"/>
                <w:lang w:val="uk-UA"/>
              </w:rPr>
              <w:t>*</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14:paraId="773A6CF7" w14:textId="77777777" w:rsidR="00545A3B" w:rsidRPr="00BE54E2" w:rsidRDefault="00545A3B" w:rsidP="00520E56">
            <w:pPr>
              <w:jc w:val="center"/>
              <w:rPr>
                <w:b/>
                <w:bCs/>
                <w:sz w:val="26"/>
                <w:szCs w:val="26"/>
                <w:lang w:val="uk-UA"/>
              </w:rPr>
            </w:pPr>
            <w:r w:rsidRPr="00BE54E2">
              <w:rPr>
                <w:b/>
                <w:bCs/>
                <w:sz w:val="26"/>
                <w:szCs w:val="26"/>
                <w:lang w:val="uk-UA"/>
              </w:rPr>
              <w:t>Одиниця</w:t>
            </w:r>
          </w:p>
          <w:p w14:paraId="1773476E" w14:textId="77777777" w:rsidR="00545A3B" w:rsidRPr="00BE54E2" w:rsidRDefault="00545A3B" w:rsidP="00520E56">
            <w:pPr>
              <w:jc w:val="center"/>
              <w:rPr>
                <w:b/>
                <w:bCs/>
                <w:sz w:val="26"/>
                <w:szCs w:val="26"/>
                <w:lang w:val="uk-UA"/>
              </w:rPr>
            </w:pPr>
            <w:r w:rsidRPr="00BE54E2">
              <w:rPr>
                <w:b/>
                <w:bCs/>
                <w:sz w:val="26"/>
                <w:szCs w:val="26"/>
                <w:lang w:val="uk-UA"/>
              </w:rPr>
              <w:t>виміру</w:t>
            </w:r>
          </w:p>
        </w:tc>
        <w:tc>
          <w:tcPr>
            <w:tcW w:w="1148" w:type="dxa"/>
            <w:tcBorders>
              <w:top w:val="outset" w:sz="6" w:space="0" w:color="auto"/>
              <w:left w:val="outset" w:sz="6" w:space="0" w:color="auto"/>
              <w:bottom w:val="outset" w:sz="6" w:space="0" w:color="auto"/>
              <w:right w:val="outset" w:sz="6" w:space="0" w:color="auto"/>
            </w:tcBorders>
            <w:shd w:val="clear" w:color="auto" w:fill="FFFFFF"/>
          </w:tcPr>
          <w:p w14:paraId="3C87F8A4" w14:textId="77777777" w:rsidR="00545A3B" w:rsidRPr="00BE54E2" w:rsidRDefault="00545A3B" w:rsidP="00520E56">
            <w:pPr>
              <w:jc w:val="center"/>
              <w:rPr>
                <w:b/>
                <w:bCs/>
                <w:sz w:val="26"/>
                <w:szCs w:val="26"/>
                <w:lang w:val="uk-UA"/>
              </w:rPr>
            </w:pPr>
            <w:r w:rsidRPr="00BE54E2">
              <w:rPr>
                <w:b/>
                <w:bCs/>
                <w:sz w:val="26"/>
                <w:szCs w:val="26"/>
                <w:lang w:val="uk-UA"/>
              </w:rPr>
              <w:t>Ціна за одиницю товару</w:t>
            </w:r>
          </w:p>
          <w:p w14:paraId="475A6F77" w14:textId="560F0F39" w:rsidR="00545A3B" w:rsidRPr="00BE54E2" w:rsidRDefault="004D171F" w:rsidP="00520E56">
            <w:pPr>
              <w:jc w:val="center"/>
              <w:rPr>
                <w:b/>
                <w:bCs/>
                <w:sz w:val="26"/>
                <w:szCs w:val="26"/>
                <w:lang w:val="uk-UA"/>
              </w:rPr>
            </w:pPr>
            <w:r>
              <w:rPr>
                <w:b/>
                <w:bCs/>
                <w:sz w:val="26"/>
                <w:szCs w:val="26"/>
                <w:lang w:val="uk-UA"/>
              </w:rPr>
              <w:t>без ПДВ</w:t>
            </w:r>
            <w:r w:rsidR="00545A3B" w:rsidRPr="00BE54E2">
              <w:rPr>
                <w:b/>
                <w:bCs/>
                <w:sz w:val="26"/>
                <w:szCs w:val="26"/>
                <w:lang w:val="uk-UA"/>
              </w:rPr>
              <w:t xml:space="preserve"> (грн.)</w:t>
            </w:r>
          </w:p>
        </w:tc>
        <w:tc>
          <w:tcPr>
            <w:tcW w:w="1193" w:type="dxa"/>
            <w:tcBorders>
              <w:top w:val="outset" w:sz="6" w:space="0" w:color="auto"/>
              <w:left w:val="outset" w:sz="6" w:space="0" w:color="auto"/>
              <w:bottom w:val="outset" w:sz="6" w:space="0" w:color="auto"/>
              <w:right w:val="outset" w:sz="6" w:space="0" w:color="auto"/>
            </w:tcBorders>
            <w:shd w:val="clear" w:color="auto" w:fill="FFFFFF"/>
          </w:tcPr>
          <w:p w14:paraId="7372F16F" w14:textId="77777777" w:rsidR="00545A3B" w:rsidRPr="00BE54E2" w:rsidRDefault="00545A3B" w:rsidP="00520E56">
            <w:pPr>
              <w:jc w:val="center"/>
              <w:rPr>
                <w:b/>
                <w:bCs/>
                <w:sz w:val="26"/>
                <w:szCs w:val="26"/>
                <w:lang w:val="uk-UA"/>
              </w:rPr>
            </w:pPr>
            <w:r w:rsidRPr="00BE54E2">
              <w:rPr>
                <w:b/>
                <w:bCs/>
                <w:sz w:val="26"/>
                <w:szCs w:val="26"/>
                <w:lang w:val="uk-UA"/>
              </w:rPr>
              <w:t>Ціна за</w:t>
            </w:r>
          </w:p>
          <w:p w14:paraId="1BA51AEC" w14:textId="77777777" w:rsidR="00545A3B" w:rsidRPr="00BE54E2" w:rsidRDefault="00545A3B" w:rsidP="00520E56">
            <w:pPr>
              <w:jc w:val="center"/>
              <w:rPr>
                <w:b/>
                <w:bCs/>
                <w:sz w:val="26"/>
                <w:szCs w:val="26"/>
                <w:lang w:val="uk-UA"/>
              </w:rPr>
            </w:pPr>
            <w:r w:rsidRPr="00BE54E2">
              <w:rPr>
                <w:b/>
                <w:bCs/>
                <w:sz w:val="26"/>
                <w:szCs w:val="26"/>
                <w:lang w:val="uk-UA"/>
              </w:rPr>
              <w:t>одиницю</w:t>
            </w:r>
          </w:p>
          <w:p w14:paraId="2806A348" w14:textId="77777777" w:rsidR="00545A3B" w:rsidRPr="00BE54E2" w:rsidRDefault="00545A3B" w:rsidP="00520E56">
            <w:pPr>
              <w:jc w:val="center"/>
              <w:rPr>
                <w:b/>
                <w:bCs/>
                <w:sz w:val="26"/>
                <w:szCs w:val="26"/>
                <w:lang w:val="uk-UA"/>
              </w:rPr>
            </w:pPr>
            <w:r w:rsidRPr="00BE54E2">
              <w:rPr>
                <w:b/>
                <w:bCs/>
                <w:sz w:val="26"/>
                <w:szCs w:val="26"/>
                <w:lang w:val="uk-UA"/>
              </w:rPr>
              <w:t>товару</w:t>
            </w:r>
          </w:p>
          <w:p w14:paraId="21B2C8F1" w14:textId="77777777" w:rsidR="00545A3B" w:rsidRPr="00BE54E2" w:rsidRDefault="00545A3B" w:rsidP="00520E56">
            <w:pPr>
              <w:jc w:val="center"/>
              <w:rPr>
                <w:b/>
                <w:bCs/>
                <w:sz w:val="26"/>
                <w:szCs w:val="26"/>
                <w:lang w:val="uk-UA"/>
              </w:rPr>
            </w:pPr>
            <w:r w:rsidRPr="00BE54E2">
              <w:rPr>
                <w:b/>
                <w:bCs/>
                <w:sz w:val="26"/>
                <w:szCs w:val="26"/>
                <w:lang w:val="uk-UA"/>
              </w:rPr>
              <w:t>з ПДВ (грн.)</w:t>
            </w:r>
          </w:p>
        </w:tc>
        <w:tc>
          <w:tcPr>
            <w:tcW w:w="1801" w:type="dxa"/>
            <w:tcBorders>
              <w:top w:val="outset" w:sz="6" w:space="0" w:color="auto"/>
              <w:left w:val="outset" w:sz="6" w:space="0" w:color="auto"/>
              <w:bottom w:val="outset" w:sz="6" w:space="0" w:color="auto"/>
              <w:right w:val="outset" w:sz="6" w:space="0" w:color="auto"/>
            </w:tcBorders>
            <w:shd w:val="clear" w:color="auto" w:fill="FFFFFF"/>
          </w:tcPr>
          <w:p w14:paraId="62D37979" w14:textId="77777777" w:rsidR="00545A3B" w:rsidRPr="00BE54E2" w:rsidRDefault="00545A3B" w:rsidP="00520E56">
            <w:pPr>
              <w:jc w:val="center"/>
              <w:rPr>
                <w:b/>
                <w:bCs/>
                <w:sz w:val="26"/>
                <w:szCs w:val="26"/>
                <w:lang w:val="uk-UA"/>
              </w:rPr>
            </w:pPr>
            <w:r w:rsidRPr="00BE54E2">
              <w:rPr>
                <w:b/>
                <w:bCs/>
                <w:sz w:val="26"/>
                <w:szCs w:val="26"/>
                <w:lang w:val="uk-UA"/>
              </w:rPr>
              <w:t>Кількість</w:t>
            </w:r>
          </w:p>
          <w:p w14:paraId="65E81270" w14:textId="77777777" w:rsidR="00545A3B" w:rsidRPr="00BE54E2" w:rsidRDefault="00545A3B" w:rsidP="00520E56">
            <w:pPr>
              <w:jc w:val="center"/>
              <w:rPr>
                <w:b/>
                <w:bCs/>
                <w:sz w:val="26"/>
                <w:szCs w:val="26"/>
                <w:lang w:val="uk-UA"/>
              </w:rPr>
            </w:pPr>
          </w:p>
        </w:tc>
        <w:tc>
          <w:tcPr>
            <w:tcW w:w="1169" w:type="dxa"/>
            <w:tcBorders>
              <w:top w:val="outset" w:sz="6" w:space="0" w:color="auto"/>
              <w:left w:val="outset" w:sz="6" w:space="0" w:color="auto"/>
              <w:bottom w:val="outset" w:sz="6" w:space="0" w:color="auto"/>
              <w:right w:val="outset" w:sz="6" w:space="0" w:color="auto"/>
            </w:tcBorders>
            <w:shd w:val="clear" w:color="auto" w:fill="FFFFFF"/>
          </w:tcPr>
          <w:p w14:paraId="131839B8" w14:textId="77777777" w:rsidR="00545A3B" w:rsidRPr="00BE54E2" w:rsidRDefault="00545A3B" w:rsidP="00520E56">
            <w:pPr>
              <w:jc w:val="center"/>
              <w:rPr>
                <w:b/>
                <w:bCs/>
                <w:sz w:val="26"/>
                <w:szCs w:val="26"/>
                <w:lang w:val="uk-UA"/>
              </w:rPr>
            </w:pPr>
            <w:r w:rsidRPr="00BE54E2">
              <w:rPr>
                <w:b/>
                <w:bCs/>
                <w:sz w:val="26"/>
                <w:szCs w:val="26"/>
                <w:lang w:val="uk-UA"/>
              </w:rPr>
              <w:t>Загальна вартість</w:t>
            </w:r>
          </w:p>
          <w:p w14:paraId="236AF1F5" w14:textId="77777777" w:rsidR="00545A3B" w:rsidRPr="00BE54E2" w:rsidRDefault="00545A3B" w:rsidP="00520E56">
            <w:pPr>
              <w:jc w:val="center"/>
              <w:rPr>
                <w:b/>
                <w:bCs/>
                <w:sz w:val="26"/>
                <w:szCs w:val="26"/>
                <w:lang w:val="uk-UA"/>
              </w:rPr>
            </w:pPr>
            <w:r w:rsidRPr="00BE54E2">
              <w:rPr>
                <w:b/>
                <w:bCs/>
                <w:sz w:val="26"/>
                <w:szCs w:val="26"/>
                <w:lang w:val="uk-UA"/>
              </w:rPr>
              <w:t>без ПДВ  (грн.)</w:t>
            </w:r>
          </w:p>
        </w:tc>
        <w:tc>
          <w:tcPr>
            <w:tcW w:w="1263" w:type="dxa"/>
            <w:tcBorders>
              <w:top w:val="outset" w:sz="6" w:space="0" w:color="auto"/>
              <w:left w:val="outset" w:sz="6" w:space="0" w:color="auto"/>
              <w:bottom w:val="outset" w:sz="6" w:space="0" w:color="auto"/>
              <w:right w:val="outset" w:sz="6" w:space="0" w:color="auto"/>
            </w:tcBorders>
            <w:shd w:val="clear" w:color="auto" w:fill="FFFFFF"/>
          </w:tcPr>
          <w:p w14:paraId="58D0FAA0" w14:textId="77777777" w:rsidR="00545A3B" w:rsidRPr="00BE54E2" w:rsidRDefault="00545A3B" w:rsidP="00520E56">
            <w:pPr>
              <w:jc w:val="center"/>
              <w:rPr>
                <w:b/>
                <w:bCs/>
                <w:sz w:val="26"/>
                <w:szCs w:val="26"/>
                <w:lang w:val="uk-UA"/>
              </w:rPr>
            </w:pPr>
            <w:r w:rsidRPr="00BE54E2">
              <w:rPr>
                <w:b/>
                <w:bCs/>
                <w:sz w:val="26"/>
                <w:szCs w:val="26"/>
                <w:lang w:val="uk-UA"/>
              </w:rPr>
              <w:t>Загальна вартість</w:t>
            </w:r>
          </w:p>
          <w:p w14:paraId="642BB5EC" w14:textId="77777777" w:rsidR="00545A3B" w:rsidRPr="00BE54E2" w:rsidRDefault="00545A3B" w:rsidP="00520E56">
            <w:pPr>
              <w:jc w:val="center"/>
              <w:rPr>
                <w:b/>
                <w:bCs/>
                <w:sz w:val="26"/>
                <w:szCs w:val="26"/>
                <w:lang w:val="uk-UA"/>
              </w:rPr>
            </w:pPr>
            <w:r w:rsidRPr="00BE54E2">
              <w:rPr>
                <w:b/>
                <w:bCs/>
                <w:sz w:val="26"/>
                <w:szCs w:val="26"/>
                <w:lang w:val="uk-UA"/>
              </w:rPr>
              <w:t>з ПДВ**  (грн.)</w:t>
            </w:r>
          </w:p>
        </w:tc>
      </w:tr>
      <w:tr w:rsidR="00545A3B" w:rsidRPr="003E0CE2" w14:paraId="1789AB87" w14:textId="77777777" w:rsidTr="00520E56">
        <w:trPr>
          <w:tblCellSpacing w:w="0" w:type="dxa"/>
        </w:trPr>
        <w:tc>
          <w:tcPr>
            <w:tcW w:w="2457" w:type="dxa"/>
            <w:tcBorders>
              <w:top w:val="outset" w:sz="6" w:space="0" w:color="auto"/>
              <w:left w:val="outset" w:sz="6" w:space="0" w:color="auto"/>
              <w:bottom w:val="outset" w:sz="6" w:space="0" w:color="auto"/>
              <w:right w:val="outset" w:sz="6" w:space="0" w:color="auto"/>
            </w:tcBorders>
            <w:shd w:val="clear" w:color="auto" w:fill="FFFFFF"/>
          </w:tcPr>
          <w:p w14:paraId="677A53DC" w14:textId="77777777" w:rsidR="00545A3B" w:rsidRPr="002F7683" w:rsidRDefault="00545A3B" w:rsidP="00545A3B">
            <w:pPr>
              <w:jc w:val="center"/>
              <w:rPr>
                <w:b/>
                <w:szCs w:val="28"/>
                <w:lang w:val="uk-UA" w:eastAsia="uk-UA"/>
              </w:rPr>
            </w:pPr>
            <w:r w:rsidRPr="002F7683">
              <w:rPr>
                <w:b/>
                <w:szCs w:val="28"/>
                <w:lang w:val="uk-UA" w:eastAsia="uk-UA"/>
              </w:rPr>
              <w:t xml:space="preserve">код ДК 021:2015 - 09130000-9 – Нафта і дистиляти </w:t>
            </w:r>
          </w:p>
          <w:p w14:paraId="5AF000C7" w14:textId="77777777" w:rsidR="00545A3B" w:rsidRPr="002F7683" w:rsidRDefault="00545A3B" w:rsidP="00545A3B">
            <w:pPr>
              <w:jc w:val="center"/>
              <w:rPr>
                <w:b/>
                <w:szCs w:val="28"/>
                <w:lang w:val="uk-UA" w:eastAsia="uk-UA"/>
              </w:rPr>
            </w:pPr>
            <w:r w:rsidRPr="002F7683">
              <w:rPr>
                <w:b/>
                <w:szCs w:val="28"/>
                <w:lang w:val="uk-UA" w:eastAsia="uk-UA"/>
              </w:rPr>
              <w:t>(паливо дизельне – Євро (бланками-дозволами))</w:t>
            </w:r>
          </w:p>
          <w:p w14:paraId="0DD5649F" w14:textId="77777777" w:rsidR="00545A3B" w:rsidRPr="003E0CE2" w:rsidRDefault="00545A3B" w:rsidP="00520E56">
            <w:pPr>
              <w:jc w:val="center"/>
              <w:rPr>
                <w:b/>
                <w:bCs/>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tcPr>
          <w:p w14:paraId="53DF1660" w14:textId="77777777" w:rsidR="00545A3B" w:rsidRDefault="00545A3B" w:rsidP="00520E56">
            <w:pPr>
              <w:jc w:val="center"/>
              <w:rPr>
                <w:b/>
                <w:bCs/>
                <w:sz w:val="26"/>
                <w:szCs w:val="26"/>
                <w:lang w:val="uk-UA"/>
              </w:rPr>
            </w:pPr>
          </w:p>
          <w:p w14:paraId="7C71B228" w14:textId="77777777" w:rsidR="00545A3B" w:rsidRDefault="00545A3B" w:rsidP="00520E56">
            <w:pPr>
              <w:jc w:val="center"/>
              <w:rPr>
                <w:b/>
                <w:bCs/>
                <w:sz w:val="26"/>
                <w:szCs w:val="26"/>
                <w:lang w:val="uk-UA"/>
              </w:rPr>
            </w:pPr>
          </w:p>
          <w:p w14:paraId="4E81EFC4" w14:textId="3589A452" w:rsidR="00545A3B" w:rsidRPr="00545A3B" w:rsidRDefault="00545A3B" w:rsidP="00520E56">
            <w:pPr>
              <w:jc w:val="center"/>
              <w:rPr>
                <w:b/>
                <w:bCs/>
                <w:sz w:val="26"/>
                <w:szCs w:val="26"/>
                <w:lang w:val="uk-UA"/>
              </w:rPr>
            </w:pPr>
            <w:r>
              <w:rPr>
                <w:b/>
                <w:bCs/>
                <w:sz w:val="26"/>
                <w:szCs w:val="26"/>
                <w:lang w:val="uk-UA"/>
              </w:rPr>
              <w:t>літр</w:t>
            </w:r>
          </w:p>
        </w:tc>
        <w:tc>
          <w:tcPr>
            <w:tcW w:w="1148" w:type="dxa"/>
            <w:tcBorders>
              <w:top w:val="outset" w:sz="6" w:space="0" w:color="auto"/>
              <w:left w:val="outset" w:sz="6" w:space="0" w:color="auto"/>
              <w:bottom w:val="outset" w:sz="6" w:space="0" w:color="auto"/>
              <w:right w:val="outset" w:sz="6" w:space="0" w:color="auto"/>
            </w:tcBorders>
            <w:shd w:val="clear" w:color="auto" w:fill="FFFFFF"/>
          </w:tcPr>
          <w:p w14:paraId="69D82165" w14:textId="77777777" w:rsidR="00545A3B" w:rsidRPr="003E0CE2" w:rsidRDefault="00545A3B" w:rsidP="00520E56">
            <w:pPr>
              <w:jc w:val="center"/>
              <w:rPr>
                <w:b/>
                <w:bCs/>
                <w:sz w:val="26"/>
                <w:szCs w:val="26"/>
              </w:rPr>
            </w:pPr>
          </w:p>
        </w:tc>
        <w:tc>
          <w:tcPr>
            <w:tcW w:w="1193" w:type="dxa"/>
            <w:tcBorders>
              <w:top w:val="outset" w:sz="6" w:space="0" w:color="auto"/>
              <w:left w:val="outset" w:sz="6" w:space="0" w:color="auto"/>
              <w:bottom w:val="outset" w:sz="6" w:space="0" w:color="auto"/>
              <w:right w:val="outset" w:sz="6" w:space="0" w:color="auto"/>
            </w:tcBorders>
            <w:shd w:val="clear" w:color="auto" w:fill="FFFFFF"/>
          </w:tcPr>
          <w:p w14:paraId="23860ED0" w14:textId="77777777" w:rsidR="00545A3B" w:rsidRPr="003E0CE2" w:rsidRDefault="00545A3B" w:rsidP="00520E56">
            <w:pPr>
              <w:jc w:val="center"/>
              <w:rPr>
                <w:b/>
                <w:bCs/>
                <w:sz w:val="26"/>
                <w:szCs w:val="26"/>
              </w:rPr>
            </w:pPr>
          </w:p>
        </w:tc>
        <w:tc>
          <w:tcPr>
            <w:tcW w:w="1801" w:type="dxa"/>
            <w:tcBorders>
              <w:top w:val="outset" w:sz="6" w:space="0" w:color="auto"/>
              <w:left w:val="outset" w:sz="6" w:space="0" w:color="auto"/>
              <w:bottom w:val="outset" w:sz="6" w:space="0" w:color="auto"/>
              <w:right w:val="outset" w:sz="6" w:space="0" w:color="auto"/>
            </w:tcBorders>
            <w:shd w:val="clear" w:color="auto" w:fill="FFFFFF"/>
          </w:tcPr>
          <w:p w14:paraId="5C895399" w14:textId="77777777" w:rsidR="00545A3B" w:rsidRDefault="00545A3B" w:rsidP="00520E56">
            <w:pPr>
              <w:jc w:val="center"/>
              <w:rPr>
                <w:b/>
                <w:bCs/>
                <w:sz w:val="26"/>
                <w:szCs w:val="26"/>
                <w:lang w:val="uk-UA"/>
              </w:rPr>
            </w:pPr>
          </w:p>
          <w:p w14:paraId="53522DCD" w14:textId="77777777" w:rsidR="00545A3B" w:rsidRDefault="00545A3B" w:rsidP="00520E56">
            <w:pPr>
              <w:jc w:val="center"/>
              <w:rPr>
                <w:b/>
                <w:bCs/>
                <w:sz w:val="26"/>
                <w:szCs w:val="26"/>
                <w:lang w:val="uk-UA"/>
              </w:rPr>
            </w:pPr>
          </w:p>
          <w:p w14:paraId="68F30359" w14:textId="689B0B34" w:rsidR="00545A3B" w:rsidRPr="00545A3B" w:rsidRDefault="00383D43" w:rsidP="00520E56">
            <w:pPr>
              <w:jc w:val="center"/>
              <w:rPr>
                <w:b/>
                <w:bCs/>
                <w:sz w:val="26"/>
                <w:szCs w:val="26"/>
                <w:lang w:val="uk-UA"/>
              </w:rPr>
            </w:pPr>
            <w:r w:rsidRPr="001A4EC5">
              <w:rPr>
                <w:b/>
                <w:bCs/>
                <w:sz w:val="26"/>
                <w:szCs w:val="26"/>
                <w:lang w:val="uk-UA"/>
              </w:rPr>
              <w:t>1</w:t>
            </w:r>
            <w:r w:rsidR="005D09C1" w:rsidRPr="001A4EC5">
              <w:rPr>
                <w:b/>
                <w:bCs/>
                <w:sz w:val="26"/>
                <w:szCs w:val="26"/>
                <w:lang w:val="uk-UA"/>
              </w:rPr>
              <w:t>5</w:t>
            </w:r>
            <w:r w:rsidR="00545A3B" w:rsidRPr="001A4EC5">
              <w:rPr>
                <w:b/>
                <w:bCs/>
                <w:sz w:val="26"/>
                <w:szCs w:val="26"/>
                <w:lang w:val="uk-UA"/>
              </w:rPr>
              <w:t xml:space="preserve"> 000</w:t>
            </w:r>
          </w:p>
        </w:tc>
        <w:tc>
          <w:tcPr>
            <w:tcW w:w="1169" w:type="dxa"/>
            <w:tcBorders>
              <w:top w:val="outset" w:sz="6" w:space="0" w:color="auto"/>
              <w:left w:val="outset" w:sz="6" w:space="0" w:color="auto"/>
              <w:bottom w:val="outset" w:sz="6" w:space="0" w:color="auto"/>
              <w:right w:val="outset" w:sz="6" w:space="0" w:color="auto"/>
            </w:tcBorders>
            <w:shd w:val="clear" w:color="auto" w:fill="FFFFFF"/>
          </w:tcPr>
          <w:p w14:paraId="4DD4599A" w14:textId="77777777" w:rsidR="00545A3B" w:rsidRPr="003E0CE2" w:rsidRDefault="00545A3B" w:rsidP="00520E56">
            <w:pPr>
              <w:jc w:val="center"/>
              <w:rPr>
                <w:b/>
                <w:bCs/>
                <w:sz w:val="26"/>
                <w:szCs w:val="26"/>
              </w:rPr>
            </w:pPr>
          </w:p>
        </w:tc>
        <w:tc>
          <w:tcPr>
            <w:tcW w:w="1263" w:type="dxa"/>
            <w:tcBorders>
              <w:top w:val="outset" w:sz="6" w:space="0" w:color="auto"/>
              <w:left w:val="outset" w:sz="6" w:space="0" w:color="auto"/>
              <w:bottom w:val="outset" w:sz="6" w:space="0" w:color="auto"/>
              <w:right w:val="outset" w:sz="6" w:space="0" w:color="auto"/>
            </w:tcBorders>
            <w:shd w:val="clear" w:color="auto" w:fill="FFFFFF"/>
          </w:tcPr>
          <w:p w14:paraId="667E54D7" w14:textId="77777777" w:rsidR="00545A3B" w:rsidRPr="003E0CE2" w:rsidRDefault="00545A3B" w:rsidP="00520E56">
            <w:pPr>
              <w:jc w:val="center"/>
              <w:rPr>
                <w:b/>
                <w:bCs/>
                <w:sz w:val="26"/>
                <w:szCs w:val="26"/>
              </w:rPr>
            </w:pPr>
          </w:p>
        </w:tc>
      </w:tr>
    </w:tbl>
    <w:p w14:paraId="2CB0E60E" w14:textId="77777777" w:rsidR="00545A3B" w:rsidRPr="00E76AFB" w:rsidRDefault="00545A3B" w:rsidP="00E76AFB">
      <w:pPr>
        <w:ind w:right="-2" w:firstLine="4"/>
        <w:contextualSpacing/>
        <w:jc w:val="center"/>
        <w:rPr>
          <w:b/>
          <w:caps/>
          <w:color w:val="auto"/>
          <w:szCs w:val="24"/>
          <w:lang w:val="uk-UA" w:eastAsia="zh-CN"/>
        </w:rPr>
      </w:pPr>
    </w:p>
    <w:p w14:paraId="0562CB0E" w14:textId="77777777" w:rsidR="007434A3" w:rsidRPr="00E76AFB" w:rsidRDefault="007434A3" w:rsidP="00E76AFB">
      <w:pPr>
        <w:ind w:right="-2" w:firstLine="4"/>
        <w:contextualSpacing/>
        <w:jc w:val="center"/>
        <w:rPr>
          <w:b/>
          <w:bCs/>
          <w:shd w:val="clear" w:color="auto" w:fill="FFFFFF"/>
          <w:lang w:val="uk-UA"/>
        </w:rPr>
      </w:pPr>
    </w:p>
    <w:p w14:paraId="360CD45D" w14:textId="77777777" w:rsidR="00137E36" w:rsidRPr="00E76AFB" w:rsidRDefault="00137E36" w:rsidP="00E76AFB">
      <w:pPr>
        <w:ind w:left="284"/>
        <w:contextualSpacing/>
        <w:rPr>
          <w:b/>
          <w:i/>
          <w:color w:val="auto"/>
          <w:sz w:val="20"/>
          <w:lang w:val="uk-UA"/>
        </w:rPr>
      </w:pPr>
      <w:r w:rsidRPr="00E76AFB">
        <w:rPr>
          <w:b/>
          <w:i/>
          <w:color w:val="auto"/>
          <w:sz w:val="20"/>
          <w:lang w:val="uk-UA"/>
        </w:rPr>
        <w:t>Примітки до таблиць:</w:t>
      </w:r>
    </w:p>
    <w:p w14:paraId="253BBECA" w14:textId="77777777" w:rsidR="00137E36" w:rsidRPr="00E76AFB" w:rsidRDefault="00137E36" w:rsidP="00E76AFB">
      <w:pPr>
        <w:tabs>
          <w:tab w:val="num" w:pos="900"/>
        </w:tabs>
        <w:ind w:left="284"/>
        <w:contextualSpacing/>
        <w:rPr>
          <w:i/>
          <w:color w:val="auto"/>
          <w:sz w:val="20"/>
          <w:u w:val="single"/>
          <w:lang w:val="uk-UA"/>
        </w:rPr>
      </w:pPr>
      <w:r w:rsidRPr="00E76AFB">
        <w:rPr>
          <w:i/>
          <w:color w:val="auto"/>
          <w:sz w:val="20"/>
          <w:u w:val="single"/>
          <w:lang w:val="uk-UA"/>
        </w:rPr>
        <w:t xml:space="preserve">* На основі даних, вказаних в  Додатку 3 до цього оголошення.    </w:t>
      </w:r>
    </w:p>
    <w:p w14:paraId="00131E68" w14:textId="77777777" w:rsidR="00137E36" w:rsidRPr="00E76AFB" w:rsidRDefault="00137E36" w:rsidP="00E76AFB">
      <w:pPr>
        <w:tabs>
          <w:tab w:val="num" w:pos="900"/>
        </w:tabs>
        <w:ind w:left="284"/>
        <w:contextualSpacing/>
        <w:rPr>
          <w:i/>
          <w:color w:val="auto"/>
          <w:sz w:val="20"/>
          <w:u w:val="single"/>
          <w:lang w:val="uk-UA"/>
        </w:rPr>
      </w:pPr>
      <w:r w:rsidRPr="00E76AFB">
        <w:rPr>
          <w:i/>
          <w:color w:val="auto"/>
          <w:sz w:val="20"/>
          <w:u w:val="single"/>
          <w:lang w:val="uk-UA"/>
        </w:rPr>
        <w:t>** Ціна та сума мають бути відмінними від 0,00 грн., після коми повинно бути не більше двох знаків.</w:t>
      </w:r>
    </w:p>
    <w:p w14:paraId="78823925" w14:textId="77777777" w:rsidR="00137E36" w:rsidRPr="00E76AFB" w:rsidRDefault="00137E36" w:rsidP="00E76AFB">
      <w:pPr>
        <w:tabs>
          <w:tab w:val="num" w:pos="900"/>
        </w:tabs>
        <w:ind w:left="284"/>
        <w:contextualSpacing/>
        <w:rPr>
          <w:i/>
          <w:color w:val="auto"/>
          <w:sz w:val="20"/>
          <w:u w:val="single"/>
          <w:lang w:val="uk-UA"/>
        </w:rPr>
      </w:pPr>
      <w:r w:rsidRPr="00E76AFB">
        <w:rPr>
          <w:i/>
          <w:color w:val="auto"/>
          <w:sz w:val="20"/>
          <w:u w:val="single"/>
          <w:lang w:val="uk-UA"/>
        </w:rPr>
        <w:t>*** Для платників ПДВ</w:t>
      </w:r>
    </w:p>
    <w:p w14:paraId="6DFB9E20" w14:textId="77777777" w:rsidR="00080278" w:rsidRPr="00E76AFB" w:rsidRDefault="00080278" w:rsidP="00E76AFB">
      <w:pPr>
        <w:contextualSpacing/>
        <w:rPr>
          <w:b/>
          <w:color w:val="auto"/>
          <w:szCs w:val="24"/>
          <w:lang w:val="uk-UA"/>
        </w:rPr>
      </w:pPr>
    </w:p>
    <w:p w14:paraId="40F76A3F" w14:textId="335809CA" w:rsidR="00137E36" w:rsidRDefault="00137E36" w:rsidP="005D2476">
      <w:pPr>
        <w:tabs>
          <w:tab w:val="left" w:pos="2160"/>
          <w:tab w:val="left" w:pos="3600"/>
        </w:tabs>
        <w:ind w:left="-19" w:firstLine="453"/>
        <w:contextualSpacing/>
        <w:jc w:val="both"/>
        <w:rPr>
          <w:color w:val="auto"/>
          <w:szCs w:val="24"/>
          <w:lang w:val="uk-UA"/>
        </w:rPr>
      </w:pPr>
      <w:r w:rsidRPr="00A302C8">
        <w:rPr>
          <w:color w:val="auto"/>
          <w:szCs w:val="24"/>
          <w:lang w:val="uk-UA"/>
        </w:rPr>
        <w:t>Ознайомившись з технічними вимогами та вимогами, щодо кіл</w:t>
      </w:r>
      <w:r w:rsidR="00484FF9">
        <w:rPr>
          <w:color w:val="auto"/>
          <w:szCs w:val="24"/>
          <w:lang w:val="uk-UA"/>
        </w:rPr>
        <w:t>ькості, термінів поставки товару</w:t>
      </w:r>
      <w:r w:rsidRPr="00A302C8">
        <w:rPr>
          <w:color w:val="auto"/>
          <w:szCs w:val="24"/>
          <w:lang w:val="uk-UA"/>
        </w:rPr>
        <w:t xml:space="preserve">, що закуповується, ми маємо можливість і погоджуємось забезпечити </w:t>
      </w:r>
      <w:r w:rsidR="005D2476" w:rsidRPr="00A302C8">
        <w:rPr>
          <w:snapToGrid w:val="0"/>
          <w:color w:val="000000"/>
          <w:szCs w:val="24"/>
          <w:lang w:val="uk-UA"/>
        </w:rPr>
        <w:t xml:space="preserve">Автобазу Управління справами Апарату Верховної Ради України </w:t>
      </w:r>
      <w:r w:rsidR="00484FF9">
        <w:rPr>
          <w:color w:val="auto"/>
          <w:szCs w:val="24"/>
          <w:lang w:val="uk-UA"/>
        </w:rPr>
        <w:t>товарами,</w:t>
      </w:r>
      <w:r w:rsidRPr="00A302C8">
        <w:rPr>
          <w:color w:val="auto"/>
          <w:szCs w:val="24"/>
          <w:lang w:val="uk-UA"/>
        </w:rPr>
        <w:t xml:space="preserve"> відповідної якості, в необхідній кількості та в установлені замовником строки.</w:t>
      </w:r>
    </w:p>
    <w:p w14:paraId="35896CA9" w14:textId="65DD74BB" w:rsidR="00D25AD7" w:rsidRPr="00D25AD7" w:rsidRDefault="00D25AD7" w:rsidP="00D25AD7">
      <w:pPr>
        <w:ind w:firstLine="567"/>
        <w:contextualSpacing/>
        <w:jc w:val="both"/>
        <w:rPr>
          <w:color w:val="auto"/>
          <w:szCs w:val="24"/>
          <w:lang w:val="uk-UA"/>
        </w:rPr>
      </w:pPr>
      <w:r w:rsidRPr="00D25AD7">
        <w:rPr>
          <w:color w:val="auto"/>
          <w:szCs w:val="24"/>
          <w:lang w:val="uk-UA"/>
        </w:rPr>
        <w:t xml:space="preserve">Ми погоджуємося дотримуватися умов цієї пропозиції протягом </w:t>
      </w:r>
      <w:r>
        <w:rPr>
          <w:color w:val="auto"/>
          <w:szCs w:val="24"/>
          <w:lang w:val="uk-UA"/>
        </w:rPr>
        <w:t>45</w:t>
      </w:r>
      <w:r w:rsidRPr="00D25AD7">
        <w:rPr>
          <w:color w:val="auto"/>
          <w:szCs w:val="24"/>
          <w:lang w:val="uk-UA"/>
        </w:rPr>
        <w:t xml:space="preserve"> календарних днів з дати кінцевого строку подання пропозицій. Наша пропозиція буде обов'язковою для нас і може бути </w:t>
      </w:r>
      <w:r w:rsidRPr="00D25AD7">
        <w:rPr>
          <w:color w:val="auto"/>
          <w:szCs w:val="24"/>
          <w:lang w:val="uk-UA"/>
        </w:rPr>
        <w:lastRenderedPageBreak/>
        <w:t>визнана Замовником найбільш економічно вигідною у будь-який час до закінчення зазначеного терміну.</w:t>
      </w:r>
    </w:p>
    <w:p w14:paraId="4130ADC1" w14:textId="77777777" w:rsidR="00075D82" w:rsidRPr="00E76AFB" w:rsidRDefault="00137E36" w:rsidP="00E76AFB">
      <w:pPr>
        <w:ind w:firstLine="567"/>
        <w:contextualSpacing/>
        <w:jc w:val="both"/>
        <w:rPr>
          <w:color w:val="auto"/>
          <w:szCs w:val="24"/>
          <w:lang w:val="uk-UA"/>
        </w:rPr>
      </w:pPr>
      <w:r w:rsidRPr="00E76AFB">
        <w:rPr>
          <w:color w:val="auto"/>
          <w:szCs w:val="24"/>
          <w:lang w:val="uk-UA"/>
        </w:rPr>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14:paraId="0ADB3C5C" w14:textId="07C636A2" w:rsidR="00137E36" w:rsidRPr="00E76AFB" w:rsidRDefault="00137E36" w:rsidP="00E76AFB">
      <w:pPr>
        <w:ind w:firstLine="567"/>
        <w:contextualSpacing/>
        <w:jc w:val="both"/>
        <w:rPr>
          <w:color w:val="auto"/>
          <w:szCs w:val="24"/>
          <w:lang w:val="uk-UA"/>
        </w:rPr>
      </w:pPr>
      <w:r w:rsidRPr="00E76AFB">
        <w:rPr>
          <w:color w:val="000000" w:themeColor="text1"/>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про закупівлю із замовником відповідно до вимог оголошення </w:t>
      </w:r>
      <w:r w:rsidRPr="00E76AFB">
        <w:rPr>
          <w:color w:val="auto"/>
          <w:szCs w:val="24"/>
          <w:lang w:val="uk-UA"/>
        </w:rPr>
        <w:t>та нашої пропозиції не пізніше ніж через 20 днів з дня прийняття рішення про намір укласти договір про закупівлю.</w:t>
      </w:r>
    </w:p>
    <w:p w14:paraId="52917F09" w14:textId="2296F281" w:rsidR="00137E36" w:rsidRPr="00D16CAE" w:rsidRDefault="00137E36" w:rsidP="00D16CAE">
      <w:pPr>
        <w:ind w:firstLine="567"/>
        <w:contextualSpacing/>
        <w:jc w:val="both"/>
        <w:rPr>
          <w:color w:val="FF0000"/>
          <w:szCs w:val="24"/>
          <w:lang w:val="uk-UA"/>
        </w:rPr>
      </w:pPr>
      <w:r w:rsidRPr="00E76AFB">
        <w:rPr>
          <w:color w:val="auto"/>
          <w:szCs w:val="24"/>
          <w:lang w:val="uk-UA"/>
        </w:rPr>
        <w:t>Разом з цією пропозицією ми надаємо документи, передбачені оголошенням, на підтвердження заявлених вимог</w:t>
      </w:r>
      <w:r w:rsidR="005D2476">
        <w:rPr>
          <w:color w:val="auto"/>
          <w:szCs w:val="24"/>
          <w:lang w:val="uk-UA"/>
        </w:rPr>
        <w:t>.</w:t>
      </w:r>
    </w:p>
    <w:p w14:paraId="166A8D6D" w14:textId="77777777" w:rsidR="00185C10" w:rsidRPr="00E76AFB" w:rsidRDefault="00185C10" w:rsidP="00E76AFB">
      <w:pPr>
        <w:contextualSpacing/>
        <w:jc w:val="both"/>
        <w:rPr>
          <w:color w:val="auto"/>
          <w:szCs w:val="24"/>
          <w:lang w:val="uk-UA"/>
        </w:rPr>
      </w:pPr>
    </w:p>
    <w:p w14:paraId="32C35DC1" w14:textId="3C1CB75E" w:rsidR="00137E36" w:rsidRPr="00610AF8" w:rsidRDefault="00137E36" w:rsidP="00E76AFB">
      <w:pPr>
        <w:tabs>
          <w:tab w:val="left" w:pos="708"/>
          <w:tab w:val="center" w:pos="4677"/>
          <w:tab w:val="right" w:pos="9355"/>
        </w:tabs>
        <w:contextualSpacing/>
        <w:jc w:val="center"/>
        <w:rPr>
          <w:b/>
          <w:szCs w:val="24"/>
          <w:lang w:val="uk-UA"/>
        </w:rPr>
      </w:pPr>
      <w:r w:rsidRPr="00E76AFB">
        <w:rPr>
          <w:b/>
          <w:szCs w:val="24"/>
          <w:lang w:val="uk-UA"/>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w:t>
      </w:r>
      <w:r w:rsidRPr="00E76AFB">
        <w:rPr>
          <w:b/>
          <w:lang w:val="uk-UA"/>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w:t>
      </w:r>
      <w:r w:rsidRPr="00610AF8">
        <w:rPr>
          <w:b/>
          <w:lang w:val="uk-UA"/>
        </w:rPr>
        <w:t>них сертифікатах відкритих ключів»</w:t>
      </w:r>
    </w:p>
    <w:p w14:paraId="738610EB" w14:textId="77777777" w:rsidR="00672DE0" w:rsidRPr="00610AF8" w:rsidRDefault="00672DE0" w:rsidP="00E76AFB">
      <w:pPr>
        <w:contextualSpacing/>
        <w:jc w:val="both"/>
        <w:rPr>
          <w:i/>
          <w:snapToGrid w:val="0"/>
          <w:color w:val="auto"/>
          <w:szCs w:val="24"/>
          <w:lang w:val="uk-UA" w:eastAsia="uk-UA"/>
        </w:rPr>
        <w:sectPr w:rsidR="00672DE0" w:rsidRPr="00610AF8" w:rsidSect="00672DE0">
          <w:footerReference w:type="default" r:id="rId12"/>
          <w:pgSz w:w="11906" w:h="16838"/>
          <w:pgMar w:top="851" w:right="567" w:bottom="851" w:left="992" w:header="709" w:footer="408" w:gutter="0"/>
          <w:cols w:space="720"/>
          <w:formProt w:val="0"/>
          <w:titlePg/>
          <w:docGrid w:linePitch="360" w:charSpace="-6145"/>
        </w:sectPr>
      </w:pPr>
    </w:p>
    <w:p w14:paraId="27E070C4" w14:textId="77777777" w:rsidR="00137E36" w:rsidRPr="00610AF8" w:rsidRDefault="00137E36" w:rsidP="00E76AFB">
      <w:pPr>
        <w:widowControl w:val="0"/>
        <w:suppressLineNumbers/>
        <w:suppressAutoHyphens/>
        <w:spacing w:before="120"/>
        <w:contextualSpacing/>
        <w:jc w:val="right"/>
        <w:outlineLvl w:val="0"/>
        <w:rPr>
          <w:b/>
          <w:snapToGrid w:val="0"/>
          <w:color w:val="auto"/>
          <w:kern w:val="28"/>
          <w:szCs w:val="24"/>
          <w:lang w:val="uk-UA"/>
        </w:rPr>
      </w:pPr>
      <w:r w:rsidRPr="00610AF8">
        <w:rPr>
          <w:b/>
          <w:caps/>
          <w:snapToGrid w:val="0"/>
          <w:color w:val="auto"/>
          <w:kern w:val="28"/>
          <w:szCs w:val="24"/>
          <w:lang w:val="uk-UA"/>
        </w:rPr>
        <w:lastRenderedPageBreak/>
        <w:t>Д</w:t>
      </w:r>
      <w:r w:rsidRPr="00610AF8">
        <w:rPr>
          <w:b/>
          <w:snapToGrid w:val="0"/>
          <w:color w:val="auto"/>
          <w:kern w:val="28"/>
          <w:szCs w:val="24"/>
          <w:lang w:val="uk-UA"/>
        </w:rPr>
        <w:t xml:space="preserve">одаток 2 до оголошення </w:t>
      </w:r>
    </w:p>
    <w:p w14:paraId="6852E299" w14:textId="77777777" w:rsidR="00137E36" w:rsidRPr="00610AF8" w:rsidRDefault="00137E36" w:rsidP="00E76AFB">
      <w:pPr>
        <w:widowControl w:val="0"/>
        <w:suppressLineNumbers/>
        <w:suppressAutoHyphens/>
        <w:contextualSpacing/>
        <w:jc w:val="right"/>
        <w:outlineLvl w:val="0"/>
        <w:rPr>
          <w:b/>
          <w:snapToGrid w:val="0"/>
          <w:color w:val="auto"/>
          <w:kern w:val="28"/>
          <w:szCs w:val="24"/>
          <w:lang w:val="uk-UA"/>
        </w:rPr>
      </w:pPr>
      <w:r w:rsidRPr="00610AF8">
        <w:rPr>
          <w:b/>
          <w:snapToGrid w:val="0"/>
          <w:color w:val="auto"/>
          <w:kern w:val="28"/>
          <w:szCs w:val="24"/>
          <w:lang w:val="uk-UA"/>
        </w:rPr>
        <w:t xml:space="preserve">про проведення спрощеної закупівлі </w:t>
      </w:r>
    </w:p>
    <w:p w14:paraId="4ECBE7CA" w14:textId="77777777" w:rsidR="00137E36" w:rsidRPr="00610AF8" w:rsidRDefault="00137E36" w:rsidP="00E76AFB">
      <w:pPr>
        <w:contextualSpacing/>
        <w:rPr>
          <w:snapToGrid w:val="0"/>
          <w:color w:val="auto"/>
          <w:szCs w:val="24"/>
          <w:lang w:val="uk-UA"/>
        </w:rPr>
      </w:pPr>
    </w:p>
    <w:p w14:paraId="7F8812E9" w14:textId="4E8FC378" w:rsidR="00137E36" w:rsidRPr="00F643B5" w:rsidRDefault="00137E36" w:rsidP="00E76AFB">
      <w:pPr>
        <w:contextualSpacing/>
        <w:jc w:val="center"/>
        <w:rPr>
          <w:b/>
          <w:snapToGrid w:val="0"/>
          <w:color w:val="auto"/>
          <w:kern w:val="28"/>
          <w:szCs w:val="24"/>
          <w:lang w:val="uk-UA"/>
        </w:rPr>
      </w:pPr>
      <w:r w:rsidRPr="0073204D">
        <w:rPr>
          <w:b/>
          <w:snapToGrid w:val="0"/>
          <w:color w:val="auto"/>
          <w:kern w:val="28"/>
          <w:szCs w:val="24"/>
          <w:lang w:val="uk-UA"/>
        </w:rPr>
        <w:t xml:space="preserve">Учасниками спрощеної закупівлі </w:t>
      </w:r>
      <w:r w:rsidRPr="00F643B5">
        <w:rPr>
          <w:b/>
          <w:snapToGrid w:val="0"/>
          <w:color w:val="auto"/>
          <w:kern w:val="28"/>
          <w:szCs w:val="24"/>
          <w:lang w:val="uk-UA"/>
        </w:rPr>
        <w:t>згідно умов п. 1 Розділу ІІ</w:t>
      </w:r>
    </w:p>
    <w:p w14:paraId="224A6F61" w14:textId="77777777" w:rsidR="00137E36" w:rsidRPr="0073204D" w:rsidRDefault="00137E36" w:rsidP="00E76AFB">
      <w:pPr>
        <w:contextualSpacing/>
        <w:jc w:val="center"/>
        <w:rPr>
          <w:b/>
          <w:snapToGrid w:val="0"/>
          <w:color w:val="auto"/>
          <w:kern w:val="28"/>
          <w:szCs w:val="24"/>
          <w:lang w:val="uk-UA"/>
        </w:rPr>
      </w:pPr>
      <w:r w:rsidRPr="00F643B5">
        <w:rPr>
          <w:b/>
          <w:snapToGrid w:val="0"/>
          <w:color w:val="auto"/>
          <w:kern w:val="28"/>
          <w:szCs w:val="24"/>
          <w:lang w:val="uk-UA"/>
        </w:rPr>
        <w:t xml:space="preserve"> оголошення про проведення спрощеної закупівлі</w:t>
      </w:r>
    </w:p>
    <w:p w14:paraId="1C9FA419" w14:textId="6B209CA1" w:rsidR="00137E36" w:rsidRPr="0073204D" w:rsidRDefault="00137E36" w:rsidP="00E76AFB">
      <w:pPr>
        <w:spacing w:after="120"/>
        <w:contextualSpacing/>
        <w:jc w:val="center"/>
        <w:rPr>
          <w:b/>
          <w:snapToGrid w:val="0"/>
          <w:color w:val="auto"/>
          <w:kern w:val="28"/>
          <w:szCs w:val="24"/>
          <w:lang w:val="uk-UA"/>
        </w:rPr>
      </w:pPr>
      <w:r w:rsidRPr="0073204D">
        <w:rPr>
          <w:b/>
          <w:snapToGrid w:val="0"/>
          <w:color w:val="auto"/>
          <w:kern w:val="28"/>
          <w:szCs w:val="24"/>
          <w:lang w:val="uk-UA"/>
        </w:rPr>
        <w:t>надаються наступні документи:</w:t>
      </w:r>
    </w:p>
    <w:p w14:paraId="5D25BCCE" w14:textId="77777777" w:rsidR="00610AF8" w:rsidRPr="00610AF8" w:rsidRDefault="00610AF8" w:rsidP="00E76AFB">
      <w:pPr>
        <w:spacing w:after="120"/>
        <w:contextualSpacing/>
        <w:jc w:val="center"/>
        <w:rPr>
          <w:b/>
          <w:snapToGrid w:val="0"/>
          <w:color w:val="auto"/>
          <w:szCs w:val="24"/>
          <w:lang w:val="uk-UA" w:eastAsia="uk-UA"/>
        </w:rPr>
      </w:pPr>
    </w:p>
    <w:p w14:paraId="30879034" w14:textId="2BC199A6" w:rsidR="00610AF8" w:rsidRPr="0009687E" w:rsidRDefault="00610AF8" w:rsidP="00610AF8">
      <w:pPr>
        <w:widowControl w:val="0"/>
        <w:tabs>
          <w:tab w:val="left" w:pos="0"/>
          <w:tab w:val="left" w:pos="284"/>
          <w:tab w:val="left" w:pos="851"/>
        </w:tabs>
        <w:suppressAutoHyphens/>
        <w:ind w:firstLine="567"/>
        <w:jc w:val="both"/>
        <w:rPr>
          <w:b/>
          <w:i/>
          <w:color w:val="000000" w:themeColor="text1"/>
          <w:shd w:val="clear" w:color="auto" w:fill="FFFFFF"/>
          <w:lang w:val="uk-UA"/>
        </w:rPr>
      </w:pPr>
      <w:r w:rsidRPr="0009687E">
        <w:rPr>
          <w:b/>
          <w:i/>
          <w:color w:val="000000" w:themeColor="text1"/>
          <w:shd w:val="clear" w:color="auto" w:fill="FFFFFF"/>
          <w:lang w:val="uk-UA"/>
        </w:rPr>
        <w:t xml:space="preserve">Учасник повинен надати в електронному (сканованому в форматі </w:t>
      </w:r>
      <w:proofErr w:type="spellStart"/>
      <w:r w:rsidRPr="0009687E">
        <w:rPr>
          <w:b/>
          <w:i/>
          <w:color w:val="000000" w:themeColor="text1"/>
          <w:shd w:val="clear" w:color="auto" w:fill="FFFFFF"/>
          <w:lang w:val="uk-UA"/>
        </w:rPr>
        <w:t>pdf</w:t>
      </w:r>
      <w:proofErr w:type="spellEnd"/>
      <w:r w:rsidRPr="0009687E">
        <w:rPr>
          <w:b/>
          <w:i/>
          <w:color w:val="000000" w:themeColor="text1"/>
          <w:shd w:val="clear" w:color="auto" w:fill="FFFFFF"/>
          <w:lang w:val="uk-UA"/>
        </w:rPr>
        <w:t xml:space="preserve">) вигляді в складі своєї пропозиції наступні документи або їх копії (завірені </w:t>
      </w:r>
      <w:r w:rsidR="00F643B5" w:rsidRPr="0009687E">
        <w:rPr>
          <w:b/>
          <w:i/>
          <w:color w:val="000000" w:themeColor="text1"/>
          <w:shd w:val="clear" w:color="auto" w:fill="FFFFFF"/>
          <w:lang w:val="uk-UA"/>
        </w:rPr>
        <w:t>У</w:t>
      </w:r>
      <w:r w:rsidRPr="0009687E">
        <w:rPr>
          <w:b/>
          <w:i/>
          <w:color w:val="000000" w:themeColor="text1"/>
          <w:shd w:val="clear" w:color="auto" w:fill="FFFFFF"/>
          <w:lang w:val="uk-UA"/>
        </w:rPr>
        <w:t>часником):</w:t>
      </w:r>
    </w:p>
    <w:p w14:paraId="1F1F340F" w14:textId="6863A733" w:rsidR="00D25AD7" w:rsidRPr="0009687E" w:rsidRDefault="0009687E" w:rsidP="00D25AD7">
      <w:pPr>
        <w:widowControl w:val="0"/>
        <w:tabs>
          <w:tab w:val="left" w:pos="0"/>
          <w:tab w:val="left" w:pos="284"/>
          <w:tab w:val="left" w:pos="851"/>
        </w:tabs>
        <w:suppressAutoHyphens/>
        <w:ind w:firstLine="567"/>
        <w:jc w:val="both"/>
        <w:rPr>
          <w:b/>
          <w:color w:val="000000" w:themeColor="text1"/>
          <w:u w:val="single"/>
          <w:shd w:val="clear" w:color="auto" w:fill="FFFFFF"/>
          <w:lang w:val="uk-UA"/>
        </w:rPr>
      </w:pPr>
      <w:r>
        <w:rPr>
          <w:color w:val="000000" w:themeColor="text1"/>
          <w:shd w:val="clear" w:color="auto" w:fill="FFFFFF"/>
          <w:lang w:val="uk-UA"/>
        </w:rPr>
        <w:t>1.</w:t>
      </w:r>
      <w:r w:rsidR="00D25AD7" w:rsidRPr="0009687E">
        <w:rPr>
          <w:color w:val="000000" w:themeColor="text1"/>
          <w:shd w:val="clear" w:color="auto" w:fill="FFFFFF"/>
          <w:lang w:val="uk-UA"/>
        </w:rPr>
        <w:t xml:space="preserve"> </w:t>
      </w:r>
      <w:r w:rsidR="004A0C23" w:rsidRPr="0009687E">
        <w:rPr>
          <w:color w:val="000000" w:themeColor="text1"/>
          <w:shd w:val="clear" w:color="auto" w:fill="FFFFFF"/>
          <w:lang w:val="uk-UA"/>
        </w:rPr>
        <w:t xml:space="preserve">Виписка або </w:t>
      </w:r>
      <w:r w:rsidR="00D25AD7" w:rsidRPr="0009687E">
        <w:rPr>
          <w:color w:val="000000" w:themeColor="text1"/>
          <w:shd w:val="clear" w:color="auto" w:fill="FFFFFF"/>
          <w:lang w:val="uk-UA"/>
        </w:rPr>
        <w:t xml:space="preserve">Витяг з Єдиного державного реєстру юридичних осіб, фізичних осіб - підприємців та громадських формувань, що </w:t>
      </w:r>
      <w:r w:rsidR="004A0C23" w:rsidRPr="0009687E">
        <w:rPr>
          <w:color w:val="000000" w:themeColor="text1"/>
          <w:shd w:val="clear" w:color="auto" w:fill="FFFFFF"/>
          <w:lang w:val="uk-UA"/>
        </w:rPr>
        <w:t>містить відомості про Учасника.</w:t>
      </w:r>
    </w:p>
    <w:p w14:paraId="05E398CE" w14:textId="74E7736C" w:rsidR="00610AF8" w:rsidRPr="0009687E" w:rsidRDefault="0009687E" w:rsidP="00610AF8">
      <w:pPr>
        <w:widowControl w:val="0"/>
        <w:tabs>
          <w:tab w:val="left" w:pos="0"/>
          <w:tab w:val="left" w:pos="284"/>
          <w:tab w:val="left" w:pos="851"/>
        </w:tabs>
        <w:suppressAutoHyphens/>
        <w:ind w:firstLine="567"/>
        <w:jc w:val="both"/>
        <w:rPr>
          <w:color w:val="000000" w:themeColor="text1"/>
          <w:shd w:val="clear" w:color="auto" w:fill="FFFFFF"/>
          <w:lang w:val="uk-UA"/>
        </w:rPr>
      </w:pPr>
      <w:r>
        <w:rPr>
          <w:color w:val="000000" w:themeColor="text1"/>
          <w:shd w:val="clear" w:color="auto" w:fill="FFFFFF"/>
          <w:lang w:val="uk-UA"/>
        </w:rPr>
        <w:t>2.</w:t>
      </w:r>
      <w:r w:rsidR="00610AF8" w:rsidRPr="0009687E">
        <w:rPr>
          <w:color w:val="000000" w:themeColor="text1"/>
          <w:shd w:val="clear" w:color="auto" w:fill="FFFFFF"/>
          <w:lang w:val="uk-UA"/>
        </w:rPr>
        <w:t xml:space="preserve"> Копія свідоцтва про реєстрацію платника ПДВ або Витяг з реєстру платників податку на додану вартість </w:t>
      </w:r>
      <w:r w:rsidR="00610AF8" w:rsidRPr="0009687E">
        <w:rPr>
          <w:i/>
          <w:iCs/>
          <w:color w:val="000000" w:themeColor="text1"/>
          <w:shd w:val="clear" w:color="auto" w:fill="FFFFFF"/>
          <w:lang w:val="uk-UA"/>
        </w:rPr>
        <w:t>(для платників ПДВ).</w:t>
      </w:r>
    </w:p>
    <w:p w14:paraId="0769C9CA" w14:textId="184B4260" w:rsidR="00610AF8" w:rsidRPr="0009687E" w:rsidRDefault="0009687E" w:rsidP="00610AF8">
      <w:pPr>
        <w:widowControl w:val="0"/>
        <w:tabs>
          <w:tab w:val="left" w:pos="0"/>
          <w:tab w:val="left" w:pos="284"/>
          <w:tab w:val="left" w:pos="851"/>
        </w:tabs>
        <w:suppressAutoHyphens/>
        <w:ind w:firstLine="567"/>
        <w:jc w:val="both"/>
        <w:rPr>
          <w:color w:val="000000" w:themeColor="text1"/>
          <w:shd w:val="clear" w:color="auto" w:fill="FFFFFF"/>
          <w:lang w:val="uk-UA"/>
        </w:rPr>
      </w:pPr>
      <w:r>
        <w:rPr>
          <w:color w:val="000000" w:themeColor="text1"/>
          <w:shd w:val="clear" w:color="auto" w:fill="FFFFFF"/>
          <w:lang w:val="uk-UA"/>
        </w:rPr>
        <w:t>3.</w:t>
      </w:r>
      <w:r w:rsidR="00610AF8" w:rsidRPr="0009687E">
        <w:rPr>
          <w:color w:val="000000" w:themeColor="text1"/>
          <w:shd w:val="clear" w:color="auto" w:fill="FFFFFF"/>
          <w:lang w:val="uk-UA"/>
        </w:rPr>
        <w:t xml:space="preserve"> Копія свідоцтва платника єдиного податку або Витяг з реєстру платників єдиного податку </w:t>
      </w:r>
      <w:r w:rsidR="00610AF8" w:rsidRPr="0009687E">
        <w:rPr>
          <w:i/>
          <w:iCs/>
          <w:color w:val="000000" w:themeColor="text1"/>
          <w:shd w:val="clear" w:color="auto" w:fill="FFFFFF"/>
          <w:lang w:val="uk-UA"/>
        </w:rPr>
        <w:t>(для платників єдиного податку).</w:t>
      </w:r>
    </w:p>
    <w:p w14:paraId="006F11A5" w14:textId="3F060E79" w:rsidR="00610AF8" w:rsidRPr="0009687E" w:rsidRDefault="0009687E" w:rsidP="00610AF8">
      <w:pPr>
        <w:widowControl w:val="0"/>
        <w:tabs>
          <w:tab w:val="left" w:pos="0"/>
          <w:tab w:val="left" w:pos="284"/>
          <w:tab w:val="left" w:pos="851"/>
        </w:tabs>
        <w:suppressAutoHyphens/>
        <w:ind w:firstLine="567"/>
        <w:jc w:val="both"/>
        <w:rPr>
          <w:color w:val="000000" w:themeColor="text1"/>
          <w:shd w:val="clear" w:color="auto" w:fill="FFFFFF"/>
          <w:lang w:val="uk-UA"/>
        </w:rPr>
      </w:pPr>
      <w:r>
        <w:rPr>
          <w:color w:val="000000" w:themeColor="text1"/>
          <w:shd w:val="clear" w:color="auto" w:fill="FFFFFF"/>
          <w:lang w:val="uk-UA"/>
        </w:rPr>
        <w:t>4.</w:t>
      </w:r>
      <w:r w:rsidR="00610AF8" w:rsidRPr="0009687E">
        <w:rPr>
          <w:color w:val="000000" w:themeColor="text1"/>
          <w:shd w:val="clear" w:color="auto" w:fill="FFFFFF"/>
          <w:lang w:val="uk-UA"/>
        </w:rPr>
        <w:t xml:space="preserve"> Довідка учасника з обов'язковими відомостями про Учасника за </w:t>
      </w:r>
      <w:r w:rsidR="0073204D" w:rsidRPr="0009687E">
        <w:rPr>
          <w:color w:val="000000" w:themeColor="text1"/>
          <w:shd w:val="clear" w:color="auto" w:fill="FFFFFF"/>
          <w:lang w:val="uk-UA"/>
        </w:rPr>
        <w:t>формою відповідно до Додатку № 6</w:t>
      </w:r>
      <w:r w:rsidR="00610AF8" w:rsidRPr="0009687E">
        <w:rPr>
          <w:color w:val="000000" w:themeColor="text1"/>
          <w:shd w:val="clear" w:color="auto" w:fill="FFFFFF"/>
          <w:lang w:val="uk-UA"/>
        </w:rPr>
        <w:t xml:space="preserve"> до Оголошення.</w:t>
      </w:r>
    </w:p>
    <w:p w14:paraId="40049074" w14:textId="1369C99D" w:rsidR="00610AF8" w:rsidRPr="0009687E" w:rsidRDefault="0009687E" w:rsidP="00610AF8">
      <w:pPr>
        <w:widowControl w:val="0"/>
        <w:tabs>
          <w:tab w:val="left" w:pos="0"/>
          <w:tab w:val="left" w:pos="284"/>
          <w:tab w:val="left" w:pos="851"/>
        </w:tabs>
        <w:suppressAutoHyphens/>
        <w:ind w:firstLine="567"/>
        <w:jc w:val="both"/>
        <w:rPr>
          <w:color w:val="000000" w:themeColor="text1"/>
          <w:shd w:val="clear" w:color="auto" w:fill="FFFFFF"/>
          <w:lang w:val="uk-UA"/>
        </w:rPr>
      </w:pPr>
      <w:r>
        <w:rPr>
          <w:color w:val="000000" w:themeColor="text1"/>
          <w:shd w:val="clear" w:color="auto" w:fill="FFFFFF"/>
          <w:lang w:val="uk-UA"/>
        </w:rPr>
        <w:t>5.</w:t>
      </w:r>
      <w:r w:rsidR="00610AF8" w:rsidRPr="0009687E">
        <w:rPr>
          <w:color w:val="000000" w:themeColor="text1"/>
          <w:shd w:val="clear" w:color="auto" w:fill="FFFFFF"/>
          <w:lang w:val="uk-UA"/>
        </w:rPr>
        <w:t xml:space="preserve"> Лист-згода на обробку, використання, поширення та доступ до персональних даних, які передбачено Законом України «Про публічні закупівлі» згідно Додатку №</w:t>
      </w:r>
      <w:r w:rsidR="0073204D" w:rsidRPr="0009687E">
        <w:rPr>
          <w:color w:val="000000" w:themeColor="text1"/>
          <w:shd w:val="clear" w:color="auto" w:fill="FFFFFF"/>
          <w:lang w:val="uk-UA"/>
        </w:rPr>
        <w:t xml:space="preserve">5 </w:t>
      </w:r>
      <w:r w:rsidR="00610AF8" w:rsidRPr="0009687E">
        <w:rPr>
          <w:color w:val="000000" w:themeColor="text1"/>
          <w:shd w:val="clear" w:color="auto" w:fill="FFFFFF"/>
          <w:lang w:val="uk-UA"/>
        </w:rPr>
        <w:t xml:space="preserve"> до Оголошення.</w:t>
      </w:r>
    </w:p>
    <w:p w14:paraId="442AF8EF" w14:textId="5BCE1757" w:rsidR="00610AF8" w:rsidRPr="0009687E" w:rsidRDefault="0009687E"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6.</w:t>
      </w:r>
      <w:r w:rsidR="00610AF8" w:rsidRPr="0009687E">
        <w:rPr>
          <w:color w:val="000000" w:themeColor="text1"/>
          <w:shd w:val="clear" w:color="auto" w:fill="FFFFFF"/>
          <w:lang w:val="uk-UA"/>
        </w:rPr>
        <w:t xml:space="preserve">  Підписаний та скріплений печаткою учасника проект до</w:t>
      </w:r>
      <w:r w:rsidR="0073204D" w:rsidRPr="0009687E">
        <w:rPr>
          <w:color w:val="000000" w:themeColor="text1"/>
          <w:shd w:val="clear" w:color="auto" w:fill="FFFFFF"/>
          <w:lang w:val="uk-UA"/>
        </w:rPr>
        <w:t>говору відповідно до Додатку № 4</w:t>
      </w:r>
      <w:r w:rsidR="00610AF8" w:rsidRPr="0009687E">
        <w:rPr>
          <w:color w:val="000000" w:themeColor="text1"/>
          <w:shd w:val="clear" w:color="auto" w:fill="FFFFFF"/>
          <w:lang w:val="uk-UA"/>
        </w:rPr>
        <w:t xml:space="preserve"> до Оголошення.</w:t>
      </w:r>
    </w:p>
    <w:p w14:paraId="3F9CD240" w14:textId="48428569" w:rsidR="00610AF8" w:rsidRDefault="0009687E"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7.</w:t>
      </w:r>
      <w:r w:rsidR="00610AF8" w:rsidRPr="0009687E">
        <w:rPr>
          <w:color w:val="000000" w:themeColor="text1"/>
          <w:shd w:val="clear" w:color="auto" w:fill="FFFFFF"/>
          <w:lang w:val="uk-UA"/>
        </w:rPr>
        <w:t xml:space="preserve"> 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3B04D9D6" w14:textId="61FDFB77" w:rsidR="005D09C1" w:rsidRPr="0009687E" w:rsidRDefault="005D09C1" w:rsidP="005D09C1">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 xml:space="preserve">8. </w:t>
      </w:r>
      <w:r w:rsidRPr="007C65B6">
        <w:rPr>
          <w:color w:val="000000" w:themeColor="text1"/>
          <w:shd w:val="clear" w:color="auto" w:fill="FFFFFF"/>
          <w:lang w:val="uk-UA"/>
        </w:rPr>
        <w:t>Довідка про наявність обладнання та матеріальної бази за формою відповідно до Додатку № 7 до Оголошення.</w:t>
      </w:r>
    </w:p>
    <w:p w14:paraId="7E3AC188" w14:textId="669054D2" w:rsidR="00610AF8" w:rsidRPr="0009687E" w:rsidRDefault="005D09C1"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9</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Документ на підтвердження повноваження посадової особи або представника учасника процедури закупівлі на підписання документів, що входять до складу цінової пропозиції (протокол зборів (засідань тощо) засновників, довіреність (доручення), наказ,  тощо), який надає право підписувати цінову пропозицію.    </w:t>
      </w:r>
    </w:p>
    <w:p w14:paraId="2F1F67E8" w14:textId="5062A6BE" w:rsidR="00610AF8" w:rsidRPr="0009687E" w:rsidRDefault="005D09C1"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10</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Довідка про досвід виконання аналогічного договору із обов’язковим зазначенням предмету договору, номера та дати укладення, назви, місцезнаходження контрагента, прізвища, імені, по батькові та номерів телефону контактних осіб замовника, якому здійснювалось </w:t>
      </w:r>
      <w:r w:rsidR="00BD4AEE" w:rsidRPr="0009687E">
        <w:rPr>
          <w:color w:val="000000" w:themeColor="text1"/>
          <w:shd w:val="clear" w:color="auto" w:fill="FFFFFF"/>
          <w:lang w:val="uk-UA"/>
        </w:rPr>
        <w:t>надання послуг</w:t>
      </w:r>
      <w:r w:rsidR="00610AF8" w:rsidRPr="0009687E">
        <w:rPr>
          <w:color w:val="000000" w:themeColor="text1"/>
          <w:shd w:val="clear" w:color="auto" w:fill="FFFFFF"/>
          <w:lang w:val="uk-UA"/>
        </w:rPr>
        <w:t xml:space="preserve">, що є предметом закупівлі за </w:t>
      </w:r>
      <w:r w:rsidR="004B08AD" w:rsidRPr="0009687E">
        <w:rPr>
          <w:color w:val="000000" w:themeColor="text1"/>
          <w:shd w:val="clear" w:color="auto" w:fill="FFFFFF"/>
          <w:lang w:val="uk-UA"/>
        </w:rPr>
        <w:t xml:space="preserve">формою відповідно до Додатку № </w:t>
      </w:r>
      <w:r w:rsidR="007C3FFC">
        <w:rPr>
          <w:color w:val="000000" w:themeColor="text1"/>
          <w:shd w:val="clear" w:color="auto" w:fill="FFFFFF"/>
          <w:lang w:val="uk-UA"/>
        </w:rPr>
        <w:t>8</w:t>
      </w:r>
      <w:r w:rsidR="00610AF8" w:rsidRPr="0009687E">
        <w:rPr>
          <w:color w:val="000000" w:themeColor="text1"/>
          <w:shd w:val="clear" w:color="auto" w:fill="FFFFFF"/>
          <w:lang w:val="uk-UA"/>
        </w:rPr>
        <w:t xml:space="preserve"> до Оголошення.</w:t>
      </w:r>
    </w:p>
    <w:p w14:paraId="1314CC7E" w14:textId="73204BCA" w:rsidR="00610AF8" w:rsidRPr="0009687E" w:rsidRDefault="005D09C1" w:rsidP="003F01B4">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11</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w:t>
      </w:r>
      <w:r w:rsidR="003F01B4" w:rsidRPr="003F01B4">
        <w:rPr>
          <w:color w:val="000000" w:themeColor="text1"/>
          <w:shd w:val="clear" w:color="auto" w:fill="FFFFFF"/>
          <w:lang w:val="uk-UA"/>
        </w:rPr>
        <w:t>В якості документального підтвердження досвіду виконання аналогічного договору, інформація про який надається в попередньому пункті, надати не менш 1 (оригіналу або завіреної учасником копії) відгуку від замовників про досвід роботи з Учасником, або не менш 1-єї копії договору з копією документу передбаченого умовами договору, що підтверджує його виконання (видаткова накладна, акт прийому-передачі, тощо).</w:t>
      </w:r>
    </w:p>
    <w:p w14:paraId="2E1C8741" w14:textId="5C93B5BE" w:rsidR="00610AF8" w:rsidRPr="0009687E" w:rsidRDefault="005D09C1"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12</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Копії сторінок паспорту з записами та довідки про ідентифікаційний податковий номер уповноваженої посадової особи учасника, яка буде п</w:t>
      </w:r>
      <w:r w:rsidR="000A29B0" w:rsidRPr="0009687E">
        <w:rPr>
          <w:color w:val="000000" w:themeColor="text1"/>
          <w:shd w:val="clear" w:color="auto" w:fill="FFFFFF"/>
          <w:lang w:val="uk-UA"/>
        </w:rPr>
        <w:t>ідписувати договір з замовником (для фізичних осіб -підприємців).</w:t>
      </w:r>
    </w:p>
    <w:p w14:paraId="177D8AC7" w14:textId="7973DAA6" w:rsidR="00610AF8" w:rsidRPr="0009687E" w:rsidRDefault="005D09C1" w:rsidP="00610AF8">
      <w:pPr>
        <w:widowControl w:val="0"/>
        <w:tabs>
          <w:tab w:val="left" w:pos="567"/>
        </w:tabs>
        <w:suppressAutoHyphens/>
        <w:ind w:firstLine="567"/>
        <w:jc w:val="both"/>
        <w:rPr>
          <w:color w:val="000000" w:themeColor="text1"/>
          <w:shd w:val="clear" w:color="auto" w:fill="FFFFFF"/>
          <w:lang w:val="uk-UA"/>
        </w:rPr>
      </w:pPr>
      <w:r>
        <w:rPr>
          <w:color w:val="000000" w:themeColor="text1"/>
          <w:shd w:val="clear" w:color="auto" w:fill="FFFFFF"/>
          <w:lang w:val="uk-UA"/>
        </w:rPr>
        <w:t>13</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Довідка на фірмовому бланку (у разі наявності таких бланків) в довільній формі за підписом керівника або уповноваженої особи Учасника про наявність/відсутність підстав для відмови в участі у процедурі закупівлі</w:t>
      </w:r>
      <w:r w:rsidR="004B08AD" w:rsidRPr="0009687E">
        <w:rPr>
          <w:color w:val="000000" w:themeColor="text1"/>
          <w:shd w:val="clear" w:color="auto" w:fill="FFFFFF"/>
          <w:lang w:val="uk-UA"/>
        </w:rPr>
        <w:t xml:space="preserve">. (Додаток № </w:t>
      </w:r>
      <w:r w:rsidR="007C3FFC">
        <w:rPr>
          <w:color w:val="000000" w:themeColor="text1"/>
          <w:shd w:val="clear" w:color="auto" w:fill="FFFFFF"/>
          <w:lang w:val="uk-UA"/>
        </w:rPr>
        <w:t>9</w:t>
      </w:r>
      <w:r w:rsidR="00610AF8" w:rsidRPr="0009687E">
        <w:rPr>
          <w:color w:val="000000" w:themeColor="text1"/>
          <w:shd w:val="clear" w:color="auto" w:fill="FFFFFF"/>
          <w:lang w:val="uk-UA"/>
        </w:rPr>
        <w:t xml:space="preserve"> до Оголошення).</w:t>
      </w:r>
    </w:p>
    <w:p w14:paraId="71E498B5" w14:textId="660996CF" w:rsidR="002F4015" w:rsidRPr="00B07B32" w:rsidRDefault="005D09C1" w:rsidP="00CF194C">
      <w:pPr>
        <w:autoSpaceDE w:val="0"/>
        <w:autoSpaceDN w:val="0"/>
        <w:adjustRightInd w:val="0"/>
        <w:ind w:firstLine="567"/>
        <w:jc w:val="both"/>
        <w:rPr>
          <w:color w:val="000000" w:themeColor="text1"/>
          <w:shd w:val="clear" w:color="auto" w:fill="FFFFFF"/>
          <w:lang w:val="uk-UA"/>
        </w:rPr>
      </w:pPr>
      <w:r>
        <w:rPr>
          <w:color w:val="000000" w:themeColor="text1"/>
          <w:shd w:val="clear" w:color="auto" w:fill="FFFFFF"/>
          <w:lang w:val="uk-UA"/>
        </w:rPr>
        <w:t>14</w:t>
      </w:r>
      <w:r w:rsidR="0009687E">
        <w:rPr>
          <w:color w:val="000000" w:themeColor="text1"/>
          <w:shd w:val="clear" w:color="auto" w:fill="FFFFFF"/>
          <w:lang w:val="uk-UA"/>
        </w:rPr>
        <w:t>.</w:t>
      </w:r>
      <w:r w:rsidR="00610AF8" w:rsidRPr="0009687E">
        <w:rPr>
          <w:color w:val="000000" w:themeColor="text1"/>
          <w:shd w:val="clear" w:color="auto" w:fill="FFFFFF"/>
          <w:lang w:val="uk-UA"/>
        </w:rPr>
        <w:t xml:space="preserve"> </w:t>
      </w:r>
      <w:bookmarkStart w:id="15" w:name="_Hlk93519823"/>
      <w:r w:rsidR="00F518CF" w:rsidRPr="0009687E">
        <w:rPr>
          <w:color w:val="000000" w:themeColor="text1"/>
          <w:shd w:val="clear" w:color="auto" w:fill="FFFFFF"/>
          <w:lang w:val="uk-UA"/>
        </w:rPr>
        <w:t xml:space="preserve">Опис та основні вимоги до </w:t>
      </w:r>
      <w:r w:rsidR="00610AF8" w:rsidRPr="0009687E">
        <w:rPr>
          <w:color w:val="000000" w:themeColor="text1"/>
          <w:shd w:val="clear" w:color="auto" w:fill="FFFFFF"/>
          <w:lang w:val="uk-UA"/>
        </w:rPr>
        <w:t>предмета закупівлі</w:t>
      </w:r>
      <w:bookmarkEnd w:id="15"/>
      <w:r w:rsidR="00610AF8" w:rsidRPr="0009687E">
        <w:rPr>
          <w:color w:val="000000" w:themeColor="text1"/>
          <w:shd w:val="clear" w:color="auto" w:fill="FFFFFF"/>
          <w:lang w:val="uk-UA"/>
        </w:rPr>
        <w:t>, як</w:t>
      </w:r>
      <w:r w:rsidR="00F518CF" w:rsidRPr="0009687E">
        <w:rPr>
          <w:color w:val="000000" w:themeColor="text1"/>
          <w:shd w:val="clear" w:color="auto" w:fill="FFFFFF"/>
          <w:lang w:val="uk-UA"/>
        </w:rPr>
        <w:t>і</w:t>
      </w:r>
      <w:r w:rsidR="00610AF8" w:rsidRPr="0009687E">
        <w:rPr>
          <w:color w:val="000000" w:themeColor="text1"/>
          <w:shd w:val="clear" w:color="auto" w:fill="FFFFFF"/>
          <w:lang w:val="uk-UA"/>
        </w:rPr>
        <w:t xml:space="preserve"> наведен</w:t>
      </w:r>
      <w:r w:rsidR="00F518CF" w:rsidRPr="0009687E">
        <w:rPr>
          <w:color w:val="000000" w:themeColor="text1"/>
          <w:shd w:val="clear" w:color="auto" w:fill="FFFFFF"/>
          <w:lang w:val="uk-UA"/>
        </w:rPr>
        <w:t>і</w:t>
      </w:r>
      <w:r w:rsidR="00610AF8" w:rsidRPr="0009687E">
        <w:rPr>
          <w:color w:val="000000" w:themeColor="text1"/>
          <w:shd w:val="clear" w:color="auto" w:fill="FFFFFF"/>
          <w:lang w:val="uk-UA"/>
        </w:rPr>
        <w:t xml:space="preserve"> у Додатку № 3 до Оголошення</w:t>
      </w:r>
      <w:r w:rsidR="00F518CF" w:rsidRPr="0009687E">
        <w:rPr>
          <w:color w:val="000000" w:themeColor="text1"/>
          <w:shd w:val="clear" w:color="auto" w:fill="FFFFFF"/>
          <w:lang w:val="uk-UA"/>
        </w:rPr>
        <w:t xml:space="preserve">, за підписом уповноваженої </w:t>
      </w:r>
      <w:r w:rsidR="00F518CF" w:rsidRPr="00B07B32">
        <w:rPr>
          <w:color w:val="000000" w:themeColor="text1"/>
          <w:shd w:val="clear" w:color="auto" w:fill="FFFFFF"/>
          <w:lang w:val="uk-UA"/>
        </w:rPr>
        <w:t>особи та завірений печаткою Учасника (у випадку її використання).</w:t>
      </w:r>
    </w:p>
    <w:p w14:paraId="3EC2E8A2" w14:textId="1A204B00" w:rsidR="00303591" w:rsidRPr="00B07B32" w:rsidRDefault="005D09C1" w:rsidP="00A71512">
      <w:pPr>
        <w:ind w:firstLine="567"/>
        <w:jc w:val="both"/>
        <w:rPr>
          <w:bCs/>
          <w:szCs w:val="24"/>
          <w:lang w:val="uk-UA"/>
        </w:rPr>
      </w:pPr>
      <w:r>
        <w:rPr>
          <w:bCs/>
          <w:szCs w:val="24"/>
          <w:lang w:val="uk-UA"/>
        </w:rPr>
        <w:t>15</w:t>
      </w:r>
      <w:r w:rsidR="00303591" w:rsidRPr="00B07B32">
        <w:rPr>
          <w:bCs/>
          <w:szCs w:val="24"/>
          <w:lang w:val="uk-UA"/>
        </w:rPr>
        <w:t>. Зразки випущених бланк-дозволів (талонів) (на паперовому носії).</w:t>
      </w:r>
    </w:p>
    <w:p w14:paraId="56636192" w14:textId="01DD1FC7" w:rsidR="00303591" w:rsidRPr="00B07B32" w:rsidRDefault="005D09C1" w:rsidP="00AF7580">
      <w:pPr>
        <w:ind w:firstLine="567"/>
        <w:contextualSpacing/>
        <w:jc w:val="both"/>
        <w:rPr>
          <w:szCs w:val="24"/>
          <w:lang w:val="uk-UA"/>
        </w:rPr>
      </w:pPr>
      <w:r>
        <w:rPr>
          <w:szCs w:val="24"/>
          <w:lang w:val="uk-UA"/>
        </w:rPr>
        <w:t>16</w:t>
      </w:r>
      <w:r w:rsidR="00AF7580" w:rsidRPr="00B07B32">
        <w:rPr>
          <w:szCs w:val="24"/>
          <w:lang w:val="uk-UA"/>
        </w:rPr>
        <w:t xml:space="preserve">. </w:t>
      </w:r>
      <w:r w:rsidR="00303591" w:rsidRPr="00B07B32">
        <w:rPr>
          <w:szCs w:val="24"/>
          <w:lang w:val="uk-UA"/>
        </w:rPr>
        <w:t>Учасник  торгів повинен мати бланки-дозволи, на які  можна  отримати предмет закупівлі у всіх регіонах України</w:t>
      </w:r>
      <w:r w:rsidR="0009687E" w:rsidRPr="00B07B32">
        <w:rPr>
          <w:szCs w:val="24"/>
          <w:lang w:val="uk-UA"/>
        </w:rPr>
        <w:t>, крім тимчасово окупованих територій</w:t>
      </w:r>
      <w:r w:rsidR="00303591" w:rsidRPr="00B07B32">
        <w:rPr>
          <w:szCs w:val="24"/>
          <w:lang w:val="uk-UA"/>
        </w:rPr>
        <w:t xml:space="preserve">. </w:t>
      </w:r>
      <w:bookmarkStart w:id="16" w:name="_Hlk108639675"/>
      <w:r w:rsidR="00303591" w:rsidRPr="00B07B32">
        <w:rPr>
          <w:szCs w:val="24"/>
          <w:lang w:val="uk-UA"/>
        </w:rPr>
        <w:t xml:space="preserve">Термін дії бланків-дозволів повинен бути не меншим як </w:t>
      </w:r>
      <w:r w:rsidR="0009687E" w:rsidRPr="00B07B32">
        <w:rPr>
          <w:szCs w:val="24"/>
          <w:lang w:val="uk-UA"/>
        </w:rPr>
        <w:t>місяць</w:t>
      </w:r>
      <w:r w:rsidR="00303591" w:rsidRPr="00B07B32">
        <w:rPr>
          <w:szCs w:val="24"/>
          <w:lang w:val="uk-UA"/>
        </w:rPr>
        <w:t xml:space="preserve"> з моменту їх реалізації Замовнику </w:t>
      </w:r>
      <w:bookmarkEnd w:id="16"/>
      <w:r w:rsidR="00303591" w:rsidRPr="00B07B32">
        <w:rPr>
          <w:szCs w:val="24"/>
          <w:lang w:val="uk-UA"/>
        </w:rPr>
        <w:t>(надати довідку у довільній формі).</w:t>
      </w:r>
    </w:p>
    <w:p w14:paraId="10C66311" w14:textId="47878F32" w:rsidR="0003627B" w:rsidRPr="001A4EC5" w:rsidRDefault="005D09C1" w:rsidP="0003627B">
      <w:pPr>
        <w:ind w:firstLine="567"/>
        <w:contextualSpacing/>
        <w:jc w:val="both"/>
        <w:rPr>
          <w:szCs w:val="24"/>
          <w:lang w:val="uk-UA"/>
        </w:rPr>
      </w:pPr>
      <w:r>
        <w:rPr>
          <w:szCs w:val="24"/>
          <w:lang w:val="uk-UA"/>
        </w:rPr>
        <w:lastRenderedPageBreak/>
        <w:t>17</w:t>
      </w:r>
      <w:r w:rsidR="00AF7580" w:rsidRPr="00B07B32">
        <w:rPr>
          <w:szCs w:val="24"/>
          <w:lang w:val="uk-UA"/>
        </w:rPr>
        <w:t>.</w:t>
      </w:r>
      <w:r w:rsidR="00303591" w:rsidRPr="00B07B32">
        <w:rPr>
          <w:szCs w:val="24"/>
          <w:lang w:val="uk-UA"/>
        </w:rPr>
        <w:t xml:space="preserve"> Перелік та </w:t>
      </w:r>
      <w:r w:rsidR="00303591" w:rsidRPr="001A4EC5">
        <w:rPr>
          <w:szCs w:val="24"/>
          <w:lang w:val="uk-UA"/>
        </w:rPr>
        <w:t>розташування</w:t>
      </w:r>
      <w:r w:rsidR="00223347" w:rsidRPr="001A4EC5">
        <w:rPr>
          <w:szCs w:val="24"/>
          <w:lang w:val="uk-UA"/>
        </w:rPr>
        <w:t xml:space="preserve"> працюючих</w:t>
      </w:r>
      <w:r w:rsidR="00303591" w:rsidRPr="001A4EC5">
        <w:rPr>
          <w:szCs w:val="24"/>
          <w:lang w:val="uk-UA"/>
        </w:rPr>
        <w:t xml:space="preserve"> АЗС у кількості не менш як </w:t>
      </w:r>
      <w:r w:rsidR="007F0687" w:rsidRPr="001A4EC5">
        <w:rPr>
          <w:szCs w:val="24"/>
          <w:lang w:val="uk-UA"/>
        </w:rPr>
        <w:t>2</w:t>
      </w:r>
      <w:r w:rsidR="00223347" w:rsidRPr="001A4EC5">
        <w:rPr>
          <w:szCs w:val="24"/>
          <w:lang w:val="uk-UA"/>
        </w:rPr>
        <w:t>80</w:t>
      </w:r>
      <w:r w:rsidR="00303591" w:rsidRPr="001A4EC5">
        <w:rPr>
          <w:szCs w:val="24"/>
          <w:lang w:val="uk-UA"/>
        </w:rPr>
        <w:t xml:space="preserve"> по території України</w:t>
      </w:r>
      <w:r w:rsidR="0009687E" w:rsidRPr="001A4EC5">
        <w:rPr>
          <w:szCs w:val="24"/>
          <w:lang w:val="uk-UA"/>
        </w:rPr>
        <w:t xml:space="preserve">, та не менше як </w:t>
      </w:r>
      <w:r w:rsidR="007F0687" w:rsidRPr="001A4EC5">
        <w:rPr>
          <w:szCs w:val="24"/>
          <w:lang w:val="uk-UA"/>
        </w:rPr>
        <w:t>3</w:t>
      </w:r>
      <w:r w:rsidR="003F3575" w:rsidRPr="001A4EC5">
        <w:rPr>
          <w:szCs w:val="24"/>
          <w:lang w:val="uk-UA"/>
        </w:rPr>
        <w:t>0</w:t>
      </w:r>
      <w:r w:rsidR="0009687E" w:rsidRPr="001A4EC5">
        <w:rPr>
          <w:szCs w:val="24"/>
          <w:lang w:val="uk-UA"/>
        </w:rPr>
        <w:t xml:space="preserve"> по м. Києву</w:t>
      </w:r>
      <w:r w:rsidR="00303591" w:rsidRPr="001A4EC5">
        <w:rPr>
          <w:szCs w:val="24"/>
          <w:lang w:val="uk-UA"/>
        </w:rPr>
        <w:t xml:space="preserve">, у </w:t>
      </w:r>
      <w:proofErr w:type="spellStart"/>
      <w:r w:rsidR="00303591" w:rsidRPr="001A4EC5">
        <w:rPr>
          <w:szCs w:val="24"/>
          <w:lang w:val="uk-UA"/>
        </w:rPr>
        <w:t>т.ч</w:t>
      </w:r>
      <w:proofErr w:type="spellEnd"/>
      <w:r w:rsidR="00303591" w:rsidRPr="001A4EC5">
        <w:rPr>
          <w:szCs w:val="24"/>
          <w:lang w:val="uk-UA"/>
        </w:rPr>
        <w:t>. в кожному обласному центрі України (крім тимчасово окупованих територій), на яких буде забезпечено відпуск товарів, що вимагаються Замовником</w:t>
      </w:r>
      <w:r w:rsidR="0003627B" w:rsidRPr="001A4EC5">
        <w:rPr>
          <w:szCs w:val="24"/>
          <w:lang w:val="uk-UA"/>
        </w:rPr>
        <w:t>.</w:t>
      </w:r>
    </w:p>
    <w:p w14:paraId="13A108C2" w14:textId="18E96A20" w:rsidR="00303591" w:rsidRPr="0009687E" w:rsidRDefault="005D09C1" w:rsidP="0003627B">
      <w:pPr>
        <w:ind w:firstLine="567"/>
        <w:contextualSpacing/>
        <w:jc w:val="both"/>
        <w:rPr>
          <w:szCs w:val="24"/>
          <w:lang w:val="uk-UA"/>
        </w:rPr>
      </w:pPr>
      <w:r w:rsidRPr="001A4EC5">
        <w:rPr>
          <w:szCs w:val="24"/>
          <w:lang w:val="uk-UA"/>
        </w:rPr>
        <w:t>18</w:t>
      </w:r>
      <w:r w:rsidR="0003627B" w:rsidRPr="001A4EC5">
        <w:rPr>
          <w:szCs w:val="24"/>
          <w:lang w:val="uk-UA"/>
        </w:rPr>
        <w:t xml:space="preserve">. </w:t>
      </w:r>
      <w:r w:rsidR="00303591" w:rsidRPr="001A4EC5">
        <w:rPr>
          <w:szCs w:val="24"/>
          <w:lang w:val="uk-UA" w:eastAsia="uk-UA"/>
        </w:rPr>
        <w:t>Ліцензія на право</w:t>
      </w:r>
      <w:r w:rsidR="00303591" w:rsidRPr="0009687E">
        <w:rPr>
          <w:szCs w:val="24"/>
          <w:lang w:val="uk-UA" w:eastAsia="uk-UA"/>
        </w:rPr>
        <w:t xml:space="preserve"> здійснення оптової торгівлі пальним, видана Учаснику, яка діє станом на дату кінцевого строку подання тендерної пропозиції, </w:t>
      </w:r>
      <w:r w:rsidR="00303591" w:rsidRPr="0009687E">
        <w:rPr>
          <w:lang w:val="uk-UA"/>
        </w:rPr>
        <w:t>а у разі відсутності такої ліцензії, оформленої на паперовому носії, – дублікат або копію рішення органу ліцензування про видачу відповідної ліцензії, або довідку (довільної форми) про наявність відповідної ліцензії, котра міститиме посилання на відкритий (вільний у доступі) реєстр, який містить відомості про ліцензіатів роздрібної торгівлі пальним</w:t>
      </w:r>
    </w:p>
    <w:p w14:paraId="7415373A" w14:textId="6942097C" w:rsidR="00303591" w:rsidRPr="0003627B" w:rsidRDefault="005D09C1" w:rsidP="005D09C1">
      <w:pPr>
        <w:pStyle w:val="af8"/>
        <w:ind w:left="0" w:right="22" w:firstLine="567"/>
        <w:contextualSpacing/>
        <w:jc w:val="both"/>
        <w:rPr>
          <w:szCs w:val="24"/>
          <w:lang w:val="uk-UA"/>
        </w:rPr>
      </w:pPr>
      <w:r>
        <w:rPr>
          <w:iCs/>
          <w:szCs w:val="24"/>
          <w:lang w:val="uk-UA"/>
        </w:rPr>
        <w:t>19.</w:t>
      </w:r>
      <w:r w:rsidR="00910B16">
        <w:rPr>
          <w:iCs/>
          <w:szCs w:val="24"/>
          <w:lang w:val="uk-UA"/>
        </w:rPr>
        <w:t xml:space="preserve"> </w:t>
      </w:r>
      <w:r w:rsidR="00303591" w:rsidRPr="0003627B">
        <w:rPr>
          <w:iCs/>
          <w:szCs w:val="24"/>
          <w:lang w:val="uk-UA"/>
        </w:rPr>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виданий уповноваженим (акредитованим) органом з оцінки відповідності, діючий станом на кінцевий строк подання пропозицій.</w:t>
      </w:r>
    </w:p>
    <w:p w14:paraId="6CF4ACF2" w14:textId="04459FC0" w:rsidR="00303591" w:rsidRPr="005D09C1" w:rsidRDefault="005D09C1" w:rsidP="005D09C1">
      <w:pPr>
        <w:ind w:right="22" w:firstLine="567"/>
        <w:contextualSpacing/>
        <w:jc w:val="both"/>
        <w:rPr>
          <w:szCs w:val="24"/>
          <w:lang w:val="uk-UA"/>
        </w:rPr>
      </w:pPr>
      <w:r>
        <w:rPr>
          <w:szCs w:val="24"/>
          <w:lang w:val="uk-UA"/>
        </w:rPr>
        <w:t>20.</w:t>
      </w:r>
      <w:r w:rsidR="000A1B49">
        <w:rPr>
          <w:szCs w:val="24"/>
          <w:lang w:val="uk-UA"/>
        </w:rPr>
        <w:t xml:space="preserve"> </w:t>
      </w:r>
      <w:r w:rsidR="00303591" w:rsidRPr="005D09C1">
        <w:rPr>
          <w:szCs w:val="24"/>
          <w:lang w:val="uk-UA"/>
        </w:rPr>
        <w:t>У разі, якщо учасник не є емітентом бланк-дозволів, то він надає відповідний (-ні) договір (-</w:t>
      </w:r>
      <w:proofErr w:type="spellStart"/>
      <w:r w:rsidR="00303591" w:rsidRPr="005D09C1">
        <w:rPr>
          <w:szCs w:val="24"/>
          <w:lang w:val="uk-UA"/>
        </w:rPr>
        <w:t>ри</w:t>
      </w:r>
      <w:proofErr w:type="spellEnd"/>
      <w:r w:rsidR="00303591" w:rsidRPr="005D09C1">
        <w:rPr>
          <w:szCs w:val="24"/>
          <w:lang w:val="uk-UA"/>
        </w:rPr>
        <w:t xml:space="preserve">) укладений (-ні) між учасником та власником (емітентом) бланк-дозволів, на поставку (продаж) бланк-дозволів чинних (-ого) протягом всього періоду поставки відповідно до умов </w:t>
      </w:r>
      <w:r w:rsidR="00AF7580" w:rsidRPr="005D09C1">
        <w:rPr>
          <w:szCs w:val="24"/>
          <w:lang w:val="uk-UA"/>
        </w:rPr>
        <w:t>оголошення</w:t>
      </w:r>
      <w:r w:rsidR="00303591" w:rsidRPr="005D09C1">
        <w:rPr>
          <w:szCs w:val="24"/>
          <w:lang w:val="uk-UA"/>
        </w:rPr>
        <w:t xml:space="preserve"> з оригіналом листа від власника (емітента) бланк-дозволів, що підтверджує чинність наданого договору (-</w:t>
      </w:r>
      <w:proofErr w:type="spellStart"/>
      <w:r w:rsidR="00303591" w:rsidRPr="005D09C1">
        <w:rPr>
          <w:szCs w:val="24"/>
          <w:lang w:val="uk-UA"/>
        </w:rPr>
        <w:t>ів</w:t>
      </w:r>
      <w:proofErr w:type="spellEnd"/>
      <w:r w:rsidR="00303591" w:rsidRPr="005D09C1">
        <w:rPr>
          <w:szCs w:val="24"/>
          <w:lang w:val="uk-UA"/>
        </w:rPr>
        <w:t xml:space="preserve">) та підтвердженням щодо права здійснювати учасником реалізацію бланк-дозволів стороннім організаціям та гарантії емітента щодо відвантаження бланк-дозволів у кількості відповідно до умов </w:t>
      </w:r>
      <w:r w:rsidR="00AF7580" w:rsidRPr="005D09C1">
        <w:rPr>
          <w:szCs w:val="24"/>
          <w:lang w:val="uk-UA"/>
        </w:rPr>
        <w:t>цього оголошення</w:t>
      </w:r>
      <w:r w:rsidR="00303591" w:rsidRPr="005D09C1">
        <w:rPr>
          <w:szCs w:val="24"/>
          <w:lang w:val="uk-UA"/>
        </w:rPr>
        <w:t xml:space="preserve">, що видані не раніше одного місяця до кінцевої дати подання пропозицій, котрі повинні бути оформленими у відповідності до правил документообігу та вимог чинного цивільного законодавства в частині оформлення гарантійних листів та видані на ім’я </w:t>
      </w:r>
      <w:r w:rsidR="00AF7580" w:rsidRPr="005D09C1">
        <w:rPr>
          <w:szCs w:val="24"/>
          <w:lang w:val="uk-UA"/>
        </w:rPr>
        <w:t>Уповноваженої особи</w:t>
      </w:r>
      <w:r w:rsidR="00303591" w:rsidRPr="005D09C1">
        <w:rPr>
          <w:szCs w:val="24"/>
          <w:lang w:val="uk-UA"/>
        </w:rPr>
        <w:t xml:space="preserve"> Замовника. На оригінал листа накладається електронний цифровий підпис/кваліфікований електронний підпис уповноваженої особи, що його підписала у форматі, що дає можливість перевірити ЕЦП/КЕП.</w:t>
      </w:r>
    </w:p>
    <w:p w14:paraId="019BA9F1" w14:textId="77777777" w:rsidR="00303591" w:rsidRPr="001836C4" w:rsidRDefault="00303591" w:rsidP="005D09C1">
      <w:pPr>
        <w:ind w:firstLine="567"/>
        <w:rPr>
          <w:b/>
          <w:bCs/>
          <w:szCs w:val="24"/>
          <w:lang w:val="uk-UA"/>
        </w:rPr>
      </w:pPr>
    </w:p>
    <w:p w14:paraId="7B077D00" w14:textId="6F120B8C" w:rsidR="00137E36" w:rsidRPr="001836C4" w:rsidRDefault="00137E36" w:rsidP="00620B62">
      <w:pPr>
        <w:spacing w:before="120"/>
        <w:contextualSpacing/>
        <w:rPr>
          <w:b/>
          <w:bCs/>
          <w:color w:val="auto"/>
          <w:szCs w:val="24"/>
          <w:lang w:val="uk-UA"/>
        </w:rPr>
      </w:pPr>
    </w:p>
    <w:p w14:paraId="2251FA70" w14:textId="797DC45E" w:rsidR="00073701" w:rsidRDefault="00073701" w:rsidP="00620B62">
      <w:pPr>
        <w:spacing w:before="120"/>
        <w:contextualSpacing/>
        <w:rPr>
          <w:b/>
          <w:bCs/>
          <w:color w:val="auto"/>
          <w:szCs w:val="24"/>
          <w:lang w:val="uk-UA"/>
        </w:rPr>
      </w:pPr>
    </w:p>
    <w:p w14:paraId="68E330CC" w14:textId="62F37CAB" w:rsidR="00073701" w:rsidRDefault="00073701" w:rsidP="00620B62">
      <w:pPr>
        <w:spacing w:before="120"/>
        <w:contextualSpacing/>
        <w:rPr>
          <w:b/>
          <w:bCs/>
          <w:color w:val="auto"/>
          <w:szCs w:val="24"/>
          <w:lang w:val="uk-UA"/>
        </w:rPr>
      </w:pPr>
    </w:p>
    <w:p w14:paraId="32028A3B" w14:textId="7819C210" w:rsidR="00073701" w:rsidRDefault="00073701" w:rsidP="00620B62">
      <w:pPr>
        <w:spacing w:before="120"/>
        <w:contextualSpacing/>
        <w:rPr>
          <w:b/>
          <w:bCs/>
          <w:color w:val="auto"/>
          <w:szCs w:val="24"/>
          <w:lang w:val="uk-UA"/>
        </w:rPr>
      </w:pPr>
    </w:p>
    <w:p w14:paraId="0F36C545" w14:textId="789575DC" w:rsidR="00073701" w:rsidRDefault="00073701" w:rsidP="00620B62">
      <w:pPr>
        <w:spacing w:before="120"/>
        <w:contextualSpacing/>
        <w:rPr>
          <w:b/>
          <w:bCs/>
          <w:color w:val="auto"/>
          <w:szCs w:val="24"/>
          <w:lang w:val="uk-UA"/>
        </w:rPr>
      </w:pPr>
    </w:p>
    <w:p w14:paraId="18D7607A" w14:textId="7F9E75F8" w:rsidR="00073701" w:rsidRDefault="00073701" w:rsidP="00620B62">
      <w:pPr>
        <w:spacing w:before="120"/>
        <w:contextualSpacing/>
        <w:rPr>
          <w:b/>
          <w:bCs/>
          <w:color w:val="auto"/>
          <w:szCs w:val="24"/>
          <w:lang w:val="uk-UA"/>
        </w:rPr>
      </w:pPr>
    </w:p>
    <w:p w14:paraId="7D209A36" w14:textId="42481117" w:rsidR="00073701" w:rsidRDefault="00073701" w:rsidP="00620B62">
      <w:pPr>
        <w:spacing w:before="120"/>
        <w:contextualSpacing/>
        <w:rPr>
          <w:b/>
          <w:bCs/>
          <w:color w:val="auto"/>
          <w:szCs w:val="24"/>
          <w:lang w:val="uk-UA"/>
        </w:rPr>
      </w:pPr>
    </w:p>
    <w:p w14:paraId="13C9AEB8" w14:textId="77777777" w:rsidR="00073701" w:rsidRPr="005457BE" w:rsidRDefault="00073701" w:rsidP="00620B62">
      <w:pPr>
        <w:spacing w:before="120"/>
        <w:contextualSpacing/>
        <w:rPr>
          <w:b/>
          <w:bCs/>
          <w:color w:val="auto"/>
          <w:szCs w:val="24"/>
          <w:lang w:val="uk-UA"/>
        </w:rPr>
      </w:pPr>
    </w:p>
    <w:p w14:paraId="3DD59A36" w14:textId="7292ADDC" w:rsidR="00137E36" w:rsidRDefault="00137E36" w:rsidP="00E76AFB">
      <w:pPr>
        <w:ind w:firstLine="709"/>
        <w:contextualSpacing/>
        <w:jc w:val="right"/>
        <w:rPr>
          <w:b/>
          <w:bCs/>
          <w:color w:val="auto"/>
          <w:szCs w:val="24"/>
          <w:lang w:val="uk-UA"/>
        </w:rPr>
      </w:pPr>
    </w:p>
    <w:p w14:paraId="0024D733" w14:textId="20605FD3" w:rsidR="0003627B" w:rsidRDefault="0003627B" w:rsidP="00E76AFB">
      <w:pPr>
        <w:ind w:firstLine="709"/>
        <w:contextualSpacing/>
        <w:jc w:val="right"/>
        <w:rPr>
          <w:b/>
          <w:bCs/>
          <w:color w:val="auto"/>
          <w:szCs w:val="24"/>
          <w:lang w:val="uk-UA"/>
        </w:rPr>
      </w:pPr>
    </w:p>
    <w:p w14:paraId="2C48E025" w14:textId="02CBC00A" w:rsidR="0003627B" w:rsidRDefault="0003627B" w:rsidP="00E76AFB">
      <w:pPr>
        <w:ind w:firstLine="709"/>
        <w:contextualSpacing/>
        <w:jc w:val="right"/>
        <w:rPr>
          <w:b/>
          <w:bCs/>
          <w:color w:val="auto"/>
          <w:szCs w:val="24"/>
          <w:lang w:val="uk-UA"/>
        </w:rPr>
      </w:pPr>
    </w:p>
    <w:p w14:paraId="5D92F5E1" w14:textId="69EFA60F" w:rsidR="0003627B" w:rsidRDefault="0003627B" w:rsidP="00E76AFB">
      <w:pPr>
        <w:ind w:firstLine="709"/>
        <w:contextualSpacing/>
        <w:jc w:val="right"/>
        <w:rPr>
          <w:b/>
          <w:bCs/>
          <w:color w:val="auto"/>
          <w:szCs w:val="24"/>
          <w:lang w:val="uk-UA"/>
        </w:rPr>
      </w:pPr>
    </w:p>
    <w:p w14:paraId="29C27ED1" w14:textId="2587EAF3" w:rsidR="0003627B" w:rsidRDefault="0003627B" w:rsidP="00E76AFB">
      <w:pPr>
        <w:ind w:firstLine="709"/>
        <w:contextualSpacing/>
        <w:jc w:val="right"/>
        <w:rPr>
          <w:b/>
          <w:bCs/>
          <w:color w:val="auto"/>
          <w:szCs w:val="24"/>
          <w:lang w:val="uk-UA"/>
        </w:rPr>
      </w:pPr>
    </w:p>
    <w:p w14:paraId="6A4D29A4" w14:textId="2D436FB7" w:rsidR="0003627B" w:rsidRDefault="0003627B" w:rsidP="00E76AFB">
      <w:pPr>
        <w:ind w:firstLine="709"/>
        <w:contextualSpacing/>
        <w:jc w:val="right"/>
        <w:rPr>
          <w:b/>
          <w:bCs/>
          <w:color w:val="auto"/>
          <w:szCs w:val="24"/>
          <w:lang w:val="uk-UA"/>
        </w:rPr>
      </w:pPr>
    </w:p>
    <w:p w14:paraId="0F2191FB" w14:textId="15E9FD23" w:rsidR="0003627B" w:rsidRDefault="0003627B" w:rsidP="00E76AFB">
      <w:pPr>
        <w:ind w:firstLine="709"/>
        <w:contextualSpacing/>
        <w:jc w:val="right"/>
        <w:rPr>
          <w:b/>
          <w:bCs/>
          <w:color w:val="auto"/>
          <w:szCs w:val="24"/>
          <w:lang w:val="uk-UA"/>
        </w:rPr>
      </w:pPr>
    </w:p>
    <w:p w14:paraId="4CA0EEF9" w14:textId="54FC9654" w:rsidR="0003627B" w:rsidRDefault="0003627B" w:rsidP="00E76AFB">
      <w:pPr>
        <w:ind w:firstLine="709"/>
        <w:contextualSpacing/>
        <w:jc w:val="right"/>
        <w:rPr>
          <w:b/>
          <w:bCs/>
          <w:color w:val="auto"/>
          <w:szCs w:val="24"/>
          <w:lang w:val="uk-UA"/>
        </w:rPr>
      </w:pPr>
    </w:p>
    <w:p w14:paraId="7920067A" w14:textId="5CA58116" w:rsidR="0003627B" w:rsidRDefault="0003627B" w:rsidP="00E76AFB">
      <w:pPr>
        <w:ind w:firstLine="709"/>
        <w:contextualSpacing/>
        <w:jc w:val="right"/>
        <w:rPr>
          <w:b/>
          <w:bCs/>
          <w:color w:val="auto"/>
          <w:szCs w:val="24"/>
          <w:lang w:val="uk-UA"/>
        </w:rPr>
      </w:pPr>
    </w:p>
    <w:p w14:paraId="5456121E" w14:textId="0501DCAC" w:rsidR="0003627B" w:rsidRDefault="0003627B" w:rsidP="00E76AFB">
      <w:pPr>
        <w:ind w:firstLine="709"/>
        <w:contextualSpacing/>
        <w:jc w:val="right"/>
        <w:rPr>
          <w:b/>
          <w:bCs/>
          <w:color w:val="auto"/>
          <w:szCs w:val="24"/>
          <w:lang w:val="uk-UA"/>
        </w:rPr>
      </w:pPr>
    </w:p>
    <w:p w14:paraId="337B68CF" w14:textId="20709B20" w:rsidR="0003627B" w:rsidRDefault="0003627B" w:rsidP="00E76AFB">
      <w:pPr>
        <w:ind w:firstLine="709"/>
        <w:contextualSpacing/>
        <w:jc w:val="right"/>
        <w:rPr>
          <w:b/>
          <w:bCs/>
          <w:color w:val="auto"/>
          <w:szCs w:val="24"/>
          <w:lang w:val="uk-UA"/>
        </w:rPr>
      </w:pPr>
    </w:p>
    <w:p w14:paraId="1AFBF0DF" w14:textId="4E54511C" w:rsidR="0003627B" w:rsidRDefault="0003627B" w:rsidP="00E76AFB">
      <w:pPr>
        <w:ind w:firstLine="709"/>
        <w:contextualSpacing/>
        <w:jc w:val="right"/>
        <w:rPr>
          <w:b/>
          <w:bCs/>
          <w:color w:val="auto"/>
          <w:szCs w:val="24"/>
          <w:lang w:val="uk-UA"/>
        </w:rPr>
      </w:pPr>
    </w:p>
    <w:p w14:paraId="13B87E8F" w14:textId="27DBF032" w:rsidR="0003627B" w:rsidRDefault="0003627B" w:rsidP="00E76AFB">
      <w:pPr>
        <w:ind w:firstLine="709"/>
        <w:contextualSpacing/>
        <w:jc w:val="right"/>
        <w:rPr>
          <w:b/>
          <w:bCs/>
          <w:color w:val="auto"/>
          <w:szCs w:val="24"/>
          <w:lang w:val="uk-UA"/>
        </w:rPr>
      </w:pPr>
    </w:p>
    <w:p w14:paraId="3B9A6324" w14:textId="2CDA1FAA" w:rsidR="0003627B" w:rsidRDefault="0003627B" w:rsidP="00E76AFB">
      <w:pPr>
        <w:ind w:firstLine="709"/>
        <w:contextualSpacing/>
        <w:jc w:val="right"/>
        <w:rPr>
          <w:b/>
          <w:bCs/>
          <w:color w:val="auto"/>
          <w:szCs w:val="24"/>
          <w:lang w:val="uk-UA"/>
        </w:rPr>
      </w:pPr>
    </w:p>
    <w:p w14:paraId="46FD9074" w14:textId="089B87DD" w:rsidR="0003627B" w:rsidRDefault="0003627B" w:rsidP="00E76AFB">
      <w:pPr>
        <w:ind w:firstLine="709"/>
        <w:contextualSpacing/>
        <w:jc w:val="right"/>
        <w:rPr>
          <w:b/>
          <w:bCs/>
          <w:color w:val="auto"/>
          <w:szCs w:val="24"/>
          <w:lang w:val="uk-UA"/>
        </w:rPr>
      </w:pPr>
    </w:p>
    <w:p w14:paraId="51B7D4F8" w14:textId="147203F7" w:rsidR="0003627B" w:rsidRDefault="0003627B" w:rsidP="00E76AFB">
      <w:pPr>
        <w:ind w:firstLine="709"/>
        <w:contextualSpacing/>
        <w:jc w:val="right"/>
        <w:rPr>
          <w:b/>
          <w:bCs/>
          <w:color w:val="auto"/>
          <w:szCs w:val="24"/>
          <w:lang w:val="uk-UA"/>
        </w:rPr>
      </w:pPr>
    </w:p>
    <w:p w14:paraId="750ED459" w14:textId="54F54E52" w:rsidR="0003627B" w:rsidRDefault="0003627B" w:rsidP="00E76AFB">
      <w:pPr>
        <w:ind w:firstLine="709"/>
        <w:contextualSpacing/>
        <w:jc w:val="right"/>
        <w:rPr>
          <w:b/>
          <w:bCs/>
          <w:color w:val="auto"/>
          <w:szCs w:val="24"/>
          <w:lang w:val="uk-UA"/>
        </w:rPr>
      </w:pPr>
    </w:p>
    <w:p w14:paraId="61CA8085" w14:textId="30B15B43" w:rsidR="0003627B" w:rsidRDefault="0003627B" w:rsidP="00E76AFB">
      <w:pPr>
        <w:ind w:firstLine="709"/>
        <w:contextualSpacing/>
        <w:jc w:val="right"/>
        <w:rPr>
          <w:b/>
          <w:bCs/>
          <w:color w:val="auto"/>
          <w:szCs w:val="24"/>
          <w:lang w:val="uk-UA"/>
        </w:rPr>
      </w:pPr>
    </w:p>
    <w:p w14:paraId="1F06F73A" w14:textId="69473666" w:rsidR="0003627B" w:rsidRDefault="0003627B" w:rsidP="00E76AFB">
      <w:pPr>
        <w:ind w:firstLine="709"/>
        <w:contextualSpacing/>
        <w:jc w:val="right"/>
        <w:rPr>
          <w:b/>
          <w:bCs/>
          <w:color w:val="auto"/>
          <w:szCs w:val="24"/>
          <w:lang w:val="uk-UA"/>
        </w:rPr>
      </w:pPr>
    </w:p>
    <w:p w14:paraId="43BB5B86" w14:textId="05B2ECD0" w:rsidR="0003627B" w:rsidRDefault="0003627B" w:rsidP="00E76AFB">
      <w:pPr>
        <w:ind w:firstLine="709"/>
        <w:contextualSpacing/>
        <w:jc w:val="right"/>
        <w:rPr>
          <w:b/>
          <w:bCs/>
          <w:color w:val="auto"/>
          <w:szCs w:val="24"/>
          <w:lang w:val="uk-UA"/>
        </w:rPr>
      </w:pPr>
    </w:p>
    <w:p w14:paraId="3C33A5D4" w14:textId="77777777" w:rsidR="0003627B" w:rsidRPr="00E76AFB" w:rsidRDefault="0003627B" w:rsidP="00E76AFB">
      <w:pPr>
        <w:ind w:firstLine="709"/>
        <w:contextualSpacing/>
        <w:jc w:val="right"/>
        <w:rPr>
          <w:b/>
          <w:bCs/>
          <w:color w:val="auto"/>
          <w:szCs w:val="24"/>
          <w:lang w:val="uk-UA"/>
        </w:rPr>
      </w:pPr>
    </w:p>
    <w:p w14:paraId="0C886A5B" w14:textId="69535AF7" w:rsidR="00E62954" w:rsidRPr="00190414" w:rsidRDefault="00712409" w:rsidP="00E76AFB">
      <w:pPr>
        <w:ind w:firstLine="709"/>
        <w:contextualSpacing/>
        <w:jc w:val="right"/>
        <w:rPr>
          <w:b/>
          <w:bCs/>
          <w:color w:val="auto"/>
          <w:szCs w:val="24"/>
          <w:lang w:val="uk-UA"/>
        </w:rPr>
      </w:pPr>
      <w:r w:rsidRPr="00190414">
        <w:rPr>
          <w:b/>
          <w:bCs/>
          <w:color w:val="auto"/>
          <w:szCs w:val="24"/>
          <w:lang w:val="uk-UA"/>
        </w:rPr>
        <w:t>Додаток</w:t>
      </w:r>
      <w:r w:rsidR="00DA01F2" w:rsidRPr="00190414">
        <w:rPr>
          <w:b/>
          <w:bCs/>
          <w:color w:val="auto"/>
          <w:szCs w:val="24"/>
          <w:lang w:val="uk-UA"/>
        </w:rPr>
        <w:t xml:space="preserve"> 3 до </w:t>
      </w:r>
      <w:r w:rsidR="00FF2CFB" w:rsidRPr="00190414">
        <w:rPr>
          <w:b/>
          <w:bCs/>
          <w:color w:val="auto"/>
          <w:szCs w:val="24"/>
          <w:lang w:val="uk-UA"/>
        </w:rPr>
        <w:t>оголошення</w:t>
      </w:r>
    </w:p>
    <w:p w14:paraId="201182E6" w14:textId="77777777" w:rsidR="00272D7D" w:rsidRPr="00190414" w:rsidRDefault="00272D7D" w:rsidP="00E76AFB">
      <w:pPr>
        <w:ind w:firstLine="709"/>
        <w:contextualSpacing/>
        <w:jc w:val="right"/>
        <w:rPr>
          <w:b/>
          <w:bCs/>
          <w:color w:val="auto"/>
          <w:szCs w:val="24"/>
          <w:lang w:val="uk-UA"/>
        </w:rPr>
      </w:pPr>
      <w:r w:rsidRPr="00190414">
        <w:rPr>
          <w:b/>
          <w:snapToGrid w:val="0"/>
          <w:color w:val="auto"/>
          <w:kern w:val="28"/>
          <w:szCs w:val="24"/>
          <w:lang w:val="uk-UA"/>
        </w:rPr>
        <w:t>про проведення спрощеної закупівлі</w:t>
      </w:r>
    </w:p>
    <w:p w14:paraId="1F3B1409" w14:textId="77777777" w:rsidR="00695559" w:rsidRPr="00190414" w:rsidRDefault="00695559" w:rsidP="00E76AFB">
      <w:pPr>
        <w:pStyle w:val="af0"/>
        <w:contextualSpacing/>
        <w:rPr>
          <w:b/>
          <w:bCs/>
          <w:color w:val="auto"/>
          <w:szCs w:val="24"/>
          <w:lang w:val="uk-UA"/>
        </w:rPr>
      </w:pPr>
    </w:p>
    <w:p w14:paraId="2AF29B88" w14:textId="77777777" w:rsidR="00620B62" w:rsidRPr="00190414" w:rsidRDefault="00F40B02" w:rsidP="00620B62">
      <w:pPr>
        <w:contextualSpacing/>
        <w:jc w:val="center"/>
        <w:rPr>
          <w:b/>
          <w:color w:val="000000"/>
          <w:szCs w:val="28"/>
          <w:shd w:val="clear" w:color="auto" w:fill="FFFFFF"/>
          <w:lang w:val="uk-UA"/>
        </w:rPr>
      </w:pPr>
      <w:r w:rsidRPr="00190414">
        <w:rPr>
          <w:b/>
          <w:bCs/>
          <w:color w:val="auto"/>
          <w:szCs w:val="24"/>
          <w:lang w:val="uk-UA"/>
        </w:rPr>
        <w:t>ОПИС ТА ОСНОВНІ ВИМОГИ ДО ПРЕДМЕТА ЗАКУПІВЛІ</w:t>
      </w:r>
      <w:r w:rsidR="00620B62" w:rsidRPr="00190414">
        <w:rPr>
          <w:b/>
          <w:color w:val="000000"/>
          <w:szCs w:val="28"/>
          <w:shd w:val="clear" w:color="auto" w:fill="FFFFFF"/>
          <w:lang w:val="uk-UA"/>
        </w:rPr>
        <w:t xml:space="preserve"> </w:t>
      </w:r>
    </w:p>
    <w:p w14:paraId="38B0AA43" w14:textId="77777777" w:rsidR="00314CAC" w:rsidRPr="00190414" w:rsidRDefault="00314CAC" w:rsidP="00314CAC">
      <w:pPr>
        <w:jc w:val="center"/>
        <w:rPr>
          <w:b/>
          <w:szCs w:val="28"/>
          <w:lang w:val="uk-UA" w:eastAsia="uk-UA"/>
        </w:rPr>
      </w:pPr>
      <w:r w:rsidRPr="00190414">
        <w:rPr>
          <w:b/>
          <w:szCs w:val="28"/>
          <w:lang w:val="uk-UA" w:eastAsia="uk-UA"/>
        </w:rPr>
        <w:t xml:space="preserve">код ДК 021:2015 - 09130000-9 – Нафта і дистиляти </w:t>
      </w:r>
    </w:p>
    <w:p w14:paraId="6EA8CF8B" w14:textId="33F0060F" w:rsidR="008D5E57" w:rsidRPr="000A1B49" w:rsidRDefault="00314CAC" w:rsidP="000A1B49">
      <w:pPr>
        <w:jc w:val="center"/>
        <w:rPr>
          <w:b/>
          <w:szCs w:val="28"/>
          <w:lang w:val="uk-UA" w:eastAsia="uk-UA"/>
        </w:rPr>
      </w:pPr>
      <w:r w:rsidRPr="00190414">
        <w:rPr>
          <w:b/>
          <w:szCs w:val="28"/>
          <w:lang w:val="uk-UA" w:eastAsia="uk-UA"/>
        </w:rPr>
        <w:t>(паливо дизельне – Євро (бланками-дозволами))</w:t>
      </w:r>
    </w:p>
    <w:p w14:paraId="3BBB457C" w14:textId="7DBCEDBC" w:rsidR="00314CAC" w:rsidRDefault="00314CAC" w:rsidP="000A1B49">
      <w:pPr>
        <w:rPr>
          <w:szCs w:val="24"/>
        </w:rPr>
      </w:pPr>
    </w:p>
    <w:tbl>
      <w:tblPr>
        <w:tblpPr w:leftFromText="180" w:rightFromText="180" w:vertAnchor="text" w:horzAnchor="margin" w:tblpXSpec="center" w:tblpY="334"/>
        <w:tblW w:w="95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0"/>
        <w:gridCol w:w="2541"/>
        <w:gridCol w:w="669"/>
        <w:gridCol w:w="1275"/>
        <w:gridCol w:w="4353"/>
      </w:tblGrid>
      <w:tr w:rsidR="00314CAC" w:rsidRPr="005A18BB" w14:paraId="376AC2F1" w14:textId="77777777" w:rsidTr="00520E56">
        <w:trPr>
          <w:trHeight w:val="1425"/>
        </w:trPr>
        <w:tc>
          <w:tcPr>
            <w:tcW w:w="690" w:type="dxa"/>
            <w:shd w:val="clear" w:color="auto" w:fill="FFFFFF"/>
            <w:vAlign w:val="center"/>
          </w:tcPr>
          <w:p w14:paraId="1A65740D" w14:textId="77777777" w:rsidR="00314CAC" w:rsidRPr="005A18BB" w:rsidRDefault="00314CAC" w:rsidP="00520E56">
            <w:pPr>
              <w:jc w:val="center"/>
              <w:rPr>
                <w:b/>
                <w:bCs/>
                <w:szCs w:val="24"/>
              </w:rPr>
            </w:pPr>
            <w:r w:rsidRPr="005A18BB">
              <w:rPr>
                <w:b/>
                <w:bCs/>
                <w:szCs w:val="24"/>
              </w:rPr>
              <w:t>№ з/п</w:t>
            </w:r>
          </w:p>
        </w:tc>
        <w:tc>
          <w:tcPr>
            <w:tcW w:w="2541" w:type="dxa"/>
            <w:shd w:val="clear" w:color="auto" w:fill="FFFFFF"/>
            <w:vAlign w:val="center"/>
          </w:tcPr>
          <w:p w14:paraId="4121CD92" w14:textId="77777777" w:rsidR="00314CAC" w:rsidRPr="00AA7E63" w:rsidRDefault="00314CAC" w:rsidP="00520E56">
            <w:pPr>
              <w:jc w:val="center"/>
              <w:rPr>
                <w:b/>
                <w:bCs/>
                <w:szCs w:val="24"/>
                <w:lang w:val="uk-UA"/>
              </w:rPr>
            </w:pPr>
            <w:r w:rsidRPr="00AA7E63">
              <w:rPr>
                <w:b/>
                <w:bCs/>
                <w:szCs w:val="24"/>
                <w:lang w:val="uk-UA"/>
              </w:rPr>
              <w:t>Назва</w:t>
            </w:r>
          </w:p>
        </w:tc>
        <w:tc>
          <w:tcPr>
            <w:tcW w:w="669" w:type="dxa"/>
            <w:shd w:val="clear" w:color="auto" w:fill="FFFFFF"/>
            <w:vAlign w:val="center"/>
          </w:tcPr>
          <w:p w14:paraId="48D83261" w14:textId="77777777" w:rsidR="00314CAC" w:rsidRPr="00AA7E63" w:rsidRDefault="00314CAC" w:rsidP="00520E56">
            <w:pPr>
              <w:jc w:val="center"/>
              <w:rPr>
                <w:b/>
                <w:bCs/>
                <w:szCs w:val="24"/>
                <w:lang w:val="uk-UA"/>
              </w:rPr>
            </w:pPr>
            <w:r w:rsidRPr="00AA7E63">
              <w:rPr>
                <w:b/>
                <w:bCs/>
                <w:szCs w:val="24"/>
                <w:lang w:val="uk-UA"/>
              </w:rPr>
              <w:t>Од.</w:t>
            </w:r>
          </w:p>
        </w:tc>
        <w:tc>
          <w:tcPr>
            <w:tcW w:w="1275" w:type="dxa"/>
            <w:shd w:val="clear" w:color="auto" w:fill="FFFFFF"/>
            <w:vAlign w:val="center"/>
          </w:tcPr>
          <w:p w14:paraId="29119300" w14:textId="77777777" w:rsidR="00314CAC" w:rsidRPr="00190414" w:rsidRDefault="00314CAC" w:rsidP="00520E56">
            <w:pPr>
              <w:jc w:val="center"/>
              <w:rPr>
                <w:b/>
                <w:bCs/>
                <w:szCs w:val="24"/>
                <w:lang w:val="uk-UA"/>
              </w:rPr>
            </w:pPr>
            <w:r w:rsidRPr="00190414">
              <w:rPr>
                <w:b/>
                <w:bCs/>
                <w:szCs w:val="24"/>
                <w:lang w:val="uk-UA"/>
              </w:rPr>
              <w:t>Кількість</w:t>
            </w:r>
          </w:p>
        </w:tc>
        <w:tc>
          <w:tcPr>
            <w:tcW w:w="4353" w:type="dxa"/>
            <w:shd w:val="clear" w:color="auto" w:fill="FFFFFF"/>
            <w:vAlign w:val="center"/>
          </w:tcPr>
          <w:p w14:paraId="22411FB9" w14:textId="77777777" w:rsidR="00314CAC" w:rsidRPr="00190414" w:rsidRDefault="00314CAC" w:rsidP="00520E56">
            <w:pPr>
              <w:jc w:val="center"/>
              <w:rPr>
                <w:b/>
                <w:bCs/>
                <w:szCs w:val="24"/>
                <w:lang w:val="uk-UA"/>
              </w:rPr>
            </w:pPr>
            <w:r w:rsidRPr="00190414">
              <w:rPr>
                <w:b/>
                <w:bCs/>
                <w:szCs w:val="24"/>
                <w:lang w:val="uk-UA"/>
              </w:rPr>
              <w:t>Технічні та якісні характеристики</w:t>
            </w:r>
          </w:p>
        </w:tc>
      </w:tr>
      <w:tr w:rsidR="00314CAC" w:rsidRPr="005A18BB" w14:paraId="31961687" w14:textId="77777777" w:rsidTr="00520E56">
        <w:trPr>
          <w:trHeight w:val="1103"/>
        </w:trPr>
        <w:tc>
          <w:tcPr>
            <w:tcW w:w="690" w:type="dxa"/>
            <w:shd w:val="clear" w:color="auto" w:fill="auto"/>
            <w:noWrap/>
          </w:tcPr>
          <w:p w14:paraId="5BF34B4E" w14:textId="7621A127" w:rsidR="00314CAC" w:rsidRPr="000A1B49" w:rsidRDefault="00314CAC" w:rsidP="00520E56">
            <w:pPr>
              <w:jc w:val="center"/>
              <w:rPr>
                <w:b/>
                <w:szCs w:val="24"/>
              </w:rPr>
            </w:pPr>
            <w:r w:rsidRPr="000A1B49">
              <w:rPr>
                <w:b/>
                <w:szCs w:val="24"/>
              </w:rPr>
              <w:t>1.</w:t>
            </w:r>
          </w:p>
        </w:tc>
        <w:tc>
          <w:tcPr>
            <w:tcW w:w="2541" w:type="dxa"/>
            <w:shd w:val="clear" w:color="auto" w:fill="auto"/>
          </w:tcPr>
          <w:p w14:paraId="1F9CD132" w14:textId="77777777" w:rsidR="00314CAC" w:rsidRPr="00493931" w:rsidRDefault="00314CAC" w:rsidP="00520E56">
            <w:pPr>
              <w:pStyle w:val="affe"/>
              <w:ind w:left="19"/>
              <w:jc w:val="both"/>
              <w:rPr>
                <w:rFonts w:ascii="Times New Roman" w:hAnsi="Times New Roman"/>
                <w:b/>
                <w:sz w:val="24"/>
                <w:szCs w:val="24"/>
                <w:shd w:val="clear" w:color="auto" w:fill="FAFAFA"/>
                <w:lang w:val="uk-UA"/>
              </w:rPr>
            </w:pPr>
            <w:r w:rsidRPr="008D768A">
              <w:rPr>
                <w:rFonts w:ascii="Times New Roman" w:hAnsi="Times New Roman"/>
                <w:b/>
                <w:sz w:val="24"/>
                <w:szCs w:val="24"/>
                <w:shd w:val="clear" w:color="auto" w:fill="FAFAFA"/>
                <w:lang w:val="uk-UA"/>
              </w:rPr>
              <w:t>Паливо дизельне – Євро (бланками-дозволами)</w:t>
            </w:r>
          </w:p>
        </w:tc>
        <w:tc>
          <w:tcPr>
            <w:tcW w:w="669" w:type="dxa"/>
            <w:shd w:val="clear" w:color="auto" w:fill="auto"/>
            <w:noWrap/>
          </w:tcPr>
          <w:p w14:paraId="17BA7D46" w14:textId="77777777" w:rsidR="00796A92" w:rsidRDefault="00796A92" w:rsidP="00520E56">
            <w:pPr>
              <w:jc w:val="center"/>
              <w:rPr>
                <w:b/>
                <w:szCs w:val="24"/>
              </w:rPr>
            </w:pPr>
          </w:p>
          <w:p w14:paraId="5E12272E" w14:textId="657D6C8E" w:rsidR="00314CAC" w:rsidRPr="005A18BB" w:rsidRDefault="00314CAC" w:rsidP="00520E56">
            <w:pPr>
              <w:jc w:val="center"/>
              <w:rPr>
                <w:b/>
                <w:szCs w:val="24"/>
              </w:rPr>
            </w:pPr>
            <w:proofErr w:type="spellStart"/>
            <w:r w:rsidRPr="005A18BB">
              <w:rPr>
                <w:b/>
                <w:szCs w:val="24"/>
              </w:rPr>
              <w:t>літр</w:t>
            </w:r>
            <w:proofErr w:type="spellEnd"/>
          </w:p>
        </w:tc>
        <w:tc>
          <w:tcPr>
            <w:tcW w:w="1275" w:type="dxa"/>
            <w:shd w:val="clear" w:color="auto" w:fill="auto"/>
            <w:noWrap/>
          </w:tcPr>
          <w:p w14:paraId="7975FC81" w14:textId="77777777" w:rsidR="00314CAC" w:rsidRPr="00190414" w:rsidRDefault="00314CAC" w:rsidP="00520E56">
            <w:pPr>
              <w:jc w:val="center"/>
              <w:rPr>
                <w:b/>
                <w:szCs w:val="24"/>
              </w:rPr>
            </w:pPr>
          </w:p>
          <w:p w14:paraId="3E64D72D" w14:textId="687C7172" w:rsidR="00314CAC" w:rsidRPr="00190414" w:rsidRDefault="00383D43" w:rsidP="00520E56">
            <w:pPr>
              <w:jc w:val="center"/>
              <w:rPr>
                <w:b/>
                <w:szCs w:val="24"/>
              </w:rPr>
            </w:pPr>
            <w:r w:rsidRPr="001A4EC5">
              <w:rPr>
                <w:b/>
                <w:szCs w:val="24"/>
              </w:rPr>
              <w:t>1</w:t>
            </w:r>
            <w:r w:rsidR="005D09C1" w:rsidRPr="001A4EC5">
              <w:rPr>
                <w:b/>
                <w:szCs w:val="24"/>
              </w:rPr>
              <w:t>5</w:t>
            </w:r>
            <w:r w:rsidR="00796A92" w:rsidRPr="001A4EC5">
              <w:rPr>
                <w:b/>
                <w:szCs w:val="24"/>
              </w:rPr>
              <w:t> </w:t>
            </w:r>
            <w:r w:rsidR="00314CAC" w:rsidRPr="001A4EC5">
              <w:rPr>
                <w:b/>
                <w:szCs w:val="24"/>
              </w:rPr>
              <w:t>000</w:t>
            </w:r>
          </w:p>
        </w:tc>
        <w:tc>
          <w:tcPr>
            <w:tcW w:w="4353" w:type="dxa"/>
            <w:shd w:val="clear" w:color="auto" w:fill="auto"/>
            <w:noWrap/>
          </w:tcPr>
          <w:p w14:paraId="2E3405C4" w14:textId="77777777" w:rsidR="00796A92" w:rsidRPr="00190414" w:rsidRDefault="00796A92" w:rsidP="00520E56">
            <w:pPr>
              <w:pStyle w:val="affe"/>
              <w:jc w:val="center"/>
              <w:rPr>
                <w:rFonts w:ascii="Times New Roman" w:hAnsi="Times New Roman"/>
                <w:b/>
                <w:sz w:val="24"/>
                <w:szCs w:val="24"/>
              </w:rPr>
            </w:pPr>
          </w:p>
          <w:p w14:paraId="3D9FABFE" w14:textId="67CC9319" w:rsidR="00314CAC" w:rsidRPr="00190414" w:rsidRDefault="00314CAC" w:rsidP="00520E56">
            <w:pPr>
              <w:pStyle w:val="affe"/>
              <w:jc w:val="center"/>
              <w:rPr>
                <w:rFonts w:ascii="Times New Roman" w:hAnsi="Times New Roman"/>
                <w:b/>
                <w:sz w:val="24"/>
                <w:szCs w:val="24"/>
              </w:rPr>
            </w:pPr>
            <w:r w:rsidRPr="00190414">
              <w:rPr>
                <w:rFonts w:ascii="Times New Roman" w:hAnsi="Times New Roman"/>
                <w:b/>
                <w:sz w:val="24"/>
                <w:szCs w:val="24"/>
              </w:rPr>
              <w:t>згідно з ДСТУ 7688:2015</w:t>
            </w:r>
          </w:p>
        </w:tc>
      </w:tr>
    </w:tbl>
    <w:p w14:paraId="65EAF80E" w14:textId="77777777" w:rsidR="00314CAC" w:rsidRPr="00204309" w:rsidRDefault="00314CAC" w:rsidP="00314CAC">
      <w:pPr>
        <w:jc w:val="center"/>
        <w:rPr>
          <w:szCs w:val="24"/>
        </w:rPr>
      </w:pPr>
    </w:p>
    <w:p w14:paraId="023B2813" w14:textId="77777777" w:rsidR="00314CAC" w:rsidRDefault="00314CAC" w:rsidP="00223347">
      <w:pPr>
        <w:pStyle w:val="aa"/>
        <w:ind w:right="884"/>
      </w:pPr>
    </w:p>
    <w:p w14:paraId="0613016E" w14:textId="33B0C147" w:rsidR="00314CAC" w:rsidRPr="00BE7D9F" w:rsidRDefault="00314CAC" w:rsidP="00314CAC">
      <w:pPr>
        <w:ind w:left="360" w:right="196" w:firstLine="540"/>
        <w:rPr>
          <w:b/>
          <w:iCs/>
          <w:szCs w:val="24"/>
          <w:lang w:val="uk-UA"/>
        </w:rPr>
      </w:pPr>
      <w:r w:rsidRPr="00BE7D9F">
        <w:rPr>
          <w:b/>
          <w:iCs/>
          <w:szCs w:val="24"/>
          <w:lang w:val="uk-UA"/>
        </w:rPr>
        <w:t xml:space="preserve">Замовник має право звернутися за підтвердженням </w:t>
      </w:r>
      <w:r w:rsidRPr="00BE7D9F">
        <w:rPr>
          <w:b/>
          <w:bCs/>
          <w:szCs w:val="24"/>
          <w:lang w:val="uk-UA"/>
        </w:rPr>
        <w:t xml:space="preserve">якості пального </w:t>
      </w:r>
      <w:r w:rsidRPr="00BE7D9F">
        <w:rPr>
          <w:b/>
          <w:iCs/>
          <w:szCs w:val="24"/>
          <w:lang w:val="uk-UA"/>
        </w:rPr>
        <w:t>до державних органів або відповідних експертних установ, організацій та здійснити перевірку якості пального  Учасника процедури закупівлі.</w:t>
      </w:r>
    </w:p>
    <w:p w14:paraId="222A901C" w14:textId="77777777" w:rsidR="00314CAC" w:rsidRPr="00BE7D9F" w:rsidRDefault="00314CAC" w:rsidP="00314CAC">
      <w:pPr>
        <w:ind w:left="360" w:right="196" w:firstLine="540"/>
        <w:rPr>
          <w:b/>
          <w:iCs/>
          <w:szCs w:val="24"/>
          <w:lang w:val="uk-UA"/>
        </w:rPr>
      </w:pPr>
    </w:p>
    <w:p w14:paraId="55E75005" w14:textId="537E069E" w:rsidR="00314CAC" w:rsidRPr="00BE7D9F" w:rsidRDefault="00314CAC" w:rsidP="00314CAC">
      <w:pPr>
        <w:shd w:val="clear" w:color="auto" w:fill="FFFFFF"/>
        <w:spacing w:line="252" w:lineRule="atLeast"/>
        <w:ind w:left="360" w:firstLine="540"/>
        <w:rPr>
          <w:b/>
          <w:i/>
          <w:szCs w:val="24"/>
          <w:lang w:val="uk-UA"/>
        </w:rPr>
      </w:pPr>
      <w:r w:rsidRPr="00BE7D9F">
        <w:rPr>
          <w:b/>
          <w:i/>
          <w:iCs/>
          <w:szCs w:val="24"/>
          <w:u w:val="single"/>
          <w:lang w:val="uk-UA"/>
        </w:rPr>
        <w:t xml:space="preserve">Строк дії бланк-дозволів – </w:t>
      </w:r>
      <w:r w:rsidR="000A1B49">
        <w:rPr>
          <w:b/>
          <w:i/>
          <w:iCs/>
          <w:szCs w:val="24"/>
          <w:u w:val="single"/>
          <w:lang w:val="uk-UA"/>
        </w:rPr>
        <w:t>не менше 2</w:t>
      </w:r>
      <w:r w:rsidR="0003627B">
        <w:rPr>
          <w:b/>
          <w:i/>
          <w:iCs/>
          <w:szCs w:val="24"/>
          <w:u w:val="single"/>
          <w:lang w:val="uk-UA"/>
        </w:rPr>
        <w:t xml:space="preserve"> місяця</w:t>
      </w:r>
      <w:r w:rsidRPr="00BE7D9F">
        <w:rPr>
          <w:b/>
          <w:i/>
          <w:szCs w:val="24"/>
          <w:u w:val="single"/>
          <w:lang w:val="uk-UA"/>
        </w:rPr>
        <w:t xml:space="preserve"> з моменту</w:t>
      </w:r>
      <w:r w:rsidRPr="00BE7D9F">
        <w:rPr>
          <w:b/>
          <w:i/>
          <w:spacing w:val="5"/>
          <w:szCs w:val="24"/>
          <w:u w:val="single"/>
          <w:lang w:val="uk-UA"/>
        </w:rPr>
        <w:t xml:space="preserve"> підписання Сторонами видаткових документів (видаткових накладних, актів прийому-передачі та ін.)</w:t>
      </w:r>
      <w:r w:rsidRPr="00BE7D9F">
        <w:rPr>
          <w:b/>
          <w:i/>
          <w:szCs w:val="24"/>
          <w:lang w:val="uk-UA"/>
        </w:rPr>
        <w:t>. </w:t>
      </w:r>
    </w:p>
    <w:p w14:paraId="25F5C575" w14:textId="77777777" w:rsidR="00314CAC" w:rsidRPr="00BE7D9F" w:rsidRDefault="00314CAC" w:rsidP="00314CAC">
      <w:pPr>
        <w:shd w:val="clear" w:color="auto" w:fill="FFFFFF"/>
        <w:spacing w:line="252" w:lineRule="atLeast"/>
        <w:ind w:left="360" w:firstLine="540"/>
        <w:rPr>
          <w:b/>
          <w:i/>
          <w:szCs w:val="24"/>
          <w:lang w:val="uk-UA"/>
        </w:rPr>
      </w:pPr>
    </w:p>
    <w:p w14:paraId="60A4D3B9" w14:textId="77777777" w:rsidR="00314CAC" w:rsidRPr="00BE7D9F" w:rsidRDefault="00314CAC" w:rsidP="00314CAC">
      <w:pPr>
        <w:ind w:left="360" w:firstLine="540"/>
        <w:rPr>
          <w:b/>
          <w:i/>
          <w:szCs w:val="24"/>
          <w:lang w:val="uk-UA"/>
        </w:rPr>
      </w:pPr>
      <w:r w:rsidRPr="00BE7D9F">
        <w:rPr>
          <w:b/>
          <w:i/>
          <w:szCs w:val="24"/>
          <w:lang w:val="uk-UA"/>
        </w:rPr>
        <w:t xml:space="preserve">Відпуск товарів має </w:t>
      </w:r>
      <w:proofErr w:type="spellStart"/>
      <w:r w:rsidRPr="00BE7D9F">
        <w:rPr>
          <w:b/>
          <w:i/>
          <w:szCs w:val="24"/>
          <w:lang w:val="uk-UA"/>
        </w:rPr>
        <w:t>здійснюватись</w:t>
      </w:r>
      <w:proofErr w:type="spellEnd"/>
      <w:r w:rsidRPr="00BE7D9F">
        <w:rPr>
          <w:b/>
          <w:i/>
          <w:szCs w:val="24"/>
          <w:lang w:val="uk-UA"/>
        </w:rPr>
        <w:t xml:space="preserve"> по бланк-дозволам цілодобово, включаючи суботу, неділю, святкові та неробочі дні. Бланк-дозволи повинні бути дійсними по всій території України. У разі, якщо Учасник здійснює перехід на бланк-дозволи нового зразку, він повинен здійснити рівноцінний обмін бланк-дозволів старого зразку, що залишилися у Замовника та не були реалізовані, на бланк-дозволи нового зразку.</w:t>
      </w:r>
    </w:p>
    <w:p w14:paraId="2E5B3F38" w14:textId="77777777" w:rsidR="00314CAC" w:rsidRPr="00BE7D9F" w:rsidRDefault="00314CAC" w:rsidP="00314CAC">
      <w:pPr>
        <w:tabs>
          <w:tab w:val="left" w:pos="3402"/>
          <w:tab w:val="left" w:pos="6804"/>
        </w:tabs>
        <w:ind w:left="284" w:right="884" w:firstLine="567"/>
        <w:rPr>
          <w:b/>
          <w:bCs/>
          <w:szCs w:val="24"/>
          <w:lang w:val="uk-UA"/>
        </w:rPr>
      </w:pPr>
    </w:p>
    <w:p w14:paraId="7D95071B" w14:textId="77777777" w:rsidR="00314CAC" w:rsidRPr="00703EC5" w:rsidRDefault="00314CAC" w:rsidP="00314CAC">
      <w:pPr>
        <w:tabs>
          <w:tab w:val="left" w:pos="3402"/>
          <w:tab w:val="left" w:pos="6804"/>
        </w:tabs>
        <w:ind w:left="284" w:right="884" w:firstLine="567"/>
        <w:rPr>
          <w:b/>
          <w:bCs/>
          <w:szCs w:val="24"/>
        </w:rPr>
      </w:pPr>
      <w:r w:rsidRPr="00703EC5">
        <w:rPr>
          <w:b/>
          <w:bCs/>
          <w:szCs w:val="24"/>
        </w:rPr>
        <w:t>Посада________</w:t>
      </w:r>
      <w:proofErr w:type="gramStart"/>
      <w:r w:rsidRPr="00703EC5">
        <w:rPr>
          <w:b/>
          <w:bCs/>
          <w:szCs w:val="24"/>
        </w:rPr>
        <w:t xml:space="preserve">_  </w:t>
      </w:r>
      <w:r w:rsidRPr="00703EC5">
        <w:rPr>
          <w:b/>
          <w:bCs/>
          <w:szCs w:val="24"/>
        </w:rPr>
        <w:tab/>
      </w:r>
      <w:proofErr w:type="spellStart"/>
      <w:proofErr w:type="gramEnd"/>
      <w:r w:rsidRPr="00703EC5">
        <w:rPr>
          <w:b/>
          <w:bCs/>
          <w:szCs w:val="24"/>
        </w:rPr>
        <w:t>Підпис</w:t>
      </w:r>
      <w:proofErr w:type="spellEnd"/>
      <w:r w:rsidRPr="00703EC5">
        <w:rPr>
          <w:b/>
          <w:bCs/>
          <w:szCs w:val="24"/>
        </w:rPr>
        <w:t>___________             П.І.Б.___________</w:t>
      </w:r>
    </w:p>
    <w:p w14:paraId="593E86C0" w14:textId="77777777" w:rsidR="00314CAC" w:rsidRPr="00703EC5" w:rsidRDefault="00314CAC" w:rsidP="00314CAC">
      <w:pPr>
        <w:tabs>
          <w:tab w:val="left" w:pos="3402"/>
          <w:tab w:val="left" w:pos="6804"/>
        </w:tabs>
        <w:ind w:left="284" w:right="884" w:firstLine="567"/>
        <w:rPr>
          <w:b/>
          <w:bCs/>
          <w:szCs w:val="24"/>
        </w:rPr>
      </w:pPr>
    </w:p>
    <w:p w14:paraId="4EC45BFA" w14:textId="2470A1FA" w:rsidR="00314CAC" w:rsidRPr="00703EC5" w:rsidRDefault="0019708F" w:rsidP="00314CAC">
      <w:pPr>
        <w:tabs>
          <w:tab w:val="left" w:pos="3402"/>
          <w:tab w:val="left" w:pos="6804"/>
        </w:tabs>
        <w:ind w:left="284" w:right="884" w:firstLine="567"/>
        <w:rPr>
          <w:b/>
          <w:bCs/>
          <w:szCs w:val="24"/>
        </w:rPr>
      </w:pPr>
      <w:r>
        <w:rPr>
          <w:b/>
          <w:bCs/>
          <w:szCs w:val="24"/>
        </w:rPr>
        <w:t>«__</w:t>
      </w:r>
      <w:proofErr w:type="gramStart"/>
      <w:r>
        <w:rPr>
          <w:b/>
          <w:bCs/>
          <w:szCs w:val="24"/>
        </w:rPr>
        <w:t>_»_</w:t>
      </w:r>
      <w:proofErr w:type="gramEnd"/>
      <w:r>
        <w:rPr>
          <w:b/>
          <w:bCs/>
          <w:szCs w:val="24"/>
        </w:rPr>
        <w:t>_________ 2022</w:t>
      </w:r>
      <w:r w:rsidR="00314CAC" w:rsidRPr="00703EC5">
        <w:rPr>
          <w:b/>
          <w:bCs/>
          <w:szCs w:val="24"/>
        </w:rPr>
        <w:t xml:space="preserve"> року</w:t>
      </w:r>
    </w:p>
    <w:p w14:paraId="5BC1320D" w14:textId="77777777" w:rsidR="0063443F" w:rsidRPr="00E76AFB" w:rsidRDefault="0063443F" w:rsidP="00E76AFB">
      <w:pPr>
        <w:contextualSpacing/>
        <w:rPr>
          <w:b/>
          <w:bCs/>
          <w:szCs w:val="24"/>
          <w:lang w:val="uk-UA"/>
        </w:rPr>
      </w:pPr>
    </w:p>
    <w:p w14:paraId="2E5B81B3" w14:textId="77777777" w:rsidR="0063443F" w:rsidRPr="00E76AFB" w:rsidRDefault="0063443F" w:rsidP="00620B62">
      <w:pPr>
        <w:contextualSpacing/>
        <w:jc w:val="both"/>
        <w:rPr>
          <w:rFonts w:eastAsia="Calibri"/>
          <w:i/>
          <w:iCs/>
          <w:sz w:val="22"/>
          <w:szCs w:val="22"/>
          <w:lang w:val="uk-UA"/>
        </w:rPr>
      </w:pPr>
    </w:p>
    <w:p w14:paraId="078B78DD" w14:textId="77777777" w:rsidR="0063443F" w:rsidRPr="00E76AFB" w:rsidRDefault="0063443F" w:rsidP="00E76AFB">
      <w:pPr>
        <w:pStyle w:val="48"/>
        <w:spacing w:after="0" w:line="240" w:lineRule="auto"/>
        <w:ind w:left="0" w:firstLine="284"/>
        <w:jc w:val="both"/>
        <w:rPr>
          <w:rFonts w:ascii="Times New Roman" w:eastAsia="Times New Roman" w:hAnsi="Times New Roman"/>
          <w:b/>
          <w:bCs/>
          <w:i/>
          <w:iCs/>
          <w:lang w:val="uk-UA" w:eastAsia="uk-UA"/>
        </w:rPr>
      </w:pPr>
      <w:r w:rsidRPr="00E76AFB">
        <w:rPr>
          <w:rFonts w:ascii="Times New Roman" w:hAnsi="Times New Roman"/>
          <w:b/>
          <w:bCs/>
          <w:i/>
          <w:iCs/>
          <w:lang w:val="uk-UA"/>
        </w:rPr>
        <w:t xml:space="preserve">* Документи надаються в сканованому вигляді в форматі </w:t>
      </w:r>
      <w:proofErr w:type="spellStart"/>
      <w:r w:rsidRPr="00E76AFB">
        <w:rPr>
          <w:rFonts w:ascii="Times New Roman" w:hAnsi="Times New Roman"/>
          <w:b/>
          <w:bCs/>
          <w:i/>
          <w:iCs/>
          <w:lang w:val="uk-UA"/>
        </w:rPr>
        <w:t>Portable</w:t>
      </w:r>
      <w:proofErr w:type="spellEnd"/>
      <w:r w:rsidRPr="00E76AFB">
        <w:rPr>
          <w:rFonts w:ascii="Times New Roman" w:hAnsi="Times New Roman"/>
          <w:b/>
          <w:bCs/>
          <w:i/>
          <w:iCs/>
          <w:lang w:val="uk-UA"/>
        </w:rPr>
        <w:t xml:space="preserve"> </w:t>
      </w:r>
      <w:proofErr w:type="spellStart"/>
      <w:r w:rsidRPr="00E76AFB">
        <w:rPr>
          <w:rFonts w:ascii="Times New Roman" w:hAnsi="Times New Roman"/>
          <w:b/>
          <w:bCs/>
          <w:i/>
          <w:iCs/>
          <w:lang w:val="uk-UA"/>
        </w:rPr>
        <w:t>Document</w:t>
      </w:r>
      <w:proofErr w:type="spellEnd"/>
      <w:r w:rsidRPr="00E76AFB">
        <w:rPr>
          <w:rFonts w:ascii="Times New Roman" w:hAnsi="Times New Roman"/>
          <w:b/>
          <w:bCs/>
          <w:i/>
          <w:iCs/>
          <w:lang w:val="uk-UA"/>
        </w:rPr>
        <w:t xml:space="preserve"> </w:t>
      </w:r>
      <w:proofErr w:type="spellStart"/>
      <w:r w:rsidRPr="00E76AFB">
        <w:rPr>
          <w:rFonts w:ascii="Times New Roman" w:hAnsi="Times New Roman"/>
          <w:b/>
          <w:bCs/>
          <w:i/>
          <w:iCs/>
          <w:lang w:val="uk-UA"/>
        </w:rPr>
        <w:t>Format</w:t>
      </w:r>
      <w:proofErr w:type="spellEnd"/>
      <w:r w:rsidRPr="00E76AFB">
        <w:rPr>
          <w:rFonts w:ascii="Times New Roman" w:hAnsi="Times New Roman"/>
          <w:b/>
          <w:bCs/>
          <w:i/>
          <w:iCs/>
          <w:lang w:val="uk-UA"/>
        </w:rPr>
        <w:t xml:space="preserve"> (PDF) завірені підписом уповноваженої особи та печаткою Учасника (у разі її використання) або у вигляді електронного документу, створеного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03.03.2020 року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6A9C8BBD" w14:textId="7E6F084D" w:rsidR="00904DC1" w:rsidRDefault="00904DC1" w:rsidP="00BE7D9F">
      <w:pPr>
        <w:contextualSpacing/>
        <w:rPr>
          <w:b/>
          <w:bCs/>
          <w:color w:val="auto"/>
          <w:szCs w:val="24"/>
          <w:lang w:val="uk-UA"/>
        </w:rPr>
      </w:pPr>
    </w:p>
    <w:p w14:paraId="53BA5B77" w14:textId="3A5861A5" w:rsidR="00D8004B" w:rsidRDefault="00D8004B" w:rsidP="00BE7D9F">
      <w:pPr>
        <w:contextualSpacing/>
        <w:rPr>
          <w:b/>
          <w:bCs/>
          <w:color w:val="auto"/>
          <w:szCs w:val="24"/>
          <w:lang w:val="uk-UA"/>
        </w:rPr>
      </w:pPr>
    </w:p>
    <w:p w14:paraId="6BA6DCD7" w14:textId="529D7529" w:rsidR="00847704" w:rsidRDefault="00847704" w:rsidP="00BE7D9F">
      <w:pPr>
        <w:contextualSpacing/>
        <w:rPr>
          <w:b/>
          <w:bCs/>
          <w:color w:val="auto"/>
          <w:szCs w:val="24"/>
          <w:lang w:val="uk-UA"/>
        </w:rPr>
      </w:pPr>
    </w:p>
    <w:p w14:paraId="7DA47637" w14:textId="3BE116D4" w:rsidR="000A1B49" w:rsidRDefault="000A1B49" w:rsidP="00BE7D9F">
      <w:pPr>
        <w:contextualSpacing/>
        <w:rPr>
          <w:b/>
          <w:bCs/>
          <w:color w:val="auto"/>
          <w:szCs w:val="24"/>
          <w:lang w:val="uk-UA"/>
        </w:rPr>
      </w:pPr>
    </w:p>
    <w:p w14:paraId="45359763" w14:textId="3969A4E8" w:rsidR="000A1B49" w:rsidRDefault="000A1B49" w:rsidP="00BE7D9F">
      <w:pPr>
        <w:contextualSpacing/>
        <w:rPr>
          <w:b/>
          <w:bCs/>
          <w:color w:val="auto"/>
          <w:szCs w:val="24"/>
          <w:lang w:val="uk-UA"/>
        </w:rPr>
      </w:pPr>
    </w:p>
    <w:p w14:paraId="24E82037" w14:textId="1D53C07B" w:rsidR="000A1B49" w:rsidRDefault="000A1B49" w:rsidP="00BE7D9F">
      <w:pPr>
        <w:contextualSpacing/>
        <w:rPr>
          <w:b/>
          <w:bCs/>
          <w:color w:val="auto"/>
          <w:szCs w:val="24"/>
          <w:lang w:val="uk-UA"/>
        </w:rPr>
      </w:pPr>
    </w:p>
    <w:p w14:paraId="310BFC03" w14:textId="77777777" w:rsidR="000A1B49" w:rsidRDefault="000A1B49" w:rsidP="00BE7D9F">
      <w:pPr>
        <w:contextualSpacing/>
        <w:rPr>
          <w:b/>
          <w:bCs/>
          <w:color w:val="auto"/>
          <w:szCs w:val="24"/>
          <w:lang w:val="uk-UA"/>
        </w:rPr>
      </w:pPr>
    </w:p>
    <w:p w14:paraId="51CB6BE1" w14:textId="77777777" w:rsidR="0003627B" w:rsidRDefault="0003627B" w:rsidP="00BE7D9F">
      <w:pPr>
        <w:contextualSpacing/>
        <w:rPr>
          <w:b/>
          <w:bCs/>
          <w:color w:val="auto"/>
          <w:szCs w:val="24"/>
          <w:lang w:val="uk-UA"/>
        </w:rPr>
      </w:pPr>
    </w:p>
    <w:p w14:paraId="0989800B" w14:textId="77777777" w:rsidR="00847704" w:rsidRDefault="00847704" w:rsidP="00BE7D9F">
      <w:pPr>
        <w:contextualSpacing/>
        <w:rPr>
          <w:b/>
          <w:bCs/>
          <w:color w:val="auto"/>
          <w:szCs w:val="24"/>
          <w:lang w:val="uk-UA"/>
        </w:rPr>
      </w:pPr>
    </w:p>
    <w:p w14:paraId="7D82FFA7" w14:textId="352A6A38" w:rsidR="00D8004B" w:rsidRDefault="00D8004B" w:rsidP="004625E0">
      <w:pPr>
        <w:contextualSpacing/>
        <w:rPr>
          <w:b/>
          <w:bCs/>
          <w:color w:val="auto"/>
          <w:szCs w:val="24"/>
          <w:lang w:val="uk-UA"/>
        </w:rPr>
      </w:pPr>
    </w:p>
    <w:p w14:paraId="3739BEFC" w14:textId="77777777" w:rsidR="00223347" w:rsidRPr="00E76AFB" w:rsidRDefault="00223347" w:rsidP="004625E0">
      <w:pPr>
        <w:contextualSpacing/>
        <w:rPr>
          <w:b/>
          <w:bCs/>
          <w:color w:val="auto"/>
          <w:szCs w:val="24"/>
          <w:lang w:val="uk-UA"/>
        </w:rPr>
      </w:pPr>
    </w:p>
    <w:p w14:paraId="08E7A04E" w14:textId="282F9A9A" w:rsidR="007237D1" w:rsidRPr="00E76AFB" w:rsidRDefault="007237D1" w:rsidP="00E76AFB">
      <w:pPr>
        <w:contextualSpacing/>
        <w:jc w:val="right"/>
        <w:rPr>
          <w:b/>
          <w:color w:val="auto"/>
          <w:szCs w:val="24"/>
          <w:lang w:val="uk-UA"/>
        </w:rPr>
      </w:pPr>
      <w:r w:rsidRPr="00E76AFB">
        <w:rPr>
          <w:b/>
          <w:color w:val="auto"/>
          <w:szCs w:val="24"/>
          <w:lang w:val="uk-UA"/>
        </w:rPr>
        <w:lastRenderedPageBreak/>
        <w:t>Додаток 4 до оголошення</w:t>
      </w:r>
    </w:p>
    <w:p w14:paraId="1DA6542E" w14:textId="1A72741E" w:rsidR="007237D1" w:rsidRPr="00E76AFB" w:rsidRDefault="007237D1" w:rsidP="00E76AFB">
      <w:pPr>
        <w:contextualSpacing/>
        <w:jc w:val="right"/>
        <w:rPr>
          <w:b/>
          <w:snapToGrid w:val="0"/>
          <w:color w:val="auto"/>
          <w:kern w:val="28"/>
          <w:szCs w:val="24"/>
          <w:lang w:val="uk-UA"/>
        </w:rPr>
      </w:pPr>
      <w:r w:rsidRPr="00E76AFB">
        <w:rPr>
          <w:b/>
          <w:snapToGrid w:val="0"/>
          <w:color w:val="auto"/>
          <w:kern w:val="28"/>
          <w:szCs w:val="24"/>
          <w:lang w:val="uk-UA"/>
        </w:rPr>
        <w:t>про проведення спрощеної закупівлі</w:t>
      </w:r>
    </w:p>
    <w:p w14:paraId="29661B5E" w14:textId="6F3D8A25" w:rsidR="001573E8" w:rsidRDefault="001573E8" w:rsidP="00E76AFB">
      <w:pPr>
        <w:tabs>
          <w:tab w:val="left" w:pos="9470"/>
        </w:tabs>
        <w:ind w:firstLine="567"/>
        <w:contextualSpacing/>
        <w:jc w:val="both"/>
        <w:rPr>
          <w:rFonts w:eastAsia="Batang"/>
          <w:i/>
          <w:color w:val="auto"/>
          <w:szCs w:val="24"/>
          <w:lang w:val="uk-UA"/>
        </w:rPr>
      </w:pPr>
    </w:p>
    <w:p w14:paraId="26E99884" w14:textId="77777777" w:rsidR="004625E0" w:rsidRPr="00292EE8" w:rsidRDefault="004625E0" w:rsidP="00E76AFB">
      <w:pPr>
        <w:tabs>
          <w:tab w:val="left" w:pos="9470"/>
        </w:tabs>
        <w:ind w:firstLine="567"/>
        <w:contextualSpacing/>
        <w:jc w:val="both"/>
        <w:rPr>
          <w:rFonts w:eastAsia="Batang"/>
          <w:i/>
          <w:color w:val="auto"/>
          <w:szCs w:val="24"/>
          <w:lang w:val="uk-UA"/>
        </w:rPr>
      </w:pPr>
    </w:p>
    <w:p w14:paraId="0FDA9FAA" w14:textId="6DF4B948" w:rsidR="00292EE8" w:rsidRPr="004625E0" w:rsidRDefault="006A19F5" w:rsidP="00292EE8">
      <w:pPr>
        <w:shd w:val="clear" w:color="auto" w:fill="FFFFFF"/>
        <w:jc w:val="center"/>
        <w:rPr>
          <w:b/>
          <w:bCs/>
          <w:lang w:val="uk-UA"/>
        </w:rPr>
      </w:pPr>
      <w:r w:rsidRPr="004625E0">
        <w:rPr>
          <w:b/>
          <w:shd w:val="clear" w:color="auto" w:fill="FFFFFF"/>
          <w:lang w:val="uk-UA"/>
        </w:rPr>
        <w:t>Проект</w:t>
      </w:r>
      <w:r w:rsidR="00292EE8" w:rsidRPr="004625E0">
        <w:rPr>
          <w:b/>
          <w:shd w:val="clear" w:color="auto" w:fill="FFFFFF"/>
          <w:lang w:val="uk-UA"/>
        </w:rPr>
        <w:t xml:space="preserve"> договору</w:t>
      </w:r>
    </w:p>
    <w:p w14:paraId="34ECF11F" w14:textId="541AFE90" w:rsidR="004625E0" w:rsidRDefault="004625E0" w:rsidP="004625E0">
      <w:pPr>
        <w:rPr>
          <w:b/>
          <w:sz w:val="22"/>
          <w:szCs w:val="22"/>
          <w:lang w:val="uk-UA"/>
        </w:rPr>
      </w:pPr>
    </w:p>
    <w:p w14:paraId="2AA4AC49" w14:textId="77777777" w:rsidR="004625E0" w:rsidRPr="004625E0" w:rsidRDefault="004625E0" w:rsidP="004625E0">
      <w:pPr>
        <w:rPr>
          <w:b/>
          <w:sz w:val="22"/>
          <w:szCs w:val="22"/>
          <w:lang w:val="uk-UA"/>
        </w:rPr>
      </w:pPr>
    </w:p>
    <w:p w14:paraId="00EB0031" w14:textId="327627A3" w:rsidR="004625E0" w:rsidRPr="004625E0" w:rsidRDefault="004625E0" w:rsidP="004625E0">
      <w:pPr>
        <w:ind w:left="-540" w:firstLine="1107"/>
        <w:jc w:val="center"/>
        <w:rPr>
          <w:b/>
          <w:sz w:val="22"/>
          <w:szCs w:val="22"/>
          <w:lang w:val="uk-UA"/>
        </w:rPr>
      </w:pPr>
      <w:r>
        <w:rPr>
          <w:b/>
          <w:sz w:val="22"/>
          <w:szCs w:val="22"/>
          <w:lang w:val="uk-UA"/>
        </w:rPr>
        <w:t xml:space="preserve">   </w:t>
      </w:r>
      <w:r w:rsidRPr="004625E0">
        <w:rPr>
          <w:b/>
          <w:sz w:val="22"/>
          <w:szCs w:val="22"/>
          <w:lang w:val="uk-UA"/>
        </w:rPr>
        <w:t xml:space="preserve">м. Київ                                                                                            </w:t>
      </w:r>
      <w:r>
        <w:rPr>
          <w:b/>
          <w:sz w:val="22"/>
          <w:szCs w:val="22"/>
          <w:lang w:val="uk-UA"/>
        </w:rPr>
        <w:t xml:space="preserve">                    </w:t>
      </w:r>
      <w:r w:rsidRPr="004625E0">
        <w:rPr>
          <w:b/>
          <w:sz w:val="22"/>
          <w:szCs w:val="22"/>
          <w:lang w:val="uk-UA"/>
        </w:rPr>
        <w:t>«</w:t>
      </w:r>
      <w:r w:rsidRPr="004625E0">
        <w:rPr>
          <w:b/>
          <w:sz w:val="22"/>
          <w:szCs w:val="22"/>
          <w:lang w:val="uk-UA"/>
        </w:rPr>
        <w:softHyphen/>
      </w:r>
      <w:r w:rsidRPr="004625E0">
        <w:rPr>
          <w:b/>
          <w:sz w:val="22"/>
          <w:szCs w:val="22"/>
          <w:lang w:val="uk-UA"/>
        </w:rPr>
        <w:softHyphen/>
      </w:r>
      <w:r w:rsidRPr="004625E0">
        <w:rPr>
          <w:b/>
          <w:sz w:val="22"/>
          <w:szCs w:val="22"/>
          <w:lang w:val="uk-UA"/>
        </w:rPr>
        <w:softHyphen/>
        <w:t>___» __________ 2022 рік</w:t>
      </w:r>
    </w:p>
    <w:p w14:paraId="527307AE" w14:textId="77777777" w:rsidR="004625E0" w:rsidRPr="0061163A" w:rsidRDefault="004625E0" w:rsidP="004625E0">
      <w:pPr>
        <w:ind w:left="-540" w:firstLine="720"/>
        <w:jc w:val="center"/>
        <w:rPr>
          <w:b/>
          <w:sz w:val="22"/>
          <w:szCs w:val="22"/>
          <w:lang w:val="uk-UA"/>
        </w:rPr>
      </w:pPr>
    </w:p>
    <w:p w14:paraId="616E6DCB" w14:textId="77777777" w:rsidR="0073376A" w:rsidRPr="0061163A" w:rsidRDefault="0073376A" w:rsidP="0073376A">
      <w:pPr>
        <w:ind w:right="-5"/>
        <w:rPr>
          <w:szCs w:val="24"/>
          <w:lang w:val="uk-UA"/>
        </w:rPr>
      </w:pPr>
    </w:p>
    <w:p w14:paraId="6476EEB1" w14:textId="78090410" w:rsidR="0073376A" w:rsidRPr="0061163A" w:rsidRDefault="0073376A" w:rsidP="007615CA">
      <w:pPr>
        <w:ind w:left="426" w:right="-126" w:firstLine="706"/>
        <w:jc w:val="both"/>
        <w:rPr>
          <w:szCs w:val="24"/>
          <w:lang w:val="uk-UA"/>
        </w:rPr>
      </w:pPr>
      <w:r w:rsidRPr="0061163A">
        <w:rPr>
          <w:b/>
          <w:szCs w:val="24"/>
          <w:lang w:val="uk-UA"/>
        </w:rPr>
        <w:t>Автобаза Управління справами Апарату Верховної Ради України</w:t>
      </w:r>
      <w:r w:rsidRPr="0061163A">
        <w:rPr>
          <w:szCs w:val="24"/>
          <w:lang w:val="uk-UA"/>
        </w:rPr>
        <w:t xml:space="preserve">, (надалі </w:t>
      </w:r>
      <w:r w:rsidRPr="0061163A">
        <w:rPr>
          <w:b/>
          <w:szCs w:val="24"/>
          <w:lang w:val="uk-UA"/>
        </w:rPr>
        <w:t>Замовник</w:t>
      </w:r>
      <w:r w:rsidRPr="0061163A">
        <w:rPr>
          <w:szCs w:val="24"/>
          <w:lang w:val="uk-UA"/>
        </w:rPr>
        <w:t xml:space="preserve">), </w:t>
      </w:r>
      <w:r w:rsidR="0037060A" w:rsidRPr="0037060A">
        <w:rPr>
          <w:szCs w:val="24"/>
          <w:lang w:val="uk-UA"/>
        </w:rPr>
        <w:t xml:space="preserve">що має статус неприбуткової бюджетної установи, в особі директора __________________, який діє на підставі </w:t>
      </w:r>
      <w:r w:rsidR="0037060A" w:rsidRPr="0037060A">
        <w:rPr>
          <w:b/>
          <w:szCs w:val="24"/>
          <w:lang w:val="uk-UA"/>
        </w:rPr>
        <w:t>Положення</w:t>
      </w:r>
      <w:r w:rsidRPr="0037060A">
        <w:rPr>
          <w:szCs w:val="24"/>
          <w:lang w:val="uk-UA"/>
        </w:rPr>
        <w:t xml:space="preserve">,  </w:t>
      </w:r>
      <w:r w:rsidRPr="0061163A">
        <w:rPr>
          <w:szCs w:val="24"/>
          <w:lang w:val="uk-UA"/>
        </w:rPr>
        <w:t>з однієї сторони, та</w:t>
      </w:r>
    </w:p>
    <w:p w14:paraId="41AFF65C" w14:textId="2AB95B09" w:rsidR="0073376A" w:rsidRPr="0061163A" w:rsidRDefault="0073376A" w:rsidP="007615CA">
      <w:pPr>
        <w:tabs>
          <w:tab w:val="left" w:pos="-709"/>
        </w:tabs>
        <w:ind w:left="426" w:right="-126" w:firstLine="706"/>
        <w:jc w:val="both"/>
        <w:rPr>
          <w:szCs w:val="24"/>
          <w:lang w:val="uk-UA"/>
        </w:rPr>
      </w:pPr>
      <w:r w:rsidRPr="001F07ED">
        <w:rPr>
          <w:b/>
          <w:szCs w:val="24"/>
          <w:lang w:val="uk-UA"/>
        </w:rPr>
        <w:t>__________________________________,</w:t>
      </w:r>
      <w:r w:rsidRPr="001F07ED">
        <w:rPr>
          <w:szCs w:val="24"/>
          <w:lang w:val="uk-UA"/>
        </w:rPr>
        <w:t xml:space="preserve">  (надалі </w:t>
      </w:r>
      <w:r w:rsidRPr="001F07ED">
        <w:rPr>
          <w:b/>
          <w:szCs w:val="24"/>
          <w:lang w:val="uk-UA"/>
        </w:rPr>
        <w:t>Постачальник)</w:t>
      </w:r>
      <w:r w:rsidRPr="001F07ED">
        <w:rPr>
          <w:szCs w:val="24"/>
          <w:lang w:val="uk-UA"/>
        </w:rPr>
        <w:t xml:space="preserve">, в особі _____________ </w:t>
      </w:r>
      <w:r w:rsidRPr="001F07ED">
        <w:rPr>
          <w:spacing w:val="-8"/>
          <w:szCs w:val="24"/>
          <w:lang w:val="uk-UA"/>
        </w:rPr>
        <w:t>__________________________</w:t>
      </w:r>
      <w:r w:rsidRPr="001F07ED">
        <w:rPr>
          <w:szCs w:val="24"/>
          <w:lang w:val="uk-UA"/>
        </w:rPr>
        <w:t xml:space="preserve">, що діє на підставі ____________ з іншої сторони,  (разом надалі  </w:t>
      </w:r>
      <w:r w:rsidRPr="001F07ED">
        <w:rPr>
          <w:b/>
          <w:szCs w:val="24"/>
          <w:lang w:val="uk-UA"/>
        </w:rPr>
        <w:t>Сторони</w:t>
      </w:r>
      <w:r w:rsidR="0037060A" w:rsidRPr="001F07ED">
        <w:rPr>
          <w:szCs w:val="24"/>
          <w:lang w:val="uk-UA"/>
        </w:rPr>
        <w:t>)</w:t>
      </w:r>
      <w:r w:rsidRPr="001F07ED">
        <w:rPr>
          <w:szCs w:val="24"/>
          <w:lang w:val="uk-UA"/>
        </w:rPr>
        <w:t>,</w:t>
      </w:r>
      <w:r w:rsidR="00F63DFB" w:rsidRPr="001F07ED">
        <w:rPr>
          <w:snapToGrid w:val="0"/>
          <w:color w:val="auto"/>
          <w:szCs w:val="24"/>
          <w:lang w:val="uk-UA"/>
        </w:rPr>
        <w:t xml:space="preserve"> керуючись вимогами законодавства України та Постановою Кабінету Міністрів України №169 від 28.02.2022 року,</w:t>
      </w:r>
      <w:r w:rsidRPr="001F07ED">
        <w:rPr>
          <w:szCs w:val="24"/>
          <w:lang w:val="uk-UA"/>
        </w:rPr>
        <w:t xml:space="preserve"> уклали цей Договір про наступне:</w:t>
      </w:r>
    </w:p>
    <w:p w14:paraId="168AFD25" w14:textId="77777777" w:rsidR="0073376A" w:rsidRPr="0061163A" w:rsidRDefault="0073376A" w:rsidP="007615CA">
      <w:pPr>
        <w:ind w:left="426" w:right="-104" w:firstLine="706"/>
        <w:jc w:val="both"/>
        <w:rPr>
          <w:b/>
          <w:szCs w:val="24"/>
          <w:lang w:val="uk-UA"/>
        </w:rPr>
      </w:pPr>
    </w:p>
    <w:p w14:paraId="6D1E201F" w14:textId="77777777" w:rsidR="0073376A" w:rsidRPr="0061163A" w:rsidRDefault="0073376A" w:rsidP="00F63DFB">
      <w:pPr>
        <w:ind w:left="426" w:right="-104" w:firstLine="706"/>
        <w:jc w:val="center"/>
        <w:rPr>
          <w:szCs w:val="24"/>
          <w:lang w:val="uk-UA"/>
        </w:rPr>
      </w:pPr>
      <w:r w:rsidRPr="0061163A">
        <w:rPr>
          <w:b/>
          <w:bCs/>
          <w:szCs w:val="24"/>
          <w:lang w:val="uk-UA"/>
        </w:rPr>
        <w:t>1. Предмет договору</w:t>
      </w:r>
    </w:p>
    <w:p w14:paraId="37C3417E" w14:textId="76697F6D" w:rsidR="0073376A" w:rsidRPr="00F63DFB" w:rsidRDefault="0073376A" w:rsidP="007615CA">
      <w:pPr>
        <w:ind w:left="426" w:right="-104" w:firstLine="706"/>
        <w:jc w:val="both"/>
        <w:rPr>
          <w:szCs w:val="24"/>
          <w:shd w:val="clear" w:color="auto" w:fill="FAFAFA"/>
          <w:lang w:val="uk-UA"/>
        </w:rPr>
      </w:pPr>
      <w:r w:rsidRPr="00F63DFB">
        <w:rPr>
          <w:szCs w:val="24"/>
          <w:lang w:val="uk-UA"/>
        </w:rPr>
        <w:t xml:space="preserve">1.1. В порядку і на умовах, визначених цим Договором, Постачальник зобов’язується передати у власність Замовника, згідно умов цього Договору: </w:t>
      </w:r>
      <w:r w:rsidR="0074696C" w:rsidRPr="00F63DFB">
        <w:rPr>
          <w:b/>
          <w:szCs w:val="24"/>
          <w:shd w:val="clear" w:color="auto" w:fill="FAFAFA"/>
          <w:lang w:val="uk-UA"/>
        </w:rPr>
        <w:t>код ДК 021:2015 - 09130000-9 – Нафта і дистиляти (паливо дизельне – Євро (бланками-дозволами))</w:t>
      </w:r>
      <w:r w:rsidRPr="00F63DFB">
        <w:rPr>
          <w:bCs/>
          <w:szCs w:val="24"/>
          <w:lang w:val="uk-UA"/>
        </w:rPr>
        <w:t>,</w:t>
      </w:r>
      <w:r w:rsidRPr="00F63DFB">
        <w:rPr>
          <w:szCs w:val="24"/>
          <w:lang w:val="uk-UA"/>
        </w:rPr>
        <w:t xml:space="preserve"> найменування, кількість та вартість якого зазначена у Додатку № 1 до цього Договору, а Замовник зобов’язується прийняти товар і сплатити його вартість згідно умов даного Договору. Кількість товару що постачається відповідно до цього Договору, може бути зменшена залежно від реального фінансування видатків Замовника.</w:t>
      </w:r>
    </w:p>
    <w:p w14:paraId="58B45EE8" w14:textId="77777777" w:rsidR="0073376A" w:rsidRPr="00F63DFB" w:rsidRDefault="0073376A" w:rsidP="007615CA">
      <w:pPr>
        <w:shd w:val="clear" w:color="auto" w:fill="FFFFFF"/>
        <w:ind w:left="426" w:right="-104" w:firstLine="706"/>
        <w:jc w:val="both"/>
        <w:rPr>
          <w:szCs w:val="24"/>
          <w:lang w:val="uk-UA"/>
        </w:rPr>
      </w:pPr>
      <w:r w:rsidRPr="00F63DFB">
        <w:rPr>
          <w:szCs w:val="24"/>
          <w:lang w:val="uk-UA"/>
        </w:rPr>
        <w:t xml:space="preserve">1.2. Бланк-дозвіл (талон) - є документом встановленого Постачальником зразка та форми, одноразового використання, який посвідчує </w:t>
      </w:r>
      <w:r w:rsidRPr="00F63DFB">
        <w:rPr>
          <w:spacing w:val="4"/>
          <w:szCs w:val="24"/>
          <w:lang w:val="uk-UA"/>
        </w:rPr>
        <w:t xml:space="preserve">право Замовника та/або уповноваженого ним користувача на одержання певної кількості та певної марки </w:t>
      </w:r>
      <w:r w:rsidRPr="00F63DFB">
        <w:rPr>
          <w:spacing w:val="2"/>
          <w:szCs w:val="24"/>
          <w:lang w:val="uk-UA"/>
        </w:rPr>
        <w:t xml:space="preserve">пального на АЗС. </w:t>
      </w:r>
      <w:r w:rsidRPr="00F63DFB">
        <w:rPr>
          <w:szCs w:val="24"/>
          <w:lang w:val="uk-UA"/>
        </w:rPr>
        <w:t>Бланк-дозвіл</w:t>
      </w:r>
      <w:r w:rsidRPr="00F63DFB">
        <w:rPr>
          <w:spacing w:val="2"/>
          <w:szCs w:val="24"/>
          <w:lang w:val="uk-UA"/>
        </w:rPr>
        <w:t xml:space="preserve"> надає право Замовнику або уповноваженому користувачу отримати пальне на АЗС. </w:t>
      </w:r>
    </w:p>
    <w:p w14:paraId="1AA9C5D9" w14:textId="77777777" w:rsidR="0073376A" w:rsidRPr="00F63DFB" w:rsidRDefault="0073376A" w:rsidP="007615CA">
      <w:pPr>
        <w:shd w:val="clear" w:color="auto" w:fill="FFFFFF"/>
        <w:ind w:left="426" w:right="-104" w:firstLine="706"/>
        <w:jc w:val="both"/>
        <w:rPr>
          <w:szCs w:val="24"/>
          <w:lang w:val="uk-UA"/>
        </w:rPr>
      </w:pPr>
      <w:r w:rsidRPr="00F63DFB">
        <w:rPr>
          <w:szCs w:val="24"/>
          <w:lang w:val="uk-UA"/>
        </w:rPr>
        <w:t>Бланк-дозвіл не є платіжним документом, що підтверджує оплату пального.</w:t>
      </w:r>
    </w:p>
    <w:p w14:paraId="7E17C7F5" w14:textId="77777777" w:rsidR="0073376A" w:rsidRPr="00F63DFB" w:rsidRDefault="0073376A" w:rsidP="007615CA">
      <w:pPr>
        <w:shd w:val="clear" w:color="auto" w:fill="FFFFFF"/>
        <w:ind w:left="426" w:right="-104" w:firstLine="706"/>
        <w:jc w:val="both"/>
        <w:rPr>
          <w:szCs w:val="24"/>
          <w:lang w:val="uk-UA"/>
        </w:rPr>
      </w:pPr>
      <w:r w:rsidRPr="00F63DFB">
        <w:rPr>
          <w:szCs w:val="24"/>
          <w:lang w:val="uk-UA"/>
        </w:rPr>
        <w:t>Бланк-дозвіл має певний ступінь захисту.</w:t>
      </w:r>
    </w:p>
    <w:p w14:paraId="715EEFB2" w14:textId="63D44EC6" w:rsidR="0073376A" w:rsidRPr="00F63DFB" w:rsidRDefault="0073376A" w:rsidP="007615CA">
      <w:pPr>
        <w:shd w:val="clear" w:color="auto" w:fill="FFFFFF"/>
        <w:ind w:left="426" w:right="-104" w:firstLine="706"/>
        <w:jc w:val="both"/>
        <w:rPr>
          <w:szCs w:val="24"/>
          <w:lang w:val="uk-UA"/>
        </w:rPr>
      </w:pPr>
      <w:r w:rsidRPr="001F07ED">
        <w:rPr>
          <w:szCs w:val="24"/>
          <w:lang w:val="uk-UA"/>
        </w:rPr>
        <w:t xml:space="preserve">Бланки-дозволи є власністю Постачальника та передаються Замовнику у тимчасове користування відповідно до умов </w:t>
      </w:r>
      <w:r w:rsidRPr="001F07ED">
        <w:rPr>
          <w:spacing w:val="-2"/>
          <w:szCs w:val="24"/>
          <w:lang w:val="uk-UA"/>
        </w:rPr>
        <w:t>Договору.</w:t>
      </w:r>
      <w:r w:rsidRPr="001F07ED">
        <w:rPr>
          <w:szCs w:val="24"/>
          <w:lang w:val="uk-UA"/>
        </w:rPr>
        <w:t xml:space="preserve"> Строк дії бланк-дозволів </w:t>
      </w:r>
      <w:r w:rsidR="00F63DFB" w:rsidRPr="001F07ED">
        <w:rPr>
          <w:szCs w:val="24"/>
          <w:lang w:val="uk-UA"/>
        </w:rPr>
        <w:t>______ місяця (-</w:t>
      </w:r>
      <w:proofErr w:type="spellStart"/>
      <w:r w:rsidR="00F63DFB" w:rsidRPr="001F07ED">
        <w:rPr>
          <w:szCs w:val="24"/>
          <w:lang w:val="uk-UA"/>
        </w:rPr>
        <w:t>ів</w:t>
      </w:r>
      <w:proofErr w:type="spellEnd"/>
      <w:r w:rsidR="00F63DFB" w:rsidRPr="001F07ED">
        <w:rPr>
          <w:szCs w:val="24"/>
          <w:lang w:val="uk-UA"/>
        </w:rPr>
        <w:t>)</w:t>
      </w:r>
      <w:r w:rsidRPr="001F07ED">
        <w:rPr>
          <w:szCs w:val="24"/>
          <w:lang w:val="uk-UA"/>
        </w:rPr>
        <w:t xml:space="preserve"> з моменту</w:t>
      </w:r>
      <w:r w:rsidRPr="001F07ED">
        <w:rPr>
          <w:spacing w:val="5"/>
          <w:szCs w:val="24"/>
          <w:lang w:val="uk-UA"/>
        </w:rPr>
        <w:t xml:space="preserve"> підписання Сторонами видаткових документів (видаткових накладних</w:t>
      </w:r>
      <w:r w:rsidRPr="00F63DFB">
        <w:rPr>
          <w:spacing w:val="5"/>
          <w:szCs w:val="24"/>
          <w:lang w:val="uk-UA"/>
        </w:rPr>
        <w:t>, актів прийому-передачі та ін.)</w:t>
      </w:r>
      <w:r w:rsidRPr="00F63DFB">
        <w:rPr>
          <w:szCs w:val="24"/>
          <w:lang w:val="uk-UA"/>
        </w:rPr>
        <w:t>. </w:t>
      </w:r>
    </w:p>
    <w:p w14:paraId="621E7CDE" w14:textId="77777777" w:rsidR="0073376A" w:rsidRPr="00F63DFB" w:rsidRDefault="0073376A" w:rsidP="007615CA">
      <w:pPr>
        <w:shd w:val="clear" w:color="auto" w:fill="FFFFFF"/>
        <w:ind w:left="426" w:right="-104" w:firstLine="706"/>
        <w:jc w:val="both"/>
        <w:rPr>
          <w:szCs w:val="24"/>
          <w:lang w:val="uk-UA"/>
        </w:rPr>
      </w:pPr>
      <w:r w:rsidRPr="00F63DFB">
        <w:rPr>
          <w:szCs w:val="24"/>
          <w:lang w:val="uk-UA"/>
        </w:rPr>
        <w:t xml:space="preserve">1.3. </w:t>
      </w:r>
      <w:r w:rsidRPr="00F63DFB">
        <w:rPr>
          <w:spacing w:val="1"/>
          <w:szCs w:val="24"/>
          <w:lang w:val="uk-UA"/>
        </w:rPr>
        <w:t xml:space="preserve">Право власності на пальне переходить до Замовника в момент передачі </w:t>
      </w:r>
      <w:r w:rsidRPr="00F63DFB">
        <w:rPr>
          <w:szCs w:val="24"/>
          <w:lang w:val="uk-UA"/>
        </w:rPr>
        <w:t>бланк-дозволів</w:t>
      </w:r>
      <w:r w:rsidRPr="00F63DFB">
        <w:rPr>
          <w:spacing w:val="1"/>
          <w:szCs w:val="24"/>
          <w:lang w:val="uk-UA"/>
        </w:rPr>
        <w:t xml:space="preserve"> Постачальником і може бути </w:t>
      </w:r>
      <w:r w:rsidRPr="00F63DFB">
        <w:rPr>
          <w:spacing w:val="4"/>
          <w:szCs w:val="24"/>
          <w:lang w:val="uk-UA"/>
        </w:rPr>
        <w:t xml:space="preserve">реалізоване в будь-який момент на АЗС, перелік яких наведено в Додатку № 2 до цього Договору, що є його невід’ємною частиною. Тобто Постачальник зобов'язується забезпечити </w:t>
      </w:r>
      <w:r w:rsidRPr="00F63DFB">
        <w:rPr>
          <w:spacing w:val="13"/>
          <w:szCs w:val="24"/>
          <w:lang w:val="uk-UA"/>
        </w:rPr>
        <w:t>наявність та передати визначену кількість пального за першою вимогою Замовника по факту передання</w:t>
      </w:r>
      <w:r w:rsidRPr="00F63DFB">
        <w:rPr>
          <w:spacing w:val="1"/>
          <w:szCs w:val="24"/>
          <w:lang w:val="uk-UA"/>
        </w:rPr>
        <w:t xml:space="preserve"> ним </w:t>
      </w:r>
      <w:r w:rsidRPr="00F63DFB">
        <w:rPr>
          <w:szCs w:val="24"/>
          <w:lang w:val="uk-UA"/>
        </w:rPr>
        <w:t>бланк-дозволу</w:t>
      </w:r>
      <w:r w:rsidRPr="00F63DFB">
        <w:rPr>
          <w:spacing w:val="1"/>
          <w:szCs w:val="24"/>
          <w:lang w:val="uk-UA"/>
        </w:rPr>
        <w:t xml:space="preserve"> на певній АЗС.</w:t>
      </w:r>
    </w:p>
    <w:p w14:paraId="46A93E91" w14:textId="77777777" w:rsidR="0073376A" w:rsidRPr="00F63DFB" w:rsidRDefault="0073376A" w:rsidP="007615CA">
      <w:pPr>
        <w:ind w:left="426" w:right="-104" w:firstLine="706"/>
        <w:jc w:val="both"/>
        <w:rPr>
          <w:szCs w:val="24"/>
          <w:lang w:val="uk-UA"/>
        </w:rPr>
      </w:pPr>
      <w:r w:rsidRPr="00F63DFB">
        <w:rPr>
          <w:spacing w:val="10"/>
          <w:szCs w:val="24"/>
          <w:lang w:val="uk-UA"/>
        </w:rPr>
        <w:t xml:space="preserve">1.4. Передача </w:t>
      </w:r>
      <w:r w:rsidRPr="00F63DFB">
        <w:rPr>
          <w:szCs w:val="24"/>
          <w:lang w:val="uk-UA"/>
        </w:rPr>
        <w:t>бланк-дозволів</w:t>
      </w:r>
      <w:r w:rsidRPr="00F63DFB">
        <w:rPr>
          <w:spacing w:val="10"/>
          <w:szCs w:val="24"/>
          <w:lang w:val="uk-UA"/>
        </w:rPr>
        <w:t xml:space="preserve"> та перехід права власності на відповідну кількість пального посвідчується </w:t>
      </w:r>
      <w:r w:rsidRPr="00F63DFB">
        <w:rPr>
          <w:spacing w:val="5"/>
          <w:szCs w:val="24"/>
          <w:lang w:val="uk-UA"/>
        </w:rPr>
        <w:t xml:space="preserve">видатковими документами (видатковими накладними, актами прийому-передачі та ін.). Передача </w:t>
      </w:r>
      <w:r w:rsidRPr="00F63DFB">
        <w:rPr>
          <w:szCs w:val="24"/>
          <w:lang w:val="uk-UA"/>
        </w:rPr>
        <w:t>бланк-дозволів</w:t>
      </w:r>
      <w:r w:rsidRPr="00F63DFB">
        <w:rPr>
          <w:spacing w:val="9"/>
          <w:szCs w:val="24"/>
          <w:lang w:val="uk-UA"/>
        </w:rPr>
        <w:t xml:space="preserve"> Замовнику або уповноваженому ним представникові здійснюється після пред’явлення </w:t>
      </w:r>
      <w:r w:rsidRPr="00F63DFB">
        <w:rPr>
          <w:spacing w:val="3"/>
          <w:szCs w:val="24"/>
          <w:lang w:val="uk-UA"/>
        </w:rPr>
        <w:t xml:space="preserve">останнім довіреності на одержання пального, оформленої у встановленому порядку, та підписання </w:t>
      </w:r>
      <w:r w:rsidRPr="00F63DFB">
        <w:rPr>
          <w:spacing w:val="-1"/>
          <w:szCs w:val="24"/>
          <w:lang w:val="uk-UA"/>
        </w:rPr>
        <w:t>видаткових документів.</w:t>
      </w:r>
    </w:p>
    <w:p w14:paraId="65D22C6C" w14:textId="77777777" w:rsidR="0073376A" w:rsidRPr="00F63DFB" w:rsidRDefault="0073376A" w:rsidP="007615CA">
      <w:pPr>
        <w:pStyle w:val="HTML0"/>
        <w:ind w:left="426" w:right="-104" w:firstLine="706"/>
        <w:jc w:val="both"/>
        <w:rPr>
          <w:rFonts w:ascii="Times New Roman" w:hAnsi="Times New Roman"/>
          <w:color w:val="auto"/>
          <w:sz w:val="24"/>
          <w:szCs w:val="24"/>
          <w:lang w:val="uk-UA"/>
        </w:rPr>
      </w:pPr>
      <w:r w:rsidRPr="00F63DFB">
        <w:rPr>
          <w:rFonts w:ascii="Times New Roman" w:hAnsi="Times New Roman"/>
          <w:color w:val="auto"/>
          <w:sz w:val="24"/>
          <w:szCs w:val="24"/>
          <w:lang w:val="uk-UA"/>
        </w:rPr>
        <w:t>1.5. З моменту переходу до Замовника права власності на пальне та до моменту його фактичного отримання в мережі АЗС пальне перебуває на відповідальному безкоштовному зберіганні у Постачальника</w:t>
      </w:r>
      <w:r w:rsidRPr="00F63DFB">
        <w:rPr>
          <w:rFonts w:ascii="Times New Roman" w:hAnsi="Times New Roman"/>
          <w:b/>
          <w:color w:val="auto"/>
          <w:sz w:val="24"/>
          <w:szCs w:val="24"/>
          <w:lang w:val="uk-UA"/>
        </w:rPr>
        <w:t>. </w:t>
      </w:r>
    </w:p>
    <w:p w14:paraId="4AFF0CB7" w14:textId="77777777" w:rsidR="0073376A" w:rsidRPr="0061163A" w:rsidRDefault="0073376A" w:rsidP="007615CA">
      <w:pPr>
        <w:ind w:left="426" w:right="-104" w:firstLine="706"/>
        <w:jc w:val="both"/>
        <w:rPr>
          <w:b/>
          <w:bCs/>
          <w:szCs w:val="24"/>
          <w:lang w:val="uk-UA"/>
        </w:rPr>
      </w:pPr>
    </w:p>
    <w:p w14:paraId="3597AE62" w14:textId="77777777" w:rsidR="0073376A" w:rsidRPr="0061163A" w:rsidRDefault="0073376A" w:rsidP="00F63DFB">
      <w:pPr>
        <w:ind w:left="426" w:right="-104" w:firstLine="706"/>
        <w:jc w:val="center"/>
        <w:rPr>
          <w:b/>
          <w:bCs/>
          <w:szCs w:val="24"/>
          <w:lang w:val="uk-UA"/>
        </w:rPr>
      </w:pPr>
      <w:r w:rsidRPr="0061163A">
        <w:rPr>
          <w:b/>
          <w:bCs/>
          <w:szCs w:val="24"/>
          <w:lang w:val="uk-UA"/>
        </w:rPr>
        <w:t>2. Якість товарів, робіт чи послуг</w:t>
      </w:r>
    </w:p>
    <w:p w14:paraId="1709C0A4"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2.1. Я</w:t>
      </w:r>
      <w:r w:rsidRPr="0061163A">
        <w:rPr>
          <w:spacing w:val="7"/>
          <w:szCs w:val="24"/>
          <w:lang w:val="uk-UA"/>
        </w:rPr>
        <w:t xml:space="preserve">кість пального відповідає діючим нормам чинного законодавства України та посвідчується </w:t>
      </w:r>
      <w:r w:rsidRPr="0061163A">
        <w:rPr>
          <w:spacing w:val="4"/>
          <w:szCs w:val="24"/>
          <w:lang w:val="uk-UA"/>
        </w:rPr>
        <w:t xml:space="preserve">сертифікатами відповідності, що підлягають пред'явленню на вимогу Замовника або користувача </w:t>
      </w:r>
      <w:r w:rsidRPr="0061163A">
        <w:rPr>
          <w:szCs w:val="24"/>
          <w:lang w:val="uk-UA"/>
        </w:rPr>
        <w:t>бланків безпосередньо на АЗС.</w:t>
      </w:r>
    </w:p>
    <w:p w14:paraId="6C3021A7"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lastRenderedPageBreak/>
        <w:t>2.2.   Замовник</w:t>
      </w:r>
      <w:r w:rsidRPr="0061163A">
        <w:rPr>
          <w:spacing w:val="5"/>
          <w:szCs w:val="24"/>
          <w:lang w:val="uk-UA"/>
        </w:rPr>
        <w:t xml:space="preserve"> має право звернутися з письмовою претензією щодо якості пального, яке було передано в </w:t>
      </w:r>
      <w:r w:rsidRPr="0061163A">
        <w:rPr>
          <w:szCs w:val="24"/>
          <w:lang w:val="uk-UA"/>
        </w:rPr>
        <w:t xml:space="preserve">порядку та на умовах, визначених Договором, користувачам бланк дозволів безпосередньо до суб'єкта </w:t>
      </w:r>
      <w:r w:rsidRPr="0061163A">
        <w:rPr>
          <w:spacing w:val="5"/>
          <w:szCs w:val="24"/>
          <w:lang w:val="uk-UA"/>
        </w:rPr>
        <w:t xml:space="preserve">господарювання, який здійснює роздрібну торгівлю пальним на АЗС, з повідомленням про це </w:t>
      </w:r>
      <w:r w:rsidRPr="0061163A">
        <w:rPr>
          <w:spacing w:val="-3"/>
          <w:szCs w:val="24"/>
          <w:lang w:val="uk-UA"/>
        </w:rPr>
        <w:t>Постачальника.</w:t>
      </w:r>
    </w:p>
    <w:p w14:paraId="0D87E7DA" w14:textId="77777777" w:rsidR="0073376A" w:rsidRPr="0061163A" w:rsidRDefault="0073376A" w:rsidP="007615CA">
      <w:pPr>
        <w:shd w:val="clear" w:color="auto" w:fill="FFFFFF"/>
        <w:ind w:left="426" w:right="-104" w:firstLine="706"/>
        <w:jc w:val="both"/>
        <w:rPr>
          <w:b/>
          <w:bCs/>
          <w:szCs w:val="24"/>
          <w:lang w:val="uk-UA"/>
        </w:rPr>
      </w:pPr>
      <w:r w:rsidRPr="0061163A">
        <w:rPr>
          <w:szCs w:val="24"/>
          <w:lang w:val="uk-UA"/>
        </w:rPr>
        <w:t xml:space="preserve">2.3. </w:t>
      </w:r>
      <w:r w:rsidRPr="0061163A">
        <w:rPr>
          <w:spacing w:val="4"/>
          <w:szCs w:val="24"/>
          <w:lang w:val="uk-UA"/>
        </w:rPr>
        <w:t xml:space="preserve">Претензії щодо якості пального приймаються при наявності експертного висновку, що був наданий </w:t>
      </w:r>
      <w:r w:rsidRPr="0061163A">
        <w:rPr>
          <w:spacing w:val="6"/>
          <w:szCs w:val="24"/>
          <w:lang w:val="uk-UA"/>
        </w:rPr>
        <w:t xml:space="preserve">сертифікованим дослідним закладом та містить дані про невідповідність якості переданого </w:t>
      </w:r>
      <w:r w:rsidRPr="0061163A">
        <w:rPr>
          <w:spacing w:val="1"/>
          <w:szCs w:val="24"/>
          <w:lang w:val="uk-UA"/>
        </w:rPr>
        <w:t xml:space="preserve">користувачу пального вимогам чинного законодавства. Вищезазначений висновок повинен містити </w:t>
      </w:r>
      <w:r w:rsidRPr="0061163A">
        <w:rPr>
          <w:spacing w:val="5"/>
          <w:szCs w:val="24"/>
          <w:lang w:val="uk-UA"/>
        </w:rPr>
        <w:t xml:space="preserve">дані про ідентичність зразків пального, наданих для дослідження Користувачем талонів та </w:t>
      </w:r>
      <w:r w:rsidRPr="0061163A">
        <w:rPr>
          <w:szCs w:val="24"/>
          <w:lang w:val="uk-UA"/>
        </w:rPr>
        <w:t>уповноваженим представником АЗС, де фактично була здійснена передача пального.</w:t>
      </w:r>
      <w:r w:rsidRPr="0061163A">
        <w:rPr>
          <w:b/>
          <w:bCs/>
          <w:szCs w:val="24"/>
          <w:lang w:val="uk-UA"/>
        </w:rPr>
        <w:t> </w:t>
      </w:r>
    </w:p>
    <w:p w14:paraId="31D64421" w14:textId="77777777" w:rsidR="0073376A" w:rsidRPr="0061163A" w:rsidRDefault="0073376A" w:rsidP="007615CA">
      <w:pPr>
        <w:shd w:val="clear" w:color="auto" w:fill="FFFFFF"/>
        <w:ind w:left="426" w:right="-104" w:firstLine="706"/>
        <w:jc w:val="both"/>
        <w:rPr>
          <w:b/>
          <w:bCs/>
          <w:szCs w:val="24"/>
          <w:lang w:val="uk-UA"/>
        </w:rPr>
      </w:pPr>
    </w:p>
    <w:p w14:paraId="040066BB" w14:textId="77777777" w:rsidR="0073376A" w:rsidRPr="0061163A" w:rsidRDefault="0073376A" w:rsidP="00F63DFB">
      <w:pPr>
        <w:ind w:left="426" w:right="-104" w:firstLine="706"/>
        <w:jc w:val="center"/>
        <w:rPr>
          <w:szCs w:val="24"/>
          <w:lang w:val="uk-UA"/>
        </w:rPr>
      </w:pPr>
      <w:r w:rsidRPr="0061163A">
        <w:rPr>
          <w:b/>
          <w:bCs/>
          <w:szCs w:val="24"/>
          <w:lang w:val="uk-UA"/>
        </w:rPr>
        <w:t>3. Ціна договору</w:t>
      </w:r>
    </w:p>
    <w:p w14:paraId="1E71C504" w14:textId="77777777" w:rsidR="0073376A" w:rsidRPr="0061163A" w:rsidRDefault="0073376A" w:rsidP="007615CA">
      <w:pPr>
        <w:shd w:val="clear" w:color="auto" w:fill="FFFFFF"/>
        <w:ind w:left="426" w:right="-104" w:firstLine="706"/>
        <w:jc w:val="both"/>
        <w:rPr>
          <w:b/>
          <w:szCs w:val="24"/>
          <w:lang w:val="uk-UA"/>
        </w:rPr>
      </w:pPr>
      <w:r w:rsidRPr="0061163A">
        <w:rPr>
          <w:szCs w:val="24"/>
          <w:lang w:val="uk-UA"/>
        </w:rPr>
        <w:t>3.1. Ціна Договору становить</w:t>
      </w:r>
      <w:r w:rsidRPr="0061163A">
        <w:rPr>
          <w:b/>
          <w:szCs w:val="24"/>
          <w:lang w:val="uk-UA"/>
        </w:rPr>
        <w:t xml:space="preserve"> _____________ (________), у </w:t>
      </w:r>
      <w:proofErr w:type="spellStart"/>
      <w:r w:rsidRPr="0061163A">
        <w:rPr>
          <w:b/>
          <w:szCs w:val="24"/>
          <w:lang w:val="uk-UA"/>
        </w:rPr>
        <w:t>т.ч</w:t>
      </w:r>
      <w:proofErr w:type="spellEnd"/>
      <w:r w:rsidRPr="0061163A">
        <w:rPr>
          <w:b/>
          <w:szCs w:val="24"/>
          <w:lang w:val="uk-UA"/>
        </w:rPr>
        <w:t>. ПДВ 20 % - ________.</w:t>
      </w:r>
    </w:p>
    <w:p w14:paraId="0D9FDCF5" w14:textId="77777777" w:rsidR="0073376A" w:rsidRPr="0061163A" w:rsidRDefault="0073376A" w:rsidP="007615CA">
      <w:pPr>
        <w:ind w:left="426" w:right="-104" w:firstLine="706"/>
        <w:jc w:val="both"/>
        <w:rPr>
          <w:szCs w:val="24"/>
          <w:lang w:val="uk-UA"/>
        </w:rPr>
      </w:pPr>
      <w:r w:rsidRPr="0061163A">
        <w:rPr>
          <w:szCs w:val="24"/>
          <w:lang w:val="uk-UA"/>
        </w:rPr>
        <w:t>3.2. Ціни на пальне включають усі витрати та податки, що повинні бути сплачені, а також витрати на транспортування товару.</w:t>
      </w:r>
    </w:p>
    <w:p w14:paraId="48EC66D0" w14:textId="77777777" w:rsidR="0073376A" w:rsidRPr="0061163A" w:rsidRDefault="0073376A" w:rsidP="007615CA">
      <w:pPr>
        <w:ind w:left="426" w:right="-104" w:firstLine="706"/>
        <w:jc w:val="both"/>
        <w:rPr>
          <w:szCs w:val="24"/>
          <w:lang w:val="uk-UA"/>
        </w:rPr>
      </w:pPr>
      <w:r w:rsidRPr="0061163A">
        <w:rPr>
          <w:szCs w:val="24"/>
          <w:lang w:val="uk-UA"/>
        </w:rPr>
        <w:t>3.3. Ціни на пальне встановлюються в національній валюті України – гривні.</w:t>
      </w:r>
    </w:p>
    <w:p w14:paraId="3031222A" w14:textId="77777777" w:rsidR="0073376A" w:rsidRPr="0061163A" w:rsidRDefault="0073376A" w:rsidP="007615CA">
      <w:pPr>
        <w:ind w:left="426" w:right="-104" w:firstLine="706"/>
        <w:jc w:val="both"/>
        <w:rPr>
          <w:szCs w:val="24"/>
          <w:lang w:val="uk-UA"/>
        </w:rPr>
      </w:pPr>
      <w:r w:rsidRPr="0061163A">
        <w:rPr>
          <w:szCs w:val="24"/>
          <w:lang w:val="uk-UA"/>
        </w:rPr>
        <w:t>3.4. Замовник має право зменшувати обсяг закупівлі за договором, залежно від реального фінансування видатків з державного бюджету.</w:t>
      </w:r>
    </w:p>
    <w:p w14:paraId="67F86E9C" w14:textId="77777777" w:rsidR="0073376A" w:rsidRPr="0061163A" w:rsidRDefault="0073376A" w:rsidP="007615CA">
      <w:pPr>
        <w:ind w:left="426" w:right="-104" w:firstLine="706"/>
        <w:jc w:val="both"/>
        <w:rPr>
          <w:color w:val="000000"/>
          <w:szCs w:val="24"/>
          <w:lang w:val="uk-UA"/>
        </w:rPr>
      </w:pPr>
      <w:r w:rsidRPr="0061163A">
        <w:rPr>
          <w:szCs w:val="24"/>
          <w:lang w:val="uk-UA"/>
        </w:rPr>
        <w:t xml:space="preserve">3.5. </w:t>
      </w:r>
      <w:r w:rsidRPr="0061163A">
        <w:rPr>
          <w:color w:val="000000"/>
          <w:szCs w:val="24"/>
          <w:lang w:val="uk-UA"/>
        </w:rPr>
        <w:t>Ціна на пальне не змінюється з моменту підписання видаткових накладних та передачі бланк-дозволів Постачальником Замовнику.</w:t>
      </w:r>
    </w:p>
    <w:p w14:paraId="40B85035" w14:textId="77777777" w:rsidR="0073376A" w:rsidRPr="0061163A" w:rsidRDefault="0073376A" w:rsidP="007615CA">
      <w:pPr>
        <w:ind w:left="426" w:right="-104" w:firstLine="706"/>
        <w:jc w:val="both"/>
        <w:rPr>
          <w:color w:val="000000"/>
          <w:szCs w:val="24"/>
          <w:lang w:val="uk-UA"/>
        </w:rPr>
      </w:pPr>
    </w:p>
    <w:p w14:paraId="79E9CC8E" w14:textId="77777777" w:rsidR="0073376A" w:rsidRPr="0061163A" w:rsidRDefault="0073376A" w:rsidP="00F63DFB">
      <w:pPr>
        <w:ind w:left="426" w:right="-104" w:firstLine="706"/>
        <w:jc w:val="center"/>
        <w:rPr>
          <w:szCs w:val="24"/>
          <w:lang w:val="uk-UA"/>
        </w:rPr>
      </w:pPr>
      <w:r w:rsidRPr="0061163A">
        <w:rPr>
          <w:b/>
          <w:bCs/>
          <w:szCs w:val="24"/>
          <w:lang w:val="uk-UA"/>
        </w:rPr>
        <w:t>4. Порядок здійснення оплати</w:t>
      </w:r>
    </w:p>
    <w:p w14:paraId="1959527C" w14:textId="77777777" w:rsidR="0073376A" w:rsidRPr="0061163A" w:rsidRDefault="0073376A" w:rsidP="007615CA">
      <w:pPr>
        <w:ind w:left="426" w:right="-104" w:firstLine="706"/>
        <w:jc w:val="both"/>
        <w:rPr>
          <w:szCs w:val="24"/>
          <w:lang w:val="uk-UA"/>
        </w:rPr>
      </w:pPr>
      <w:r w:rsidRPr="0061163A">
        <w:rPr>
          <w:szCs w:val="24"/>
          <w:lang w:val="uk-UA"/>
        </w:rPr>
        <w:t>4.1. Форма оплати – безготівковий розрахунок.</w:t>
      </w:r>
    </w:p>
    <w:p w14:paraId="12BE0BEF" w14:textId="53FD7132" w:rsidR="0073376A" w:rsidRPr="007C1CBE" w:rsidRDefault="0073376A" w:rsidP="007615CA">
      <w:pPr>
        <w:ind w:left="426" w:right="-104" w:firstLine="706"/>
        <w:jc w:val="both"/>
        <w:rPr>
          <w:szCs w:val="24"/>
          <w:lang w:val="uk-UA"/>
        </w:rPr>
      </w:pPr>
      <w:r w:rsidRPr="007C1CBE">
        <w:rPr>
          <w:szCs w:val="24"/>
          <w:lang w:val="uk-UA"/>
        </w:rPr>
        <w:t xml:space="preserve">4.2. Розрахунки здійснюються на умовах </w:t>
      </w:r>
      <w:r w:rsidR="006D4BDF" w:rsidRPr="007C1CBE">
        <w:rPr>
          <w:szCs w:val="24"/>
          <w:lang w:val="uk-UA"/>
        </w:rPr>
        <w:t>відстрочення платежу протягом 2 (</w:t>
      </w:r>
      <w:r w:rsidR="00223347" w:rsidRPr="007C1CBE">
        <w:rPr>
          <w:szCs w:val="24"/>
          <w:lang w:val="uk-UA"/>
        </w:rPr>
        <w:t>двох</w:t>
      </w:r>
      <w:r w:rsidRPr="007C1CBE">
        <w:rPr>
          <w:szCs w:val="24"/>
          <w:lang w:val="uk-UA"/>
        </w:rPr>
        <w:t xml:space="preserve">) банківських днів з моменту підписання видаткової накладної. У разі затримки бюджетного фінансування, розрахунок за поставлену продукцію здійснюється протягом </w:t>
      </w:r>
      <w:r w:rsidR="00223347" w:rsidRPr="007C1CBE">
        <w:rPr>
          <w:szCs w:val="24"/>
          <w:lang w:val="uk-UA"/>
        </w:rPr>
        <w:t>2</w:t>
      </w:r>
      <w:r w:rsidRPr="007C1CBE">
        <w:rPr>
          <w:szCs w:val="24"/>
          <w:lang w:val="uk-UA"/>
        </w:rPr>
        <w:t xml:space="preserve"> </w:t>
      </w:r>
      <w:r w:rsidR="00223347" w:rsidRPr="007C1CBE">
        <w:rPr>
          <w:szCs w:val="24"/>
          <w:lang w:val="uk-UA"/>
        </w:rPr>
        <w:t xml:space="preserve">(двох) </w:t>
      </w:r>
      <w:r w:rsidRPr="007C1CBE">
        <w:rPr>
          <w:szCs w:val="24"/>
          <w:lang w:val="uk-UA"/>
        </w:rPr>
        <w:t>банківських днів, з дати отримання Замовником бюджетних асигнувань на свій реєстраційний рахунок.    </w:t>
      </w:r>
    </w:p>
    <w:p w14:paraId="1FDC7BBC" w14:textId="77777777" w:rsidR="0073376A" w:rsidRPr="0061163A" w:rsidRDefault="0073376A" w:rsidP="007615CA">
      <w:pPr>
        <w:ind w:left="426" w:right="-104" w:firstLine="706"/>
        <w:jc w:val="both"/>
        <w:rPr>
          <w:spacing w:val="-8"/>
          <w:szCs w:val="24"/>
          <w:lang w:val="uk-UA"/>
        </w:rPr>
      </w:pPr>
      <w:r w:rsidRPr="007C1CBE">
        <w:rPr>
          <w:szCs w:val="24"/>
          <w:lang w:val="uk-UA"/>
        </w:rPr>
        <w:t>4.3. Розрахунок за</w:t>
      </w:r>
      <w:r w:rsidRPr="007C1CBE">
        <w:rPr>
          <w:spacing w:val="-6"/>
          <w:szCs w:val="24"/>
          <w:lang w:val="uk-UA"/>
        </w:rPr>
        <w:t xml:space="preserve"> поставлені бланк-дозволи здійснюється Замовником</w:t>
      </w:r>
      <w:r w:rsidRPr="007C1CBE">
        <w:rPr>
          <w:b/>
          <w:spacing w:val="-6"/>
          <w:szCs w:val="24"/>
          <w:lang w:val="uk-UA"/>
        </w:rPr>
        <w:t xml:space="preserve"> </w:t>
      </w:r>
      <w:r w:rsidRPr="007C1CBE">
        <w:rPr>
          <w:spacing w:val="-6"/>
          <w:szCs w:val="24"/>
          <w:lang w:val="uk-UA"/>
        </w:rPr>
        <w:t xml:space="preserve">у </w:t>
      </w:r>
      <w:r w:rsidRPr="007C1CBE">
        <w:rPr>
          <w:spacing w:val="-9"/>
          <w:szCs w:val="24"/>
          <w:lang w:val="uk-UA"/>
        </w:rPr>
        <w:t>гривнях,</w:t>
      </w:r>
      <w:r w:rsidRPr="0061163A">
        <w:rPr>
          <w:spacing w:val="-9"/>
          <w:szCs w:val="24"/>
          <w:lang w:val="uk-UA"/>
        </w:rPr>
        <w:t xml:space="preserve"> шляхом безготівкового перерахування грошових коштів на поточний банківський рахунок </w:t>
      </w:r>
      <w:r w:rsidRPr="0061163A">
        <w:rPr>
          <w:spacing w:val="-8"/>
          <w:szCs w:val="24"/>
          <w:lang w:val="uk-UA"/>
        </w:rPr>
        <w:t>Постачальника.</w:t>
      </w:r>
    </w:p>
    <w:p w14:paraId="68839FB4" w14:textId="77777777" w:rsidR="0073376A" w:rsidRPr="0061163A" w:rsidRDefault="0073376A" w:rsidP="007615CA">
      <w:pPr>
        <w:ind w:left="426" w:right="-104" w:firstLine="706"/>
        <w:jc w:val="both"/>
        <w:rPr>
          <w:szCs w:val="24"/>
          <w:lang w:val="uk-UA"/>
        </w:rPr>
      </w:pPr>
      <w:r w:rsidRPr="0061163A">
        <w:rPr>
          <w:spacing w:val="-8"/>
          <w:szCs w:val="24"/>
          <w:lang w:val="uk-UA"/>
        </w:rPr>
        <w:t xml:space="preserve">4.4. </w:t>
      </w:r>
      <w:r w:rsidRPr="0061163A">
        <w:rPr>
          <w:szCs w:val="24"/>
          <w:lang w:val="uk-UA"/>
        </w:rPr>
        <w:t>Розрахунки здійснюється за фактично отримані бланк-дозволи на підставі належним чином оформлених видаткових накладних Постачальника.</w:t>
      </w:r>
    </w:p>
    <w:p w14:paraId="1C92B660" w14:textId="77777777" w:rsidR="0073376A" w:rsidRPr="0061163A" w:rsidRDefault="0073376A" w:rsidP="007615CA">
      <w:pPr>
        <w:ind w:left="426" w:right="-104" w:firstLine="706"/>
        <w:jc w:val="both"/>
        <w:rPr>
          <w:szCs w:val="24"/>
          <w:lang w:val="uk-UA"/>
        </w:rPr>
      </w:pPr>
    </w:p>
    <w:p w14:paraId="436B4FA0" w14:textId="77777777" w:rsidR="0073376A" w:rsidRPr="0061163A" w:rsidRDefault="0073376A" w:rsidP="00F63DFB">
      <w:pPr>
        <w:ind w:left="426" w:right="-104" w:firstLine="706"/>
        <w:jc w:val="center"/>
        <w:rPr>
          <w:szCs w:val="24"/>
          <w:lang w:val="uk-UA"/>
        </w:rPr>
      </w:pPr>
      <w:r w:rsidRPr="0061163A">
        <w:rPr>
          <w:b/>
          <w:bCs/>
          <w:szCs w:val="24"/>
          <w:lang w:val="uk-UA"/>
        </w:rPr>
        <w:t>5. Поставка товарів</w:t>
      </w:r>
    </w:p>
    <w:p w14:paraId="06DA834C" w14:textId="77777777" w:rsidR="0073376A" w:rsidRPr="0061163A" w:rsidRDefault="0073376A" w:rsidP="007615CA">
      <w:pPr>
        <w:ind w:left="426" w:right="-104" w:firstLine="706"/>
        <w:jc w:val="both"/>
        <w:rPr>
          <w:szCs w:val="24"/>
          <w:lang w:val="uk-UA"/>
        </w:rPr>
      </w:pPr>
      <w:r w:rsidRPr="0061163A">
        <w:rPr>
          <w:szCs w:val="24"/>
          <w:lang w:val="uk-UA"/>
        </w:rPr>
        <w:t>5.1. Строк  поставки  пального – з моменту підписання договору та у відповідності до п. 1.2. цього Договору.</w:t>
      </w:r>
    </w:p>
    <w:p w14:paraId="07EBA9BE" w14:textId="77777777" w:rsidR="0073376A" w:rsidRPr="0061163A" w:rsidRDefault="0073376A" w:rsidP="007615CA">
      <w:pPr>
        <w:ind w:left="426" w:right="-104" w:firstLine="706"/>
        <w:jc w:val="both"/>
        <w:rPr>
          <w:szCs w:val="24"/>
          <w:lang w:val="uk-UA"/>
        </w:rPr>
      </w:pPr>
      <w:r w:rsidRPr="0061163A">
        <w:rPr>
          <w:szCs w:val="24"/>
          <w:lang w:val="uk-UA"/>
        </w:rPr>
        <w:t>5.2. Надання Постачальником Замовнику бланк-дозволів на придбання пального здійснюється протягом 1 (одного) робочого дня з моменту отримання заявки.</w:t>
      </w:r>
    </w:p>
    <w:p w14:paraId="76DB9B29" w14:textId="77777777" w:rsidR="0073376A" w:rsidRPr="0061163A" w:rsidRDefault="0073376A" w:rsidP="007615CA">
      <w:pPr>
        <w:ind w:left="426" w:right="-104" w:firstLine="706"/>
        <w:jc w:val="both"/>
        <w:rPr>
          <w:szCs w:val="24"/>
          <w:lang w:val="uk-UA"/>
        </w:rPr>
      </w:pPr>
      <w:r w:rsidRPr="0061163A">
        <w:rPr>
          <w:szCs w:val="24"/>
          <w:lang w:val="uk-UA"/>
        </w:rPr>
        <w:t>5.3. Пальне для автотранспортних засобів отримується в роздріб безпосередньо в мережі автозаправних станцій.</w:t>
      </w:r>
    </w:p>
    <w:p w14:paraId="61DC7C7D" w14:textId="77777777" w:rsidR="0073376A" w:rsidRPr="0061163A" w:rsidRDefault="0073376A" w:rsidP="00F63DFB">
      <w:pPr>
        <w:ind w:left="426" w:right="-104" w:firstLine="706"/>
        <w:jc w:val="center"/>
        <w:rPr>
          <w:szCs w:val="24"/>
          <w:lang w:val="uk-UA"/>
        </w:rPr>
      </w:pPr>
      <w:r w:rsidRPr="0061163A">
        <w:rPr>
          <w:b/>
          <w:bCs/>
          <w:szCs w:val="24"/>
          <w:lang w:val="uk-UA"/>
        </w:rPr>
        <w:t>6. Права та обов'язки сторін</w:t>
      </w:r>
    </w:p>
    <w:p w14:paraId="62A0A658" w14:textId="77777777" w:rsidR="0073376A" w:rsidRPr="0061163A" w:rsidRDefault="0073376A" w:rsidP="007615CA">
      <w:pPr>
        <w:shd w:val="clear" w:color="auto" w:fill="FFFFFF"/>
        <w:ind w:left="426" w:right="-104" w:firstLine="706"/>
        <w:jc w:val="both"/>
        <w:rPr>
          <w:b/>
          <w:bCs/>
          <w:szCs w:val="24"/>
          <w:lang w:val="uk-UA"/>
        </w:rPr>
      </w:pPr>
      <w:r w:rsidRPr="0061163A">
        <w:rPr>
          <w:b/>
          <w:bCs/>
          <w:szCs w:val="24"/>
          <w:lang w:val="uk-UA"/>
        </w:rPr>
        <w:t>6.1. Постачальник має право:</w:t>
      </w:r>
    </w:p>
    <w:p w14:paraId="481A5D21" w14:textId="77777777" w:rsidR="0073376A" w:rsidRPr="0061163A" w:rsidRDefault="0073376A" w:rsidP="007615CA">
      <w:pPr>
        <w:ind w:left="426" w:right="-104" w:firstLine="706"/>
        <w:jc w:val="both"/>
        <w:rPr>
          <w:szCs w:val="24"/>
          <w:lang w:val="uk-UA"/>
        </w:rPr>
      </w:pPr>
      <w:r w:rsidRPr="0061163A">
        <w:rPr>
          <w:szCs w:val="24"/>
          <w:lang w:val="uk-UA"/>
        </w:rPr>
        <w:t>6.1.1. Своєчасно та в повному обсязі отримувати плату за поставлені бланк-дозволи на умовах цього Договору.</w:t>
      </w:r>
    </w:p>
    <w:p w14:paraId="367388B1" w14:textId="77777777" w:rsidR="0073376A" w:rsidRPr="0061163A" w:rsidRDefault="0073376A" w:rsidP="007615CA">
      <w:pPr>
        <w:ind w:left="426" w:right="-104" w:firstLine="706"/>
        <w:jc w:val="both"/>
        <w:rPr>
          <w:szCs w:val="24"/>
          <w:lang w:val="uk-UA"/>
        </w:rPr>
      </w:pPr>
      <w:r w:rsidRPr="0061163A">
        <w:rPr>
          <w:szCs w:val="24"/>
          <w:lang w:val="uk-UA"/>
        </w:rPr>
        <w:t>6.1.2. На дострокову поставку бланк-дозволів  за письмовим погодженням Замовника на умовах цього Договору.</w:t>
      </w:r>
    </w:p>
    <w:p w14:paraId="094FAFA4" w14:textId="77777777" w:rsidR="0073376A" w:rsidRPr="0061163A" w:rsidRDefault="0073376A" w:rsidP="00F63DFB">
      <w:pPr>
        <w:shd w:val="clear" w:color="auto" w:fill="FFFFFF"/>
        <w:ind w:left="426" w:right="-104" w:firstLine="706"/>
        <w:jc w:val="center"/>
        <w:rPr>
          <w:szCs w:val="24"/>
          <w:lang w:val="uk-UA"/>
        </w:rPr>
      </w:pPr>
      <w:r w:rsidRPr="0061163A">
        <w:rPr>
          <w:b/>
          <w:bCs/>
          <w:szCs w:val="24"/>
          <w:lang w:val="uk-UA"/>
        </w:rPr>
        <w:t>6.2. Постачальник зобов'язаний:</w:t>
      </w:r>
    </w:p>
    <w:p w14:paraId="5111E90A"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6.2.1.      Забезпечити передачу пального по бланках-дозволах через АЗС Замовнику або уповноваженому ним Користувачу в наступному режимі - безперервно та цілодобово, за винятком випадків, коли роботу АЗС </w:t>
      </w:r>
      <w:r w:rsidRPr="0061163A">
        <w:rPr>
          <w:spacing w:val="2"/>
          <w:szCs w:val="24"/>
          <w:lang w:val="uk-UA"/>
        </w:rPr>
        <w:t>припинено в наслідок технічної перерви, технічної аварії або дії форс-мажорних обставин, відповідно</w:t>
      </w:r>
      <w:r w:rsidRPr="0061163A">
        <w:rPr>
          <w:szCs w:val="24"/>
          <w:lang w:val="uk-UA"/>
        </w:rPr>
        <w:t xml:space="preserve"> до кількості та номенклатури пального, визначеного в пред'явлених бланках-дозволах.</w:t>
      </w:r>
    </w:p>
    <w:p w14:paraId="372602E5"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6.2.2.  </w:t>
      </w:r>
      <w:r w:rsidRPr="0061163A">
        <w:rPr>
          <w:spacing w:val="1"/>
          <w:szCs w:val="24"/>
          <w:lang w:val="uk-UA"/>
        </w:rPr>
        <w:t>В разі технічної аварії на АЗС забезпечити передачу пального по бланках-дозволах Замовнику або уповноваженому ним Користувачу через найближчу розташовану АЗС.</w:t>
      </w:r>
    </w:p>
    <w:p w14:paraId="4849D200" w14:textId="77777777" w:rsidR="0073376A" w:rsidRPr="0061163A" w:rsidRDefault="0073376A" w:rsidP="007615CA">
      <w:pPr>
        <w:shd w:val="clear" w:color="auto" w:fill="FFFFFF"/>
        <w:ind w:left="426" w:right="-104" w:firstLine="706"/>
        <w:jc w:val="both"/>
        <w:rPr>
          <w:szCs w:val="24"/>
          <w:lang w:val="uk-UA"/>
        </w:rPr>
      </w:pPr>
      <w:r w:rsidRPr="0061163A">
        <w:rPr>
          <w:spacing w:val="1"/>
          <w:szCs w:val="24"/>
          <w:lang w:val="uk-UA"/>
        </w:rPr>
        <w:lastRenderedPageBreak/>
        <w:t xml:space="preserve">6.2.3.  </w:t>
      </w:r>
      <w:r w:rsidRPr="0061163A">
        <w:rPr>
          <w:szCs w:val="24"/>
          <w:lang w:val="uk-UA"/>
        </w:rPr>
        <w:t>Здійснювати облік операцій з видачі (повернення) та використання бланк-дозволів Замовником.</w:t>
      </w:r>
    </w:p>
    <w:p w14:paraId="530A166D" w14:textId="77777777" w:rsidR="0073376A" w:rsidRPr="0061163A" w:rsidRDefault="0073376A" w:rsidP="007615CA">
      <w:pPr>
        <w:shd w:val="clear" w:color="auto" w:fill="FFFFFF"/>
        <w:ind w:left="426" w:right="-104" w:firstLine="706"/>
        <w:jc w:val="both"/>
        <w:rPr>
          <w:spacing w:val="1"/>
          <w:szCs w:val="24"/>
          <w:lang w:val="uk-UA"/>
        </w:rPr>
      </w:pPr>
      <w:r w:rsidRPr="0061163A">
        <w:rPr>
          <w:spacing w:val="1"/>
          <w:szCs w:val="24"/>
          <w:lang w:val="uk-UA"/>
        </w:rPr>
        <w:t>6.2.4. </w:t>
      </w:r>
      <w:r w:rsidRPr="0061163A">
        <w:rPr>
          <w:spacing w:val="-1"/>
          <w:szCs w:val="24"/>
          <w:lang w:val="uk-UA"/>
        </w:rPr>
        <w:t xml:space="preserve">Забезпечити достатню кількість пального на АЗС </w:t>
      </w:r>
      <w:r w:rsidRPr="0061163A">
        <w:rPr>
          <w:bCs/>
          <w:spacing w:val="-1"/>
          <w:szCs w:val="24"/>
          <w:lang w:val="uk-UA"/>
        </w:rPr>
        <w:t>з</w:t>
      </w:r>
      <w:r w:rsidRPr="0061163A">
        <w:rPr>
          <w:b/>
          <w:bCs/>
          <w:spacing w:val="-1"/>
          <w:szCs w:val="24"/>
          <w:lang w:val="uk-UA"/>
        </w:rPr>
        <w:t xml:space="preserve"> </w:t>
      </w:r>
      <w:r w:rsidRPr="0061163A">
        <w:rPr>
          <w:spacing w:val="-1"/>
          <w:szCs w:val="24"/>
          <w:lang w:val="uk-UA"/>
        </w:rPr>
        <w:t>метою своєчасного та належного виконання  </w:t>
      </w:r>
      <w:r w:rsidRPr="0061163A">
        <w:rPr>
          <w:spacing w:val="1"/>
          <w:szCs w:val="24"/>
          <w:lang w:val="uk-UA"/>
        </w:rPr>
        <w:t>своїх обов'язків згідно з Договором.</w:t>
      </w:r>
    </w:p>
    <w:p w14:paraId="450B37ED" w14:textId="77777777" w:rsidR="0073376A" w:rsidRPr="0061163A" w:rsidRDefault="0073376A" w:rsidP="007615CA">
      <w:pPr>
        <w:shd w:val="clear" w:color="auto" w:fill="FFFFFF"/>
        <w:ind w:left="426" w:right="-104" w:firstLine="706"/>
        <w:jc w:val="both"/>
        <w:rPr>
          <w:spacing w:val="1"/>
          <w:szCs w:val="24"/>
          <w:lang w:val="uk-UA"/>
        </w:rPr>
      </w:pPr>
      <w:r w:rsidRPr="0061163A">
        <w:rPr>
          <w:szCs w:val="24"/>
          <w:lang w:val="uk-UA"/>
        </w:rPr>
        <w:t>6.2.5.  На вимогу Замовника здійснювати звірку взаємних розрахунків між Сторонами.</w:t>
      </w:r>
    </w:p>
    <w:p w14:paraId="5A6D6141"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6.2.6.  Надавати Замовнику належним чином оформлені видаткові документи на отримані бланк-дозволи.</w:t>
      </w:r>
    </w:p>
    <w:p w14:paraId="3138D281"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6.2.7. За вимогою Замовника надавати йому інформацію стосовно переліку АЗС, що входять у систему безготівкових розрахунків за Бланками Постачальника.</w:t>
      </w:r>
    </w:p>
    <w:p w14:paraId="6BF07B2C"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6.2.8. </w:t>
      </w:r>
      <w:r w:rsidRPr="0061163A">
        <w:rPr>
          <w:spacing w:val="5"/>
          <w:szCs w:val="24"/>
          <w:lang w:val="uk-UA"/>
        </w:rPr>
        <w:t xml:space="preserve">Здійснювати з Замовником остаточні розрахунки за Договором у випадку його дострокового </w:t>
      </w:r>
      <w:r w:rsidRPr="0061163A">
        <w:rPr>
          <w:spacing w:val="-1"/>
          <w:szCs w:val="24"/>
          <w:lang w:val="uk-UA"/>
        </w:rPr>
        <w:t>припинення.</w:t>
      </w:r>
    </w:p>
    <w:p w14:paraId="03B23ECC" w14:textId="18FBFE07" w:rsidR="0073376A" w:rsidRPr="0061163A" w:rsidRDefault="0073376A" w:rsidP="00F63DFB">
      <w:pPr>
        <w:shd w:val="clear" w:color="auto" w:fill="FFFFFF"/>
        <w:spacing w:line="252" w:lineRule="atLeast"/>
        <w:ind w:left="426" w:right="-104" w:firstLine="706"/>
        <w:jc w:val="center"/>
        <w:rPr>
          <w:szCs w:val="24"/>
          <w:lang w:val="uk-UA"/>
        </w:rPr>
      </w:pPr>
      <w:r w:rsidRPr="0061163A">
        <w:rPr>
          <w:b/>
          <w:bCs/>
          <w:szCs w:val="24"/>
          <w:lang w:val="uk-UA"/>
        </w:rPr>
        <w:t>6.3. Замовник має право:</w:t>
      </w:r>
    </w:p>
    <w:p w14:paraId="681FDCAB" w14:textId="77777777" w:rsidR="0073376A" w:rsidRPr="0061163A" w:rsidRDefault="0073376A" w:rsidP="007615CA">
      <w:pPr>
        <w:shd w:val="clear" w:color="auto" w:fill="FFFFFF"/>
        <w:ind w:left="426" w:right="-104" w:firstLine="706"/>
        <w:jc w:val="both"/>
        <w:rPr>
          <w:spacing w:val="6"/>
          <w:szCs w:val="24"/>
          <w:lang w:val="uk-UA"/>
        </w:rPr>
      </w:pPr>
      <w:r w:rsidRPr="0061163A">
        <w:rPr>
          <w:szCs w:val="24"/>
          <w:lang w:val="uk-UA"/>
        </w:rPr>
        <w:t>6.3.1. </w:t>
      </w:r>
      <w:r w:rsidRPr="0061163A">
        <w:rPr>
          <w:spacing w:val="6"/>
          <w:szCs w:val="24"/>
          <w:lang w:val="uk-UA"/>
        </w:rPr>
        <w:t xml:space="preserve">Отримувати пальне на АЗС, перелік яких наведено в Додатку №2 до цього Договору, шляхом передачі бланку-дозволу та на умовах п. 6.2.1. Договору.     </w:t>
      </w:r>
      <w:r w:rsidRPr="0061163A">
        <w:rPr>
          <w:spacing w:val="6"/>
          <w:szCs w:val="24"/>
          <w:lang w:val="uk-UA"/>
        </w:rPr>
        <w:tab/>
      </w:r>
    </w:p>
    <w:p w14:paraId="29616DAE"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6.3.2. Достроково розірвати цей Договір  у  разі  невиконання  зобов'язань Постачальником, повідомивши про це його у десятиденний строк.</w:t>
      </w:r>
    </w:p>
    <w:p w14:paraId="19B972B9" w14:textId="77777777" w:rsidR="0073376A" w:rsidRPr="0061163A" w:rsidRDefault="0073376A" w:rsidP="00F63DFB">
      <w:pPr>
        <w:shd w:val="clear" w:color="auto" w:fill="FFFFFF"/>
        <w:ind w:left="426" w:right="-104" w:firstLine="706"/>
        <w:jc w:val="center"/>
        <w:rPr>
          <w:szCs w:val="24"/>
          <w:lang w:val="uk-UA"/>
        </w:rPr>
      </w:pPr>
      <w:r w:rsidRPr="0061163A">
        <w:rPr>
          <w:b/>
          <w:bCs/>
          <w:szCs w:val="24"/>
          <w:lang w:val="uk-UA"/>
        </w:rPr>
        <w:t>6.4. Замовник зобов'язаний:</w:t>
      </w:r>
    </w:p>
    <w:p w14:paraId="7A72D3C2"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6.4.1. Додержуватись усних та письмових інструкцій Постачальника щодо використання бланк-дозволів.</w:t>
      </w:r>
    </w:p>
    <w:p w14:paraId="2232AE4B"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6.4.2. Своєчасно здійснювати сплату вартості пального відповідно до умов Договору.</w:t>
      </w:r>
    </w:p>
    <w:p w14:paraId="0D552D9E"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6.4.3. </w:t>
      </w:r>
      <w:r w:rsidRPr="0061163A">
        <w:rPr>
          <w:spacing w:val="8"/>
          <w:szCs w:val="24"/>
          <w:lang w:val="uk-UA"/>
        </w:rPr>
        <w:t xml:space="preserve">З моменту передачі </w:t>
      </w:r>
      <w:r w:rsidRPr="0061163A">
        <w:rPr>
          <w:szCs w:val="24"/>
          <w:lang w:val="uk-UA"/>
        </w:rPr>
        <w:t>бланк-дозволів</w:t>
      </w:r>
      <w:r w:rsidRPr="0061163A">
        <w:rPr>
          <w:spacing w:val="8"/>
          <w:szCs w:val="24"/>
          <w:lang w:val="uk-UA"/>
        </w:rPr>
        <w:t xml:space="preserve"> </w:t>
      </w:r>
      <w:r w:rsidRPr="0061163A">
        <w:rPr>
          <w:spacing w:val="4"/>
          <w:szCs w:val="24"/>
          <w:lang w:val="uk-UA"/>
        </w:rPr>
        <w:t>Постачальником</w:t>
      </w:r>
      <w:r w:rsidRPr="0061163A">
        <w:rPr>
          <w:spacing w:val="8"/>
          <w:szCs w:val="24"/>
          <w:lang w:val="uk-UA"/>
        </w:rPr>
        <w:t xml:space="preserve"> забезпечити їх цілісність, належне зберігання та </w:t>
      </w:r>
      <w:r w:rsidRPr="0061163A">
        <w:rPr>
          <w:szCs w:val="24"/>
          <w:lang w:val="uk-UA"/>
        </w:rPr>
        <w:t>правомірне використання талонів уповноваженими  користувачами.</w:t>
      </w:r>
    </w:p>
    <w:p w14:paraId="17C3CCFC"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6.4.4. З моменту передачі бланк-дозволів </w:t>
      </w:r>
      <w:r w:rsidRPr="0061163A">
        <w:rPr>
          <w:spacing w:val="4"/>
          <w:szCs w:val="24"/>
          <w:lang w:val="uk-UA"/>
        </w:rPr>
        <w:t>Постачальником</w:t>
      </w:r>
      <w:r w:rsidRPr="0061163A">
        <w:rPr>
          <w:szCs w:val="24"/>
          <w:lang w:val="uk-UA"/>
        </w:rPr>
        <w:t xml:space="preserve"> нести ризик втрати або пошкодження бланк-дозволів.</w:t>
      </w:r>
    </w:p>
    <w:p w14:paraId="4D9B9711"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6.4.5. Інформувати користувачів бланк-дозволів про умови користування ними та про надані у зв'язку з цим інструкції </w:t>
      </w:r>
      <w:r w:rsidRPr="0061163A">
        <w:rPr>
          <w:spacing w:val="4"/>
          <w:szCs w:val="24"/>
          <w:lang w:val="uk-UA"/>
        </w:rPr>
        <w:t>Постачальника</w:t>
      </w:r>
      <w:r w:rsidRPr="0061163A">
        <w:rPr>
          <w:szCs w:val="24"/>
          <w:lang w:val="uk-UA"/>
        </w:rPr>
        <w:t>.</w:t>
      </w:r>
    </w:p>
    <w:p w14:paraId="64FF57DE"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6.4.6.</w:t>
      </w:r>
      <w:r w:rsidRPr="0061163A">
        <w:rPr>
          <w:spacing w:val="-3"/>
          <w:szCs w:val="24"/>
          <w:lang w:val="uk-UA"/>
        </w:rPr>
        <w:t xml:space="preserve"> </w:t>
      </w:r>
      <w:r w:rsidRPr="0061163A">
        <w:rPr>
          <w:szCs w:val="24"/>
          <w:lang w:val="uk-UA"/>
        </w:rPr>
        <w:t xml:space="preserve">На вимогу </w:t>
      </w:r>
      <w:r w:rsidRPr="0061163A">
        <w:rPr>
          <w:spacing w:val="4"/>
          <w:szCs w:val="24"/>
          <w:lang w:val="uk-UA"/>
        </w:rPr>
        <w:t>Постачальника</w:t>
      </w:r>
      <w:r w:rsidRPr="0061163A">
        <w:rPr>
          <w:szCs w:val="24"/>
          <w:lang w:val="uk-UA"/>
        </w:rPr>
        <w:t xml:space="preserve"> здійснювати звірку розрахунків між Сторонами за Договором. </w:t>
      </w:r>
    </w:p>
    <w:p w14:paraId="32DAC0AF"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6.4.7. Протягом 24 годин з моменту втрати або крадіжки бланк-дозволів письмово повідомити про це Постачальника з вказівкою реквізитів бланк-дозволів, які можуть їх ідентифікувати. </w:t>
      </w:r>
    </w:p>
    <w:p w14:paraId="0D1EB5AC" w14:textId="77777777" w:rsidR="0073376A" w:rsidRPr="0061163A" w:rsidRDefault="0073376A" w:rsidP="00F63DFB">
      <w:pPr>
        <w:ind w:left="426" w:right="-104" w:firstLine="706"/>
        <w:jc w:val="center"/>
        <w:rPr>
          <w:szCs w:val="24"/>
          <w:lang w:val="uk-UA"/>
        </w:rPr>
      </w:pPr>
      <w:r w:rsidRPr="0061163A">
        <w:rPr>
          <w:b/>
          <w:bCs/>
          <w:szCs w:val="24"/>
          <w:lang w:val="uk-UA"/>
        </w:rPr>
        <w:t>7. Відповідальність сторін</w:t>
      </w:r>
    </w:p>
    <w:p w14:paraId="6E2C2E85" w14:textId="77777777" w:rsidR="0073376A" w:rsidRPr="0061163A" w:rsidRDefault="0073376A" w:rsidP="007615CA">
      <w:pPr>
        <w:pStyle w:val="Oaeno"/>
        <w:tabs>
          <w:tab w:val="left" w:pos="-709"/>
        </w:tabs>
        <w:spacing w:line="240" w:lineRule="auto"/>
        <w:ind w:left="426" w:right="-104" w:firstLine="706"/>
        <w:rPr>
          <w:color w:val="auto"/>
          <w:sz w:val="24"/>
          <w:szCs w:val="24"/>
          <w:lang w:val="uk-UA"/>
        </w:rPr>
      </w:pPr>
      <w:r w:rsidRPr="0061163A">
        <w:rPr>
          <w:color w:val="auto"/>
          <w:sz w:val="24"/>
          <w:szCs w:val="24"/>
          <w:lang w:val="uk-UA"/>
        </w:rPr>
        <w:t xml:space="preserve">7.1. За порушення умов даного Договору винна сторона  відповідає на підставі  вимог цього Договору та чинного законодавства України.   </w:t>
      </w:r>
    </w:p>
    <w:p w14:paraId="30019682" w14:textId="77777777" w:rsidR="0073376A" w:rsidRPr="0061163A" w:rsidRDefault="0073376A" w:rsidP="007615CA">
      <w:pPr>
        <w:pStyle w:val="Oaeno"/>
        <w:tabs>
          <w:tab w:val="left" w:pos="-709"/>
        </w:tabs>
        <w:spacing w:line="240" w:lineRule="auto"/>
        <w:ind w:left="426" w:right="-104" w:firstLine="706"/>
        <w:rPr>
          <w:color w:val="auto"/>
          <w:sz w:val="24"/>
          <w:szCs w:val="24"/>
          <w:lang w:val="uk-UA"/>
        </w:rPr>
      </w:pPr>
      <w:r w:rsidRPr="0061163A">
        <w:rPr>
          <w:color w:val="auto"/>
          <w:sz w:val="24"/>
          <w:szCs w:val="24"/>
          <w:lang w:val="uk-UA"/>
        </w:rPr>
        <w:t xml:space="preserve">7.2. За несвоєчасне постачання продукції, поставки не в повному обсязі партії продукції, заявленої Замовником, Постачальник, сплачує Замовнику пеню в розмірі подвійної </w:t>
      </w:r>
      <w:r w:rsidRPr="0061163A">
        <w:rPr>
          <w:color w:val="auto"/>
          <w:spacing w:val="-1"/>
          <w:sz w:val="24"/>
          <w:szCs w:val="24"/>
          <w:lang w:val="uk-UA"/>
        </w:rPr>
        <w:t xml:space="preserve">облікової ставки Національного банку </w:t>
      </w:r>
      <w:r w:rsidRPr="0061163A">
        <w:rPr>
          <w:color w:val="auto"/>
          <w:sz w:val="24"/>
          <w:szCs w:val="24"/>
          <w:lang w:val="uk-UA"/>
        </w:rPr>
        <w:t xml:space="preserve">України, від вартості недопоставленої продукції за кожний день прострочення  до повного постачання замовленої Продукції. </w:t>
      </w:r>
    </w:p>
    <w:p w14:paraId="47F7CC2C" w14:textId="77777777" w:rsidR="0073376A" w:rsidRPr="0061163A" w:rsidRDefault="0073376A" w:rsidP="007615CA">
      <w:pPr>
        <w:pStyle w:val="Oaeno"/>
        <w:tabs>
          <w:tab w:val="left" w:pos="-709"/>
        </w:tabs>
        <w:spacing w:line="240" w:lineRule="auto"/>
        <w:ind w:left="426" w:right="-104" w:firstLine="706"/>
        <w:rPr>
          <w:color w:val="auto"/>
          <w:sz w:val="24"/>
          <w:szCs w:val="24"/>
          <w:lang w:val="uk-UA"/>
        </w:rPr>
      </w:pPr>
      <w:r w:rsidRPr="0061163A">
        <w:rPr>
          <w:color w:val="auto"/>
          <w:sz w:val="24"/>
          <w:szCs w:val="24"/>
          <w:lang w:val="uk-UA"/>
        </w:rPr>
        <w:t>7.3. За несвоєчасну оплату продукції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14:paraId="086090C0" w14:textId="77777777" w:rsidR="0073376A" w:rsidRPr="0061163A" w:rsidRDefault="0073376A" w:rsidP="007615CA">
      <w:pPr>
        <w:pStyle w:val="Oaeno"/>
        <w:tabs>
          <w:tab w:val="left" w:pos="-709"/>
        </w:tabs>
        <w:spacing w:line="240" w:lineRule="auto"/>
        <w:ind w:left="426" w:right="-104" w:firstLine="706"/>
        <w:rPr>
          <w:color w:val="auto"/>
          <w:sz w:val="24"/>
          <w:szCs w:val="24"/>
          <w:lang w:val="uk-UA"/>
        </w:rPr>
      </w:pPr>
      <w:r w:rsidRPr="0061163A">
        <w:rPr>
          <w:color w:val="auto"/>
          <w:sz w:val="24"/>
          <w:szCs w:val="24"/>
          <w:lang w:val="uk-UA"/>
        </w:rPr>
        <w:t xml:space="preserve"> 7.4. Виплата неустойки (штрафу, пені) і відшкодування збитків, завданих неналежним виконанням обов`язків, не звільняє Сторони від виконання обов’язків по Договору. </w:t>
      </w:r>
    </w:p>
    <w:p w14:paraId="7B9DC447" w14:textId="164D0499" w:rsidR="0073376A" w:rsidRPr="0061163A" w:rsidRDefault="0073376A" w:rsidP="00F63DFB">
      <w:pPr>
        <w:pStyle w:val="Oaeno"/>
        <w:tabs>
          <w:tab w:val="left" w:pos="-709"/>
        </w:tabs>
        <w:spacing w:line="240" w:lineRule="auto"/>
        <w:ind w:left="426" w:right="-104" w:firstLine="706"/>
        <w:jc w:val="center"/>
        <w:rPr>
          <w:color w:val="auto"/>
          <w:sz w:val="24"/>
          <w:szCs w:val="24"/>
          <w:lang w:val="uk-UA"/>
        </w:rPr>
      </w:pPr>
    </w:p>
    <w:p w14:paraId="6E7FD046" w14:textId="77777777" w:rsidR="0073376A" w:rsidRPr="0061163A" w:rsidRDefault="0073376A" w:rsidP="00F63DFB">
      <w:pPr>
        <w:ind w:left="426" w:right="-104" w:firstLine="706"/>
        <w:jc w:val="center"/>
        <w:rPr>
          <w:szCs w:val="24"/>
          <w:lang w:val="uk-UA"/>
        </w:rPr>
      </w:pPr>
      <w:r w:rsidRPr="0061163A">
        <w:rPr>
          <w:b/>
          <w:bCs/>
          <w:szCs w:val="24"/>
          <w:lang w:val="uk-UA"/>
        </w:rPr>
        <w:t>8. Форс-мажорні обставини</w:t>
      </w:r>
    </w:p>
    <w:p w14:paraId="386610A1"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8.1. </w:t>
      </w:r>
      <w:r w:rsidRPr="0061163A">
        <w:rPr>
          <w:spacing w:val="10"/>
          <w:szCs w:val="24"/>
          <w:lang w:val="uk-UA"/>
        </w:rPr>
        <w:t xml:space="preserve">Сторони звільняються від відповідальності за часткове або повне невиконання, або неналежне </w:t>
      </w:r>
      <w:r w:rsidRPr="0061163A">
        <w:rPr>
          <w:szCs w:val="24"/>
          <w:lang w:val="uk-UA"/>
        </w:rPr>
        <w:t>виконання зобов'язань за цим Договором, якщо буде доведено, що таке невиконання або неналежне виконання пов'язано з дією форс-мажорних обставин.</w:t>
      </w:r>
    </w:p>
    <w:p w14:paraId="3E98CC6D"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8.2. </w:t>
      </w:r>
      <w:r w:rsidRPr="0061163A">
        <w:rPr>
          <w:spacing w:val="-1"/>
          <w:szCs w:val="24"/>
          <w:lang w:val="uk-UA"/>
        </w:rPr>
        <w:t xml:space="preserve">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w:t>
      </w:r>
      <w:r w:rsidRPr="0061163A">
        <w:rPr>
          <w:szCs w:val="24"/>
          <w:lang w:val="uk-UA"/>
        </w:rPr>
        <w:t>запобіжних заходів, що могли суттєво вплинути на їх запобігання.</w:t>
      </w:r>
    </w:p>
    <w:p w14:paraId="06E74692"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8.3. </w:t>
      </w:r>
      <w:r w:rsidRPr="0061163A">
        <w:rPr>
          <w:spacing w:val="3"/>
          <w:szCs w:val="24"/>
          <w:lang w:val="uk-UA"/>
        </w:rPr>
        <w:t xml:space="preserve">Під форс-мажорними обставинами слід розуміти пожежі, землетруси, природні катастрофи, війни та </w:t>
      </w:r>
      <w:r w:rsidRPr="0061163A">
        <w:rPr>
          <w:spacing w:val="1"/>
          <w:szCs w:val="24"/>
          <w:lang w:val="uk-UA"/>
        </w:rPr>
        <w:t xml:space="preserve">військові дії, </w:t>
      </w:r>
      <w:proofErr w:type="spellStart"/>
      <w:r w:rsidRPr="0061163A">
        <w:rPr>
          <w:spacing w:val="1"/>
          <w:szCs w:val="24"/>
          <w:lang w:val="uk-UA"/>
        </w:rPr>
        <w:t>забастовки</w:t>
      </w:r>
      <w:proofErr w:type="spellEnd"/>
      <w:r w:rsidRPr="0061163A">
        <w:rPr>
          <w:spacing w:val="1"/>
          <w:szCs w:val="24"/>
          <w:lang w:val="uk-UA"/>
        </w:rPr>
        <w:t xml:space="preserve">, громадські безпорядки, блокади, епідемії, </w:t>
      </w:r>
      <w:r w:rsidRPr="0061163A">
        <w:rPr>
          <w:spacing w:val="1"/>
          <w:szCs w:val="24"/>
          <w:lang w:val="uk-UA"/>
        </w:rPr>
        <w:lastRenderedPageBreak/>
        <w:t xml:space="preserve">заборонні заходи </w:t>
      </w:r>
      <w:r w:rsidRPr="0061163A">
        <w:rPr>
          <w:spacing w:val="3"/>
          <w:szCs w:val="24"/>
          <w:lang w:val="uk-UA"/>
        </w:rPr>
        <w:t xml:space="preserve">міжнародних організацій, органів державної влади, управління та банківських установ, закриття </w:t>
      </w:r>
      <w:r w:rsidRPr="0061163A">
        <w:rPr>
          <w:szCs w:val="24"/>
          <w:lang w:val="uk-UA"/>
        </w:rPr>
        <w:t>портів, залізниць, транспортних магістралей.</w:t>
      </w:r>
    </w:p>
    <w:p w14:paraId="718B01C3"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8.4. </w:t>
      </w:r>
      <w:r w:rsidRPr="0061163A">
        <w:rPr>
          <w:spacing w:val="1"/>
          <w:szCs w:val="24"/>
          <w:lang w:val="uk-UA"/>
        </w:rPr>
        <w:t xml:space="preserve">Сторона, що підпала під дію форс-мажорних обставин та в наслідок цього була позбавлена можливості </w:t>
      </w:r>
      <w:r w:rsidRPr="0061163A">
        <w:rPr>
          <w:szCs w:val="24"/>
          <w:lang w:val="uk-UA"/>
        </w:rPr>
        <w:t xml:space="preserve">належним чином виконувати свої зобов'язання за Договором, зобов'язана негайно (протягом 3 (трьох) </w:t>
      </w:r>
      <w:r w:rsidRPr="0061163A">
        <w:rPr>
          <w:spacing w:val="6"/>
          <w:szCs w:val="24"/>
          <w:lang w:val="uk-UA"/>
        </w:rPr>
        <w:t xml:space="preserve">календарних днів) повідомити про їх дію іншу Сторону. Не інформування або несвоєчасне </w:t>
      </w:r>
      <w:r w:rsidRPr="0061163A">
        <w:rPr>
          <w:szCs w:val="24"/>
          <w:lang w:val="uk-UA"/>
        </w:rPr>
        <w:t>інформування про дію форс-мажорних обставин позбавляє відповідну Сторону посилатися на їх дію.</w:t>
      </w:r>
    </w:p>
    <w:p w14:paraId="7CCF94EA"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8.5. </w:t>
      </w:r>
      <w:r w:rsidRPr="0061163A">
        <w:rPr>
          <w:spacing w:val="11"/>
          <w:szCs w:val="24"/>
          <w:lang w:val="uk-UA"/>
        </w:rPr>
        <w:t xml:space="preserve">В разі, якщо форс-мажорні обставини, що вказані вище, за умови їх належного підтвердження, </w:t>
      </w:r>
      <w:r w:rsidRPr="0061163A">
        <w:rPr>
          <w:szCs w:val="24"/>
          <w:lang w:val="uk-UA"/>
        </w:rPr>
        <w:t xml:space="preserve">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відповідно до умов чинного </w:t>
      </w:r>
      <w:r w:rsidRPr="0061163A">
        <w:rPr>
          <w:spacing w:val="-4"/>
          <w:szCs w:val="24"/>
          <w:lang w:val="uk-UA"/>
        </w:rPr>
        <w:t>законодавства України.</w:t>
      </w:r>
    </w:p>
    <w:p w14:paraId="4290D79C"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8.6. </w:t>
      </w:r>
      <w:r w:rsidRPr="0061163A">
        <w:rPr>
          <w:spacing w:val="2"/>
          <w:szCs w:val="24"/>
          <w:lang w:val="uk-UA"/>
        </w:rPr>
        <w:t xml:space="preserve">Виникнення форс-мажорних обставин в момент прострочення виконання Стороною свого обов'язку за </w:t>
      </w:r>
      <w:r w:rsidRPr="0061163A">
        <w:rPr>
          <w:spacing w:val="3"/>
          <w:szCs w:val="24"/>
          <w:lang w:val="uk-UA"/>
        </w:rPr>
        <w:t xml:space="preserve">Договором, позбавляє Сторону права посилатися на ці обставини як на підстави для звільнення від </w:t>
      </w:r>
      <w:r w:rsidRPr="0061163A">
        <w:rPr>
          <w:szCs w:val="24"/>
          <w:lang w:val="uk-UA"/>
        </w:rPr>
        <w:t>відповідальності за Договором.</w:t>
      </w:r>
    </w:p>
    <w:p w14:paraId="49AC463A" w14:textId="77777777" w:rsidR="0073376A" w:rsidRPr="0061163A" w:rsidRDefault="0073376A" w:rsidP="007615CA">
      <w:pPr>
        <w:shd w:val="clear" w:color="auto" w:fill="FFFFFF"/>
        <w:ind w:left="426" w:right="-104" w:firstLine="706"/>
        <w:jc w:val="both"/>
        <w:rPr>
          <w:b/>
          <w:bCs/>
          <w:szCs w:val="24"/>
          <w:lang w:val="uk-UA"/>
        </w:rPr>
      </w:pPr>
      <w:r w:rsidRPr="0061163A">
        <w:rPr>
          <w:szCs w:val="24"/>
          <w:lang w:val="uk-UA"/>
        </w:rPr>
        <w:t>8.7. </w:t>
      </w:r>
      <w:r w:rsidRPr="0061163A">
        <w:rPr>
          <w:spacing w:val="4"/>
          <w:szCs w:val="24"/>
          <w:lang w:val="uk-UA"/>
        </w:rPr>
        <w:t xml:space="preserve">Дія форс-мажорних обставин повинна бути підтверджена довідкою, що надається торгово-промисловою палатою України, за </w:t>
      </w:r>
      <w:r w:rsidRPr="0061163A">
        <w:rPr>
          <w:szCs w:val="24"/>
          <w:lang w:val="uk-UA"/>
        </w:rPr>
        <w:t>місцем знаходження Сторони, що посилається на їх дію.</w:t>
      </w:r>
      <w:r w:rsidRPr="0061163A">
        <w:rPr>
          <w:b/>
          <w:bCs/>
          <w:szCs w:val="24"/>
          <w:lang w:val="uk-UA"/>
        </w:rPr>
        <w:t> </w:t>
      </w:r>
    </w:p>
    <w:p w14:paraId="710EEEA4" w14:textId="77777777" w:rsidR="0073376A" w:rsidRPr="00594C20" w:rsidRDefault="0073376A" w:rsidP="00F63DFB">
      <w:pPr>
        <w:ind w:left="426" w:right="-104" w:firstLine="706"/>
        <w:jc w:val="center"/>
        <w:rPr>
          <w:szCs w:val="24"/>
          <w:lang w:val="uk-UA"/>
        </w:rPr>
      </w:pPr>
      <w:r w:rsidRPr="00594C20">
        <w:rPr>
          <w:b/>
          <w:bCs/>
          <w:szCs w:val="24"/>
          <w:lang w:val="uk-UA"/>
        </w:rPr>
        <w:t>9. Строк дії договору</w:t>
      </w:r>
    </w:p>
    <w:p w14:paraId="64E60608" w14:textId="69144EB9" w:rsidR="0073376A" w:rsidRPr="0061163A" w:rsidRDefault="0073376A" w:rsidP="007615CA">
      <w:pPr>
        <w:ind w:left="426" w:right="-104" w:firstLine="706"/>
        <w:jc w:val="both"/>
        <w:rPr>
          <w:szCs w:val="24"/>
          <w:lang w:val="uk-UA"/>
        </w:rPr>
      </w:pPr>
      <w:r w:rsidRPr="00594C20">
        <w:rPr>
          <w:szCs w:val="24"/>
          <w:lang w:val="uk-UA"/>
        </w:rPr>
        <w:t xml:space="preserve">9.1. Цей Договір набирає чинності з дати його підписання уповноваженими особами обох Сторін і діє </w:t>
      </w:r>
      <w:r w:rsidRPr="000A1B49">
        <w:rPr>
          <w:szCs w:val="24"/>
          <w:lang w:val="uk-UA"/>
        </w:rPr>
        <w:t xml:space="preserve">до </w:t>
      </w:r>
      <w:r w:rsidR="005D09C1" w:rsidRPr="000A1B49">
        <w:rPr>
          <w:szCs w:val="24"/>
          <w:lang w:val="uk-UA"/>
        </w:rPr>
        <w:t>21</w:t>
      </w:r>
      <w:r w:rsidRPr="000A1B49">
        <w:rPr>
          <w:szCs w:val="24"/>
          <w:lang w:val="uk-UA"/>
        </w:rPr>
        <w:t xml:space="preserve"> </w:t>
      </w:r>
      <w:r w:rsidR="005D09C1" w:rsidRPr="000A1B49">
        <w:rPr>
          <w:szCs w:val="24"/>
          <w:lang w:val="uk-UA"/>
        </w:rPr>
        <w:t>листопада</w:t>
      </w:r>
      <w:r w:rsidRPr="000A1B49">
        <w:rPr>
          <w:szCs w:val="24"/>
          <w:lang w:val="uk-UA"/>
        </w:rPr>
        <w:t xml:space="preserve"> 202</w:t>
      </w:r>
      <w:r w:rsidR="00F63DFB" w:rsidRPr="000A1B49">
        <w:rPr>
          <w:szCs w:val="24"/>
          <w:lang w:val="uk-UA"/>
        </w:rPr>
        <w:t>2</w:t>
      </w:r>
      <w:r w:rsidRPr="00594C20">
        <w:rPr>
          <w:szCs w:val="24"/>
          <w:lang w:val="uk-UA"/>
        </w:rPr>
        <w:t xml:space="preserve"> року</w:t>
      </w:r>
      <w:r w:rsidR="002202E4" w:rsidRPr="00594C20">
        <w:rPr>
          <w:lang w:val="uk-UA"/>
        </w:rPr>
        <w:t xml:space="preserve">, </w:t>
      </w:r>
      <w:r w:rsidR="002202E4" w:rsidRPr="00594C20">
        <w:rPr>
          <w:szCs w:val="24"/>
          <w:lang w:val="uk-UA"/>
        </w:rPr>
        <w:t>проте не довше строку дії воєнного стану в Україні</w:t>
      </w:r>
      <w:r w:rsidRPr="00594C20">
        <w:rPr>
          <w:szCs w:val="24"/>
          <w:lang w:val="uk-UA"/>
        </w:rPr>
        <w:t>.</w:t>
      </w:r>
      <w:r w:rsidR="002202E4" w:rsidRPr="00594C20">
        <w:rPr>
          <w:szCs w:val="24"/>
          <w:lang w:val="uk-UA"/>
        </w:rPr>
        <w:t xml:space="preserve"> </w:t>
      </w:r>
      <w:r w:rsidR="002202E4" w:rsidRPr="00594C20">
        <w:rPr>
          <w:noProof/>
          <w:color w:val="auto"/>
          <w:szCs w:val="24"/>
          <w:lang w:val="uk-UA"/>
        </w:rPr>
        <w:t>Дія договору продовжується у разі продовження дії періоду воєнного стану відповідно до Указу Президента України.</w:t>
      </w:r>
    </w:p>
    <w:p w14:paraId="0E25143F" w14:textId="77777777" w:rsidR="0073376A" w:rsidRPr="0061163A" w:rsidRDefault="0073376A" w:rsidP="002202E4">
      <w:pPr>
        <w:shd w:val="clear" w:color="auto" w:fill="FFFFFF"/>
        <w:spacing w:line="245" w:lineRule="atLeast"/>
        <w:ind w:left="426" w:right="-104" w:firstLine="706"/>
        <w:jc w:val="center"/>
        <w:rPr>
          <w:szCs w:val="24"/>
          <w:lang w:val="uk-UA"/>
        </w:rPr>
      </w:pPr>
      <w:r w:rsidRPr="0061163A">
        <w:rPr>
          <w:b/>
          <w:bCs/>
          <w:szCs w:val="24"/>
          <w:lang w:val="uk-UA"/>
        </w:rPr>
        <w:t>10. Інші умови</w:t>
      </w:r>
    </w:p>
    <w:p w14:paraId="3F866C42" w14:textId="77777777" w:rsidR="0073376A" w:rsidRPr="0061163A" w:rsidRDefault="0073376A" w:rsidP="007615CA">
      <w:pPr>
        <w:shd w:val="clear" w:color="auto" w:fill="FFFFFF"/>
        <w:ind w:left="426" w:right="-104" w:firstLine="706"/>
        <w:jc w:val="both"/>
        <w:rPr>
          <w:szCs w:val="24"/>
          <w:lang w:val="uk-UA"/>
        </w:rPr>
      </w:pPr>
      <w:r w:rsidRPr="0061163A">
        <w:rPr>
          <w:spacing w:val="7"/>
          <w:szCs w:val="24"/>
          <w:lang w:val="uk-UA"/>
        </w:rPr>
        <w:t xml:space="preserve">10.1. Зміни і доповнення до цього Договору та тексти його додатків вважаються дійсними лише в тому </w:t>
      </w:r>
      <w:r w:rsidRPr="0061163A">
        <w:rPr>
          <w:spacing w:val="5"/>
          <w:szCs w:val="24"/>
          <w:lang w:val="uk-UA"/>
        </w:rPr>
        <w:t xml:space="preserve">випадку, якщо вони вчинені у письмовій формі, підписані уповноваженими представниками обох </w:t>
      </w:r>
      <w:r w:rsidRPr="0061163A">
        <w:rPr>
          <w:szCs w:val="24"/>
          <w:lang w:val="uk-UA"/>
        </w:rPr>
        <w:t xml:space="preserve">Сторін та скріплені печатками (у разі </w:t>
      </w:r>
      <w:r w:rsidRPr="0061163A">
        <w:rPr>
          <w:rFonts w:eastAsia="Arial"/>
          <w:color w:val="000000"/>
          <w:szCs w:val="24"/>
          <w:lang w:val="uk-UA"/>
        </w:rPr>
        <w:t>використання</w:t>
      </w:r>
      <w:r w:rsidRPr="0061163A">
        <w:rPr>
          <w:szCs w:val="24"/>
          <w:lang w:val="uk-UA"/>
        </w:rPr>
        <w:t>) Сторін і є невід’ємною частиною цього Договору.</w:t>
      </w:r>
    </w:p>
    <w:p w14:paraId="22F402BC"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10.2.  </w:t>
      </w:r>
      <w:r w:rsidRPr="0061163A">
        <w:rPr>
          <w:spacing w:val="5"/>
          <w:szCs w:val="24"/>
          <w:lang w:val="uk-UA"/>
        </w:rPr>
        <w:t xml:space="preserve">Всі розбіжності та спори, що виникають між Сторонами в рамках дії цього Договору, вирішуються шляхом переговорів, а у разі не досягнення згоди в  </w:t>
      </w:r>
      <w:r w:rsidRPr="0061163A">
        <w:rPr>
          <w:szCs w:val="24"/>
          <w:lang w:val="uk-UA"/>
        </w:rPr>
        <w:t>судових органах – відповідно до чинного законодавства України.</w:t>
      </w:r>
    </w:p>
    <w:p w14:paraId="0619A936" w14:textId="77777777" w:rsidR="0073376A" w:rsidRPr="0061163A" w:rsidRDefault="0073376A" w:rsidP="007615CA">
      <w:pPr>
        <w:shd w:val="clear" w:color="auto" w:fill="FFFFFF"/>
        <w:ind w:left="426" w:right="-104" w:firstLine="706"/>
        <w:jc w:val="both"/>
        <w:rPr>
          <w:szCs w:val="24"/>
          <w:lang w:val="uk-UA"/>
        </w:rPr>
      </w:pPr>
      <w:r w:rsidRPr="0061163A">
        <w:rPr>
          <w:szCs w:val="24"/>
          <w:lang w:val="uk-UA"/>
        </w:rPr>
        <w:t xml:space="preserve">10.3. Цей Договір укладено Сторонами в 2 (двох) оригінальних примірниках, що мають однакову юридичну силу по одному примірнику для </w:t>
      </w:r>
      <w:r w:rsidRPr="0061163A">
        <w:rPr>
          <w:spacing w:val="1"/>
          <w:szCs w:val="24"/>
          <w:lang w:val="uk-UA"/>
        </w:rPr>
        <w:t xml:space="preserve">кожної із Сторін. </w:t>
      </w:r>
    </w:p>
    <w:p w14:paraId="65B3A921" w14:textId="54F14470" w:rsidR="0073376A" w:rsidRPr="0061163A" w:rsidRDefault="0073376A" w:rsidP="007615CA">
      <w:pPr>
        <w:pStyle w:val="af4"/>
        <w:spacing w:beforeAutospacing="0" w:afterAutospacing="0"/>
        <w:ind w:left="426" w:right="-104" w:firstLine="706"/>
        <w:jc w:val="both"/>
        <w:rPr>
          <w:spacing w:val="1"/>
          <w:lang w:val="uk-UA"/>
        </w:rPr>
      </w:pPr>
      <w:r w:rsidRPr="0061163A">
        <w:rPr>
          <w:spacing w:val="1"/>
          <w:lang w:val="uk-UA"/>
        </w:rPr>
        <w:t>10.</w:t>
      </w:r>
      <w:r w:rsidR="002202E4">
        <w:rPr>
          <w:spacing w:val="1"/>
          <w:lang w:val="uk-UA"/>
        </w:rPr>
        <w:t>4</w:t>
      </w:r>
      <w:r w:rsidRPr="0061163A">
        <w:rPr>
          <w:spacing w:val="1"/>
          <w:lang w:val="uk-UA"/>
        </w:rPr>
        <w:t xml:space="preserve">. </w:t>
      </w:r>
      <w:r w:rsidRPr="0061163A">
        <w:rPr>
          <w:lang w:val="uk-UA"/>
        </w:rPr>
        <w:t>Постачальник</w:t>
      </w:r>
      <w:r w:rsidRPr="0061163A">
        <w:rPr>
          <w:spacing w:val="1"/>
          <w:lang w:val="uk-UA"/>
        </w:rPr>
        <w:t xml:space="preserve">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у тому числі не обтяжений ніякими правами третіх осіб.</w:t>
      </w:r>
    </w:p>
    <w:p w14:paraId="386C552B" w14:textId="66A1D593" w:rsidR="0073376A" w:rsidRPr="0061163A" w:rsidRDefault="0073376A" w:rsidP="007615CA">
      <w:pPr>
        <w:pStyle w:val="xfmc1"/>
        <w:spacing w:before="0" w:beforeAutospacing="0" w:after="0" w:afterAutospacing="0"/>
        <w:ind w:left="426" w:right="-104" w:firstLine="706"/>
        <w:jc w:val="both"/>
        <w:rPr>
          <w:shd w:val="clear" w:color="auto" w:fill="FFFFFF"/>
        </w:rPr>
      </w:pPr>
      <w:r w:rsidRPr="0061163A">
        <w:rPr>
          <w:shd w:val="clear" w:color="auto" w:fill="FFFFFF"/>
        </w:rPr>
        <w:t>10.</w:t>
      </w:r>
      <w:r w:rsidR="002202E4">
        <w:rPr>
          <w:shd w:val="clear" w:color="auto" w:fill="FFFFFF"/>
        </w:rPr>
        <w:t>5</w:t>
      </w:r>
      <w:r w:rsidRPr="0061163A">
        <w:rPr>
          <w:shd w:val="clear" w:color="auto" w:fill="FFFFFF"/>
        </w:rPr>
        <w:t xml:space="preserve">. У випадках, не передбачених даним Договором, Сторони керуються чинним законодавством України та Законом України «Про </w:t>
      </w:r>
      <w:proofErr w:type="spellStart"/>
      <w:r w:rsidRPr="0061163A">
        <w:rPr>
          <w:shd w:val="clear" w:color="auto" w:fill="FFFFFF"/>
        </w:rPr>
        <w:t>публучні</w:t>
      </w:r>
      <w:proofErr w:type="spellEnd"/>
      <w:r w:rsidRPr="0061163A">
        <w:rPr>
          <w:shd w:val="clear" w:color="auto" w:fill="FFFFFF"/>
        </w:rPr>
        <w:t xml:space="preserve"> закупівлі».</w:t>
      </w:r>
    </w:p>
    <w:p w14:paraId="2F0C27F7" w14:textId="244A1335" w:rsidR="0073376A" w:rsidRPr="0061163A" w:rsidRDefault="0073376A" w:rsidP="007615CA">
      <w:pPr>
        <w:pStyle w:val="xfmc2"/>
        <w:shd w:val="clear" w:color="auto" w:fill="FFFFFF"/>
        <w:spacing w:before="0" w:beforeAutospacing="0" w:after="0" w:afterAutospacing="0"/>
        <w:ind w:left="426" w:right="-104" w:firstLine="706"/>
        <w:jc w:val="both"/>
      </w:pPr>
      <w:r w:rsidRPr="0061163A">
        <w:t>10.</w:t>
      </w:r>
      <w:r w:rsidR="002202E4">
        <w:t>6</w:t>
      </w:r>
      <w:r w:rsidRPr="0061163A">
        <w:t>. У випадку реорганізації Сторін даного Договору (зміни юридичного статусу), усі права і зобов'язання за даним договором переходять до реорганізованої</w:t>
      </w:r>
      <w:r w:rsidRPr="0061163A">
        <w:rPr>
          <w:rStyle w:val="apple-converted-space"/>
        </w:rPr>
        <w:t> </w:t>
      </w:r>
      <w:r w:rsidRPr="0061163A">
        <w:rPr>
          <w:caps/>
        </w:rPr>
        <w:t>С</w:t>
      </w:r>
      <w:r w:rsidRPr="0061163A">
        <w:t>торони.</w:t>
      </w:r>
    </w:p>
    <w:p w14:paraId="0066044E" w14:textId="5F2A3FD8" w:rsidR="0073376A" w:rsidRPr="0061163A" w:rsidRDefault="0073376A" w:rsidP="007615CA">
      <w:pPr>
        <w:pStyle w:val="xfmc2"/>
        <w:shd w:val="clear" w:color="auto" w:fill="FFFFFF"/>
        <w:spacing w:before="0" w:beforeAutospacing="0" w:after="0" w:afterAutospacing="0"/>
        <w:ind w:left="426" w:right="-104" w:firstLine="706"/>
        <w:jc w:val="both"/>
      </w:pPr>
      <w:r w:rsidRPr="0061163A">
        <w:t>10.</w:t>
      </w:r>
      <w:r w:rsidR="002202E4">
        <w:t>7</w:t>
      </w:r>
      <w:r w:rsidRPr="0061163A">
        <w:t>. У випадку ухвалення рішення про ліквідацію однієї із Сторін чи/або порушення справи про банкрутство однієї із Сторін, арешту майна, або оформлення майна однієї із Сторін в податкову, банківську або інші види застави, Сторона яку стосуються вищеперераховані обставини, зобов'язана негайно повідомити іншу про їх настання в письмовій формі шляхом направлення цінного листа з повідомленням.</w:t>
      </w:r>
    </w:p>
    <w:p w14:paraId="64BFC215" w14:textId="7E71B04E" w:rsidR="0073376A" w:rsidRPr="0061163A" w:rsidRDefault="0073376A" w:rsidP="007615CA">
      <w:pPr>
        <w:pStyle w:val="xfmc2"/>
        <w:shd w:val="clear" w:color="auto" w:fill="FFFFFF"/>
        <w:spacing w:before="0" w:beforeAutospacing="0" w:after="0" w:afterAutospacing="0"/>
        <w:ind w:left="426" w:right="-104" w:firstLine="706"/>
        <w:jc w:val="both"/>
      </w:pPr>
      <w:r w:rsidRPr="0061163A">
        <w:t>10.</w:t>
      </w:r>
      <w:r w:rsidR="002202E4">
        <w:t>8</w:t>
      </w:r>
      <w:r w:rsidRPr="0061163A">
        <w:t>. Сторони зобов'язуються в термін не більше 2-х робочих днів повідомити про зміну їхньої юридичної адреси і фактичного місцезнаходження, банківських і поштових реквізитів, номерів телефонів і телефаксів, а також про всі інші зміни, які здатні вплинути на виконання Сторонами зобов'язань за даним Договором.</w:t>
      </w:r>
    </w:p>
    <w:p w14:paraId="2B857DBE" w14:textId="4A61FAF4" w:rsidR="0073376A" w:rsidRPr="0061163A" w:rsidRDefault="0073376A" w:rsidP="007615CA">
      <w:pPr>
        <w:pStyle w:val="xfmc2"/>
        <w:shd w:val="clear" w:color="auto" w:fill="FFFFFF"/>
        <w:spacing w:before="0" w:beforeAutospacing="0" w:after="0" w:afterAutospacing="0"/>
        <w:ind w:left="426" w:right="-104" w:firstLine="706"/>
        <w:jc w:val="both"/>
      </w:pPr>
      <w:r w:rsidRPr="0061163A">
        <w:t>10.</w:t>
      </w:r>
      <w:r w:rsidR="002202E4">
        <w:t>9</w:t>
      </w:r>
      <w:r w:rsidRPr="0061163A">
        <w:t>. Визнання будь-якого з положень цього Договору, або будь-якої його частини   недійсним, не тягне за собою визнання недійсним Договору в цілому. В такому випадку Договір  вважається таким, що не містить таких положень або частини, а права і обов’язки Сторін</w:t>
      </w:r>
      <w:r w:rsidRPr="0061163A">
        <w:rPr>
          <w:rStyle w:val="apple-converted-space"/>
        </w:rPr>
        <w:t> </w:t>
      </w:r>
      <w:r w:rsidRPr="0061163A">
        <w:t>будуть тлумачитися і виконуватися без їх врахування.</w:t>
      </w:r>
    </w:p>
    <w:p w14:paraId="3B35A948" w14:textId="146ACB11" w:rsidR="0073376A" w:rsidRPr="0061163A" w:rsidRDefault="0073376A" w:rsidP="007615CA">
      <w:pPr>
        <w:pStyle w:val="xfmc2"/>
        <w:shd w:val="clear" w:color="auto" w:fill="FFFFFF"/>
        <w:spacing w:before="0" w:beforeAutospacing="0" w:after="0" w:afterAutospacing="0"/>
        <w:ind w:left="426" w:right="-104" w:firstLine="706"/>
        <w:jc w:val="both"/>
      </w:pPr>
      <w:r w:rsidRPr="0061163A">
        <w:lastRenderedPageBreak/>
        <w:t>10.1</w:t>
      </w:r>
      <w:r w:rsidR="002202E4">
        <w:t>0</w:t>
      </w:r>
      <w:r w:rsidRPr="0061163A">
        <w:t>. Відступлення права вимоги та (або) переведення боргу за цим Договором однією із Сторін до інших осіб не допускається.</w:t>
      </w:r>
    </w:p>
    <w:p w14:paraId="14ABFF08" w14:textId="77777777" w:rsidR="0073376A" w:rsidRPr="0061163A" w:rsidRDefault="0073376A" w:rsidP="007615CA">
      <w:pPr>
        <w:pStyle w:val="xfmc2"/>
        <w:shd w:val="clear" w:color="auto" w:fill="FFFFFF"/>
        <w:spacing w:before="0" w:beforeAutospacing="0" w:after="0" w:afterAutospacing="0"/>
        <w:ind w:left="426" w:right="-104" w:firstLine="706"/>
        <w:jc w:val="both"/>
      </w:pPr>
    </w:p>
    <w:p w14:paraId="2563A183" w14:textId="77777777" w:rsidR="0073376A" w:rsidRPr="0061163A" w:rsidRDefault="0073376A" w:rsidP="002202E4">
      <w:pPr>
        <w:pStyle w:val="Iiacaa3"/>
        <w:spacing w:before="0" w:after="0" w:line="240" w:lineRule="auto"/>
        <w:ind w:left="426" w:right="-104" w:firstLine="706"/>
        <w:rPr>
          <w:sz w:val="24"/>
          <w:szCs w:val="24"/>
          <w:lang w:val="uk-UA"/>
        </w:rPr>
      </w:pPr>
      <w:r w:rsidRPr="0061163A">
        <w:rPr>
          <w:sz w:val="24"/>
          <w:szCs w:val="24"/>
          <w:lang w:val="uk-UA"/>
        </w:rPr>
        <w:t>11. Юридичні адреси та банківські реквізити Сторін:</w:t>
      </w:r>
    </w:p>
    <w:tbl>
      <w:tblPr>
        <w:tblpPr w:leftFromText="180" w:rightFromText="180" w:vertAnchor="text" w:horzAnchor="margin" w:tblpXSpec="center" w:tblpY="290"/>
        <w:tblW w:w="9704" w:type="dxa"/>
        <w:tblLook w:val="0000" w:firstRow="0" w:lastRow="0" w:firstColumn="0" w:lastColumn="0" w:noHBand="0" w:noVBand="0"/>
      </w:tblPr>
      <w:tblGrid>
        <w:gridCol w:w="4844"/>
        <w:gridCol w:w="4860"/>
      </w:tblGrid>
      <w:tr w:rsidR="007C3FFC" w:rsidRPr="007738C4" w14:paraId="4FD00A38" w14:textId="77777777" w:rsidTr="00520E56">
        <w:trPr>
          <w:trHeight w:val="3587"/>
        </w:trPr>
        <w:tc>
          <w:tcPr>
            <w:tcW w:w="4844" w:type="dxa"/>
          </w:tcPr>
          <w:p w14:paraId="0719FC68" w14:textId="77777777" w:rsidR="007C3FFC" w:rsidRPr="007738C4" w:rsidRDefault="007C3FFC" w:rsidP="007C3FFC">
            <w:pPr>
              <w:tabs>
                <w:tab w:val="left" w:pos="540"/>
              </w:tabs>
              <w:ind w:left="142"/>
              <w:jc w:val="center"/>
              <w:outlineLvl w:val="2"/>
              <w:rPr>
                <w:b/>
                <w:bCs/>
                <w:snapToGrid w:val="0"/>
                <w:szCs w:val="24"/>
                <w:lang w:val="uk-UA" w:eastAsia="uk-UA"/>
              </w:rPr>
            </w:pPr>
            <w:r w:rsidRPr="007738C4">
              <w:rPr>
                <w:b/>
                <w:bCs/>
                <w:snapToGrid w:val="0"/>
                <w:szCs w:val="24"/>
                <w:lang w:val="uk-UA" w:eastAsia="uk-UA"/>
              </w:rPr>
              <w:t>ЗАМОВНИК:</w:t>
            </w:r>
          </w:p>
          <w:p w14:paraId="0AF4D4BC" w14:textId="77777777" w:rsidR="007C3FFC" w:rsidRPr="007738C4" w:rsidRDefault="007C3FFC" w:rsidP="007C3FFC">
            <w:pPr>
              <w:rPr>
                <w:b/>
                <w:szCs w:val="24"/>
                <w:lang w:val="uk-UA"/>
              </w:rPr>
            </w:pPr>
            <w:r w:rsidRPr="007738C4">
              <w:rPr>
                <w:b/>
                <w:szCs w:val="24"/>
                <w:lang w:val="uk-UA"/>
              </w:rPr>
              <w:t>Автобаза Управління справами</w:t>
            </w:r>
          </w:p>
          <w:p w14:paraId="6D91F78D" w14:textId="77777777" w:rsidR="007C3FFC" w:rsidRPr="007738C4" w:rsidRDefault="007C3FFC" w:rsidP="007C3FFC">
            <w:pPr>
              <w:rPr>
                <w:b/>
                <w:szCs w:val="24"/>
                <w:lang w:val="uk-UA"/>
              </w:rPr>
            </w:pPr>
            <w:r w:rsidRPr="007738C4">
              <w:rPr>
                <w:b/>
                <w:szCs w:val="24"/>
                <w:lang w:val="uk-UA"/>
              </w:rPr>
              <w:t>Апарату Верховної Ради України</w:t>
            </w:r>
          </w:p>
          <w:p w14:paraId="13D2D276" w14:textId="77777777" w:rsidR="007C3FFC" w:rsidRPr="007738C4" w:rsidRDefault="007C3FFC" w:rsidP="007C3FFC">
            <w:pPr>
              <w:shd w:val="clear" w:color="auto" w:fill="FFFFFF"/>
              <w:textAlignment w:val="baseline"/>
              <w:rPr>
                <w:szCs w:val="24"/>
                <w:lang w:val="uk-UA"/>
              </w:rPr>
            </w:pPr>
            <w:r w:rsidRPr="007738C4">
              <w:rPr>
                <w:szCs w:val="24"/>
                <w:lang w:val="uk-UA"/>
              </w:rPr>
              <w:t xml:space="preserve">01133, м. Київ, вул. Євгена Коновальця, 24 </w:t>
            </w:r>
          </w:p>
          <w:p w14:paraId="19E0C49F" w14:textId="77777777" w:rsidR="007C3FFC" w:rsidRPr="007738C4" w:rsidRDefault="007C3FFC" w:rsidP="007C3FFC">
            <w:pPr>
              <w:shd w:val="clear" w:color="auto" w:fill="FFFFFF"/>
              <w:textAlignment w:val="baseline"/>
              <w:rPr>
                <w:szCs w:val="24"/>
                <w:lang w:val="uk-UA"/>
              </w:rPr>
            </w:pPr>
            <w:r w:rsidRPr="007738C4">
              <w:rPr>
                <w:szCs w:val="24"/>
                <w:lang w:val="uk-UA"/>
              </w:rPr>
              <w:t xml:space="preserve">т. 528-03-44   </w:t>
            </w:r>
          </w:p>
          <w:p w14:paraId="5EE3D3BD" w14:textId="77777777" w:rsidR="007C3FFC" w:rsidRPr="007738C4" w:rsidRDefault="007C3FFC" w:rsidP="007C3FFC">
            <w:pPr>
              <w:textAlignment w:val="baseline"/>
              <w:rPr>
                <w:szCs w:val="24"/>
                <w:lang w:val="uk-UA"/>
              </w:rPr>
            </w:pPr>
            <w:r w:rsidRPr="007738C4">
              <w:rPr>
                <w:szCs w:val="24"/>
                <w:lang w:val="uk-UA"/>
              </w:rPr>
              <w:t xml:space="preserve">Код ЄДРПОУ 05907124 </w:t>
            </w:r>
          </w:p>
          <w:p w14:paraId="653EDA8A" w14:textId="77777777" w:rsidR="007C3FFC" w:rsidRPr="007738C4" w:rsidRDefault="007C3FFC" w:rsidP="007C3FFC">
            <w:pPr>
              <w:textAlignment w:val="baseline"/>
              <w:rPr>
                <w:szCs w:val="24"/>
                <w:lang w:val="uk-UA"/>
              </w:rPr>
            </w:pPr>
            <w:r w:rsidRPr="007738C4">
              <w:rPr>
                <w:szCs w:val="24"/>
                <w:lang w:val="uk-UA"/>
              </w:rPr>
              <w:t xml:space="preserve">Р/р UA718201720343120002000003994 </w:t>
            </w:r>
          </w:p>
          <w:p w14:paraId="3752DB04" w14:textId="77777777" w:rsidR="007C3FFC" w:rsidRPr="007738C4" w:rsidRDefault="007C3FFC" w:rsidP="007C3FFC">
            <w:pPr>
              <w:textAlignment w:val="baseline"/>
              <w:rPr>
                <w:szCs w:val="24"/>
                <w:lang w:val="uk-UA"/>
              </w:rPr>
            </w:pPr>
            <w:r w:rsidRPr="007738C4">
              <w:rPr>
                <w:szCs w:val="24"/>
                <w:lang w:val="uk-UA"/>
              </w:rPr>
              <w:t xml:space="preserve">в ДКСУ у м. Києві </w:t>
            </w:r>
          </w:p>
          <w:p w14:paraId="00A8FE1A" w14:textId="77777777" w:rsidR="007C3FFC" w:rsidRPr="007738C4" w:rsidRDefault="007C3FFC" w:rsidP="007C3FFC">
            <w:pPr>
              <w:textAlignment w:val="baseline"/>
              <w:rPr>
                <w:szCs w:val="24"/>
                <w:lang w:val="uk-UA"/>
              </w:rPr>
            </w:pPr>
            <w:r w:rsidRPr="007738C4">
              <w:rPr>
                <w:szCs w:val="24"/>
                <w:lang w:val="uk-UA"/>
              </w:rPr>
              <w:t>ІПН 059071226558</w:t>
            </w:r>
          </w:p>
          <w:p w14:paraId="6E28D028" w14:textId="77777777" w:rsidR="007C3FFC" w:rsidRPr="007738C4" w:rsidRDefault="007C3FFC" w:rsidP="007C3FFC">
            <w:pPr>
              <w:rPr>
                <w:szCs w:val="24"/>
                <w:lang w:val="uk-UA"/>
              </w:rPr>
            </w:pPr>
            <w:r w:rsidRPr="007738C4">
              <w:rPr>
                <w:szCs w:val="24"/>
                <w:lang w:val="uk-UA"/>
              </w:rPr>
              <w:t>Неприбуткова бюджетна установа</w:t>
            </w:r>
          </w:p>
          <w:p w14:paraId="2EC68EE3" w14:textId="77777777" w:rsidR="007C3FFC" w:rsidRPr="007738C4" w:rsidRDefault="007C3FFC" w:rsidP="007C3FFC">
            <w:pPr>
              <w:shd w:val="clear" w:color="auto" w:fill="FFFFFF"/>
              <w:rPr>
                <w:b/>
                <w:szCs w:val="24"/>
                <w:lang w:val="uk-UA"/>
              </w:rPr>
            </w:pPr>
          </w:p>
          <w:p w14:paraId="12645F54" w14:textId="77777777" w:rsidR="007C3FFC" w:rsidRPr="007738C4" w:rsidRDefault="007C3FFC" w:rsidP="007C3FFC">
            <w:pPr>
              <w:shd w:val="clear" w:color="auto" w:fill="FFFFFF"/>
              <w:rPr>
                <w:b/>
                <w:szCs w:val="24"/>
                <w:lang w:val="uk-UA"/>
              </w:rPr>
            </w:pPr>
            <w:r w:rsidRPr="007738C4">
              <w:rPr>
                <w:b/>
                <w:szCs w:val="24"/>
                <w:lang w:val="uk-UA"/>
              </w:rPr>
              <w:t>Директор</w:t>
            </w:r>
          </w:p>
          <w:p w14:paraId="2FA9CA38" w14:textId="77777777" w:rsidR="007C3FFC" w:rsidRPr="007738C4" w:rsidRDefault="007C3FFC" w:rsidP="007C3FFC">
            <w:pPr>
              <w:shd w:val="clear" w:color="auto" w:fill="FFFFFF"/>
              <w:rPr>
                <w:b/>
                <w:szCs w:val="24"/>
                <w:lang w:val="uk-UA"/>
              </w:rPr>
            </w:pPr>
          </w:p>
          <w:p w14:paraId="6A801E31" w14:textId="1FBFA2BC" w:rsidR="007C3FFC" w:rsidRPr="007738C4" w:rsidRDefault="007C3FFC" w:rsidP="007C3FFC">
            <w:pPr>
              <w:pStyle w:val="afffff1"/>
              <w:ind w:right="-126" w:firstLine="0"/>
              <w:rPr>
                <w:b w:val="0"/>
                <w:sz w:val="24"/>
                <w:szCs w:val="24"/>
                <w:lang w:val="uk-UA"/>
              </w:rPr>
            </w:pPr>
            <w:r w:rsidRPr="007738C4">
              <w:rPr>
                <w:color w:val="00000A"/>
                <w:sz w:val="24"/>
                <w:szCs w:val="24"/>
                <w:lang w:val="uk-UA"/>
              </w:rPr>
              <w:t>________________Борис БОГОСЛАВЕЦЬ</w:t>
            </w:r>
          </w:p>
        </w:tc>
        <w:tc>
          <w:tcPr>
            <w:tcW w:w="4860" w:type="dxa"/>
          </w:tcPr>
          <w:p w14:paraId="15D2B85A" w14:textId="77777777" w:rsidR="007C3FFC" w:rsidRPr="007738C4" w:rsidRDefault="007C3FFC" w:rsidP="007C3FFC">
            <w:pPr>
              <w:ind w:left="142"/>
              <w:jc w:val="center"/>
              <w:rPr>
                <w:b/>
                <w:snapToGrid w:val="0"/>
                <w:spacing w:val="-8"/>
                <w:szCs w:val="24"/>
                <w:lang w:val="uk-UA"/>
              </w:rPr>
            </w:pPr>
            <w:r w:rsidRPr="007738C4">
              <w:rPr>
                <w:b/>
                <w:snapToGrid w:val="0"/>
                <w:szCs w:val="24"/>
                <w:lang w:val="uk-UA"/>
              </w:rPr>
              <w:t>ПОСТАЧАЛЬНИК</w:t>
            </w:r>
            <w:r w:rsidRPr="007738C4">
              <w:rPr>
                <w:b/>
                <w:snapToGrid w:val="0"/>
                <w:spacing w:val="-8"/>
                <w:szCs w:val="24"/>
                <w:lang w:val="uk-UA"/>
              </w:rPr>
              <w:t>:</w:t>
            </w:r>
          </w:p>
          <w:p w14:paraId="085C164C" w14:textId="1F89AE18" w:rsidR="007C3FFC" w:rsidRPr="007738C4" w:rsidRDefault="007C3FFC" w:rsidP="007C3FFC">
            <w:pPr>
              <w:ind w:left="426" w:right="-126" w:firstLine="706"/>
              <w:jc w:val="both"/>
              <w:rPr>
                <w:szCs w:val="24"/>
                <w:lang w:val="uk-UA"/>
              </w:rPr>
            </w:pPr>
          </w:p>
        </w:tc>
      </w:tr>
    </w:tbl>
    <w:p w14:paraId="6563A549" w14:textId="77777777" w:rsidR="004625E0" w:rsidRPr="0061163A" w:rsidRDefault="004625E0" w:rsidP="004625E0">
      <w:pPr>
        <w:ind w:left="-547" w:firstLine="720"/>
        <w:rPr>
          <w:b/>
          <w:bCs/>
          <w:sz w:val="22"/>
          <w:szCs w:val="22"/>
          <w:lang w:val="uk-UA"/>
        </w:rPr>
      </w:pPr>
    </w:p>
    <w:p w14:paraId="3AC8E0AC" w14:textId="77777777" w:rsidR="004625E0" w:rsidRDefault="004625E0" w:rsidP="004625E0">
      <w:pPr>
        <w:ind w:left="-547" w:firstLine="720"/>
        <w:rPr>
          <w:b/>
          <w:bCs/>
          <w:sz w:val="22"/>
          <w:szCs w:val="22"/>
          <w:lang w:val="uk-UA"/>
        </w:rPr>
      </w:pPr>
    </w:p>
    <w:p w14:paraId="476009B0" w14:textId="77777777" w:rsidR="004625E0" w:rsidRDefault="004625E0" w:rsidP="004625E0">
      <w:pPr>
        <w:ind w:left="-547" w:firstLine="720"/>
        <w:rPr>
          <w:b/>
          <w:bCs/>
          <w:sz w:val="22"/>
          <w:szCs w:val="22"/>
          <w:lang w:val="uk-UA"/>
        </w:rPr>
      </w:pPr>
    </w:p>
    <w:p w14:paraId="4A6091A8" w14:textId="77777777" w:rsidR="004625E0" w:rsidRDefault="004625E0" w:rsidP="004625E0">
      <w:pPr>
        <w:ind w:left="-547" w:firstLine="720"/>
        <w:rPr>
          <w:b/>
          <w:bCs/>
          <w:sz w:val="22"/>
          <w:szCs w:val="22"/>
          <w:lang w:val="uk-UA"/>
        </w:rPr>
      </w:pPr>
    </w:p>
    <w:p w14:paraId="75C0C95F" w14:textId="77777777" w:rsidR="004625E0" w:rsidRDefault="004625E0" w:rsidP="004625E0">
      <w:pPr>
        <w:ind w:left="-547" w:firstLine="720"/>
        <w:rPr>
          <w:b/>
          <w:bCs/>
          <w:sz w:val="22"/>
          <w:szCs w:val="22"/>
          <w:lang w:val="uk-UA"/>
        </w:rPr>
      </w:pPr>
    </w:p>
    <w:p w14:paraId="7FFA3E90" w14:textId="77777777" w:rsidR="004625E0" w:rsidRDefault="004625E0" w:rsidP="004625E0">
      <w:pPr>
        <w:ind w:left="-547" w:firstLine="720"/>
        <w:rPr>
          <w:b/>
          <w:bCs/>
          <w:sz w:val="22"/>
          <w:szCs w:val="22"/>
          <w:lang w:val="uk-UA"/>
        </w:rPr>
      </w:pPr>
    </w:p>
    <w:p w14:paraId="3E3F20A9" w14:textId="77777777" w:rsidR="004625E0" w:rsidRDefault="004625E0" w:rsidP="004625E0">
      <w:pPr>
        <w:ind w:left="-547" w:firstLine="720"/>
        <w:rPr>
          <w:b/>
          <w:bCs/>
          <w:sz w:val="22"/>
          <w:szCs w:val="22"/>
          <w:lang w:val="uk-UA"/>
        </w:rPr>
      </w:pPr>
    </w:p>
    <w:p w14:paraId="16D4C119" w14:textId="77777777" w:rsidR="004625E0" w:rsidRDefault="004625E0" w:rsidP="004625E0">
      <w:pPr>
        <w:ind w:left="-547" w:firstLine="720"/>
        <w:rPr>
          <w:b/>
          <w:bCs/>
          <w:sz w:val="22"/>
          <w:szCs w:val="22"/>
          <w:lang w:val="uk-UA"/>
        </w:rPr>
      </w:pPr>
    </w:p>
    <w:p w14:paraId="7B009D6B" w14:textId="77777777" w:rsidR="004625E0" w:rsidRDefault="004625E0" w:rsidP="004625E0">
      <w:pPr>
        <w:ind w:left="-547" w:firstLine="720"/>
        <w:rPr>
          <w:b/>
          <w:bCs/>
          <w:sz w:val="22"/>
          <w:szCs w:val="22"/>
          <w:lang w:val="uk-UA"/>
        </w:rPr>
      </w:pPr>
    </w:p>
    <w:p w14:paraId="61A3FAB2" w14:textId="77777777" w:rsidR="004625E0" w:rsidRDefault="004625E0" w:rsidP="004625E0">
      <w:pPr>
        <w:ind w:left="-547" w:firstLine="720"/>
        <w:rPr>
          <w:b/>
          <w:bCs/>
          <w:sz w:val="22"/>
          <w:szCs w:val="22"/>
          <w:lang w:val="uk-UA"/>
        </w:rPr>
      </w:pPr>
    </w:p>
    <w:p w14:paraId="6AD55CFF" w14:textId="77777777" w:rsidR="004625E0" w:rsidRPr="00791FA2" w:rsidRDefault="004625E0" w:rsidP="004625E0">
      <w:pPr>
        <w:jc w:val="both"/>
        <w:rPr>
          <w:sz w:val="21"/>
          <w:szCs w:val="21"/>
          <w:lang w:val="uk-UA"/>
        </w:rPr>
      </w:pPr>
    </w:p>
    <w:tbl>
      <w:tblPr>
        <w:tblW w:w="15545" w:type="dxa"/>
        <w:tblInd w:w="108" w:type="dxa"/>
        <w:tblLayout w:type="fixed"/>
        <w:tblLook w:val="0000" w:firstRow="0" w:lastRow="0" w:firstColumn="0" w:lastColumn="0" w:noHBand="0" w:noVBand="0"/>
      </w:tblPr>
      <w:tblGrid>
        <w:gridCol w:w="5245"/>
        <w:gridCol w:w="5150"/>
        <w:gridCol w:w="5150"/>
      </w:tblGrid>
      <w:tr w:rsidR="004625E0" w:rsidRPr="00E557F1" w14:paraId="224F7D26" w14:textId="77777777" w:rsidTr="00741D05">
        <w:tc>
          <w:tcPr>
            <w:tcW w:w="5245" w:type="dxa"/>
            <w:shd w:val="clear" w:color="auto" w:fill="auto"/>
          </w:tcPr>
          <w:p w14:paraId="0A9FA50E" w14:textId="77777777" w:rsidR="004625E0" w:rsidRPr="00E557F1" w:rsidRDefault="004625E0" w:rsidP="00741D05">
            <w:pPr>
              <w:pStyle w:val="aa"/>
              <w:overflowPunct w:val="0"/>
              <w:snapToGrid w:val="0"/>
              <w:rPr>
                <w:rStyle w:val="93"/>
                <w:spacing w:val="8"/>
                <w:sz w:val="21"/>
                <w:szCs w:val="21"/>
                <w:lang w:val="uk-UA"/>
              </w:rPr>
            </w:pPr>
          </w:p>
          <w:p w14:paraId="298BB0E7" w14:textId="77777777" w:rsidR="004625E0" w:rsidRPr="00E557F1" w:rsidRDefault="004625E0" w:rsidP="00741D05">
            <w:pPr>
              <w:tabs>
                <w:tab w:val="left" w:pos="566"/>
              </w:tabs>
              <w:snapToGrid w:val="0"/>
              <w:ind w:left="283" w:hanging="283"/>
              <w:rPr>
                <w:sz w:val="21"/>
                <w:szCs w:val="21"/>
                <w:lang w:val="uk-UA"/>
              </w:rPr>
            </w:pPr>
          </w:p>
        </w:tc>
        <w:tc>
          <w:tcPr>
            <w:tcW w:w="5150" w:type="dxa"/>
          </w:tcPr>
          <w:p w14:paraId="6F0E44D6" w14:textId="77777777" w:rsidR="004625E0" w:rsidRPr="00E557F1" w:rsidRDefault="004625E0" w:rsidP="00741D05">
            <w:pPr>
              <w:pStyle w:val="aa"/>
              <w:overflowPunct w:val="0"/>
              <w:snapToGrid w:val="0"/>
              <w:rPr>
                <w:rStyle w:val="93"/>
                <w:spacing w:val="8"/>
                <w:sz w:val="21"/>
                <w:szCs w:val="21"/>
                <w:lang w:val="uk-UA"/>
              </w:rPr>
            </w:pPr>
          </w:p>
        </w:tc>
        <w:tc>
          <w:tcPr>
            <w:tcW w:w="5150" w:type="dxa"/>
            <w:shd w:val="clear" w:color="auto" w:fill="auto"/>
          </w:tcPr>
          <w:p w14:paraId="1173CB6B" w14:textId="77777777" w:rsidR="004625E0" w:rsidRPr="00E557F1" w:rsidRDefault="004625E0" w:rsidP="00741D05">
            <w:pPr>
              <w:pStyle w:val="aa"/>
              <w:overflowPunct w:val="0"/>
              <w:snapToGrid w:val="0"/>
              <w:rPr>
                <w:sz w:val="21"/>
                <w:szCs w:val="21"/>
                <w:lang w:val="uk-UA"/>
              </w:rPr>
            </w:pPr>
          </w:p>
        </w:tc>
      </w:tr>
    </w:tbl>
    <w:p w14:paraId="2E1E261C" w14:textId="314B4DA8" w:rsidR="004625E0" w:rsidRDefault="004625E0" w:rsidP="00CF6150">
      <w:pPr>
        <w:ind w:firstLine="709"/>
        <w:contextualSpacing/>
        <w:jc w:val="right"/>
        <w:rPr>
          <w:lang w:val="uk-UA"/>
        </w:rPr>
      </w:pPr>
    </w:p>
    <w:p w14:paraId="30EEFDEC" w14:textId="5CB5CEE3" w:rsidR="00BE043D" w:rsidRDefault="00BE043D" w:rsidP="00CF6150">
      <w:pPr>
        <w:ind w:firstLine="709"/>
        <w:contextualSpacing/>
        <w:jc w:val="right"/>
        <w:rPr>
          <w:lang w:val="uk-UA"/>
        </w:rPr>
      </w:pPr>
    </w:p>
    <w:p w14:paraId="45CEB102" w14:textId="3392A955" w:rsidR="00BE043D" w:rsidRDefault="00BE043D" w:rsidP="00CF6150">
      <w:pPr>
        <w:ind w:firstLine="709"/>
        <w:contextualSpacing/>
        <w:jc w:val="right"/>
        <w:rPr>
          <w:lang w:val="uk-UA"/>
        </w:rPr>
      </w:pPr>
    </w:p>
    <w:p w14:paraId="1C76FD12" w14:textId="7E9ED2A9" w:rsidR="00BE043D" w:rsidRDefault="00BE043D" w:rsidP="00CF6150">
      <w:pPr>
        <w:ind w:firstLine="709"/>
        <w:contextualSpacing/>
        <w:jc w:val="right"/>
        <w:rPr>
          <w:lang w:val="uk-UA"/>
        </w:rPr>
      </w:pPr>
    </w:p>
    <w:p w14:paraId="2E049FFF" w14:textId="6937E452" w:rsidR="00BE043D" w:rsidRDefault="00BE043D" w:rsidP="00CF6150">
      <w:pPr>
        <w:ind w:firstLine="709"/>
        <w:contextualSpacing/>
        <w:jc w:val="right"/>
        <w:rPr>
          <w:lang w:val="uk-UA"/>
        </w:rPr>
      </w:pPr>
    </w:p>
    <w:p w14:paraId="203F0079" w14:textId="012F82C8" w:rsidR="00BE043D" w:rsidRDefault="00BE043D" w:rsidP="00CF6150">
      <w:pPr>
        <w:ind w:firstLine="709"/>
        <w:contextualSpacing/>
        <w:jc w:val="right"/>
        <w:rPr>
          <w:lang w:val="uk-UA"/>
        </w:rPr>
      </w:pPr>
    </w:p>
    <w:p w14:paraId="16B8D6D9" w14:textId="692DEAE0" w:rsidR="00BE043D" w:rsidRDefault="00BE043D" w:rsidP="00CF6150">
      <w:pPr>
        <w:ind w:firstLine="709"/>
        <w:contextualSpacing/>
        <w:jc w:val="right"/>
        <w:rPr>
          <w:lang w:val="uk-UA"/>
        </w:rPr>
      </w:pPr>
    </w:p>
    <w:p w14:paraId="219876E2" w14:textId="77ECDA51" w:rsidR="00BE043D" w:rsidRDefault="00BE043D" w:rsidP="00CF6150">
      <w:pPr>
        <w:ind w:firstLine="709"/>
        <w:contextualSpacing/>
        <w:jc w:val="right"/>
        <w:rPr>
          <w:lang w:val="uk-UA"/>
        </w:rPr>
      </w:pPr>
    </w:p>
    <w:p w14:paraId="54803EC6" w14:textId="5E723B16" w:rsidR="00BE043D" w:rsidRDefault="00BE043D" w:rsidP="00CF6150">
      <w:pPr>
        <w:ind w:firstLine="709"/>
        <w:contextualSpacing/>
        <w:jc w:val="right"/>
        <w:rPr>
          <w:lang w:val="uk-UA"/>
        </w:rPr>
      </w:pPr>
    </w:p>
    <w:p w14:paraId="5F51A251" w14:textId="585DDEA8" w:rsidR="00BE043D" w:rsidRDefault="00BE043D" w:rsidP="00CF6150">
      <w:pPr>
        <w:ind w:firstLine="709"/>
        <w:contextualSpacing/>
        <w:jc w:val="right"/>
        <w:rPr>
          <w:lang w:val="uk-UA"/>
        </w:rPr>
      </w:pPr>
    </w:p>
    <w:p w14:paraId="2433C90C" w14:textId="3731722B" w:rsidR="00BE043D" w:rsidRDefault="00BE043D" w:rsidP="00CF6150">
      <w:pPr>
        <w:ind w:firstLine="709"/>
        <w:contextualSpacing/>
        <w:jc w:val="right"/>
        <w:rPr>
          <w:lang w:val="uk-UA"/>
        </w:rPr>
      </w:pPr>
    </w:p>
    <w:p w14:paraId="7EF5A44C" w14:textId="787D7A95" w:rsidR="00BE043D" w:rsidRDefault="00BE043D" w:rsidP="00CF6150">
      <w:pPr>
        <w:ind w:firstLine="709"/>
        <w:contextualSpacing/>
        <w:jc w:val="right"/>
        <w:rPr>
          <w:lang w:val="uk-UA"/>
        </w:rPr>
      </w:pPr>
    </w:p>
    <w:p w14:paraId="00D4AE6D" w14:textId="6EAFC541" w:rsidR="00BE043D" w:rsidRDefault="00BE043D" w:rsidP="00CF6150">
      <w:pPr>
        <w:ind w:firstLine="709"/>
        <w:contextualSpacing/>
        <w:jc w:val="right"/>
        <w:rPr>
          <w:lang w:val="uk-UA"/>
        </w:rPr>
      </w:pPr>
    </w:p>
    <w:p w14:paraId="682F51BC" w14:textId="576009E9" w:rsidR="00BE043D" w:rsidRDefault="00BE043D" w:rsidP="00CF6150">
      <w:pPr>
        <w:ind w:firstLine="709"/>
        <w:contextualSpacing/>
        <w:jc w:val="right"/>
        <w:rPr>
          <w:lang w:val="uk-UA"/>
        </w:rPr>
      </w:pPr>
    </w:p>
    <w:p w14:paraId="1A69097C" w14:textId="472D013B" w:rsidR="00BE043D" w:rsidRDefault="00BE043D" w:rsidP="00CF6150">
      <w:pPr>
        <w:ind w:firstLine="709"/>
        <w:contextualSpacing/>
        <w:jc w:val="right"/>
        <w:rPr>
          <w:lang w:val="uk-UA"/>
        </w:rPr>
      </w:pPr>
    </w:p>
    <w:p w14:paraId="249509C7" w14:textId="3371E56D" w:rsidR="00BE043D" w:rsidRDefault="00BE043D" w:rsidP="00CF6150">
      <w:pPr>
        <w:ind w:firstLine="709"/>
        <w:contextualSpacing/>
        <w:jc w:val="right"/>
        <w:rPr>
          <w:lang w:val="uk-UA"/>
        </w:rPr>
      </w:pPr>
    </w:p>
    <w:p w14:paraId="337B43D1" w14:textId="0A405393" w:rsidR="00BE043D" w:rsidRDefault="00BE043D" w:rsidP="00CF6150">
      <w:pPr>
        <w:ind w:firstLine="709"/>
        <w:contextualSpacing/>
        <w:jc w:val="right"/>
        <w:rPr>
          <w:lang w:val="uk-UA"/>
        </w:rPr>
      </w:pPr>
    </w:p>
    <w:p w14:paraId="60D2D8BC" w14:textId="4AE58548" w:rsidR="00BE043D" w:rsidRDefault="00BE043D" w:rsidP="00CF6150">
      <w:pPr>
        <w:ind w:firstLine="709"/>
        <w:contextualSpacing/>
        <w:jc w:val="right"/>
        <w:rPr>
          <w:lang w:val="uk-UA"/>
        </w:rPr>
      </w:pPr>
    </w:p>
    <w:p w14:paraId="6236EC4D" w14:textId="1068C666" w:rsidR="00BE043D" w:rsidRDefault="00BE043D" w:rsidP="00CF6150">
      <w:pPr>
        <w:ind w:firstLine="709"/>
        <w:contextualSpacing/>
        <w:jc w:val="right"/>
        <w:rPr>
          <w:lang w:val="uk-UA"/>
        </w:rPr>
      </w:pPr>
    </w:p>
    <w:p w14:paraId="1E900402" w14:textId="5295D605" w:rsidR="00BE043D" w:rsidRDefault="00BE043D" w:rsidP="00CF6150">
      <w:pPr>
        <w:ind w:firstLine="709"/>
        <w:contextualSpacing/>
        <w:jc w:val="right"/>
        <w:rPr>
          <w:lang w:val="uk-UA"/>
        </w:rPr>
      </w:pPr>
    </w:p>
    <w:p w14:paraId="59406DD5" w14:textId="56F14E6D" w:rsidR="00BE043D" w:rsidRDefault="00BE043D" w:rsidP="00CF6150">
      <w:pPr>
        <w:ind w:firstLine="709"/>
        <w:contextualSpacing/>
        <w:jc w:val="right"/>
        <w:rPr>
          <w:lang w:val="uk-UA"/>
        </w:rPr>
      </w:pPr>
    </w:p>
    <w:p w14:paraId="025AA091" w14:textId="52BCD06E" w:rsidR="00BE043D" w:rsidRDefault="00BE043D" w:rsidP="00CF6150">
      <w:pPr>
        <w:ind w:firstLine="709"/>
        <w:contextualSpacing/>
        <w:jc w:val="right"/>
        <w:rPr>
          <w:lang w:val="uk-UA"/>
        </w:rPr>
      </w:pPr>
    </w:p>
    <w:p w14:paraId="3094EB6C" w14:textId="0559BF73" w:rsidR="00BE043D" w:rsidRDefault="00BE043D" w:rsidP="00CF6150">
      <w:pPr>
        <w:ind w:firstLine="709"/>
        <w:contextualSpacing/>
        <w:jc w:val="right"/>
        <w:rPr>
          <w:lang w:val="uk-UA"/>
        </w:rPr>
      </w:pPr>
    </w:p>
    <w:p w14:paraId="3F4FDC51" w14:textId="77777777" w:rsidR="004625E0" w:rsidRDefault="004625E0" w:rsidP="00CF6150">
      <w:pPr>
        <w:ind w:firstLine="709"/>
        <w:contextualSpacing/>
        <w:jc w:val="right"/>
        <w:rPr>
          <w:lang w:val="uk-UA"/>
        </w:rPr>
      </w:pPr>
    </w:p>
    <w:p w14:paraId="11D23156" w14:textId="1E9CC86F" w:rsidR="00F643B5" w:rsidRDefault="00CF6150" w:rsidP="00CF6150">
      <w:pPr>
        <w:ind w:firstLine="709"/>
        <w:contextualSpacing/>
        <w:jc w:val="right"/>
        <w:rPr>
          <w:lang w:val="uk-UA"/>
        </w:rPr>
      </w:pPr>
      <w:r>
        <w:rPr>
          <w:lang w:val="uk-UA"/>
        </w:rPr>
        <w:lastRenderedPageBreak/>
        <w:t xml:space="preserve">                                                                                                 </w:t>
      </w:r>
    </w:p>
    <w:p w14:paraId="7ACFE0AA" w14:textId="2C609F76" w:rsidR="00CF6150" w:rsidRPr="00E76AFB" w:rsidRDefault="00CF6150" w:rsidP="00CF6150">
      <w:pPr>
        <w:ind w:firstLine="709"/>
        <w:contextualSpacing/>
        <w:jc w:val="right"/>
        <w:rPr>
          <w:b/>
          <w:bCs/>
          <w:color w:val="auto"/>
          <w:szCs w:val="24"/>
          <w:lang w:val="uk-UA"/>
        </w:rPr>
      </w:pPr>
      <w:r>
        <w:rPr>
          <w:lang w:val="uk-UA"/>
        </w:rPr>
        <w:t xml:space="preserve">  </w:t>
      </w:r>
      <w:r>
        <w:rPr>
          <w:b/>
          <w:shd w:val="clear" w:color="auto" w:fill="FFFFFF"/>
          <w:lang w:val="uk-UA"/>
        </w:rPr>
        <w:t xml:space="preserve">Додаток 5 </w:t>
      </w:r>
      <w:r w:rsidRPr="00E76AFB">
        <w:rPr>
          <w:b/>
          <w:bCs/>
          <w:color w:val="auto"/>
          <w:szCs w:val="24"/>
          <w:lang w:val="uk-UA"/>
        </w:rPr>
        <w:t>до оголошення</w:t>
      </w:r>
    </w:p>
    <w:p w14:paraId="13EAE44E" w14:textId="77777777" w:rsidR="00CF6150" w:rsidRPr="00E76AFB" w:rsidRDefault="00CF6150" w:rsidP="00CF6150">
      <w:pPr>
        <w:ind w:firstLine="709"/>
        <w:contextualSpacing/>
        <w:jc w:val="right"/>
        <w:rPr>
          <w:b/>
          <w:bCs/>
          <w:color w:val="auto"/>
          <w:szCs w:val="24"/>
          <w:lang w:val="uk-UA"/>
        </w:rPr>
      </w:pPr>
      <w:r w:rsidRPr="00E76AFB">
        <w:rPr>
          <w:b/>
          <w:snapToGrid w:val="0"/>
          <w:color w:val="auto"/>
          <w:kern w:val="28"/>
          <w:szCs w:val="24"/>
          <w:lang w:val="uk-UA"/>
        </w:rPr>
        <w:t>про проведення спрощеної закупівлі</w:t>
      </w:r>
    </w:p>
    <w:p w14:paraId="34DBB142" w14:textId="2C560378" w:rsidR="00610AF8" w:rsidRPr="00CF6150" w:rsidRDefault="00610AF8" w:rsidP="00CF6150">
      <w:pPr>
        <w:shd w:val="clear" w:color="auto" w:fill="FFFFFF"/>
        <w:ind w:firstLine="567"/>
        <w:jc w:val="center"/>
        <w:rPr>
          <w:lang w:val="uk-UA"/>
        </w:rPr>
      </w:pPr>
    </w:p>
    <w:p w14:paraId="6B2BF2C3" w14:textId="77777777" w:rsidR="00610AF8" w:rsidRPr="00CF6150" w:rsidRDefault="00610AF8" w:rsidP="00CF6150">
      <w:pPr>
        <w:shd w:val="clear" w:color="auto" w:fill="FFFFFF"/>
        <w:ind w:firstLine="567"/>
        <w:jc w:val="center"/>
        <w:rPr>
          <w:lang w:val="uk-UA"/>
        </w:rPr>
      </w:pPr>
    </w:p>
    <w:p w14:paraId="100D0F1D" w14:textId="77777777" w:rsidR="00610AF8" w:rsidRPr="00610AF8" w:rsidRDefault="00610AF8" w:rsidP="00610AF8">
      <w:pPr>
        <w:shd w:val="clear" w:color="auto" w:fill="FFFFFF"/>
        <w:ind w:firstLine="567"/>
        <w:jc w:val="center"/>
        <w:rPr>
          <w:b/>
          <w:bCs/>
          <w:lang w:val="uk-UA"/>
        </w:rPr>
      </w:pPr>
      <w:r w:rsidRPr="00610AF8">
        <w:rPr>
          <w:b/>
          <w:bCs/>
          <w:lang w:val="uk-UA"/>
        </w:rPr>
        <w:t>Лист-згода</w:t>
      </w:r>
    </w:p>
    <w:p w14:paraId="60099124" w14:textId="77777777" w:rsidR="00610AF8" w:rsidRPr="00610AF8" w:rsidRDefault="00610AF8" w:rsidP="00610AF8">
      <w:pPr>
        <w:shd w:val="clear" w:color="auto" w:fill="FFFFFF"/>
        <w:ind w:firstLine="567"/>
        <w:jc w:val="right"/>
        <w:rPr>
          <w:bCs/>
          <w:lang w:val="uk-UA"/>
        </w:rPr>
      </w:pPr>
    </w:p>
    <w:p w14:paraId="6A120876" w14:textId="77777777" w:rsidR="00610AF8" w:rsidRPr="00CF6150" w:rsidRDefault="00610AF8" w:rsidP="00610AF8">
      <w:pPr>
        <w:shd w:val="clear" w:color="auto" w:fill="FFFFFF"/>
        <w:ind w:firstLine="567"/>
        <w:jc w:val="center"/>
        <w:rPr>
          <w:lang w:val="uk-UA"/>
        </w:rPr>
      </w:pPr>
      <w:r w:rsidRPr="00CF6150">
        <w:rPr>
          <w:lang w:val="uk-UA"/>
        </w:rPr>
        <w:t>(для фізичних осіб, юридичних осіб та суб‘єктів підприємницької діяльності – фізичних осіб)</w:t>
      </w:r>
    </w:p>
    <w:p w14:paraId="50DB96C5" w14:textId="77777777" w:rsidR="00610AF8" w:rsidRPr="00CF6150" w:rsidRDefault="00610AF8" w:rsidP="00610AF8">
      <w:pPr>
        <w:shd w:val="clear" w:color="auto" w:fill="FFFFFF"/>
        <w:ind w:firstLine="567"/>
        <w:jc w:val="center"/>
        <w:rPr>
          <w:lang w:val="uk-UA"/>
        </w:rPr>
      </w:pPr>
    </w:p>
    <w:p w14:paraId="1333DFBB" w14:textId="7934BA78" w:rsidR="00610AF8" w:rsidRPr="00CF6150" w:rsidRDefault="00610AF8" w:rsidP="00610AF8">
      <w:pPr>
        <w:shd w:val="clear" w:color="auto" w:fill="FFFFFF"/>
        <w:ind w:firstLine="567"/>
        <w:jc w:val="both"/>
        <w:rPr>
          <w:lang w:val="uk-UA"/>
        </w:rPr>
      </w:pPr>
      <w:r w:rsidRPr="00CF6150">
        <w:rPr>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F6150">
        <w:rPr>
          <w:lang w:val="uk-UA"/>
        </w:rPr>
        <w:t>т.ч</w:t>
      </w:r>
      <w:proofErr w:type="spellEnd"/>
      <w:r w:rsidRPr="00CF6150">
        <w:rPr>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D513D2">
        <w:rPr>
          <w:lang w:val="uk-UA"/>
        </w:rPr>
        <w:t>ля забезпечення участі у закупівлі</w:t>
      </w:r>
      <w:r w:rsidRPr="00CF6150">
        <w:rPr>
          <w:lang w:val="uk-UA"/>
        </w:rPr>
        <w:t>, цивільно-правових та господарських відносин.</w:t>
      </w:r>
    </w:p>
    <w:p w14:paraId="481ACC72" w14:textId="77777777" w:rsidR="00610AF8" w:rsidRPr="00CF6150" w:rsidRDefault="00610AF8" w:rsidP="00610AF8">
      <w:pPr>
        <w:ind w:firstLine="567"/>
        <w:rPr>
          <w:lang w:val="uk-UA"/>
        </w:rPr>
      </w:pPr>
    </w:p>
    <w:p w14:paraId="4721FE24" w14:textId="77777777" w:rsidR="00610AF8" w:rsidRPr="00E209B9" w:rsidRDefault="00610AF8" w:rsidP="00610AF8">
      <w:pPr>
        <w:ind w:firstLine="567"/>
        <w:rPr>
          <w:i/>
          <w:lang w:val="uk-UA"/>
        </w:rPr>
      </w:pPr>
    </w:p>
    <w:p w14:paraId="7E1F84EA" w14:textId="77777777" w:rsidR="00610AF8" w:rsidRPr="00E209B9" w:rsidRDefault="00610AF8" w:rsidP="00610AF8">
      <w:pPr>
        <w:ind w:firstLine="567"/>
        <w:rPr>
          <w:bCs/>
          <w:i/>
          <w:lang w:val="uk-UA"/>
        </w:rPr>
      </w:pPr>
      <w:r w:rsidRPr="00E209B9">
        <w:rPr>
          <w:bCs/>
          <w:i/>
          <w:lang w:val="uk-UA"/>
        </w:rPr>
        <w:t xml:space="preserve"> _______________________                    ________________        ____________________</w:t>
      </w:r>
    </w:p>
    <w:p w14:paraId="1A3AFD0C" w14:textId="77777777" w:rsidR="00610AF8" w:rsidRPr="00E209B9" w:rsidRDefault="00610AF8" w:rsidP="00610AF8">
      <w:pPr>
        <w:ind w:firstLine="567"/>
        <w:rPr>
          <w:bCs/>
          <w:i/>
          <w:lang w:val="uk-UA"/>
        </w:rPr>
      </w:pPr>
      <w:r w:rsidRPr="00E209B9">
        <w:rPr>
          <w:bCs/>
          <w:i/>
          <w:lang w:val="uk-UA"/>
        </w:rPr>
        <w:t xml:space="preserve">                    Дата                                                  Підпис                   Прізвище та ініціали</w:t>
      </w:r>
    </w:p>
    <w:p w14:paraId="436568CD" w14:textId="17A697CA" w:rsidR="00CF6150" w:rsidRPr="00E76AFB" w:rsidRDefault="00610AF8" w:rsidP="00CF6150">
      <w:pPr>
        <w:ind w:firstLine="709"/>
        <w:contextualSpacing/>
        <w:jc w:val="right"/>
        <w:rPr>
          <w:b/>
          <w:bCs/>
          <w:color w:val="auto"/>
          <w:szCs w:val="24"/>
          <w:lang w:val="uk-UA"/>
        </w:rPr>
      </w:pPr>
      <w:r w:rsidRPr="00610AF8">
        <w:rPr>
          <w:shd w:val="clear" w:color="auto" w:fill="FFFFFF"/>
          <w:lang w:val="uk-UA"/>
        </w:rPr>
        <w:br w:type="page"/>
      </w:r>
      <w:r w:rsidR="00CF6150">
        <w:rPr>
          <w:b/>
          <w:shd w:val="clear" w:color="auto" w:fill="FFFFFF"/>
          <w:lang w:val="uk-UA"/>
        </w:rPr>
        <w:lastRenderedPageBreak/>
        <w:t xml:space="preserve">Додаток 6 </w:t>
      </w:r>
      <w:r w:rsidR="00CF6150" w:rsidRPr="00E76AFB">
        <w:rPr>
          <w:b/>
          <w:bCs/>
          <w:color w:val="auto"/>
          <w:szCs w:val="24"/>
          <w:lang w:val="uk-UA"/>
        </w:rPr>
        <w:t>до оголошення</w:t>
      </w:r>
    </w:p>
    <w:p w14:paraId="24724BED" w14:textId="77777777" w:rsidR="00CF6150" w:rsidRPr="00E76AFB" w:rsidRDefault="00CF6150" w:rsidP="00CF6150">
      <w:pPr>
        <w:ind w:firstLine="709"/>
        <w:contextualSpacing/>
        <w:jc w:val="right"/>
        <w:rPr>
          <w:b/>
          <w:bCs/>
          <w:color w:val="auto"/>
          <w:szCs w:val="24"/>
          <w:lang w:val="uk-UA"/>
        </w:rPr>
      </w:pPr>
      <w:r w:rsidRPr="00E76AFB">
        <w:rPr>
          <w:b/>
          <w:snapToGrid w:val="0"/>
          <w:color w:val="auto"/>
          <w:kern w:val="28"/>
          <w:szCs w:val="24"/>
          <w:lang w:val="uk-UA"/>
        </w:rPr>
        <w:t>про проведення спрощеної закупівлі</w:t>
      </w:r>
    </w:p>
    <w:p w14:paraId="3DF73356" w14:textId="11C811F4" w:rsidR="00610AF8" w:rsidRPr="00610AF8" w:rsidRDefault="00610AF8" w:rsidP="00CF6150">
      <w:pPr>
        <w:ind w:firstLine="567"/>
        <w:jc w:val="right"/>
        <w:rPr>
          <w:lang w:val="uk-UA"/>
        </w:rPr>
      </w:pPr>
    </w:p>
    <w:p w14:paraId="4F79370B" w14:textId="77777777" w:rsidR="00610AF8" w:rsidRPr="00610AF8" w:rsidRDefault="00610AF8" w:rsidP="00610AF8">
      <w:pPr>
        <w:ind w:firstLine="567"/>
        <w:rPr>
          <w:lang w:val="uk-UA"/>
        </w:rPr>
      </w:pPr>
    </w:p>
    <w:p w14:paraId="784181CD" w14:textId="77777777" w:rsidR="00610AF8" w:rsidRPr="00610AF8" w:rsidRDefault="00610AF8" w:rsidP="00610AF8">
      <w:pPr>
        <w:ind w:firstLine="567"/>
        <w:rPr>
          <w:lang w:val="uk-UA"/>
        </w:rPr>
      </w:pPr>
    </w:p>
    <w:p w14:paraId="041D8964" w14:textId="77777777" w:rsidR="00610AF8" w:rsidRPr="00610AF8" w:rsidRDefault="00610AF8" w:rsidP="00610AF8">
      <w:pPr>
        <w:widowControl w:val="0"/>
        <w:tabs>
          <w:tab w:val="left" w:pos="709"/>
        </w:tabs>
        <w:suppressAutoHyphens/>
        <w:spacing w:after="200" w:line="240" w:lineRule="exact"/>
        <w:rPr>
          <w:rFonts w:eastAsia="Droid Sans"/>
          <w:i/>
          <w:lang w:val="uk-UA" w:eastAsia="zh-CN" w:bidi="hi-IN"/>
        </w:rPr>
      </w:pPr>
      <w:r w:rsidRPr="00610AF8">
        <w:rPr>
          <w:rFonts w:eastAsia="Droid Sans"/>
          <w:i/>
          <w:lang w:val="uk-UA" w:eastAsia="zh-CN" w:bidi="hi-IN"/>
        </w:rPr>
        <w:t>«Загальні відомості про Учасника» печатається на фірмовому бланку Учасника (у разі наявності таких бланків).</w:t>
      </w:r>
    </w:p>
    <w:p w14:paraId="7C2C74CD" w14:textId="77777777" w:rsidR="00610AF8" w:rsidRPr="00610AF8" w:rsidRDefault="00610AF8" w:rsidP="00610AF8">
      <w:pPr>
        <w:widowControl w:val="0"/>
        <w:tabs>
          <w:tab w:val="left" w:pos="709"/>
        </w:tabs>
        <w:suppressAutoHyphens/>
        <w:spacing w:after="200" w:line="240" w:lineRule="exact"/>
        <w:rPr>
          <w:rFonts w:eastAsia="Droid Sans"/>
          <w:lang w:val="uk-UA" w:eastAsia="zh-CN" w:bidi="hi-IN"/>
        </w:rPr>
      </w:pPr>
      <w:r w:rsidRPr="00610AF8">
        <w:rPr>
          <w:rFonts w:eastAsia="Droid Sans"/>
          <w:lang w:val="uk-UA" w:eastAsia="zh-CN" w:bidi="hi-IN"/>
        </w:rPr>
        <w:t>№___________</w:t>
      </w:r>
    </w:p>
    <w:p w14:paraId="5089D482" w14:textId="77777777" w:rsidR="00610AF8" w:rsidRPr="00610AF8" w:rsidRDefault="00610AF8" w:rsidP="00610AF8">
      <w:pPr>
        <w:widowControl w:val="0"/>
        <w:tabs>
          <w:tab w:val="left" w:pos="709"/>
        </w:tabs>
        <w:suppressAutoHyphens/>
        <w:spacing w:after="200" w:line="240" w:lineRule="exact"/>
        <w:rPr>
          <w:rFonts w:eastAsia="Droid Sans"/>
          <w:lang w:val="uk-UA" w:eastAsia="zh-CN" w:bidi="hi-IN"/>
        </w:rPr>
      </w:pPr>
      <w:r w:rsidRPr="00610AF8">
        <w:rPr>
          <w:rFonts w:eastAsia="Droid Sans"/>
          <w:lang w:val="uk-UA" w:eastAsia="zh-CN" w:bidi="hi-IN"/>
        </w:rPr>
        <w:t>Від__________</w:t>
      </w:r>
    </w:p>
    <w:p w14:paraId="52AA58C4" w14:textId="77777777" w:rsidR="00610AF8" w:rsidRPr="00610AF8" w:rsidRDefault="00610AF8" w:rsidP="00610AF8">
      <w:pPr>
        <w:widowControl w:val="0"/>
        <w:tabs>
          <w:tab w:val="left" w:pos="709"/>
        </w:tabs>
        <w:suppressAutoHyphens/>
        <w:spacing w:after="200" w:line="276" w:lineRule="auto"/>
        <w:ind w:right="884"/>
        <w:jc w:val="center"/>
        <w:rPr>
          <w:rFonts w:eastAsia="Droid Sans"/>
          <w:b/>
          <w:lang w:val="uk-UA" w:eastAsia="zh-CN" w:bidi="hi-IN"/>
        </w:rPr>
      </w:pPr>
      <w:r w:rsidRPr="00610AF8">
        <w:rPr>
          <w:rFonts w:eastAsia="Droid Sans"/>
          <w:b/>
          <w:lang w:val="uk-UA" w:eastAsia="zh-CN" w:bidi="hi-IN"/>
        </w:rPr>
        <w:t>ЗАГАЛЬНІ ВІДОМОСТІ ПРО УЧАСНИКА</w:t>
      </w:r>
    </w:p>
    <w:p w14:paraId="6C1C335D" w14:textId="77777777" w:rsidR="00610AF8" w:rsidRPr="00610AF8" w:rsidRDefault="00610AF8" w:rsidP="00610AF8">
      <w:pPr>
        <w:widowControl w:val="0"/>
        <w:tabs>
          <w:tab w:val="left" w:pos="709"/>
        </w:tabs>
        <w:suppressAutoHyphens/>
        <w:spacing w:after="200" w:line="276" w:lineRule="auto"/>
        <w:ind w:right="884"/>
        <w:jc w:val="center"/>
        <w:rPr>
          <w:rFonts w:eastAsia="Droid Sans"/>
          <w:b/>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017"/>
      </w:tblGrid>
      <w:tr w:rsidR="00610AF8" w:rsidRPr="00610AF8" w14:paraId="25B44402" w14:textId="77777777" w:rsidTr="006E7A08">
        <w:trPr>
          <w:trHeight w:val="1097"/>
        </w:trPr>
        <w:tc>
          <w:tcPr>
            <w:tcW w:w="4554" w:type="dxa"/>
            <w:vAlign w:val="center"/>
          </w:tcPr>
          <w:p w14:paraId="10EB60A9" w14:textId="77777777" w:rsidR="00610AF8" w:rsidRPr="00610AF8" w:rsidRDefault="00610AF8" w:rsidP="006E7A08">
            <w:pPr>
              <w:widowControl w:val="0"/>
              <w:tabs>
                <w:tab w:val="left" w:pos="285"/>
                <w:tab w:val="left" w:pos="709"/>
                <w:tab w:val="center" w:pos="1727"/>
              </w:tabs>
              <w:suppressAutoHyphens/>
              <w:ind w:right="885"/>
              <w:jc w:val="center"/>
              <w:rPr>
                <w:rFonts w:eastAsia="Droid Sans"/>
                <w:lang w:val="uk-UA" w:eastAsia="zh-CN" w:bidi="hi-IN"/>
              </w:rPr>
            </w:pPr>
            <w:r w:rsidRPr="00610AF8">
              <w:rPr>
                <w:rFonts w:eastAsia="Droid Sans"/>
                <w:lang w:val="uk-UA" w:eastAsia="zh-CN" w:bidi="hi-IN"/>
              </w:rPr>
              <w:t>Повна назва Учасника</w:t>
            </w:r>
          </w:p>
          <w:p w14:paraId="30E80033" w14:textId="77777777" w:rsidR="00610AF8" w:rsidRPr="00610AF8" w:rsidRDefault="00610AF8" w:rsidP="006E7A08">
            <w:pPr>
              <w:widowControl w:val="0"/>
              <w:tabs>
                <w:tab w:val="left" w:pos="285"/>
                <w:tab w:val="left" w:pos="709"/>
                <w:tab w:val="center" w:pos="1727"/>
              </w:tabs>
              <w:suppressAutoHyphens/>
              <w:ind w:right="885"/>
              <w:jc w:val="center"/>
              <w:rPr>
                <w:rFonts w:eastAsia="Droid Sans"/>
                <w:lang w:val="uk-UA" w:eastAsia="zh-CN" w:bidi="hi-IN"/>
              </w:rPr>
            </w:pPr>
            <w:r w:rsidRPr="00610AF8">
              <w:rPr>
                <w:rFonts w:eastAsia="Droid Sans"/>
                <w:lang w:val="uk-UA" w:eastAsia="zh-CN" w:bidi="hi-IN"/>
              </w:rPr>
              <w:t>(Прізвище ім’я по-батькові для фізичних осіб-підприємців)</w:t>
            </w:r>
          </w:p>
        </w:tc>
        <w:tc>
          <w:tcPr>
            <w:tcW w:w="5017" w:type="dxa"/>
          </w:tcPr>
          <w:p w14:paraId="4F5C5EF9"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132ECBD5" w14:textId="77777777" w:rsidTr="006E7A08">
        <w:tc>
          <w:tcPr>
            <w:tcW w:w="4554" w:type="dxa"/>
            <w:vAlign w:val="center"/>
          </w:tcPr>
          <w:p w14:paraId="0FA1DA7E"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Форма власності</w:t>
            </w:r>
          </w:p>
        </w:tc>
        <w:tc>
          <w:tcPr>
            <w:tcW w:w="5017" w:type="dxa"/>
          </w:tcPr>
          <w:p w14:paraId="4F47DE7A"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49DD8656" w14:textId="77777777" w:rsidTr="006E7A08">
        <w:tc>
          <w:tcPr>
            <w:tcW w:w="4554" w:type="dxa"/>
            <w:vAlign w:val="center"/>
          </w:tcPr>
          <w:p w14:paraId="054E783C"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Юридична адреса</w:t>
            </w:r>
          </w:p>
        </w:tc>
        <w:tc>
          <w:tcPr>
            <w:tcW w:w="5017" w:type="dxa"/>
          </w:tcPr>
          <w:p w14:paraId="2E673EB6"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464BABD1" w14:textId="77777777" w:rsidTr="006E7A08">
        <w:tc>
          <w:tcPr>
            <w:tcW w:w="4554" w:type="dxa"/>
            <w:vAlign w:val="center"/>
          </w:tcPr>
          <w:p w14:paraId="52777040"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Фактична адреса</w:t>
            </w:r>
          </w:p>
        </w:tc>
        <w:tc>
          <w:tcPr>
            <w:tcW w:w="5017" w:type="dxa"/>
          </w:tcPr>
          <w:p w14:paraId="4B1A2D60"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09638BFE" w14:textId="77777777" w:rsidTr="006E7A08">
        <w:tc>
          <w:tcPr>
            <w:tcW w:w="4554" w:type="dxa"/>
            <w:vAlign w:val="center"/>
          </w:tcPr>
          <w:p w14:paraId="600B5900"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Адреса для листування</w:t>
            </w:r>
          </w:p>
        </w:tc>
        <w:tc>
          <w:tcPr>
            <w:tcW w:w="5017" w:type="dxa"/>
          </w:tcPr>
          <w:p w14:paraId="2E623A4E"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63D5C4AE" w14:textId="77777777" w:rsidTr="006E7A08">
        <w:tc>
          <w:tcPr>
            <w:tcW w:w="4554" w:type="dxa"/>
            <w:vAlign w:val="center"/>
          </w:tcPr>
          <w:p w14:paraId="4AFE57F4"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Електронна пошта</w:t>
            </w:r>
          </w:p>
        </w:tc>
        <w:tc>
          <w:tcPr>
            <w:tcW w:w="5017" w:type="dxa"/>
          </w:tcPr>
          <w:p w14:paraId="1A810CD3"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2B50B747" w14:textId="77777777" w:rsidTr="006E7A08">
        <w:tc>
          <w:tcPr>
            <w:tcW w:w="4554" w:type="dxa"/>
            <w:vAlign w:val="center"/>
          </w:tcPr>
          <w:p w14:paraId="1AE732BC"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roofErr w:type="spellStart"/>
            <w:r w:rsidRPr="00610AF8">
              <w:rPr>
                <w:rFonts w:eastAsia="Droid Sans"/>
                <w:lang w:val="uk-UA" w:eastAsia="zh-CN" w:bidi="hi-IN"/>
              </w:rPr>
              <w:t>Тел</w:t>
            </w:r>
            <w:proofErr w:type="spellEnd"/>
            <w:r w:rsidRPr="00610AF8">
              <w:rPr>
                <w:rFonts w:eastAsia="Droid Sans"/>
                <w:lang w:val="uk-UA" w:eastAsia="zh-CN" w:bidi="hi-IN"/>
              </w:rPr>
              <w:t>/факс</w:t>
            </w:r>
          </w:p>
        </w:tc>
        <w:tc>
          <w:tcPr>
            <w:tcW w:w="5017" w:type="dxa"/>
          </w:tcPr>
          <w:p w14:paraId="329222E0"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03B6C7F7" w14:textId="77777777" w:rsidTr="006E7A08">
        <w:tc>
          <w:tcPr>
            <w:tcW w:w="4554" w:type="dxa"/>
            <w:vAlign w:val="center"/>
          </w:tcPr>
          <w:p w14:paraId="5293F8B5"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Місце та дата реєстрації організації</w:t>
            </w:r>
          </w:p>
        </w:tc>
        <w:tc>
          <w:tcPr>
            <w:tcW w:w="5017" w:type="dxa"/>
          </w:tcPr>
          <w:p w14:paraId="11B91066"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63725DE3" w14:textId="77777777" w:rsidTr="006E7A08">
        <w:tc>
          <w:tcPr>
            <w:tcW w:w="4554" w:type="dxa"/>
            <w:vAlign w:val="center"/>
          </w:tcPr>
          <w:p w14:paraId="1621F6F8"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Код ЄДРПОУ/ідентифікаційний код (для фізичних осіб)</w:t>
            </w:r>
          </w:p>
        </w:tc>
        <w:tc>
          <w:tcPr>
            <w:tcW w:w="5017" w:type="dxa"/>
          </w:tcPr>
          <w:p w14:paraId="300C5053"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3A50B841" w14:textId="77777777" w:rsidTr="006E7A08">
        <w:tc>
          <w:tcPr>
            <w:tcW w:w="4554" w:type="dxa"/>
            <w:vAlign w:val="center"/>
          </w:tcPr>
          <w:p w14:paraId="3588B039"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Керівництво:</w:t>
            </w:r>
          </w:p>
          <w:p w14:paraId="57DD3D9E"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 xml:space="preserve">(ПІП </w:t>
            </w:r>
            <w:proofErr w:type="spellStart"/>
            <w:r w:rsidRPr="00610AF8">
              <w:rPr>
                <w:rFonts w:eastAsia="Droid Sans"/>
                <w:lang w:val="uk-UA" w:eastAsia="zh-CN" w:bidi="hi-IN"/>
              </w:rPr>
              <w:t>конт</w:t>
            </w:r>
            <w:proofErr w:type="spellEnd"/>
            <w:r w:rsidRPr="00610AF8">
              <w:rPr>
                <w:rFonts w:eastAsia="Droid Sans"/>
                <w:lang w:val="uk-UA" w:eastAsia="zh-CN" w:bidi="hi-IN"/>
              </w:rPr>
              <w:t>. номер телефону)</w:t>
            </w:r>
          </w:p>
        </w:tc>
        <w:tc>
          <w:tcPr>
            <w:tcW w:w="5017" w:type="dxa"/>
          </w:tcPr>
          <w:p w14:paraId="5D91B81A"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3846113E" w14:textId="77777777" w:rsidTr="006E7A08">
        <w:tc>
          <w:tcPr>
            <w:tcW w:w="4554" w:type="dxa"/>
            <w:vAlign w:val="center"/>
          </w:tcPr>
          <w:p w14:paraId="45B9644A"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Наявність обмежень встановлених статутними документами щодо укладення правочинів</w:t>
            </w:r>
          </w:p>
        </w:tc>
        <w:tc>
          <w:tcPr>
            <w:tcW w:w="5017" w:type="dxa"/>
          </w:tcPr>
          <w:p w14:paraId="74493A14"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2934627D" w14:textId="77777777" w:rsidTr="006E7A08">
        <w:tc>
          <w:tcPr>
            <w:tcW w:w="4554" w:type="dxa"/>
            <w:vAlign w:val="center"/>
          </w:tcPr>
          <w:p w14:paraId="73105AA7"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Інформація про реквізити банку, за якими буде здійснюватися оплата за договором в разі визнання переможцем процедури закупівлі</w:t>
            </w:r>
          </w:p>
        </w:tc>
        <w:tc>
          <w:tcPr>
            <w:tcW w:w="5017" w:type="dxa"/>
          </w:tcPr>
          <w:p w14:paraId="55729E6B"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618E9CE8" w14:textId="77777777" w:rsidTr="006E7A08">
        <w:tc>
          <w:tcPr>
            <w:tcW w:w="4554" w:type="dxa"/>
            <w:vAlign w:val="center"/>
          </w:tcPr>
          <w:p w14:paraId="59B3134D" w14:textId="77777777" w:rsidR="00610AF8" w:rsidRPr="00610AF8" w:rsidRDefault="00610AF8" w:rsidP="006E7A08">
            <w:pPr>
              <w:widowControl w:val="0"/>
              <w:tabs>
                <w:tab w:val="num" w:pos="1440"/>
              </w:tabs>
              <w:spacing w:before="100" w:beforeAutospacing="1" w:after="100" w:afterAutospacing="1"/>
              <w:jc w:val="center"/>
              <w:rPr>
                <w:lang w:val="uk-UA"/>
              </w:rPr>
            </w:pPr>
            <w:r w:rsidRPr="00610AF8">
              <w:rPr>
                <w:lang w:val="uk-UA"/>
              </w:rPr>
              <w:t xml:space="preserve">Інформація про систему оподаткування, на якій перебуває Учасник як суб‘єкт підприємницької діяльності з </w:t>
            </w:r>
            <w:r w:rsidRPr="00610AF8">
              <w:rPr>
                <w:lang w:val="uk-UA"/>
              </w:rPr>
              <w:lastRenderedPageBreak/>
              <w:t>зазначенням відсоткової ставки</w:t>
            </w:r>
          </w:p>
        </w:tc>
        <w:tc>
          <w:tcPr>
            <w:tcW w:w="5017" w:type="dxa"/>
          </w:tcPr>
          <w:p w14:paraId="45F84C29"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5F723727" w14:textId="77777777" w:rsidTr="006E7A08">
        <w:tc>
          <w:tcPr>
            <w:tcW w:w="4554" w:type="dxa"/>
            <w:vAlign w:val="center"/>
          </w:tcPr>
          <w:p w14:paraId="37264C38" w14:textId="77777777" w:rsidR="00610AF8" w:rsidRPr="00610AF8" w:rsidRDefault="00610AF8" w:rsidP="006E7A08">
            <w:pPr>
              <w:widowControl w:val="0"/>
              <w:tabs>
                <w:tab w:val="num" w:pos="1440"/>
              </w:tabs>
              <w:spacing w:before="100" w:beforeAutospacing="1" w:after="100" w:afterAutospacing="1"/>
              <w:jc w:val="center"/>
              <w:rPr>
                <w:lang w:val="uk-UA"/>
              </w:rPr>
            </w:pPr>
            <w:r w:rsidRPr="00610AF8">
              <w:rPr>
                <w:lang w:val="uk-UA"/>
              </w:rPr>
              <w:lastRenderedPageBreak/>
              <w:t>Інформація щодо використання печатки Учасником</w:t>
            </w:r>
          </w:p>
        </w:tc>
        <w:tc>
          <w:tcPr>
            <w:tcW w:w="5017" w:type="dxa"/>
          </w:tcPr>
          <w:p w14:paraId="5346D550"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r w:rsidR="00610AF8" w:rsidRPr="00610AF8" w14:paraId="357EA916" w14:textId="77777777" w:rsidTr="006E7A08">
        <w:tc>
          <w:tcPr>
            <w:tcW w:w="4554" w:type="dxa"/>
            <w:vAlign w:val="center"/>
          </w:tcPr>
          <w:p w14:paraId="3BBAABE2"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r w:rsidRPr="00610AF8">
              <w:rPr>
                <w:rFonts w:eastAsia="Droid Sans"/>
                <w:lang w:val="uk-UA" w:eastAsia="zh-CN" w:bidi="hi-IN"/>
              </w:rPr>
              <w:t>Види діяльності за КВЕД</w:t>
            </w:r>
          </w:p>
        </w:tc>
        <w:tc>
          <w:tcPr>
            <w:tcW w:w="5017" w:type="dxa"/>
          </w:tcPr>
          <w:p w14:paraId="0360D958" w14:textId="77777777" w:rsidR="00610AF8" w:rsidRPr="00610AF8" w:rsidRDefault="00610AF8" w:rsidP="006E7A08">
            <w:pPr>
              <w:widowControl w:val="0"/>
              <w:tabs>
                <w:tab w:val="left" w:pos="709"/>
              </w:tabs>
              <w:suppressAutoHyphens/>
              <w:spacing w:after="200" w:line="276" w:lineRule="auto"/>
              <w:ind w:right="884"/>
              <w:jc w:val="center"/>
              <w:rPr>
                <w:rFonts w:eastAsia="Droid Sans"/>
                <w:lang w:val="uk-UA" w:eastAsia="zh-CN" w:bidi="hi-IN"/>
              </w:rPr>
            </w:pPr>
          </w:p>
        </w:tc>
      </w:tr>
    </w:tbl>
    <w:p w14:paraId="57297999" w14:textId="77777777" w:rsidR="00610AF8" w:rsidRPr="00610AF8" w:rsidRDefault="00610AF8" w:rsidP="00610AF8">
      <w:pPr>
        <w:widowControl w:val="0"/>
        <w:tabs>
          <w:tab w:val="left" w:pos="709"/>
        </w:tabs>
        <w:suppressAutoHyphens/>
        <w:spacing w:after="200" w:line="276" w:lineRule="auto"/>
        <w:ind w:right="884"/>
        <w:rPr>
          <w:rFonts w:eastAsia="Droid Sans"/>
          <w:lang w:val="uk-UA" w:eastAsia="zh-CN" w:bidi="hi-IN"/>
        </w:rPr>
      </w:pPr>
    </w:p>
    <w:p w14:paraId="6D2ABCCB" w14:textId="77777777" w:rsidR="00610AF8" w:rsidRPr="00610AF8" w:rsidRDefault="00610AF8" w:rsidP="00610AF8">
      <w:pPr>
        <w:widowControl w:val="0"/>
        <w:tabs>
          <w:tab w:val="left" w:pos="709"/>
        </w:tabs>
        <w:suppressAutoHyphens/>
        <w:spacing w:after="200" w:line="240" w:lineRule="exact"/>
        <w:rPr>
          <w:rFonts w:eastAsia="Droid Sans"/>
          <w:lang w:val="uk-UA" w:eastAsia="zh-CN" w:bidi="hi-IN"/>
        </w:rPr>
      </w:pPr>
      <w:r w:rsidRPr="00610AF8">
        <w:rPr>
          <w:rFonts w:eastAsia="Droid Sans"/>
          <w:b/>
          <w:lang w:val="uk-UA" w:eastAsia="zh-CN" w:bidi="hi-IN"/>
        </w:rPr>
        <w:t>Керівник Учасника процедури закупівлі</w:t>
      </w:r>
      <w:r w:rsidRPr="00610AF8">
        <w:rPr>
          <w:rFonts w:eastAsia="Droid Sans"/>
          <w:b/>
          <w:lang w:val="uk-UA" w:eastAsia="zh-CN" w:bidi="hi-IN"/>
        </w:rPr>
        <w:tab/>
        <w:t>_____________</w:t>
      </w:r>
      <w:r w:rsidRPr="00610AF8">
        <w:rPr>
          <w:rFonts w:eastAsia="Droid Sans"/>
          <w:b/>
          <w:lang w:val="uk-UA" w:eastAsia="zh-CN" w:bidi="hi-IN"/>
        </w:rPr>
        <w:tab/>
        <w:t xml:space="preserve">Прізвище, ініціали      </w:t>
      </w:r>
      <w:r w:rsidRPr="00610AF8">
        <w:rPr>
          <w:rFonts w:eastAsia="Droid Sans"/>
          <w:b/>
          <w:lang w:val="uk-UA" w:eastAsia="zh-CN" w:bidi="hi-IN"/>
        </w:rPr>
        <w:tab/>
        <w:t xml:space="preserve">   (або уповноважена особа)                          </w:t>
      </w:r>
      <w:r w:rsidRPr="00610AF8">
        <w:rPr>
          <w:rFonts w:eastAsia="Droid Sans"/>
          <w:lang w:val="uk-UA" w:eastAsia="zh-CN" w:bidi="hi-IN"/>
        </w:rPr>
        <w:t xml:space="preserve">              (підпис)</w:t>
      </w:r>
    </w:p>
    <w:p w14:paraId="1B99AC43" w14:textId="77777777" w:rsidR="00610AF8" w:rsidRPr="00610AF8" w:rsidRDefault="00610AF8" w:rsidP="00610AF8">
      <w:pPr>
        <w:widowControl w:val="0"/>
        <w:tabs>
          <w:tab w:val="left" w:pos="709"/>
        </w:tabs>
        <w:suppressAutoHyphens/>
        <w:spacing w:after="200" w:line="240" w:lineRule="exact"/>
        <w:rPr>
          <w:rFonts w:eastAsia="Droid Sans"/>
          <w:bCs/>
          <w:lang w:val="uk-UA" w:eastAsia="zh-CN" w:bidi="hi-IN"/>
        </w:rPr>
      </w:pPr>
      <w:r w:rsidRPr="00610AF8">
        <w:rPr>
          <w:rFonts w:eastAsia="Droid Sans"/>
          <w:lang w:val="uk-UA" w:eastAsia="zh-CN" w:bidi="hi-IN"/>
        </w:rPr>
        <w:t xml:space="preserve">                                                                                   </w:t>
      </w:r>
      <w:proofErr w:type="spellStart"/>
      <w:r w:rsidRPr="00610AF8">
        <w:rPr>
          <w:rFonts w:eastAsia="Droid Sans"/>
          <w:lang w:val="uk-UA" w:eastAsia="zh-CN" w:bidi="hi-IN"/>
        </w:rPr>
        <w:t>М.п</w:t>
      </w:r>
      <w:proofErr w:type="spellEnd"/>
      <w:r w:rsidRPr="00610AF8">
        <w:rPr>
          <w:rFonts w:eastAsia="Droid Sans"/>
          <w:lang w:val="uk-UA" w:eastAsia="zh-CN" w:bidi="hi-IN"/>
        </w:rPr>
        <w:t>.</w:t>
      </w:r>
    </w:p>
    <w:p w14:paraId="71724B32" w14:textId="77777777" w:rsidR="00610AF8" w:rsidRPr="00610AF8" w:rsidRDefault="00610AF8" w:rsidP="00610AF8">
      <w:pPr>
        <w:pStyle w:val="affff8"/>
        <w:ind w:firstLine="567"/>
        <w:rPr>
          <w:i/>
          <w:sz w:val="24"/>
          <w:szCs w:val="24"/>
          <w:u w:val="single"/>
          <w:lang w:val="uk-UA"/>
        </w:rPr>
      </w:pPr>
    </w:p>
    <w:p w14:paraId="48BBBA98" w14:textId="77777777" w:rsidR="00610AF8" w:rsidRPr="00610AF8" w:rsidRDefault="00610AF8" w:rsidP="00610AF8">
      <w:pPr>
        <w:pStyle w:val="affff8"/>
        <w:ind w:firstLine="567"/>
        <w:rPr>
          <w:i/>
          <w:sz w:val="24"/>
          <w:szCs w:val="24"/>
          <w:u w:val="single"/>
          <w:lang w:val="uk-UA"/>
        </w:rPr>
      </w:pPr>
      <w:r w:rsidRPr="00610AF8">
        <w:rPr>
          <w:i/>
          <w:sz w:val="24"/>
          <w:szCs w:val="24"/>
          <w:u w:val="single"/>
          <w:lang w:val="uk-UA"/>
        </w:rPr>
        <w:t>Заповнення усіх пунктів даного додатку є обов’язковими</w:t>
      </w:r>
    </w:p>
    <w:p w14:paraId="64F235C1" w14:textId="77777777" w:rsidR="00610AF8" w:rsidRPr="00610AF8" w:rsidRDefault="00610AF8" w:rsidP="00610AF8">
      <w:pPr>
        <w:pStyle w:val="affff8"/>
        <w:ind w:firstLine="567"/>
        <w:rPr>
          <w:i/>
          <w:sz w:val="24"/>
          <w:szCs w:val="24"/>
          <w:u w:val="single"/>
          <w:lang w:val="uk-UA"/>
        </w:rPr>
      </w:pPr>
    </w:p>
    <w:p w14:paraId="3B051377" w14:textId="77777777" w:rsidR="00610AF8" w:rsidRPr="00610AF8" w:rsidRDefault="00610AF8" w:rsidP="00610AF8">
      <w:pPr>
        <w:pStyle w:val="affff8"/>
        <w:ind w:firstLine="567"/>
        <w:rPr>
          <w:i/>
          <w:sz w:val="24"/>
          <w:szCs w:val="24"/>
          <w:u w:val="single"/>
          <w:lang w:val="uk-UA"/>
        </w:rPr>
      </w:pPr>
    </w:p>
    <w:p w14:paraId="4CC89AB7" w14:textId="77777777" w:rsidR="00610AF8" w:rsidRPr="00610AF8" w:rsidRDefault="00610AF8" w:rsidP="00610AF8">
      <w:pPr>
        <w:pStyle w:val="affff8"/>
        <w:ind w:firstLine="567"/>
        <w:rPr>
          <w:i/>
          <w:sz w:val="24"/>
          <w:szCs w:val="24"/>
          <w:u w:val="single"/>
          <w:lang w:val="uk-UA"/>
        </w:rPr>
      </w:pPr>
    </w:p>
    <w:p w14:paraId="46E43A31" w14:textId="77777777" w:rsidR="00610AF8" w:rsidRPr="00610AF8" w:rsidRDefault="00610AF8" w:rsidP="00610AF8">
      <w:pPr>
        <w:pStyle w:val="affff8"/>
        <w:ind w:firstLine="567"/>
        <w:rPr>
          <w:i/>
          <w:sz w:val="24"/>
          <w:szCs w:val="24"/>
          <w:u w:val="single"/>
          <w:lang w:val="uk-UA"/>
        </w:rPr>
      </w:pPr>
    </w:p>
    <w:p w14:paraId="3C99503A" w14:textId="77777777" w:rsidR="00610AF8" w:rsidRPr="00610AF8" w:rsidRDefault="00610AF8" w:rsidP="00610AF8">
      <w:pPr>
        <w:pStyle w:val="affff8"/>
        <w:ind w:firstLine="567"/>
        <w:rPr>
          <w:i/>
          <w:sz w:val="24"/>
          <w:szCs w:val="24"/>
          <w:u w:val="single"/>
          <w:lang w:val="uk-UA"/>
        </w:rPr>
      </w:pPr>
    </w:p>
    <w:p w14:paraId="60A7A686" w14:textId="77777777" w:rsidR="00610AF8" w:rsidRPr="00610AF8" w:rsidRDefault="00610AF8" w:rsidP="00610AF8">
      <w:pPr>
        <w:pStyle w:val="affff8"/>
        <w:ind w:firstLine="567"/>
        <w:rPr>
          <w:i/>
          <w:sz w:val="24"/>
          <w:szCs w:val="24"/>
          <w:u w:val="single"/>
          <w:lang w:val="uk-UA"/>
        </w:rPr>
      </w:pPr>
    </w:p>
    <w:p w14:paraId="1AAC3A46" w14:textId="77777777" w:rsidR="00610AF8" w:rsidRPr="00610AF8" w:rsidRDefault="00610AF8" w:rsidP="00610AF8">
      <w:pPr>
        <w:pStyle w:val="affff8"/>
        <w:ind w:firstLine="567"/>
        <w:rPr>
          <w:i/>
          <w:sz w:val="24"/>
          <w:szCs w:val="24"/>
          <w:u w:val="single"/>
          <w:lang w:val="uk-UA"/>
        </w:rPr>
      </w:pPr>
    </w:p>
    <w:p w14:paraId="5C444FDE" w14:textId="77777777" w:rsidR="00610AF8" w:rsidRPr="00610AF8" w:rsidRDefault="00610AF8" w:rsidP="00610AF8">
      <w:pPr>
        <w:pStyle w:val="affff8"/>
        <w:ind w:firstLine="567"/>
        <w:rPr>
          <w:i/>
          <w:sz w:val="24"/>
          <w:szCs w:val="24"/>
          <w:u w:val="single"/>
          <w:lang w:val="uk-UA"/>
        </w:rPr>
      </w:pPr>
    </w:p>
    <w:p w14:paraId="43B8D994" w14:textId="77777777" w:rsidR="00610AF8" w:rsidRPr="00610AF8" w:rsidRDefault="00610AF8" w:rsidP="00610AF8">
      <w:pPr>
        <w:pStyle w:val="affff8"/>
        <w:ind w:firstLine="567"/>
        <w:rPr>
          <w:i/>
          <w:sz w:val="24"/>
          <w:szCs w:val="24"/>
          <w:u w:val="single"/>
          <w:lang w:val="uk-UA"/>
        </w:rPr>
      </w:pPr>
    </w:p>
    <w:p w14:paraId="257FEC1E" w14:textId="77777777" w:rsidR="00610AF8" w:rsidRPr="00610AF8" w:rsidRDefault="00610AF8" w:rsidP="00610AF8">
      <w:pPr>
        <w:pStyle w:val="affff8"/>
        <w:ind w:firstLine="567"/>
        <w:rPr>
          <w:i/>
          <w:sz w:val="24"/>
          <w:szCs w:val="24"/>
          <w:u w:val="single"/>
          <w:lang w:val="uk-UA"/>
        </w:rPr>
      </w:pPr>
    </w:p>
    <w:p w14:paraId="3791FD36" w14:textId="77777777" w:rsidR="00610AF8" w:rsidRPr="00610AF8" w:rsidRDefault="00610AF8" w:rsidP="00610AF8">
      <w:pPr>
        <w:pStyle w:val="affff8"/>
        <w:ind w:firstLine="567"/>
        <w:rPr>
          <w:i/>
          <w:sz w:val="24"/>
          <w:szCs w:val="24"/>
          <w:u w:val="single"/>
          <w:lang w:val="uk-UA"/>
        </w:rPr>
      </w:pPr>
    </w:p>
    <w:p w14:paraId="76ABD0F0" w14:textId="77777777" w:rsidR="00610AF8" w:rsidRPr="00610AF8" w:rsidRDefault="00610AF8" w:rsidP="00610AF8">
      <w:pPr>
        <w:pStyle w:val="affff8"/>
        <w:ind w:firstLine="567"/>
        <w:rPr>
          <w:i/>
          <w:sz w:val="24"/>
          <w:szCs w:val="24"/>
          <w:u w:val="single"/>
          <w:lang w:val="uk-UA"/>
        </w:rPr>
      </w:pPr>
    </w:p>
    <w:p w14:paraId="387B7C9A" w14:textId="77777777" w:rsidR="00610AF8" w:rsidRPr="00610AF8" w:rsidRDefault="00610AF8" w:rsidP="00610AF8">
      <w:pPr>
        <w:pStyle w:val="affff8"/>
        <w:ind w:firstLine="567"/>
        <w:rPr>
          <w:i/>
          <w:sz w:val="24"/>
          <w:szCs w:val="24"/>
          <w:u w:val="single"/>
          <w:lang w:val="uk-UA"/>
        </w:rPr>
      </w:pPr>
    </w:p>
    <w:p w14:paraId="7467EBB2" w14:textId="77777777" w:rsidR="00610AF8" w:rsidRPr="00610AF8" w:rsidRDefault="00610AF8" w:rsidP="00610AF8">
      <w:pPr>
        <w:pStyle w:val="affff8"/>
        <w:ind w:firstLine="567"/>
        <w:rPr>
          <w:i/>
          <w:sz w:val="24"/>
          <w:szCs w:val="24"/>
          <w:u w:val="single"/>
          <w:lang w:val="uk-UA"/>
        </w:rPr>
      </w:pPr>
    </w:p>
    <w:p w14:paraId="51C9FE01" w14:textId="77777777" w:rsidR="00610AF8" w:rsidRPr="00610AF8" w:rsidRDefault="00610AF8" w:rsidP="00610AF8">
      <w:pPr>
        <w:pStyle w:val="affff8"/>
        <w:ind w:firstLine="567"/>
        <w:rPr>
          <w:i/>
          <w:sz w:val="24"/>
          <w:szCs w:val="24"/>
          <w:u w:val="single"/>
          <w:lang w:val="uk-UA"/>
        </w:rPr>
      </w:pPr>
    </w:p>
    <w:p w14:paraId="4D224D65" w14:textId="77777777" w:rsidR="00610AF8" w:rsidRPr="00610AF8" w:rsidRDefault="00610AF8" w:rsidP="00610AF8">
      <w:pPr>
        <w:pStyle w:val="affff8"/>
        <w:ind w:firstLine="567"/>
        <w:rPr>
          <w:i/>
          <w:sz w:val="24"/>
          <w:szCs w:val="24"/>
          <w:u w:val="single"/>
          <w:lang w:val="uk-UA"/>
        </w:rPr>
      </w:pPr>
    </w:p>
    <w:p w14:paraId="37FFFE26" w14:textId="77777777" w:rsidR="00610AF8" w:rsidRPr="00610AF8" w:rsidRDefault="00610AF8" w:rsidP="00610AF8">
      <w:pPr>
        <w:pStyle w:val="affff8"/>
        <w:ind w:firstLine="567"/>
        <w:rPr>
          <w:i/>
          <w:sz w:val="24"/>
          <w:szCs w:val="24"/>
          <w:u w:val="single"/>
          <w:lang w:val="uk-UA"/>
        </w:rPr>
      </w:pPr>
    </w:p>
    <w:p w14:paraId="72C5C534" w14:textId="77777777" w:rsidR="00610AF8" w:rsidRPr="00610AF8" w:rsidRDefault="00610AF8" w:rsidP="00610AF8">
      <w:pPr>
        <w:pStyle w:val="affff8"/>
        <w:ind w:firstLine="567"/>
        <w:rPr>
          <w:i/>
          <w:sz w:val="24"/>
          <w:szCs w:val="24"/>
          <w:u w:val="single"/>
          <w:lang w:val="uk-UA"/>
        </w:rPr>
      </w:pPr>
    </w:p>
    <w:p w14:paraId="282B4E15" w14:textId="77777777" w:rsidR="00610AF8" w:rsidRPr="00610AF8" w:rsidRDefault="00610AF8" w:rsidP="00610AF8">
      <w:pPr>
        <w:pStyle w:val="affff8"/>
        <w:ind w:firstLine="567"/>
        <w:rPr>
          <w:i/>
          <w:sz w:val="24"/>
          <w:szCs w:val="24"/>
          <w:u w:val="single"/>
          <w:lang w:val="uk-UA"/>
        </w:rPr>
      </w:pPr>
    </w:p>
    <w:p w14:paraId="205F4E94" w14:textId="77777777" w:rsidR="00610AF8" w:rsidRPr="00610AF8" w:rsidRDefault="00610AF8" w:rsidP="00610AF8">
      <w:pPr>
        <w:pStyle w:val="affff8"/>
        <w:ind w:firstLine="567"/>
        <w:rPr>
          <w:i/>
          <w:sz w:val="24"/>
          <w:szCs w:val="24"/>
          <w:u w:val="single"/>
          <w:lang w:val="uk-UA"/>
        </w:rPr>
      </w:pPr>
    </w:p>
    <w:p w14:paraId="03563A2B" w14:textId="77777777" w:rsidR="00610AF8" w:rsidRPr="00610AF8" w:rsidRDefault="00610AF8" w:rsidP="00610AF8">
      <w:pPr>
        <w:pStyle w:val="affff8"/>
        <w:ind w:firstLine="567"/>
        <w:rPr>
          <w:i/>
          <w:sz w:val="24"/>
          <w:szCs w:val="24"/>
          <w:u w:val="single"/>
          <w:lang w:val="uk-UA"/>
        </w:rPr>
      </w:pPr>
    </w:p>
    <w:p w14:paraId="1E023227" w14:textId="77777777" w:rsidR="00610AF8" w:rsidRPr="00610AF8" w:rsidRDefault="00610AF8" w:rsidP="00610AF8">
      <w:pPr>
        <w:pStyle w:val="affff8"/>
        <w:ind w:firstLine="567"/>
        <w:rPr>
          <w:i/>
          <w:sz w:val="24"/>
          <w:szCs w:val="24"/>
          <w:u w:val="single"/>
          <w:lang w:val="uk-UA"/>
        </w:rPr>
      </w:pPr>
    </w:p>
    <w:p w14:paraId="554AD44A" w14:textId="77777777" w:rsidR="00610AF8" w:rsidRPr="00610AF8" w:rsidRDefault="00610AF8" w:rsidP="00610AF8">
      <w:pPr>
        <w:pStyle w:val="affff8"/>
        <w:ind w:firstLine="567"/>
        <w:rPr>
          <w:i/>
          <w:sz w:val="24"/>
          <w:szCs w:val="24"/>
          <w:u w:val="single"/>
          <w:lang w:val="uk-UA"/>
        </w:rPr>
      </w:pPr>
    </w:p>
    <w:p w14:paraId="32BEF7B8" w14:textId="77777777" w:rsidR="00610AF8" w:rsidRPr="00610AF8" w:rsidRDefault="00610AF8" w:rsidP="00610AF8">
      <w:pPr>
        <w:pStyle w:val="affff8"/>
        <w:ind w:firstLine="567"/>
        <w:rPr>
          <w:i/>
          <w:sz w:val="24"/>
          <w:szCs w:val="24"/>
          <w:u w:val="single"/>
          <w:lang w:val="uk-UA"/>
        </w:rPr>
      </w:pPr>
    </w:p>
    <w:p w14:paraId="633229B4" w14:textId="77777777" w:rsidR="00610AF8" w:rsidRPr="00610AF8" w:rsidRDefault="00610AF8" w:rsidP="00610AF8">
      <w:pPr>
        <w:pStyle w:val="affff8"/>
        <w:ind w:firstLine="567"/>
        <w:rPr>
          <w:i/>
          <w:sz w:val="24"/>
          <w:szCs w:val="24"/>
          <w:u w:val="single"/>
          <w:lang w:val="uk-UA"/>
        </w:rPr>
      </w:pPr>
    </w:p>
    <w:p w14:paraId="1676D2C2" w14:textId="77777777" w:rsidR="00610AF8" w:rsidRPr="00610AF8" w:rsidRDefault="00610AF8" w:rsidP="00610AF8">
      <w:pPr>
        <w:pStyle w:val="affff8"/>
        <w:ind w:firstLine="567"/>
        <w:rPr>
          <w:i/>
          <w:sz w:val="24"/>
          <w:szCs w:val="24"/>
          <w:u w:val="single"/>
          <w:lang w:val="uk-UA"/>
        </w:rPr>
      </w:pPr>
    </w:p>
    <w:p w14:paraId="67801352" w14:textId="77777777" w:rsidR="00610AF8" w:rsidRPr="00610AF8" w:rsidRDefault="00610AF8" w:rsidP="00610AF8">
      <w:pPr>
        <w:pStyle w:val="affff8"/>
        <w:ind w:firstLine="567"/>
        <w:rPr>
          <w:i/>
          <w:sz w:val="24"/>
          <w:szCs w:val="24"/>
          <w:u w:val="single"/>
          <w:lang w:val="uk-UA"/>
        </w:rPr>
      </w:pPr>
    </w:p>
    <w:p w14:paraId="37722F7E" w14:textId="77777777" w:rsidR="00610AF8" w:rsidRPr="00610AF8" w:rsidRDefault="00610AF8" w:rsidP="00610AF8">
      <w:pPr>
        <w:pStyle w:val="affff8"/>
        <w:ind w:firstLine="567"/>
        <w:rPr>
          <w:i/>
          <w:sz w:val="24"/>
          <w:szCs w:val="24"/>
          <w:u w:val="single"/>
          <w:lang w:val="uk-UA"/>
        </w:rPr>
      </w:pPr>
    </w:p>
    <w:p w14:paraId="3294D488" w14:textId="77777777" w:rsidR="00610AF8" w:rsidRPr="00610AF8" w:rsidRDefault="00610AF8" w:rsidP="00610AF8">
      <w:pPr>
        <w:pStyle w:val="affff8"/>
        <w:ind w:firstLine="567"/>
        <w:rPr>
          <w:i/>
          <w:sz w:val="24"/>
          <w:szCs w:val="24"/>
          <w:u w:val="single"/>
          <w:lang w:val="uk-UA"/>
        </w:rPr>
      </w:pPr>
    </w:p>
    <w:p w14:paraId="12AA447E" w14:textId="77777777" w:rsidR="00610AF8" w:rsidRPr="00610AF8" w:rsidRDefault="00610AF8" w:rsidP="00610AF8">
      <w:pPr>
        <w:pStyle w:val="affff8"/>
        <w:ind w:firstLine="567"/>
        <w:rPr>
          <w:i/>
          <w:sz w:val="24"/>
          <w:szCs w:val="24"/>
          <w:u w:val="single"/>
          <w:lang w:val="uk-UA"/>
        </w:rPr>
      </w:pPr>
    </w:p>
    <w:p w14:paraId="29125C82" w14:textId="77777777" w:rsidR="00610AF8" w:rsidRPr="00610AF8" w:rsidRDefault="00610AF8" w:rsidP="00610AF8">
      <w:pPr>
        <w:pStyle w:val="affff8"/>
        <w:ind w:firstLine="567"/>
        <w:rPr>
          <w:i/>
          <w:sz w:val="24"/>
          <w:szCs w:val="24"/>
          <w:u w:val="single"/>
          <w:lang w:val="uk-UA"/>
        </w:rPr>
      </w:pPr>
    </w:p>
    <w:p w14:paraId="4073ACAF" w14:textId="77777777" w:rsidR="00610AF8" w:rsidRPr="00610AF8" w:rsidRDefault="00610AF8" w:rsidP="00610AF8">
      <w:pPr>
        <w:pStyle w:val="affff8"/>
        <w:ind w:firstLine="567"/>
        <w:rPr>
          <w:i/>
          <w:sz w:val="24"/>
          <w:szCs w:val="24"/>
          <w:u w:val="single"/>
          <w:lang w:val="uk-UA"/>
        </w:rPr>
      </w:pPr>
    </w:p>
    <w:p w14:paraId="30B49E07" w14:textId="77777777" w:rsidR="00610AF8" w:rsidRPr="00610AF8" w:rsidRDefault="00610AF8" w:rsidP="00610AF8">
      <w:pPr>
        <w:pStyle w:val="affff8"/>
        <w:ind w:firstLine="567"/>
        <w:rPr>
          <w:i/>
          <w:sz w:val="24"/>
          <w:szCs w:val="24"/>
          <w:u w:val="single"/>
          <w:lang w:val="uk-UA"/>
        </w:rPr>
      </w:pPr>
    </w:p>
    <w:p w14:paraId="1C1F2DF7" w14:textId="77777777" w:rsidR="00610AF8" w:rsidRPr="00610AF8" w:rsidRDefault="00610AF8" w:rsidP="00610AF8">
      <w:pPr>
        <w:pStyle w:val="affff8"/>
        <w:ind w:firstLine="567"/>
        <w:rPr>
          <w:i/>
          <w:sz w:val="24"/>
          <w:szCs w:val="24"/>
          <w:u w:val="single"/>
          <w:lang w:val="uk-UA"/>
        </w:rPr>
      </w:pPr>
    </w:p>
    <w:p w14:paraId="733311C7" w14:textId="77777777" w:rsidR="00610AF8" w:rsidRPr="00610AF8" w:rsidRDefault="00610AF8" w:rsidP="00610AF8">
      <w:pPr>
        <w:pStyle w:val="affff8"/>
        <w:ind w:firstLine="567"/>
        <w:rPr>
          <w:i/>
          <w:sz w:val="24"/>
          <w:szCs w:val="24"/>
          <w:u w:val="single"/>
          <w:lang w:val="uk-UA"/>
        </w:rPr>
      </w:pPr>
    </w:p>
    <w:p w14:paraId="093DF037" w14:textId="77777777" w:rsidR="00610AF8" w:rsidRPr="00610AF8" w:rsidRDefault="00610AF8" w:rsidP="00610AF8">
      <w:pPr>
        <w:pStyle w:val="affff8"/>
        <w:ind w:firstLine="567"/>
        <w:rPr>
          <w:i/>
          <w:sz w:val="24"/>
          <w:szCs w:val="24"/>
          <w:u w:val="single"/>
          <w:lang w:val="uk-UA"/>
        </w:rPr>
      </w:pPr>
    </w:p>
    <w:p w14:paraId="61511830" w14:textId="77777777" w:rsidR="00610AF8" w:rsidRPr="00610AF8" w:rsidRDefault="00610AF8" w:rsidP="007C3FFC">
      <w:pPr>
        <w:pStyle w:val="affff8"/>
        <w:rPr>
          <w:sz w:val="24"/>
          <w:szCs w:val="24"/>
          <w:lang w:val="uk-UA"/>
        </w:rPr>
      </w:pPr>
    </w:p>
    <w:p w14:paraId="7F19D0D6" w14:textId="77777777" w:rsidR="00610AF8" w:rsidRPr="00610AF8" w:rsidRDefault="00610AF8" w:rsidP="00610AF8">
      <w:pPr>
        <w:pStyle w:val="affff8"/>
        <w:ind w:firstLine="567"/>
        <w:rPr>
          <w:sz w:val="24"/>
          <w:szCs w:val="24"/>
          <w:lang w:val="uk-UA"/>
        </w:rPr>
      </w:pPr>
    </w:p>
    <w:p w14:paraId="1C6D950F" w14:textId="77777777" w:rsidR="00610AF8" w:rsidRPr="00610AF8" w:rsidRDefault="00610AF8" w:rsidP="00610AF8">
      <w:pPr>
        <w:pStyle w:val="affff8"/>
        <w:ind w:firstLine="567"/>
        <w:rPr>
          <w:sz w:val="24"/>
          <w:szCs w:val="24"/>
          <w:lang w:val="uk-UA"/>
        </w:rPr>
      </w:pPr>
    </w:p>
    <w:p w14:paraId="32FC28E8" w14:textId="77777777" w:rsidR="00610AF8" w:rsidRPr="00610AF8" w:rsidRDefault="00610AF8" w:rsidP="00610AF8">
      <w:pPr>
        <w:pStyle w:val="affff8"/>
        <w:ind w:firstLine="567"/>
        <w:rPr>
          <w:sz w:val="24"/>
          <w:szCs w:val="24"/>
          <w:lang w:val="uk-UA"/>
        </w:rPr>
      </w:pPr>
    </w:p>
    <w:p w14:paraId="144CFC58" w14:textId="77777777" w:rsidR="00610AF8" w:rsidRPr="00610AF8" w:rsidRDefault="00610AF8" w:rsidP="00610AF8">
      <w:pPr>
        <w:pStyle w:val="affff8"/>
        <w:ind w:firstLine="567"/>
        <w:rPr>
          <w:sz w:val="24"/>
          <w:szCs w:val="24"/>
          <w:lang w:val="uk-UA"/>
        </w:rPr>
      </w:pPr>
    </w:p>
    <w:p w14:paraId="68798000" w14:textId="77777777" w:rsidR="00610AF8" w:rsidRPr="00610AF8" w:rsidRDefault="00610AF8" w:rsidP="00610AF8">
      <w:pPr>
        <w:pStyle w:val="affff8"/>
        <w:ind w:firstLine="567"/>
        <w:rPr>
          <w:sz w:val="24"/>
          <w:szCs w:val="24"/>
          <w:lang w:val="uk-UA"/>
        </w:rPr>
      </w:pPr>
    </w:p>
    <w:p w14:paraId="061E4172" w14:textId="1AA012BF" w:rsidR="00CF6150" w:rsidRPr="00E76AFB" w:rsidRDefault="00CF6150" w:rsidP="00CF6150">
      <w:pPr>
        <w:ind w:firstLine="709"/>
        <w:contextualSpacing/>
        <w:jc w:val="right"/>
        <w:rPr>
          <w:b/>
          <w:bCs/>
          <w:color w:val="auto"/>
          <w:szCs w:val="24"/>
          <w:lang w:val="uk-UA"/>
        </w:rPr>
      </w:pPr>
      <w:r>
        <w:rPr>
          <w:b/>
          <w:shd w:val="clear" w:color="auto" w:fill="FFFFFF"/>
          <w:lang w:val="uk-UA"/>
        </w:rPr>
        <w:t xml:space="preserve">Додаток </w:t>
      </w:r>
      <w:r w:rsidR="007C3FFC">
        <w:rPr>
          <w:b/>
          <w:shd w:val="clear" w:color="auto" w:fill="FFFFFF"/>
          <w:lang w:val="uk-UA"/>
        </w:rPr>
        <w:t>7</w:t>
      </w:r>
      <w:r>
        <w:rPr>
          <w:b/>
          <w:shd w:val="clear" w:color="auto" w:fill="FFFFFF"/>
          <w:lang w:val="uk-UA"/>
        </w:rPr>
        <w:t xml:space="preserve"> </w:t>
      </w:r>
      <w:r w:rsidRPr="00E76AFB">
        <w:rPr>
          <w:b/>
          <w:bCs/>
          <w:color w:val="auto"/>
          <w:szCs w:val="24"/>
          <w:lang w:val="uk-UA"/>
        </w:rPr>
        <w:t>до оголошення</w:t>
      </w:r>
    </w:p>
    <w:p w14:paraId="51C17733" w14:textId="77777777" w:rsidR="00CF6150" w:rsidRPr="00E76AFB" w:rsidRDefault="00CF6150" w:rsidP="00CF6150">
      <w:pPr>
        <w:ind w:firstLine="709"/>
        <w:contextualSpacing/>
        <w:jc w:val="right"/>
        <w:rPr>
          <w:b/>
          <w:bCs/>
          <w:color w:val="auto"/>
          <w:szCs w:val="24"/>
          <w:lang w:val="uk-UA"/>
        </w:rPr>
      </w:pPr>
      <w:r w:rsidRPr="00E76AFB">
        <w:rPr>
          <w:b/>
          <w:snapToGrid w:val="0"/>
          <w:color w:val="auto"/>
          <w:kern w:val="28"/>
          <w:szCs w:val="24"/>
          <w:lang w:val="uk-UA"/>
        </w:rPr>
        <w:t>про проведення спрощеної закупівлі</w:t>
      </w:r>
    </w:p>
    <w:p w14:paraId="4B74B5A3" w14:textId="77777777" w:rsidR="00610AF8" w:rsidRPr="00610AF8" w:rsidRDefault="00610AF8" w:rsidP="00610AF8">
      <w:pPr>
        <w:ind w:firstLine="720"/>
        <w:jc w:val="right"/>
        <w:rPr>
          <w:b/>
          <w:lang w:val="uk-UA"/>
        </w:rPr>
      </w:pPr>
    </w:p>
    <w:p w14:paraId="57691551" w14:textId="77777777" w:rsidR="00610AF8" w:rsidRPr="00610AF8" w:rsidRDefault="00610AF8" w:rsidP="00610AF8">
      <w:pPr>
        <w:ind w:firstLine="720"/>
        <w:jc w:val="right"/>
        <w:rPr>
          <w:b/>
          <w:lang w:val="uk-UA"/>
        </w:rPr>
      </w:pPr>
    </w:p>
    <w:p w14:paraId="75639BDD" w14:textId="77777777" w:rsidR="00610AF8" w:rsidRPr="00610AF8" w:rsidRDefault="00610AF8" w:rsidP="00610AF8">
      <w:pPr>
        <w:rPr>
          <w:i/>
          <w:lang w:val="uk-UA"/>
        </w:rPr>
      </w:pPr>
      <w:r w:rsidRPr="00610AF8">
        <w:rPr>
          <w:i/>
          <w:lang w:val="uk-UA"/>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095F6C84" w14:textId="77777777" w:rsidR="00610AF8" w:rsidRPr="00610AF8" w:rsidRDefault="00610AF8" w:rsidP="00610AF8">
      <w:pPr>
        <w:rPr>
          <w:lang w:val="uk-UA"/>
        </w:rPr>
      </w:pPr>
      <w:r w:rsidRPr="00610AF8">
        <w:rPr>
          <w:lang w:val="uk-UA"/>
        </w:rPr>
        <w:t>№___________</w:t>
      </w:r>
    </w:p>
    <w:p w14:paraId="2CD2C7EA" w14:textId="77777777" w:rsidR="00610AF8" w:rsidRPr="00610AF8" w:rsidRDefault="00610AF8" w:rsidP="00610AF8">
      <w:pPr>
        <w:rPr>
          <w:lang w:val="uk-UA"/>
        </w:rPr>
      </w:pPr>
      <w:r w:rsidRPr="00610AF8">
        <w:rPr>
          <w:lang w:val="uk-UA"/>
        </w:rPr>
        <w:t>Від__________</w:t>
      </w:r>
    </w:p>
    <w:p w14:paraId="2D4C2C2F" w14:textId="77777777" w:rsidR="00610AF8" w:rsidRPr="00610AF8" w:rsidRDefault="00610AF8" w:rsidP="00610AF8">
      <w:pPr>
        <w:rPr>
          <w:lang w:val="uk-UA"/>
        </w:rPr>
      </w:pPr>
    </w:p>
    <w:p w14:paraId="5E47C82F" w14:textId="77777777" w:rsidR="00610AF8" w:rsidRPr="00610AF8" w:rsidRDefault="00610AF8" w:rsidP="00610AF8">
      <w:pPr>
        <w:jc w:val="center"/>
        <w:rPr>
          <w:lang w:val="uk-UA"/>
        </w:rPr>
      </w:pPr>
      <w:r w:rsidRPr="00610AF8">
        <w:rPr>
          <w:lang w:val="uk-UA"/>
        </w:rPr>
        <w:t>ДОВІДКА</w:t>
      </w:r>
    </w:p>
    <w:p w14:paraId="02D7AD5C" w14:textId="77777777" w:rsidR="00610AF8" w:rsidRPr="00610AF8" w:rsidRDefault="00610AF8" w:rsidP="00610AF8">
      <w:pPr>
        <w:ind w:firstLine="709"/>
        <w:rPr>
          <w:lang w:val="uk-UA"/>
        </w:rPr>
      </w:pPr>
    </w:p>
    <w:p w14:paraId="272266AF" w14:textId="77777777" w:rsidR="00610AF8" w:rsidRPr="00610AF8" w:rsidRDefault="00610AF8" w:rsidP="00610AF8">
      <w:pPr>
        <w:ind w:firstLine="709"/>
        <w:rPr>
          <w:lang w:val="uk-UA"/>
        </w:rPr>
      </w:pPr>
      <w:r w:rsidRPr="00610AF8">
        <w:rPr>
          <w:lang w:val="uk-UA"/>
        </w:rPr>
        <w:t xml:space="preserve">За предметом закупівлі, </w:t>
      </w:r>
      <w:r w:rsidRPr="00610AF8">
        <w:rPr>
          <w:i/>
          <w:u w:val="single"/>
          <w:lang w:val="uk-UA"/>
        </w:rPr>
        <w:t>(предмет закупівлі), (найменування Учасника</w:t>
      </w:r>
      <w:r w:rsidRPr="00610AF8">
        <w:rPr>
          <w:u w:val="single"/>
          <w:lang w:val="uk-UA"/>
        </w:rPr>
        <w:t>)</w:t>
      </w:r>
      <w:r w:rsidRPr="00610AF8">
        <w:rPr>
          <w:lang w:val="uk-UA"/>
        </w:rPr>
        <w:t xml:space="preserve"> 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p w14:paraId="6DCA0D42" w14:textId="77777777" w:rsidR="00610AF8" w:rsidRPr="00610AF8" w:rsidRDefault="00610AF8" w:rsidP="00610AF8">
      <w:pPr>
        <w:ind w:firstLine="709"/>
        <w:rPr>
          <w:lang w:val="uk-UA"/>
        </w:rPr>
      </w:pPr>
    </w:p>
    <w:tbl>
      <w:tblPr>
        <w:tblW w:w="9889" w:type="dxa"/>
        <w:jc w:val="center"/>
        <w:tblLayout w:type="fixed"/>
        <w:tblLook w:val="0000" w:firstRow="0" w:lastRow="0" w:firstColumn="0" w:lastColumn="0" w:noHBand="0" w:noVBand="0"/>
      </w:tblPr>
      <w:tblGrid>
        <w:gridCol w:w="543"/>
        <w:gridCol w:w="3180"/>
        <w:gridCol w:w="939"/>
        <w:gridCol w:w="1221"/>
        <w:gridCol w:w="4006"/>
      </w:tblGrid>
      <w:tr w:rsidR="00610AF8" w:rsidRPr="00610AF8" w14:paraId="74E90E86" w14:textId="77777777" w:rsidTr="006E7A08">
        <w:trPr>
          <w:trHeight w:val="525"/>
          <w:jc w:val="center"/>
        </w:trPr>
        <w:tc>
          <w:tcPr>
            <w:tcW w:w="543" w:type="dxa"/>
            <w:tcBorders>
              <w:top w:val="single" w:sz="4" w:space="0" w:color="000000"/>
              <w:left w:val="single" w:sz="4" w:space="0" w:color="000000"/>
              <w:bottom w:val="single" w:sz="4" w:space="0" w:color="000000"/>
            </w:tcBorders>
            <w:vAlign w:val="center"/>
          </w:tcPr>
          <w:p w14:paraId="7B6B8AF8" w14:textId="77777777" w:rsidR="00610AF8" w:rsidRPr="00610AF8" w:rsidRDefault="00610AF8" w:rsidP="006E7A08">
            <w:pPr>
              <w:snapToGrid w:val="0"/>
              <w:spacing w:line="240" w:lineRule="exact"/>
              <w:jc w:val="center"/>
              <w:rPr>
                <w:lang w:val="uk-UA"/>
              </w:rPr>
            </w:pPr>
            <w:r w:rsidRPr="00610AF8">
              <w:rPr>
                <w:lang w:val="uk-UA"/>
              </w:rPr>
              <w:t>№</w:t>
            </w:r>
          </w:p>
        </w:tc>
        <w:tc>
          <w:tcPr>
            <w:tcW w:w="3180" w:type="dxa"/>
            <w:tcBorders>
              <w:top w:val="single" w:sz="4" w:space="0" w:color="000000"/>
              <w:left w:val="single" w:sz="4" w:space="0" w:color="000000"/>
              <w:bottom w:val="single" w:sz="4" w:space="0" w:color="000000"/>
            </w:tcBorders>
            <w:vAlign w:val="center"/>
          </w:tcPr>
          <w:p w14:paraId="67BF3ECF" w14:textId="77777777" w:rsidR="00610AF8" w:rsidRPr="00610AF8" w:rsidRDefault="00610AF8" w:rsidP="006E7A08">
            <w:pPr>
              <w:snapToGrid w:val="0"/>
              <w:spacing w:line="240" w:lineRule="exact"/>
              <w:jc w:val="center"/>
              <w:rPr>
                <w:lang w:val="uk-UA"/>
              </w:rPr>
            </w:pPr>
            <w:r w:rsidRPr="00610AF8">
              <w:rPr>
                <w:lang w:val="uk-UA"/>
              </w:rPr>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2ED968A3" w14:textId="77777777" w:rsidR="00610AF8" w:rsidRPr="00610AF8" w:rsidRDefault="00610AF8" w:rsidP="006E7A08">
            <w:pPr>
              <w:snapToGrid w:val="0"/>
              <w:spacing w:line="240" w:lineRule="exact"/>
              <w:jc w:val="center"/>
              <w:rPr>
                <w:lang w:val="uk-UA"/>
              </w:rPr>
            </w:pPr>
            <w:r w:rsidRPr="00610AF8">
              <w:rPr>
                <w:lang w:val="uk-UA"/>
              </w:rPr>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658FFC18" w14:textId="77777777" w:rsidR="00610AF8" w:rsidRPr="00610AF8" w:rsidRDefault="00610AF8" w:rsidP="006E7A08">
            <w:pPr>
              <w:snapToGrid w:val="0"/>
              <w:spacing w:line="240" w:lineRule="exact"/>
              <w:jc w:val="center"/>
              <w:rPr>
                <w:lang w:val="uk-UA"/>
              </w:rPr>
            </w:pPr>
            <w:r w:rsidRPr="00610AF8">
              <w:rPr>
                <w:lang w:val="uk-UA"/>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FC71E7A" w14:textId="77777777" w:rsidR="00610AF8" w:rsidRPr="00610AF8" w:rsidRDefault="00610AF8" w:rsidP="006E7A08">
            <w:pPr>
              <w:snapToGrid w:val="0"/>
              <w:spacing w:line="240" w:lineRule="exact"/>
              <w:jc w:val="center"/>
              <w:rPr>
                <w:lang w:val="uk-UA"/>
              </w:rPr>
            </w:pPr>
            <w:r w:rsidRPr="00610AF8">
              <w:rPr>
                <w:lang w:val="uk-UA"/>
              </w:rPr>
              <w:t>Підстава користування (власне, орендоване, інше право користування, на підставі договору)</w:t>
            </w:r>
          </w:p>
        </w:tc>
      </w:tr>
      <w:tr w:rsidR="00610AF8" w:rsidRPr="00610AF8" w14:paraId="3B0AA89E" w14:textId="77777777" w:rsidTr="006E7A08">
        <w:trPr>
          <w:trHeight w:val="300"/>
          <w:jc w:val="center"/>
        </w:trPr>
        <w:tc>
          <w:tcPr>
            <w:tcW w:w="543" w:type="dxa"/>
            <w:tcBorders>
              <w:left w:val="single" w:sz="4" w:space="0" w:color="000000"/>
              <w:bottom w:val="single" w:sz="4" w:space="0" w:color="000000"/>
            </w:tcBorders>
          </w:tcPr>
          <w:p w14:paraId="2BDF3393" w14:textId="77777777" w:rsidR="00610AF8" w:rsidRPr="00610AF8" w:rsidRDefault="00610AF8" w:rsidP="006E7A08">
            <w:pPr>
              <w:snapToGrid w:val="0"/>
              <w:spacing w:line="240" w:lineRule="exact"/>
              <w:rPr>
                <w:lang w:val="uk-UA"/>
              </w:rPr>
            </w:pPr>
          </w:p>
        </w:tc>
        <w:tc>
          <w:tcPr>
            <w:tcW w:w="3180" w:type="dxa"/>
            <w:tcBorders>
              <w:left w:val="single" w:sz="4" w:space="0" w:color="000000"/>
              <w:bottom w:val="single" w:sz="4" w:space="0" w:color="000000"/>
            </w:tcBorders>
          </w:tcPr>
          <w:p w14:paraId="2CCA62D9" w14:textId="77777777" w:rsidR="00610AF8" w:rsidRPr="00610AF8" w:rsidRDefault="00610AF8" w:rsidP="006E7A08">
            <w:pPr>
              <w:snapToGrid w:val="0"/>
              <w:spacing w:line="240" w:lineRule="exact"/>
              <w:rPr>
                <w:lang w:val="uk-UA"/>
              </w:rPr>
            </w:pPr>
          </w:p>
        </w:tc>
        <w:tc>
          <w:tcPr>
            <w:tcW w:w="939" w:type="dxa"/>
            <w:tcBorders>
              <w:left w:val="single" w:sz="4" w:space="0" w:color="000000"/>
              <w:bottom w:val="single" w:sz="4" w:space="0" w:color="000000"/>
            </w:tcBorders>
          </w:tcPr>
          <w:p w14:paraId="6B3EED81" w14:textId="77777777" w:rsidR="00610AF8" w:rsidRPr="00610AF8" w:rsidRDefault="00610AF8" w:rsidP="006E7A08">
            <w:pPr>
              <w:snapToGrid w:val="0"/>
              <w:spacing w:line="240" w:lineRule="exact"/>
              <w:rPr>
                <w:lang w:val="uk-UA"/>
              </w:rPr>
            </w:pPr>
          </w:p>
        </w:tc>
        <w:tc>
          <w:tcPr>
            <w:tcW w:w="1221" w:type="dxa"/>
            <w:tcBorders>
              <w:left w:val="single" w:sz="4" w:space="0" w:color="000000"/>
              <w:bottom w:val="single" w:sz="4" w:space="0" w:color="000000"/>
              <w:right w:val="single" w:sz="4" w:space="0" w:color="000000"/>
            </w:tcBorders>
          </w:tcPr>
          <w:p w14:paraId="682A636C" w14:textId="77777777" w:rsidR="00610AF8" w:rsidRPr="00610AF8" w:rsidRDefault="00610AF8" w:rsidP="006E7A08">
            <w:pPr>
              <w:snapToGrid w:val="0"/>
              <w:spacing w:line="240" w:lineRule="exact"/>
              <w:rPr>
                <w:lang w:val="uk-UA"/>
              </w:rPr>
            </w:pPr>
          </w:p>
        </w:tc>
        <w:tc>
          <w:tcPr>
            <w:tcW w:w="4006" w:type="dxa"/>
            <w:tcBorders>
              <w:left w:val="single" w:sz="4" w:space="0" w:color="000000"/>
              <w:bottom w:val="single" w:sz="4" w:space="0" w:color="000000"/>
              <w:right w:val="single" w:sz="4" w:space="0" w:color="000000"/>
            </w:tcBorders>
          </w:tcPr>
          <w:p w14:paraId="3D35264A" w14:textId="77777777" w:rsidR="00610AF8" w:rsidRPr="00610AF8" w:rsidRDefault="00610AF8" w:rsidP="006E7A08">
            <w:pPr>
              <w:snapToGrid w:val="0"/>
              <w:spacing w:line="240" w:lineRule="exact"/>
              <w:rPr>
                <w:lang w:val="uk-UA"/>
              </w:rPr>
            </w:pPr>
          </w:p>
        </w:tc>
      </w:tr>
      <w:tr w:rsidR="00610AF8" w:rsidRPr="00610AF8" w14:paraId="4652D482" w14:textId="77777777" w:rsidTr="006E7A08">
        <w:trPr>
          <w:trHeight w:val="240"/>
          <w:jc w:val="center"/>
        </w:trPr>
        <w:tc>
          <w:tcPr>
            <w:tcW w:w="543" w:type="dxa"/>
            <w:tcBorders>
              <w:left w:val="single" w:sz="4" w:space="0" w:color="000000"/>
              <w:bottom w:val="single" w:sz="4" w:space="0" w:color="000000"/>
            </w:tcBorders>
          </w:tcPr>
          <w:p w14:paraId="22F39708" w14:textId="77777777" w:rsidR="00610AF8" w:rsidRPr="00610AF8" w:rsidRDefault="00610AF8" w:rsidP="006E7A08">
            <w:pPr>
              <w:snapToGrid w:val="0"/>
              <w:spacing w:line="240" w:lineRule="exact"/>
              <w:rPr>
                <w:lang w:val="uk-UA"/>
              </w:rPr>
            </w:pPr>
          </w:p>
        </w:tc>
        <w:tc>
          <w:tcPr>
            <w:tcW w:w="3180" w:type="dxa"/>
            <w:tcBorders>
              <w:left w:val="single" w:sz="4" w:space="0" w:color="000000"/>
              <w:bottom w:val="single" w:sz="4" w:space="0" w:color="000000"/>
            </w:tcBorders>
          </w:tcPr>
          <w:p w14:paraId="75F5DB61" w14:textId="77777777" w:rsidR="00610AF8" w:rsidRPr="00610AF8" w:rsidRDefault="00610AF8" w:rsidP="006E7A08">
            <w:pPr>
              <w:snapToGrid w:val="0"/>
              <w:spacing w:line="240" w:lineRule="exact"/>
              <w:rPr>
                <w:lang w:val="uk-UA"/>
              </w:rPr>
            </w:pPr>
          </w:p>
        </w:tc>
        <w:tc>
          <w:tcPr>
            <w:tcW w:w="939" w:type="dxa"/>
            <w:tcBorders>
              <w:left w:val="single" w:sz="4" w:space="0" w:color="000000"/>
              <w:bottom w:val="single" w:sz="4" w:space="0" w:color="000000"/>
            </w:tcBorders>
          </w:tcPr>
          <w:p w14:paraId="73EE1165" w14:textId="77777777" w:rsidR="00610AF8" w:rsidRPr="00610AF8" w:rsidRDefault="00610AF8" w:rsidP="006E7A08">
            <w:pPr>
              <w:snapToGrid w:val="0"/>
              <w:spacing w:line="240" w:lineRule="exact"/>
              <w:rPr>
                <w:lang w:val="uk-UA"/>
              </w:rPr>
            </w:pPr>
          </w:p>
        </w:tc>
        <w:tc>
          <w:tcPr>
            <w:tcW w:w="1221" w:type="dxa"/>
            <w:tcBorders>
              <w:left w:val="single" w:sz="4" w:space="0" w:color="000000"/>
              <w:bottom w:val="single" w:sz="4" w:space="0" w:color="000000"/>
              <w:right w:val="single" w:sz="4" w:space="0" w:color="000000"/>
            </w:tcBorders>
          </w:tcPr>
          <w:p w14:paraId="0F1E44F5" w14:textId="77777777" w:rsidR="00610AF8" w:rsidRPr="00610AF8" w:rsidRDefault="00610AF8" w:rsidP="006E7A08">
            <w:pPr>
              <w:snapToGrid w:val="0"/>
              <w:spacing w:line="240" w:lineRule="exact"/>
              <w:rPr>
                <w:lang w:val="uk-UA"/>
              </w:rPr>
            </w:pPr>
          </w:p>
        </w:tc>
        <w:tc>
          <w:tcPr>
            <w:tcW w:w="4006" w:type="dxa"/>
            <w:tcBorders>
              <w:left w:val="single" w:sz="4" w:space="0" w:color="000000"/>
              <w:bottom w:val="single" w:sz="4" w:space="0" w:color="000000"/>
              <w:right w:val="single" w:sz="4" w:space="0" w:color="000000"/>
            </w:tcBorders>
          </w:tcPr>
          <w:p w14:paraId="174828D3" w14:textId="77777777" w:rsidR="00610AF8" w:rsidRPr="00610AF8" w:rsidRDefault="00610AF8" w:rsidP="006E7A08">
            <w:pPr>
              <w:snapToGrid w:val="0"/>
              <w:spacing w:line="240" w:lineRule="exact"/>
              <w:rPr>
                <w:lang w:val="uk-UA"/>
              </w:rPr>
            </w:pPr>
          </w:p>
        </w:tc>
      </w:tr>
      <w:tr w:rsidR="00610AF8" w:rsidRPr="00610AF8" w14:paraId="71CE7A49" w14:textId="77777777" w:rsidTr="006E7A08">
        <w:trPr>
          <w:trHeight w:val="405"/>
          <w:jc w:val="center"/>
        </w:trPr>
        <w:tc>
          <w:tcPr>
            <w:tcW w:w="543" w:type="dxa"/>
            <w:tcBorders>
              <w:left w:val="single" w:sz="4" w:space="0" w:color="000000"/>
              <w:bottom w:val="single" w:sz="4" w:space="0" w:color="000000"/>
            </w:tcBorders>
          </w:tcPr>
          <w:p w14:paraId="72AF5F5B" w14:textId="77777777" w:rsidR="00610AF8" w:rsidRPr="00610AF8" w:rsidRDefault="00610AF8" w:rsidP="006E7A08">
            <w:pPr>
              <w:snapToGrid w:val="0"/>
              <w:spacing w:line="240" w:lineRule="exact"/>
              <w:rPr>
                <w:lang w:val="uk-UA"/>
              </w:rPr>
            </w:pPr>
          </w:p>
        </w:tc>
        <w:tc>
          <w:tcPr>
            <w:tcW w:w="3180" w:type="dxa"/>
            <w:tcBorders>
              <w:left w:val="single" w:sz="4" w:space="0" w:color="000000"/>
              <w:bottom w:val="single" w:sz="4" w:space="0" w:color="000000"/>
            </w:tcBorders>
          </w:tcPr>
          <w:p w14:paraId="4CEA27FC" w14:textId="77777777" w:rsidR="00610AF8" w:rsidRPr="00610AF8" w:rsidRDefault="00610AF8" w:rsidP="006E7A08">
            <w:pPr>
              <w:snapToGrid w:val="0"/>
              <w:spacing w:line="240" w:lineRule="exact"/>
              <w:rPr>
                <w:lang w:val="uk-UA"/>
              </w:rPr>
            </w:pPr>
          </w:p>
        </w:tc>
        <w:tc>
          <w:tcPr>
            <w:tcW w:w="939" w:type="dxa"/>
            <w:tcBorders>
              <w:left w:val="single" w:sz="4" w:space="0" w:color="000000"/>
              <w:bottom w:val="single" w:sz="4" w:space="0" w:color="000000"/>
            </w:tcBorders>
          </w:tcPr>
          <w:p w14:paraId="4E0CC730" w14:textId="77777777" w:rsidR="00610AF8" w:rsidRPr="00610AF8" w:rsidRDefault="00610AF8" w:rsidP="006E7A08">
            <w:pPr>
              <w:snapToGrid w:val="0"/>
              <w:spacing w:line="240" w:lineRule="exact"/>
              <w:rPr>
                <w:lang w:val="uk-UA"/>
              </w:rPr>
            </w:pPr>
          </w:p>
        </w:tc>
        <w:tc>
          <w:tcPr>
            <w:tcW w:w="1221" w:type="dxa"/>
            <w:tcBorders>
              <w:left w:val="single" w:sz="4" w:space="0" w:color="000000"/>
              <w:bottom w:val="single" w:sz="4" w:space="0" w:color="000000"/>
              <w:right w:val="single" w:sz="4" w:space="0" w:color="000000"/>
            </w:tcBorders>
          </w:tcPr>
          <w:p w14:paraId="5B4251B4" w14:textId="77777777" w:rsidR="00610AF8" w:rsidRPr="00610AF8" w:rsidRDefault="00610AF8" w:rsidP="006E7A08">
            <w:pPr>
              <w:snapToGrid w:val="0"/>
              <w:spacing w:line="240" w:lineRule="exact"/>
              <w:rPr>
                <w:lang w:val="uk-UA"/>
              </w:rPr>
            </w:pPr>
          </w:p>
        </w:tc>
        <w:tc>
          <w:tcPr>
            <w:tcW w:w="4006" w:type="dxa"/>
            <w:tcBorders>
              <w:left w:val="single" w:sz="4" w:space="0" w:color="000000"/>
              <w:bottom w:val="single" w:sz="4" w:space="0" w:color="000000"/>
              <w:right w:val="single" w:sz="4" w:space="0" w:color="000000"/>
            </w:tcBorders>
          </w:tcPr>
          <w:p w14:paraId="1A455B5B" w14:textId="77777777" w:rsidR="00610AF8" w:rsidRPr="00610AF8" w:rsidRDefault="00610AF8" w:rsidP="006E7A08">
            <w:pPr>
              <w:snapToGrid w:val="0"/>
              <w:spacing w:line="240" w:lineRule="exact"/>
              <w:rPr>
                <w:lang w:val="uk-UA"/>
              </w:rPr>
            </w:pPr>
          </w:p>
        </w:tc>
      </w:tr>
      <w:tr w:rsidR="00610AF8" w:rsidRPr="00610AF8" w14:paraId="1BBEE4BA" w14:textId="77777777" w:rsidTr="006E7A08">
        <w:trPr>
          <w:trHeight w:val="315"/>
          <w:jc w:val="center"/>
        </w:trPr>
        <w:tc>
          <w:tcPr>
            <w:tcW w:w="543" w:type="dxa"/>
            <w:tcBorders>
              <w:left w:val="single" w:sz="4" w:space="0" w:color="000000"/>
              <w:bottom w:val="single" w:sz="4" w:space="0" w:color="000000"/>
            </w:tcBorders>
          </w:tcPr>
          <w:p w14:paraId="1936469F" w14:textId="77777777" w:rsidR="00610AF8" w:rsidRPr="00610AF8" w:rsidRDefault="00610AF8" w:rsidP="006E7A08">
            <w:pPr>
              <w:snapToGrid w:val="0"/>
              <w:spacing w:line="240" w:lineRule="exact"/>
              <w:rPr>
                <w:lang w:val="uk-UA"/>
              </w:rPr>
            </w:pPr>
          </w:p>
        </w:tc>
        <w:tc>
          <w:tcPr>
            <w:tcW w:w="3180" w:type="dxa"/>
            <w:tcBorders>
              <w:left w:val="single" w:sz="4" w:space="0" w:color="000000"/>
              <w:bottom w:val="single" w:sz="4" w:space="0" w:color="000000"/>
            </w:tcBorders>
          </w:tcPr>
          <w:p w14:paraId="523FFE3A" w14:textId="77777777" w:rsidR="00610AF8" w:rsidRPr="00610AF8" w:rsidRDefault="00610AF8" w:rsidP="006E7A08">
            <w:pPr>
              <w:snapToGrid w:val="0"/>
              <w:spacing w:line="240" w:lineRule="exact"/>
              <w:rPr>
                <w:lang w:val="uk-UA"/>
              </w:rPr>
            </w:pPr>
          </w:p>
        </w:tc>
        <w:tc>
          <w:tcPr>
            <w:tcW w:w="939" w:type="dxa"/>
            <w:tcBorders>
              <w:left w:val="single" w:sz="4" w:space="0" w:color="000000"/>
              <w:bottom w:val="single" w:sz="4" w:space="0" w:color="000000"/>
            </w:tcBorders>
          </w:tcPr>
          <w:p w14:paraId="7C08E74F" w14:textId="77777777" w:rsidR="00610AF8" w:rsidRPr="00610AF8" w:rsidRDefault="00610AF8" w:rsidP="006E7A08">
            <w:pPr>
              <w:snapToGrid w:val="0"/>
              <w:spacing w:line="240" w:lineRule="exact"/>
              <w:rPr>
                <w:lang w:val="uk-UA"/>
              </w:rPr>
            </w:pPr>
          </w:p>
        </w:tc>
        <w:tc>
          <w:tcPr>
            <w:tcW w:w="1221" w:type="dxa"/>
            <w:tcBorders>
              <w:left w:val="single" w:sz="4" w:space="0" w:color="000000"/>
              <w:bottom w:val="single" w:sz="4" w:space="0" w:color="000000"/>
              <w:right w:val="single" w:sz="4" w:space="0" w:color="000000"/>
            </w:tcBorders>
          </w:tcPr>
          <w:p w14:paraId="7C9EC5A5" w14:textId="77777777" w:rsidR="00610AF8" w:rsidRPr="00610AF8" w:rsidRDefault="00610AF8" w:rsidP="006E7A08">
            <w:pPr>
              <w:snapToGrid w:val="0"/>
              <w:spacing w:line="240" w:lineRule="exact"/>
              <w:rPr>
                <w:lang w:val="uk-UA"/>
              </w:rPr>
            </w:pPr>
          </w:p>
        </w:tc>
        <w:tc>
          <w:tcPr>
            <w:tcW w:w="4006" w:type="dxa"/>
            <w:tcBorders>
              <w:left w:val="single" w:sz="4" w:space="0" w:color="000000"/>
              <w:bottom w:val="single" w:sz="4" w:space="0" w:color="000000"/>
              <w:right w:val="single" w:sz="4" w:space="0" w:color="000000"/>
            </w:tcBorders>
          </w:tcPr>
          <w:p w14:paraId="72114632" w14:textId="77777777" w:rsidR="00610AF8" w:rsidRPr="00610AF8" w:rsidRDefault="00610AF8" w:rsidP="006E7A08">
            <w:pPr>
              <w:snapToGrid w:val="0"/>
              <w:spacing w:line="240" w:lineRule="exact"/>
              <w:rPr>
                <w:lang w:val="uk-UA"/>
              </w:rPr>
            </w:pPr>
          </w:p>
        </w:tc>
      </w:tr>
      <w:tr w:rsidR="00610AF8" w:rsidRPr="00610AF8" w14:paraId="747C3094" w14:textId="77777777" w:rsidTr="006E7A08">
        <w:trPr>
          <w:trHeight w:val="285"/>
          <w:jc w:val="center"/>
        </w:trPr>
        <w:tc>
          <w:tcPr>
            <w:tcW w:w="543" w:type="dxa"/>
            <w:tcBorders>
              <w:left w:val="single" w:sz="4" w:space="0" w:color="000000"/>
              <w:bottom w:val="single" w:sz="4" w:space="0" w:color="000000"/>
            </w:tcBorders>
          </w:tcPr>
          <w:p w14:paraId="05597117" w14:textId="77777777" w:rsidR="00610AF8" w:rsidRPr="00610AF8" w:rsidRDefault="00610AF8" w:rsidP="006E7A08">
            <w:pPr>
              <w:snapToGrid w:val="0"/>
              <w:spacing w:line="240" w:lineRule="exact"/>
              <w:rPr>
                <w:lang w:val="uk-UA"/>
              </w:rPr>
            </w:pPr>
          </w:p>
        </w:tc>
        <w:tc>
          <w:tcPr>
            <w:tcW w:w="3180" w:type="dxa"/>
            <w:tcBorders>
              <w:left w:val="single" w:sz="4" w:space="0" w:color="000000"/>
              <w:bottom w:val="single" w:sz="4" w:space="0" w:color="000000"/>
            </w:tcBorders>
          </w:tcPr>
          <w:p w14:paraId="535437B3" w14:textId="77777777" w:rsidR="00610AF8" w:rsidRPr="00610AF8" w:rsidRDefault="00610AF8" w:rsidP="006E7A08">
            <w:pPr>
              <w:snapToGrid w:val="0"/>
              <w:spacing w:line="240" w:lineRule="exact"/>
              <w:rPr>
                <w:lang w:val="uk-UA"/>
              </w:rPr>
            </w:pPr>
          </w:p>
        </w:tc>
        <w:tc>
          <w:tcPr>
            <w:tcW w:w="939" w:type="dxa"/>
            <w:tcBorders>
              <w:left w:val="single" w:sz="4" w:space="0" w:color="000000"/>
              <w:bottom w:val="single" w:sz="4" w:space="0" w:color="000000"/>
            </w:tcBorders>
          </w:tcPr>
          <w:p w14:paraId="60E9BEA5" w14:textId="77777777" w:rsidR="00610AF8" w:rsidRPr="00610AF8" w:rsidRDefault="00610AF8" w:rsidP="006E7A08">
            <w:pPr>
              <w:snapToGrid w:val="0"/>
              <w:spacing w:line="240" w:lineRule="exact"/>
              <w:rPr>
                <w:lang w:val="uk-UA"/>
              </w:rPr>
            </w:pPr>
          </w:p>
        </w:tc>
        <w:tc>
          <w:tcPr>
            <w:tcW w:w="1221" w:type="dxa"/>
            <w:tcBorders>
              <w:left w:val="single" w:sz="4" w:space="0" w:color="000000"/>
              <w:bottom w:val="single" w:sz="4" w:space="0" w:color="000000"/>
              <w:right w:val="single" w:sz="4" w:space="0" w:color="000000"/>
            </w:tcBorders>
          </w:tcPr>
          <w:p w14:paraId="02439A02" w14:textId="77777777" w:rsidR="00610AF8" w:rsidRPr="00610AF8" w:rsidRDefault="00610AF8" w:rsidP="006E7A08">
            <w:pPr>
              <w:snapToGrid w:val="0"/>
              <w:spacing w:line="240" w:lineRule="exact"/>
              <w:rPr>
                <w:lang w:val="uk-UA"/>
              </w:rPr>
            </w:pPr>
          </w:p>
        </w:tc>
        <w:tc>
          <w:tcPr>
            <w:tcW w:w="4006" w:type="dxa"/>
            <w:tcBorders>
              <w:left w:val="single" w:sz="4" w:space="0" w:color="000000"/>
              <w:bottom w:val="single" w:sz="4" w:space="0" w:color="000000"/>
              <w:right w:val="single" w:sz="4" w:space="0" w:color="000000"/>
            </w:tcBorders>
          </w:tcPr>
          <w:p w14:paraId="7677FEF0" w14:textId="77777777" w:rsidR="00610AF8" w:rsidRPr="00610AF8" w:rsidRDefault="00610AF8" w:rsidP="006E7A08">
            <w:pPr>
              <w:snapToGrid w:val="0"/>
              <w:spacing w:line="240" w:lineRule="exact"/>
              <w:rPr>
                <w:lang w:val="uk-UA"/>
              </w:rPr>
            </w:pPr>
          </w:p>
        </w:tc>
      </w:tr>
    </w:tbl>
    <w:p w14:paraId="5B608431" w14:textId="77777777" w:rsidR="00610AF8" w:rsidRPr="00610AF8" w:rsidRDefault="00610AF8" w:rsidP="00610AF8">
      <w:pPr>
        <w:spacing w:line="240" w:lineRule="exact"/>
        <w:ind w:firstLine="709"/>
        <w:rPr>
          <w:lang w:val="uk-UA"/>
        </w:rPr>
      </w:pPr>
    </w:p>
    <w:p w14:paraId="20BC3155" w14:textId="77777777" w:rsidR="00610AF8" w:rsidRPr="00610AF8" w:rsidRDefault="00610AF8" w:rsidP="00610AF8">
      <w:pPr>
        <w:spacing w:line="240" w:lineRule="exact"/>
        <w:ind w:firstLine="720"/>
        <w:rPr>
          <w:lang w:val="uk-UA"/>
        </w:rPr>
      </w:pPr>
      <w:r w:rsidRPr="00610AF8">
        <w:rPr>
          <w:lang w:val="uk-UA"/>
        </w:rPr>
        <w:t>Вище перелічене є цілком достатнім для виконання вимог наведених у оголошенні по зазначеному предмету закупівлі.</w:t>
      </w:r>
    </w:p>
    <w:p w14:paraId="6EBD4213" w14:textId="77777777" w:rsidR="00610AF8" w:rsidRPr="00610AF8" w:rsidRDefault="00610AF8" w:rsidP="00610AF8">
      <w:pPr>
        <w:spacing w:line="240" w:lineRule="exact"/>
        <w:rPr>
          <w:b/>
          <w:lang w:val="uk-UA"/>
        </w:rPr>
      </w:pPr>
    </w:p>
    <w:p w14:paraId="6D9CB595" w14:textId="77777777" w:rsidR="00610AF8" w:rsidRPr="00610AF8" w:rsidRDefault="00610AF8" w:rsidP="00610AF8">
      <w:pPr>
        <w:spacing w:line="240" w:lineRule="exact"/>
        <w:rPr>
          <w:lang w:val="uk-UA"/>
        </w:rPr>
      </w:pPr>
      <w:r w:rsidRPr="00610AF8">
        <w:rPr>
          <w:b/>
          <w:lang w:val="uk-UA"/>
        </w:rPr>
        <w:t>Керівник Учасника процедури закупівлі</w:t>
      </w:r>
      <w:r w:rsidRPr="00610AF8">
        <w:rPr>
          <w:b/>
          <w:lang w:val="uk-UA"/>
        </w:rPr>
        <w:tab/>
        <w:t>_____________</w:t>
      </w:r>
      <w:r w:rsidRPr="00610AF8">
        <w:rPr>
          <w:b/>
          <w:lang w:val="uk-UA"/>
        </w:rPr>
        <w:tab/>
        <w:t xml:space="preserve">Прізвище, ініціали      </w:t>
      </w:r>
      <w:r w:rsidRPr="00610AF8">
        <w:rPr>
          <w:b/>
          <w:lang w:val="uk-UA"/>
        </w:rPr>
        <w:tab/>
        <w:t xml:space="preserve">   (або уповноважена особа)                           </w:t>
      </w:r>
      <w:r w:rsidRPr="00610AF8">
        <w:rPr>
          <w:lang w:val="uk-UA"/>
        </w:rPr>
        <w:t xml:space="preserve">  (підпис)</w:t>
      </w:r>
    </w:p>
    <w:p w14:paraId="2FEEF783" w14:textId="77777777" w:rsidR="00610AF8" w:rsidRPr="00610AF8" w:rsidRDefault="00610AF8" w:rsidP="00610AF8">
      <w:pPr>
        <w:pStyle w:val="affff8"/>
        <w:ind w:firstLine="567"/>
        <w:rPr>
          <w:sz w:val="24"/>
          <w:szCs w:val="24"/>
          <w:lang w:val="uk-UA"/>
        </w:rPr>
      </w:pPr>
    </w:p>
    <w:p w14:paraId="7D9A2318" w14:textId="77777777" w:rsidR="00610AF8" w:rsidRPr="00610AF8" w:rsidRDefault="00610AF8" w:rsidP="00610AF8">
      <w:pPr>
        <w:pStyle w:val="affff8"/>
        <w:ind w:firstLine="567"/>
        <w:rPr>
          <w:sz w:val="24"/>
          <w:szCs w:val="24"/>
          <w:lang w:val="uk-UA"/>
        </w:rPr>
      </w:pPr>
    </w:p>
    <w:p w14:paraId="1D414D00" w14:textId="77777777" w:rsidR="00610AF8" w:rsidRPr="00610AF8" w:rsidRDefault="00610AF8" w:rsidP="00610AF8">
      <w:pPr>
        <w:pStyle w:val="affff8"/>
        <w:ind w:firstLine="567"/>
        <w:rPr>
          <w:sz w:val="24"/>
          <w:szCs w:val="24"/>
          <w:lang w:val="uk-UA"/>
        </w:rPr>
      </w:pPr>
    </w:p>
    <w:p w14:paraId="6D33C773" w14:textId="77777777" w:rsidR="00610AF8" w:rsidRPr="00610AF8" w:rsidRDefault="00610AF8" w:rsidP="00610AF8">
      <w:pPr>
        <w:pStyle w:val="affff8"/>
        <w:ind w:firstLine="567"/>
        <w:rPr>
          <w:sz w:val="24"/>
          <w:szCs w:val="24"/>
          <w:lang w:val="uk-UA"/>
        </w:rPr>
      </w:pPr>
    </w:p>
    <w:p w14:paraId="7677676F" w14:textId="77777777" w:rsidR="00610AF8" w:rsidRPr="00610AF8" w:rsidRDefault="00610AF8" w:rsidP="00610AF8">
      <w:pPr>
        <w:pStyle w:val="affff8"/>
        <w:ind w:firstLine="567"/>
        <w:rPr>
          <w:sz w:val="24"/>
          <w:szCs w:val="24"/>
          <w:lang w:val="uk-UA"/>
        </w:rPr>
      </w:pPr>
    </w:p>
    <w:p w14:paraId="5DC7F373" w14:textId="77777777" w:rsidR="00610AF8" w:rsidRPr="00610AF8" w:rsidRDefault="00610AF8" w:rsidP="00610AF8">
      <w:pPr>
        <w:pStyle w:val="affff8"/>
        <w:ind w:firstLine="567"/>
        <w:rPr>
          <w:sz w:val="24"/>
          <w:szCs w:val="24"/>
          <w:lang w:val="uk-UA"/>
        </w:rPr>
      </w:pPr>
    </w:p>
    <w:p w14:paraId="5AD372CB" w14:textId="77777777" w:rsidR="00610AF8" w:rsidRPr="00610AF8" w:rsidRDefault="00610AF8" w:rsidP="00610AF8">
      <w:pPr>
        <w:pStyle w:val="affff8"/>
        <w:ind w:firstLine="567"/>
        <w:rPr>
          <w:sz w:val="24"/>
          <w:szCs w:val="24"/>
          <w:lang w:val="uk-UA"/>
        </w:rPr>
      </w:pPr>
    </w:p>
    <w:p w14:paraId="7CE7C4C9" w14:textId="77777777" w:rsidR="00610AF8" w:rsidRPr="00610AF8" w:rsidRDefault="00610AF8" w:rsidP="00610AF8">
      <w:pPr>
        <w:pStyle w:val="affff8"/>
        <w:ind w:firstLine="567"/>
        <w:rPr>
          <w:sz w:val="24"/>
          <w:szCs w:val="24"/>
          <w:lang w:val="uk-UA"/>
        </w:rPr>
      </w:pPr>
    </w:p>
    <w:p w14:paraId="62755A90" w14:textId="77777777" w:rsidR="00610AF8" w:rsidRPr="00610AF8" w:rsidRDefault="00610AF8" w:rsidP="00610AF8">
      <w:pPr>
        <w:pStyle w:val="affff8"/>
        <w:ind w:firstLine="567"/>
        <w:rPr>
          <w:sz w:val="24"/>
          <w:szCs w:val="24"/>
          <w:lang w:val="uk-UA"/>
        </w:rPr>
      </w:pPr>
    </w:p>
    <w:p w14:paraId="4B2036C8" w14:textId="77777777" w:rsidR="00610AF8" w:rsidRPr="00610AF8" w:rsidRDefault="00610AF8" w:rsidP="00610AF8">
      <w:pPr>
        <w:pStyle w:val="affff8"/>
        <w:ind w:firstLine="567"/>
        <w:rPr>
          <w:sz w:val="24"/>
          <w:szCs w:val="24"/>
          <w:lang w:val="uk-UA"/>
        </w:rPr>
      </w:pPr>
    </w:p>
    <w:p w14:paraId="2DE262C9" w14:textId="77777777" w:rsidR="00610AF8" w:rsidRPr="00610AF8" w:rsidRDefault="00610AF8" w:rsidP="00610AF8">
      <w:pPr>
        <w:pStyle w:val="affff8"/>
        <w:ind w:firstLine="567"/>
        <w:rPr>
          <w:sz w:val="24"/>
          <w:szCs w:val="24"/>
          <w:lang w:val="uk-UA"/>
        </w:rPr>
      </w:pPr>
    </w:p>
    <w:p w14:paraId="60F48179" w14:textId="77777777" w:rsidR="00610AF8" w:rsidRPr="00610AF8" w:rsidRDefault="00610AF8" w:rsidP="00610AF8">
      <w:pPr>
        <w:pStyle w:val="affff8"/>
        <w:ind w:firstLine="567"/>
        <w:rPr>
          <w:sz w:val="24"/>
          <w:szCs w:val="24"/>
          <w:lang w:val="uk-UA"/>
        </w:rPr>
      </w:pPr>
    </w:p>
    <w:p w14:paraId="1F17F19A" w14:textId="77777777" w:rsidR="00610AF8" w:rsidRPr="00610AF8" w:rsidRDefault="00610AF8" w:rsidP="00610AF8">
      <w:pPr>
        <w:pStyle w:val="affff8"/>
        <w:ind w:firstLine="567"/>
        <w:rPr>
          <w:sz w:val="24"/>
          <w:szCs w:val="24"/>
          <w:lang w:val="uk-UA"/>
        </w:rPr>
      </w:pPr>
    </w:p>
    <w:p w14:paraId="749C50F9" w14:textId="77777777" w:rsidR="00610AF8" w:rsidRPr="00610AF8" w:rsidRDefault="00610AF8" w:rsidP="00610AF8">
      <w:pPr>
        <w:pStyle w:val="affff8"/>
        <w:ind w:firstLine="567"/>
        <w:rPr>
          <w:sz w:val="24"/>
          <w:szCs w:val="24"/>
          <w:lang w:val="uk-UA"/>
        </w:rPr>
      </w:pPr>
    </w:p>
    <w:p w14:paraId="2BDB4ADB" w14:textId="77777777" w:rsidR="00610AF8" w:rsidRPr="00610AF8" w:rsidRDefault="00610AF8" w:rsidP="00610AF8">
      <w:pPr>
        <w:pStyle w:val="affff8"/>
        <w:ind w:firstLine="567"/>
        <w:rPr>
          <w:sz w:val="24"/>
          <w:szCs w:val="24"/>
          <w:lang w:val="uk-UA"/>
        </w:rPr>
      </w:pPr>
    </w:p>
    <w:p w14:paraId="16D38AB4" w14:textId="77777777" w:rsidR="00610AF8" w:rsidRPr="00610AF8" w:rsidRDefault="00610AF8" w:rsidP="00610AF8">
      <w:pPr>
        <w:pStyle w:val="affff8"/>
        <w:ind w:firstLine="567"/>
        <w:rPr>
          <w:sz w:val="24"/>
          <w:szCs w:val="24"/>
          <w:lang w:val="uk-UA"/>
        </w:rPr>
      </w:pPr>
    </w:p>
    <w:p w14:paraId="2DFF5BE1" w14:textId="7765D64A" w:rsidR="00610AF8" w:rsidRPr="00610AF8" w:rsidRDefault="00610AF8" w:rsidP="00610AF8">
      <w:pPr>
        <w:pStyle w:val="affff8"/>
        <w:rPr>
          <w:sz w:val="24"/>
          <w:szCs w:val="24"/>
          <w:lang w:val="uk-UA"/>
        </w:rPr>
      </w:pPr>
    </w:p>
    <w:p w14:paraId="18DAD550" w14:textId="77777777" w:rsidR="00610AF8" w:rsidRPr="00610AF8" w:rsidRDefault="00610AF8" w:rsidP="00610AF8">
      <w:pPr>
        <w:pStyle w:val="affff8"/>
        <w:rPr>
          <w:sz w:val="24"/>
          <w:szCs w:val="24"/>
          <w:lang w:val="uk-UA"/>
        </w:rPr>
      </w:pPr>
    </w:p>
    <w:p w14:paraId="38749184" w14:textId="77777777" w:rsidR="00610AF8" w:rsidRPr="00610AF8" w:rsidRDefault="00610AF8" w:rsidP="00610AF8">
      <w:pPr>
        <w:pStyle w:val="affff8"/>
        <w:ind w:firstLine="567"/>
        <w:rPr>
          <w:sz w:val="24"/>
          <w:szCs w:val="24"/>
          <w:lang w:val="uk-UA"/>
        </w:rPr>
      </w:pPr>
    </w:p>
    <w:p w14:paraId="6AFF596E" w14:textId="77777777" w:rsidR="00610AF8" w:rsidRPr="00610AF8" w:rsidRDefault="00610AF8" w:rsidP="00610AF8">
      <w:pPr>
        <w:spacing w:line="240" w:lineRule="exact"/>
        <w:jc w:val="right"/>
        <w:rPr>
          <w:b/>
          <w:lang w:val="uk-UA"/>
        </w:rPr>
      </w:pPr>
    </w:p>
    <w:p w14:paraId="519407E3" w14:textId="1FA24CF5" w:rsidR="00CF6150" w:rsidRPr="00E76AFB" w:rsidRDefault="00CF6150" w:rsidP="00CF6150">
      <w:pPr>
        <w:ind w:firstLine="709"/>
        <w:contextualSpacing/>
        <w:jc w:val="right"/>
        <w:rPr>
          <w:b/>
          <w:bCs/>
          <w:color w:val="auto"/>
          <w:szCs w:val="24"/>
          <w:lang w:val="uk-UA"/>
        </w:rPr>
      </w:pPr>
      <w:r>
        <w:rPr>
          <w:b/>
          <w:shd w:val="clear" w:color="auto" w:fill="FFFFFF"/>
          <w:lang w:val="uk-UA"/>
        </w:rPr>
        <w:lastRenderedPageBreak/>
        <w:t xml:space="preserve">Додаток </w:t>
      </w:r>
      <w:r w:rsidR="007C3FFC">
        <w:rPr>
          <w:b/>
          <w:shd w:val="clear" w:color="auto" w:fill="FFFFFF"/>
          <w:lang w:val="uk-UA"/>
        </w:rPr>
        <w:t>8</w:t>
      </w:r>
      <w:r>
        <w:rPr>
          <w:b/>
          <w:shd w:val="clear" w:color="auto" w:fill="FFFFFF"/>
          <w:lang w:val="uk-UA"/>
        </w:rPr>
        <w:t xml:space="preserve"> </w:t>
      </w:r>
      <w:r w:rsidRPr="00E76AFB">
        <w:rPr>
          <w:b/>
          <w:bCs/>
          <w:color w:val="auto"/>
          <w:szCs w:val="24"/>
          <w:lang w:val="uk-UA"/>
        </w:rPr>
        <w:t>до оголошення</w:t>
      </w:r>
    </w:p>
    <w:p w14:paraId="36FF5FB7" w14:textId="77777777" w:rsidR="00CF6150" w:rsidRPr="00E76AFB" w:rsidRDefault="00CF6150" w:rsidP="00CF6150">
      <w:pPr>
        <w:ind w:firstLine="709"/>
        <w:contextualSpacing/>
        <w:jc w:val="right"/>
        <w:rPr>
          <w:b/>
          <w:bCs/>
          <w:color w:val="auto"/>
          <w:szCs w:val="24"/>
          <w:lang w:val="uk-UA"/>
        </w:rPr>
      </w:pPr>
      <w:r w:rsidRPr="00E76AFB">
        <w:rPr>
          <w:b/>
          <w:snapToGrid w:val="0"/>
          <w:color w:val="auto"/>
          <w:kern w:val="28"/>
          <w:szCs w:val="24"/>
          <w:lang w:val="uk-UA"/>
        </w:rPr>
        <w:t>про проведення спрощеної закупівлі</w:t>
      </w:r>
    </w:p>
    <w:p w14:paraId="2C5DDA5C" w14:textId="77777777" w:rsidR="00610AF8" w:rsidRPr="00610AF8" w:rsidRDefault="00610AF8" w:rsidP="00610AF8">
      <w:pPr>
        <w:spacing w:line="240" w:lineRule="exact"/>
        <w:jc w:val="right"/>
        <w:rPr>
          <w:b/>
          <w:lang w:val="uk-UA"/>
        </w:rPr>
      </w:pPr>
    </w:p>
    <w:p w14:paraId="278EC5D4" w14:textId="77777777" w:rsidR="00610AF8" w:rsidRPr="00610AF8" w:rsidRDefault="00610AF8" w:rsidP="00610AF8">
      <w:pPr>
        <w:spacing w:line="240" w:lineRule="exact"/>
        <w:jc w:val="right"/>
        <w:rPr>
          <w:b/>
          <w:lang w:val="uk-UA"/>
        </w:rPr>
      </w:pPr>
    </w:p>
    <w:p w14:paraId="2B4817A8" w14:textId="77777777" w:rsidR="00610AF8" w:rsidRPr="00610AF8" w:rsidRDefault="00610AF8" w:rsidP="00610AF8">
      <w:pPr>
        <w:spacing w:line="240" w:lineRule="exact"/>
        <w:jc w:val="right"/>
        <w:rPr>
          <w:b/>
          <w:lang w:val="uk-UA"/>
        </w:rPr>
      </w:pPr>
    </w:p>
    <w:p w14:paraId="07C04002" w14:textId="77777777" w:rsidR="00610AF8" w:rsidRPr="00610AF8" w:rsidRDefault="00610AF8" w:rsidP="00610AF8">
      <w:pPr>
        <w:spacing w:line="240" w:lineRule="exact"/>
        <w:jc w:val="right"/>
        <w:rPr>
          <w:b/>
          <w:lang w:val="uk-UA"/>
        </w:rPr>
      </w:pPr>
    </w:p>
    <w:p w14:paraId="75643423" w14:textId="77777777" w:rsidR="00610AF8" w:rsidRPr="00610AF8" w:rsidRDefault="00610AF8" w:rsidP="00610AF8">
      <w:pPr>
        <w:spacing w:line="240" w:lineRule="exact"/>
        <w:jc w:val="right"/>
        <w:rPr>
          <w:b/>
          <w:lang w:val="uk-UA"/>
        </w:rPr>
      </w:pPr>
    </w:p>
    <w:p w14:paraId="20311163" w14:textId="77777777" w:rsidR="00610AF8" w:rsidRPr="00610AF8" w:rsidRDefault="00610AF8" w:rsidP="00610AF8">
      <w:pPr>
        <w:spacing w:line="240" w:lineRule="exact"/>
        <w:rPr>
          <w:i/>
          <w:lang w:val="uk-UA"/>
        </w:rPr>
      </w:pPr>
      <w:r w:rsidRPr="00610AF8">
        <w:rPr>
          <w:i/>
          <w:lang w:val="uk-UA"/>
        </w:rPr>
        <w:t>Довідка про наявність досвіду виконання аналогічних договорів печатається на фірмовому бланку Учасника (у разі наявності таких бланків).</w:t>
      </w:r>
    </w:p>
    <w:p w14:paraId="1574C162" w14:textId="77777777" w:rsidR="00610AF8" w:rsidRPr="00610AF8" w:rsidRDefault="00610AF8" w:rsidP="00610AF8">
      <w:pPr>
        <w:spacing w:line="240" w:lineRule="exact"/>
        <w:rPr>
          <w:lang w:val="uk-UA"/>
        </w:rPr>
      </w:pPr>
      <w:r w:rsidRPr="00610AF8">
        <w:rPr>
          <w:lang w:val="uk-UA"/>
        </w:rPr>
        <w:t>№___________</w:t>
      </w:r>
    </w:p>
    <w:p w14:paraId="3B2B8BD7" w14:textId="77777777" w:rsidR="00610AF8" w:rsidRPr="00610AF8" w:rsidRDefault="00610AF8" w:rsidP="00610AF8">
      <w:pPr>
        <w:spacing w:line="240" w:lineRule="exact"/>
        <w:rPr>
          <w:lang w:val="uk-UA"/>
        </w:rPr>
      </w:pPr>
      <w:r w:rsidRPr="00610AF8">
        <w:rPr>
          <w:lang w:val="uk-UA"/>
        </w:rPr>
        <w:t>Від__________</w:t>
      </w:r>
    </w:p>
    <w:p w14:paraId="10A09CA3" w14:textId="77777777" w:rsidR="00610AF8" w:rsidRPr="00610AF8" w:rsidRDefault="00610AF8" w:rsidP="00610AF8">
      <w:pPr>
        <w:spacing w:line="240" w:lineRule="exact"/>
        <w:rPr>
          <w:lang w:val="uk-UA"/>
        </w:rPr>
      </w:pPr>
    </w:p>
    <w:p w14:paraId="7CA5D168" w14:textId="77777777" w:rsidR="00610AF8" w:rsidRPr="00610AF8" w:rsidRDefault="00610AF8" w:rsidP="00610AF8">
      <w:pPr>
        <w:spacing w:line="240" w:lineRule="exact"/>
        <w:jc w:val="center"/>
        <w:rPr>
          <w:lang w:val="uk-UA"/>
        </w:rPr>
      </w:pPr>
      <w:r w:rsidRPr="00610AF8">
        <w:rPr>
          <w:lang w:val="uk-UA"/>
        </w:rPr>
        <w:t>ДОВІДКА</w:t>
      </w:r>
    </w:p>
    <w:p w14:paraId="005F8BD4" w14:textId="77777777" w:rsidR="00610AF8" w:rsidRPr="00610AF8" w:rsidRDefault="00610AF8" w:rsidP="00610AF8">
      <w:pPr>
        <w:spacing w:line="240" w:lineRule="exact"/>
        <w:rPr>
          <w:lang w:val="uk-UA"/>
        </w:rPr>
      </w:pPr>
    </w:p>
    <w:p w14:paraId="6C840008" w14:textId="77777777" w:rsidR="00610AF8" w:rsidRPr="00610AF8" w:rsidRDefault="00610AF8" w:rsidP="00610AF8">
      <w:pPr>
        <w:spacing w:line="240" w:lineRule="exact"/>
        <w:ind w:firstLine="720"/>
        <w:rPr>
          <w:lang w:val="uk-UA"/>
        </w:rPr>
      </w:pPr>
      <w:r w:rsidRPr="00610AF8">
        <w:rPr>
          <w:lang w:val="uk-UA"/>
        </w:rPr>
        <w:t xml:space="preserve"> _________________________ має досвід виконання аналогічних договорів.</w:t>
      </w:r>
    </w:p>
    <w:p w14:paraId="1F021FB5" w14:textId="77777777" w:rsidR="00610AF8" w:rsidRPr="00610AF8" w:rsidRDefault="00610AF8" w:rsidP="00610AF8">
      <w:pPr>
        <w:spacing w:line="240" w:lineRule="exact"/>
        <w:ind w:firstLine="720"/>
        <w:rPr>
          <w:lang w:val="uk-UA"/>
        </w:rPr>
      </w:pPr>
      <w:r w:rsidRPr="00610AF8">
        <w:rPr>
          <w:lang w:val="uk-UA"/>
        </w:rPr>
        <w:t xml:space="preserve">              (</w:t>
      </w:r>
      <w:r w:rsidRPr="00610AF8">
        <w:rPr>
          <w:i/>
          <w:lang w:val="uk-UA"/>
        </w:rPr>
        <w:t>найменування Учасника</w:t>
      </w:r>
      <w:r w:rsidRPr="00610AF8">
        <w:rPr>
          <w:lang w:val="uk-UA"/>
        </w:rPr>
        <w:t>)</w:t>
      </w:r>
    </w:p>
    <w:p w14:paraId="2F871ABA" w14:textId="77777777" w:rsidR="00610AF8" w:rsidRPr="00610AF8" w:rsidRDefault="00610AF8" w:rsidP="00610AF8">
      <w:pPr>
        <w:spacing w:line="240" w:lineRule="exact"/>
        <w:ind w:firstLine="720"/>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610AF8" w:rsidRPr="00610AF8" w14:paraId="6D2AE75E" w14:textId="77777777" w:rsidTr="006E7A08">
        <w:trPr>
          <w:trHeight w:val="20"/>
          <w:jc w:val="center"/>
        </w:trPr>
        <w:tc>
          <w:tcPr>
            <w:tcW w:w="688" w:type="dxa"/>
            <w:vAlign w:val="center"/>
          </w:tcPr>
          <w:p w14:paraId="6D191F58" w14:textId="77777777" w:rsidR="00610AF8" w:rsidRPr="00610AF8" w:rsidRDefault="00610AF8" w:rsidP="006E7A08">
            <w:pPr>
              <w:snapToGrid w:val="0"/>
              <w:spacing w:line="240" w:lineRule="exact"/>
              <w:ind w:left="-9"/>
              <w:jc w:val="center"/>
              <w:rPr>
                <w:lang w:val="uk-UA"/>
              </w:rPr>
            </w:pPr>
            <w:r w:rsidRPr="00610AF8">
              <w:rPr>
                <w:lang w:val="uk-UA"/>
              </w:rPr>
              <w:t>№</w:t>
            </w:r>
          </w:p>
          <w:p w14:paraId="77D461A2" w14:textId="77777777" w:rsidR="00610AF8" w:rsidRPr="00610AF8" w:rsidRDefault="00610AF8" w:rsidP="006E7A08">
            <w:pPr>
              <w:spacing w:line="240" w:lineRule="exact"/>
              <w:ind w:left="-9"/>
              <w:jc w:val="center"/>
              <w:rPr>
                <w:lang w:val="uk-UA"/>
              </w:rPr>
            </w:pPr>
            <w:r w:rsidRPr="00610AF8">
              <w:rPr>
                <w:lang w:val="uk-UA"/>
              </w:rPr>
              <w:t>з/п</w:t>
            </w:r>
          </w:p>
        </w:tc>
        <w:tc>
          <w:tcPr>
            <w:tcW w:w="2520" w:type="dxa"/>
            <w:vAlign w:val="center"/>
          </w:tcPr>
          <w:p w14:paraId="29B28EFF" w14:textId="77777777" w:rsidR="00610AF8" w:rsidRPr="00610AF8" w:rsidRDefault="00610AF8" w:rsidP="006E7A08">
            <w:pPr>
              <w:snapToGrid w:val="0"/>
              <w:spacing w:line="240" w:lineRule="exact"/>
              <w:ind w:left="-9"/>
              <w:jc w:val="center"/>
              <w:rPr>
                <w:lang w:val="uk-UA"/>
              </w:rPr>
            </w:pPr>
            <w:r w:rsidRPr="00610AF8">
              <w:rPr>
                <w:lang w:val="uk-UA"/>
              </w:rPr>
              <w:t>Дата укладання договору</w:t>
            </w:r>
          </w:p>
        </w:tc>
        <w:tc>
          <w:tcPr>
            <w:tcW w:w="2421" w:type="dxa"/>
            <w:vAlign w:val="center"/>
          </w:tcPr>
          <w:p w14:paraId="42248BF4" w14:textId="5E1C9924" w:rsidR="00610AF8" w:rsidRPr="00610AF8" w:rsidRDefault="00610AF8" w:rsidP="006E7A08">
            <w:pPr>
              <w:snapToGrid w:val="0"/>
              <w:spacing w:line="240" w:lineRule="exact"/>
              <w:ind w:left="-9"/>
              <w:jc w:val="center"/>
              <w:rPr>
                <w:lang w:val="uk-UA"/>
              </w:rPr>
            </w:pPr>
            <w:r w:rsidRPr="00610AF8">
              <w:rPr>
                <w:lang w:val="uk-UA"/>
              </w:rPr>
              <w:t>Номер договору</w:t>
            </w:r>
            <w:r w:rsidR="004E7652">
              <w:rPr>
                <w:lang w:val="uk-UA"/>
              </w:rPr>
              <w:t>, предмет договору</w:t>
            </w:r>
          </w:p>
        </w:tc>
        <w:tc>
          <w:tcPr>
            <w:tcW w:w="4209" w:type="dxa"/>
            <w:vAlign w:val="center"/>
          </w:tcPr>
          <w:p w14:paraId="13D285C8" w14:textId="77777777" w:rsidR="004E7652" w:rsidRDefault="00610AF8" w:rsidP="004E7652">
            <w:pPr>
              <w:snapToGrid w:val="0"/>
              <w:spacing w:line="240" w:lineRule="exact"/>
              <w:ind w:left="-9"/>
              <w:jc w:val="center"/>
              <w:rPr>
                <w:lang w:val="uk-UA"/>
              </w:rPr>
            </w:pPr>
            <w:r w:rsidRPr="00610AF8">
              <w:rPr>
                <w:lang w:val="uk-UA"/>
              </w:rPr>
              <w:t>Найменування контрагента</w:t>
            </w:r>
          </w:p>
          <w:p w14:paraId="0F19D5C7" w14:textId="0E630321" w:rsidR="00610AF8" w:rsidRPr="00610AF8" w:rsidRDefault="004E7652" w:rsidP="004E7652">
            <w:pPr>
              <w:snapToGrid w:val="0"/>
              <w:spacing w:line="240" w:lineRule="exact"/>
              <w:ind w:left="-9"/>
              <w:jc w:val="center"/>
              <w:rPr>
                <w:lang w:val="uk-UA"/>
              </w:rPr>
            </w:pPr>
            <w:r>
              <w:rPr>
                <w:lang w:val="uk-UA"/>
              </w:rPr>
              <w:t>п</w:t>
            </w:r>
            <w:r w:rsidRPr="004E7652">
              <w:rPr>
                <w:lang w:val="uk-UA"/>
              </w:rPr>
              <w:t>різвища, імена та по батькові та номер</w:t>
            </w:r>
            <w:r>
              <w:rPr>
                <w:lang w:val="uk-UA"/>
              </w:rPr>
              <w:t>а</w:t>
            </w:r>
            <w:r w:rsidRPr="004E7652">
              <w:rPr>
                <w:lang w:val="uk-UA"/>
              </w:rPr>
              <w:t xml:space="preserve"> телефону контактних осіб</w:t>
            </w:r>
          </w:p>
        </w:tc>
      </w:tr>
      <w:tr w:rsidR="00610AF8" w:rsidRPr="00610AF8" w14:paraId="183CFD0B" w14:textId="77777777" w:rsidTr="006E7A08">
        <w:trPr>
          <w:trHeight w:val="20"/>
          <w:jc w:val="center"/>
        </w:trPr>
        <w:tc>
          <w:tcPr>
            <w:tcW w:w="688" w:type="dxa"/>
          </w:tcPr>
          <w:p w14:paraId="21FAE435" w14:textId="77777777" w:rsidR="00610AF8" w:rsidRPr="00610AF8" w:rsidRDefault="00610AF8" w:rsidP="006E7A08">
            <w:pPr>
              <w:snapToGrid w:val="0"/>
              <w:spacing w:line="240" w:lineRule="exact"/>
              <w:ind w:left="-9"/>
              <w:rPr>
                <w:lang w:val="uk-UA"/>
              </w:rPr>
            </w:pPr>
          </w:p>
        </w:tc>
        <w:tc>
          <w:tcPr>
            <w:tcW w:w="2520" w:type="dxa"/>
          </w:tcPr>
          <w:p w14:paraId="31117DD3" w14:textId="77777777" w:rsidR="00610AF8" w:rsidRPr="00610AF8" w:rsidRDefault="00610AF8" w:rsidP="006E7A08">
            <w:pPr>
              <w:snapToGrid w:val="0"/>
              <w:spacing w:line="240" w:lineRule="exact"/>
              <w:ind w:left="-9"/>
              <w:rPr>
                <w:lang w:val="uk-UA"/>
              </w:rPr>
            </w:pPr>
          </w:p>
        </w:tc>
        <w:tc>
          <w:tcPr>
            <w:tcW w:w="2421" w:type="dxa"/>
          </w:tcPr>
          <w:p w14:paraId="0714E6D1" w14:textId="77777777" w:rsidR="00610AF8" w:rsidRPr="00610AF8" w:rsidRDefault="00610AF8" w:rsidP="006E7A08">
            <w:pPr>
              <w:snapToGrid w:val="0"/>
              <w:spacing w:line="240" w:lineRule="exact"/>
              <w:ind w:left="-9"/>
              <w:rPr>
                <w:lang w:val="uk-UA"/>
              </w:rPr>
            </w:pPr>
          </w:p>
        </w:tc>
        <w:tc>
          <w:tcPr>
            <w:tcW w:w="4209" w:type="dxa"/>
          </w:tcPr>
          <w:p w14:paraId="47E78743" w14:textId="77777777" w:rsidR="00610AF8" w:rsidRPr="00610AF8" w:rsidRDefault="00610AF8" w:rsidP="006E7A08">
            <w:pPr>
              <w:snapToGrid w:val="0"/>
              <w:spacing w:line="240" w:lineRule="exact"/>
              <w:ind w:left="-9"/>
              <w:rPr>
                <w:lang w:val="uk-UA"/>
              </w:rPr>
            </w:pPr>
          </w:p>
        </w:tc>
      </w:tr>
      <w:tr w:rsidR="00610AF8" w:rsidRPr="00610AF8" w14:paraId="7B22580F" w14:textId="77777777" w:rsidTr="006E7A08">
        <w:trPr>
          <w:trHeight w:val="20"/>
          <w:jc w:val="center"/>
        </w:trPr>
        <w:tc>
          <w:tcPr>
            <w:tcW w:w="688" w:type="dxa"/>
          </w:tcPr>
          <w:p w14:paraId="76C45174" w14:textId="77777777" w:rsidR="00610AF8" w:rsidRPr="00610AF8" w:rsidRDefault="00610AF8" w:rsidP="006E7A08">
            <w:pPr>
              <w:snapToGrid w:val="0"/>
              <w:spacing w:line="240" w:lineRule="exact"/>
              <w:ind w:left="-9"/>
              <w:rPr>
                <w:lang w:val="uk-UA"/>
              </w:rPr>
            </w:pPr>
          </w:p>
        </w:tc>
        <w:tc>
          <w:tcPr>
            <w:tcW w:w="2520" w:type="dxa"/>
          </w:tcPr>
          <w:p w14:paraId="6475D3C3" w14:textId="77777777" w:rsidR="00610AF8" w:rsidRPr="00610AF8" w:rsidRDefault="00610AF8" w:rsidP="006E7A08">
            <w:pPr>
              <w:snapToGrid w:val="0"/>
              <w:spacing w:line="240" w:lineRule="exact"/>
              <w:ind w:left="-9"/>
              <w:rPr>
                <w:lang w:val="uk-UA"/>
              </w:rPr>
            </w:pPr>
          </w:p>
        </w:tc>
        <w:tc>
          <w:tcPr>
            <w:tcW w:w="2421" w:type="dxa"/>
          </w:tcPr>
          <w:p w14:paraId="1749CD2A" w14:textId="77777777" w:rsidR="00610AF8" w:rsidRPr="00610AF8" w:rsidRDefault="00610AF8" w:rsidP="006E7A08">
            <w:pPr>
              <w:snapToGrid w:val="0"/>
              <w:spacing w:line="240" w:lineRule="exact"/>
              <w:ind w:left="-9"/>
              <w:rPr>
                <w:lang w:val="uk-UA"/>
              </w:rPr>
            </w:pPr>
          </w:p>
        </w:tc>
        <w:tc>
          <w:tcPr>
            <w:tcW w:w="4209" w:type="dxa"/>
          </w:tcPr>
          <w:p w14:paraId="05507843" w14:textId="77777777" w:rsidR="00610AF8" w:rsidRPr="00610AF8" w:rsidRDefault="00610AF8" w:rsidP="006E7A08">
            <w:pPr>
              <w:snapToGrid w:val="0"/>
              <w:spacing w:line="240" w:lineRule="exact"/>
              <w:ind w:left="-9"/>
              <w:rPr>
                <w:lang w:val="uk-UA"/>
              </w:rPr>
            </w:pPr>
          </w:p>
        </w:tc>
      </w:tr>
      <w:tr w:rsidR="00610AF8" w:rsidRPr="00610AF8" w14:paraId="627B24BA" w14:textId="77777777" w:rsidTr="006E7A08">
        <w:trPr>
          <w:trHeight w:val="20"/>
          <w:jc w:val="center"/>
        </w:trPr>
        <w:tc>
          <w:tcPr>
            <w:tcW w:w="688" w:type="dxa"/>
          </w:tcPr>
          <w:p w14:paraId="6F9940B7" w14:textId="77777777" w:rsidR="00610AF8" w:rsidRPr="00610AF8" w:rsidRDefault="00610AF8" w:rsidP="006E7A08">
            <w:pPr>
              <w:snapToGrid w:val="0"/>
              <w:spacing w:line="240" w:lineRule="exact"/>
              <w:ind w:left="-9"/>
              <w:rPr>
                <w:lang w:val="uk-UA"/>
              </w:rPr>
            </w:pPr>
          </w:p>
        </w:tc>
        <w:tc>
          <w:tcPr>
            <w:tcW w:w="2520" w:type="dxa"/>
          </w:tcPr>
          <w:p w14:paraId="6554A3B0" w14:textId="77777777" w:rsidR="00610AF8" w:rsidRPr="00610AF8" w:rsidRDefault="00610AF8" w:rsidP="006E7A08">
            <w:pPr>
              <w:snapToGrid w:val="0"/>
              <w:spacing w:line="240" w:lineRule="exact"/>
              <w:ind w:left="-9"/>
              <w:rPr>
                <w:lang w:val="uk-UA"/>
              </w:rPr>
            </w:pPr>
          </w:p>
        </w:tc>
        <w:tc>
          <w:tcPr>
            <w:tcW w:w="2421" w:type="dxa"/>
          </w:tcPr>
          <w:p w14:paraId="7B1896D6" w14:textId="77777777" w:rsidR="00610AF8" w:rsidRPr="00610AF8" w:rsidRDefault="00610AF8" w:rsidP="006E7A08">
            <w:pPr>
              <w:snapToGrid w:val="0"/>
              <w:spacing w:line="240" w:lineRule="exact"/>
              <w:ind w:left="-9"/>
              <w:rPr>
                <w:lang w:val="uk-UA"/>
              </w:rPr>
            </w:pPr>
          </w:p>
        </w:tc>
        <w:tc>
          <w:tcPr>
            <w:tcW w:w="4209" w:type="dxa"/>
          </w:tcPr>
          <w:p w14:paraId="795F9244" w14:textId="77777777" w:rsidR="00610AF8" w:rsidRPr="00610AF8" w:rsidRDefault="00610AF8" w:rsidP="006E7A08">
            <w:pPr>
              <w:snapToGrid w:val="0"/>
              <w:spacing w:line="240" w:lineRule="exact"/>
              <w:ind w:left="-9"/>
              <w:rPr>
                <w:lang w:val="uk-UA"/>
              </w:rPr>
            </w:pPr>
          </w:p>
        </w:tc>
      </w:tr>
      <w:tr w:rsidR="00610AF8" w:rsidRPr="00610AF8" w14:paraId="4AC758D9" w14:textId="77777777" w:rsidTr="006E7A08">
        <w:trPr>
          <w:trHeight w:val="20"/>
          <w:jc w:val="center"/>
        </w:trPr>
        <w:tc>
          <w:tcPr>
            <w:tcW w:w="688" w:type="dxa"/>
          </w:tcPr>
          <w:p w14:paraId="293CCE4F" w14:textId="77777777" w:rsidR="00610AF8" w:rsidRPr="00610AF8" w:rsidRDefault="00610AF8" w:rsidP="006E7A08">
            <w:pPr>
              <w:snapToGrid w:val="0"/>
              <w:spacing w:line="240" w:lineRule="exact"/>
              <w:ind w:left="-9"/>
              <w:rPr>
                <w:lang w:val="uk-UA"/>
              </w:rPr>
            </w:pPr>
          </w:p>
        </w:tc>
        <w:tc>
          <w:tcPr>
            <w:tcW w:w="2520" w:type="dxa"/>
          </w:tcPr>
          <w:p w14:paraId="1CC38544" w14:textId="77777777" w:rsidR="00610AF8" w:rsidRPr="00610AF8" w:rsidRDefault="00610AF8" w:rsidP="006E7A08">
            <w:pPr>
              <w:snapToGrid w:val="0"/>
              <w:spacing w:line="240" w:lineRule="exact"/>
              <w:ind w:left="-9"/>
              <w:rPr>
                <w:lang w:val="uk-UA"/>
              </w:rPr>
            </w:pPr>
          </w:p>
        </w:tc>
        <w:tc>
          <w:tcPr>
            <w:tcW w:w="2421" w:type="dxa"/>
          </w:tcPr>
          <w:p w14:paraId="13DC5002" w14:textId="77777777" w:rsidR="00610AF8" w:rsidRPr="00610AF8" w:rsidRDefault="00610AF8" w:rsidP="006E7A08">
            <w:pPr>
              <w:snapToGrid w:val="0"/>
              <w:spacing w:line="240" w:lineRule="exact"/>
              <w:ind w:left="-9"/>
              <w:rPr>
                <w:lang w:val="uk-UA"/>
              </w:rPr>
            </w:pPr>
          </w:p>
        </w:tc>
        <w:tc>
          <w:tcPr>
            <w:tcW w:w="4209" w:type="dxa"/>
          </w:tcPr>
          <w:p w14:paraId="05F60917" w14:textId="77777777" w:rsidR="00610AF8" w:rsidRPr="00610AF8" w:rsidRDefault="00610AF8" w:rsidP="006E7A08">
            <w:pPr>
              <w:snapToGrid w:val="0"/>
              <w:spacing w:line="240" w:lineRule="exact"/>
              <w:ind w:left="-9"/>
              <w:rPr>
                <w:lang w:val="uk-UA"/>
              </w:rPr>
            </w:pPr>
          </w:p>
        </w:tc>
      </w:tr>
      <w:tr w:rsidR="00610AF8" w:rsidRPr="00610AF8" w14:paraId="5C558EA6" w14:textId="77777777" w:rsidTr="006E7A08">
        <w:trPr>
          <w:trHeight w:val="20"/>
          <w:jc w:val="center"/>
        </w:trPr>
        <w:tc>
          <w:tcPr>
            <w:tcW w:w="688" w:type="dxa"/>
          </w:tcPr>
          <w:p w14:paraId="5CA85E16" w14:textId="77777777" w:rsidR="00610AF8" w:rsidRPr="00610AF8" w:rsidRDefault="00610AF8" w:rsidP="006E7A08">
            <w:pPr>
              <w:snapToGrid w:val="0"/>
              <w:spacing w:line="240" w:lineRule="exact"/>
              <w:ind w:left="-9"/>
              <w:rPr>
                <w:lang w:val="uk-UA"/>
              </w:rPr>
            </w:pPr>
          </w:p>
        </w:tc>
        <w:tc>
          <w:tcPr>
            <w:tcW w:w="2520" w:type="dxa"/>
          </w:tcPr>
          <w:p w14:paraId="422E695A" w14:textId="77777777" w:rsidR="00610AF8" w:rsidRPr="00610AF8" w:rsidRDefault="00610AF8" w:rsidP="006E7A08">
            <w:pPr>
              <w:snapToGrid w:val="0"/>
              <w:spacing w:line="240" w:lineRule="exact"/>
              <w:ind w:left="-9"/>
              <w:rPr>
                <w:lang w:val="uk-UA"/>
              </w:rPr>
            </w:pPr>
          </w:p>
        </w:tc>
        <w:tc>
          <w:tcPr>
            <w:tcW w:w="2421" w:type="dxa"/>
          </w:tcPr>
          <w:p w14:paraId="098C891A" w14:textId="77777777" w:rsidR="00610AF8" w:rsidRPr="00610AF8" w:rsidRDefault="00610AF8" w:rsidP="006E7A08">
            <w:pPr>
              <w:snapToGrid w:val="0"/>
              <w:spacing w:line="240" w:lineRule="exact"/>
              <w:ind w:left="-9"/>
              <w:rPr>
                <w:lang w:val="uk-UA"/>
              </w:rPr>
            </w:pPr>
          </w:p>
        </w:tc>
        <w:tc>
          <w:tcPr>
            <w:tcW w:w="4209" w:type="dxa"/>
          </w:tcPr>
          <w:p w14:paraId="6F745108" w14:textId="77777777" w:rsidR="00610AF8" w:rsidRPr="00610AF8" w:rsidRDefault="00610AF8" w:rsidP="006E7A08">
            <w:pPr>
              <w:snapToGrid w:val="0"/>
              <w:spacing w:line="240" w:lineRule="exact"/>
              <w:ind w:left="-9"/>
              <w:rPr>
                <w:lang w:val="uk-UA"/>
              </w:rPr>
            </w:pPr>
          </w:p>
        </w:tc>
      </w:tr>
      <w:tr w:rsidR="00610AF8" w:rsidRPr="00610AF8" w14:paraId="516C8877" w14:textId="77777777" w:rsidTr="006E7A08">
        <w:trPr>
          <w:trHeight w:val="20"/>
          <w:jc w:val="center"/>
        </w:trPr>
        <w:tc>
          <w:tcPr>
            <w:tcW w:w="688" w:type="dxa"/>
          </w:tcPr>
          <w:p w14:paraId="594E6220" w14:textId="77777777" w:rsidR="00610AF8" w:rsidRPr="00610AF8" w:rsidRDefault="00610AF8" w:rsidP="006E7A08">
            <w:pPr>
              <w:snapToGrid w:val="0"/>
              <w:spacing w:line="240" w:lineRule="exact"/>
              <w:ind w:left="-9"/>
              <w:rPr>
                <w:lang w:val="uk-UA"/>
              </w:rPr>
            </w:pPr>
          </w:p>
        </w:tc>
        <w:tc>
          <w:tcPr>
            <w:tcW w:w="2520" w:type="dxa"/>
          </w:tcPr>
          <w:p w14:paraId="2F174E14" w14:textId="77777777" w:rsidR="00610AF8" w:rsidRPr="00610AF8" w:rsidRDefault="00610AF8" w:rsidP="006E7A08">
            <w:pPr>
              <w:snapToGrid w:val="0"/>
              <w:spacing w:line="240" w:lineRule="exact"/>
              <w:ind w:left="-9"/>
              <w:rPr>
                <w:lang w:val="uk-UA"/>
              </w:rPr>
            </w:pPr>
          </w:p>
        </w:tc>
        <w:tc>
          <w:tcPr>
            <w:tcW w:w="2421" w:type="dxa"/>
          </w:tcPr>
          <w:p w14:paraId="2C1B10AF" w14:textId="77777777" w:rsidR="00610AF8" w:rsidRPr="00610AF8" w:rsidRDefault="00610AF8" w:rsidP="006E7A08">
            <w:pPr>
              <w:snapToGrid w:val="0"/>
              <w:spacing w:line="240" w:lineRule="exact"/>
              <w:ind w:left="-9"/>
              <w:rPr>
                <w:lang w:val="uk-UA"/>
              </w:rPr>
            </w:pPr>
          </w:p>
        </w:tc>
        <w:tc>
          <w:tcPr>
            <w:tcW w:w="4209" w:type="dxa"/>
          </w:tcPr>
          <w:p w14:paraId="255BE4FD" w14:textId="77777777" w:rsidR="00610AF8" w:rsidRPr="00610AF8" w:rsidRDefault="00610AF8" w:rsidP="006E7A08">
            <w:pPr>
              <w:snapToGrid w:val="0"/>
              <w:spacing w:line="240" w:lineRule="exact"/>
              <w:ind w:left="-9"/>
              <w:rPr>
                <w:lang w:val="uk-UA"/>
              </w:rPr>
            </w:pPr>
          </w:p>
        </w:tc>
      </w:tr>
      <w:tr w:rsidR="00610AF8" w:rsidRPr="00610AF8" w14:paraId="315820D8" w14:textId="77777777" w:rsidTr="006E7A08">
        <w:trPr>
          <w:trHeight w:val="20"/>
          <w:jc w:val="center"/>
        </w:trPr>
        <w:tc>
          <w:tcPr>
            <w:tcW w:w="688" w:type="dxa"/>
          </w:tcPr>
          <w:p w14:paraId="4BBC0CCE" w14:textId="77777777" w:rsidR="00610AF8" w:rsidRPr="00610AF8" w:rsidRDefault="00610AF8" w:rsidP="006E7A08">
            <w:pPr>
              <w:snapToGrid w:val="0"/>
              <w:spacing w:line="240" w:lineRule="exact"/>
              <w:ind w:left="-9"/>
              <w:rPr>
                <w:lang w:val="uk-UA"/>
              </w:rPr>
            </w:pPr>
          </w:p>
        </w:tc>
        <w:tc>
          <w:tcPr>
            <w:tcW w:w="2520" w:type="dxa"/>
          </w:tcPr>
          <w:p w14:paraId="084410EF" w14:textId="77777777" w:rsidR="00610AF8" w:rsidRPr="00610AF8" w:rsidRDefault="00610AF8" w:rsidP="006E7A08">
            <w:pPr>
              <w:snapToGrid w:val="0"/>
              <w:spacing w:line="240" w:lineRule="exact"/>
              <w:ind w:left="-9"/>
              <w:rPr>
                <w:lang w:val="uk-UA"/>
              </w:rPr>
            </w:pPr>
          </w:p>
        </w:tc>
        <w:tc>
          <w:tcPr>
            <w:tcW w:w="2421" w:type="dxa"/>
          </w:tcPr>
          <w:p w14:paraId="364A48FD" w14:textId="77777777" w:rsidR="00610AF8" w:rsidRPr="00610AF8" w:rsidRDefault="00610AF8" w:rsidP="006E7A08">
            <w:pPr>
              <w:snapToGrid w:val="0"/>
              <w:spacing w:line="240" w:lineRule="exact"/>
              <w:ind w:left="-9"/>
              <w:rPr>
                <w:lang w:val="uk-UA"/>
              </w:rPr>
            </w:pPr>
          </w:p>
        </w:tc>
        <w:tc>
          <w:tcPr>
            <w:tcW w:w="4209" w:type="dxa"/>
          </w:tcPr>
          <w:p w14:paraId="5ADED32C" w14:textId="77777777" w:rsidR="00610AF8" w:rsidRPr="00610AF8" w:rsidRDefault="00610AF8" w:rsidP="006E7A08">
            <w:pPr>
              <w:snapToGrid w:val="0"/>
              <w:spacing w:line="240" w:lineRule="exact"/>
              <w:ind w:left="-9"/>
              <w:rPr>
                <w:lang w:val="uk-UA"/>
              </w:rPr>
            </w:pPr>
          </w:p>
        </w:tc>
      </w:tr>
    </w:tbl>
    <w:p w14:paraId="1CF0BA7D" w14:textId="77777777" w:rsidR="00610AF8" w:rsidRPr="00610AF8" w:rsidRDefault="00610AF8" w:rsidP="00610AF8">
      <w:pPr>
        <w:spacing w:line="240" w:lineRule="exact"/>
        <w:rPr>
          <w:lang w:val="uk-UA"/>
        </w:rPr>
      </w:pPr>
    </w:p>
    <w:p w14:paraId="5A2F13D7" w14:textId="77777777" w:rsidR="00610AF8" w:rsidRPr="00610AF8" w:rsidRDefault="00610AF8" w:rsidP="00610AF8">
      <w:pPr>
        <w:spacing w:line="240" w:lineRule="exact"/>
        <w:rPr>
          <w:lang w:val="uk-UA"/>
        </w:rPr>
      </w:pPr>
    </w:p>
    <w:p w14:paraId="5B19156A" w14:textId="77777777" w:rsidR="00610AF8" w:rsidRPr="00610AF8" w:rsidRDefault="00610AF8" w:rsidP="00610AF8">
      <w:pPr>
        <w:spacing w:line="240" w:lineRule="exact"/>
        <w:rPr>
          <w:lang w:val="uk-UA"/>
        </w:rPr>
      </w:pPr>
      <w:r w:rsidRPr="00610AF8">
        <w:rPr>
          <w:b/>
          <w:lang w:val="uk-UA"/>
        </w:rPr>
        <w:t>Керівник Учасника процедури закупівлі</w:t>
      </w:r>
      <w:r w:rsidRPr="00610AF8">
        <w:rPr>
          <w:b/>
          <w:lang w:val="uk-UA"/>
        </w:rPr>
        <w:tab/>
        <w:t>_____________</w:t>
      </w:r>
      <w:r w:rsidRPr="00610AF8">
        <w:rPr>
          <w:b/>
          <w:lang w:val="uk-UA"/>
        </w:rPr>
        <w:tab/>
        <w:t xml:space="preserve">Прізвище, ініціали      </w:t>
      </w:r>
      <w:r w:rsidRPr="00610AF8">
        <w:rPr>
          <w:b/>
          <w:lang w:val="uk-UA"/>
        </w:rPr>
        <w:tab/>
        <w:t xml:space="preserve">   (або уповноважена особа)                          </w:t>
      </w:r>
      <w:r w:rsidRPr="00610AF8">
        <w:rPr>
          <w:lang w:val="uk-UA"/>
        </w:rPr>
        <w:t xml:space="preserve"> (підпис)</w:t>
      </w:r>
    </w:p>
    <w:p w14:paraId="6C577C71" w14:textId="77777777" w:rsidR="00610AF8" w:rsidRPr="00610AF8" w:rsidRDefault="00610AF8" w:rsidP="00610AF8">
      <w:pPr>
        <w:spacing w:line="240" w:lineRule="exact"/>
        <w:jc w:val="right"/>
        <w:rPr>
          <w:i/>
          <w:lang w:val="uk-UA"/>
        </w:rPr>
      </w:pPr>
    </w:p>
    <w:p w14:paraId="734DDB55" w14:textId="77777777" w:rsidR="00610AF8" w:rsidRPr="00610AF8" w:rsidRDefault="00610AF8" w:rsidP="00610AF8">
      <w:pPr>
        <w:spacing w:line="240" w:lineRule="exact"/>
        <w:rPr>
          <w:lang w:val="uk-UA"/>
        </w:rPr>
      </w:pPr>
      <w:proofErr w:type="spellStart"/>
      <w:r w:rsidRPr="00610AF8">
        <w:rPr>
          <w:lang w:val="uk-UA"/>
        </w:rPr>
        <w:t>М.п</w:t>
      </w:r>
      <w:proofErr w:type="spellEnd"/>
      <w:r w:rsidRPr="00610AF8">
        <w:rPr>
          <w:lang w:val="uk-UA"/>
        </w:rPr>
        <w:t>.</w:t>
      </w:r>
    </w:p>
    <w:p w14:paraId="0CE43575" w14:textId="77777777" w:rsidR="00610AF8" w:rsidRPr="00610AF8" w:rsidRDefault="00610AF8" w:rsidP="00610AF8">
      <w:pPr>
        <w:pStyle w:val="affff8"/>
        <w:ind w:firstLine="567"/>
        <w:rPr>
          <w:sz w:val="24"/>
          <w:szCs w:val="24"/>
          <w:lang w:val="uk-UA"/>
        </w:rPr>
      </w:pPr>
    </w:p>
    <w:p w14:paraId="29E37A6F" w14:textId="77777777" w:rsidR="00610AF8" w:rsidRPr="00610AF8" w:rsidRDefault="00610AF8" w:rsidP="00610AF8">
      <w:pPr>
        <w:pStyle w:val="affff8"/>
        <w:ind w:firstLine="567"/>
        <w:rPr>
          <w:sz w:val="24"/>
          <w:szCs w:val="24"/>
          <w:lang w:val="uk-UA"/>
        </w:rPr>
      </w:pPr>
    </w:p>
    <w:p w14:paraId="16DCBF41" w14:textId="77777777" w:rsidR="00610AF8" w:rsidRPr="00610AF8" w:rsidRDefault="00610AF8" w:rsidP="00610AF8">
      <w:pPr>
        <w:pStyle w:val="affff8"/>
        <w:ind w:firstLine="567"/>
        <w:rPr>
          <w:sz w:val="24"/>
          <w:szCs w:val="24"/>
          <w:lang w:val="uk-UA"/>
        </w:rPr>
      </w:pPr>
    </w:p>
    <w:p w14:paraId="2DA1ECAB" w14:textId="3B376861" w:rsidR="00610AF8" w:rsidRPr="00610AF8" w:rsidRDefault="004E7652" w:rsidP="00610AF8">
      <w:pPr>
        <w:pStyle w:val="affff8"/>
        <w:ind w:firstLine="567"/>
        <w:rPr>
          <w:sz w:val="24"/>
          <w:szCs w:val="24"/>
          <w:lang w:val="uk-UA"/>
        </w:rPr>
      </w:pPr>
      <w:r w:rsidRPr="00610AF8">
        <w:rPr>
          <w:color w:val="000000" w:themeColor="text1"/>
          <w:shd w:val="clear" w:color="auto" w:fill="FFFFFF"/>
          <w:lang w:val="uk-UA"/>
        </w:rPr>
        <w:t>назви, місцезнаходження контрагента, прізвища, імені, по батькові та номерів телефону контактних осіб замовника, якому здійснювалось постачання товару</w:t>
      </w:r>
      <w:r w:rsidR="00BD4AEE">
        <w:rPr>
          <w:color w:val="000000" w:themeColor="text1"/>
          <w:shd w:val="clear" w:color="auto" w:fill="FFFFFF"/>
          <w:lang w:val="uk-UA"/>
        </w:rPr>
        <w:t xml:space="preserve"> (надання послуг)</w:t>
      </w:r>
    </w:p>
    <w:p w14:paraId="38011D9C" w14:textId="77777777" w:rsidR="00610AF8" w:rsidRPr="00610AF8" w:rsidRDefault="00610AF8" w:rsidP="00610AF8">
      <w:pPr>
        <w:pStyle w:val="affff8"/>
        <w:ind w:firstLine="567"/>
        <w:rPr>
          <w:sz w:val="24"/>
          <w:szCs w:val="24"/>
          <w:lang w:val="uk-UA"/>
        </w:rPr>
      </w:pPr>
    </w:p>
    <w:p w14:paraId="1DD9BA13" w14:textId="77777777" w:rsidR="00610AF8" w:rsidRPr="00610AF8" w:rsidRDefault="00610AF8" w:rsidP="00610AF8">
      <w:pPr>
        <w:pStyle w:val="affff8"/>
        <w:ind w:firstLine="567"/>
        <w:rPr>
          <w:sz w:val="24"/>
          <w:szCs w:val="24"/>
          <w:lang w:val="uk-UA"/>
        </w:rPr>
      </w:pPr>
    </w:p>
    <w:p w14:paraId="44C41A8F" w14:textId="77777777" w:rsidR="00610AF8" w:rsidRPr="00610AF8" w:rsidRDefault="00610AF8" w:rsidP="00610AF8">
      <w:pPr>
        <w:pStyle w:val="affff8"/>
        <w:ind w:firstLine="567"/>
        <w:rPr>
          <w:sz w:val="24"/>
          <w:szCs w:val="24"/>
          <w:lang w:val="uk-UA"/>
        </w:rPr>
      </w:pPr>
    </w:p>
    <w:p w14:paraId="323BA782" w14:textId="77777777" w:rsidR="00610AF8" w:rsidRPr="00610AF8" w:rsidRDefault="00610AF8" w:rsidP="00610AF8">
      <w:pPr>
        <w:pStyle w:val="affff8"/>
        <w:ind w:firstLine="567"/>
        <w:rPr>
          <w:sz w:val="24"/>
          <w:szCs w:val="24"/>
          <w:lang w:val="uk-UA"/>
        </w:rPr>
      </w:pPr>
    </w:p>
    <w:p w14:paraId="3595EB9C" w14:textId="77777777" w:rsidR="00610AF8" w:rsidRPr="00610AF8" w:rsidRDefault="00610AF8" w:rsidP="00610AF8">
      <w:pPr>
        <w:pStyle w:val="affff8"/>
        <w:ind w:firstLine="567"/>
        <w:rPr>
          <w:sz w:val="24"/>
          <w:szCs w:val="24"/>
          <w:lang w:val="uk-UA"/>
        </w:rPr>
      </w:pPr>
    </w:p>
    <w:p w14:paraId="537CA127" w14:textId="77777777" w:rsidR="00610AF8" w:rsidRPr="00610AF8" w:rsidRDefault="00610AF8" w:rsidP="00610AF8">
      <w:pPr>
        <w:pStyle w:val="affff8"/>
        <w:ind w:firstLine="567"/>
        <w:rPr>
          <w:sz w:val="24"/>
          <w:szCs w:val="24"/>
          <w:lang w:val="uk-UA"/>
        </w:rPr>
      </w:pPr>
    </w:p>
    <w:p w14:paraId="6F3F3B11" w14:textId="77777777" w:rsidR="00610AF8" w:rsidRPr="00610AF8" w:rsidRDefault="00610AF8" w:rsidP="00610AF8">
      <w:pPr>
        <w:pStyle w:val="affff8"/>
        <w:ind w:firstLine="567"/>
        <w:rPr>
          <w:sz w:val="24"/>
          <w:szCs w:val="24"/>
          <w:lang w:val="uk-UA"/>
        </w:rPr>
      </w:pPr>
    </w:p>
    <w:p w14:paraId="67C9FC93" w14:textId="77777777" w:rsidR="00610AF8" w:rsidRPr="00610AF8" w:rsidRDefault="00610AF8" w:rsidP="00610AF8">
      <w:pPr>
        <w:pStyle w:val="affff8"/>
        <w:ind w:firstLine="567"/>
        <w:rPr>
          <w:sz w:val="24"/>
          <w:szCs w:val="24"/>
          <w:lang w:val="uk-UA"/>
        </w:rPr>
      </w:pPr>
    </w:p>
    <w:p w14:paraId="4AEB87EA" w14:textId="77777777" w:rsidR="00610AF8" w:rsidRPr="00610AF8" w:rsidRDefault="00610AF8" w:rsidP="00610AF8">
      <w:pPr>
        <w:pStyle w:val="affff8"/>
        <w:ind w:firstLine="567"/>
        <w:rPr>
          <w:sz w:val="24"/>
          <w:szCs w:val="24"/>
          <w:lang w:val="uk-UA"/>
        </w:rPr>
      </w:pPr>
    </w:p>
    <w:p w14:paraId="48CA0728" w14:textId="77777777" w:rsidR="00610AF8" w:rsidRPr="00610AF8" w:rsidRDefault="00610AF8" w:rsidP="00610AF8">
      <w:pPr>
        <w:pStyle w:val="affff8"/>
        <w:ind w:firstLine="567"/>
        <w:rPr>
          <w:sz w:val="24"/>
          <w:szCs w:val="24"/>
          <w:lang w:val="uk-UA"/>
        </w:rPr>
      </w:pPr>
    </w:p>
    <w:p w14:paraId="155D0702" w14:textId="7E5FF4E2" w:rsidR="00610AF8" w:rsidRPr="00610AF8" w:rsidRDefault="00610AF8" w:rsidP="00610AF8">
      <w:pPr>
        <w:pStyle w:val="affff8"/>
        <w:rPr>
          <w:sz w:val="24"/>
          <w:szCs w:val="24"/>
          <w:lang w:val="uk-UA"/>
        </w:rPr>
      </w:pPr>
    </w:p>
    <w:p w14:paraId="42426FA6" w14:textId="77777777" w:rsidR="00610AF8" w:rsidRPr="00610AF8" w:rsidRDefault="00610AF8" w:rsidP="00610AF8">
      <w:pPr>
        <w:pStyle w:val="affff8"/>
        <w:rPr>
          <w:sz w:val="24"/>
          <w:szCs w:val="24"/>
          <w:lang w:val="uk-UA"/>
        </w:rPr>
      </w:pPr>
    </w:p>
    <w:p w14:paraId="2CE281D6" w14:textId="77777777" w:rsidR="00610AF8" w:rsidRPr="00610AF8" w:rsidRDefault="00610AF8" w:rsidP="00610AF8">
      <w:pPr>
        <w:pStyle w:val="affff8"/>
        <w:ind w:firstLine="567"/>
        <w:rPr>
          <w:sz w:val="24"/>
          <w:szCs w:val="24"/>
          <w:lang w:val="uk-UA"/>
        </w:rPr>
      </w:pPr>
    </w:p>
    <w:p w14:paraId="089BCBBB" w14:textId="1F9E0BCD" w:rsidR="00610AF8" w:rsidRPr="00610AF8" w:rsidRDefault="00610AF8" w:rsidP="00610AF8">
      <w:pPr>
        <w:pStyle w:val="affff8"/>
        <w:ind w:firstLine="567"/>
        <w:rPr>
          <w:sz w:val="24"/>
          <w:szCs w:val="24"/>
          <w:lang w:val="uk-UA"/>
        </w:rPr>
      </w:pPr>
    </w:p>
    <w:p w14:paraId="0D377EE2" w14:textId="2A3669A1" w:rsidR="00610AF8" w:rsidRPr="00610AF8" w:rsidRDefault="00610AF8" w:rsidP="00610AF8">
      <w:pPr>
        <w:pStyle w:val="affff8"/>
        <w:ind w:firstLine="567"/>
        <w:rPr>
          <w:sz w:val="24"/>
          <w:szCs w:val="24"/>
          <w:lang w:val="uk-UA"/>
        </w:rPr>
      </w:pPr>
    </w:p>
    <w:p w14:paraId="047F07A7" w14:textId="22EB0F69" w:rsidR="00610AF8" w:rsidRPr="00610AF8" w:rsidRDefault="00610AF8" w:rsidP="00610AF8">
      <w:pPr>
        <w:pStyle w:val="affff8"/>
        <w:ind w:firstLine="567"/>
        <w:rPr>
          <w:sz w:val="24"/>
          <w:szCs w:val="24"/>
          <w:lang w:val="uk-UA"/>
        </w:rPr>
      </w:pPr>
    </w:p>
    <w:p w14:paraId="2EBB0683" w14:textId="2945FC09" w:rsidR="00610AF8" w:rsidRPr="00610AF8" w:rsidRDefault="00610AF8" w:rsidP="00610AF8">
      <w:pPr>
        <w:pStyle w:val="affff8"/>
        <w:ind w:firstLine="567"/>
        <w:rPr>
          <w:sz w:val="24"/>
          <w:szCs w:val="24"/>
          <w:lang w:val="uk-UA"/>
        </w:rPr>
      </w:pPr>
    </w:p>
    <w:p w14:paraId="7CE2B4FD" w14:textId="3B9F0D31" w:rsidR="00610AF8" w:rsidRPr="00610AF8" w:rsidRDefault="00610AF8" w:rsidP="00610AF8">
      <w:pPr>
        <w:pStyle w:val="affff8"/>
        <w:ind w:firstLine="567"/>
        <w:rPr>
          <w:sz w:val="24"/>
          <w:szCs w:val="24"/>
          <w:lang w:val="uk-UA"/>
        </w:rPr>
      </w:pPr>
    </w:p>
    <w:p w14:paraId="5FC9DA01" w14:textId="3558BD53" w:rsidR="00610AF8" w:rsidRPr="00610AF8" w:rsidRDefault="00610AF8" w:rsidP="00610AF8">
      <w:pPr>
        <w:pStyle w:val="affff8"/>
        <w:ind w:firstLine="567"/>
        <w:rPr>
          <w:sz w:val="24"/>
          <w:szCs w:val="24"/>
          <w:lang w:val="uk-UA"/>
        </w:rPr>
      </w:pPr>
    </w:p>
    <w:p w14:paraId="2863E43B" w14:textId="64787131" w:rsidR="00610AF8" w:rsidRPr="00610AF8" w:rsidRDefault="00610AF8" w:rsidP="00610AF8">
      <w:pPr>
        <w:pStyle w:val="affff8"/>
        <w:ind w:firstLine="567"/>
        <w:rPr>
          <w:sz w:val="24"/>
          <w:szCs w:val="24"/>
          <w:lang w:val="uk-UA"/>
        </w:rPr>
      </w:pPr>
    </w:p>
    <w:p w14:paraId="7B9B508B" w14:textId="77777777" w:rsidR="00610AF8" w:rsidRPr="00610AF8" w:rsidRDefault="00610AF8" w:rsidP="00610AF8">
      <w:pPr>
        <w:pStyle w:val="affff8"/>
        <w:ind w:firstLine="567"/>
        <w:rPr>
          <w:sz w:val="24"/>
          <w:szCs w:val="24"/>
          <w:lang w:val="uk-UA"/>
        </w:rPr>
      </w:pPr>
    </w:p>
    <w:p w14:paraId="5BE3885E" w14:textId="77777777" w:rsidR="00610AF8" w:rsidRPr="00610AF8" w:rsidRDefault="00610AF8" w:rsidP="00610AF8">
      <w:pPr>
        <w:spacing w:line="240" w:lineRule="exact"/>
        <w:jc w:val="right"/>
        <w:rPr>
          <w:b/>
          <w:lang w:val="uk-UA"/>
        </w:rPr>
      </w:pPr>
    </w:p>
    <w:p w14:paraId="3D22691D" w14:textId="5FD220ED" w:rsidR="00CF6150" w:rsidRPr="00E76AFB" w:rsidRDefault="00CF6150" w:rsidP="00CF6150">
      <w:pPr>
        <w:ind w:firstLine="709"/>
        <w:contextualSpacing/>
        <w:jc w:val="right"/>
        <w:rPr>
          <w:b/>
          <w:bCs/>
          <w:color w:val="auto"/>
          <w:szCs w:val="24"/>
          <w:lang w:val="uk-UA"/>
        </w:rPr>
      </w:pPr>
      <w:r>
        <w:rPr>
          <w:b/>
          <w:shd w:val="clear" w:color="auto" w:fill="FFFFFF"/>
          <w:lang w:val="uk-UA"/>
        </w:rPr>
        <w:t xml:space="preserve">Додаток </w:t>
      </w:r>
      <w:r w:rsidR="007C3FFC">
        <w:rPr>
          <w:b/>
          <w:shd w:val="clear" w:color="auto" w:fill="FFFFFF"/>
          <w:lang w:val="uk-UA"/>
        </w:rPr>
        <w:t>9</w:t>
      </w:r>
      <w:r>
        <w:rPr>
          <w:b/>
          <w:shd w:val="clear" w:color="auto" w:fill="FFFFFF"/>
          <w:lang w:val="uk-UA"/>
        </w:rPr>
        <w:t xml:space="preserve"> </w:t>
      </w:r>
      <w:r w:rsidRPr="00E76AFB">
        <w:rPr>
          <w:b/>
          <w:bCs/>
          <w:color w:val="auto"/>
          <w:szCs w:val="24"/>
          <w:lang w:val="uk-UA"/>
        </w:rPr>
        <w:t>до оголошення</w:t>
      </w:r>
    </w:p>
    <w:p w14:paraId="6C275BA5" w14:textId="77777777" w:rsidR="00CF6150" w:rsidRPr="00E76AFB" w:rsidRDefault="00CF6150" w:rsidP="00CF6150">
      <w:pPr>
        <w:ind w:firstLine="709"/>
        <w:contextualSpacing/>
        <w:jc w:val="right"/>
        <w:rPr>
          <w:b/>
          <w:bCs/>
          <w:color w:val="auto"/>
          <w:szCs w:val="24"/>
          <w:lang w:val="uk-UA"/>
        </w:rPr>
      </w:pPr>
      <w:r w:rsidRPr="00E76AFB">
        <w:rPr>
          <w:b/>
          <w:snapToGrid w:val="0"/>
          <w:color w:val="auto"/>
          <w:kern w:val="28"/>
          <w:szCs w:val="24"/>
          <w:lang w:val="uk-UA"/>
        </w:rPr>
        <w:t>про проведення спрощеної закупівлі</w:t>
      </w:r>
    </w:p>
    <w:p w14:paraId="40BA58D7" w14:textId="77777777" w:rsidR="00610AF8" w:rsidRPr="00610AF8" w:rsidRDefault="00610AF8" w:rsidP="00610AF8">
      <w:pPr>
        <w:pStyle w:val="affff8"/>
        <w:ind w:firstLine="567"/>
        <w:rPr>
          <w:sz w:val="24"/>
          <w:szCs w:val="24"/>
          <w:lang w:val="uk-UA"/>
        </w:rPr>
      </w:pPr>
    </w:p>
    <w:p w14:paraId="47EF0D04" w14:textId="77777777" w:rsidR="00610AF8" w:rsidRPr="00610AF8" w:rsidRDefault="00610AF8" w:rsidP="00610AF8">
      <w:pPr>
        <w:spacing w:line="240" w:lineRule="exact"/>
        <w:jc w:val="both"/>
        <w:rPr>
          <w:i/>
          <w:lang w:val="uk-UA"/>
        </w:rPr>
      </w:pPr>
      <w:r w:rsidRPr="00610AF8">
        <w:rPr>
          <w:i/>
          <w:lang w:val="uk-UA"/>
        </w:rPr>
        <w:t>Довідка про те, чи було притягнуто службову(</w:t>
      </w:r>
      <w:proofErr w:type="spellStart"/>
      <w:r w:rsidRPr="00610AF8">
        <w:rPr>
          <w:i/>
          <w:lang w:val="uk-UA"/>
        </w:rPr>
        <w:t>их</w:t>
      </w:r>
      <w:proofErr w:type="spellEnd"/>
      <w:r w:rsidRPr="00610AF8">
        <w:rPr>
          <w:i/>
          <w:lang w:val="uk-UA"/>
        </w:rPr>
        <w:t>) (посадову(</w:t>
      </w:r>
      <w:proofErr w:type="spellStart"/>
      <w:r w:rsidRPr="00610AF8">
        <w:rPr>
          <w:i/>
          <w:lang w:val="uk-UA"/>
        </w:rPr>
        <w:t>их</w:t>
      </w:r>
      <w:proofErr w:type="spellEnd"/>
      <w:r w:rsidRPr="00610AF8">
        <w:rPr>
          <w:i/>
          <w:lang w:val="uk-UA"/>
        </w:rPr>
        <w:t>)) особу(осіб) учасника (керівник та/або особа за довіреністю, якщо така визначена), яку(</w:t>
      </w:r>
      <w:proofErr w:type="spellStart"/>
      <w:r w:rsidRPr="00610AF8">
        <w:rPr>
          <w:i/>
          <w:lang w:val="uk-UA"/>
        </w:rPr>
        <w:t>их</w:t>
      </w:r>
      <w:proofErr w:type="spellEnd"/>
      <w:r w:rsidRPr="00610AF8">
        <w:rPr>
          <w:i/>
          <w:lang w:val="uk-UA"/>
        </w:rPr>
        <w:t xml:space="preserve">)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у сфері державних </w:t>
      </w:r>
      <w:proofErr w:type="spellStart"/>
      <w:r w:rsidRPr="00610AF8">
        <w:rPr>
          <w:i/>
          <w:lang w:val="uk-UA"/>
        </w:rPr>
        <w:t>закупівель</w:t>
      </w:r>
      <w:proofErr w:type="spellEnd"/>
      <w:r w:rsidRPr="00610AF8">
        <w:rPr>
          <w:i/>
          <w:lang w:val="uk-UA"/>
        </w:rPr>
        <w:t xml:space="preserve"> корупційного правопорушення печатається на фірмовому бланку Учасника (у разі наявності  таких бланків).</w:t>
      </w:r>
    </w:p>
    <w:p w14:paraId="38D33549" w14:textId="77777777" w:rsidR="00610AF8" w:rsidRPr="00610AF8" w:rsidRDefault="00610AF8" w:rsidP="00610AF8">
      <w:pPr>
        <w:spacing w:line="240" w:lineRule="exact"/>
        <w:rPr>
          <w:lang w:val="uk-UA"/>
        </w:rPr>
      </w:pPr>
    </w:p>
    <w:p w14:paraId="19AFFB67" w14:textId="77777777" w:rsidR="00610AF8" w:rsidRPr="00610AF8" w:rsidRDefault="00610AF8" w:rsidP="00610AF8">
      <w:pPr>
        <w:spacing w:line="240" w:lineRule="exact"/>
        <w:rPr>
          <w:lang w:val="uk-UA"/>
        </w:rPr>
      </w:pPr>
      <w:r w:rsidRPr="00610AF8">
        <w:rPr>
          <w:lang w:val="uk-UA"/>
        </w:rPr>
        <w:t>№___________</w:t>
      </w:r>
    </w:p>
    <w:p w14:paraId="0F4C55A5" w14:textId="77777777" w:rsidR="00610AF8" w:rsidRPr="00610AF8" w:rsidRDefault="00610AF8" w:rsidP="00610AF8">
      <w:pPr>
        <w:spacing w:line="240" w:lineRule="exact"/>
        <w:rPr>
          <w:lang w:val="uk-UA"/>
        </w:rPr>
      </w:pPr>
      <w:r w:rsidRPr="00610AF8">
        <w:rPr>
          <w:lang w:val="uk-UA"/>
        </w:rPr>
        <w:t>Від__________</w:t>
      </w:r>
    </w:p>
    <w:p w14:paraId="7E7E4965" w14:textId="77777777" w:rsidR="00610AF8" w:rsidRPr="00610AF8" w:rsidRDefault="00610AF8" w:rsidP="00610AF8">
      <w:pPr>
        <w:spacing w:line="240" w:lineRule="exact"/>
        <w:rPr>
          <w:lang w:val="uk-UA"/>
        </w:rPr>
      </w:pPr>
    </w:p>
    <w:p w14:paraId="4DD29935" w14:textId="77777777" w:rsidR="00610AF8" w:rsidRPr="00610AF8" w:rsidRDefault="00610AF8" w:rsidP="00610AF8">
      <w:pPr>
        <w:spacing w:line="240" w:lineRule="exact"/>
        <w:rPr>
          <w:lang w:val="uk-UA"/>
        </w:rPr>
      </w:pPr>
    </w:p>
    <w:p w14:paraId="234C674A" w14:textId="77777777" w:rsidR="00610AF8" w:rsidRPr="00610AF8" w:rsidRDefault="00610AF8" w:rsidP="00610AF8">
      <w:pPr>
        <w:spacing w:line="240" w:lineRule="exact"/>
        <w:jc w:val="center"/>
        <w:rPr>
          <w:lang w:val="uk-UA"/>
        </w:rPr>
      </w:pPr>
      <w:r w:rsidRPr="00610AF8">
        <w:rPr>
          <w:lang w:val="uk-UA"/>
        </w:rPr>
        <w:t>ДОВІДКА</w:t>
      </w:r>
    </w:p>
    <w:p w14:paraId="45233DFA" w14:textId="77777777" w:rsidR="00610AF8" w:rsidRPr="00610AF8" w:rsidRDefault="00610AF8" w:rsidP="00610AF8">
      <w:pPr>
        <w:spacing w:line="240" w:lineRule="exact"/>
        <w:rPr>
          <w:lang w:val="uk-UA"/>
        </w:rPr>
      </w:pPr>
    </w:p>
    <w:p w14:paraId="740D6D38" w14:textId="77777777" w:rsidR="00610AF8" w:rsidRPr="00610AF8" w:rsidRDefault="00610AF8" w:rsidP="00610AF8">
      <w:pPr>
        <w:spacing w:line="240" w:lineRule="exact"/>
        <w:ind w:firstLine="709"/>
        <w:jc w:val="both"/>
        <w:rPr>
          <w:lang w:val="uk-UA"/>
        </w:rPr>
      </w:pPr>
      <w:r w:rsidRPr="00610AF8">
        <w:rPr>
          <w:lang w:val="uk-UA"/>
        </w:rPr>
        <w:t xml:space="preserve">______________________________  надає інформацію щодо наявності/відсутності </w:t>
      </w:r>
    </w:p>
    <w:p w14:paraId="4223EF89" w14:textId="77777777" w:rsidR="00610AF8" w:rsidRPr="00610AF8" w:rsidRDefault="00610AF8" w:rsidP="00610AF8">
      <w:pPr>
        <w:spacing w:line="240" w:lineRule="exact"/>
        <w:ind w:firstLine="1560"/>
        <w:jc w:val="both"/>
        <w:rPr>
          <w:lang w:val="uk-UA"/>
        </w:rPr>
      </w:pPr>
      <w:r w:rsidRPr="00610AF8">
        <w:rPr>
          <w:lang w:val="uk-UA"/>
        </w:rPr>
        <w:t>(</w:t>
      </w:r>
      <w:r w:rsidRPr="00610AF8">
        <w:rPr>
          <w:i/>
          <w:lang w:val="uk-UA"/>
        </w:rPr>
        <w:t xml:space="preserve"> найменування Учасника</w:t>
      </w:r>
      <w:r w:rsidRPr="00610AF8">
        <w:rPr>
          <w:lang w:val="uk-UA"/>
        </w:rPr>
        <w:t>)</w:t>
      </w:r>
    </w:p>
    <w:p w14:paraId="77A92DB6" w14:textId="77777777" w:rsidR="00610AF8" w:rsidRPr="00610AF8" w:rsidRDefault="00610AF8" w:rsidP="00610AF8">
      <w:pPr>
        <w:spacing w:line="240" w:lineRule="exact"/>
        <w:jc w:val="both"/>
        <w:rPr>
          <w:lang w:val="uk-UA"/>
        </w:rPr>
      </w:pPr>
      <w:r w:rsidRPr="00610AF8">
        <w:rPr>
          <w:bCs/>
          <w:lang w:val="uk-UA"/>
        </w:rPr>
        <w:t>підстав для відмови в участі у процедурі закупівлі.</w:t>
      </w:r>
    </w:p>
    <w:p w14:paraId="304BA23E" w14:textId="77777777" w:rsidR="00610AF8" w:rsidRPr="00610AF8" w:rsidRDefault="00610AF8" w:rsidP="00610AF8">
      <w:pPr>
        <w:spacing w:line="240" w:lineRule="exact"/>
        <w:rPr>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10AF8" w:rsidRPr="00610AF8" w14:paraId="61E273E4" w14:textId="77777777" w:rsidTr="006E7A08">
        <w:trPr>
          <w:trHeight w:val="537"/>
        </w:trPr>
        <w:tc>
          <w:tcPr>
            <w:tcW w:w="5103" w:type="dxa"/>
            <w:shd w:val="clear" w:color="auto" w:fill="FFFFFF"/>
            <w:vAlign w:val="center"/>
          </w:tcPr>
          <w:p w14:paraId="609BF991" w14:textId="77777777" w:rsidR="00610AF8" w:rsidRPr="00610AF8" w:rsidRDefault="00610AF8" w:rsidP="006E7A08">
            <w:pPr>
              <w:tabs>
                <w:tab w:val="left" w:pos="0"/>
              </w:tabs>
              <w:spacing w:line="240" w:lineRule="exact"/>
              <w:jc w:val="center"/>
              <w:rPr>
                <w:b/>
                <w:lang w:val="uk-UA"/>
              </w:rPr>
            </w:pPr>
            <w:r w:rsidRPr="00610AF8">
              <w:rPr>
                <w:b/>
                <w:lang w:val="uk-UA"/>
              </w:rPr>
              <w:t>Підстава відхилення</w:t>
            </w:r>
          </w:p>
        </w:tc>
        <w:tc>
          <w:tcPr>
            <w:tcW w:w="5103" w:type="dxa"/>
            <w:shd w:val="clear" w:color="auto" w:fill="FFFFFF"/>
            <w:vAlign w:val="center"/>
          </w:tcPr>
          <w:p w14:paraId="5AC20FBC" w14:textId="77777777" w:rsidR="00610AF8" w:rsidRPr="00610AF8" w:rsidRDefault="00610AF8" w:rsidP="006E7A08">
            <w:pPr>
              <w:tabs>
                <w:tab w:val="left" w:pos="0"/>
              </w:tabs>
              <w:spacing w:line="240" w:lineRule="exact"/>
              <w:jc w:val="center"/>
              <w:rPr>
                <w:i/>
                <w:u w:val="single"/>
                <w:lang w:val="uk-UA"/>
              </w:rPr>
            </w:pPr>
            <w:r w:rsidRPr="00610AF8">
              <w:rPr>
                <w:b/>
                <w:lang w:val="uk-UA"/>
              </w:rPr>
              <w:t>Підтвердження наявності/відсутності підстав для відхилення</w:t>
            </w:r>
          </w:p>
        </w:tc>
      </w:tr>
      <w:tr w:rsidR="00610AF8" w:rsidRPr="00610AF8" w14:paraId="5F2C41B9" w14:textId="77777777" w:rsidTr="006E7A08">
        <w:trPr>
          <w:trHeight w:val="537"/>
        </w:trPr>
        <w:tc>
          <w:tcPr>
            <w:tcW w:w="5103" w:type="dxa"/>
          </w:tcPr>
          <w:p w14:paraId="3543BCA2" w14:textId="35AB633E" w:rsidR="00610AF8" w:rsidRPr="00610AF8" w:rsidRDefault="00CE65C2" w:rsidP="006E7A08">
            <w:pPr>
              <w:spacing w:line="240" w:lineRule="exact"/>
              <w:ind w:firstLine="175"/>
              <w:jc w:val="both"/>
              <w:rPr>
                <w:bdr w:val="none" w:sz="0" w:space="0" w:color="auto" w:frame="1"/>
                <w:lang w:val="uk-UA"/>
              </w:rPr>
            </w:pPr>
            <w:r w:rsidRPr="00CE65C2">
              <w:rPr>
                <w:rFonts w:eastAsia="Arial"/>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3" w:type="dxa"/>
          </w:tcPr>
          <w:p w14:paraId="02A86C18" w14:textId="77777777" w:rsidR="00610AF8" w:rsidRPr="00610AF8" w:rsidRDefault="00610AF8" w:rsidP="006E7A08">
            <w:pPr>
              <w:spacing w:line="240" w:lineRule="exact"/>
              <w:ind w:firstLine="146"/>
              <w:jc w:val="both"/>
              <w:rPr>
                <w:bCs/>
                <w:lang w:val="uk-UA"/>
              </w:rPr>
            </w:pPr>
            <w:r w:rsidRPr="00610AF8">
              <w:rPr>
                <w:bCs/>
                <w:lang w:val="uk-UA"/>
              </w:rPr>
              <w:t xml:space="preserve">Фізична особа (та/або особа за довіреністю, якщо таку визначено), яка є учасником, </w:t>
            </w:r>
            <w:r w:rsidRPr="00610AF8">
              <w:rPr>
                <w:lang w:val="uk-UA"/>
              </w:rPr>
              <w:t xml:space="preserve">_____________ </w:t>
            </w:r>
            <w:r w:rsidRPr="00610AF8">
              <w:rPr>
                <w:i/>
                <w:lang w:val="uk-UA"/>
              </w:rPr>
              <w:t>(зазначити П.І.Б.),</w:t>
            </w:r>
            <w:r w:rsidRPr="00610AF8">
              <w:rPr>
                <w:lang w:val="uk-UA"/>
              </w:rPr>
              <w:t xml:space="preserve"> була/не  була засуджена за злочин, вчинений з корисливих мотивів, судимість з якої __________ </w:t>
            </w:r>
            <w:r w:rsidRPr="00610AF8">
              <w:rPr>
                <w:i/>
                <w:lang w:val="uk-UA"/>
              </w:rPr>
              <w:t xml:space="preserve">(зазначити «знято»/ «не знято») </w:t>
            </w:r>
            <w:r w:rsidRPr="00610AF8">
              <w:rPr>
                <w:lang w:val="uk-UA"/>
              </w:rPr>
              <w:t>або</w:t>
            </w:r>
            <w:r w:rsidRPr="00610AF8">
              <w:rPr>
                <w:i/>
                <w:lang w:val="uk-UA"/>
              </w:rPr>
              <w:t xml:space="preserve"> _______(зазначити «погашено»/ «не погашено»)</w:t>
            </w:r>
            <w:r w:rsidRPr="00610AF8">
              <w:rPr>
                <w:lang w:val="uk-UA"/>
              </w:rPr>
              <w:t xml:space="preserve"> у встановленому законом порядку.</w:t>
            </w:r>
            <w:r w:rsidRPr="00610AF8">
              <w:rPr>
                <w:bCs/>
                <w:lang w:val="uk-UA"/>
              </w:rPr>
              <w:t xml:space="preserve"> (для фізичних осіб).</w:t>
            </w:r>
          </w:p>
          <w:p w14:paraId="12479503" w14:textId="77777777" w:rsidR="00610AF8" w:rsidRPr="00610AF8" w:rsidRDefault="00610AF8" w:rsidP="006E7A08">
            <w:pPr>
              <w:spacing w:line="240" w:lineRule="exact"/>
              <w:ind w:firstLine="146"/>
              <w:jc w:val="both"/>
              <w:rPr>
                <w:lang w:val="uk-UA"/>
              </w:rPr>
            </w:pPr>
          </w:p>
        </w:tc>
      </w:tr>
      <w:tr w:rsidR="00610AF8" w:rsidRPr="00610AF8" w14:paraId="6668A28B" w14:textId="77777777" w:rsidTr="006E7A08">
        <w:trPr>
          <w:trHeight w:val="848"/>
        </w:trPr>
        <w:tc>
          <w:tcPr>
            <w:tcW w:w="5103" w:type="dxa"/>
          </w:tcPr>
          <w:p w14:paraId="3FE23870" w14:textId="4A136983" w:rsidR="00610AF8" w:rsidRPr="00610AF8" w:rsidRDefault="00CE65C2" w:rsidP="006E7A08">
            <w:pPr>
              <w:tabs>
                <w:tab w:val="left" w:pos="0"/>
              </w:tabs>
              <w:spacing w:line="240" w:lineRule="exact"/>
              <w:ind w:firstLine="175"/>
              <w:jc w:val="both"/>
              <w:rPr>
                <w:lang w:val="uk-UA"/>
              </w:rPr>
            </w:pPr>
            <w:r w:rsidRPr="00CE65C2">
              <w:rPr>
                <w:rFonts w:eastAsia="Arial"/>
                <w:color w:val="000000"/>
                <w:lang w:val="uk-UA"/>
              </w:rPr>
              <w:t>Службова (посадова) особа учасника процедури закупівлі, яка підписала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3" w:type="dxa"/>
          </w:tcPr>
          <w:p w14:paraId="649BFF8B" w14:textId="77777777" w:rsidR="00610AF8" w:rsidRPr="00610AF8" w:rsidRDefault="00610AF8" w:rsidP="006E7A08">
            <w:pPr>
              <w:spacing w:line="240" w:lineRule="exact"/>
              <w:ind w:firstLine="146"/>
              <w:jc w:val="both"/>
              <w:rPr>
                <w:bdr w:val="none" w:sz="0" w:space="0" w:color="auto" w:frame="1"/>
                <w:lang w:val="uk-UA"/>
              </w:rPr>
            </w:pPr>
            <w:r w:rsidRPr="00610AF8">
              <w:rPr>
                <w:bCs/>
                <w:lang w:val="uk-UA"/>
              </w:rPr>
              <w:t xml:space="preserve">Службова(і) (посадова(і)) особа(и) учасника (керівник та/або особа за довіреністю, якщо така визначена), </w:t>
            </w:r>
            <w:r w:rsidRPr="00610AF8">
              <w:rPr>
                <w:lang w:val="uk-UA"/>
              </w:rPr>
              <w:t xml:space="preserve">_____________ </w:t>
            </w:r>
            <w:r w:rsidRPr="00610AF8">
              <w:rPr>
                <w:b/>
                <w:i/>
                <w:lang w:val="uk-UA"/>
              </w:rPr>
              <w:t xml:space="preserve">(зазначити П.І.Б.) </w:t>
            </w:r>
            <w:r w:rsidRPr="00610AF8">
              <w:rPr>
                <w:bCs/>
                <w:lang w:val="uk-UA"/>
              </w:rPr>
              <w:t>яку(</w:t>
            </w:r>
            <w:proofErr w:type="spellStart"/>
            <w:r w:rsidRPr="00610AF8">
              <w:rPr>
                <w:bCs/>
                <w:lang w:val="uk-UA"/>
              </w:rPr>
              <w:t>их</w:t>
            </w:r>
            <w:proofErr w:type="spellEnd"/>
            <w:r w:rsidRPr="00610AF8">
              <w:rPr>
                <w:bCs/>
                <w:lang w:val="uk-UA"/>
              </w:rPr>
              <w:t xml:space="preserve">) </w:t>
            </w:r>
            <w:r w:rsidRPr="00610AF8">
              <w:rPr>
                <w:bdr w:val="none" w:sz="0" w:space="0" w:color="auto" w:frame="1"/>
                <w:lang w:val="uk-UA"/>
              </w:rPr>
              <w:t xml:space="preserve">уповноважено учасником представляти його інтереси під час проведення процедури закупівлі, </w:t>
            </w:r>
            <w:r w:rsidRPr="00610AF8">
              <w:rPr>
                <w:lang w:val="uk-UA"/>
              </w:rPr>
              <w:t xml:space="preserve">_____________ </w:t>
            </w:r>
            <w:r w:rsidRPr="00610AF8">
              <w:rPr>
                <w:i/>
                <w:lang w:val="uk-UA"/>
              </w:rPr>
              <w:t>(зазначити П.І.Б.),</w:t>
            </w:r>
            <w:r w:rsidRPr="00610AF8">
              <w:rPr>
                <w:lang w:val="uk-UA"/>
              </w:rPr>
              <w:t xml:space="preserve"> була/не  була засуджена за злочин, вчинений з корисливих мотивів, судимість з якої __________ </w:t>
            </w:r>
            <w:r w:rsidRPr="00610AF8">
              <w:rPr>
                <w:i/>
                <w:lang w:val="uk-UA"/>
              </w:rPr>
              <w:t xml:space="preserve">(зазначити «знято»/ «не знято») </w:t>
            </w:r>
            <w:r w:rsidRPr="00610AF8">
              <w:rPr>
                <w:lang w:val="uk-UA"/>
              </w:rPr>
              <w:t>або</w:t>
            </w:r>
            <w:r w:rsidRPr="00610AF8">
              <w:rPr>
                <w:i/>
                <w:lang w:val="uk-UA"/>
              </w:rPr>
              <w:t xml:space="preserve"> _______(зазначити «погашено»/ «не погашено»)</w:t>
            </w:r>
            <w:r w:rsidRPr="00610AF8">
              <w:rPr>
                <w:lang w:val="uk-UA"/>
              </w:rPr>
              <w:t xml:space="preserve"> у встановленому законом порядку.</w:t>
            </w:r>
            <w:r w:rsidRPr="00610AF8">
              <w:rPr>
                <w:bCs/>
                <w:lang w:val="uk-UA"/>
              </w:rPr>
              <w:t xml:space="preserve"> </w:t>
            </w:r>
            <w:r w:rsidRPr="00610AF8">
              <w:rPr>
                <w:bdr w:val="none" w:sz="0" w:space="0" w:color="auto" w:frame="1"/>
                <w:lang w:val="uk-UA"/>
              </w:rPr>
              <w:t>(для юридичних осіб)</w:t>
            </w:r>
          </w:p>
          <w:p w14:paraId="4FA7760D" w14:textId="77777777" w:rsidR="00610AF8" w:rsidRPr="00610AF8" w:rsidRDefault="00610AF8" w:rsidP="006E7A08">
            <w:pPr>
              <w:spacing w:line="240" w:lineRule="exact"/>
              <w:ind w:firstLine="146"/>
              <w:jc w:val="both"/>
              <w:rPr>
                <w:i/>
                <w:lang w:val="uk-UA"/>
              </w:rPr>
            </w:pPr>
          </w:p>
        </w:tc>
      </w:tr>
      <w:tr w:rsidR="00AF038B" w:rsidRPr="00B068C2" w14:paraId="2D2D79DB" w14:textId="77777777" w:rsidTr="006E7A08">
        <w:trPr>
          <w:trHeight w:val="1016"/>
        </w:trPr>
        <w:tc>
          <w:tcPr>
            <w:tcW w:w="5103" w:type="dxa"/>
          </w:tcPr>
          <w:p w14:paraId="7DF085A2" w14:textId="3C399CEF" w:rsidR="00AF038B" w:rsidRPr="00610AF8" w:rsidRDefault="00AF038B" w:rsidP="006E7A08">
            <w:pPr>
              <w:tabs>
                <w:tab w:val="left" w:pos="0"/>
              </w:tabs>
              <w:spacing w:line="240" w:lineRule="exact"/>
              <w:ind w:firstLine="175"/>
              <w:jc w:val="both"/>
              <w:rPr>
                <w:lang w:val="uk-UA"/>
              </w:rPr>
            </w:pPr>
            <w:r w:rsidRPr="00610AF8">
              <w:rPr>
                <w:lang w:val="uk-UA"/>
              </w:rPr>
              <w:t>Учасник має заборгованість із сплати податків і зборів (обов'язкових платежів)</w:t>
            </w:r>
          </w:p>
        </w:tc>
        <w:tc>
          <w:tcPr>
            <w:tcW w:w="5103" w:type="dxa"/>
          </w:tcPr>
          <w:p w14:paraId="09466102" w14:textId="77777777" w:rsidR="00AF038B" w:rsidRPr="00610AF8" w:rsidRDefault="00AF038B" w:rsidP="006E7A08">
            <w:pPr>
              <w:tabs>
                <w:tab w:val="left" w:pos="0"/>
              </w:tabs>
              <w:spacing w:line="240" w:lineRule="exact"/>
              <w:ind w:firstLine="425"/>
              <w:jc w:val="both"/>
              <w:rPr>
                <w:lang w:val="uk-UA"/>
              </w:rPr>
            </w:pPr>
            <w:r w:rsidRPr="00610AF8">
              <w:rPr>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610AF8">
              <w:rPr>
                <w:lang w:val="uk-UA"/>
              </w:rPr>
              <w:t>закупівель</w:t>
            </w:r>
            <w:proofErr w:type="spellEnd"/>
            <w:r w:rsidRPr="00610AF8">
              <w:rPr>
                <w:lang w:val="uk-UA"/>
              </w:rPr>
              <w:t xml:space="preserve"> в інформації, що автоматично формується в електронній системі </w:t>
            </w:r>
            <w:proofErr w:type="spellStart"/>
            <w:r w:rsidRPr="00610AF8">
              <w:rPr>
                <w:lang w:val="uk-UA"/>
              </w:rPr>
              <w:t>закупівель</w:t>
            </w:r>
            <w:proofErr w:type="spellEnd"/>
            <w:r w:rsidRPr="00610AF8">
              <w:rPr>
                <w:lang w:val="uk-UA"/>
              </w:rPr>
              <w:t xml:space="preserve"> в результаті взаємодії електронної системи </w:t>
            </w:r>
            <w:proofErr w:type="spellStart"/>
            <w:r w:rsidRPr="00610AF8">
              <w:rPr>
                <w:lang w:val="uk-UA"/>
              </w:rPr>
              <w:t>закупівель</w:t>
            </w:r>
            <w:proofErr w:type="spellEnd"/>
            <w:r w:rsidRPr="00610AF8">
              <w:rPr>
                <w:lang w:val="uk-UA"/>
              </w:rPr>
              <w:t xml:space="preserve"> з інформаційними системами Державної фіскальної служби України</w:t>
            </w:r>
          </w:p>
          <w:p w14:paraId="0F438AB8" w14:textId="1916ED82" w:rsidR="00AF038B" w:rsidRPr="00610AF8" w:rsidRDefault="00AF038B" w:rsidP="006E7A08">
            <w:pPr>
              <w:tabs>
                <w:tab w:val="left" w:pos="0"/>
              </w:tabs>
              <w:spacing w:line="240" w:lineRule="exact"/>
              <w:ind w:firstLine="146"/>
              <w:jc w:val="both"/>
              <w:rPr>
                <w:lang w:val="uk-UA"/>
              </w:rPr>
            </w:pPr>
          </w:p>
        </w:tc>
      </w:tr>
      <w:tr w:rsidR="00AF038B" w:rsidRPr="00B068C2" w14:paraId="39A453FD" w14:textId="77777777" w:rsidTr="00E55AF6">
        <w:trPr>
          <w:trHeight w:val="1016"/>
        </w:trPr>
        <w:tc>
          <w:tcPr>
            <w:tcW w:w="5103" w:type="dxa"/>
            <w:tcBorders>
              <w:top w:val="single" w:sz="4" w:space="0" w:color="auto"/>
              <w:left w:val="single" w:sz="4" w:space="0" w:color="auto"/>
              <w:bottom w:val="single" w:sz="4" w:space="0" w:color="auto"/>
              <w:right w:val="single" w:sz="4" w:space="0" w:color="auto"/>
            </w:tcBorders>
          </w:tcPr>
          <w:p w14:paraId="6C043795" w14:textId="77777777" w:rsidR="00AF038B" w:rsidRPr="00610AF8" w:rsidRDefault="00AF038B" w:rsidP="006E7A08">
            <w:pPr>
              <w:spacing w:line="240" w:lineRule="exact"/>
              <w:ind w:firstLine="170"/>
              <w:jc w:val="both"/>
              <w:rPr>
                <w:rFonts w:eastAsia="Arial"/>
                <w:color w:val="000000"/>
                <w:lang w:val="uk-UA" w:eastAsia="en-US"/>
              </w:rPr>
            </w:pPr>
            <w:r w:rsidRPr="00610AF8">
              <w:rPr>
                <w:rFonts w:eastAsia="Arial"/>
                <w:color w:val="000000"/>
                <w:lang w:val="uk-UA" w:eastAsia="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було притягнуто згідно </w:t>
            </w:r>
            <w:r w:rsidRPr="00610AF8">
              <w:rPr>
                <w:rFonts w:eastAsia="Arial"/>
                <w:color w:val="000000"/>
                <w:lang w:val="uk-UA" w:eastAsia="en-US"/>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14:paraId="100AC9AD" w14:textId="77777777" w:rsidR="00AF038B" w:rsidRPr="00610AF8" w:rsidRDefault="00AF038B" w:rsidP="006E7A08">
            <w:pPr>
              <w:tabs>
                <w:tab w:val="left" w:pos="0"/>
              </w:tabs>
              <w:spacing w:line="240" w:lineRule="exact"/>
              <w:ind w:firstLine="175"/>
              <w:jc w:val="both"/>
              <w:rPr>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14:paraId="78D52F42" w14:textId="77777777" w:rsidR="00AF038B" w:rsidRPr="00610AF8" w:rsidRDefault="00AF038B" w:rsidP="006E7A08">
            <w:pPr>
              <w:spacing w:line="240" w:lineRule="exact"/>
              <w:ind w:firstLine="425"/>
              <w:jc w:val="both"/>
              <w:rPr>
                <w:rFonts w:eastAsia="Arial"/>
                <w:color w:val="000000"/>
                <w:lang w:val="uk-UA" w:eastAsia="en-US"/>
              </w:rPr>
            </w:pPr>
            <w:r w:rsidRPr="00610AF8">
              <w:rPr>
                <w:rFonts w:eastAsia="Arial"/>
                <w:color w:val="000000"/>
                <w:lang w:val="uk-UA" w:eastAsia="en-US"/>
              </w:rPr>
              <w:lastRenderedPageBreak/>
              <w:t xml:space="preserve">Службову (посадову) особу Учасника, або фізичну особу, яка є учасником, ____________ </w:t>
            </w:r>
            <w:r w:rsidRPr="00610AF8">
              <w:rPr>
                <w:rFonts w:eastAsia="Arial"/>
                <w:i/>
                <w:color w:val="000000"/>
                <w:lang w:val="uk-UA" w:eastAsia="en-US"/>
              </w:rPr>
              <w:t>(зазначити «було / не було»)</w:t>
            </w:r>
            <w:r w:rsidRPr="00610AF8">
              <w:rPr>
                <w:rFonts w:eastAsia="Arial"/>
                <w:color w:val="000000"/>
                <w:lang w:val="uk-UA" w:eastAsia="en-US"/>
              </w:rPr>
              <w:t xml:space="preserve"> притягнуто згідно із законом до відповідальності за вчинення правопорушення, пов’язаного з використанням </w:t>
            </w:r>
            <w:r w:rsidRPr="00610AF8">
              <w:rPr>
                <w:rFonts w:eastAsia="Arial"/>
                <w:color w:val="000000"/>
                <w:lang w:val="uk-UA" w:eastAsia="en-US"/>
              </w:rPr>
              <w:lastRenderedPageBreak/>
              <w:t>дитячої праці чи будь-якими формами торгівлі людьми;</w:t>
            </w:r>
          </w:p>
          <w:p w14:paraId="08E7A4A7" w14:textId="1FA25EEF" w:rsidR="00AF038B" w:rsidRPr="00610AF8" w:rsidRDefault="00AF038B" w:rsidP="006E7A08">
            <w:pPr>
              <w:tabs>
                <w:tab w:val="left" w:pos="0"/>
              </w:tabs>
              <w:spacing w:line="240" w:lineRule="exact"/>
              <w:ind w:firstLine="146"/>
              <w:jc w:val="both"/>
              <w:rPr>
                <w:lang w:val="uk-UA"/>
              </w:rPr>
            </w:pPr>
          </w:p>
        </w:tc>
      </w:tr>
      <w:tr w:rsidR="00AF038B" w:rsidRPr="00FA066B" w14:paraId="1F0D7C8F" w14:textId="77777777" w:rsidTr="00E55AF6">
        <w:trPr>
          <w:trHeight w:val="746"/>
        </w:trPr>
        <w:tc>
          <w:tcPr>
            <w:tcW w:w="5103" w:type="dxa"/>
            <w:tcBorders>
              <w:top w:val="single" w:sz="4" w:space="0" w:color="auto"/>
              <w:left w:val="single" w:sz="4" w:space="0" w:color="auto"/>
              <w:bottom w:val="single" w:sz="4" w:space="0" w:color="auto"/>
              <w:right w:val="single" w:sz="4" w:space="0" w:color="auto"/>
            </w:tcBorders>
          </w:tcPr>
          <w:p w14:paraId="7036E906" w14:textId="2C966E5B" w:rsidR="00AF038B" w:rsidRPr="00610AF8" w:rsidRDefault="00AF038B" w:rsidP="006E7A08">
            <w:pPr>
              <w:tabs>
                <w:tab w:val="left" w:pos="0"/>
              </w:tabs>
              <w:spacing w:line="240" w:lineRule="exact"/>
              <w:ind w:firstLine="175"/>
              <w:jc w:val="both"/>
              <w:rPr>
                <w:lang w:val="uk-UA"/>
              </w:rPr>
            </w:pPr>
            <w:r w:rsidRPr="00610AF8">
              <w:rPr>
                <w:rFonts w:eastAsia="Arial"/>
                <w:color w:val="000000"/>
                <w:lang w:val="uk-UA" w:eastAsia="en-US"/>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vAlign w:val="center"/>
          </w:tcPr>
          <w:p w14:paraId="2214633D" w14:textId="77777777" w:rsidR="00AF038B" w:rsidRPr="00610AF8" w:rsidRDefault="00AF038B" w:rsidP="006E7A08">
            <w:pPr>
              <w:spacing w:line="240" w:lineRule="exact"/>
              <w:ind w:firstLine="425"/>
              <w:jc w:val="both"/>
              <w:rPr>
                <w:rFonts w:eastAsia="Arial"/>
                <w:color w:val="000000"/>
                <w:lang w:val="uk-UA" w:eastAsia="en-US"/>
              </w:rPr>
            </w:pPr>
            <w:r w:rsidRPr="00610AF8">
              <w:rPr>
                <w:rFonts w:eastAsia="Arial"/>
                <w:color w:val="000000"/>
                <w:lang w:val="uk-UA" w:eastAsia="en-US"/>
              </w:rPr>
              <w:t xml:space="preserve">Учасник процедури закупівлі __________ </w:t>
            </w:r>
            <w:r w:rsidRPr="00610AF8">
              <w:rPr>
                <w:rFonts w:eastAsia="Arial"/>
                <w:i/>
                <w:color w:val="000000"/>
                <w:lang w:val="uk-UA" w:eastAsia="en-US"/>
              </w:rPr>
              <w:t xml:space="preserve">укладав / не укладав </w:t>
            </w:r>
            <w:r w:rsidRPr="00610AF8">
              <w:rPr>
                <w:rFonts w:eastAsia="Arial"/>
                <w:color w:val="000000"/>
                <w:lang w:val="uk-UA" w:eastAsia="en-US"/>
              </w:rPr>
              <w:t>раніше договір про закупівлю з Замовником даної процедури закупівлі.</w:t>
            </w:r>
          </w:p>
          <w:p w14:paraId="792F1A36" w14:textId="032FEE42" w:rsidR="00AF038B" w:rsidRPr="00610AF8" w:rsidRDefault="00AF038B" w:rsidP="006E7A08">
            <w:pPr>
              <w:tabs>
                <w:tab w:val="left" w:pos="0"/>
              </w:tabs>
              <w:spacing w:line="240" w:lineRule="exact"/>
              <w:ind w:firstLine="425"/>
              <w:jc w:val="both"/>
              <w:rPr>
                <w:lang w:val="uk-UA"/>
              </w:rPr>
            </w:pPr>
            <w:r w:rsidRPr="00610AF8">
              <w:rPr>
                <w:rFonts w:eastAsia="Arial"/>
                <w:color w:val="000000"/>
                <w:lang w:val="uk-UA" w:eastAsia="en-US"/>
              </w:rPr>
              <w:t xml:space="preserve">Учасник процедури закупівлі __________ </w:t>
            </w:r>
            <w:r w:rsidRPr="00610AF8">
              <w:rPr>
                <w:rFonts w:eastAsia="Arial"/>
                <w:i/>
                <w:color w:val="000000"/>
                <w:lang w:val="uk-UA" w:eastAsia="en-US"/>
              </w:rPr>
              <w:t>(зазначити «виконав»/«не виконав»)</w:t>
            </w:r>
            <w:r w:rsidRPr="00610AF8">
              <w:rPr>
                <w:rFonts w:eastAsia="Arial"/>
                <w:color w:val="000000"/>
                <w:lang w:val="uk-UA" w:eastAsia="en-US"/>
              </w:rPr>
              <w:t xml:space="preserve"> свої зобов’язання за раніше укладеним договором про закупівлю з цим самим Замовником, що </w:t>
            </w:r>
            <w:r w:rsidRPr="00610AF8">
              <w:rPr>
                <w:rFonts w:eastAsia="Arial"/>
                <w:i/>
                <w:color w:val="000000"/>
                <w:lang w:val="uk-UA" w:eastAsia="en-US"/>
              </w:rPr>
              <w:t>__________(зазначити «призвело»/«не призвело»)</w:t>
            </w:r>
            <w:r w:rsidRPr="00610AF8">
              <w:rPr>
                <w:rFonts w:eastAsia="Arial"/>
                <w:color w:val="000000"/>
                <w:lang w:val="uk-UA" w:eastAsia="en-US"/>
              </w:rPr>
              <w:t xml:space="preserve"> до його дострокового розірвання, і___________ </w:t>
            </w:r>
            <w:r w:rsidRPr="00610AF8">
              <w:rPr>
                <w:rFonts w:eastAsia="Arial"/>
                <w:i/>
                <w:color w:val="000000"/>
                <w:lang w:val="uk-UA" w:eastAsia="en-US"/>
              </w:rPr>
              <w:t>(зазначити «було/«не було»)</w:t>
            </w:r>
            <w:r w:rsidRPr="00610AF8">
              <w:rPr>
                <w:rFonts w:eastAsia="Arial"/>
                <w:color w:val="000000"/>
                <w:lang w:val="uk-UA" w:eastAsia="en-US"/>
              </w:rPr>
              <w:t xml:space="preserve"> застосовано санкції у вигляді штрафів та/або відшкодування збитків - протягом трьох років з дати дострокового розірвання такого договору. </w:t>
            </w:r>
            <w:r w:rsidRPr="00610AF8">
              <w:rPr>
                <w:rFonts w:eastAsia="Arial"/>
                <w:i/>
                <w:color w:val="000000"/>
                <w:lang w:val="uk-UA" w:eastAsia="en-US"/>
              </w:rPr>
              <w:t>(даний абзац стосується Учасників, що укладали раніше договір про закупівлю з Замовником даної процедури закупівлі)</w:t>
            </w:r>
          </w:p>
        </w:tc>
      </w:tr>
    </w:tbl>
    <w:p w14:paraId="12EA36E9" w14:textId="77777777" w:rsidR="00610AF8" w:rsidRPr="00610AF8" w:rsidRDefault="00610AF8" w:rsidP="00610AF8">
      <w:pPr>
        <w:spacing w:line="240" w:lineRule="exact"/>
        <w:rPr>
          <w:lang w:val="uk-UA"/>
        </w:rPr>
      </w:pPr>
    </w:p>
    <w:p w14:paraId="3E494D6E" w14:textId="77777777" w:rsidR="00610AF8" w:rsidRPr="00610AF8" w:rsidRDefault="00610AF8" w:rsidP="00610AF8">
      <w:pPr>
        <w:spacing w:line="240" w:lineRule="exact"/>
        <w:jc w:val="both"/>
        <w:rPr>
          <w:lang w:val="uk-UA"/>
        </w:rPr>
      </w:pPr>
    </w:p>
    <w:p w14:paraId="1D2C4510" w14:textId="77777777" w:rsidR="00610AF8" w:rsidRPr="00610AF8" w:rsidRDefault="00610AF8" w:rsidP="00610AF8">
      <w:pPr>
        <w:spacing w:line="240" w:lineRule="exact"/>
        <w:jc w:val="both"/>
        <w:rPr>
          <w:lang w:val="uk-UA"/>
        </w:rPr>
      </w:pPr>
      <w:r w:rsidRPr="00610AF8">
        <w:rPr>
          <w:b/>
          <w:lang w:val="uk-UA"/>
        </w:rPr>
        <w:t>Керівник Учасника процедури закупівлі</w:t>
      </w:r>
      <w:r w:rsidRPr="00610AF8">
        <w:rPr>
          <w:b/>
          <w:lang w:val="uk-UA"/>
        </w:rPr>
        <w:tab/>
        <w:t>_____________</w:t>
      </w:r>
      <w:r w:rsidRPr="00610AF8">
        <w:rPr>
          <w:b/>
          <w:lang w:val="uk-UA"/>
        </w:rPr>
        <w:tab/>
        <w:t xml:space="preserve">Прізвище, ініціали      </w:t>
      </w:r>
      <w:r w:rsidRPr="00610AF8">
        <w:rPr>
          <w:b/>
          <w:lang w:val="uk-UA"/>
        </w:rPr>
        <w:tab/>
        <w:t xml:space="preserve">   (або уповноважена особа)                           </w:t>
      </w:r>
      <w:r w:rsidRPr="00610AF8">
        <w:rPr>
          <w:lang w:val="uk-UA"/>
        </w:rPr>
        <w:t xml:space="preserve"> (підпис)</w:t>
      </w:r>
    </w:p>
    <w:p w14:paraId="6FCEED9E" w14:textId="2143B029" w:rsidR="00610AF8" w:rsidRPr="002B68F4" w:rsidRDefault="00610AF8" w:rsidP="002B68F4">
      <w:pPr>
        <w:spacing w:line="240" w:lineRule="exact"/>
        <w:jc w:val="both"/>
        <w:rPr>
          <w:lang w:val="uk-UA"/>
        </w:rPr>
      </w:pPr>
      <w:proofErr w:type="spellStart"/>
      <w:r w:rsidRPr="00610AF8">
        <w:rPr>
          <w:lang w:val="uk-UA"/>
        </w:rPr>
        <w:t>М.п</w:t>
      </w:r>
      <w:proofErr w:type="spellEnd"/>
      <w:r w:rsidRPr="00610AF8">
        <w:rPr>
          <w:lang w:val="uk-UA"/>
        </w:rPr>
        <w:t>.</w:t>
      </w:r>
    </w:p>
    <w:sectPr w:rsidR="00610AF8" w:rsidRPr="002B68F4" w:rsidSect="00672DE0">
      <w:pgSz w:w="11906" w:h="16838"/>
      <w:pgMar w:top="851" w:right="566" w:bottom="850" w:left="1134" w:header="708" w:footer="41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A4A3" w14:textId="77777777" w:rsidR="008B5CF4" w:rsidRDefault="008B5CF4">
      <w:r>
        <w:separator/>
      </w:r>
    </w:p>
  </w:endnote>
  <w:endnote w:type="continuationSeparator" w:id="0">
    <w:p w14:paraId="7A941C87" w14:textId="77777777" w:rsidR="008B5CF4" w:rsidRDefault="008B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DejaVu Sans">
    <w:altName w:val="Yu Gothic UI"/>
    <w:charset w:val="80"/>
    <w:family w:val="modern"/>
    <w:pitch w:val="default"/>
  </w:font>
  <w:font w:name="Lohit Hindi">
    <w:altName w:val="MS Gothic"/>
    <w:charset w:val="80"/>
    <w:family w:val="auto"/>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5B20" w14:textId="40270DEE" w:rsidR="007D7E27" w:rsidRDefault="007D7E27" w:rsidP="00672DE0">
    <w:pPr>
      <w:pStyle w:val="af0"/>
      <w:jc w:val="right"/>
    </w:pPr>
    <w:r>
      <w:fldChar w:fldCharType="begin"/>
    </w:r>
    <w:r>
      <w:instrText>PAGE   \* MERGEFORMAT</w:instrText>
    </w:r>
    <w:r>
      <w:fldChar w:fldCharType="separate"/>
    </w:r>
    <w:r w:rsidR="008643E6" w:rsidRPr="008643E6">
      <w:rPr>
        <w:noProof/>
        <w:lang w:val="ru-RU"/>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FF27" w14:textId="77777777" w:rsidR="008B5CF4" w:rsidRDefault="008B5CF4">
      <w:r>
        <w:separator/>
      </w:r>
    </w:p>
  </w:footnote>
  <w:footnote w:type="continuationSeparator" w:id="0">
    <w:p w14:paraId="63688822" w14:textId="77777777" w:rsidR="008B5CF4" w:rsidRDefault="008B5C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SimSun"/>
        <w:b/>
        <w:bCs w:val="0"/>
        <w:color w:val="000000"/>
        <w:sz w:val="16"/>
        <w:szCs w:val="16"/>
        <w:u w:val="single"/>
        <w:lang w:val="uk-UA"/>
      </w:rPr>
    </w:lvl>
    <w:lvl w:ilvl="1">
      <w:start w:val="1"/>
      <w:numFmt w:val="none"/>
      <w:suff w:val="nothing"/>
      <w:lvlText w:val=""/>
      <w:lvlJc w:val="left"/>
      <w:pPr>
        <w:tabs>
          <w:tab w:val="num" w:pos="0"/>
        </w:tabs>
        <w:ind w:left="0" w:firstLine="0"/>
      </w:pPr>
      <w:rPr>
        <w:rFonts w:eastAsia="Times New Roman"/>
      </w:rPr>
    </w:lvl>
    <w:lvl w:ilvl="2">
      <w:start w:val="1"/>
      <w:numFmt w:val="none"/>
      <w:suff w:val="nothing"/>
      <w:lvlText w:val=""/>
      <w:lvlJc w:val="left"/>
      <w:pPr>
        <w:tabs>
          <w:tab w:val="num" w:pos="0"/>
        </w:tabs>
        <w:ind w:left="0" w:firstLine="0"/>
      </w:pPr>
      <w:rPr>
        <w:rFonts w:eastAsia="Times New Roman"/>
      </w:rPr>
    </w:lvl>
    <w:lvl w:ilvl="3">
      <w:start w:val="1"/>
      <w:numFmt w:val="none"/>
      <w:suff w:val="nothing"/>
      <w:lvlText w:val=""/>
      <w:lvlJc w:val="left"/>
      <w:pPr>
        <w:tabs>
          <w:tab w:val="num" w:pos="0"/>
        </w:tabs>
        <w:ind w:left="0" w:firstLine="0"/>
      </w:pPr>
      <w:rPr>
        <w:rFonts w:eastAsia="Times New Roman"/>
      </w:rPr>
    </w:lvl>
    <w:lvl w:ilvl="4">
      <w:start w:val="1"/>
      <w:numFmt w:val="none"/>
      <w:suff w:val="nothing"/>
      <w:lvlText w:val=""/>
      <w:lvlJc w:val="left"/>
      <w:pPr>
        <w:tabs>
          <w:tab w:val="num" w:pos="0"/>
        </w:tabs>
        <w:ind w:left="0" w:firstLine="0"/>
      </w:pPr>
      <w:rPr>
        <w:rFonts w:eastAsia="Times New Roman"/>
      </w:rPr>
    </w:lvl>
    <w:lvl w:ilvl="5">
      <w:start w:val="1"/>
      <w:numFmt w:val="none"/>
      <w:suff w:val="nothing"/>
      <w:lvlText w:val=""/>
      <w:lvlJc w:val="left"/>
      <w:pPr>
        <w:tabs>
          <w:tab w:val="num" w:pos="0"/>
        </w:tabs>
        <w:ind w:left="1152" w:hanging="1152"/>
      </w:pPr>
      <w:rPr>
        <w:rFonts w:eastAsia="Times New Roman"/>
      </w:rPr>
    </w:lvl>
    <w:lvl w:ilvl="6">
      <w:start w:val="1"/>
      <w:numFmt w:val="none"/>
      <w:suff w:val="nothing"/>
      <w:lvlText w:val=""/>
      <w:lvlJc w:val="left"/>
      <w:pPr>
        <w:tabs>
          <w:tab w:val="num" w:pos="0"/>
        </w:tabs>
        <w:ind w:left="1296" w:hanging="1296"/>
      </w:pPr>
      <w:rPr>
        <w:rFonts w:eastAsia="Times New Roman"/>
      </w:rPr>
    </w:lvl>
    <w:lvl w:ilvl="7">
      <w:start w:val="1"/>
      <w:numFmt w:val="none"/>
      <w:suff w:val="nothing"/>
      <w:lvlText w:val=""/>
      <w:lvlJc w:val="left"/>
      <w:pPr>
        <w:tabs>
          <w:tab w:val="num" w:pos="0"/>
        </w:tabs>
        <w:ind w:left="1440" w:hanging="1440"/>
      </w:pPr>
      <w:rPr>
        <w:rFonts w:eastAsia="Times New Roman"/>
      </w:rPr>
    </w:lvl>
    <w:lvl w:ilvl="8">
      <w:start w:val="1"/>
      <w:numFmt w:val="none"/>
      <w:suff w:val="nothing"/>
      <w:lvlText w:val=""/>
      <w:lvlJc w:val="left"/>
      <w:pPr>
        <w:tabs>
          <w:tab w:val="num" w:pos="0"/>
        </w:tabs>
        <w:ind w:left="1584" w:hanging="1584"/>
      </w:pPr>
      <w:rPr>
        <w:rFonts w:eastAsia="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16"/>
        <w:szCs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16"/>
        <w:szCs w:val="16"/>
        <w:lang w:val="uk-UA"/>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16"/>
        <w:szCs w:val="16"/>
      </w:rPr>
    </w:lvl>
  </w:abstractNum>
  <w:abstractNum w:abstractNumId="6"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431732D"/>
    <w:multiLevelType w:val="hybridMultilevel"/>
    <w:tmpl w:val="F2E0FAEE"/>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17553EAC"/>
    <w:multiLevelType w:val="multilevel"/>
    <w:tmpl w:val="943C57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2" w15:restartNumberingAfterBreak="0">
    <w:nsid w:val="280C7FB3"/>
    <w:multiLevelType w:val="hybridMultilevel"/>
    <w:tmpl w:val="E3860D4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10AE3"/>
    <w:multiLevelType w:val="hybridMultilevel"/>
    <w:tmpl w:val="2572D7F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6"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8"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19" w15:restartNumberingAfterBreak="0">
    <w:nsid w:val="5A4015EE"/>
    <w:multiLevelType w:val="singleLevel"/>
    <w:tmpl w:val="0E8EB984"/>
    <w:lvl w:ilvl="0">
      <w:start w:val="1"/>
      <w:numFmt w:val="decimal"/>
      <w:lvlText w:val="1.%1."/>
      <w:legacy w:legacy="1" w:legacySpace="0" w:legacyIndent="360"/>
      <w:lvlJc w:val="left"/>
      <w:rPr>
        <w:rFonts w:ascii="Times New Roman" w:hAnsi="Times New Roman" w:cs="Times New Roman" w:hint="default"/>
      </w:rPr>
    </w:lvl>
  </w:abstractNum>
  <w:abstractNum w:abstractNumId="20"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21"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65F17"/>
    <w:multiLevelType w:val="multilevel"/>
    <w:tmpl w:val="7C347AC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3"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8"/>
  </w:num>
  <w:num w:numId="4">
    <w:abstractNumId w:val="23"/>
  </w:num>
  <w:num w:numId="5">
    <w:abstractNumId w:val="17"/>
  </w:num>
  <w:num w:numId="6">
    <w:abstractNumId w:val="21"/>
  </w:num>
  <w:num w:numId="7">
    <w:abstractNumId w:val="6"/>
  </w:num>
  <w:num w:numId="8">
    <w:abstractNumId w:val="14"/>
  </w:num>
  <w:num w:numId="9">
    <w:abstractNumId w:val="10"/>
  </w:num>
  <w:num w:numId="10">
    <w:abstractNumId w:val="8"/>
  </w:num>
  <w:num w:numId="11">
    <w:abstractNumId w:val="16"/>
  </w:num>
  <w:num w:numId="12">
    <w:abstractNumId w:val="11"/>
  </w:num>
  <w:num w:numId="13">
    <w:abstractNumId w:val="15"/>
  </w:num>
  <w:num w:numId="14">
    <w:abstractNumId w:val="7"/>
  </w:num>
  <w:num w:numId="15">
    <w:abstractNumId w:val="1"/>
  </w:num>
  <w:num w:numId="16">
    <w:abstractNumId w:val="3"/>
  </w:num>
  <w:num w:numId="17">
    <w:abstractNumId w:val="4"/>
  </w:num>
  <w:num w:numId="18">
    <w:abstractNumId w:val="5"/>
  </w:num>
  <w:num w:numId="19">
    <w:abstractNumId w:val="19"/>
  </w:num>
  <w:num w:numId="20">
    <w:abstractNumId w:val="22"/>
  </w:num>
  <w:num w:numId="21">
    <w:abstractNumId w:val="9"/>
  </w:num>
  <w:num w:numId="22">
    <w:abstractNumId w:val="12"/>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9C"/>
    <w:rsid w:val="0000040E"/>
    <w:rsid w:val="00000B7C"/>
    <w:rsid w:val="00001417"/>
    <w:rsid w:val="0000260F"/>
    <w:rsid w:val="00002747"/>
    <w:rsid w:val="00004487"/>
    <w:rsid w:val="00005395"/>
    <w:rsid w:val="00006B6D"/>
    <w:rsid w:val="00006D30"/>
    <w:rsid w:val="00006EDE"/>
    <w:rsid w:val="000071DD"/>
    <w:rsid w:val="00007403"/>
    <w:rsid w:val="00007A9E"/>
    <w:rsid w:val="00011066"/>
    <w:rsid w:val="00011E22"/>
    <w:rsid w:val="000130E2"/>
    <w:rsid w:val="00014EA5"/>
    <w:rsid w:val="00015EF5"/>
    <w:rsid w:val="000164C2"/>
    <w:rsid w:val="000164FD"/>
    <w:rsid w:val="00016657"/>
    <w:rsid w:val="00016C70"/>
    <w:rsid w:val="00016C8C"/>
    <w:rsid w:val="00017BF7"/>
    <w:rsid w:val="00017C05"/>
    <w:rsid w:val="000212C1"/>
    <w:rsid w:val="00022336"/>
    <w:rsid w:val="00022F7A"/>
    <w:rsid w:val="0002376B"/>
    <w:rsid w:val="00024994"/>
    <w:rsid w:val="00024F85"/>
    <w:rsid w:val="0002602C"/>
    <w:rsid w:val="000301E3"/>
    <w:rsid w:val="0003040D"/>
    <w:rsid w:val="000329F0"/>
    <w:rsid w:val="00033A58"/>
    <w:rsid w:val="0003571E"/>
    <w:rsid w:val="00035800"/>
    <w:rsid w:val="0003627B"/>
    <w:rsid w:val="00040715"/>
    <w:rsid w:val="00040D25"/>
    <w:rsid w:val="000414B5"/>
    <w:rsid w:val="0004347C"/>
    <w:rsid w:val="0004625C"/>
    <w:rsid w:val="00046B58"/>
    <w:rsid w:val="00046E11"/>
    <w:rsid w:val="00052B89"/>
    <w:rsid w:val="00052C04"/>
    <w:rsid w:val="000567A4"/>
    <w:rsid w:val="00056E91"/>
    <w:rsid w:val="00057090"/>
    <w:rsid w:val="000571C3"/>
    <w:rsid w:val="00061B7E"/>
    <w:rsid w:val="00062F4D"/>
    <w:rsid w:val="000640EE"/>
    <w:rsid w:val="00064687"/>
    <w:rsid w:val="0006493C"/>
    <w:rsid w:val="000650BA"/>
    <w:rsid w:val="00070777"/>
    <w:rsid w:val="00073701"/>
    <w:rsid w:val="00074A61"/>
    <w:rsid w:val="00074C84"/>
    <w:rsid w:val="00075D82"/>
    <w:rsid w:val="00077E78"/>
    <w:rsid w:val="00080278"/>
    <w:rsid w:val="00080CE1"/>
    <w:rsid w:val="000818BE"/>
    <w:rsid w:val="00081C50"/>
    <w:rsid w:val="00083F8A"/>
    <w:rsid w:val="0008555D"/>
    <w:rsid w:val="0008615E"/>
    <w:rsid w:val="0009106D"/>
    <w:rsid w:val="00091475"/>
    <w:rsid w:val="00093303"/>
    <w:rsid w:val="00093F57"/>
    <w:rsid w:val="0009687E"/>
    <w:rsid w:val="00096FCC"/>
    <w:rsid w:val="000A0E9F"/>
    <w:rsid w:val="000A1B49"/>
    <w:rsid w:val="000A1FD1"/>
    <w:rsid w:val="000A243B"/>
    <w:rsid w:val="000A29B0"/>
    <w:rsid w:val="000A2ED7"/>
    <w:rsid w:val="000A35B7"/>
    <w:rsid w:val="000A390C"/>
    <w:rsid w:val="000A5561"/>
    <w:rsid w:val="000A6897"/>
    <w:rsid w:val="000B09E7"/>
    <w:rsid w:val="000B27FC"/>
    <w:rsid w:val="000B3258"/>
    <w:rsid w:val="000B4767"/>
    <w:rsid w:val="000B4FF2"/>
    <w:rsid w:val="000B5AD4"/>
    <w:rsid w:val="000B743C"/>
    <w:rsid w:val="000B7487"/>
    <w:rsid w:val="000B7C50"/>
    <w:rsid w:val="000C1529"/>
    <w:rsid w:val="000C2C3A"/>
    <w:rsid w:val="000C408D"/>
    <w:rsid w:val="000C5B7D"/>
    <w:rsid w:val="000C6497"/>
    <w:rsid w:val="000C67B0"/>
    <w:rsid w:val="000C7850"/>
    <w:rsid w:val="000C7BB9"/>
    <w:rsid w:val="000D05D9"/>
    <w:rsid w:val="000D0824"/>
    <w:rsid w:val="000D1779"/>
    <w:rsid w:val="000D179E"/>
    <w:rsid w:val="000D1A1C"/>
    <w:rsid w:val="000D4E13"/>
    <w:rsid w:val="000D7FDA"/>
    <w:rsid w:val="000E0624"/>
    <w:rsid w:val="000E16B8"/>
    <w:rsid w:val="000E2DF4"/>
    <w:rsid w:val="000E2E01"/>
    <w:rsid w:val="000E3580"/>
    <w:rsid w:val="000E3D57"/>
    <w:rsid w:val="000E417A"/>
    <w:rsid w:val="000E4A18"/>
    <w:rsid w:val="000E4E4D"/>
    <w:rsid w:val="000E6C88"/>
    <w:rsid w:val="000E789E"/>
    <w:rsid w:val="000F06DF"/>
    <w:rsid w:val="000F0C8C"/>
    <w:rsid w:val="000F1281"/>
    <w:rsid w:val="000F1315"/>
    <w:rsid w:val="000F1A03"/>
    <w:rsid w:val="000F1CBD"/>
    <w:rsid w:val="000F28AE"/>
    <w:rsid w:val="000F4773"/>
    <w:rsid w:val="000F5CA0"/>
    <w:rsid w:val="000F6BAB"/>
    <w:rsid w:val="000F7B76"/>
    <w:rsid w:val="001004F1"/>
    <w:rsid w:val="001011C2"/>
    <w:rsid w:val="00102758"/>
    <w:rsid w:val="00102C95"/>
    <w:rsid w:val="00103C6D"/>
    <w:rsid w:val="001047FF"/>
    <w:rsid w:val="00104D73"/>
    <w:rsid w:val="001056EC"/>
    <w:rsid w:val="001078FD"/>
    <w:rsid w:val="00110318"/>
    <w:rsid w:val="00110C9A"/>
    <w:rsid w:val="00111ABA"/>
    <w:rsid w:val="00114EDB"/>
    <w:rsid w:val="001154A0"/>
    <w:rsid w:val="00121B9F"/>
    <w:rsid w:val="0012369C"/>
    <w:rsid w:val="00123770"/>
    <w:rsid w:val="001251A9"/>
    <w:rsid w:val="00127342"/>
    <w:rsid w:val="00127B30"/>
    <w:rsid w:val="001301BA"/>
    <w:rsid w:val="001308BF"/>
    <w:rsid w:val="00130DED"/>
    <w:rsid w:val="00131B3D"/>
    <w:rsid w:val="00131E9E"/>
    <w:rsid w:val="00132578"/>
    <w:rsid w:val="00134A8B"/>
    <w:rsid w:val="00135FEE"/>
    <w:rsid w:val="00136047"/>
    <w:rsid w:val="001360C1"/>
    <w:rsid w:val="001374AE"/>
    <w:rsid w:val="00137E36"/>
    <w:rsid w:val="00140097"/>
    <w:rsid w:val="00140F6A"/>
    <w:rsid w:val="00141793"/>
    <w:rsid w:val="001429CB"/>
    <w:rsid w:val="00144AE3"/>
    <w:rsid w:val="001472D8"/>
    <w:rsid w:val="001500F9"/>
    <w:rsid w:val="00150C3F"/>
    <w:rsid w:val="001538F5"/>
    <w:rsid w:val="00153C43"/>
    <w:rsid w:val="0015603F"/>
    <w:rsid w:val="001573E8"/>
    <w:rsid w:val="0016060E"/>
    <w:rsid w:val="00163789"/>
    <w:rsid w:val="00163C84"/>
    <w:rsid w:val="00166058"/>
    <w:rsid w:val="001663C4"/>
    <w:rsid w:val="0017135C"/>
    <w:rsid w:val="00171C5A"/>
    <w:rsid w:val="001734C2"/>
    <w:rsid w:val="0017412B"/>
    <w:rsid w:val="001749EE"/>
    <w:rsid w:val="00175261"/>
    <w:rsid w:val="0017559A"/>
    <w:rsid w:val="00175729"/>
    <w:rsid w:val="001759F1"/>
    <w:rsid w:val="00177D2F"/>
    <w:rsid w:val="001802FE"/>
    <w:rsid w:val="0018187C"/>
    <w:rsid w:val="00181D51"/>
    <w:rsid w:val="001836C4"/>
    <w:rsid w:val="00184392"/>
    <w:rsid w:val="00184D52"/>
    <w:rsid w:val="00185C10"/>
    <w:rsid w:val="001871E2"/>
    <w:rsid w:val="00190414"/>
    <w:rsid w:val="001907D2"/>
    <w:rsid w:val="00190BC0"/>
    <w:rsid w:val="001915A4"/>
    <w:rsid w:val="00191FD8"/>
    <w:rsid w:val="00194DEF"/>
    <w:rsid w:val="00194F9A"/>
    <w:rsid w:val="00195F65"/>
    <w:rsid w:val="0019708F"/>
    <w:rsid w:val="0019787B"/>
    <w:rsid w:val="001A05D4"/>
    <w:rsid w:val="001A072F"/>
    <w:rsid w:val="001A155B"/>
    <w:rsid w:val="001A2791"/>
    <w:rsid w:val="001A3519"/>
    <w:rsid w:val="001A35AD"/>
    <w:rsid w:val="001A3C2E"/>
    <w:rsid w:val="001A4AB5"/>
    <w:rsid w:val="001A4EC5"/>
    <w:rsid w:val="001A55D8"/>
    <w:rsid w:val="001A5613"/>
    <w:rsid w:val="001A5B77"/>
    <w:rsid w:val="001A698B"/>
    <w:rsid w:val="001A75AF"/>
    <w:rsid w:val="001B0539"/>
    <w:rsid w:val="001B0AAD"/>
    <w:rsid w:val="001B0FED"/>
    <w:rsid w:val="001B2695"/>
    <w:rsid w:val="001B34F6"/>
    <w:rsid w:val="001B3B80"/>
    <w:rsid w:val="001B43CB"/>
    <w:rsid w:val="001B4928"/>
    <w:rsid w:val="001B5D41"/>
    <w:rsid w:val="001B6607"/>
    <w:rsid w:val="001B6F7D"/>
    <w:rsid w:val="001B6F95"/>
    <w:rsid w:val="001B7E43"/>
    <w:rsid w:val="001B7E8D"/>
    <w:rsid w:val="001C0B38"/>
    <w:rsid w:val="001C1C62"/>
    <w:rsid w:val="001C1EAD"/>
    <w:rsid w:val="001C1F6D"/>
    <w:rsid w:val="001C23C1"/>
    <w:rsid w:val="001C254D"/>
    <w:rsid w:val="001C2C55"/>
    <w:rsid w:val="001C2E69"/>
    <w:rsid w:val="001C464F"/>
    <w:rsid w:val="001C54C0"/>
    <w:rsid w:val="001C5753"/>
    <w:rsid w:val="001C607A"/>
    <w:rsid w:val="001C63C3"/>
    <w:rsid w:val="001C70CF"/>
    <w:rsid w:val="001C7118"/>
    <w:rsid w:val="001D1221"/>
    <w:rsid w:val="001D1D62"/>
    <w:rsid w:val="001D1F94"/>
    <w:rsid w:val="001D2673"/>
    <w:rsid w:val="001D328E"/>
    <w:rsid w:val="001D3DB3"/>
    <w:rsid w:val="001D7EDA"/>
    <w:rsid w:val="001E0657"/>
    <w:rsid w:val="001E0FB4"/>
    <w:rsid w:val="001E2474"/>
    <w:rsid w:val="001E527E"/>
    <w:rsid w:val="001E5403"/>
    <w:rsid w:val="001E5731"/>
    <w:rsid w:val="001E63E1"/>
    <w:rsid w:val="001F07ED"/>
    <w:rsid w:val="001F213E"/>
    <w:rsid w:val="001F38F3"/>
    <w:rsid w:val="001F5560"/>
    <w:rsid w:val="001F5AFB"/>
    <w:rsid w:val="001F7A59"/>
    <w:rsid w:val="00200BBF"/>
    <w:rsid w:val="0020333A"/>
    <w:rsid w:val="00203B61"/>
    <w:rsid w:val="00205236"/>
    <w:rsid w:val="00205CED"/>
    <w:rsid w:val="002121C0"/>
    <w:rsid w:val="00213B34"/>
    <w:rsid w:val="002156B7"/>
    <w:rsid w:val="00215715"/>
    <w:rsid w:val="00215828"/>
    <w:rsid w:val="00215F94"/>
    <w:rsid w:val="00216E01"/>
    <w:rsid w:val="002178AF"/>
    <w:rsid w:val="00217EBD"/>
    <w:rsid w:val="002202E4"/>
    <w:rsid w:val="00220692"/>
    <w:rsid w:val="0022188D"/>
    <w:rsid w:val="00221F48"/>
    <w:rsid w:val="00222290"/>
    <w:rsid w:val="00222BAD"/>
    <w:rsid w:val="00222C2C"/>
    <w:rsid w:val="00223347"/>
    <w:rsid w:val="00224045"/>
    <w:rsid w:val="0022416B"/>
    <w:rsid w:val="00225E43"/>
    <w:rsid w:val="00226B76"/>
    <w:rsid w:val="00226C9A"/>
    <w:rsid w:val="002300F0"/>
    <w:rsid w:val="00230983"/>
    <w:rsid w:val="00231101"/>
    <w:rsid w:val="002316DD"/>
    <w:rsid w:val="00232F76"/>
    <w:rsid w:val="0023359D"/>
    <w:rsid w:val="002336A1"/>
    <w:rsid w:val="002345D2"/>
    <w:rsid w:val="00234C32"/>
    <w:rsid w:val="002374CD"/>
    <w:rsid w:val="0023788B"/>
    <w:rsid w:val="00240B88"/>
    <w:rsid w:val="002425CB"/>
    <w:rsid w:val="002426BC"/>
    <w:rsid w:val="00243241"/>
    <w:rsid w:val="00243DEB"/>
    <w:rsid w:val="00244FFF"/>
    <w:rsid w:val="00245CE6"/>
    <w:rsid w:val="00247C74"/>
    <w:rsid w:val="0025117B"/>
    <w:rsid w:val="002529AE"/>
    <w:rsid w:val="0025377C"/>
    <w:rsid w:val="00253C4A"/>
    <w:rsid w:val="00255C81"/>
    <w:rsid w:val="002579E0"/>
    <w:rsid w:val="00257BD7"/>
    <w:rsid w:val="00260695"/>
    <w:rsid w:val="002621F0"/>
    <w:rsid w:val="00263887"/>
    <w:rsid w:val="00264BAC"/>
    <w:rsid w:val="00265D57"/>
    <w:rsid w:val="002666BC"/>
    <w:rsid w:val="002673A0"/>
    <w:rsid w:val="00270BAF"/>
    <w:rsid w:val="00270BF0"/>
    <w:rsid w:val="002718CC"/>
    <w:rsid w:val="00271A70"/>
    <w:rsid w:val="002721BE"/>
    <w:rsid w:val="00272D7D"/>
    <w:rsid w:val="00274A32"/>
    <w:rsid w:val="00275FAA"/>
    <w:rsid w:val="00276537"/>
    <w:rsid w:val="00276853"/>
    <w:rsid w:val="00276B26"/>
    <w:rsid w:val="00276C01"/>
    <w:rsid w:val="002776B8"/>
    <w:rsid w:val="00277BC3"/>
    <w:rsid w:val="00280C41"/>
    <w:rsid w:val="00280CDD"/>
    <w:rsid w:val="00285372"/>
    <w:rsid w:val="00285CB4"/>
    <w:rsid w:val="00286EB9"/>
    <w:rsid w:val="002900A3"/>
    <w:rsid w:val="002908BE"/>
    <w:rsid w:val="0029169D"/>
    <w:rsid w:val="00291A9F"/>
    <w:rsid w:val="00291D37"/>
    <w:rsid w:val="002927DB"/>
    <w:rsid w:val="00292EE8"/>
    <w:rsid w:val="00293676"/>
    <w:rsid w:val="00293796"/>
    <w:rsid w:val="00294060"/>
    <w:rsid w:val="00296E9F"/>
    <w:rsid w:val="00297D56"/>
    <w:rsid w:val="002A0478"/>
    <w:rsid w:val="002A179A"/>
    <w:rsid w:val="002A3894"/>
    <w:rsid w:val="002A5A01"/>
    <w:rsid w:val="002A622E"/>
    <w:rsid w:val="002B1953"/>
    <w:rsid w:val="002B19E6"/>
    <w:rsid w:val="002B1B17"/>
    <w:rsid w:val="002B3CE5"/>
    <w:rsid w:val="002B5BA8"/>
    <w:rsid w:val="002B5FCF"/>
    <w:rsid w:val="002B6577"/>
    <w:rsid w:val="002B68F4"/>
    <w:rsid w:val="002B6ADA"/>
    <w:rsid w:val="002B6C8D"/>
    <w:rsid w:val="002B7F02"/>
    <w:rsid w:val="002C0887"/>
    <w:rsid w:val="002C2269"/>
    <w:rsid w:val="002C2E39"/>
    <w:rsid w:val="002C4262"/>
    <w:rsid w:val="002C4535"/>
    <w:rsid w:val="002C6BEC"/>
    <w:rsid w:val="002C6D77"/>
    <w:rsid w:val="002C769B"/>
    <w:rsid w:val="002D06DB"/>
    <w:rsid w:val="002D4190"/>
    <w:rsid w:val="002D4506"/>
    <w:rsid w:val="002D63CC"/>
    <w:rsid w:val="002E0EAC"/>
    <w:rsid w:val="002E1D37"/>
    <w:rsid w:val="002E408E"/>
    <w:rsid w:val="002E70AC"/>
    <w:rsid w:val="002F066D"/>
    <w:rsid w:val="002F0AB5"/>
    <w:rsid w:val="002F0E6A"/>
    <w:rsid w:val="002F2AEA"/>
    <w:rsid w:val="002F3512"/>
    <w:rsid w:val="002F4015"/>
    <w:rsid w:val="002F4941"/>
    <w:rsid w:val="002F52EE"/>
    <w:rsid w:val="002F7558"/>
    <w:rsid w:val="002F7683"/>
    <w:rsid w:val="00300638"/>
    <w:rsid w:val="0030208A"/>
    <w:rsid w:val="003029F4"/>
    <w:rsid w:val="00303591"/>
    <w:rsid w:val="0030550E"/>
    <w:rsid w:val="00307244"/>
    <w:rsid w:val="00307E02"/>
    <w:rsid w:val="003102A4"/>
    <w:rsid w:val="003107F1"/>
    <w:rsid w:val="00311D0D"/>
    <w:rsid w:val="00312922"/>
    <w:rsid w:val="00312937"/>
    <w:rsid w:val="00312CAF"/>
    <w:rsid w:val="00313A1F"/>
    <w:rsid w:val="00314CAC"/>
    <w:rsid w:val="003173E4"/>
    <w:rsid w:val="003174AA"/>
    <w:rsid w:val="00317CDD"/>
    <w:rsid w:val="00320FC9"/>
    <w:rsid w:val="00321B68"/>
    <w:rsid w:val="00321E01"/>
    <w:rsid w:val="00321FDA"/>
    <w:rsid w:val="00322A80"/>
    <w:rsid w:val="00323A71"/>
    <w:rsid w:val="00324056"/>
    <w:rsid w:val="00324CF7"/>
    <w:rsid w:val="00326284"/>
    <w:rsid w:val="00327AE7"/>
    <w:rsid w:val="003345BF"/>
    <w:rsid w:val="003350B2"/>
    <w:rsid w:val="0033538C"/>
    <w:rsid w:val="0033787D"/>
    <w:rsid w:val="00337CC0"/>
    <w:rsid w:val="003400A7"/>
    <w:rsid w:val="0034156E"/>
    <w:rsid w:val="003440B9"/>
    <w:rsid w:val="00345C2A"/>
    <w:rsid w:val="00345F39"/>
    <w:rsid w:val="00346D4F"/>
    <w:rsid w:val="00347A15"/>
    <w:rsid w:val="0035022C"/>
    <w:rsid w:val="00350FE1"/>
    <w:rsid w:val="00355858"/>
    <w:rsid w:val="00355AA3"/>
    <w:rsid w:val="00355BFE"/>
    <w:rsid w:val="00355E54"/>
    <w:rsid w:val="00356ABC"/>
    <w:rsid w:val="003575D8"/>
    <w:rsid w:val="00361BE4"/>
    <w:rsid w:val="00362F84"/>
    <w:rsid w:val="003639B8"/>
    <w:rsid w:val="0036549A"/>
    <w:rsid w:val="0036578F"/>
    <w:rsid w:val="0036588D"/>
    <w:rsid w:val="00365FC4"/>
    <w:rsid w:val="00366B50"/>
    <w:rsid w:val="003674A6"/>
    <w:rsid w:val="00367DF4"/>
    <w:rsid w:val="0037060A"/>
    <w:rsid w:val="00371064"/>
    <w:rsid w:val="00371333"/>
    <w:rsid w:val="00372892"/>
    <w:rsid w:val="003729EF"/>
    <w:rsid w:val="00373031"/>
    <w:rsid w:val="00373DAB"/>
    <w:rsid w:val="00374A3A"/>
    <w:rsid w:val="0037690F"/>
    <w:rsid w:val="00377044"/>
    <w:rsid w:val="003773DF"/>
    <w:rsid w:val="00380A7B"/>
    <w:rsid w:val="003810B9"/>
    <w:rsid w:val="00382BE9"/>
    <w:rsid w:val="003831D7"/>
    <w:rsid w:val="00383303"/>
    <w:rsid w:val="00383D43"/>
    <w:rsid w:val="00384878"/>
    <w:rsid w:val="00384E28"/>
    <w:rsid w:val="00385AF3"/>
    <w:rsid w:val="0038691E"/>
    <w:rsid w:val="003873FC"/>
    <w:rsid w:val="00391368"/>
    <w:rsid w:val="00391457"/>
    <w:rsid w:val="00391C80"/>
    <w:rsid w:val="003927A5"/>
    <w:rsid w:val="0039420C"/>
    <w:rsid w:val="003946B9"/>
    <w:rsid w:val="00397067"/>
    <w:rsid w:val="00397C5A"/>
    <w:rsid w:val="003A06A6"/>
    <w:rsid w:val="003A0EA7"/>
    <w:rsid w:val="003A1BCF"/>
    <w:rsid w:val="003A221E"/>
    <w:rsid w:val="003A342B"/>
    <w:rsid w:val="003A3687"/>
    <w:rsid w:val="003A4DCD"/>
    <w:rsid w:val="003A6CAE"/>
    <w:rsid w:val="003A73A6"/>
    <w:rsid w:val="003B0130"/>
    <w:rsid w:val="003B1567"/>
    <w:rsid w:val="003B296E"/>
    <w:rsid w:val="003B4638"/>
    <w:rsid w:val="003B5D7C"/>
    <w:rsid w:val="003B6C11"/>
    <w:rsid w:val="003B7306"/>
    <w:rsid w:val="003B7BA4"/>
    <w:rsid w:val="003C1321"/>
    <w:rsid w:val="003C1595"/>
    <w:rsid w:val="003C2311"/>
    <w:rsid w:val="003C58DB"/>
    <w:rsid w:val="003C7BE4"/>
    <w:rsid w:val="003D0F09"/>
    <w:rsid w:val="003D13F4"/>
    <w:rsid w:val="003D13F9"/>
    <w:rsid w:val="003D145D"/>
    <w:rsid w:val="003D149C"/>
    <w:rsid w:val="003D15E7"/>
    <w:rsid w:val="003D1647"/>
    <w:rsid w:val="003D186D"/>
    <w:rsid w:val="003D2953"/>
    <w:rsid w:val="003D31A8"/>
    <w:rsid w:val="003D61E1"/>
    <w:rsid w:val="003D77B2"/>
    <w:rsid w:val="003D7E89"/>
    <w:rsid w:val="003E014C"/>
    <w:rsid w:val="003E01ED"/>
    <w:rsid w:val="003E04F2"/>
    <w:rsid w:val="003E373C"/>
    <w:rsid w:val="003E3A0A"/>
    <w:rsid w:val="003E5BCC"/>
    <w:rsid w:val="003E6031"/>
    <w:rsid w:val="003E629B"/>
    <w:rsid w:val="003F01B4"/>
    <w:rsid w:val="003F17ED"/>
    <w:rsid w:val="003F2C18"/>
    <w:rsid w:val="003F2E43"/>
    <w:rsid w:val="003F3575"/>
    <w:rsid w:val="003F3D39"/>
    <w:rsid w:val="003F4EDC"/>
    <w:rsid w:val="003F73A2"/>
    <w:rsid w:val="003F7707"/>
    <w:rsid w:val="003F7AE6"/>
    <w:rsid w:val="003F7FF8"/>
    <w:rsid w:val="004001DD"/>
    <w:rsid w:val="004006BD"/>
    <w:rsid w:val="004009BC"/>
    <w:rsid w:val="00400CE5"/>
    <w:rsid w:val="004020B9"/>
    <w:rsid w:val="00402DED"/>
    <w:rsid w:val="0040528B"/>
    <w:rsid w:val="00405D2C"/>
    <w:rsid w:val="00406838"/>
    <w:rsid w:val="00406CA6"/>
    <w:rsid w:val="00407D8A"/>
    <w:rsid w:val="00411647"/>
    <w:rsid w:val="00412AE0"/>
    <w:rsid w:val="00413CF1"/>
    <w:rsid w:val="0041455C"/>
    <w:rsid w:val="004151FB"/>
    <w:rsid w:val="00416931"/>
    <w:rsid w:val="00416CA7"/>
    <w:rsid w:val="00416E3E"/>
    <w:rsid w:val="00417220"/>
    <w:rsid w:val="00417E64"/>
    <w:rsid w:val="00420952"/>
    <w:rsid w:val="004209FC"/>
    <w:rsid w:val="00421AC1"/>
    <w:rsid w:val="004244FB"/>
    <w:rsid w:val="00424F4C"/>
    <w:rsid w:val="004264CF"/>
    <w:rsid w:val="00426E37"/>
    <w:rsid w:val="004276B4"/>
    <w:rsid w:val="00430177"/>
    <w:rsid w:val="00431ADB"/>
    <w:rsid w:val="0043369F"/>
    <w:rsid w:val="00436837"/>
    <w:rsid w:val="00437B4F"/>
    <w:rsid w:val="00437D53"/>
    <w:rsid w:val="00437D63"/>
    <w:rsid w:val="004409E1"/>
    <w:rsid w:val="0044115A"/>
    <w:rsid w:val="0044154B"/>
    <w:rsid w:val="00441D41"/>
    <w:rsid w:val="00441FC4"/>
    <w:rsid w:val="00441FDF"/>
    <w:rsid w:val="00442929"/>
    <w:rsid w:val="00442C79"/>
    <w:rsid w:val="0044381D"/>
    <w:rsid w:val="00443917"/>
    <w:rsid w:val="004453B0"/>
    <w:rsid w:val="00445409"/>
    <w:rsid w:val="004459A9"/>
    <w:rsid w:val="00446413"/>
    <w:rsid w:val="004476E2"/>
    <w:rsid w:val="00451024"/>
    <w:rsid w:val="00452284"/>
    <w:rsid w:val="00452395"/>
    <w:rsid w:val="00453144"/>
    <w:rsid w:val="00454A99"/>
    <w:rsid w:val="004552EC"/>
    <w:rsid w:val="00456375"/>
    <w:rsid w:val="00461999"/>
    <w:rsid w:val="004625E0"/>
    <w:rsid w:val="00463B64"/>
    <w:rsid w:val="004649E1"/>
    <w:rsid w:val="00464B36"/>
    <w:rsid w:val="00465208"/>
    <w:rsid w:val="00466153"/>
    <w:rsid w:val="00467D47"/>
    <w:rsid w:val="00470130"/>
    <w:rsid w:val="004704CF"/>
    <w:rsid w:val="0047052E"/>
    <w:rsid w:val="004711DF"/>
    <w:rsid w:val="0047259B"/>
    <w:rsid w:val="00474D59"/>
    <w:rsid w:val="00480F72"/>
    <w:rsid w:val="004826A0"/>
    <w:rsid w:val="0048279D"/>
    <w:rsid w:val="0048385A"/>
    <w:rsid w:val="00484FF9"/>
    <w:rsid w:val="00485B83"/>
    <w:rsid w:val="00485E1A"/>
    <w:rsid w:val="00485E4D"/>
    <w:rsid w:val="00490D04"/>
    <w:rsid w:val="00491808"/>
    <w:rsid w:val="004925AB"/>
    <w:rsid w:val="00494058"/>
    <w:rsid w:val="00495BAE"/>
    <w:rsid w:val="00495E50"/>
    <w:rsid w:val="0049656F"/>
    <w:rsid w:val="00496760"/>
    <w:rsid w:val="004A0C23"/>
    <w:rsid w:val="004A138A"/>
    <w:rsid w:val="004A2ED2"/>
    <w:rsid w:val="004A3F72"/>
    <w:rsid w:val="004A47FA"/>
    <w:rsid w:val="004A517F"/>
    <w:rsid w:val="004A53D2"/>
    <w:rsid w:val="004A6254"/>
    <w:rsid w:val="004A73AA"/>
    <w:rsid w:val="004A77B0"/>
    <w:rsid w:val="004B08AD"/>
    <w:rsid w:val="004B0EA3"/>
    <w:rsid w:val="004B227B"/>
    <w:rsid w:val="004B23A8"/>
    <w:rsid w:val="004B4D44"/>
    <w:rsid w:val="004B523A"/>
    <w:rsid w:val="004B57FC"/>
    <w:rsid w:val="004B5CCF"/>
    <w:rsid w:val="004B60AB"/>
    <w:rsid w:val="004B6573"/>
    <w:rsid w:val="004C00FA"/>
    <w:rsid w:val="004C07DD"/>
    <w:rsid w:val="004C1194"/>
    <w:rsid w:val="004C290F"/>
    <w:rsid w:val="004C29ED"/>
    <w:rsid w:val="004C5BE6"/>
    <w:rsid w:val="004C65A0"/>
    <w:rsid w:val="004C6DE9"/>
    <w:rsid w:val="004C77E4"/>
    <w:rsid w:val="004D07CA"/>
    <w:rsid w:val="004D1619"/>
    <w:rsid w:val="004D171F"/>
    <w:rsid w:val="004D3715"/>
    <w:rsid w:val="004E0F79"/>
    <w:rsid w:val="004E258A"/>
    <w:rsid w:val="004E3B9E"/>
    <w:rsid w:val="004E42CB"/>
    <w:rsid w:val="004E4B5C"/>
    <w:rsid w:val="004E6304"/>
    <w:rsid w:val="004E731C"/>
    <w:rsid w:val="004E7652"/>
    <w:rsid w:val="004F02CC"/>
    <w:rsid w:val="004F061D"/>
    <w:rsid w:val="004F185F"/>
    <w:rsid w:val="004F249B"/>
    <w:rsid w:val="004F3EB5"/>
    <w:rsid w:val="004F4319"/>
    <w:rsid w:val="004F48B4"/>
    <w:rsid w:val="004F5C31"/>
    <w:rsid w:val="004F7CC4"/>
    <w:rsid w:val="00503225"/>
    <w:rsid w:val="005034FA"/>
    <w:rsid w:val="005047F4"/>
    <w:rsid w:val="005052B2"/>
    <w:rsid w:val="00507394"/>
    <w:rsid w:val="00511120"/>
    <w:rsid w:val="00511B72"/>
    <w:rsid w:val="00512054"/>
    <w:rsid w:val="005128F2"/>
    <w:rsid w:val="00512D1F"/>
    <w:rsid w:val="005138E4"/>
    <w:rsid w:val="0051394D"/>
    <w:rsid w:val="00514636"/>
    <w:rsid w:val="005150E1"/>
    <w:rsid w:val="005157A0"/>
    <w:rsid w:val="00516334"/>
    <w:rsid w:val="00517501"/>
    <w:rsid w:val="005202DA"/>
    <w:rsid w:val="00520E56"/>
    <w:rsid w:val="005220F5"/>
    <w:rsid w:val="00522E26"/>
    <w:rsid w:val="005233B9"/>
    <w:rsid w:val="00524D75"/>
    <w:rsid w:val="0052694B"/>
    <w:rsid w:val="00527A3A"/>
    <w:rsid w:val="00527E1D"/>
    <w:rsid w:val="0053299D"/>
    <w:rsid w:val="0053445E"/>
    <w:rsid w:val="0053511D"/>
    <w:rsid w:val="005356A2"/>
    <w:rsid w:val="00535C96"/>
    <w:rsid w:val="00537589"/>
    <w:rsid w:val="005418A1"/>
    <w:rsid w:val="00541E76"/>
    <w:rsid w:val="005435AA"/>
    <w:rsid w:val="00544243"/>
    <w:rsid w:val="00544FA9"/>
    <w:rsid w:val="005457BE"/>
    <w:rsid w:val="00545A16"/>
    <w:rsid w:val="00545A3B"/>
    <w:rsid w:val="00546DE9"/>
    <w:rsid w:val="005472E5"/>
    <w:rsid w:val="00547826"/>
    <w:rsid w:val="00550C9E"/>
    <w:rsid w:val="00552848"/>
    <w:rsid w:val="005532E8"/>
    <w:rsid w:val="00553F19"/>
    <w:rsid w:val="00555A2C"/>
    <w:rsid w:val="005562F8"/>
    <w:rsid w:val="00560F3F"/>
    <w:rsid w:val="00561C32"/>
    <w:rsid w:val="00562D77"/>
    <w:rsid w:val="00563E28"/>
    <w:rsid w:val="00565F6D"/>
    <w:rsid w:val="0056604A"/>
    <w:rsid w:val="0056634E"/>
    <w:rsid w:val="005663B4"/>
    <w:rsid w:val="005664B8"/>
    <w:rsid w:val="00570623"/>
    <w:rsid w:val="00571830"/>
    <w:rsid w:val="0057237D"/>
    <w:rsid w:val="005729B1"/>
    <w:rsid w:val="00572AF8"/>
    <w:rsid w:val="0057345E"/>
    <w:rsid w:val="0057361F"/>
    <w:rsid w:val="00574F9E"/>
    <w:rsid w:val="00575404"/>
    <w:rsid w:val="00575EEE"/>
    <w:rsid w:val="00576414"/>
    <w:rsid w:val="00581651"/>
    <w:rsid w:val="00581F5C"/>
    <w:rsid w:val="00583746"/>
    <w:rsid w:val="00584475"/>
    <w:rsid w:val="00585973"/>
    <w:rsid w:val="005908E6"/>
    <w:rsid w:val="005913FF"/>
    <w:rsid w:val="00593DCC"/>
    <w:rsid w:val="00594C20"/>
    <w:rsid w:val="0059690C"/>
    <w:rsid w:val="0059744F"/>
    <w:rsid w:val="005976A7"/>
    <w:rsid w:val="005A3131"/>
    <w:rsid w:val="005A39E0"/>
    <w:rsid w:val="005A4143"/>
    <w:rsid w:val="005A4F75"/>
    <w:rsid w:val="005A6505"/>
    <w:rsid w:val="005A6EAE"/>
    <w:rsid w:val="005B0027"/>
    <w:rsid w:val="005B071D"/>
    <w:rsid w:val="005B1396"/>
    <w:rsid w:val="005B2792"/>
    <w:rsid w:val="005B3595"/>
    <w:rsid w:val="005B4723"/>
    <w:rsid w:val="005B5786"/>
    <w:rsid w:val="005B6E4A"/>
    <w:rsid w:val="005B6ED7"/>
    <w:rsid w:val="005B758E"/>
    <w:rsid w:val="005B7BC6"/>
    <w:rsid w:val="005C043A"/>
    <w:rsid w:val="005C0F5B"/>
    <w:rsid w:val="005C1107"/>
    <w:rsid w:val="005C35E1"/>
    <w:rsid w:val="005C367B"/>
    <w:rsid w:val="005C4440"/>
    <w:rsid w:val="005C4BCA"/>
    <w:rsid w:val="005C57A2"/>
    <w:rsid w:val="005C6845"/>
    <w:rsid w:val="005C6D02"/>
    <w:rsid w:val="005D09C1"/>
    <w:rsid w:val="005D0D5D"/>
    <w:rsid w:val="005D12D4"/>
    <w:rsid w:val="005D1366"/>
    <w:rsid w:val="005D1602"/>
    <w:rsid w:val="005D2476"/>
    <w:rsid w:val="005D47F1"/>
    <w:rsid w:val="005D4F4D"/>
    <w:rsid w:val="005D646A"/>
    <w:rsid w:val="005E126D"/>
    <w:rsid w:val="005E1BE5"/>
    <w:rsid w:val="005E1FF6"/>
    <w:rsid w:val="005E3567"/>
    <w:rsid w:val="005E59B3"/>
    <w:rsid w:val="005F0757"/>
    <w:rsid w:val="005F0B8C"/>
    <w:rsid w:val="005F14F0"/>
    <w:rsid w:val="005F2642"/>
    <w:rsid w:val="005F3AC5"/>
    <w:rsid w:val="005F4554"/>
    <w:rsid w:val="005F5C7F"/>
    <w:rsid w:val="005F6DC9"/>
    <w:rsid w:val="005F74A9"/>
    <w:rsid w:val="005F770C"/>
    <w:rsid w:val="006003B6"/>
    <w:rsid w:val="006015D6"/>
    <w:rsid w:val="00601FC2"/>
    <w:rsid w:val="006024C0"/>
    <w:rsid w:val="006038B8"/>
    <w:rsid w:val="00603A9B"/>
    <w:rsid w:val="00604FB2"/>
    <w:rsid w:val="00605D74"/>
    <w:rsid w:val="0060629A"/>
    <w:rsid w:val="006072BD"/>
    <w:rsid w:val="006076B6"/>
    <w:rsid w:val="00607B5C"/>
    <w:rsid w:val="00607C11"/>
    <w:rsid w:val="00607F04"/>
    <w:rsid w:val="00610AF8"/>
    <w:rsid w:val="0061163A"/>
    <w:rsid w:val="006136BB"/>
    <w:rsid w:val="006152CE"/>
    <w:rsid w:val="0061588D"/>
    <w:rsid w:val="00615E0E"/>
    <w:rsid w:val="006170C3"/>
    <w:rsid w:val="006174C6"/>
    <w:rsid w:val="00617FEC"/>
    <w:rsid w:val="00620B62"/>
    <w:rsid w:val="00622D8C"/>
    <w:rsid w:val="00624039"/>
    <w:rsid w:val="00630694"/>
    <w:rsid w:val="006308B7"/>
    <w:rsid w:val="006309F1"/>
    <w:rsid w:val="00632E8A"/>
    <w:rsid w:val="0063443F"/>
    <w:rsid w:val="0063460F"/>
    <w:rsid w:val="00635288"/>
    <w:rsid w:val="00635453"/>
    <w:rsid w:val="00636D62"/>
    <w:rsid w:val="00640258"/>
    <w:rsid w:val="0064172C"/>
    <w:rsid w:val="00643A03"/>
    <w:rsid w:val="00644460"/>
    <w:rsid w:val="006470AA"/>
    <w:rsid w:val="006479FF"/>
    <w:rsid w:val="00651D78"/>
    <w:rsid w:val="006520B3"/>
    <w:rsid w:val="006527B0"/>
    <w:rsid w:val="006527FB"/>
    <w:rsid w:val="00653CFC"/>
    <w:rsid w:val="0065481D"/>
    <w:rsid w:val="00655ED1"/>
    <w:rsid w:val="00656D2B"/>
    <w:rsid w:val="00660FDB"/>
    <w:rsid w:val="006616B2"/>
    <w:rsid w:val="00662F9F"/>
    <w:rsid w:val="00663374"/>
    <w:rsid w:val="00664CB4"/>
    <w:rsid w:val="00664F77"/>
    <w:rsid w:val="006707C7"/>
    <w:rsid w:val="00670C1C"/>
    <w:rsid w:val="00671D21"/>
    <w:rsid w:val="00672DE0"/>
    <w:rsid w:val="00673202"/>
    <w:rsid w:val="0067612A"/>
    <w:rsid w:val="006803F9"/>
    <w:rsid w:val="0068054F"/>
    <w:rsid w:val="00680B40"/>
    <w:rsid w:val="00681518"/>
    <w:rsid w:val="0068266D"/>
    <w:rsid w:val="00685503"/>
    <w:rsid w:val="0069110F"/>
    <w:rsid w:val="006912BF"/>
    <w:rsid w:val="006919EF"/>
    <w:rsid w:val="0069308B"/>
    <w:rsid w:val="00695559"/>
    <w:rsid w:val="006958B2"/>
    <w:rsid w:val="00695BA9"/>
    <w:rsid w:val="006A0157"/>
    <w:rsid w:val="006A0C95"/>
    <w:rsid w:val="006A19F5"/>
    <w:rsid w:val="006A1B7E"/>
    <w:rsid w:val="006A2D8B"/>
    <w:rsid w:val="006A571D"/>
    <w:rsid w:val="006B10B1"/>
    <w:rsid w:val="006B1169"/>
    <w:rsid w:val="006B6C17"/>
    <w:rsid w:val="006B7EBE"/>
    <w:rsid w:val="006C1A27"/>
    <w:rsid w:val="006C1BC8"/>
    <w:rsid w:val="006C373A"/>
    <w:rsid w:val="006C4782"/>
    <w:rsid w:val="006C542F"/>
    <w:rsid w:val="006C6D9A"/>
    <w:rsid w:val="006D1449"/>
    <w:rsid w:val="006D2A63"/>
    <w:rsid w:val="006D2BBB"/>
    <w:rsid w:val="006D31F7"/>
    <w:rsid w:val="006D3B45"/>
    <w:rsid w:val="006D4BDF"/>
    <w:rsid w:val="006D6A25"/>
    <w:rsid w:val="006D77F3"/>
    <w:rsid w:val="006D7B6B"/>
    <w:rsid w:val="006E09AD"/>
    <w:rsid w:val="006E0D8D"/>
    <w:rsid w:val="006E21B6"/>
    <w:rsid w:val="006E4862"/>
    <w:rsid w:val="006E49B4"/>
    <w:rsid w:val="006E7101"/>
    <w:rsid w:val="006E723E"/>
    <w:rsid w:val="006E7490"/>
    <w:rsid w:val="006E7A08"/>
    <w:rsid w:val="006F232D"/>
    <w:rsid w:val="006F2446"/>
    <w:rsid w:val="006F2FB8"/>
    <w:rsid w:val="006F3C9A"/>
    <w:rsid w:val="006F3DE3"/>
    <w:rsid w:val="006F5AF6"/>
    <w:rsid w:val="007027EE"/>
    <w:rsid w:val="00704A82"/>
    <w:rsid w:val="00704FC9"/>
    <w:rsid w:val="00705C56"/>
    <w:rsid w:val="007073E0"/>
    <w:rsid w:val="00712409"/>
    <w:rsid w:val="007144CD"/>
    <w:rsid w:val="00717AA5"/>
    <w:rsid w:val="007209BF"/>
    <w:rsid w:val="00720B79"/>
    <w:rsid w:val="007237D1"/>
    <w:rsid w:val="0072415E"/>
    <w:rsid w:val="00725231"/>
    <w:rsid w:val="0072675A"/>
    <w:rsid w:val="00730987"/>
    <w:rsid w:val="0073204D"/>
    <w:rsid w:val="0073376A"/>
    <w:rsid w:val="00734717"/>
    <w:rsid w:val="00734A42"/>
    <w:rsid w:val="00735FDB"/>
    <w:rsid w:val="0074121E"/>
    <w:rsid w:val="00741716"/>
    <w:rsid w:val="00741D05"/>
    <w:rsid w:val="007434A3"/>
    <w:rsid w:val="007442E0"/>
    <w:rsid w:val="00744557"/>
    <w:rsid w:val="007449BA"/>
    <w:rsid w:val="00744DEC"/>
    <w:rsid w:val="00745191"/>
    <w:rsid w:val="00745D86"/>
    <w:rsid w:val="0074696C"/>
    <w:rsid w:val="007476BD"/>
    <w:rsid w:val="00751514"/>
    <w:rsid w:val="007525B2"/>
    <w:rsid w:val="00752F16"/>
    <w:rsid w:val="00753D2F"/>
    <w:rsid w:val="00754327"/>
    <w:rsid w:val="007574D6"/>
    <w:rsid w:val="007615CA"/>
    <w:rsid w:val="00761EE7"/>
    <w:rsid w:val="00766D2A"/>
    <w:rsid w:val="007672D7"/>
    <w:rsid w:val="00767BA8"/>
    <w:rsid w:val="007701DB"/>
    <w:rsid w:val="00771271"/>
    <w:rsid w:val="0077168A"/>
    <w:rsid w:val="00771EB7"/>
    <w:rsid w:val="007721AE"/>
    <w:rsid w:val="00772580"/>
    <w:rsid w:val="00772628"/>
    <w:rsid w:val="007736B9"/>
    <w:rsid w:val="007738C4"/>
    <w:rsid w:val="007739A4"/>
    <w:rsid w:val="007744AA"/>
    <w:rsid w:val="007776FD"/>
    <w:rsid w:val="00777774"/>
    <w:rsid w:val="007819CD"/>
    <w:rsid w:val="007819E9"/>
    <w:rsid w:val="00781A98"/>
    <w:rsid w:val="00782088"/>
    <w:rsid w:val="00782D56"/>
    <w:rsid w:val="0078329C"/>
    <w:rsid w:val="00784E13"/>
    <w:rsid w:val="007850F7"/>
    <w:rsid w:val="00785A54"/>
    <w:rsid w:val="00786617"/>
    <w:rsid w:val="00790D61"/>
    <w:rsid w:val="00792F0F"/>
    <w:rsid w:val="00792F63"/>
    <w:rsid w:val="00794661"/>
    <w:rsid w:val="00796A92"/>
    <w:rsid w:val="007A1B96"/>
    <w:rsid w:val="007A21C7"/>
    <w:rsid w:val="007A2DAD"/>
    <w:rsid w:val="007A316F"/>
    <w:rsid w:val="007A557D"/>
    <w:rsid w:val="007A596F"/>
    <w:rsid w:val="007A5FCE"/>
    <w:rsid w:val="007A68F1"/>
    <w:rsid w:val="007B0114"/>
    <w:rsid w:val="007B05B8"/>
    <w:rsid w:val="007B1A96"/>
    <w:rsid w:val="007B1E38"/>
    <w:rsid w:val="007B2026"/>
    <w:rsid w:val="007B20D0"/>
    <w:rsid w:val="007B27DF"/>
    <w:rsid w:val="007B3A8C"/>
    <w:rsid w:val="007B4A8D"/>
    <w:rsid w:val="007B4F24"/>
    <w:rsid w:val="007B599F"/>
    <w:rsid w:val="007B78DD"/>
    <w:rsid w:val="007B7B94"/>
    <w:rsid w:val="007C00BB"/>
    <w:rsid w:val="007C0AB1"/>
    <w:rsid w:val="007C1CBE"/>
    <w:rsid w:val="007C1D54"/>
    <w:rsid w:val="007C1EE1"/>
    <w:rsid w:val="007C31B5"/>
    <w:rsid w:val="007C38FE"/>
    <w:rsid w:val="007C3FFC"/>
    <w:rsid w:val="007C5018"/>
    <w:rsid w:val="007C5887"/>
    <w:rsid w:val="007C7193"/>
    <w:rsid w:val="007C7704"/>
    <w:rsid w:val="007D32AC"/>
    <w:rsid w:val="007D3C76"/>
    <w:rsid w:val="007D56A4"/>
    <w:rsid w:val="007D5A9F"/>
    <w:rsid w:val="007D7E27"/>
    <w:rsid w:val="007E0229"/>
    <w:rsid w:val="007E0445"/>
    <w:rsid w:val="007E21E9"/>
    <w:rsid w:val="007E2BB1"/>
    <w:rsid w:val="007E38AD"/>
    <w:rsid w:val="007E3E15"/>
    <w:rsid w:val="007E55CF"/>
    <w:rsid w:val="007E5DDB"/>
    <w:rsid w:val="007E5FBC"/>
    <w:rsid w:val="007E7E5A"/>
    <w:rsid w:val="007F0687"/>
    <w:rsid w:val="007F294A"/>
    <w:rsid w:val="007F391C"/>
    <w:rsid w:val="007F3EBD"/>
    <w:rsid w:val="007F476B"/>
    <w:rsid w:val="007F4E8B"/>
    <w:rsid w:val="007F59C3"/>
    <w:rsid w:val="008006E8"/>
    <w:rsid w:val="008023FE"/>
    <w:rsid w:val="00802BD9"/>
    <w:rsid w:val="00802E6E"/>
    <w:rsid w:val="008035D1"/>
    <w:rsid w:val="008036AD"/>
    <w:rsid w:val="008064CA"/>
    <w:rsid w:val="0080695E"/>
    <w:rsid w:val="00806A4B"/>
    <w:rsid w:val="00810DA9"/>
    <w:rsid w:val="00812054"/>
    <w:rsid w:val="00812DE4"/>
    <w:rsid w:val="008132A2"/>
    <w:rsid w:val="00813A9C"/>
    <w:rsid w:val="008147DE"/>
    <w:rsid w:val="0081586B"/>
    <w:rsid w:val="00815B98"/>
    <w:rsid w:val="00815D93"/>
    <w:rsid w:val="00816E96"/>
    <w:rsid w:val="00820141"/>
    <w:rsid w:val="008216A4"/>
    <w:rsid w:val="0082362B"/>
    <w:rsid w:val="0082394E"/>
    <w:rsid w:val="0082489C"/>
    <w:rsid w:val="00824C81"/>
    <w:rsid w:val="00826018"/>
    <w:rsid w:val="008261F6"/>
    <w:rsid w:val="0082624A"/>
    <w:rsid w:val="008310E7"/>
    <w:rsid w:val="0083137C"/>
    <w:rsid w:val="0083196E"/>
    <w:rsid w:val="0083202C"/>
    <w:rsid w:val="008333D5"/>
    <w:rsid w:val="008434C3"/>
    <w:rsid w:val="0084541E"/>
    <w:rsid w:val="00846C7C"/>
    <w:rsid w:val="00846EE3"/>
    <w:rsid w:val="00847704"/>
    <w:rsid w:val="00847A40"/>
    <w:rsid w:val="0085087F"/>
    <w:rsid w:val="00850E17"/>
    <w:rsid w:val="00851BE9"/>
    <w:rsid w:val="00852CC0"/>
    <w:rsid w:val="00854388"/>
    <w:rsid w:val="00854451"/>
    <w:rsid w:val="008544E6"/>
    <w:rsid w:val="0085471F"/>
    <w:rsid w:val="00854BE4"/>
    <w:rsid w:val="008559A8"/>
    <w:rsid w:val="008564A4"/>
    <w:rsid w:val="00856633"/>
    <w:rsid w:val="008569E6"/>
    <w:rsid w:val="00856C71"/>
    <w:rsid w:val="00856F15"/>
    <w:rsid w:val="00861102"/>
    <w:rsid w:val="00861643"/>
    <w:rsid w:val="00861662"/>
    <w:rsid w:val="00862370"/>
    <w:rsid w:val="008630E8"/>
    <w:rsid w:val="00864233"/>
    <w:rsid w:val="008643E6"/>
    <w:rsid w:val="008644D7"/>
    <w:rsid w:val="008649BA"/>
    <w:rsid w:val="00865444"/>
    <w:rsid w:val="00865794"/>
    <w:rsid w:val="00865CFC"/>
    <w:rsid w:val="008710D2"/>
    <w:rsid w:val="008715A1"/>
    <w:rsid w:val="00874247"/>
    <w:rsid w:val="008742D5"/>
    <w:rsid w:val="0087614E"/>
    <w:rsid w:val="00881EBD"/>
    <w:rsid w:val="00883764"/>
    <w:rsid w:val="00883964"/>
    <w:rsid w:val="00883DD1"/>
    <w:rsid w:val="00883F8A"/>
    <w:rsid w:val="00884ED4"/>
    <w:rsid w:val="008850FB"/>
    <w:rsid w:val="008855FE"/>
    <w:rsid w:val="00886A9F"/>
    <w:rsid w:val="00887E8E"/>
    <w:rsid w:val="00887F05"/>
    <w:rsid w:val="00890486"/>
    <w:rsid w:val="00891683"/>
    <w:rsid w:val="00891738"/>
    <w:rsid w:val="0089587D"/>
    <w:rsid w:val="0089733F"/>
    <w:rsid w:val="008A16A4"/>
    <w:rsid w:val="008A31E8"/>
    <w:rsid w:val="008A31FC"/>
    <w:rsid w:val="008A3BDA"/>
    <w:rsid w:val="008A3D40"/>
    <w:rsid w:val="008A4D48"/>
    <w:rsid w:val="008A5E3B"/>
    <w:rsid w:val="008A683D"/>
    <w:rsid w:val="008B034F"/>
    <w:rsid w:val="008B1DAF"/>
    <w:rsid w:val="008B31D8"/>
    <w:rsid w:val="008B4032"/>
    <w:rsid w:val="008B4340"/>
    <w:rsid w:val="008B5145"/>
    <w:rsid w:val="008B5887"/>
    <w:rsid w:val="008B5CF4"/>
    <w:rsid w:val="008B7127"/>
    <w:rsid w:val="008B7E7E"/>
    <w:rsid w:val="008B7EA4"/>
    <w:rsid w:val="008B7F9B"/>
    <w:rsid w:val="008C1C11"/>
    <w:rsid w:val="008C2310"/>
    <w:rsid w:val="008C3DDE"/>
    <w:rsid w:val="008C4241"/>
    <w:rsid w:val="008C5439"/>
    <w:rsid w:val="008C678B"/>
    <w:rsid w:val="008C6F97"/>
    <w:rsid w:val="008C7A22"/>
    <w:rsid w:val="008D01F2"/>
    <w:rsid w:val="008D0958"/>
    <w:rsid w:val="008D2043"/>
    <w:rsid w:val="008D2C3D"/>
    <w:rsid w:val="008D30A1"/>
    <w:rsid w:val="008D3AF5"/>
    <w:rsid w:val="008D3FCD"/>
    <w:rsid w:val="008D4037"/>
    <w:rsid w:val="008D40A2"/>
    <w:rsid w:val="008D5E57"/>
    <w:rsid w:val="008D737E"/>
    <w:rsid w:val="008D7673"/>
    <w:rsid w:val="008E12DD"/>
    <w:rsid w:val="008E1592"/>
    <w:rsid w:val="008E2C59"/>
    <w:rsid w:val="008E3CAA"/>
    <w:rsid w:val="008E401E"/>
    <w:rsid w:val="008E581F"/>
    <w:rsid w:val="008E673B"/>
    <w:rsid w:val="008F2FB3"/>
    <w:rsid w:val="008F5F8B"/>
    <w:rsid w:val="008F7B2A"/>
    <w:rsid w:val="00900A67"/>
    <w:rsid w:val="00900B8B"/>
    <w:rsid w:val="00904DC1"/>
    <w:rsid w:val="00905532"/>
    <w:rsid w:val="00905638"/>
    <w:rsid w:val="0090632F"/>
    <w:rsid w:val="009109CF"/>
    <w:rsid w:val="00910A8C"/>
    <w:rsid w:val="00910B16"/>
    <w:rsid w:val="0091113D"/>
    <w:rsid w:val="009116E0"/>
    <w:rsid w:val="00911F6E"/>
    <w:rsid w:val="009132A4"/>
    <w:rsid w:val="00920FE3"/>
    <w:rsid w:val="00921ED7"/>
    <w:rsid w:val="00922CB2"/>
    <w:rsid w:val="00923230"/>
    <w:rsid w:val="009237E6"/>
    <w:rsid w:val="00923FF4"/>
    <w:rsid w:val="00924BEB"/>
    <w:rsid w:val="00924EE4"/>
    <w:rsid w:val="00925E3D"/>
    <w:rsid w:val="00927BC2"/>
    <w:rsid w:val="00931FE8"/>
    <w:rsid w:val="00933017"/>
    <w:rsid w:val="00934EDF"/>
    <w:rsid w:val="00935195"/>
    <w:rsid w:val="009353A6"/>
    <w:rsid w:val="0093554B"/>
    <w:rsid w:val="00936626"/>
    <w:rsid w:val="00936E70"/>
    <w:rsid w:val="0093710D"/>
    <w:rsid w:val="00937B45"/>
    <w:rsid w:val="00941626"/>
    <w:rsid w:val="00941CD3"/>
    <w:rsid w:val="009424A5"/>
    <w:rsid w:val="00944417"/>
    <w:rsid w:val="00944F0A"/>
    <w:rsid w:val="00945EB3"/>
    <w:rsid w:val="00946221"/>
    <w:rsid w:val="00946E6F"/>
    <w:rsid w:val="00951501"/>
    <w:rsid w:val="00952FFA"/>
    <w:rsid w:val="00953188"/>
    <w:rsid w:val="00956CAC"/>
    <w:rsid w:val="00960323"/>
    <w:rsid w:val="00961E0A"/>
    <w:rsid w:val="009645F6"/>
    <w:rsid w:val="00965A9A"/>
    <w:rsid w:val="00966D78"/>
    <w:rsid w:val="00971AD6"/>
    <w:rsid w:val="00973689"/>
    <w:rsid w:val="00973AE1"/>
    <w:rsid w:val="0097754C"/>
    <w:rsid w:val="00977BC1"/>
    <w:rsid w:val="0098093B"/>
    <w:rsid w:val="0098102F"/>
    <w:rsid w:val="009830EE"/>
    <w:rsid w:val="0098405F"/>
    <w:rsid w:val="00985C1E"/>
    <w:rsid w:val="00986FF1"/>
    <w:rsid w:val="00990EDD"/>
    <w:rsid w:val="00991363"/>
    <w:rsid w:val="00991505"/>
    <w:rsid w:val="009921C1"/>
    <w:rsid w:val="00995A02"/>
    <w:rsid w:val="00997B67"/>
    <w:rsid w:val="009A094A"/>
    <w:rsid w:val="009A0D81"/>
    <w:rsid w:val="009A0EE1"/>
    <w:rsid w:val="009A1637"/>
    <w:rsid w:val="009A23EA"/>
    <w:rsid w:val="009A25C7"/>
    <w:rsid w:val="009A2D48"/>
    <w:rsid w:val="009A3A38"/>
    <w:rsid w:val="009A62FF"/>
    <w:rsid w:val="009B0140"/>
    <w:rsid w:val="009B0A8C"/>
    <w:rsid w:val="009B26A3"/>
    <w:rsid w:val="009B2F76"/>
    <w:rsid w:val="009B3518"/>
    <w:rsid w:val="009B383A"/>
    <w:rsid w:val="009B5C02"/>
    <w:rsid w:val="009B64D6"/>
    <w:rsid w:val="009B6DE4"/>
    <w:rsid w:val="009B7213"/>
    <w:rsid w:val="009C0648"/>
    <w:rsid w:val="009C4239"/>
    <w:rsid w:val="009C4440"/>
    <w:rsid w:val="009C55FF"/>
    <w:rsid w:val="009C5D5C"/>
    <w:rsid w:val="009C5FF9"/>
    <w:rsid w:val="009D02DD"/>
    <w:rsid w:val="009D38B5"/>
    <w:rsid w:val="009D477B"/>
    <w:rsid w:val="009D5B34"/>
    <w:rsid w:val="009E0B34"/>
    <w:rsid w:val="009E1A85"/>
    <w:rsid w:val="009E2BE1"/>
    <w:rsid w:val="009E2F1E"/>
    <w:rsid w:val="009E3677"/>
    <w:rsid w:val="009E4836"/>
    <w:rsid w:val="009E4F42"/>
    <w:rsid w:val="009E4F4E"/>
    <w:rsid w:val="009E5023"/>
    <w:rsid w:val="009E636F"/>
    <w:rsid w:val="009E6384"/>
    <w:rsid w:val="009E64D0"/>
    <w:rsid w:val="009E6BE2"/>
    <w:rsid w:val="009F0EE2"/>
    <w:rsid w:val="009F2D06"/>
    <w:rsid w:val="009F3138"/>
    <w:rsid w:val="009F34AE"/>
    <w:rsid w:val="009F38A8"/>
    <w:rsid w:val="009F5830"/>
    <w:rsid w:val="009F5DD1"/>
    <w:rsid w:val="009F7E01"/>
    <w:rsid w:val="00A01078"/>
    <w:rsid w:val="00A02098"/>
    <w:rsid w:val="00A033A1"/>
    <w:rsid w:val="00A056B0"/>
    <w:rsid w:val="00A11948"/>
    <w:rsid w:val="00A11D40"/>
    <w:rsid w:val="00A1293A"/>
    <w:rsid w:val="00A133F2"/>
    <w:rsid w:val="00A15549"/>
    <w:rsid w:val="00A16001"/>
    <w:rsid w:val="00A16215"/>
    <w:rsid w:val="00A16DD5"/>
    <w:rsid w:val="00A170F7"/>
    <w:rsid w:val="00A17594"/>
    <w:rsid w:val="00A20409"/>
    <w:rsid w:val="00A208D7"/>
    <w:rsid w:val="00A2155C"/>
    <w:rsid w:val="00A22D85"/>
    <w:rsid w:val="00A25B7A"/>
    <w:rsid w:val="00A26014"/>
    <w:rsid w:val="00A261B0"/>
    <w:rsid w:val="00A2625D"/>
    <w:rsid w:val="00A27366"/>
    <w:rsid w:val="00A302C8"/>
    <w:rsid w:val="00A307E2"/>
    <w:rsid w:val="00A316FA"/>
    <w:rsid w:val="00A31F10"/>
    <w:rsid w:val="00A340A1"/>
    <w:rsid w:val="00A34460"/>
    <w:rsid w:val="00A40931"/>
    <w:rsid w:val="00A43820"/>
    <w:rsid w:val="00A43B8B"/>
    <w:rsid w:val="00A44169"/>
    <w:rsid w:val="00A4510A"/>
    <w:rsid w:val="00A45CF0"/>
    <w:rsid w:val="00A46517"/>
    <w:rsid w:val="00A46532"/>
    <w:rsid w:val="00A47A0D"/>
    <w:rsid w:val="00A47FC4"/>
    <w:rsid w:val="00A47FFD"/>
    <w:rsid w:val="00A50081"/>
    <w:rsid w:val="00A5073C"/>
    <w:rsid w:val="00A54D24"/>
    <w:rsid w:val="00A54ED0"/>
    <w:rsid w:val="00A55A4A"/>
    <w:rsid w:val="00A56760"/>
    <w:rsid w:val="00A57005"/>
    <w:rsid w:val="00A60FE9"/>
    <w:rsid w:val="00A61B52"/>
    <w:rsid w:val="00A62888"/>
    <w:rsid w:val="00A6384A"/>
    <w:rsid w:val="00A639DF"/>
    <w:rsid w:val="00A6587D"/>
    <w:rsid w:val="00A66756"/>
    <w:rsid w:val="00A66E94"/>
    <w:rsid w:val="00A670EC"/>
    <w:rsid w:val="00A71512"/>
    <w:rsid w:val="00A718AE"/>
    <w:rsid w:val="00A72BD3"/>
    <w:rsid w:val="00A72C06"/>
    <w:rsid w:val="00A74AE7"/>
    <w:rsid w:val="00A762AB"/>
    <w:rsid w:val="00A76759"/>
    <w:rsid w:val="00A77442"/>
    <w:rsid w:val="00A812A9"/>
    <w:rsid w:val="00A81FA6"/>
    <w:rsid w:val="00A8228D"/>
    <w:rsid w:val="00A822D2"/>
    <w:rsid w:val="00A85075"/>
    <w:rsid w:val="00A852E4"/>
    <w:rsid w:val="00A85B66"/>
    <w:rsid w:val="00A87B79"/>
    <w:rsid w:val="00A92DAC"/>
    <w:rsid w:val="00A962B6"/>
    <w:rsid w:val="00A96C92"/>
    <w:rsid w:val="00A9765A"/>
    <w:rsid w:val="00A97D1C"/>
    <w:rsid w:val="00AA5077"/>
    <w:rsid w:val="00AA5D25"/>
    <w:rsid w:val="00AA70C9"/>
    <w:rsid w:val="00AA7E63"/>
    <w:rsid w:val="00AB0907"/>
    <w:rsid w:val="00AB16D1"/>
    <w:rsid w:val="00AB1B1B"/>
    <w:rsid w:val="00AB281D"/>
    <w:rsid w:val="00AB298B"/>
    <w:rsid w:val="00AB3E9D"/>
    <w:rsid w:val="00AB4B7F"/>
    <w:rsid w:val="00AB551F"/>
    <w:rsid w:val="00AB59D6"/>
    <w:rsid w:val="00AB62E7"/>
    <w:rsid w:val="00AB6F19"/>
    <w:rsid w:val="00AB71B8"/>
    <w:rsid w:val="00AC009A"/>
    <w:rsid w:val="00AC2B7F"/>
    <w:rsid w:val="00AC377C"/>
    <w:rsid w:val="00AC529D"/>
    <w:rsid w:val="00AC596A"/>
    <w:rsid w:val="00AC6859"/>
    <w:rsid w:val="00AC73BF"/>
    <w:rsid w:val="00AD11A7"/>
    <w:rsid w:val="00AD4C3F"/>
    <w:rsid w:val="00AD4E86"/>
    <w:rsid w:val="00AD7009"/>
    <w:rsid w:val="00AD786C"/>
    <w:rsid w:val="00AE138A"/>
    <w:rsid w:val="00AE2BAE"/>
    <w:rsid w:val="00AE311B"/>
    <w:rsid w:val="00AE3B40"/>
    <w:rsid w:val="00AE48A4"/>
    <w:rsid w:val="00AE50C0"/>
    <w:rsid w:val="00AE57EC"/>
    <w:rsid w:val="00AE6573"/>
    <w:rsid w:val="00AE770B"/>
    <w:rsid w:val="00AE7B0A"/>
    <w:rsid w:val="00AF038B"/>
    <w:rsid w:val="00AF0817"/>
    <w:rsid w:val="00AF1083"/>
    <w:rsid w:val="00AF50F8"/>
    <w:rsid w:val="00AF529E"/>
    <w:rsid w:val="00AF63F2"/>
    <w:rsid w:val="00AF746B"/>
    <w:rsid w:val="00AF7580"/>
    <w:rsid w:val="00AF7AEB"/>
    <w:rsid w:val="00B00166"/>
    <w:rsid w:val="00B00E20"/>
    <w:rsid w:val="00B0276D"/>
    <w:rsid w:val="00B046ED"/>
    <w:rsid w:val="00B05033"/>
    <w:rsid w:val="00B06308"/>
    <w:rsid w:val="00B06584"/>
    <w:rsid w:val="00B068C2"/>
    <w:rsid w:val="00B07131"/>
    <w:rsid w:val="00B0714D"/>
    <w:rsid w:val="00B07B32"/>
    <w:rsid w:val="00B10382"/>
    <w:rsid w:val="00B11B05"/>
    <w:rsid w:val="00B138F9"/>
    <w:rsid w:val="00B14ACC"/>
    <w:rsid w:val="00B14E37"/>
    <w:rsid w:val="00B15410"/>
    <w:rsid w:val="00B16410"/>
    <w:rsid w:val="00B174C1"/>
    <w:rsid w:val="00B21630"/>
    <w:rsid w:val="00B216DA"/>
    <w:rsid w:val="00B226AC"/>
    <w:rsid w:val="00B23C3E"/>
    <w:rsid w:val="00B24536"/>
    <w:rsid w:val="00B256F0"/>
    <w:rsid w:val="00B307C5"/>
    <w:rsid w:val="00B31364"/>
    <w:rsid w:val="00B3222B"/>
    <w:rsid w:val="00B32868"/>
    <w:rsid w:val="00B32E22"/>
    <w:rsid w:val="00B33350"/>
    <w:rsid w:val="00B334D8"/>
    <w:rsid w:val="00B34A9E"/>
    <w:rsid w:val="00B35881"/>
    <w:rsid w:val="00B35E85"/>
    <w:rsid w:val="00B36CDC"/>
    <w:rsid w:val="00B41A7A"/>
    <w:rsid w:val="00B42FFE"/>
    <w:rsid w:val="00B45AA6"/>
    <w:rsid w:val="00B46833"/>
    <w:rsid w:val="00B46A3C"/>
    <w:rsid w:val="00B46F5E"/>
    <w:rsid w:val="00B477CD"/>
    <w:rsid w:val="00B51D53"/>
    <w:rsid w:val="00B537F3"/>
    <w:rsid w:val="00B53BFF"/>
    <w:rsid w:val="00B54D7E"/>
    <w:rsid w:val="00B55647"/>
    <w:rsid w:val="00B57C6A"/>
    <w:rsid w:val="00B57DEA"/>
    <w:rsid w:val="00B61B04"/>
    <w:rsid w:val="00B630CD"/>
    <w:rsid w:val="00B6374E"/>
    <w:rsid w:val="00B63C98"/>
    <w:rsid w:val="00B64A5A"/>
    <w:rsid w:val="00B64FEB"/>
    <w:rsid w:val="00B6620D"/>
    <w:rsid w:val="00B674E7"/>
    <w:rsid w:val="00B70269"/>
    <w:rsid w:val="00B707ED"/>
    <w:rsid w:val="00B70DBD"/>
    <w:rsid w:val="00B71B9D"/>
    <w:rsid w:val="00B721A3"/>
    <w:rsid w:val="00B726E4"/>
    <w:rsid w:val="00B72B30"/>
    <w:rsid w:val="00B741A9"/>
    <w:rsid w:val="00B74F31"/>
    <w:rsid w:val="00B74FBE"/>
    <w:rsid w:val="00B75CBA"/>
    <w:rsid w:val="00B7714E"/>
    <w:rsid w:val="00B80BE7"/>
    <w:rsid w:val="00B81E10"/>
    <w:rsid w:val="00B8289E"/>
    <w:rsid w:val="00B83F37"/>
    <w:rsid w:val="00B94F17"/>
    <w:rsid w:val="00B951BF"/>
    <w:rsid w:val="00B96C50"/>
    <w:rsid w:val="00BA06EF"/>
    <w:rsid w:val="00BA1168"/>
    <w:rsid w:val="00BA3670"/>
    <w:rsid w:val="00BA5076"/>
    <w:rsid w:val="00BA6C2A"/>
    <w:rsid w:val="00BA704A"/>
    <w:rsid w:val="00BB15ED"/>
    <w:rsid w:val="00BB2334"/>
    <w:rsid w:val="00BB37D7"/>
    <w:rsid w:val="00BB38EC"/>
    <w:rsid w:val="00BB4BC7"/>
    <w:rsid w:val="00BB66AF"/>
    <w:rsid w:val="00BB66CE"/>
    <w:rsid w:val="00BB737F"/>
    <w:rsid w:val="00BB79C3"/>
    <w:rsid w:val="00BB7D37"/>
    <w:rsid w:val="00BC01B7"/>
    <w:rsid w:val="00BC1ED2"/>
    <w:rsid w:val="00BC28D7"/>
    <w:rsid w:val="00BC2D07"/>
    <w:rsid w:val="00BC2FD5"/>
    <w:rsid w:val="00BC36DF"/>
    <w:rsid w:val="00BC3EDC"/>
    <w:rsid w:val="00BC4166"/>
    <w:rsid w:val="00BC4EE6"/>
    <w:rsid w:val="00BC5245"/>
    <w:rsid w:val="00BC5F9E"/>
    <w:rsid w:val="00BC69A3"/>
    <w:rsid w:val="00BC7559"/>
    <w:rsid w:val="00BD01F0"/>
    <w:rsid w:val="00BD0721"/>
    <w:rsid w:val="00BD4AEE"/>
    <w:rsid w:val="00BD52BD"/>
    <w:rsid w:val="00BD5528"/>
    <w:rsid w:val="00BD59D2"/>
    <w:rsid w:val="00BD779D"/>
    <w:rsid w:val="00BE043D"/>
    <w:rsid w:val="00BE18E7"/>
    <w:rsid w:val="00BE2E22"/>
    <w:rsid w:val="00BE3080"/>
    <w:rsid w:val="00BE54E2"/>
    <w:rsid w:val="00BE7D9F"/>
    <w:rsid w:val="00BF0811"/>
    <w:rsid w:val="00BF231C"/>
    <w:rsid w:val="00BF49AC"/>
    <w:rsid w:val="00BF4D87"/>
    <w:rsid w:val="00BF5673"/>
    <w:rsid w:val="00BF6138"/>
    <w:rsid w:val="00BF6357"/>
    <w:rsid w:val="00BF699A"/>
    <w:rsid w:val="00BF6C5D"/>
    <w:rsid w:val="00C01E70"/>
    <w:rsid w:val="00C0252C"/>
    <w:rsid w:val="00C0551B"/>
    <w:rsid w:val="00C06011"/>
    <w:rsid w:val="00C0604F"/>
    <w:rsid w:val="00C0624A"/>
    <w:rsid w:val="00C06565"/>
    <w:rsid w:val="00C071AA"/>
    <w:rsid w:val="00C0731D"/>
    <w:rsid w:val="00C11923"/>
    <w:rsid w:val="00C1213B"/>
    <w:rsid w:val="00C138CE"/>
    <w:rsid w:val="00C148A0"/>
    <w:rsid w:val="00C15323"/>
    <w:rsid w:val="00C16261"/>
    <w:rsid w:val="00C16268"/>
    <w:rsid w:val="00C175B0"/>
    <w:rsid w:val="00C17784"/>
    <w:rsid w:val="00C17E27"/>
    <w:rsid w:val="00C200CA"/>
    <w:rsid w:val="00C2256B"/>
    <w:rsid w:val="00C237A9"/>
    <w:rsid w:val="00C24E73"/>
    <w:rsid w:val="00C24E93"/>
    <w:rsid w:val="00C25731"/>
    <w:rsid w:val="00C25760"/>
    <w:rsid w:val="00C25ED6"/>
    <w:rsid w:val="00C3022C"/>
    <w:rsid w:val="00C31054"/>
    <w:rsid w:val="00C31F6A"/>
    <w:rsid w:val="00C3305C"/>
    <w:rsid w:val="00C342E0"/>
    <w:rsid w:val="00C34341"/>
    <w:rsid w:val="00C347CC"/>
    <w:rsid w:val="00C34A04"/>
    <w:rsid w:val="00C354A4"/>
    <w:rsid w:val="00C355E8"/>
    <w:rsid w:val="00C35722"/>
    <w:rsid w:val="00C35831"/>
    <w:rsid w:val="00C35C6E"/>
    <w:rsid w:val="00C3645D"/>
    <w:rsid w:val="00C371A9"/>
    <w:rsid w:val="00C401A9"/>
    <w:rsid w:val="00C402BE"/>
    <w:rsid w:val="00C40445"/>
    <w:rsid w:val="00C43A3F"/>
    <w:rsid w:val="00C46F9D"/>
    <w:rsid w:val="00C4752D"/>
    <w:rsid w:val="00C47F44"/>
    <w:rsid w:val="00C5055E"/>
    <w:rsid w:val="00C51EDD"/>
    <w:rsid w:val="00C534B4"/>
    <w:rsid w:val="00C53552"/>
    <w:rsid w:val="00C53EF4"/>
    <w:rsid w:val="00C54CF4"/>
    <w:rsid w:val="00C57758"/>
    <w:rsid w:val="00C57793"/>
    <w:rsid w:val="00C60215"/>
    <w:rsid w:val="00C60794"/>
    <w:rsid w:val="00C60799"/>
    <w:rsid w:val="00C61A0A"/>
    <w:rsid w:val="00C61CBE"/>
    <w:rsid w:val="00C621C6"/>
    <w:rsid w:val="00C64059"/>
    <w:rsid w:val="00C64129"/>
    <w:rsid w:val="00C6463A"/>
    <w:rsid w:val="00C65934"/>
    <w:rsid w:val="00C66987"/>
    <w:rsid w:val="00C66ADF"/>
    <w:rsid w:val="00C72163"/>
    <w:rsid w:val="00C724DC"/>
    <w:rsid w:val="00C730F3"/>
    <w:rsid w:val="00C731B6"/>
    <w:rsid w:val="00C73A13"/>
    <w:rsid w:val="00C75A4B"/>
    <w:rsid w:val="00C75B32"/>
    <w:rsid w:val="00C808BF"/>
    <w:rsid w:val="00C837E3"/>
    <w:rsid w:val="00C8406D"/>
    <w:rsid w:val="00C860DA"/>
    <w:rsid w:val="00C86771"/>
    <w:rsid w:val="00C87D0F"/>
    <w:rsid w:val="00C90321"/>
    <w:rsid w:val="00C93A8E"/>
    <w:rsid w:val="00C96CB0"/>
    <w:rsid w:val="00CA03CB"/>
    <w:rsid w:val="00CA0773"/>
    <w:rsid w:val="00CA0DC1"/>
    <w:rsid w:val="00CA10B2"/>
    <w:rsid w:val="00CA172C"/>
    <w:rsid w:val="00CA300C"/>
    <w:rsid w:val="00CA375E"/>
    <w:rsid w:val="00CA3974"/>
    <w:rsid w:val="00CA3BC4"/>
    <w:rsid w:val="00CA53DD"/>
    <w:rsid w:val="00CA5546"/>
    <w:rsid w:val="00CA6047"/>
    <w:rsid w:val="00CA62B8"/>
    <w:rsid w:val="00CB132A"/>
    <w:rsid w:val="00CB17DC"/>
    <w:rsid w:val="00CB2073"/>
    <w:rsid w:val="00CB231F"/>
    <w:rsid w:val="00CB334F"/>
    <w:rsid w:val="00CB3C5C"/>
    <w:rsid w:val="00CB498C"/>
    <w:rsid w:val="00CB5A86"/>
    <w:rsid w:val="00CB5CC5"/>
    <w:rsid w:val="00CC0209"/>
    <w:rsid w:val="00CC148E"/>
    <w:rsid w:val="00CC18D1"/>
    <w:rsid w:val="00CC232B"/>
    <w:rsid w:val="00CC3AE8"/>
    <w:rsid w:val="00CC3E0B"/>
    <w:rsid w:val="00CC4348"/>
    <w:rsid w:val="00CC470A"/>
    <w:rsid w:val="00CC479D"/>
    <w:rsid w:val="00CC4845"/>
    <w:rsid w:val="00CC4CF3"/>
    <w:rsid w:val="00CC6449"/>
    <w:rsid w:val="00CC72B4"/>
    <w:rsid w:val="00CD0ED0"/>
    <w:rsid w:val="00CD1394"/>
    <w:rsid w:val="00CD33F4"/>
    <w:rsid w:val="00CD6CB8"/>
    <w:rsid w:val="00CE2235"/>
    <w:rsid w:val="00CE3196"/>
    <w:rsid w:val="00CE3755"/>
    <w:rsid w:val="00CE3C08"/>
    <w:rsid w:val="00CE416F"/>
    <w:rsid w:val="00CE65C2"/>
    <w:rsid w:val="00CE7713"/>
    <w:rsid w:val="00CE7F3A"/>
    <w:rsid w:val="00CF028A"/>
    <w:rsid w:val="00CF03E2"/>
    <w:rsid w:val="00CF0BE8"/>
    <w:rsid w:val="00CF194C"/>
    <w:rsid w:val="00CF333B"/>
    <w:rsid w:val="00CF38B8"/>
    <w:rsid w:val="00CF3BF5"/>
    <w:rsid w:val="00CF6150"/>
    <w:rsid w:val="00CF79D5"/>
    <w:rsid w:val="00D011F1"/>
    <w:rsid w:val="00D01A20"/>
    <w:rsid w:val="00D026C4"/>
    <w:rsid w:val="00D02BAF"/>
    <w:rsid w:val="00D04B01"/>
    <w:rsid w:val="00D04D3F"/>
    <w:rsid w:val="00D04F77"/>
    <w:rsid w:val="00D06DC2"/>
    <w:rsid w:val="00D07ABA"/>
    <w:rsid w:val="00D07CAB"/>
    <w:rsid w:val="00D1086C"/>
    <w:rsid w:val="00D108CB"/>
    <w:rsid w:val="00D11B0F"/>
    <w:rsid w:val="00D13F29"/>
    <w:rsid w:val="00D156C4"/>
    <w:rsid w:val="00D15B4C"/>
    <w:rsid w:val="00D16CAE"/>
    <w:rsid w:val="00D20631"/>
    <w:rsid w:val="00D20985"/>
    <w:rsid w:val="00D20A2B"/>
    <w:rsid w:val="00D20C13"/>
    <w:rsid w:val="00D2174D"/>
    <w:rsid w:val="00D22C14"/>
    <w:rsid w:val="00D23014"/>
    <w:rsid w:val="00D24B6E"/>
    <w:rsid w:val="00D25401"/>
    <w:rsid w:val="00D25AD7"/>
    <w:rsid w:val="00D26279"/>
    <w:rsid w:val="00D2717F"/>
    <w:rsid w:val="00D30000"/>
    <w:rsid w:val="00D31834"/>
    <w:rsid w:val="00D32FF0"/>
    <w:rsid w:val="00D33B12"/>
    <w:rsid w:val="00D35AE1"/>
    <w:rsid w:val="00D36512"/>
    <w:rsid w:val="00D42A75"/>
    <w:rsid w:val="00D431E8"/>
    <w:rsid w:val="00D470C6"/>
    <w:rsid w:val="00D47647"/>
    <w:rsid w:val="00D47BD7"/>
    <w:rsid w:val="00D513D2"/>
    <w:rsid w:val="00D51D79"/>
    <w:rsid w:val="00D5240F"/>
    <w:rsid w:val="00D52B1F"/>
    <w:rsid w:val="00D541C4"/>
    <w:rsid w:val="00D546D1"/>
    <w:rsid w:val="00D54B34"/>
    <w:rsid w:val="00D5623F"/>
    <w:rsid w:val="00D57C27"/>
    <w:rsid w:val="00D57EA2"/>
    <w:rsid w:val="00D61D48"/>
    <w:rsid w:val="00D62081"/>
    <w:rsid w:val="00D62CA9"/>
    <w:rsid w:val="00D630C2"/>
    <w:rsid w:val="00D647C8"/>
    <w:rsid w:val="00D6548E"/>
    <w:rsid w:val="00D67BD7"/>
    <w:rsid w:val="00D703E5"/>
    <w:rsid w:val="00D71507"/>
    <w:rsid w:val="00D71B7A"/>
    <w:rsid w:val="00D736F2"/>
    <w:rsid w:val="00D739C5"/>
    <w:rsid w:val="00D752A3"/>
    <w:rsid w:val="00D77194"/>
    <w:rsid w:val="00D777DF"/>
    <w:rsid w:val="00D77EE8"/>
    <w:rsid w:val="00D8004B"/>
    <w:rsid w:val="00D8070D"/>
    <w:rsid w:val="00D82CB7"/>
    <w:rsid w:val="00D836F6"/>
    <w:rsid w:val="00D83A1F"/>
    <w:rsid w:val="00D8765E"/>
    <w:rsid w:val="00D87865"/>
    <w:rsid w:val="00D90832"/>
    <w:rsid w:val="00D90AC8"/>
    <w:rsid w:val="00D90B82"/>
    <w:rsid w:val="00D92B51"/>
    <w:rsid w:val="00D95117"/>
    <w:rsid w:val="00D9534A"/>
    <w:rsid w:val="00D95A8D"/>
    <w:rsid w:val="00D96473"/>
    <w:rsid w:val="00D96892"/>
    <w:rsid w:val="00DA01F2"/>
    <w:rsid w:val="00DA1308"/>
    <w:rsid w:val="00DA1D17"/>
    <w:rsid w:val="00DA298F"/>
    <w:rsid w:val="00DA315C"/>
    <w:rsid w:val="00DA3661"/>
    <w:rsid w:val="00DA3890"/>
    <w:rsid w:val="00DA4C85"/>
    <w:rsid w:val="00DA4DD9"/>
    <w:rsid w:val="00DA692E"/>
    <w:rsid w:val="00DB0438"/>
    <w:rsid w:val="00DB055B"/>
    <w:rsid w:val="00DB149E"/>
    <w:rsid w:val="00DB21FB"/>
    <w:rsid w:val="00DB22C6"/>
    <w:rsid w:val="00DB278A"/>
    <w:rsid w:val="00DB4380"/>
    <w:rsid w:val="00DB4B21"/>
    <w:rsid w:val="00DB5C97"/>
    <w:rsid w:val="00DB736F"/>
    <w:rsid w:val="00DB78A4"/>
    <w:rsid w:val="00DB7FD7"/>
    <w:rsid w:val="00DC009F"/>
    <w:rsid w:val="00DC03F4"/>
    <w:rsid w:val="00DC1AF0"/>
    <w:rsid w:val="00DC3102"/>
    <w:rsid w:val="00DC540D"/>
    <w:rsid w:val="00DC56BC"/>
    <w:rsid w:val="00DC6002"/>
    <w:rsid w:val="00DC69F3"/>
    <w:rsid w:val="00DC728D"/>
    <w:rsid w:val="00DC74CA"/>
    <w:rsid w:val="00DD0C37"/>
    <w:rsid w:val="00DD0DDC"/>
    <w:rsid w:val="00DD12E6"/>
    <w:rsid w:val="00DD5B76"/>
    <w:rsid w:val="00DD638E"/>
    <w:rsid w:val="00DD6911"/>
    <w:rsid w:val="00DE00E8"/>
    <w:rsid w:val="00DE1154"/>
    <w:rsid w:val="00DE314D"/>
    <w:rsid w:val="00DE35FD"/>
    <w:rsid w:val="00DE4A53"/>
    <w:rsid w:val="00DE5921"/>
    <w:rsid w:val="00DE7BCC"/>
    <w:rsid w:val="00DE7FC4"/>
    <w:rsid w:val="00DF01A3"/>
    <w:rsid w:val="00DF104F"/>
    <w:rsid w:val="00DF14CC"/>
    <w:rsid w:val="00DF281B"/>
    <w:rsid w:val="00DF4190"/>
    <w:rsid w:val="00DF4B8C"/>
    <w:rsid w:val="00DF61A6"/>
    <w:rsid w:val="00E0047D"/>
    <w:rsid w:val="00E00705"/>
    <w:rsid w:val="00E0088D"/>
    <w:rsid w:val="00E00E11"/>
    <w:rsid w:val="00E01422"/>
    <w:rsid w:val="00E026FA"/>
    <w:rsid w:val="00E02EEE"/>
    <w:rsid w:val="00E0340F"/>
    <w:rsid w:val="00E03908"/>
    <w:rsid w:val="00E0565C"/>
    <w:rsid w:val="00E065A7"/>
    <w:rsid w:val="00E0737F"/>
    <w:rsid w:val="00E077A8"/>
    <w:rsid w:val="00E10DE3"/>
    <w:rsid w:val="00E11215"/>
    <w:rsid w:val="00E12ED2"/>
    <w:rsid w:val="00E13344"/>
    <w:rsid w:val="00E13C7E"/>
    <w:rsid w:val="00E146EA"/>
    <w:rsid w:val="00E160D0"/>
    <w:rsid w:val="00E1614A"/>
    <w:rsid w:val="00E1741A"/>
    <w:rsid w:val="00E20238"/>
    <w:rsid w:val="00E20380"/>
    <w:rsid w:val="00E209A2"/>
    <w:rsid w:val="00E209B9"/>
    <w:rsid w:val="00E20FFD"/>
    <w:rsid w:val="00E23B51"/>
    <w:rsid w:val="00E24CC9"/>
    <w:rsid w:val="00E254CE"/>
    <w:rsid w:val="00E258D2"/>
    <w:rsid w:val="00E25E71"/>
    <w:rsid w:val="00E26F08"/>
    <w:rsid w:val="00E27E96"/>
    <w:rsid w:val="00E3111F"/>
    <w:rsid w:val="00E325ED"/>
    <w:rsid w:val="00E32EEE"/>
    <w:rsid w:val="00E34065"/>
    <w:rsid w:val="00E35FA2"/>
    <w:rsid w:val="00E36A39"/>
    <w:rsid w:val="00E40543"/>
    <w:rsid w:val="00E4072B"/>
    <w:rsid w:val="00E41F88"/>
    <w:rsid w:val="00E42270"/>
    <w:rsid w:val="00E44961"/>
    <w:rsid w:val="00E451CF"/>
    <w:rsid w:val="00E4613F"/>
    <w:rsid w:val="00E54434"/>
    <w:rsid w:val="00E54D73"/>
    <w:rsid w:val="00E5571A"/>
    <w:rsid w:val="00E557A3"/>
    <w:rsid w:val="00E55AF6"/>
    <w:rsid w:val="00E55D21"/>
    <w:rsid w:val="00E56E78"/>
    <w:rsid w:val="00E57B2D"/>
    <w:rsid w:val="00E62954"/>
    <w:rsid w:val="00E63802"/>
    <w:rsid w:val="00E666BB"/>
    <w:rsid w:val="00E6674C"/>
    <w:rsid w:val="00E6708E"/>
    <w:rsid w:val="00E67B2C"/>
    <w:rsid w:val="00E67DE6"/>
    <w:rsid w:val="00E70A71"/>
    <w:rsid w:val="00E71D1D"/>
    <w:rsid w:val="00E72174"/>
    <w:rsid w:val="00E73A85"/>
    <w:rsid w:val="00E73C9D"/>
    <w:rsid w:val="00E73FE7"/>
    <w:rsid w:val="00E76AFB"/>
    <w:rsid w:val="00E807D0"/>
    <w:rsid w:val="00E81252"/>
    <w:rsid w:val="00E82A35"/>
    <w:rsid w:val="00E82AA1"/>
    <w:rsid w:val="00E83888"/>
    <w:rsid w:val="00E8492B"/>
    <w:rsid w:val="00E84E39"/>
    <w:rsid w:val="00E904DB"/>
    <w:rsid w:val="00E90B9B"/>
    <w:rsid w:val="00E924CA"/>
    <w:rsid w:val="00E93732"/>
    <w:rsid w:val="00E93BF7"/>
    <w:rsid w:val="00E9473C"/>
    <w:rsid w:val="00E96A4A"/>
    <w:rsid w:val="00EA0DE6"/>
    <w:rsid w:val="00EA2F7D"/>
    <w:rsid w:val="00EA4AC3"/>
    <w:rsid w:val="00EA6249"/>
    <w:rsid w:val="00EA6525"/>
    <w:rsid w:val="00EA797F"/>
    <w:rsid w:val="00EB1996"/>
    <w:rsid w:val="00EB2840"/>
    <w:rsid w:val="00EB2AB8"/>
    <w:rsid w:val="00EB2D6D"/>
    <w:rsid w:val="00EB30E6"/>
    <w:rsid w:val="00EB3FF7"/>
    <w:rsid w:val="00EB4ECC"/>
    <w:rsid w:val="00EB5EBB"/>
    <w:rsid w:val="00EB6217"/>
    <w:rsid w:val="00EB6FCD"/>
    <w:rsid w:val="00EB7C72"/>
    <w:rsid w:val="00EC00F1"/>
    <w:rsid w:val="00EC47AF"/>
    <w:rsid w:val="00EC4A4E"/>
    <w:rsid w:val="00EC51C4"/>
    <w:rsid w:val="00EC5FEA"/>
    <w:rsid w:val="00EC64A4"/>
    <w:rsid w:val="00EC73DF"/>
    <w:rsid w:val="00ED012D"/>
    <w:rsid w:val="00ED1785"/>
    <w:rsid w:val="00ED323D"/>
    <w:rsid w:val="00ED38C2"/>
    <w:rsid w:val="00ED4261"/>
    <w:rsid w:val="00ED607E"/>
    <w:rsid w:val="00ED66C0"/>
    <w:rsid w:val="00ED7A1D"/>
    <w:rsid w:val="00EE0088"/>
    <w:rsid w:val="00EE0C4A"/>
    <w:rsid w:val="00EE1410"/>
    <w:rsid w:val="00EE1C2A"/>
    <w:rsid w:val="00EE3299"/>
    <w:rsid w:val="00EE3A5E"/>
    <w:rsid w:val="00EE3D44"/>
    <w:rsid w:val="00EE44D5"/>
    <w:rsid w:val="00EE5C24"/>
    <w:rsid w:val="00EE6223"/>
    <w:rsid w:val="00EE644A"/>
    <w:rsid w:val="00EE6E37"/>
    <w:rsid w:val="00EE76C6"/>
    <w:rsid w:val="00EE7A6A"/>
    <w:rsid w:val="00EF0175"/>
    <w:rsid w:val="00EF1440"/>
    <w:rsid w:val="00EF1479"/>
    <w:rsid w:val="00EF31D9"/>
    <w:rsid w:val="00EF39B7"/>
    <w:rsid w:val="00EF4386"/>
    <w:rsid w:val="00EF441E"/>
    <w:rsid w:val="00EF5E87"/>
    <w:rsid w:val="00EF676B"/>
    <w:rsid w:val="00EF78BF"/>
    <w:rsid w:val="00F015F9"/>
    <w:rsid w:val="00F0193F"/>
    <w:rsid w:val="00F01F4D"/>
    <w:rsid w:val="00F02277"/>
    <w:rsid w:val="00F0266C"/>
    <w:rsid w:val="00F02F3C"/>
    <w:rsid w:val="00F02FA3"/>
    <w:rsid w:val="00F030CB"/>
    <w:rsid w:val="00F037CB"/>
    <w:rsid w:val="00F03DA3"/>
    <w:rsid w:val="00F0435E"/>
    <w:rsid w:val="00F04478"/>
    <w:rsid w:val="00F05F34"/>
    <w:rsid w:val="00F069C3"/>
    <w:rsid w:val="00F06A30"/>
    <w:rsid w:val="00F06F7B"/>
    <w:rsid w:val="00F07326"/>
    <w:rsid w:val="00F10FC8"/>
    <w:rsid w:val="00F134CC"/>
    <w:rsid w:val="00F1475C"/>
    <w:rsid w:val="00F15626"/>
    <w:rsid w:val="00F22068"/>
    <w:rsid w:val="00F22D54"/>
    <w:rsid w:val="00F238D3"/>
    <w:rsid w:val="00F23ABB"/>
    <w:rsid w:val="00F25CBF"/>
    <w:rsid w:val="00F25F27"/>
    <w:rsid w:val="00F27502"/>
    <w:rsid w:val="00F278C2"/>
    <w:rsid w:val="00F306B8"/>
    <w:rsid w:val="00F31BEF"/>
    <w:rsid w:val="00F31CBB"/>
    <w:rsid w:val="00F32C3F"/>
    <w:rsid w:val="00F33A6D"/>
    <w:rsid w:val="00F3483A"/>
    <w:rsid w:val="00F3574C"/>
    <w:rsid w:val="00F35A16"/>
    <w:rsid w:val="00F35B15"/>
    <w:rsid w:val="00F36744"/>
    <w:rsid w:val="00F40B02"/>
    <w:rsid w:val="00F42E8F"/>
    <w:rsid w:val="00F43EF0"/>
    <w:rsid w:val="00F45BCB"/>
    <w:rsid w:val="00F4721D"/>
    <w:rsid w:val="00F47DA2"/>
    <w:rsid w:val="00F47E04"/>
    <w:rsid w:val="00F5057C"/>
    <w:rsid w:val="00F505CE"/>
    <w:rsid w:val="00F5080F"/>
    <w:rsid w:val="00F518AD"/>
    <w:rsid w:val="00F518CF"/>
    <w:rsid w:val="00F51AD0"/>
    <w:rsid w:val="00F51B35"/>
    <w:rsid w:val="00F52106"/>
    <w:rsid w:val="00F52554"/>
    <w:rsid w:val="00F52823"/>
    <w:rsid w:val="00F52AD2"/>
    <w:rsid w:val="00F53622"/>
    <w:rsid w:val="00F53C1A"/>
    <w:rsid w:val="00F54149"/>
    <w:rsid w:val="00F5636A"/>
    <w:rsid w:val="00F56828"/>
    <w:rsid w:val="00F56943"/>
    <w:rsid w:val="00F60CC3"/>
    <w:rsid w:val="00F61255"/>
    <w:rsid w:val="00F61D3D"/>
    <w:rsid w:val="00F624B7"/>
    <w:rsid w:val="00F626D4"/>
    <w:rsid w:val="00F634A4"/>
    <w:rsid w:val="00F63DFB"/>
    <w:rsid w:val="00F643B5"/>
    <w:rsid w:val="00F64449"/>
    <w:rsid w:val="00F65FB2"/>
    <w:rsid w:val="00F669DD"/>
    <w:rsid w:val="00F70334"/>
    <w:rsid w:val="00F70C57"/>
    <w:rsid w:val="00F70CDB"/>
    <w:rsid w:val="00F70D6B"/>
    <w:rsid w:val="00F72244"/>
    <w:rsid w:val="00F74083"/>
    <w:rsid w:val="00F744F0"/>
    <w:rsid w:val="00F7517C"/>
    <w:rsid w:val="00F75366"/>
    <w:rsid w:val="00F75964"/>
    <w:rsid w:val="00F75A9F"/>
    <w:rsid w:val="00F76180"/>
    <w:rsid w:val="00F805C9"/>
    <w:rsid w:val="00F80FC7"/>
    <w:rsid w:val="00F80FD3"/>
    <w:rsid w:val="00F82AD6"/>
    <w:rsid w:val="00F8321F"/>
    <w:rsid w:val="00F832A6"/>
    <w:rsid w:val="00F84F4C"/>
    <w:rsid w:val="00F85127"/>
    <w:rsid w:val="00F875DD"/>
    <w:rsid w:val="00F87DE3"/>
    <w:rsid w:val="00F93A4D"/>
    <w:rsid w:val="00F951F4"/>
    <w:rsid w:val="00F957D3"/>
    <w:rsid w:val="00FA02D8"/>
    <w:rsid w:val="00FA066B"/>
    <w:rsid w:val="00FA0937"/>
    <w:rsid w:val="00FA0A0C"/>
    <w:rsid w:val="00FA2797"/>
    <w:rsid w:val="00FA34F5"/>
    <w:rsid w:val="00FA391E"/>
    <w:rsid w:val="00FA3C0F"/>
    <w:rsid w:val="00FA76D7"/>
    <w:rsid w:val="00FA7FA3"/>
    <w:rsid w:val="00FB190B"/>
    <w:rsid w:val="00FB1E63"/>
    <w:rsid w:val="00FB5C76"/>
    <w:rsid w:val="00FB6121"/>
    <w:rsid w:val="00FC06D8"/>
    <w:rsid w:val="00FC1371"/>
    <w:rsid w:val="00FC27F2"/>
    <w:rsid w:val="00FC2BA2"/>
    <w:rsid w:val="00FC31E8"/>
    <w:rsid w:val="00FC7B85"/>
    <w:rsid w:val="00FD19CE"/>
    <w:rsid w:val="00FD2D46"/>
    <w:rsid w:val="00FD2FBB"/>
    <w:rsid w:val="00FD36EE"/>
    <w:rsid w:val="00FD405E"/>
    <w:rsid w:val="00FD4E22"/>
    <w:rsid w:val="00FD59BD"/>
    <w:rsid w:val="00FD5A09"/>
    <w:rsid w:val="00FD5C5C"/>
    <w:rsid w:val="00FD6F61"/>
    <w:rsid w:val="00FD767A"/>
    <w:rsid w:val="00FD78F5"/>
    <w:rsid w:val="00FE0308"/>
    <w:rsid w:val="00FE0866"/>
    <w:rsid w:val="00FE1E75"/>
    <w:rsid w:val="00FE2C87"/>
    <w:rsid w:val="00FE3010"/>
    <w:rsid w:val="00FE3602"/>
    <w:rsid w:val="00FE36A1"/>
    <w:rsid w:val="00FE39BE"/>
    <w:rsid w:val="00FE3E42"/>
    <w:rsid w:val="00FE5351"/>
    <w:rsid w:val="00FE65E4"/>
    <w:rsid w:val="00FF151F"/>
    <w:rsid w:val="00FF2CFB"/>
    <w:rsid w:val="00FF32F2"/>
    <w:rsid w:val="00FF3628"/>
    <w:rsid w:val="00FF4639"/>
    <w:rsid w:val="00FF4F2C"/>
    <w:rsid w:val="00FF6128"/>
    <w:rsid w:val="00FF6D45"/>
    <w:rsid w:val="02CCEFC9"/>
    <w:rsid w:val="044F97CD"/>
    <w:rsid w:val="08433D1D"/>
    <w:rsid w:val="0EAD5989"/>
    <w:rsid w:val="0F1FCC89"/>
    <w:rsid w:val="13534340"/>
    <w:rsid w:val="16F54EEB"/>
    <w:rsid w:val="189803CE"/>
    <w:rsid w:val="1A2CEFAD"/>
    <w:rsid w:val="1A518F18"/>
    <w:rsid w:val="1B6EDB5B"/>
    <w:rsid w:val="21D7018E"/>
    <w:rsid w:val="22322E05"/>
    <w:rsid w:val="2A29EB1A"/>
    <w:rsid w:val="2F41243C"/>
    <w:rsid w:val="3278C4FE"/>
    <w:rsid w:val="36A2B8FE"/>
    <w:rsid w:val="4240CA74"/>
    <w:rsid w:val="42E9E0E6"/>
    <w:rsid w:val="45F52782"/>
    <w:rsid w:val="4BDAF4AB"/>
    <w:rsid w:val="52A189E8"/>
    <w:rsid w:val="5C42A187"/>
    <w:rsid w:val="6159DAA9"/>
    <w:rsid w:val="68E5C00D"/>
    <w:rsid w:val="6AA3CC93"/>
    <w:rsid w:val="6C37E23F"/>
    <w:rsid w:val="6E329692"/>
    <w:rsid w:val="70A4429C"/>
    <w:rsid w:val="7686A6DE"/>
    <w:rsid w:val="7821EFE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1119"/>
  <w15:docId w15:val="{1B8EDAE6-BDCF-4F2A-B521-6D9A4E82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C9A"/>
    <w:rPr>
      <w:rFonts w:ascii="Times New Roman" w:eastAsia="Times New Roman" w:hAnsi="Times New Roman" w:cs="Times New Roman"/>
      <w:color w:val="00000A"/>
      <w:sz w:val="24"/>
      <w:lang w:val="ru-RU" w:eastAsia="ru-RU"/>
    </w:rPr>
  </w:style>
  <w:style w:type="paragraph" w:styleId="13">
    <w:name w:val="heading 1"/>
    <w:aliases w:val="Введение...,Б1,Heading 1iz,Б11,Document Header1,H1,Введение... Знак"/>
    <w:basedOn w:val="a1"/>
    <w:link w:val="14"/>
    <w:qFormat/>
    <w:rsid w:val="00302B05"/>
    <w:pPr>
      <w:keepNext/>
      <w:jc w:val="center"/>
      <w:outlineLvl w:val="0"/>
    </w:pPr>
    <w:rPr>
      <w:b/>
      <w:color w:val="auto"/>
    </w:rPr>
  </w:style>
  <w:style w:type="paragraph" w:styleId="20">
    <w:name w:val="heading 2"/>
    <w:basedOn w:val="a1"/>
    <w:next w:val="a1"/>
    <w:link w:val="21"/>
    <w:unhideWhenUsed/>
    <w:qFormat/>
    <w:rsid w:val="00E62954"/>
    <w:pPr>
      <w:keepNext/>
      <w:keepLines/>
      <w:spacing w:before="40"/>
      <w:outlineLvl w:val="1"/>
    </w:pPr>
    <w:rPr>
      <w:rFonts w:ascii="Calibri Light" w:eastAsia="Calibri Light" w:hAnsi="Calibri Light"/>
      <w:color w:val="2E74B5"/>
      <w:sz w:val="26"/>
      <w:szCs w:val="26"/>
    </w:rPr>
  </w:style>
  <w:style w:type="paragraph" w:styleId="32">
    <w:name w:val="heading 3"/>
    <w:aliases w:val="Подраздел,Б3,RTC 3,iz3"/>
    <w:basedOn w:val="a1"/>
    <w:next w:val="a1"/>
    <w:link w:val="33"/>
    <w:uiPriority w:val="9"/>
    <w:qFormat/>
    <w:rsid w:val="00E62954"/>
    <w:pPr>
      <w:keepNext/>
      <w:keepLines/>
      <w:spacing w:before="60" w:after="60"/>
      <w:ind w:left="720" w:hanging="720"/>
      <w:outlineLvl w:val="2"/>
    </w:pPr>
    <w:rPr>
      <w:i/>
      <w:snapToGrid w:val="0"/>
      <w:color w:val="auto"/>
      <w:lang w:val="x-none" w:eastAsia="x-none"/>
    </w:rPr>
  </w:style>
  <w:style w:type="paragraph" w:styleId="41">
    <w:name w:val="heading 4"/>
    <w:basedOn w:val="a1"/>
    <w:next w:val="a1"/>
    <w:link w:val="42"/>
    <w:qFormat/>
    <w:rsid w:val="00E62954"/>
    <w:pPr>
      <w:tabs>
        <w:tab w:val="num" w:pos="1080"/>
      </w:tabs>
      <w:spacing w:before="240"/>
      <w:ind w:left="864" w:hanging="864"/>
      <w:outlineLvl w:val="3"/>
    </w:pPr>
    <w:rPr>
      <w:b/>
      <w:snapToGrid w:val="0"/>
      <w:color w:val="auto"/>
      <w:sz w:val="22"/>
      <w:lang w:val="x-none" w:eastAsia="x-none"/>
    </w:rPr>
  </w:style>
  <w:style w:type="paragraph" w:styleId="50">
    <w:name w:val="heading 5"/>
    <w:basedOn w:val="a1"/>
    <w:next w:val="a1"/>
    <w:link w:val="51"/>
    <w:qFormat/>
    <w:rsid w:val="00E62954"/>
    <w:pPr>
      <w:keepNext/>
      <w:tabs>
        <w:tab w:val="num" w:pos="1440"/>
      </w:tabs>
      <w:ind w:left="1008" w:right="476" w:hanging="1008"/>
      <w:outlineLvl w:val="4"/>
    </w:pPr>
    <w:rPr>
      <w:snapToGrid w:val="0"/>
      <w:color w:val="auto"/>
      <w:sz w:val="22"/>
      <w:lang w:val="x-none" w:eastAsia="x-none"/>
    </w:rPr>
  </w:style>
  <w:style w:type="paragraph" w:styleId="60">
    <w:name w:val="heading 6"/>
    <w:basedOn w:val="a1"/>
    <w:next w:val="a1"/>
    <w:link w:val="61"/>
    <w:qFormat/>
    <w:rsid w:val="00E62954"/>
    <w:pPr>
      <w:keepNext/>
      <w:outlineLvl w:val="5"/>
    </w:pPr>
    <w:rPr>
      <w:b/>
      <w:color w:val="auto"/>
      <w:sz w:val="28"/>
      <w:szCs w:val="24"/>
      <w:lang w:val="x-none" w:eastAsia="x-none"/>
    </w:rPr>
  </w:style>
  <w:style w:type="paragraph" w:styleId="7">
    <w:name w:val="heading 7"/>
    <w:basedOn w:val="a1"/>
    <w:next w:val="a1"/>
    <w:link w:val="70"/>
    <w:qFormat/>
    <w:rsid w:val="00E62954"/>
    <w:pPr>
      <w:keepNext/>
      <w:spacing w:line="220" w:lineRule="auto"/>
      <w:jc w:val="center"/>
      <w:outlineLvl w:val="6"/>
    </w:pPr>
    <w:rPr>
      <w:b/>
      <w:color w:val="auto"/>
      <w:szCs w:val="24"/>
      <w:lang w:val="x-none" w:eastAsia="x-none"/>
    </w:rPr>
  </w:style>
  <w:style w:type="paragraph" w:styleId="8">
    <w:name w:val="heading 8"/>
    <w:basedOn w:val="a1"/>
    <w:link w:val="80"/>
    <w:qFormat/>
    <w:rsid w:val="00302B05"/>
    <w:pPr>
      <w:keepNext/>
      <w:jc w:val="both"/>
      <w:outlineLvl w:val="7"/>
    </w:pPr>
    <w:rPr>
      <w:rFonts w:ascii="Courier New" w:hAnsi="Courier New"/>
      <w:color w:val="auto"/>
    </w:rPr>
  </w:style>
  <w:style w:type="paragraph" w:styleId="9">
    <w:name w:val="heading 9"/>
    <w:basedOn w:val="a1"/>
    <w:next w:val="a1"/>
    <w:link w:val="90"/>
    <w:qFormat/>
    <w:rsid w:val="00E62954"/>
    <w:pPr>
      <w:keepNext/>
      <w:ind w:firstLine="709"/>
      <w:outlineLvl w:val="8"/>
    </w:pPr>
    <w:rPr>
      <w:b/>
      <w:color w:val="auto"/>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link w:val="13"/>
    <w:qFormat/>
    <w:rsid w:val="00302B05"/>
    <w:rPr>
      <w:rFonts w:ascii="Times New Roman" w:eastAsia="Times New Roman" w:hAnsi="Times New Roman" w:cs="Times New Roman"/>
      <w:b/>
      <w:sz w:val="24"/>
      <w:szCs w:val="20"/>
      <w:lang w:val="ru-RU" w:eastAsia="ru-RU"/>
    </w:rPr>
  </w:style>
  <w:style w:type="character" w:customStyle="1" w:styleId="80">
    <w:name w:val="Заголовок 8 Знак"/>
    <w:link w:val="8"/>
    <w:qFormat/>
    <w:rsid w:val="00302B05"/>
    <w:rPr>
      <w:rFonts w:ascii="Courier New" w:eastAsia="Times New Roman" w:hAnsi="Courier New" w:cs="Times New Roman"/>
      <w:sz w:val="24"/>
      <w:szCs w:val="20"/>
      <w:lang w:val="ru-RU" w:eastAsia="ru-RU"/>
    </w:rPr>
  </w:style>
  <w:style w:type="character" w:customStyle="1" w:styleId="a5">
    <w:name w:val="Нижний колонтитул Знак"/>
    <w:uiPriority w:val="99"/>
    <w:qFormat/>
    <w:rsid w:val="00302B05"/>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302B05"/>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302B05"/>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AB6DCB"/>
    <w:rPr>
      <w:rFonts w:ascii="Times New Roman" w:eastAsia="Times New Roman" w:hAnsi="Times New Roman" w:cs="Times New Roman"/>
      <w:sz w:val="24"/>
      <w:szCs w:val="20"/>
      <w:lang w:val="ru-RU" w:eastAsia="ru-RU"/>
    </w:rPr>
  </w:style>
  <w:style w:type="character" w:customStyle="1" w:styleId="ListLabel1">
    <w:name w:val="ListLabel 1"/>
    <w:qFormat/>
    <w:rsid w:val="005418A1"/>
    <w:rPr>
      <w:rFonts w:cs="Courier New"/>
    </w:rPr>
  </w:style>
  <w:style w:type="character" w:customStyle="1" w:styleId="ListLabel2">
    <w:name w:val="ListLabel 2"/>
    <w:qFormat/>
    <w:rsid w:val="005418A1"/>
    <w:rPr>
      <w:rFonts w:cs="Courier New"/>
    </w:rPr>
  </w:style>
  <w:style w:type="character" w:customStyle="1" w:styleId="ListLabel3">
    <w:name w:val="ListLabel 3"/>
    <w:qFormat/>
    <w:rsid w:val="005418A1"/>
    <w:rPr>
      <w:rFonts w:cs="Courier New"/>
    </w:rPr>
  </w:style>
  <w:style w:type="character" w:customStyle="1" w:styleId="ListLabel4">
    <w:name w:val="ListLabel 4"/>
    <w:qFormat/>
    <w:rsid w:val="005418A1"/>
    <w:rPr>
      <w:rFonts w:cs="Courier New"/>
    </w:rPr>
  </w:style>
  <w:style w:type="character" w:customStyle="1" w:styleId="ListLabel5">
    <w:name w:val="ListLabel 5"/>
    <w:qFormat/>
    <w:rsid w:val="005418A1"/>
    <w:rPr>
      <w:rFonts w:cs="Courier New"/>
    </w:rPr>
  </w:style>
  <w:style w:type="character" w:customStyle="1" w:styleId="ListLabel6">
    <w:name w:val="ListLabel 6"/>
    <w:qFormat/>
    <w:rsid w:val="005418A1"/>
    <w:rPr>
      <w:rFonts w:cs="Courier New"/>
    </w:rPr>
  </w:style>
  <w:style w:type="character" w:customStyle="1" w:styleId="ListLabel7">
    <w:name w:val="ListLabel 7"/>
    <w:qFormat/>
    <w:rsid w:val="005418A1"/>
    <w:rPr>
      <w:rFonts w:cs="Courier New"/>
    </w:rPr>
  </w:style>
  <w:style w:type="character" w:customStyle="1" w:styleId="ListLabel8">
    <w:name w:val="ListLabel 8"/>
    <w:qFormat/>
    <w:rsid w:val="005418A1"/>
    <w:rPr>
      <w:rFonts w:cs="Courier New"/>
    </w:rPr>
  </w:style>
  <w:style w:type="character" w:customStyle="1" w:styleId="ListLabel9">
    <w:name w:val="ListLabel 9"/>
    <w:qFormat/>
    <w:rsid w:val="005418A1"/>
    <w:rPr>
      <w:rFonts w:cs="Courier New"/>
    </w:rPr>
  </w:style>
  <w:style w:type="character" w:customStyle="1" w:styleId="-">
    <w:name w:val="Интернет-ссылка"/>
    <w:rsid w:val="005418A1"/>
    <w:rPr>
      <w:color w:val="000080"/>
      <w:u w:val="single"/>
    </w:rPr>
  </w:style>
  <w:style w:type="character" w:customStyle="1" w:styleId="ListLabel10">
    <w:name w:val="ListLabel 10"/>
    <w:qFormat/>
    <w:rsid w:val="005418A1"/>
    <w:rPr>
      <w:rFonts w:cs="Symbol"/>
      <w:sz w:val="22"/>
    </w:rPr>
  </w:style>
  <w:style w:type="character" w:customStyle="1" w:styleId="ListLabel11">
    <w:name w:val="ListLabel 11"/>
    <w:qFormat/>
    <w:rsid w:val="005418A1"/>
    <w:rPr>
      <w:rFonts w:cs="Courier New"/>
    </w:rPr>
  </w:style>
  <w:style w:type="character" w:customStyle="1" w:styleId="ListLabel12">
    <w:name w:val="ListLabel 12"/>
    <w:qFormat/>
    <w:rsid w:val="005418A1"/>
    <w:rPr>
      <w:rFonts w:cs="Wingdings"/>
    </w:rPr>
  </w:style>
  <w:style w:type="character" w:customStyle="1" w:styleId="ListLabel13">
    <w:name w:val="ListLabel 13"/>
    <w:qFormat/>
    <w:rsid w:val="005418A1"/>
    <w:rPr>
      <w:rFonts w:cs="Symbol"/>
    </w:rPr>
  </w:style>
  <w:style w:type="character" w:customStyle="1" w:styleId="ListLabel14">
    <w:name w:val="ListLabel 14"/>
    <w:qFormat/>
    <w:rsid w:val="005418A1"/>
    <w:rPr>
      <w:rFonts w:cs="Courier New"/>
    </w:rPr>
  </w:style>
  <w:style w:type="character" w:customStyle="1" w:styleId="ListLabel15">
    <w:name w:val="ListLabel 15"/>
    <w:qFormat/>
    <w:rsid w:val="005418A1"/>
    <w:rPr>
      <w:rFonts w:cs="Wingdings"/>
    </w:rPr>
  </w:style>
  <w:style w:type="character" w:customStyle="1" w:styleId="ListLabel16">
    <w:name w:val="ListLabel 16"/>
    <w:qFormat/>
    <w:rsid w:val="005418A1"/>
    <w:rPr>
      <w:rFonts w:cs="Symbol"/>
    </w:rPr>
  </w:style>
  <w:style w:type="character" w:customStyle="1" w:styleId="ListLabel17">
    <w:name w:val="ListLabel 17"/>
    <w:qFormat/>
    <w:rsid w:val="005418A1"/>
    <w:rPr>
      <w:rFonts w:cs="Courier New"/>
    </w:rPr>
  </w:style>
  <w:style w:type="character" w:customStyle="1" w:styleId="ListLabel18">
    <w:name w:val="ListLabel 18"/>
    <w:qFormat/>
    <w:rsid w:val="005418A1"/>
    <w:rPr>
      <w:rFonts w:cs="Wingdings"/>
    </w:rPr>
  </w:style>
  <w:style w:type="character" w:customStyle="1" w:styleId="ListLabel19">
    <w:name w:val="ListLabel 19"/>
    <w:qFormat/>
    <w:rsid w:val="005418A1"/>
    <w:rPr>
      <w:rFonts w:cs="Symbol"/>
    </w:rPr>
  </w:style>
  <w:style w:type="character" w:customStyle="1" w:styleId="ListLabel20">
    <w:name w:val="ListLabel 20"/>
    <w:qFormat/>
    <w:rsid w:val="005418A1"/>
    <w:rPr>
      <w:rFonts w:cs="Courier New"/>
    </w:rPr>
  </w:style>
  <w:style w:type="character" w:customStyle="1" w:styleId="ListLabel21">
    <w:name w:val="ListLabel 21"/>
    <w:qFormat/>
    <w:rsid w:val="005418A1"/>
    <w:rPr>
      <w:rFonts w:cs="Wingdings"/>
    </w:rPr>
  </w:style>
  <w:style w:type="character" w:customStyle="1" w:styleId="ListLabel22">
    <w:name w:val="ListLabel 22"/>
    <w:qFormat/>
    <w:rsid w:val="005418A1"/>
    <w:rPr>
      <w:rFonts w:cs="Symbol"/>
    </w:rPr>
  </w:style>
  <w:style w:type="character" w:customStyle="1" w:styleId="ListLabel23">
    <w:name w:val="ListLabel 23"/>
    <w:qFormat/>
    <w:rsid w:val="005418A1"/>
    <w:rPr>
      <w:rFonts w:cs="Courier New"/>
    </w:rPr>
  </w:style>
  <w:style w:type="character" w:customStyle="1" w:styleId="ListLabel24">
    <w:name w:val="ListLabel 24"/>
    <w:qFormat/>
    <w:rsid w:val="005418A1"/>
    <w:rPr>
      <w:rFonts w:cs="Wingdings"/>
    </w:rPr>
  </w:style>
  <w:style w:type="character" w:customStyle="1" w:styleId="ListLabel25">
    <w:name w:val="ListLabel 25"/>
    <w:qFormat/>
    <w:rsid w:val="005418A1"/>
    <w:rPr>
      <w:rFonts w:cs="Symbol"/>
    </w:rPr>
  </w:style>
  <w:style w:type="character" w:customStyle="1" w:styleId="ListLabel26">
    <w:name w:val="ListLabel 26"/>
    <w:qFormat/>
    <w:rsid w:val="005418A1"/>
    <w:rPr>
      <w:rFonts w:cs="Courier New"/>
    </w:rPr>
  </w:style>
  <w:style w:type="character" w:customStyle="1" w:styleId="ListLabel27">
    <w:name w:val="ListLabel 27"/>
    <w:qFormat/>
    <w:rsid w:val="005418A1"/>
    <w:rPr>
      <w:rFonts w:cs="Wingdings"/>
    </w:rPr>
  </w:style>
  <w:style w:type="character" w:customStyle="1" w:styleId="ListLabel28">
    <w:name w:val="ListLabel 28"/>
    <w:qFormat/>
    <w:rsid w:val="005418A1"/>
    <w:rPr>
      <w:rFonts w:cs="Symbol"/>
      <w:sz w:val="22"/>
    </w:rPr>
  </w:style>
  <w:style w:type="character" w:customStyle="1" w:styleId="ListLabel29">
    <w:name w:val="ListLabel 29"/>
    <w:qFormat/>
    <w:rsid w:val="005418A1"/>
    <w:rPr>
      <w:rFonts w:cs="Courier New"/>
    </w:rPr>
  </w:style>
  <w:style w:type="character" w:customStyle="1" w:styleId="ListLabel30">
    <w:name w:val="ListLabel 30"/>
    <w:qFormat/>
    <w:rsid w:val="005418A1"/>
    <w:rPr>
      <w:rFonts w:cs="Wingdings"/>
    </w:rPr>
  </w:style>
  <w:style w:type="character" w:customStyle="1" w:styleId="ListLabel31">
    <w:name w:val="ListLabel 31"/>
    <w:qFormat/>
    <w:rsid w:val="005418A1"/>
    <w:rPr>
      <w:rFonts w:cs="Symbol"/>
    </w:rPr>
  </w:style>
  <w:style w:type="character" w:customStyle="1" w:styleId="ListLabel32">
    <w:name w:val="ListLabel 32"/>
    <w:qFormat/>
    <w:rsid w:val="005418A1"/>
    <w:rPr>
      <w:rFonts w:cs="Courier New"/>
    </w:rPr>
  </w:style>
  <w:style w:type="character" w:customStyle="1" w:styleId="ListLabel33">
    <w:name w:val="ListLabel 33"/>
    <w:qFormat/>
    <w:rsid w:val="005418A1"/>
    <w:rPr>
      <w:rFonts w:cs="Wingdings"/>
    </w:rPr>
  </w:style>
  <w:style w:type="character" w:customStyle="1" w:styleId="ListLabel34">
    <w:name w:val="ListLabel 34"/>
    <w:qFormat/>
    <w:rsid w:val="005418A1"/>
    <w:rPr>
      <w:rFonts w:cs="Symbol"/>
    </w:rPr>
  </w:style>
  <w:style w:type="character" w:customStyle="1" w:styleId="ListLabel35">
    <w:name w:val="ListLabel 35"/>
    <w:qFormat/>
    <w:rsid w:val="005418A1"/>
    <w:rPr>
      <w:rFonts w:cs="Courier New"/>
    </w:rPr>
  </w:style>
  <w:style w:type="character" w:customStyle="1" w:styleId="ListLabel36">
    <w:name w:val="ListLabel 36"/>
    <w:qFormat/>
    <w:rsid w:val="005418A1"/>
    <w:rPr>
      <w:rFonts w:cs="Wingdings"/>
    </w:rPr>
  </w:style>
  <w:style w:type="character" w:customStyle="1" w:styleId="ListLabel37">
    <w:name w:val="ListLabel 37"/>
    <w:qFormat/>
    <w:rsid w:val="005418A1"/>
    <w:rPr>
      <w:rFonts w:cs="Symbol"/>
      <w:sz w:val="22"/>
    </w:rPr>
  </w:style>
  <w:style w:type="character" w:customStyle="1" w:styleId="ListLabel38">
    <w:name w:val="ListLabel 38"/>
    <w:qFormat/>
    <w:rsid w:val="005418A1"/>
    <w:rPr>
      <w:rFonts w:cs="Courier New"/>
    </w:rPr>
  </w:style>
  <w:style w:type="character" w:customStyle="1" w:styleId="ListLabel39">
    <w:name w:val="ListLabel 39"/>
    <w:qFormat/>
    <w:rsid w:val="005418A1"/>
    <w:rPr>
      <w:rFonts w:cs="Wingdings"/>
    </w:rPr>
  </w:style>
  <w:style w:type="character" w:customStyle="1" w:styleId="ListLabel40">
    <w:name w:val="ListLabel 40"/>
    <w:qFormat/>
    <w:rsid w:val="005418A1"/>
    <w:rPr>
      <w:rFonts w:cs="Symbol"/>
    </w:rPr>
  </w:style>
  <w:style w:type="character" w:customStyle="1" w:styleId="ListLabel41">
    <w:name w:val="ListLabel 41"/>
    <w:qFormat/>
    <w:rsid w:val="005418A1"/>
    <w:rPr>
      <w:rFonts w:cs="Courier New"/>
    </w:rPr>
  </w:style>
  <w:style w:type="character" w:customStyle="1" w:styleId="ListLabel42">
    <w:name w:val="ListLabel 42"/>
    <w:qFormat/>
    <w:rsid w:val="005418A1"/>
    <w:rPr>
      <w:rFonts w:cs="Wingdings"/>
    </w:rPr>
  </w:style>
  <w:style w:type="character" w:customStyle="1" w:styleId="ListLabel43">
    <w:name w:val="ListLabel 43"/>
    <w:qFormat/>
    <w:rsid w:val="005418A1"/>
    <w:rPr>
      <w:rFonts w:cs="Symbol"/>
    </w:rPr>
  </w:style>
  <w:style w:type="character" w:customStyle="1" w:styleId="ListLabel44">
    <w:name w:val="ListLabel 44"/>
    <w:qFormat/>
    <w:rsid w:val="005418A1"/>
    <w:rPr>
      <w:rFonts w:cs="Courier New"/>
    </w:rPr>
  </w:style>
  <w:style w:type="character" w:customStyle="1" w:styleId="ListLabel45">
    <w:name w:val="ListLabel 45"/>
    <w:qFormat/>
    <w:rsid w:val="005418A1"/>
    <w:rPr>
      <w:rFonts w:cs="Wingdings"/>
    </w:rPr>
  </w:style>
  <w:style w:type="character" w:customStyle="1" w:styleId="ListLabel46">
    <w:name w:val="ListLabel 46"/>
    <w:qFormat/>
    <w:rsid w:val="005418A1"/>
    <w:rPr>
      <w:rFonts w:cs="Symbol"/>
    </w:rPr>
  </w:style>
  <w:style w:type="character" w:customStyle="1" w:styleId="ListLabel47">
    <w:name w:val="ListLabel 47"/>
    <w:qFormat/>
    <w:rsid w:val="005418A1"/>
    <w:rPr>
      <w:rFonts w:cs="Courier New"/>
    </w:rPr>
  </w:style>
  <w:style w:type="character" w:customStyle="1" w:styleId="ListLabel48">
    <w:name w:val="ListLabel 48"/>
    <w:qFormat/>
    <w:rsid w:val="005418A1"/>
    <w:rPr>
      <w:rFonts w:cs="Wingdings"/>
    </w:rPr>
  </w:style>
  <w:style w:type="character" w:customStyle="1" w:styleId="ListLabel49">
    <w:name w:val="ListLabel 49"/>
    <w:qFormat/>
    <w:rsid w:val="005418A1"/>
    <w:rPr>
      <w:rFonts w:cs="Symbol"/>
    </w:rPr>
  </w:style>
  <w:style w:type="character" w:customStyle="1" w:styleId="ListLabel50">
    <w:name w:val="ListLabel 50"/>
    <w:qFormat/>
    <w:rsid w:val="005418A1"/>
    <w:rPr>
      <w:rFonts w:cs="Courier New"/>
    </w:rPr>
  </w:style>
  <w:style w:type="character" w:customStyle="1" w:styleId="ListLabel51">
    <w:name w:val="ListLabel 51"/>
    <w:qFormat/>
    <w:rsid w:val="005418A1"/>
    <w:rPr>
      <w:rFonts w:cs="Wingdings"/>
    </w:rPr>
  </w:style>
  <w:style w:type="character" w:customStyle="1" w:styleId="ListLabel52">
    <w:name w:val="ListLabel 52"/>
    <w:qFormat/>
    <w:rsid w:val="005418A1"/>
    <w:rPr>
      <w:rFonts w:cs="Symbol"/>
    </w:rPr>
  </w:style>
  <w:style w:type="character" w:customStyle="1" w:styleId="ListLabel53">
    <w:name w:val="ListLabel 53"/>
    <w:qFormat/>
    <w:rsid w:val="005418A1"/>
    <w:rPr>
      <w:rFonts w:cs="Courier New"/>
    </w:rPr>
  </w:style>
  <w:style w:type="character" w:customStyle="1" w:styleId="ListLabel54">
    <w:name w:val="ListLabel 54"/>
    <w:qFormat/>
    <w:rsid w:val="005418A1"/>
    <w:rPr>
      <w:rFonts w:cs="Wingdings"/>
    </w:rPr>
  </w:style>
  <w:style w:type="character" w:customStyle="1" w:styleId="ListLabel55">
    <w:name w:val="ListLabel 55"/>
    <w:qFormat/>
    <w:rsid w:val="005418A1"/>
    <w:rPr>
      <w:rFonts w:cs="Symbol"/>
      <w:sz w:val="22"/>
    </w:rPr>
  </w:style>
  <w:style w:type="character" w:customStyle="1" w:styleId="ListLabel56">
    <w:name w:val="ListLabel 56"/>
    <w:qFormat/>
    <w:rsid w:val="005418A1"/>
    <w:rPr>
      <w:rFonts w:cs="Courier New"/>
    </w:rPr>
  </w:style>
  <w:style w:type="character" w:customStyle="1" w:styleId="ListLabel57">
    <w:name w:val="ListLabel 57"/>
    <w:qFormat/>
    <w:rsid w:val="005418A1"/>
    <w:rPr>
      <w:rFonts w:cs="Wingdings"/>
    </w:rPr>
  </w:style>
  <w:style w:type="character" w:customStyle="1" w:styleId="ListLabel58">
    <w:name w:val="ListLabel 58"/>
    <w:qFormat/>
    <w:rsid w:val="005418A1"/>
    <w:rPr>
      <w:rFonts w:cs="Symbol"/>
    </w:rPr>
  </w:style>
  <w:style w:type="character" w:customStyle="1" w:styleId="ListLabel59">
    <w:name w:val="ListLabel 59"/>
    <w:qFormat/>
    <w:rsid w:val="005418A1"/>
    <w:rPr>
      <w:rFonts w:cs="Courier New"/>
    </w:rPr>
  </w:style>
  <w:style w:type="character" w:customStyle="1" w:styleId="ListLabel60">
    <w:name w:val="ListLabel 60"/>
    <w:qFormat/>
    <w:rsid w:val="005418A1"/>
    <w:rPr>
      <w:rFonts w:cs="Wingdings"/>
    </w:rPr>
  </w:style>
  <w:style w:type="character" w:customStyle="1" w:styleId="ListLabel61">
    <w:name w:val="ListLabel 61"/>
    <w:qFormat/>
    <w:rsid w:val="005418A1"/>
    <w:rPr>
      <w:rFonts w:cs="Symbol"/>
    </w:rPr>
  </w:style>
  <w:style w:type="character" w:customStyle="1" w:styleId="ListLabel62">
    <w:name w:val="ListLabel 62"/>
    <w:qFormat/>
    <w:rsid w:val="005418A1"/>
    <w:rPr>
      <w:rFonts w:cs="Courier New"/>
    </w:rPr>
  </w:style>
  <w:style w:type="character" w:customStyle="1" w:styleId="ListLabel63">
    <w:name w:val="ListLabel 63"/>
    <w:qFormat/>
    <w:rsid w:val="005418A1"/>
    <w:rPr>
      <w:rFonts w:cs="Wingdings"/>
    </w:rPr>
  </w:style>
  <w:style w:type="character" w:customStyle="1" w:styleId="ListLabel64">
    <w:name w:val="ListLabel 64"/>
    <w:qFormat/>
    <w:rsid w:val="005418A1"/>
    <w:rPr>
      <w:rFonts w:cs="Symbol"/>
      <w:sz w:val="22"/>
    </w:rPr>
  </w:style>
  <w:style w:type="character" w:customStyle="1" w:styleId="ListLabel65">
    <w:name w:val="ListLabel 65"/>
    <w:qFormat/>
    <w:rsid w:val="005418A1"/>
    <w:rPr>
      <w:rFonts w:cs="Courier New"/>
    </w:rPr>
  </w:style>
  <w:style w:type="character" w:customStyle="1" w:styleId="ListLabel66">
    <w:name w:val="ListLabel 66"/>
    <w:qFormat/>
    <w:rsid w:val="005418A1"/>
    <w:rPr>
      <w:rFonts w:cs="Wingdings"/>
    </w:rPr>
  </w:style>
  <w:style w:type="character" w:customStyle="1" w:styleId="ListLabel67">
    <w:name w:val="ListLabel 67"/>
    <w:qFormat/>
    <w:rsid w:val="005418A1"/>
    <w:rPr>
      <w:rFonts w:cs="Symbol"/>
    </w:rPr>
  </w:style>
  <w:style w:type="character" w:customStyle="1" w:styleId="ListLabel68">
    <w:name w:val="ListLabel 68"/>
    <w:qFormat/>
    <w:rsid w:val="005418A1"/>
    <w:rPr>
      <w:rFonts w:cs="Courier New"/>
    </w:rPr>
  </w:style>
  <w:style w:type="character" w:customStyle="1" w:styleId="ListLabel69">
    <w:name w:val="ListLabel 69"/>
    <w:qFormat/>
    <w:rsid w:val="005418A1"/>
    <w:rPr>
      <w:rFonts w:cs="Wingdings"/>
    </w:rPr>
  </w:style>
  <w:style w:type="character" w:customStyle="1" w:styleId="ListLabel70">
    <w:name w:val="ListLabel 70"/>
    <w:qFormat/>
    <w:rsid w:val="005418A1"/>
    <w:rPr>
      <w:rFonts w:cs="Symbol"/>
    </w:rPr>
  </w:style>
  <w:style w:type="character" w:customStyle="1" w:styleId="ListLabel71">
    <w:name w:val="ListLabel 71"/>
    <w:qFormat/>
    <w:rsid w:val="005418A1"/>
    <w:rPr>
      <w:rFonts w:cs="Courier New"/>
    </w:rPr>
  </w:style>
  <w:style w:type="character" w:customStyle="1" w:styleId="ListLabel72">
    <w:name w:val="ListLabel 72"/>
    <w:qFormat/>
    <w:rsid w:val="005418A1"/>
    <w:rPr>
      <w:rFonts w:cs="Wingdings"/>
    </w:rPr>
  </w:style>
  <w:style w:type="character" w:customStyle="1" w:styleId="ListLabel73">
    <w:name w:val="ListLabel 73"/>
    <w:qFormat/>
    <w:rsid w:val="005418A1"/>
    <w:rPr>
      <w:rFonts w:cs="Symbol"/>
    </w:rPr>
  </w:style>
  <w:style w:type="character" w:customStyle="1" w:styleId="ListLabel74">
    <w:name w:val="ListLabel 74"/>
    <w:qFormat/>
    <w:rsid w:val="005418A1"/>
    <w:rPr>
      <w:rFonts w:cs="Courier New"/>
    </w:rPr>
  </w:style>
  <w:style w:type="character" w:customStyle="1" w:styleId="ListLabel75">
    <w:name w:val="ListLabel 75"/>
    <w:qFormat/>
    <w:rsid w:val="005418A1"/>
    <w:rPr>
      <w:rFonts w:cs="Wingdings"/>
    </w:rPr>
  </w:style>
  <w:style w:type="character" w:customStyle="1" w:styleId="ListLabel76">
    <w:name w:val="ListLabel 76"/>
    <w:qFormat/>
    <w:rsid w:val="005418A1"/>
    <w:rPr>
      <w:rFonts w:cs="Symbol"/>
    </w:rPr>
  </w:style>
  <w:style w:type="character" w:customStyle="1" w:styleId="ListLabel77">
    <w:name w:val="ListLabel 77"/>
    <w:qFormat/>
    <w:rsid w:val="005418A1"/>
    <w:rPr>
      <w:rFonts w:cs="Courier New"/>
    </w:rPr>
  </w:style>
  <w:style w:type="character" w:customStyle="1" w:styleId="ListLabel78">
    <w:name w:val="ListLabel 78"/>
    <w:qFormat/>
    <w:rsid w:val="005418A1"/>
    <w:rPr>
      <w:rFonts w:cs="Wingdings"/>
    </w:rPr>
  </w:style>
  <w:style w:type="character" w:customStyle="1" w:styleId="ListLabel79">
    <w:name w:val="ListLabel 79"/>
    <w:qFormat/>
    <w:rsid w:val="005418A1"/>
    <w:rPr>
      <w:rFonts w:cs="Symbol"/>
    </w:rPr>
  </w:style>
  <w:style w:type="character" w:customStyle="1" w:styleId="ListLabel80">
    <w:name w:val="ListLabel 80"/>
    <w:qFormat/>
    <w:rsid w:val="005418A1"/>
    <w:rPr>
      <w:rFonts w:cs="Courier New"/>
    </w:rPr>
  </w:style>
  <w:style w:type="character" w:customStyle="1" w:styleId="ListLabel81">
    <w:name w:val="ListLabel 81"/>
    <w:qFormat/>
    <w:rsid w:val="005418A1"/>
    <w:rPr>
      <w:rFonts w:cs="Wingdings"/>
    </w:rPr>
  </w:style>
  <w:style w:type="character" w:customStyle="1" w:styleId="ListLabel82">
    <w:name w:val="ListLabel 82"/>
    <w:qFormat/>
    <w:rsid w:val="005418A1"/>
    <w:rPr>
      <w:rFonts w:cs="Symbol"/>
      <w:sz w:val="22"/>
    </w:rPr>
  </w:style>
  <w:style w:type="character" w:customStyle="1" w:styleId="ListLabel83">
    <w:name w:val="ListLabel 83"/>
    <w:qFormat/>
    <w:rsid w:val="005418A1"/>
    <w:rPr>
      <w:rFonts w:cs="Courier New"/>
    </w:rPr>
  </w:style>
  <w:style w:type="character" w:customStyle="1" w:styleId="ListLabel84">
    <w:name w:val="ListLabel 84"/>
    <w:qFormat/>
    <w:rsid w:val="005418A1"/>
    <w:rPr>
      <w:rFonts w:cs="Wingdings"/>
    </w:rPr>
  </w:style>
  <w:style w:type="character" w:customStyle="1" w:styleId="ListLabel85">
    <w:name w:val="ListLabel 85"/>
    <w:qFormat/>
    <w:rsid w:val="005418A1"/>
    <w:rPr>
      <w:rFonts w:cs="Symbol"/>
    </w:rPr>
  </w:style>
  <w:style w:type="character" w:customStyle="1" w:styleId="ListLabel86">
    <w:name w:val="ListLabel 86"/>
    <w:qFormat/>
    <w:rsid w:val="005418A1"/>
    <w:rPr>
      <w:rFonts w:cs="Courier New"/>
    </w:rPr>
  </w:style>
  <w:style w:type="character" w:customStyle="1" w:styleId="ListLabel87">
    <w:name w:val="ListLabel 87"/>
    <w:qFormat/>
    <w:rsid w:val="005418A1"/>
    <w:rPr>
      <w:rFonts w:cs="Wingdings"/>
    </w:rPr>
  </w:style>
  <w:style w:type="character" w:customStyle="1" w:styleId="ListLabel88">
    <w:name w:val="ListLabel 88"/>
    <w:qFormat/>
    <w:rsid w:val="005418A1"/>
    <w:rPr>
      <w:rFonts w:cs="Symbol"/>
    </w:rPr>
  </w:style>
  <w:style w:type="character" w:customStyle="1" w:styleId="ListLabel89">
    <w:name w:val="ListLabel 89"/>
    <w:qFormat/>
    <w:rsid w:val="005418A1"/>
    <w:rPr>
      <w:rFonts w:cs="Courier New"/>
    </w:rPr>
  </w:style>
  <w:style w:type="character" w:customStyle="1" w:styleId="ListLabel90">
    <w:name w:val="ListLabel 90"/>
    <w:qFormat/>
    <w:rsid w:val="005418A1"/>
    <w:rPr>
      <w:rFonts w:cs="Wingdings"/>
    </w:rPr>
  </w:style>
  <w:style w:type="character" w:customStyle="1" w:styleId="ListLabel91">
    <w:name w:val="ListLabel 91"/>
    <w:qFormat/>
    <w:rsid w:val="005418A1"/>
    <w:rPr>
      <w:rFonts w:cs="Symbol"/>
      <w:sz w:val="22"/>
    </w:rPr>
  </w:style>
  <w:style w:type="character" w:customStyle="1" w:styleId="ListLabel92">
    <w:name w:val="ListLabel 92"/>
    <w:qFormat/>
    <w:rsid w:val="005418A1"/>
    <w:rPr>
      <w:rFonts w:cs="Courier New"/>
    </w:rPr>
  </w:style>
  <w:style w:type="character" w:customStyle="1" w:styleId="ListLabel93">
    <w:name w:val="ListLabel 93"/>
    <w:qFormat/>
    <w:rsid w:val="005418A1"/>
    <w:rPr>
      <w:rFonts w:cs="Wingdings"/>
    </w:rPr>
  </w:style>
  <w:style w:type="character" w:customStyle="1" w:styleId="ListLabel94">
    <w:name w:val="ListLabel 94"/>
    <w:qFormat/>
    <w:rsid w:val="005418A1"/>
    <w:rPr>
      <w:rFonts w:cs="Symbol"/>
    </w:rPr>
  </w:style>
  <w:style w:type="character" w:customStyle="1" w:styleId="ListLabel95">
    <w:name w:val="ListLabel 95"/>
    <w:qFormat/>
    <w:rsid w:val="005418A1"/>
    <w:rPr>
      <w:rFonts w:cs="Courier New"/>
    </w:rPr>
  </w:style>
  <w:style w:type="character" w:customStyle="1" w:styleId="ListLabel96">
    <w:name w:val="ListLabel 96"/>
    <w:qFormat/>
    <w:rsid w:val="005418A1"/>
    <w:rPr>
      <w:rFonts w:cs="Wingdings"/>
    </w:rPr>
  </w:style>
  <w:style w:type="character" w:customStyle="1" w:styleId="ListLabel97">
    <w:name w:val="ListLabel 97"/>
    <w:qFormat/>
    <w:rsid w:val="005418A1"/>
    <w:rPr>
      <w:rFonts w:cs="Symbol"/>
    </w:rPr>
  </w:style>
  <w:style w:type="character" w:customStyle="1" w:styleId="ListLabel98">
    <w:name w:val="ListLabel 98"/>
    <w:qFormat/>
    <w:rsid w:val="005418A1"/>
    <w:rPr>
      <w:rFonts w:cs="Courier New"/>
    </w:rPr>
  </w:style>
  <w:style w:type="character" w:customStyle="1" w:styleId="ListLabel99">
    <w:name w:val="ListLabel 99"/>
    <w:qFormat/>
    <w:rsid w:val="005418A1"/>
    <w:rPr>
      <w:rFonts w:cs="Wingdings"/>
    </w:rPr>
  </w:style>
  <w:style w:type="character" w:customStyle="1" w:styleId="ListLabel100">
    <w:name w:val="ListLabel 100"/>
    <w:qFormat/>
    <w:rsid w:val="005418A1"/>
    <w:rPr>
      <w:rFonts w:cs="Symbol"/>
    </w:rPr>
  </w:style>
  <w:style w:type="character" w:customStyle="1" w:styleId="ListLabel101">
    <w:name w:val="ListLabel 101"/>
    <w:qFormat/>
    <w:rsid w:val="005418A1"/>
    <w:rPr>
      <w:rFonts w:cs="Courier New"/>
    </w:rPr>
  </w:style>
  <w:style w:type="character" w:customStyle="1" w:styleId="ListLabel102">
    <w:name w:val="ListLabel 102"/>
    <w:qFormat/>
    <w:rsid w:val="005418A1"/>
    <w:rPr>
      <w:rFonts w:cs="Wingdings"/>
    </w:rPr>
  </w:style>
  <w:style w:type="character" w:customStyle="1" w:styleId="ListLabel103">
    <w:name w:val="ListLabel 103"/>
    <w:qFormat/>
    <w:rsid w:val="005418A1"/>
    <w:rPr>
      <w:rFonts w:cs="Symbol"/>
    </w:rPr>
  </w:style>
  <w:style w:type="character" w:customStyle="1" w:styleId="ListLabel104">
    <w:name w:val="ListLabel 104"/>
    <w:qFormat/>
    <w:rsid w:val="005418A1"/>
    <w:rPr>
      <w:rFonts w:cs="Courier New"/>
    </w:rPr>
  </w:style>
  <w:style w:type="character" w:customStyle="1" w:styleId="ListLabel105">
    <w:name w:val="ListLabel 105"/>
    <w:qFormat/>
    <w:rsid w:val="005418A1"/>
    <w:rPr>
      <w:rFonts w:cs="Wingdings"/>
    </w:rPr>
  </w:style>
  <w:style w:type="character" w:customStyle="1" w:styleId="ListLabel106">
    <w:name w:val="ListLabel 106"/>
    <w:qFormat/>
    <w:rsid w:val="005418A1"/>
    <w:rPr>
      <w:rFonts w:cs="Symbol"/>
    </w:rPr>
  </w:style>
  <w:style w:type="character" w:customStyle="1" w:styleId="ListLabel107">
    <w:name w:val="ListLabel 107"/>
    <w:qFormat/>
    <w:rsid w:val="005418A1"/>
    <w:rPr>
      <w:rFonts w:cs="Courier New"/>
    </w:rPr>
  </w:style>
  <w:style w:type="character" w:customStyle="1" w:styleId="ListLabel108">
    <w:name w:val="ListLabel 108"/>
    <w:qFormat/>
    <w:rsid w:val="005418A1"/>
    <w:rPr>
      <w:rFonts w:cs="Wingdings"/>
    </w:rPr>
  </w:style>
  <w:style w:type="character" w:customStyle="1" w:styleId="ListLabel109">
    <w:name w:val="ListLabel 109"/>
    <w:qFormat/>
    <w:rsid w:val="005418A1"/>
    <w:rPr>
      <w:rFonts w:cs="Symbol"/>
      <w:sz w:val="22"/>
    </w:rPr>
  </w:style>
  <w:style w:type="character" w:customStyle="1" w:styleId="ListLabel110">
    <w:name w:val="ListLabel 110"/>
    <w:qFormat/>
    <w:rsid w:val="005418A1"/>
    <w:rPr>
      <w:rFonts w:cs="Courier New"/>
    </w:rPr>
  </w:style>
  <w:style w:type="character" w:customStyle="1" w:styleId="ListLabel111">
    <w:name w:val="ListLabel 111"/>
    <w:qFormat/>
    <w:rsid w:val="005418A1"/>
    <w:rPr>
      <w:rFonts w:cs="Wingdings"/>
    </w:rPr>
  </w:style>
  <w:style w:type="character" w:customStyle="1" w:styleId="ListLabel112">
    <w:name w:val="ListLabel 112"/>
    <w:qFormat/>
    <w:rsid w:val="005418A1"/>
    <w:rPr>
      <w:rFonts w:cs="Symbol"/>
    </w:rPr>
  </w:style>
  <w:style w:type="character" w:customStyle="1" w:styleId="ListLabel113">
    <w:name w:val="ListLabel 113"/>
    <w:qFormat/>
    <w:rsid w:val="005418A1"/>
    <w:rPr>
      <w:rFonts w:cs="Courier New"/>
    </w:rPr>
  </w:style>
  <w:style w:type="character" w:customStyle="1" w:styleId="ListLabel114">
    <w:name w:val="ListLabel 114"/>
    <w:qFormat/>
    <w:rsid w:val="005418A1"/>
    <w:rPr>
      <w:rFonts w:cs="Wingdings"/>
    </w:rPr>
  </w:style>
  <w:style w:type="character" w:customStyle="1" w:styleId="ListLabel115">
    <w:name w:val="ListLabel 115"/>
    <w:qFormat/>
    <w:rsid w:val="005418A1"/>
    <w:rPr>
      <w:rFonts w:cs="Symbol"/>
    </w:rPr>
  </w:style>
  <w:style w:type="character" w:customStyle="1" w:styleId="ListLabel116">
    <w:name w:val="ListLabel 116"/>
    <w:qFormat/>
    <w:rsid w:val="005418A1"/>
    <w:rPr>
      <w:rFonts w:cs="Courier New"/>
    </w:rPr>
  </w:style>
  <w:style w:type="character" w:customStyle="1" w:styleId="ListLabel117">
    <w:name w:val="ListLabel 117"/>
    <w:qFormat/>
    <w:rsid w:val="005418A1"/>
    <w:rPr>
      <w:rFonts w:cs="Wingdings"/>
    </w:rPr>
  </w:style>
  <w:style w:type="character" w:customStyle="1" w:styleId="ListLabel118">
    <w:name w:val="ListLabel 118"/>
    <w:qFormat/>
    <w:rsid w:val="005418A1"/>
    <w:rPr>
      <w:rFonts w:cs="Symbol"/>
      <w:sz w:val="22"/>
    </w:rPr>
  </w:style>
  <w:style w:type="character" w:customStyle="1" w:styleId="ListLabel119">
    <w:name w:val="ListLabel 119"/>
    <w:qFormat/>
    <w:rsid w:val="005418A1"/>
    <w:rPr>
      <w:rFonts w:cs="Courier New"/>
    </w:rPr>
  </w:style>
  <w:style w:type="character" w:customStyle="1" w:styleId="ListLabel120">
    <w:name w:val="ListLabel 120"/>
    <w:qFormat/>
    <w:rsid w:val="005418A1"/>
    <w:rPr>
      <w:rFonts w:cs="Wingdings"/>
    </w:rPr>
  </w:style>
  <w:style w:type="character" w:customStyle="1" w:styleId="ListLabel121">
    <w:name w:val="ListLabel 121"/>
    <w:qFormat/>
    <w:rsid w:val="005418A1"/>
    <w:rPr>
      <w:rFonts w:cs="Symbol"/>
    </w:rPr>
  </w:style>
  <w:style w:type="character" w:customStyle="1" w:styleId="ListLabel122">
    <w:name w:val="ListLabel 122"/>
    <w:qFormat/>
    <w:rsid w:val="005418A1"/>
    <w:rPr>
      <w:rFonts w:cs="Courier New"/>
    </w:rPr>
  </w:style>
  <w:style w:type="character" w:customStyle="1" w:styleId="ListLabel123">
    <w:name w:val="ListLabel 123"/>
    <w:qFormat/>
    <w:rsid w:val="005418A1"/>
    <w:rPr>
      <w:rFonts w:cs="Wingdings"/>
    </w:rPr>
  </w:style>
  <w:style w:type="character" w:customStyle="1" w:styleId="ListLabel124">
    <w:name w:val="ListLabel 124"/>
    <w:qFormat/>
    <w:rsid w:val="005418A1"/>
    <w:rPr>
      <w:rFonts w:cs="Symbol"/>
    </w:rPr>
  </w:style>
  <w:style w:type="character" w:customStyle="1" w:styleId="ListLabel125">
    <w:name w:val="ListLabel 125"/>
    <w:qFormat/>
    <w:rsid w:val="005418A1"/>
    <w:rPr>
      <w:rFonts w:cs="Courier New"/>
    </w:rPr>
  </w:style>
  <w:style w:type="character" w:customStyle="1" w:styleId="ListLabel126">
    <w:name w:val="ListLabel 126"/>
    <w:qFormat/>
    <w:rsid w:val="005418A1"/>
    <w:rPr>
      <w:rFonts w:cs="Wingdings"/>
    </w:rPr>
  </w:style>
  <w:style w:type="character" w:customStyle="1" w:styleId="ListLabel127">
    <w:name w:val="ListLabel 127"/>
    <w:qFormat/>
    <w:rsid w:val="005418A1"/>
    <w:rPr>
      <w:rFonts w:cs="Symbol"/>
    </w:rPr>
  </w:style>
  <w:style w:type="character" w:customStyle="1" w:styleId="ListLabel128">
    <w:name w:val="ListLabel 128"/>
    <w:qFormat/>
    <w:rsid w:val="005418A1"/>
    <w:rPr>
      <w:rFonts w:cs="Courier New"/>
    </w:rPr>
  </w:style>
  <w:style w:type="character" w:customStyle="1" w:styleId="ListLabel129">
    <w:name w:val="ListLabel 129"/>
    <w:qFormat/>
    <w:rsid w:val="005418A1"/>
    <w:rPr>
      <w:rFonts w:cs="Wingdings"/>
    </w:rPr>
  </w:style>
  <w:style w:type="character" w:customStyle="1" w:styleId="ListLabel130">
    <w:name w:val="ListLabel 130"/>
    <w:qFormat/>
    <w:rsid w:val="005418A1"/>
    <w:rPr>
      <w:rFonts w:cs="Symbol"/>
    </w:rPr>
  </w:style>
  <w:style w:type="character" w:customStyle="1" w:styleId="ListLabel131">
    <w:name w:val="ListLabel 131"/>
    <w:qFormat/>
    <w:rsid w:val="005418A1"/>
    <w:rPr>
      <w:rFonts w:cs="Courier New"/>
    </w:rPr>
  </w:style>
  <w:style w:type="character" w:customStyle="1" w:styleId="ListLabel132">
    <w:name w:val="ListLabel 132"/>
    <w:qFormat/>
    <w:rsid w:val="005418A1"/>
    <w:rPr>
      <w:rFonts w:cs="Wingdings"/>
    </w:rPr>
  </w:style>
  <w:style w:type="character" w:customStyle="1" w:styleId="ListLabel133">
    <w:name w:val="ListLabel 133"/>
    <w:qFormat/>
    <w:rsid w:val="005418A1"/>
    <w:rPr>
      <w:rFonts w:cs="Symbol"/>
    </w:rPr>
  </w:style>
  <w:style w:type="character" w:customStyle="1" w:styleId="ListLabel134">
    <w:name w:val="ListLabel 134"/>
    <w:qFormat/>
    <w:rsid w:val="005418A1"/>
    <w:rPr>
      <w:rFonts w:cs="Courier New"/>
    </w:rPr>
  </w:style>
  <w:style w:type="character" w:customStyle="1" w:styleId="ListLabel135">
    <w:name w:val="ListLabel 135"/>
    <w:qFormat/>
    <w:rsid w:val="005418A1"/>
    <w:rPr>
      <w:rFonts w:cs="Wingdings"/>
    </w:rPr>
  </w:style>
  <w:style w:type="character" w:customStyle="1" w:styleId="ListLabel136">
    <w:name w:val="ListLabel 136"/>
    <w:qFormat/>
    <w:rsid w:val="005418A1"/>
    <w:rPr>
      <w:rFonts w:cs="Symbol"/>
      <w:sz w:val="22"/>
    </w:rPr>
  </w:style>
  <w:style w:type="character" w:customStyle="1" w:styleId="ListLabel137">
    <w:name w:val="ListLabel 137"/>
    <w:qFormat/>
    <w:rsid w:val="005418A1"/>
    <w:rPr>
      <w:rFonts w:cs="Courier New"/>
    </w:rPr>
  </w:style>
  <w:style w:type="character" w:customStyle="1" w:styleId="ListLabel138">
    <w:name w:val="ListLabel 138"/>
    <w:qFormat/>
    <w:rsid w:val="005418A1"/>
    <w:rPr>
      <w:rFonts w:cs="Wingdings"/>
    </w:rPr>
  </w:style>
  <w:style w:type="character" w:customStyle="1" w:styleId="ListLabel139">
    <w:name w:val="ListLabel 139"/>
    <w:qFormat/>
    <w:rsid w:val="005418A1"/>
    <w:rPr>
      <w:rFonts w:cs="Symbol"/>
    </w:rPr>
  </w:style>
  <w:style w:type="character" w:customStyle="1" w:styleId="ListLabel140">
    <w:name w:val="ListLabel 140"/>
    <w:qFormat/>
    <w:rsid w:val="005418A1"/>
    <w:rPr>
      <w:rFonts w:cs="Courier New"/>
    </w:rPr>
  </w:style>
  <w:style w:type="character" w:customStyle="1" w:styleId="ListLabel141">
    <w:name w:val="ListLabel 141"/>
    <w:qFormat/>
    <w:rsid w:val="005418A1"/>
    <w:rPr>
      <w:rFonts w:cs="Wingdings"/>
    </w:rPr>
  </w:style>
  <w:style w:type="character" w:customStyle="1" w:styleId="ListLabel142">
    <w:name w:val="ListLabel 142"/>
    <w:qFormat/>
    <w:rsid w:val="005418A1"/>
    <w:rPr>
      <w:rFonts w:cs="Symbol"/>
    </w:rPr>
  </w:style>
  <w:style w:type="character" w:customStyle="1" w:styleId="ListLabel143">
    <w:name w:val="ListLabel 143"/>
    <w:qFormat/>
    <w:rsid w:val="005418A1"/>
    <w:rPr>
      <w:rFonts w:cs="Courier New"/>
    </w:rPr>
  </w:style>
  <w:style w:type="character" w:customStyle="1" w:styleId="ListLabel144">
    <w:name w:val="ListLabel 144"/>
    <w:qFormat/>
    <w:rsid w:val="005418A1"/>
    <w:rPr>
      <w:rFonts w:cs="Wingdings"/>
    </w:rPr>
  </w:style>
  <w:style w:type="character" w:customStyle="1" w:styleId="ListLabel145">
    <w:name w:val="ListLabel 145"/>
    <w:qFormat/>
    <w:rsid w:val="005418A1"/>
    <w:rPr>
      <w:rFonts w:cs="Symbol"/>
      <w:sz w:val="22"/>
    </w:rPr>
  </w:style>
  <w:style w:type="character" w:customStyle="1" w:styleId="ListLabel146">
    <w:name w:val="ListLabel 146"/>
    <w:qFormat/>
    <w:rsid w:val="005418A1"/>
    <w:rPr>
      <w:rFonts w:cs="Courier New"/>
    </w:rPr>
  </w:style>
  <w:style w:type="character" w:customStyle="1" w:styleId="ListLabel147">
    <w:name w:val="ListLabel 147"/>
    <w:qFormat/>
    <w:rsid w:val="005418A1"/>
    <w:rPr>
      <w:rFonts w:cs="Wingdings"/>
    </w:rPr>
  </w:style>
  <w:style w:type="character" w:customStyle="1" w:styleId="ListLabel148">
    <w:name w:val="ListLabel 148"/>
    <w:qFormat/>
    <w:rsid w:val="005418A1"/>
    <w:rPr>
      <w:rFonts w:cs="Symbol"/>
    </w:rPr>
  </w:style>
  <w:style w:type="character" w:customStyle="1" w:styleId="ListLabel149">
    <w:name w:val="ListLabel 149"/>
    <w:qFormat/>
    <w:rsid w:val="005418A1"/>
    <w:rPr>
      <w:rFonts w:cs="Courier New"/>
    </w:rPr>
  </w:style>
  <w:style w:type="character" w:customStyle="1" w:styleId="ListLabel150">
    <w:name w:val="ListLabel 150"/>
    <w:qFormat/>
    <w:rsid w:val="005418A1"/>
    <w:rPr>
      <w:rFonts w:cs="Wingdings"/>
    </w:rPr>
  </w:style>
  <w:style w:type="character" w:customStyle="1" w:styleId="ListLabel151">
    <w:name w:val="ListLabel 151"/>
    <w:qFormat/>
    <w:rsid w:val="005418A1"/>
    <w:rPr>
      <w:rFonts w:cs="Symbol"/>
    </w:rPr>
  </w:style>
  <w:style w:type="character" w:customStyle="1" w:styleId="ListLabel152">
    <w:name w:val="ListLabel 152"/>
    <w:qFormat/>
    <w:rsid w:val="005418A1"/>
    <w:rPr>
      <w:rFonts w:cs="Courier New"/>
    </w:rPr>
  </w:style>
  <w:style w:type="character" w:customStyle="1" w:styleId="ListLabel153">
    <w:name w:val="ListLabel 153"/>
    <w:qFormat/>
    <w:rsid w:val="005418A1"/>
    <w:rPr>
      <w:rFonts w:cs="Wingdings"/>
    </w:rPr>
  </w:style>
  <w:style w:type="character" w:customStyle="1" w:styleId="ListLabel154">
    <w:name w:val="ListLabel 154"/>
    <w:qFormat/>
    <w:rsid w:val="005418A1"/>
    <w:rPr>
      <w:rFonts w:cs="Symbol"/>
    </w:rPr>
  </w:style>
  <w:style w:type="character" w:customStyle="1" w:styleId="ListLabel155">
    <w:name w:val="ListLabel 155"/>
    <w:qFormat/>
    <w:rsid w:val="005418A1"/>
    <w:rPr>
      <w:rFonts w:cs="Courier New"/>
    </w:rPr>
  </w:style>
  <w:style w:type="character" w:customStyle="1" w:styleId="ListLabel156">
    <w:name w:val="ListLabel 156"/>
    <w:qFormat/>
    <w:rsid w:val="005418A1"/>
    <w:rPr>
      <w:rFonts w:cs="Wingdings"/>
    </w:rPr>
  </w:style>
  <w:style w:type="character" w:customStyle="1" w:styleId="ListLabel157">
    <w:name w:val="ListLabel 157"/>
    <w:qFormat/>
    <w:rsid w:val="005418A1"/>
    <w:rPr>
      <w:rFonts w:cs="Symbol"/>
    </w:rPr>
  </w:style>
  <w:style w:type="character" w:customStyle="1" w:styleId="ListLabel158">
    <w:name w:val="ListLabel 158"/>
    <w:qFormat/>
    <w:rsid w:val="005418A1"/>
    <w:rPr>
      <w:rFonts w:cs="Courier New"/>
    </w:rPr>
  </w:style>
  <w:style w:type="character" w:customStyle="1" w:styleId="ListLabel159">
    <w:name w:val="ListLabel 159"/>
    <w:qFormat/>
    <w:rsid w:val="005418A1"/>
    <w:rPr>
      <w:rFonts w:cs="Wingdings"/>
    </w:rPr>
  </w:style>
  <w:style w:type="character" w:customStyle="1" w:styleId="ListLabel160">
    <w:name w:val="ListLabel 160"/>
    <w:qFormat/>
    <w:rsid w:val="005418A1"/>
    <w:rPr>
      <w:rFonts w:cs="Symbol"/>
    </w:rPr>
  </w:style>
  <w:style w:type="character" w:customStyle="1" w:styleId="ListLabel161">
    <w:name w:val="ListLabel 161"/>
    <w:qFormat/>
    <w:rsid w:val="005418A1"/>
    <w:rPr>
      <w:rFonts w:cs="Courier New"/>
    </w:rPr>
  </w:style>
  <w:style w:type="character" w:customStyle="1" w:styleId="ListLabel162">
    <w:name w:val="ListLabel 162"/>
    <w:qFormat/>
    <w:rsid w:val="005418A1"/>
    <w:rPr>
      <w:rFonts w:cs="Wingdings"/>
    </w:rPr>
  </w:style>
  <w:style w:type="character" w:customStyle="1" w:styleId="ListLabel163">
    <w:name w:val="ListLabel 163"/>
    <w:qFormat/>
    <w:rsid w:val="005418A1"/>
    <w:rPr>
      <w:rFonts w:cs="Symbol"/>
      <w:sz w:val="22"/>
    </w:rPr>
  </w:style>
  <w:style w:type="character" w:customStyle="1" w:styleId="ListLabel164">
    <w:name w:val="ListLabel 164"/>
    <w:qFormat/>
    <w:rsid w:val="005418A1"/>
    <w:rPr>
      <w:rFonts w:cs="Courier New"/>
    </w:rPr>
  </w:style>
  <w:style w:type="character" w:customStyle="1" w:styleId="ListLabel165">
    <w:name w:val="ListLabel 165"/>
    <w:qFormat/>
    <w:rsid w:val="005418A1"/>
    <w:rPr>
      <w:rFonts w:cs="Wingdings"/>
    </w:rPr>
  </w:style>
  <w:style w:type="character" w:customStyle="1" w:styleId="ListLabel166">
    <w:name w:val="ListLabel 166"/>
    <w:qFormat/>
    <w:rsid w:val="005418A1"/>
    <w:rPr>
      <w:rFonts w:cs="Symbol"/>
    </w:rPr>
  </w:style>
  <w:style w:type="character" w:customStyle="1" w:styleId="ListLabel167">
    <w:name w:val="ListLabel 167"/>
    <w:qFormat/>
    <w:rsid w:val="005418A1"/>
    <w:rPr>
      <w:rFonts w:cs="Courier New"/>
    </w:rPr>
  </w:style>
  <w:style w:type="character" w:customStyle="1" w:styleId="ListLabel168">
    <w:name w:val="ListLabel 168"/>
    <w:qFormat/>
    <w:rsid w:val="005418A1"/>
    <w:rPr>
      <w:rFonts w:cs="Wingdings"/>
    </w:rPr>
  </w:style>
  <w:style w:type="character" w:customStyle="1" w:styleId="ListLabel169">
    <w:name w:val="ListLabel 169"/>
    <w:qFormat/>
    <w:rsid w:val="005418A1"/>
    <w:rPr>
      <w:rFonts w:cs="Symbol"/>
    </w:rPr>
  </w:style>
  <w:style w:type="character" w:customStyle="1" w:styleId="ListLabel170">
    <w:name w:val="ListLabel 170"/>
    <w:qFormat/>
    <w:rsid w:val="005418A1"/>
    <w:rPr>
      <w:rFonts w:cs="Courier New"/>
    </w:rPr>
  </w:style>
  <w:style w:type="character" w:customStyle="1" w:styleId="ListLabel171">
    <w:name w:val="ListLabel 171"/>
    <w:qFormat/>
    <w:rsid w:val="005418A1"/>
    <w:rPr>
      <w:rFonts w:cs="Wingdings"/>
    </w:rPr>
  </w:style>
  <w:style w:type="paragraph" w:styleId="a9">
    <w:name w:val="Title"/>
    <w:basedOn w:val="a1"/>
    <w:next w:val="aa"/>
    <w:link w:val="ab"/>
    <w:qFormat/>
    <w:rsid w:val="005418A1"/>
    <w:pPr>
      <w:keepNext/>
      <w:spacing w:before="240" w:after="120"/>
    </w:pPr>
    <w:rPr>
      <w:rFonts w:ascii="Liberation Sans" w:eastAsia="Microsoft YaHei" w:hAnsi="Liberation Sans"/>
      <w:sz w:val="28"/>
      <w:szCs w:val="28"/>
    </w:rPr>
  </w:style>
  <w:style w:type="paragraph" w:styleId="aa">
    <w:name w:val="Body Text"/>
    <w:aliases w:val="Основной текст таблиц,в таблице,таблицы,в таблицах, в таблице, в таблицах"/>
    <w:basedOn w:val="a1"/>
    <w:link w:val="ac"/>
    <w:uiPriority w:val="99"/>
    <w:qFormat/>
    <w:rsid w:val="00302B05"/>
    <w:pPr>
      <w:jc w:val="both"/>
    </w:pPr>
    <w:rPr>
      <w:lang w:val="x-none" w:eastAsia="x-none"/>
    </w:rPr>
  </w:style>
  <w:style w:type="paragraph" w:styleId="ad">
    <w:name w:val="List"/>
    <w:basedOn w:val="aa"/>
    <w:qFormat/>
    <w:rsid w:val="005418A1"/>
    <w:rPr>
      <w:rFonts w:cs="Mangal"/>
    </w:rPr>
  </w:style>
  <w:style w:type="paragraph" w:styleId="ae">
    <w:name w:val="caption"/>
    <w:basedOn w:val="a1"/>
    <w:qFormat/>
    <w:rsid w:val="005418A1"/>
    <w:pPr>
      <w:suppressLineNumbers/>
      <w:spacing w:before="120" w:after="120"/>
    </w:pPr>
    <w:rPr>
      <w:rFonts w:cs="Mangal"/>
      <w:i/>
      <w:iCs/>
      <w:szCs w:val="24"/>
    </w:rPr>
  </w:style>
  <w:style w:type="paragraph" w:styleId="af">
    <w:name w:val="index heading"/>
    <w:basedOn w:val="a1"/>
    <w:qFormat/>
    <w:rsid w:val="005418A1"/>
    <w:pPr>
      <w:suppressLineNumbers/>
    </w:pPr>
    <w:rPr>
      <w:rFonts w:cs="Mangal"/>
    </w:rPr>
  </w:style>
  <w:style w:type="paragraph" w:styleId="af0">
    <w:name w:val="footer"/>
    <w:basedOn w:val="a1"/>
    <w:link w:val="af1"/>
    <w:uiPriority w:val="99"/>
    <w:qFormat/>
    <w:rsid w:val="00302B05"/>
    <w:pPr>
      <w:tabs>
        <w:tab w:val="center" w:pos="4153"/>
        <w:tab w:val="right" w:pos="8306"/>
      </w:tabs>
    </w:pPr>
    <w:rPr>
      <w:lang w:val="x-none" w:eastAsia="x-none"/>
    </w:rPr>
  </w:style>
  <w:style w:type="paragraph" w:styleId="af2">
    <w:name w:val="Body Text Indent"/>
    <w:basedOn w:val="a1"/>
    <w:link w:val="af3"/>
    <w:uiPriority w:val="99"/>
    <w:qFormat/>
    <w:rsid w:val="00302B05"/>
    <w:pPr>
      <w:ind w:firstLine="567"/>
      <w:jc w:val="both"/>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5"/>
    <w:uiPriority w:val="99"/>
    <w:unhideWhenUsed/>
    <w:qFormat/>
    <w:rsid w:val="00302B05"/>
    <w:pPr>
      <w:spacing w:beforeAutospacing="1" w:afterAutospacing="1"/>
    </w:pPr>
    <w:rPr>
      <w:szCs w:val="24"/>
    </w:rPr>
  </w:style>
  <w:style w:type="paragraph" w:styleId="af6">
    <w:name w:val="header"/>
    <w:basedOn w:val="a1"/>
    <w:link w:val="af7"/>
    <w:uiPriority w:val="99"/>
    <w:unhideWhenUsed/>
    <w:qFormat/>
    <w:rsid w:val="00AB6DCB"/>
    <w:pPr>
      <w:tabs>
        <w:tab w:val="center" w:pos="4677"/>
        <w:tab w:val="right" w:pos="9355"/>
      </w:tabs>
    </w:pPr>
  </w:style>
  <w:style w:type="paragraph" w:styleId="af8">
    <w:name w:val="List Paragraph"/>
    <w:aliases w:val="Number Bullets,List Paragraph (numbered (a)),Абзац списка литеральный,11111,List Paragraph_Num123,название табл/рис"/>
    <w:basedOn w:val="a1"/>
    <w:link w:val="af9"/>
    <w:qFormat/>
    <w:rsid w:val="005418A1"/>
    <w:pPr>
      <w:ind w:left="720"/>
    </w:pPr>
  </w:style>
  <w:style w:type="paragraph" w:styleId="afa">
    <w:name w:val="Balloon Text"/>
    <w:basedOn w:val="a1"/>
    <w:link w:val="afb"/>
    <w:uiPriority w:val="99"/>
    <w:unhideWhenUsed/>
    <w:qFormat/>
    <w:rsid w:val="0004347C"/>
    <w:rPr>
      <w:rFonts w:ascii="Segoe UI" w:hAnsi="Segoe UI"/>
      <w:sz w:val="18"/>
      <w:szCs w:val="18"/>
    </w:rPr>
  </w:style>
  <w:style w:type="character" w:customStyle="1" w:styleId="afb">
    <w:name w:val="Текст у виносці Знак"/>
    <w:link w:val="afa"/>
    <w:uiPriority w:val="99"/>
    <w:rsid w:val="0004347C"/>
    <w:rPr>
      <w:rFonts w:ascii="Segoe UI" w:eastAsia="Times New Roman" w:hAnsi="Segoe UI" w:cs="Segoe UI"/>
      <w:color w:val="00000A"/>
      <w:sz w:val="18"/>
      <w:szCs w:val="18"/>
      <w:lang w:val="ru-RU" w:eastAsia="ru-RU"/>
    </w:rPr>
  </w:style>
  <w:style w:type="table" w:styleId="afc">
    <w:name w:val="Table Grid"/>
    <w:basedOn w:val="a3"/>
    <w:rsid w:val="00C8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index 1"/>
    <w:basedOn w:val="a1"/>
    <w:next w:val="a1"/>
    <w:autoRedefine/>
    <w:uiPriority w:val="99"/>
    <w:unhideWhenUsed/>
    <w:qFormat/>
    <w:rsid w:val="00C86771"/>
    <w:pPr>
      <w:ind w:left="240" w:hanging="240"/>
    </w:pPr>
  </w:style>
  <w:style w:type="character" w:customStyle="1" w:styleId="ab">
    <w:name w:val="Назва Знак"/>
    <w:link w:val="a9"/>
    <w:rsid w:val="00C86771"/>
    <w:rPr>
      <w:rFonts w:ascii="Liberation Sans" w:eastAsia="Microsoft YaHei" w:hAnsi="Liberation Sans" w:cs="Mangal"/>
      <w:color w:val="00000A"/>
      <w:sz w:val="28"/>
      <w:szCs w:val="28"/>
      <w:lang w:val="ru-RU" w:eastAsia="ru-RU"/>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link w:val="aa"/>
    <w:uiPriority w:val="99"/>
    <w:qFormat/>
    <w:locked/>
    <w:rsid w:val="00C86771"/>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link w:val="af0"/>
    <w:locked/>
    <w:rsid w:val="00C86771"/>
    <w:rPr>
      <w:rFonts w:ascii="Times New Roman" w:eastAsia="Times New Roman" w:hAnsi="Times New Roman" w:cs="Times New Roman"/>
      <w:color w:val="00000A"/>
      <w:sz w:val="24"/>
      <w:szCs w:val="20"/>
      <w:lang w:val="x-none" w:eastAsia="x-none"/>
    </w:rPr>
  </w:style>
  <w:style w:type="character" w:customStyle="1" w:styleId="af3">
    <w:name w:val="Основний текст з відступом Знак"/>
    <w:link w:val="af2"/>
    <w:uiPriority w:val="99"/>
    <w:locked/>
    <w:rsid w:val="00C86771"/>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link w:val="af6"/>
    <w:uiPriority w:val="99"/>
    <w:locked/>
    <w:rsid w:val="00C86771"/>
    <w:rPr>
      <w:rFonts w:ascii="Times New Roman" w:eastAsia="Times New Roman" w:hAnsi="Times New Roman" w:cs="Times New Roman"/>
      <w:color w:val="00000A"/>
      <w:sz w:val="24"/>
      <w:szCs w:val="20"/>
      <w:lang w:val="ru-RU" w:eastAsia="ru-RU"/>
    </w:rPr>
  </w:style>
  <w:style w:type="character" w:styleId="afd">
    <w:name w:val="Hyperlink"/>
    <w:uiPriority w:val="99"/>
    <w:unhideWhenUsed/>
    <w:rsid w:val="00046E11"/>
    <w:rPr>
      <w:color w:val="0563C1"/>
      <w:u w:val="single"/>
    </w:rPr>
  </w:style>
  <w:style w:type="character" w:styleId="afe">
    <w:name w:val="FollowedHyperlink"/>
    <w:uiPriority w:val="99"/>
    <w:unhideWhenUsed/>
    <w:rsid w:val="00046E11"/>
    <w:rPr>
      <w:color w:val="954F72"/>
      <w:u w:val="single"/>
    </w:rPr>
  </w:style>
  <w:style w:type="paragraph" w:customStyle="1" w:styleId="xl65">
    <w:name w:val="xl65"/>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66">
    <w:name w:val="xl66"/>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67">
    <w:name w:val="xl67"/>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68">
    <w:name w:val="xl68"/>
    <w:basedOn w:val="a1"/>
    <w:rsid w:val="00046E11"/>
    <w:pPr>
      <w:pBdr>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69">
    <w:name w:val="xl69"/>
    <w:basedOn w:val="a1"/>
    <w:rsid w:val="00046E11"/>
    <w:pPr>
      <w:pBdr>
        <w:left w:val="single" w:sz="4" w:space="0" w:color="auto"/>
      </w:pBdr>
      <w:spacing w:before="100" w:beforeAutospacing="1" w:after="100" w:afterAutospacing="1"/>
      <w:textAlignment w:val="top"/>
    </w:pPr>
    <w:rPr>
      <w:color w:val="000000"/>
      <w:szCs w:val="24"/>
    </w:rPr>
  </w:style>
  <w:style w:type="paragraph" w:customStyle="1" w:styleId="xl70">
    <w:name w:val="xl7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1">
    <w:name w:val="xl71"/>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2">
    <w:name w:val="xl72"/>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3">
    <w:name w:val="xl73"/>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4">
    <w:name w:val="xl74"/>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76">
    <w:name w:val="xl76"/>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77">
    <w:name w:val="xl77"/>
    <w:basedOn w:val="a1"/>
    <w:rsid w:val="00046E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046E11"/>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79">
    <w:name w:val="xl79"/>
    <w:basedOn w:val="a1"/>
    <w:rsid w:val="00046E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80">
    <w:name w:val="xl8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81">
    <w:name w:val="xl81"/>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2">
    <w:name w:val="xl82"/>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3">
    <w:name w:val="xl83"/>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4">
    <w:name w:val="xl84"/>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5">
    <w:name w:val="xl85"/>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6">
    <w:name w:val="xl86"/>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7">
    <w:name w:val="xl87"/>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8">
    <w:name w:val="xl88"/>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9">
    <w:name w:val="xl89"/>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0">
    <w:name w:val="xl9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91">
    <w:name w:val="xl91"/>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92">
    <w:name w:val="xl92"/>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3">
    <w:name w:val="xl93"/>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4">
    <w:name w:val="xl94"/>
    <w:basedOn w:val="a1"/>
    <w:rsid w:val="00046E11"/>
    <w:pPr>
      <w:spacing w:before="100" w:beforeAutospacing="1" w:after="100" w:afterAutospacing="1"/>
      <w:textAlignment w:val="top"/>
    </w:pPr>
    <w:rPr>
      <w:color w:val="000000"/>
      <w:szCs w:val="24"/>
    </w:rPr>
  </w:style>
  <w:style w:type="paragraph" w:customStyle="1" w:styleId="xl95">
    <w:name w:val="xl95"/>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96">
    <w:name w:val="xl96"/>
    <w:basedOn w:val="a1"/>
    <w:rsid w:val="00046E11"/>
    <w:pPr>
      <w:spacing w:before="100" w:beforeAutospacing="1" w:after="100" w:afterAutospacing="1"/>
      <w:jc w:val="center"/>
      <w:textAlignment w:val="center"/>
    </w:pPr>
    <w:rPr>
      <w:color w:val="000000"/>
      <w:szCs w:val="24"/>
    </w:rPr>
  </w:style>
  <w:style w:type="paragraph" w:customStyle="1" w:styleId="xl97">
    <w:name w:val="xl97"/>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98">
    <w:name w:val="xl98"/>
    <w:basedOn w:val="a1"/>
    <w:rsid w:val="00046E11"/>
    <w:pPr>
      <w:spacing w:before="100" w:beforeAutospacing="1" w:after="100" w:afterAutospacing="1"/>
      <w:jc w:val="center"/>
      <w:textAlignment w:val="center"/>
    </w:pPr>
    <w:rPr>
      <w:color w:val="000000"/>
      <w:szCs w:val="24"/>
      <w:u w:val="single"/>
    </w:rPr>
  </w:style>
  <w:style w:type="paragraph" w:customStyle="1" w:styleId="xl99">
    <w:name w:val="xl99"/>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00">
    <w:name w:val="xl100"/>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01">
    <w:name w:val="xl101"/>
    <w:basedOn w:val="a1"/>
    <w:rsid w:val="00046E11"/>
    <w:pPr>
      <w:spacing w:before="100" w:beforeAutospacing="1" w:after="100" w:afterAutospacing="1"/>
      <w:jc w:val="center"/>
      <w:textAlignment w:val="center"/>
    </w:pPr>
    <w:rPr>
      <w:color w:val="000000"/>
      <w:szCs w:val="24"/>
    </w:rPr>
  </w:style>
  <w:style w:type="paragraph" w:customStyle="1" w:styleId="xl102">
    <w:name w:val="xl102"/>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03">
    <w:name w:val="xl103"/>
    <w:basedOn w:val="a1"/>
    <w:rsid w:val="00046E11"/>
    <w:pPr>
      <w:spacing w:before="100" w:beforeAutospacing="1" w:after="100" w:afterAutospacing="1"/>
      <w:jc w:val="center"/>
      <w:textAlignment w:val="center"/>
    </w:pPr>
    <w:rPr>
      <w:color w:val="000000"/>
      <w:szCs w:val="24"/>
      <w:u w:val="single"/>
    </w:rPr>
  </w:style>
  <w:style w:type="paragraph" w:customStyle="1" w:styleId="xl104">
    <w:name w:val="xl104"/>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05">
    <w:name w:val="xl105"/>
    <w:basedOn w:val="a1"/>
    <w:rsid w:val="00046E11"/>
    <w:pPr>
      <w:pBdr>
        <w:top w:val="single" w:sz="8" w:space="0" w:color="auto"/>
        <w:bottom w:val="single" w:sz="4" w:space="0" w:color="auto"/>
      </w:pBdr>
      <w:spacing w:before="100" w:beforeAutospacing="1" w:after="100" w:afterAutospacing="1"/>
      <w:jc w:val="center"/>
      <w:textAlignment w:val="center"/>
    </w:pPr>
    <w:rPr>
      <w:color w:val="000000"/>
      <w:szCs w:val="24"/>
    </w:rPr>
  </w:style>
  <w:style w:type="paragraph" w:customStyle="1" w:styleId="xl106">
    <w:name w:val="xl106"/>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07">
    <w:name w:val="xl107"/>
    <w:basedOn w:val="a1"/>
    <w:rsid w:val="00046E11"/>
    <w:pPr>
      <w:spacing w:before="100" w:beforeAutospacing="1" w:after="100" w:afterAutospacing="1"/>
      <w:jc w:val="center"/>
      <w:textAlignment w:val="center"/>
    </w:pPr>
    <w:rPr>
      <w:color w:val="000000"/>
      <w:szCs w:val="24"/>
    </w:rPr>
  </w:style>
  <w:style w:type="paragraph" w:customStyle="1" w:styleId="xl108">
    <w:name w:val="xl108"/>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09">
    <w:name w:val="xl109"/>
    <w:basedOn w:val="a1"/>
    <w:rsid w:val="00046E11"/>
    <w:pPr>
      <w:spacing w:before="100" w:beforeAutospacing="1" w:after="100" w:afterAutospacing="1"/>
      <w:jc w:val="center"/>
      <w:textAlignment w:val="center"/>
    </w:pPr>
    <w:rPr>
      <w:color w:val="000000"/>
      <w:szCs w:val="24"/>
      <w:u w:val="single"/>
    </w:rPr>
  </w:style>
  <w:style w:type="paragraph" w:customStyle="1" w:styleId="xl110">
    <w:name w:val="xl110"/>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11">
    <w:name w:val="xl111"/>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12">
    <w:name w:val="xl112"/>
    <w:basedOn w:val="a1"/>
    <w:rsid w:val="00046E11"/>
    <w:pPr>
      <w:spacing w:before="100" w:beforeAutospacing="1" w:after="100" w:afterAutospacing="1"/>
      <w:jc w:val="center"/>
      <w:textAlignment w:val="center"/>
    </w:pPr>
    <w:rPr>
      <w:color w:val="000000"/>
      <w:szCs w:val="24"/>
    </w:rPr>
  </w:style>
  <w:style w:type="paragraph" w:customStyle="1" w:styleId="xl113">
    <w:name w:val="xl113"/>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14">
    <w:name w:val="xl114"/>
    <w:basedOn w:val="a1"/>
    <w:rsid w:val="00046E11"/>
    <w:pPr>
      <w:spacing w:before="100" w:beforeAutospacing="1" w:after="100" w:afterAutospacing="1"/>
      <w:jc w:val="center"/>
      <w:textAlignment w:val="center"/>
    </w:pPr>
    <w:rPr>
      <w:color w:val="000000"/>
      <w:szCs w:val="24"/>
      <w:u w:val="single"/>
    </w:rPr>
  </w:style>
  <w:style w:type="paragraph" w:customStyle="1" w:styleId="xl115">
    <w:name w:val="xl115"/>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16">
    <w:name w:val="xl116"/>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17">
    <w:name w:val="xl117"/>
    <w:basedOn w:val="a1"/>
    <w:rsid w:val="00046E11"/>
    <w:pPr>
      <w:spacing w:before="100" w:beforeAutospacing="1" w:after="100" w:afterAutospacing="1"/>
      <w:jc w:val="center"/>
      <w:textAlignment w:val="center"/>
    </w:pPr>
    <w:rPr>
      <w:color w:val="000000"/>
      <w:szCs w:val="24"/>
    </w:rPr>
  </w:style>
  <w:style w:type="paragraph" w:customStyle="1" w:styleId="xl118">
    <w:name w:val="xl118"/>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19">
    <w:name w:val="xl119"/>
    <w:basedOn w:val="a1"/>
    <w:rsid w:val="00046E11"/>
    <w:pPr>
      <w:spacing w:before="100" w:beforeAutospacing="1" w:after="100" w:afterAutospacing="1"/>
      <w:jc w:val="center"/>
      <w:textAlignment w:val="center"/>
    </w:pPr>
    <w:rPr>
      <w:color w:val="000000"/>
      <w:szCs w:val="24"/>
      <w:u w:val="single"/>
    </w:rPr>
  </w:style>
  <w:style w:type="paragraph" w:customStyle="1" w:styleId="xl120">
    <w:name w:val="xl120"/>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21">
    <w:name w:val="xl121"/>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22">
    <w:name w:val="xl122"/>
    <w:basedOn w:val="a1"/>
    <w:rsid w:val="00046E11"/>
    <w:pPr>
      <w:spacing w:before="100" w:beforeAutospacing="1" w:after="100" w:afterAutospacing="1"/>
      <w:jc w:val="center"/>
      <w:textAlignment w:val="center"/>
    </w:pPr>
    <w:rPr>
      <w:color w:val="000000"/>
      <w:szCs w:val="24"/>
    </w:rPr>
  </w:style>
  <w:style w:type="paragraph" w:customStyle="1" w:styleId="xl123">
    <w:name w:val="xl123"/>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24">
    <w:name w:val="xl124"/>
    <w:basedOn w:val="a1"/>
    <w:rsid w:val="00046E11"/>
    <w:pPr>
      <w:spacing w:before="100" w:beforeAutospacing="1" w:after="100" w:afterAutospacing="1"/>
      <w:jc w:val="center"/>
      <w:textAlignment w:val="center"/>
    </w:pPr>
    <w:rPr>
      <w:color w:val="000000"/>
      <w:szCs w:val="24"/>
      <w:u w:val="single"/>
    </w:rPr>
  </w:style>
  <w:style w:type="paragraph" w:customStyle="1" w:styleId="xl125">
    <w:name w:val="xl125"/>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63">
    <w:name w:val="xl63"/>
    <w:basedOn w:val="a1"/>
    <w:rsid w:val="00C0731D"/>
    <w:pPr>
      <w:spacing w:before="100" w:beforeAutospacing="1" w:after="100" w:afterAutospacing="1"/>
      <w:textAlignment w:val="top"/>
    </w:pPr>
    <w:rPr>
      <w:color w:val="000000"/>
      <w:szCs w:val="24"/>
    </w:rPr>
  </w:style>
  <w:style w:type="paragraph" w:customStyle="1" w:styleId="xl64">
    <w:name w:val="xl64"/>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26">
    <w:name w:val="xl126"/>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27">
    <w:name w:val="xl127"/>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28">
    <w:name w:val="xl128"/>
    <w:basedOn w:val="a1"/>
    <w:rsid w:val="00C0731D"/>
    <w:pPr>
      <w:spacing w:before="100" w:beforeAutospacing="1" w:after="100" w:afterAutospacing="1"/>
      <w:textAlignment w:val="center"/>
    </w:pPr>
    <w:rPr>
      <w:b/>
      <w:bCs/>
      <w:color w:val="000000"/>
      <w:szCs w:val="24"/>
      <w:u w:val="single"/>
    </w:rPr>
  </w:style>
  <w:style w:type="paragraph" w:customStyle="1" w:styleId="xl129">
    <w:name w:val="xl129"/>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0">
    <w:name w:val="xl130"/>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1">
    <w:name w:val="xl131"/>
    <w:basedOn w:val="a1"/>
    <w:rsid w:val="00C0731D"/>
    <w:pPr>
      <w:spacing w:before="100" w:beforeAutospacing="1" w:after="100" w:afterAutospacing="1"/>
      <w:textAlignment w:val="center"/>
    </w:pPr>
    <w:rPr>
      <w:color w:val="000000"/>
      <w:szCs w:val="24"/>
    </w:rPr>
  </w:style>
  <w:style w:type="paragraph" w:customStyle="1" w:styleId="xl132">
    <w:name w:val="xl132"/>
    <w:basedOn w:val="a1"/>
    <w:rsid w:val="00C0731D"/>
    <w:pPr>
      <w:spacing w:before="100" w:beforeAutospacing="1" w:after="100" w:afterAutospacing="1"/>
      <w:textAlignment w:val="center"/>
    </w:pPr>
    <w:rPr>
      <w:color w:val="000000"/>
      <w:szCs w:val="24"/>
    </w:rPr>
  </w:style>
  <w:style w:type="paragraph" w:customStyle="1" w:styleId="xl133">
    <w:name w:val="xl133"/>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4">
    <w:name w:val="xl134"/>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5">
    <w:name w:val="xl135"/>
    <w:basedOn w:val="a1"/>
    <w:rsid w:val="00C0731D"/>
    <w:pPr>
      <w:spacing w:before="100" w:beforeAutospacing="1" w:after="100" w:afterAutospacing="1"/>
      <w:textAlignment w:val="center"/>
    </w:pPr>
    <w:rPr>
      <w:color w:val="000000"/>
      <w:szCs w:val="24"/>
    </w:rPr>
  </w:style>
  <w:style w:type="paragraph" w:customStyle="1" w:styleId="xl136">
    <w:name w:val="xl136"/>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7">
    <w:name w:val="xl137"/>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8">
    <w:name w:val="xl138"/>
    <w:basedOn w:val="a1"/>
    <w:rsid w:val="00C0731D"/>
    <w:pPr>
      <w:spacing w:before="100" w:beforeAutospacing="1" w:after="100" w:afterAutospacing="1"/>
      <w:textAlignment w:val="center"/>
    </w:pPr>
    <w:rPr>
      <w:color w:val="000000"/>
      <w:szCs w:val="24"/>
    </w:rPr>
  </w:style>
  <w:style w:type="paragraph" w:customStyle="1" w:styleId="xl139">
    <w:name w:val="xl139"/>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0">
    <w:name w:val="xl140"/>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1">
    <w:name w:val="xl141"/>
    <w:basedOn w:val="a1"/>
    <w:rsid w:val="00C0731D"/>
    <w:pPr>
      <w:spacing w:before="100" w:beforeAutospacing="1" w:after="100" w:afterAutospacing="1"/>
      <w:textAlignment w:val="center"/>
    </w:pPr>
    <w:rPr>
      <w:color w:val="000000"/>
      <w:szCs w:val="24"/>
    </w:rPr>
  </w:style>
  <w:style w:type="paragraph" w:customStyle="1" w:styleId="xl142">
    <w:name w:val="xl142"/>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3">
    <w:name w:val="xl143"/>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4">
    <w:name w:val="xl144"/>
    <w:basedOn w:val="a1"/>
    <w:rsid w:val="00C0731D"/>
    <w:pPr>
      <w:spacing w:before="100" w:beforeAutospacing="1" w:after="100" w:afterAutospacing="1"/>
      <w:textAlignment w:val="center"/>
    </w:pPr>
    <w:rPr>
      <w:color w:val="000000"/>
      <w:szCs w:val="24"/>
    </w:rPr>
  </w:style>
  <w:style w:type="paragraph" w:customStyle="1" w:styleId="xl145">
    <w:name w:val="xl145"/>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6">
    <w:name w:val="xl146"/>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7">
    <w:name w:val="xl147"/>
    <w:basedOn w:val="a1"/>
    <w:rsid w:val="00C0731D"/>
    <w:pPr>
      <w:spacing w:before="100" w:beforeAutospacing="1" w:after="100" w:afterAutospacing="1"/>
      <w:jc w:val="center"/>
      <w:textAlignment w:val="center"/>
    </w:pPr>
    <w:rPr>
      <w:color w:val="000000"/>
      <w:szCs w:val="24"/>
    </w:rPr>
  </w:style>
  <w:style w:type="paragraph" w:customStyle="1" w:styleId="xl148">
    <w:name w:val="xl148"/>
    <w:basedOn w:val="a1"/>
    <w:rsid w:val="00C0731D"/>
    <w:pPr>
      <w:spacing w:before="100" w:beforeAutospacing="1" w:after="100" w:afterAutospacing="1"/>
      <w:jc w:val="center"/>
      <w:textAlignment w:val="center"/>
    </w:pPr>
    <w:rPr>
      <w:b/>
      <w:bCs/>
      <w:color w:val="000000"/>
      <w:szCs w:val="24"/>
      <w:u w:val="single"/>
    </w:rPr>
  </w:style>
  <w:style w:type="paragraph" w:customStyle="1" w:styleId="xl149">
    <w:name w:val="xl149"/>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50">
    <w:name w:val="xl150"/>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51">
    <w:name w:val="xl151"/>
    <w:basedOn w:val="a1"/>
    <w:rsid w:val="00C0731D"/>
    <w:pPr>
      <w:spacing w:before="100" w:beforeAutospacing="1" w:after="100" w:afterAutospacing="1"/>
      <w:textAlignment w:val="center"/>
    </w:pPr>
    <w:rPr>
      <w:b/>
      <w:bCs/>
      <w:color w:val="000000"/>
      <w:szCs w:val="24"/>
      <w:u w:val="single"/>
    </w:rPr>
  </w:style>
  <w:style w:type="paragraph" w:customStyle="1" w:styleId="xl152">
    <w:name w:val="xl152"/>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53">
    <w:name w:val="xl153"/>
    <w:basedOn w:val="a1"/>
    <w:rsid w:val="00C0731D"/>
    <w:pPr>
      <w:spacing w:before="100" w:beforeAutospacing="1" w:after="100" w:afterAutospacing="1"/>
      <w:textAlignment w:val="center"/>
    </w:pPr>
    <w:rPr>
      <w:color w:val="000000"/>
      <w:szCs w:val="24"/>
    </w:rPr>
  </w:style>
  <w:style w:type="paragraph" w:customStyle="1" w:styleId="xl154">
    <w:name w:val="xl154"/>
    <w:basedOn w:val="a1"/>
    <w:rsid w:val="00C0731D"/>
    <w:pPr>
      <w:spacing w:before="100" w:beforeAutospacing="1" w:after="100" w:afterAutospacing="1"/>
      <w:textAlignment w:val="top"/>
    </w:pPr>
    <w:rPr>
      <w:b/>
      <w:bCs/>
      <w:color w:val="000000"/>
      <w:szCs w:val="24"/>
    </w:rPr>
  </w:style>
  <w:style w:type="paragraph" w:customStyle="1" w:styleId="xl155">
    <w:name w:val="xl155"/>
    <w:basedOn w:val="a1"/>
    <w:rsid w:val="00C0731D"/>
    <w:pPr>
      <w:pBdr>
        <w:left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156">
    <w:name w:val="xl156"/>
    <w:basedOn w:val="a1"/>
    <w:rsid w:val="00C0731D"/>
    <w:pPr>
      <w:pBdr>
        <w:left w:val="single" w:sz="8" w:space="0" w:color="auto"/>
      </w:pBdr>
      <w:spacing w:before="100" w:beforeAutospacing="1" w:after="100" w:afterAutospacing="1"/>
      <w:jc w:val="center"/>
      <w:textAlignment w:val="center"/>
    </w:pPr>
    <w:rPr>
      <w:b/>
      <w:bCs/>
      <w:color w:val="000000"/>
      <w:szCs w:val="24"/>
    </w:rPr>
  </w:style>
  <w:style w:type="paragraph" w:customStyle="1" w:styleId="xl157">
    <w:name w:val="xl157"/>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158">
    <w:name w:val="xl158"/>
    <w:basedOn w:val="a1"/>
    <w:rsid w:val="00C0731D"/>
    <w:pPr>
      <w:spacing w:before="100" w:beforeAutospacing="1" w:after="100" w:afterAutospacing="1"/>
      <w:jc w:val="center"/>
      <w:textAlignment w:val="center"/>
    </w:pPr>
    <w:rPr>
      <w:b/>
      <w:bCs/>
      <w:color w:val="000000"/>
      <w:szCs w:val="24"/>
    </w:rPr>
  </w:style>
  <w:style w:type="paragraph" w:customStyle="1" w:styleId="xl159">
    <w:name w:val="xl159"/>
    <w:basedOn w:val="a1"/>
    <w:rsid w:val="00C0731D"/>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160">
    <w:name w:val="xl160"/>
    <w:basedOn w:val="a1"/>
    <w:rsid w:val="00C0731D"/>
    <w:pPr>
      <w:pBdr>
        <w:left w:val="single" w:sz="4" w:space="0" w:color="auto"/>
        <w:right w:val="single" w:sz="4" w:space="0" w:color="auto"/>
      </w:pBdr>
      <w:spacing w:before="100" w:beforeAutospacing="1" w:after="100" w:afterAutospacing="1"/>
      <w:jc w:val="center"/>
      <w:textAlignment w:val="top"/>
    </w:pPr>
    <w:rPr>
      <w:b/>
      <w:bCs/>
      <w:color w:val="000000"/>
      <w:szCs w:val="24"/>
      <w:u w:val="single"/>
    </w:rPr>
  </w:style>
  <w:style w:type="paragraph" w:customStyle="1" w:styleId="xl161">
    <w:name w:val="xl161"/>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62">
    <w:name w:val="xl162"/>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63">
    <w:name w:val="xl163"/>
    <w:basedOn w:val="a1"/>
    <w:rsid w:val="00C0731D"/>
    <w:pPr>
      <w:spacing w:before="100" w:beforeAutospacing="1" w:after="100" w:afterAutospacing="1"/>
      <w:textAlignment w:val="center"/>
    </w:pPr>
    <w:rPr>
      <w:b/>
      <w:bCs/>
      <w:color w:val="000000"/>
      <w:szCs w:val="24"/>
      <w:u w:val="single"/>
    </w:rPr>
  </w:style>
  <w:style w:type="paragraph" w:customStyle="1" w:styleId="xl164">
    <w:name w:val="xl164"/>
    <w:basedOn w:val="a1"/>
    <w:rsid w:val="00C0731D"/>
    <w:pPr>
      <w:pBdr>
        <w:left w:val="single" w:sz="8" w:space="0" w:color="auto"/>
      </w:pBdr>
      <w:spacing w:before="100" w:beforeAutospacing="1" w:after="100" w:afterAutospacing="1"/>
      <w:jc w:val="right"/>
      <w:textAlignment w:val="top"/>
    </w:pPr>
    <w:rPr>
      <w:b/>
      <w:bCs/>
      <w:color w:val="000000"/>
      <w:szCs w:val="24"/>
    </w:rPr>
  </w:style>
  <w:style w:type="paragraph" w:customStyle="1" w:styleId="xl165">
    <w:name w:val="xl165"/>
    <w:basedOn w:val="a1"/>
    <w:rsid w:val="00C0731D"/>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6">
    <w:name w:val="xl166"/>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67">
    <w:name w:val="xl167"/>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68">
    <w:name w:val="xl168"/>
    <w:basedOn w:val="a1"/>
    <w:rsid w:val="00C0731D"/>
    <w:pPr>
      <w:spacing w:before="100" w:beforeAutospacing="1" w:after="100" w:afterAutospacing="1"/>
      <w:textAlignment w:val="top"/>
    </w:pPr>
    <w:rPr>
      <w:color w:val="000000"/>
      <w:szCs w:val="24"/>
      <w:u w:val="single"/>
    </w:rPr>
  </w:style>
  <w:style w:type="paragraph" w:customStyle="1" w:styleId="xl169">
    <w:name w:val="xl169"/>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70">
    <w:name w:val="xl170"/>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1">
    <w:name w:val="xl171"/>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2">
    <w:name w:val="xl172"/>
    <w:basedOn w:val="a1"/>
    <w:rsid w:val="00C0731D"/>
    <w:pPr>
      <w:pBdr>
        <w:left w:val="single" w:sz="8" w:space="0" w:color="auto"/>
      </w:pBdr>
      <w:spacing w:before="100" w:beforeAutospacing="1" w:after="100" w:afterAutospacing="1"/>
      <w:jc w:val="right"/>
      <w:textAlignment w:val="top"/>
    </w:pPr>
    <w:rPr>
      <w:color w:val="000000"/>
      <w:szCs w:val="24"/>
    </w:rPr>
  </w:style>
  <w:style w:type="paragraph" w:customStyle="1" w:styleId="xl173">
    <w:name w:val="xl173"/>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74">
    <w:name w:val="xl174"/>
    <w:basedOn w:val="a1"/>
    <w:rsid w:val="00C0731D"/>
    <w:pPr>
      <w:spacing w:before="100" w:beforeAutospacing="1" w:after="100" w:afterAutospacing="1"/>
      <w:textAlignment w:val="top"/>
    </w:pPr>
    <w:rPr>
      <w:color w:val="000000"/>
      <w:szCs w:val="24"/>
    </w:rPr>
  </w:style>
  <w:style w:type="paragraph" w:customStyle="1" w:styleId="xl175">
    <w:name w:val="xl175"/>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176">
    <w:name w:val="xl176"/>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7">
    <w:name w:val="xl177"/>
    <w:basedOn w:val="a1"/>
    <w:rsid w:val="00C0731D"/>
    <w:pPr>
      <w:pBdr>
        <w:left w:val="single" w:sz="8" w:space="0" w:color="auto"/>
      </w:pBdr>
      <w:spacing w:before="100" w:beforeAutospacing="1" w:after="100" w:afterAutospacing="1"/>
      <w:jc w:val="right"/>
      <w:textAlignment w:val="top"/>
    </w:pPr>
    <w:rPr>
      <w:color w:val="000000"/>
      <w:szCs w:val="24"/>
    </w:rPr>
  </w:style>
  <w:style w:type="paragraph" w:customStyle="1" w:styleId="xl178">
    <w:name w:val="xl178"/>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79">
    <w:name w:val="xl179"/>
    <w:basedOn w:val="a1"/>
    <w:rsid w:val="00C0731D"/>
    <w:pPr>
      <w:spacing w:before="100" w:beforeAutospacing="1" w:after="100" w:afterAutospacing="1"/>
      <w:textAlignment w:val="top"/>
    </w:pPr>
    <w:rPr>
      <w:color w:val="000000"/>
      <w:szCs w:val="24"/>
    </w:rPr>
  </w:style>
  <w:style w:type="paragraph" w:customStyle="1" w:styleId="xl180">
    <w:name w:val="xl180"/>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181">
    <w:name w:val="xl181"/>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82">
    <w:name w:val="xl182"/>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83">
    <w:name w:val="xl183"/>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84">
    <w:name w:val="xl184"/>
    <w:basedOn w:val="a1"/>
    <w:rsid w:val="00C0731D"/>
    <w:pPr>
      <w:spacing w:before="100" w:beforeAutospacing="1" w:after="100" w:afterAutospacing="1"/>
      <w:textAlignment w:val="top"/>
    </w:pPr>
    <w:rPr>
      <w:color w:val="000000"/>
      <w:szCs w:val="24"/>
      <w:u w:val="single"/>
    </w:rPr>
  </w:style>
  <w:style w:type="paragraph" w:customStyle="1" w:styleId="xl185">
    <w:name w:val="xl185"/>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86">
    <w:name w:val="xl186"/>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87">
    <w:name w:val="xl187"/>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88">
    <w:name w:val="xl188"/>
    <w:basedOn w:val="a1"/>
    <w:rsid w:val="00C0731D"/>
    <w:pPr>
      <w:spacing w:before="100" w:beforeAutospacing="1" w:after="100" w:afterAutospacing="1"/>
      <w:textAlignment w:val="top"/>
    </w:pPr>
    <w:rPr>
      <w:color w:val="000000"/>
      <w:szCs w:val="24"/>
      <w:u w:val="single"/>
    </w:rPr>
  </w:style>
  <w:style w:type="paragraph" w:customStyle="1" w:styleId="xl189">
    <w:name w:val="xl189"/>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90">
    <w:name w:val="xl190"/>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91">
    <w:name w:val="xl191"/>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92">
    <w:name w:val="xl192"/>
    <w:basedOn w:val="a1"/>
    <w:rsid w:val="00C0731D"/>
    <w:pPr>
      <w:spacing w:before="100" w:beforeAutospacing="1" w:after="100" w:afterAutospacing="1"/>
      <w:textAlignment w:val="top"/>
    </w:pPr>
    <w:rPr>
      <w:color w:val="000000"/>
      <w:szCs w:val="24"/>
      <w:u w:val="single"/>
    </w:rPr>
  </w:style>
  <w:style w:type="paragraph" w:customStyle="1" w:styleId="xl193">
    <w:name w:val="xl193"/>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94">
    <w:name w:val="xl194"/>
    <w:basedOn w:val="a1"/>
    <w:rsid w:val="00C0731D"/>
    <w:pPr>
      <w:pBdr>
        <w:left w:val="single" w:sz="4" w:space="0" w:color="auto"/>
      </w:pBdr>
      <w:spacing w:before="100" w:beforeAutospacing="1" w:after="100" w:afterAutospacing="1"/>
      <w:textAlignment w:val="center"/>
    </w:pPr>
    <w:rPr>
      <w:color w:val="000000"/>
      <w:szCs w:val="24"/>
    </w:rPr>
  </w:style>
  <w:style w:type="paragraph" w:customStyle="1" w:styleId="xl195">
    <w:name w:val="xl195"/>
    <w:basedOn w:val="a1"/>
    <w:rsid w:val="00C0731D"/>
    <w:pPr>
      <w:pBdr>
        <w:left w:val="single" w:sz="4" w:space="0" w:color="auto"/>
        <w:bottom w:val="single" w:sz="4" w:space="0" w:color="auto"/>
      </w:pBdr>
      <w:spacing w:before="100" w:beforeAutospacing="1" w:after="100" w:afterAutospacing="1"/>
      <w:textAlignment w:val="center"/>
    </w:pPr>
    <w:rPr>
      <w:color w:val="000000"/>
      <w:szCs w:val="24"/>
    </w:rPr>
  </w:style>
  <w:style w:type="paragraph" w:customStyle="1" w:styleId="xl196">
    <w:name w:val="xl196"/>
    <w:basedOn w:val="a1"/>
    <w:rsid w:val="00C0731D"/>
    <w:pPr>
      <w:pBdr>
        <w:bottom w:val="single" w:sz="4" w:space="0" w:color="auto"/>
      </w:pBdr>
      <w:spacing w:before="100" w:beforeAutospacing="1" w:after="100" w:afterAutospacing="1"/>
      <w:textAlignment w:val="center"/>
    </w:pPr>
    <w:rPr>
      <w:color w:val="000000"/>
      <w:szCs w:val="24"/>
    </w:rPr>
  </w:style>
  <w:style w:type="paragraph" w:customStyle="1" w:styleId="xl197">
    <w:name w:val="xl197"/>
    <w:basedOn w:val="a1"/>
    <w:rsid w:val="00C0731D"/>
    <w:pPr>
      <w:pBdr>
        <w:left w:val="single" w:sz="4" w:space="0" w:color="auto"/>
      </w:pBdr>
      <w:spacing w:before="100" w:beforeAutospacing="1" w:after="100" w:afterAutospacing="1"/>
      <w:textAlignment w:val="center"/>
    </w:pPr>
    <w:rPr>
      <w:color w:val="000000"/>
      <w:szCs w:val="24"/>
    </w:rPr>
  </w:style>
  <w:style w:type="paragraph" w:customStyle="1" w:styleId="xl198">
    <w:name w:val="xl198"/>
    <w:basedOn w:val="a1"/>
    <w:rsid w:val="00C0731D"/>
    <w:pPr>
      <w:pBdr>
        <w:left w:val="single" w:sz="4" w:space="0" w:color="auto"/>
      </w:pBdr>
      <w:spacing w:before="100" w:beforeAutospacing="1" w:after="100" w:afterAutospacing="1"/>
      <w:textAlignment w:val="top"/>
    </w:pPr>
    <w:rPr>
      <w:color w:val="000000"/>
      <w:szCs w:val="24"/>
    </w:rPr>
  </w:style>
  <w:style w:type="paragraph" w:customStyle="1" w:styleId="xl199">
    <w:name w:val="xl199"/>
    <w:basedOn w:val="a1"/>
    <w:rsid w:val="00C0731D"/>
    <w:pPr>
      <w:pBdr>
        <w:left w:val="single" w:sz="4" w:space="0" w:color="auto"/>
        <w:bottom w:val="single" w:sz="4" w:space="0" w:color="auto"/>
      </w:pBdr>
      <w:spacing w:before="100" w:beforeAutospacing="1" w:after="100" w:afterAutospacing="1"/>
      <w:textAlignment w:val="center"/>
    </w:pPr>
    <w:rPr>
      <w:color w:val="000000"/>
      <w:szCs w:val="24"/>
    </w:rPr>
  </w:style>
  <w:style w:type="paragraph" w:customStyle="1" w:styleId="xl200">
    <w:name w:val="xl200"/>
    <w:basedOn w:val="a1"/>
    <w:rsid w:val="00C0731D"/>
    <w:pPr>
      <w:pBdr>
        <w:bottom w:val="single" w:sz="4" w:space="0" w:color="auto"/>
      </w:pBdr>
      <w:spacing w:before="100" w:beforeAutospacing="1" w:after="100" w:afterAutospacing="1"/>
      <w:textAlignment w:val="center"/>
    </w:pPr>
    <w:rPr>
      <w:color w:val="000000"/>
      <w:szCs w:val="24"/>
    </w:rPr>
  </w:style>
  <w:style w:type="character" w:customStyle="1" w:styleId="21">
    <w:name w:val="Заголовок 2 Знак"/>
    <w:link w:val="20"/>
    <w:rsid w:val="00E62954"/>
    <w:rPr>
      <w:rFonts w:ascii="Calibri Light" w:eastAsia="Calibri Light" w:hAnsi="Calibri Light" w:cs="Calibri Light"/>
      <w:color w:val="2E74B5"/>
      <w:sz w:val="26"/>
      <w:szCs w:val="26"/>
      <w:lang w:val="ru-RU" w:eastAsia="ru-RU"/>
    </w:rPr>
  </w:style>
  <w:style w:type="character" w:customStyle="1" w:styleId="33">
    <w:name w:val="Заголовок 3 Знак"/>
    <w:aliases w:val="Подраздел Знак,Б3 Знак,RTC 3 Знак,iz3 Знак"/>
    <w:link w:val="32"/>
    <w:uiPriority w:val="9"/>
    <w:rsid w:val="00E62954"/>
    <w:rPr>
      <w:rFonts w:ascii="Times New Roman" w:eastAsia="Times New Roman" w:hAnsi="Times New Roman" w:cs="Times New Roman"/>
      <w:i/>
      <w:snapToGrid w:val="0"/>
      <w:sz w:val="24"/>
      <w:szCs w:val="20"/>
      <w:lang w:val="x-none" w:eastAsia="x-none"/>
    </w:rPr>
  </w:style>
  <w:style w:type="character" w:customStyle="1" w:styleId="42">
    <w:name w:val="Заголовок 4 Знак"/>
    <w:link w:val="41"/>
    <w:rsid w:val="00E62954"/>
    <w:rPr>
      <w:rFonts w:ascii="Times New Roman" w:eastAsia="Times New Roman" w:hAnsi="Times New Roman" w:cs="Times New Roman"/>
      <w:b/>
      <w:snapToGrid w:val="0"/>
      <w:sz w:val="22"/>
      <w:szCs w:val="20"/>
      <w:lang w:val="x-none" w:eastAsia="x-none"/>
    </w:rPr>
  </w:style>
  <w:style w:type="character" w:customStyle="1" w:styleId="51">
    <w:name w:val="Заголовок 5 Знак"/>
    <w:link w:val="50"/>
    <w:rsid w:val="00E62954"/>
    <w:rPr>
      <w:rFonts w:ascii="Times New Roman" w:eastAsia="Times New Roman" w:hAnsi="Times New Roman" w:cs="Times New Roman"/>
      <w:snapToGrid w:val="0"/>
      <w:sz w:val="22"/>
      <w:szCs w:val="20"/>
      <w:lang w:val="x-none" w:eastAsia="x-none"/>
    </w:rPr>
  </w:style>
  <w:style w:type="character" w:customStyle="1" w:styleId="61">
    <w:name w:val="Заголовок 6 Знак"/>
    <w:link w:val="60"/>
    <w:rsid w:val="00E62954"/>
    <w:rPr>
      <w:rFonts w:ascii="Times New Roman" w:eastAsia="Times New Roman" w:hAnsi="Times New Roman" w:cs="Times New Roman"/>
      <w:b/>
      <w:sz w:val="28"/>
      <w:szCs w:val="24"/>
      <w:lang w:eastAsia="x-none"/>
    </w:rPr>
  </w:style>
  <w:style w:type="character" w:customStyle="1" w:styleId="70">
    <w:name w:val="Заголовок 7 Знак"/>
    <w:link w:val="7"/>
    <w:rsid w:val="00E62954"/>
    <w:rPr>
      <w:rFonts w:ascii="Times New Roman" w:eastAsia="Times New Roman" w:hAnsi="Times New Roman" w:cs="Times New Roman"/>
      <w:b/>
      <w:sz w:val="24"/>
      <w:szCs w:val="24"/>
      <w:lang w:eastAsia="x-none"/>
    </w:rPr>
  </w:style>
  <w:style w:type="character" w:customStyle="1" w:styleId="90">
    <w:name w:val="Заголовок 9 Знак"/>
    <w:link w:val="9"/>
    <w:rsid w:val="00E62954"/>
    <w:rPr>
      <w:rFonts w:ascii="Times New Roman" w:eastAsia="Times New Roman" w:hAnsi="Times New Roman" w:cs="Times New Roman"/>
      <w:b/>
      <w:sz w:val="24"/>
      <w:szCs w:val="24"/>
      <w:lang w:eastAsia="x-none"/>
    </w:rPr>
  </w:style>
  <w:style w:type="numbering" w:customStyle="1" w:styleId="16">
    <w:name w:val="Нет списка1"/>
    <w:next w:val="a4"/>
    <w:uiPriority w:val="99"/>
    <w:semiHidden/>
    <w:unhideWhenUsed/>
    <w:rsid w:val="00E62954"/>
  </w:style>
  <w:style w:type="paragraph" w:styleId="22">
    <w:name w:val="toc 2"/>
    <w:basedOn w:val="a1"/>
    <w:next w:val="a1"/>
    <w:autoRedefine/>
    <w:rsid w:val="00E62954"/>
    <w:pPr>
      <w:tabs>
        <w:tab w:val="right" w:leader="dot" w:pos="9628"/>
      </w:tabs>
      <w:ind w:left="1080" w:hanging="540"/>
    </w:pPr>
    <w:rPr>
      <w:smallCaps/>
      <w:noProof/>
      <w:snapToGrid w:val="0"/>
      <w:color w:val="auto"/>
      <w:sz w:val="22"/>
      <w:szCs w:val="22"/>
      <w:lang w:val="uk-UA"/>
    </w:rPr>
  </w:style>
  <w:style w:type="paragraph" w:styleId="23">
    <w:name w:val="List Bullet 2"/>
    <w:basedOn w:val="a1"/>
    <w:autoRedefine/>
    <w:rsid w:val="00E62954"/>
    <w:pPr>
      <w:ind w:left="426"/>
    </w:pPr>
    <w:rPr>
      <w:noProof/>
      <w:snapToGrid w:val="0"/>
      <w:color w:val="auto"/>
    </w:rPr>
  </w:style>
  <w:style w:type="paragraph" w:styleId="34">
    <w:name w:val="List Bullet 3"/>
    <w:basedOn w:val="a1"/>
    <w:autoRedefine/>
    <w:rsid w:val="00E62954"/>
    <w:pPr>
      <w:widowControl w:val="0"/>
      <w:suppressLineNumbers/>
      <w:tabs>
        <w:tab w:val="num" w:pos="644"/>
      </w:tabs>
      <w:suppressAutoHyphens/>
      <w:spacing w:after="120"/>
      <w:ind w:left="809"/>
    </w:pPr>
    <w:rPr>
      <w:noProof/>
      <w:snapToGrid w:val="0"/>
      <w:color w:val="auto"/>
      <w:lang w:val="uk-UA"/>
    </w:rPr>
  </w:style>
  <w:style w:type="paragraph" w:styleId="aff">
    <w:name w:val="Normal Indent"/>
    <w:basedOn w:val="a1"/>
    <w:rsid w:val="00E62954"/>
    <w:pPr>
      <w:ind w:left="708"/>
    </w:pPr>
    <w:rPr>
      <w:snapToGrid w:val="0"/>
      <w:color w:val="auto"/>
      <w:lang w:val="uk-UA"/>
    </w:rPr>
  </w:style>
  <w:style w:type="paragraph" w:styleId="24">
    <w:name w:val="Body Text 2"/>
    <w:basedOn w:val="a1"/>
    <w:link w:val="25"/>
    <w:rsid w:val="00E62954"/>
    <w:pPr>
      <w:widowControl w:val="0"/>
      <w:suppressLineNumbers/>
      <w:suppressAutoHyphens/>
      <w:spacing w:after="120"/>
    </w:pPr>
    <w:rPr>
      <w:snapToGrid w:val="0"/>
      <w:color w:val="auto"/>
      <w:sz w:val="28"/>
      <w:szCs w:val="28"/>
      <w:lang w:val="x-none" w:eastAsia="x-none"/>
    </w:rPr>
  </w:style>
  <w:style w:type="character" w:customStyle="1" w:styleId="25">
    <w:name w:val="Основний текст 2 Знак"/>
    <w:link w:val="24"/>
    <w:rsid w:val="00E62954"/>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954"/>
    <w:rPr>
      <w:b/>
      <w:bCs/>
      <w:snapToGrid w:val="0"/>
      <w:color w:val="000000"/>
      <w:lang w:val="x-none" w:eastAsia="x-none"/>
    </w:rPr>
  </w:style>
  <w:style w:type="character" w:customStyle="1" w:styleId="36">
    <w:name w:val="Основний текст 3 Знак"/>
    <w:link w:val="35"/>
    <w:uiPriority w:val="99"/>
    <w:rsid w:val="00E62954"/>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954"/>
    <w:pPr>
      <w:widowControl w:val="0"/>
      <w:spacing w:line="520" w:lineRule="auto"/>
      <w:ind w:left="360"/>
      <w:jc w:val="center"/>
    </w:pPr>
    <w:rPr>
      <w:rFonts w:ascii="Times New Roman" w:eastAsia="Times New Roman" w:hAnsi="Times New Roman" w:cs="Times New Roman"/>
      <w:b/>
      <w:snapToGrid w:val="0"/>
      <w:sz w:val="28"/>
      <w:lang w:eastAsia="ru-RU"/>
    </w:rPr>
  </w:style>
  <w:style w:type="paragraph" w:styleId="17">
    <w:name w:val="toc 1"/>
    <w:basedOn w:val="a1"/>
    <w:next w:val="a1"/>
    <w:autoRedefine/>
    <w:rsid w:val="00E62954"/>
    <w:pPr>
      <w:tabs>
        <w:tab w:val="right" w:leader="dot" w:pos="9629"/>
        <w:tab w:val="left" w:pos="9720"/>
      </w:tabs>
      <w:ind w:right="-43"/>
    </w:pPr>
    <w:rPr>
      <w:color w:val="auto"/>
      <w:szCs w:val="24"/>
      <w:lang w:val="uk-UA" w:eastAsia="uk-UA"/>
    </w:rPr>
  </w:style>
  <w:style w:type="paragraph" w:styleId="37">
    <w:name w:val="Body Text Indent 3"/>
    <w:basedOn w:val="a1"/>
    <w:link w:val="38"/>
    <w:uiPriority w:val="99"/>
    <w:rsid w:val="00E62954"/>
    <w:pPr>
      <w:spacing w:after="120"/>
      <w:ind w:left="283"/>
    </w:pPr>
    <w:rPr>
      <w:color w:val="auto"/>
      <w:sz w:val="16"/>
      <w:szCs w:val="16"/>
      <w:lang w:val="x-none" w:eastAsia="x-none"/>
    </w:rPr>
  </w:style>
  <w:style w:type="character" w:customStyle="1" w:styleId="38">
    <w:name w:val="Основний текст з відступом 3 Знак"/>
    <w:link w:val="37"/>
    <w:uiPriority w:val="99"/>
    <w:rsid w:val="00E62954"/>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954"/>
    <w:pPr>
      <w:numPr>
        <w:numId w:val="1"/>
      </w:numPr>
      <w:tabs>
        <w:tab w:val="left" w:pos="1080"/>
      </w:tabs>
      <w:spacing w:before="120"/>
    </w:pPr>
    <w:rPr>
      <w:color w:val="auto"/>
      <w:sz w:val="26"/>
      <w:szCs w:val="24"/>
    </w:rPr>
  </w:style>
  <w:style w:type="paragraph" w:styleId="26">
    <w:name w:val="Body Text Indent 2"/>
    <w:basedOn w:val="a1"/>
    <w:link w:val="27"/>
    <w:rsid w:val="00E62954"/>
    <w:pPr>
      <w:spacing w:after="120" w:line="480" w:lineRule="auto"/>
      <w:ind w:left="283"/>
    </w:pPr>
    <w:rPr>
      <w:snapToGrid w:val="0"/>
      <w:color w:val="auto"/>
      <w:lang w:val="x-none" w:eastAsia="x-none"/>
    </w:rPr>
  </w:style>
  <w:style w:type="character" w:customStyle="1" w:styleId="27">
    <w:name w:val="Основний текст з відступом 2 Знак"/>
    <w:link w:val="26"/>
    <w:rsid w:val="00E62954"/>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8">
    <w:name w:val="Знак Знак Знак Знак Знак Знак Знак Знак Знак Знак Знак Знак Знак Знак Знак Знак1 Знак Знак"/>
    <w:basedOn w:val="a1"/>
    <w:rsid w:val="00E62954"/>
    <w:rPr>
      <w:rFonts w:ascii="Verdana" w:hAnsi="Verdana" w:cs="Verdana"/>
      <w:color w:val="auto"/>
      <w:szCs w:val="24"/>
      <w:lang w:val="en-US" w:eastAsia="en-US"/>
    </w:rPr>
  </w:style>
  <w:style w:type="paragraph" w:customStyle="1" w:styleId="19">
    <w:name w:val="Знак Знак1"/>
    <w:basedOn w:val="a1"/>
    <w:rsid w:val="00E62954"/>
    <w:rPr>
      <w:rFonts w:ascii="Verdana" w:hAnsi="Verdana" w:cs="Verdana"/>
      <w:color w:val="auto"/>
      <w:szCs w:val="24"/>
      <w:lang w:val="en-US" w:eastAsia="en-US"/>
    </w:rPr>
  </w:style>
  <w:style w:type="paragraph" w:customStyle="1" w:styleId="aff1">
    <w:name w:val="Знак Знак"/>
    <w:basedOn w:val="a1"/>
    <w:rsid w:val="00E62954"/>
    <w:rPr>
      <w:rFonts w:ascii="Verdana" w:hAnsi="Verdana" w:cs="Verdana"/>
      <w:color w:val="auto"/>
      <w:szCs w:val="24"/>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a">
    <w:name w:val="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aff3">
    <w:name w:val="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Ru1">
    <w:name w:val="Стиль Ru уровень1 + по центру Знак"/>
    <w:basedOn w:val="a1"/>
    <w:rsid w:val="00E62954"/>
    <w:pPr>
      <w:keepNext/>
      <w:tabs>
        <w:tab w:val="num" w:pos="1440"/>
      </w:tabs>
      <w:ind w:left="1440" w:hanging="360"/>
      <w:jc w:val="center"/>
      <w:outlineLvl w:val="0"/>
    </w:pPr>
    <w:rPr>
      <w:b/>
      <w:bCs/>
      <w:snapToGrid w:val="0"/>
      <w:color w:val="000000"/>
      <w:spacing w:val="3"/>
      <w:sz w:val="28"/>
      <w:szCs w:val="28"/>
      <w:lang w:val="uk-UA"/>
    </w:rPr>
  </w:style>
  <w:style w:type="character" w:customStyle="1" w:styleId="Ru10">
    <w:name w:val="Стиль Ru уровень1 + по центру Знак Знак"/>
    <w:rsid w:val="00E62954"/>
    <w:rPr>
      <w:b/>
      <w:bCs/>
      <w:snapToGrid w:val="0"/>
      <w:color w:val="000000"/>
      <w:spacing w:val="3"/>
      <w:sz w:val="28"/>
      <w:szCs w:val="28"/>
      <w:lang w:val="uk-UA" w:eastAsia="ru-RU" w:bidi="ar-SA"/>
    </w:rPr>
  </w:style>
  <w:style w:type="character" w:customStyle="1" w:styleId="unknown1">
    <w:name w:val="unknown1"/>
    <w:rsid w:val="00E62954"/>
    <w:rPr>
      <w:color w:val="FF0000"/>
    </w:rPr>
  </w:style>
  <w:style w:type="character" w:customStyle="1" w:styleId="variant1">
    <w:name w:val="variant1"/>
    <w:rsid w:val="00E62954"/>
    <w:rPr>
      <w:color w:val="0000FF"/>
    </w:rPr>
  </w:style>
  <w:style w:type="character" w:styleId="aff4">
    <w:name w:val="page number"/>
    <w:basedOn w:val="a2"/>
    <w:rsid w:val="00E62954"/>
  </w:style>
  <w:style w:type="paragraph" w:styleId="4">
    <w:name w:val="List Bullet 4"/>
    <w:basedOn w:val="a1"/>
    <w:rsid w:val="00E62954"/>
    <w:pPr>
      <w:numPr>
        <w:numId w:val="2"/>
      </w:numPr>
    </w:pPr>
    <w:rPr>
      <w:color w:val="auto"/>
      <w:szCs w:val="24"/>
    </w:rPr>
  </w:style>
  <w:style w:type="paragraph" w:customStyle="1" w:styleId="WW-2">
    <w:name w:val="WW-Основной текст 2"/>
    <w:basedOn w:val="a1"/>
    <w:rsid w:val="00E62954"/>
    <w:pPr>
      <w:widowControl w:val="0"/>
    </w:pPr>
    <w:rPr>
      <w:color w:val="auto"/>
      <w:sz w:val="23"/>
    </w:rPr>
  </w:style>
  <w:style w:type="paragraph" w:styleId="aff5">
    <w:name w:val="endnote text"/>
    <w:basedOn w:val="a1"/>
    <w:link w:val="aff6"/>
    <w:rsid w:val="00E62954"/>
    <w:rPr>
      <w:color w:val="auto"/>
      <w:sz w:val="20"/>
    </w:rPr>
  </w:style>
  <w:style w:type="character" w:customStyle="1" w:styleId="aff6">
    <w:name w:val="Текст кінцевої виноски Знак"/>
    <w:link w:val="aff5"/>
    <w:rsid w:val="00E62954"/>
    <w:rPr>
      <w:rFonts w:ascii="Times New Roman" w:eastAsia="Times New Roman" w:hAnsi="Times New Roman" w:cs="Times New Roman"/>
      <w:szCs w:val="20"/>
      <w:lang w:val="ru-RU" w:eastAsia="ru-RU"/>
    </w:rPr>
  </w:style>
  <w:style w:type="character" w:styleId="aff7">
    <w:name w:val="endnote reference"/>
    <w:rsid w:val="00E62954"/>
    <w:rPr>
      <w:vertAlign w:val="superscript"/>
    </w:rPr>
  </w:style>
  <w:style w:type="paragraph" w:customStyle="1" w:styleId="1b">
    <w:name w:val="1"/>
    <w:basedOn w:val="a1"/>
    <w:autoRedefine/>
    <w:rsid w:val="00E62954"/>
    <w:pPr>
      <w:keepNext/>
      <w:ind w:left="720" w:hanging="11"/>
    </w:pPr>
    <w:rPr>
      <w:b/>
      <w:i/>
      <w:iCs/>
      <w:color w:val="auto"/>
      <w:szCs w:val="24"/>
      <w:u w:val="single"/>
      <w:lang w:val="uk-UA"/>
    </w:rPr>
  </w:style>
  <w:style w:type="character" w:styleId="aff8">
    <w:name w:val="annotation reference"/>
    <w:uiPriority w:val="99"/>
    <w:rsid w:val="00E62954"/>
    <w:rPr>
      <w:sz w:val="16"/>
      <w:szCs w:val="16"/>
    </w:rPr>
  </w:style>
  <w:style w:type="paragraph" w:styleId="aff9">
    <w:name w:val="annotation text"/>
    <w:basedOn w:val="a1"/>
    <w:link w:val="affa"/>
    <w:uiPriority w:val="99"/>
    <w:rsid w:val="00E62954"/>
    <w:rPr>
      <w:color w:val="auto"/>
      <w:sz w:val="20"/>
    </w:rPr>
  </w:style>
  <w:style w:type="character" w:customStyle="1" w:styleId="affa">
    <w:name w:val="Текст примітки Знак"/>
    <w:link w:val="aff9"/>
    <w:uiPriority w:val="99"/>
    <w:rsid w:val="00E62954"/>
    <w:rPr>
      <w:rFonts w:ascii="Times New Roman" w:eastAsia="Times New Roman" w:hAnsi="Times New Roman" w:cs="Times New Roman"/>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styleId="affc">
    <w:name w:val="Document Map"/>
    <w:basedOn w:val="a1"/>
    <w:link w:val="affd"/>
    <w:rsid w:val="00E62954"/>
    <w:pPr>
      <w:shd w:val="clear" w:color="auto" w:fill="000080"/>
    </w:pPr>
    <w:rPr>
      <w:rFonts w:ascii="Tahoma" w:hAnsi="Tahoma"/>
      <w:color w:val="auto"/>
      <w:szCs w:val="24"/>
      <w:lang w:val="x-none" w:eastAsia="x-none"/>
    </w:rPr>
  </w:style>
  <w:style w:type="character" w:customStyle="1" w:styleId="affd">
    <w:name w:val="Схема документа Знак"/>
    <w:link w:val="affc"/>
    <w:rsid w:val="00E62954"/>
    <w:rPr>
      <w:rFonts w:ascii="Tahoma" w:eastAsia="Times New Roman" w:hAnsi="Tahoma" w:cs="Times New Roman"/>
      <w:sz w:val="24"/>
      <w:szCs w:val="24"/>
      <w:shd w:val="clear" w:color="auto" w:fill="000080"/>
      <w:lang w:val="x-none" w:eastAsia="x-none"/>
    </w:rPr>
  </w:style>
  <w:style w:type="paragraph" w:styleId="affe">
    <w:name w:val="Plain Text"/>
    <w:aliases w:val="Plain Text Char2, Знак1 Знак,Текст Знак Знак, Знак1 Знак Знак, Знак1 Знак1"/>
    <w:basedOn w:val="a1"/>
    <w:link w:val="afff"/>
    <w:rsid w:val="00E62954"/>
    <w:rPr>
      <w:rFonts w:ascii="Courier New" w:hAnsi="Courier New"/>
      <w:color w:val="000000"/>
      <w:sz w:val="20"/>
      <w:lang w:val="x-none" w:eastAsia="x-none"/>
    </w:rPr>
  </w:style>
  <w:style w:type="character" w:customStyle="1" w:styleId="afff">
    <w:name w:val="Текст Знак"/>
    <w:aliases w:val="Plain Text Char2 Знак, Знак1 Знак Знак2,Текст Знак Знак Знак1, Знак1 Знак Знак Знак, Знак1 Знак1 Знак1"/>
    <w:link w:val="affe"/>
    <w:uiPriority w:val="99"/>
    <w:rsid w:val="00E62954"/>
    <w:rPr>
      <w:rFonts w:ascii="Courier New" w:eastAsia="Times New Roman" w:hAnsi="Courier New" w:cs="Times New Roman"/>
      <w:color w:val="000000"/>
      <w:szCs w:val="20"/>
      <w:lang w:val="x-none" w:eastAsia="x-none"/>
    </w:rPr>
  </w:style>
  <w:style w:type="paragraph" w:customStyle="1" w:styleId="Ru3">
    <w:name w:val="Ru Уровень 3"/>
    <w:basedOn w:val="a1"/>
    <w:next w:val="28"/>
    <w:autoRedefine/>
    <w:rsid w:val="00E62954"/>
    <w:pPr>
      <w:spacing w:line="120" w:lineRule="atLeast"/>
      <w:jc w:val="center"/>
    </w:pPr>
    <w:rPr>
      <w:b/>
      <w:color w:val="auto"/>
      <w:sz w:val="28"/>
      <w:szCs w:val="28"/>
      <w:lang w:val="uk-UA"/>
    </w:rPr>
  </w:style>
  <w:style w:type="character" w:customStyle="1" w:styleId="Ru30">
    <w:name w:val="Ru Уровень 3 Знак"/>
    <w:rsid w:val="00E62954"/>
    <w:rPr>
      <w:b/>
      <w:sz w:val="28"/>
      <w:szCs w:val="28"/>
      <w:lang w:val="uk-UA" w:eastAsia="ru-RU" w:bidi="ar-SA"/>
    </w:rPr>
  </w:style>
  <w:style w:type="paragraph" w:styleId="28">
    <w:name w:val="List 2"/>
    <w:basedOn w:val="a1"/>
    <w:rsid w:val="00E62954"/>
    <w:pPr>
      <w:ind w:left="566" w:hanging="283"/>
    </w:pPr>
    <w:rPr>
      <w:color w:val="auto"/>
      <w:szCs w:val="24"/>
    </w:rPr>
  </w:style>
  <w:style w:type="paragraph" w:customStyle="1" w:styleId="110">
    <w:name w:val="1.1."/>
    <w:basedOn w:val="a1"/>
    <w:autoRedefine/>
    <w:rsid w:val="00E62954"/>
    <w:pPr>
      <w:keepNext/>
      <w:spacing w:line="120" w:lineRule="atLeast"/>
    </w:pPr>
    <w:rPr>
      <w:color w:val="0000FF"/>
      <w:szCs w:val="28"/>
      <w:lang w:val="uk-UA"/>
    </w:rPr>
  </w:style>
  <w:style w:type="paragraph" w:customStyle="1" w:styleId="afff0">
    <w:name w:val="Табличный"/>
    <w:basedOn w:val="a1"/>
    <w:next w:val="a1"/>
    <w:rsid w:val="00E62954"/>
    <w:rPr>
      <w:color w:val="0000FF"/>
      <w:sz w:val="22"/>
      <w:szCs w:val="24"/>
    </w:rPr>
  </w:style>
  <w:style w:type="paragraph" w:styleId="afff1">
    <w:name w:val="Note Heading"/>
    <w:basedOn w:val="a1"/>
    <w:next w:val="a1"/>
    <w:link w:val="afff2"/>
    <w:rsid w:val="00E62954"/>
    <w:rPr>
      <w:color w:val="auto"/>
      <w:szCs w:val="24"/>
      <w:lang w:val="x-none" w:eastAsia="x-none"/>
    </w:rPr>
  </w:style>
  <w:style w:type="character" w:customStyle="1" w:styleId="afff2">
    <w:name w:val="Заголовок нотатки Знак"/>
    <w:link w:val="afff1"/>
    <w:rsid w:val="00E62954"/>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954"/>
    <w:pPr>
      <w:keepNext/>
      <w:tabs>
        <w:tab w:val="num" w:pos="1440"/>
      </w:tabs>
      <w:ind w:left="1440" w:hanging="360"/>
      <w:jc w:val="center"/>
      <w:outlineLvl w:val="0"/>
    </w:pPr>
    <w:rPr>
      <w:b/>
      <w:bCs/>
      <w:color w:val="000000"/>
      <w:spacing w:val="3"/>
      <w:sz w:val="28"/>
      <w:szCs w:val="28"/>
      <w:lang w:val="uk-UA"/>
    </w:rPr>
  </w:style>
  <w:style w:type="paragraph" w:customStyle="1" w:styleId="Ru12">
    <w:name w:val="Ru уровень1"/>
    <w:basedOn w:val="a1"/>
    <w:next w:val="13"/>
    <w:rsid w:val="00E62954"/>
    <w:pPr>
      <w:keepNext/>
      <w:tabs>
        <w:tab w:val="num" w:pos="1440"/>
      </w:tabs>
      <w:ind w:left="1440" w:hanging="360"/>
      <w:outlineLvl w:val="0"/>
    </w:pPr>
    <w:rPr>
      <w:b/>
      <w:bCs/>
      <w:color w:val="000000"/>
      <w:spacing w:val="3"/>
      <w:sz w:val="28"/>
      <w:szCs w:val="28"/>
      <w:lang w:val="uk-UA"/>
    </w:rPr>
  </w:style>
  <w:style w:type="character" w:customStyle="1" w:styleId="Ru13">
    <w:name w:val="Ru уровень1 Знак"/>
    <w:rsid w:val="00E62954"/>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afff3">
    <w:name w:val="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character" w:customStyle="1" w:styleId="spelle">
    <w:name w:val="spelle"/>
    <w:basedOn w:val="a2"/>
    <w:rsid w:val="00E62954"/>
  </w:style>
  <w:style w:type="paragraph" w:customStyle="1" w:styleId="1d">
    <w:name w:val="Текст у виносці1"/>
    <w:basedOn w:val="a1"/>
    <w:semiHidden/>
    <w:rsid w:val="00E62954"/>
    <w:rPr>
      <w:rFonts w:ascii="Tahoma" w:hAnsi="Tahoma" w:cs="Tahoma"/>
      <w:color w:val="auto"/>
      <w:sz w:val="16"/>
      <w:szCs w:val="16"/>
    </w:rPr>
  </w:style>
  <w:style w:type="character" w:customStyle="1" w:styleId="WW8Num1z0">
    <w:name w:val="WW8Num1z0"/>
    <w:rsid w:val="00E62954"/>
    <w:rPr>
      <w:rFonts w:ascii="Times New Roman" w:hAnsi="Times New Roman" w:cs="Times New Roman"/>
    </w:rPr>
  </w:style>
  <w:style w:type="character" w:customStyle="1" w:styleId="WW8Num2z0">
    <w:name w:val="WW8Num2z0"/>
    <w:rsid w:val="00E62954"/>
    <w:rPr>
      <w:rFonts w:ascii="Symbol" w:hAnsi="Symbol"/>
    </w:rPr>
  </w:style>
  <w:style w:type="character" w:customStyle="1" w:styleId="WW8Num2z1">
    <w:name w:val="WW8Num2z1"/>
    <w:rsid w:val="00E62954"/>
    <w:rPr>
      <w:rFonts w:ascii="Courier New" w:hAnsi="Courier New"/>
      <w:sz w:val="20"/>
    </w:rPr>
  </w:style>
  <w:style w:type="character" w:customStyle="1" w:styleId="WW8Num2z2">
    <w:name w:val="WW8Num2z2"/>
    <w:rsid w:val="00E62954"/>
    <w:rPr>
      <w:rFonts w:ascii="Wingdings" w:hAnsi="Wingdings"/>
      <w:sz w:val="20"/>
    </w:rPr>
  </w:style>
  <w:style w:type="character" w:customStyle="1" w:styleId="WW8Num3z0">
    <w:name w:val="WW8Num3z0"/>
    <w:rsid w:val="00E62954"/>
    <w:rPr>
      <w:rFonts w:ascii="Symbol" w:hAnsi="Symbol"/>
      <w:sz w:val="20"/>
    </w:rPr>
  </w:style>
  <w:style w:type="character" w:customStyle="1" w:styleId="WW8Num4z0">
    <w:name w:val="WW8Num4z0"/>
    <w:rsid w:val="00E62954"/>
    <w:rPr>
      <w:rFonts w:ascii="Symbol" w:hAnsi="Symbol"/>
      <w:sz w:val="20"/>
    </w:rPr>
  </w:style>
  <w:style w:type="character" w:customStyle="1" w:styleId="WW8Num5z0">
    <w:name w:val="WW8Num5z0"/>
    <w:rsid w:val="00E62954"/>
    <w:rPr>
      <w:rFonts w:ascii="Symbol" w:hAnsi="Symbol"/>
      <w:sz w:val="20"/>
    </w:rPr>
  </w:style>
  <w:style w:type="character" w:customStyle="1" w:styleId="WW8Num6z0">
    <w:name w:val="WW8Num6z0"/>
    <w:rsid w:val="00E62954"/>
    <w:rPr>
      <w:rFonts w:ascii="Symbol" w:hAnsi="Symbol"/>
      <w:sz w:val="20"/>
    </w:rPr>
  </w:style>
  <w:style w:type="character" w:customStyle="1" w:styleId="WW8Num7z0">
    <w:name w:val="WW8Num7z0"/>
    <w:rsid w:val="00E62954"/>
    <w:rPr>
      <w:rFonts w:ascii="Symbol" w:hAnsi="Symbol"/>
      <w:sz w:val="20"/>
    </w:rPr>
  </w:style>
  <w:style w:type="character" w:customStyle="1" w:styleId="1e">
    <w:name w:val="Основной шрифт абзаца1"/>
    <w:rsid w:val="00E62954"/>
  </w:style>
  <w:style w:type="character" w:customStyle="1" w:styleId="tah10blue">
    <w:name w:val="tah10_blue"/>
    <w:basedOn w:val="1e"/>
    <w:rsid w:val="00E62954"/>
  </w:style>
  <w:style w:type="character" w:customStyle="1" w:styleId="context2">
    <w:name w:val="context2"/>
    <w:basedOn w:val="1e"/>
    <w:rsid w:val="00E62954"/>
  </w:style>
  <w:style w:type="character" w:customStyle="1" w:styleId="context31">
    <w:name w:val="context31"/>
    <w:basedOn w:val="1e"/>
    <w:rsid w:val="00E62954"/>
  </w:style>
  <w:style w:type="paragraph" w:customStyle="1" w:styleId="1f">
    <w:name w:val="Название1"/>
    <w:basedOn w:val="a1"/>
    <w:rsid w:val="00E62954"/>
    <w:pPr>
      <w:suppressLineNumbers/>
      <w:suppressAutoHyphens/>
      <w:spacing w:before="120" w:after="120"/>
    </w:pPr>
    <w:rPr>
      <w:rFonts w:cs="Tahoma"/>
      <w:i/>
      <w:iCs/>
      <w:color w:val="auto"/>
      <w:sz w:val="20"/>
      <w:lang w:eastAsia="ar-SA"/>
    </w:rPr>
  </w:style>
  <w:style w:type="paragraph" w:customStyle="1" w:styleId="1f0">
    <w:name w:val="Указатель1"/>
    <w:basedOn w:val="a1"/>
    <w:rsid w:val="00E62954"/>
    <w:pPr>
      <w:suppressLineNumbers/>
      <w:suppressAutoHyphens/>
    </w:pPr>
    <w:rPr>
      <w:rFonts w:cs="Tahoma"/>
      <w:color w:val="auto"/>
      <w:szCs w:val="24"/>
      <w:lang w:eastAsia="ar-SA"/>
    </w:rPr>
  </w:style>
  <w:style w:type="paragraph" w:customStyle="1" w:styleId="afff5">
    <w:name w:val="Содержимое таблицы"/>
    <w:basedOn w:val="a1"/>
    <w:rsid w:val="00E62954"/>
    <w:pPr>
      <w:suppressLineNumbers/>
      <w:suppressAutoHyphens/>
    </w:pPr>
    <w:rPr>
      <w:color w:val="auto"/>
      <w:szCs w:val="24"/>
      <w:lang w:eastAsia="ar-SA"/>
    </w:rPr>
  </w:style>
  <w:style w:type="paragraph" w:customStyle="1" w:styleId="afff6">
    <w:name w:val="Заголовок таблицы"/>
    <w:basedOn w:val="afff5"/>
    <w:rsid w:val="00E62954"/>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afff8">
    <w:name w:val="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Web">
    <w:name w:val="Обычный (Web)"/>
    <w:basedOn w:val="a1"/>
    <w:rsid w:val="00E62954"/>
    <w:pPr>
      <w:spacing w:before="100" w:after="100"/>
    </w:pPr>
    <w:rPr>
      <w:color w:val="auto"/>
    </w:rPr>
  </w:style>
  <w:style w:type="paragraph" w:styleId="afff9">
    <w:name w:val="Block Text"/>
    <w:basedOn w:val="a1"/>
    <w:rsid w:val="00E62954"/>
    <w:pPr>
      <w:ind w:left="-108" w:right="-108"/>
      <w:jc w:val="center"/>
    </w:pPr>
    <w:rPr>
      <w:color w:val="auto"/>
      <w:sz w:val="18"/>
    </w:rPr>
  </w:style>
  <w:style w:type="character" w:customStyle="1" w:styleId="81">
    <w:name w:val="Знак Знак8"/>
    <w:rsid w:val="00E62954"/>
    <w:rPr>
      <w:b/>
      <w:caps/>
      <w:snapToGrid w:val="0"/>
      <w:color w:val="000000"/>
      <w:kern w:val="28"/>
      <w:sz w:val="28"/>
      <w:lang w:val="uk-UA"/>
    </w:rPr>
  </w:style>
  <w:style w:type="character" w:customStyle="1" w:styleId="43">
    <w:name w:val="Знак Знак4"/>
    <w:rsid w:val="00E62954"/>
    <w:rPr>
      <w:snapToGrid w:val="0"/>
      <w:sz w:val="24"/>
      <w:lang w:val="uk-UA"/>
    </w:rPr>
  </w:style>
  <w:style w:type="character" w:customStyle="1" w:styleId="150">
    <w:name w:val="Знак Знак15"/>
    <w:rsid w:val="00E62954"/>
    <w:rPr>
      <w:snapToGrid w:val="0"/>
      <w:sz w:val="24"/>
      <w:lang w:val="uk-UA"/>
    </w:rPr>
  </w:style>
  <w:style w:type="character" w:customStyle="1" w:styleId="39">
    <w:name w:val="Знак Знак3"/>
    <w:rsid w:val="00E62954"/>
    <w:rPr>
      <w:snapToGrid w:val="0"/>
      <w:sz w:val="28"/>
      <w:szCs w:val="28"/>
      <w:lang w:val="uk-UA"/>
    </w:rPr>
  </w:style>
  <w:style w:type="character" w:customStyle="1" w:styleId="29">
    <w:name w:val="Знак Знак2"/>
    <w:rsid w:val="00E62954"/>
    <w:rPr>
      <w:b/>
      <w:bCs/>
      <w:snapToGrid w:val="0"/>
      <w:color w:val="000000"/>
      <w:sz w:val="24"/>
      <w:lang w:val="uk-UA"/>
    </w:rPr>
  </w:style>
  <w:style w:type="character" w:customStyle="1" w:styleId="HTML">
    <w:name w:val="Стандартний HTML Знак"/>
    <w:link w:val="HTML0"/>
    <w:rsid w:val="00E62954"/>
    <w:rPr>
      <w:rFonts w:ascii="Courier New" w:hAnsi="Courier New"/>
      <w:color w:val="000000"/>
    </w:rPr>
  </w:style>
  <w:style w:type="character" w:customStyle="1" w:styleId="52">
    <w:name w:val="Знак Знак5"/>
    <w:rsid w:val="00E62954"/>
    <w:rPr>
      <w:snapToGrid w:val="0"/>
      <w:sz w:val="24"/>
      <w:lang w:val="uk-UA"/>
    </w:rPr>
  </w:style>
  <w:style w:type="character" w:customStyle="1" w:styleId="62">
    <w:name w:val="Знак Знак6"/>
    <w:rsid w:val="00E62954"/>
    <w:rPr>
      <w:b/>
      <w:snapToGrid w:val="0"/>
      <w:sz w:val="22"/>
      <w:lang w:val="uk-UA"/>
    </w:rPr>
  </w:style>
  <w:style w:type="character" w:customStyle="1" w:styleId="71">
    <w:name w:val="Знак Знак7"/>
    <w:rsid w:val="00E62954"/>
    <w:rPr>
      <w:b/>
      <w:snapToGrid w:val="0"/>
      <w:color w:val="000000"/>
      <w:sz w:val="24"/>
      <w:lang w:val="uk-UA"/>
    </w:rPr>
  </w:style>
  <w:style w:type="paragraph" w:customStyle="1" w:styleId="1f1">
    <w:name w:val="Текст1"/>
    <w:basedOn w:val="a1"/>
    <w:rsid w:val="00E62954"/>
    <w:pPr>
      <w:suppressAutoHyphens/>
    </w:pPr>
    <w:rPr>
      <w:rFonts w:ascii="Courier New" w:hAnsi="Courier New"/>
      <w:color w:val="auto"/>
      <w:sz w:val="20"/>
    </w:rPr>
  </w:style>
  <w:style w:type="paragraph" w:customStyle="1" w:styleId="11">
    <w:name w:val="Абзац1"/>
    <w:basedOn w:val="af2"/>
    <w:rsid w:val="00E62954"/>
    <w:pPr>
      <w:numPr>
        <w:numId w:val="3"/>
      </w:numPr>
      <w:tabs>
        <w:tab w:val="left" w:pos="851"/>
      </w:tabs>
      <w:jc w:val="left"/>
    </w:pPr>
    <w:rPr>
      <w:color w:val="auto"/>
    </w:rPr>
  </w:style>
  <w:style w:type="table" w:customStyle="1" w:styleId="1f2">
    <w:name w:val="Сетка таблицы1"/>
    <w:basedOn w:val="a3"/>
    <w:next w:val="afc"/>
    <w:uiPriority w:val="59"/>
    <w:rsid w:val="00E62954"/>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954"/>
    <w:pPr>
      <w:keepNext/>
      <w:widowControl w:val="0"/>
      <w:jc w:val="center"/>
    </w:pPr>
    <w:rPr>
      <w:color w:val="auto"/>
    </w:rPr>
  </w:style>
  <w:style w:type="paragraph" w:customStyle="1" w:styleId="1f3">
    <w:name w:val="Основной текст1"/>
    <w:basedOn w:val="a1"/>
    <w:link w:val="afffa"/>
    <w:rsid w:val="00E62954"/>
    <w:pPr>
      <w:spacing w:line="360" w:lineRule="auto"/>
    </w:pPr>
    <w:rPr>
      <w:rFonts w:ascii="Peterburg" w:hAnsi="Peterburg"/>
      <w:snapToGrid w:val="0"/>
      <w:color w:val="auto"/>
    </w:rPr>
  </w:style>
  <w:style w:type="paragraph" w:customStyle="1" w:styleId="2a">
    <w:name w:val="Маркированный 2"/>
    <w:basedOn w:val="a1"/>
    <w:autoRedefine/>
    <w:rsid w:val="00E62954"/>
    <w:pPr>
      <w:widowControl w:val="0"/>
      <w:tabs>
        <w:tab w:val="left" w:pos="567"/>
      </w:tabs>
      <w:ind w:firstLine="709"/>
    </w:pPr>
    <w:rPr>
      <w:color w:val="auto"/>
      <w:lang w:val="uk-UA"/>
    </w:rPr>
  </w:style>
  <w:style w:type="paragraph" w:customStyle="1" w:styleId="1f4">
    <w:name w:val="Обычный1"/>
    <w:rsid w:val="00E62954"/>
    <w:pPr>
      <w:spacing w:before="100" w:after="100"/>
    </w:pPr>
    <w:rPr>
      <w:rFonts w:ascii="Times New Roman" w:eastAsia="Times New Roman" w:hAnsi="Times New Roman" w:cs="Times New Roman"/>
      <w:snapToGrid w:val="0"/>
      <w:sz w:val="24"/>
      <w:lang w:val="ru-RU" w:eastAsia="ru-RU"/>
    </w:rPr>
  </w:style>
  <w:style w:type="paragraph" w:styleId="3a">
    <w:name w:val="List 3"/>
    <w:basedOn w:val="a1"/>
    <w:unhideWhenUsed/>
    <w:rsid w:val="00E62954"/>
    <w:pPr>
      <w:ind w:left="849" w:hanging="283"/>
      <w:contextualSpacing/>
    </w:pPr>
    <w:rPr>
      <w:snapToGrid w:val="0"/>
      <w:color w:val="auto"/>
      <w:lang w:val="uk-UA"/>
    </w:rPr>
  </w:style>
  <w:style w:type="paragraph" w:styleId="44">
    <w:name w:val="List 4"/>
    <w:basedOn w:val="a1"/>
    <w:unhideWhenUsed/>
    <w:rsid w:val="00E62954"/>
    <w:pPr>
      <w:ind w:left="1132" w:hanging="283"/>
      <w:contextualSpacing/>
    </w:pPr>
    <w:rPr>
      <w:snapToGrid w:val="0"/>
      <w:color w:val="auto"/>
      <w:lang w:val="uk-UA"/>
    </w:rPr>
  </w:style>
  <w:style w:type="paragraph" w:styleId="53">
    <w:name w:val="List 5"/>
    <w:basedOn w:val="a1"/>
    <w:unhideWhenUsed/>
    <w:rsid w:val="00E62954"/>
    <w:pPr>
      <w:ind w:left="1415" w:hanging="283"/>
      <w:contextualSpacing/>
    </w:pPr>
    <w:rPr>
      <w:snapToGrid w:val="0"/>
      <w:color w:val="auto"/>
      <w:lang w:val="uk-UA"/>
    </w:rPr>
  </w:style>
  <w:style w:type="character" w:customStyle="1" w:styleId="FontStyle11">
    <w:name w:val="Font Style11"/>
    <w:rsid w:val="00E62954"/>
    <w:rPr>
      <w:rFonts w:ascii="Times New Roman" w:hAnsi="Times New Roman" w:cs="Times New Roman"/>
      <w:sz w:val="22"/>
      <w:szCs w:val="22"/>
    </w:rPr>
  </w:style>
  <w:style w:type="character" w:styleId="afffb">
    <w:name w:val="Strong"/>
    <w:uiPriority w:val="22"/>
    <w:qFormat/>
    <w:rsid w:val="00E62954"/>
    <w:rPr>
      <w:b/>
      <w:bCs/>
    </w:rPr>
  </w:style>
  <w:style w:type="paragraph" w:styleId="HTML0">
    <w:name w:val="HTML Preformatted"/>
    <w:basedOn w:val="a1"/>
    <w:link w:val="HTML"/>
    <w:rsid w:val="00E6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1">
    <w:name w:val="Стандартный HTML Знак1"/>
    <w:rsid w:val="00E62954"/>
    <w:rPr>
      <w:rFonts w:ascii="Consolas" w:eastAsia="Times New Roman" w:hAnsi="Consolas" w:cs="Consolas"/>
      <w:color w:val="00000A"/>
      <w:szCs w:val="20"/>
      <w:lang w:val="ru-RU" w:eastAsia="ru-RU"/>
    </w:rPr>
  </w:style>
  <w:style w:type="paragraph" w:customStyle="1" w:styleId="afffc">
    <w:name w:val="Нормальний текст"/>
    <w:basedOn w:val="a1"/>
    <w:uiPriority w:val="99"/>
    <w:qFormat/>
    <w:rsid w:val="00E62954"/>
    <w:pPr>
      <w:spacing w:before="120"/>
      <w:ind w:firstLine="567"/>
    </w:pPr>
    <w:rPr>
      <w:rFonts w:ascii="Antiqua" w:hAnsi="Antiqua"/>
      <w:color w:val="auto"/>
      <w:sz w:val="26"/>
      <w:lang w:val="uk-UA"/>
    </w:rPr>
  </w:style>
  <w:style w:type="character" w:customStyle="1" w:styleId="120">
    <w:name w:val="Знак Знак12"/>
    <w:rsid w:val="00E62954"/>
    <w:rPr>
      <w:b/>
      <w:caps/>
      <w:snapToGrid w:val="0"/>
      <w:color w:val="000000"/>
      <w:kern w:val="28"/>
      <w:sz w:val="28"/>
      <w:lang w:val="uk-UA" w:eastAsia="ru-RU" w:bidi="ar-SA"/>
    </w:rPr>
  </w:style>
  <w:style w:type="paragraph" w:styleId="afffd">
    <w:name w:val="No Spacing"/>
    <w:link w:val="afffe"/>
    <w:uiPriority w:val="1"/>
    <w:qFormat/>
    <w:rsid w:val="00E62954"/>
    <w:rPr>
      <w:rFonts w:cs="Times New Roman"/>
      <w:sz w:val="22"/>
      <w:szCs w:val="22"/>
      <w:lang w:val="ru-RU" w:eastAsia="ru-RU"/>
    </w:rPr>
  </w:style>
  <w:style w:type="paragraph" w:customStyle="1" w:styleId="3b">
    <w:name w:val="Знак3"/>
    <w:basedOn w:val="a1"/>
    <w:rsid w:val="00E62954"/>
    <w:rPr>
      <w:rFonts w:ascii="Verdana" w:hAnsi="Verdana"/>
      <w:color w:val="auto"/>
      <w:szCs w:val="24"/>
      <w:lang w:val="en-US" w:eastAsia="en-US"/>
    </w:rPr>
  </w:style>
  <w:style w:type="paragraph" w:customStyle="1" w:styleId="330">
    <w:name w:val="Знак33"/>
    <w:basedOn w:val="a1"/>
    <w:rsid w:val="00E62954"/>
    <w:rPr>
      <w:rFonts w:ascii="Verdana" w:hAnsi="Verdana"/>
      <w:color w:val="auto"/>
      <w:szCs w:val="24"/>
      <w:lang w:val="en-US" w:eastAsia="en-US"/>
    </w:rPr>
  </w:style>
  <w:style w:type="paragraph" w:customStyle="1" w:styleId="210">
    <w:name w:val="Основной текст с отступом 21"/>
    <w:basedOn w:val="a1"/>
    <w:rsid w:val="00E62954"/>
    <w:pPr>
      <w:ind w:firstLine="709"/>
    </w:pPr>
    <w:rPr>
      <w:snapToGrid w:val="0"/>
      <w:color w:val="auto"/>
      <w:sz w:val="28"/>
      <w:lang w:val="uk-UA"/>
    </w:rPr>
  </w:style>
  <w:style w:type="paragraph" w:customStyle="1" w:styleId="affff">
    <w:name w:val="Знак"/>
    <w:basedOn w:val="a1"/>
    <w:rsid w:val="00E62954"/>
    <w:rPr>
      <w:rFonts w:ascii="Verdana" w:hAnsi="Verdana" w:cs="Verdana"/>
      <w:color w:val="auto"/>
      <w:sz w:val="20"/>
      <w:lang w:val="en-US" w:eastAsia="en-US"/>
    </w:rPr>
  </w:style>
  <w:style w:type="character" w:customStyle="1" w:styleId="afffe">
    <w:name w:val="Без інтервалів Знак"/>
    <w:link w:val="afffd"/>
    <w:uiPriority w:val="1"/>
    <w:rsid w:val="00E62954"/>
    <w:rPr>
      <w:rFonts w:cs="Times New Roman"/>
      <w:sz w:val="22"/>
      <w:szCs w:val="22"/>
      <w:lang w:bidi="ar-SA"/>
    </w:rPr>
  </w:style>
  <w:style w:type="character" w:customStyle="1" w:styleId="postbody">
    <w:name w:val="postbody"/>
    <w:basedOn w:val="a2"/>
    <w:rsid w:val="00E62954"/>
  </w:style>
  <w:style w:type="paragraph" w:customStyle="1" w:styleId="211">
    <w:name w:val="Основной текст 21"/>
    <w:basedOn w:val="a1"/>
    <w:rsid w:val="00E62954"/>
    <w:pPr>
      <w:widowControl w:val="0"/>
      <w:ind w:firstLine="284"/>
    </w:pPr>
    <w:rPr>
      <w:color w:val="auto"/>
    </w:rPr>
  </w:style>
  <w:style w:type="paragraph" w:customStyle="1" w:styleId="1f5">
    <w:name w:val="Абзац списка1"/>
    <w:basedOn w:val="a1"/>
    <w:uiPriority w:val="34"/>
    <w:qFormat/>
    <w:rsid w:val="00E62954"/>
    <w:pPr>
      <w:widowControl w:val="0"/>
      <w:suppressAutoHyphens/>
    </w:pPr>
    <w:rPr>
      <w:rFonts w:eastAsia="DejaVu Sans" w:cs="Lohit Hindi"/>
      <w:color w:val="auto"/>
      <w:kern w:val="1"/>
      <w:szCs w:val="24"/>
      <w:lang w:eastAsia="hi-IN" w:bidi="hi-IN"/>
    </w:rPr>
  </w:style>
  <w:style w:type="character" w:customStyle="1" w:styleId="apple-converted-space">
    <w:name w:val="apple-converted-space"/>
    <w:basedOn w:val="a2"/>
    <w:rsid w:val="00E62954"/>
  </w:style>
  <w:style w:type="paragraph" w:customStyle="1" w:styleId="2110">
    <w:name w:val="Основной текст 211"/>
    <w:basedOn w:val="a1"/>
    <w:rsid w:val="00E62954"/>
    <w:pPr>
      <w:widowControl w:val="0"/>
      <w:ind w:firstLine="284"/>
    </w:pPr>
    <w:rPr>
      <w:color w:val="auto"/>
    </w:rPr>
  </w:style>
  <w:style w:type="paragraph" w:customStyle="1" w:styleId="Style7">
    <w:name w:val="Style7"/>
    <w:basedOn w:val="a1"/>
    <w:uiPriority w:val="99"/>
    <w:rsid w:val="00E62954"/>
    <w:pPr>
      <w:widowControl w:val="0"/>
      <w:autoSpaceDE w:val="0"/>
      <w:autoSpaceDN w:val="0"/>
      <w:adjustRightInd w:val="0"/>
    </w:pPr>
    <w:rPr>
      <w:rFonts w:ascii="Franklin Gothic Book" w:hAnsi="Franklin Gothic Book" w:cs="Franklin Gothic Book"/>
      <w:color w:val="auto"/>
      <w:szCs w:val="24"/>
    </w:rPr>
  </w:style>
  <w:style w:type="paragraph" w:customStyle="1" w:styleId="Style2">
    <w:name w:val="Style2"/>
    <w:basedOn w:val="a1"/>
    <w:uiPriority w:val="99"/>
    <w:rsid w:val="00E62954"/>
    <w:pPr>
      <w:widowControl w:val="0"/>
      <w:autoSpaceDE w:val="0"/>
      <w:autoSpaceDN w:val="0"/>
      <w:adjustRightInd w:val="0"/>
    </w:pPr>
    <w:rPr>
      <w:rFonts w:ascii="Franklin Gothic Book" w:hAnsi="Franklin Gothic Book" w:cs="Franklin Gothic Book"/>
      <w:color w:val="auto"/>
      <w:szCs w:val="24"/>
    </w:rPr>
  </w:style>
  <w:style w:type="character" w:customStyle="1" w:styleId="FontStyle13">
    <w:name w:val="Font Style13"/>
    <w:rsid w:val="00E62954"/>
    <w:rPr>
      <w:rFonts w:ascii="Times New Roman" w:hAnsi="Times New Roman" w:cs="Times New Roman"/>
      <w:sz w:val="26"/>
      <w:szCs w:val="26"/>
    </w:rPr>
  </w:style>
  <w:style w:type="paragraph" w:customStyle="1" w:styleId="Style5">
    <w:name w:val="Style5"/>
    <w:basedOn w:val="a1"/>
    <w:uiPriority w:val="99"/>
    <w:rsid w:val="00E62954"/>
    <w:pPr>
      <w:widowControl w:val="0"/>
      <w:autoSpaceDE w:val="0"/>
      <w:autoSpaceDN w:val="0"/>
      <w:adjustRightInd w:val="0"/>
      <w:spacing w:line="302" w:lineRule="exact"/>
      <w:ind w:hanging="701"/>
    </w:pPr>
    <w:rPr>
      <w:color w:val="auto"/>
      <w:szCs w:val="24"/>
    </w:rPr>
  </w:style>
  <w:style w:type="character" w:customStyle="1" w:styleId="FontStyle15">
    <w:name w:val="Font Style15"/>
    <w:uiPriority w:val="99"/>
    <w:rsid w:val="00E62954"/>
    <w:rPr>
      <w:rFonts w:ascii="Times New Roman" w:hAnsi="Times New Roman" w:cs="Times New Roman"/>
      <w:b/>
      <w:bCs/>
      <w:sz w:val="24"/>
      <w:szCs w:val="24"/>
    </w:rPr>
  </w:style>
  <w:style w:type="paragraph" w:customStyle="1" w:styleId="Style6">
    <w:name w:val="Style6"/>
    <w:basedOn w:val="a1"/>
    <w:rsid w:val="00E62954"/>
    <w:pPr>
      <w:widowControl w:val="0"/>
      <w:autoSpaceDE w:val="0"/>
      <w:autoSpaceDN w:val="0"/>
      <w:adjustRightInd w:val="0"/>
    </w:pPr>
    <w:rPr>
      <w:color w:val="auto"/>
      <w:szCs w:val="24"/>
      <w:lang w:val="uk-UA"/>
    </w:rPr>
  </w:style>
  <w:style w:type="paragraph" w:customStyle="1" w:styleId="Style8">
    <w:name w:val="Style8"/>
    <w:basedOn w:val="a1"/>
    <w:uiPriority w:val="99"/>
    <w:rsid w:val="00E62954"/>
    <w:pPr>
      <w:widowControl w:val="0"/>
      <w:autoSpaceDE w:val="0"/>
      <w:autoSpaceDN w:val="0"/>
      <w:adjustRightInd w:val="0"/>
      <w:spacing w:line="298" w:lineRule="exact"/>
      <w:ind w:firstLine="708"/>
    </w:pPr>
    <w:rPr>
      <w:color w:val="auto"/>
      <w:szCs w:val="24"/>
      <w:lang w:val="uk-UA"/>
    </w:rPr>
  </w:style>
  <w:style w:type="paragraph" w:customStyle="1" w:styleId="Style9">
    <w:name w:val="Style9"/>
    <w:basedOn w:val="a1"/>
    <w:uiPriority w:val="99"/>
    <w:rsid w:val="00E62954"/>
    <w:pPr>
      <w:widowControl w:val="0"/>
      <w:autoSpaceDE w:val="0"/>
      <w:autoSpaceDN w:val="0"/>
      <w:adjustRightInd w:val="0"/>
      <w:spacing w:line="300" w:lineRule="exact"/>
      <w:ind w:hanging="689"/>
    </w:pPr>
    <w:rPr>
      <w:color w:val="auto"/>
      <w:szCs w:val="24"/>
      <w:lang w:val="uk-UA"/>
    </w:rPr>
  </w:style>
  <w:style w:type="paragraph" w:customStyle="1" w:styleId="affff0">
    <w:name w:val="Знак Знак Знак Знак"/>
    <w:basedOn w:val="a1"/>
    <w:rsid w:val="00E62954"/>
    <w:rPr>
      <w:rFonts w:ascii="Verdana" w:hAnsi="Verdana" w:cs="Verdana"/>
      <w:color w:val="auto"/>
      <w:sz w:val="20"/>
      <w:lang w:val="en-US" w:eastAsia="en-US"/>
    </w:rPr>
  </w:style>
  <w:style w:type="character" w:customStyle="1" w:styleId="83">
    <w:name w:val="Знак Знак83"/>
    <w:rsid w:val="00E62954"/>
    <w:rPr>
      <w:b/>
      <w:caps/>
      <w:snapToGrid w:val="0"/>
      <w:color w:val="000000"/>
      <w:kern w:val="28"/>
      <w:sz w:val="28"/>
      <w:lang w:val="uk-UA"/>
    </w:rPr>
  </w:style>
  <w:style w:type="character" w:customStyle="1" w:styleId="430">
    <w:name w:val="Знак Знак43"/>
    <w:rsid w:val="00E62954"/>
    <w:rPr>
      <w:snapToGrid w:val="0"/>
      <w:sz w:val="24"/>
      <w:lang w:val="uk-UA"/>
    </w:rPr>
  </w:style>
  <w:style w:type="character" w:customStyle="1" w:styleId="140">
    <w:name w:val="Знак Знак14"/>
    <w:rsid w:val="00E62954"/>
    <w:rPr>
      <w:snapToGrid w:val="0"/>
      <w:sz w:val="24"/>
      <w:lang w:val="uk-UA"/>
    </w:rPr>
  </w:style>
  <w:style w:type="character" w:customStyle="1" w:styleId="331">
    <w:name w:val="Знак Знак33"/>
    <w:rsid w:val="00E62954"/>
    <w:rPr>
      <w:snapToGrid w:val="0"/>
      <w:sz w:val="28"/>
      <w:szCs w:val="28"/>
      <w:lang w:val="uk-UA"/>
    </w:rPr>
  </w:style>
  <w:style w:type="character" w:customStyle="1" w:styleId="230">
    <w:name w:val="Знак Знак23"/>
    <w:rsid w:val="00E62954"/>
    <w:rPr>
      <w:b/>
      <w:bCs/>
      <w:snapToGrid w:val="0"/>
      <w:color w:val="000000"/>
      <w:sz w:val="24"/>
      <w:lang w:val="uk-UA"/>
    </w:rPr>
  </w:style>
  <w:style w:type="character" w:customStyle="1" w:styleId="530">
    <w:name w:val="Знак Знак53"/>
    <w:rsid w:val="00E62954"/>
    <w:rPr>
      <w:snapToGrid w:val="0"/>
      <w:sz w:val="24"/>
      <w:lang w:val="uk-UA"/>
    </w:rPr>
  </w:style>
  <w:style w:type="character" w:customStyle="1" w:styleId="63">
    <w:name w:val="Знак Знак63"/>
    <w:rsid w:val="00E62954"/>
    <w:rPr>
      <w:b/>
      <w:snapToGrid w:val="0"/>
      <w:sz w:val="22"/>
      <w:lang w:val="uk-UA"/>
    </w:rPr>
  </w:style>
  <w:style w:type="character" w:customStyle="1" w:styleId="73">
    <w:name w:val="Знак Знак73"/>
    <w:rsid w:val="00E62954"/>
    <w:rPr>
      <w:b/>
      <w:snapToGrid w:val="0"/>
      <w:color w:val="000000"/>
      <w:sz w:val="24"/>
      <w:lang w:val="uk-UA"/>
    </w:rPr>
  </w:style>
  <w:style w:type="character" w:customStyle="1" w:styleId="123">
    <w:name w:val="Знак Знак123"/>
    <w:rsid w:val="00E62954"/>
    <w:rPr>
      <w:b/>
      <w:caps/>
      <w:snapToGrid w:val="0"/>
      <w:color w:val="000000"/>
      <w:kern w:val="28"/>
      <w:sz w:val="28"/>
      <w:lang w:val="uk-UA" w:eastAsia="ru-RU" w:bidi="ar-SA"/>
    </w:rPr>
  </w:style>
  <w:style w:type="paragraph" w:customStyle="1" w:styleId="320">
    <w:name w:val="Знак32"/>
    <w:basedOn w:val="a1"/>
    <w:rsid w:val="00E62954"/>
    <w:rPr>
      <w:rFonts w:ascii="Verdana" w:hAnsi="Verdana"/>
      <w:color w:val="auto"/>
      <w:szCs w:val="24"/>
      <w:lang w:val="en-US" w:eastAsia="en-US"/>
    </w:rPr>
  </w:style>
  <w:style w:type="paragraph" w:customStyle="1" w:styleId="212">
    <w:name w:val="Основной текст с отступом 212"/>
    <w:basedOn w:val="a1"/>
    <w:rsid w:val="00E62954"/>
    <w:pPr>
      <w:ind w:firstLine="709"/>
    </w:pPr>
    <w:rPr>
      <w:snapToGrid w:val="0"/>
      <w:color w:val="auto"/>
      <w:sz w:val="28"/>
      <w:lang w:val="uk-UA"/>
    </w:rPr>
  </w:style>
  <w:style w:type="paragraph" w:customStyle="1" w:styleId="affff1">
    <w:name w:val="Знак Знак Знак Знак Знак Знак"/>
    <w:basedOn w:val="a1"/>
    <w:rsid w:val="00E62954"/>
    <w:rPr>
      <w:rFonts w:ascii="Verdana" w:hAnsi="Verdana" w:cs="Verdana"/>
      <w:color w:val="auto"/>
      <w:szCs w:val="24"/>
      <w:lang w:val="en-US" w:eastAsia="en-US"/>
    </w:rPr>
  </w:style>
  <w:style w:type="paragraph" w:customStyle="1" w:styleId="qwerty">
    <w:name w:val="qwerty"/>
    <w:basedOn w:val="a1"/>
    <w:rsid w:val="00E62954"/>
    <w:pPr>
      <w:jc w:val="center"/>
    </w:pPr>
    <w:rPr>
      <w:rFonts w:ascii="TimesET" w:hAnsi="TimesET"/>
      <w:b/>
      <w:color w:val="auto"/>
      <w:sz w:val="28"/>
      <w:lang w:val="en-US"/>
    </w:rPr>
  </w:style>
  <w:style w:type="paragraph" w:customStyle="1" w:styleId="asdfg">
    <w:name w:val="asdfg"/>
    <w:basedOn w:val="a1"/>
    <w:rsid w:val="00E62954"/>
    <w:pPr>
      <w:spacing w:before="240" w:after="60"/>
      <w:jc w:val="center"/>
    </w:pPr>
    <w:rPr>
      <w:rFonts w:ascii="TimesET" w:hAnsi="TimesET"/>
      <w:b/>
      <w:color w:val="auto"/>
      <w:sz w:val="36"/>
      <w:lang w:val="en-US"/>
    </w:rPr>
  </w:style>
  <w:style w:type="paragraph" w:customStyle="1" w:styleId="1f6">
    <w:name w:val="Мой стиль 1"/>
    <w:basedOn w:val="a1"/>
    <w:rsid w:val="00E62954"/>
    <w:pPr>
      <w:spacing w:after="120"/>
      <w:ind w:firstLine="851"/>
    </w:pPr>
    <w:rPr>
      <w:color w:val="auto"/>
    </w:rPr>
  </w:style>
  <w:style w:type="paragraph" w:customStyle="1" w:styleId="2b">
    <w:name w:val="2"/>
    <w:basedOn w:val="a1"/>
    <w:rsid w:val="00E62954"/>
    <w:rPr>
      <w:color w:val="auto"/>
      <w:lang w:val="uk-UA"/>
    </w:rPr>
  </w:style>
  <w:style w:type="character" w:customStyle="1" w:styleId="affff2">
    <w:name w:val="Основной шрифт"/>
    <w:rsid w:val="00E62954"/>
  </w:style>
  <w:style w:type="paragraph" w:customStyle="1" w:styleId="affff3">
    <w:name w:val="_Обычный_с_нумерацией"/>
    <w:basedOn w:val="a1"/>
    <w:rsid w:val="00E62954"/>
    <w:pPr>
      <w:keepNext/>
      <w:spacing w:before="120" w:after="120"/>
    </w:pPr>
    <w:rPr>
      <w:b/>
      <w:color w:val="auto"/>
      <w:szCs w:val="24"/>
      <w:lang w:val="uk-UA"/>
    </w:rPr>
  </w:style>
  <w:style w:type="paragraph" w:customStyle="1" w:styleId="CharChar">
    <w:name w:val="Char Знак Знак Char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954"/>
    <w:rPr>
      <w:rFonts w:ascii="Verdana" w:hAnsi="Verdana" w:cs="Verdana"/>
      <w:color w:val="auto"/>
      <w:szCs w:val="24"/>
      <w:lang w:val="en-US" w:eastAsia="en-US"/>
    </w:rPr>
  </w:style>
  <w:style w:type="paragraph" w:customStyle="1" w:styleId="affff4">
    <w:name w:val="Знак Знак Знак"/>
    <w:basedOn w:val="a1"/>
    <w:rsid w:val="00E62954"/>
    <w:rPr>
      <w:rFonts w:ascii="Verdana" w:hAnsi="Verdana" w:cs="Verdana"/>
      <w:color w:val="auto"/>
      <w:szCs w:val="24"/>
      <w:lang w:val="en-US" w:eastAsia="en-US"/>
    </w:rPr>
  </w:style>
  <w:style w:type="paragraph" w:customStyle="1" w:styleId="2111">
    <w:name w:val="Основной текст с отступом 211"/>
    <w:basedOn w:val="a1"/>
    <w:rsid w:val="00E62954"/>
    <w:pPr>
      <w:suppressAutoHyphens/>
      <w:ind w:firstLine="426"/>
    </w:pPr>
    <w:rPr>
      <w:rFonts w:ascii="Arial" w:eastAsia="SimSun" w:hAnsi="Arial" w:cs="Arial"/>
      <w:color w:val="auto"/>
      <w:szCs w:val="24"/>
      <w:lang w:val="en-US" w:eastAsia="ar-SA"/>
    </w:rPr>
  </w:style>
  <w:style w:type="paragraph" w:customStyle="1" w:styleId="affff5">
    <w:name w:val="a"/>
    <w:basedOn w:val="a1"/>
    <w:rsid w:val="00E62954"/>
    <w:pPr>
      <w:spacing w:before="100" w:beforeAutospacing="1" w:after="100" w:afterAutospacing="1"/>
    </w:pPr>
    <w:rPr>
      <w:color w:val="000000"/>
      <w:szCs w:val="24"/>
    </w:rPr>
  </w:style>
  <w:style w:type="paragraph" w:customStyle="1" w:styleId="Default">
    <w:name w:val="Default"/>
    <w:rsid w:val="00E62954"/>
    <w:pPr>
      <w:autoSpaceDE w:val="0"/>
      <w:autoSpaceDN w:val="0"/>
      <w:adjustRightInd w:val="0"/>
    </w:pPr>
    <w:rPr>
      <w:rFonts w:ascii="Verdana" w:eastAsia="Times New Roman" w:hAnsi="Verdana" w:cs="Verdana"/>
      <w:color w:val="000000"/>
      <w:sz w:val="24"/>
      <w:szCs w:val="24"/>
      <w:lang w:val="ru-RU" w:eastAsia="ru-RU"/>
    </w:rPr>
  </w:style>
  <w:style w:type="character" w:customStyle="1" w:styleId="FontStyle12">
    <w:name w:val="Font Style12"/>
    <w:rsid w:val="00E62954"/>
    <w:rPr>
      <w:rFonts w:ascii="Times New Roman" w:hAnsi="Times New Roman" w:cs="Times New Roman"/>
      <w:sz w:val="20"/>
      <w:szCs w:val="20"/>
    </w:rPr>
  </w:style>
  <w:style w:type="paragraph" w:customStyle="1" w:styleId="Style1">
    <w:name w:val="Style1"/>
    <w:basedOn w:val="a1"/>
    <w:uiPriority w:val="99"/>
    <w:rsid w:val="00E62954"/>
    <w:pPr>
      <w:widowControl w:val="0"/>
      <w:autoSpaceDE w:val="0"/>
      <w:autoSpaceDN w:val="0"/>
      <w:adjustRightInd w:val="0"/>
      <w:spacing w:line="263" w:lineRule="exact"/>
      <w:jc w:val="center"/>
    </w:pPr>
    <w:rPr>
      <w:color w:val="auto"/>
      <w:szCs w:val="24"/>
    </w:rPr>
  </w:style>
  <w:style w:type="paragraph" w:styleId="affff6">
    <w:name w:val="Revision"/>
    <w:hidden/>
    <w:uiPriority w:val="99"/>
    <w:semiHidden/>
    <w:rsid w:val="00E62954"/>
    <w:rPr>
      <w:rFonts w:ascii="Times New Roman" w:eastAsia="Times New Roman" w:hAnsi="Times New Roman" w:cs="Times New Roman"/>
      <w:snapToGrid w:val="0"/>
      <w:sz w:val="24"/>
      <w:lang w:eastAsia="ru-RU"/>
    </w:rPr>
  </w:style>
  <w:style w:type="paragraph" w:customStyle="1" w:styleId="2c">
    <w:name w:val="Знак Знак Знак2"/>
    <w:basedOn w:val="a1"/>
    <w:rsid w:val="00E62954"/>
    <w:rPr>
      <w:rFonts w:ascii="Verdana" w:hAnsi="Verdana" w:cs="Verdana"/>
      <w:noProof/>
      <w:color w:val="auto"/>
      <w:szCs w:val="24"/>
      <w:lang w:val="en-US" w:eastAsia="en-US"/>
    </w:rPr>
  </w:style>
  <w:style w:type="numbering" w:customStyle="1" w:styleId="111">
    <w:name w:val="Нет списка11"/>
    <w:next w:val="a4"/>
    <w:uiPriority w:val="99"/>
    <w:semiHidden/>
    <w:rsid w:val="00E62954"/>
  </w:style>
  <w:style w:type="numbering" w:customStyle="1" w:styleId="2d">
    <w:name w:val="Нет списка2"/>
    <w:next w:val="a4"/>
    <w:uiPriority w:val="99"/>
    <w:semiHidden/>
    <w:rsid w:val="00E62954"/>
  </w:style>
  <w:style w:type="paragraph" w:customStyle="1" w:styleId="2e">
    <w:name w:val="Знак Знак Знак Знак Знак Знак2"/>
    <w:basedOn w:val="a1"/>
    <w:rsid w:val="00E62954"/>
    <w:rPr>
      <w:rFonts w:ascii="Verdana" w:hAnsi="Verdana" w:cs="Verdana"/>
      <w:color w:val="auto"/>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954"/>
    <w:rPr>
      <w:rFonts w:ascii="Verdana" w:hAnsi="Verdana" w:cs="Verdana"/>
      <w:color w:val="auto"/>
      <w:szCs w:val="24"/>
      <w:lang w:val="en-US" w:eastAsia="en-US"/>
    </w:rPr>
  </w:style>
  <w:style w:type="paragraph" w:customStyle="1" w:styleId="2f">
    <w:name w:val="Знак Знак Знак Знак2"/>
    <w:basedOn w:val="a1"/>
    <w:rsid w:val="00E62954"/>
    <w:rPr>
      <w:rFonts w:ascii="Verdana" w:hAnsi="Verdana" w:cs="Verdana"/>
      <w:color w:val="auto"/>
      <w:sz w:val="20"/>
      <w:lang w:val="en-US" w:eastAsia="en-US"/>
    </w:rPr>
  </w:style>
  <w:style w:type="character" w:customStyle="1" w:styleId="82">
    <w:name w:val="Знак Знак82"/>
    <w:rsid w:val="00E62954"/>
    <w:rPr>
      <w:b/>
      <w:bCs w:val="0"/>
      <w:caps/>
      <w:snapToGrid w:val="0"/>
      <w:color w:val="000000"/>
      <w:kern w:val="28"/>
      <w:sz w:val="28"/>
      <w:lang w:val="uk-UA"/>
    </w:rPr>
  </w:style>
  <w:style w:type="character" w:customStyle="1" w:styleId="420">
    <w:name w:val="Знак Знак42"/>
    <w:rsid w:val="00E62954"/>
    <w:rPr>
      <w:snapToGrid w:val="0"/>
      <w:sz w:val="24"/>
      <w:lang w:val="uk-UA"/>
    </w:rPr>
  </w:style>
  <w:style w:type="character" w:customStyle="1" w:styleId="112">
    <w:name w:val="Знак Знак11"/>
    <w:rsid w:val="00E62954"/>
    <w:rPr>
      <w:snapToGrid w:val="0"/>
      <w:sz w:val="24"/>
      <w:lang w:val="uk-UA"/>
    </w:rPr>
  </w:style>
  <w:style w:type="character" w:customStyle="1" w:styleId="321">
    <w:name w:val="Знак Знак32"/>
    <w:rsid w:val="00E62954"/>
    <w:rPr>
      <w:snapToGrid w:val="0"/>
      <w:sz w:val="28"/>
      <w:szCs w:val="28"/>
      <w:lang w:val="uk-UA"/>
    </w:rPr>
  </w:style>
  <w:style w:type="character" w:customStyle="1" w:styleId="220">
    <w:name w:val="Знак Знак22"/>
    <w:rsid w:val="00E62954"/>
    <w:rPr>
      <w:b/>
      <w:bCs/>
      <w:snapToGrid w:val="0"/>
      <w:color w:val="000000"/>
      <w:sz w:val="24"/>
      <w:lang w:val="uk-UA"/>
    </w:rPr>
  </w:style>
  <w:style w:type="character" w:customStyle="1" w:styleId="520">
    <w:name w:val="Знак Знак52"/>
    <w:rsid w:val="00E62954"/>
    <w:rPr>
      <w:snapToGrid w:val="0"/>
      <w:sz w:val="24"/>
      <w:lang w:val="uk-UA"/>
    </w:rPr>
  </w:style>
  <w:style w:type="character" w:customStyle="1" w:styleId="620">
    <w:name w:val="Знак Знак62"/>
    <w:rsid w:val="00E62954"/>
    <w:rPr>
      <w:b/>
      <w:bCs w:val="0"/>
      <w:snapToGrid w:val="0"/>
      <w:sz w:val="22"/>
      <w:lang w:val="uk-UA"/>
    </w:rPr>
  </w:style>
  <w:style w:type="character" w:customStyle="1" w:styleId="72">
    <w:name w:val="Знак Знак72"/>
    <w:rsid w:val="00E62954"/>
    <w:rPr>
      <w:b/>
      <w:bCs w:val="0"/>
      <w:snapToGrid w:val="0"/>
      <w:color w:val="000000"/>
      <w:sz w:val="24"/>
      <w:lang w:val="uk-UA"/>
    </w:rPr>
  </w:style>
  <w:style w:type="character" w:customStyle="1" w:styleId="122">
    <w:name w:val="Знак Знак122"/>
    <w:rsid w:val="00E62954"/>
    <w:rPr>
      <w:b/>
      <w:bCs w:val="0"/>
      <w:caps/>
      <w:snapToGrid w:val="0"/>
      <w:color w:val="000000"/>
      <w:kern w:val="28"/>
      <w:sz w:val="28"/>
      <w:lang w:val="uk-UA" w:eastAsia="ru-RU" w:bidi="ar-SA"/>
    </w:rPr>
  </w:style>
  <w:style w:type="character" w:customStyle="1" w:styleId="810">
    <w:name w:val="Знак Знак81"/>
    <w:rsid w:val="00E62954"/>
    <w:rPr>
      <w:b/>
      <w:caps/>
      <w:snapToGrid w:val="0"/>
      <w:color w:val="000000"/>
      <w:kern w:val="28"/>
      <w:sz w:val="28"/>
      <w:lang w:val="uk-UA"/>
    </w:rPr>
  </w:style>
  <w:style w:type="character" w:customStyle="1" w:styleId="410">
    <w:name w:val="Знак Знак41"/>
    <w:rsid w:val="00E62954"/>
    <w:rPr>
      <w:snapToGrid w:val="0"/>
      <w:sz w:val="24"/>
      <w:lang w:val="uk-UA"/>
    </w:rPr>
  </w:style>
  <w:style w:type="character" w:customStyle="1" w:styleId="130">
    <w:name w:val="Знак Знак13"/>
    <w:rsid w:val="00E62954"/>
    <w:rPr>
      <w:snapToGrid w:val="0"/>
      <w:sz w:val="24"/>
      <w:lang w:val="uk-UA"/>
    </w:rPr>
  </w:style>
  <w:style w:type="character" w:customStyle="1" w:styleId="310">
    <w:name w:val="Знак Знак31"/>
    <w:rsid w:val="00E62954"/>
    <w:rPr>
      <w:snapToGrid w:val="0"/>
      <w:sz w:val="28"/>
      <w:szCs w:val="28"/>
      <w:lang w:val="uk-UA"/>
    </w:rPr>
  </w:style>
  <w:style w:type="character" w:customStyle="1" w:styleId="213">
    <w:name w:val="Знак Знак21"/>
    <w:rsid w:val="00E62954"/>
    <w:rPr>
      <w:b/>
      <w:bCs/>
      <w:snapToGrid w:val="0"/>
      <w:color w:val="000000"/>
      <w:sz w:val="24"/>
      <w:lang w:val="uk-UA"/>
    </w:rPr>
  </w:style>
  <w:style w:type="character" w:customStyle="1" w:styleId="510">
    <w:name w:val="Знак Знак51"/>
    <w:rsid w:val="00E62954"/>
    <w:rPr>
      <w:snapToGrid w:val="0"/>
      <w:sz w:val="24"/>
      <w:lang w:val="uk-UA"/>
    </w:rPr>
  </w:style>
  <w:style w:type="character" w:customStyle="1" w:styleId="610">
    <w:name w:val="Знак Знак61"/>
    <w:rsid w:val="00E62954"/>
    <w:rPr>
      <w:b/>
      <w:snapToGrid w:val="0"/>
      <w:sz w:val="22"/>
      <w:lang w:val="uk-UA"/>
    </w:rPr>
  </w:style>
  <w:style w:type="character" w:customStyle="1" w:styleId="710">
    <w:name w:val="Знак Знак71"/>
    <w:rsid w:val="00E62954"/>
    <w:rPr>
      <w:b/>
      <w:snapToGrid w:val="0"/>
      <w:color w:val="000000"/>
      <w:sz w:val="24"/>
      <w:lang w:val="uk-UA"/>
    </w:rPr>
  </w:style>
  <w:style w:type="character" w:customStyle="1" w:styleId="1210">
    <w:name w:val="Знак Знак121"/>
    <w:rsid w:val="00E62954"/>
    <w:rPr>
      <w:b/>
      <w:caps/>
      <w:snapToGrid w:val="0"/>
      <w:color w:val="000000"/>
      <w:kern w:val="28"/>
      <w:sz w:val="28"/>
      <w:lang w:val="uk-UA" w:eastAsia="ru-RU" w:bidi="ar-SA"/>
    </w:rPr>
  </w:style>
  <w:style w:type="paragraph" w:customStyle="1" w:styleId="311">
    <w:name w:val="Знак31"/>
    <w:basedOn w:val="a1"/>
    <w:rsid w:val="00E62954"/>
    <w:rPr>
      <w:rFonts w:ascii="Verdana" w:hAnsi="Verdana"/>
      <w:color w:val="auto"/>
      <w:szCs w:val="24"/>
      <w:lang w:val="en-US" w:eastAsia="en-US"/>
    </w:rPr>
  </w:style>
  <w:style w:type="paragraph" w:customStyle="1" w:styleId="221">
    <w:name w:val="Основной текст с отступом 22"/>
    <w:basedOn w:val="a1"/>
    <w:rsid w:val="00E62954"/>
    <w:pPr>
      <w:ind w:firstLine="709"/>
    </w:pPr>
    <w:rPr>
      <w:snapToGrid w:val="0"/>
      <w:color w:val="auto"/>
      <w:sz w:val="28"/>
      <w:lang w:val="uk-UA"/>
    </w:rPr>
  </w:style>
  <w:style w:type="paragraph" w:customStyle="1" w:styleId="1f8">
    <w:name w:val="Знак Знак Знак Знак Знак Знак1"/>
    <w:basedOn w:val="a1"/>
    <w:rsid w:val="00E62954"/>
    <w:rPr>
      <w:rFonts w:ascii="Verdana" w:hAnsi="Verdana" w:cs="Verdana"/>
      <w:color w:val="auto"/>
      <w:szCs w:val="24"/>
      <w:lang w:val="en-US" w:eastAsia="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954"/>
    <w:rPr>
      <w:rFonts w:ascii="Verdana" w:hAnsi="Verdana" w:cs="Verdana"/>
      <w:color w:val="auto"/>
      <w:szCs w:val="24"/>
      <w:lang w:val="en-US" w:eastAsia="en-US"/>
    </w:rPr>
  </w:style>
  <w:style w:type="paragraph" w:customStyle="1" w:styleId="1f9">
    <w:name w:val="Знак Знак Знак1"/>
    <w:basedOn w:val="a1"/>
    <w:rsid w:val="00E62954"/>
    <w:rPr>
      <w:rFonts w:ascii="Verdana" w:hAnsi="Verdana" w:cs="Verdana"/>
      <w:color w:val="auto"/>
      <w:szCs w:val="24"/>
      <w:lang w:val="en-US" w:eastAsia="en-US"/>
    </w:rPr>
  </w:style>
  <w:style w:type="paragraph" w:customStyle="1" w:styleId="222">
    <w:name w:val="Основной текст 22"/>
    <w:basedOn w:val="a1"/>
    <w:rsid w:val="00E62954"/>
    <w:pPr>
      <w:widowControl w:val="0"/>
      <w:ind w:firstLine="284"/>
    </w:pPr>
    <w:rPr>
      <w:color w:val="auto"/>
    </w:rPr>
  </w:style>
  <w:style w:type="paragraph" w:customStyle="1" w:styleId="1fa">
    <w:name w:val="Знак Знак Знак Знак1"/>
    <w:basedOn w:val="a1"/>
    <w:rsid w:val="00E62954"/>
    <w:rPr>
      <w:rFonts w:ascii="Verdana" w:hAnsi="Verdana" w:cs="Verdana"/>
      <w:color w:val="auto"/>
      <w:sz w:val="20"/>
      <w:lang w:val="en-US" w:eastAsia="en-US"/>
    </w:rPr>
  </w:style>
  <w:style w:type="paragraph" w:customStyle="1" w:styleId="affff7">
    <w:name w:val="Продолжение пункта"/>
    <w:basedOn w:val="a1"/>
    <w:rsid w:val="00E62954"/>
    <w:pPr>
      <w:spacing w:before="60" w:line="360" w:lineRule="exact"/>
      <w:ind w:firstLine="480"/>
    </w:pPr>
    <w:rPr>
      <w:color w:val="auto"/>
      <w:sz w:val="28"/>
      <w:szCs w:val="24"/>
      <w:lang w:val="uk-UA"/>
    </w:rPr>
  </w:style>
  <w:style w:type="paragraph" w:customStyle="1" w:styleId="a0">
    <w:name w:val="Перечисление –"/>
    <w:basedOn w:val="a1"/>
    <w:rsid w:val="00E62954"/>
    <w:pPr>
      <w:numPr>
        <w:numId w:val="4"/>
      </w:numPr>
      <w:spacing w:before="60" w:line="360" w:lineRule="exact"/>
    </w:pPr>
    <w:rPr>
      <w:color w:val="auto"/>
      <w:sz w:val="28"/>
      <w:szCs w:val="24"/>
      <w:lang w:val="uk-UA"/>
    </w:rPr>
  </w:style>
  <w:style w:type="paragraph" w:customStyle="1" w:styleId="10">
    <w:name w:val="Раздел 1"/>
    <w:basedOn w:val="a1"/>
    <w:next w:val="a1"/>
    <w:rsid w:val="00E62954"/>
    <w:pPr>
      <w:keepNext/>
      <w:keepLines/>
      <w:pageBreakBefore/>
      <w:numPr>
        <w:numId w:val="5"/>
      </w:numPr>
      <w:suppressAutoHyphens/>
      <w:spacing w:before="120" w:line="360" w:lineRule="exact"/>
      <w:jc w:val="center"/>
      <w:outlineLvl w:val="0"/>
    </w:pPr>
    <w:rPr>
      <w:b/>
      <w:caps/>
      <w:color w:val="auto"/>
      <w:kern w:val="32"/>
      <w:sz w:val="32"/>
      <w:szCs w:val="24"/>
      <w:lang w:val="uk-UA"/>
    </w:rPr>
  </w:style>
  <w:style w:type="paragraph" w:customStyle="1" w:styleId="2">
    <w:name w:val="Раздел 2"/>
    <w:basedOn w:val="a1"/>
    <w:next w:val="a1"/>
    <w:rsid w:val="00E62954"/>
    <w:pPr>
      <w:keepLines/>
      <w:numPr>
        <w:ilvl w:val="1"/>
        <w:numId w:val="5"/>
      </w:numPr>
      <w:spacing w:before="120" w:line="360" w:lineRule="exact"/>
      <w:outlineLvl w:val="1"/>
    </w:pPr>
    <w:rPr>
      <w:color w:val="auto"/>
      <w:sz w:val="28"/>
      <w:szCs w:val="24"/>
      <w:lang w:val="uk-UA"/>
    </w:rPr>
  </w:style>
  <w:style w:type="paragraph" w:customStyle="1" w:styleId="30">
    <w:name w:val="Раздел 3"/>
    <w:basedOn w:val="a1"/>
    <w:next w:val="a1"/>
    <w:rsid w:val="00E62954"/>
    <w:pPr>
      <w:numPr>
        <w:ilvl w:val="2"/>
        <w:numId w:val="5"/>
      </w:numPr>
      <w:spacing w:before="120" w:line="360" w:lineRule="exact"/>
      <w:outlineLvl w:val="2"/>
    </w:pPr>
    <w:rPr>
      <w:color w:val="auto"/>
      <w:sz w:val="28"/>
      <w:szCs w:val="24"/>
      <w:lang w:val="uk-UA"/>
    </w:rPr>
  </w:style>
  <w:style w:type="paragraph" w:customStyle="1" w:styleId="40">
    <w:name w:val="Раздел 4"/>
    <w:basedOn w:val="a1"/>
    <w:rsid w:val="00E62954"/>
    <w:pPr>
      <w:numPr>
        <w:ilvl w:val="3"/>
        <w:numId w:val="5"/>
      </w:numPr>
      <w:spacing w:before="120" w:line="360" w:lineRule="exact"/>
      <w:outlineLvl w:val="3"/>
    </w:pPr>
    <w:rPr>
      <w:color w:val="auto"/>
      <w:sz w:val="28"/>
      <w:szCs w:val="24"/>
      <w:lang w:val="uk-UA"/>
    </w:rPr>
  </w:style>
  <w:style w:type="paragraph" w:customStyle="1" w:styleId="5">
    <w:name w:val="Раздел 5"/>
    <w:basedOn w:val="a1"/>
    <w:rsid w:val="00E62954"/>
    <w:pPr>
      <w:numPr>
        <w:ilvl w:val="4"/>
        <w:numId w:val="5"/>
      </w:numPr>
      <w:spacing w:before="120" w:line="360" w:lineRule="exact"/>
      <w:outlineLvl w:val="4"/>
    </w:pPr>
    <w:rPr>
      <w:color w:val="auto"/>
      <w:sz w:val="28"/>
      <w:szCs w:val="24"/>
      <w:lang w:val="uk-UA"/>
    </w:rPr>
  </w:style>
  <w:style w:type="paragraph" w:customStyle="1" w:styleId="6">
    <w:name w:val="Раздел 6"/>
    <w:basedOn w:val="a1"/>
    <w:rsid w:val="00E62954"/>
    <w:pPr>
      <w:numPr>
        <w:ilvl w:val="5"/>
        <w:numId w:val="5"/>
      </w:numPr>
      <w:spacing w:before="120" w:line="360" w:lineRule="exact"/>
      <w:outlineLvl w:val="5"/>
    </w:pPr>
    <w:rPr>
      <w:color w:val="auto"/>
      <w:sz w:val="28"/>
      <w:szCs w:val="24"/>
      <w:lang w:val="uk-UA"/>
    </w:rPr>
  </w:style>
  <w:style w:type="paragraph" w:styleId="affff8">
    <w:name w:val="footnote text"/>
    <w:basedOn w:val="a1"/>
    <w:link w:val="affff9"/>
    <w:rsid w:val="00E62954"/>
    <w:rPr>
      <w:snapToGrid w:val="0"/>
      <w:color w:val="auto"/>
      <w:sz w:val="20"/>
      <w:lang w:val="x-none" w:eastAsia="x-none"/>
    </w:rPr>
  </w:style>
  <w:style w:type="character" w:customStyle="1" w:styleId="affff9">
    <w:name w:val="Текст виноски Знак"/>
    <w:link w:val="affff8"/>
    <w:rsid w:val="00E62954"/>
    <w:rPr>
      <w:rFonts w:ascii="Times New Roman" w:eastAsia="Times New Roman" w:hAnsi="Times New Roman" w:cs="Times New Roman"/>
      <w:snapToGrid w:val="0"/>
      <w:szCs w:val="20"/>
      <w:lang w:eastAsia="x-none"/>
    </w:rPr>
  </w:style>
  <w:style w:type="character" w:styleId="affffa">
    <w:name w:val="footnote reference"/>
    <w:uiPriority w:val="99"/>
    <w:rsid w:val="00E62954"/>
    <w:rPr>
      <w:vertAlign w:val="superscript"/>
    </w:rPr>
  </w:style>
  <w:style w:type="paragraph" w:customStyle="1" w:styleId="1fb">
    <w:name w:val="Знак Знак1 Знак Знак Знак Знак Знак Знак"/>
    <w:basedOn w:val="a1"/>
    <w:rsid w:val="00E62954"/>
    <w:rPr>
      <w:rFonts w:ascii="Verdana" w:hAnsi="Verdana" w:cs="Verdana"/>
      <w:color w:val="auto"/>
      <w:sz w:val="20"/>
      <w:lang w:val="en-US" w:eastAsia="en-US"/>
    </w:rPr>
  </w:style>
  <w:style w:type="character" w:customStyle="1" w:styleId="1fc">
    <w:name w:val="Текст концевой сноски Знак1"/>
    <w:rsid w:val="00E62954"/>
    <w:rPr>
      <w:lang w:eastAsia="ru-RU"/>
    </w:rPr>
  </w:style>
  <w:style w:type="character" w:customStyle="1" w:styleId="1fd">
    <w:name w:val="Текст примечания Знак1"/>
    <w:rsid w:val="00E62954"/>
    <w:rPr>
      <w:lang w:eastAsia="ru-RU"/>
    </w:rPr>
  </w:style>
  <w:style w:type="character" w:customStyle="1" w:styleId="1fe">
    <w:name w:val="Схема документа Знак1"/>
    <w:rsid w:val="00E62954"/>
    <w:rPr>
      <w:rFonts w:ascii="Tahoma" w:hAnsi="Tahoma" w:cs="Tahoma"/>
      <w:sz w:val="16"/>
      <w:szCs w:val="16"/>
      <w:lang w:eastAsia="ru-RU"/>
    </w:rPr>
  </w:style>
  <w:style w:type="numbering" w:customStyle="1" w:styleId="3c">
    <w:name w:val="Нет списка3"/>
    <w:next w:val="a4"/>
    <w:uiPriority w:val="99"/>
    <w:semiHidden/>
    <w:rsid w:val="00E62954"/>
  </w:style>
  <w:style w:type="numbering" w:customStyle="1" w:styleId="1110">
    <w:name w:val="Нет списка111"/>
    <w:next w:val="a4"/>
    <w:semiHidden/>
    <w:rsid w:val="00E62954"/>
  </w:style>
  <w:style w:type="paragraph" w:customStyle="1" w:styleId="Style3">
    <w:name w:val="Style3"/>
    <w:basedOn w:val="a1"/>
    <w:uiPriority w:val="99"/>
    <w:rsid w:val="00E62954"/>
    <w:pPr>
      <w:widowControl w:val="0"/>
      <w:autoSpaceDE w:val="0"/>
      <w:autoSpaceDN w:val="0"/>
      <w:adjustRightInd w:val="0"/>
    </w:pPr>
    <w:rPr>
      <w:rFonts w:ascii="Tahoma" w:hAnsi="Tahoma" w:cs="Tahoma"/>
      <w:color w:val="auto"/>
      <w:szCs w:val="24"/>
      <w:lang w:val="uk-UA" w:eastAsia="uk-UA"/>
    </w:rPr>
  </w:style>
  <w:style w:type="paragraph" w:customStyle="1" w:styleId="Style4">
    <w:name w:val="Style4"/>
    <w:basedOn w:val="a1"/>
    <w:uiPriority w:val="99"/>
    <w:rsid w:val="00E62954"/>
    <w:pPr>
      <w:widowControl w:val="0"/>
      <w:autoSpaceDE w:val="0"/>
      <w:autoSpaceDN w:val="0"/>
      <w:adjustRightInd w:val="0"/>
      <w:spacing w:line="308" w:lineRule="exact"/>
    </w:pPr>
    <w:rPr>
      <w:rFonts w:ascii="Arial" w:hAnsi="Arial" w:cs="Arial"/>
      <w:color w:val="auto"/>
      <w:szCs w:val="24"/>
      <w:lang w:val="uk-UA" w:eastAsia="uk-UA"/>
    </w:rPr>
  </w:style>
  <w:style w:type="character" w:customStyle="1" w:styleId="64">
    <w:name w:val="Основной текст (6)_"/>
    <w:link w:val="611"/>
    <w:rsid w:val="00E62954"/>
    <w:rPr>
      <w:rFonts w:ascii="Palatino Linotype" w:hAnsi="Palatino Linotype"/>
      <w:sz w:val="16"/>
      <w:szCs w:val="16"/>
      <w:shd w:val="clear" w:color="auto" w:fill="FFFFFF"/>
    </w:rPr>
  </w:style>
  <w:style w:type="paragraph" w:customStyle="1" w:styleId="611">
    <w:name w:val="Основной текст (6)1"/>
    <w:basedOn w:val="a1"/>
    <w:link w:val="64"/>
    <w:rsid w:val="00E62954"/>
    <w:pPr>
      <w:shd w:val="clear" w:color="auto" w:fill="FFFFFF"/>
      <w:spacing w:after="60" w:line="261" w:lineRule="exact"/>
      <w:ind w:hanging="160"/>
    </w:pPr>
    <w:rPr>
      <w:rFonts w:ascii="Palatino Linotype" w:eastAsia="Calibri" w:hAnsi="Palatino Linotype"/>
      <w:color w:val="auto"/>
      <w:sz w:val="16"/>
      <w:szCs w:val="16"/>
      <w:lang w:val="x-none" w:eastAsia="x-none"/>
    </w:rPr>
  </w:style>
  <w:style w:type="numbering" w:customStyle="1" w:styleId="1111">
    <w:name w:val="Нет списка1111"/>
    <w:next w:val="a4"/>
    <w:semiHidden/>
    <w:unhideWhenUsed/>
    <w:rsid w:val="00E62954"/>
  </w:style>
  <w:style w:type="character" w:customStyle="1" w:styleId="67">
    <w:name w:val="Основной текст (6) + 7"/>
    <w:aliases w:val="5 pt,Полужирный,Основной текст + 10,Не полужирный,Интервал 0 pt"/>
    <w:rsid w:val="00E62954"/>
    <w:rPr>
      <w:rFonts w:ascii="Palatino Linotype" w:hAnsi="Palatino Linotype" w:cs="Palatino Linotype"/>
      <w:b/>
      <w:bCs/>
      <w:spacing w:val="0"/>
      <w:sz w:val="15"/>
      <w:szCs w:val="15"/>
      <w:lang w:bidi="ar-SA"/>
    </w:rPr>
  </w:style>
  <w:style w:type="character" w:customStyle="1" w:styleId="65">
    <w:name w:val="Основной текст (6)"/>
    <w:rsid w:val="00E62954"/>
    <w:rPr>
      <w:rFonts w:ascii="Palatino Linotype" w:hAnsi="Palatino Linotype" w:cs="Palatino Linotype"/>
      <w:spacing w:val="0"/>
      <w:sz w:val="16"/>
      <w:szCs w:val="16"/>
      <w:lang w:bidi="ar-SA"/>
    </w:rPr>
  </w:style>
  <w:style w:type="character" w:customStyle="1" w:styleId="66">
    <w:name w:val="Основной текст (6)6"/>
    <w:rsid w:val="00E62954"/>
    <w:rPr>
      <w:rFonts w:ascii="Palatino Linotype" w:hAnsi="Palatino Linotype" w:cs="Palatino Linotype"/>
      <w:spacing w:val="0"/>
      <w:sz w:val="16"/>
      <w:szCs w:val="16"/>
      <w:lang w:bidi="ar-SA"/>
    </w:rPr>
  </w:style>
  <w:style w:type="character" w:customStyle="1" w:styleId="621">
    <w:name w:val="Основной текст (6)2"/>
    <w:rsid w:val="00E62954"/>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954"/>
  </w:style>
  <w:style w:type="numbering" w:customStyle="1" w:styleId="45">
    <w:name w:val="Нет списка4"/>
    <w:next w:val="a4"/>
    <w:uiPriority w:val="99"/>
    <w:semiHidden/>
    <w:unhideWhenUsed/>
    <w:rsid w:val="00E62954"/>
  </w:style>
  <w:style w:type="numbering" w:customStyle="1" w:styleId="131">
    <w:name w:val="Нет списка13"/>
    <w:next w:val="a4"/>
    <w:uiPriority w:val="99"/>
    <w:semiHidden/>
    <w:rsid w:val="00E62954"/>
  </w:style>
  <w:style w:type="numbering" w:customStyle="1" w:styleId="1120">
    <w:name w:val="Нет списка112"/>
    <w:next w:val="a4"/>
    <w:semiHidden/>
    <w:unhideWhenUsed/>
    <w:rsid w:val="00E62954"/>
  </w:style>
  <w:style w:type="numbering" w:customStyle="1" w:styleId="214">
    <w:name w:val="Нет списка21"/>
    <w:next w:val="a4"/>
    <w:uiPriority w:val="99"/>
    <w:semiHidden/>
    <w:unhideWhenUsed/>
    <w:rsid w:val="00E62954"/>
  </w:style>
  <w:style w:type="numbering" w:customStyle="1" w:styleId="11111">
    <w:name w:val="Нет списка11111"/>
    <w:next w:val="a4"/>
    <w:semiHidden/>
    <w:unhideWhenUsed/>
    <w:rsid w:val="00E62954"/>
  </w:style>
  <w:style w:type="numbering" w:customStyle="1" w:styleId="312">
    <w:name w:val="Нет списка31"/>
    <w:next w:val="a4"/>
    <w:uiPriority w:val="99"/>
    <w:semiHidden/>
    <w:unhideWhenUsed/>
    <w:rsid w:val="00E62954"/>
  </w:style>
  <w:style w:type="numbering" w:customStyle="1" w:styleId="1211">
    <w:name w:val="Нет списка121"/>
    <w:next w:val="a4"/>
    <w:semiHidden/>
    <w:unhideWhenUsed/>
    <w:rsid w:val="00E62954"/>
  </w:style>
  <w:style w:type="numbering" w:customStyle="1" w:styleId="54">
    <w:name w:val="Нет списка5"/>
    <w:next w:val="a4"/>
    <w:uiPriority w:val="99"/>
    <w:semiHidden/>
    <w:unhideWhenUsed/>
    <w:rsid w:val="00E62954"/>
  </w:style>
  <w:style w:type="numbering" w:customStyle="1" w:styleId="68">
    <w:name w:val="Нет списка6"/>
    <w:next w:val="a4"/>
    <w:uiPriority w:val="99"/>
    <w:semiHidden/>
    <w:unhideWhenUsed/>
    <w:rsid w:val="00E62954"/>
  </w:style>
  <w:style w:type="numbering" w:customStyle="1" w:styleId="74">
    <w:name w:val="Нет списка7"/>
    <w:next w:val="a4"/>
    <w:uiPriority w:val="99"/>
    <w:semiHidden/>
    <w:unhideWhenUsed/>
    <w:rsid w:val="00E62954"/>
  </w:style>
  <w:style w:type="numbering" w:customStyle="1" w:styleId="84">
    <w:name w:val="Нет списка8"/>
    <w:next w:val="a4"/>
    <w:semiHidden/>
    <w:rsid w:val="00E62954"/>
  </w:style>
  <w:style w:type="numbering" w:customStyle="1" w:styleId="91">
    <w:name w:val="Нет списка9"/>
    <w:next w:val="a4"/>
    <w:semiHidden/>
    <w:rsid w:val="00E62954"/>
  </w:style>
  <w:style w:type="character" w:customStyle="1" w:styleId="FontStyle14">
    <w:name w:val="Font Style14"/>
    <w:uiPriority w:val="99"/>
    <w:rsid w:val="00E62954"/>
    <w:rPr>
      <w:rFonts w:ascii="Times New Roman" w:hAnsi="Times New Roman" w:cs="Times New Roman"/>
      <w:b/>
      <w:bCs/>
      <w:sz w:val="22"/>
      <w:szCs w:val="22"/>
    </w:rPr>
  </w:style>
  <w:style w:type="character" w:customStyle="1" w:styleId="FontStyle25">
    <w:name w:val="Font Style25"/>
    <w:uiPriority w:val="99"/>
    <w:rsid w:val="00E62954"/>
    <w:rPr>
      <w:rFonts w:ascii="Times New Roman" w:hAnsi="Times New Roman"/>
      <w:sz w:val="20"/>
    </w:rPr>
  </w:style>
  <w:style w:type="paragraph" w:customStyle="1" w:styleId="2f0">
    <w:name w:val="Знак2 Знак Знак Знак"/>
    <w:basedOn w:val="a1"/>
    <w:rsid w:val="00E62954"/>
    <w:rPr>
      <w:rFonts w:ascii="Verdana" w:hAnsi="Verdana" w:cs="Verdana"/>
      <w:color w:val="auto"/>
      <w:sz w:val="20"/>
      <w:lang w:val="en-US" w:eastAsia="en-US"/>
    </w:rPr>
  </w:style>
  <w:style w:type="paragraph" w:customStyle="1" w:styleId="1ff">
    <w:name w:val="Знак1"/>
    <w:basedOn w:val="a1"/>
    <w:rsid w:val="00E62954"/>
    <w:rPr>
      <w:rFonts w:ascii="Verdana" w:hAnsi="Verdana" w:cs="Verdana"/>
      <w:color w:val="auto"/>
      <w:sz w:val="20"/>
      <w:lang w:val="en-US" w:eastAsia="en-US"/>
    </w:rPr>
  </w:style>
  <w:style w:type="paragraph" w:customStyle="1" w:styleId="2f1">
    <w:name w:val="Знак2 Знак Знак Знак Знак Знак Знак"/>
    <w:basedOn w:val="a1"/>
    <w:rsid w:val="00E62954"/>
    <w:rPr>
      <w:rFonts w:ascii="Verdana" w:hAnsi="Verdana" w:cs="Verdana"/>
      <w:color w:val="auto"/>
      <w:sz w:val="20"/>
      <w:lang w:val="en-US" w:eastAsia="en-US"/>
    </w:rPr>
  </w:style>
  <w:style w:type="paragraph" w:customStyle="1" w:styleId="affffb">
    <w:name w:val="Знак Знак Знак Знак Знак Знак Знак Знак Знак"/>
    <w:basedOn w:val="a1"/>
    <w:rsid w:val="00E62954"/>
    <w:rPr>
      <w:rFonts w:ascii="Verdana" w:hAnsi="Verdana" w:cs="Verdana"/>
      <w:color w:val="auto"/>
      <w:sz w:val="20"/>
      <w:lang w:val="en-US" w:eastAsia="en-US"/>
    </w:rPr>
  </w:style>
  <w:style w:type="paragraph" w:customStyle="1" w:styleId="215">
    <w:name w:val="Знак2 Знак Знак Знак1"/>
    <w:basedOn w:val="a1"/>
    <w:rsid w:val="00E62954"/>
    <w:rPr>
      <w:rFonts w:ascii="Verdana" w:hAnsi="Verdana" w:cs="Verdana"/>
      <w:color w:val="auto"/>
      <w:sz w:val="20"/>
      <w:lang w:val="en-US" w:eastAsia="en-US"/>
    </w:rPr>
  </w:style>
  <w:style w:type="paragraph" w:styleId="affffc">
    <w:name w:val="Subtitle"/>
    <w:basedOn w:val="a1"/>
    <w:next w:val="a1"/>
    <w:link w:val="affffd"/>
    <w:qFormat/>
    <w:rsid w:val="00E62954"/>
    <w:pPr>
      <w:spacing w:after="60"/>
      <w:jc w:val="center"/>
      <w:outlineLvl w:val="1"/>
    </w:pPr>
    <w:rPr>
      <w:rFonts w:ascii="Cambria" w:hAnsi="Cambria"/>
      <w:color w:val="auto"/>
      <w:szCs w:val="24"/>
      <w:lang w:val="x-none" w:eastAsia="x-none"/>
    </w:rPr>
  </w:style>
  <w:style w:type="character" w:customStyle="1" w:styleId="affffd">
    <w:name w:val="Підзаголовок Знак"/>
    <w:link w:val="affffc"/>
    <w:rsid w:val="00E62954"/>
    <w:rPr>
      <w:rFonts w:ascii="Cambria" w:eastAsia="Times New Roman" w:hAnsi="Cambria" w:cs="Times New Roman"/>
      <w:sz w:val="24"/>
      <w:szCs w:val="24"/>
      <w:lang w:val="x-none" w:eastAsia="x-none"/>
    </w:rPr>
  </w:style>
  <w:style w:type="character" w:styleId="affffe">
    <w:name w:val="Emphasis"/>
    <w:qFormat/>
    <w:rsid w:val="00E62954"/>
    <w:rPr>
      <w:i/>
      <w:iCs/>
    </w:rPr>
  </w:style>
  <w:style w:type="paragraph" w:customStyle="1" w:styleId="1ff0">
    <w:name w:val="Без интервала1"/>
    <w:link w:val="NoSpacingChar1"/>
    <w:qFormat/>
    <w:rsid w:val="00E62954"/>
    <w:rPr>
      <w:rFonts w:eastAsia="Times New Roman" w:cs="Times New Roman"/>
      <w:sz w:val="22"/>
      <w:szCs w:val="22"/>
      <w:lang w:val="ru-RU" w:eastAsia="ru-RU"/>
    </w:rPr>
  </w:style>
  <w:style w:type="paragraph" w:customStyle="1" w:styleId="Standard">
    <w:name w:val="Standard"/>
    <w:rsid w:val="00E62954"/>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954"/>
    <w:pPr>
      <w:numPr>
        <w:numId w:val="6"/>
      </w:numPr>
      <w:spacing w:before="60"/>
      <w:jc w:val="both"/>
    </w:pPr>
    <w:rPr>
      <w:rFonts w:ascii="Times New Roman" w:eastAsia="Times New Roman" w:hAnsi="Times New Roman" w:cs="Times New Roman"/>
      <w:sz w:val="24"/>
      <w:lang w:eastAsia="ru-RU"/>
    </w:rPr>
  </w:style>
  <w:style w:type="paragraph" w:customStyle="1" w:styleId="2f2">
    <w:name w:val="Абзац списка2"/>
    <w:basedOn w:val="a1"/>
    <w:uiPriority w:val="99"/>
    <w:qFormat/>
    <w:rsid w:val="00E62954"/>
    <w:pPr>
      <w:spacing w:after="200" w:line="276" w:lineRule="auto"/>
      <w:ind w:left="720"/>
    </w:pPr>
    <w:rPr>
      <w:rFonts w:ascii="Calibri" w:eastAsia="Calibri" w:hAnsi="Calibri" w:cs="Calibri"/>
      <w:color w:val="auto"/>
      <w:sz w:val="22"/>
      <w:szCs w:val="22"/>
      <w:lang w:eastAsia="en-US"/>
    </w:rPr>
  </w:style>
  <w:style w:type="numbering" w:customStyle="1" w:styleId="100">
    <w:name w:val="Нет списка10"/>
    <w:next w:val="a4"/>
    <w:uiPriority w:val="99"/>
    <w:semiHidden/>
    <w:unhideWhenUsed/>
    <w:rsid w:val="00E62954"/>
  </w:style>
  <w:style w:type="table" w:customStyle="1" w:styleId="114">
    <w:name w:val="Сетка таблицы11"/>
    <w:basedOn w:val="a3"/>
    <w:next w:val="afc"/>
    <w:rsid w:val="00E62954"/>
    <w:pPr>
      <w:ind w:firstLine="709"/>
    </w:pPr>
    <w:rPr>
      <w:rFonts w:cs="Times New Roman"/>
      <w:sz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954"/>
  </w:style>
  <w:style w:type="character" w:customStyle="1" w:styleId="greytext2">
    <w:name w:val="greytext2"/>
    <w:rsid w:val="00E62954"/>
    <w:rPr>
      <w:rFonts w:ascii="Tahoma" w:hAnsi="Tahoma" w:cs="Tahoma" w:hint="default"/>
      <w:color w:val="7F7F7F"/>
      <w:sz w:val="13"/>
      <w:szCs w:val="13"/>
    </w:rPr>
  </w:style>
  <w:style w:type="character" w:customStyle="1" w:styleId="afffa">
    <w:name w:val="Основной текст_"/>
    <w:link w:val="1f3"/>
    <w:locked/>
    <w:rsid w:val="00E62954"/>
    <w:rPr>
      <w:rFonts w:ascii="Peterburg" w:eastAsia="Times New Roman" w:hAnsi="Peterburg" w:cs="Times New Roman"/>
      <w:snapToGrid w:val="0"/>
      <w:sz w:val="24"/>
      <w:szCs w:val="20"/>
      <w:lang w:val="ru-RU" w:eastAsia="ru-RU"/>
    </w:rPr>
  </w:style>
  <w:style w:type="paragraph" w:customStyle="1" w:styleId="table1">
    <w:name w:val="table_1"/>
    <w:basedOn w:val="a1"/>
    <w:rsid w:val="00E62954"/>
    <w:pPr>
      <w:spacing w:before="58" w:after="58"/>
    </w:pPr>
    <w:rPr>
      <w:rFonts w:ascii="Helvetica" w:hAnsi="Helvetica"/>
      <w:color w:val="000044"/>
      <w:sz w:val="20"/>
    </w:rPr>
  </w:style>
  <w:style w:type="paragraph" w:customStyle="1" w:styleId="afffff">
    <w:name w:val="Название таблицы"/>
    <w:basedOn w:val="a1"/>
    <w:rsid w:val="00E62954"/>
    <w:pPr>
      <w:jc w:val="center"/>
    </w:pPr>
    <w:rPr>
      <w:rFonts w:ascii="Arial" w:hAnsi="Arial" w:cs="Arial"/>
      <w:b/>
      <w:bCs/>
      <w:color w:val="auto"/>
      <w:sz w:val="20"/>
    </w:rPr>
  </w:style>
  <w:style w:type="paragraph" w:customStyle="1" w:styleId="1ff1">
    <w:name w:val="Стиль1"/>
    <w:basedOn w:val="a1"/>
    <w:qFormat/>
    <w:rsid w:val="00E62954"/>
    <w:pPr>
      <w:spacing w:line="276" w:lineRule="auto"/>
      <w:ind w:firstLine="709"/>
    </w:pPr>
    <w:rPr>
      <w:rFonts w:eastAsia="Calibri"/>
      <w:color w:val="auto"/>
      <w:sz w:val="28"/>
      <w:szCs w:val="22"/>
      <w:lang w:val="uk-UA" w:eastAsia="en-US"/>
    </w:rPr>
  </w:style>
  <w:style w:type="paragraph" w:customStyle="1" w:styleId="1ff2">
    <w:name w:val="Обычный (веб)1"/>
    <w:basedOn w:val="a1"/>
    <w:rsid w:val="00E62954"/>
    <w:pPr>
      <w:spacing w:after="107"/>
    </w:pPr>
    <w:rPr>
      <w:color w:val="auto"/>
      <w:szCs w:val="24"/>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954"/>
    <w:rPr>
      <w:rFonts w:ascii="Verdana" w:hAnsi="Verdana" w:cs="Verdana"/>
      <w:color w:val="auto"/>
      <w:szCs w:val="24"/>
      <w:lang w:val="en-US" w:eastAsia="en-US"/>
    </w:rPr>
  </w:style>
  <w:style w:type="paragraph" w:customStyle="1" w:styleId="Preformatted">
    <w:name w:val="Preformatted"/>
    <w:basedOn w:val="a1"/>
    <w:rsid w:val="00E629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olor w:val="auto"/>
      <w:sz w:val="20"/>
      <w:lang w:val="uk-UA"/>
    </w:rPr>
  </w:style>
  <w:style w:type="paragraph" w:customStyle="1" w:styleId="CharChar10">
    <w:name w:val="Char Знак Знак Char Знак 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 w:val="20"/>
      <w:lang w:val="en-US" w:eastAsia="en-US"/>
    </w:rPr>
  </w:style>
  <w:style w:type="paragraph" w:customStyle="1" w:styleId="afffff0">
    <w:name w:val="Знак Знак Знак Знак Знак Знак Знак"/>
    <w:basedOn w:val="a1"/>
    <w:rsid w:val="00E62954"/>
    <w:rPr>
      <w:rFonts w:ascii="Verdana" w:hAnsi="Verdana" w:cs="Verdana"/>
      <w:color w:val="auto"/>
      <w:sz w:val="20"/>
      <w:lang w:val="en-US" w:eastAsia="en-US"/>
    </w:rPr>
  </w:style>
  <w:style w:type="paragraph" w:customStyle="1" w:styleId="tl1">
    <w:name w:val="tl1"/>
    <w:basedOn w:val="a1"/>
    <w:rsid w:val="00E62954"/>
    <w:pPr>
      <w:spacing w:line="300" w:lineRule="atLeast"/>
    </w:pPr>
    <w:rPr>
      <w:color w:val="auto"/>
      <w:szCs w:val="24"/>
    </w:rPr>
  </w:style>
  <w:style w:type="character" w:customStyle="1" w:styleId="apple-style-span">
    <w:name w:val="apple-style-span"/>
    <w:rsid w:val="00E62954"/>
  </w:style>
  <w:style w:type="numbering" w:styleId="a">
    <w:name w:val="Outline List 3"/>
    <w:basedOn w:val="a4"/>
    <w:unhideWhenUsed/>
    <w:rsid w:val="00E62954"/>
    <w:pPr>
      <w:numPr>
        <w:numId w:val="7"/>
      </w:numPr>
    </w:pPr>
  </w:style>
  <w:style w:type="numbering" w:customStyle="1" w:styleId="3">
    <w:name w:val="Стиль3"/>
    <w:uiPriority w:val="99"/>
    <w:rsid w:val="00E62954"/>
    <w:pPr>
      <w:numPr>
        <w:numId w:val="8"/>
      </w:numPr>
    </w:pPr>
  </w:style>
  <w:style w:type="character" w:customStyle="1" w:styleId="rvts0">
    <w:name w:val="rvts0"/>
    <w:basedOn w:val="a2"/>
    <w:rsid w:val="00E62954"/>
  </w:style>
  <w:style w:type="character" w:customStyle="1" w:styleId="FontStyle24">
    <w:name w:val="Font Style24"/>
    <w:uiPriority w:val="99"/>
    <w:rsid w:val="00E62954"/>
    <w:rPr>
      <w:rFonts w:ascii="Times New Roman" w:hAnsi="Times New Roman" w:cs="Times New Roman"/>
      <w:sz w:val="22"/>
      <w:szCs w:val="22"/>
    </w:rPr>
  </w:style>
  <w:style w:type="character" w:customStyle="1" w:styleId="FontStyle23">
    <w:name w:val="Font Style23"/>
    <w:uiPriority w:val="99"/>
    <w:rsid w:val="00E62954"/>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954"/>
    <w:rPr>
      <w:rFonts w:cs="Times New Roman"/>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954"/>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locked/>
    <w:rsid w:val="00E62954"/>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954"/>
  </w:style>
  <w:style w:type="character" w:customStyle="1" w:styleId="NoSpacingChar1">
    <w:name w:val="No Spacing Char1"/>
    <w:link w:val="1ff0"/>
    <w:locked/>
    <w:rsid w:val="00E62954"/>
    <w:rPr>
      <w:rFonts w:eastAsia="Times New Roman" w:cs="Times New Roman"/>
      <w:sz w:val="22"/>
      <w:szCs w:val="22"/>
      <w:lang w:val="ru-RU" w:bidi="ar-SA"/>
    </w:rPr>
  </w:style>
  <w:style w:type="table" w:customStyle="1" w:styleId="3d">
    <w:name w:val="Сетка таблицы3"/>
    <w:basedOn w:val="a3"/>
    <w:next w:val="afc"/>
    <w:rsid w:val="00E62954"/>
    <w:rPr>
      <w:rFonts w:cs="Times New Roman"/>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954"/>
    <w:rPr>
      <w:rFonts w:ascii="Times New Roman" w:hAnsi="Times New Roman" w:cs="Times New Roman"/>
      <w:sz w:val="18"/>
      <w:szCs w:val="18"/>
    </w:rPr>
  </w:style>
  <w:style w:type="character" w:customStyle="1" w:styleId="FontStyle59">
    <w:name w:val="Font Style59"/>
    <w:uiPriority w:val="99"/>
    <w:rsid w:val="00E62954"/>
    <w:rPr>
      <w:rFonts w:ascii="Constantia" w:hAnsi="Constantia" w:cs="Constantia"/>
      <w:sz w:val="18"/>
      <w:szCs w:val="18"/>
    </w:rPr>
  </w:style>
  <w:style w:type="paragraph" w:customStyle="1" w:styleId="Style16">
    <w:name w:val="Style16"/>
    <w:basedOn w:val="a1"/>
    <w:uiPriority w:val="99"/>
    <w:rsid w:val="00E62954"/>
    <w:pPr>
      <w:widowControl w:val="0"/>
      <w:autoSpaceDE w:val="0"/>
      <w:autoSpaceDN w:val="0"/>
      <w:adjustRightInd w:val="0"/>
      <w:spacing w:line="242" w:lineRule="exact"/>
    </w:pPr>
    <w:rPr>
      <w:color w:val="auto"/>
      <w:szCs w:val="24"/>
    </w:rPr>
  </w:style>
  <w:style w:type="paragraph" w:customStyle="1" w:styleId="Style11">
    <w:name w:val="Style11"/>
    <w:basedOn w:val="a1"/>
    <w:uiPriority w:val="99"/>
    <w:rsid w:val="00E62954"/>
    <w:pPr>
      <w:widowControl w:val="0"/>
      <w:autoSpaceDE w:val="0"/>
      <w:autoSpaceDN w:val="0"/>
      <w:adjustRightInd w:val="0"/>
      <w:spacing w:line="228" w:lineRule="exact"/>
      <w:jc w:val="right"/>
    </w:pPr>
    <w:rPr>
      <w:color w:val="auto"/>
      <w:szCs w:val="24"/>
    </w:rPr>
  </w:style>
  <w:style w:type="character" w:customStyle="1" w:styleId="st1">
    <w:name w:val="st1"/>
    <w:rsid w:val="00E62954"/>
  </w:style>
  <w:style w:type="numbering" w:customStyle="1" w:styleId="160">
    <w:name w:val="Нет списка16"/>
    <w:next w:val="a4"/>
    <w:uiPriority w:val="99"/>
    <w:semiHidden/>
    <w:unhideWhenUsed/>
    <w:rsid w:val="00E62954"/>
  </w:style>
  <w:style w:type="table" w:customStyle="1" w:styleId="46">
    <w:name w:val="Сетка таблицы4"/>
    <w:basedOn w:val="a3"/>
    <w:next w:val="afc"/>
    <w:uiPriority w:val="99"/>
    <w:rsid w:val="00E6295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954"/>
    <w:rPr>
      <w:rFonts w:ascii="Times New Roman" w:eastAsia="Times New Roman" w:hAnsi="Times New Roman" w:cs="Times New Roman"/>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E62954"/>
  </w:style>
  <w:style w:type="numbering" w:customStyle="1" w:styleId="170">
    <w:name w:val="Нет списка17"/>
    <w:next w:val="a4"/>
    <w:uiPriority w:val="99"/>
    <w:semiHidden/>
    <w:unhideWhenUsed/>
    <w:rsid w:val="00E62954"/>
  </w:style>
  <w:style w:type="table" w:customStyle="1" w:styleId="55">
    <w:name w:val="Сетка таблицы5"/>
    <w:basedOn w:val="a3"/>
    <w:next w:val="afc"/>
    <w:uiPriority w:val="39"/>
    <w:rsid w:val="00E6295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95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954"/>
    <w:pPr>
      <w:suppressAutoHyphens/>
      <w:ind w:right="800"/>
      <w:jc w:val="center"/>
    </w:pPr>
    <w:rPr>
      <w:color w:val="auto"/>
      <w:kern w:val="1"/>
      <w:sz w:val="32"/>
      <w:lang w:val="uk-UA" w:eastAsia="ar-SA"/>
    </w:rPr>
  </w:style>
  <w:style w:type="numbering" w:customStyle="1" w:styleId="180">
    <w:name w:val="Нет списка18"/>
    <w:next w:val="a4"/>
    <w:uiPriority w:val="99"/>
    <w:semiHidden/>
    <w:unhideWhenUsed/>
    <w:rsid w:val="00E62954"/>
  </w:style>
  <w:style w:type="paragraph" w:customStyle="1" w:styleId="rvps2">
    <w:name w:val="rvps2"/>
    <w:basedOn w:val="a1"/>
    <w:rsid w:val="00E62954"/>
    <w:pPr>
      <w:spacing w:before="100" w:beforeAutospacing="1" w:after="100" w:afterAutospacing="1"/>
    </w:pPr>
    <w:rPr>
      <w:color w:val="auto"/>
      <w:szCs w:val="24"/>
    </w:rPr>
  </w:style>
  <w:style w:type="character" w:customStyle="1" w:styleId="3e">
    <w:name w:val="Основний текст (3)_"/>
    <w:link w:val="3f"/>
    <w:rsid w:val="00E62954"/>
    <w:rPr>
      <w:rFonts w:ascii="Arial" w:eastAsia="Arial" w:hAnsi="Arial" w:cs="Arial"/>
      <w:sz w:val="14"/>
      <w:szCs w:val="14"/>
      <w:shd w:val="clear" w:color="auto" w:fill="FFFFFF"/>
    </w:rPr>
  </w:style>
  <w:style w:type="paragraph" w:customStyle="1" w:styleId="3f">
    <w:name w:val="Основний текст (3)"/>
    <w:basedOn w:val="a1"/>
    <w:link w:val="3e"/>
    <w:rsid w:val="00E62954"/>
    <w:pPr>
      <w:shd w:val="clear" w:color="auto" w:fill="FFFFFF"/>
      <w:spacing w:after="120" w:line="0" w:lineRule="atLeast"/>
      <w:ind w:firstLine="560"/>
      <w:jc w:val="both"/>
    </w:pPr>
    <w:rPr>
      <w:rFonts w:ascii="Arial" w:eastAsia="Arial" w:hAnsi="Arial"/>
      <w:color w:val="auto"/>
      <w:sz w:val="14"/>
      <w:szCs w:val="14"/>
      <w:lang w:val="x-none" w:eastAsia="x-none"/>
    </w:rPr>
  </w:style>
  <w:style w:type="character" w:customStyle="1" w:styleId="FontStyle20">
    <w:name w:val="Font Style20"/>
    <w:uiPriority w:val="99"/>
    <w:rsid w:val="00E62954"/>
    <w:rPr>
      <w:rFonts w:ascii="Times New Roman" w:hAnsi="Times New Roman" w:cs="Times New Roman"/>
      <w:sz w:val="22"/>
      <w:szCs w:val="22"/>
    </w:rPr>
  </w:style>
  <w:style w:type="paragraph" w:customStyle="1" w:styleId="Style13">
    <w:name w:val="Style13"/>
    <w:basedOn w:val="a1"/>
    <w:uiPriority w:val="99"/>
    <w:rsid w:val="00E62954"/>
    <w:pPr>
      <w:widowControl w:val="0"/>
      <w:autoSpaceDE w:val="0"/>
      <w:autoSpaceDN w:val="0"/>
      <w:adjustRightInd w:val="0"/>
      <w:spacing w:line="288" w:lineRule="exact"/>
      <w:ind w:firstLine="432"/>
      <w:jc w:val="both"/>
    </w:pPr>
    <w:rPr>
      <w:color w:val="auto"/>
      <w:szCs w:val="24"/>
    </w:rPr>
  </w:style>
  <w:style w:type="character" w:customStyle="1" w:styleId="FontStyle21">
    <w:name w:val="Font Style21"/>
    <w:uiPriority w:val="99"/>
    <w:rsid w:val="00E62954"/>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954"/>
  </w:style>
  <w:style w:type="character" w:customStyle="1" w:styleId="217">
    <w:name w:val="Основной текст 2 Знак1"/>
    <w:uiPriority w:val="99"/>
    <w:semiHidden/>
    <w:rsid w:val="00E62954"/>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954"/>
    <w:pPr>
      <w:spacing w:line="240" w:lineRule="atLeast"/>
      <w:ind w:left="720"/>
      <w:jc w:val="center"/>
    </w:pPr>
    <w:rPr>
      <w:rFonts w:ascii="Calibri" w:eastAsia="Calibri" w:hAnsi="Calibri"/>
      <w:color w:val="auto"/>
      <w:sz w:val="22"/>
      <w:szCs w:val="22"/>
      <w:lang w:eastAsia="en-US"/>
    </w:rPr>
  </w:style>
  <w:style w:type="character" w:customStyle="1" w:styleId="1ff4">
    <w:name w:val="Без интервала Знак1"/>
    <w:uiPriority w:val="1"/>
    <w:locked/>
    <w:rsid w:val="00E62954"/>
    <w:rPr>
      <w:lang w:val="ru-RU"/>
    </w:rPr>
  </w:style>
  <w:style w:type="paragraph" w:styleId="afffff1">
    <w:name w:val="annotation subject"/>
    <w:basedOn w:val="aff9"/>
    <w:next w:val="aff9"/>
    <w:link w:val="afffff2"/>
    <w:unhideWhenUsed/>
    <w:rsid w:val="00E62954"/>
    <w:pPr>
      <w:snapToGrid w:val="0"/>
      <w:spacing w:before="20" w:after="20"/>
      <w:ind w:firstLine="737"/>
      <w:jc w:val="both"/>
    </w:pPr>
    <w:rPr>
      <w:b/>
      <w:bCs/>
    </w:rPr>
  </w:style>
  <w:style w:type="character" w:customStyle="1" w:styleId="afffff2">
    <w:name w:val="Тема примітки Знак"/>
    <w:link w:val="afffff1"/>
    <w:rsid w:val="00E62954"/>
    <w:rPr>
      <w:rFonts w:ascii="Times New Roman" w:eastAsia="Times New Roman" w:hAnsi="Times New Roman" w:cs="Times New Roman"/>
      <w:b/>
      <w:bCs/>
      <w:szCs w:val="20"/>
      <w:lang w:val="ru-RU" w:eastAsia="ru-RU"/>
    </w:rPr>
  </w:style>
  <w:style w:type="paragraph" w:customStyle="1" w:styleId="3f0">
    <w:name w:val="Абзац списка3"/>
    <w:basedOn w:val="a1"/>
    <w:rsid w:val="00E62954"/>
    <w:pPr>
      <w:spacing w:line="240" w:lineRule="atLeast"/>
      <w:ind w:left="720"/>
      <w:jc w:val="center"/>
    </w:pPr>
    <w:rPr>
      <w:rFonts w:ascii="Calibri" w:hAnsi="Calibri" w:cs="Calibri"/>
      <w:color w:val="auto"/>
      <w:sz w:val="22"/>
      <w:szCs w:val="22"/>
      <w:lang w:eastAsia="en-US"/>
    </w:rPr>
  </w:style>
  <w:style w:type="character" w:customStyle="1" w:styleId="FontStyle26">
    <w:name w:val="Font Style26"/>
    <w:uiPriority w:val="99"/>
    <w:rsid w:val="00E62954"/>
    <w:rPr>
      <w:rFonts w:ascii="Bookman Old Style" w:hAnsi="Bookman Old Style" w:cs="Bookman Old Style"/>
      <w:b/>
      <w:bCs/>
      <w:sz w:val="14"/>
      <w:szCs w:val="14"/>
    </w:rPr>
  </w:style>
  <w:style w:type="character" w:customStyle="1" w:styleId="FontStyle28">
    <w:name w:val="Font Style28"/>
    <w:uiPriority w:val="99"/>
    <w:rsid w:val="00E62954"/>
    <w:rPr>
      <w:rFonts w:ascii="Bookman Old Style" w:hAnsi="Bookman Old Style" w:cs="Bookman Old Style"/>
      <w:sz w:val="14"/>
      <w:szCs w:val="14"/>
    </w:rPr>
  </w:style>
  <w:style w:type="character" w:customStyle="1" w:styleId="FontStyle34">
    <w:name w:val="Font Style34"/>
    <w:uiPriority w:val="99"/>
    <w:rsid w:val="00E62954"/>
    <w:rPr>
      <w:rFonts w:ascii="Bookman Old Style" w:hAnsi="Bookman Old Style" w:cs="Bookman Old Style"/>
      <w:spacing w:val="20"/>
      <w:sz w:val="18"/>
      <w:szCs w:val="18"/>
    </w:rPr>
  </w:style>
  <w:style w:type="character" w:customStyle="1" w:styleId="FontStyle37">
    <w:name w:val="Font Style37"/>
    <w:uiPriority w:val="99"/>
    <w:rsid w:val="00E62954"/>
    <w:rPr>
      <w:rFonts w:ascii="Bookman Old Style" w:hAnsi="Bookman Old Style" w:cs="Bookman Old Style"/>
      <w:sz w:val="14"/>
      <w:szCs w:val="14"/>
    </w:rPr>
  </w:style>
  <w:style w:type="character" w:styleId="afffff3">
    <w:name w:val="Placeholder Text"/>
    <w:uiPriority w:val="99"/>
    <w:semiHidden/>
    <w:rsid w:val="00E62954"/>
    <w:rPr>
      <w:color w:val="808080"/>
    </w:rPr>
  </w:style>
  <w:style w:type="numbering" w:customStyle="1" w:styleId="200">
    <w:name w:val="Нет списка20"/>
    <w:next w:val="a4"/>
    <w:uiPriority w:val="99"/>
    <w:semiHidden/>
    <w:unhideWhenUsed/>
    <w:rsid w:val="00E62954"/>
  </w:style>
  <w:style w:type="numbering" w:customStyle="1" w:styleId="223">
    <w:name w:val="Нет списка22"/>
    <w:next w:val="a4"/>
    <w:uiPriority w:val="99"/>
    <w:semiHidden/>
    <w:unhideWhenUsed/>
    <w:rsid w:val="00E62954"/>
  </w:style>
  <w:style w:type="character" w:customStyle="1" w:styleId="afffff4">
    <w:name w:val="Основний текст_"/>
    <w:link w:val="1ff5"/>
    <w:rsid w:val="00E62954"/>
    <w:rPr>
      <w:sz w:val="24"/>
      <w:szCs w:val="24"/>
      <w:shd w:val="clear" w:color="auto" w:fill="FFFFFF"/>
    </w:rPr>
  </w:style>
  <w:style w:type="paragraph" w:customStyle="1" w:styleId="1ff5">
    <w:name w:val="Основний текст1"/>
    <w:basedOn w:val="a1"/>
    <w:link w:val="afffff4"/>
    <w:rsid w:val="00E62954"/>
    <w:pPr>
      <w:shd w:val="clear" w:color="auto" w:fill="FFFFFF"/>
      <w:spacing w:line="317" w:lineRule="exact"/>
      <w:ind w:hanging="1040"/>
      <w:jc w:val="both"/>
    </w:pPr>
    <w:rPr>
      <w:rFonts w:ascii="Calibri" w:eastAsia="Calibri" w:hAnsi="Calibri"/>
      <w:color w:val="auto"/>
      <w:szCs w:val="24"/>
      <w:lang w:val="x-none" w:eastAsia="x-none"/>
    </w:rPr>
  </w:style>
  <w:style w:type="numbering" w:customStyle="1" w:styleId="231">
    <w:name w:val="Нет списка23"/>
    <w:next w:val="a4"/>
    <w:uiPriority w:val="99"/>
    <w:semiHidden/>
    <w:unhideWhenUsed/>
    <w:rsid w:val="00E62954"/>
  </w:style>
  <w:style w:type="numbering" w:customStyle="1" w:styleId="240">
    <w:name w:val="Нет списка24"/>
    <w:next w:val="a4"/>
    <w:uiPriority w:val="99"/>
    <w:semiHidden/>
    <w:unhideWhenUsed/>
    <w:rsid w:val="00E62954"/>
  </w:style>
  <w:style w:type="table" w:customStyle="1" w:styleId="69">
    <w:name w:val="Сетка таблицы6"/>
    <w:basedOn w:val="a3"/>
    <w:next w:val="afc"/>
    <w:uiPriority w:val="59"/>
    <w:rsid w:val="00E6295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954"/>
  </w:style>
  <w:style w:type="numbering" w:customStyle="1" w:styleId="250">
    <w:name w:val="Нет списка25"/>
    <w:next w:val="a4"/>
    <w:uiPriority w:val="99"/>
    <w:semiHidden/>
    <w:rsid w:val="00E62954"/>
  </w:style>
  <w:style w:type="numbering" w:customStyle="1" w:styleId="322">
    <w:name w:val="Нет списка32"/>
    <w:next w:val="a4"/>
    <w:uiPriority w:val="99"/>
    <w:semiHidden/>
    <w:rsid w:val="00E62954"/>
  </w:style>
  <w:style w:type="numbering" w:customStyle="1" w:styleId="1130">
    <w:name w:val="Нет списка113"/>
    <w:next w:val="a4"/>
    <w:semiHidden/>
    <w:rsid w:val="00E62954"/>
  </w:style>
  <w:style w:type="numbering" w:customStyle="1" w:styleId="1112">
    <w:name w:val="Нет списка1112"/>
    <w:next w:val="a4"/>
    <w:semiHidden/>
    <w:unhideWhenUsed/>
    <w:rsid w:val="00E62954"/>
  </w:style>
  <w:style w:type="numbering" w:customStyle="1" w:styleId="1220">
    <w:name w:val="Нет списка122"/>
    <w:next w:val="a4"/>
    <w:semiHidden/>
    <w:unhideWhenUsed/>
    <w:rsid w:val="00E62954"/>
  </w:style>
  <w:style w:type="numbering" w:customStyle="1" w:styleId="411">
    <w:name w:val="Нет списка41"/>
    <w:next w:val="a4"/>
    <w:uiPriority w:val="99"/>
    <w:semiHidden/>
    <w:unhideWhenUsed/>
    <w:rsid w:val="00E62954"/>
  </w:style>
  <w:style w:type="numbering" w:customStyle="1" w:styleId="1310">
    <w:name w:val="Нет списка131"/>
    <w:next w:val="a4"/>
    <w:uiPriority w:val="99"/>
    <w:semiHidden/>
    <w:rsid w:val="00E62954"/>
  </w:style>
  <w:style w:type="numbering" w:customStyle="1" w:styleId="1121">
    <w:name w:val="Нет списка1121"/>
    <w:next w:val="a4"/>
    <w:semiHidden/>
    <w:unhideWhenUsed/>
    <w:rsid w:val="00E62954"/>
  </w:style>
  <w:style w:type="numbering" w:customStyle="1" w:styleId="2112">
    <w:name w:val="Нет списка211"/>
    <w:next w:val="a4"/>
    <w:uiPriority w:val="99"/>
    <w:semiHidden/>
    <w:unhideWhenUsed/>
    <w:rsid w:val="00E62954"/>
  </w:style>
  <w:style w:type="numbering" w:customStyle="1" w:styleId="111111">
    <w:name w:val="Нет списка111111"/>
    <w:next w:val="a4"/>
    <w:semiHidden/>
    <w:unhideWhenUsed/>
    <w:rsid w:val="00E62954"/>
  </w:style>
  <w:style w:type="numbering" w:customStyle="1" w:styleId="3110">
    <w:name w:val="Нет списка311"/>
    <w:next w:val="a4"/>
    <w:uiPriority w:val="99"/>
    <w:semiHidden/>
    <w:unhideWhenUsed/>
    <w:rsid w:val="00E62954"/>
  </w:style>
  <w:style w:type="numbering" w:customStyle="1" w:styleId="12110">
    <w:name w:val="Нет списка1211"/>
    <w:next w:val="a4"/>
    <w:semiHidden/>
    <w:unhideWhenUsed/>
    <w:rsid w:val="00E62954"/>
  </w:style>
  <w:style w:type="numbering" w:customStyle="1" w:styleId="511">
    <w:name w:val="Нет списка51"/>
    <w:next w:val="a4"/>
    <w:uiPriority w:val="99"/>
    <w:semiHidden/>
    <w:unhideWhenUsed/>
    <w:rsid w:val="00E62954"/>
  </w:style>
  <w:style w:type="numbering" w:customStyle="1" w:styleId="612">
    <w:name w:val="Нет списка61"/>
    <w:next w:val="a4"/>
    <w:uiPriority w:val="99"/>
    <w:semiHidden/>
    <w:unhideWhenUsed/>
    <w:rsid w:val="00E62954"/>
  </w:style>
  <w:style w:type="numbering" w:customStyle="1" w:styleId="711">
    <w:name w:val="Нет списка71"/>
    <w:next w:val="a4"/>
    <w:uiPriority w:val="99"/>
    <w:semiHidden/>
    <w:unhideWhenUsed/>
    <w:rsid w:val="00E62954"/>
  </w:style>
  <w:style w:type="numbering" w:customStyle="1" w:styleId="811">
    <w:name w:val="Нет списка81"/>
    <w:next w:val="a4"/>
    <w:semiHidden/>
    <w:rsid w:val="00E62954"/>
  </w:style>
  <w:style w:type="numbering" w:customStyle="1" w:styleId="910">
    <w:name w:val="Нет списка91"/>
    <w:next w:val="a4"/>
    <w:semiHidden/>
    <w:rsid w:val="00E62954"/>
  </w:style>
  <w:style w:type="numbering" w:customStyle="1" w:styleId="101">
    <w:name w:val="Нет списка101"/>
    <w:next w:val="a4"/>
    <w:uiPriority w:val="99"/>
    <w:semiHidden/>
    <w:unhideWhenUsed/>
    <w:rsid w:val="00E62954"/>
  </w:style>
  <w:style w:type="numbering" w:customStyle="1" w:styleId="1">
    <w:name w:val="Статья / Раздел1"/>
    <w:basedOn w:val="a4"/>
    <w:next w:val="a"/>
    <w:unhideWhenUsed/>
    <w:rsid w:val="00E62954"/>
    <w:pPr>
      <w:numPr>
        <w:numId w:val="9"/>
      </w:numPr>
    </w:pPr>
  </w:style>
  <w:style w:type="numbering" w:customStyle="1" w:styleId="31">
    <w:name w:val="Стиль31"/>
    <w:uiPriority w:val="99"/>
    <w:rsid w:val="00E62954"/>
    <w:pPr>
      <w:numPr>
        <w:numId w:val="10"/>
      </w:numPr>
    </w:pPr>
  </w:style>
  <w:style w:type="table" w:customStyle="1" w:styleId="218">
    <w:name w:val="Сетка таблицы21"/>
    <w:basedOn w:val="a3"/>
    <w:next w:val="afc"/>
    <w:uiPriority w:val="59"/>
    <w:rsid w:val="00E62954"/>
    <w:rPr>
      <w:rFonts w:cs="Times New Roman"/>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954"/>
  </w:style>
  <w:style w:type="numbering" w:customStyle="1" w:styleId="1510">
    <w:name w:val="Нет списка151"/>
    <w:next w:val="a4"/>
    <w:semiHidden/>
    <w:rsid w:val="00E62954"/>
  </w:style>
  <w:style w:type="table" w:customStyle="1" w:styleId="313">
    <w:name w:val="Сетка таблицы31"/>
    <w:basedOn w:val="a3"/>
    <w:next w:val="afc"/>
    <w:rsid w:val="00E62954"/>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954"/>
  </w:style>
  <w:style w:type="numbering" w:customStyle="1" w:styleId="270">
    <w:name w:val="Нет списка27"/>
    <w:next w:val="a4"/>
    <w:uiPriority w:val="99"/>
    <w:semiHidden/>
    <w:unhideWhenUsed/>
    <w:rsid w:val="00C65934"/>
  </w:style>
  <w:style w:type="character" w:customStyle="1" w:styleId="1ff6">
    <w:name w:val="Текст выноски Знак1"/>
    <w:uiPriority w:val="99"/>
    <w:semiHidden/>
    <w:rsid w:val="00C65934"/>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C65934"/>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D630C2"/>
  </w:style>
  <w:style w:type="paragraph" w:customStyle="1" w:styleId="2f5">
    <w:name w:val="Основний текст2"/>
    <w:basedOn w:val="a1"/>
    <w:rsid w:val="00D630C2"/>
    <w:pPr>
      <w:shd w:val="clear" w:color="auto" w:fill="FFFFFF"/>
      <w:spacing w:line="317" w:lineRule="exact"/>
      <w:ind w:hanging="1040"/>
      <w:jc w:val="both"/>
    </w:pPr>
    <w:rPr>
      <w:color w:val="auto"/>
      <w:szCs w:val="24"/>
      <w:lang w:eastAsia="en-US"/>
    </w:rPr>
  </w:style>
  <w:style w:type="character" w:customStyle="1" w:styleId="af9">
    <w:name w:val="Абзац списку Знак"/>
    <w:aliases w:val="Number Bullets Знак,List Paragraph (numbered (a)) Знак,Абзац списка литеральный Знак,11111 Знак,List Paragraph_Num123 Знак,название табл/рис Знак"/>
    <w:link w:val="af8"/>
    <w:rsid w:val="00D630C2"/>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D630C2"/>
    <w:pPr>
      <w:widowControl w:val="0"/>
      <w:autoSpaceDE w:val="0"/>
      <w:autoSpaceDN w:val="0"/>
      <w:adjustRightInd w:val="0"/>
      <w:spacing w:line="308" w:lineRule="exact"/>
      <w:jc w:val="both"/>
    </w:pPr>
    <w:rPr>
      <w:rFonts w:eastAsia="Calibri"/>
      <w:color w:val="auto"/>
      <w:szCs w:val="24"/>
    </w:rPr>
  </w:style>
  <w:style w:type="character" w:customStyle="1" w:styleId="FontStyle19">
    <w:name w:val="Font Style19"/>
    <w:uiPriority w:val="99"/>
    <w:rsid w:val="00D630C2"/>
    <w:rPr>
      <w:rFonts w:ascii="Times New Roman" w:hAnsi="Times New Roman" w:cs="Times New Roman" w:hint="default"/>
      <w:b/>
      <w:bCs/>
      <w:sz w:val="22"/>
      <w:szCs w:val="22"/>
    </w:rPr>
  </w:style>
  <w:style w:type="paragraph" w:customStyle="1" w:styleId="85">
    <w:name w:val="Знак Знак8 Знак Знак"/>
    <w:basedOn w:val="a1"/>
    <w:rsid w:val="003C58DB"/>
    <w:rPr>
      <w:rFonts w:ascii="Verdana" w:hAnsi="Verdana" w:cs="Verdana"/>
      <w:color w:val="auto"/>
      <w:sz w:val="20"/>
      <w:lang w:val="en-US" w:eastAsia="en-US"/>
    </w:rPr>
  </w:style>
  <w:style w:type="numbering" w:styleId="1ai">
    <w:name w:val="Outline List 1"/>
    <w:basedOn w:val="a4"/>
    <w:rsid w:val="0082362B"/>
    <w:pPr>
      <w:numPr>
        <w:numId w:val="11"/>
      </w:numPr>
    </w:pPr>
  </w:style>
  <w:style w:type="paragraph" w:customStyle="1" w:styleId="1ff8">
    <w:name w:val="Цитата1"/>
    <w:basedOn w:val="a1"/>
    <w:rsid w:val="00865CFC"/>
    <w:pPr>
      <w:widowControl w:val="0"/>
      <w:suppressAutoHyphens/>
      <w:overflowPunct w:val="0"/>
      <w:autoSpaceDE w:val="0"/>
      <w:autoSpaceDN w:val="0"/>
      <w:adjustRightInd w:val="0"/>
      <w:ind w:left="704" w:right="141"/>
      <w:jc w:val="both"/>
      <w:textAlignment w:val="baseline"/>
    </w:pPr>
    <w:rPr>
      <w:color w:val="auto"/>
      <w:sz w:val="28"/>
      <w:lang w:val="uk-UA"/>
    </w:rPr>
  </w:style>
  <w:style w:type="character" w:customStyle="1" w:styleId="grame">
    <w:name w:val="grame"/>
    <w:basedOn w:val="a2"/>
    <w:rsid w:val="00865CFC"/>
  </w:style>
  <w:style w:type="character" w:styleId="afffff5">
    <w:name w:val="line number"/>
    <w:uiPriority w:val="99"/>
    <w:semiHidden/>
    <w:unhideWhenUsed/>
    <w:rsid w:val="00865CFC"/>
  </w:style>
  <w:style w:type="paragraph" w:customStyle="1" w:styleId="2f6">
    <w:name w:val="Основной текст2"/>
    <w:basedOn w:val="a1"/>
    <w:rsid w:val="00865CFC"/>
    <w:pPr>
      <w:shd w:val="clear" w:color="auto" w:fill="FFFFFF"/>
      <w:spacing w:after="240" w:line="288" w:lineRule="exact"/>
      <w:jc w:val="both"/>
    </w:pPr>
    <w:rPr>
      <w:color w:val="auto"/>
      <w:szCs w:val="24"/>
    </w:rPr>
  </w:style>
  <w:style w:type="character" w:customStyle="1" w:styleId="afffff6">
    <w:name w:val="Основной текст + Курсив"/>
    <w:rsid w:val="00865CFC"/>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865CFC"/>
    <w:rPr>
      <w:rFonts w:ascii="Arial Unicode MS" w:eastAsia="Arial Unicode MS" w:hAnsi="Arial Unicode MS" w:cs="Arial Unicode MS"/>
      <w:sz w:val="24"/>
      <w:szCs w:val="24"/>
      <w:lang w:val="ru-RU"/>
    </w:rPr>
  </w:style>
  <w:style w:type="character" w:customStyle="1" w:styleId="92">
    <w:name w:val="Основний текст9"/>
    <w:uiPriority w:val="99"/>
    <w:rsid w:val="00865CFC"/>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865CFC"/>
    <w:rPr>
      <w:rFonts w:ascii="Times New Roman" w:hAnsi="Times New Roman" w:cs="Times New Roman"/>
      <w:i w:val="0"/>
      <w:iCs w:val="0"/>
      <w:spacing w:val="0"/>
      <w:sz w:val="21"/>
      <w:szCs w:val="21"/>
    </w:rPr>
  </w:style>
  <w:style w:type="character" w:customStyle="1" w:styleId="6a">
    <w:name w:val="Основний текст6"/>
    <w:uiPriority w:val="99"/>
    <w:rsid w:val="00865CFC"/>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865CFC"/>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865CFC"/>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865CFC"/>
    <w:rPr>
      <w:rFonts w:ascii="Times New Roman" w:hAnsi="Times New Roman"/>
      <w:b/>
      <w:bCs/>
      <w:spacing w:val="10"/>
      <w:shd w:val="clear" w:color="auto" w:fill="FFFFFF"/>
    </w:rPr>
  </w:style>
  <w:style w:type="paragraph" w:customStyle="1" w:styleId="126">
    <w:name w:val="Заголовок №1 (2)"/>
    <w:basedOn w:val="a1"/>
    <w:link w:val="125"/>
    <w:uiPriority w:val="99"/>
    <w:rsid w:val="00865CFC"/>
    <w:pPr>
      <w:shd w:val="clear" w:color="auto" w:fill="FFFFFF"/>
      <w:spacing w:before="300" w:after="300" w:line="240" w:lineRule="atLeast"/>
      <w:outlineLvl w:val="0"/>
    </w:pPr>
    <w:rPr>
      <w:rFonts w:eastAsia="Calibri"/>
      <w:b/>
      <w:bCs/>
      <w:color w:val="auto"/>
      <w:spacing w:val="10"/>
      <w:sz w:val="20"/>
      <w:lang w:val="x-none" w:eastAsia="x-none"/>
    </w:rPr>
  </w:style>
  <w:style w:type="paragraph" w:customStyle="1" w:styleId="1ff9">
    <w:name w:val="Звичайний1"/>
    <w:rsid w:val="00865CFC"/>
    <w:pPr>
      <w:widowControl w:val="0"/>
      <w:snapToGrid w:val="0"/>
      <w:ind w:left="3120"/>
    </w:pPr>
    <w:rPr>
      <w:rFonts w:ascii="Times New Roman" w:eastAsia="Times New Roman" w:hAnsi="Times New Roman" w:cs="Times New Roman"/>
      <w:sz w:val="40"/>
      <w:lang w:val="ru-RU" w:eastAsia="ru-RU"/>
    </w:rPr>
  </w:style>
  <w:style w:type="character" w:customStyle="1" w:styleId="hps">
    <w:name w:val="hps"/>
    <w:basedOn w:val="a2"/>
    <w:rsid w:val="00865CFC"/>
  </w:style>
  <w:style w:type="numbering" w:customStyle="1" w:styleId="290">
    <w:name w:val="Нет списка29"/>
    <w:next w:val="a4"/>
    <w:uiPriority w:val="99"/>
    <w:semiHidden/>
    <w:unhideWhenUsed/>
    <w:rsid w:val="00BB37D7"/>
  </w:style>
  <w:style w:type="character" w:customStyle="1" w:styleId="FontStyle18">
    <w:name w:val="Font Style18"/>
    <w:uiPriority w:val="99"/>
    <w:rsid w:val="00C34341"/>
    <w:rPr>
      <w:rFonts w:ascii="Times New Roman" w:hAnsi="Times New Roman" w:cs="Times New Roman"/>
      <w:i/>
      <w:iCs/>
      <w:sz w:val="22"/>
      <w:szCs w:val="22"/>
    </w:rPr>
  </w:style>
  <w:style w:type="paragraph" w:customStyle="1" w:styleId="2f8">
    <w:name w:val="Обычный2"/>
    <w:basedOn w:val="a1"/>
    <w:rsid w:val="00D20A2B"/>
    <w:rPr>
      <w:rFonts w:eastAsia="Calibri"/>
      <w:szCs w:val="24"/>
      <w:lang w:val="uk-UA" w:eastAsia="uk-UA"/>
    </w:rPr>
  </w:style>
  <w:style w:type="character" w:customStyle="1" w:styleId="2f9">
    <w:name w:val="Основной шрифт абзаца2"/>
    <w:rsid w:val="00D20A2B"/>
  </w:style>
  <w:style w:type="character" w:customStyle="1" w:styleId="normaltextrun">
    <w:name w:val="normaltextrun"/>
    <w:rsid w:val="0002602C"/>
  </w:style>
  <w:style w:type="numbering" w:customStyle="1" w:styleId="300">
    <w:name w:val="Нет списка30"/>
    <w:next w:val="a4"/>
    <w:uiPriority w:val="99"/>
    <w:semiHidden/>
    <w:unhideWhenUsed/>
    <w:rsid w:val="007A557D"/>
  </w:style>
  <w:style w:type="numbering" w:customStyle="1" w:styleId="332">
    <w:name w:val="Нет списка33"/>
    <w:next w:val="a4"/>
    <w:uiPriority w:val="99"/>
    <w:semiHidden/>
    <w:unhideWhenUsed/>
    <w:rsid w:val="00624039"/>
  </w:style>
  <w:style w:type="character" w:customStyle="1" w:styleId="1ffa">
    <w:name w:val="Неразрешенное упоминание1"/>
    <w:uiPriority w:val="99"/>
    <w:semiHidden/>
    <w:unhideWhenUsed/>
    <w:rsid w:val="00D8765E"/>
    <w:rPr>
      <w:color w:val="605E5C"/>
      <w:shd w:val="clear" w:color="auto" w:fill="E1DFDD"/>
    </w:rPr>
  </w:style>
  <w:style w:type="character" w:customStyle="1" w:styleId="eop">
    <w:name w:val="eop"/>
    <w:rsid w:val="007C00BB"/>
  </w:style>
  <w:style w:type="paragraph" w:customStyle="1" w:styleId="paragraph">
    <w:name w:val="paragraph"/>
    <w:basedOn w:val="a1"/>
    <w:rsid w:val="003E3A0A"/>
    <w:pPr>
      <w:spacing w:before="100" w:beforeAutospacing="1" w:after="100" w:afterAutospacing="1"/>
    </w:pPr>
    <w:rPr>
      <w:color w:val="auto"/>
      <w:szCs w:val="24"/>
      <w:lang w:val="uk-UA" w:eastAsia="uk-UA"/>
    </w:rPr>
  </w:style>
  <w:style w:type="character" w:customStyle="1" w:styleId="spellingerror">
    <w:name w:val="spellingerror"/>
    <w:basedOn w:val="a2"/>
    <w:rsid w:val="003E3A0A"/>
  </w:style>
  <w:style w:type="character" w:customStyle="1" w:styleId="21sno">
    <w:name w:val="_21sno"/>
    <w:basedOn w:val="a2"/>
    <w:rsid w:val="007776FD"/>
  </w:style>
  <w:style w:type="character" w:customStyle="1" w:styleId="xmsoins">
    <w:name w:val="x_msoins"/>
    <w:basedOn w:val="a2"/>
    <w:rsid w:val="007525B2"/>
  </w:style>
  <w:style w:type="character" w:customStyle="1" w:styleId="1ffb">
    <w:name w:val="Незакрита згадка1"/>
    <w:basedOn w:val="a2"/>
    <w:uiPriority w:val="99"/>
    <w:semiHidden/>
    <w:unhideWhenUsed/>
    <w:rsid w:val="002B3CE5"/>
    <w:rPr>
      <w:color w:val="605E5C"/>
      <w:shd w:val="clear" w:color="auto" w:fill="E1DFDD"/>
    </w:rPr>
  </w:style>
  <w:style w:type="paragraph" w:customStyle="1" w:styleId="xmsonormal">
    <w:name w:val="x_msonormal"/>
    <w:basedOn w:val="a1"/>
    <w:rsid w:val="00CF79D5"/>
    <w:pPr>
      <w:spacing w:before="100" w:beforeAutospacing="1" w:after="100" w:afterAutospacing="1"/>
    </w:pPr>
    <w:rPr>
      <w:color w:val="auto"/>
      <w:szCs w:val="24"/>
    </w:rPr>
  </w:style>
  <w:style w:type="paragraph" w:customStyle="1" w:styleId="xparagraph">
    <w:name w:val="x_paragraph"/>
    <w:basedOn w:val="a1"/>
    <w:rsid w:val="00CF79D5"/>
    <w:pPr>
      <w:spacing w:before="100" w:beforeAutospacing="1" w:after="100" w:afterAutospacing="1"/>
    </w:pPr>
    <w:rPr>
      <w:color w:val="auto"/>
      <w:szCs w:val="24"/>
    </w:rPr>
  </w:style>
  <w:style w:type="paragraph" w:customStyle="1" w:styleId="48">
    <w:name w:val="Абзац списка4"/>
    <w:basedOn w:val="a1"/>
    <w:rsid w:val="0063443F"/>
    <w:pPr>
      <w:suppressAutoHyphens/>
      <w:spacing w:after="200" w:line="276" w:lineRule="auto"/>
      <w:ind w:left="720"/>
      <w:contextualSpacing/>
    </w:pPr>
    <w:rPr>
      <w:rFonts w:ascii="Calibri" w:eastAsia="Calibri" w:hAnsi="Calibri"/>
      <w:color w:val="auto"/>
      <w:sz w:val="22"/>
      <w:szCs w:val="22"/>
      <w:lang w:eastAsia="en-US"/>
    </w:rPr>
  </w:style>
  <w:style w:type="character" w:customStyle="1" w:styleId="tabchar">
    <w:name w:val="tabchar"/>
    <w:basedOn w:val="a2"/>
    <w:rsid w:val="001573E8"/>
  </w:style>
  <w:style w:type="paragraph" w:customStyle="1" w:styleId="Iiacaa3">
    <w:name w:val="Iiacaa3"/>
    <w:basedOn w:val="a1"/>
    <w:rsid w:val="00292EE8"/>
    <w:pPr>
      <w:widowControl w:val="0"/>
      <w:spacing w:before="113" w:after="57" w:line="210" w:lineRule="atLeast"/>
      <w:jc w:val="center"/>
    </w:pPr>
    <w:rPr>
      <w:b/>
      <w:color w:val="auto"/>
      <w:sz w:val="20"/>
    </w:rPr>
  </w:style>
  <w:style w:type="paragraph" w:customStyle="1" w:styleId="Oaeno">
    <w:name w:val="Oaeno"/>
    <w:rsid w:val="00292EE8"/>
    <w:pPr>
      <w:widowControl w:val="0"/>
      <w:spacing w:line="210" w:lineRule="atLeast"/>
      <w:ind w:firstLine="454"/>
      <w:jc w:val="both"/>
    </w:pPr>
    <w:rPr>
      <w:rFonts w:ascii="Times New Roman" w:eastAsia="Times New Roman" w:hAnsi="Times New Roman" w:cs="Times New Roman"/>
      <w:color w:val="000000"/>
      <w:lang w:val="ru-RU" w:eastAsia="ru-RU"/>
    </w:rPr>
  </w:style>
  <w:style w:type="character" w:customStyle="1" w:styleId="93">
    <w:name w:val="???????? ????? ??????9"/>
    <w:rsid w:val="00904DC1"/>
  </w:style>
  <w:style w:type="paragraph" w:customStyle="1" w:styleId="116">
    <w:name w:val="Заголовок 11"/>
    <w:basedOn w:val="a1"/>
    <w:next w:val="a1"/>
    <w:rsid w:val="00904DC1"/>
    <w:pPr>
      <w:keepNext/>
      <w:widowControl w:val="0"/>
      <w:tabs>
        <w:tab w:val="left" w:pos="0"/>
        <w:tab w:val="num" w:pos="1320"/>
      </w:tabs>
      <w:suppressAutoHyphens/>
      <w:spacing w:before="240" w:after="60" w:line="100" w:lineRule="atLeast"/>
      <w:ind w:left="1320" w:hanging="360"/>
      <w:textAlignment w:val="baseline"/>
    </w:pPr>
    <w:rPr>
      <w:rFonts w:eastAsia="SimSun" w:cs="SimSun"/>
      <w:color w:val="auto"/>
      <w:kern w:val="2"/>
      <w:szCs w:val="24"/>
      <w:lang w:eastAsia="zh-CN" w:bidi="hi-IN"/>
    </w:rPr>
  </w:style>
  <w:style w:type="character" w:customStyle="1" w:styleId="Arial">
    <w:name w:val="Основний текст + Arial"/>
    <w:aliases w:val="9 pt5"/>
    <w:rsid w:val="004625E0"/>
    <w:rPr>
      <w:rFonts w:ascii="Arial" w:hAnsi="Arial" w:cs="Arial"/>
      <w:sz w:val="18"/>
      <w:szCs w:val="18"/>
      <w:lang w:bidi="ar-SA"/>
    </w:rPr>
  </w:style>
  <w:style w:type="paragraph" w:customStyle="1" w:styleId="xfmc1">
    <w:name w:val="xfmc1"/>
    <w:basedOn w:val="a1"/>
    <w:rsid w:val="0073376A"/>
    <w:pPr>
      <w:spacing w:before="100" w:beforeAutospacing="1" w:after="100" w:afterAutospacing="1"/>
    </w:pPr>
    <w:rPr>
      <w:color w:val="auto"/>
      <w:szCs w:val="24"/>
      <w:lang w:val="uk-UA" w:eastAsia="uk-UA"/>
    </w:rPr>
  </w:style>
  <w:style w:type="paragraph" w:customStyle="1" w:styleId="xfmc2">
    <w:name w:val="xfmc2"/>
    <w:basedOn w:val="a1"/>
    <w:rsid w:val="0073376A"/>
    <w:pPr>
      <w:spacing w:before="100" w:beforeAutospacing="1" w:after="100" w:afterAutospacing="1"/>
    </w:pPr>
    <w:rPr>
      <w:color w:val="auto"/>
      <w:szCs w:val="24"/>
      <w:lang w:val="uk-UA" w:eastAsia="uk-UA"/>
    </w:rPr>
  </w:style>
  <w:style w:type="character" w:customStyle="1" w:styleId="1ffc">
    <w:name w:val="Текст Знак1"/>
    <w:aliases w:val="Текст Знак Знак1, Знак1 Знак Знак1,Текст Знак Знак Знак, Знак1 Знак Знак Знак1, Знак1 Знак1 Знак"/>
    <w:rsid w:val="00314CAC"/>
    <w:rPr>
      <w:rFonts w:ascii="Courier New" w:hAnsi="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99">
      <w:bodyDiv w:val="1"/>
      <w:marLeft w:val="0"/>
      <w:marRight w:val="0"/>
      <w:marTop w:val="0"/>
      <w:marBottom w:val="0"/>
      <w:divBdr>
        <w:top w:val="none" w:sz="0" w:space="0" w:color="auto"/>
        <w:left w:val="none" w:sz="0" w:space="0" w:color="auto"/>
        <w:bottom w:val="none" w:sz="0" w:space="0" w:color="auto"/>
        <w:right w:val="none" w:sz="0" w:space="0" w:color="auto"/>
      </w:divBdr>
    </w:div>
    <w:div w:id="52898636">
      <w:bodyDiv w:val="1"/>
      <w:marLeft w:val="0"/>
      <w:marRight w:val="0"/>
      <w:marTop w:val="0"/>
      <w:marBottom w:val="0"/>
      <w:divBdr>
        <w:top w:val="none" w:sz="0" w:space="0" w:color="auto"/>
        <w:left w:val="none" w:sz="0" w:space="0" w:color="auto"/>
        <w:bottom w:val="none" w:sz="0" w:space="0" w:color="auto"/>
        <w:right w:val="none" w:sz="0" w:space="0" w:color="auto"/>
      </w:divBdr>
    </w:div>
    <w:div w:id="122892749">
      <w:bodyDiv w:val="1"/>
      <w:marLeft w:val="0"/>
      <w:marRight w:val="0"/>
      <w:marTop w:val="0"/>
      <w:marBottom w:val="0"/>
      <w:divBdr>
        <w:top w:val="none" w:sz="0" w:space="0" w:color="auto"/>
        <w:left w:val="none" w:sz="0" w:space="0" w:color="auto"/>
        <w:bottom w:val="none" w:sz="0" w:space="0" w:color="auto"/>
        <w:right w:val="none" w:sz="0" w:space="0" w:color="auto"/>
      </w:divBdr>
    </w:div>
    <w:div w:id="126895712">
      <w:bodyDiv w:val="1"/>
      <w:marLeft w:val="0"/>
      <w:marRight w:val="0"/>
      <w:marTop w:val="0"/>
      <w:marBottom w:val="0"/>
      <w:divBdr>
        <w:top w:val="none" w:sz="0" w:space="0" w:color="auto"/>
        <w:left w:val="none" w:sz="0" w:space="0" w:color="auto"/>
        <w:bottom w:val="none" w:sz="0" w:space="0" w:color="auto"/>
        <w:right w:val="none" w:sz="0" w:space="0" w:color="auto"/>
      </w:divBdr>
    </w:div>
    <w:div w:id="221140685">
      <w:bodyDiv w:val="1"/>
      <w:marLeft w:val="0"/>
      <w:marRight w:val="0"/>
      <w:marTop w:val="0"/>
      <w:marBottom w:val="0"/>
      <w:divBdr>
        <w:top w:val="none" w:sz="0" w:space="0" w:color="auto"/>
        <w:left w:val="none" w:sz="0" w:space="0" w:color="auto"/>
        <w:bottom w:val="none" w:sz="0" w:space="0" w:color="auto"/>
        <w:right w:val="none" w:sz="0" w:space="0" w:color="auto"/>
      </w:divBdr>
      <w:divsChild>
        <w:div w:id="543325173">
          <w:marLeft w:val="0"/>
          <w:marRight w:val="0"/>
          <w:marTop w:val="0"/>
          <w:marBottom w:val="0"/>
          <w:divBdr>
            <w:top w:val="none" w:sz="0" w:space="0" w:color="auto"/>
            <w:left w:val="none" w:sz="0" w:space="0" w:color="auto"/>
            <w:bottom w:val="none" w:sz="0" w:space="0" w:color="auto"/>
            <w:right w:val="none" w:sz="0" w:space="0" w:color="auto"/>
          </w:divBdr>
          <w:divsChild>
            <w:div w:id="1714034837">
              <w:marLeft w:val="0"/>
              <w:marRight w:val="0"/>
              <w:marTop w:val="0"/>
              <w:marBottom w:val="0"/>
              <w:divBdr>
                <w:top w:val="none" w:sz="0" w:space="0" w:color="auto"/>
                <w:left w:val="none" w:sz="0" w:space="0" w:color="auto"/>
                <w:bottom w:val="none" w:sz="0" w:space="0" w:color="auto"/>
                <w:right w:val="none" w:sz="0" w:space="0" w:color="auto"/>
              </w:divBdr>
              <w:divsChild>
                <w:div w:id="2057118582">
                  <w:marLeft w:val="0"/>
                  <w:marRight w:val="0"/>
                  <w:marTop w:val="0"/>
                  <w:marBottom w:val="0"/>
                  <w:divBdr>
                    <w:top w:val="none" w:sz="0" w:space="0" w:color="auto"/>
                    <w:left w:val="none" w:sz="0" w:space="0" w:color="auto"/>
                    <w:bottom w:val="none" w:sz="0" w:space="0" w:color="auto"/>
                    <w:right w:val="none" w:sz="0" w:space="0" w:color="auto"/>
                  </w:divBdr>
                  <w:divsChild>
                    <w:div w:id="1727991645">
                      <w:marLeft w:val="0"/>
                      <w:marRight w:val="0"/>
                      <w:marTop w:val="0"/>
                      <w:marBottom w:val="0"/>
                      <w:divBdr>
                        <w:top w:val="none" w:sz="0" w:space="0" w:color="auto"/>
                        <w:left w:val="none" w:sz="0" w:space="0" w:color="auto"/>
                        <w:bottom w:val="none" w:sz="0" w:space="0" w:color="auto"/>
                        <w:right w:val="none" w:sz="0" w:space="0" w:color="auto"/>
                      </w:divBdr>
                      <w:divsChild>
                        <w:div w:id="1500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7298">
      <w:bodyDiv w:val="1"/>
      <w:marLeft w:val="0"/>
      <w:marRight w:val="0"/>
      <w:marTop w:val="0"/>
      <w:marBottom w:val="0"/>
      <w:divBdr>
        <w:top w:val="none" w:sz="0" w:space="0" w:color="auto"/>
        <w:left w:val="none" w:sz="0" w:space="0" w:color="auto"/>
        <w:bottom w:val="none" w:sz="0" w:space="0" w:color="auto"/>
        <w:right w:val="none" w:sz="0" w:space="0" w:color="auto"/>
      </w:divBdr>
    </w:div>
    <w:div w:id="324940903">
      <w:bodyDiv w:val="1"/>
      <w:marLeft w:val="0"/>
      <w:marRight w:val="0"/>
      <w:marTop w:val="0"/>
      <w:marBottom w:val="0"/>
      <w:divBdr>
        <w:top w:val="none" w:sz="0" w:space="0" w:color="auto"/>
        <w:left w:val="none" w:sz="0" w:space="0" w:color="auto"/>
        <w:bottom w:val="none" w:sz="0" w:space="0" w:color="auto"/>
        <w:right w:val="none" w:sz="0" w:space="0" w:color="auto"/>
      </w:divBdr>
    </w:div>
    <w:div w:id="325401404">
      <w:bodyDiv w:val="1"/>
      <w:marLeft w:val="0"/>
      <w:marRight w:val="0"/>
      <w:marTop w:val="0"/>
      <w:marBottom w:val="0"/>
      <w:divBdr>
        <w:top w:val="none" w:sz="0" w:space="0" w:color="auto"/>
        <w:left w:val="none" w:sz="0" w:space="0" w:color="auto"/>
        <w:bottom w:val="none" w:sz="0" w:space="0" w:color="auto"/>
        <w:right w:val="none" w:sz="0" w:space="0" w:color="auto"/>
      </w:divBdr>
    </w:div>
    <w:div w:id="365758532">
      <w:bodyDiv w:val="1"/>
      <w:marLeft w:val="0"/>
      <w:marRight w:val="0"/>
      <w:marTop w:val="0"/>
      <w:marBottom w:val="0"/>
      <w:divBdr>
        <w:top w:val="none" w:sz="0" w:space="0" w:color="auto"/>
        <w:left w:val="none" w:sz="0" w:space="0" w:color="auto"/>
        <w:bottom w:val="none" w:sz="0" w:space="0" w:color="auto"/>
        <w:right w:val="none" w:sz="0" w:space="0" w:color="auto"/>
      </w:divBdr>
    </w:div>
    <w:div w:id="494032323">
      <w:bodyDiv w:val="1"/>
      <w:marLeft w:val="0"/>
      <w:marRight w:val="0"/>
      <w:marTop w:val="0"/>
      <w:marBottom w:val="0"/>
      <w:divBdr>
        <w:top w:val="none" w:sz="0" w:space="0" w:color="auto"/>
        <w:left w:val="none" w:sz="0" w:space="0" w:color="auto"/>
        <w:bottom w:val="none" w:sz="0" w:space="0" w:color="auto"/>
        <w:right w:val="none" w:sz="0" w:space="0" w:color="auto"/>
      </w:divBdr>
      <w:divsChild>
        <w:div w:id="333801306">
          <w:marLeft w:val="0"/>
          <w:marRight w:val="0"/>
          <w:marTop w:val="0"/>
          <w:marBottom w:val="0"/>
          <w:divBdr>
            <w:top w:val="none" w:sz="0" w:space="0" w:color="auto"/>
            <w:left w:val="none" w:sz="0" w:space="0" w:color="auto"/>
            <w:bottom w:val="none" w:sz="0" w:space="0" w:color="auto"/>
            <w:right w:val="none" w:sz="0" w:space="0" w:color="auto"/>
          </w:divBdr>
        </w:div>
        <w:div w:id="1041977467">
          <w:marLeft w:val="0"/>
          <w:marRight w:val="0"/>
          <w:marTop w:val="0"/>
          <w:marBottom w:val="0"/>
          <w:divBdr>
            <w:top w:val="none" w:sz="0" w:space="0" w:color="auto"/>
            <w:left w:val="none" w:sz="0" w:space="0" w:color="auto"/>
            <w:bottom w:val="none" w:sz="0" w:space="0" w:color="auto"/>
            <w:right w:val="none" w:sz="0" w:space="0" w:color="auto"/>
          </w:divBdr>
        </w:div>
      </w:divsChild>
    </w:div>
    <w:div w:id="520245132">
      <w:bodyDiv w:val="1"/>
      <w:marLeft w:val="0"/>
      <w:marRight w:val="0"/>
      <w:marTop w:val="0"/>
      <w:marBottom w:val="0"/>
      <w:divBdr>
        <w:top w:val="none" w:sz="0" w:space="0" w:color="auto"/>
        <w:left w:val="none" w:sz="0" w:space="0" w:color="auto"/>
        <w:bottom w:val="none" w:sz="0" w:space="0" w:color="auto"/>
        <w:right w:val="none" w:sz="0" w:space="0" w:color="auto"/>
      </w:divBdr>
    </w:div>
    <w:div w:id="533159499">
      <w:bodyDiv w:val="1"/>
      <w:marLeft w:val="0"/>
      <w:marRight w:val="0"/>
      <w:marTop w:val="0"/>
      <w:marBottom w:val="0"/>
      <w:divBdr>
        <w:top w:val="none" w:sz="0" w:space="0" w:color="auto"/>
        <w:left w:val="none" w:sz="0" w:space="0" w:color="auto"/>
        <w:bottom w:val="none" w:sz="0" w:space="0" w:color="auto"/>
        <w:right w:val="none" w:sz="0" w:space="0" w:color="auto"/>
      </w:divBdr>
    </w:div>
    <w:div w:id="577983108">
      <w:bodyDiv w:val="1"/>
      <w:marLeft w:val="0"/>
      <w:marRight w:val="0"/>
      <w:marTop w:val="0"/>
      <w:marBottom w:val="0"/>
      <w:divBdr>
        <w:top w:val="none" w:sz="0" w:space="0" w:color="auto"/>
        <w:left w:val="none" w:sz="0" w:space="0" w:color="auto"/>
        <w:bottom w:val="none" w:sz="0" w:space="0" w:color="auto"/>
        <w:right w:val="none" w:sz="0" w:space="0" w:color="auto"/>
      </w:divBdr>
    </w:div>
    <w:div w:id="595097441">
      <w:bodyDiv w:val="1"/>
      <w:marLeft w:val="0"/>
      <w:marRight w:val="0"/>
      <w:marTop w:val="0"/>
      <w:marBottom w:val="0"/>
      <w:divBdr>
        <w:top w:val="none" w:sz="0" w:space="0" w:color="auto"/>
        <w:left w:val="none" w:sz="0" w:space="0" w:color="auto"/>
        <w:bottom w:val="none" w:sz="0" w:space="0" w:color="auto"/>
        <w:right w:val="none" w:sz="0" w:space="0" w:color="auto"/>
      </w:divBdr>
    </w:div>
    <w:div w:id="627593997">
      <w:bodyDiv w:val="1"/>
      <w:marLeft w:val="0"/>
      <w:marRight w:val="0"/>
      <w:marTop w:val="0"/>
      <w:marBottom w:val="0"/>
      <w:divBdr>
        <w:top w:val="none" w:sz="0" w:space="0" w:color="auto"/>
        <w:left w:val="none" w:sz="0" w:space="0" w:color="auto"/>
        <w:bottom w:val="none" w:sz="0" w:space="0" w:color="auto"/>
        <w:right w:val="none" w:sz="0" w:space="0" w:color="auto"/>
      </w:divBdr>
    </w:div>
    <w:div w:id="704644468">
      <w:bodyDiv w:val="1"/>
      <w:marLeft w:val="0"/>
      <w:marRight w:val="0"/>
      <w:marTop w:val="0"/>
      <w:marBottom w:val="0"/>
      <w:divBdr>
        <w:top w:val="none" w:sz="0" w:space="0" w:color="auto"/>
        <w:left w:val="none" w:sz="0" w:space="0" w:color="auto"/>
        <w:bottom w:val="none" w:sz="0" w:space="0" w:color="auto"/>
        <w:right w:val="none" w:sz="0" w:space="0" w:color="auto"/>
      </w:divBdr>
    </w:div>
    <w:div w:id="718091523">
      <w:bodyDiv w:val="1"/>
      <w:marLeft w:val="0"/>
      <w:marRight w:val="0"/>
      <w:marTop w:val="0"/>
      <w:marBottom w:val="0"/>
      <w:divBdr>
        <w:top w:val="none" w:sz="0" w:space="0" w:color="auto"/>
        <w:left w:val="none" w:sz="0" w:space="0" w:color="auto"/>
        <w:bottom w:val="none" w:sz="0" w:space="0" w:color="auto"/>
        <w:right w:val="none" w:sz="0" w:space="0" w:color="auto"/>
      </w:divBdr>
    </w:div>
    <w:div w:id="829713812">
      <w:bodyDiv w:val="1"/>
      <w:marLeft w:val="0"/>
      <w:marRight w:val="0"/>
      <w:marTop w:val="0"/>
      <w:marBottom w:val="0"/>
      <w:divBdr>
        <w:top w:val="none" w:sz="0" w:space="0" w:color="auto"/>
        <w:left w:val="none" w:sz="0" w:space="0" w:color="auto"/>
        <w:bottom w:val="none" w:sz="0" w:space="0" w:color="auto"/>
        <w:right w:val="none" w:sz="0" w:space="0" w:color="auto"/>
      </w:divBdr>
    </w:div>
    <w:div w:id="832065128">
      <w:bodyDiv w:val="1"/>
      <w:marLeft w:val="0"/>
      <w:marRight w:val="0"/>
      <w:marTop w:val="0"/>
      <w:marBottom w:val="0"/>
      <w:divBdr>
        <w:top w:val="none" w:sz="0" w:space="0" w:color="auto"/>
        <w:left w:val="none" w:sz="0" w:space="0" w:color="auto"/>
        <w:bottom w:val="none" w:sz="0" w:space="0" w:color="auto"/>
        <w:right w:val="none" w:sz="0" w:space="0" w:color="auto"/>
      </w:divBdr>
    </w:div>
    <w:div w:id="888539455">
      <w:bodyDiv w:val="1"/>
      <w:marLeft w:val="0"/>
      <w:marRight w:val="0"/>
      <w:marTop w:val="0"/>
      <w:marBottom w:val="0"/>
      <w:divBdr>
        <w:top w:val="none" w:sz="0" w:space="0" w:color="auto"/>
        <w:left w:val="none" w:sz="0" w:space="0" w:color="auto"/>
        <w:bottom w:val="none" w:sz="0" w:space="0" w:color="auto"/>
        <w:right w:val="none" w:sz="0" w:space="0" w:color="auto"/>
      </w:divBdr>
    </w:div>
    <w:div w:id="904219438">
      <w:bodyDiv w:val="1"/>
      <w:marLeft w:val="0"/>
      <w:marRight w:val="0"/>
      <w:marTop w:val="0"/>
      <w:marBottom w:val="0"/>
      <w:divBdr>
        <w:top w:val="none" w:sz="0" w:space="0" w:color="auto"/>
        <w:left w:val="none" w:sz="0" w:space="0" w:color="auto"/>
        <w:bottom w:val="none" w:sz="0" w:space="0" w:color="auto"/>
        <w:right w:val="none" w:sz="0" w:space="0" w:color="auto"/>
      </w:divBdr>
    </w:div>
    <w:div w:id="923729950">
      <w:bodyDiv w:val="1"/>
      <w:marLeft w:val="0"/>
      <w:marRight w:val="0"/>
      <w:marTop w:val="0"/>
      <w:marBottom w:val="0"/>
      <w:divBdr>
        <w:top w:val="none" w:sz="0" w:space="0" w:color="auto"/>
        <w:left w:val="none" w:sz="0" w:space="0" w:color="auto"/>
        <w:bottom w:val="none" w:sz="0" w:space="0" w:color="auto"/>
        <w:right w:val="none" w:sz="0" w:space="0" w:color="auto"/>
      </w:divBdr>
      <w:divsChild>
        <w:div w:id="1399668155">
          <w:marLeft w:val="0"/>
          <w:marRight w:val="0"/>
          <w:marTop w:val="0"/>
          <w:marBottom w:val="0"/>
          <w:divBdr>
            <w:top w:val="none" w:sz="0" w:space="0" w:color="auto"/>
            <w:left w:val="none" w:sz="0" w:space="0" w:color="auto"/>
            <w:bottom w:val="none" w:sz="0" w:space="0" w:color="auto"/>
            <w:right w:val="none" w:sz="0" w:space="0" w:color="auto"/>
          </w:divBdr>
        </w:div>
      </w:divsChild>
    </w:div>
    <w:div w:id="937980268">
      <w:bodyDiv w:val="1"/>
      <w:marLeft w:val="0"/>
      <w:marRight w:val="0"/>
      <w:marTop w:val="0"/>
      <w:marBottom w:val="0"/>
      <w:divBdr>
        <w:top w:val="none" w:sz="0" w:space="0" w:color="auto"/>
        <w:left w:val="none" w:sz="0" w:space="0" w:color="auto"/>
        <w:bottom w:val="none" w:sz="0" w:space="0" w:color="auto"/>
        <w:right w:val="none" w:sz="0" w:space="0" w:color="auto"/>
      </w:divBdr>
    </w:div>
    <w:div w:id="961576214">
      <w:bodyDiv w:val="1"/>
      <w:marLeft w:val="0"/>
      <w:marRight w:val="0"/>
      <w:marTop w:val="0"/>
      <w:marBottom w:val="0"/>
      <w:divBdr>
        <w:top w:val="none" w:sz="0" w:space="0" w:color="auto"/>
        <w:left w:val="none" w:sz="0" w:space="0" w:color="auto"/>
        <w:bottom w:val="none" w:sz="0" w:space="0" w:color="auto"/>
        <w:right w:val="none" w:sz="0" w:space="0" w:color="auto"/>
      </w:divBdr>
    </w:div>
    <w:div w:id="987057842">
      <w:bodyDiv w:val="1"/>
      <w:marLeft w:val="0"/>
      <w:marRight w:val="0"/>
      <w:marTop w:val="0"/>
      <w:marBottom w:val="0"/>
      <w:divBdr>
        <w:top w:val="none" w:sz="0" w:space="0" w:color="auto"/>
        <w:left w:val="none" w:sz="0" w:space="0" w:color="auto"/>
        <w:bottom w:val="none" w:sz="0" w:space="0" w:color="auto"/>
        <w:right w:val="none" w:sz="0" w:space="0" w:color="auto"/>
      </w:divBdr>
      <w:divsChild>
        <w:div w:id="880633071">
          <w:marLeft w:val="0"/>
          <w:marRight w:val="0"/>
          <w:marTop w:val="0"/>
          <w:marBottom w:val="0"/>
          <w:divBdr>
            <w:top w:val="none" w:sz="0" w:space="0" w:color="auto"/>
            <w:left w:val="none" w:sz="0" w:space="0" w:color="auto"/>
            <w:bottom w:val="none" w:sz="0" w:space="0" w:color="auto"/>
            <w:right w:val="none" w:sz="0" w:space="0" w:color="auto"/>
          </w:divBdr>
          <w:divsChild>
            <w:div w:id="732431325">
              <w:marLeft w:val="0"/>
              <w:marRight w:val="0"/>
              <w:marTop w:val="0"/>
              <w:marBottom w:val="0"/>
              <w:divBdr>
                <w:top w:val="none" w:sz="0" w:space="0" w:color="auto"/>
                <w:left w:val="none" w:sz="0" w:space="0" w:color="auto"/>
                <w:bottom w:val="none" w:sz="0" w:space="0" w:color="auto"/>
                <w:right w:val="none" w:sz="0" w:space="0" w:color="auto"/>
              </w:divBdr>
              <w:divsChild>
                <w:div w:id="757747819">
                  <w:marLeft w:val="0"/>
                  <w:marRight w:val="0"/>
                  <w:marTop w:val="0"/>
                  <w:marBottom w:val="0"/>
                  <w:divBdr>
                    <w:top w:val="none" w:sz="0" w:space="0" w:color="auto"/>
                    <w:left w:val="none" w:sz="0" w:space="0" w:color="auto"/>
                    <w:bottom w:val="none" w:sz="0" w:space="0" w:color="auto"/>
                    <w:right w:val="none" w:sz="0" w:space="0" w:color="auto"/>
                  </w:divBdr>
                  <w:divsChild>
                    <w:div w:id="1413550509">
                      <w:marLeft w:val="0"/>
                      <w:marRight w:val="0"/>
                      <w:marTop w:val="0"/>
                      <w:marBottom w:val="0"/>
                      <w:divBdr>
                        <w:top w:val="none" w:sz="0" w:space="0" w:color="auto"/>
                        <w:left w:val="none" w:sz="0" w:space="0" w:color="auto"/>
                        <w:bottom w:val="none" w:sz="0" w:space="0" w:color="auto"/>
                        <w:right w:val="none" w:sz="0" w:space="0" w:color="auto"/>
                      </w:divBdr>
                      <w:divsChild>
                        <w:div w:id="791898315">
                          <w:marLeft w:val="0"/>
                          <w:marRight w:val="0"/>
                          <w:marTop w:val="0"/>
                          <w:marBottom w:val="0"/>
                          <w:divBdr>
                            <w:top w:val="none" w:sz="0" w:space="0" w:color="auto"/>
                            <w:left w:val="none" w:sz="0" w:space="0" w:color="auto"/>
                            <w:bottom w:val="none" w:sz="0" w:space="0" w:color="auto"/>
                            <w:right w:val="none" w:sz="0" w:space="0" w:color="auto"/>
                          </w:divBdr>
                          <w:divsChild>
                            <w:div w:id="10404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30">
                      <w:marLeft w:val="0"/>
                      <w:marRight w:val="0"/>
                      <w:marTop w:val="0"/>
                      <w:marBottom w:val="0"/>
                      <w:divBdr>
                        <w:top w:val="none" w:sz="0" w:space="0" w:color="auto"/>
                        <w:left w:val="none" w:sz="0" w:space="0" w:color="auto"/>
                        <w:bottom w:val="none" w:sz="0" w:space="0" w:color="auto"/>
                        <w:right w:val="none" w:sz="0" w:space="0" w:color="auto"/>
                      </w:divBdr>
                      <w:divsChild>
                        <w:div w:id="1199464488">
                          <w:marLeft w:val="0"/>
                          <w:marRight w:val="0"/>
                          <w:marTop w:val="0"/>
                          <w:marBottom w:val="0"/>
                          <w:divBdr>
                            <w:top w:val="none" w:sz="0" w:space="0" w:color="auto"/>
                            <w:left w:val="none" w:sz="0" w:space="0" w:color="auto"/>
                            <w:bottom w:val="none" w:sz="0" w:space="0" w:color="auto"/>
                            <w:right w:val="none" w:sz="0" w:space="0" w:color="auto"/>
                          </w:divBdr>
                          <w:divsChild>
                            <w:div w:id="307366822">
                              <w:marLeft w:val="0"/>
                              <w:marRight w:val="0"/>
                              <w:marTop w:val="0"/>
                              <w:marBottom w:val="0"/>
                              <w:divBdr>
                                <w:top w:val="none" w:sz="0" w:space="0" w:color="auto"/>
                                <w:left w:val="none" w:sz="0" w:space="0" w:color="auto"/>
                                <w:bottom w:val="none" w:sz="0" w:space="0" w:color="auto"/>
                                <w:right w:val="none" w:sz="0" w:space="0" w:color="auto"/>
                              </w:divBdr>
                            </w:div>
                            <w:div w:id="545141634">
                              <w:marLeft w:val="0"/>
                              <w:marRight w:val="0"/>
                              <w:marTop w:val="0"/>
                              <w:marBottom w:val="0"/>
                              <w:divBdr>
                                <w:top w:val="none" w:sz="0" w:space="0" w:color="auto"/>
                                <w:left w:val="none" w:sz="0" w:space="0" w:color="auto"/>
                                <w:bottom w:val="none" w:sz="0" w:space="0" w:color="auto"/>
                                <w:right w:val="none" w:sz="0" w:space="0" w:color="auto"/>
                              </w:divBdr>
                            </w:div>
                            <w:div w:id="1256548370">
                              <w:marLeft w:val="0"/>
                              <w:marRight w:val="0"/>
                              <w:marTop w:val="0"/>
                              <w:marBottom w:val="0"/>
                              <w:divBdr>
                                <w:top w:val="none" w:sz="0" w:space="0" w:color="auto"/>
                                <w:left w:val="none" w:sz="0" w:space="0" w:color="auto"/>
                                <w:bottom w:val="none" w:sz="0" w:space="0" w:color="auto"/>
                                <w:right w:val="none" w:sz="0" w:space="0" w:color="auto"/>
                              </w:divBdr>
                            </w:div>
                            <w:div w:id="19616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64290">
      <w:bodyDiv w:val="1"/>
      <w:marLeft w:val="0"/>
      <w:marRight w:val="0"/>
      <w:marTop w:val="0"/>
      <w:marBottom w:val="0"/>
      <w:divBdr>
        <w:top w:val="none" w:sz="0" w:space="0" w:color="auto"/>
        <w:left w:val="none" w:sz="0" w:space="0" w:color="auto"/>
        <w:bottom w:val="none" w:sz="0" w:space="0" w:color="auto"/>
        <w:right w:val="none" w:sz="0" w:space="0" w:color="auto"/>
      </w:divBdr>
    </w:div>
    <w:div w:id="1091511832">
      <w:bodyDiv w:val="1"/>
      <w:marLeft w:val="0"/>
      <w:marRight w:val="0"/>
      <w:marTop w:val="0"/>
      <w:marBottom w:val="0"/>
      <w:divBdr>
        <w:top w:val="none" w:sz="0" w:space="0" w:color="auto"/>
        <w:left w:val="none" w:sz="0" w:space="0" w:color="auto"/>
        <w:bottom w:val="none" w:sz="0" w:space="0" w:color="auto"/>
        <w:right w:val="none" w:sz="0" w:space="0" w:color="auto"/>
      </w:divBdr>
    </w:div>
    <w:div w:id="1213078069">
      <w:bodyDiv w:val="1"/>
      <w:marLeft w:val="0"/>
      <w:marRight w:val="0"/>
      <w:marTop w:val="0"/>
      <w:marBottom w:val="0"/>
      <w:divBdr>
        <w:top w:val="none" w:sz="0" w:space="0" w:color="auto"/>
        <w:left w:val="none" w:sz="0" w:space="0" w:color="auto"/>
        <w:bottom w:val="none" w:sz="0" w:space="0" w:color="auto"/>
        <w:right w:val="none" w:sz="0" w:space="0" w:color="auto"/>
      </w:divBdr>
    </w:div>
    <w:div w:id="1325623629">
      <w:bodyDiv w:val="1"/>
      <w:marLeft w:val="0"/>
      <w:marRight w:val="0"/>
      <w:marTop w:val="0"/>
      <w:marBottom w:val="0"/>
      <w:divBdr>
        <w:top w:val="none" w:sz="0" w:space="0" w:color="auto"/>
        <w:left w:val="none" w:sz="0" w:space="0" w:color="auto"/>
        <w:bottom w:val="none" w:sz="0" w:space="0" w:color="auto"/>
        <w:right w:val="none" w:sz="0" w:space="0" w:color="auto"/>
      </w:divBdr>
      <w:divsChild>
        <w:div w:id="1759399173">
          <w:marLeft w:val="0"/>
          <w:marRight w:val="0"/>
          <w:marTop w:val="0"/>
          <w:marBottom w:val="0"/>
          <w:divBdr>
            <w:top w:val="none" w:sz="0" w:space="0" w:color="auto"/>
            <w:left w:val="none" w:sz="0" w:space="0" w:color="auto"/>
            <w:bottom w:val="none" w:sz="0" w:space="0" w:color="auto"/>
            <w:right w:val="none" w:sz="0" w:space="0" w:color="auto"/>
          </w:divBdr>
        </w:div>
      </w:divsChild>
    </w:div>
    <w:div w:id="1394160633">
      <w:bodyDiv w:val="1"/>
      <w:marLeft w:val="0"/>
      <w:marRight w:val="0"/>
      <w:marTop w:val="0"/>
      <w:marBottom w:val="0"/>
      <w:divBdr>
        <w:top w:val="none" w:sz="0" w:space="0" w:color="auto"/>
        <w:left w:val="none" w:sz="0" w:space="0" w:color="auto"/>
        <w:bottom w:val="none" w:sz="0" w:space="0" w:color="auto"/>
        <w:right w:val="none" w:sz="0" w:space="0" w:color="auto"/>
      </w:divBdr>
    </w:div>
    <w:div w:id="1433629636">
      <w:bodyDiv w:val="1"/>
      <w:marLeft w:val="0"/>
      <w:marRight w:val="0"/>
      <w:marTop w:val="0"/>
      <w:marBottom w:val="0"/>
      <w:divBdr>
        <w:top w:val="none" w:sz="0" w:space="0" w:color="auto"/>
        <w:left w:val="none" w:sz="0" w:space="0" w:color="auto"/>
        <w:bottom w:val="none" w:sz="0" w:space="0" w:color="auto"/>
        <w:right w:val="none" w:sz="0" w:space="0" w:color="auto"/>
      </w:divBdr>
    </w:div>
    <w:div w:id="1508667793">
      <w:bodyDiv w:val="1"/>
      <w:marLeft w:val="0"/>
      <w:marRight w:val="0"/>
      <w:marTop w:val="0"/>
      <w:marBottom w:val="0"/>
      <w:divBdr>
        <w:top w:val="none" w:sz="0" w:space="0" w:color="auto"/>
        <w:left w:val="none" w:sz="0" w:space="0" w:color="auto"/>
        <w:bottom w:val="none" w:sz="0" w:space="0" w:color="auto"/>
        <w:right w:val="none" w:sz="0" w:space="0" w:color="auto"/>
      </w:divBdr>
    </w:div>
    <w:div w:id="1575430743">
      <w:bodyDiv w:val="1"/>
      <w:marLeft w:val="0"/>
      <w:marRight w:val="0"/>
      <w:marTop w:val="0"/>
      <w:marBottom w:val="0"/>
      <w:divBdr>
        <w:top w:val="none" w:sz="0" w:space="0" w:color="auto"/>
        <w:left w:val="none" w:sz="0" w:space="0" w:color="auto"/>
        <w:bottom w:val="none" w:sz="0" w:space="0" w:color="auto"/>
        <w:right w:val="none" w:sz="0" w:space="0" w:color="auto"/>
      </w:divBdr>
    </w:div>
    <w:div w:id="1594902125">
      <w:bodyDiv w:val="1"/>
      <w:marLeft w:val="0"/>
      <w:marRight w:val="0"/>
      <w:marTop w:val="0"/>
      <w:marBottom w:val="0"/>
      <w:divBdr>
        <w:top w:val="none" w:sz="0" w:space="0" w:color="auto"/>
        <w:left w:val="none" w:sz="0" w:space="0" w:color="auto"/>
        <w:bottom w:val="none" w:sz="0" w:space="0" w:color="auto"/>
        <w:right w:val="none" w:sz="0" w:space="0" w:color="auto"/>
      </w:divBdr>
    </w:div>
    <w:div w:id="1652444742">
      <w:bodyDiv w:val="1"/>
      <w:marLeft w:val="0"/>
      <w:marRight w:val="0"/>
      <w:marTop w:val="0"/>
      <w:marBottom w:val="0"/>
      <w:divBdr>
        <w:top w:val="none" w:sz="0" w:space="0" w:color="auto"/>
        <w:left w:val="none" w:sz="0" w:space="0" w:color="auto"/>
        <w:bottom w:val="none" w:sz="0" w:space="0" w:color="auto"/>
        <w:right w:val="none" w:sz="0" w:space="0" w:color="auto"/>
      </w:divBdr>
    </w:div>
    <w:div w:id="1655377400">
      <w:bodyDiv w:val="1"/>
      <w:marLeft w:val="0"/>
      <w:marRight w:val="0"/>
      <w:marTop w:val="0"/>
      <w:marBottom w:val="0"/>
      <w:divBdr>
        <w:top w:val="none" w:sz="0" w:space="0" w:color="auto"/>
        <w:left w:val="none" w:sz="0" w:space="0" w:color="auto"/>
        <w:bottom w:val="none" w:sz="0" w:space="0" w:color="auto"/>
        <w:right w:val="none" w:sz="0" w:space="0" w:color="auto"/>
      </w:divBdr>
    </w:div>
    <w:div w:id="1722899873">
      <w:bodyDiv w:val="1"/>
      <w:marLeft w:val="0"/>
      <w:marRight w:val="0"/>
      <w:marTop w:val="0"/>
      <w:marBottom w:val="0"/>
      <w:divBdr>
        <w:top w:val="none" w:sz="0" w:space="0" w:color="auto"/>
        <w:left w:val="none" w:sz="0" w:space="0" w:color="auto"/>
        <w:bottom w:val="none" w:sz="0" w:space="0" w:color="auto"/>
        <w:right w:val="none" w:sz="0" w:space="0" w:color="auto"/>
      </w:divBdr>
    </w:div>
    <w:div w:id="1870294452">
      <w:bodyDiv w:val="1"/>
      <w:marLeft w:val="0"/>
      <w:marRight w:val="0"/>
      <w:marTop w:val="0"/>
      <w:marBottom w:val="0"/>
      <w:divBdr>
        <w:top w:val="none" w:sz="0" w:space="0" w:color="auto"/>
        <w:left w:val="none" w:sz="0" w:space="0" w:color="auto"/>
        <w:bottom w:val="none" w:sz="0" w:space="0" w:color="auto"/>
        <w:right w:val="none" w:sz="0" w:space="0" w:color="auto"/>
      </w:divBdr>
    </w:div>
    <w:div w:id="1876036102">
      <w:bodyDiv w:val="1"/>
      <w:marLeft w:val="0"/>
      <w:marRight w:val="0"/>
      <w:marTop w:val="0"/>
      <w:marBottom w:val="0"/>
      <w:divBdr>
        <w:top w:val="none" w:sz="0" w:space="0" w:color="auto"/>
        <w:left w:val="none" w:sz="0" w:space="0" w:color="auto"/>
        <w:bottom w:val="none" w:sz="0" w:space="0" w:color="auto"/>
        <w:right w:val="none" w:sz="0" w:space="0" w:color="auto"/>
      </w:divBdr>
    </w:div>
    <w:div w:id="1929386041">
      <w:bodyDiv w:val="1"/>
      <w:marLeft w:val="0"/>
      <w:marRight w:val="0"/>
      <w:marTop w:val="0"/>
      <w:marBottom w:val="0"/>
      <w:divBdr>
        <w:top w:val="none" w:sz="0" w:space="0" w:color="auto"/>
        <w:left w:val="none" w:sz="0" w:space="0" w:color="auto"/>
        <w:bottom w:val="none" w:sz="0" w:space="0" w:color="auto"/>
        <w:right w:val="none" w:sz="0" w:space="0" w:color="auto"/>
      </w:divBdr>
    </w:div>
    <w:div w:id="1970042815">
      <w:bodyDiv w:val="1"/>
      <w:marLeft w:val="0"/>
      <w:marRight w:val="0"/>
      <w:marTop w:val="0"/>
      <w:marBottom w:val="0"/>
      <w:divBdr>
        <w:top w:val="none" w:sz="0" w:space="0" w:color="auto"/>
        <w:left w:val="none" w:sz="0" w:space="0" w:color="auto"/>
        <w:bottom w:val="none" w:sz="0" w:space="0" w:color="auto"/>
        <w:right w:val="none" w:sz="0" w:space="0" w:color="auto"/>
      </w:divBdr>
    </w:div>
    <w:div w:id="203510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r_depot@uk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522C852BA0C4547B1C98771BF8F99C6" ma:contentTypeVersion="11" ma:contentTypeDescription="Створення нового документа." ma:contentTypeScope="" ma:versionID="368bec4b9e5378f3e35a8e7fa7d9ddd2">
  <xsd:schema xmlns:xsd="http://www.w3.org/2001/XMLSchema" xmlns:xs="http://www.w3.org/2001/XMLSchema" xmlns:p="http://schemas.microsoft.com/office/2006/metadata/properties" xmlns:ns2="8a0e219f-5906-4e00-925f-9cae1a3b9095" xmlns:ns3="10ea042c-3150-45fe-8c9f-4983284b5633" targetNamespace="http://schemas.microsoft.com/office/2006/metadata/properties" ma:root="true" ma:fieldsID="ed2237e25d632b8e39ecb1b8f5d017e7" ns2:_="" ns3:_="">
    <xsd:import namespace="8a0e219f-5906-4e00-925f-9cae1a3b9095"/>
    <xsd:import namespace="10ea042c-3150-45fe-8c9f-4983284b56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e219f-5906-4e00-925f-9cae1a3b9095"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042c-3150-45fe-8c9f-4983284b56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4799-CD2F-4C1E-A5F5-CDAE7A064477}">
  <ds:schemaRefs>
    <ds:schemaRef ds:uri="http://schemas.microsoft.com/sharepoint/v3/contenttype/forms"/>
  </ds:schemaRefs>
</ds:datastoreItem>
</file>

<file path=customXml/itemProps2.xml><?xml version="1.0" encoding="utf-8"?>
<ds:datastoreItem xmlns:ds="http://schemas.openxmlformats.org/officeDocument/2006/customXml" ds:itemID="{1D5F9529-62A6-476C-8378-D6249B55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e219f-5906-4e00-925f-9cae1a3b9095"/>
    <ds:schemaRef ds:uri="10ea042c-3150-45fe-8c9f-4983284b5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DA8C8-C1BE-402B-B050-75DA6ED35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A436F3-F785-402B-8F62-1B64A627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31888</Words>
  <Characters>18177</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Баришев Іван Григорович</dc:creator>
  <cp:keywords/>
  <dc:description/>
  <cp:lastModifiedBy>Кримповський Ігор</cp:lastModifiedBy>
  <cp:revision>2</cp:revision>
  <cp:lastPrinted>2022-06-07T06:00:00Z</cp:lastPrinted>
  <dcterms:created xsi:type="dcterms:W3CDTF">2022-08-25T12:02:00Z</dcterms:created>
  <dcterms:modified xsi:type="dcterms:W3CDTF">2022-08-25T12:02:00Z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0x010100F522C852BA0C4547B1C98771BF8F99C6</vt:lpwstr>
  </property>
</Properties>
</file>