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1A7B3B" w:rsidTr="00086383">
        <w:tc>
          <w:tcPr>
            <w:tcW w:w="10206" w:type="dxa"/>
            <w:tcBorders>
              <w:top w:val="nil"/>
              <w:left w:val="nil"/>
              <w:bottom w:val="nil"/>
              <w:right w:val="nil"/>
            </w:tcBorders>
          </w:tcPr>
          <w:p w:rsidR="00B40DA8" w:rsidRPr="001E2589" w:rsidRDefault="00AA2803" w:rsidP="001B7226">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1B7226">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1B7226">
            <w:pPr>
              <w:spacing w:after="0" w:line="240" w:lineRule="auto"/>
              <w:ind w:left="4680"/>
              <w:rPr>
                <w:rFonts w:ascii="Times New Roman" w:hAnsi="Times New Roman" w:cs="Times New Roman"/>
                <w:b/>
                <w:sz w:val="24"/>
                <w:szCs w:val="20"/>
                <w:lang w:val="uk-UA"/>
              </w:rPr>
            </w:pPr>
          </w:p>
          <w:p w:rsidR="00B40DA8" w:rsidRPr="001E2589" w:rsidRDefault="00B40DA8" w:rsidP="001B7226">
            <w:pPr>
              <w:spacing w:after="0" w:line="240" w:lineRule="auto"/>
              <w:ind w:left="4680"/>
              <w:rPr>
                <w:rFonts w:ascii="Times New Roman" w:hAnsi="Times New Roman" w:cs="Times New Roman"/>
                <w:b/>
                <w:sz w:val="24"/>
                <w:szCs w:val="20"/>
                <w:lang w:val="uk-UA"/>
              </w:rPr>
            </w:pPr>
          </w:p>
          <w:p w:rsidR="00E32186" w:rsidRPr="00E32186" w:rsidRDefault="00E32186" w:rsidP="001B722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1B722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1B722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27517E">
              <w:rPr>
                <w:rFonts w:ascii="Times New Roman" w:hAnsi="Times New Roman" w:cs="Times New Roman"/>
                <w:b/>
                <w:sz w:val="24"/>
                <w:szCs w:val="20"/>
                <w:lang w:val="uk-UA"/>
              </w:rPr>
              <w:t>«</w:t>
            </w:r>
            <w:r w:rsidR="001A7B3B">
              <w:rPr>
                <w:rFonts w:ascii="Times New Roman" w:hAnsi="Times New Roman" w:cs="Times New Roman"/>
                <w:b/>
                <w:sz w:val="24"/>
                <w:szCs w:val="20"/>
                <w:lang w:val="uk-UA"/>
              </w:rPr>
              <w:t>11</w:t>
            </w:r>
            <w:r w:rsidR="001B7226">
              <w:rPr>
                <w:rFonts w:ascii="Times New Roman" w:hAnsi="Times New Roman" w:cs="Times New Roman"/>
                <w:b/>
                <w:sz w:val="24"/>
                <w:szCs w:val="20"/>
                <w:lang w:val="uk-UA"/>
              </w:rPr>
              <w:t>» верес</w:t>
            </w:r>
            <w:r w:rsidR="000612AC" w:rsidRPr="00E500D0">
              <w:rPr>
                <w:rFonts w:ascii="Times New Roman" w:hAnsi="Times New Roman" w:cs="Times New Roman"/>
                <w:b/>
                <w:sz w:val="24"/>
                <w:szCs w:val="20"/>
                <w:lang w:val="uk-UA"/>
              </w:rPr>
              <w:t xml:space="preserve">ня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1B7226">
            <w:pPr>
              <w:spacing w:after="0" w:line="240" w:lineRule="auto"/>
              <w:ind w:left="5040"/>
              <w:rPr>
                <w:rFonts w:ascii="Times New Roman" w:hAnsi="Times New Roman" w:cs="Times New Roman"/>
                <w:b/>
                <w:sz w:val="24"/>
                <w:szCs w:val="20"/>
                <w:lang w:val="uk-UA"/>
              </w:rPr>
            </w:pPr>
          </w:p>
          <w:p w:rsidR="00B40DA8" w:rsidRPr="008630EA" w:rsidRDefault="00E32186" w:rsidP="001B722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1B7226" w:rsidRDefault="00B40DA8" w:rsidP="001B722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r w:rsidR="00276AB6" w:rsidRPr="00C53974">
              <w:rPr>
                <w:rFonts w:ascii="Times New Roman" w:eastAsia="Times New Roman" w:hAnsi="Times New Roman" w:cs="Times New Roman"/>
                <w:b/>
                <w:sz w:val="24"/>
                <w:szCs w:val="24"/>
                <w:lang w:val="uk-UA" w:eastAsia="zh-CN"/>
              </w:rPr>
              <w:t>«</w:t>
            </w:r>
            <w:r w:rsidR="001B7226" w:rsidRPr="001B7226">
              <w:rPr>
                <w:rFonts w:ascii="Times New Roman" w:eastAsia="Times New Roman" w:hAnsi="Times New Roman" w:cs="Times New Roman"/>
                <w:b/>
                <w:sz w:val="24"/>
                <w:szCs w:val="24"/>
                <w:lang w:val="uk-UA" w:eastAsia="zh-CN"/>
              </w:rPr>
              <w:t>Будівельно-монтажні роботи</w:t>
            </w:r>
            <w:r w:rsidR="00276AB6" w:rsidRPr="00C53974">
              <w:rPr>
                <w:rFonts w:ascii="Times New Roman" w:eastAsia="Times New Roman" w:hAnsi="Times New Roman" w:cs="Times New Roman"/>
                <w:b/>
                <w:sz w:val="24"/>
                <w:szCs w:val="24"/>
                <w:lang w:val="uk-UA" w:eastAsia="zh-CN"/>
              </w:rPr>
              <w:t>»</w:t>
            </w:r>
          </w:p>
          <w:p w:rsidR="00276AB6" w:rsidRPr="001B7226" w:rsidRDefault="00276AB6" w:rsidP="001B722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sidRPr="001B7226">
              <w:rPr>
                <w:rFonts w:ascii="Times New Roman" w:eastAsia="Times New Roman" w:hAnsi="Times New Roman" w:cs="Times New Roman"/>
                <w:b/>
                <w:sz w:val="24"/>
                <w:szCs w:val="24"/>
                <w:lang w:val="uk-UA" w:eastAsia="zh-CN"/>
              </w:rPr>
              <w:t>:</w:t>
            </w:r>
            <w:r w:rsidR="001B7226" w:rsidRPr="001B7226">
              <w:rPr>
                <w:rFonts w:ascii="Times New Roman" w:eastAsia="Times New Roman" w:hAnsi="Times New Roman" w:cs="Times New Roman"/>
                <w:b/>
                <w:sz w:val="24"/>
                <w:szCs w:val="24"/>
                <w:lang w:val="uk-UA" w:eastAsia="zh-CN"/>
              </w:rPr>
              <w:t>45300000-0</w:t>
            </w:r>
          </w:p>
          <w:p w:rsidR="00B40DA8" w:rsidRPr="001E2589" w:rsidRDefault="00276AB6" w:rsidP="001B722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1B7226" w:rsidRPr="001B7226">
              <w:rPr>
                <w:rFonts w:ascii="Times New Roman" w:eastAsia="Times New Roman" w:hAnsi="Times New Roman" w:cs="Times New Roman"/>
                <w:b/>
                <w:sz w:val="24"/>
                <w:szCs w:val="24"/>
                <w:lang w:val="uk-UA" w:eastAsia="zh-CN"/>
              </w:rPr>
              <w:t xml:space="preserve">лот № 1 – будівельно-монтажні роботи по об’єкту «Нове будівництво зони відеоспостереження вузла А09 сенсорної частини системи, розташоване на кільці на перетині </w:t>
            </w:r>
            <w:proofErr w:type="spellStart"/>
            <w:r w:rsidR="001B7226" w:rsidRPr="001B7226">
              <w:rPr>
                <w:rFonts w:ascii="Times New Roman" w:eastAsia="Times New Roman" w:hAnsi="Times New Roman" w:cs="Times New Roman"/>
                <w:b/>
                <w:sz w:val="24"/>
                <w:szCs w:val="24"/>
                <w:lang w:val="uk-UA" w:eastAsia="zh-CN"/>
              </w:rPr>
              <w:t>Прибрежної</w:t>
            </w:r>
            <w:proofErr w:type="spellEnd"/>
            <w:r w:rsidR="001B7226" w:rsidRPr="001B7226">
              <w:rPr>
                <w:rFonts w:ascii="Times New Roman" w:eastAsia="Times New Roman" w:hAnsi="Times New Roman" w:cs="Times New Roman"/>
                <w:b/>
                <w:sz w:val="24"/>
                <w:szCs w:val="24"/>
                <w:lang w:val="uk-UA" w:eastAsia="zh-CN"/>
              </w:rPr>
              <w:t xml:space="preserve"> автомагістралі та вулиць </w:t>
            </w:r>
            <w:proofErr w:type="spellStart"/>
            <w:r w:rsidR="001B7226" w:rsidRPr="001B7226">
              <w:rPr>
                <w:rFonts w:ascii="Times New Roman" w:eastAsia="Times New Roman" w:hAnsi="Times New Roman" w:cs="Times New Roman"/>
                <w:b/>
                <w:sz w:val="24"/>
                <w:szCs w:val="24"/>
                <w:lang w:val="uk-UA" w:eastAsia="zh-CN"/>
              </w:rPr>
              <w:t>Глісерної</w:t>
            </w:r>
            <w:proofErr w:type="spellEnd"/>
            <w:r w:rsidR="001B7226" w:rsidRPr="001B7226">
              <w:rPr>
                <w:rFonts w:ascii="Times New Roman" w:eastAsia="Times New Roman" w:hAnsi="Times New Roman" w:cs="Times New Roman"/>
                <w:b/>
                <w:sz w:val="24"/>
                <w:szCs w:val="24"/>
                <w:lang w:val="uk-UA" w:eastAsia="zh-CN"/>
              </w:rPr>
              <w:t xml:space="preserve"> та Дніпровської, м. Запоріжжя», лот № 2 – будівельно-монтажні роботи по об’єкту «Нове будівництво зони відеоспостереження вузла А84 сенсорної частини системи, розташоване на перетині проспекту Соборного та вулиць Української та Поштової, м. Запоріжжя», лот № 3 – будівельно-монтажні роботи по об’єкту «Нове будівництво зони відеоспостереження вузла V07 сенсорної частини системи, розташоване на перетині вулиць Перемоги, Патріотичної та Яценка, м. Запоріжжя», лот № 4 – будівельно-монтажні роботи по об’єкту «Нове будівництво зони відеоспостереження вузла Z16 сенсорної частини системи, розташоване на кільці на перетині вулиць Діагональної, Заводської та Південного шосе, м. Запоріжжя», лот № 5 – будівельно-монтажні роботи по об’єкту «Нове будівництво зони відеоспостереження вузла S60 сенсорної частини системи, розташоване на перетині вулиць Моторобудівників та Іванова, м. Запоріжжя», лот № 6 – будівельно-монтажні роботи по об’єкту «Нове будівництво зони відеоспостереження вузла V85 сенсорної частини системи, розташоване в районі площі Маяковського, на перетині проспектів  Соборного та Маяковського, м. Запоріжжя», лот № 7 – будівельно-монтажні роботи по об’єкту «Нове будівництво зони відеоспостереження вузла Н74 сенсорної частини системи, розташоване на кільці на перетині проспекту Ювілейного та проспекту Інженера Преображенського, м. Запоріжжя», лот № 8 – будівельно-монтажні роботи по об’єкту «Нове будівництво зони відеоспостереження вузла К22 сенсорної частини системи, розташоване на перетині вулиць </w:t>
            </w:r>
            <w:proofErr w:type="spellStart"/>
            <w:r w:rsidR="001B7226" w:rsidRPr="001B7226">
              <w:rPr>
                <w:rFonts w:ascii="Times New Roman" w:eastAsia="Times New Roman" w:hAnsi="Times New Roman" w:cs="Times New Roman"/>
                <w:b/>
                <w:sz w:val="24"/>
                <w:szCs w:val="24"/>
                <w:lang w:val="uk-UA" w:eastAsia="zh-CN"/>
              </w:rPr>
              <w:t>Новокузнецька</w:t>
            </w:r>
            <w:proofErr w:type="spellEnd"/>
            <w:r w:rsidR="001B7226" w:rsidRPr="001B7226">
              <w:rPr>
                <w:rFonts w:ascii="Times New Roman" w:eastAsia="Times New Roman" w:hAnsi="Times New Roman" w:cs="Times New Roman"/>
                <w:b/>
                <w:sz w:val="24"/>
                <w:szCs w:val="24"/>
                <w:lang w:val="uk-UA" w:eastAsia="zh-CN"/>
              </w:rPr>
              <w:t xml:space="preserve"> та Автозаводська, м. Запоріжжя», лот № 9 – будівельно-монтажні роботи по об’єкту «Нове будівництво зони відеоспостереження вузла А91 сенсорної частини системи, розташоване на кільці на перетині </w:t>
            </w:r>
            <w:proofErr w:type="spellStart"/>
            <w:r w:rsidR="001B7226" w:rsidRPr="001B7226">
              <w:rPr>
                <w:rFonts w:ascii="Times New Roman" w:eastAsia="Times New Roman" w:hAnsi="Times New Roman" w:cs="Times New Roman"/>
                <w:b/>
                <w:sz w:val="24"/>
                <w:szCs w:val="24"/>
                <w:lang w:val="uk-UA" w:eastAsia="zh-CN"/>
              </w:rPr>
              <w:t>Прибрежної</w:t>
            </w:r>
            <w:proofErr w:type="spellEnd"/>
            <w:r w:rsidR="001B7226" w:rsidRPr="001B7226">
              <w:rPr>
                <w:rFonts w:ascii="Times New Roman" w:eastAsia="Times New Roman" w:hAnsi="Times New Roman" w:cs="Times New Roman"/>
                <w:b/>
                <w:sz w:val="24"/>
                <w:szCs w:val="24"/>
                <w:lang w:val="uk-UA" w:eastAsia="zh-CN"/>
              </w:rPr>
              <w:t xml:space="preserve"> автомагістралі та вулиці Української, м. Запоріжжя», лот № 10 – будівельно-монтажні роботи по об’єкту «Нове будівництво зони відеоспостереження вузла D15 сенсорної частини системи, розташоване на перетині проспектів Металургів та Соборного, м. Запоріжжя»</w:t>
            </w:r>
            <w:r w:rsidRPr="00C53974">
              <w:rPr>
                <w:rFonts w:ascii="Times New Roman" w:hAnsi="Times New Roman" w:cs="Times New Roman"/>
                <w:b/>
                <w:sz w:val="24"/>
                <w:szCs w:val="20"/>
                <w:lang w:val="uk-UA"/>
              </w:rPr>
              <w:t>)</w:t>
            </w:r>
          </w:p>
          <w:p w:rsidR="007C5FE8" w:rsidRPr="001E2589" w:rsidRDefault="007C5FE8" w:rsidP="001B7226">
            <w:pPr>
              <w:spacing w:after="0" w:line="240" w:lineRule="auto"/>
              <w:jc w:val="center"/>
              <w:rPr>
                <w:rFonts w:ascii="Times New Roman" w:hAnsi="Times New Roman" w:cs="Times New Roman"/>
                <w:b/>
                <w:sz w:val="24"/>
                <w:szCs w:val="20"/>
                <w:lang w:val="uk-UA"/>
              </w:rPr>
            </w:pPr>
          </w:p>
          <w:p w:rsidR="00E32186" w:rsidRPr="00E32186" w:rsidRDefault="00B40DA8" w:rsidP="001B7226">
            <w:pPr>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1B7226">
            <w:pPr>
              <w:spacing w:after="0" w:line="240" w:lineRule="auto"/>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w:t>
            </w:r>
            <w:proofErr w:type="spellStart"/>
            <w:r w:rsidRPr="00944A54">
              <w:rPr>
                <w:rFonts w:ascii="Times New Roman" w:hAnsi="Times New Roman" w:cs="Times New Roman"/>
                <w:b/>
                <w:sz w:val="24"/>
                <w:szCs w:val="20"/>
                <w:lang w:val="uk-UA"/>
              </w:rPr>
              <w:t>закупівель</w:t>
            </w:r>
            <w:proofErr w:type="spellEnd"/>
            <w:r w:rsidRPr="00944A54">
              <w:rPr>
                <w:rFonts w:ascii="Times New Roman" w:hAnsi="Times New Roman" w:cs="Times New Roman"/>
                <w:b/>
                <w:sz w:val="24"/>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1B7226">
            <w:pPr>
              <w:spacing w:after="0" w:line="240" w:lineRule="auto"/>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944A54" w:rsidRDefault="00944A54" w:rsidP="001B7226">
      <w:pPr>
        <w:spacing w:line="240" w:lineRule="auto"/>
        <w:jc w:val="center"/>
        <w:rPr>
          <w:rFonts w:ascii="Times New Roman" w:eastAsia="Times New Roman" w:hAnsi="Times New Roman" w:cs="Times New Roman"/>
          <w:b/>
          <w:bCs/>
          <w:sz w:val="24"/>
          <w:szCs w:val="24"/>
          <w:lang w:val="uk-UA" w:eastAsia="ru-RU"/>
        </w:rPr>
      </w:pPr>
    </w:p>
    <w:p w:rsidR="000E5CED" w:rsidRPr="001E2589" w:rsidRDefault="000E5CED" w:rsidP="001B7226">
      <w:pPr>
        <w:spacing w:line="240" w:lineRule="auto"/>
        <w:jc w:val="center"/>
        <w:rPr>
          <w:rFonts w:ascii="Times New Roman" w:eastAsia="Times New Roman" w:hAnsi="Times New Roman" w:cs="Times New Roman"/>
          <w:b/>
          <w:bCs/>
          <w:sz w:val="24"/>
          <w:szCs w:val="24"/>
          <w:lang w:val="uk-UA" w:eastAsia="ru-RU"/>
        </w:rPr>
      </w:pPr>
    </w:p>
    <w:p w:rsidR="00B40DA8" w:rsidRPr="00E4319B" w:rsidRDefault="00B40DA8" w:rsidP="001B7226">
      <w:pPr>
        <w:spacing w:line="240" w:lineRule="auto"/>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1B7226">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1B7226">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1B722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1B722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1B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1B7226">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1B7226">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1B7226">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 xml:space="preserve">Особливостей здійснення публічних </w:t>
            </w:r>
            <w:proofErr w:type="spellStart"/>
            <w:r w:rsidR="00CD6E43" w:rsidRPr="00CD6E43">
              <w:rPr>
                <w:rFonts w:ascii="Times New Roman" w:eastAsia="Times New Roman" w:hAnsi="Times New Roman" w:cs="Times New Roman"/>
                <w:sz w:val="24"/>
                <w:szCs w:val="24"/>
                <w:lang w:val="uk-UA" w:eastAsia="zh-CN"/>
              </w:rPr>
              <w:t>закупівель</w:t>
            </w:r>
            <w:proofErr w:type="spellEnd"/>
            <w:r w:rsidR="00CD6E43" w:rsidRPr="00CD6E43">
              <w:rPr>
                <w:rFonts w:ascii="Times New Roman" w:eastAsia="Times New Roman" w:hAnsi="Times New Roman" w:cs="Times New Roman"/>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E5CED" w:rsidRPr="000E5CED" w:rsidRDefault="000E5CED" w:rsidP="000E5CED">
            <w:pPr>
              <w:spacing w:after="0" w:line="240" w:lineRule="auto"/>
              <w:jc w:val="both"/>
              <w:rPr>
                <w:rFonts w:ascii="Times New Roman" w:hAnsi="Times New Roman" w:cs="Times New Roman"/>
                <w:b/>
                <w:sz w:val="24"/>
                <w:szCs w:val="20"/>
                <w:lang w:val="uk-UA"/>
              </w:rPr>
            </w:pPr>
            <w:r w:rsidRPr="000E5CED">
              <w:rPr>
                <w:rFonts w:ascii="Times New Roman" w:hAnsi="Times New Roman" w:cs="Times New Roman"/>
                <w:b/>
                <w:sz w:val="24"/>
                <w:szCs w:val="20"/>
                <w:lang w:val="uk-UA"/>
              </w:rPr>
              <w:t>«Будівельно-монтажні роботи»</w:t>
            </w:r>
          </w:p>
          <w:p w:rsidR="000E5CED" w:rsidRPr="000E5CED" w:rsidRDefault="000E5CED" w:rsidP="000E5CED">
            <w:pPr>
              <w:spacing w:after="0" w:line="240" w:lineRule="auto"/>
              <w:jc w:val="both"/>
              <w:rPr>
                <w:rFonts w:ascii="Times New Roman" w:hAnsi="Times New Roman" w:cs="Times New Roman"/>
                <w:b/>
                <w:sz w:val="24"/>
                <w:szCs w:val="20"/>
                <w:lang w:val="uk-UA"/>
              </w:rPr>
            </w:pPr>
            <w:r w:rsidRPr="000E5CED">
              <w:rPr>
                <w:rFonts w:ascii="Times New Roman" w:hAnsi="Times New Roman" w:cs="Times New Roman"/>
                <w:b/>
                <w:sz w:val="24"/>
                <w:szCs w:val="20"/>
                <w:lang w:val="uk-UA"/>
              </w:rPr>
              <w:t>код CPV за ДК 021:2015:45300000-0</w:t>
            </w:r>
          </w:p>
          <w:p w:rsidR="00B40DA8" w:rsidRPr="000612AC" w:rsidRDefault="000E5CED" w:rsidP="000E5CED">
            <w:pPr>
              <w:spacing w:after="0" w:line="240" w:lineRule="auto"/>
              <w:jc w:val="both"/>
              <w:rPr>
                <w:rFonts w:ascii="Times New Roman" w:hAnsi="Times New Roman" w:cs="Times New Roman"/>
                <w:b/>
                <w:sz w:val="24"/>
                <w:szCs w:val="20"/>
                <w:lang w:val="uk-UA"/>
              </w:rPr>
            </w:pPr>
            <w:r w:rsidRPr="000E5CED">
              <w:rPr>
                <w:rFonts w:ascii="Times New Roman" w:hAnsi="Times New Roman" w:cs="Times New Roman"/>
                <w:b/>
                <w:sz w:val="24"/>
                <w:szCs w:val="20"/>
                <w:lang w:val="uk-UA"/>
              </w:rPr>
              <w:t xml:space="preserve">(лот № 1 – будівельно-монтажні роботи по об’єкту «Нове будівництво зони відеоспостереження вузла А09 сенсорної частини системи, розташоване на кільці на перетині </w:t>
            </w:r>
            <w:proofErr w:type="spellStart"/>
            <w:r w:rsidRPr="000E5CED">
              <w:rPr>
                <w:rFonts w:ascii="Times New Roman" w:hAnsi="Times New Roman" w:cs="Times New Roman"/>
                <w:b/>
                <w:sz w:val="24"/>
                <w:szCs w:val="20"/>
                <w:lang w:val="uk-UA"/>
              </w:rPr>
              <w:t>Прибрежної</w:t>
            </w:r>
            <w:proofErr w:type="spellEnd"/>
            <w:r w:rsidRPr="000E5CED">
              <w:rPr>
                <w:rFonts w:ascii="Times New Roman" w:hAnsi="Times New Roman" w:cs="Times New Roman"/>
                <w:b/>
                <w:sz w:val="24"/>
                <w:szCs w:val="20"/>
                <w:lang w:val="uk-UA"/>
              </w:rPr>
              <w:t xml:space="preserve"> автомагістралі та вулиць </w:t>
            </w:r>
            <w:proofErr w:type="spellStart"/>
            <w:r w:rsidRPr="000E5CED">
              <w:rPr>
                <w:rFonts w:ascii="Times New Roman" w:hAnsi="Times New Roman" w:cs="Times New Roman"/>
                <w:b/>
                <w:sz w:val="24"/>
                <w:szCs w:val="20"/>
                <w:lang w:val="uk-UA"/>
              </w:rPr>
              <w:t>Глісерної</w:t>
            </w:r>
            <w:proofErr w:type="spellEnd"/>
            <w:r w:rsidRPr="000E5CED">
              <w:rPr>
                <w:rFonts w:ascii="Times New Roman" w:hAnsi="Times New Roman" w:cs="Times New Roman"/>
                <w:b/>
                <w:sz w:val="24"/>
                <w:szCs w:val="20"/>
                <w:lang w:val="uk-UA"/>
              </w:rPr>
              <w:t xml:space="preserve"> та Дніпровської, м. Запоріжжя», лот № 2 – будівельно-монтажні роботи по об’єкту «Нове будівництво зони відеоспостереження вузла А84 сенсорної частини системи, розташоване на перетині проспекту Соборного та вулиць Української та Поштової, м. Запоріжжя», лот № 3 – будівельно-монтажні роботи по об’єкту «Нове будівництво зони відеоспостереження вузла V07 сенсорної частини системи, розташоване на перетині вулиць Перемоги, Патріотичної та Яценка, м. Запоріжжя», лот № 4 – будівельно-монтажні роботи по об’єкту «Нове будівництво зони відеоспостереження вузла Z16 сенсорної частини системи, розташоване на кільці на перетині вулиць Діагональної, Заводської та Південного шосе, м. Запоріжжя», лот № 5 – будівельно-монтажні роботи по об’єкту «Нове будівництво зони відеоспостереження вузла S60 сенсорної частини системи, розташоване на перетині вулиць Моторобудівників та Іванова, м. Запоріжжя», лот № 6 – будівельно-монтажні роботи по об’єкту «Нове будівництво зони відеоспостереження вузла V85 сенсорної частини системи, розташоване в районі площі Маяковського, на перетині проспектів  Соборного та Маяковського, м. Запоріжжя», лот № 7 – будівельно-монтажні роботи по об’єкту «Нове будівництво зони відеоспостереження вузла Н74 сенсорної частини системи, розташоване на кільці на перетині проспекту Ювілейного та проспекту Інженера Преображенського, м. Запоріжжя», лот № 8 – </w:t>
            </w:r>
            <w:r w:rsidRPr="000E5CED">
              <w:rPr>
                <w:rFonts w:ascii="Times New Roman" w:hAnsi="Times New Roman" w:cs="Times New Roman"/>
                <w:b/>
                <w:sz w:val="24"/>
                <w:szCs w:val="20"/>
                <w:lang w:val="uk-UA"/>
              </w:rPr>
              <w:lastRenderedPageBreak/>
              <w:t xml:space="preserve">будівельно-монтажні роботи по об’єкту «Нове будівництво зони відеоспостереження вузла К22 сенсорної частини системи, розташоване на перетині вулиць </w:t>
            </w:r>
            <w:proofErr w:type="spellStart"/>
            <w:r w:rsidRPr="000E5CED">
              <w:rPr>
                <w:rFonts w:ascii="Times New Roman" w:hAnsi="Times New Roman" w:cs="Times New Roman"/>
                <w:b/>
                <w:sz w:val="24"/>
                <w:szCs w:val="20"/>
                <w:lang w:val="uk-UA"/>
              </w:rPr>
              <w:t>Новокузнецька</w:t>
            </w:r>
            <w:proofErr w:type="spellEnd"/>
            <w:r w:rsidRPr="000E5CED">
              <w:rPr>
                <w:rFonts w:ascii="Times New Roman" w:hAnsi="Times New Roman" w:cs="Times New Roman"/>
                <w:b/>
                <w:sz w:val="24"/>
                <w:szCs w:val="20"/>
                <w:lang w:val="uk-UA"/>
              </w:rPr>
              <w:t xml:space="preserve"> та Автозаводська, м. Запоріжжя», лот № 9 – будівельно-монтажні роботи по об’єкту «Нове будівництво зони відеоспостереження вузла А91 сенсорної частини системи, розташоване на кільці на перетині </w:t>
            </w:r>
            <w:proofErr w:type="spellStart"/>
            <w:r w:rsidRPr="000E5CED">
              <w:rPr>
                <w:rFonts w:ascii="Times New Roman" w:hAnsi="Times New Roman" w:cs="Times New Roman"/>
                <w:b/>
                <w:sz w:val="24"/>
                <w:szCs w:val="20"/>
                <w:lang w:val="uk-UA"/>
              </w:rPr>
              <w:t>Прибрежної</w:t>
            </w:r>
            <w:proofErr w:type="spellEnd"/>
            <w:r w:rsidRPr="000E5CED">
              <w:rPr>
                <w:rFonts w:ascii="Times New Roman" w:hAnsi="Times New Roman" w:cs="Times New Roman"/>
                <w:b/>
                <w:sz w:val="24"/>
                <w:szCs w:val="20"/>
                <w:lang w:val="uk-UA"/>
              </w:rPr>
              <w:t xml:space="preserve"> автомагістралі та вулиці Української, м. Запоріжжя», лот № 10 – будівельно-монтажні роботи по об’єкту «Нове будівництво зони відеоспостереження вузла D15 сенсорної частини системи, розташоване на перетині проспектів Металургів та Соборного, м. Запоріжжя»)</w:t>
            </w:r>
          </w:p>
        </w:tc>
      </w:tr>
      <w:tr w:rsidR="001E2589" w:rsidRPr="000E5CE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lastRenderedPageBreak/>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1</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А09 сенсорної частини системи, розташоване на кільці на перетині </w:t>
            </w:r>
            <w:proofErr w:type="spellStart"/>
            <w:r w:rsidRPr="0001274D">
              <w:rPr>
                <w:rFonts w:ascii="Times New Roman" w:hAnsi="Times New Roman" w:cs="Times New Roman"/>
                <w:sz w:val="24"/>
                <w:szCs w:val="20"/>
                <w:lang w:val="uk-UA"/>
              </w:rPr>
              <w:t>Прибрежної</w:t>
            </w:r>
            <w:proofErr w:type="spellEnd"/>
            <w:r w:rsidRPr="0001274D">
              <w:rPr>
                <w:rFonts w:ascii="Times New Roman" w:hAnsi="Times New Roman" w:cs="Times New Roman"/>
                <w:sz w:val="24"/>
                <w:szCs w:val="20"/>
                <w:lang w:val="uk-UA"/>
              </w:rPr>
              <w:t xml:space="preserve"> автомагістралі та вулиць </w:t>
            </w:r>
            <w:proofErr w:type="spellStart"/>
            <w:r w:rsidRPr="0001274D">
              <w:rPr>
                <w:rFonts w:ascii="Times New Roman" w:hAnsi="Times New Roman" w:cs="Times New Roman"/>
                <w:sz w:val="24"/>
                <w:szCs w:val="20"/>
                <w:lang w:val="uk-UA"/>
              </w:rPr>
              <w:t>Глісерної</w:t>
            </w:r>
            <w:proofErr w:type="spellEnd"/>
            <w:r w:rsidRPr="0001274D">
              <w:rPr>
                <w:rFonts w:ascii="Times New Roman" w:hAnsi="Times New Roman" w:cs="Times New Roman"/>
                <w:sz w:val="24"/>
                <w:szCs w:val="20"/>
                <w:lang w:val="uk-UA"/>
              </w:rPr>
              <w:t xml:space="preserve"> та Дніпровської,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2</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А84 сенсорної частини системи, розташоване на перетині проспекту Соборного та вулиць Української та Поштової,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3</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V07 сенсорної частини системи, розташоване на перетині вулиць Перемоги, Патріотичної та Яценка,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4</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Z16 сенсорної частини системи, розташоване на кільці на перетині вулиць Діагональної, Заводської та Південного шосе,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5</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S60 сенсорної частини системи, розташоване на перетині вулиць Моторобудівників та Іванова, м. Запоріжжя».</w:t>
            </w:r>
          </w:p>
          <w:p w:rsidR="000E5CED" w:rsidRPr="0001274D" w:rsidRDefault="000E5CED" w:rsidP="00276AB6">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6</w:t>
            </w:r>
            <w:r w:rsidRPr="0001274D">
              <w:rPr>
                <w:rFonts w:ascii="Times New Roman" w:hAnsi="Times New Roman" w:cs="Times New Roman"/>
                <w:sz w:val="24"/>
                <w:szCs w:val="20"/>
                <w:lang w:val="uk-UA"/>
              </w:rPr>
              <w:t xml:space="preserve"> – будівельно-монтажні</w:t>
            </w:r>
            <w:r w:rsidRPr="000E5CED">
              <w:rPr>
                <w:rFonts w:ascii="Times New Roman" w:hAnsi="Times New Roman" w:cs="Times New Roman"/>
                <w:b/>
                <w:sz w:val="24"/>
                <w:szCs w:val="20"/>
                <w:lang w:val="uk-UA"/>
              </w:rPr>
              <w:t xml:space="preserve"> </w:t>
            </w:r>
            <w:r w:rsidRPr="0001274D">
              <w:rPr>
                <w:rFonts w:ascii="Times New Roman" w:hAnsi="Times New Roman" w:cs="Times New Roman"/>
                <w:sz w:val="24"/>
                <w:szCs w:val="20"/>
                <w:lang w:val="uk-UA"/>
              </w:rPr>
              <w:t>роботи по об’єкту «Нове будівництво зони відеоспостереження вузла V85 сенсорної частини системи, розташоване в районі площі Маяковського, на перетині проспектів  Соборного та Маяковського, м. Запоріжжя».</w:t>
            </w:r>
          </w:p>
          <w:p w:rsidR="000E5CED" w:rsidRPr="0001274D" w:rsidRDefault="000E5CED" w:rsidP="0001274D">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7</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Н74 сенсорної частини системи, розташоване на кільці на перетині проспекту Ювілейного та проспекту Інженера Преображенського, м. Запоріжжя».</w:t>
            </w:r>
          </w:p>
          <w:p w:rsidR="000E5CED" w:rsidRPr="0001274D" w:rsidRDefault="000E5CED" w:rsidP="0001274D">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8</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К22 сенсорної частини системи, розташоване на перетині вулиць </w:t>
            </w:r>
            <w:proofErr w:type="spellStart"/>
            <w:r w:rsidRPr="0001274D">
              <w:rPr>
                <w:rFonts w:ascii="Times New Roman" w:hAnsi="Times New Roman" w:cs="Times New Roman"/>
                <w:sz w:val="24"/>
                <w:szCs w:val="20"/>
                <w:lang w:val="uk-UA"/>
              </w:rPr>
              <w:t>Новокузнецька</w:t>
            </w:r>
            <w:proofErr w:type="spellEnd"/>
            <w:r w:rsidRPr="0001274D">
              <w:rPr>
                <w:rFonts w:ascii="Times New Roman" w:hAnsi="Times New Roman" w:cs="Times New Roman"/>
                <w:sz w:val="24"/>
                <w:szCs w:val="20"/>
                <w:lang w:val="uk-UA"/>
              </w:rPr>
              <w:t xml:space="preserve"> та Автозаводська, м. Запоріжжя».</w:t>
            </w:r>
          </w:p>
          <w:p w:rsidR="000E5CED" w:rsidRPr="0001274D" w:rsidRDefault="000E5CED" w:rsidP="0001274D">
            <w:pPr>
              <w:spacing w:after="0" w:line="240" w:lineRule="auto"/>
              <w:jc w:val="both"/>
              <w:rPr>
                <w:rFonts w:ascii="Times New Roman" w:hAnsi="Times New Roman" w:cs="Times New Roman"/>
                <w:sz w:val="24"/>
                <w:szCs w:val="20"/>
                <w:lang w:val="uk-UA"/>
              </w:rPr>
            </w:pPr>
            <w:r w:rsidRPr="0001274D">
              <w:rPr>
                <w:rFonts w:ascii="Times New Roman" w:hAnsi="Times New Roman" w:cs="Times New Roman"/>
                <w:b/>
                <w:sz w:val="24"/>
                <w:szCs w:val="20"/>
                <w:lang w:val="uk-UA"/>
              </w:rPr>
              <w:t>Лот № 9</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А91 сенсорної частини системи, розташоване на кільці на перетині </w:t>
            </w:r>
            <w:proofErr w:type="spellStart"/>
            <w:r w:rsidRPr="0001274D">
              <w:rPr>
                <w:rFonts w:ascii="Times New Roman" w:hAnsi="Times New Roman" w:cs="Times New Roman"/>
                <w:sz w:val="24"/>
                <w:szCs w:val="20"/>
                <w:lang w:val="uk-UA"/>
              </w:rPr>
              <w:t>Прибрежної</w:t>
            </w:r>
            <w:proofErr w:type="spellEnd"/>
            <w:r w:rsidRPr="0001274D">
              <w:rPr>
                <w:rFonts w:ascii="Times New Roman" w:hAnsi="Times New Roman" w:cs="Times New Roman"/>
                <w:sz w:val="24"/>
                <w:szCs w:val="20"/>
                <w:lang w:val="uk-UA"/>
              </w:rPr>
              <w:t xml:space="preserve"> автомагістралі та вулиці Української, м. Запоріжжя».</w:t>
            </w:r>
          </w:p>
          <w:p w:rsidR="00DA41CA" w:rsidRPr="00156AF6" w:rsidRDefault="000E5CED" w:rsidP="00276AB6">
            <w:pPr>
              <w:spacing w:after="0" w:line="240" w:lineRule="auto"/>
              <w:jc w:val="both"/>
              <w:rPr>
                <w:rFonts w:ascii="Times New Roman" w:hAnsi="Times New Roman" w:cs="Times New Roman"/>
                <w:b/>
                <w:sz w:val="24"/>
                <w:szCs w:val="20"/>
                <w:lang w:val="uk-UA"/>
              </w:rPr>
            </w:pPr>
            <w:r w:rsidRPr="0001274D">
              <w:rPr>
                <w:rFonts w:ascii="Times New Roman" w:hAnsi="Times New Roman" w:cs="Times New Roman"/>
                <w:b/>
                <w:sz w:val="24"/>
                <w:szCs w:val="20"/>
                <w:lang w:val="uk-UA"/>
              </w:rPr>
              <w:t>Лот № 10</w:t>
            </w:r>
            <w:r w:rsidRPr="0001274D">
              <w:rPr>
                <w:rFonts w:ascii="Times New Roman" w:hAnsi="Times New Roman" w:cs="Times New Roman"/>
                <w:sz w:val="24"/>
                <w:szCs w:val="20"/>
                <w:lang w:val="uk-UA"/>
              </w:rPr>
              <w:t xml:space="preserve"> – будівельно-монтажні роботи по об’єкту «Нове будівництво зони відеоспостереження вузла D15 сенсорної частини системи, розташоване на перетині проспектів Металургів та Соборного, м. Запоріжжя».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E5CED" w:rsidRPr="000E5CED" w:rsidRDefault="000E5CED" w:rsidP="000E5CED">
            <w:pPr>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М</w:t>
            </w:r>
            <w:r w:rsidRPr="000E5CED">
              <w:rPr>
                <w:rFonts w:ascii="Times New Roman" w:eastAsia="Times New Roman" w:hAnsi="Times New Roman" w:cs="Times New Roman"/>
                <w:b/>
                <w:bCs/>
                <w:sz w:val="24"/>
                <w:szCs w:val="24"/>
                <w:lang w:val="uk-UA" w:eastAsia="zh-CN"/>
              </w:rPr>
              <w:t xml:space="preserve">ісце виконання робіт: </w:t>
            </w:r>
          </w:p>
          <w:p w:rsidR="000E5CED" w:rsidRPr="000E5CED" w:rsidRDefault="000E5CED" w:rsidP="000E5CE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 xml:space="preserve">Лот № 1 – м. Запоріжжя, кільце на перетині </w:t>
            </w:r>
            <w:proofErr w:type="spellStart"/>
            <w:r w:rsidRPr="000E5CED">
              <w:rPr>
                <w:rFonts w:ascii="Times New Roman" w:eastAsia="Times New Roman" w:hAnsi="Times New Roman" w:cs="Times New Roman"/>
                <w:bCs/>
                <w:sz w:val="24"/>
                <w:szCs w:val="24"/>
                <w:lang w:val="uk-UA" w:eastAsia="zh-CN"/>
              </w:rPr>
              <w:t>Прибрежної</w:t>
            </w:r>
            <w:proofErr w:type="spellEnd"/>
            <w:r w:rsidRPr="000E5CED">
              <w:rPr>
                <w:rFonts w:ascii="Times New Roman" w:eastAsia="Times New Roman" w:hAnsi="Times New Roman" w:cs="Times New Roman"/>
                <w:bCs/>
                <w:sz w:val="24"/>
                <w:szCs w:val="24"/>
                <w:lang w:val="uk-UA" w:eastAsia="zh-CN"/>
              </w:rPr>
              <w:t xml:space="preserve"> автомагістралі та вулиць </w:t>
            </w:r>
            <w:proofErr w:type="spellStart"/>
            <w:r w:rsidRPr="000E5CED">
              <w:rPr>
                <w:rFonts w:ascii="Times New Roman" w:eastAsia="Times New Roman" w:hAnsi="Times New Roman" w:cs="Times New Roman"/>
                <w:bCs/>
                <w:sz w:val="24"/>
                <w:szCs w:val="24"/>
                <w:lang w:val="uk-UA" w:eastAsia="zh-CN"/>
              </w:rPr>
              <w:t>Глісерної</w:t>
            </w:r>
            <w:proofErr w:type="spellEnd"/>
            <w:r w:rsidRPr="000E5CED">
              <w:rPr>
                <w:rFonts w:ascii="Times New Roman" w:eastAsia="Times New Roman" w:hAnsi="Times New Roman" w:cs="Times New Roman"/>
                <w:bCs/>
                <w:sz w:val="24"/>
                <w:szCs w:val="24"/>
                <w:lang w:val="uk-UA" w:eastAsia="zh-CN"/>
              </w:rPr>
              <w:t xml:space="preserve"> та Дніпровської;</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2 – м. Запоріжжя, перетин проспекту Соборного та вулиць Української та Поштової;</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lastRenderedPageBreak/>
              <w:t>Лот № 3 – м. Запоріжжя, перетин вулиць Перемоги, Патріотичної та Яценка;</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4 – м. Запоріжжя, кільце на перетині вулиць Діагональної, Заводської та Південного шосе;</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5 – м. Запоріжжя, перетин вулиць Моторобудівників та Іванова;</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6 – м. Запоріжжя, площа Маяковського, перетин проспектів  Соборного та Маяковського;</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7 – м. Запоріжжя, кільце на перетині проспекту Ювілейного та проспекту Інженера Преображенського;</w:t>
            </w:r>
          </w:p>
          <w:p w:rsidR="000E5CED" w:rsidRPr="000E5CED" w:rsidRDefault="000E5CED" w:rsidP="0001274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 xml:space="preserve">Лот № 8 – м. Запоріжжя, перетин вулиць </w:t>
            </w:r>
            <w:proofErr w:type="spellStart"/>
            <w:r w:rsidRPr="000E5CED">
              <w:rPr>
                <w:rFonts w:ascii="Times New Roman" w:eastAsia="Times New Roman" w:hAnsi="Times New Roman" w:cs="Times New Roman"/>
                <w:bCs/>
                <w:sz w:val="24"/>
                <w:szCs w:val="24"/>
                <w:lang w:val="uk-UA" w:eastAsia="zh-CN"/>
              </w:rPr>
              <w:t>Новокузнецька</w:t>
            </w:r>
            <w:proofErr w:type="spellEnd"/>
            <w:r w:rsidRPr="000E5CED">
              <w:rPr>
                <w:rFonts w:ascii="Times New Roman" w:eastAsia="Times New Roman" w:hAnsi="Times New Roman" w:cs="Times New Roman"/>
                <w:bCs/>
                <w:sz w:val="24"/>
                <w:szCs w:val="24"/>
                <w:lang w:val="uk-UA" w:eastAsia="zh-CN"/>
              </w:rPr>
              <w:t xml:space="preserve"> та Автозаводська;</w:t>
            </w:r>
          </w:p>
          <w:p w:rsidR="000E5CED" w:rsidRPr="000E5CED" w:rsidRDefault="000E5CED" w:rsidP="000E5CE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 xml:space="preserve">Лот № 9 – м. Запоріжжя, кільце на перетині </w:t>
            </w:r>
            <w:proofErr w:type="spellStart"/>
            <w:r w:rsidRPr="000E5CED">
              <w:rPr>
                <w:rFonts w:ascii="Times New Roman" w:eastAsia="Times New Roman" w:hAnsi="Times New Roman" w:cs="Times New Roman"/>
                <w:bCs/>
                <w:sz w:val="24"/>
                <w:szCs w:val="24"/>
                <w:lang w:val="uk-UA" w:eastAsia="zh-CN"/>
              </w:rPr>
              <w:t>Прибрежної</w:t>
            </w:r>
            <w:proofErr w:type="spellEnd"/>
            <w:r w:rsidRPr="000E5CED">
              <w:rPr>
                <w:rFonts w:ascii="Times New Roman" w:eastAsia="Times New Roman" w:hAnsi="Times New Roman" w:cs="Times New Roman"/>
                <w:bCs/>
                <w:sz w:val="24"/>
                <w:szCs w:val="24"/>
                <w:lang w:val="uk-UA" w:eastAsia="zh-CN"/>
              </w:rPr>
              <w:t xml:space="preserve"> автомагістралі та вулиці Української;</w:t>
            </w:r>
          </w:p>
          <w:p w:rsidR="000E5CED" w:rsidRPr="000E5CED" w:rsidRDefault="000E5CED" w:rsidP="000E5CED">
            <w:pPr>
              <w:spacing w:after="0" w:line="240" w:lineRule="auto"/>
              <w:jc w:val="both"/>
              <w:rPr>
                <w:rFonts w:ascii="Times New Roman" w:eastAsia="Times New Roman" w:hAnsi="Times New Roman" w:cs="Times New Roman"/>
                <w:bCs/>
                <w:sz w:val="24"/>
                <w:szCs w:val="24"/>
                <w:lang w:val="uk-UA" w:eastAsia="zh-CN"/>
              </w:rPr>
            </w:pPr>
            <w:r w:rsidRPr="000E5CED">
              <w:rPr>
                <w:rFonts w:ascii="Times New Roman" w:eastAsia="Times New Roman" w:hAnsi="Times New Roman" w:cs="Times New Roman"/>
                <w:bCs/>
                <w:sz w:val="24"/>
                <w:szCs w:val="24"/>
                <w:lang w:val="uk-UA" w:eastAsia="zh-CN"/>
              </w:rPr>
              <w:t>Лот № 10 – м. Запоріжжя, перетин проспектів Металургів та Соборного.</w:t>
            </w:r>
          </w:p>
          <w:p w:rsidR="000E5CED" w:rsidRPr="000E5CED" w:rsidRDefault="000E5CED" w:rsidP="000E5CED">
            <w:pPr>
              <w:spacing w:after="0"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О</w:t>
            </w:r>
            <w:r w:rsidRPr="000E5CED">
              <w:rPr>
                <w:rFonts w:ascii="Times New Roman" w:eastAsia="Times New Roman" w:hAnsi="Times New Roman" w:cs="Times New Roman"/>
                <w:b/>
                <w:sz w:val="24"/>
                <w:szCs w:val="24"/>
                <w:lang w:val="uk-UA" w:eastAsia="zh-CN"/>
              </w:rPr>
              <w:t>бсяг виконання робіт:</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1 – 1 робота відповідно до Технічної частини (Додаток 5-1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 xml:space="preserve">Лот № 2 – 1 робота відповідно до Технічної частини (Додаток 5-2 до тендерної документації);    </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3 – 1 робота відповідно до Технічної частини (Додаток 5-3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 xml:space="preserve">Лот № 4 – 1 робота відповідно до Технічної частини (Додаток 5-4 до тендерної документації);    </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5 – 1 робота відповідно до Технічної частини (Додаток 5-5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 xml:space="preserve">Лот № 6 – 1 робота відповідно до Технічної частини (Додаток 5-6 до тендерної документації);    </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7 – 1 робота відповідно до Технічної частини (Додаток 5-7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8 – 1 робота відповідно до Технічної частини (Додаток 5-8 до тендерної документації);</w:t>
            </w:r>
          </w:p>
          <w:p w:rsidR="000E5CED" w:rsidRPr="000E5CED" w:rsidRDefault="000E5CED" w:rsidP="000E5CED">
            <w:pPr>
              <w:spacing w:after="0" w:line="240" w:lineRule="auto"/>
              <w:jc w:val="both"/>
              <w:rPr>
                <w:rFonts w:ascii="Times New Roman" w:eastAsia="Times New Roman" w:hAnsi="Times New Roman" w:cs="Times New Roman"/>
                <w:sz w:val="24"/>
                <w:szCs w:val="24"/>
                <w:lang w:val="uk-UA" w:eastAsia="zh-CN"/>
              </w:rPr>
            </w:pPr>
            <w:r w:rsidRPr="000E5CED">
              <w:rPr>
                <w:rFonts w:ascii="Times New Roman" w:eastAsia="Times New Roman" w:hAnsi="Times New Roman" w:cs="Times New Roman"/>
                <w:sz w:val="24"/>
                <w:szCs w:val="24"/>
                <w:lang w:val="uk-UA" w:eastAsia="zh-CN"/>
              </w:rPr>
              <w:t>Лот № 9 – 1 робота відповідно до Технічної частини (Додаток 5-9 до тендерної документації);</w:t>
            </w:r>
          </w:p>
          <w:p w:rsidR="00B40DA8" w:rsidRPr="00156AF6" w:rsidRDefault="000E5CED" w:rsidP="000E5CED">
            <w:pPr>
              <w:spacing w:after="0" w:line="240" w:lineRule="auto"/>
              <w:jc w:val="both"/>
              <w:rPr>
                <w:rFonts w:ascii="Times New Roman" w:eastAsia="Times New Roman" w:hAnsi="Times New Roman" w:cs="Times New Roman"/>
                <w:sz w:val="24"/>
                <w:szCs w:val="24"/>
                <w:lang w:eastAsia="zh-CN"/>
              </w:rPr>
            </w:pPr>
            <w:r w:rsidRPr="000E5CED">
              <w:rPr>
                <w:rFonts w:ascii="Times New Roman" w:eastAsia="Times New Roman" w:hAnsi="Times New Roman" w:cs="Times New Roman"/>
                <w:sz w:val="24"/>
                <w:szCs w:val="24"/>
                <w:lang w:val="uk-UA" w:eastAsia="zh-CN"/>
              </w:rPr>
              <w:t>Лот № 10 – 1 робота відповідно до Технічної частини (Додаток 5-10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lastRenderedPageBreak/>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923ADD" w:rsidP="00D244CD">
            <w:pPr>
              <w:spacing w:after="0" w:line="240" w:lineRule="auto"/>
              <w:jc w:val="both"/>
              <w:rPr>
                <w:rFonts w:ascii="Times New Roman" w:eastAsia="Times New Roman" w:hAnsi="Times New Roman" w:cs="Times New Roman"/>
                <w:sz w:val="24"/>
                <w:szCs w:val="24"/>
                <w:lang w:val="uk-UA" w:eastAsia="zh-CN"/>
              </w:rPr>
            </w:pPr>
            <w:r w:rsidRPr="009556BA">
              <w:rPr>
                <w:rFonts w:ascii="Times New Roman" w:eastAsia="Times New Roman" w:hAnsi="Times New Roman" w:cs="Calibri"/>
                <w:b/>
                <w:sz w:val="24"/>
                <w:szCs w:val="24"/>
                <w:lang w:val="uk-UA"/>
              </w:rPr>
              <w:t>Д</w:t>
            </w:r>
            <w:r w:rsidR="009556BA" w:rsidRPr="009556BA">
              <w:rPr>
                <w:rFonts w:ascii="Times New Roman" w:eastAsia="Times New Roman" w:hAnsi="Times New Roman" w:cs="Calibri"/>
                <w:b/>
                <w:sz w:val="24"/>
                <w:szCs w:val="24"/>
                <w:lang w:val="uk-UA"/>
              </w:rPr>
              <w:t>о 10</w:t>
            </w:r>
            <w:r w:rsidRPr="009556BA">
              <w:rPr>
                <w:rFonts w:ascii="Times New Roman" w:eastAsia="Times New Roman" w:hAnsi="Times New Roman" w:cs="Calibri"/>
                <w:b/>
                <w:sz w:val="24"/>
                <w:szCs w:val="24"/>
                <w:lang w:val="uk-UA"/>
              </w:rPr>
              <w:t xml:space="preserve"> грудня 2023 року</w:t>
            </w:r>
            <w:r w:rsidR="000E5CED">
              <w:rPr>
                <w:rFonts w:ascii="Times New Roman" w:eastAsia="Times New Roman" w:hAnsi="Times New Roman" w:cs="Calibri"/>
                <w:b/>
                <w:sz w:val="24"/>
                <w:szCs w:val="24"/>
                <w:lang w:val="uk-UA"/>
              </w:rPr>
              <w:t xml:space="preserve"> включно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1274D" w:rsidRPr="0001274D" w:rsidRDefault="0001274D" w:rsidP="0001274D">
            <w:pPr>
              <w:spacing w:after="0" w:line="240" w:lineRule="auto"/>
              <w:jc w:val="both"/>
              <w:rPr>
                <w:rFonts w:ascii="Times New Roman" w:eastAsia="Times New Roman" w:hAnsi="Times New Roman" w:cs="Times New Roman"/>
                <w:b/>
                <w:bCs/>
                <w:iCs/>
                <w:sz w:val="24"/>
                <w:szCs w:val="24"/>
                <w:lang w:val="uk-UA"/>
              </w:rPr>
            </w:pPr>
            <w:r w:rsidRPr="0001274D">
              <w:rPr>
                <w:rFonts w:ascii="Times New Roman" w:eastAsia="Times New Roman" w:hAnsi="Times New Roman" w:cs="Times New Roman"/>
                <w:b/>
                <w:bCs/>
                <w:iCs/>
                <w:sz w:val="24"/>
                <w:szCs w:val="24"/>
                <w:lang w:val="uk-UA"/>
              </w:rPr>
              <w:t>12 036 833,00 грн. (дванадцять мільйонів тридцять шість тисяч вісімсот тридцять три гривні 00 коп.), в тому числі ПДВ за ставкою 20% (для платників ПДВ), з яких:</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1 – 809 049,00 грн. (вісімсот дев’ять тисяч сорок дев’ять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2 – 1 186 306,00 грн. (один мільйон сто вісімдесят шість тисяч триста шість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3 – 983 289,00 грн. (дев’ятсот вісімдесят три тисячі двісті вісімдесят дев’ять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4 – 989 616,00 грн. (дев’ятсот вісімдесят дев’ять тисяч шістсот шістнадцять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5 – 1 291 825,00 грн. (один мільйон двісті дев’яносто одна тисяча вісімсот двадцять п’ять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6 – 1 881 312,00 грн. (один мільйон вісімсот вісімдесят одна тисяча триста дванадцять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7 – 802 714,00 грн. (вісімсот дві тисячі сімсот чотирнадцять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lastRenderedPageBreak/>
              <w:t>Лот № 8 – 998 220,00 грн. (дев’ятсот дев’яносто вісім тисяч двісті двадцять гривень 00 коп.) з ПДВ (для платників ПДВ);</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9 – 943 173,00 грн. (дев’ятсот сорок три тисячі сто сімдесят три гривні 00 коп.) з ПДВ (для платників ПДВ);</w:t>
            </w:r>
          </w:p>
          <w:p w:rsidR="00B40DA8" w:rsidRPr="008630EA" w:rsidRDefault="0001274D" w:rsidP="0001274D">
            <w:pPr>
              <w:spacing w:after="0" w:line="240" w:lineRule="auto"/>
              <w:jc w:val="both"/>
              <w:rPr>
                <w:rFonts w:ascii="Times New Roman" w:eastAsia="Arial" w:hAnsi="Times New Roman" w:cs="Times New Roman"/>
                <w:sz w:val="24"/>
                <w:szCs w:val="24"/>
                <w:lang w:val="uk-UA" w:eastAsia="ru-RU"/>
              </w:rPr>
            </w:pPr>
            <w:r w:rsidRPr="0001274D">
              <w:rPr>
                <w:rFonts w:ascii="Times New Roman" w:eastAsia="Times New Roman" w:hAnsi="Times New Roman" w:cs="Times New Roman"/>
                <w:bCs/>
                <w:iCs/>
                <w:sz w:val="24"/>
                <w:szCs w:val="24"/>
                <w:lang w:val="uk-UA"/>
              </w:rPr>
              <w:t>Лот № 10 – 2 151 329,00 грн. (два мільйони сто п’ятдесят одна тисяча триста двадцять дев’ять гривень 00 коп.) з ПДВ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lastRenderedPageBreak/>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1274D" w:rsidRPr="0001274D" w:rsidRDefault="0001274D" w:rsidP="0001274D">
            <w:pPr>
              <w:spacing w:after="0" w:line="240" w:lineRule="auto"/>
              <w:jc w:val="both"/>
              <w:rPr>
                <w:rFonts w:ascii="Times New Roman" w:eastAsia="Times New Roman" w:hAnsi="Times New Roman" w:cs="Times New Roman"/>
                <w:b/>
                <w:bCs/>
                <w:iCs/>
                <w:sz w:val="24"/>
                <w:szCs w:val="24"/>
                <w:lang w:val="uk-UA"/>
              </w:rPr>
            </w:pPr>
            <w:r w:rsidRPr="0001274D">
              <w:rPr>
                <w:rFonts w:ascii="Times New Roman" w:eastAsia="Times New Roman" w:hAnsi="Times New Roman" w:cs="Times New Roman"/>
                <w:b/>
                <w:bCs/>
                <w:iCs/>
                <w:sz w:val="24"/>
                <w:szCs w:val="24"/>
                <w:lang w:val="uk-UA"/>
              </w:rPr>
              <w:t>1% очікуваної вартості частини предмета закупівлі (за кожним лотом окремо), що складає:</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1 – 8 090,49 грн. (вісім тисяч дев’яносто гривень 49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2 – 11 863,06 грн. (одинадцять тисяч вісімсот шістдесят три гривні 06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3 – 9 832,89 грн. (дев’ять тисяч вісімсот тридцять дві гривні 89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4 – 9 896,16 грн. (дев’ять тисяч вісімсот дев’яносто шість гривень 16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5 – 12 918,25 грн. (дванадцять тисяч дев’ятсот вісімнадцять гривень 25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6 – 18 813,12 грн. (вісімнадцять тисяч вісімсот тринадцять гривень 12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7 – 8 027,14 грн. (вісім тисяч двадцять сім гривень 14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8 – 9 982,20 грн. (дев’ять тисяч дев’ятсот вісімдесят дві гривні 20 коп.);</w:t>
            </w:r>
          </w:p>
          <w:p w:rsidR="0001274D" w:rsidRPr="0001274D" w:rsidRDefault="0001274D" w:rsidP="0001274D">
            <w:pPr>
              <w:spacing w:after="0" w:line="240" w:lineRule="auto"/>
              <w:jc w:val="both"/>
              <w:rPr>
                <w:rFonts w:ascii="Times New Roman" w:eastAsia="Times New Roman" w:hAnsi="Times New Roman" w:cs="Times New Roman"/>
                <w:bCs/>
                <w:iCs/>
                <w:sz w:val="24"/>
                <w:szCs w:val="24"/>
                <w:lang w:val="uk-UA"/>
              </w:rPr>
            </w:pPr>
            <w:r w:rsidRPr="0001274D">
              <w:rPr>
                <w:rFonts w:ascii="Times New Roman" w:eastAsia="Times New Roman" w:hAnsi="Times New Roman" w:cs="Times New Roman"/>
                <w:bCs/>
                <w:iCs/>
                <w:sz w:val="24"/>
                <w:szCs w:val="24"/>
                <w:lang w:val="uk-UA"/>
              </w:rPr>
              <w:t>Лот № 9 – 9 431,73 грн. (дев’ять тисяч чотириста тридцять одна гривня 73 коп.);</w:t>
            </w:r>
          </w:p>
          <w:p w:rsidR="00CD6E43" w:rsidRPr="00CD6E43" w:rsidRDefault="0001274D" w:rsidP="0001274D">
            <w:pPr>
              <w:spacing w:after="0" w:line="240" w:lineRule="auto"/>
              <w:jc w:val="both"/>
              <w:rPr>
                <w:rFonts w:ascii="Times New Roman" w:eastAsia="Times New Roman" w:hAnsi="Times New Roman" w:cs="Times New Roman"/>
                <w:b/>
                <w:bCs/>
                <w:iCs/>
                <w:sz w:val="24"/>
                <w:szCs w:val="24"/>
                <w:lang w:val="uk-UA"/>
              </w:rPr>
            </w:pPr>
            <w:r w:rsidRPr="0001274D">
              <w:rPr>
                <w:rFonts w:ascii="Times New Roman" w:eastAsia="Times New Roman" w:hAnsi="Times New Roman" w:cs="Times New Roman"/>
                <w:bCs/>
                <w:iCs/>
                <w:sz w:val="24"/>
                <w:szCs w:val="24"/>
                <w:lang w:val="uk-UA"/>
              </w:rPr>
              <w:t>Лот № 10 – 21 513,29 грн. (двадцять одна тисяча п’ятсот тринадцять гривень 29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 xml:space="preserve">рах </w:t>
            </w:r>
            <w:proofErr w:type="spellStart"/>
            <w:r w:rsidR="00CD6E43">
              <w:rPr>
                <w:rFonts w:ascii="Times New Roman" w:eastAsia="Times New Roman" w:hAnsi="Times New Roman" w:cs="Times New Roman"/>
                <w:sz w:val="24"/>
                <w:szCs w:val="24"/>
                <w:lang w:val="uk-UA" w:eastAsia="zh-CN"/>
              </w:rPr>
              <w:t>закупівель</w:t>
            </w:r>
            <w:proofErr w:type="spellEnd"/>
            <w:r w:rsidR="00CD6E43">
              <w:rPr>
                <w:rFonts w:ascii="Times New Roman" w:eastAsia="Times New Roman" w:hAnsi="Times New Roman" w:cs="Times New Roman"/>
                <w:sz w:val="24"/>
                <w:szCs w:val="24"/>
                <w:lang w:val="uk-UA" w:eastAsia="zh-CN"/>
              </w:rPr>
              <w:t xml:space="preserve">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 xml:space="preserve">такий учасник зазначає ціну пропозиції в електронній системі </w:t>
            </w:r>
            <w:proofErr w:type="spellStart"/>
            <w:r w:rsidR="005E33CC" w:rsidRPr="005E33CC">
              <w:rPr>
                <w:rFonts w:ascii="Times New Roman" w:eastAsia="Times New Roman" w:hAnsi="Times New Roman" w:cs="Times New Roman"/>
                <w:sz w:val="24"/>
                <w:szCs w:val="24"/>
                <w:lang w:val="uk-UA" w:eastAsia="zh-CN"/>
              </w:rPr>
              <w:t>закупівель</w:t>
            </w:r>
            <w:proofErr w:type="spellEnd"/>
            <w:r w:rsidR="005E33CC" w:rsidRPr="005E33CC">
              <w:rPr>
                <w:rFonts w:ascii="Times New Roman" w:eastAsia="Times New Roman" w:hAnsi="Times New Roman" w:cs="Times New Roman"/>
                <w:sz w:val="24"/>
                <w:szCs w:val="24"/>
                <w:lang w:val="uk-UA" w:eastAsia="zh-CN"/>
              </w:rPr>
              <w:t xml:space="preserve">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01274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договірне зобов’язання відповідно до </w:t>
            </w:r>
            <w:r w:rsidR="0001274D" w:rsidRPr="0001274D">
              <w:rPr>
                <w:rFonts w:ascii="Times" w:eastAsia="Times New Roman" w:hAnsi="Times" w:cs="Times"/>
                <w:sz w:val="24"/>
                <w:szCs w:val="24"/>
                <w:lang w:val="uk-UA" w:eastAsia="ru-RU"/>
              </w:rPr>
              <w:t>Технічної частини (</w:t>
            </w:r>
            <w:r w:rsidR="0001274D" w:rsidRPr="0001274D">
              <w:rPr>
                <w:rFonts w:ascii="Times" w:eastAsia="Times New Roman" w:hAnsi="Times" w:cs="Times"/>
                <w:b/>
                <w:sz w:val="24"/>
                <w:szCs w:val="24"/>
                <w:lang w:val="uk-UA" w:eastAsia="ru-RU"/>
              </w:rPr>
              <w:t>Додатки 5-1 та/або 5-2</w:t>
            </w:r>
            <w:r w:rsidR="0001274D" w:rsidRPr="0001274D">
              <w:rPr>
                <w:rFonts w:ascii="Times" w:eastAsia="Times New Roman" w:hAnsi="Times" w:cs="Times"/>
                <w:sz w:val="24"/>
                <w:szCs w:val="24"/>
                <w:lang w:val="uk-UA" w:eastAsia="ru-RU"/>
              </w:rPr>
              <w:t xml:space="preserve"> </w:t>
            </w:r>
            <w:r w:rsidR="0001274D" w:rsidRPr="0001274D">
              <w:rPr>
                <w:rFonts w:ascii="Times" w:eastAsia="Times New Roman" w:hAnsi="Times" w:cs="Times"/>
                <w:b/>
                <w:sz w:val="24"/>
                <w:szCs w:val="24"/>
                <w:lang w:val="uk-UA" w:eastAsia="ru-RU"/>
              </w:rPr>
              <w:t>та/або 5-3 та/або 5-4 та/або 5-5 та/або 5-6 та/або 5-7</w:t>
            </w:r>
            <w:r w:rsidR="0001274D">
              <w:rPr>
                <w:rFonts w:ascii="Times" w:eastAsia="Times New Roman" w:hAnsi="Times" w:cs="Times"/>
                <w:sz w:val="24"/>
                <w:szCs w:val="24"/>
                <w:lang w:val="uk-UA" w:eastAsia="ru-RU"/>
              </w:rPr>
              <w:t xml:space="preserve"> </w:t>
            </w:r>
            <w:r w:rsidR="0001274D">
              <w:rPr>
                <w:rFonts w:ascii="Times" w:eastAsia="Times New Roman" w:hAnsi="Times" w:cs="Times"/>
                <w:b/>
                <w:sz w:val="24"/>
                <w:szCs w:val="24"/>
                <w:lang w:val="uk-UA" w:eastAsia="ru-RU"/>
              </w:rPr>
              <w:t>та/або 5-8 та/або 5-9 та/або 5-10</w:t>
            </w:r>
            <w:r w:rsidR="0001274D" w:rsidRPr="0001274D">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w:t>
            </w:r>
            <w:r w:rsidR="00D244CD" w:rsidRPr="00C53974">
              <w:rPr>
                <w:rFonts w:ascii="Times" w:eastAsia="Times New Roman" w:hAnsi="Times" w:cs="Times"/>
                <w:sz w:val="24"/>
                <w:szCs w:val="24"/>
                <w:lang w:val="uk-UA" w:eastAsia="ru-RU"/>
              </w:rPr>
              <w:lastRenderedPageBreak/>
              <w:t>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lastRenderedPageBreak/>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 xml:space="preserve">Уся інформація розміщується в електронній системі </w:t>
            </w:r>
            <w:proofErr w:type="spellStart"/>
            <w:r w:rsidRPr="00D03D59">
              <w:rPr>
                <w:rFonts w:ascii="Times New Roman" w:eastAsia="Times New Roman" w:hAnsi="Times New Roman" w:cs="Times New Roman"/>
                <w:sz w:val="24"/>
                <w:szCs w:val="24"/>
                <w:lang w:val="uk-UA" w:eastAsia="zh-CN"/>
              </w:rPr>
              <w:t>закупівель</w:t>
            </w:r>
            <w:proofErr w:type="spellEnd"/>
            <w:r w:rsidRPr="00D03D59">
              <w:rPr>
                <w:rFonts w:ascii="Times New Roman" w:eastAsia="Times New Roman" w:hAnsi="Times New Roman" w:cs="Times New Roman"/>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Порядок внесення змін та надання роз`яснень до тендерної документації</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 xml:space="preserve">Фізична/юридична особа має право не пізніше ніж за три дні до </w:t>
            </w:r>
            <w:r w:rsidRPr="000332C2">
              <w:rPr>
                <w:rStyle w:val="rvts0"/>
                <w:rFonts w:ascii="Times New Roman" w:hAnsi="Times New Roman" w:cs="Times New Roman"/>
                <w:sz w:val="24"/>
                <w:szCs w:val="24"/>
                <w:lang w:val="uk-UA"/>
              </w:rPr>
              <w:lastRenderedPageBreak/>
              <w:t xml:space="preserve">закінчення строку подання тендерної пропозиції звернутися через електронну систему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32C2">
              <w:rPr>
                <w:rStyle w:val="rvts0"/>
                <w:rFonts w:ascii="Times New Roman" w:hAnsi="Times New Roman" w:cs="Times New Roman"/>
                <w:sz w:val="24"/>
                <w:szCs w:val="24"/>
                <w:lang w:val="uk-UA"/>
              </w:rPr>
              <w:t>закупівель</w:t>
            </w:r>
            <w:proofErr w:type="spellEnd"/>
            <w:r w:rsidRPr="000332C2">
              <w:rPr>
                <w:rStyle w:val="rvts0"/>
                <w:rFonts w:ascii="Times New Roman" w:hAnsi="Times New Roman" w:cs="Times New Roman"/>
                <w:sz w:val="24"/>
                <w:szCs w:val="24"/>
                <w:lang w:val="uk-UA"/>
              </w:rPr>
              <w:t>.</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000332C2" w:rsidRPr="000332C2">
              <w:rPr>
                <w:rFonts w:ascii="Times New Roman" w:hAnsi="Times New Roman" w:cs="Times New Roman"/>
                <w:sz w:val="24"/>
                <w:szCs w:val="24"/>
                <w:lang w:val="uk-UA"/>
              </w:rPr>
              <w:t>закупівель</w:t>
            </w:r>
            <w:proofErr w:type="spellEnd"/>
            <w:r w:rsidR="000332C2" w:rsidRPr="000332C2">
              <w:rPr>
                <w:rFonts w:ascii="Times New Roman" w:hAnsi="Times New Roman" w:cs="Times New Roman"/>
                <w:sz w:val="24"/>
                <w:szCs w:val="24"/>
                <w:lang w:val="uk-UA"/>
              </w:rPr>
              <w:t xml:space="preserve">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332C2" w:rsidRPr="000332C2">
              <w:rPr>
                <w:lang w:val="uk-UA"/>
              </w:rPr>
              <w:t>закупівель</w:t>
            </w:r>
            <w:proofErr w:type="spellEnd"/>
            <w:r w:rsidR="000332C2" w:rsidRPr="000332C2">
              <w:rPr>
                <w:lang w:val="uk-UA"/>
              </w:rPr>
              <w:t xml:space="preserve">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lastRenderedPageBreak/>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0332C2" w:rsidRPr="000332C2">
              <w:rPr>
                <w:lang w:val="uk-UA"/>
              </w:rPr>
              <w:t>закупівель</w:t>
            </w:r>
            <w:proofErr w:type="spellEnd"/>
            <w:r w:rsidR="000332C2" w:rsidRPr="000332C2">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332C2" w:rsidRPr="000332C2">
              <w:rPr>
                <w:lang w:val="uk-UA"/>
              </w:rPr>
              <w:t>закупівель</w:t>
            </w:r>
            <w:proofErr w:type="spellEnd"/>
            <w:r w:rsidR="000332C2" w:rsidRPr="000332C2">
              <w:rPr>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0332C2" w:rsidRPr="000332C2">
              <w:rPr>
                <w:lang w:val="uk-UA"/>
              </w:rPr>
              <w:t>закупівель</w:t>
            </w:r>
            <w:proofErr w:type="spellEnd"/>
            <w:r w:rsidR="000332C2" w:rsidRPr="000332C2">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w:t>
            </w:r>
            <w:proofErr w:type="spellStart"/>
            <w:r w:rsidR="000332C2" w:rsidRPr="000332C2">
              <w:rPr>
                <w:lang w:val="uk-UA"/>
              </w:rPr>
              <w:t>закупівель</w:t>
            </w:r>
            <w:proofErr w:type="spellEnd"/>
            <w:r w:rsidR="000332C2" w:rsidRPr="000332C2">
              <w:rPr>
                <w:lang w:val="uk-UA"/>
              </w:rPr>
              <w:t xml:space="preserve">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973746" w:rsidRPr="00973746">
              <w:rPr>
                <w:rFonts w:ascii="Times New Roman" w:eastAsia="Times New Roman" w:hAnsi="Times New Roman" w:cs="Times New Roman"/>
                <w:lang w:val="uk-UA"/>
              </w:rPr>
              <w:t>закупівель</w:t>
            </w:r>
            <w:proofErr w:type="spellEnd"/>
            <w:r w:rsidR="00973746" w:rsidRPr="0097374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B8754C" w:rsidRPr="000C4147">
              <w:rPr>
                <w:rFonts w:ascii="Times New Roman" w:eastAsia="Arial" w:hAnsi="Times New Roman" w:cs="Times New Roman"/>
                <w:b/>
                <w:sz w:val="24"/>
                <w:szCs w:val="24"/>
                <w:lang w:val="uk-UA" w:eastAsia="zh-CN"/>
              </w:rPr>
              <w:t>І</w:t>
            </w:r>
            <w:r w:rsidR="00B8754C" w:rsidRPr="000C4147">
              <w:rPr>
                <w:rFonts w:ascii="Times New Roman" w:eastAsia="Calibri" w:hAnsi="Times New Roman" w:cs="Times New Roman"/>
                <w:b/>
                <w:sz w:val="24"/>
                <w:szCs w:val="24"/>
                <w:lang w:val="uk-UA" w:eastAsia="uk-UA"/>
              </w:rPr>
              <w:t xml:space="preserve">нформацію </w:t>
            </w:r>
            <w:r w:rsidR="00B8754C" w:rsidRPr="000C4147">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B8754C" w:rsidRPr="000C4147">
              <w:rPr>
                <w:rFonts w:ascii="Times New Roman" w:eastAsia="Times New Roman" w:hAnsi="Times New Roman" w:cs="Times New Roman"/>
                <w:sz w:val="24"/>
                <w:szCs w:val="24"/>
                <w:lang w:val="uk-UA" w:eastAsia="uk-UA"/>
              </w:rPr>
              <w:t xml:space="preserve">згідно </w:t>
            </w:r>
            <w:r w:rsidR="00B8754C" w:rsidRPr="000C4147">
              <w:rPr>
                <w:rFonts w:ascii="Times New Roman" w:eastAsia="Times New Roman" w:hAnsi="Times New Roman" w:cs="Times New Roman"/>
                <w:sz w:val="24"/>
                <w:szCs w:val="24"/>
                <w:lang w:val="uk-UA" w:eastAsia="ru-RU"/>
              </w:rPr>
              <w:t>Технічної частини до частини предмета закупівлі</w:t>
            </w:r>
            <w:r w:rsidR="00B8754C" w:rsidRPr="000C4147">
              <w:rPr>
                <w:rFonts w:ascii="Times New Roman" w:eastAsia="Times New Roman" w:hAnsi="Times New Roman" w:cs="Times New Roman"/>
                <w:sz w:val="24"/>
                <w:szCs w:val="24"/>
                <w:lang w:val="uk-UA" w:eastAsia="uk-UA"/>
              </w:rPr>
              <w:t xml:space="preserve"> (</w:t>
            </w:r>
            <w:r w:rsidR="00B8754C" w:rsidRPr="000C4147">
              <w:rPr>
                <w:rFonts w:ascii="Times New Roman" w:eastAsia="Times New Roman" w:hAnsi="Times New Roman" w:cs="Times New Roman"/>
                <w:b/>
                <w:sz w:val="24"/>
                <w:szCs w:val="24"/>
                <w:lang w:val="uk-UA" w:eastAsia="uk-UA"/>
              </w:rPr>
              <w:t xml:space="preserve">Додаток 5-1 </w:t>
            </w:r>
            <w:r w:rsidR="00B8754C" w:rsidRPr="000C4147">
              <w:rPr>
                <w:rFonts w:ascii="Times New Roman" w:eastAsia="Times New Roman" w:hAnsi="Times New Roman" w:cs="Times New Roman"/>
                <w:sz w:val="24"/>
                <w:szCs w:val="24"/>
                <w:lang w:val="uk-UA" w:eastAsia="uk-UA"/>
              </w:rPr>
              <w:t>та/або</w:t>
            </w:r>
            <w:r w:rsidR="00B8754C" w:rsidRPr="000C4147">
              <w:rPr>
                <w:rFonts w:ascii="Times New Roman" w:eastAsia="Times New Roman" w:hAnsi="Times New Roman" w:cs="Times New Roman"/>
                <w:b/>
                <w:sz w:val="24"/>
                <w:szCs w:val="24"/>
                <w:lang w:val="uk-UA" w:eastAsia="uk-UA"/>
              </w:rPr>
              <w:t xml:space="preserve"> Додаток 5-2</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5-3</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5-4</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5-5</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5-6</w:t>
            </w:r>
            <w:r w:rsidR="00B8754C" w:rsidRPr="000C4147">
              <w:rPr>
                <w:rFonts w:ascii="Times New Roman" w:eastAsia="Times New Roman" w:hAnsi="Times New Roman" w:cs="Times New Roman"/>
                <w:sz w:val="24"/>
                <w:szCs w:val="24"/>
                <w:lang w:val="uk-UA" w:eastAsia="uk-UA"/>
              </w:rPr>
              <w:t xml:space="preserve"> та/або</w:t>
            </w:r>
            <w:r w:rsidR="00B8754C" w:rsidRPr="000C4147">
              <w:rPr>
                <w:rFonts w:ascii="Times New Roman" w:eastAsia="Times New Roman" w:hAnsi="Times New Roman" w:cs="Times New Roman"/>
                <w:b/>
                <w:sz w:val="24"/>
                <w:szCs w:val="24"/>
                <w:lang w:val="uk-UA" w:eastAsia="uk-UA"/>
              </w:rPr>
              <w:t xml:space="preserve"> Додаток 5-7</w:t>
            </w:r>
            <w:r w:rsidR="00B8754C" w:rsidRPr="000C4147">
              <w:rPr>
                <w:rFonts w:ascii="Times New Roman" w:eastAsia="Times New Roman" w:hAnsi="Times New Roman" w:cs="Times New Roman"/>
                <w:sz w:val="24"/>
                <w:szCs w:val="24"/>
                <w:lang w:val="uk-UA" w:eastAsia="uk-UA"/>
              </w:rPr>
              <w:t xml:space="preserve"> </w:t>
            </w:r>
            <w:r w:rsidR="00B8754C" w:rsidRPr="00B8754C">
              <w:rPr>
                <w:rFonts w:ascii="Times New Roman" w:eastAsia="Times New Roman" w:hAnsi="Times New Roman" w:cs="Times New Roman"/>
                <w:sz w:val="24"/>
                <w:szCs w:val="24"/>
                <w:lang w:val="uk-UA" w:eastAsia="uk-UA"/>
              </w:rPr>
              <w:t xml:space="preserve">та/або </w:t>
            </w:r>
            <w:r w:rsidR="00B8754C" w:rsidRPr="00B8754C">
              <w:rPr>
                <w:rFonts w:ascii="Times New Roman" w:eastAsia="Times New Roman" w:hAnsi="Times New Roman" w:cs="Times New Roman"/>
                <w:b/>
                <w:sz w:val="24"/>
                <w:szCs w:val="24"/>
                <w:lang w:val="uk-UA" w:eastAsia="uk-UA"/>
              </w:rPr>
              <w:t>Додаток 5-8</w:t>
            </w:r>
            <w:r w:rsidR="00B8754C" w:rsidRPr="00B8754C">
              <w:rPr>
                <w:rFonts w:ascii="Times New Roman" w:eastAsia="Times New Roman" w:hAnsi="Times New Roman" w:cs="Times New Roman"/>
                <w:sz w:val="24"/>
                <w:szCs w:val="24"/>
                <w:lang w:val="uk-UA" w:eastAsia="uk-UA"/>
              </w:rPr>
              <w:t xml:space="preserve"> та/або </w:t>
            </w:r>
            <w:r w:rsidR="00B8754C" w:rsidRPr="00B8754C">
              <w:rPr>
                <w:rFonts w:ascii="Times New Roman" w:eastAsia="Times New Roman" w:hAnsi="Times New Roman" w:cs="Times New Roman"/>
                <w:b/>
                <w:sz w:val="24"/>
                <w:szCs w:val="24"/>
                <w:lang w:val="uk-UA" w:eastAsia="uk-UA"/>
              </w:rPr>
              <w:t>Додаток 5-9</w:t>
            </w:r>
            <w:r w:rsidR="00B8754C" w:rsidRPr="00B8754C">
              <w:rPr>
                <w:rFonts w:ascii="Times New Roman" w:eastAsia="Times New Roman" w:hAnsi="Times New Roman" w:cs="Times New Roman"/>
                <w:sz w:val="24"/>
                <w:szCs w:val="24"/>
                <w:lang w:val="uk-UA" w:eastAsia="uk-UA"/>
              </w:rPr>
              <w:t xml:space="preserve"> та/або </w:t>
            </w:r>
            <w:r w:rsidR="00B8754C" w:rsidRPr="00B8754C">
              <w:rPr>
                <w:rFonts w:ascii="Times New Roman" w:eastAsia="Times New Roman" w:hAnsi="Times New Roman" w:cs="Times New Roman"/>
                <w:b/>
                <w:sz w:val="24"/>
                <w:szCs w:val="24"/>
                <w:lang w:val="uk-UA" w:eastAsia="uk-UA"/>
              </w:rPr>
              <w:t>Додаток 5-10</w:t>
            </w:r>
            <w:r w:rsidR="00B8754C" w:rsidRPr="00B8754C">
              <w:rPr>
                <w:rFonts w:ascii="Times New Roman" w:eastAsia="Times New Roman" w:hAnsi="Times New Roman" w:cs="Times New Roman"/>
                <w:sz w:val="24"/>
                <w:szCs w:val="24"/>
                <w:lang w:val="uk-UA" w:eastAsia="uk-UA"/>
              </w:rPr>
              <w:t xml:space="preserve"> </w:t>
            </w:r>
            <w:r w:rsidR="00B8754C" w:rsidRPr="000C4147">
              <w:rPr>
                <w:rFonts w:ascii="Times New Roman" w:eastAsia="Times New Roman" w:hAnsi="Times New Roman" w:cs="Times New Roman"/>
                <w:sz w:val="24"/>
                <w:szCs w:val="24"/>
                <w:lang w:val="uk-UA" w:eastAsia="uk-UA"/>
              </w:rPr>
              <w:t>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B8754C" w:rsidRPr="00B8754C">
              <w:rPr>
                <w:rFonts w:ascii="Times New Roman" w:eastAsia="Times New Roman" w:hAnsi="Times New Roman" w:cs="Times New Roman"/>
                <w:sz w:val="24"/>
                <w:szCs w:val="20"/>
                <w:lang w:val="uk-UA" w:eastAsia="ru-RU"/>
              </w:rPr>
              <w:t xml:space="preserve">(по кожному лоту окремо)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D5367B">
              <w:rPr>
                <w:rFonts w:ascii="Times New Roman" w:hAnsi="Times New Roman" w:cs="Times New Roman"/>
                <w:sz w:val="24"/>
                <w:szCs w:val="24"/>
                <w:lang w:val="uk-UA" w:eastAsia="ru-RU"/>
              </w:rPr>
              <w:t>закупівель</w:t>
            </w:r>
            <w:proofErr w:type="spellEnd"/>
            <w:r w:rsidRPr="00D5367B">
              <w:rPr>
                <w:rFonts w:ascii="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970F0F">
              <w:rPr>
                <w:rFonts w:ascii="Times New Roman" w:hAnsi="Times New Roman" w:cs="Times New Roman"/>
                <w:sz w:val="24"/>
                <w:szCs w:val="24"/>
                <w:lang w:val="uk-UA" w:eastAsia="ru-RU"/>
              </w:rPr>
              <w:t>закупівель</w:t>
            </w:r>
            <w:proofErr w:type="spellEnd"/>
            <w:r w:rsidRPr="00970F0F">
              <w:rPr>
                <w:rFonts w:ascii="Times New Roman" w:hAnsi="Times New Roman" w:cs="Times New Roman"/>
                <w:sz w:val="24"/>
                <w:szCs w:val="24"/>
                <w:lang w:val="uk-UA" w:eastAsia="ru-RU"/>
              </w:rPr>
              <w:t xml:space="preserve">.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w:t>
            </w:r>
            <w:r w:rsidR="007A0AE6" w:rsidRPr="00970F0F">
              <w:rPr>
                <w:rFonts w:ascii="Times New Roman" w:hAnsi="Times New Roman" w:cs="Times New Roman"/>
                <w:sz w:val="24"/>
                <w:szCs w:val="24"/>
                <w:lang w:val="uk-UA"/>
              </w:rPr>
              <w:lastRenderedPageBreak/>
              <w:t xml:space="preserve">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0F0F">
              <w:rPr>
                <w:lang w:val="uk-UA"/>
              </w:rPr>
              <w:t>закупівель</w:t>
            </w:r>
            <w:proofErr w:type="spellEnd"/>
            <w:r w:rsidRPr="00970F0F">
              <w:rPr>
                <w:lang w:val="uk-UA"/>
              </w:rPr>
              <w:t xml:space="preserve">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970F0F">
              <w:rPr>
                <w:lang w:val="uk-UA"/>
              </w:rPr>
              <w:lastRenderedPageBreak/>
              <w:t>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lastRenderedPageBreak/>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8630EA"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забезпечення тендерної пропозиції </w:t>
            </w:r>
            <w:r w:rsidR="003107FC" w:rsidRPr="003107FC">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w:t>
            </w:r>
            <w:r w:rsidR="003107FC">
              <w:rPr>
                <w:lang w:val="uk-UA" w:eastAsia="uk-UA"/>
              </w:rPr>
              <w:t>ючих нормативно-правових актів)</w:t>
            </w:r>
            <w:r w:rsidR="00F93DA5">
              <w:rPr>
                <w:lang w:val="uk-UA" w:eastAsia="uk-UA"/>
              </w:rPr>
              <w:t xml:space="preserve">, </w:t>
            </w:r>
            <w:r w:rsidR="00F93DA5" w:rsidRPr="008630EA">
              <w:rPr>
                <w:lang w:val="uk-UA" w:eastAsia="uk-UA"/>
              </w:rPr>
              <w:t>в розмірі, передбаченому цією тендерною документацією</w:t>
            </w:r>
            <w:r w:rsidR="00055F9A" w:rsidRPr="008630EA">
              <w:rPr>
                <w:lang w:val="uk-UA" w:eastAsia="uk-UA"/>
              </w:rPr>
              <w:t xml:space="preserve">, </w:t>
            </w:r>
            <w:r w:rsidR="00DF65F8" w:rsidRPr="008630EA">
              <w:rPr>
                <w:lang w:val="uk-UA" w:eastAsia="uk-UA"/>
              </w:rPr>
              <w:t>з дотриманням</w:t>
            </w:r>
            <w:r w:rsidR="00055F9A" w:rsidRPr="008630EA">
              <w:rPr>
                <w:lang w:val="uk-UA" w:eastAsia="uk-UA"/>
              </w:rPr>
              <w:t xml:space="preserve"> чинного законодавства України, в тому числі Закону України «Про </w:t>
            </w:r>
            <w:r w:rsidR="00EC145C" w:rsidRPr="008630EA">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9556BA" w:rsidRDefault="0034451A" w:rsidP="00DF65F8">
            <w:pPr>
              <w:spacing w:after="0" w:line="240" w:lineRule="auto"/>
              <w:jc w:val="both"/>
              <w:rPr>
                <w:rFonts w:ascii="Times New Roman" w:eastAsia="Times New Roman" w:hAnsi="Times New Roman" w:cs="Times New Roman"/>
                <w:sz w:val="24"/>
                <w:szCs w:val="24"/>
                <w:lang w:val="uk-UA" w:eastAsia="zh-CN"/>
              </w:rPr>
            </w:pPr>
            <w:r w:rsidRPr="00EF7D91">
              <w:rPr>
                <w:rFonts w:ascii="Times New Roman" w:eastAsia="Times New Roman" w:hAnsi="Times New Roman" w:cs="Times New Roman"/>
                <w:sz w:val="24"/>
                <w:szCs w:val="24"/>
                <w:lang w:val="uk-UA" w:eastAsia="uk-UA"/>
              </w:rPr>
              <w:t xml:space="preserve">      </w:t>
            </w:r>
            <w:r w:rsidR="00EC145C">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E2589">
              <w:rPr>
                <w:rFonts w:ascii="Times New Roman" w:eastAsia="Times New Roman" w:hAnsi="Times New Roman" w:cs="Times New Roman"/>
                <w:sz w:val="24"/>
                <w:szCs w:val="24"/>
                <w:lang w:val="uk-UA" w:eastAsia="zh-CN"/>
              </w:rPr>
              <w:t xml:space="preserve"> будь-якого банк</w:t>
            </w:r>
            <w:r w:rsidR="00B40DA8" w:rsidRPr="001E2589">
              <w:rPr>
                <w:rFonts w:ascii="Times New Roman" w:eastAsia="Times New Roman" w:hAnsi="Times New Roman" w:cs="Times New Roman"/>
                <w:sz w:val="24"/>
                <w:szCs w:val="24"/>
                <w:lang w:val="uk-UA" w:eastAsia="uk-UA"/>
              </w:rPr>
              <w:t>у-гаранта у разі ви</w:t>
            </w:r>
            <w:r w:rsidR="00EF7D91">
              <w:rPr>
                <w:rFonts w:ascii="Times New Roman" w:eastAsia="Times New Roman" w:hAnsi="Times New Roman" w:cs="Times New Roman"/>
                <w:sz w:val="24"/>
                <w:szCs w:val="24"/>
                <w:lang w:val="uk-UA" w:eastAsia="uk-UA"/>
              </w:rPr>
              <w:t>никнення обставин, передбачених п</w:t>
            </w:r>
            <w:r w:rsidR="00641049" w:rsidRPr="001E2589">
              <w:rPr>
                <w:rFonts w:ascii="Times New Roman" w:eastAsia="Times New Roman" w:hAnsi="Times New Roman" w:cs="Times New Roman"/>
                <w:sz w:val="24"/>
                <w:szCs w:val="24"/>
                <w:lang w:val="uk-UA" w:eastAsia="uk-UA"/>
              </w:rPr>
              <w:t>. 3</w:t>
            </w:r>
            <w:r w:rsidR="00EF7D91">
              <w:rPr>
                <w:rFonts w:ascii="Times New Roman" w:eastAsia="Times New Roman" w:hAnsi="Times New Roman" w:cs="Times New Roman"/>
                <w:sz w:val="24"/>
                <w:szCs w:val="24"/>
                <w:lang w:val="uk-UA" w:eastAsia="uk-UA"/>
              </w:rPr>
              <w:t xml:space="preserve">.1 </w:t>
            </w:r>
            <w:r w:rsidR="00EF7D91" w:rsidRPr="00EF7D91">
              <w:rPr>
                <w:rFonts w:ascii="Times New Roman" w:eastAsia="Times New Roman" w:hAnsi="Times New Roman" w:cs="Times New Roman"/>
                <w:sz w:val="24"/>
                <w:szCs w:val="24"/>
                <w:lang w:val="uk-UA" w:eastAsia="uk-UA"/>
              </w:rPr>
              <w:t>Розділу ІІІ цієї тендерної документації</w:t>
            </w:r>
            <w:r w:rsidR="00B40DA8" w:rsidRPr="001E258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E2589">
              <w:rPr>
                <w:rFonts w:ascii="Times New Roman" w:eastAsia="Times New Roman" w:hAnsi="Times New Roman" w:cs="Times New Roman"/>
                <w:sz w:val="24"/>
                <w:szCs w:val="24"/>
                <w:lang w:val="uk-UA" w:eastAsia="uk-UA"/>
              </w:rPr>
              <w:t>бенефіціаром</w:t>
            </w:r>
            <w:proofErr w:type="spellEnd"/>
            <w:r w:rsidR="00B40DA8" w:rsidRPr="001E258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w:t>
            </w:r>
            <w:r w:rsidR="00B40DA8" w:rsidRPr="009556BA">
              <w:rPr>
                <w:rFonts w:ascii="Times New Roman" w:eastAsia="Times New Roman" w:hAnsi="Times New Roman" w:cs="Times New Roman"/>
                <w:sz w:val="24"/>
                <w:szCs w:val="24"/>
                <w:lang w:val="uk-UA" w:eastAsia="uk-UA"/>
              </w:rPr>
              <w:t xml:space="preserve">банк </w:t>
            </w:r>
            <w:proofErr w:type="spellStart"/>
            <w:r w:rsidR="00B40DA8" w:rsidRPr="009556BA">
              <w:rPr>
                <w:rFonts w:ascii="Times New Roman" w:eastAsia="Times New Roman" w:hAnsi="Times New Roman" w:cs="Times New Roman"/>
                <w:sz w:val="24"/>
                <w:szCs w:val="24"/>
                <w:lang w:val="uk-UA" w:eastAsia="uk-UA"/>
              </w:rPr>
              <w:t>бенефіціара</w:t>
            </w:r>
            <w:proofErr w:type="spellEnd"/>
            <w:r w:rsidR="00CB3432" w:rsidRPr="009556BA">
              <w:rPr>
                <w:rFonts w:ascii="Times New Roman" w:eastAsia="Times New Roman" w:hAnsi="Times New Roman" w:cs="Times New Roman"/>
                <w:sz w:val="24"/>
                <w:szCs w:val="24"/>
                <w:lang w:val="uk-UA" w:eastAsia="uk-UA"/>
              </w:rPr>
              <w:t>:</w:t>
            </w:r>
            <w:r w:rsidR="00E500D0" w:rsidRPr="009556BA">
              <w:rPr>
                <w:rFonts w:ascii="Times New Roman" w:eastAsia="Times New Roman" w:hAnsi="Times New Roman" w:cs="Times New Roman"/>
                <w:sz w:val="24"/>
                <w:szCs w:val="24"/>
                <w:lang w:val="uk-UA" w:eastAsia="uk-UA"/>
              </w:rPr>
              <w:t xml:space="preserve"> </w:t>
            </w:r>
            <w:r w:rsidR="00B8754C" w:rsidRPr="00B8754C">
              <w:rPr>
                <w:rFonts w:ascii="Times New Roman" w:eastAsia="Times New Roman" w:hAnsi="Times New Roman" w:cs="Times New Roman"/>
                <w:sz w:val="24"/>
                <w:szCs w:val="24"/>
                <w:lang w:val="uk-UA" w:eastAsia="uk-UA"/>
              </w:rPr>
              <w:t>АБ «</w:t>
            </w:r>
            <w:proofErr w:type="spellStart"/>
            <w:r w:rsidR="00B8754C" w:rsidRPr="00B8754C">
              <w:rPr>
                <w:rFonts w:ascii="Times New Roman" w:eastAsia="Times New Roman" w:hAnsi="Times New Roman" w:cs="Times New Roman"/>
                <w:sz w:val="24"/>
                <w:szCs w:val="24"/>
                <w:lang w:val="uk-UA" w:eastAsia="uk-UA"/>
              </w:rPr>
              <w:t>Укргазбанк</w:t>
            </w:r>
            <w:proofErr w:type="spellEnd"/>
            <w:r w:rsidR="00B8754C" w:rsidRPr="00B8754C">
              <w:rPr>
                <w:rFonts w:ascii="Times New Roman" w:eastAsia="Times New Roman" w:hAnsi="Times New Roman" w:cs="Times New Roman"/>
                <w:sz w:val="24"/>
                <w:szCs w:val="24"/>
                <w:lang w:val="uk-UA" w:eastAsia="uk-UA"/>
              </w:rPr>
              <w:t>», МФО 320478</w:t>
            </w:r>
            <w:r w:rsidR="00CB3432" w:rsidRPr="009556BA">
              <w:rPr>
                <w:rFonts w:ascii="Times New Roman" w:eastAsia="Times New Roman" w:hAnsi="Times New Roman" w:cs="Times New Roman"/>
                <w:sz w:val="24"/>
                <w:szCs w:val="24"/>
                <w:lang w:val="uk-UA" w:eastAsia="uk-UA"/>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EF7D91">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E2589">
              <w:rPr>
                <w:rFonts w:ascii="Times New Roman" w:eastAsia="Times New Roman" w:hAnsi="Times New Roman" w:cs="Times New Roman"/>
                <w:sz w:val="24"/>
                <w:szCs w:val="24"/>
                <w:lang w:val="uk-UA" w:eastAsia="uk-UA"/>
              </w:rPr>
              <w:t xml:space="preserve"> </w:t>
            </w:r>
          </w:p>
          <w:p w:rsidR="00B40DA8" w:rsidRPr="001E2589" w:rsidRDefault="0034451A" w:rsidP="00B40DA8">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eastAsia="uk-UA"/>
              </w:rPr>
              <w:t xml:space="preserve">     </w:t>
            </w:r>
            <w:r w:rsidR="005C628F">
              <w:rPr>
                <w:rFonts w:ascii="Times New Roman" w:eastAsia="Times New Roman" w:hAnsi="Times New Roman" w:cs="Times New Roman"/>
                <w:b/>
                <w:sz w:val="24"/>
                <w:szCs w:val="24"/>
                <w:lang w:val="uk-UA" w:eastAsia="uk-UA"/>
              </w:rPr>
              <w:t xml:space="preserve"> </w:t>
            </w:r>
            <w:r w:rsidR="00B40DA8" w:rsidRPr="001E258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E2589">
              <w:rPr>
                <w:rFonts w:ascii="Times New Roman" w:eastAsia="Times New Roman" w:hAnsi="Times New Roman" w:cs="Times New Roman"/>
                <w:b/>
                <w:spacing w:val="-2"/>
                <w:sz w:val="24"/>
                <w:szCs w:val="24"/>
                <w:lang w:val="uk-UA" w:eastAsia="zh-CN"/>
              </w:rPr>
              <w:t>(банківської гарантії)</w:t>
            </w:r>
            <w:r w:rsidR="00B40DA8" w:rsidRPr="001E2589">
              <w:rPr>
                <w:rFonts w:ascii="Times New Roman" w:eastAsia="Times New Roman" w:hAnsi="Times New Roman" w:cs="Times New Roman"/>
                <w:b/>
                <w:sz w:val="24"/>
                <w:szCs w:val="24"/>
                <w:lang w:val="uk-UA" w:eastAsia="uk-UA"/>
              </w:rPr>
              <w:t xml:space="preserve">: </w:t>
            </w:r>
          </w:p>
          <w:p w:rsidR="00B8754C" w:rsidRPr="00B8754C" w:rsidRDefault="00B8754C" w:rsidP="00B8754C">
            <w:pPr>
              <w:widowControl w:val="0"/>
              <w:spacing w:after="0" w:line="240" w:lineRule="auto"/>
              <w:ind w:hanging="21"/>
              <w:jc w:val="both"/>
              <w:rPr>
                <w:rFonts w:ascii="Times New Roman" w:eastAsia="Arial" w:hAnsi="Times New Roman" w:cs="Times New Roman"/>
                <w:b/>
                <w:snapToGrid w:val="0"/>
                <w:sz w:val="24"/>
                <w:szCs w:val="24"/>
                <w:lang w:val="uk-UA" w:eastAsia="ru-RU"/>
              </w:rPr>
            </w:pPr>
            <w:r w:rsidRPr="00B8754C">
              <w:rPr>
                <w:rFonts w:ascii="Times New Roman" w:eastAsia="Arial" w:hAnsi="Times New Roman" w:cs="Times New Roman"/>
                <w:b/>
                <w:snapToGrid w:val="0"/>
                <w:sz w:val="24"/>
                <w:szCs w:val="24"/>
                <w:lang w:val="uk-UA" w:eastAsia="ru-RU"/>
              </w:rPr>
              <w:t>1% від очікуваної вартості частини предмета закупівлі (за кожним лотом окремо), що складає:</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1 – 8 090,49 грн.</w:t>
            </w:r>
            <w:r w:rsidRPr="00B8754C">
              <w:rPr>
                <w:rFonts w:ascii="Times New Roman" w:eastAsia="Arial" w:hAnsi="Times New Roman" w:cs="Times New Roman"/>
                <w:snapToGrid w:val="0"/>
                <w:sz w:val="24"/>
                <w:szCs w:val="24"/>
                <w:lang w:val="uk-UA" w:eastAsia="ru-RU"/>
              </w:rPr>
              <w:t xml:space="preserve"> (вісім тисяч дев’яносто гривень 49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2 – 11 863,06 грн.</w:t>
            </w:r>
            <w:r w:rsidRPr="00B8754C">
              <w:rPr>
                <w:rFonts w:ascii="Times New Roman" w:eastAsia="Arial" w:hAnsi="Times New Roman" w:cs="Times New Roman"/>
                <w:snapToGrid w:val="0"/>
                <w:sz w:val="24"/>
                <w:szCs w:val="24"/>
                <w:lang w:val="uk-UA" w:eastAsia="ru-RU"/>
              </w:rPr>
              <w:t xml:space="preserve"> (одинадцять тисяч вісімсот шістдесят три гривні 06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3 – 9 832,89 грн.</w:t>
            </w:r>
            <w:r w:rsidRPr="00B8754C">
              <w:rPr>
                <w:rFonts w:ascii="Times New Roman" w:eastAsia="Arial" w:hAnsi="Times New Roman" w:cs="Times New Roman"/>
                <w:snapToGrid w:val="0"/>
                <w:sz w:val="24"/>
                <w:szCs w:val="24"/>
                <w:lang w:val="uk-UA" w:eastAsia="ru-RU"/>
              </w:rPr>
              <w:t xml:space="preserve"> (дев’ять тисяч вісімсот тридцять дві гривні 89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4 – 9 896,16 грн.</w:t>
            </w:r>
            <w:r w:rsidRPr="00B8754C">
              <w:rPr>
                <w:rFonts w:ascii="Times New Roman" w:eastAsia="Arial" w:hAnsi="Times New Roman" w:cs="Times New Roman"/>
                <w:snapToGrid w:val="0"/>
                <w:sz w:val="24"/>
                <w:szCs w:val="24"/>
                <w:lang w:val="uk-UA" w:eastAsia="ru-RU"/>
              </w:rPr>
              <w:t xml:space="preserve"> (дев’ять тисяч вісімсот дев’яносто шість гривень 16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lastRenderedPageBreak/>
              <w:t>Лот № 5 – 12 918,25 грн.</w:t>
            </w:r>
            <w:r w:rsidRPr="00B8754C">
              <w:rPr>
                <w:rFonts w:ascii="Times New Roman" w:eastAsia="Arial" w:hAnsi="Times New Roman" w:cs="Times New Roman"/>
                <w:snapToGrid w:val="0"/>
                <w:sz w:val="24"/>
                <w:szCs w:val="24"/>
                <w:lang w:val="uk-UA" w:eastAsia="ru-RU"/>
              </w:rPr>
              <w:t xml:space="preserve"> (дванадцять тисяч дев’ятсот вісімнадцять гривень 25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6 – 18 813,12 грн.</w:t>
            </w:r>
            <w:r w:rsidRPr="00B8754C">
              <w:rPr>
                <w:rFonts w:ascii="Times New Roman" w:eastAsia="Arial" w:hAnsi="Times New Roman" w:cs="Times New Roman"/>
                <w:snapToGrid w:val="0"/>
                <w:sz w:val="24"/>
                <w:szCs w:val="24"/>
                <w:lang w:val="uk-UA" w:eastAsia="ru-RU"/>
              </w:rPr>
              <w:t xml:space="preserve"> (вісімнадцять тисяч вісімсот тринадцять гривень 12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7 – 8 027,14 грн.</w:t>
            </w:r>
            <w:r w:rsidRPr="00B8754C">
              <w:rPr>
                <w:rFonts w:ascii="Times New Roman" w:eastAsia="Arial" w:hAnsi="Times New Roman" w:cs="Times New Roman"/>
                <w:snapToGrid w:val="0"/>
                <w:sz w:val="24"/>
                <w:szCs w:val="24"/>
                <w:lang w:val="uk-UA" w:eastAsia="ru-RU"/>
              </w:rPr>
              <w:t xml:space="preserve"> (вісім тисяч двадцять сім гривень 14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8 – 9 982,20 грн.</w:t>
            </w:r>
            <w:r w:rsidRPr="00B8754C">
              <w:rPr>
                <w:rFonts w:ascii="Times New Roman" w:eastAsia="Arial" w:hAnsi="Times New Roman" w:cs="Times New Roman"/>
                <w:snapToGrid w:val="0"/>
                <w:sz w:val="24"/>
                <w:szCs w:val="24"/>
                <w:lang w:val="uk-UA" w:eastAsia="ru-RU"/>
              </w:rPr>
              <w:t xml:space="preserve"> (дев’ять тисяч дев’ятсот вісімдесят дві гривні 20 коп.);</w:t>
            </w:r>
          </w:p>
          <w:p w:rsidR="00B8754C" w:rsidRPr="00B8754C" w:rsidRDefault="00B8754C" w:rsidP="00B8754C">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9 – 9 431,73 грн.</w:t>
            </w:r>
            <w:r w:rsidRPr="00B8754C">
              <w:rPr>
                <w:rFonts w:ascii="Times New Roman" w:eastAsia="Arial" w:hAnsi="Times New Roman" w:cs="Times New Roman"/>
                <w:snapToGrid w:val="0"/>
                <w:sz w:val="24"/>
                <w:szCs w:val="24"/>
                <w:lang w:val="uk-UA" w:eastAsia="ru-RU"/>
              </w:rPr>
              <w:t xml:space="preserve"> (дев’ять тисяч чотириста тридцять одна гривня 73 коп.);</w:t>
            </w:r>
          </w:p>
          <w:p w:rsidR="00AC788C" w:rsidRPr="00B8754C" w:rsidRDefault="00B8754C" w:rsidP="00B40DA8">
            <w:pPr>
              <w:widowControl w:val="0"/>
              <w:spacing w:after="0" w:line="240" w:lineRule="auto"/>
              <w:ind w:hanging="21"/>
              <w:jc w:val="both"/>
              <w:rPr>
                <w:rFonts w:ascii="Times New Roman" w:eastAsia="Arial" w:hAnsi="Times New Roman" w:cs="Times New Roman"/>
                <w:snapToGrid w:val="0"/>
                <w:sz w:val="24"/>
                <w:szCs w:val="24"/>
                <w:lang w:val="uk-UA" w:eastAsia="ru-RU"/>
              </w:rPr>
            </w:pPr>
            <w:r w:rsidRPr="00B8754C">
              <w:rPr>
                <w:rFonts w:ascii="Times New Roman" w:eastAsia="Arial" w:hAnsi="Times New Roman" w:cs="Times New Roman"/>
                <w:b/>
                <w:snapToGrid w:val="0"/>
                <w:sz w:val="24"/>
                <w:szCs w:val="24"/>
                <w:lang w:val="uk-UA" w:eastAsia="ru-RU"/>
              </w:rPr>
              <w:t>Лот № 10 – 21 513,29 грн.</w:t>
            </w:r>
            <w:r w:rsidRPr="00B8754C">
              <w:rPr>
                <w:rFonts w:ascii="Times New Roman" w:eastAsia="Arial" w:hAnsi="Times New Roman" w:cs="Times New Roman"/>
                <w:snapToGrid w:val="0"/>
                <w:sz w:val="24"/>
                <w:szCs w:val="24"/>
                <w:lang w:val="uk-UA" w:eastAsia="ru-RU"/>
              </w:rPr>
              <w:t xml:space="preserve"> (двадцять одна тисяча п’ятсот тринадцять гривень 29 коп.).</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2A501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2A501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sidRPr="002A501E">
              <w:rPr>
                <w:rFonts w:ascii="Times New Roman" w:eastAsia="Times New Roman" w:hAnsi="Times New Roman" w:cs="Times New Roman"/>
                <w:b/>
                <w:spacing w:val="-2"/>
                <w:sz w:val="24"/>
                <w:szCs w:val="24"/>
                <w:lang w:val="uk-UA"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56AF6">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56AF6">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E32186">
              <w:rPr>
                <w:rFonts w:ascii="Times New Roman" w:eastAsia="Times New Roman" w:hAnsi="Times New Roman" w:cs="Times New Roman"/>
                <w:sz w:val="24"/>
                <w:szCs w:val="24"/>
                <w:lang w:eastAsia="uk-UA"/>
              </w:rPr>
              <w:t>ID</w:t>
            </w:r>
            <w:r w:rsidR="00666847" w:rsidRPr="00156AF6">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56AF6">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lastRenderedPageBreak/>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308F">
              <w:rPr>
                <w:lang w:val="uk-UA"/>
              </w:rPr>
              <w:t>закупівель</w:t>
            </w:r>
            <w:proofErr w:type="spellEnd"/>
            <w:r w:rsidRPr="001E308F">
              <w:rPr>
                <w:lang w:val="uk-UA"/>
              </w:rPr>
              <w:t>.</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00626743" w:rsidRPr="00626743">
              <w:rPr>
                <w:rFonts w:ascii="Times New Roman" w:eastAsia="Times New Roman" w:hAnsi="Times New Roman" w:cs="Times New Roman"/>
                <w:sz w:val="24"/>
                <w:szCs w:val="24"/>
                <w:lang w:val="uk-UA" w:eastAsia="ru-RU"/>
              </w:rPr>
              <w:lastRenderedPageBreak/>
              <w:t xml:space="preserve">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FA2E43" w:rsidRPr="00FA2E43">
              <w:rPr>
                <w:rFonts w:ascii="Times New Roman" w:eastAsia="Times New Roman" w:hAnsi="Times New Roman" w:cs="Times New Roman"/>
                <w:sz w:val="24"/>
                <w:szCs w:val="24"/>
                <w:lang w:val="uk-UA" w:eastAsia="ru-RU"/>
              </w:rPr>
              <w:t>закупівель</w:t>
            </w:r>
            <w:proofErr w:type="spellEnd"/>
            <w:r w:rsidR="00FA2E43" w:rsidRPr="00FA2E43">
              <w:rPr>
                <w:rFonts w:ascii="Times New Roman" w:eastAsia="Times New Roman" w:hAnsi="Times New Roman" w:cs="Times New Roman"/>
                <w:sz w:val="24"/>
                <w:szCs w:val="24"/>
                <w:lang w:val="uk-UA" w:eastAsia="ru-RU"/>
              </w:rPr>
              <w:t xml:space="preserve">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w:t>
            </w:r>
            <w:r w:rsidR="00A73B33" w:rsidRPr="00A73B33">
              <w:rPr>
                <w:rFonts w:ascii="Times New Roman" w:eastAsia="Times New Roman" w:hAnsi="Times New Roman" w:cs="Times New Roman"/>
                <w:sz w:val="24"/>
                <w:szCs w:val="24"/>
                <w:lang w:val="uk-UA" w:eastAsia="ru-RU"/>
              </w:rPr>
              <w:lastRenderedPageBreak/>
              <w:t xml:space="preserve">відсутності таких підстав в електронній системі </w:t>
            </w:r>
            <w:proofErr w:type="spellStart"/>
            <w:r w:rsidR="00A73B33" w:rsidRPr="00A73B33">
              <w:rPr>
                <w:rFonts w:ascii="Times New Roman" w:eastAsia="Times New Roman" w:hAnsi="Times New Roman" w:cs="Times New Roman"/>
                <w:sz w:val="24"/>
                <w:szCs w:val="24"/>
                <w:lang w:val="uk-UA" w:eastAsia="ru-RU"/>
              </w:rPr>
              <w:t>закупівель</w:t>
            </w:r>
            <w:proofErr w:type="spellEnd"/>
            <w:r w:rsidR="00A73B33" w:rsidRPr="00A73B33">
              <w:rPr>
                <w:rFonts w:ascii="Times New Roman" w:eastAsia="Times New Roman" w:hAnsi="Times New Roman" w:cs="Times New Roman"/>
                <w:sz w:val="24"/>
                <w:szCs w:val="24"/>
                <w:lang w:val="uk-UA" w:eastAsia="ru-RU"/>
              </w:rPr>
              <w:t xml:space="preserve">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D17AF0" w:rsidRPr="00D17AF0">
              <w:rPr>
                <w:rFonts w:ascii="Times New Roman" w:eastAsia="Times New Roman" w:hAnsi="Times New Roman" w:cs="Times New Roman"/>
                <w:sz w:val="24"/>
                <w:szCs w:val="24"/>
                <w:lang w:val="uk-UA" w:eastAsia="ru-RU"/>
              </w:rPr>
              <w:t>закупівель</w:t>
            </w:r>
            <w:proofErr w:type="spellEnd"/>
            <w:r w:rsidR="00D17AF0" w:rsidRPr="00D17AF0">
              <w:rPr>
                <w:rFonts w:ascii="Times New Roman" w:eastAsia="Times New Roman" w:hAnsi="Times New Roman" w:cs="Times New Roman"/>
                <w:sz w:val="24"/>
                <w:szCs w:val="24"/>
                <w:lang w:val="uk-UA" w:eastAsia="ru-RU"/>
              </w:rPr>
              <w:t xml:space="preserve">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3B33">
              <w:rPr>
                <w:rFonts w:ascii="Times New Roman" w:eastAsia="Times New Roman" w:hAnsi="Times New Roman" w:cs="Times New Roman"/>
                <w:sz w:val="24"/>
                <w:szCs w:val="24"/>
                <w:lang w:val="uk-UA" w:eastAsia="ru-RU"/>
              </w:rPr>
              <w:t>закупівель</w:t>
            </w:r>
            <w:proofErr w:type="spellEnd"/>
            <w:r w:rsidRPr="00A73B33">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xml:space="preserve">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17AF0" w:rsidRPr="00D17AF0">
              <w:rPr>
                <w:rFonts w:ascii="Times New Roman" w:hAnsi="Times New Roman" w:cs="Times New Roman"/>
                <w:sz w:val="24"/>
                <w:szCs w:val="24"/>
                <w:lang w:val="uk-UA"/>
              </w:rPr>
              <w:t>закупівель</w:t>
            </w:r>
            <w:proofErr w:type="spellEnd"/>
            <w:r w:rsidR="00D17AF0" w:rsidRPr="00D17AF0">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719AA" w:rsidRPr="006D7534"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8754C" w:rsidRPr="00B8754C">
              <w:rPr>
                <w:rFonts w:ascii="Times New Roman" w:eastAsia="Times New Roman" w:hAnsi="Times New Roman" w:cs="Times New Roman"/>
                <w:sz w:val="24"/>
                <w:szCs w:val="24"/>
                <w:lang w:val="uk-UA" w:eastAsia="uk-UA"/>
              </w:rPr>
              <w:t>Інформація про технічні, якісні та кількісні характеристики кожної частин</w:t>
            </w:r>
            <w:r w:rsidR="00B8754C">
              <w:rPr>
                <w:rFonts w:ascii="Times New Roman" w:eastAsia="Times New Roman" w:hAnsi="Times New Roman" w:cs="Times New Roman"/>
                <w:sz w:val="24"/>
                <w:szCs w:val="24"/>
                <w:lang w:val="uk-UA" w:eastAsia="uk-UA"/>
              </w:rPr>
              <w:t xml:space="preserve">и предмета закупівлі (лот № 1, </w:t>
            </w:r>
            <w:r w:rsidR="00B8754C" w:rsidRPr="00B8754C">
              <w:rPr>
                <w:rFonts w:ascii="Times New Roman" w:eastAsia="Times New Roman" w:hAnsi="Times New Roman" w:cs="Times New Roman"/>
                <w:sz w:val="24"/>
                <w:szCs w:val="24"/>
                <w:lang w:val="uk-UA" w:eastAsia="uk-UA"/>
              </w:rPr>
              <w:t>лот № 2</w:t>
            </w:r>
            <w:r w:rsidR="00B8754C">
              <w:rPr>
                <w:rFonts w:ascii="Times New Roman" w:eastAsia="Times New Roman" w:hAnsi="Times New Roman" w:cs="Times New Roman"/>
                <w:sz w:val="24"/>
                <w:szCs w:val="24"/>
                <w:lang w:val="uk-UA" w:eastAsia="uk-UA"/>
              </w:rPr>
              <w:t>, лот № 3, лот № 4, лот № 5, лот № 6, лот № 7, лот № 8, лот № 9, лот № 10</w:t>
            </w:r>
            <w:r w:rsidR="00B8754C" w:rsidRPr="00B8754C">
              <w:rPr>
                <w:rFonts w:ascii="Times New Roman" w:eastAsia="Times New Roman" w:hAnsi="Times New Roman" w:cs="Times New Roman"/>
                <w:sz w:val="24"/>
                <w:szCs w:val="24"/>
                <w:lang w:val="uk-UA" w:eastAsia="uk-UA"/>
              </w:rPr>
              <w:t>)</w:t>
            </w:r>
            <w:r w:rsidR="006D7534">
              <w:rPr>
                <w:rFonts w:ascii="Times New Roman" w:eastAsia="Times New Roman" w:hAnsi="Times New Roman" w:cs="Times New Roman"/>
                <w:sz w:val="24"/>
                <w:szCs w:val="24"/>
                <w:lang w:val="uk-UA" w:eastAsia="uk-UA"/>
              </w:rPr>
              <w:t xml:space="preserve"> викладена у Технічних частинах</w:t>
            </w:r>
            <w:r w:rsidR="00B8754C" w:rsidRPr="00B8754C">
              <w:rPr>
                <w:rFonts w:ascii="Times New Roman" w:eastAsia="Times New Roman" w:hAnsi="Times New Roman" w:cs="Times New Roman"/>
                <w:sz w:val="24"/>
                <w:szCs w:val="24"/>
                <w:lang w:val="uk-UA" w:eastAsia="uk-UA"/>
              </w:rPr>
              <w:t xml:space="preserve"> (Додаток 5-1/ Додаток 5-2/ Додаток 5-3/ Додаток 5-4/ Додаток 5-5/ Додаток 5-6/ Додаток 5-7</w:t>
            </w:r>
            <w:r w:rsidR="006D7534">
              <w:rPr>
                <w:rFonts w:ascii="Times New Roman" w:eastAsia="Times New Roman" w:hAnsi="Times New Roman" w:cs="Times New Roman"/>
                <w:sz w:val="24"/>
                <w:szCs w:val="24"/>
                <w:lang w:val="uk-UA" w:eastAsia="uk-UA"/>
              </w:rPr>
              <w:t>/ Додаток 5-8/ Додаток 5-9/ Додаток 5-10</w:t>
            </w:r>
            <w:r w:rsidR="00B8754C" w:rsidRPr="00B8754C">
              <w:rPr>
                <w:rFonts w:ascii="Times New Roman" w:eastAsia="Times New Roman" w:hAnsi="Times New Roman" w:cs="Times New Roman"/>
                <w:sz w:val="24"/>
                <w:szCs w:val="24"/>
                <w:lang w:val="uk-UA" w:eastAsia="uk-UA"/>
              </w:rPr>
              <w:t xml:space="preserve"> до тендерної документації).</w:t>
            </w:r>
            <w:r w:rsidR="00A73218" w:rsidRPr="001E2589">
              <w:rPr>
                <w:rFonts w:ascii="Times New Roman" w:hAnsi="Times New Roman" w:cs="Times New Roman"/>
                <w:i/>
                <w:sz w:val="24"/>
                <w:szCs w:val="24"/>
                <w:lang w:val="uk-UA"/>
              </w:rPr>
              <w:t xml:space="preserve"> </w:t>
            </w:r>
          </w:p>
          <w:p w:rsidR="006D7534" w:rsidRDefault="006D7534" w:rsidP="00B702D4">
            <w:pPr>
              <w:spacing w:after="0" w:line="240" w:lineRule="auto"/>
              <w:ind w:firstLine="327"/>
              <w:jc w:val="both"/>
              <w:rPr>
                <w:rFonts w:ascii="Times New Roman" w:eastAsia="Times New Roman" w:hAnsi="Times New Roman" w:cs="Times New Roman"/>
                <w:sz w:val="24"/>
                <w:szCs w:val="24"/>
                <w:lang w:val="uk-UA"/>
              </w:rPr>
            </w:pPr>
            <w:r w:rsidRPr="006D7534">
              <w:rPr>
                <w:rFonts w:ascii="Times New Roman" w:eastAsia="Times New Roman" w:hAnsi="Times New Roman" w:cs="Times New Roman"/>
                <w:sz w:val="24"/>
                <w:szCs w:val="24"/>
                <w:lang w:val="uk-UA"/>
              </w:rPr>
              <w:t>Учасник відповідає за одержання всіх необхідних для здійснення даної закупівлі дозволів, ліцензій, паспортів, сертифікатів на роботи, послуги та устаткування (що є складовими предмета закупівлі) 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70352C" w:rsidRPr="0070352C" w:rsidRDefault="009654AF" w:rsidP="0070352C">
            <w:pPr>
              <w:spacing w:after="0" w:line="240" w:lineRule="auto"/>
              <w:ind w:firstLine="32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6.2. </w:t>
            </w:r>
            <w:r w:rsidR="0070352C" w:rsidRPr="0070352C">
              <w:rPr>
                <w:rFonts w:ascii="Times New Roman" w:eastAsia="Times New Roman" w:hAnsi="Times New Roman" w:cs="Times New Roman"/>
                <w:sz w:val="24"/>
                <w:szCs w:val="24"/>
                <w:lang w:val="uk-UA"/>
              </w:rPr>
              <w:t xml:space="preserve">Викладені в </w:t>
            </w:r>
            <w:r w:rsidR="0070352C">
              <w:rPr>
                <w:rFonts w:ascii="Times New Roman" w:eastAsia="Times New Roman" w:hAnsi="Times New Roman" w:cs="Times New Roman"/>
                <w:b/>
                <w:sz w:val="24"/>
                <w:szCs w:val="24"/>
                <w:lang w:val="uk-UA"/>
              </w:rPr>
              <w:t>Технічних частинах</w:t>
            </w:r>
            <w:r w:rsidR="0070352C" w:rsidRPr="0070352C">
              <w:rPr>
                <w:rFonts w:ascii="Times New Roman" w:eastAsia="Times New Roman" w:hAnsi="Times New Roman" w:cs="Times New Roman"/>
                <w:sz w:val="24"/>
                <w:szCs w:val="24"/>
                <w:lang w:val="uk-UA"/>
              </w:rPr>
              <w:t xml:space="preserve"> вимоги, </w:t>
            </w:r>
            <w:r w:rsidR="0070352C" w:rsidRPr="0070352C">
              <w:rPr>
                <w:rFonts w:ascii="Times New Roman" w:eastAsia="Times New Roman" w:hAnsi="Times New Roman" w:cs="Times New Roman"/>
                <w:bCs/>
                <w:sz w:val="24"/>
                <w:szCs w:val="24"/>
                <w:lang w:val="uk-UA"/>
              </w:rPr>
              <w:t xml:space="preserve">у разі посилання на конкретну торговельну марку чи фірму, патент, конструкцію або тип, джерело походження або виробника, треба розуміти </w:t>
            </w:r>
            <w:r w:rsidR="0070352C">
              <w:rPr>
                <w:rFonts w:ascii="Times New Roman" w:eastAsia="Times New Roman" w:hAnsi="Times New Roman" w:cs="Times New Roman"/>
                <w:bCs/>
                <w:sz w:val="24"/>
                <w:szCs w:val="24"/>
                <w:lang w:val="uk-UA"/>
              </w:rPr>
              <w:t>та читати з додатковим виразом «або еквівалент»</w:t>
            </w:r>
            <w:r w:rsidR="0070352C" w:rsidRPr="0070352C">
              <w:rPr>
                <w:rFonts w:ascii="Times New Roman" w:eastAsia="Times New Roman" w:hAnsi="Times New Roman" w:cs="Times New Roman"/>
                <w:bCs/>
                <w:sz w:val="24"/>
                <w:szCs w:val="24"/>
                <w:lang w:val="uk-UA"/>
              </w:rPr>
              <w:t>. Запропонований учасником аналог або еквівалент повинен відповідати Технічній частині (</w:t>
            </w:r>
            <w:r w:rsidR="0070352C" w:rsidRPr="0070352C">
              <w:rPr>
                <w:rFonts w:ascii="Times New Roman" w:eastAsia="Times New Roman" w:hAnsi="Times New Roman" w:cs="Times New Roman"/>
                <w:b/>
                <w:sz w:val="24"/>
                <w:szCs w:val="24"/>
                <w:lang w:val="uk-UA"/>
              </w:rPr>
              <w:t>Додаток 5-1/</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5-2/</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5-3/</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5-4/</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5-5/</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5-6/</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5-7</w:t>
            </w:r>
            <w:r w:rsidR="0070352C">
              <w:rPr>
                <w:rFonts w:ascii="Times New Roman" w:eastAsia="Times New Roman" w:hAnsi="Times New Roman" w:cs="Times New Roman"/>
                <w:b/>
                <w:sz w:val="24"/>
                <w:szCs w:val="24"/>
                <w:lang w:val="uk-UA"/>
              </w:rPr>
              <w:t>/</w:t>
            </w:r>
            <w:r w:rsidR="0070352C" w:rsidRPr="0070352C">
              <w:rPr>
                <w:rFonts w:ascii="Times New Roman" w:eastAsia="Times New Roman" w:hAnsi="Times New Roman" w:cs="Times New Roman"/>
                <w:b/>
                <w:sz w:val="24"/>
                <w:szCs w:val="24"/>
                <w:lang w:val="uk-UA"/>
              </w:rPr>
              <w:t xml:space="preserve"> Додаток 5-8/ Додаток 5-9/ Додаток 5-10 </w:t>
            </w:r>
            <w:r w:rsidR="0070352C" w:rsidRPr="0070352C">
              <w:rPr>
                <w:rFonts w:ascii="Times New Roman" w:eastAsia="Times New Roman" w:hAnsi="Times New Roman" w:cs="Times New Roman"/>
                <w:bCs/>
                <w:sz w:val="24"/>
                <w:szCs w:val="24"/>
                <w:lang w:val="uk-UA"/>
              </w:rPr>
              <w:t xml:space="preserve">до тендерної документації) або краще. </w:t>
            </w:r>
            <w:r w:rsidR="0070352C">
              <w:rPr>
                <w:rFonts w:ascii="Times New Roman" w:eastAsia="Times New Roman" w:hAnsi="Times New Roman" w:cs="Times New Roman"/>
                <w:sz w:val="24"/>
                <w:szCs w:val="24"/>
                <w:lang w:val="uk-UA"/>
              </w:rPr>
              <w:t>У разі надання учасником торгів</w:t>
            </w:r>
            <w:r w:rsidR="0070352C" w:rsidRPr="0070352C">
              <w:rPr>
                <w:rFonts w:ascii="Times New Roman" w:eastAsia="Times New Roman" w:hAnsi="Times New Roman" w:cs="Times New Roman"/>
                <w:sz w:val="24"/>
                <w:szCs w:val="24"/>
                <w:lang w:val="uk-UA"/>
              </w:rPr>
              <w:t xml:space="preserve"> у складі тендерної пропозиції аналогу та/або еквіваленту заявленого замовником торгів устаткування (що є складовими предмета закупівлі), технічні характеристики такого аналогу та/або еквіваленту повинні бути не гіршими, ніж встановлені замовником. Для підтвердження зазначеного учасник торгів у складі пропозиції надає порівняльну таблицю заявлених замовником вимог (згідно Технічної частини  - </w:t>
            </w:r>
            <w:r w:rsidR="0070352C" w:rsidRPr="0070352C">
              <w:rPr>
                <w:rFonts w:ascii="Times New Roman" w:eastAsia="Times New Roman" w:hAnsi="Times New Roman" w:cs="Times New Roman"/>
                <w:b/>
                <w:sz w:val="24"/>
                <w:szCs w:val="24"/>
                <w:lang w:val="uk-UA"/>
              </w:rPr>
              <w:t>Додаток 5-1/</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5-2/</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5-3/</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5-4/</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5-5/</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5-6/</w:t>
            </w:r>
            <w:r w:rsidR="0070352C" w:rsidRPr="0070352C">
              <w:rPr>
                <w:rFonts w:ascii="Times New Roman" w:eastAsia="Times New Roman" w:hAnsi="Times New Roman" w:cs="Times New Roman"/>
                <w:b/>
                <w:bCs/>
                <w:sz w:val="24"/>
                <w:szCs w:val="24"/>
                <w:lang w:val="uk-UA"/>
              </w:rPr>
              <w:t xml:space="preserve"> Додаток </w:t>
            </w:r>
            <w:r w:rsidR="0070352C" w:rsidRPr="0070352C">
              <w:rPr>
                <w:rFonts w:ascii="Times New Roman" w:eastAsia="Times New Roman" w:hAnsi="Times New Roman" w:cs="Times New Roman"/>
                <w:b/>
                <w:sz w:val="24"/>
                <w:szCs w:val="24"/>
                <w:lang w:val="uk-UA"/>
              </w:rPr>
              <w:t>5-7</w:t>
            </w:r>
            <w:r w:rsidR="0070352C">
              <w:rPr>
                <w:rFonts w:ascii="Times New Roman" w:eastAsia="Times New Roman" w:hAnsi="Times New Roman" w:cs="Times New Roman"/>
                <w:b/>
                <w:sz w:val="24"/>
                <w:szCs w:val="24"/>
                <w:lang w:val="uk-UA"/>
              </w:rPr>
              <w:t>/</w:t>
            </w:r>
            <w:r w:rsidR="0070352C" w:rsidRPr="0070352C">
              <w:rPr>
                <w:lang w:val="uk-UA"/>
              </w:rPr>
              <w:t xml:space="preserve"> </w:t>
            </w:r>
            <w:r w:rsidR="0070352C" w:rsidRPr="0070352C">
              <w:rPr>
                <w:rFonts w:ascii="Times New Roman" w:eastAsia="Times New Roman" w:hAnsi="Times New Roman" w:cs="Times New Roman"/>
                <w:b/>
                <w:sz w:val="24"/>
                <w:szCs w:val="24"/>
                <w:lang w:val="uk-UA"/>
              </w:rPr>
              <w:t xml:space="preserve">Додаток 5-8/ Додаток 5-9/ Додаток 5-10  </w:t>
            </w:r>
            <w:r w:rsidR="0070352C" w:rsidRPr="0070352C">
              <w:rPr>
                <w:rFonts w:ascii="Times New Roman" w:eastAsia="Times New Roman" w:hAnsi="Times New Roman" w:cs="Times New Roman"/>
                <w:sz w:val="24"/>
                <w:szCs w:val="24"/>
                <w:lang w:val="uk-UA"/>
              </w:rPr>
              <w:t xml:space="preserve">до тендерної документації) та еквівалента, який пропонується учасником. </w:t>
            </w:r>
          </w:p>
          <w:p w:rsidR="0070352C" w:rsidRPr="009654AF" w:rsidRDefault="0070352C" w:rsidP="00B702D4">
            <w:pPr>
              <w:spacing w:after="0" w:line="240" w:lineRule="auto"/>
              <w:ind w:firstLine="327"/>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 </w:t>
            </w:r>
            <w:proofErr w:type="spellStart"/>
            <w:r>
              <w:rPr>
                <w:rFonts w:ascii="Times New Roman" w:eastAsia="Times New Roman" w:hAnsi="Times New Roman" w:cs="Times New Roman"/>
                <w:b/>
                <w:sz w:val="24"/>
                <w:szCs w:val="24"/>
                <w:lang w:val="uk-UA"/>
              </w:rPr>
              <w:t>проєктною</w:t>
            </w:r>
            <w:proofErr w:type="spellEnd"/>
            <w:r>
              <w:rPr>
                <w:rFonts w:ascii="Times New Roman" w:eastAsia="Times New Roman" w:hAnsi="Times New Roman" w:cs="Times New Roman"/>
                <w:b/>
                <w:sz w:val="24"/>
                <w:szCs w:val="24"/>
                <w:lang w:val="uk-UA"/>
              </w:rPr>
              <w:t xml:space="preserve"> документацією</w:t>
            </w:r>
            <w:r w:rsidRPr="0070352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за лотом № 1, лотом </w:t>
            </w:r>
            <w:r w:rsidR="009654AF">
              <w:rPr>
                <w:rFonts w:ascii="Times New Roman" w:eastAsia="Times New Roman" w:hAnsi="Times New Roman" w:cs="Times New Roman"/>
                <w:b/>
                <w:sz w:val="24"/>
                <w:szCs w:val="24"/>
                <w:lang w:val="uk-UA"/>
              </w:rPr>
              <w:t>№ 2, лотом № 3, лотом № 4</w:t>
            </w:r>
            <w:r w:rsidR="009654AF" w:rsidRPr="009654AF">
              <w:rPr>
                <w:rFonts w:ascii="Times New Roman" w:eastAsia="Times New Roman" w:hAnsi="Times New Roman" w:cs="Times New Roman"/>
                <w:b/>
                <w:sz w:val="24"/>
                <w:szCs w:val="24"/>
                <w:lang w:val="uk-UA"/>
              </w:rPr>
              <w:t>,</w:t>
            </w:r>
            <w:r w:rsidR="009654AF" w:rsidRPr="009654AF">
              <w:rPr>
                <w:lang w:val="uk-UA"/>
              </w:rPr>
              <w:t xml:space="preserve"> </w:t>
            </w:r>
            <w:r w:rsidR="009654AF">
              <w:rPr>
                <w:rFonts w:ascii="Times New Roman" w:eastAsia="Times New Roman" w:hAnsi="Times New Roman" w:cs="Times New Roman"/>
                <w:b/>
                <w:sz w:val="24"/>
                <w:szCs w:val="24"/>
                <w:lang w:val="uk-UA"/>
              </w:rPr>
              <w:t>лотом № 5, лотом № 6</w:t>
            </w:r>
            <w:r w:rsidR="009654AF" w:rsidRPr="009654AF">
              <w:rPr>
                <w:rFonts w:ascii="Times New Roman" w:eastAsia="Times New Roman" w:hAnsi="Times New Roman" w:cs="Times New Roman"/>
                <w:b/>
                <w:sz w:val="24"/>
                <w:szCs w:val="24"/>
                <w:lang w:val="uk-UA"/>
              </w:rPr>
              <w:t>,</w:t>
            </w:r>
            <w:r w:rsidR="009654AF" w:rsidRPr="009654AF">
              <w:rPr>
                <w:lang w:val="uk-UA"/>
              </w:rPr>
              <w:t xml:space="preserve"> </w:t>
            </w:r>
            <w:r w:rsidR="009654AF">
              <w:rPr>
                <w:rFonts w:ascii="Times New Roman" w:eastAsia="Times New Roman" w:hAnsi="Times New Roman" w:cs="Times New Roman"/>
                <w:b/>
                <w:sz w:val="24"/>
                <w:szCs w:val="24"/>
                <w:lang w:val="uk-UA"/>
              </w:rPr>
              <w:t>лотом № 7, лотом № 8</w:t>
            </w:r>
            <w:r w:rsidR="009654AF" w:rsidRPr="009654AF">
              <w:rPr>
                <w:rFonts w:ascii="Times New Roman" w:eastAsia="Times New Roman" w:hAnsi="Times New Roman" w:cs="Times New Roman"/>
                <w:b/>
                <w:sz w:val="24"/>
                <w:szCs w:val="24"/>
                <w:lang w:val="uk-UA"/>
              </w:rPr>
              <w:t>,</w:t>
            </w:r>
            <w:r w:rsidR="009654AF" w:rsidRPr="009654AF">
              <w:rPr>
                <w:lang w:val="uk-UA"/>
              </w:rPr>
              <w:t xml:space="preserve"> </w:t>
            </w:r>
            <w:r w:rsidR="009654AF">
              <w:rPr>
                <w:rFonts w:ascii="Times New Roman" w:eastAsia="Times New Roman" w:hAnsi="Times New Roman" w:cs="Times New Roman"/>
                <w:b/>
                <w:sz w:val="24"/>
                <w:szCs w:val="24"/>
                <w:lang w:val="uk-UA"/>
              </w:rPr>
              <w:t xml:space="preserve">лотом № 9, лотом № 10 можливо ознайомитись за </w:t>
            </w:r>
            <w:proofErr w:type="spellStart"/>
            <w:r w:rsidR="009654AF">
              <w:rPr>
                <w:rFonts w:ascii="Times New Roman" w:eastAsia="Times New Roman" w:hAnsi="Times New Roman" w:cs="Times New Roman"/>
                <w:b/>
                <w:sz w:val="24"/>
                <w:szCs w:val="24"/>
                <w:lang w:val="uk-UA"/>
              </w:rPr>
              <w:t>адресою</w:t>
            </w:r>
            <w:proofErr w:type="spellEnd"/>
            <w:r w:rsidR="009654AF">
              <w:rPr>
                <w:rFonts w:ascii="Times New Roman" w:eastAsia="Times New Roman" w:hAnsi="Times New Roman" w:cs="Times New Roman"/>
                <w:b/>
                <w:sz w:val="24"/>
                <w:szCs w:val="24"/>
                <w:lang w:val="uk-UA"/>
              </w:rPr>
              <w:t xml:space="preserve"> замовника:</w:t>
            </w:r>
            <w:r w:rsidRPr="0070352C">
              <w:rPr>
                <w:rFonts w:ascii="Times New Roman" w:eastAsia="Times New Roman" w:hAnsi="Times New Roman" w:cs="Times New Roman"/>
                <w:b/>
                <w:sz w:val="24"/>
                <w:szCs w:val="24"/>
                <w:lang w:val="uk-UA"/>
              </w:rPr>
              <w:t xml:space="preserve"> </w:t>
            </w:r>
            <w:r w:rsidR="009654AF">
              <w:rPr>
                <w:rFonts w:ascii="Times New Roman" w:eastAsia="Times New Roman" w:hAnsi="Times New Roman" w:cs="Times New Roman"/>
                <w:b/>
                <w:sz w:val="24"/>
                <w:szCs w:val="24"/>
                <w:lang w:val="uk-UA"/>
              </w:rPr>
              <w:t xml:space="preserve">69065, місто Запоріжжя, провулок </w:t>
            </w:r>
            <w:proofErr w:type="spellStart"/>
            <w:r w:rsidR="009654AF">
              <w:rPr>
                <w:rFonts w:ascii="Times New Roman" w:eastAsia="Times New Roman" w:hAnsi="Times New Roman" w:cs="Times New Roman"/>
                <w:b/>
                <w:sz w:val="24"/>
                <w:szCs w:val="24"/>
                <w:lang w:val="uk-UA"/>
              </w:rPr>
              <w:t>Явірний</w:t>
            </w:r>
            <w:proofErr w:type="spellEnd"/>
            <w:r w:rsidR="009654AF" w:rsidRPr="009654AF">
              <w:rPr>
                <w:rFonts w:ascii="Times New Roman" w:eastAsia="Times New Roman" w:hAnsi="Times New Roman" w:cs="Times New Roman"/>
                <w:b/>
                <w:sz w:val="24"/>
                <w:szCs w:val="24"/>
                <w:lang w:val="uk-UA"/>
              </w:rPr>
              <w:t>, будинок 8А</w:t>
            </w:r>
            <w:r w:rsidR="009654AF">
              <w:rPr>
                <w:rFonts w:ascii="Times New Roman" w:eastAsia="Times New Roman" w:hAnsi="Times New Roman" w:cs="Times New Roman"/>
                <w:b/>
                <w:sz w:val="24"/>
                <w:szCs w:val="24"/>
                <w:lang w:val="uk-UA"/>
              </w:rPr>
              <w:t>.</w:t>
            </w:r>
          </w:p>
          <w:p w:rsidR="00A771B8" w:rsidRPr="00A771B8" w:rsidRDefault="00B40DA8" w:rsidP="009654AF">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9654AF">
              <w:rPr>
                <w:rFonts w:ascii="Times New Roman" w:eastAsia="Times New Roman" w:hAnsi="Times New Roman" w:cs="Times New Roman"/>
                <w:sz w:val="24"/>
                <w:szCs w:val="24"/>
                <w:lang w:val="uk-UA" w:eastAsia="zh-CN"/>
              </w:rPr>
              <w:t>6.3</w:t>
            </w:r>
            <w:r w:rsidR="00A771B8">
              <w:rPr>
                <w:rFonts w:ascii="Times New Roman" w:eastAsia="Times New Roman" w:hAnsi="Times New Roman" w:cs="Times New Roman"/>
                <w:sz w:val="24"/>
                <w:szCs w:val="24"/>
                <w:lang w:val="uk-UA" w:eastAsia="zh-CN"/>
              </w:rPr>
              <w:t xml:space="preserve">. </w:t>
            </w:r>
            <w:r w:rsidR="0096464D" w:rsidRPr="0096464D">
              <w:rPr>
                <w:rFonts w:ascii="Times New Roman" w:eastAsia="Times New Roman" w:hAnsi="Times New Roman" w:cs="Times New Roman"/>
                <w:sz w:val="24"/>
                <w:szCs w:val="24"/>
                <w:lang w:val="uk-UA" w:eastAsia="ru-RU"/>
              </w:rPr>
              <w:t xml:space="preserve">Учасник повинен </w:t>
            </w:r>
            <w:r w:rsidR="00C05EC7" w:rsidRPr="00C05EC7">
              <w:rPr>
                <w:rFonts w:ascii="Times New Roman" w:eastAsia="Times New Roman" w:hAnsi="Times New Roman" w:cs="Times New Roman"/>
                <w:sz w:val="24"/>
                <w:szCs w:val="24"/>
                <w:lang w:val="uk-UA" w:eastAsia="ru-RU"/>
              </w:rPr>
              <w:t xml:space="preserve">надавати послуги </w:t>
            </w:r>
            <w:r w:rsidR="0096464D" w:rsidRPr="0096464D">
              <w:rPr>
                <w:rFonts w:ascii="Times New Roman" w:eastAsia="Times New Roman" w:hAnsi="Times New Roman" w:cs="Times New Roman"/>
                <w:sz w:val="24"/>
                <w:szCs w:val="24"/>
                <w:lang w:val="uk-UA" w:eastAsia="ru-RU"/>
              </w:rPr>
              <w:t>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r w:rsidR="009654AF">
              <w:t xml:space="preserve"> </w:t>
            </w:r>
            <w:r w:rsidR="009654AF" w:rsidRPr="009654AF">
              <w:rPr>
                <w:rFonts w:ascii="Times New Roman" w:eastAsia="Times New Roman" w:hAnsi="Times New Roman" w:cs="Times New Roman"/>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C05EC7" w:rsidRPr="00C05EC7"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654AF" w:rsidRPr="009654AF">
              <w:rPr>
                <w:rFonts w:ascii="Times New Roman" w:eastAsia="Times New Roman" w:hAnsi="Times New Roman" w:cs="Times New Roman"/>
                <w:sz w:val="24"/>
                <w:szCs w:val="24"/>
                <w:lang w:val="uk-UA" w:eastAsia="ru-RU"/>
              </w:rPr>
              <w:t xml:space="preserve">Учасник зазначає у тендерній пропозиції інформацію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w:t>
            </w:r>
            <w:r w:rsidR="009654AF" w:rsidRPr="00FA416B">
              <w:rPr>
                <w:rFonts w:ascii="Times New Roman" w:eastAsia="Times New Roman" w:hAnsi="Times New Roman" w:cs="Times New Roman"/>
                <w:b/>
                <w:sz w:val="24"/>
                <w:szCs w:val="24"/>
                <w:lang w:val="uk-UA" w:eastAsia="ru-RU"/>
              </w:rPr>
              <w:t>Інформація надається у вигляді довідки за формою згідно Додатку 4 до тендерної документації</w:t>
            </w:r>
            <w:r w:rsidR="00FA416B" w:rsidRPr="00FA416B">
              <w:rPr>
                <w:rFonts w:ascii="Times New Roman" w:eastAsia="Times New Roman" w:hAnsi="Times New Roman" w:cs="Times New Roman"/>
                <w:b/>
                <w:sz w:val="24"/>
                <w:szCs w:val="24"/>
                <w:lang w:val="uk-UA" w:eastAsia="ru-RU"/>
              </w:rPr>
              <w:t xml:space="preserve"> (надається у разі залучення).</w:t>
            </w:r>
          </w:p>
          <w:p w:rsidR="00C05EC7" w:rsidRPr="00C05EC7"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ru-RU"/>
              </w:rPr>
            </w:pPr>
            <w:r w:rsidRPr="00C05EC7">
              <w:rPr>
                <w:rFonts w:ascii="Times New Roman" w:eastAsia="Times New Roman" w:hAnsi="Times New Roman" w:cs="Times New Roman"/>
                <w:sz w:val="24"/>
                <w:szCs w:val="24"/>
                <w:lang w:val="uk-UA" w:eastAsia="ru-RU"/>
              </w:rPr>
              <w:t xml:space="preserve">      </w:t>
            </w:r>
            <w:r w:rsidRPr="009556BA">
              <w:rPr>
                <w:rFonts w:ascii="Times New Roman" w:eastAsia="Times New Roman" w:hAnsi="Times New Roman" w:cs="Times New Roman"/>
                <w:sz w:val="24"/>
                <w:szCs w:val="24"/>
                <w:lang w:val="uk-UA" w:eastAsia="ru-RU"/>
              </w:rPr>
              <w:t>У разі якщо учасник не планує залучати д</w:t>
            </w:r>
            <w:r w:rsidR="001A7B3B">
              <w:rPr>
                <w:rFonts w:ascii="Times New Roman" w:eastAsia="Times New Roman" w:hAnsi="Times New Roman" w:cs="Times New Roman"/>
                <w:sz w:val="24"/>
                <w:szCs w:val="24"/>
                <w:lang w:val="uk-UA" w:eastAsia="ru-RU"/>
              </w:rPr>
              <w:t>о надання послуг субпідрядників</w:t>
            </w:r>
            <w:r w:rsidRPr="009556BA">
              <w:rPr>
                <w:rFonts w:ascii="Times New Roman" w:eastAsia="Times New Roman" w:hAnsi="Times New Roman" w:cs="Times New Roman"/>
                <w:sz w:val="24"/>
                <w:szCs w:val="24"/>
                <w:lang w:val="uk-UA" w:eastAsia="ru-RU"/>
              </w:rPr>
              <w:t xml:space="preserve">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 </w:t>
            </w:r>
          </w:p>
          <w:p w:rsidR="00B40DA8" w:rsidRPr="001E2589" w:rsidRDefault="00C05EC7" w:rsidP="00C0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05EC7">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Pr>
                <w:rFonts w:ascii="Times New Roman" w:eastAsia="Times New Roman" w:hAnsi="Times New Roman" w:cs="Times New Roman"/>
                <w:sz w:val="24"/>
                <w:szCs w:val="24"/>
                <w:lang w:val="uk-UA" w:eastAsia="ru-RU"/>
              </w:rPr>
              <w:t xml:space="preserve"> підстав, визначених цим п. 47 Особливостей</w:t>
            </w:r>
            <w:r w:rsidRPr="00C05EC7">
              <w:rPr>
                <w:rFonts w:ascii="Times New Roman" w:eastAsia="Times New Roman" w:hAnsi="Times New Roman" w:cs="Times New Roman"/>
                <w:sz w:val="24"/>
                <w:szCs w:val="24"/>
                <w:lang w:val="uk-UA" w:eastAsia="ru-RU"/>
              </w:rPr>
              <w:t>.</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A7B3B">
              <w:rPr>
                <w:rFonts w:ascii="Times New Roman" w:eastAsia="Times New Roman" w:hAnsi="Times New Roman" w:cs="Times New Roman"/>
                <w:b/>
                <w:sz w:val="24"/>
                <w:szCs w:val="24"/>
                <w:lang w:val="en-US" w:eastAsia="zh-CN"/>
              </w:rPr>
              <w:t>IV</w:t>
            </w:r>
            <w:r w:rsidRPr="001A7B3B">
              <w:rPr>
                <w:rFonts w:ascii="Times New Roman" w:eastAsia="Times New Roman" w:hAnsi="Times New Roman" w:cs="Times New Roman"/>
                <w:b/>
                <w:sz w:val="24"/>
                <w:szCs w:val="24"/>
                <w:lang w:eastAsia="zh-CN"/>
              </w:rPr>
              <w:t xml:space="preserve">. </w:t>
            </w:r>
            <w:r w:rsidRPr="001A7B3B">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1A7B3B">
              <w:rPr>
                <w:rFonts w:ascii="Times New Roman" w:eastAsia="Times New Roman" w:hAnsi="Times New Roman" w:cs="Times New Roman"/>
                <w:b/>
                <w:sz w:val="24"/>
                <w:szCs w:val="24"/>
                <w:u w:val="single"/>
                <w:lang w:val="uk-UA"/>
              </w:rPr>
              <w:t>19</w:t>
            </w:r>
            <w:r w:rsidR="00C05EC7" w:rsidRPr="009556BA">
              <w:rPr>
                <w:rFonts w:ascii="Times New Roman" w:eastAsia="Times New Roman" w:hAnsi="Times New Roman" w:cs="Times New Roman"/>
                <w:b/>
                <w:sz w:val="24"/>
                <w:szCs w:val="24"/>
                <w:u w:val="single"/>
                <w:lang w:val="uk-UA"/>
              </w:rPr>
              <w:t>.09</w:t>
            </w:r>
            <w:r w:rsidR="001745E2" w:rsidRPr="009556BA">
              <w:rPr>
                <w:rFonts w:ascii="Times New Roman" w:eastAsia="Times New Roman" w:hAnsi="Times New Roman" w:cs="Times New Roman"/>
                <w:b/>
                <w:sz w:val="24"/>
                <w:szCs w:val="24"/>
                <w:u w:val="single"/>
                <w:lang w:val="uk-UA"/>
              </w:rPr>
              <w:t>.2023 року</w:t>
            </w:r>
            <w:r w:rsidR="00A8685C" w:rsidRPr="009556BA">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8685C" w:rsidRPr="00A8685C">
              <w:rPr>
                <w:rFonts w:ascii="Times New Roman" w:eastAsia="Times New Roman" w:hAnsi="Times New Roman" w:cs="Times New Roman"/>
                <w:color w:val="000000" w:themeColor="text1"/>
                <w:sz w:val="24"/>
                <w:szCs w:val="24"/>
                <w:lang w:val="uk-UA"/>
              </w:rPr>
              <w:t>закупівель</w:t>
            </w:r>
            <w:proofErr w:type="spellEnd"/>
            <w:r w:rsidR="00A8685C" w:rsidRPr="00A8685C">
              <w:rPr>
                <w:rFonts w:ascii="Times New Roman" w:eastAsia="Times New Roman" w:hAnsi="Times New Roman" w:cs="Times New Roman"/>
                <w:color w:val="000000" w:themeColor="text1"/>
                <w:sz w:val="24"/>
                <w:szCs w:val="24"/>
                <w:lang w:val="uk-UA"/>
              </w:rPr>
              <w:t>)</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w:t>
            </w:r>
            <w:proofErr w:type="spellStart"/>
            <w:r w:rsidRPr="001E2589">
              <w:rPr>
                <w:rFonts w:ascii="Times New Roman" w:eastAsia="Times New Roman" w:hAnsi="Times New Roman" w:cs="Times New Roman"/>
                <w:sz w:val="24"/>
                <w:szCs w:val="24"/>
                <w:lang w:val="uk-UA" w:eastAsia="zh-CN"/>
              </w:rPr>
              <w:t>закупівель</w:t>
            </w:r>
            <w:proofErr w:type="spellEnd"/>
            <w:r w:rsidRPr="001E2589">
              <w:rPr>
                <w:rFonts w:ascii="Times New Roman" w:eastAsia="Times New Roman" w:hAnsi="Times New Roman" w:cs="Times New Roman"/>
                <w:sz w:val="24"/>
                <w:szCs w:val="24"/>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 xml:space="preserve">після закінчення кінцевого строку їх подання не приймаються електронною системою </w:t>
            </w:r>
            <w:proofErr w:type="spellStart"/>
            <w:r w:rsidRPr="00A8685C">
              <w:rPr>
                <w:rFonts w:ascii="Times New Roman" w:eastAsia="Times New Roman" w:hAnsi="Times New Roman" w:cs="Times New Roman"/>
                <w:sz w:val="24"/>
                <w:szCs w:val="24"/>
                <w:lang w:val="uk-UA" w:eastAsia="zh-CN"/>
              </w:rPr>
              <w:t>закупівель</w:t>
            </w:r>
            <w:proofErr w:type="spellEnd"/>
            <w:r w:rsidRPr="00A8685C">
              <w:rPr>
                <w:rFonts w:ascii="Times New Roman" w:eastAsia="Times New Roman" w:hAnsi="Times New Roman" w:cs="Times New Roman"/>
                <w:sz w:val="24"/>
                <w:szCs w:val="24"/>
                <w:lang w:val="uk-UA" w:eastAsia="zh-CN"/>
              </w:rPr>
              <w:t>.</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7A5760" w:rsidRPr="007A5760">
              <w:rPr>
                <w:rFonts w:ascii="Times New Roman" w:eastAsia="Times New Roman" w:hAnsi="Times New Roman" w:cs="Times New Roman"/>
                <w:sz w:val="24"/>
                <w:szCs w:val="24"/>
                <w:lang w:val="uk-UA" w:eastAsia="zh-CN"/>
              </w:rPr>
              <w:t>закупівель</w:t>
            </w:r>
            <w:proofErr w:type="spellEnd"/>
            <w:r w:rsidR="007A5760" w:rsidRPr="007A5760">
              <w:rPr>
                <w:rFonts w:ascii="Times New Roman" w:eastAsia="Times New Roman" w:hAnsi="Times New Roman" w:cs="Times New Roman"/>
                <w:sz w:val="24"/>
                <w:szCs w:val="24"/>
                <w:lang w:val="uk-UA" w:eastAsia="zh-CN"/>
              </w:rPr>
              <w:t xml:space="preserve">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 xml:space="preserve">Якщо була подана одна тендерна пропозиція, електронна система </w:t>
            </w:r>
            <w:proofErr w:type="spellStart"/>
            <w:r w:rsidRPr="007A5760">
              <w:rPr>
                <w:rFonts w:ascii="Times New Roman" w:eastAsia="Times New Roman" w:hAnsi="Times New Roman" w:cs="Times New Roman"/>
                <w:sz w:val="24"/>
                <w:szCs w:val="24"/>
                <w:lang w:val="uk-UA" w:eastAsia="zh-CN"/>
              </w:rPr>
              <w:t>закупівель</w:t>
            </w:r>
            <w:proofErr w:type="spellEnd"/>
            <w:r w:rsidRPr="007A5760">
              <w:rPr>
                <w:rFonts w:ascii="Times New Roman" w:eastAsia="Times New Roman" w:hAnsi="Times New Roman" w:cs="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00DC4122" w:rsidRPr="00DC4122">
              <w:rPr>
                <w:rFonts w:ascii="Times New Roman" w:eastAsia="Times New Roman" w:hAnsi="Times New Roman" w:cs="Times New Roman"/>
                <w:sz w:val="24"/>
                <w:szCs w:val="24"/>
                <w:lang w:val="uk-UA" w:eastAsia="zh-CN"/>
              </w:rPr>
              <w:t>закупівель</w:t>
            </w:r>
            <w:proofErr w:type="spellEnd"/>
            <w:r w:rsidR="00DC4122" w:rsidRPr="00DC4122">
              <w:rPr>
                <w:rFonts w:ascii="Times New Roman" w:eastAsia="Times New Roman" w:hAnsi="Times New Roman" w:cs="Times New Roman"/>
                <w:sz w:val="24"/>
                <w:szCs w:val="24"/>
                <w:lang w:val="uk-UA" w:eastAsia="zh-CN"/>
              </w:rPr>
              <w:t>.</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0C4147">
              <w:rPr>
                <w:rFonts w:ascii="Times New Roman" w:eastAsia="Times New Roman" w:hAnsi="Times New Roman" w:cs="Times New Roman"/>
                <w:b/>
                <w:sz w:val="24"/>
                <w:szCs w:val="24"/>
                <w:lang w:val="uk-UA" w:eastAsia="ru-RU"/>
              </w:rPr>
              <w:t>Додаток 1</w:t>
            </w:r>
            <w:r w:rsidRPr="000C4147">
              <w:rPr>
                <w:rFonts w:ascii="Times New Roman" w:eastAsia="Times New Roman" w:hAnsi="Times New Roman" w:cs="Times New Roman"/>
                <w:sz w:val="24"/>
                <w:szCs w:val="24"/>
                <w:lang w:val="uk-UA" w:eastAsia="ru-RU"/>
              </w:rPr>
              <w:t xml:space="preserve"> до тенд</w:t>
            </w:r>
            <w:r>
              <w:rPr>
                <w:rFonts w:ascii="Times New Roman" w:eastAsia="Times New Roman" w:hAnsi="Times New Roman" w:cs="Times New Roman"/>
                <w:sz w:val="24"/>
                <w:szCs w:val="24"/>
                <w:lang w:val="uk-UA" w:eastAsia="ru-RU"/>
              </w:rPr>
              <w:t xml:space="preserve">ерної документації) як </w:t>
            </w:r>
            <w:r w:rsidRPr="000C4147">
              <w:rPr>
                <w:rFonts w:ascii="Times New Roman" w:eastAsia="Times New Roman" w:hAnsi="Times New Roman" w:cs="Times New Roman"/>
                <w:sz w:val="24"/>
                <w:szCs w:val="24"/>
                <w:lang w:val="uk-UA" w:eastAsia="ru-RU"/>
              </w:rPr>
              <w:t>сума, за яку він згодний виконати договірне зобов’язання за частиною предмета закупівлі (лотом) відповідно до Технічної частини  (</w:t>
            </w:r>
            <w:r w:rsidRPr="000C4147">
              <w:rPr>
                <w:rFonts w:ascii="Times New Roman" w:eastAsia="Times New Roman" w:hAnsi="Times New Roman" w:cs="Times New Roman"/>
                <w:b/>
                <w:sz w:val="24"/>
                <w:szCs w:val="24"/>
                <w:lang w:val="uk-UA"/>
              </w:rPr>
              <w:t>Додаток 5-1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 xml:space="preserve">5-2 та/або </w:t>
            </w:r>
            <w:r w:rsidRPr="000C4147">
              <w:rPr>
                <w:rFonts w:ascii="Times New Roman" w:eastAsia="Times New Roman" w:hAnsi="Times New Roman" w:cs="Times New Roman"/>
                <w:b/>
                <w:bCs/>
                <w:sz w:val="24"/>
                <w:szCs w:val="24"/>
                <w:lang w:val="uk-UA" w:eastAsia="ru-RU"/>
              </w:rPr>
              <w:t xml:space="preserve">Додаток </w:t>
            </w:r>
            <w:r w:rsidRPr="000C4147">
              <w:rPr>
                <w:rFonts w:ascii="Times New Roman" w:eastAsia="Times New Roman" w:hAnsi="Times New Roman" w:cs="Times New Roman"/>
                <w:b/>
                <w:sz w:val="24"/>
                <w:szCs w:val="24"/>
                <w:lang w:val="uk-UA"/>
              </w:rPr>
              <w:t>5-3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5-4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5-5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5-6 та/або</w:t>
            </w:r>
            <w:r w:rsidRPr="000C4147">
              <w:rPr>
                <w:rFonts w:ascii="Times New Roman" w:eastAsia="Times New Roman" w:hAnsi="Times New Roman" w:cs="Times New Roman"/>
                <w:b/>
                <w:bCs/>
                <w:sz w:val="24"/>
                <w:szCs w:val="24"/>
                <w:lang w:val="uk-UA" w:eastAsia="ru-RU"/>
              </w:rPr>
              <w:t xml:space="preserve"> Додаток </w:t>
            </w:r>
            <w:r w:rsidRPr="000C4147">
              <w:rPr>
                <w:rFonts w:ascii="Times New Roman" w:eastAsia="Times New Roman" w:hAnsi="Times New Roman" w:cs="Times New Roman"/>
                <w:b/>
                <w:sz w:val="24"/>
                <w:szCs w:val="24"/>
                <w:lang w:val="uk-UA"/>
              </w:rPr>
              <w:t xml:space="preserve">5-7 </w:t>
            </w:r>
            <w:r>
              <w:rPr>
                <w:rFonts w:ascii="Times New Roman" w:eastAsia="Times New Roman" w:hAnsi="Times New Roman" w:cs="Times New Roman"/>
                <w:b/>
                <w:sz w:val="24"/>
                <w:szCs w:val="24"/>
                <w:lang w:val="uk-UA"/>
              </w:rPr>
              <w:t>та/або Додаток 5-8 та/або Додаток 5-9 та/або Додаток 5-10</w:t>
            </w:r>
            <w:r w:rsidRPr="001A7B3B">
              <w:rPr>
                <w:rFonts w:ascii="Times New Roman" w:eastAsia="Times New Roman" w:hAnsi="Times New Roman" w:cs="Times New Roman"/>
                <w:b/>
                <w:sz w:val="24"/>
                <w:szCs w:val="24"/>
                <w:lang w:val="uk-UA"/>
              </w:rPr>
              <w:t xml:space="preserve"> </w:t>
            </w:r>
            <w:r w:rsidRPr="000C4147">
              <w:rPr>
                <w:rFonts w:ascii="Times New Roman" w:eastAsia="Times New Roman" w:hAnsi="Times New Roman" w:cs="Times New Roman"/>
                <w:sz w:val="24"/>
                <w:szCs w:val="24"/>
                <w:lang w:val="uk-UA" w:eastAsia="ru-RU"/>
              </w:rPr>
              <w:t>до тендерної документації).</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Ціна тендерної пропозиції  повинна: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бути визначена на момент подання тендерної пропозиції;</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бути розрахована відповідно до </w:t>
            </w:r>
            <w:r>
              <w:rPr>
                <w:rFonts w:ascii="Times New Roman" w:eastAsia="Times New Roman" w:hAnsi="Times New Roman" w:cs="Times New Roman"/>
                <w:sz w:val="24"/>
                <w:szCs w:val="24"/>
                <w:lang w:val="uk-UA" w:eastAsia="ru-RU"/>
              </w:rPr>
              <w:t>Кошторисних норм</w:t>
            </w:r>
            <w:r w:rsidRPr="001A7B3B">
              <w:rPr>
                <w:rFonts w:ascii="Times New Roman" w:eastAsia="Times New Roman" w:hAnsi="Times New Roman" w:cs="Times New Roman"/>
                <w:sz w:val="24"/>
                <w:szCs w:val="24"/>
                <w:lang w:val="uk-UA" w:eastAsia="ru-RU"/>
              </w:rPr>
              <w:t xml:space="preserve"> України «Настанова з визначення вартості будівництва»</w:t>
            </w:r>
            <w:r w:rsidRPr="000C4147">
              <w:rPr>
                <w:rFonts w:ascii="Times New Roman" w:eastAsia="Times New Roman" w:hAnsi="Times New Roman" w:cs="Times New Roman"/>
                <w:sz w:val="24"/>
                <w:szCs w:val="24"/>
                <w:lang w:val="uk-UA" w:eastAsia="ru-RU"/>
              </w:rPr>
              <w:t xml:space="preserve"> та з урахуванням інших норм чинного законодавства України;</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lastRenderedPageBreak/>
              <w:t>- включати вартість матеріально-технічних ресурсів, устаткування,  будівельних, монтажних, спеціальних, пусконалагоджувальних та інших робіт та послуг, пов’язаних з об’єктом будівництва, відшкодування всіх витрат учасника та оплату за виконану роботу, враховувати сплату податків, зборів та обов’язкових платежів, що сплачуються або мають бути сплачені згідно з чинним законодавством України, в тому числі ПДВ (якщо учасник є платником ПДВ).</w:t>
            </w:r>
          </w:p>
          <w:p w:rsidR="001A7B3B" w:rsidRPr="000C4147" w:rsidRDefault="009D6CBB" w:rsidP="001A7B3B">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A7B3B" w:rsidRPr="000C4147">
              <w:rPr>
                <w:rFonts w:ascii="Times New Roman" w:eastAsia="Times New Roman" w:hAnsi="Times New Roman" w:cs="Times New Roman"/>
                <w:sz w:val="24"/>
                <w:szCs w:val="24"/>
                <w:lang w:val="uk-UA" w:eastAsia="ru-RU"/>
              </w:rPr>
              <w:t>До ціни тендерної пропозиції мають бути надані підтверджуючі розрахунки за статтями витрат договірної ціни:</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локальні кошториси (складені на підставі відомостей обсягів робіт, нада</w:t>
            </w:r>
            <w:r w:rsidR="009D6CBB">
              <w:rPr>
                <w:rFonts w:ascii="Times New Roman" w:eastAsia="Times New Roman" w:hAnsi="Times New Roman" w:cs="Times New Roman"/>
                <w:sz w:val="24"/>
                <w:szCs w:val="24"/>
                <w:lang w:val="uk-UA" w:eastAsia="ru-RU"/>
              </w:rPr>
              <w:t>них Замовником та відповідно до</w:t>
            </w:r>
            <w:r w:rsidR="009D6CBB" w:rsidRPr="009D6CBB">
              <w:rPr>
                <w:rFonts w:ascii="Times New Roman" w:eastAsia="Times New Roman" w:hAnsi="Times New Roman" w:cs="Times New Roman"/>
                <w:sz w:val="24"/>
                <w:szCs w:val="24"/>
                <w:lang w:val="uk-UA" w:eastAsia="ru-RU"/>
              </w:rPr>
              <w:t xml:space="preserve"> Кошторисних норм України «Настанова з визначення вартості будівництва» та з урахуванням інших норм чинного законодавства України</w:t>
            </w:r>
            <w:r w:rsidRPr="000C4147">
              <w:rPr>
                <w:rFonts w:ascii="Times New Roman" w:eastAsia="Times New Roman" w:hAnsi="Times New Roman" w:cs="Times New Roman"/>
                <w:sz w:val="24"/>
                <w:szCs w:val="24"/>
                <w:lang w:val="uk-UA" w:eastAsia="ru-RU"/>
              </w:rPr>
              <w:t xml:space="preserve">);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 підсумкова відомість  матеріально-технічних  ресурсів; </w:t>
            </w:r>
          </w:p>
          <w:p w:rsidR="001A7B3B" w:rsidRPr="000C4147" w:rsidRDefault="001A7B3B" w:rsidP="001A7B3B">
            <w:pPr>
              <w:spacing w:after="0" w:line="240" w:lineRule="auto"/>
              <w:ind w:firstLine="425"/>
              <w:jc w:val="both"/>
              <w:rPr>
                <w:rFonts w:ascii="Times New Roman" w:eastAsia="Times New Roman" w:hAnsi="Times New Roman" w:cs="Times New Roman"/>
                <w:sz w:val="24"/>
                <w:szCs w:val="24"/>
                <w:lang w:val="uk-UA" w:eastAsia="ru-RU"/>
              </w:rPr>
            </w:pPr>
            <w:r w:rsidRPr="000C4147">
              <w:rPr>
                <w:rFonts w:ascii="Times New Roman" w:eastAsia="Times New Roman" w:hAnsi="Times New Roman" w:cs="Times New Roman"/>
                <w:sz w:val="24"/>
                <w:szCs w:val="24"/>
                <w:lang w:val="uk-UA" w:eastAsia="ru-RU"/>
              </w:rPr>
              <w:t xml:space="preserve"> - розрахунок загальновиробничих витрат; </w:t>
            </w:r>
          </w:p>
          <w:p w:rsidR="001A7B3B" w:rsidRPr="009D6CBB" w:rsidRDefault="009D6CBB" w:rsidP="009D6CBB">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розрахунки «Інших витрат»</w:t>
            </w:r>
            <w:r w:rsidR="001A7B3B" w:rsidRPr="000C4147">
              <w:rPr>
                <w:rFonts w:ascii="Times New Roman" w:eastAsia="Times New Roman" w:hAnsi="Times New Roman" w:cs="Times New Roman"/>
                <w:sz w:val="24"/>
                <w:szCs w:val="24"/>
                <w:lang w:val="uk-UA" w:eastAsia="ru-RU"/>
              </w:rPr>
              <w:t xml:space="preserve">  (у разі включення  вит</w:t>
            </w:r>
            <w:r>
              <w:rPr>
                <w:rFonts w:ascii="Times New Roman" w:eastAsia="Times New Roman" w:hAnsi="Times New Roman" w:cs="Times New Roman"/>
                <w:sz w:val="24"/>
                <w:szCs w:val="24"/>
                <w:lang w:val="uk-UA" w:eastAsia="ru-RU"/>
              </w:rPr>
              <w:t>рат до складу договірної ціни).</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виключно після укладання договору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 xml:space="preserve">Дата і час проведення електронного аукціону визначаються електронною системою </w:t>
            </w:r>
            <w:proofErr w:type="spellStart"/>
            <w:r w:rsidRPr="001748E2">
              <w:rPr>
                <w:rFonts w:ascii="Times New Roman" w:eastAsia="Times New Roman" w:hAnsi="Times New Roman" w:cs="Times New Roman"/>
                <w:sz w:val="24"/>
                <w:szCs w:val="24"/>
                <w:lang w:val="uk-UA" w:eastAsia="ru-RU"/>
              </w:rPr>
              <w:t>закупівель</w:t>
            </w:r>
            <w:proofErr w:type="spellEnd"/>
            <w:r w:rsidRPr="001748E2">
              <w:rPr>
                <w:rFonts w:ascii="Times New Roman" w:eastAsia="Times New Roman" w:hAnsi="Times New Roman" w:cs="Times New Roman"/>
                <w:sz w:val="24"/>
                <w:szCs w:val="24"/>
                <w:lang w:val="uk-UA" w:eastAsia="ru-RU"/>
              </w:rPr>
              <w:t xml:space="preserve">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6655">
              <w:rPr>
                <w:rFonts w:ascii="Times New Roman" w:eastAsia="Times New Roman" w:hAnsi="Times New Roman" w:cs="Times New Roman"/>
                <w:sz w:val="24"/>
                <w:szCs w:val="24"/>
                <w:lang w:val="uk-UA" w:eastAsia="ru-RU"/>
              </w:rPr>
              <w:t>закупівель</w:t>
            </w:r>
            <w:proofErr w:type="spellEnd"/>
            <w:r w:rsidRPr="001C6655">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 xml:space="preserve">Якщо була подана одна тендерна пропозиція, електронна система </w:t>
            </w:r>
            <w:proofErr w:type="spellStart"/>
            <w:r w:rsidRPr="0035140E">
              <w:rPr>
                <w:rFonts w:ascii="Times New Roman" w:eastAsia="Calibri" w:hAnsi="Times New Roman" w:cs="Times New Roman"/>
                <w:sz w:val="24"/>
                <w:szCs w:val="24"/>
                <w:lang w:val="uk-UA"/>
              </w:rPr>
              <w:t>закупівель</w:t>
            </w:r>
            <w:proofErr w:type="spellEnd"/>
            <w:r w:rsidRPr="0035140E">
              <w:rPr>
                <w:rFonts w:ascii="Times New Roman" w:eastAsia="Calibri" w:hAnsi="Times New Roman" w:cs="Times New Roman"/>
                <w:sz w:val="24"/>
                <w:szCs w:val="24"/>
                <w:lang w:val="uk-UA"/>
              </w:rPr>
              <w:t xml:space="preserve"> після закінчення строку для подання тендерних пропозицій, </w:t>
            </w:r>
            <w:r w:rsidRPr="0035140E">
              <w:rPr>
                <w:rFonts w:ascii="Times New Roman" w:eastAsia="Calibri" w:hAnsi="Times New Roman" w:cs="Times New Roman"/>
                <w:sz w:val="24"/>
                <w:szCs w:val="24"/>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 xml:space="preserve">номально низька ціна визначається електронною системою </w:t>
            </w:r>
            <w:proofErr w:type="spellStart"/>
            <w:r w:rsidRPr="00403B9E">
              <w:rPr>
                <w:rFonts w:ascii="Times New Roman" w:eastAsia="Calibri" w:hAnsi="Times New Roman" w:cs="Times New Roman"/>
                <w:sz w:val="24"/>
                <w:szCs w:val="24"/>
                <w:lang w:val="uk-UA"/>
              </w:rPr>
              <w:t>закупівель</w:t>
            </w:r>
            <w:proofErr w:type="spellEnd"/>
            <w:r w:rsidRPr="00403B9E">
              <w:rPr>
                <w:rFonts w:ascii="Times New Roman" w:eastAsia="Calibri"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051477">
              <w:rPr>
                <w:rFonts w:ascii="Times New Roman" w:eastAsia="Calibri" w:hAnsi="Times New Roman" w:cs="Times New Roman"/>
                <w:sz w:val="24"/>
                <w:szCs w:val="24"/>
                <w:lang w:val="uk-UA"/>
              </w:rPr>
              <w:t>закупівель</w:t>
            </w:r>
            <w:proofErr w:type="spellEnd"/>
            <w:r w:rsidRPr="00051477">
              <w:rPr>
                <w:rFonts w:ascii="Times New Roman" w:eastAsia="Calibri" w:hAnsi="Times New Roman" w:cs="Times New Roman"/>
                <w:sz w:val="24"/>
                <w:szCs w:val="24"/>
                <w:lang w:val="uk-UA"/>
              </w:rPr>
              <w:t xml:space="preserve">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0081652C" w:rsidRPr="0081652C">
              <w:rPr>
                <w:rFonts w:ascii="Times New Roman" w:eastAsia="Calibri" w:hAnsi="Times New Roman" w:cs="Times New Roman"/>
                <w:sz w:val="24"/>
                <w:szCs w:val="24"/>
                <w:lang w:val="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 xml:space="preserve">електронній системі </w:t>
            </w:r>
            <w:proofErr w:type="spellStart"/>
            <w:r w:rsidR="0081652C">
              <w:rPr>
                <w:rFonts w:ascii="Times New Roman" w:eastAsia="Calibri" w:hAnsi="Times New Roman" w:cs="Times New Roman"/>
                <w:sz w:val="24"/>
                <w:szCs w:val="24"/>
                <w:lang w:val="uk-UA"/>
              </w:rPr>
              <w:t>закупівель</w:t>
            </w:r>
            <w:proofErr w:type="spellEnd"/>
            <w:r w:rsidR="0081652C">
              <w:rPr>
                <w:rFonts w:ascii="Times New Roman" w:eastAsia="Calibri" w:hAnsi="Times New Roman" w:cs="Times New Roman"/>
                <w:sz w:val="24"/>
                <w:szCs w:val="24"/>
                <w:lang w:val="uk-UA"/>
              </w:rPr>
              <w:t>.</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уточнених або нових документів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1652C">
              <w:rPr>
                <w:rFonts w:ascii="Times New Roman" w:eastAsia="Calibri" w:hAnsi="Times New Roman" w:cs="Times New Roman"/>
                <w:sz w:val="24"/>
                <w:szCs w:val="24"/>
                <w:lang w:val="uk-UA"/>
              </w:rPr>
              <w:t>закупівель</w:t>
            </w:r>
            <w:proofErr w:type="spellEnd"/>
            <w:r w:rsidRPr="0081652C">
              <w:rPr>
                <w:rFonts w:ascii="Times New Roman" w:eastAsia="Calibri" w:hAnsi="Times New Roman" w:cs="Times New Roman"/>
                <w:sz w:val="24"/>
                <w:szCs w:val="24"/>
                <w:lang w:val="uk-UA"/>
              </w:rPr>
              <w:t xml:space="preserve">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311411" w:rsidRPr="00E500D0">
              <w:rPr>
                <w:rFonts w:ascii="Times New Roman" w:eastAsia="Times New Roman" w:hAnsi="Times New Roman" w:cs="Times New Roman"/>
                <w:sz w:val="24"/>
                <w:szCs w:val="24"/>
                <w:lang w:val="uk-UA" w:eastAsia="zh-CN"/>
              </w:rPr>
              <w:t xml:space="preserve">У складі тендерної пропозиції учасник надає довідку в довільній формі про те, що учасник процедури закупівлі не є </w:t>
            </w:r>
            <w:r w:rsidR="00311411" w:rsidRPr="00311411">
              <w:rPr>
                <w:rFonts w:ascii="Times New Roman" w:eastAsia="Times New Roman" w:hAnsi="Times New Roman" w:cs="Times New Roman"/>
                <w:sz w:val="24"/>
                <w:szCs w:val="24"/>
                <w:lang w:val="uk-UA" w:eastAsia="zh-CN"/>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311411">
              <w:rPr>
                <w:rFonts w:ascii="Times New Roman" w:eastAsia="Times New Roman" w:hAnsi="Times New Roman" w:cs="Times New Roman"/>
                <w:sz w:val="24"/>
                <w:szCs w:val="24"/>
                <w:lang w:val="uk-UA" w:eastAsia="zh-CN"/>
              </w:rPr>
              <w:t xml:space="preserve"> </w:t>
            </w:r>
            <w:r w:rsidR="00311411" w:rsidRPr="00311411">
              <w:rPr>
                <w:rFonts w:ascii="Times New Roman" w:eastAsia="Times New Roman" w:hAnsi="Times New Roman" w:cs="Times New Roman"/>
                <w:sz w:val="24"/>
                <w:szCs w:val="24"/>
                <w:lang w:val="uk-UA" w:eastAsia="zh-CN"/>
              </w:rPr>
              <w:t xml:space="preserve">Республіки Білорусь; юридичною особою, утвореною та зареєстрованою відповідно до законодавства України, кінцевим </w:t>
            </w:r>
            <w:proofErr w:type="spellStart"/>
            <w:r w:rsidR="00311411" w:rsidRPr="00311411">
              <w:rPr>
                <w:rFonts w:ascii="Times New Roman" w:eastAsia="Times New Roman" w:hAnsi="Times New Roman" w:cs="Times New Roman"/>
                <w:sz w:val="24"/>
                <w:szCs w:val="24"/>
                <w:lang w:val="uk-UA" w:eastAsia="zh-CN"/>
              </w:rPr>
              <w:t>бенефіціарним</w:t>
            </w:r>
            <w:proofErr w:type="spellEnd"/>
            <w:r w:rsidR="00311411" w:rsidRPr="0031141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311411" w:rsidRPr="00311411">
              <w:rPr>
                <w:rFonts w:ascii="Times New Roman" w:eastAsia="Times New Roman" w:hAnsi="Times New Roman" w:cs="Times New Roman"/>
                <w:sz w:val="24"/>
                <w:szCs w:val="24"/>
                <w:lang w:val="uk-UA" w:eastAsia="zh-CN"/>
              </w:rPr>
              <w:lastRenderedPageBreak/>
              <w:t xml:space="preserve">постановою Кабінету Міністрів України від 12 жовтня </w:t>
            </w:r>
            <w:r w:rsidR="00311411">
              <w:rPr>
                <w:rFonts w:ascii="Times New Roman" w:eastAsia="Times New Roman" w:hAnsi="Times New Roman" w:cs="Times New Roman"/>
                <w:sz w:val="24"/>
                <w:szCs w:val="24"/>
                <w:lang w:val="uk-UA" w:eastAsia="zh-CN"/>
              </w:rPr>
              <w:t xml:space="preserve">2022 р. № 1178 </w:t>
            </w:r>
            <w:r w:rsidR="00311411" w:rsidRPr="0031141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00311411" w:rsidRPr="00311411">
              <w:rPr>
                <w:rFonts w:ascii="Times New Roman" w:eastAsia="Times New Roman" w:hAnsi="Times New Roman" w:cs="Times New Roman"/>
                <w:sz w:val="24"/>
                <w:szCs w:val="24"/>
                <w:lang w:val="uk-UA" w:eastAsia="zh-CN"/>
              </w:rPr>
              <w:t>закупівель</w:t>
            </w:r>
            <w:proofErr w:type="spellEnd"/>
            <w:r w:rsidR="00311411" w:rsidRPr="00311411">
              <w:rPr>
                <w:rFonts w:ascii="Times New Roman" w:eastAsia="Times New Roman" w:hAnsi="Times New Roman" w:cs="Times New Roman"/>
                <w:sz w:val="24"/>
                <w:szCs w:val="24"/>
                <w:lang w:val="uk-UA" w:eastAsia="zh-CN"/>
              </w:rPr>
              <w:t xml:space="preserve"> товарів, робіт і послуг для замовників</w:t>
            </w:r>
            <w:r w:rsidR="008B5042">
              <w:rPr>
                <w:rFonts w:ascii="Times New Roman" w:eastAsia="Times New Roman" w:hAnsi="Times New Roman" w:cs="Times New Roman"/>
                <w:sz w:val="24"/>
                <w:szCs w:val="24"/>
                <w:lang w:val="uk-UA" w:eastAsia="zh-CN"/>
              </w:rPr>
              <w:t xml:space="preserve">, передбачених Законом України </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Про публічні закупівлі</w:t>
            </w:r>
            <w:r w:rsidR="008B5042" w:rsidRPr="008B5042">
              <w:rPr>
                <w:rFonts w:ascii="Times New Roman" w:eastAsia="Times New Roman" w:hAnsi="Times New Roman" w:cs="Times New Roman"/>
                <w:sz w:val="24"/>
                <w:szCs w:val="24"/>
                <w:lang w:val="uk-UA" w:eastAsia="zh-CN"/>
              </w:rPr>
              <w:t>»</w:t>
            </w:r>
            <w:r w:rsidR="00311411" w:rsidRPr="0031141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Pr>
                <w:rFonts w:ascii="Times New Roman" w:eastAsia="Times New Roman" w:hAnsi="Times New Roman" w:cs="Times New Roman"/>
                <w:sz w:val="24"/>
                <w:szCs w:val="24"/>
                <w:lang w:val="uk-UA" w:eastAsia="zh-CN"/>
              </w:rPr>
              <w:t>ого припинення або скасування</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8B5042">
              <w:rPr>
                <w:rFonts w:ascii="Times New Roman" w:eastAsia="Times New Roman" w:hAnsi="Times New Roman" w:cs="Times New Roman"/>
                <w:sz w:val="24"/>
                <w:szCs w:val="24"/>
                <w:lang w:val="uk-UA" w:eastAsia="zh-CN"/>
              </w:rPr>
              <w:t xml:space="preserve">У разі якщо учасник або його кінцевий </w:t>
            </w:r>
            <w:proofErr w:type="spellStart"/>
            <w:r w:rsidR="008B5042" w:rsidRPr="008B5042">
              <w:rPr>
                <w:rFonts w:ascii="Times New Roman" w:eastAsia="Times New Roman" w:hAnsi="Times New Roman" w:cs="Times New Roman"/>
                <w:sz w:val="24"/>
                <w:szCs w:val="24"/>
                <w:lang w:val="uk-UA" w:eastAsia="zh-CN"/>
              </w:rPr>
              <w:t>бенефіціарний</w:t>
            </w:r>
            <w:proofErr w:type="spellEnd"/>
            <w:r w:rsidR="008B5042" w:rsidRPr="008B5042">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w:t>
            </w:r>
            <w:r w:rsidR="008B5042">
              <w:rPr>
                <w:rFonts w:ascii="Times New Roman" w:eastAsia="Times New Roman" w:hAnsi="Times New Roman" w:cs="Times New Roman"/>
                <w:sz w:val="24"/>
                <w:szCs w:val="24"/>
                <w:lang w:val="uk-UA" w:eastAsia="zh-CN"/>
              </w:rPr>
              <w:t>омадянином Російської Федерації/</w:t>
            </w:r>
            <w:r w:rsidR="008B5042" w:rsidRPr="008B5042">
              <w:rPr>
                <w:rFonts w:ascii="Times New Roman" w:eastAsia="Times New Roman" w:hAnsi="Times New Roman" w:cs="Times New Roman"/>
                <w:sz w:val="24"/>
                <w:szCs w:val="24"/>
                <w:lang w:val="uk-UA" w:eastAsia="zh-CN"/>
              </w:rPr>
              <w:t>Республіки Білорусь та проживає на території України на законних підставах, то учасник у складі тендерної пропозиції має надати</w:t>
            </w:r>
            <w:r w:rsidR="008B5042" w:rsidRPr="008B5042">
              <w:rPr>
                <w:lang w:val="uk-UA"/>
              </w:rPr>
              <w:t xml:space="preserve"> </w:t>
            </w:r>
            <w:r w:rsidR="008B5042" w:rsidRPr="008B5042">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965A2E" w:rsidRDefault="00965A2E"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65A2E">
              <w:rPr>
                <w:rFonts w:ascii="Times New Roman" w:eastAsia="Times New Roman" w:hAnsi="Times New Roman" w:cs="Times New Roman"/>
                <w:sz w:val="24"/>
                <w:szCs w:val="24"/>
                <w:lang w:val="uk-UA" w:eastAsia="zh-CN"/>
              </w:rPr>
              <w:t>У разі якщо юридична особа, яка є учасником процедури закупівлі створена та зареєстрована відповідно до зак</w:t>
            </w:r>
            <w:r>
              <w:rPr>
                <w:rFonts w:ascii="Times New Roman" w:eastAsia="Times New Roman" w:hAnsi="Times New Roman" w:cs="Times New Roman"/>
                <w:sz w:val="24"/>
                <w:szCs w:val="24"/>
                <w:lang w:val="uk-UA" w:eastAsia="zh-CN"/>
              </w:rPr>
              <w:t>онодавства Російської Федерації/</w:t>
            </w:r>
            <w:r w:rsidRPr="00965A2E">
              <w:rPr>
                <w:rFonts w:ascii="Times New Roman" w:eastAsia="Times New Roman" w:hAnsi="Times New Roman" w:cs="Times New Roman"/>
                <w:sz w:val="24"/>
                <w:szCs w:val="24"/>
                <w:lang w:val="uk-UA" w:eastAsia="zh-CN"/>
              </w:rPr>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w:t>
            </w:r>
            <w:r>
              <w:rPr>
                <w:rFonts w:ascii="Times New Roman" w:eastAsia="Times New Roman" w:hAnsi="Times New Roman" w:cs="Times New Roman"/>
                <w:sz w:val="24"/>
                <w:szCs w:val="24"/>
                <w:lang w:val="uk-UA" w:eastAsia="zh-CN"/>
              </w:rPr>
              <w:t>ї має надати відповідні копії документів на підтвердження цього.</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500D0">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450F1">
              <w:rPr>
                <w:rFonts w:ascii="Times New Roman" w:eastAsia="Times New Roman" w:hAnsi="Times New Roman" w:cs="Times New Roman"/>
                <w:sz w:val="24"/>
                <w:szCs w:val="24"/>
                <w:lang w:val="uk-UA" w:eastAsia="zh-CN"/>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965A2E" w:rsidRPr="00E500D0">
              <w:rPr>
                <w:rFonts w:ascii="Times New Roman" w:eastAsia="Times New Roman" w:hAnsi="Times New Roman" w:cs="Times New Roman"/>
                <w:sz w:val="24"/>
                <w:szCs w:val="24"/>
                <w:lang w:val="uk-UA" w:eastAsia="zh-CN"/>
              </w:rPr>
              <w:t xml:space="preserve">У складі тендерної пропозиції учасник надає </w:t>
            </w:r>
            <w:r w:rsidR="00D71D71" w:rsidRPr="00E500D0">
              <w:rPr>
                <w:rFonts w:ascii="Times New Roman" w:eastAsia="Times New Roman" w:hAnsi="Times New Roman" w:cs="Times New Roman"/>
                <w:sz w:val="24"/>
                <w:szCs w:val="24"/>
                <w:lang w:val="uk-UA" w:eastAsia="zh-CN"/>
              </w:rPr>
              <w:t xml:space="preserve">гарантійний лист, яким підтверджує, що учасник(и), засновник(и) учасника, кінцевий(і) </w:t>
            </w:r>
            <w:proofErr w:type="spellStart"/>
            <w:r w:rsidR="00D71D71" w:rsidRPr="00E500D0">
              <w:rPr>
                <w:rFonts w:ascii="Times New Roman" w:eastAsia="Times New Roman" w:hAnsi="Times New Roman" w:cs="Times New Roman"/>
                <w:sz w:val="24"/>
                <w:szCs w:val="24"/>
                <w:lang w:val="uk-UA" w:eastAsia="zh-CN"/>
              </w:rPr>
              <w:t>бенефеціар</w:t>
            </w:r>
            <w:proofErr w:type="spellEnd"/>
            <w:r w:rsidR="00D71D71" w:rsidRPr="00E500D0">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w:t>
            </w:r>
            <w:r w:rsidR="00D71D71" w:rsidRPr="00E500D0">
              <w:rPr>
                <w:rFonts w:ascii="Times New Roman" w:eastAsia="Times New Roman" w:hAnsi="Times New Roman" w:cs="Times New Roman"/>
                <w:sz w:val="24"/>
                <w:szCs w:val="24"/>
                <w:lang w:val="uk-UA" w:eastAsia="zh-CN"/>
              </w:rPr>
              <w:lastRenderedPageBreak/>
              <w:t>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E500D0">
              <w:rPr>
                <w:lang w:val="uk-UA"/>
              </w:rPr>
              <w:t xml:space="preserve"> </w:t>
            </w:r>
            <w:r w:rsidR="00D71D71" w:rsidRPr="00E500D0">
              <w:rPr>
                <w:rFonts w:ascii="Times New Roman" w:eastAsia="Times New Roman" w:hAnsi="Times New Roman" w:cs="Times New Roman"/>
                <w:sz w:val="24"/>
                <w:szCs w:val="24"/>
                <w:lang w:val="uk-UA" w:eastAsia="zh-CN"/>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B250AB" w:rsidRPr="006A2DC9" w:rsidRDefault="00B250AB" w:rsidP="006A2DC9">
            <w:pPr>
              <w:tabs>
                <w:tab w:val="left" w:pos="3591"/>
              </w:tabs>
              <w:spacing w:before="28" w:after="28" w:line="100" w:lineRule="atLeast"/>
              <w:ind w:firstLine="267"/>
              <w:jc w:val="both"/>
              <w:rPr>
                <w:rFonts w:ascii="Times New Roman" w:hAnsi="Times New Roman"/>
                <w:color w:val="FF0000"/>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993133">
            <w:pPr>
              <w:tabs>
                <w:tab w:val="left" w:pos="3591"/>
              </w:tabs>
              <w:spacing w:before="28" w:after="28" w:line="100" w:lineRule="atLeast"/>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6A2DC9">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1A7B3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4" w:name="n498"/>
            <w:bookmarkEnd w:id="34"/>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 xml:space="preserve">емі </w:t>
            </w:r>
            <w:proofErr w:type="spellStart"/>
            <w:r w:rsidR="00654F65">
              <w:rPr>
                <w:rFonts w:ascii="Times New Roman" w:eastAsia="Times New Roman" w:hAnsi="Times New Roman" w:cs="Times New Roman"/>
                <w:sz w:val="24"/>
                <w:szCs w:val="24"/>
                <w:lang w:val="uk-UA" w:eastAsia="zh-CN"/>
              </w:rPr>
              <w:t>закупівель</w:t>
            </w:r>
            <w:proofErr w:type="spellEnd"/>
            <w:r w:rsidR="00654F65">
              <w:rPr>
                <w:rFonts w:ascii="Times New Roman" w:eastAsia="Times New Roman" w:hAnsi="Times New Roman" w:cs="Times New Roman"/>
                <w:sz w:val="24"/>
                <w:szCs w:val="24"/>
                <w:lang w:val="uk-UA" w:eastAsia="zh-CN"/>
              </w:rPr>
              <w:t xml:space="preserve">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 xml:space="preserve">«Про затвердження особливостей здійснення публічних </w:t>
            </w:r>
            <w:proofErr w:type="spellStart"/>
            <w:r w:rsidRPr="000F31F1">
              <w:rPr>
                <w:rFonts w:ascii="Times New Roman" w:eastAsia="Times New Roman" w:hAnsi="Times New Roman" w:cs="Times New Roman"/>
                <w:sz w:val="24"/>
                <w:szCs w:val="24"/>
                <w:lang w:val="uk-UA" w:eastAsia="zh-CN"/>
              </w:rPr>
              <w:t>закупівель</w:t>
            </w:r>
            <w:proofErr w:type="spellEnd"/>
            <w:r w:rsidRPr="000F31F1">
              <w:rPr>
                <w:rFonts w:ascii="Times New Roman" w:eastAsia="Times New Roman" w:hAnsi="Times New Roman" w:cs="Times New Roman"/>
                <w:sz w:val="24"/>
                <w:szCs w:val="24"/>
                <w:lang w:val="uk-UA" w:eastAsia="zh-CN"/>
              </w:rPr>
              <w:t xml:space="preserve">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5" w:name="n1580"/>
            <w:bookmarkEnd w:id="35"/>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6" w:name="n1581"/>
            <w:bookmarkEnd w:id="36"/>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7" w:name="n1584"/>
            <w:bookmarkEnd w:id="37"/>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8" w:name="n1585"/>
            <w:bookmarkEnd w:id="38"/>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 xml:space="preserve">истемі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 xml:space="preserve">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50009F" w:rsidRPr="0050009F">
              <w:rPr>
                <w:rFonts w:ascii="Times New Roman" w:eastAsia="Times New Roman" w:hAnsi="Times New Roman" w:cs="Times New Roman"/>
                <w:sz w:val="24"/>
                <w:szCs w:val="24"/>
                <w:lang w:val="uk-UA" w:eastAsia="ru-RU"/>
              </w:rPr>
              <w:t>закупівель</w:t>
            </w:r>
            <w:proofErr w:type="spellEnd"/>
            <w:r w:rsidR="0050009F" w:rsidRPr="0050009F">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w:t>
            </w:r>
            <w:proofErr w:type="spellStart"/>
            <w:r w:rsidR="0050009F">
              <w:rPr>
                <w:rFonts w:ascii="Times New Roman" w:eastAsia="Times New Roman" w:hAnsi="Times New Roman" w:cs="Times New Roman"/>
                <w:sz w:val="24"/>
                <w:szCs w:val="24"/>
                <w:lang w:val="uk-UA" w:eastAsia="ru-RU"/>
              </w:rPr>
              <w:t>закупівель</w:t>
            </w:r>
            <w:proofErr w:type="spellEnd"/>
            <w:r w:rsidR="0050009F">
              <w:rPr>
                <w:rFonts w:ascii="Times New Roman" w:eastAsia="Times New Roman" w:hAnsi="Times New Roman" w:cs="Times New Roman"/>
                <w:sz w:val="24"/>
                <w:szCs w:val="24"/>
                <w:lang w:val="uk-UA" w:eastAsia="ru-RU"/>
              </w:rPr>
              <w:t>.</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50009F">
              <w:rPr>
                <w:rFonts w:ascii="Times New Roman" w:eastAsia="Times New Roman" w:hAnsi="Times New Roman" w:cs="Times New Roman"/>
                <w:sz w:val="24"/>
                <w:szCs w:val="24"/>
                <w:lang w:val="uk-UA" w:eastAsia="ru-RU"/>
              </w:rPr>
              <w:t>закупівель</w:t>
            </w:r>
            <w:proofErr w:type="spellEnd"/>
            <w:r w:rsidRPr="0050009F">
              <w:rPr>
                <w:rFonts w:ascii="Times New Roman" w:eastAsia="Times New Roman" w:hAnsi="Times New Roman" w:cs="Times New Roman"/>
                <w:sz w:val="24"/>
                <w:szCs w:val="24"/>
                <w:lang w:val="uk-UA" w:eastAsia="ru-RU"/>
              </w:rPr>
              <w:t xml:space="preserve">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 xml:space="preserve">ною системою </w:t>
            </w:r>
            <w:proofErr w:type="spellStart"/>
            <w:r w:rsidR="00FD0267">
              <w:rPr>
                <w:rFonts w:ascii="Times New Roman" w:eastAsia="Times New Roman" w:hAnsi="Times New Roman" w:cs="Times New Roman"/>
                <w:sz w:val="24"/>
                <w:szCs w:val="24"/>
                <w:lang w:val="uk-UA" w:eastAsia="ru-RU"/>
              </w:rPr>
              <w:t>закупівель</w:t>
            </w:r>
            <w:proofErr w:type="spellEnd"/>
            <w:r w:rsidR="00FD0267">
              <w:rPr>
                <w:rFonts w:ascii="Times New Roman" w:eastAsia="Times New Roman" w:hAnsi="Times New Roman" w:cs="Times New Roman"/>
                <w:sz w:val="24"/>
                <w:szCs w:val="24"/>
                <w:lang w:val="uk-UA" w:eastAsia="ru-RU"/>
              </w:rPr>
              <w:t xml:space="preserve">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FD0267">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D0267">
              <w:rPr>
                <w:rFonts w:ascii="Times New Roman" w:eastAsia="Times New Roman" w:hAnsi="Times New Roman" w:cs="Times New Roman"/>
                <w:sz w:val="24"/>
                <w:szCs w:val="24"/>
                <w:lang w:val="uk-UA" w:eastAsia="ru-RU"/>
              </w:rPr>
              <w:t>закупівель</w:t>
            </w:r>
            <w:proofErr w:type="spellEnd"/>
            <w:r w:rsidRPr="00FD0267">
              <w:rPr>
                <w:rFonts w:ascii="Times New Roman" w:eastAsia="Times New Roman" w:hAnsi="Times New Roman" w:cs="Times New Roman"/>
                <w:sz w:val="24"/>
                <w:szCs w:val="24"/>
                <w:lang w:val="uk-UA" w:eastAsia="ru-RU"/>
              </w:rPr>
              <w:t xml:space="preserve"> в день її оприлюднення.</w:t>
            </w:r>
            <w:bookmarkStart w:id="39" w:name="n1610"/>
            <w:bookmarkEnd w:id="39"/>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90B4D">
              <w:rPr>
                <w:rFonts w:ascii="Times New Roman" w:eastAsia="Times New Roman" w:hAnsi="Times New Roman" w:cs="Times New Roman"/>
                <w:sz w:val="24"/>
                <w:szCs w:val="24"/>
                <w:lang w:val="uk-UA" w:eastAsia="zh-CN"/>
              </w:rPr>
              <w:t>закупівель</w:t>
            </w:r>
            <w:proofErr w:type="spellEnd"/>
            <w:r w:rsidRPr="00590B4D">
              <w:rPr>
                <w:rFonts w:ascii="Times New Roman" w:eastAsia="Times New Roman" w:hAnsi="Times New Roman" w:cs="Times New Roman"/>
                <w:sz w:val="24"/>
                <w:szCs w:val="24"/>
                <w:lang w:val="uk-UA" w:eastAsia="zh-CN"/>
              </w:rPr>
              <w:t>.</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90B4D">
              <w:rPr>
                <w:rFonts w:ascii="Times New Roman" w:eastAsia="Times New Roman" w:hAnsi="Times New Roman" w:cs="Times New Roman"/>
                <w:sz w:val="24"/>
                <w:szCs w:val="24"/>
                <w:lang w:val="uk-UA" w:eastAsia="ru-RU"/>
              </w:rPr>
              <w:t>закупівель</w:t>
            </w:r>
            <w:proofErr w:type="spellEnd"/>
            <w:r w:rsidRPr="00590B4D">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lastRenderedPageBreak/>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 xml:space="preserve">5. Дії замовника при відмові переможця </w:t>
            </w:r>
            <w:r w:rsidRPr="001E2589">
              <w:rPr>
                <w:rFonts w:ascii="Times New Roman" w:eastAsia="Times New Roman" w:hAnsi="Times New Roman" w:cs="Times New Roman"/>
                <w:b/>
                <w:sz w:val="24"/>
                <w:szCs w:val="24"/>
                <w:lang w:val="uk-UA"/>
              </w:rPr>
              <w:lastRenderedPageBreak/>
              <w:t>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lastRenderedPageBreak/>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lastRenderedPageBreak/>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6D4A35">
              <w:rPr>
                <w:rFonts w:ascii="Times New Roman" w:eastAsia="Times New Roman" w:hAnsi="Times New Roman" w:cs="Times New Roman"/>
                <w:sz w:val="24"/>
                <w:szCs w:val="24"/>
                <w:lang w:val="uk-UA" w:eastAsia="zh-CN"/>
              </w:rPr>
              <w:t>АБ «</w:t>
            </w:r>
            <w:proofErr w:type="spellStart"/>
            <w:r w:rsidR="006D4A35">
              <w:rPr>
                <w:rFonts w:ascii="Times New Roman" w:eastAsia="Times New Roman" w:hAnsi="Times New Roman" w:cs="Times New Roman"/>
                <w:sz w:val="24"/>
                <w:szCs w:val="24"/>
                <w:lang w:val="uk-UA" w:eastAsia="zh-CN"/>
              </w:rPr>
              <w:t>Укргазбанк</w:t>
            </w:r>
            <w:proofErr w:type="spellEnd"/>
            <w:r w:rsidR="006D4A35">
              <w:rPr>
                <w:rFonts w:ascii="Times New Roman" w:eastAsia="Times New Roman" w:hAnsi="Times New Roman" w:cs="Times New Roman"/>
                <w:sz w:val="24"/>
                <w:szCs w:val="24"/>
                <w:lang w:val="uk-UA" w:eastAsia="zh-CN"/>
              </w:rPr>
              <w:t>», МФО 320478</w:t>
            </w:r>
            <w:bookmarkStart w:id="40" w:name="_GoBack"/>
            <w:bookmarkEnd w:id="40"/>
            <w:r w:rsidRPr="00F97024">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2C" w:rsidRDefault="00E85C2C" w:rsidP="00B40DA8">
      <w:pPr>
        <w:spacing w:after="0" w:line="240" w:lineRule="auto"/>
      </w:pPr>
      <w:r>
        <w:separator/>
      </w:r>
    </w:p>
  </w:endnote>
  <w:endnote w:type="continuationSeparator" w:id="0">
    <w:p w:rsidR="00E85C2C" w:rsidRDefault="00E85C2C"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3B" w:rsidRDefault="001A7B3B">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2C" w:rsidRDefault="00E85C2C" w:rsidP="00B40DA8">
      <w:pPr>
        <w:spacing w:after="0" w:line="240" w:lineRule="auto"/>
      </w:pPr>
      <w:r>
        <w:separator/>
      </w:r>
    </w:p>
  </w:footnote>
  <w:footnote w:type="continuationSeparator" w:id="0">
    <w:p w:rsidR="00E85C2C" w:rsidRDefault="00E85C2C"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3B" w:rsidRDefault="001A7B3B">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1274D"/>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5CED"/>
    <w:rsid w:val="000E6953"/>
    <w:rsid w:val="000F31F1"/>
    <w:rsid w:val="0012207B"/>
    <w:rsid w:val="00123C4E"/>
    <w:rsid w:val="00132D4A"/>
    <w:rsid w:val="001351FA"/>
    <w:rsid w:val="00141F95"/>
    <w:rsid w:val="00142123"/>
    <w:rsid w:val="00151DA7"/>
    <w:rsid w:val="00155F5F"/>
    <w:rsid w:val="00156AF6"/>
    <w:rsid w:val="001745E2"/>
    <w:rsid w:val="001748E2"/>
    <w:rsid w:val="001758F5"/>
    <w:rsid w:val="00182581"/>
    <w:rsid w:val="00187AF0"/>
    <w:rsid w:val="00197296"/>
    <w:rsid w:val="00197D9A"/>
    <w:rsid w:val="001A7B3B"/>
    <w:rsid w:val="001B7226"/>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517E"/>
    <w:rsid w:val="00276AB6"/>
    <w:rsid w:val="00281315"/>
    <w:rsid w:val="0028181F"/>
    <w:rsid w:val="002A501E"/>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C0AEE"/>
    <w:rsid w:val="003D177C"/>
    <w:rsid w:val="003D2BBD"/>
    <w:rsid w:val="003E3433"/>
    <w:rsid w:val="003F0A65"/>
    <w:rsid w:val="003F0E51"/>
    <w:rsid w:val="003F60A1"/>
    <w:rsid w:val="00401698"/>
    <w:rsid w:val="00403B9E"/>
    <w:rsid w:val="00410019"/>
    <w:rsid w:val="00417A0F"/>
    <w:rsid w:val="00421A8D"/>
    <w:rsid w:val="00421BB1"/>
    <w:rsid w:val="00427A6F"/>
    <w:rsid w:val="00427CA9"/>
    <w:rsid w:val="00431388"/>
    <w:rsid w:val="004417F3"/>
    <w:rsid w:val="0044783C"/>
    <w:rsid w:val="00455719"/>
    <w:rsid w:val="00464540"/>
    <w:rsid w:val="00464D0D"/>
    <w:rsid w:val="00484162"/>
    <w:rsid w:val="0049474A"/>
    <w:rsid w:val="00494BEE"/>
    <w:rsid w:val="004B321E"/>
    <w:rsid w:val="004C6C85"/>
    <w:rsid w:val="004F06EE"/>
    <w:rsid w:val="0050009F"/>
    <w:rsid w:val="00503A50"/>
    <w:rsid w:val="0050426C"/>
    <w:rsid w:val="0051018F"/>
    <w:rsid w:val="005147A4"/>
    <w:rsid w:val="00520B56"/>
    <w:rsid w:val="005237BC"/>
    <w:rsid w:val="00537EEB"/>
    <w:rsid w:val="00541268"/>
    <w:rsid w:val="005623AD"/>
    <w:rsid w:val="005741E0"/>
    <w:rsid w:val="00575F35"/>
    <w:rsid w:val="00580F9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4A35"/>
    <w:rsid w:val="006D61ED"/>
    <w:rsid w:val="006D7534"/>
    <w:rsid w:val="006D7AC1"/>
    <w:rsid w:val="006F537E"/>
    <w:rsid w:val="00702F8D"/>
    <w:rsid w:val="00702FF8"/>
    <w:rsid w:val="0070352C"/>
    <w:rsid w:val="00715463"/>
    <w:rsid w:val="007226D9"/>
    <w:rsid w:val="007241CC"/>
    <w:rsid w:val="007244A9"/>
    <w:rsid w:val="00733AD8"/>
    <w:rsid w:val="00734DFD"/>
    <w:rsid w:val="00735C8F"/>
    <w:rsid w:val="007368A6"/>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47CE"/>
    <w:rsid w:val="007F3CCD"/>
    <w:rsid w:val="007F639A"/>
    <w:rsid w:val="00800DF4"/>
    <w:rsid w:val="0081652C"/>
    <w:rsid w:val="00817A77"/>
    <w:rsid w:val="00837D7F"/>
    <w:rsid w:val="008603C9"/>
    <w:rsid w:val="00860B5C"/>
    <w:rsid w:val="008630EA"/>
    <w:rsid w:val="00864F21"/>
    <w:rsid w:val="00874D7F"/>
    <w:rsid w:val="008953A1"/>
    <w:rsid w:val="00896E2A"/>
    <w:rsid w:val="008B5042"/>
    <w:rsid w:val="008B7AD6"/>
    <w:rsid w:val="008D4874"/>
    <w:rsid w:val="008D75BA"/>
    <w:rsid w:val="008E143C"/>
    <w:rsid w:val="008E32CA"/>
    <w:rsid w:val="008E7B4A"/>
    <w:rsid w:val="008F2BAB"/>
    <w:rsid w:val="008F35E3"/>
    <w:rsid w:val="00901A11"/>
    <w:rsid w:val="009120C2"/>
    <w:rsid w:val="0091427D"/>
    <w:rsid w:val="0092032F"/>
    <w:rsid w:val="00923ADD"/>
    <w:rsid w:val="00927E96"/>
    <w:rsid w:val="009321FC"/>
    <w:rsid w:val="0093273F"/>
    <w:rsid w:val="009327BA"/>
    <w:rsid w:val="009337E8"/>
    <w:rsid w:val="009439EF"/>
    <w:rsid w:val="00944A54"/>
    <w:rsid w:val="009478AF"/>
    <w:rsid w:val="00947B0D"/>
    <w:rsid w:val="009546C0"/>
    <w:rsid w:val="009556BA"/>
    <w:rsid w:val="009557E3"/>
    <w:rsid w:val="00956361"/>
    <w:rsid w:val="0096464D"/>
    <w:rsid w:val="009654AF"/>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D6CBB"/>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A2803"/>
    <w:rsid w:val="00AA35B8"/>
    <w:rsid w:val="00AB5D2F"/>
    <w:rsid w:val="00AB66C5"/>
    <w:rsid w:val="00AB6DEB"/>
    <w:rsid w:val="00AC5CF7"/>
    <w:rsid w:val="00AC788C"/>
    <w:rsid w:val="00AE1739"/>
    <w:rsid w:val="00AE5A97"/>
    <w:rsid w:val="00AF21E7"/>
    <w:rsid w:val="00B14ED5"/>
    <w:rsid w:val="00B24803"/>
    <w:rsid w:val="00B250AB"/>
    <w:rsid w:val="00B318CE"/>
    <w:rsid w:val="00B40DA8"/>
    <w:rsid w:val="00B43BBA"/>
    <w:rsid w:val="00B54BB2"/>
    <w:rsid w:val="00B6188A"/>
    <w:rsid w:val="00B702D4"/>
    <w:rsid w:val="00B7412C"/>
    <w:rsid w:val="00B81649"/>
    <w:rsid w:val="00B82809"/>
    <w:rsid w:val="00B8333D"/>
    <w:rsid w:val="00B8754C"/>
    <w:rsid w:val="00B92413"/>
    <w:rsid w:val="00BB0963"/>
    <w:rsid w:val="00BB557C"/>
    <w:rsid w:val="00BC448D"/>
    <w:rsid w:val="00BD4061"/>
    <w:rsid w:val="00BE37E5"/>
    <w:rsid w:val="00BF4F4C"/>
    <w:rsid w:val="00BF7B0F"/>
    <w:rsid w:val="00C00EEE"/>
    <w:rsid w:val="00C02096"/>
    <w:rsid w:val="00C04B46"/>
    <w:rsid w:val="00C05EC7"/>
    <w:rsid w:val="00C1023B"/>
    <w:rsid w:val="00C11478"/>
    <w:rsid w:val="00C20FDB"/>
    <w:rsid w:val="00C33F5A"/>
    <w:rsid w:val="00C402F1"/>
    <w:rsid w:val="00C45985"/>
    <w:rsid w:val="00C50695"/>
    <w:rsid w:val="00C55652"/>
    <w:rsid w:val="00C632FF"/>
    <w:rsid w:val="00C66FF9"/>
    <w:rsid w:val="00C70B75"/>
    <w:rsid w:val="00C7145F"/>
    <w:rsid w:val="00C719AA"/>
    <w:rsid w:val="00C75981"/>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4664"/>
    <w:rsid w:val="00E06A5A"/>
    <w:rsid w:val="00E1796D"/>
    <w:rsid w:val="00E23D35"/>
    <w:rsid w:val="00E24079"/>
    <w:rsid w:val="00E32186"/>
    <w:rsid w:val="00E3668D"/>
    <w:rsid w:val="00E41620"/>
    <w:rsid w:val="00E4319B"/>
    <w:rsid w:val="00E4737A"/>
    <w:rsid w:val="00E500D0"/>
    <w:rsid w:val="00E54E95"/>
    <w:rsid w:val="00E5530C"/>
    <w:rsid w:val="00E5569F"/>
    <w:rsid w:val="00E60468"/>
    <w:rsid w:val="00E60469"/>
    <w:rsid w:val="00E61860"/>
    <w:rsid w:val="00E65BD1"/>
    <w:rsid w:val="00E662F0"/>
    <w:rsid w:val="00E73EC7"/>
    <w:rsid w:val="00E85C2C"/>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0131"/>
    <w:rsid w:val="00F746B4"/>
    <w:rsid w:val="00F806BA"/>
    <w:rsid w:val="00F80A09"/>
    <w:rsid w:val="00F81F1C"/>
    <w:rsid w:val="00F921B6"/>
    <w:rsid w:val="00F93DA5"/>
    <w:rsid w:val="00F97024"/>
    <w:rsid w:val="00FA2E43"/>
    <w:rsid w:val="00FA416B"/>
    <w:rsid w:val="00FB1C5B"/>
    <w:rsid w:val="00FC1BF7"/>
    <w:rsid w:val="00FD0267"/>
    <w:rsid w:val="00FE1D91"/>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74F6"/>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0B28-172A-423B-9994-4DAFE88E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29</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83</cp:revision>
  <dcterms:created xsi:type="dcterms:W3CDTF">2020-03-24T12:17:00Z</dcterms:created>
  <dcterms:modified xsi:type="dcterms:W3CDTF">2023-09-11T08:30:00Z</dcterms:modified>
</cp:coreProperties>
</file>