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3C" w:rsidRDefault="00B77766" w:rsidP="00C10E8C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7"/>
      </w:tblGrid>
      <w:tr w:rsidR="00D51D3C" w:rsidRPr="00FE6FC8" w:rsidTr="00FE6FC8">
        <w:trPr>
          <w:trHeight w:val="14442"/>
        </w:trPr>
        <w:tc>
          <w:tcPr>
            <w:tcW w:w="10417" w:type="dxa"/>
          </w:tcPr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51D3C" w:rsidRPr="00101A06" w:rsidRDefault="00FF78EC" w:rsidP="00FE6FC8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Управління освіти, молоді та спорту </w:t>
            </w:r>
            <w:r w:rsidR="00BE7A94" w:rsidRPr="00101A0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Березанської міської ради Київської області</w:t>
            </w: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6FC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</w:t>
            </w: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6FC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ab/>
            </w: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A45C5" w:rsidRPr="009A45C5" w:rsidRDefault="009A45C5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45C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«ЗАТВЕРДЖЕНО» </w:t>
            </w:r>
          </w:p>
          <w:p w:rsidR="009A45C5" w:rsidRPr="009A45C5" w:rsidRDefault="009A45C5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A45C5" w:rsidRPr="009A45C5" w:rsidRDefault="009A45C5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45C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Рішенням уповноваженої особи Замовника</w:t>
            </w:r>
          </w:p>
          <w:p w:rsidR="009A45C5" w:rsidRPr="009A45C5" w:rsidRDefault="009A45C5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A45C5" w:rsidRPr="009A45C5" w:rsidRDefault="009A45C5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45C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621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</w:t>
            </w:r>
            <w:r w:rsidR="00936F0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</w:t>
            </w:r>
            <w:r w:rsidR="00621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Протокол </w:t>
            </w:r>
            <w:r w:rsidR="00936F0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     </w:t>
            </w:r>
            <w:r w:rsidR="00621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від             </w:t>
            </w:r>
            <w:r w:rsidR="00936F0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621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2024</w:t>
            </w:r>
            <w:r w:rsidRPr="009A45C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року</w:t>
            </w:r>
          </w:p>
          <w:p w:rsidR="009A45C5" w:rsidRPr="009A45C5" w:rsidRDefault="009A45C5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A45C5" w:rsidRPr="009A45C5" w:rsidRDefault="009A45C5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45C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                                                           Уповноважена особа _________ В.В. Козлова</w:t>
            </w:r>
          </w:p>
          <w:p w:rsidR="00D51D3C" w:rsidRPr="00FE6FC8" w:rsidRDefault="00D51D3C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1D3C" w:rsidRPr="00FE6FC8" w:rsidRDefault="00D51D3C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6FC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D51D3C" w:rsidRPr="00FE6FC8" w:rsidRDefault="00BE7A94" w:rsidP="00BE7A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9A45C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</w:t>
            </w:r>
          </w:p>
          <w:p w:rsidR="00D51D3C" w:rsidRPr="00FE6FC8" w:rsidRDefault="00D51D3C" w:rsidP="00FE6FC8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6FC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:rsidR="009A45C5" w:rsidRPr="009A45C5" w:rsidRDefault="009A45C5" w:rsidP="009A45C5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A45C5" w:rsidRPr="009A45C5" w:rsidRDefault="009A45C5" w:rsidP="009A45C5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51D3C" w:rsidRPr="00FE6FC8" w:rsidRDefault="00D51D3C" w:rsidP="003F0AB5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6FC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ab/>
            </w:r>
          </w:p>
          <w:p w:rsidR="00D51D3C" w:rsidRPr="00FE6FC8" w:rsidRDefault="00D51D3C" w:rsidP="00FE6FC8">
            <w:pPr>
              <w:widowControl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  <w:r w:rsidRPr="00FE6FC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ab/>
            </w: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  <w:r w:rsidRPr="00FE6FC8"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  <w:t xml:space="preserve">                                                                                                 </w:t>
            </w:r>
          </w:p>
          <w:p w:rsidR="00D51D3C" w:rsidRPr="009A45C5" w:rsidRDefault="00D51D3C" w:rsidP="009A45C5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  <w:r w:rsidRPr="00FE6FC8"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  <w:t xml:space="preserve">        </w:t>
            </w:r>
            <w:r w:rsidRPr="00BE7A94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ТЕНДЕРНА ДОКУМЕНТАЦІЯ</w:t>
            </w:r>
          </w:p>
          <w:p w:rsidR="00D51D3C" w:rsidRPr="009A45C5" w:rsidRDefault="009A45C5" w:rsidP="00FE6FC8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9A45C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ВІДКРИТІ ТОРГИ (з Особливостями)</w:t>
            </w: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4A163C" w:rsidRDefault="009A45C5" w:rsidP="005A422B">
            <w:pPr>
              <w:spacing w:line="360" w:lineRule="auto"/>
              <w:ind w:left="-426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4A163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77C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К</w:t>
            </w:r>
            <w:r w:rsidR="00F06F75" w:rsidRPr="00F06F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отел</w:t>
            </w:r>
            <w:r w:rsidR="00F06F75" w:rsidRPr="00A96609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uk-UA"/>
              </w:rPr>
              <w:t> </w:t>
            </w:r>
            <w:r w:rsidR="00077C88" w:rsidRPr="00077C8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опалювальний водогрійний</w:t>
            </w:r>
            <w:r w:rsidR="00A344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твердопаливний</w:t>
            </w:r>
            <w:r w:rsidR="004A163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 xml:space="preserve"> в комплекті</w:t>
            </w:r>
            <w:r w:rsidR="006141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uk-UA"/>
              </w:rPr>
              <w:t>,</w:t>
            </w:r>
            <w:r w:rsidR="00077C88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uk-UA"/>
              </w:rPr>
              <w:t xml:space="preserve"> </w:t>
            </w:r>
            <w:r w:rsidR="00F06F75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4A163C" w:rsidRDefault="004A163C" w:rsidP="004A163C">
            <w:pPr>
              <w:spacing w:line="360" w:lineRule="auto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   </w:t>
            </w:r>
            <w:r w:rsidR="00930EFB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код ДК 021:2015 4462000</w:t>
            </w:r>
            <w:r w:rsidR="00077C88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0-2 </w:t>
            </w:r>
            <w:r w:rsidR="006141BF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Радіатори</w:t>
            </w:r>
            <w:r w:rsidR="00077C88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і котли для систем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центрального опалення та </w:t>
            </w:r>
          </w:p>
          <w:p w:rsidR="004A163C" w:rsidRDefault="004A163C" w:rsidP="004A163C">
            <w:pPr>
              <w:spacing w:line="360" w:lineRule="auto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                                                                         їх деталі</w:t>
            </w:r>
          </w:p>
          <w:p w:rsidR="000112BE" w:rsidRDefault="004A163C" w:rsidP="004A163C">
            <w:pPr>
              <w:spacing w:line="360" w:lineRule="auto"/>
              <w:ind w:left="-426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та</w:t>
            </w:r>
          </w:p>
          <w:p w:rsidR="00930EFB" w:rsidRDefault="00930EFB" w:rsidP="005A422B">
            <w:pPr>
              <w:spacing w:line="360" w:lineRule="auto"/>
              <w:ind w:left="-426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д</w:t>
            </w:r>
            <w:r w:rsidR="000112BE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   </w:t>
            </w:r>
          </w:p>
          <w:p w:rsidR="005A422B" w:rsidRPr="003771AC" w:rsidRDefault="000112BE" w:rsidP="000112BE">
            <w:pPr>
              <w:spacing w:line="360" w:lineRule="auto"/>
              <w:ind w:left="-426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В</w:t>
            </w:r>
          </w:p>
          <w:p w:rsidR="005A422B" w:rsidRPr="003771AC" w:rsidRDefault="003771AC" w:rsidP="003771AC">
            <w:pPr>
              <w:spacing w:line="360" w:lineRule="auto"/>
              <w:ind w:left="-567"/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           </w:t>
            </w:r>
          </w:p>
          <w:p w:rsidR="00D51D3C" w:rsidRPr="009A45C5" w:rsidRDefault="009A45C5" w:rsidP="00BE7A94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D51D3C" w:rsidRPr="009A45C5" w:rsidRDefault="00D51D3C" w:rsidP="00FE6FC8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9A45C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                 </w:t>
            </w:r>
          </w:p>
          <w:p w:rsidR="009A45C5" w:rsidRPr="00D44E9B" w:rsidRDefault="009A45C5" w:rsidP="009A45C5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</w:t>
            </w:r>
          </w:p>
          <w:p w:rsidR="00D51D3C" w:rsidRPr="00FE6FC8" w:rsidRDefault="00D51D3C" w:rsidP="00FE6FC8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E6FC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</w:p>
          <w:p w:rsidR="00D51D3C" w:rsidRPr="00FE6FC8" w:rsidRDefault="00D51D3C" w:rsidP="00FE6FC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</w:p>
          <w:p w:rsidR="000112BE" w:rsidRDefault="000112BE" w:rsidP="00936F0B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:rsidR="000112BE" w:rsidRDefault="000112BE" w:rsidP="00936F0B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32"/>
                <w:szCs w:val="32"/>
              </w:rPr>
              <w:t xml:space="preserve">                                              </w:t>
            </w:r>
            <w:r w:rsidR="00936F0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м. Березань - 2024</w:t>
            </w:r>
            <w:r w:rsidR="00D51D3C" w:rsidRPr="00FE6FC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рік</w:t>
            </w:r>
          </w:p>
          <w:p w:rsidR="00A87A9A" w:rsidRDefault="00A87A9A" w:rsidP="00936F0B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A87A9A" w:rsidRPr="00A24644" w:rsidRDefault="00A87A9A" w:rsidP="00936F0B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51D3C" w:rsidRDefault="00D51D3C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437"/>
        <w:gridCol w:w="5926"/>
        <w:gridCol w:w="27"/>
      </w:tblGrid>
      <w:tr w:rsidR="00D51D3C" w:rsidTr="00091EF0">
        <w:trPr>
          <w:trHeight w:val="522"/>
          <w:jc w:val="center"/>
        </w:trPr>
        <w:tc>
          <w:tcPr>
            <w:tcW w:w="570" w:type="dxa"/>
            <w:shd w:val="clear" w:color="auto" w:fill="A5A5A5"/>
            <w:vAlign w:val="center"/>
          </w:tcPr>
          <w:p w:rsidR="00D51D3C" w:rsidRPr="00020777" w:rsidRDefault="00D51D3C" w:rsidP="000207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390" w:type="dxa"/>
            <w:gridSpan w:val="3"/>
            <w:shd w:val="clear" w:color="auto" w:fill="A5A5A5"/>
            <w:vAlign w:val="center"/>
          </w:tcPr>
          <w:p w:rsidR="00D51D3C" w:rsidRPr="00020777" w:rsidRDefault="00D51D3C" w:rsidP="000207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І. Загальні положення</w:t>
            </w: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  <w:vAlign w:val="center"/>
          </w:tcPr>
          <w:p w:rsidR="00D51D3C" w:rsidRPr="00020777" w:rsidRDefault="00D51D3C" w:rsidP="000207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  <w:vAlign w:val="center"/>
          </w:tcPr>
          <w:p w:rsidR="00D51D3C" w:rsidRPr="00020777" w:rsidRDefault="00D51D3C" w:rsidP="000207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vAlign w:val="center"/>
          </w:tcPr>
          <w:p w:rsidR="00D51D3C" w:rsidRPr="00020777" w:rsidRDefault="00D51D3C" w:rsidP="000207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1D3C" w:rsidRPr="002C37E6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Терміни, які вживаються в тендерній документації</w:t>
            </w:r>
          </w:p>
        </w:tc>
        <w:tc>
          <w:tcPr>
            <w:tcW w:w="5953" w:type="dxa"/>
            <w:gridSpan w:val="2"/>
            <w:vAlign w:val="center"/>
          </w:tcPr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Документацію розроблено відповідно до вимог Закону 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України «Про публічні закупівлі» </w:t>
            </w:r>
            <w:r w:rsidRPr="000A03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(далі </w:t>
            </w:r>
            <w:r w:rsidRPr="000A03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—</w:t>
            </w:r>
            <w:r w:rsidRPr="000A03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«Закон»)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КМУ 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12 жовтня 2022 р. № 1178 «Про 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затвердження особливостей здійснення публічних 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 товарів, робіт і послуг для З</w:t>
            </w: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амовників, 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 Законом України “Про публічні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закупівлі”, на період дії правового режиму воєнного 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 в Україні та протягом 90 днів з дня його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 або скасування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затверджених </w:t>
            </w:r>
            <w:r w:rsidRPr="0033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постановою 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81">
              <w:rPr>
                <w:rFonts w:ascii="Times New Roman" w:eastAsia="Times New Roman" w:hAnsi="Times New Roman" w:cs="Times New Roman"/>
                <w:sz w:val="24"/>
                <w:szCs w:val="24"/>
              </w:rPr>
              <w:t>Кабміну від 12.10.2022 № 1178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(із змінами й </w:t>
            </w:r>
          </w:p>
          <w:p w:rsidR="009A45C5" w:rsidRDefault="003E3A17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доповненнями) (далі — о</w:t>
            </w:r>
            <w:r w:rsidR="009A45C5" w:rsidRPr="0033098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собливості).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Терміни, які використовуються в цій документації, </w:t>
            </w:r>
          </w:p>
          <w:p w:rsidR="009A45C5" w:rsidRDefault="009A45C5" w:rsidP="009A4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вживаються у значенні, наведеному в Законі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9A45C5" w:rsidRDefault="003E3A17" w:rsidP="009A4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A45C5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собливостях.</w:t>
            </w:r>
          </w:p>
          <w:p w:rsidR="00D355BE" w:rsidRPr="00020777" w:rsidRDefault="00D355BE" w:rsidP="009A45C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D51D3C" w:rsidRPr="00020777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замовника торгів</w:t>
            </w:r>
          </w:p>
        </w:tc>
        <w:tc>
          <w:tcPr>
            <w:tcW w:w="5953" w:type="dxa"/>
            <w:gridSpan w:val="2"/>
          </w:tcPr>
          <w:p w:rsidR="00D51D3C" w:rsidRPr="00020777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7" w:type="dxa"/>
          </w:tcPr>
          <w:p w:rsidR="00D51D3C" w:rsidRPr="00020777" w:rsidRDefault="00A06BD3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овне найменування</w:t>
            </w:r>
          </w:p>
        </w:tc>
        <w:tc>
          <w:tcPr>
            <w:tcW w:w="5953" w:type="dxa"/>
            <w:gridSpan w:val="2"/>
          </w:tcPr>
          <w:p w:rsidR="00A06BD3" w:rsidRDefault="00D355BE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освіти, молоді та спорту </w:t>
            </w:r>
            <w:r w:rsidR="00BE7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Березанської</w:t>
            </w:r>
          </w:p>
          <w:p w:rsidR="00D51D3C" w:rsidRPr="00020777" w:rsidRDefault="00BE7A94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міської ради Київської області</w:t>
            </w: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37" w:type="dxa"/>
          </w:tcPr>
          <w:p w:rsidR="00D51D3C" w:rsidRPr="00020777" w:rsidRDefault="00A06BD3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ісцезнаходження</w:t>
            </w:r>
          </w:p>
        </w:tc>
        <w:tc>
          <w:tcPr>
            <w:tcW w:w="5953" w:type="dxa"/>
            <w:gridSpan w:val="2"/>
          </w:tcPr>
          <w:p w:rsidR="006C51A3" w:rsidRDefault="00BE7A94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Набережна, 4,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Березань, </w:t>
            </w:r>
            <w:r w:rsidR="006C51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Броварський район,</w:t>
            </w:r>
          </w:p>
          <w:p w:rsidR="00D51D3C" w:rsidRPr="006C51A3" w:rsidRDefault="006C51A3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Київська область, </w:t>
            </w:r>
            <w:r w:rsidR="00BE7A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07541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Україна</w:t>
            </w: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7" w:type="dxa"/>
          </w:tcPr>
          <w:p w:rsidR="00A06BD3" w:rsidRDefault="00DB7E2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Посадова особа з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амовника,</w:t>
            </w:r>
          </w:p>
          <w:p w:rsidR="00A06BD3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уповноважена зді</w:t>
            </w:r>
            <w:r w:rsidR="00DC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йснювати</w:t>
            </w:r>
          </w:p>
          <w:p w:rsidR="00D51D3C" w:rsidRPr="00020777" w:rsidRDefault="00DB7E2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зв'язок з у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часниками</w:t>
            </w:r>
          </w:p>
        </w:tc>
        <w:tc>
          <w:tcPr>
            <w:tcW w:w="5953" w:type="dxa"/>
            <w:gridSpan w:val="2"/>
          </w:tcPr>
          <w:p w:rsidR="00A06BD3" w:rsidRDefault="00A06BD3" w:rsidP="00A06BD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ПІП: Козлова Вікторія Валеріївна –  уповноважена</w:t>
            </w:r>
          </w:p>
          <w:p w:rsidR="00A06BD3" w:rsidRPr="00A06BD3" w:rsidRDefault="00A06BD3" w:rsidP="00A06BD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</w:t>
            </w:r>
          </w:p>
          <w:p w:rsidR="00A06BD3" w:rsidRPr="00A06BD3" w:rsidRDefault="00A06BD3" w:rsidP="00A06BD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098 920-71-38, </w:t>
            </w:r>
            <w:r w:rsidRPr="00A0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berezan-osvita@ukr.net </w:t>
            </w:r>
          </w:p>
          <w:p w:rsidR="00D51D3C" w:rsidRPr="00020777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D51D3C" w:rsidRPr="00020777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  <w:gridSpan w:val="2"/>
          </w:tcPr>
          <w:p w:rsidR="00D51D3C" w:rsidRPr="00020777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відкриті торги</w:t>
            </w: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D51D3C" w:rsidRPr="00020777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предмет закупівлі</w:t>
            </w:r>
          </w:p>
        </w:tc>
        <w:tc>
          <w:tcPr>
            <w:tcW w:w="5953" w:type="dxa"/>
            <w:gridSpan w:val="2"/>
          </w:tcPr>
          <w:p w:rsidR="00D51D3C" w:rsidRPr="00020777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37" w:type="dxa"/>
          </w:tcPr>
          <w:p w:rsidR="00D51D3C" w:rsidRPr="00020777" w:rsidRDefault="00460E85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азва предмета закупівлі</w:t>
            </w:r>
          </w:p>
        </w:tc>
        <w:tc>
          <w:tcPr>
            <w:tcW w:w="5953" w:type="dxa"/>
            <w:gridSpan w:val="2"/>
          </w:tcPr>
          <w:p w:rsidR="006141BF" w:rsidRDefault="00077C88" w:rsidP="000112BE">
            <w:pPr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К</w:t>
            </w:r>
            <w:r w:rsidR="00F06F7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отел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опалювальний водогрійний</w:t>
            </w:r>
            <w:r w:rsidR="00F06F7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A2464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твердопаливний</w:t>
            </w:r>
            <w:r w:rsidR="004A163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</w:t>
            </w:r>
          </w:p>
          <w:p w:rsidR="004A163C" w:rsidRDefault="00A87A9A" w:rsidP="004A163C">
            <w:pPr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к</w:t>
            </w:r>
            <w:r w:rsidR="004A163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омплекті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,</w:t>
            </w:r>
            <w:r w:rsidR="004A163C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4A163C" w:rsidRPr="004A163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код ДК 021:2015 44620000-2 Радіатори і</w:t>
            </w:r>
          </w:p>
          <w:p w:rsidR="004A163C" w:rsidRPr="004A163C" w:rsidRDefault="004A163C" w:rsidP="004A163C">
            <w:pPr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4A163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котли для систем центрального опалення та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їх</w:t>
            </w:r>
            <w:r w:rsidRPr="004A163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деталі</w:t>
            </w:r>
          </w:p>
          <w:p w:rsidR="00FF78EC" w:rsidRPr="00020777" w:rsidRDefault="00FF78EC" w:rsidP="006218A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37" w:type="dxa"/>
          </w:tcPr>
          <w:p w:rsidR="00D51D3C" w:rsidRPr="00020777" w:rsidRDefault="00A06BD3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 окремої частини (частин) предмета закупівлі (лота), щодо якої можуть бути подані тендерні пропозиції </w:t>
            </w:r>
          </w:p>
        </w:tc>
        <w:tc>
          <w:tcPr>
            <w:tcW w:w="5953" w:type="dxa"/>
            <w:gridSpan w:val="2"/>
          </w:tcPr>
          <w:p w:rsidR="00F1035B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Окремі частини предмета закупівлі (лоти) не</w:t>
            </w:r>
          </w:p>
          <w:p w:rsidR="006932CD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визначено. </w:t>
            </w:r>
          </w:p>
          <w:p w:rsidR="006932CD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 повинен подати пропозицію</w:t>
            </w:r>
            <w:r w:rsidR="0069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відкритих </w:t>
            </w:r>
          </w:p>
          <w:p w:rsidR="00D51D3C" w:rsidRDefault="00D51D3C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торгів щ</w:t>
            </w:r>
            <w:r w:rsidR="00693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 предмета закупівлі в цілому</w:t>
            </w:r>
          </w:p>
          <w:p w:rsidR="006932CD" w:rsidRPr="00020777" w:rsidRDefault="006932CD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37" w:type="dxa"/>
          </w:tcPr>
          <w:p w:rsidR="00A06BD3" w:rsidRDefault="00A06BD3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ісце поставки товару,</w:t>
            </w:r>
          </w:p>
          <w:p w:rsidR="00AA5247" w:rsidRDefault="00AA5247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 робіт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надання</w:t>
            </w:r>
          </w:p>
          <w:p w:rsidR="00D51D3C" w:rsidRPr="00020777" w:rsidRDefault="00AA5247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послуг,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їх обсяги</w:t>
            </w:r>
          </w:p>
        </w:tc>
        <w:tc>
          <w:tcPr>
            <w:tcW w:w="5953" w:type="dxa"/>
            <w:gridSpan w:val="2"/>
          </w:tcPr>
          <w:p w:rsidR="00E6253E" w:rsidRDefault="00E6253E" w:rsidP="00E6253E">
            <w:pPr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112B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Київська область,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112B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Броварський район, </w:t>
            </w:r>
          </w:p>
          <w:p w:rsidR="004A163C" w:rsidRDefault="00E6253E" w:rsidP="00E6253E">
            <w:pPr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с</w:t>
            </w:r>
            <w:r w:rsidRPr="000112B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. Лехнівка, провулок Парковий, 1</w:t>
            </w:r>
          </w:p>
          <w:p w:rsidR="004A163C" w:rsidRDefault="004A163C" w:rsidP="00E6253E">
            <w:pPr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Лехнівська філія Березанського ліцею № 3</w:t>
            </w:r>
          </w:p>
          <w:p w:rsidR="006218A6" w:rsidRPr="006218A6" w:rsidRDefault="004A163C" w:rsidP="00E6253E">
            <w:pPr>
              <w:contextualSpacing/>
              <w:jc w:val="both"/>
              <w:outlineLvl w:val="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Березанської міської ради </w:t>
            </w:r>
          </w:p>
          <w:p w:rsidR="00D51D3C" w:rsidRDefault="00E6253E" w:rsidP="00F1035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Обсяг: </w:t>
            </w:r>
            <w:r w:rsidR="005C4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Додатку № 2</w:t>
            </w:r>
          </w:p>
          <w:p w:rsidR="00FF78EC" w:rsidRPr="00020777" w:rsidRDefault="00FF78EC" w:rsidP="00F1035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37" w:type="dxa"/>
          </w:tcPr>
          <w:p w:rsidR="00D51D3C" w:rsidRPr="00020777" w:rsidRDefault="00A06BD3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51D3C" w:rsidRPr="0002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троки виконання робіт</w:t>
            </w:r>
          </w:p>
        </w:tc>
        <w:tc>
          <w:tcPr>
            <w:tcW w:w="5953" w:type="dxa"/>
            <w:gridSpan w:val="2"/>
          </w:tcPr>
          <w:p w:rsidR="00750FB1" w:rsidRDefault="00A06BD3" w:rsidP="005F6A77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протягом </w:t>
            </w:r>
            <w:r w:rsidR="00987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(тридцяти</w:t>
            </w:r>
            <w:r w:rsidR="00750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робочих днів</w:t>
            </w:r>
            <w:r w:rsidR="00DC2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дати</w:t>
            </w:r>
          </w:p>
          <w:p w:rsidR="00FF78EC" w:rsidRPr="006932CD" w:rsidRDefault="00750FB1" w:rsidP="00750FB1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 д</w:t>
            </w:r>
            <w:r w:rsidR="00DC3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оговору</w:t>
            </w:r>
            <w:r w:rsidR="00BC0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закупівлю</w:t>
            </w:r>
          </w:p>
        </w:tc>
      </w:tr>
      <w:tr w:rsidR="00F1035B" w:rsidTr="00091EF0">
        <w:trPr>
          <w:trHeight w:val="522"/>
          <w:jc w:val="center"/>
        </w:trPr>
        <w:tc>
          <w:tcPr>
            <w:tcW w:w="570" w:type="dxa"/>
          </w:tcPr>
          <w:p w:rsidR="00F1035B" w:rsidRPr="00020777" w:rsidRDefault="00F1035B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37" w:type="dxa"/>
          </w:tcPr>
          <w:p w:rsidR="00F1035B" w:rsidRDefault="00741651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Очікувана в</w:t>
            </w:r>
            <w:r w:rsidR="00F1035B" w:rsidRPr="00F1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артість предмета закупівлі</w:t>
            </w:r>
          </w:p>
        </w:tc>
        <w:tc>
          <w:tcPr>
            <w:tcW w:w="5953" w:type="dxa"/>
            <w:gridSpan w:val="2"/>
          </w:tcPr>
          <w:p w:rsidR="00F1035B" w:rsidRPr="00B41BFA" w:rsidRDefault="009870D8" w:rsidP="009870D8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  <w:r w:rsidR="006D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000.00 грн (двісті дев</w:t>
            </w:r>
            <w:r w:rsidRPr="00B41B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B4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яносто тисяч гривень 00 коп)</w:t>
            </w:r>
          </w:p>
          <w:p w:rsidR="009870D8" w:rsidRPr="009870D8" w:rsidRDefault="009870D8" w:rsidP="009870D8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ПДВ</w:t>
            </w:r>
          </w:p>
          <w:p w:rsidR="00FF78EC" w:rsidRDefault="00FF78EC" w:rsidP="00020777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35B" w:rsidTr="00091EF0">
        <w:trPr>
          <w:trHeight w:val="522"/>
          <w:jc w:val="center"/>
        </w:trPr>
        <w:tc>
          <w:tcPr>
            <w:tcW w:w="570" w:type="dxa"/>
          </w:tcPr>
          <w:p w:rsidR="00F1035B" w:rsidRDefault="00F1035B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</w:tcPr>
          <w:p w:rsidR="00F1035B" w:rsidRPr="00F1035B" w:rsidRDefault="00F1035B" w:rsidP="00F1035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мінімального кроку     </w:t>
            </w:r>
          </w:p>
          <w:p w:rsidR="00F1035B" w:rsidRPr="00F1035B" w:rsidRDefault="00F1035B" w:rsidP="00F1035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пониження ціни</w:t>
            </w:r>
          </w:p>
        </w:tc>
        <w:tc>
          <w:tcPr>
            <w:tcW w:w="5953" w:type="dxa"/>
            <w:gridSpan w:val="2"/>
          </w:tcPr>
          <w:p w:rsidR="00F1035B" w:rsidRPr="009870D8" w:rsidRDefault="005C43D4" w:rsidP="00020777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F1035B" w:rsidRPr="00F10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7" w:type="dxa"/>
          </w:tcPr>
          <w:p w:rsidR="00D51D3C" w:rsidRPr="00020777" w:rsidRDefault="00723A5F" w:rsidP="0002077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Недискримінація у</w:t>
            </w:r>
            <w:r w:rsidR="00D51D3C"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часників</w:t>
            </w:r>
          </w:p>
        </w:tc>
        <w:tc>
          <w:tcPr>
            <w:tcW w:w="5953" w:type="dxa"/>
            <w:gridSpan w:val="2"/>
          </w:tcPr>
          <w:p w:rsidR="006932CD" w:rsidRDefault="007F03EB" w:rsidP="007F03EB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 (резиденти та нерезиденти) всіх форм</w:t>
            </w:r>
          </w:p>
          <w:p w:rsidR="006932CD" w:rsidRDefault="007F03EB" w:rsidP="007F03EB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 та організаційно-правових форм беруть</w:t>
            </w:r>
          </w:p>
          <w:p w:rsidR="007F03EB" w:rsidRDefault="007F03EB" w:rsidP="007F03EB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процедурах закупівель на рівних умовах.</w:t>
            </w:r>
          </w:p>
          <w:p w:rsidR="00FF78EC" w:rsidRPr="00020777" w:rsidRDefault="00FF78EC" w:rsidP="007F03E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валюту, у якій повинно бути розраховано та зазначено ціну тендерної пропозиції</w:t>
            </w:r>
          </w:p>
        </w:tc>
        <w:tc>
          <w:tcPr>
            <w:tcW w:w="5953" w:type="dxa"/>
            <w:gridSpan w:val="2"/>
          </w:tcPr>
          <w:p w:rsidR="007F03EB" w:rsidRPr="007F03EB" w:rsidRDefault="007F03EB" w:rsidP="007F03E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Валютою тендерної пропозиції є гривня. </w:t>
            </w:r>
          </w:p>
          <w:p w:rsidR="007F03EB" w:rsidRPr="007F03EB" w:rsidRDefault="00723A5F" w:rsidP="007F03E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разі якщо у</w:t>
            </w:r>
            <w:r w:rsidR="007F03EB" w:rsidRPr="007F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часником процедури закупівлі є</w:t>
            </w:r>
          </w:p>
          <w:p w:rsidR="007F03EB" w:rsidRPr="007F03EB" w:rsidRDefault="00723A5F" w:rsidP="007F03E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нерезидент,  такий у</w:t>
            </w:r>
            <w:r w:rsidR="007F03EB" w:rsidRPr="007F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 зазначає ціну пропозиції в</w:t>
            </w:r>
          </w:p>
          <w:p w:rsidR="00D51D3C" w:rsidRDefault="007F03EB" w:rsidP="007F03E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електронній системі закупівель у валюті – гривня.</w:t>
            </w:r>
          </w:p>
          <w:p w:rsidR="00D355BE" w:rsidRPr="00020777" w:rsidRDefault="00D355BE" w:rsidP="00020777">
            <w:pPr>
              <w:widowControl w:val="0"/>
              <w:ind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5F6A77" w:rsidRDefault="00D51D3C" w:rsidP="000207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A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7" w:type="dxa"/>
            <w:vAlign w:val="center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мову (мови), якою (якими) повинно бути складено тендерні пропозиції</w:t>
            </w:r>
          </w:p>
        </w:tc>
        <w:tc>
          <w:tcPr>
            <w:tcW w:w="5953" w:type="dxa"/>
            <w:gridSpan w:val="2"/>
          </w:tcPr>
          <w:p w:rsidR="007F03EB" w:rsidRPr="00D23A9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тендерної пропозиції – українська. 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проведення процедур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закупівлі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7F03EB" w:rsidRDefault="00723A5F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готуються з</w:t>
            </w:r>
            <w:r w:rsidR="007F03EB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амовником, викладаються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>кою мовою, а також за рішенням з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амовника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одночасно всі документи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можуть мати автентичний 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 іншою мовою.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Визначальним є текст, викладений українською мовою.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 характеристики, вимоги, умовні позначення у вигляді скорочень та термінологія, пов’язана з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товарами, роботами чи послугами, що закуповуються,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 існуючими міжнародними або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національними стандартами, нормами та правилами,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викладаються мовою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загальноприйнятого 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застосування. 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Уся інформація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розміщується в електронній системі 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українською мовою, крім тих випадків, 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букв та символів української 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 до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спотворення (зокрема, але 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виключно, адреси мережі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Інтернет, адреси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пошти, 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вельної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арки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(знака для товарів та </w:t>
            </w:r>
          </w:p>
          <w:p w:rsidR="00936F0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послуг), загальноприйняті міжнародні терміни). </w:t>
            </w:r>
          </w:p>
          <w:p w:rsidR="00936F0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та всі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6F0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передбачені вимогами тендерної документації 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936F0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додатками до неї, складаються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українською мовою. </w:t>
            </w:r>
          </w:p>
          <w:p w:rsidR="00936F0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або копії документів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(які передбачені </w:t>
            </w:r>
          </w:p>
          <w:p w:rsidR="00936F0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 тендерної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 </w:t>
            </w:r>
            <w:r w:rsidR="00936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додатками до </w:t>
            </w:r>
          </w:p>
          <w:p w:rsidR="00936F0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неї), які надаються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A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у складі тендерної </w:t>
            </w:r>
          </w:p>
          <w:p w:rsidR="00936F0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пропозиції, викладені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іншими мовами, повинні </w:t>
            </w:r>
          </w:p>
          <w:p w:rsidR="00936F0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надаватися разом із їх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автентичним перекладом 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українською мовою. 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Виключення: 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Замовник не зобов’язаний розглядати документи, які не передбачені вимогами тендерної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ції та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</w:t>
            </w:r>
            <w:r w:rsidR="00723A5F">
              <w:rPr>
                <w:rFonts w:ascii="Times New Roman" w:eastAsia="Times New Roman" w:hAnsi="Times New Roman" w:cs="Times New Roman"/>
                <w:sz w:val="24"/>
                <w:szCs w:val="24"/>
              </w:rPr>
              <w:t>ами до неї та які 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додатково надає на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 розсуд,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тому числі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якщо такі документи </w:t>
            </w:r>
          </w:p>
          <w:p w:rsidR="007F03EB" w:rsidRPr="00D23A9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 іноземною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перекладу. </w:t>
            </w:r>
          </w:p>
          <w:p w:rsidR="007F03EB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 випадку </w:t>
            </w:r>
            <w:r w:rsidR="00723A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у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на підтвердження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кількох документів, викладених різними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мовами, та 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за умови, що хоча б один з наданих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документів 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встановленій вимозі, в тому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 щодо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мови, замовник не розг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лядає інший(і)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документ(и), </w:t>
            </w:r>
          </w:p>
          <w:p w:rsidR="006932CD" w:rsidRDefault="00723A5F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 у</w:t>
            </w:r>
            <w:r w:rsidR="007F03EB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надав</w:t>
            </w:r>
            <w:r w:rsidR="007F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03EB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додатково на 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r w:rsidR="007F03EB"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навіть </w:t>
            </w:r>
          </w:p>
          <w:p w:rsidR="006932CD" w:rsidRDefault="007F03EB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r w:rsidR="0063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A9B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 документ надан</w:t>
            </w:r>
            <w:r w:rsidR="006932CD">
              <w:rPr>
                <w:rFonts w:ascii="Times New Roman" w:eastAsia="Times New Roman" w:hAnsi="Times New Roman" w:cs="Times New Roman"/>
                <w:sz w:val="24"/>
                <w:szCs w:val="24"/>
              </w:rPr>
              <w:t>ий іноземною мовою без</w:t>
            </w:r>
          </w:p>
          <w:p w:rsidR="007F03EB" w:rsidRPr="00D23A9B" w:rsidRDefault="006932CD" w:rsidP="007F03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перекладу.</w:t>
            </w:r>
          </w:p>
          <w:p w:rsidR="00D355BE" w:rsidRPr="00020777" w:rsidRDefault="00D355BE" w:rsidP="007F03E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DA1" w:rsidTr="00091EF0">
        <w:trPr>
          <w:trHeight w:val="522"/>
          <w:jc w:val="center"/>
        </w:trPr>
        <w:tc>
          <w:tcPr>
            <w:tcW w:w="570" w:type="dxa"/>
          </w:tcPr>
          <w:p w:rsidR="00E10DA1" w:rsidRPr="00020777" w:rsidRDefault="00E10DA1" w:rsidP="000207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7" w:type="dxa"/>
            <w:vAlign w:val="center"/>
          </w:tcPr>
          <w:p w:rsidR="00E10DA1" w:rsidRPr="00020777" w:rsidRDefault="00E10DA1" w:rsidP="0002077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тендерних пропозицій</w:t>
            </w:r>
          </w:p>
        </w:tc>
        <w:tc>
          <w:tcPr>
            <w:tcW w:w="5953" w:type="dxa"/>
            <w:gridSpan w:val="2"/>
          </w:tcPr>
          <w:p w:rsidR="00E10DA1" w:rsidRPr="00F1035B" w:rsidRDefault="00E10DA1" w:rsidP="006D53B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00:00 </w:t>
            </w:r>
            <w:r w:rsidR="003B1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6D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</w:t>
            </w:r>
            <w:r w:rsidR="006932CD" w:rsidRPr="006D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6D5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</w:tr>
      <w:tr w:rsidR="00D51D3C" w:rsidTr="00091EF0">
        <w:trPr>
          <w:trHeight w:val="522"/>
          <w:jc w:val="center"/>
        </w:trPr>
        <w:tc>
          <w:tcPr>
            <w:tcW w:w="9960" w:type="dxa"/>
            <w:gridSpan w:val="4"/>
            <w:shd w:val="clear" w:color="auto" w:fill="A5A5A5"/>
            <w:vAlign w:val="center"/>
          </w:tcPr>
          <w:p w:rsidR="00D51D3C" w:rsidRPr="00020777" w:rsidRDefault="00D51D3C" w:rsidP="000207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 ІІ. Порядок унесення змін та надання роз’яснень до тендерної документації</w:t>
            </w:r>
          </w:p>
        </w:tc>
      </w:tr>
      <w:tr w:rsidR="00D51D3C" w:rsidTr="00091EF0">
        <w:trPr>
          <w:trHeight w:val="522"/>
          <w:jc w:val="center"/>
        </w:trPr>
        <w:tc>
          <w:tcPr>
            <w:tcW w:w="570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D51D3C" w:rsidRPr="00020777" w:rsidRDefault="00D51D3C" w:rsidP="000207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Процедура надання роз’яснень щодо тендерної документації </w:t>
            </w:r>
          </w:p>
        </w:tc>
        <w:tc>
          <w:tcPr>
            <w:tcW w:w="5953" w:type="dxa"/>
            <w:gridSpan w:val="2"/>
          </w:tcPr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Фізична/юридична особа має право не пізніше ніж за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дні до закінчення строку подання тендерної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звернутися через електронну систему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закупівель до 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амовника за роз’ясненнями щодо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документації та/або звернутися до </w:t>
            </w:r>
          </w:p>
          <w:p w:rsidR="00634C62" w:rsidRPr="00172567" w:rsidRDefault="00723A5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амовника з вимогою щодо усунення порушення під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проведення тендеру.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Усі звернення за роз’ясненнями та звернення щодо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 порушення автоматично оприлюднюються в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без ідентифікації</w:t>
            </w:r>
          </w:p>
          <w:p w:rsidR="00634C62" w:rsidRPr="00172567" w:rsidRDefault="00723A5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особи, яка звернулася до з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амовника.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повинен протягом трьох днів з дати їх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надати роз’яснення на звернення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оприлюднення його в електронній системі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закупівель.</w:t>
            </w:r>
          </w:p>
          <w:p w:rsidR="00634C62" w:rsidRPr="00172567" w:rsidRDefault="00723A5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несвоєчасного надання з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роз’яснень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змісту тендерної документації електронна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закупівель автоматично зупиняє перебіг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торгів.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поновл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ення перебігу відкритих торгів з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повинен розмістити роз’яснення щодо змісту тендерної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в електронній системі закупівель з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одночасним продовженням строку подання тендерних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 не менш, як на чотири дні.</w:t>
            </w:r>
          </w:p>
          <w:p w:rsidR="00D355BE" w:rsidRPr="003839BF" w:rsidRDefault="00D355BE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C62" w:rsidTr="00091EF0">
        <w:trPr>
          <w:trHeight w:val="522"/>
          <w:jc w:val="center"/>
        </w:trPr>
        <w:tc>
          <w:tcPr>
            <w:tcW w:w="570" w:type="dxa"/>
          </w:tcPr>
          <w:p w:rsidR="00634C62" w:rsidRPr="00020777" w:rsidRDefault="00634C62" w:rsidP="00634C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несення змін до тендерної документації</w:t>
            </w:r>
          </w:p>
        </w:tc>
        <w:tc>
          <w:tcPr>
            <w:tcW w:w="5953" w:type="dxa"/>
            <w:gridSpan w:val="2"/>
          </w:tcPr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має право з власної ініціативи або у разі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 порушень вимог законодавства у сфері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 закупівель, викладених у висновку органу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державного фінансового контролю відповідно до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Закону, або за результатами звернень, або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підставі рішення органу оскарження внести зміни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 тендерної документації. У разі внесення змін до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документації строк для подання тендерних</w:t>
            </w:r>
          </w:p>
          <w:p w:rsidR="00634C62" w:rsidRPr="00172567" w:rsidRDefault="00723A5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 продовжується з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в електронній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закупівель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саме в оголошенні про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відкритих торгів таким чином, щоб з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моменту внесення змін до тендерної документації до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закінчення кінцевого строку подання тендерних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 залишалося не менше чотирьох днів.</w:t>
            </w:r>
          </w:p>
          <w:p w:rsidR="00634C62" w:rsidRPr="00172567" w:rsidRDefault="00723A5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Зміни, що вносяться з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до тендерної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документації, розміщуються та відображаються в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у вигляді нової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редакції тендерної документації додатково до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 редакції тендерної документації.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разом із змінами до тендерної </w:t>
            </w:r>
            <w:r w:rsidR="00323D11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</w:p>
          <w:p w:rsidR="00323D11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окремому документі оприлюднює перелік змін, </w:t>
            </w:r>
            <w:r w:rsidR="00323D11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:rsidR="00323D11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вносяться. Зміни до тендерної</w:t>
            </w:r>
            <w:r w:rsidR="00323D11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 у </w:t>
            </w:r>
          </w:p>
          <w:p w:rsidR="00323D11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машинозчитувальному форматі розміщуються в </w:t>
            </w:r>
          </w:p>
          <w:p w:rsidR="00323D11" w:rsidRPr="00172567" w:rsidRDefault="00323D11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електронній системі закупівель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одного дня </w:t>
            </w:r>
          </w:p>
          <w:p w:rsidR="00634C62" w:rsidRPr="00172567" w:rsidRDefault="00323D11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дати прийняття рішення про їх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внесення.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62" w:rsidTr="00091EF0">
        <w:trPr>
          <w:trHeight w:val="522"/>
          <w:jc w:val="center"/>
        </w:trPr>
        <w:tc>
          <w:tcPr>
            <w:tcW w:w="9960" w:type="dxa"/>
            <w:gridSpan w:val="4"/>
            <w:shd w:val="clear" w:color="auto" w:fill="A5A5A5"/>
            <w:vAlign w:val="center"/>
          </w:tcPr>
          <w:p w:rsidR="00634C62" w:rsidRPr="00020777" w:rsidRDefault="00634C62" w:rsidP="00634C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ІІІ. Інструкція з підготовки тендерної пропозиції</w:t>
            </w:r>
          </w:p>
        </w:tc>
      </w:tr>
      <w:tr w:rsidR="00634C62" w:rsidTr="00091EF0">
        <w:trPr>
          <w:trHeight w:val="522"/>
          <w:jc w:val="center"/>
        </w:trPr>
        <w:tc>
          <w:tcPr>
            <w:tcW w:w="570" w:type="dxa"/>
          </w:tcPr>
          <w:p w:rsidR="00634C62" w:rsidRPr="00020777" w:rsidRDefault="00634C62" w:rsidP="00634C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7" w:type="dxa"/>
          </w:tcPr>
          <w:p w:rsidR="00634C62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і спосіб подання</w:t>
            </w:r>
          </w:p>
          <w:p w:rsidR="00634C62" w:rsidRPr="00020777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тендерної пропозиції</w:t>
            </w:r>
          </w:p>
        </w:tc>
        <w:tc>
          <w:tcPr>
            <w:tcW w:w="5953" w:type="dxa"/>
            <w:gridSpan w:val="2"/>
          </w:tcPr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подаються відповідно до порядку,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визначеного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статтею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Закону, крім положень частин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першої, четвертої, шостої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сьомої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 26 Закону.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подається в електронній формі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електронну систему закупівель шляхом </w:t>
            </w:r>
          </w:p>
          <w:p w:rsidR="00341047" w:rsidRPr="00172567" w:rsidRDefault="0034104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заповнення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електронних форм з окремими полями,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34104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яких зазначається інформація про ціну, інші критерії</w:t>
            </w:r>
          </w:p>
          <w:p w:rsidR="00341047" w:rsidRPr="00172567" w:rsidRDefault="0034104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оцінки (у разі їх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встановлення замовником), інформація </w:t>
            </w:r>
          </w:p>
          <w:p w:rsidR="00341047" w:rsidRPr="00172567" w:rsidRDefault="0034104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учасника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про його</w:t>
            </w:r>
          </w:p>
          <w:p w:rsidR="00341047" w:rsidRPr="00172567" w:rsidRDefault="0034104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відповідність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кваліфікаційним (кваліфікаційному) </w:t>
            </w:r>
          </w:p>
          <w:p w:rsidR="0034104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r w:rsidR="0034104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(ю) у разі їх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(його) встановлення, наявність/</w:t>
            </w:r>
          </w:p>
          <w:p w:rsidR="00425ED4" w:rsidRPr="00172567" w:rsidRDefault="00425ED4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підстав, </w:t>
            </w:r>
            <w:r w:rsidR="00802C9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установлених у п.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</w:p>
          <w:p w:rsidR="00425ED4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r w:rsidR="00425ED4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в тендерній </w:t>
            </w:r>
            <w:r w:rsidR="003E3A1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шляхом </w:t>
            </w:r>
          </w:p>
          <w:p w:rsidR="00425ED4" w:rsidRPr="00172567" w:rsidRDefault="00425ED4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завантаження необхідних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документів, що вимагаються </w:t>
            </w:r>
          </w:p>
          <w:p w:rsidR="005F6A77" w:rsidRPr="00172567" w:rsidRDefault="00425ED4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замовником у тендерній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документації:</w:t>
            </w:r>
          </w:p>
          <w:p w:rsidR="00425ED4" w:rsidRPr="00172567" w:rsidRDefault="00425ED4" w:rsidP="00425E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 щодо відсутності підстав,</w:t>
            </w:r>
          </w:p>
          <w:p w:rsidR="00425ED4" w:rsidRPr="00172567" w:rsidRDefault="00425ED4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установлених у </w:t>
            </w:r>
            <w:r w:rsidR="00802C90" w:rsidRPr="00802C9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02C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47 особ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ливостей згідно </w:t>
            </w:r>
          </w:p>
          <w:p w:rsidR="005F6A77" w:rsidRPr="00172567" w:rsidRDefault="005C4ADC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1</w:t>
            </w:r>
            <w:r w:rsidR="00425ED4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документації;</w:t>
            </w:r>
          </w:p>
          <w:p w:rsidR="00425ED4" w:rsidRPr="00172567" w:rsidRDefault="00425ED4" w:rsidP="00425E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згода з умовами та вимогами, які зазначені у</w:t>
            </w:r>
          </w:p>
          <w:p w:rsidR="00425ED4" w:rsidRPr="00172567" w:rsidRDefault="00425ED4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технічному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завданні згідно </w:t>
            </w:r>
            <w:r w:rsidR="005C4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2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тендерної </w:t>
            </w:r>
          </w:p>
          <w:p w:rsidR="00425ED4" w:rsidRPr="00172567" w:rsidRDefault="00425ED4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гарантування їх виконання у вигляді </w:t>
            </w:r>
          </w:p>
          <w:p w:rsidR="005F6A77" w:rsidRPr="00172567" w:rsidRDefault="00425ED4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підписаної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специфікації;</w:t>
            </w:r>
          </w:p>
          <w:p w:rsidR="005F6A77" w:rsidRPr="00172567" w:rsidRDefault="00425ED4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документами, що підтверджують надання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учасником 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тендерної пропозиції (якщо дане 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вимагається замовником);</w:t>
            </w:r>
          </w:p>
          <w:p w:rsidR="005F6A77" w:rsidRPr="00172567" w:rsidRDefault="00425ED4" w:rsidP="00425E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інформацією щодо кожного субпідрядника/ 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співвиконавця у разі залучення (відповідно до п. 7 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«Інформація про субпідрядника/співвиконавця» даного 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розділу);</w:t>
            </w:r>
          </w:p>
          <w:p w:rsidR="00425ED4" w:rsidRPr="00172567" w:rsidRDefault="00425ED4" w:rsidP="00425E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якщо тендерна пропозиція подається 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об’єднанням учасників, до неї обов’</w:t>
            </w:r>
            <w:r w:rsidR="00425ED4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язково включається документ про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такого об’єднання;</w:t>
            </w:r>
          </w:p>
          <w:p w:rsidR="005F6A77" w:rsidRPr="00172567" w:rsidRDefault="00425ED4" w:rsidP="00425E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="005F6A7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 інформацією та документами, відповідно до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 цієї тендерної документації та додатків до неї.</w:t>
            </w:r>
          </w:p>
          <w:p w:rsidR="00425ED4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Рекомендується документи у складі пропозиції</w:t>
            </w:r>
          </w:p>
          <w:p w:rsidR="003E3A1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 надавати у тій послідовності, в якій вони </w:t>
            </w:r>
          </w:p>
          <w:p w:rsidR="003E3A1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наведені у</w:t>
            </w:r>
            <w:r w:rsidR="003E3A17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тендерній документації замовника, а також </w:t>
            </w:r>
          </w:p>
          <w:p w:rsidR="003E3A1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надавати окремим файлом кожний документ, що </w:t>
            </w:r>
          </w:p>
          <w:p w:rsidR="005F6A77" w:rsidRPr="00172567" w:rsidRDefault="005F6A77" w:rsidP="005F6A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іменується відповідно змісту документа.</w:t>
            </w:r>
          </w:p>
          <w:p w:rsidR="00634C62" w:rsidRPr="00802C90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Першим днем строку, передбаченого цією тендерною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 та/ або Законом та/ або особливостями,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 якого визначається з дати певної події,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вважатиметься наступний за днем відповідної події</w:t>
            </w:r>
          </w:p>
          <w:p w:rsidR="00146BE8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календарний або робочий день, залежно від того, у</w:t>
            </w:r>
          </w:p>
          <w:p w:rsidR="00146BE8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днях (календарних чи робочих) обраховується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строк.</w:t>
            </w:r>
          </w:p>
          <w:p w:rsidR="00C806DF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та приклади формальних несуттєвих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помилок.</w:t>
            </w:r>
          </w:p>
          <w:p w:rsidR="00C806DF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з наказом Мінекономіки від 15.04.2020 № 710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 затвердження Переліку формальних помилок» та на виконання пункту 19 частини 2 статті 22 Закону в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 наведено опис та приклади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 (несуттєвих) помилок, допущення яких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учасниками не призведе до відхилення їх тендерних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 у наступній редакції:</w:t>
            </w:r>
          </w:p>
          <w:p w:rsidR="00C806DF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«Формальними (несуттєвими) вважаються помилки,</w:t>
            </w:r>
          </w:p>
          <w:p w:rsidR="00C806DF" w:rsidRPr="00172567" w:rsidRDefault="00C806D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що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пов’язані з оформленням тендерної пропозиції та </w:t>
            </w:r>
          </w:p>
          <w:p w:rsidR="00C806DF" w:rsidRPr="00172567" w:rsidRDefault="00C806D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впливають на зміст тендерної пропозиції, а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саме -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технічні помилки та описки».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формальних помилок:</w:t>
            </w:r>
          </w:p>
          <w:p w:rsidR="00C806DF" w:rsidRPr="00172567" w:rsidRDefault="00634C62" w:rsidP="00634C62">
            <w:pPr>
              <w:widowControl w:val="0"/>
              <w:tabs>
                <w:tab w:val="left" w:pos="321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Інформація / документ, подана 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</w:t>
            </w:r>
          </w:p>
          <w:p w:rsidR="00C806DF" w:rsidRPr="00172567" w:rsidRDefault="00C806DF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</w:t>
            </w:r>
          </w:p>
          <w:p w:rsidR="00634C62" w:rsidRPr="00172567" w:rsidRDefault="00C806DF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містить помилку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(помилки) у частині: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великої літери;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уживання розділових знаків та відмінювання слів у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реченні;</w:t>
            </w:r>
          </w:p>
          <w:p w:rsidR="00C806DF" w:rsidRPr="00172567" w:rsidRDefault="00634C62" w:rsidP="00634C62">
            <w:pPr>
              <w:widowControl w:val="0"/>
              <w:tabs>
                <w:tab w:val="left" w:pos="321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використання слова або мовного звороту,</w:t>
            </w:r>
          </w:p>
          <w:p w:rsidR="00634C62" w:rsidRPr="00172567" w:rsidRDefault="00634C62" w:rsidP="00C806DF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запозичених з іншої мови;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зазначення унікального номера оголошення про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конкурентної процедури закупівлі, 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присвоєного електронною системою закупівель та/або 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унікального номера повідомлення про намір укласти 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 про закупівлю - помилка в цифрах;</w:t>
            </w:r>
          </w:p>
          <w:p w:rsidR="00C806DF" w:rsidRPr="00172567" w:rsidRDefault="00634C62" w:rsidP="00634C62">
            <w:pPr>
              <w:widowControl w:val="0"/>
              <w:tabs>
                <w:tab w:val="left" w:pos="321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застосування правил переносу частини слова з</w:t>
            </w:r>
          </w:p>
          <w:p w:rsidR="00634C62" w:rsidRPr="00172567" w:rsidRDefault="00C806DF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рядка в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рядок;</w:t>
            </w:r>
          </w:p>
          <w:p w:rsidR="00C806DF" w:rsidRPr="00172567" w:rsidRDefault="00634C62" w:rsidP="00634C62">
            <w:pPr>
              <w:widowControl w:val="0"/>
              <w:tabs>
                <w:tab w:val="left" w:pos="321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написання слів разом та/або окремо, та/або через</w:t>
            </w:r>
          </w:p>
          <w:p w:rsidR="00634C62" w:rsidRPr="00172567" w:rsidRDefault="00634C62" w:rsidP="00C806DF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дефіс;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- нумерації сторінок/аркушів (у тому числі кілька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сторінок/аркушів мають однаковий номер, пропущені 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номери окремих сторінок/аркушів, немає нумерації 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сторінок/аркушів, нумерація сторінок/аркушів не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 переліку, зазначеному в документі).</w:t>
            </w:r>
          </w:p>
          <w:p w:rsidR="00723A5F" w:rsidRPr="00172567" w:rsidRDefault="00723A5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2. Помилка, зроблена у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асником процедури закупівлі</w:t>
            </w:r>
          </w:p>
          <w:p w:rsidR="00C806DF" w:rsidRPr="00172567" w:rsidRDefault="00C806D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оформлення тексту документа / унесення </w:t>
            </w:r>
          </w:p>
          <w:p w:rsidR="00C806DF" w:rsidRPr="00172567" w:rsidRDefault="00C806D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інформації в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окремі поля електронної форми тендерної </w:t>
            </w:r>
          </w:p>
          <w:p w:rsidR="00C806DF" w:rsidRPr="00172567" w:rsidRDefault="00C806D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(у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тому числі комп'ютерна коректура, </w:t>
            </w:r>
          </w:p>
          <w:p w:rsidR="00C806DF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літери (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літер) та/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цифри (цифр), </w:t>
            </w:r>
          </w:p>
          <w:p w:rsidR="00C806DF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тавлення літер (цифр) місцями,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 літер</w:t>
            </w:r>
          </w:p>
          <w:p w:rsidR="00C806DF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(цифр), повт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орення слів, немає пропуску між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словами, </w:t>
            </w:r>
          </w:p>
          <w:p w:rsidR="00C806DF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заокругленн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числа), що не впливає на ціну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</w:t>
            </w:r>
          </w:p>
          <w:p w:rsidR="00634C62" w:rsidRPr="00172567" w:rsidRDefault="00723A5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у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та не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призводить до її спотворення та / або не стосується </w:t>
            </w:r>
          </w:p>
          <w:p w:rsidR="00634C62" w:rsidRPr="00172567" w:rsidRDefault="00634C62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предмета закупівлі, кваліфікаційних </w:t>
            </w:r>
          </w:p>
          <w:p w:rsidR="00634C62" w:rsidRPr="00172567" w:rsidRDefault="00723A5F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 до у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закупівлі.</w:t>
            </w:r>
          </w:p>
          <w:p w:rsidR="00C806DF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Невірна назва документа (документів), що</w:t>
            </w:r>
          </w:p>
          <w:p w:rsidR="00C806DF" w:rsidRPr="00172567" w:rsidRDefault="00C806DF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подається 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у складі </w:t>
            </w:r>
          </w:p>
          <w:p w:rsidR="00C806DF" w:rsidRPr="00172567" w:rsidRDefault="00C806DF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пропозиції, зміст якого відповідає вимогам, </w:t>
            </w:r>
          </w:p>
          <w:p w:rsidR="00634C62" w:rsidRPr="00172567" w:rsidRDefault="00C806DF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визначеним 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у тендерній документації.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Окрема сторінка (сторінки) копії документа 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(документів) не завірена підписом та / або печаткою </w:t>
            </w:r>
          </w:p>
          <w:p w:rsidR="00634C62" w:rsidRPr="00172567" w:rsidRDefault="00723A5F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34C62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(у разі її використання).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 складі тендерної пропозиції немає документа </w:t>
            </w:r>
          </w:p>
          <w:p w:rsidR="00634C62" w:rsidRPr="00172567" w:rsidRDefault="00634C62" w:rsidP="00634C62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(до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кументів), на який посилається 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процедури </w:t>
            </w:r>
          </w:p>
          <w:p w:rsidR="00146BE8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своїй тендерній пропозиції, при цьому </w:t>
            </w:r>
          </w:p>
          <w:p w:rsidR="00C806DF" w:rsidRPr="00172567" w:rsidRDefault="00723A5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не вимагається подання такого документа</w:t>
            </w:r>
          </w:p>
          <w:p w:rsidR="00146BE8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документації.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що 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містить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власноручного підпису уповноваженої </w:t>
            </w:r>
          </w:p>
          <w:p w:rsidR="00C806DF" w:rsidRPr="00172567" w:rsidRDefault="00723A5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 у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закупівлі, якщо на цей 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(документи)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накладено її кваліфікований </w:t>
            </w:r>
          </w:p>
          <w:p w:rsidR="00146BE8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підпис.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ури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складений у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довільній формі та не містить </w:t>
            </w:r>
          </w:p>
          <w:p w:rsidR="00146BE8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вихідного номера.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8. Пода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ння документа 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 закупівлі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складі тендерної пропозиції, що є сканованою </w:t>
            </w:r>
          </w:p>
          <w:p w:rsidR="00146BE8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копією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 документа/електронного документа.</w:t>
            </w:r>
          </w:p>
          <w:p w:rsidR="00C806DF" w:rsidRPr="00172567" w:rsidRDefault="00723A5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9. Подання документа у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процедури закупівлі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 тендерної пропозиції, який засвідчений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 уповн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оваженої особи 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процедури 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та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додатково містить підпис (візу) особи, 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повноваження якої 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процедури закупівлі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ідтверджені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(наприклад, переклад документа </w:t>
            </w:r>
          </w:p>
          <w:p w:rsidR="00146BE8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завізований перекладачем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тощо).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</w:t>
            </w:r>
          </w:p>
          <w:p w:rsidR="006C51A3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 у складі тендерної пропозиції, </w:t>
            </w:r>
          </w:p>
          <w:p w:rsidR="006C51A3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містить (містять) застарілу інформацію про назву </w:t>
            </w:r>
          </w:p>
          <w:p w:rsidR="006C51A3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вулиці, міста, найменування юридичної особи тощо, </w:t>
            </w:r>
          </w:p>
          <w:p w:rsidR="006C51A3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 зв'язку з тим,</w:t>
            </w:r>
            <w:r w:rsidR="006C51A3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такі назва, найменування були </w:t>
            </w:r>
          </w:p>
          <w:p w:rsidR="006C51A3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змінені відповідно </w:t>
            </w:r>
            <w:r w:rsidR="00C806D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законодавства після того, як </w:t>
            </w:r>
          </w:p>
          <w:p w:rsidR="006C51A3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відповідний документ (документи) був (були) </w:t>
            </w:r>
          </w:p>
          <w:p w:rsidR="00146BE8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поданий (подані).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пропозиції,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якому позиція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цифри (цифр) у сумі є некоректною, 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цьому сума, що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зазначена прописом,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  <w:p w:rsidR="00146BE8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правильною.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документа (документів) 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у складі тендерної пропозиції в 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форматі, що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відрізняється від формату, який </w:t>
            </w:r>
          </w:p>
          <w:p w:rsidR="00C806DF" w:rsidRPr="00172567" w:rsidRDefault="00723A5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 з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у тендерній документації, при</w:t>
            </w:r>
          </w:p>
          <w:p w:rsidR="00C806DF" w:rsidRPr="00172567" w:rsidRDefault="00C806DF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цьому такий формат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 забезпечує можливість </w:t>
            </w:r>
          </w:p>
          <w:p w:rsidR="00146BE8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 перегляду.</w:t>
            </w:r>
          </w:p>
          <w:p w:rsidR="00146BE8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Приклади формальних помилок: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«Інформація в довільній формі» замість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«Інформація»,  «Лист-пояснення» замість «Лист»,</w:t>
            </w:r>
          </w:p>
          <w:p w:rsidR="00C806DF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«довідка» замість «гарантійний лист», «інформація»</w:t>
            </w:r>
          </w:p>
          <w:p w:rsidR="00146BE8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замість «довідка»; </w:t>
            </w:r>
          </w:p>
          <w:p w:rsidR="00146BE8" w:rsidRPr="00172567" w:rsidRDefault="00146BE8" w:rsidP="00146BE8">
            <w:pPr>
              <w:widowControl w:val="0"/>
              <w:tabs>
                <w:tab w:val="left" w:pos="321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 «м.київ» замість «м.Київ»;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«поряд -ок» замість «поря – док»;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«ненадається» замість «не надається»»;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«_______№____» замість «14.08.2020 №320/13/14-01»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Учасник розмістив (завантажив) документ у форматі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«JPG» замість  документа у форматі «pdf»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(PortableDocumentFormat)». </w:t>
            </w:r>
          </w:p>
          <w:p w:rsidR="00146BE8" w:rsidRPr="00172567" w:rsidRDefault="00146BE8" w:rsidP="00146BE8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Документи, що не передбачені законодавством для</w:t>
            </w:r>
          </w:p>
          <w:p w:rsidR="00C806DF" w:rsidRPr="00172567" w:rsidRDefault="00723A5F" w:rsidP="00146BE8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часників - юридичних, фізичних осіб, у тому числі</w:t>
            </w:r>
          </w:p>
          <w:p w:rsidR="00C806DF" w:rsidRPr="00172567" w:rsidRDefault="00146BE8" w:rsidP="00C806D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 осіб - підприємців, не подаються ними у</w:t>
            </w:r>
          </w:p>
          <w:p w:rsidR="00802C90" w:rsidRDefault="00146BE8" w:rsidP="00C806D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складі тендерної пропозиції. </w:t>
            </w:r>
          </w:p>
          <w:p w:rsidR="00802C90" w:rsidRDefault="00146BE8" w:rsidP="00C806D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 документів,</w:t>
            </w:r>
            <w:r w:rsidR="0080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 не</w:t>
            </w:r>
            <w:r w:rsidR="00C806D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3A5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передбачені </w:t>
            </w:r>
          </w:p>
          <w:p w:rsidR="00802C90" w:rsidRDefault="00723A5F" w:rsidP="00802C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 для 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часників – </w:t>
            </w:r>
            <w:r w:rsidR="00C806D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юридичних, </w:t>
            </w:r>
          </w:p>
          <w:p w:rsidR="00802C90" w:rsidRDefault="00146BE8" w:rsidP="00C806DF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фізичних осіб, у тому числі фізичних осіб </w:t>
            </w:r>
            <w:r w:rsidR="00C806D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C806DF" w:rsidRPr="00172567" w:rsidRDefault="00C806DF" w:rsidP="00C806DF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підприємців, у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складі тендерної пропозиції,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може</w:t>
            </w:r>
          </w:p>
          <w:p w:rsidR="00146BE8" w:rsidRPr="00172567" w:rsidRDefault="00C806DF" w:rsidP="00C806DF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 бути підставою для </w:t>
            </w:r>
            <w:r w:rsidR="00723A5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 відхилення з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амовником.</w:t>
            </w:r>
          </w:p>
          <w:p w:rsidR="00146BE8" w:rsidRPr="00172567" w:rsidRDefault="00146BE8" w:rsidP="00C806D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УВАГА!!!</w:t>
            </w:r>
          </w:p>
          <w:p w:rsidR="005C4ADC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частини третьої статті 12 Закону під час</w:t>
            </w:r>
          </w:p>
          <w:p w:rsidR="005902EE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використання електронної системи закупівель з метою подання тендерних пропозицій та їх оцінки</w:t>
            </w:r>
            <w:r w:rsidR="005902E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 </w:t>
            </w:r>
          </w:p>
          <w:p w:rsidR="005902EE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дані створюються та подаються з</w:t>
            </w:r>
            <w:r w:rsidR="005902E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урахуванням </w:t>
            </w:r>
          </w:p>
          <w:p w:rsidR="005902EE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 законів України "Про</w:t>
            </w:r>
            <w:r w:rsidR="005902E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06D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електронні документи </w:t>
            </w:r>
          </w:p>
          <w:p w:rsidR="005902EE" w:rsidRPr="00172567" w:rsidRDefault="00C806DF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 док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ументообіг" та "Про електронні </w:t>
            </w:r>
          </w:p>
          <w:p w:rsidR="00C806DF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довірчі</w:t>
            </w:r>
            <w:r w:rsidR="005902E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послуги". </w:t>
            </w:r>
          </w:p>
          <w:p w:rsidR="00C806DF" w:rsidRPr="00172567" w:rsidRDefault="00C806DF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Учасники процедури закупівлі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подають тендерні </w:t>
            </w:r>
          </w:p>
          <w:p w:rsidR="00C806DF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806D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ропозиції у формі електронного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 чи </w:t>
            </w:r>
          </w:p>
          <w:p w:rsidR="00C806DF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C806D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анованих копій через електронну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систему </w:t>
            </w:r>
          </w:p>
          <w:p w:rsidR="00802C90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23A5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акупівель. </w:t>
            </w:r>
          </w:p>
          <w:p w:rsidR="00802C90" w:rsidRDefault="00723A5F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 пропозиція 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часника </w:t>
            </w:r>
            <w:r w:rsidR="00C806D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r w:rsidR="0080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відповідати ряду 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вимог: 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документи мають бути чіткими та розбірливими 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читання;</w:t>
            </w:r>
          </w:p>
          <w:p w:rsidR="00146BE8" w:rsidRPr="00172567" w:rsidRDefault="00723A5F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тендерна пропозиція 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повинна бути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підписана  кваліфікованим електронним підписом 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(КЕП)/удосконаленим електронним підпи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сом</w:t>
            </w:r>
            <w:r w:rsidR="009B621E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(УЕП)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якщо тендерна пропозиція містить і скановані, і</w:t>
            </w:r>
          </w:p>
          <w:p w:rsidR="009B621E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 документи, потрібно накласти</w:t>
            </w:r>
            <w:r w:rsidR="009B621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06D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КЕП/УЕП </w:t>
            </w:r>
          </w:p>
          <w:p w:rsidR="009B621E" w:rsidRPr="00172567" w:rsidRDefault="00C806DF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тендерну пропозицію в цілому </w:t>
            </w:r>
            <w:r w:rsidR="009B621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на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кожен 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 документ окремо.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Винятки: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якщо електронні документи тендерної пропозиції 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видано іншою організацією і на них уже накладено </w:t>
            </w:r>
          </w:p>
          <w:p w:rsidR="00146BE8" w:rsidRPr="00172567" w:rsidRDefault="00723A5F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КЕП/УЕП цієї організації, 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часнику не потрібно </w:t>
            </w:r>
          </w:p>
          <w:p w:rsidR="00146BE8" w:rsidRPr="00172567" w:rsidRDefault="00146BE8" w:rsidP="00146B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накладати на нього свій КЕП/УЕП.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Зверніть увагу: документи тендерної пропозиції, які 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надані не у формі електронного документа (без 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КЕП/УЕП на документі), повинні містити підпис </w:t>
            </w:r>
          </w:p>
          <w:p w:rsidR="00146BE8" w:rsidRPr="00172567" w:rsidRDefault="00723A5F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уповноваженої особи 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часника закупівлі (із 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 прізвища, ініціалів та посади особи), а</w:t>
            </w:r>
          </w:p>
          <w:p w:rsidR="00146BE8" w:rsidRPr="00172567" w:rsidRDefault="00723A5F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 відбитки печатки 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(у разі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використання) на кожній сторінці такого документа</w:t>
            </w:r>
          </w:p>
          <w:p w:rsidR="009B621E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(окрім документів, виданих іншими</w:t>
            </w:r>
            <w:r w:rsidR="009B621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підприємствами/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установами / організаціями). </w:t>
            </w:r>
          </w:p>
          <w:p w:rsidR="00146BE8" w:rsidRPr="00172567" w:rsidRDefault="00723A5F" w:rsidP="00146BE8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 не вимагає від 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часників засвідчувати </w:t>
            </w:r>
          </w:p>
          <w:p w:rsidR="00C806DF" w:rsidRPr="00172567" w:rsidRDefault="00146BE8" w:rsidP="00146BE8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(матеріали та інформацію), що</w:t>
            </w:r>
          </w:p>
          <w:p w:rsidR="00C806DF" w:rsidRPr="00172567" w:rsidRDefault="00146BE8" w:rsidP="00146BE8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 у складі тендерної пропозиції, печаткою</w:t>
            </w:r>
          </w:p>
          <w:p w:rsidR="00C806DF" w:rsidRPr="00172567" w:rsidRDefault="00C806DF" w:rsidP="00C806DF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підписом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уповноваженої особи, якщо такі </w:t>
            </w:r>
          </w:p>
          <w:p w:rsidR="005B450C" w:rsidRPr="00172567" w:rsidRDefault="005B450C" w:rsidP="005B450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документи матеріали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інформація) надані у </w:t>
            </w:r>
          </w:p>
          <w:p w:rsidR="005B450C" w:rsidRPr="00172567" w:rsidRDefault="005B450C" w:rsidP="005B450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формі електронного документа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електронну </w:t>
            </w:r>
          </w:p>
          <w:p w:rsidR="005B450C" w:rsidRPr="00172567" w:rsidRDefault="00146BE8" w:rsidP="005B450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систему закупівель </w:t>
            </w:r>
            <w:r w:rsidR="005B450C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накладанням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електронного </w:t>
            </w:r>
          </w:p>
          <w:p w:rsidR="005B450C" w:rsidRPr="00172567" w:rsidRDefault="005B450C" w:rsidP="005B450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підпису, що базується на </w:t>
            </w:r>
            <w:r w:rsidR="00146BE8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кваліфікованому </w:t>
            </w:r>
          </w:p>
          <w:p w:rsidR="005B450C" w:rsidRPr="00172567" w:rsidRDefault="00146BE8" w:rsidP="005B450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 w:rsidR="005B450C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тифікаті електронного підпису,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</w:t>
            </w:r>
          </w:p>
          <w:p w:rsidR="005B450C" w:rsidRPr="00172567" w:rsidRDefault="00146BE8" w:rsidP="005B450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r w:rsidR="005B450C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України «Про електронні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довірчі </w:t>
            </w:r>
          </w:p>
          <w:p w:rsidR="009B621E" w:rsidRPr="00172567" w:rsidRDefault="005B450C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послуги».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Замовник перевіряє КЕП/УЕП </w:t>
            </w:r>
            <w:r w:rsidR="00723A5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часника </w:t>
            </w:r>
          </w:p>
          <w:p w:rsidR="009B621E" w:rsidRPr="00172567" w:rsidRDefault="005B450C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сайті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центрального засвідчувального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органу за </w:t>
            </w:r>
          </w:p>
          <w:p w:rsidR="005B450C" w:rsidRPr="00172567" w:rsidRDefault="005B450C" w:rsidP="005B450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посиланням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https://czo.gov.ua/verify. </w:t>
            </w:r>
          </w:p>
          <w:p w:rsidR="009B621E" w:rsidRPr="00172567" w:rsidRDefault="005B450C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 час перевірки КЕП/УЕП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r w:rsidR="009B621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відображатися: </w:t>
            </w:r>
          </w:p>
          <w:p w:rsidR="009B621E" w:rsidRPr="00172567" w:rsidRDefault="00146BE8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прізвище та </w:t>
            </w:r>
            <w:r w:rsidR="009B621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ініціали особи,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уповноваженої на </w:t>
            </w:r>
          </w:p>
          <w:p w:rsidR="009B621E" w:rsidRPr="00172567" w:rsidRDefault="00146BE8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621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ідписання тендерної пропозиції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(власника ключа). </w:t>
            </w:r>
          </w:p>
          <w:p w:rsidR="009B621E" w:rsidRPr="00172567" w:rsidRDefault="009B621E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випадку відсутності даної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</w:t>
            </w:r>
            <w:r w:rsidR="00723A5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ії або у </w:t>
            </w:r>
          </w:p>
          <w:p w:rsidR="009B621E" w:rsidRPr="00172567" w:rsidRDefault="00723A5F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 не накладення у</w:t>
            </w:r>
            <w:r w:rsidR="009B621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часником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КЕП\УЕП </w:t>
            </w:r>
          </w:p>
          <w:p w:rsidR="00146BE8" w:rsidRPr="00172567" w:rsidRDefault="00146BE8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умов тендерної</w:t>
            </w:r>
            <w:r w:rsidR="009B621E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документації </w:t>
            </w:r>
          </w:p>
          <w:p w:rsidR="00146BE8" w:rsidRPr="00172567" w:rsidRDefault="00936F0B" w:rsidP="00146BE8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 вважається таким, що не відповідає </w:t>
            </w:r>
          </w:p>
          <w:p w:rsidR="005B450C" w:rsidRPr="00172567" w:rsidRDefault="00146BE8" w:rsidP="00146BE8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встановленим абзацом першим частини третьої</w:t>
            </w:r>
          </w:p>
          <w:p w:rsidR="005B450C" w:rsidRPr="00172567" w:rsidRDefault="005B450C" w:rsidP="005B450C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статті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Закону вимогам до учасника відповідно </w:t>
            </w:r>
          </w:p>
          <w:p w:rsidR="009B621E" w:rsidRPr="00172567" w:rsidRDefault="005B450C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 та його пропозицію буде відхил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ено </w:t>
            </w:r>
          </w:p>
          <w:p w:rsidR="009B621E" w:rsidRPr="00172567" w:rsidRDefault="005B450C" w:rsidP="009B621E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підставі абзацу 3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пункту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частини 1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статт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31 </w:t>
            </w:r>
          </w:p>
          <w:p w:rsidR="00146BE8" w:rsidRPr="00172567" w:rsidRDefault="00146BE8" w:rsidP="00146BE8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Закону.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 документи тендерної пропозиції  подаються в</w:t>
            </w:r>
          </w:p>
          <w:p w:rsidR="005B450C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електронному вигляді через електронну систему</w:t>
            </w:r>
          </w:p>
          <w:p w:rsidR="005B450C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 (шляхом завантаження сканованих</w:t>
            </w:r>
          </w:p>
          <w:p w:rsidR="005B450C" w:rsidRPr="00172567" w:rsidRDefault="005B450C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документів або 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електронних документів в електронну 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закупівель).</w:t>
            </w:r>
            <w:r w:rsidRPr="0017256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мають право подавати всі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заінтересовані особи. </w:t>
            </w:r>
          </w:p>
          <w:p w:rsidR="005B450C" w:rsidRPr="00172567" w:rsidRDefault="00723A5F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 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 має право подати тільки одну тендерну</w:t>
            </w:r>
          </w:p>
          <w:p w:rsidR="00146BE8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пропозицію. </w:t>
            </w:r>
          </w:p>
          <w:p w:rsidR="00146BE8" w:rsidRPr="00172567" w:rsidRDefault="00723A5F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випадку подання у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часником більше однієї тендерної </w:t>
            </w:r>
          </w:p>
          <w:p w:rsidR="005B450C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пропозиції,</w:t>
            </w:r>
            <w:r w:rsidRPr="001725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вважається таким, що не</w:t>
            </w:r>
          </w:p>
          <w:p w:rsidR="005B450C" w:rsidRPr="00172567" w:rsidRDefault="00486709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відповідає встановленим частиною другою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статті </w:t>
            </w: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46BE8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6709" w:rsidRPr="00172567" w:rsidRDefault="00146BE8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Закону України «Про публічні </w:t>
            </w:r>
            <w:r w:rsidR="00723A5F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закупівлі» вимогам до </w:t>
            </w:r>
          </w:p>
          <w:p w:rsidR="00146BE8" w:rsidRPr="00172567" w:rsidRDefault="00723A5F" w:rsidP="00146BE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86709"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закупівлі.</w:t>
            </w:r>
          </w:p>
          <w:p w:rsidR="00634C62" w:rsidRPr="00172567" w:rsidRDefault="00146BE8" w:rsidP="006C51A3">
            <w:pPr>
              <w:widowControl w:val="0"/>
              <w:ind w:left="4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34C62" w:rsidTr="00091EF0">
        <w:trPr>
          <w:trHeight w:val="410"/>
          <w:jc w:val="center"/>
        </w:trPr>
        <w:tc>
          <w:tcPr>
            <w:tcW w:w="570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7" w:type="dxa"/>
          </w:tcPr>
          <w:p w:rsidR="00634C62" w:rsidRPr="00020777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Забезпечення тендерної пропозиції</w:t>
            </w:r>
          </w:p>
        </w:tc>
        <w:tc>
          <w:tcPr>
            <w:tcW w:w="5953" w:type="dxa"/>
            <w:gridSpan w:val="2"/>
          </w:tcPr>
          <w:p w:rsidR="00634C62" w:rsidRPr="00172567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передбачено</w:t>
            </w:r>
          </w:p>
        </w:tc>
      </w:tr>
      <w:tr w:rsidR="00634C62" w:rsidTr="00091EF0">
        <w:trPr>
          <w:trHeight w:val="522"/>
          <w:jc w:val="center"/>
        </w:trPr>
        <w:tc>
          <w:tcPr>
            <w:tcW w:w="570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w="5953" w:type="dxa"/>
            <w:gridSpan w:val="2"/>
          </w:tcPr>
          <w:p w:rsidR="00634C62" w:rsidRPr="00172567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gjdgxs" w:colFirst="0" w:colLast="0"/>
            <w:bookmarkStart w:id="1" w:name="n1456"/>
            <w:bookmarkStart w:id="2" w:name="n1457"/>
            <w:bookmarkStart w:id="3" w:name="n1458"/>
            <w:bookmarkEnd w:id="0"/>
            <w:bookmarkEnd w:id="1"/>
            <w:bookmarkEnd w:id="2"/>
            <w:bookmarkEnd w:id="3"/>
            <w:r w:rsidRPr="00172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передбачено</w:t>
            </w:r>
          </w:p>
        </w:tc>
      </w:tr>
      <w:tr w:rsidR="00634C62" w:rsidTr="00091EF0">
        <w:trPr>
          <w:trHeight w:val="522"/>
          <w:jc w:val="center"/>
        </w:trPr>
        <w:tc>
          <w:tcPr>
            <w:tcW w:w="570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дії тендерної пропозиції, протягом якого тендерні пропозиції вважаються дійсними</w:t>
            </w:r>
          </w:p>
        </w:tc>
        <w:tc>
          <w:tcPr>
            <w:tcW w:w="5953" w:type="dxa"/>
            <w:gridSpan w:val="2"/>
          </w:tcPr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вважаються дійсними </w:t>
            </w:r>
            <w:r w:rsidRPr="001725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протягом 120</w:t>
            </w:r>
            <w:r w:rsidRPr="001725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725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(ста двадцяти) днів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дати кінцевого строку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подання тендерних пропозицій. 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закінчення зазначеного строку з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має право </w:t>
            </w:r>
          </w:p>
          <w:p w:rsidR="005B450C" w:rsidRPr="00172567" w:rsidRDefault="00723A5F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 від у</w:t>
            </w:r>
            <w:r w:rsidR="005B450C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часників процедури закупівлі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продовження строку дії тендерних пропозицій. 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має право: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- відхилити таку вимогу, не втрачаючи при цьому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наданого ним забезпечення тендерної пропозиції;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погодитися з вимогою та продовжити строк дії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поданої ним тендерної пропозиції і наданого 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тендерної пропозиції 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якщо таке 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вимагалося </w:t>
            </w:r>
            <w:r w:rsidR="00723A5F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амовником).</w:t>
            </w:r>
          </w:p>
          <w:p w:rsidR="005B450C" w:rsidRPr="00172567" w:rsidRDefault="00723A5F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необхідності у</w:t>
            </w:r>
            <w:r w:rsidR="005B450C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 має</w:t>
            </w:r>
          </w:p>
          <w:p w:rsidR="005B450C" w:rsidRPr="00172567" w:rsidRDefault="00723A5F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B450C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раво з власної ініціативи продовжити строк дії</w:t>
            </w:r>
          </w:p>
          <w:p w:rsidR="005B450C" w:rsidRPr="00172567" w:rsidRDefault="005B450C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своєї тендерної пропозиції, повідомивши про це </w:t>
            </w:r>
          </w:p>
          <w:p w:rsidR="005B450C" w:rsidRPr="00172567" w:rsidRDefault="00723A5F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450C" w:rsidRP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амовникові через електронну систему закупівель.</w:t>
            </w:r>
          </w:p>
          <w:p w:rsidR="00634C62" w:rsidRPr="00172567" w:rsidRDefault="00634C62" w:rsidP="005B450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F0" w:rsidTr="00091EF0">
        <w:trPr>
          <w:trHeight w:val="522"/>
          <w:jc w:val="center"/>
        </w:trPr>
        <w:tc>
          <w:tcPr>
            <w:tcW w:w="570" w:type="dxa"/>
          </w:tcPr>
          <w:p w:rsidR="00091EF0" w:rsidRPr="00020777" w:rsidRDefault="00091EF0" w:rsidP="00634C6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091EF0" w:rsidRDefault="00091EF0" w:rsidP="00091EF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 до у</w:t>
            </w:r>
            <w:r w:rsidRPr="00CC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часників та вимоги, установлені статтею </w:t>
            </w:r>
          </w:p>
          <w:p w:rsidR="00091EF0" w:rsidRPr="00020777" w:rsidRDefault="00091EF0" w:rsidP="00091EF0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CC2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Закону</w:t>
            </w:r>
          </w:p>
        </w:tc>
        <w:tc>
          <w:tcPr>
            <w:tcW w:w="5953" w:type="dxa"/>
            <w:gridSpan w:val="2"/>
          </w:tcPr>
          <w:p w:rsidR="00091EF0" w:rsidRDefault="00091EF0" w:rsidP="00091EF0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застосовує</w:t>
            </w:r>
            <w:r w:rsidRPr="00091E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учасників процедури</w:t>
            </w:r>
          </w:p>
          <w:p w:rsidR="00091EF0" w:rsidRDefault="00091EF0" w:rsidP="00091EF0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закупівлі </w:t>
            </w:r>
            <w:r w:rsidRPr="00091E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кваліфікаційні критерії,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91E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визначені </w:t>
            </w:r>
          </w:p>
          <w:p w:rsidR="00091EF0" w:rsidRDefault="00220EA3" w:rsidP="00091EF0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anchor="n1250" w:tgtFrame="_blank" w:history="1">
              <w:r w:rsidR="00091EF0" w:rsidRPr="00091EF0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статтею16</w:t>
              </w:r>
            </w:hyperlink>
            <w:r w:rsidR="00091EF0" w:rsidRPr="00091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91E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Закону згідно п. 48 особливостей</w:t>
            </w:r>
          </w:p>
          <w:p w:rsidR="00091EF0" w:rsidRPr="00172567" w:rsidRDefault="00091EF0" w:rsidP="005B45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62" w:rsidTr="00091EF0">
        <w:trPr>
          <w:gridAfter w:val="1"/>
          <w:wAfter w:w="27" w:type="dxa"/>
          <w:trHeight w:val="522"/>
          <w:jc w:val="center"/>
        </w:trPr>
        <w:tc>
          <w:tcPr>
            <w:tcW w:w="570" w:type="dxa"/>
          </w:tcPr>
          <w:p w:rsidR="00634C62" w:rsidRPr="00020777" w:rsidRDefault="00091EF0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634C62" w:rsidRPr="00CC2643" w:rsidRDefault="00091EF0" w:rsidP="00634C6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відсутність підстав згідно п. 47 особливостей</w:t>
            </w:r>
          </w:p>
        </w:tc>
        <w:tc>
          <w:tcPr>
            <w:tcW w:w="5926" w:type="dxa"/>
          </w:tcPr>
          <w:p w:rsidR="00091EF0" w:rsidRDefault="0001424F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відсутність підстав </w:t>
            </w:r>
            <w:r w:rsidR="00091EF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відмови</w:t>
            </w:r>
          </w:p>
          <w:p w:rsidR="00091EF0" w:rsidRPr="00091EF0" w:rsidRDefault="00715D56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</w:t>
            </w:r>
            <w:r w:rsidR="00091EF0">
              <w:rPr>
                <w:color w:val="333333"/>
                <w:shd w:val="clear" w:color="auto" w:fill="FFFFFF"/>
              </w:rPr>
              <w:t xml:space="preserve"> </w:t>
            </w:r>
            <w:r w:rsidR="00091EF0" w:rsidRPr="00091E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участі у відкритих торгах</w:t>
            </w:r>
            <w:r w:rsidR="00091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 в</w:t>
            </w:r>
            <w:r w:rsidR="00091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450C" w:rsidRPr="00151BE9" w:rsidRDefault="00091EF0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Додатку 1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цієї тендерної документації. </w:t>
            </w:r>
          </w:p>
          <w:p w:rsidR="00715D56" w:rsidRPr="00151BE9" w:rsidRDefault="00715D56" w:rsidP="00715D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 для відмови в участі у відкритих торгах,</w:t>
            </w:r>
          </w:p>
          <w:p w:rsidR="00715D56" w:rsidRPr="00151BE9" w:rsidRDefault="00091EF0" w:rsidP="00715D5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встановлені п.</w:t>
            </w:r>
            <w:r w:rsidR="00715D56" w:rsidRPr="0015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 особливостей.</w:t>
            </w:r>
          </w:p>
          <w:p w:rsidR="00715D56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приймає рішення про</w:t>
            </w:r>
            <w:r w:rsidR="00715D5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відмову у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 в</w:t>
            </w:r>
          </w:p>
          <w:p w:rsidR="005B450C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 у процедурі закупівлі та зобов’язаний</w:t>
            </w:r>
          </w:p>
          <w:p w:rsidR="001350B2" w:rsidRDefault="00715D56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 тендерну пропозицію у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в разі,</w:t>
            </w:r>
            <w:r w:rsidR="006932CD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450C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якщо:</w:t>
            </w:r>
          </w:p>
          <w:p w:rsidR="009E2DFC" w:rsidRPr="00151BE9" w:rsidRDefault="001D1C74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DF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) замовник має незаперечні докази того, що учасник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процедури закупівлі пропонує, дає або погоджується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дати прямо чи опосередковано будь-якій службовій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(посадовій) особі замовника, іншого державного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органу винагороду в будь-якій формі (пропозиція </w:t>
            </w:r>
          </w:p>
          <w:p w:rsidR="009E2DFC" w:rsidRPr="00151BE9" w:rsidRDefault="009E2DFC" w:rsidP="009E2DFC">
            <w:pPr>
              <w:widowControl w:val="0"/>
              <w:tabs>
                <w:tab w:val="left" w:pos="3456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наймання на роботу, цінна річ, послуга тощо) з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метою вплинути на прийняття рішення щодо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переможця процедури закупівлі;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2) відомості про юридичну особу, яка є учасником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закупівлі, внесено до Єдиного державного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 осіб, які вчинили корупційні або пов’язані з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корупцією правопорушення;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3) керівника учасника процедури закупівлі, фізичну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особу, яка є учасником процедури закупівлі, було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 згідно із законом до відповідальності за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вчинення корупційного правопорушення або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правопорушення, пов’язаного з корупцією;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4) суб’єкт господарювання (учасник процедури</w:t>
            </w:r>
          </w:p>
          <w:p w:rsidR="00B00307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закупівлі) протягом останніх трьох років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притягувався до відповідальності за порушення,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передбачене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пункто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4 частини другої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пунктом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Закону України “Про захист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 конкуренції”, у вигляді вчинення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антиконкурентних узгоджених дій, що стосуються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спотворення результатів тендерів; 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5) фізична особа, яка є учасником процедури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закупівлі, була засуджена за кримінальне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правопорушення, вчинене з корисливих мотивів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(зокрема, пов’язане з хабарництвом та відмиванням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коштів), судимість з якої не знято або не погашено в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 законом порядку;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6) керівник учасника процедури закупівлі був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 за кримінальне правопорушення, вчинене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корисливих мотивів (зокрема, пов’язане з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хабарництвом, шахрайством та відмиванням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коштів), судимість з якого не знято або не</w:t>
            </w:r>
            <w:r w:rsidR="00BD6570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погашено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установленому законом порядку;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7) тендерна пропозиція подана учасником процедури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закупівлі, який є пов’язаною особою з іншими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 процедури закупівлі та/або з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уповноваженою особою(особами), та/або з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 замовника;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8) учасник процедури закупівлі визнаний в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 законом порядку банкрутом та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 нього відкрита ліквідаційна процедура;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9) у Єдиному державному реєстрі юридичних осіб,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 осіб - підприємців та громадських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формувань відсутня інформація, передбачена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пунктом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частини другої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Закону України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“Про державну реєстрацію юридичних осіб,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фізичних осіб – підприємців та громадських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формувань” (крім нерезидентів);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10) юридична особа, яка є учасником процедури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(крім нерезидентів), не має антикорупційної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програми чи уповноваженого з реалізації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антикорупційної програми, якщо вартість закупівлі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(товарів), послуги (послуг) або робіт дорівнює </w:t>
            </w:r>
          </w:p>
          <w:p w:rsidR="00802C90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 перевищує 20 млн. гривень (у тому числі за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лотом);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11) учасник процедури закупівлі або кінцевий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бенефіціарний власник, член або учасник (акціонер)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 особи - учасника процедури закупівлі є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особою, до якої застосовано санкцію у вигляді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заборони на здійснення у неї публічних закупівель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товарів, робіт і послуг згідно із Законом України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“Про санкції”, крім випадку, коли активи такої особи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установленому законодавством порядку передані в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АРМА;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12) керівника учасника процедури закупівлі, фізичну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особу, яка є учасником процедури закупівлі, було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притягнуто згідно із законом до відповідальності за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вчинення правопорушення, пов’язаного з </w:t>
            </w:r>
          </w:p>
          <w:p w:rsidR="009E2DF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використанням дитячої праці чи будь-якими формами </w:t>
            </w:r>
          </w:p>
          <w:p w:rsidR="005B450C" w:rsidRPr="00151BE9" w:rsidRDefault="009E2DFC" w:rsidP="009E2DF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 людьми.</w:t>
            </w:r>
          </w:p>
          <w:p w:rsidR="006E257E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прийняти рішення про відмову</w:t>
            </w:r>
          </w:p>
          <w:p w:rsidR="006E257E" w:rsidRPr="00151BE9" w:rsidRDefault="003033B4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 процедури закупівлі в участі у відкритих торгах та може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відхилити тендерну пропозицію </w:t>
            </w:r>
          </w:p>
          <w:p w:rsidR="006E257E" w:rsidRPr="00151BE9" w:rsidRDefault="003033B4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 в разі, коли у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</w:t>
            </w:r>
          </w:p>
          <w:p w:rsidR="006E257E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 не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 свої зобов’язання </w:t>
            </w:r>
          </w:p>
          <w:p w:rsidR="006E257E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раніше укладеним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570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оговором про закупівлю з </w:t>
            </w:r>
          </w:p>
          <w:p w:rsidR="006E257E" w:rsidRPr="00151BE9" w:rsidRDefault="003033B4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цим самим з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амовником, що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призвело до його </w:t>
            </w:r>
          </w:p>
          <w:p w:rsidR="006E257E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 розірвання, і було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застосовано санкції </w:t>
            </w:r>
          </w:p>
          <w:p w:rsidR="006E257E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 вигляді штрафів та/або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відшкодування збитків </w:t>
            </w:r>
          </w:p>
          <w:p w:rsidR="006E257E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трьох років з дати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 розірвання</w:t>
            </w:r>
          </w:p>
          <w:p w:rsidR="000A49B3" w:rsidRPr="00151BE9" w:rsidRDefault="00BD6570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 д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оговору. </w:t>
            </w:r>
          </w:p>
          <w:p w:rsidR="000A49B3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закупівлі, що перебуває в </w:t>
            </w:r>
          </w:p>
          <w:p w:rsidR="000A49B3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обставинах,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зазначених у цьому абзаці, може надати </w:t>
            </w:r>
          </w:p>
          <w:p w:rsidR="000A49B3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вжиття заходів для доведення своєї </w:t>
            </w:r>
          </w:p>
          <w:p w:rsidR="000A49B3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надійності,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незважаючи на наявність відповідної </w:t>
            </w:r>
          </w:p>
          <w:p w:rsidR="000A49B3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 для відмови в участі у відкритих</w:t>
            </w:r>
            <w:r w:rsidR="000A49B3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торгах. </w:t>
            </w:r>
          </w:p>
          <w:p w:rsidR="006E257E" w:rsidRPr="00151BE9" w:rsidRDefault="003033B4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цього у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(суб’єкт господарювання)</w:t>
            </w:r>
          </w:p>
          <w:p w:rsidR="006E257E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 довести, що він сплатив або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зобов’язався </w:t>
            </w:r>
          </w:p>
          <w:p w:rsidR="006E257E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 відповідні зобов’язання та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відшкодування </w:t>
            </w:r>
          </w:p>
          <w:p w:rsidR="000A49B3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завданих збитків. </w:t>
            </w:r>
          </w:p>
          <w:p w:rsidR="000A49B3" w:rsidRPr="00151BE9" w:rsidRDefault="003033B4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з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вважає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таке підтвердження </w:t>
            </w:r>
          </w:p>
          <w:p w:rsidR="000A49B3" w:rsidRPr="00151BE9" w:rsidRDefault="003033B4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достатнім, у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 проце</w:t>
            </w:r>
            <w:r w:rsidR="000A49B3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дури </w:t>
            </w:r>
            <w:r w:rsidR="005B450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не може </w:t>
            </w:r>
          </w:p>
          <w:p w:rsidR="005B450C" w:rsidRPr="00151BE9" w:rsidRDefault="005B450C" w:rsidP="005B450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бути відмовлено в участі в</w:t>
            </w:r>
            <w:r w:rsidR="000A49B3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закупівлі.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у строк, що не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 чотири дні з дати оприлюднення в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повідомлення про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намір укласти договір про закупівлю, повинен надати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замовнику шляхом оприлюднення в електронній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системі закупівель документи, що підтверджують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підстав,</w:t>
            </w:r>
            <w:r w:rsid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зазначених у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підпунктах 3, 5, 6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</w:t>
            </w:r>
          </w:p>
          <w:p w:rsidR="00CF684B" w:rsidRPr="00EC294E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12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абзаці чотирнадцятому</w:t>
            </w:r>
            <w:r w:rsidR="00EC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особливостей.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не вимагає документального підтвердження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публічної інформації, що оприлюднена у формі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відкритих даних згідно із  Законом України “Про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до публічної інформації” та/або міститься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відкритих публічних електронних реєстрах, доступ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до яких є вільним, або публічної інформації, що є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доступною в електронній системі закупівель, крім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випадків, коли доступ до такої інформації є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обмеженим на момент оприлюднення оголошення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відкритих торгів.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підтверджує відсутність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C294E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ідстав, зазначених в п.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особливостей (крім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підпунктів 1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 чотирнадцятого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цього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пункту), шляхом самостійного декларування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відсутності таких підстав в електронній системі </w:t>
            </w:r>
          </w:p>
          <w:p w:rsidR="00CF684B" w:rsidRPr="00151BE9" w:rsidRDefault="00CF684B" w:rsidP="00CF684B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під час подання тендерної пропозиції.</w:t>
            </w:r>
          </w:p>
          <w:p w:rsidR="009B476C" w:rsidRPr="00151BE9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не вимагає від учасника процедури</w:t>
            </w:r>
          </w:p>
          <w:p w:rsidR="009B476C" w:rsidRPr="00151BE9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 під час подання тендерної пропозиції в</w:t>
            </w:r>
          </w:p>
          <w:p w:rsidR="009B476C" w:rsidRPr="00151BE9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електронній системі закупівель будь-яких документів, </w:t>
            </w:r>
          </w:p>
          <w:p w:rsidR="009B476C" w:rsidRPr="00151BE9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підтверджують відсутність підстав, визначених </w:t>
            </w:r>
          </w:p>
          <w:p w:rsidR="00EC294E" w:rsidRPr="00EC294E" w:rsidRDefault="00EC294E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п.</w:t>
            </w:r>
            <w:r w:rsidR="009B476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особливостей (крім </w:t>
            </w:r>
            <w:r w:rsidR="009B476C"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B476C"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чотирнадцятого</w:t>
            </w:r>
            <w:r w:rsidR="00151BE9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94E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цього пункту), крім самостійного </w:t>
            </w:r>
            <w:r w:rsidR="00151BE9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декларування </w:t>
            </w:r>
          </w:p>
          <w:p w:rsidR="00EC294E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відсутності таких підстав учасником </w:t>
            </w:r>
            <w:r w:rsidR="00151BE9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</w:t>
            </w:r>
          </w:p>
          <w:p w:rsidR="00EC294E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 відповідно до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 шістнадцятого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476C" w:rsidRPr="00151BE9" w:rsidRDefault="00EC294E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151BE9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</w:t>
            </w:r>
            <w:r w:rsidR="009B476C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особливостей.</w:t>
            </w:r>
          </w:p>
          <w:p w:rsidR="009B476C" w:rsidRPr="00151BE9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самостійно за результатами розгляду</w:t>
            </w:r>
          </w:p>
          <w:p w:rsidR="009B476C" w:rsidRPr="00151BE9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пропозиції учасника процедури закупівлі </w:t>
            </w:r>
          </w:p>
          <w:p w:rsidR="009B476C" w:rsidRPr="00151BE9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підтверджує в електронній системі закупівель </w:t>
            </w:r>
          </w:p>
          <w:p w:rsidR="009B476C" w:rsidRPr="00151BE9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в учасника процедури закупівлі підстав, </w:t>
            </w:r>
          </w:p>
          <w:p w:rsidR="009B476C" w:rsidRPr="00151BE9" w:rsidRDefault="009B476C" w:rsidP="009B476C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визначених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підпунктами 1 і 7</w:t>
            </w:r>
            <w:r w:rsidR="00135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особливостей.</w:t>
            </w:r>
          </w:p>
          <w:p w:rsidR="00634C62" w:rsidRPr="00151BE9" w:rsidRDefault="00634C62" w:rsidP="006C51A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62" w:rsidTr="00091EF0">
        <w:trPr>
          <w:trHeight w:val="1124"/>
          <w:jc w:val="center"/>
        </w:trPr>
        <w:tc>
          <w:tcPr>
            <w:tcW w:w="570" w:type="dxa"/>
          </w:tcPr>
          <w:p w:rsidR="00634C62" w:rsidRPr="00020777" w:rsidRDefault="001350B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37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необхідні технічні, якісні та кількісні характеристики предмета закупівлі, у тому числі відповідна технічна специфікація (у разі потреби - плани, креслення, малюнки чи опис предмета закупівлі)</w:t>
            </w:r>
          </w:p>
        </w:tc>
        <w:tc>
          <w:tcPr>
            <w:tcW w:w="5953" w:type="dxa"/>
            <w:gridSpan w:val="2"/>
          </w:tcPr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Технічні, якісні характеристики предмета закупівлі та технічні специфікації до предмета закупівлі</w:t>
            </w:r>
          </w:p>
          <w:p w:rsidR="00634C62" w:rsidRPr="00151BE9" w:rsidRDefault="00802C90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визначаються з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амовником з урахуванням вимог,</w:t>
            </w:r>
          </w:p>
          <w:p w:rsidR="00310B7E" w:rsidRDefault="00310B7E" w:rsidP="00634C62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r w:rsidRPr="004B1E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пунктом третім частини</w:t>
            </w:r>
            <w:r w:rsidRPr="004B1E20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другою</w:t>
            </w:r>
            <w:r w:rsidRPr="004B1E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статті </w:t>
            </w:r>
          </w:p>
          <w:p w:rsidR="00634C62" w:rsidRPr="00151BE9" w:rsidRDefault="00310B7E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 Закону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1C74" w:rsidRPr="00F56153" w:rsidRDefault="00F56153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C62"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Якщо в тексті тендерної документації є посилання на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конкретну торгівельну марку чи фірму, патент,</w:t>
            </w:r>
          </w:p>
          <w:p w:rsidR="001D1C74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конструкцію або тип предмета закупівлі, джерело його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походження або виробника слід вважати, що таке</w:t>
            </w:r>
          </w:p>
          <w:p w:rsidR="00F56153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посила</w:t>
            </w:r>
            <w:r w:rsidR="00F561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ння містить вираз «</w:t>
            </w: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еквівалент» та</w:t>
            </w:r>
            <w:r w:rsidR="00F56153" w:rsidRPr="00F56153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прийм</w:t>
            </w:r>
            <w:r w:rsidR="001D1C74"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аються </w:t>
            </w:r>
          </w:p>
          <w:p w:rsidR="00634C62" w:rsidRDefault="001D1C74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тендерних пропозиціях учасників</w:t>
            </w:r>
            <w:r w:rsidR="00634C62" w:rsidRPr="00151B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B7249" w:rsidRDefault="00F67130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Якщо учасником у складі пропозиції пропонується</w:t>
            </w:r>
          </w:p>
          <w:p w:rsidR="00EB7249" w:rsidRDefault="00F67130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«еквівалент» товару, то даний учасник у довільній</w:t>
            </w:r>
          </w:p>
          <w:p w:rsidR="00EB7249" w:rsidRDefault="00F67130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формі подає пояснення щодо подання </w:t>
            </w:r>
            <w:r w:rsidR="00EB7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еквіваленту</w:t>
            </w:r>
            <w:r w:rsidR="00EB72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B7249" w:rsidRDefault="00EB7249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товару</w:t>
            </w:r>
            <w:r w:rsidR="00F671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який за своїми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якісними, технічними</w:t>
            </w:r>
          </w:p>
          <w:p w:rsidR="00EB7249" w:rsidRDefault="00EB7249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характеристиками та іншими вимогами повністю</w:t>
            </w:r>
          </w:p>
          <w:p w:rsidR="00EB7249" w:rsidRDefault="00EB7249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відповідає та збігається з вимогами та потребами</w:t>
            </w:r>
          </w:p>
          <w:p w:rsidR="00F67130" w:rsidRDefault="00EB7249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замовника.</w:t>
            </w:r>
          </w:p>
          <w:p w:rsidR="00EB7249" w:rsidRDefault="00EB7249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Також учасник в довільній формі надає таблицю, яка в</w:t>
            </w:r>
          </w:p>
          <w:p w:rsidR="00EB7249" w:rsidRDefault="00EB7249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порівняльному вигляді містить відомості щодо</w:t>
            </w:r>
          </w:p>
          <w:p w:rsidR="00EB7249" w:rsidRDefault="00EB7249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основних технічних і якісних характеристик товару, що визначається замовником, до основних технічних і</w:t>
            </w:r>
          </w:p>
          <w:p w:rsidR="00EB7249" w:rsidRDefault="00EB7249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якісних характеристик </w:t>
            </w:r>
            <w:r w:rsidR="002C1C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еквівалентного</w:t>
            </w:r>
            <w:r w:rsidR="002C1C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товару, що</w:t>
            </w:r>
          </w:p>
          <w:p w:rsidR="00EB7249" w:rsidRDefault="00EB7249" w:rsidP="00634C6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пропонується учасником.</w:t>
            </w:r>
          </w:p>
          <w:p w:rsidR="003033B4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Ціна </w:t>
            </w:r>
            <w:r w:rsidR="003033B4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тендерної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пропозиції </w:t>
            </w:r>
            <w:r w:rsidR="003033B4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 повинна бути</w:t>
            </w:r>
          </w:p>
          <w:p w:rsidR="00634C62" w:rsidRPr="00151BE9" w:rsidRDefault="003033B4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обрахована у 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відповідності до </w:t>
            </w:r>
            <w:r w:rsidR="00135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Додатку 2</w:t>
            </w:r>
            <w:r w:rsidR="00634C62" w:rsidRPr="00151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C62" w:rsidTr="00091EF0">
        <w:trPr>
          <w:trHeight w:val="2018"/>
          <w:jc w:val="center"/>
        </w:trPr>
        <w:tc>
          <w:tcPr>
            <w:tcW w:w="570" w:type="dxa"/>
          </w:tcPr>
          <w:p w:rsidR="00634C62" w:rsidRPr="00020777" w:rsidRDefault="001350B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7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маркування, протоколи випробувань або сертифікати, що підтверджують відповідність п</w:t>
            </w:r>
            <w:r w:rsidR="001D1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редмета закупівлі встановленим з</w:t>
            </w: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амовником вимогам (у разі потреби)</w:t>
            </w:r>
          </w:p>
        </w:tc>
        <w:tc>
          <w:tcPr>
            <w:tcW w:w="5953" w:type="dxa"/>
            <w:gridSpan w:val="2"/>
          </w:tcPr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Замовник, у разі потреби, може вимагати від</w:t>
            </w:r>
          </w:p>
          <w:p w:rsidR="00634C62" w:rsidRPr="00151BE9" w:rsidRDefault="001D1C74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часників підтвердження того, що пропоновані ними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товари, послуги чи роботи за своїми екологічними чи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іншими характеристиками відповідають вимогам,</w:t>
            </w:r>
          </w:p>
          <w:p w:rsidR="00802C90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установленим у тендерній документації. </w:t>
            </w:r>
          </w:p>
          <w:p w:rsidR="00802C90" w:rsidRDefault="00802C90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разі 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встановлення екологічних чи інших </w:t>
            </w:r>
          </w:p>
          <w:p w:rsidR="00802C90" w:rsidRDefault="00802C90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 </w:t>
            </w:r>
            <w:r w:rsidR="003033B4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товару, роботи чи послуги з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амовник </w:t>
            </w:r>
          </w:p>
          <w:p w:rsidR="00802C90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повинен в</w:t>
            </w:r>
            <w:r w:rsidR="00802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тендерній документації зазначити, </w:t>
            </w:r>
            <w:r w:rsidR="00802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</w:p>
          <w:p w:rsidR="00802C90" w:rsidRDefault="00802C90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маркування, 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протоколи випробувань або сертифікати </w:t>
            </w:r>
          </w:p>
          <w:p w:rsidR="00802C90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можуть</w:t>
            </w:r>
            <w:r w:rsidR="00802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підтвердити відповідність предмета закупівлі </w:t>
            </w:r>
          </w:p>
          <w:p w:rsidR="00634C62" w:rsidRPr="00151BE9" w:rsidRDefault="00802C90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таким 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характеристикам. </w:t>
            </w:r>
          </w:p>
          <w:p w:rsidR="00634C62" w:rsidRPr="00151BE9" w:rsidRDefault="001D1C74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 у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 не має відповідних маркувань,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протоколів випробувань чи сертифікатів і не має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можливості отримати їх до закінчення кінцевого</w:t>
            </w:r>
          </w:p>
          <w:p w:rsidR="00634C62" w:rsidRPr="00151BE9" w:rsidRDefault="001D1C74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строку подання тендерної пропозиції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із причин, від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нього не залежних, він може подати технічний паспорт на підтвердження відповідності тим же об’єктивним</w:t>
            </w:r>
          </w:p>
          <w:p w:rsidR="00802C90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критеріям. </w:t>
            </w:r>
          </w:p>
          <w:p w:rsidR="00802C90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02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амовник зобов’язаний розглянути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технічний </w:t>
            </w:r>
          </w:p>
          <w:p w:rsidR="00802C90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</w:t>
            </w:r>
            <w:r w:rsidR="00802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 і визначити, чи справді він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підтверджує 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 установленим вимогам, із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обґрунтуванням свого</w:t>
            </w:r>
            <w:r w:rsidRPr="00151B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рішення. </w:t>
            </w:r>
          </w:p>
          <w:p w:rsidR="001D1C74" w:rsidRPr="00151BE9" w:rsidRDefault="001D1C74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 з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амовник посилається в тендерній документації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конкретні маркування, протокол випробувань чи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сертифікат, він зобов’язаний прийняти маркування,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протоколи випробувань чи сертифікати, що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підтверджують відповідність еквівалентним вимогам.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C62" w:rsidTr="00091EF0">
        <w:trPr>
          <w:trHeight w:val="522"/>
          <w:jc w:val="center"/>
        </w:trPr>
        <w:tc>
          <w:tcPr>
            <w:tcW w:w="570" w:type="dxa"/>
          </w:tcPr>
          <w:p w:rsidR="00634C62" w:rsidRPr="00020777" w:rsidRDefault="001350B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:rsidR="00B54AC2" w:rsidRDefault="00634C62" w:rsidP="00634C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субпідрядника/</w:t>
            </w:r>
          </w:p>
          <w:p w:rsidR="00634C62" w:rsidRPr="00020777" w:rsidRDefault="00634C62" w:rsidP="00634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співвиконавця (у випадку закупівлі робіт чи послуг)</w:t>
            </w:r>
          </w:p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 в складі тендерної пропозиції надає довідку з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інформацією про повне найменування,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місцезнаходження, код ЄДРПОУ та ПІБ керівника 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щодо кожного суб’єкта господарювання, якого </w:t>
            </w:r>
          </w:p>
          <w:p w:rsidR="00634C62" w:rsidRPr="00151BE9" w:rsidRDefault="003033B4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34C62"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 планує залучати до виконання послуг як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субпідрядника/співвиконавця у обсязі не менше ніж 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відсотків від вартості Договору про закупівлю 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(надається у разі залучення). </w:t>
            </w:r>
          </w:p>
          <w:p w:rsidR="00634C62" w:rsidRPr="00151BE9" w:rsidRDefault="00634C62" w:rsidP="00634C6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C62" w:rsidTr="00091EF0">
        <w:trPr>
          <w:trHeight w:val="522"/>
          <w:jc w:val="center"/>
        </w:trPr>
        <w:tc>
          <w:tcPr>
            <w:tcW w:w="570" w:type="dxa"/>
          </w:tcPr>
          <w:p w:rsidR="00634C62" w:rsidRPr="00020777" w:rsidRDefault="001350B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7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Унесення змін або відкликання тендерної пропозиції </w:t>
            </w:r>
            <w:r w:rsidR="00B54A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часником</w:t>
            </w:r>
          </w:p>
        </w:tc>
        <w:tc>
          <w:tcPr>
            <w:tcW w:w="5953" w:type="dxa"/>
            <w:gridSpan w:val="2"/>
          </w:tcPr>
          <w:p w:rsidR="006E257E" w:rsidRPr="00151BE9" w:rsidRDefault="006E257E" w:rsidP="006E257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має право внести зміни до своєї тендерної пропозиції або відкликати її до</w:t>
            </w:r>
          </w:p>
          <w:p w:rsidR="006E257E" w:rsidRPr="00151BE9" w:rsidRDefault="00BE386D" w:rsidP="006E257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E257E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акінчення кінцевого строку її подання без втрати </w:t>
            </w:r>
          </w:p>
          <w:p w:rsidR="003033B4" w:rsidRPr="00151BE9" w:rsidRDefault="006E257E" w:rsidP="006E257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 забезпечення</w:t>
            </w:r>
            <w:r w:rsidR="00D67AD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пропозиції. </w:t>
            </w:r>
          </w:p>
          <w:p w:rsidR="003033B4" w:rsidRPr="00151BE9" w:rsidRDefault="006E257E" w:rsidP="006E257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Такі зміни або заява про відкликання</w:t>
            </w:r>
            <w:r w:rsidR="00D67AD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</w:t>
            </w:r>
          </w:p>
          <w:p w:rsidR="003033B4" w:rsidRPr="00151BE9" w:rsidRDefault="006E257E" w:rsidP="006E257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враховуються, якщо вони отримані</w:t>
            </w:r>
            <w:r w:rsidR="00D67AD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33B4" w:rsidRPr="00151BE9" w:rsidRDefault="006E257E" w:rsidP="006E257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електронною системою закупівель до закінчення </w:t>
            </w:r>
          </w:p>
          <w:p w:rsidR="00634C62" w:rsidRDefault="006E257E" w:rsidP="006E257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r w:rsidR="00D67AD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  <w:r w:rsidR="003033B4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тендерних пропозицій</w:t>
            </w:r>
            <w:r w:rsidR="00D67AD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7AD6" w:rsidRPr="00020777" w:rsidRDefault="00D67AD6" w:rsidP="006E25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C62" w:rsidTr="00091EF0">
        <w:trPr>
          <w:trHeight w:val="522"/>
          <w:jc w:val="center"/>
        </w:trPr>
        <w:tc>
          <w:tcPr>
            <w:tcW w:w="9960" w:type="dxa"/>
            <w:gridSpan w:val="4"/>
            <w:shd w:val="clear" w:color="auto" w:fill="A5A5A5"/>
          </w:tcPr>
          <w:p w:rsidR="00634C62" w:rsidRPr="00020777" w:rsidRDefault="00634C62" w:rsidP="00634C62">
            <w:pPr>
              <w:widowControl w:val="0"/>
              <w:ind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IV. Подання та розкриття тендерної пропозиції</w:t>
            </w:r>
          </w:p>
        </w:tc>
      </w:tr>
      <w:tr w:rsidR="00634C62" w:rsidTr="00091EF0">
        <w:trPr>
          <w:trHeight w:val="522"/>
          <w:jc w:val="center"/>
        </w:trPr>
        <w:tc>
          <w:tcPr>
            <w:tcW w:w="570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634C62" w:rsidRPr="00020777" w:rsidRDefault="00D67AD6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Кінцевий строк п</w:t>
            </w:r>
            <w:r w:rsidR="00634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одання тендерних пропозицій</w:t>
            </w:r>
          </w:p>
        </w:tc>
        <w:tc>
          <w:tcPr>
            <w:tcW w:w="5953" w:type="dxa"/>
            <w:gridSpan w:val="2"/>
          </w:tcPr>
          <w:p w:rsidR="00D67AD6" w:rsidRDefault="00D67AD6" w:rsidP="00D67AD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– </w:t>
            </w:r>
          </w:p>
          <w:p w:rsidR="00D67AD6" w:rsidRPr="00151BE9" w:rsidRDefault="003B1853" w:rsidP="00D67AD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</w:t>
            </w:r>
            <w:bookmarkStart w:id="4" w:name="_GoBack"/>
            <w:bookmarkEnd w:id="4"/>
            <w:r w:rsidR="006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квітня</w:t>
            </w:r>
            <w:r w:rsidR="00D67AD6" w:rsidRPr="006D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33B4" w:rsidRPr="006D5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2024</w:t>
            </w:r>
            <w:r w:rsidR="00D67AD6" w:rsidRPr="006D5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року. до </w:t>
            </w:r>
            <w:r w:rsidR="00D67AD6" w:rsidRPr="006D5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00:00</w:t>
            </w:r>
            <w:r w:rsidR="00D67AD6" w:rsidRPr="004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67AD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(строк для подання</w:t>
            </w:r>
          </w:p>
          <w:p w:rsidR="00D67AD6" w:rsidRPr="00151BE9" w:rsidRDefault="00D67AD6" w:rsidP="00D67AD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тендерних пропозицій не може бути менше, ніж сім днів з дня оприлюднення оголошення про проведення </w:t>
            </w:r>
          </w:p>
          <w:p w:rsidR="00D67AD6" w:rsidRPr="00151BE9" w:rsidRDefault="00D67AD6" w:rsidP="00D67AD6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 в електронній системі закупівель).</w:t>
            </w:r>
          </w:p>
          <w:p w:rsidR="00D67AD6" w:rsidRPr="00151BE9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D67AD6" w:rsidRPr="00151BE9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система закупівель автоматично формує та</w:t>
            </w:r>
          </w:p>
          <w:p w:rsidR="00D67AD6" w:rsidRPr="00151BE9" w:rsidRDefault="003033B4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надсилає повідомлення у</w:t>
            </w:r>
            <w:r w:rsidR="00D67AD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 про отримання його</w:t>
            </w:r>
          </w:p>
          <w:p w:rsidR="00D67AD6" w:rsidRPr="00151BE9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із зазначенням дати та часу.</w:t>
            </w:r>
          </w:p>
          <w:p w:rsidR="00D67AD6" w:rsidRPr="00151BE9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</w:t>
            </w:r>
          </w:p>
          <w:p w:rsidR="00634C62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закупівель.</w:t>
            </w:r>
          </w:p>
          <w:p w:rsidR="006C51A3" w:rsidRPr="00020777" w:rsidRDefault="006C51A3" w:rsidP="00D67AD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C62" w:rsidTr="00091EF0">
        <w:trPr>
          <w:trHeight w:val="522"/>
          <w:jc w:val="center"/>
        </w:trPr>
        <w:tc>
          <w:tcPr>
            <w:tcW w:w="570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7" w:type="dxa"/>
          </w:tcPr>
          <w:p w:rsidR="00634C62" w:rsidRPr="00020777" w:rsidRDefault="00634C62" w:rsidP="00634C6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та час розкриття тендерної пропозиції</w:t>
            </w:r>
          </w:p>
        </w:tc>
        <w:tc>
          <w:tcPr>
            <w:tcW w:w="5953" w:type="dxa"/>
            <w:gridSpan w:val="2"/>
          </w:tcPr>
          <w:p w:rsidR="00D67AD6" w:rsidRPr="00151BE9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розкриття тендерних пропозицій, дата і час</w:t>
            </w:r>
          </w:p>
          <w:p w:rsidR="00D67AD6" w:rsidRPr="00151BE9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електронного аукціону визначаються</w:t>
            </w:r>
          </w:p>
          <w:p w:rsidR="00D67AD6" w:rsidRPr="00151BE9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автоматично в день</w:t>
            </w:r>
          </w:p>
          <w:p w:rsidR="00D67AD6" w:rsidRPr="00151BE9" w:rsidRDefault="003033B4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з</w:t>
            </w:r>
            <w:r w:rsidR="00D67AD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оголошення про</w:t>
            </w:r>
          </w:p>
          <w:p w:rsidR="00D67AD6" w:rsidRPr="00151BE9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відкритих торгів в електронній системі </w:t>
            </w:r>
          </w:p>
          <w:p w:rsidR="00D67AD6" w:rsidRPr="00151BE9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закупівель.</w:t>
            </w:r>
          </w:p>
          <w:p w:rsidR="00210120" w:rsidRPr="00151BE9" w:rsidRDefault="00210120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 тендерних пропозицій здійснюється</w:t>
            </w:r>
          </w:p>
          <w:p w:rsidR="00210120" w:rsidRPr="00151BE9" w:rsidRDefault="00210120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статті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Закону (положення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</w:t>
            </w:r>
          </w:p>
          <w:p w:rsidR="00210120" w:rsidRPr="00151BE9" w:rsidRDefault="00210120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третього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першої та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 другого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</w:t>
            </w:r>
          </w:p>
          <w:p w:rsidR="00210120" w:rsidRPr="00151BE9" w:rsidRDefault="00210120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другої 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Закону не застосовуються).</w:t>
            </w:r>
          </w:p>
          <w:p w:rsidR="00D67AD6" w:rsidRPr="00151BE9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підлягає розкриттю інформація, що обґрунтовано</w:t>
            </w:r>
          </w:p>
          <w:p w:rsidR="00D67AD6" w:rsidRDefault="003033B4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 у</w:t>
            </w:r>
            <w:r w:rsidR="00D67AD6" w:rsidRPr="00151BE9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як конфіденційна, у тому числі</w:t>
            </w:r>
          </w:p>
          <w:p w:rsidR="00D67AD6" w:rsidRPr="00AE6346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інформація, що містить персональні дані.</w:t>
            </w:r>
          </w:p>
          <w:p w:rsidR="00D67AD6" w:rsidRPr="00AE6346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Конфіденційною не може бути визначена інформація</w:t>
            </w:r>
          </w:p>
          <w:p w:rsidR="00D67AD6" w:rsidRPr="00AE6346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запропоновану ціну, інші критерії оцінки, технічні</w:t>
            </w:r>
          </w:p>
          <w:p w:rsidR="00D67AD6" w:rsidRPr="00AE6346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умови, технічні специфікації та документи, що </w:t>
            </w:r>
          </w:p>
          <w:p w:rsidR="00210120" w:rsidRPr="00AE6346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r w:rsidR="00210120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відповідність кваліфікаційним </w:t>
            </w:r>
          </w:p>
          <w:p w:rsidR="00210120" w:rsidRPr="00AE6346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 відповідно до</w:t>
            </w:r>
            <w:r w:rsidR="00210120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Закону, і документи, </w:t>
            </w:r>
          </w:p>
          <w:p w:rsidR="00210120" w:rsidRPr="00AE6346" w:rsidRDefault="00D67AD6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що підтверджують</w:t>
            </w:r>
            <w:r w:rsidR="00210120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підстав, визначених </w:t>
            </w:r>
          </w:p>
          <w:p w:rsidR="00D67AD6" w:rsidRPr="00AE6346" w:rsidRDefault="00802C90" w:rsidP="00D67AD6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D67AD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59">
              <w:r w:rsidR="00D67AD6" w:rsidRPr="00AE6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</w:t>
              </w:r>
            </w:hyperlink>
            <w:r w:rsidR="00D67AD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особливостей.</w:t>
            </w:r>
          </w:p>
          <w:p w:rsidR="00D67AD6" w:rsidRPr="00AE6346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проведення відкритих торгів із застосуванням</w:t>
            </w:r>
          </w:p>
          <w:p w:rsidR="00D67AD6" w:rsidRPr="00AE6346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повинно бути подано не менше</w:t>
            </w:r>
          </w:p>
          <w:p w:rsidR="00D67AD6" w:rsidRPr="00AE6346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 тендерних пропозицій.</w:t>
            </w:r>
          </w:p>
          <w:p w:rsidR="00D67AD6" w:rsidRPr="00AE6346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проводиться електронною</w:t>
            </w:r>
          </w:p>
          <w:p w:rsidR="00D67AD6" w:rsidRDefault="00D67AD6" w:rsidP="00D67AD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системою закупівель відповідно до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статті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30 Закону.</w:t>
            </w:r>
          </w:p>
          <w:p w:rsidR="00634C62" w:rsidRPr="00C304FB" w:rsidRDefault="00634C62" w:rsidP="00D67AD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4C62" w:rsidTr="00091EF0">
        <w:trPr>
          <w:trHeight w:val="522"/>
          <w:jc w:val="center"/>
        </w:trPr>
        <w:tc>
          <w:tcPr>
            <w:tcW w:w="9960" w:type="dxa"/>
            <w:gridSpan w:val="4"/>
            <w:shd w:val="clear" w:color="auto" w:fill="A5A5A5"/>
          </w:tcPr>
          <w:p w:rsidR="00634C62" w:rsidRPr="00020777" w:rsidRDefault="00634C62" w:rsidP="00634C6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Розділ V. Оцінка тендерної пропозиції</w:t>
            </w:r>
          </w:p>
        </w:tc>
      </w:tr>
      <w:tr w:rsidR="00B45BD4" w:rsidTr="00091EF0">
        <w:trPr>
          <w:trHeight w:val="522"/>
          <w:jc w:val="center"/>
        </w:trPr>
        <w:tc>
          <w:tcPr>
            <w:tcW w:w="570" w:type="dxa"/>
          </w:tcPr>
          <w:p w:rsidR="00B45BD4" w:rsidRPr="00020777" w:rsidRDefault="00B45BD4" w:rsidP="00B45BD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B45BD4" w:rsidRPr="00B76642" w:rsidRDefault="00B45BD4" w:rsidP="00B45BD4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6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  <w:tc>
          <w:tcPr>
            <w:tcW w:w="5953" w:type="dxa"/>
            <w:gridSpan w:val="2"/>
            <w:vAlign w:val="center"/>
          </w:tcPr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та оцінка тендерних пропозицій відбуваються</w:t>
            </w:r>
          </w:p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статті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29 Закону (положення частин</w:t>
            </w:r>
          </w:p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другої, дванадцятої та шістнадцятої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абзаців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другого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</w:p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третього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п’ятнадцятої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статті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Закону не</w:t>
            </w:r>
          </w:p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застосовуються) з </w:t>
            </w:r>
            <w:r w:rsidR="00EC294E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 положень п.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проведення відкритих торгів із застосуванням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повинно бути подано не менше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 тендерних пропозицій.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проводиться електронною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системою закупівель відповідно до статті 30 Закону.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 та методика оцінки визначаються відповідно</w:t>
            </w:r>
          </w:p>
          <w:p w:rsidR="00B45BD4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Закону.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критеріїв та методика оцінки тендерної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 із зазначенням питомої ваги критерію: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тендерної пропозиції проводиться електронною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системою закупівель автоматично на основі критеріїв і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оцінки, визначених замовником у тендерній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документації, шляхом визначення тендерної пропозиції</w:t>
            </w:r>
          </w:p>
          <w:p w:rsidR="00EC294E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найбільш економічно вигідною. </w:t>
            </w:r>
          </w:p>
          <w:p w:rsidR="00EC294E" w:rsidRDefault="00EC294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Найбільш економічно 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вигідною тендерною </w:t>
            </w:r>
          </w:p>
          <w:p w:rsidR="00EC294E" w:rsidRDefault="00EC294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пропозицією електронна система 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закупівель визначає </w:t>
            </w:r>
          </w:p>
          <w:p w:rsidR="00EC294E" w:rsidRDefault="00EC294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тендерну пропозицію, 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ціна/приведена ціна якої є 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найнижчою.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була подана одна тендерна пропозиція,</w:t>
            </w:r>
          </w:p>
          <w:p w:rsidR="00004969" w:rsidRPr="00AE6346" w:rsidRDefault="00004969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лектронна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закупівель після закінчення 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 для подання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тендерних пропозицій, визначених </w:t>
            </w:r>
          </w:p>
          <w:p w:rsidR="00004969" w:rsidRPr="00AE6346" w:rsidRDefault="0033781E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в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оголошенні про проведення відкритих 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торгів, розкриває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всю інформацію, зазначену в 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пропозиції, крім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інформації, визначеної </w:t>
            </w:r>
          </w:p>
          <w:p w:rsidR="00004969" w:rsidRPr="00AE6346" w:rsidRDefault="00802C90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особливостей, не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оцінку </w:t>
            </w:r>
            <w:r w:rsidR="00FA478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та визначає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таку тендерну </w:t>
            </w:r>
          </w:p>
          <w:p w:rsidR="0033781E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пропозицію найбільш економічно вигідною. </w:t>
            </w:r>
          </w:p>
          <w:p w:rsidR="0033781E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розкриття тендерних пропозицій </w:t>
            </w:r>
          </w:p>
          <w:p w:rsidR="0033781E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формується та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оприлюднюється відповідно 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до частин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третьої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четвертої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Закону.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таку тендерну пропозицію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вимог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Закону (положення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частин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другої, п’ятої - дев’ятої, одинадцятої,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дванадцятої, чотирнадцятої, шістнадцятої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абзаців 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другого і третього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п’ятнадцятої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статті </w:t>
            </w:r>
            <w:r w:rsidR="00FA478A"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</w:t>
            </w:r>
          </w:p>
          <w:p w:rsidR="0033781E" w:rsidRPr="00AE6346" w:rsidRDefault="0033781E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не застосовуються) з урахуванням </w:t>
            </w:r>
          </w:p>
          <w:p w:rsidR="0033781E" w:rsidRPr="00AE6346" w:rsidRDefault="00AE6346" w:rsidP="0033781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положень </w:t>
            </w:r>
            <w:r w:rsidR="00802C90" w:rsidRPr="00802C9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особливостей.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найбільш економічно вигідну</w:t>
            </w:r>
          </w:p>
          <w:p w:rsidR="00B45BD4" w:rsidRPr="00AE6346" w:rsidRDefault="0033781E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 пропозицію у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</w:t>
            </w:r>
          </w:p>
          <w:p w:rsidR="0033781E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цього пункту щодо її відповідності</w:t>
            </w:r>
          </w:p>
          <w:p w:rsidR="00B45BD4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документації.</w:t>
            </w:r>
          </w:p>
          <w:p w:rsidR="00A676AF" w:rsidRPr="00E20776" w:rsidRDefault="00A676AF" w:rsidP="00A676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тендерної пропозиції не може перевищувати</w:t>
            </w:r>
          </w:p>
          <w:p w:rsidR="00A676AF" w:rsidRDefault="00A676AF" w:rsidP="00A676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76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очікувану вартість предмета закупівлі, зазначену в</w:t>
            </w:r>
          </w:p>
          <w:p w:rsidR="00A676AF" w:rsidRPr="00777AF3" w:rsidRDefault="00A676AF" w:rsidP="00A676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 про проведення відкритих торгів, з</w:t>
            </w:r>
          </w:p>
          <w:p w:rsidR="00A676AF" w:rsidRPr="00777AF3" w:rsidRDefault="00A676AF" w:rsidP="00A676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A676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абзацу другого </w:t>
            </w:r>
            <w:r w:rsidR="00EC294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о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собливостей.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розгляду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приймається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тендерна пропозиція, ціна якої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вищою ніж очікувана вартість предмета </w:t>
            </w:r>
          </w:p>
          <w:p w:rsidR="00004969" w:rsidRPr="00AE6346" w:rsidRDefault="00004969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закупівлі, </w:t>
            </w:r>
            <w:r w:rsidR="0033781E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 з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в оголошенні про </w:t>
            </w:r>
          </w:p>
          <w:p w:rsidR="001B2FFB" w:rsidRDefault="00004969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торгів</w:t>
            </w:r>
            <w:r w:rsidR="001B2FFB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504A" w:rsidRPr="00777AF3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тендерних пропозицій здійснюється на основі</w:t>
            </w:r>
          </w:p>
          <w:p w:rsidR="0073504A" w:rsidRPr="00777AF3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 „Ціна”. Питома вага – 100%.</w:t>
            </w:r>
          </w:p>
          <w:p w:rsidR="0073504A" w:rsidRPr="007C595E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 економічно вигідною пропозицією буде</w:t>
            </w:r>
          </w:p>
          <w:p w:rsidR="0073504A" w:rsidRPr="007C595E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вважатися пропозиція з найнижчою ціною з</w:t>
            </w:r>
          </w:p>
          <w:p w:rsidR="0073504A" w:rsidRPr="007C595E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 всіх податків і зборів ( у тому числі</w:t>
            </w:r>
          </w:p>
          <w:p w:rsidR="00EC294E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 на додану вартість (ПДВ) у разі, якщо учасник</w:t>
            </w:r>
          </w:p>
          <w:p w:rsidR="0073504A" w:rsidRPr="00AE6346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 платником ПДВ).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здійснюється щодо предмета закупівлі в</w:t>
            </w:r>
          </w:p>
          <w:p w:rsidR="00EC294E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ціло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му. 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початку проведення електронного аукціону </w:t>
            </w:r>
            <w:r w:rsidR="00EC29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 закупівель автоматично</w:t>
            </w:r>
          </w:p>
          <w:p w:rsidR="00004969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розкривається інформація про ціну та перелік усіх цін</w:t>
            </w:r>
          </w:p>
          <w:p w:rsidR="00004969" w:rsidRPr="00AE6346" w:rsidRDefault="00004969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тендерних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пропозицій, розташованих у порядку від </w:t>
            </w:r>
          </w:p>
          <w:p w:rsidR="00004969" w:rsidRPr="00AE6346" w:rsidRDefault="00004969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найнижчої до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найвищої ціни без зазначення 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найменувань та інф</w:t>
            </w:r>
            <w:r w:rsidR="0000496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ормації </w:t>
            </w:r>
            <w:r w:rsidR="00B80B2D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часників.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проведення електронного аукціону в</w:t>
            </w:r>
          </w:p>
          <w:p w:rsidR="00004969" w:rsidRPr="00AE6346" w:rsidRDefault="00004969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електронній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системі закупівель відображаються </w:t>
            </w:r>
          </w:p>
          <w:p w:rsidR="00004969" w:rsidRPr="00AE6346" w:rsidRDefault="00004969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значення ціни </w:t>
            </w:r>
            <w:r w:rsidR="00B80B2D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у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та 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приведеної ціни.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мінімального кроку пониження ціни під час</w:t>
            </w:r>
          </w:p>
          <w:p w:rsidR="00B45BD4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– 0.5 %.</w:t>
            </w:r>
          </w:p>
          <w:p w:rsidR="0073504A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визначає ціни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товари, 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</w:t>
            </w:r>
          </w:p>
          <w:p w:rsidR="0073504A" w:rsidRDefault="00EC294E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 пропонує надати за д</w:t>
            </w:r>
            <w:r w:rsidR="0073504A"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оговором про закупівлю, з</w:t>
            </w:r>
          </w:p>
          <w:p w:rsidR="0073504A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 податків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зборів (в тому числі податку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304099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додану вартість (ПДВ),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якщо у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є</w:t>
            </w:r>
          </w:p>
          <w:p w:rsidR="0073504A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платником ПДВ), що сплачуються або мають бути </w:t>
            </w:r>
          </w:p>
          <w:p w:rsidR="00304099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сплачені, усіх інших витрат передбачених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товарів,</w:t>
            </w:r>
          </w:p>
          <w:p w:rsidR="0073504A" w:rsidRPr="00777AF3" w:rsidRDefault="0073504A" w:rsidP="0073504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робіт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даного виду.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Піс</w:t>
            </w:r>
            <w:r w:rsidR="00B80B2D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ля оцінки тендерних пропозицій з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</w:t>
            </w:r>
          </w:p>
          <w:p w:rsidR="00004969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 на відповідність вимогам тендерної</w:t>
            </w:r>
          </w:p>
          <w:p w:rsidR="00004969" w:rsidRPr="00AE6346" w:rsidRDefault="00004969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 тендерну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пропозицію, яка визначена 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 економічно вигідною.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розгляду тендерної пропозиції, що за</w:t>
            </w:r>
          </w:p>
          <w:p w:rsidR="009806A6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езул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ьтатами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оцінки визначена найбільш економічно 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вигідною, 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повинен перевищувати п’яти робочих 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визначення найбільш економічно вигідної 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 строк може бути аргументовано продовжено</w:t>
            </w:r>
          </w:p>
          <w:p w:rsidR="00EC294E" w:rsidRDefault="00B80B2D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до 20 робочих днів. </w:t>
            </w:r>
          </w:p>
          <w:p w:rsidR="00EC294E" w:rsidRDefault="00EC294E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 продовження </w:t>
            </w:r>
            <w:r w:rsidR="00B80B2D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 з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оприлюднює </w:t>
            </w:r>
          </w:p>
          <w:p w:rsidR="00EC294E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в</w:t>
            </w:r>
            <w:r w:rsidR="00EC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електронній системі закупівель </w:t>
            </w:r>
          </w:p>
          <w:p w:rsidR="00EC294E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одного дня з</w:t>
            </w:r>
            <w:r w:rsidR="00EC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прийняття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відповідного 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рішення.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відхилення тендерної пропозиції, що за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результатами оцінки визначена найбільш економічно</w:t>
            </w:r>
          </w:p>
          <w:p w:rsidR="009806A6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вигідною, </w:t>
            </w:r>
            <w:r w:rsidR="00C96A1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розглядає наступну тендерну </w:t>
            </w:r>
          </w:p>
          <w:p w:rsidR="009806A6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пропозицію у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списку пропозицій, розташованих за </w:t>
            </w:r>
          </w:p>
          <w:p w:rsidR="009806A6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результатами їх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оцінки, починаючи з найкращої, у </w:t>
            </w:r>
          </w:p>
          <w:p w:rsidR="00B45BD4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та строки,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визначені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статтею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29 Закону.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та</w:t>
            </w:r>
            <w:r w:rsidR="00B80B2D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часники не можуть ініціювати будь-які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переговори з питань внесення змін до змісту або ціни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поданої тендерної пропозиції.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Аномально низька ціна тендерної пропозиції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–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низька ціна) - ціна/приведена ціна найбільш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 вигідної тендерної пропозиції за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результатами аукціону, яка є меншою на 40 або більше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 від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середньоарифметичного значення ціни/</w:t>
            </w:r>
          </w:p>
          <w:p w:rsidR="00DD3518" w:rsidRPr="00AE6346" w:rsidRDefault="00DD3518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риведеної ціни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 пропозицій інших</w:t>
            </w:r>
          </w:p>
          <w:p w:rsidR="00DD3518" w:rsidRPr="00AE6346" w:rsidRDefault="00DD3518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часників 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початковому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етапі аукціону, та/або є </w:t>
            </w:r>
          </w:p>
          <w:p w:rsidR="00DD3518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меншою на 30 або більше відсотків від наступної </w:t>
            </w:r>
          </w:p>
          <w:p w:rsidR="00DD3518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ціни/приведеної</w:t>
            </w:r>
            <w:r w:rsidR="00DD3518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ціни тендерної пропозиції за 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результатами проведеного електронного аукціону.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 низька ціна визначається електронною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системою закупівель автоматично за умови наявності</w:t>
            </w:r>
          </w:p>
          <w:p w:rsidR="009806A6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B80B2D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 двох у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часників, які подали свої тендерні 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щодо предмета закупівлі або його частини</w:t>
            </w:r>
          </w:p>
          <w:p w:rsidR="00B45BD4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(лота) у разі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закупівлі по лотам.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найбільш економічно вигідну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тендерну пропозицію відповідно до вимог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Закону (положення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частин другої, п’ятої – дев’ятої, 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дванадцятої, шістнадцятої,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 першого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чотирнадцятої, абзаців другого і третього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 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п’ятнадцятої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статті 29 Закону не застосовуються) з </w:t>
            </w:r>
          </w:p>
          <w:p w:rsidR="00B80B2D" w:rsidRPr="00AE6346" w:rsidRDefault="00EC294E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 положень п.</w:t>
            </w:r>
            <w:r w:rsidR="00B80B2D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особливостей.</w:t>
            </w:r>
          </w:p>
          <w:p w:rsidR="00DD3518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найбільш економічно вигідну</w:t>
            </w:r>
          </w:p>
          <w:p w:rsidR="00DD3518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 пропозицію учасника процедури закупівлі</w:t>
            </w:r>
          </w:p>
          <w:p w:rsidR="00DD3518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цього пункту щодо її відповідності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 тендерної документації.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закупівлі, який надав найбільш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 вигідну тендерну пропозицію, що є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аномально низькою (у цьому пункті під терміном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“аномально низька ціна тендерної пропозиції”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розуміється ціна/приведена ціна найбільш економічно вигідної тендерної пропозиції, яка є меншою на 40 або більше відсотків середньоарифметичного значення 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ціни/приведеної ціни тендерних пропозицій інших 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учасників процедури закупівлі, та/або є меншою на 30 або більше відсотків наступної ціни/приведеної ціни 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пропозиції; аномально низька ціна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визначається </w:t>
            </w:r>
            <w:r w:rsidR="0016019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електронною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системою закупівель </w:t>
            </w:r>
          </w:p>
          <w:p w:rsidR="00160199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автоматично за умови наявності не менше двох</w:t>
            </w:r>
          </w:p>
          <w:p w:rsidR="00160199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учасників, які подали свої тендерні пропозиції щодо</w:t>
            </w:r>
          </w:p>
          <w:p w:rsidR="00160199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закупівлі або його частини (лота), повинен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 протягом одного робочого дня з дня визначення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 економічно вигідної тендерної пропозиції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в довільній формі щодо цін або вартості</w:t>
            </w:r>
          </w:p>
          <w:p w:rsidR="00160199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 товарів, робіт чи послуг тендерної</w:t>
            </w:r>
          </w:p>
          <w:p w:rsidR="00B80B2D" w:rsidRPr="00AE6346" w:rsidRDefault="00B80B2D" w:rsidP="00B80B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пропозиції.</w:t>
            </w:r>
          </w:p>
          <w:p w:rsidR="009806A6" w:rsidRPr="00AE6346" w:rsidRDefault="00B45BD4" w:rsidP="00160199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відхилити аномально низьку</w:t>
            </w:r>
          </w:p>
          <w:p w:rsidR="009806A6" w:rsidRPr="00AE6346" w:rsidRDefault="009806A6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тендерну </w:t>
            </w:r>
            <w:r w:rsidR="0016019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пропозицію, у разі якщо у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не надав </w:t>
            </w:r>
          </w:p>
          <w:p w:rsidR="009806A6" w:rsidRPr="00AE6346" w:rsidRDefault="009806A6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належного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обґрунтування вказаної у ній ціни або </w:t>
            </w:r>
          </w:p>
          <w:p w:rsidR="009806A6" w:rsidRPr="00AE6346" w:rsidRDefault="009806A6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вартості, та відхиляє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аномально низьку тендерну </w:t>
            </w:r>
          </w:p>
          <w:p w:rsidR="009806A6" w:rsidRPr="00AE6346" w:rsidRDefault="00B45BD4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озицію у разі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ненадходження такого</w:t>
            </w:r>
          </w:p>
          <w:p w:rsidR="0073504A" w:rsidRDefault="00B45BD4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обґрунтування </w:t>
            </w:r>
            <w:r w:rsidR="00905132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r w:rsid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05132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725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м строку,</w:t>
            </w:r>
            <w:r w:rsidR="00905132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визначеного </w:t>
            </w:r>
            <w:r w:rsidR="0073504A" w:rsidRPr="008737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</w:t>
            </w:r>
          </w:p>
          <w:p w:rsidR="00905132" w:rsidRPr="0073504A" w:rsidRDefault="0073504A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першим </w:t>
            </w:r>
            <w:r w:rsidRPr="008737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частини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  <w:r w:rsidRPr="008737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77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Закону.</w:t>
            </w:r>
          </w:p>
          <w:p w:rsidR="00B45BD4" w:rsidRPr="00AE6346" w:rsidRDefault="00B45BD4" w:rsidP="009806A6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Обґрунтування аномально низької тендерної</w:t>
            </w:r>
          </w:p>
          <w:p w:rsidR="00B45BD4" w:rsidRPr="00AE6346" w:rsidRDefault="00B45BD4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 може містити інформацію про:</w:t>
            </w:r>
          </w:p>
          <w:p w:rsidR="009806A6" w:rsidRPr="00AE6346" w:rsidRDefault="00160199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B45BD4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економії завдяки застосованому</w:t>
            </w:r>
          </w:p>
          <w:p w:rsidR="00B45BD4" w:rsidRPr="00AE6346" w:rsidRDefault="00B45BD4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технологічному процесу виробництва товарів, порядку</w:t>
            </w:r>
          </w:p>
          <w:p w:rsidR="00B45BD4" w:rsidRPr="00AE6346" w:rsidRDefault="00B45BD4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послуг чи технології будівництва;</w:t>
            </w:r>
          </w:p>
          <w:p w:rsidR="009806A6" w:rsidRPr="00AE6346" w:rsidRDefault="00160199" w:rsidP="00160199">
            <w:pPr>
              <w:widowControl w:val="0"/>
              <w:tabs>
                <w:tab w:val="left" w:pos="463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="00B45BD4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сприятлив</w:t>
            </w:r>
            <w:r w:rsidR="003C6066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умови, за яких у</w:t>
            </w:r>
            <w:r w:rsidR="00B45BD4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 може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поставити</w:t>
            </w:r>
          </w:p>
          <w:p w:rsidR="00160199" w:rsidRPr="00AE6346" w:rsidRDefault="00B45BD4" w:rsidP="00160199">
            <w:pPr>
              <w:widowControl w:val="0"/>
              <w:tabs>
                <w:tab w:val="left" w:pos="463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товари, надати послуги чи виконати роботи, </w:t>
            </w:r>
            <w:r w:rsidR="009806A6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зокрема </w:t>
            </w:r>
          </w:p>
          <w:p w:rsidR="00B45BD4" w:rsidRPr="00AE6346" w:rsidRDefault="00B45BD4" w:rsidP="00B45BD4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спеціальна цінова пропозиція (знижка) </w:t>
            </w:r>
            <w:r w:rsidR="00160199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часника;</w:t>
            </w:r>
          </w:p>
          <w:p w:rsidR="009806A6" w:rsidRPr="00AE6346" w:rsidRDefault="00160199" w:rsidP="00160199">
            <w:pPr>
              <w:widowControl w:val="0"/>
              <w:tabs>
                <w:tab w:val="left" w:pos="463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3C6066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 у</w:t>
            </w:r>
            <w:r w:rsidR="00B45BD4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часником державної допомоги згідно</w:t>
            </w:r>
          </w:p>
          <w:p w:rsidR="00B45BD4" w:rsidRPr="00AE6346" w:rsidRDefault="00B45BD4" w:rsidP="009806A6">
            <w:pPr>
              <w:widowControl w:val="0"/>
              <w:tabs>
                <w:tab w:val="left" w:pos="463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="009806A6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законодавством.</w:t>
            </w:r>
          </w:p>
          <w:p w:rsidR="009806A6" w:rsidRPr="00AE6346" w:rsidRDefault="00B45BD4" w:rsidP="00EC294E">
            <w:pPr>
              <w:widowControl w:val="0"/>
              <w:shd w:val="clear" w:color="auto" w:fill="FFFFFF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результатами розгляду та оцінки тендерної</w:t>
            </w:r>
          </w:p>
          <w:p w:rsidR="009806A6" w:rsidRPr="00AE6346" w:rsidRDefault="00160199" w:rsidP="009806A6">
            <w:pPr>
              <w:widowControl w:val="0"/>
              <w:shd w:val="clear" w:color="auto" w:fill="FFFFFF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 замовник визначає п</w:t>
            </w:r>
            <w:r w:rsidR="00B45BD4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ереможця процедури</w:t>
            </w:r>
          </w:p>
          <w:p w:rsidR="009806A6" w:rsidRPr="00AE6346" w:rsidRDefault="00B45BD4" w:rsidP="00B45BD4">
            <w:pPr>
              <w:widowControl w:val="0"/>
              <w:shd w:val="clear" w:color="auto" w:fill="FFFFFF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 та</w:t>
            </w:r>
            <w:r w:rsidR="009806A6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приймає рішення про намір укласти </w:t>
            </w:r>
          </w:p>
          <w:p w:rsidR="003C6066" w:rsidRPr="00AE6346" w:rsidRDefault="003C6066" w:rsidP="009806A6">
            <w:pPr>
              <w:widowControl w:val="0"/>
              <w:shd w:val="clear" w:color="auto" w:fill="FFFFFF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45BD4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оговір про закупівлю згідно із Законом з урахування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м особливостей</w:t>
            </w:r>
            <w:r w:rsidR="00B45BD4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066" w:rsidRPr="00AE6346" w:rsidRDefault="00B45BD4" w:rsidP="003C6066">
            <w:pPr>
              <w:widowControl w:val="0"/>
              <w:shd w:val="clear" w:color="auto" w:fill="FFFFFF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має право звернутися за 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підтвердженням </w:t>
            </w:r>
          </w:p>
          <w:p w:rsidR="003C6066" w:rsidRPr="00AE6346" w:rsidRDefault="00160199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інформації, наданої у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часником, до 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органів державної </w:t>
            </w:r>
          </w:p>
          <w:p w:rsidR="00971354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влади, підприємств, установ, 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 відповідно </w:t>
            </w:r>
          </w:p>
          <w:p w:rsidR="00B45BD4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їх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компетенції.</w:t>
            </w:r>
          </w:p>
          <w:p w:rsidR="00B45BD4" w:rsidRPr="00AE6346" w:rsidRDefault="00B45BD4" w:rsidP="00B45BD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отримання достовірної інформації про</w:t>
            </w:r>
          </w:p>
          <w:p w:rsidR="00B45BD4" w:rsidRPr="00AE6346" w:rsidRDefault="00160199" w:rsidP="00B45BD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у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вимогам</w:t>
            </w:r>
          </w:p>
          <w:p w:rsidR="009806A6" w:rsidRPr="00AE6346" w:rsidRDefault="00B45BD4" w:rsidP="00B45BD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 критеріїв, наявність підстав,</w:t>
            </w:r>
          </w:p>
          <w:p w:rsidR="00EC294E" w:rsidRDefault="00B45BD4" w:rsidP="00B45BD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94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особливостей, або факту</w:t>
            </w:r>
            <w:r w:rsidR="00EC2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зазначення </w:t>
            </w:r>
          </w:p>
          <w:p w:rsidR="00EC294E" w:rsidRDefault="00B45BD4" w:rsidP="00B45BD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тендерній пропозиції будь-якої недостовірної </w:t>
            </w:r>
          </w:p>
          <w:p w:rsidR="00EC294E" w:rsidRDefault="00B45BD4" w:rsidP="00B45BD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інформації,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є суттєвою під час визначення </w:t>
            </w:r>
          </w:p>
          <w:p w:rsidR="00EC294E" w:rsidRDefault="00B45BD4" w:rsidP="00B45BD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 відкритих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19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торгів, з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відхиляє </w:t>
            </w:r>
          </w:p>
          <w:p w:rsidR="00EC294E" w:rsidRDefault="00B45BD4" w:rsidP="00B45BD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 пропозицію такого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19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процедури </w:t>
            </w:r>
          </w:p>
          <w:p w:rsidR="00B45BD4" w:rsidRPr="00AE6346" w:rsidRDefault="00B45BD4" w:rsidP="00B45BD4">
            <w:pPr>
              <w:keepNext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закупівлі.</w:t>
            </w:r>
          </w:p>
          <w:p w:rsidR="009806A6" w:rsidRPr="00AE6346" w:rsidRDefault="00160199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з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під час розгляду тендерної</w:t>
            </w:r>
          </w:p>
          <w:p w:rsidR="009806A6" w:rsidRPr="00AE6346" w:rsidRDefault="009806A6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</w:t>
            </w:r>
            <w:r w:rsidR="00160199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процедури закупівлі виявлено </w:t>
            </w:r>
          </w:p>
          <w:p w:rsidR="009806A6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невідповідності 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інформації та/або документах, 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:rsidR="009806A6" w:rsidRPr="00AE6346" w:rsidRDefault="00160199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подані у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 у тендерній </w:t>
            </w:r>
          </w:p>
          <w:p w:rsidR="009806A6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 та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/або подання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яких передбачалося </w:t>
            </w:r>
          </w:p>
          <w:p w:rsidR="009806A6" w:rsidRPr="00AE6346" w:rsidRDefault="009806A6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тендерною документацією, він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розміщує у строк, який</w:t>
            </w:r>
          </w:p>
          <w:p w:rsidR="009806A6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може бути меншим ніж два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 дні</w:t>
            </w:r>
            <w:r w:rsidRPr="00AE6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9806A6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чення строку розгляду тендерних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пропозицій, </w:t>
            </w:r>
          </w:p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з вимогою про усунення таких</w:t>
            </w:r>
          </w:p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 в електронній системі закупівель.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Під невідповідністю</w:t>
            </w:r>
            <w:r w:rsidRPr="00AE6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інформації та/або документах, що подані учасником процедури закупівлі у складі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тендерній пропозиції та/або подання яких вимагається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тендерною документацією, розуміється у тому числі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у складі тендерної пропозиції інформації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та/або документів, подання яких передбачається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тендерною документацією (крім випадків відсутності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тендерної пропозиції, якщо таке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вимагалося замовником, та/або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інформації (та/або документів) про технічні та якісні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предмета закупівлі, що пропонується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учасником процедури в його тендерній пропозиції).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 в інформації та/або документах, які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 учасником процедури закупівлі на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вимог технічної специфікації до предмета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закупівлі, вважаються помилки, виправлення яких не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 до зміни предмета закупівлі,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запропонованого учасником процедури закупівлі у </w:t>
            </w:r>
          </w:p>
          <w:p w:rsidR="00644F5C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складі його тендерної пропозиції, найменування </w:t>
            </w:r>
          </w:p>
          <w:p w:rsidR="00B45BD4" w:rsidRPr="00AE6346" w:rsidRDefault="00644F5C" w:rsidP="00644F5C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товару, марки, моделі тощо.</w:t>
            </w:r>
          </w:p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не може розміщувати щодо одного і того ж</w:t>
            </w:r>
          </w:p>
          <w:p w:rsidR="00B45BD4" w:rsidRPr="00AE6346" w:rsidRDefault="00533525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процедури закупівлі більше ніж один раз</w:t>
            </w:r>
          </w:p>
          <w:p w:rsidR="009806A6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з вимогою про усунення</w:t>
            </w:r>
          </w:p>
          <w:p w:rsidR="009806A6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 в інформації та/або документах, що</w:t>
            </w:r>
          </w:p>
          <w:p w:rsidR="009806A6" w:rsidRPr="00AE6346" w:rsidRDefault="009806A6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</w:t>
            </w:r>
            <w:r w:rsidR="0053352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ні 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процедури закупівлі у складі </w:t>
            </w:r>
          </w:p>
          <w:p w:rsidR="009806A6" w:rsidRPr="00AE6346" w:rsidRDefault="009806A6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пропозиції, крім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випадків, пов’язаних з </w:t>
            </w:r>
          </w:p>
          <w:p w:rsidR="00B45BD4" w:rsidRPr="00AE6346" w:rsidRDefault="00B45BD4" w:rsidP="00B45BD4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виконанням рішення орган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оскарження.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закупівлі виправляє</w:t>
            </w:r>
          </w:p>
          <w:p w:rsidR="009806A6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невідповідності в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інформації та/або документах,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</w:p>
          <w:p w:rsidR="009806A6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подані ним у своїй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тендерній пропозиції, виявлені </w:t>
            </w:r>
          </w:p>
          <w:p w:rsidR="009806A6" w:rsidRPr="00AE6346" w:rsidRDefault="00533525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після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розкриття тендерних пропозицій, </w:t>
            </w:r>
          </w:p>
          <w:p w:rsidR="009806A6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завантаження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електронну систему 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уточнених або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нових документів в </w:t>
            </w:r>
          </w:p>
          <w:p w:rsidR="00533525" w:rsidRPr="00AE6346" w:rsidRDefault="009806A6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електронній системі закупівель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 годин з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3352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оменту розміщення з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в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електронній 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за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купівель повідомлення з вимогою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 таких невідповідностей.</w:t>
            </w:r>
          </w:p>
          <w:p w:rsidR="00B45BD4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розглядає подані тендерні пропозиції з</w:t>
            </w:r>
          </w:p>
          <w:p w:rsidR="009806A6" w:rsidRPr="00AE6346" w:rsidRDefault="00B45BD4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 виправлення або не виправлення</w:t>
            </w:r>
          </w:p>
          <w:p w:rsidR="00B45BD4" w:rsidRPr="00AE6346" w:rsidRDefault="00533525" w:rsidP="00B45B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806A6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часниками </w:t>
            </w:r>
            <w:r w:rsidR="00B45BD4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виявлених невідповідностей.</w:t>
            </w:r>
          </w:p>
          <w:p w:rsidR="00B45BD4" w:rsidRPr="00AE6346" w:rsidRDefault="00B45BD4" w:rsidP="003A2F87">
            <w:pPr>
              <w:widowControl w:val="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45BD4" w:rsidTr="00091EF0">
        <w:trPr>
          <w:trHeight w:val="522"/>
          <w:jc w:val="center"/>
        </w:trPr>
        <w:tc>
          <w:tcPr>
            <w:tcW w:w="570" w:type="dxa"/>
          </w:tcPr>
          <w:p w:rsidR="00B45BD4" w:rsidRPr="00020777" w:rsidRDefault="00B45BD4" w:rsidP="00B45BD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7" w:type="dxa"/>
          </w:tcPr>
          <w:p w:rsidR="00B45BD4" w:rsidRPr="00D9762D" w:rsidRDefault="00B45BD4" w:rsidP="00B45BD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Інша інформація</w:t>
            </w:r>
          </w:p>
        </w:tc>
        <w:tc>
          <w:tcPr>
            <w:tcW w:w="5953" w:type="dxa"/>
            <w:gridSpan w:val="2"/>
          </w:tcPr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тендерної пропозиції та всі інші ціни повинні бути чітко визначені.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 самостійно несе всі витрати, пов’язані з</w:t>
            </w:r>
          </w:p>
          <w:p w:rsidR="00B45BD4" w:rsidRPr="00AE6346" w:rsidRDefault="003C6066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підготовкою та поданням своєї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тендерної пропозиції.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у будь-якому випадку не є відповідальним за</w:t>
            </w:r>
          </w:p>
          <w:p w:rsidR="00B45BD4" w:rsidRPr="00AE6346" w:rsidRDefault="00533525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зміст тендерної пропозиції у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часника та за витрати</w:t>
            </w:r>
          </w:p>
          <w:p w:rsidR="00B45BD4" w:rsidRPr="00AE6346" w:rsidRDefault="00533525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часника на підготовку </w:t>
            </w:r>
            <w:r w:rsidR="003C6066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його 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 незалежно від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результату торгів.</w:t>
            </w:r>
          </w:p>
          <w:p w:rsidR="00533525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розрахунку ціни  пропозиції не включаються будь-які </w:t>
            </w:r>
            <w:r w:rsidR="00533525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витрати, понесені у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часником у процесі проведення </w:t>
            </w:r>
          </w:p>
          <w:p w:rsidR="00533525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процедури закупівлі</w:t>
            </w:r>
            <w:r w:rsidR="003C6066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укладення д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оговору про </w:t>
            </w:r>
          </w:p>
          <w:p w:rsidR="00214F3F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закупівлю. </w:t>
            </w:r>
          </w:p>
          <w:p w:rsidR="00214F3F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Зазначені витрати</w:t>
            </w:r>
            <w:r w:rsidR="00533525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сплачуються </w:t>
            </w:r>
            <w:r w:rsidR="00533525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часником за рахунок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його прибутку.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Понесені витрати не відшкодовуються (в тому числі 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разі відміни торгів чи визнання торгів такими, що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відбулися).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Учасник відповідає за одержання всіх необхідних </w:t>
            </w:r>
          </w:p>
          <w:p w:rsidR="00751187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75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послуг (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 робіт</w:t>
            </w:r>
            <w:r w:rsidR="0075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FB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умов</w:t>
            </w:r>
          </w:p>
          <w:p w:rsidR="00751187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даної закупівлі</w:t>
            </w:r>
            <w:r w:rsidR="0075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дозволів, </w:t>
            </w:r>
            <w:r w:rsidR="00750FB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ліцензій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інших</w:t>
            </w:r>
            <w:r w:rsidR="00750FB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документів, </w:t>
            </w:r>
          </w:p>
          <w:p w:rsidR="00751187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обов’язкова наявність яких передбачена чинним </w:t>
            </w:r>
          </w:p>
          <w:p w:rsidR="00751187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 України, та самостійно несе</w:t>
            </w:r>
            <w:r w:rsidR="00750FB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всі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 на їх</w:t>
            </w:r>
            <w:r w:rsidR="0075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отримання.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 документи, які вимагаються у цій тендерній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документації не передбачені чинним законодавством </w:t>
            </w:r>
          </w:p>
          <w:p w:rsidR="00B45BD4" w:rsidRPr="00AE6346" w:rsidRDefault="00533525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 у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часник немає можливості їх надати, то </w:t>
            </w:r>
            <w:r w:rsidR="0021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5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</w:t>
            </w:r>
          </w:p>
          <w:p w:rsidR="00751187" w:rsidRDefault="00751187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надає довідку або лист – пояснення 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 довільній формі) </w:t>
            </w:r>
          </w:p>
          <w:p w:rsidR="00751187" w:rsidRDefault="00751187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відсутність відповідного 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 із законодавчо </w:t>
            </w:r>
          </w:p>
          <w:p w:rsidR="00B45BD4" w:rsidRPr="00AE6346" w:rsidRDefault="00751187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обґрунтованим  поясненням 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 їх в</w:t>
            </w:r>
            <w:r w:rsidR="00750FB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ідсутності. </w:t>
            </w:r>
          </w:p>
          <w:p w:rsidR="00B45BD4" w:rsidRPr="00AE6346" w:rsidRDefault="004B7CB1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Якщо для предмету закупівлі з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амовник встановлює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кваліфікаційний критерій такий</w:t>
            </w:r>
            <w:r w:rsidR="004B7CB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наявність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обладнання, матеріально-технічної бази та технологій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та/або наявність працівників, які мають необхідні</w:t>
            </w:r>
          </w:p>
          <w:p w:rsidR="00B45BD4" w:rsidRPr="00AE6346" w:rsidRDefault="004B7CB1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знання та досвід, у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 може для підтвердження</w:t>
            </w:r>
          </w:p>
          <w:p w:rsidR="0001424F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своєї відповідності такому</w:t>
            </w:r>
            <w:r w:rsidR="0001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(им)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критерію</w:t>
            </w:r>
            <w:r w:rsidR="0001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(ям)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CB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</w:t>
            </w:r>
          </w:p>
          <w:p w:rsidR="0001424F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залучити</w:t>
            </w:r>
            <w:r w:rsidR="0001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потужності інших суб’єктів господарювання </w:t>
            </w:r>
          </w:p>
          <w:p w:rsidR="00B45BD4" w:rsidRPr="00AE6346" w:rsidRDefault="00C82857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 </w:t>
            </w:r>
            <w:r w:rsidR="00B45BD4" w:rsidRPr="007C5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субпідр</w:t>
            </w:r>
            <w:r w:rsidR="0013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ядників/співвиконавців.</w:t>
            </w:r>
            <w:r w:rsidR="0075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Відсутність будь-яких запитань або уточнень стосовно</w:t>
            </w:r>
          </w:p>
          <w:p w:rsidR="00D22817" w:rsidRPr="00AE6346" w:rsidRDefault="00D22817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змісту 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 документації з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боку </w:t>
            </w:r>
            <w:r w:rsidR="004B7CB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часників </w:t>
            </w:r>
          </w:p>
          <w:p w:rsidR="00D22817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процедури закупівлі, які отримали 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цю тендерну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документацію у в</w:t>
            </w:r>
            <w:r w:rsidR="00A63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становленому порядку означає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22817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 </w:t>
            </w:r>
            <w:r w:rsidR="00B84D5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часники процедур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закупівлі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повністю</w:t>
            </w:r>
          </w:p>
          <w:p w:rsidR="00D22817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усвідомлюють зміст цієї тендерної 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документації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5BD4" w:rsidRPr="00AE6346" w:rsidRDefault="00D22817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замовника.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підроблення документів, печаток, штампів та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бланків чи використання підроблених документів,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печаток, штампів, </w:t>
            </w:r>
            <w:r w:rsidR="00B84D5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часник торгів несе кримінальну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відповідальність згідно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358 Кримінального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Кодексу України.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Інші умови тендерної документації: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Учасники відповідають за зміст своїх тендерних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пропозицій, та повинні дотримуватись норм чинного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 України.</w:t>
            </w:r>
          </w:p>
          <w:p w:rsidR="00B45BD4" w:rsidRPr="00AE6346" w:rsidRDefault="00B84D51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 разі якщо учасник або п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ереможець не повинен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складати або відповідно до норм чинного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законодавства (в тому числі у разі подання тендерної </w:t>
            </w:r>
          </w:p>
          <w:p w:rsidR="00B45BD4" w:rsidRPr="00AE6346" w:rsidRDefault="00B84D51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 учасником-нерезидент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ом/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ереможцем-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нерезидентом відповідно до норм законодавства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країни реєстрації) не зобов’язаний складати якийсь зі</w:t>
            </w:r>
          </w:p>
          <w:p w:rsidR="00D22817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вказаних в положеннях 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тендерної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накладати електронний підпис,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він надає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лист-роз’яснення в довільній формі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зазначає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законодавчі підстави ненадання відповідних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документів або копію/ії роз'яснення(нь) державних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 або не накладення електронного підпису.</w:t>
            </w:r>
          </w:p>
          <w:p w:rsidR="00D22817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Документи, що не передбачені 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чинним</w:t>
            </w:r>
          </w:p>
          <w:p w:rsidR="00D22817" w:rsidRPr="00AE6346" w:rsidRDefault="00D22817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законодавством для </w:t>
            </w:r>
            <w:r w:rsidR="00B84D5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часників - юридичних, фізичних</w:t>
            </w:r>
          </w:p>
          <w:p w:rsidR="00D22817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осіб, 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тому числі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фізичних осіб - підприємців, не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подаються ними у</w:t>
            </w:r>
            <w:r w:rsidR="00D22817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складі тендерної пропозиції.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Відсутність документів, що не передбачені</w:t>
            </w:r>
          </w:p>
          <w:p w:rsidR="00B45BD4" w:rsidRPr="00AE6346" w:rsidRDefault="00B84D51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 для у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часників - юридичних, фізичних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осіб, у тому числі фізичних осіб - підприємців, у складі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 пропозиції не може бути підставою для її</w:t>
            </w:r>
          </w:p>
          <w:p w:rsidR="00B45BD4" w:rsidRPr="00AE6346" w:rsidRDefault="00B84D51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відхилення з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амовником.</w:t>
            </w:r>
          </w:p>
          <w:p w:rsidR="00B45BD4" w:rsidRPr="00AE6346" w:rsidRDefault="00214F3F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Фак</w:t>
            </w:r>
            <w:r w:rsidR="00B84D51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подання тендерної пропозиції у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часником –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фізичною особою чи фізичною особою-підприємцем,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яка є суб’єктом персональних даних, вважається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безумовною згодою суб’єкта персональних даних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щодо обробки її персональних даних у зв’язку з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участю в процедурі закупівлі, відповідно до абзацу 4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Закону України «Про захист персональних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даних» від 01.06.2010 року № 2297-VI.</w:t>
            </w:r>
          </w:p>
          <w:p w:rsidR="00B45BD4" w:rsidRPr="00AE6346" w:rsidRDefault="00214F3F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Документи, видані державними органами, повинні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відповідати вимогам нормативних актів, відповідно до яких такі документи видані.</w:t>
            </w:r>
          </w:p>
          <w:p w:rsidR="00B45BD4" w:rsidRPr="00214F3F" w:rsidRDefault="00214F3F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45BD4" w:rsidRPr="0021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Учасник, який подав тендерну пропозицію</w:t>
            </w:r>
          </w:p>
          <w:p w:rsidR="00B45BD4" w:rsidRPr="00214F3F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вважається </w:t>
            </w:r>
            <w:r w:rsidR="00A0796B" w:rsidRPr="0021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таким, що згодний з проектом д</w:t>
            </w:r>
            <w:r w:rsidRPr="0021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оговору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закупівлю, викладеним в </w:t>
            </w:r>
            <w:r w:rsidR="00214F3F" w:rsidRPr="00214F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Додатку 5</w:t>
            </w:r>
            <w:r w:rsidRPr="0021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цієї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тендерної документації та буде дотримуватися умов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своєї тендерної пропозиції протягом строку </w:t>
            </w:r>
          </w:p>
          <w:p w:rsidR="00B45BD4" w:rsidRPr="00AE6346" w:rsidRDefault="00214F3F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встановленого в п. 4 р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озділу 3 до цієї тендерної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документації.</w:t>
            </w:r>
          </w:p>
          <w:p w:rsidR="00B45BD4" w:rsidRPr="00AE6346" w:rsidRDefault="00214F3F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Якщо вимога в тендерній документації встановлена</w:t>
            </w:r>
          </w:p>
          <w:p w:rsidR="00B45BD4" w:rsidRPr="00AE6346" w:rsidRDefault="001271BB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декілька разів, учасник/п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ереможець може подати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необхідний документ або інформацію один раз.</w:t>
            </w:r>
          </w:p>
          <w:p w:rsidR="00B45BD4" w:rsidRPr="00AE6346" w:rsidRDefault="00214F3F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Факто</w:t>
            </w:r>
            <w:r w:rsidR="001271BB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подання тендерної пропозиції у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підтверджує, що у попередніх взаємовідносинах між</w:t>
            </w:r>
          </w:p>
          <w:p w:rsidR="00B45BD4" w:rsidRPr="00AE6346" w:rsidRDefault="001271BB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учасником та з</w:t>
            </w:r>
            <w:r w:rsidR="00B45BD4"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амовником оперативно-господарську(і)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санкцію(ії), передбачену(і) пунктом 4 частини 1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236  ГКУ, як відмова від встановлення 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господарських відносин на майбутнє не було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застосовано.</w:t>
            </w:r>
          </w:p>
          <w:p w:rsidR="00B45BD4" w:rsidRPr="00AE6346" w:rsidRDefault="00B45BD4" w:rsidP="00B45B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Примітка: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заст</w:t>
            </w:r>
            <w:r w:rsidR="00A63AE1">
              <w:rPr>
                <w:rFonts w:ascii="Times New Roman" w:eastAsia="Times New Roman" w:hAnsi="Times New Roman" w:cs="Times New Roman"/>
                <w:sz w:val="24"/>
                <w:szCs w:val="24"/>
              </w:rPr>
              <w:t>осовування зазначеної санкції  з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</w:t>
            </w:r>
          </w:p>
          <w:p w:rsidR="003A2F87" w:rsidRPr="00AE6346" w:rsidRDefault="006A0A63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 рішення про відмову у</w:t>
            </w:r>
            <w:r w:rsidR="003A2F87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часнику в участі у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A0A63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роцедурі закупівлі та відхиляє у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як такого, що не відповідає встановленим </w:t>
            </w:r>
            <w:hyperlink r:id="rId11" w:anchor="n1422" w:history="1">
              <w:r w:rsidRPr="00AE6346">
                <w:rPr>
                  <w:rStyle w:val="aa"/>
                  <w:rFonts w:ascii="Times New Roman" w:eastAsia="Times New Roman" w:hAnsi="Times New Roman"/>
                  <w:color w:val="000000"/>
                  <w:sz w:val="24"/>
                  <w:szCs w:val="24"/>
                </w:rPr>
                <w:t>абзацом першим</w:t>
              </w:r>
            </w:hyperlink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частини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третьої 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Закону України «Про публічні</w:t>
            </w:r>
          </w:p>
          <w:p w:rsidR="003A2F87" w:rsidRPr="00AE6346" w:rsidRDefault="006A0A63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закупівлі» вимогам до у</w:t>
            </w:r>
            <w:r w:rsidR="003A2F87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відповідно до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законодавства.</w:t>
            </w:r>
          </w:p>
          <w:p w:rsidR="003A2F87" w:rsidRPr="00AE6346" w:rsidRDefault="00214F3F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A2F87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</w:t>
            </w:r>
            <w:r w:rsidR="006A0A63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ропозиція у</w:t>
            </w:r>
            <w:r w:rsidR="003A2F87"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 може містити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 з водяними знаками.</w:t>
            </w:r>
          </w:p>
          <w:p w:rsidR="003A2F87" w:rsidRPr="00AE6346" w:rsidRDefault="00214F3F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Учасники при подачі тендерної пропозиції повинні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 норми (врахуванням вважається факт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71193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дання тендерної пропозиції, що 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ознайомлений з даним нормами і їх не порушує, ніякі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 підтвердження не потрібно подавати):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Постанови Кабінету Міністрів України «Про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захисту національних інтересів за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майбутніми позовами держави Україна у зв’язку з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військовою агресією Російської Федерації» від </w:t>
            </w:r>
          </w:p>
          <w:p w:rsidR="003A2F87" w:rsidRPr="00AE6346" w:rsidRDefault="00214F3F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03.03.2022 № 187, оскільки 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 не може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виконувати зобов’язання, кредиторами за якими є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Російська Федерація або особи пов’язані з країною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агресором, що визначені підпунктом 1 пункту 1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цієї Постанови;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забезпечення прав і свобод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 та правовий режим на тимчасово окупованій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 України» від 15.04.2014 № 1207-VII.</w:t>
            </w:r>
          </w:p>
          <w:p w:rsidR="00562641" w:rsidRDefault="009A2203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також врахову</w:t>
            </w:r>
            <w:r w:rsidR="00562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вати, що в Україні </w:t>
            </w:r>
            <w:r w:rsidR="00562641"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забороняється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здійснювати публічні закупівлі товарів, робіт і послуг у громадян Російської Федерації/Республіки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Білорусь/Ісламської Республіки Іран (крім тих, що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проживають на території України на законних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підставах); юридичних осіб, утворених та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зареєстрованих відповідно до законодавства Російської Федерації/Республіки Білорусь/Ісламської Республіки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Іран; юридичних осіб, утворених та зареєстрованих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відповідно до законодавства України, кінцевим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бенефіціарним власником, членом або учасником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(акціонером), що має частку в статутному капіталі 10 і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більше відсотків (далі - активи), якої є Російська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Федерація/Республіка Білорусь/Ісламська Республіка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Іран, громадянин Російської Федерації/Республіки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Білорусь/Ісламської Республіки Іран (крім тих, що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проживають на території України на законних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підставах), або юридичних осіб, утворених та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зареєстрованих відповідно до законодавства Російської Федерації/Республіки Білорусь/Ісламської Республіки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Іран, крім випадків коли активи в установленому</w:t>
            </w:r>
          </w:p>
          <w:p w:rsidR="00562641" w:rsidRDefault="00562641" w:rsidP="009A2203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законодавством порядку передані в управління</w:t>
            </w:r>
          </w:p>
          <w:p w:rsidR="00562641" w:rsidRPr="00562641" w:rsidRDefault="00562641" w:rsidP="009A22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446D8" w:rsidRDefault="003446D8" w:rsidP="003A2F87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="00562641"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амовникам забороняється здійснювати публічні</w:t>
            </w:r>
          </w:p>
          <w:p w:rsidR="003446D8" w:rsidRDefault="00562641" w:rsidP="003A2F87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 товарів походженням з Російської</w:t>
            </w:r>
          </w:p>
          <w:p w:rsidR="003446D8" w:rsidRDefault="00562641" w:rsidP="003A2F87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Федерації/Республіки Білорусь/Ісламської Республіки</w:t>
            </w:r>
          </w:p>
          <w:p w:rsidR="003446D8" w:rsidRDefault="00562641" w:rsidP="003A2F87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Іран, за винятком товарів походженням з Російської</w:t>
            </w:r>
          </w:p>
          <w:p w:rsidR="003446D8" w:rsidRDefault="00562641" w:rsidP="003A2F87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Федерації/Республіки Білорусь, необхідних для</w:t>
            </w:r>
          </w:p>
          <w:p w:rsidR="003446D8" w:rsidRDefault="00562641" w:rsidP="003A2F87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ремонту та обслуговування товарів, придбаних до</w:t>
            </w:r>
          </w:p>
          <w:p w:rsidR="00562641" w:rsidRPr="00562641" w:rsidRDefault="00562641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6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r w:rsid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брання чинності цією постановою.</w:t>
            </w:r>
          </w:p>
          <w:p w:rsidR="003A2F87" w:rsidRPr="00AE6346" w:rsidRDefault="006A0A63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D8">
              <w:rPr>
                <w:rFonts w:ascii="Times New Roman" w:eastAsia="Times New Roman" w:hAnsi="Times New Roman" w:cs="Times New Roman"/>
                <w:sz w:val="24"/>
                <w:szCs w:val="24"/>
              </w:rPr>
              <w:t>У випадку не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врахування 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 під час подання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пропозиції, зокрема невідповідність</w:t>
            </w:r>
          </w:p>
          <w:p w:rsidR="003A2F87" w:rsidRPr="00AE6346" w:rsidRDefault="006A0A63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чи товару, зазначеним нормативно-правовим </w:t>
            </w:r>
          </w:p>
          <w:p w:rsidR="003A2F87" w:rsidRPr="00AE6346" w:rsidRDefault="006A0A63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актам, 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вважатиметься таким, що не відповідає </w:t>
            </w:r>
          </w:p>
          <w:p w:rsidR="00B45FDA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встановленим </w:t>
            </w:r>
            <w:r w:rsidR="00B45FD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 першим частини третьої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</w:p>
          <w:p w:rsidR="00B45FDA" w:rsidRPr="00AE6346" w:rsidRDefault="00214F3F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Закону вимогам до 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часника відповідно до </w:t>
            </w:r>
          </w:p>
          <w:p w:rsidR="00B45FDA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законодавства, а його тендерна пропозиція </w:t>
            </w:r>
          </w:p>
          <w:p w:rsidR="00B45FDA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підлягатиме відхиленню на підставі 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підпункту</w:t>
            </w:r>
            <w:r w:rsidR="00B45FD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2F87" w:rsidRPr="00AE6346" w:rsidRDefault="00214F3F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особливостей.</w:t>
            </w:r>
          </w:p>
          <w:p w:rsidR="00B45BD4" w:rsidRPr="00AE6346" w:rsidRDefault="003A2F87" w:rsidP="003A2F8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F87" w:rsidTr="00091EF0">
        <w:trPr>
          <w:trHeight w:val="522"/>
          <w:jc w:val="center"/>
        </w:trPr>
        <w:tc>
          <w:tcPr>
            <w:tcW w:w="570" w:type="dxa"/>
          </w:tcPr>
          <w:p w:rsidR="003A2F87" w:rsidRPr="00020777" w:rsidRDefault="003A2F87" w:rsidP="003A2F8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7" w:type="dxa"/>
          </w:tcPr>
          <w:p w:rsidR="003A2F87" w:rsidRPr="00194817" w:rsidRDefault="003A2F87" w:rsidP="003A2F8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E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Відхилення тендерних пропозицій</w:t>
            </w:r>
          </w:p>
        </w:tc>
        <w:tc>
          <w:tcPr>
            <w:tcW w:w="5953" w:type="dxa"/>
            <w:gridSpan w:val="2"/>
            <w:vAlign w:val="center"/>
          </w:tcPr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відхиляє тендерну пропозицію із</w:t>
            </w:r>
          </w:p>
          <w:p w:rsidR="00F71FA5" w:rsidRPr="00AE6346" w:rsidRDefault="00F71FA5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азначенням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аргументації в електронній системі 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у разі, коли:</w:t>
            </w:r>
          </w:p>
          <w:p w:rsidR="003A2F87" w:rsidRPr="00AE6346" w:rsidRDefault="006A0A63" w:rsidP="006A0A63">
            <w:pPr>
              <w:pStyle w:val="a8"/>
              <w:widowControl w:val="0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1) 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закупівлі:</w:t>
            </w:r>
          </w:p>
          <w:p w:rsidR="00214F3F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підпадає під підс</w:t>
            </w:r>
            <w:r w:rsid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тави, встановлені п. 47 </w:t>
            </w:r>
          </w:p>
          <w:p w:rsidR="003A2F87" w:rsidRPr="00AE6346" w:rsidRDefault="00214F3F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особливостей;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 у тендерній пропозиції недостовірну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інформацію, що є суттєвою для визначення результатів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0A63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торгів, яку з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виявлено згідно з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з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 першим</w:t>
            </w:r>
            <w:r w:rsid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особливостей;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надав забезпечення тендерної пропозиції, якщо</w:t>
            </w:r>
          </w:p>
          <w:p w:rsidR="003A2F87" w:rsidRPr="00AE6346" w:rsidRDefault="00F71FA5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аке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вимагалося 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амовником, </w:t>
            </w:r>
          </w:p>
          <w:p w:rsidR="003A2F87" w:rsidRPr="00AE6346" w:rsidRDefault="00AD767A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виправив виявлені 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після розкриття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 пропозицій невідповідності в інформації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та/або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документах, що подані ним у складі своєї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пропозиції, та/або змінив предмет закупівлі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(його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найменування, марку, модель тощо) під час </w:t>
            </w:r>
          </w:p>
          <w:p w:rsidR="00F71FA5" w:rsidRPr="00AE6346" w:rsidRDefault="00F71FA5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иправлення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виявлених 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невідповідностей,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24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 з моменту розміщення з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 електронній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системі закупівель повідомлення з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 про усунення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невідповідностей;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надав обґрунтування аномально низької ціни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пропозиції протягом строку, визначеного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 першим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частини </w:t>
            </w:r>
            <w:r w:rsidRPr="0021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чотирнадцятої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статті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29 Закону/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 дев’ятим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6A0A63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особливостей;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-визначив конфіденційною інформацію, що не може</w:t>
            </w:r>
          </w:p>
          <w:p w:rsidR="00F71FA5" w:rsidRPr="00AE6346" w:rsidRDefault="00F71FA5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ути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визначена як конфіденційна відповідно до </w:t>
            </w:r>
          </w:p>
          <w:p w:rsidR="003A2F87" w:rsidRPr="00AE6346" w:rsidRDefault="00AE6346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 </w:t>
            </w:r>
            <w:r w:rsid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6A0A63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особливостей;</w:t>
            </w:r>
          </w:p>
          <w:p w:rsidR="003446D8" w:rsidRDefault="003A2F87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є громадянином </w:t>
            </w:r>
            <w:r w:rsidR="003446D8"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Російської Федерації/Республіки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Білорусь/Ісламської Республіки Іран (крім тих, що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проживають на території України на законних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підставах); юридичною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осіб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ою, утвореною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зареєстрованою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відповідно до законодавства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Російської Федерації/Республіки Білорусь/Ісламської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Республіки Іран; юридичною</w:t>
            </w:r>
            <w:r w:rsidR="00B641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осо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ою, утвореною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зареєстрованою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відповідно до законодавства України,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кінцевим бенефіціарним власником, членом або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учасником (акціонером), що має частку в статутному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капіталі 10 і більше відсотків (далі - активи), якої є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Російська Федерація/Республіка Білорусь/Ісламська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Республіка Іран, громадянин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Російської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Федерації/Республіки Білорусь/Ісламської Республіки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Іран (крім тих, що проживають на території України на законних підставах), або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юридичною осо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ою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утвореною та зареєстрованою</w:t>
            </w: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відповідно до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законодавства Російської Федерації/Республіки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Білорусь/Ісламської Республіки Іран, крім випадків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 активи в установленому законодавством порядку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передані в управління Національному агентству з</w:t>
            </w:r>
          </w:p>
          <w:p w:rsidR="003446D8" w:rsidRDefault="003446D8" w:rsidP="003A2F8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питань виявлення, розшуку та управління активами,</w:t>
            </w:r>
          </w:p>
          <w:p w:rsidR="003A2F87" w:rsidRPr="003446D8" w:rsidRDefault="003446D8" w:rsidP="003A2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одержаними від корупційних та інших злочинів;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2) тендерна пропозиція: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відповідає умовам технічної специфікації та іншим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 щодо предмета закупівлі тендерної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документації,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крім невідповідності в інформації та/або 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документах, що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 бути усунена 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часником 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до </w:t>
            </w:r>
            <w:hyperlink r:id="rId12" w:anchor="n131">
              <w:r w:rsidR="00AE6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</w:t>
              </w:r>
              <w:r w:rsidRPr="00AE6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3 особливостей;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є такою, строк дії якої закінчився;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є такою, ціна якої перевищує очікувану вартість</w:t>
            </w:r>
          </w:p>
          <w:p w:rsidR="00F71FA5" w:rsidRPr="00AE6346" w:rsidRDefault="00F71FA5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редмета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закупівлі, визначену 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в 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 про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відкритих торгів, 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у тендерній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 не зазначив про 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до розгляду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пропозиції, ціна 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якої є вищою, ніж очікувана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вартість предмета </w:t>
            </w:r>
          </w:p>
          <w:p w:rsidR="00F71FA5" w:rsidRPr="00AE6346" w:rsidRDefault="00AD767A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закупівлі, визначена 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в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оголошенні про 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відкритих торгів, та/або не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зазначив 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прийнятний відсоток перевищення або відсоток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ення є більшим, ніж зазначений з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 в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 документації;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відповідає вимогам, установленим у тендерній</w:t>
            </w:r>
          </w:p>
          <w:p w:rsidR="00AD767A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документації відповідно до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абзацу першого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частини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третьої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Закону;</w:t>
            </w:r>
          </w:p>
          <w:p w:rsidR="003A2F87" w:rsidRPr="00AE6346" w:rsidRDefault="00AE6346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ереможець процедури закупівлі: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 від підписання д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 про закупівлю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 тендерної документації або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2441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 про закупівлю;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не надав у спосіб, зазначений в тендерній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документації,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документи, що підтверджують </w:t>
            </w:r>
          </w:p>
          <w:p w:rsidR="00AD767A" w:rsidRPr="00AE6346" w:rsidRDefault="00AD767A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підстав,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визначених у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підпунктах </w:t>
            </w:r>
          </w:p>
          <w:p w:rsidR="00AD767A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3, 5, 6 і 12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абзаці</w:t>
            </w:r>
            <w:r w:rsid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чотирнадцятому </w:t>
            </w:r>
            <w:r w:rsid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 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особливостей;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82441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 надав забезпечення виконання д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 про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закупівлю, якщо таке забезпечення вимагалося</w:t>
            </w:r>
          </w:p>
          <w:p w:rsidR="003A2F87" w:rsidRPr="00AE6346" w:rsidRDefault="00AD767A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амовником;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надав недостовірну інформацію, що є суттєвою для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результатів процедури закупівлі, яку</w:t>
            </w:r>
          </w:p>
          <w:p w:rsidR="00AD767A" w:rsidRPr="00AE6346" w:rsidRDefault="00AD767A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амовником виявлено згідно з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абзацом першим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2F87" w:rsidRPr="00AE6346" w:rsidRDefault="00214F3F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42 особливостей.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може відхилити тендерну пропозицію із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 аргументації в електронній системі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у разі, коли:</w:t>
            </w:r>
          </w:p>
          <w:p w:rsidR="003A2F87" w:rsidRPr="00AE6346" w:rsidRDefault="00AD767A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1)  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 надав неналежне</w:t>
            </w:r>
          </w:p>
          <w:p w:rsidR="006C51A3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 щодо ціни або вартості відповідних</w:t>
            </w:r>
          </w:p>
          <w:p w:rsidR="006C51A3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товарів, робіт чи послуг тендерної пропозиції, що є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аномально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низькою;</w:t>
            </w:r>
          </w:p>
          <w:p w:rsidR="003A2F87" w:rsidRPr="00AE6346" w:rsidRDefault="00AD767A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2) 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 не виконав свої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="00426970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бов’язання за раніше укладеним д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оговором про</w:t>
            </w:r>
          </w:p>
          <w:p w:rsidR="003A2F87" w:rsidRPr="00AE6346" w:rsidRDefault="00AD767A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 із тим самим 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амовником, що призвело до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 санкції у вигляді штрафів та/або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збитків протягом трьох років з дати їх</w:t>
            </w:r>
          </w:p>
          <w:p w:rsidR="00F71FA5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застосування, з наданням документального</w:t>
            </w:r>
          </w:p>
          <w:p w:rsidR="00AD767A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рдження застосування до такого 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 санкції (рішення суду або факт добровільної сплати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штрафу, </w:t>
            </w:r>
          </w:p>
          <w:p w:rsidR="003A2F87" w:rsidRPr="00AE6346" w:rsidRDefault="003A2F87" w:rsidP="003A2F87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або відшкодування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збитків).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відхилення тендерної пропозиції, у</w:t>
            </w:r>
          </w:p>
          <w:p w:rsidR="00F71FA5" w:rsidRPr="00AE6346" w:rsidRDefault="00AD767A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числі підстави такого відхилення (з посиланням </w:t>
            </w:r>
          </w:p>
          <w:p w:rsidR="00F71FA5" w:rsidRPr="00AE6346" w:rsidRDefault="00F71FA5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відповідні положення цих особливостей та </w:t>
            </w:r>
            <w:r w:rsidR="00426970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 документації, яким така тендерна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 та/або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67A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часник не відповідають, із </w:t>
            </w:r>
          </w:p>
          <w:p w:rsidR="00426970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зазначенням, у чому саме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полягає така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невідповідність), протягом одного дня з дати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ухвалення рішення оприлюднюється в електронній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закупівель та автоматично надсилається</w:t>
            </w:r>
          </w:p>
          <w:p w:rsidR="00F71FA5" w:rsidRPr="00AE6346" w:rsidRDefault="00AD767A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часнику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закупівлі/п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ереможцю процедури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закупівлі,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тендерна пропозиція якого відхилена, через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закупівель.</w:t>
            </w:r>
          </w:p>
          <w:p w:rsidR="003A2F87" w:rsidRPr="00AE6346" w:rsidRDefault="00AD767A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коли 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 процедури закупівлі, тендерна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 якого відхилена, вважає недостатньою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аргументацію, зазначену в повідомленні, такий</w:t>
            </w:r>
          </w:p>
          <w:p w:rsidR="00F71FA5" w:rsidRPr="00AE6346" w:rsidRDefault="00AD767A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 звер</w:t>
            </w:r>
            <w:r w:rsid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>нутися до 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амовника з вимогою </w:t>
            </w:r>
          </w:p>
          <w:p w:rsidR="00F71FA5" w:rsidRPr="00AE6346" w:rsidRDefault="00F71FA5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адати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додаткову інформацію про причини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 його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пропозиції умовам тендерної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документації, зокрема технічній специфікації, та/або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його невідповідності кваліфікаційним критеріям, 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F71FA5" w:rsidRPr="00AE6346" w:rsidRDefault="00AD767A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зобов’язаний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надати йому відповідь з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такою інформацією не пізніше,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через чотири дні </w:t>
            </w:r>
            <w:r w:rsidR="00F71FA5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дати надходження такого звернення через електронну </w:t>
            </w:r>
          </w:p>
          <w:p w:rsidR="00F71FA5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систему закупівель, але до моменту оприлюднення </w:t>
            </w:r>
          </w:p>
          <w:p w:rsidR="00F71FA5" w:rsidRPr="00AE6346" w:rsidRDefault="00426970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A2F87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оговору про закупівлю в електронній системі 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закупівель відповідно до 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статті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Закону.</w:t>
            </w:r>
          </w:p>
          <w:p w:rsidR="003A2F87" w:rsidRPr="00AE6346" w:rsidRDefault="003A2F87" w:rsidP="003A2F8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F87" w:rsidTr="00091EF0">
        <w:trPr>
          <w:trHeight w:val="522"/>
          <w:jc w:val="center"/>
        </w:trPr>
        <w:tc>
          <w:tcPr>
            <w:tcW w:w="9960" w:type="dxa"/>
            <w:gridSpan w:val="4"/>
            <w:shd w:val="clear" w:color="auto" w:fill="A5A5A5"/>
            <w:vAlign w:val="center"/>
          </w:tcPr>
          <w:p w:rsidR="003A2F87" w:rsidRPr="00020777" w:rsidRDefault="003A2F87" w:rsidP="003A2F87">
            <w:pPr>
              <w:widowControl w:val="0"/>
              <w:ind w:hanging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Розділ VI. Результати тендеру та укладання договору про закупівлю</w:t>
            </w:r>
          </w:p>
        </w:tc>
      </w:tr>
      <w:tr w:rsidR="003A2F87" w:rsidTr="00091EF0">
        <w:trPr>
          <w:trHeight w:val="522"/>
          <w:jc w:val="center"/>
        </w:trPr>
        <w:tc>
          <w:tcPr>
            <w:tcW w:w="570" w:type="dxa"/>
          </w:tcPr>
          <w:p w:rsidR="003A2F87" w:rsidRPr="00020777" w:rsidRDefault="003A2F87" w:rsidP="003A2F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3A2F87" w:rsidRPr="00020777" w:rsidRDefault="003A2F87" w:rsidP="003A2F8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Відміна тендеру чи визнання тендеру таким, що не відбувся</w:t>
            </w:r>
          </w:p>
        </w:tc>
        <w:tc>
          <w:tcPr>
            <w:tcW w:w="5953" w:type="dxa"/>
            <w:gridSpan w:val="2"/>
          </w:tcPr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відміняє відкриті торги у разі: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 чи послуг;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2) неможливості усунення порушень, що виникли через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 порушення вимог законодавства у сфері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 закупівель, з описом таких порушень;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скорочення обсягу видатків на здійснення закупівлі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товарів, робіт чи послуг;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) коли здійснення закупівлі стало неможливим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дії обставин непереборної сили.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D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разі відміни відкритих торгів з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 протягом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робочого дня з дати прийняття відповідного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зазначає в електронній системі закупівель 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 прийняття такого рішення.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 автоматично відміняються електронною системою закупівель у разі: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відхилення всіх тендерних пропозицій (у тому числі,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була подана одна тендерна пропозиція, яка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</w:t>
            </w:r>
            <w:r w:rsidR="00426970">
              <w:rPr>
                <w:rFonts w:ascii="Times New Roman" w:eastAsia="Times New Roman" w:hAnsi="Times New Roman" w:cs="Times New Roman"/>
                <w:sz w:val="24"/>
                <w:szCs w:val="24"/>
              </w:rPr>
              <w:t>а з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амовником) згідно з цими особливостями;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2) неподання жодної тендерної пропозиції для участі у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</w:t>
            </w:r>
            <w:r w:rsidR="00AD767A">
              <w:rPr>
                <w:rFonts w:ascii="Times New Roman" w:eastAsia="Times New Roman" w:hAnsi="Times New Roman" w:cs="Times New Roman"/>
                <w:sz w:val="24"/>
                <w:szCs w:val="24"/>
              </w:rPr>
              <w:t>х торгах у строк, установлений з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амовником</w:t>
            </w:r>
          </w:p>
          <w:p w:rsidR="00BC6F9F" w:rsidRPr="00494F0C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з цими особливостями.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автоматично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одного робочого дня з дати настання </w:t>
            </w:r>
          </w:p>
          <w:p w:rsidR="00BC6F9F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 для відміни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відкритих торгів, визначених </w:t>
            </w:r>
            <w:r w:rsidR="00AD76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BC6F9F" w:rsidRPr="00AE6346" w:rsidRDefault="00AD767A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C6F9F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особливостей, оприлюднюється інформація </w:t>
            </w:r>
          </w:p>
          <w:p w:rsidR="00BC6F9F" w:rsidRPr="00AE6346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відміну відкритих торгів.</w:t>
            </w:r>
          </w:p>
          <w:p w:rsidR="00BC6F9F" w:rsidRPr="00AE6346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 можуть бути відмінені частково (за</w:t>
            </w:r>
          </w:p>
          <w:p w:rsidR="00BC6F9F" w:rsidRPr="00AE6346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лотом).</w:t>
            </w:r>
          </w:p>
          <w:p w:rsidR="00BC6F9F" w:rsidRPr="00AE6346" w:rsidRDefault="00BC6F9F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відміну відкритих торгів автоматично</w:t>
            </w:r>
          </w:p>
          <w:p w:rsidR="00BC6F9F" w:rsidRPr="00AE6346" w:rsidRDefault="00067164" w:rsidP="00BC6F9F">
            <w:pPr>
              <w:widowControl w:val="0"/>
              <w:tabs>
                <w:tab w:val="left" w:pos="49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надсилається всім у</w:t>
            </w:r>
            <w:r w:rsidR="00BC6F9F"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часникам процедури закупівлі</w:t>
            </w:r>
          </w:p>
          <w:p w:rsidR="00BC6F9F" w:rsidRPr="00AE6346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в день її</w:t>
            </w:r>
          </w:p>
          <w:p w:rsidR="00BC6F9F" w:rsidRPr="00494F0C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r w:rsidRPr="00AE6346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.</w:t>
            </w:r>
          </w:p>
          <w:p w:rsidR="003A2F87" w:rsidRPr="00020777" w:rsidRDefault="003A2F87" w:rsidP="00BC6F9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F87" w:rsidTr="00091EF0">
        <w:trPr>
          <w:trHeight w:val="522"/>
          <w:jc w:val="center"/>
        </w:trPr>
        <w:tc>
          <w:tcPr>
            <w:tcW w:w="570" w:type="dxa"/>
          </w:tcPr>
          <w:p w:rsidR="003A2F87" w:rsidRPr="00020777" w:rsidRDefault="003A2F87" w:rsidP="003A2F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3A2F87" w:rsidRPr="00020777" w:rsidRDefault="00426970" w:rsidP="003A2F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Строк укладання д</w:t>
            </w:r>
            <w:r w:rsidR="003A2F87"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оговору </w:t>
            </w:r>
          </w:p>
        </w:tc>
        <w:tc>
          <w:tcPr>
            <w:tcW w:w="5953" w:type="dxa"/>
            <w:gridSpan w:val="2"/>
          </w:tcPr>
          <w:p w:rsidR="00426970" w:rsidRDefault="00426970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69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Рішення про намір укласти договір про закупівлю</w:t>
            </w:r>
          </w:p>
          <w:p w:rsidR="00426970" w:rsidRDefault="00426970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69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приймається замовником відповідно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 </w:t>
            </w:r>
            <w:r w:rsidRPr="00C82857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статт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 33</w:t>
            </w:r>
          </w:p>
          <w:p w:rsidR="00426970" w:rsidRPr="00426970" w:rsidRDefault="00426970" w:rsidP="000671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Закону та </w:t>
            </w:r>
            <w:r w:rsidR="00214F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49 особливостей.</w:t>
            </w:r>
          </w:p>
          <w:p w:rsidR="00382A76" w:rsidRDefault="00382A76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Повідомлення про намір укласти договір про</w:t>
            </w:r>
          </w:p>
          <w:p w:rsidR="00382A76" w:rsidRDefault="00382A76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закупівлю автоматично формується електронною</w:t>
            </w:r>
          </w:p>
          <w:p w:rsidR="00382A76" w:rsidRDefault="00382A76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системою закупівель протягом одного дня з дати</w:t>
            </w:r>
          </w:p>
          <w:p w:rsidR="00382A76" w:rsidRDefault="00382A76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оприлюднення замовником рішення про визначення</w:t>
            </w:r>
          </w:p>
          <w:p w:rsidR="00382A76" w:rsidRDefault="00382A76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переможця процедури закупівлі в електронній системі</w:t>
            </w:r>
          </w:p>
          <w:p w:rsidR="00426970" w:rsidRPr="00382A76" w:rsidRDefault="00382A76" w:rsidP="000671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закупівель.</w:t>
            </w:r>
          </w:p>
          <w:p w:rsidR="00382A76" w:rsidRDefault="00382A76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метою забезпечення права на оскарження рішень</w:t>
            </w:r>
          </w:p>
          <w:p w:rsidR="00382A76" w:rsidRDefault="00382A76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замовника до органу оскарження договір про</w:t>
            </w:r>
          </w:p>
          <w:p w:rsidR="00382A76" w:rsidRDefault="00382A76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закупівлю не може бути укладено раніше ніж через</w:t>
            </w:r>
          </w:p>
          <w:p w:rsidR="00382A76" w:rsidRDefault="00382A76" w:rsidP="00067164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п’ять днів з дати оприлюднення в електронній системі</w:t>
            </w:r>
          </w:p>
          <w:p w:rsidR="00426970" w:rsidRPr="00382A76" w:rsidRDefault="00382A76" w:rsidP="0006716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закупівель повідомлення про намір укласти договір про закупівлю.</w:t>
            </w:r>
          </w:p>
          <w:p w:rsidR="00BC6F9F" w:rsidRPr="00494F0C" w:rsidRDefault="00382A76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укладає договір про закупівлю з у</w:t>
            </w:r>
            <w:r w:rsidR="00BC6F9F"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часником,</w:t>
            </w:r>
          </w:p>
          <w:p w:rsidR="00BC6F9F" w:rsidRDefault="00382A76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 визнаний п</w:t>
            </w:r>
            <w:r w:rsidR="00BC6F9F"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ереможцем процедури закупівлі,</w:t>
            </w:r>
          </w:p>
          <w:p w:rsidR="00BC6F9F" w:rsidRPr="00BC6F9F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 дії його пропозиції</w:t>
            </w:r>
            <w:r w:rsidRPr="00AE6346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пізніше</w:t>
            </w:r>
            <w:r w:rsidRPr="00494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2857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ніж через 15 </w:t>
            </w:r>
            <w:r w:rsidR="00C82857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="00C82857" w:rsidRPr="00C828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C8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ятнадцять) </w:t>
            </w:r>
            <w:r w:rsidRPr="00382A76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дати прийн</w:t>
            </w:r>
            <w:r w:rsidR="00382A76">
              <w:rPr>
                <w:rFonts w:ascii="Times New Roman" w:eastAsia="Times New Roman" w:hAnsi="Times New Roman" w:cs="Times New Roman"/>
                <w:sz w:val="24"/>
                <w:szCs w:val="24"/>
              </w:rPr>
              <w:t>яття</w:t>
            </w:r>
          </w:p>
          <w:p w:rsidR="00C82857" w:rsidRDefault="00382A76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про намір укласти д</w:t>
            </w:r>
            <w:r w:rsidR="00BC6F9F"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оговір про</w:t>
            </w:r>
            <w:r w:rsidR="00BC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6F9F"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</w:p>
          <w:p w:rsidR="00C82857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вимог тендерної документації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2857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тендерної пропозиції </w:t>
            </w:r>
            <w:r w:rsidR="00382A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ереможця процедури </w:t>
            </w:r>
          </w:p>
          <w:p w:rsidR="00BC6F9F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закупівлі. </w:t>
            </w:r>
          </w:p>
          <w:p w:rsidR="00BC6F9F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випадку обґрунтованої необхідності строк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  <w:p w:rsidR="00BC6F9F" w:rsidRPr="00382A76" w:rsidRDefault="00382A76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 д</w:t>
            </w:r>
            <w:r w:rsidR="00BC6F9F"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оговору </w:t>
            </w:r>
            <w:r w:rsidR="00BC6F9F" w:rsidRPr="00382A76">
              <w:rPr>
                <w:rFonts w:ascii="Times New Roman" w:eastAsia="Times New Roman" w:hAnsi="Times New Roman" w:cs="Times New Roman"/>
                <w:sz w:val="24"/>
                <w:szCs w:val="24"/>
              </w:rPr>
              <w:t>може бути продовжений до 60</w:t>
            </w:r>
          </w:p>
          <w:p w:rsidR="00BC6F9F" w:rsidRPr="00382A76" w:rsidRDefault="00C82857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(шестидесяти) </w:t>
            </w:r>
            <w:r w:rsidR="00BC6F9F" w:rsidRPr="0038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днів. </w:t>
            </w:r>
          </w:p>
          <w:p w:rsidR="00BC6F9F" w:rsidRPr="00494F0C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подання скарги до органу оскарження після</w:t>
            </w:r>
          </w:p>
          <w:p w:rsidR="00BC6F9F" w:rsidRPr="00494F0C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 в електронній системі закупівель</w:t>
            </w:r>
          </w:p>
          <w:p w:rsidR="00BC6F9F" w:rsidRPr="00494F0C" w:rsidRDefault="00382A76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намір укласти д</w:t>
            </w:r>
            <w:r w:rsidR="00BC6F9F"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оговір про закупівлю</w:t>
            </w:r>
          </w:p>
          <w:p w:rsidR="00BC6F9F" w:rsidRPr="00494F0C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 строку для укла</w:t>
            </w:r>
            <w:r w:rsidR="00382A76">
              <w:rPr>
                <w:rFonts w:ascii="Times New Roman" w:eastAsia="Times New Roman" w:hAnsi="Times New Roman" w:cs="Times New Roman"/>
                <w:sz w:val="24"/>
                <w:szCs w:val="24"/>
              </w:rPr>
              <w:t>дення д</w:t>
            </w: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 про закупівлю</w:t>
            </w:r>
          </w:p>
          <w:p w:rsidR="00BC6F9F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зупиняється.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разі відхилення тендерної пропозиції з підстави,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визначеної </w:t>
            </w:r>
            <w:hyperlink r:id="rId13" w:anchor="n605" w:history="1">
              <w:r w:rsidRPr="00382A7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підпунктом 3</w:t>
              </w:r>
            </w:hyperlink>
            <w:r w:rsidRPr="00382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14F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п. </w:t>
            </w: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44 цих особливостей,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замовник визначає переможця процедури закупівлі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серед тих учасників процедури закупівлі, тендерна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пропозиція (строк дії якої ще не минув) якого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відповідає критеріям та умовам, що визначені у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тендерній документації, і може бути визнана найбільш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економічно вигідною відповідно до вимог Закону та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цих особливостей, та приймає рішення про намір</w:t>
            </w:r>
          </w:p>
          <w:p w:rsidR="00382A76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укласти договір про закупівлю у порядку та на умовах,</w:t>
            </w:r>
          </w:p>
          <w:p w:rsidR="00382A76" w:rsidRPr="00214F3F" w:rsidRDefault="00382A76" w:rsidP="00BC6F9F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2A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визначених </w:t>
            </w:r>
            <w:hyperlink r:id="rId14" w:anchor="n1611" w:tgtFrame="_blank" w:history="1">
              <w:r w:rsidRPr="00382A7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статтею</w:t>
              </w:r>
            </w:hyperlink>
            <w:hyperlink r:id="rId15" w:anchor="n1611" w:tgtFrame="_blank" w:history="1">
              <w:r w:rsidRPr="00382A7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 33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Закону та </w:t>
            </w:r>
            <w:r w:rsidR="00214F3F" w:rsidRPr="00214F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</w:t>
            </w:r>
            <w:r w:rsidR="00214F3F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214F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49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особливостей.</w:t>
            </w:r>
          </w:p>
          <w:p w:rsidR="003A2F87" w:rsidRPr="00020777" w:rsidRDefault="003A2F87" w:rsidP="00BC6F9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F87" w:rsidTr="00091EF0">
        <w:trPr>
          <w:trHeight w:val="522"/>
          <w:jc w:val="center"/>
        </w:trPr>
        <w:tc>
          <w:tcPr>
            <w:tcW w:w="570" w:type="dxa"/>
          </w:tcPr>
          <w:p w:rsidR="003A2F87" w:rsidRPr="00020777" w:rsidRDefault="003A2F87" w:rsidP="003A2F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7" w:type="dxa"/>
          </w:tcPr>
          <w:p w:rsidR="003A2F87" w:rsidRPr="00020777" w:rsidRDefault="00B54AC2" w:rsidP="003A2F8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д</w:t>
            </w:r>
            <w:r w:rsidR="003A2F87"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оговору про закупівлю </w:t>
            </w:r>
          </w:p>
        </w:tc>
        <w:tc>
          <w:tcPr>
            <w:tcW w:w="5953" w:type="dxa"/>
            <w:gridSpan w:val="2"/>
          </w:tcPr>
          <w:p w:rsidR="00BC6F9F" w:rsidRDefault="00BC6F9F" w:rsidP="00BC6F9F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 </w:t>
            </w:r>
            <w:r w:rsidR="00382A7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про закупівлю викладено в </w:t>
            </w:r>
          </w:p>
          <w:p w:rsidR="00BC6F9F" w:rsidRPr="00BC6F9F" w:rsidRDefault="00BC6F9F" w:rsidP="00BC6F9F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цієї тендерної документації.</w:t>
            </w:r>
          </w:p>
          <w:p w:rsidR="00BC6F9F" w:rsidRDefault="00BC6F9F" w:rsidP="00382A76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 про закупівлю укладається відповідно до</w:t>
            </w:r>
          </w:p>
          <w:p w:rsidR="00BC6F9F" w:rsidRDefault="00BC6F9F" w:rsidP="00BC6F9F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 цієї тендерної документації та тендерної</w:t>
            </w:r>
          </w:p>
          <w:p w:rsidR="00BC6F9F" w:rsidRDefault="00BC6F9F" w:rsidP="00BC6F9F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переможця у письмовій формі у вигляді </w:t>
            </w:r>
          </w:p>
          <w:p w:rsidR="00BC6F9F" w:rsidRPr="00BC6F9F" w:rsidRDefault="00BC6F9F" w:rsidP="00BC6F9F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документа </w:t>
            </w: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строки, визначені </w:t>
            </w:r>
            <w:r w:rsidRPr="00382A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пунктом</w:t>
            </w: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BC6F9F" w:rsidRDefault="00BC6F9F" w:rsidP="00BC6F9F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укладання Д</w:t>
            </w: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оговору про закупівлю» цього </w:t>
            </w:r>
          </w:p>
          <w:p w:rsidR="00BC6F9F" w:rsidRPr="00710C91" w:rsidRDefault="00BC6F9F" w:rsidP="00BC6F9F">
            <w:pPr>
              <w:widowControl w:val="0"/>
              <w:tabs>
                <w:tab w:val="left" w:pos="463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E6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розділу.</w:t>
            </w:r>
          </w:p>
          <w:p w:rsidR="00BC6F9F" w:rsidRDefault="00BC6F9F" w:rsidP="00382A76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Переможець 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 закупівлі під час укладення</w:t>
            </w:r>
          </w:p>
          <w:p w:rsidR="00BC6F9F" w:rsidRPr="00710C91" w:rsidRDefault="00382A76" w:rsidP="00BC6F9F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C6F9F"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</w:t>
            </w:r>
            <w:r w:rsidR="0006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про закупівлю повинен надати відповідну</w:t>
            </w:r>
          </w:p>
          <w:p w:rsidR="00BC6F9F" w:rsidRDefault="00BC6F9F" w:rsidP="00067164">
            <w:pPr>
              <w:widowControl w:val="0"/>
              <w:tabs>
                <w:tab w:val="left" w:pos="463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3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нформацію про право підписання д</w:t>
            </w:r>
            <w:r w:rsidRPr="0071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</w:t>
            </w:r>
          </w:p>
          <w:p w:rsidR="003A2F87" w:rsidRDefault="00BC6F9F" w:rsidP="00BC6F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закупівлю.</w:t>
            </w:r>
          </w:p>
          <w:p w:rsidR="00CE1ED6" w:rsidRDefault="00CE1ED6" w:rsidP="00382A76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випадку ненадан</w:t>
            </w:r>
            <w:r w:rsidR="0006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п</w:t>
            </w: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ереможцем інформації про</w:t>
            </w:r>
          </w:p>
          <w:p w:rsidR="00CE1ED6" w:rsidRPr="00494F0C" w:rsidRDefault="00CE1ED6" w:rsidP="00CE1ED6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під</w:t>
            </w:r>
            <w:r w:rsidR="0038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писання д</w:t>
            </w:r>
            <w:r w:rsidR="00067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 п</w:t>
            </w: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ереможець</w:t>
            </w:r>
          </w:p>
          <w:p w:rsidR="00067164" w:rsidRDefault="00CE1ED6" w:rsidP="00CE1ED6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 таким, що відмовився від підписання</w:t>
            </w:r>
          </w:p>
          <w:p w:rsidR="00B54AC2" w:rsidRDefault="00382A76" w:rsidP="00CE1ED6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E1ED6" w:rsidRPr="0054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 відповідно до вимог тендер</w:t>
            </w:r>
            <w:r w:rsidR="0021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ної документації або укладення д</w:t>
            </w:r>
            <w:r w:rsidR="00CE1ED6" w:rsidRPr="0054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 та підлягає відхиленню на підставі</w:t>
            </w:r>
            <w:r w:rsidR="00CE1ED6"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ED6" w:rsidRPr="0054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</w:t>
            </w:r>
            <w:r w:rsidR="00067164" w:rsidRPr="0054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ацу</w:t>
            </w:r>
            <w:r w:rsidR="00B54A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першого</w:t>
            </w:r>
          </w:p>
          <w:p w:rsidR="00CE1ED6" w:rsidRPr="00B54AC2" w:rsidRDefault="00B54AC2" w:rsidP="00CE1ED6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підпункту третього</w:t>
            </w:r>
            <w:r w:rsidR="00CE1ED6"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CE1ED6" w:rsidRPr="0021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ED6"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44 особливостей.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 процедури закупівлі у строк, що не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 чотири дні з дати оприлюднення в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 системі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 повідомлення про</w:t>
            </w:r>
          </w:p>
          <w:p w:rsidR="00544EF2" w:rsidRDefault="00B54AC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 укласти д</w:t>
            </w:r>
            <w:r w:rsidR="00544EF2"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оговір про</w:t>
            </w:r>
            <w:r w:rsid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EF2"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закупівлю, повинен 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 замовнику шляхом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оприлюднення в 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електронній системі закупівель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документи, що 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 відсутність підстав,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зазначених у </w:t>
            </w:r>
          </w:p>
          <w:p w:rsidR="00544EF2" w:rsidRP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підпунктах 3, 5, 6 і 12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чотирнадцятому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4EF2" w:rsidRPr="00544EF2" w:rsidRDefault="00214F3F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544EF2"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 особливостей. </w:t>
            </w:r>
          </w:p>
          <w:p w:rsidR="00544EF2" w:rsidRP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Замовник не вимагає документального підтвердження </w:t>
            </w:r>
          </w:p>
          <w:p w:rsidR="00544EF2" w:rsidRP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публічної інформації, що оприлюднена у формі 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 даних згідно із Законом України “Про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публічної інформації” та/або міститься у 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відкритих публічних електронних реєстрах, доступ 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яких є вільним, або публічної інформації, що є 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оступною в електронній системі закупівель, крім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випадків, коли доступ до такої інформації є </w:t>
            </w:r>
          </w:p>
          <w:p w:rsidR="00544EF2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обмеженим на момент оприлюднення оголошення </w:t>
            </w:r>
          </w:p>
          <w:p w:rsidR="00544EF2" w:rsidRPr="00CE1ED6" w:rsidRDefault="00544EF2" w:rsidP="00544EF2">
            <w:pPr>
              <w:widowControl w:val="0"/>
              <w:tabs>
                <w:tab w:val="left" w:pos="46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відкритих торгів.</w:t>
            </w:r>
          </w:p>
        </w:tc>
      </w:tr>
      <w:tr w:rsidR="003A2F87" w:rsidTr="00091EF0">
        <w:trPr>
          <w:trHeight w:val="522"/>
          <w:jc w:val="center"/>
        </w:trPr>
        <w:tc>
          <w:tcPr>
            <w:tcW w:w="570" w:type="dxa"/>
          </w:tcPr>
          <w:p w:rsidR="003A2F87" w:rsidRPr="00020777" w:rsidRDefault="003A2F87" w:rsidP="003A2F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7" w:type="dxa"/>
          </w:tcPr>
          <w:p w:rsidR="003A2F87" w:rsidRPr="00CB0DF9" w:rsidRDefault="00B54AC2" w:rsidP="003A2F87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Умови д</w:t>
            </w:r>
            <w:r w:rsidR="003A2F87" w:rsidRPr="00CB0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оговору про закупівлю</w:t>
            </w:r>
          </w:p>
        </w:tc>
        <w:tc>
          <w:tcPr>
            <w:tcW w:w="5953" w:type="dxa"/>
            <w:gridSpan w:val="2"/>
          </w:tcPr>
          <w:p w:rsidR="00CE1ED6" w:rsidRPr="0007794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544EF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Договір про закупівлю за результатами проведеної</w:t>
            </w:r>
          </w:p>
          <w:p w:rsidR="00CE1ED6" w:rsidRPr="0007794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закупівлі згідно з </w:t>
            </w:r>
            <w:r w:rsidRPr="00B54AC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пунктами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10 і 13 цих особливостей</w:t>
            </w:r>
          </w:p>
          <w:p w:rsidR="00CE1ED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укладається відповідно до Цивільного і</w:t>
            </w:r>
          </w:p>
          <w:p w:rsidR="00CE1ED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Господарського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кодексів України з урахуванням </w:t>
            </w:r>
          </w:p>
          <w:p w:rsidR="00CE1ED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положень </w:t>
            </w:r>
            <w:r w:rsidRPr="00B54AC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статті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41 Закону, крім частин </w:t>
            </w:r>
            <w:r w:rsidRPr="00B54AC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другої - п’ятої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, </w:t>
            </w:r>
            <w:r w:rsidRPr="00B54AC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сьомої - дев’ятої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B54AC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u w:val="single"/>
              </w:rPr>
              <w:t>статті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Закону та цих особливостей.</w:t>
            </w:r>
          </w:p>
          <w:p w:rsidR="00863848" w:rsidRDefault="00863848" w:rsidP="00CE1ED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38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Переможець процедури закупівлі під час укладення</w:t>
            </w:r>
          </w:p>
          <w:p w:rsidR="00863848" w:rsidRDefault="00863848" w:rsidP="00CE1ED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38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договору про закупівлю повинен надати відповідну</w:t>
            </w:r>
          </w:p>
          <w:p w:rsidR="00863848" w:rsidRDefault="00863848" w:rsidP="00CE1ED6">
            <w:pPr>
              <w:widowControl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38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інформацію про право підписання договору про</w:t>
            </w:r>
          </w:p>
          <w:p w:rsidR="00863848" w:rsidRPr="00863848" w:rsidRDefault="00863848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8638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закупівлю.</w:t>
            </w:r>
          </w:p>
          <w:p w:rsidR="00CE1ED6" w:rsidRPr="0007794E" w:rsidRDefault="00A63AE1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Істотними умовами д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 є предмет</w:t>
            </w:r>
          </w:p>
          <w:p w:rsidR="00CE1ED6" w:rsidRPr="0007794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(найменування, кількість, якість), ціна та строк дії</w:t>
            </w:r>
          </w:p>
          <w:p w:rsidR="008A753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договору. </w:t>
            </w:r>
          </w:p>
          <w:p w:rsidR="008A753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 умови договору про закупівлю</w:t>
            </w:r>
            <w:r w:rsidR="008A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істотними не є </w:t>
            </w:r>
          </w:p>
          <w:p w:rsidR="008A753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можуть змінюватися відповідно до</w:t>
            </w:r>
            <w:r w:rsidR="008A7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1ED6" w:rsidRPr="0007794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Господарського та Цивільного кодексів.</w:t>
            </w:r>
          </w:p>
          <w:p w:rsidR="00CE1ED6" w:rsidRDefault="00A63AE1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Умови д</w:t>
            </w:r>
            <w:r w:rsidR="00CE1ED6"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оговору про закупівлю не повинні</w:t>
            </w:r>
          </w:p>
          <w:p w:rsidR="00CE1ED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відрізнятися від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змісту тендерної пропозиції 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за</w:t>
            </w:r>
          </w:p>
          <w:p w:rsidR="00CE1ED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результатами електронного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="00B54AC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аукціону п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ереможця </w:t>
            </w:r>
          </w:p>
          <w:p w:rsidR="00CE1ED6" w:rsidRPr="0007794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процедури закупівлі, крім випадків:</w:t>
            </w:r>
          </w:p>
          <w:p w:rsidR="00CE1ED6" w:rsidRPr="0007794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- визначення грошового еквівалента зобов’язання в</w:t>
            </w:r>
          </w:p>
          <w:p w:rsidR="00CE1ED6" w:rsidRPr="0007794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іноземній валюті;</w:t>
            </w:r>
          </w:p>
          <w:p w:rsidR="00CE1ED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- перерахунку ціни за результатами електронного</w:t>
            </w:r>
          </w:p>
          <w:p w:rsidR="00CE1ED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а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укціону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в бік зменшення ціни тендерної пропозиції </w:t>
            </w:r>
          </w:p>
          <w:p w:rsidR="00CE1ED6" w:rsidRPr="0007794E" w:rsidRDefault="008A753E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п</w:t>
            </w:r>
            <w:r w:rsidR="00CE1ED6"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ереможця без зменшення обсягів закупівлі;</w:t>
            </w:r>
          </w:p>
          <w:p w:rsidR="00CE1ED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- перерахунку ціни та обсягів товарів за результатами</w:t>
            </w:r>
          </w:p>
          <w:p w:rsidR="00CE1ED6" w:rsidRPr="0007794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електронного аукціону в бік зменшення за умови</w:t>
            </w:r>
          </w:p>
          <w:p w:rsidR="00CE1ED6" w:rsidRPr="0007794E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необхідності приведення обсягів товарів до кратності </w:t>
            </w:r>
          </w:p>
          <w:p w:rsidR="008A753E" w:rsidRPr="00A63AE1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упаковки.</w:t>
            </w:r>
          </w:p>
        </w:tc>
      </w:tr>
      <w:tr w:rsidR="003A2F87" w:rsidTr="00091EF0">
        <w:trPr>
          <w:trHeight w:val="522"/>
          <w:jc w:val="center"/>
        </w:trPr>
        <w:tc>
          <w:tcPr>
            <w:tcW w:w="570" w:type="dxa"/>
          </w:tcPr>
          <w:p w:rsidR="003A2F87" w:rsidRPr="00370242" w:rsidRDefault="003A2F87" w:rsidP="003A2F8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3A2F87" w:rsidRPr="00370242" w:rsidRDefault="00B54AC2" w:rsidP="003A2F8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Дії з</w:t>
            </w:r>
            <w:r w:rsidR="003A2F87" w:rsidRPr="007F5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амовника при відм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ові переможця торгів підписати д</w:t>
            </w:r>
            <w:r w:rsidR="003A2F87" w:rsidRPr="007F5E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оговір про закупівлю</w:t>
            </w:r>
          </w:p>
        </w:tc>
        <w:tc>
          <w:tcPr>
            <w:tcW w:w="5953" w:type="dxa"/>
            <w:gridSpan w:val="2"/>
          </w:tcPr>
          <w:p w:rsidR="00CE1ED6" w:rsidRDefault="008A753E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разі відмови п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ереможця процедури закупівлі від</w:t>
            </w:r>
          </w:p>
          <w:p w:rsidR="00CE1ED6" w:rsidRDefault="00B54AC2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 д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про закупівлю відповідно до</w:t>
            </w:r>
          </w:p>
          <w:p w:rsidR="00CE1ED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тендерної документації, не укладення </w:t>
            </w:r>
            <w:r w:rsidR="00B5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договору</w:t>
            </w:r>
          </w:p>
          <w:p w:rsidR="00B54AC2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 з вини учасника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r w:rsidR="00B5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ненадання </w:t>
            </w:r>
          </w:p>
          <w:p w:rsidR="00B54AC2" w:rsidRDefault="00B54AC2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амовнику</w:t>
            </w:r>
            <w:r w:rsidR="00CE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підписаного д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оговору у строк, в</w:t>
            </w:r>
            <w:r w:rsidR="00CE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изначений </w:t>
            </w:r>
          </w:p>
          <w:p w:rsidR="00B54AC2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цим Законом 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 ненадання </w:t>
            </w:r>
            <w:r w:rsidR="003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ереможцем процедури </w:t>
            </w:r>
          </w:p>
          <w:p w:rsidR="00B54AC2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документів, що підтверджують відсутність </w:t>
            </w:r>
          </w:p>
          <w:p w:rsidR="00AE634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установлених </w:t>
            </w:r>
            <w:r w:rsidR="0021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3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 особливостей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6346" w:rsidRDefault="00B54AC2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r w:rsidR="00AE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r w:rsidR="003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тендерну пропозицію такого </w:t>
            </w:r>
          </w:p>
          <w:p w:rsidR="00AE6346" w:rsidRDefault="003C7B0C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часника, визначає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ереможця процедури закупівлі </w:t>
            </w:r>
          </w:p>
          <w:p w:rsidR="00AE6346" w:rsidRDefault="003C7B0C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тих у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часників,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дії тендерної пропозиції </w:t>
            </w:r>
          </w:p>
          <w:p w:rsidR="00AE6346" w:rsidRDefault="00CE1ED6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 ще не минув, та</w:t>
            </w:r>
            <w:r w:rsidR="003C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приймає рішення про намір </w:t>
            </w:r>
          </w:p>
          <w:p w:rsidR="00AE6346" w:rsidRDefault="00B54AC2" w:rsidP="00CE1E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 д</w:t>
            </w:r>
            <w:r w:rsidR="00CE1ED6"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оговір про закупівлю у порядку та на умовах, </w:t>
            </w:r>
          </w:p>
          <w:p w:rsidR="003A2F87" w:rsidRPr="00A63AE1" w:rsidRDefault="00CE1ED6" w:rsidP="00A63A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визначених </w:t>
            </w:r>
            <w:r w:rsidRPr="00B54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статтею</w:t>
            </w:r>
            <w:r w:rsidRPr="0007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Закону.</w:t>
            </w:r>
          </w:p>
        </w:tc>
      </w:tr>
      <w:tr w:rsidR="00CE1ED6" w:rsidTr="00091EF0">
        <w:trPr>
          <w:trHeight w:val="522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E1ED6" w:rsidRPr="005664EC" w:rsidRDefault="00CE1ED6" w:rsidP="00CE1E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566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D6" w:rsidRPr="00710C91" w:rsidRDefault="00CE1ED6" w:rsidP="00CE1ED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Забезпечення</w:t>
            </w:r>
            <w:r w:rsidR="00B54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виконання д</w:t>
            </w:r>
            <w:r w:rsidRPr="00710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оговору про закупівлю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ED6" w:rsidRDefault="00B54AC2" w:rsidP="00CE1ED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виконання д</w:t>
            </w:r>
            <w:r w:rsidR="00CE1ED6"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оговору про закупівлю не</w:t>
            </w:r>
          </w:p>
          <w:p w:rsidR="00CE1ED6" w:rsidRPr="00710C91" w:rsidRDefault="00CE1ED6" w:rsidP="00CE1ED6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0C91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вимагається.</w:t>
            </w:r>
          </w:p>
        </w:tc>
      </w:tr>
    </w:tbl>
    <w:p w:rsidR="00CE1ED6" w:rsidRDefault="00CE1ED6" w:rsidP="00386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ED6" w:rsidRDefault="00D51D3C" w:rsidP="00386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D">
        <w:rPr>
          <w:rFonts w:ascii="Times New Roman" w:hAnsi="Times New Roman" w:cs="Times New Roman"/>
          <w:sz w:val="24"/>
          <w:szCs w:val="24"/>
        </w:rPr>
        <w:t>Відсутність будь-яких запитань або уточнень стосовно змісту та викладення вимог</w:t>
      </w:r>
    </w:p>
    <w:p w:rsidR="007F5EDC" w:rsidRDefault="007F5EDC" w:rsidP="00CE1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тендерної документації з боку у</w:t>
      </w:r>
      <w:r w:rsidR="00D51D3C" w:rsidRPr="0059250D">
        <w:rPr>
          <w:rFonts w:ascii="Times New Roman" w:hAnsi="Times New Roman" w:cs="Times New Roman"/>
          <w:sz w:val="24"/>
          <w:szCs w:val="24"/>
        </w:rPr>
        <w:t>часників проц</w:t>
      </w:r>
      <w:r w:rsidR="00D51D3C">
        <w:rPr>
          <w:rFonts w:ascii="Times New Roman" w:hAnsi="Times New Roman" w:cs="Times New Roman"/>
          <w:sz w:val="24"/>
          <w:szCs w:val="24"/>
        </w:rPr>
        <w:t>едури закупівлі, які ознайомилися з</w:t>
      </w:r>
      <w:r>
        <w:rPr>
          <w:rFonts w:ascii="Times New Roman" w:hAnsi="Times New Roman" w:cs="Times New Roman"/>
          <w:sz w:val="24"/>
          <w:szCs w:val="24"/>
        </w:rPr>
        <w:t xml:space="preserve"> цією</w:t>
      </w:r>
    </w:p>
    <w:p w:rsidR="007F5EDC" w:rsidRDefault="007F5EDC" w:rsidP="00CE1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тендерною </w:t>
      </w:r>
      <w:r w:rsidR="00D51D3C" w:rsidRPr="0059250D">
        <w:rPr>
          <w:rFonts w:ascii="Times New Roman" w:hAnsi="Times New Roman" w:cs="Times New Roman"/>
          <w:sz w:val="24"/>
          <w:szCs w:val="24"/>
        </w:rPr>
        <w:t>документацію у вста</w:t>
      </w:r>
      <w:r w:rsidR="00B54AC2">
        <w:rPr>
          <w:rFonts w:ascii="Times New Roman" w:hAnsi="Times New Roman" w:cs="Times New Roman"/>
          <w:sz w:val="24"/>
          <w:szCs w:val="24"/>
        </w:rPr>
        <w:t>новленому порядку, означає, що у</w:t>
      </w:r>
      <w:r w:rsidR="00D51D3C" w:rsidRPr="0059250D">
        <w:rPr>
          <w:rFonts w:ascii="Times New Roman" w:hAnsi="Times New Roman" w:cs="Times New Roman"/>
          <w:sz w:val="24"/>
          <w:szCs w:val="24"/>
        </w:rPr>
        <w:t>часники процедури закупівл</w:t>
      </w:r>
      <w:r w:rsidR="00D51D3C">
        <w:rPr>
          <w:rFonts w:ascii="Times New Roman" w:hAnsi="Times New Roman" w:cs="Times New Roman"/>
          <w:sz w:val="24"/>
          <w:szCs w:val="24"/>
        </w:rPr>
        <w:t>і</w:t>
      </w:r>
      <w:r w:rsidR="00D51D3C" w:rsidRPr="0059250D">
        <w:rPr>
          <w:rFonts w:ascii="Times New Roman" w:hAnsi="Times New Roman" w:cs="Times New Roman"/>
          <w:sz w:val="24"/>
          <w:szCs w:val="24"/>
        </w:rPr>
        <w:t xml:space="preserve">, повністю усвідомлюють зміст цієї </w:t>
      </w:r>
      <w:r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="00D51D3C" w:rsidRPr="0059250D">
        <w:rPr>
          <w:rFonts w:ascii="Times New Roman" w:hAnsi="Times New Roman" w:cs="Times New Roman"/>
          <w:sz w:val="24"/>
          <w:szCs w:val="24"/>
        </w:rPr>
        <w:t>документації та вимоги, вик</w:t>
      </w:r>
      <w:r w:rsidR="005D7660">
        <w:rPr>
          <w:rFonts w:ascii="Times New Roman" w:hAnsi="Times New Roman" w:cs="Times New Roman"/>
          <w:sz w:val="24"/>
          <w:szCs w:val="24"/>
        </w:rPr>
        <w:t xml:space="preserve">ладені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51D3C" w:rsidRPr="0059250D">
        <w:rPr>
          <w:rFonts w:ascii="Times New Roman" w:hAnsi="Times New Roman" w:cs="Times New Roman"/>
          <w:sz w:val="24"/>
          <w:szCs w:val="24"/>
        </w:rPr>
        <w:t>амовником п</w:t>
      </w:r>
      <w:r w:rsidR="00D51D3C">
        <w:rPr>
          <w:rFonts w:ascii="Times New Roman" w:hAnsi="Times New Roman" w:cs="Times New Roman"/>
          <w:sz w:val="24"/>
          <w:szCs w:val="24"/>
        </w:rPr>
        <w:t xml:space="preserve">ри </w:t>
      </w:r>
    </w:p>
    <w:p w:rsidR="00D51D3C" w:rsidRPr="00386810" w:rsidRDefault="00D51D3C" w:rsidP="00CE1E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підготовці своєї </w:t>
      </w:r>
      <w:r w:rsidR="007F5EDC">
        <w:rPr>
          <w:rFonts w:ascii="Times New Roman" w:hAnsi="Times New Roman" w:cs="Times New Roman"/>
          <w:sz w:val="24"/>
          <w:szCs w:val="24"/>
        </w:rPr>
        <w:t xml:space="preserve">тендерної </w:t>
      </w:r>
      <w:r>
        <w:rPr>
          <w:rFonts w:ascii="Times New Roman" w:hAnsi="Times New Roman" w:cs="Times New Roman"/>
          <w:sz w:val="24"/>
          <w:szCs w:val="24"/>
        </w:rPr>
        <w:t>пропозиції.</w:t>
      </w:r>
    </w:p>
    <w:p w:rsidR="005D7660" w:rsidRDefault="005D7660" w:rsidP="00782E06">
      <w:pPr>
        <w:keepNext/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B30F5" w:rsidRDefault="00BB30F5" w:rsidP="00BB30F5">
      <w:pPr>
        <w:keepNext/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D6081" w:rsidRDefault="00BB30F5" w:rsidP="00BB30F5">
      <w:pPr>
        <w:keepNext/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AD6081" w:rsidRDefault="00AD6081" w:rsidP="00BB30F5">
      <w:pPr>
        <w:keepNext/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D6081" w:rsidRDefault="00AD6081" w:rsidP="00BB30F5">
      <w:pPr>
        <w:keepNext/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D6081" w:rsidRDefault="00AD6081" w:rsidP="00BB30F5">
      <w:pPr>
        <w:keepNext/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51D3C" w:rsidRPr="00531BEC" w:rsidRDefault="00D51D3C" w:rsidP="00BB30F5">
      <w:pPr>
        <w:keepNext/>
        <w:widowControl w:val="0"/>
        <w:suppressAutoHyphens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1D3C" w:rsidRPr="00782E06" w:rsidRDefault="00D51D3C" w:rsidP="00782E06">
      <w:pPr>
        <w:keepNext/>
        <w:widowControl w:val="0"/>
        <w:suppressAutoHyphens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51D3C" w:rsidRPr="00782E06" w:rsidRDefault="00D51D3C" w:rsidP="00782E06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55528" w:rsidRDefault="00F55528" w:rsidP="00782E0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5528" w:rsidRDefault="00F55528" w:rsidP="00782E06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1D3C" w:rsidRPr="00F26AF8" w:rsidRDefault="00D51D3C" w:rsidP="0072383D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D51D3C" w:rsidRPr="00F26AF8" w:rsidSect="0072383D">
          <w:footerReference w:type="default" r:id="rId16"/>
          <w:pgSz w:w="11906" w:h="16838"/>
          <w:pgMar w:top="567" w:right="850" w:bottom="567" w:left="1134" w:header="709" w:footer="197" w:gutter="0"/>
          <w:cols w:space="709"/>
        </w:sectPr>
      </w:pPr>
    </w:p>
    <w:p w:rsidR="009D6EA8" w:rsidRDefault="009D6EA8" w:rsidP="0072383D">
      <w:pPr>
        <w:autoSpaceDE w:val="0"/>
        <w:autoSpaceDN w:val="0"/>
        <w:rPr>
          <w:rFonts w:cs="Times New Roman"/>
          <w:sz w:val="2"/>
          <w:szCs w:val="2"/>
          <w:lang w:eastAsia="en-US"/>
        </w:rPr>
      </w:pPr>
    </w:p>
    <w:p w:rsidR="00D51D3C" w:rsidRPr="0072383D" w:rsidRDefault="009D6EA8" w:rsidP="0072383D">
      <w:pPr>
        <w:autoSpaceDE w:val="0"/>
        <w:autoSpaceDN w:val="0"/>
        <w:rPr>
          <w:rFonts w:cs="Times New Roman"/>
          <w:sz w:val="2"/>
          <w:szCs w:val="2"/>
          <w:lang w:eastAsia="en-US"/>
        </w:rPr>
        <w:sectPr w:rsidR="00D51D3C" w:rsidRPr="0072383D">
          <w:headerReference w:type="default" r:id="rId17"/>
          <w:pgSz w:w="16838" w:h="11906" w:orient="landscape"/>
          <w:pgMar w:top="850" w:right="850" w:bottom="567" w:left="1134" w:header="709" w:footer="197" w:gutter="0"/>
          <w:cols w:space="709"/>
        </w:sectPr>
      </w:pPr>
      <w:r>
        <w:rPr>
          <w:rFonts w:cs="Times New Roman"/>
          <w:sz w:val="2"/>
          <w:szCs w:val="2"/>
          <w:lang w:eastAsia="en-US"/>
        </w:rPr>
        <w:br w:type="page"/>
      </w:r>
    </w:p>
    <w:p w:rsidR="00D51D3C" w:rsidRDefault="00D51D3C" w:rsidP="00B11A21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  <w:sectPr w:rsidR="00D51D3C" w:rsidSect="00680E63">
          <w:headerReference w:type="default" r:id="rId18"/>
          <w:pgSz w:w="16838" w:h="11906" w:orient="landscape"/>
          <w:pgMar w:top="1701" w:right="426" w:bottom="567" w:left="1134" w:header="709" w:footer="709" w:gutter="0"/>
          <w:pgNumType w:start="1"/>
          <w:cols w:space="720"/>
          <w:titlePg/>
          <w:rtlGutter/>
          <w:docGrid w:linePitch="272"/>
        </w:sectPr>
      </w:pPr>
    </w:p>
    <w:p w:rsidR="00D51D3C" w:rsidRDefault="00D51D3C" w:rsidP="009D2723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51D3C" w:rsidSect="007256EE">
      <w:pgSz w:w="11906" w:h="16838"/>
      <w:pgMar w:top="426" w:right="567" w:bottom="1134" w:left="1701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A3" w:rsidRDefault="00220EA3">
      <w:r>
        <w:separator/>
      </w:r>
    </w:p>
  </w:endnote>
  <w:endnote w:type="continuationSeparator" w:id="0">
    <w:p w:rsidR="00220EA3" w:rsidRDefault="0022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8" w:rsidRDefault="006D53B8">
    <w:pPr>
      <w:pStyle w:val="ad"/>
    </w:pPr>
    <w:r>
      <w:fldChar w:fldCharType="begin"/>
    </w:r>
    <w:r>
      <w:instrText>PAGE   \* MERGEFORMAT</w:instrText>
    </w:r>
    <w:r>
      <w:fldChar w:fldCharType="separate"/>
    </w:r>
    <w:r w:rsidR="003B1853" w:rsidRPr="003B1853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6D53B8" w:rsidRDefault="006D53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A3" w:rsidRDefault="00220EA3">
      <w:r>
        <w:separator/>
      </w:r>
    </w:p>
  </w:footnote>
  <w:footnote w:type="continuationSeparator" w:id="0">
    <w:p w:rsidR="00220EA3" w:rsidRDefault="0022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8" w:rsidRPr="00EC3AC3" w:rsidRDefault="006D53B8">
    <w:pPr>
      <w:tabs>
        <w:tab w:val="center" w:pos="7031"/>
        <w:tab w:val="right" w:pos="13367"/>
      </w:tabs>
      <w:autoSpaceDE w:val="0"/>
      <w:autoSpaceDN w:val="0"/>
      <w:rPr>
        <w:sz w:val="16"/>
        <w:szCs w:val="16"/>
        <w:lang w:val="ru-RU"/>
      </w:rPr>
    </w:pPr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</w:t>
    </w:r>
    <w:r w:rsidRPr="00EC3AC3">
      <w:rPr>
        <w:sz w:val="16"/>
        <w:szCs w:val="16"/>
        <w:lang w:val="ru-RU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B1853">
      <w:rPr>
        <w:noProof/>
        <w:sz w:val="16"/>
        <w:szCs w:val="16"/>
      </w:rPr>
      <w:t>29</w:t>
    </w:r>
    <w:r>
      <w:rPr>
        <w:sz w:val="16"/>
        <w:szCs w:val="16"/>
      </w:rPr>
      <w:fldChar w:fldCharType="end"/>
    </w:r>
    <w:r w:rsidRPr="00EC3AC3">
      <w:rPr>
        <w:sz w:val="16"/>
        <w:szCs w:val="16"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8" w:rsidRPr="00680E63" w:rsidRDefault="006D53B8">
    <w:pPr>
      <w:tabs>
        <w:tab w:val="center" w:pos="7029"/>
        <w:tab w:val="right" w:pos="12622"/>
      </w:tabs>
      <w:autoSpaceDE w:val="0"/>
      <w:autoSpaceDN w:val="0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4">
    <w:nsid w:val="06C866A1"/>
    <w:multiLevelType w:val="hybridMultilevel"/>
    <w:tmpl w:val="261680F0"/>
    <w:lvl w:ilvl="0" w:tplc="FDC638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1704B"/>
    <w:multiLevelType w:val="hybridMultilevel"/>
    <w:tmpl w:val="CDA826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02806"/>
    <w:multiLevelType w:val="multilevel"/>
    <w:tmpl w:val="5310F5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E79F8"/>
    <w:multiLevelType w:val="hybridMultilevel"/>
    <w:tmpl w:val="EC2AC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661"/>
    <w:multiLevelType w:val="multilevel"/>
    <w:tmpl w:val="C152EA2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9">
    <w:nsid w:val="148567E5"/>
    <w:multiLevelType w:val="hybridMultilevel"/>
    <w:tmpl w:val="05DAB43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15A4E"/>
    <w:multiLevelType w:val="hybridMultilevel"/>
    <w:tmpl w:val="1A64C628"/>
    <w:lvl w:ilvl="0" w:tplc="7D5CCC9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00445"/>
    <w:multiLevelType w:val="hybridMultilevel"/>
    <w:tmpl w:val="A5564602"/>
    <w:lvl w:ilvl="0" w:tplc="43B84E7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D7120"/>
    <w:multiLevelType w:val="hybridMultilevel"/>
    <w:tmpl w:val="FE127B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0069"/>
    <w:multiLevelType w:val="hybridMultilevel"/>
    <w:tmpl w:val="57942E6E"/>
    <w:lvl w:ilvl="0" w:tplc="B32AE0E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F43C4"/>
    <w:multiLevelType w:val="multilevel"/>
    <w:tmpl w:val="E4D8E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AD1A56"/>
    <w:multiLevelType w:val="multilevel"/>
    <w:tmpl w:val="F806A994"/>
    <w:lvl w:ilvl="0">
      <w:start w:val="1"/>
      <w:numFmt w:val="decimal"/>
      <w:lvlText w:val="%1)"/>
      <w:lvlJc w:val="left"/>
      <w:pPr>
        <w:ind w:left="50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04824"/>
    <w:multiLevelType w:val="hybridMultilevel"/>
    <w:tmpl w:val="265635BE"/>
    <w:lvl w:ilvl="0" w:tplc="E6BEC70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355EF"/>
    <w:multiLevelType w:val="hybridMultilevel"/>
    <w:tmpl w:val="148CAA7A"/>
    <w:lvl w:ilvl="0" w:tplc="279297F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93D71"/>
    <w:multiLevelType w:val="hybridMultilevel"/>
    <w:tmpl w:val="B978BC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52523"/>
    <w:multiLevelType w:val="hybridMultilevel"/>
    <w:tmpl w:val="2304A6D0"/>
    <w:lvl w:ilvl="0" w:tplc="DD06AABA">
      <w:start w:val="1"/>
      <w:numFmt w:val="decimal"/>
      <w:lvlText w:val="%1."/>
      <w:lvlJc w:val="left"/>
      <w:pPr>
        <w:ind w:left="116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  <w:rPr>
        <w:rFonts w:cs="Times New Roman"/>
      </w:rPr>
    </w:lvl>
  </w:abstractNum>
  <w:abstractNum w:abstractNumId="20">
    <w:nsid w:val="5B006956"/>
    <w:multiLevelType w:val="hybridMultilevel"/>
    <w:tmpl w:val="AF96B732"/>
    <w:lvl w:ilvl="0" w:tplc="6232ADF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8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20"/>
  </w:num>
  <w:num w:numId="15">
    <w:abstractNumId w:val="13"/>
  </w:num>
  <w:num w:numId="16">
    <w:abstractNumId w:val="16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B2B"/>
    <w:rsid w:val="00004969"/>
    <w:rsid w:val="0001061B"/>
    <w:rsid w:val="000112BE"/>
    <w:rsid w:val="00011F8D"/>
    <w:rsid w:val="0001424F"/>
    <w:rsid w:val="00020777"/>
    <w:rsid w:val="00020864"/>
    <w:rsid w:val="000261C5"/>
    <w:rsid w:val="00031E45"/>
    <w:rsid w:val="00034313"/>
    <w:rsid w:val="00034B16"/>
    <w:rsid w:val="000415F2"/>
    <w:rsid w:val="00045C90"/>
    <w:rsid w:val="000515EF"/>
    <w:rsid w:val="0005330A"/>
    <w:rsid w:val="00060C54"/>
    <w:rsid w:val="000653E4"/>
    <w:rsid w:val="00067164"/>
    <w:rsid w:val="00077BFB"/>
    <w:rsid w:val="00077C88"/>
    <w:rsid w:val="00080BFF"/>
    <w:rsid w:val="00086C72"/>
    <w:rsid w:val="00091EF0"/>
    <w:rsid w:val="00093F62"/>
    <w:rsid w:val="000A0C89"/>
    <w:rsid w:val="000A49B3"/>
    <w:rsid w:val="000A5FD0"/>
    <w:rsid w:val="000B0CF5"/>
    <w:rsid w:val="000B2FB0"/>
    <w:rsid w:val="000D1041"/>
    <w:rsid w:val="000D216A"/>
    <w:rsid w:val="000D3138"/>
    <w:rsid w:val="000D66C0"/>
    <w:rsid w:val="000E2D47"/>
    <w:rsid w:val="000E2E87"/>
    <w:rsid w:val="00101A06"/>
    <w:rsid w:val="001107E6"/>
    <w:rsid w:val="00111DE4"/>
    <w:rsid w:val="00114382"/>
    <w:rsid w:val="00117DF0"/>
    <w:rsid w:val="00123F86"/>
    <w:rsid w:val="001271BB"/>
    <w:rsid w:val="00133721"/>
    <w:rsid w:val="001350B2"/>
    <w:rsid w:val="00146BE8"/>
    <w:rsid w:val="00151BE9"/>
    <w:rsid w:val="0015504A"/>
    <w:rsid w:val="0015546E"/>
    <w:rsid w:val="00156550"/>
    <w:rsid w:val="00160199"/>
    <w:rsid w:val="001628A5"/>
    <w:rsid w:val="00171C5C"/>
    <w:rsid w:val="00172567"/>
    <w:rsid w:val="00194817"/>
    <w:rsid w:val="001A120B"/>
    <w:rsid w:val="001A28B5"/>
    <w:rsid w:val="001B0CDF"/>
    <w:rsid w:val="001B2FFB"/>
    <w:rsid w:val="001B5448"/>
    <w:rsid w:val="001B6BA4"/>
    <w:rsid w:val="001C172D"/>
    <w:rsid w:val="001C413A"/>
    <w:rsid w:val="001D1C74"/>
    <w:rsid w:val="001F2A91"/>
    <w:rsid w:val="00210120"/>
    <w:rsid w:val="00211BC9"/>
    <w:rsid w:val="002133AF"/>
    <w:rsid w:val="00214F3F"/>
    <w:rsid w:val="00220EA3"/>
    <w:rsid w:val="00224860"/>
    <w:rsid w:val="00241351"/>
    <w:rsid w:val="00241F49"/>
    <w:rsid w:val="00245E90"/>
    <w:rsid w:val="00250827"/>
    <w:rsid w:val="00250C0F"/>
    <w:rsid w:val="00257C8E"/>
    <w:rsid w:val="00274DE2"/>
    <w:rsid w:val="002A7771"/>
    <w:rsid w:val="002A7F3D"/>
    <w:rsid w:val="002B0D1D"/>
    <w:rsid w:val="002B635E"/>
    <w:rsid w:val="002B6D60"/>
    <w:rsid w:val="002C01D5"/>
    <w:rsid w:val="002C1C5D"/>
    <w:rsid w:val="002C37E6"/>
    <w:rsid w:val="002C76A0"/>
    <w:rsid w:val="002D0FB7"/>
    <w:rsid w:val="002D5D10"/>
    <w:rsid w:val="002D7323"/>
    <w:rsid w:val="002E10A2"/>
    <w:rsid w:val="002E44F0"/>
    <w:rsid w:val="002E4BBE"/>
    <w:rsid w:val="002F6936"/>
    <w:rsid w:val="00302F39"/>
    <w:rsid w:val="003033B4"/>
    <w:rsid w:val="00304099"/>
    <w:rsid w:val="00310B7E"/>
    <w:rsid w:val="00323D11"/>
    <w:rsid w:val="003303AE"/>
    <w:rsid w:val="003309FC"/>
    <w:rsid w:val="00335C38"/>
    <w:rsid w:val="0033644F"/>
    <w:rsid w:val="0033722B"/>
    <w:rsid w:val="0033781E"/>
    <w:rsid w:val="00341047"/>
    <w:rsid w:val="0034171A"/>
    <w:rsid w:val="00344446"/>
    <w:rsid w:val="003446D8"/>
    <w:rsid w:val="003549FD"/>
    <w:rsid w:val="00355C67"/>
    <w:rsid w:val="00360793"/>
    <w:rsid w:val="0036128F"/>
    <w:rsid w:val="003624C0"/>
    <w:rsid w:val="00366A29"/>
    <w:rsid w:val="00370242"/>
    <w:rsid w:val="0037695C"/>
    <w:rsid w:val="00377091"/>
    <w:rsid w:val="003771AC"/>
    <w:rsid w:val="00382A76"/>
    <w:rsid w:val="003839BF"/>
    <w:rsid w:val="003858AA"/>
    <w:rsid w:val="00386810"/>
    <w:rsid w:val="00395D73"/>
    <w:rsid w:val="003A293E"/>
    <w:rsid w:val="003A2F87"/>
    <w:rsid w:val="003A4252"/>
    <w:rsid w:val="003B1853"/>
    <w:rsid w:val="003C1A36"/>
    <w:rsid w:val="003C2FCA"/>
    <w:rsid w:val="003C6066"/>
    <w:rsid w:val="003C76ED"/>
    <w:rsid w:val="003C7B0C"/>
    <w:rsid w:val="003D6A21"/>
    <w:rsid w:val="003E0E84"/>
    <w:rsid w:val="003E3A17"/>
    <w:rsid w:val="003E505A"/>
    <w:rsid w:val="003E6799"/>
    <w:rsid w:val="003F06F9"/>
    <w:rsid w:val="003F0AB5"/>
    <w:rsid w:val="003F5B79"/>
    <w:rsid w:val="003F72E4"/>
    <w:rsid w:val="00400061"/>
    <w:rsid w:val="00402A51"/>
    <w:rsid w:val="0040409B"/>
    <w:rsid w:val="004105A2"/>
    <w:rsid w:val="0042072D"/>
    <w:rsid w:val="00425ED4"/>
    <w:rsid w:val="00426970"/>
    <w:rsid w:val="00427E6F"/>
    <w:rsid w:val="00432F8D"/>
    <w:rsid w:val="00443D06"/>
    <w:rsid w:val="00444B4E"/>
    <w:rsid w:val="00455A2E"/>
    <w:rsid w:val="00460E85"/>
    <w:rsid w:val="00461A6F"/>
    <w:rsid w:val="00466969"/>
    <w:rsid w:val="00472213"/>
    <w:rsid w:val="00483D79"/>
    <w:rsid w:val="00486709"/>
    <w:rsid w:val="00490A92"/>
    <w:rsid w:val="00492F30"/>
    <w:rsid w:val="00494F11"/>
    <w:rsid w:val="00496AC7"/>
    <w:rsid w:val="004A163C"/>
    <w:rsid w:val="004A7D56"/>
    <w:rsid w:val="004B7CB1"/>
    <w:rsid w:val="004C5364"/>
    <w:rsid w:val="004D3DB9"/>
    <w:rsid w:val="004E56E1"/>
    <w:rsid w:val="004E6892"/>
    <w:rsid w:val="004F3C14"/>
    <w:rsid w:val="005008F4"/>
    <w:rsid w:val="00501E39"/>
    <w:rsid w:val="00503E2C"/>
    <w:rsid w:val="00516A27"/>
    <w:rsid w:val="00531BEC"/>
    <w:rsid w:val="00532055"/>
    <w:rsid w:val="00533525"/>
    <w:rsid w:val="00544EF2"/>
    <w:rsid w:val="00553412"/>
    <w:rsid w:val="00562641"/>
    <w:rsid w:val="0056326F"/>
    <w:rsid w:val="00563F68"/>
    <w:rsid w:val="005902EE"/>
    <w:rsid w:val="0059250D"/>
    <w:rsid w:val="005A09EF"/>
    <w:rsid w:val="005A2B55"/>
    <w:rsid w:val="005A422B"/>
    <w:rsid w:val="005A5E2D"/>
    <w:rsid w:val="005B2C31"/>
    <w:rsid w:val="005B3754"/>
    <w:rsid w:val="005B440F"/>
    <w:rsid w:val="005B450C"/>
    <w:rsid w:val="005C43D4"/>
    <w:rsid w:val="005C4ADC"/>
    <w:rsid w:val="005C6161"/>
    <w:rsid w:val="005D248E"/>
    <w:rsid w:val="005D7660"/>
    <w:rsid w:val="005F2EC3"/>
    <w:rsid w:val="005F65ED"/>
    <w:rsid w:val="005F6A77"/>
    <w:rsid w:val="005F7A1C"/>
    <w:rsid w:val="006030FF"/>
    <w:rsid w:val="006141BF"/>
    <w:rsid w:val="00616363"/>
    <w:rsid w:val="006218A6"/>
    <w:rsid w:val="006239FF"/>
    <w:rsid w:val="00634C62"/>
    <w:rsid w:val="006357D3"/>
    <w:rsid w:val="00637786"/>
    <w:rsid w:val="00644F5C"/>
    <w:rsid w:val="00651B7D"/>
    <w:rsid w:val="00663416"/>
    <w:rsid w:val="00665C19"/>
    <w:rsid w:val="0066656E"/>
    <w:rsid w:val="006808AB"/>
    <w:rsid w:val="00680E63"/>
    <w:rsid w:val="00684500"/>
    <w:rsid w:val="00684893"/>
    <w:rsid w:val="00686FE1"/>
    <w:rsid w:val="006932CD"/>
    <w:rsid w:val="006946D0"/>
    <w:rsid w:val="00694866"/>
    <w:rsid w:val="00695295"/>
    <w:rsid w:val="006A0A63"/>
    <w:rsid w:val="006A6A40"/>
    <w:rsid w:val="006B40BC"/>
    <w:rsid w:val="006B5CA8"/>
    <w:rsid w:val="006C0245"/>
    <w:rsid w:val="006C1521"/>
    <w:rsid w:val="006C2A82"/>
    <w:rsid w:val="006C51A3"/>
    <w:rsid w:val="006C5FE5"/>
    <w:rsid w:val="006D45A4"/>
    <w:rsid w:val="006D522F"/>
    <w:rsid w:val="006D53B8"/>
    <w:rsid w:val="006E257E"/>
    <w:rsid w:val="006E7CB8"/>
    <w:rsid w:val="006F6843"/>
    <w:rsid w:val="00701FFA"/>
    <w:rsid w:val="00706AA9"/>
    <w:rsid w:val="0071276E"/>
    <w:rsid w:val="00712BBE"/>
    <w:rsid w:val="00713CCC"/>
    <w:rsid w:val="00715D56"/>
    <w:rsid w:val="00717112"/>
    <w:rsid w:val="00720699"/>
    <w:rsid w:val="0072383D"/>
    <w:rsid w:val="00723A5F"/>
    <w:rsid w:val="00724A52"/>
    <w:rsid w:val="007256EE"/>
    <w:rsid w:val="00730FEA"/>
    <w:rsid w:val="00731752"/>
    <w:rsid w:val="007318A9"/>
    <w:rsid w:val="0073504A"/>
    <w:rsid w:val="00741651"/>
    <w:rsid w:val="00741FCA"/>
    <w:rsid w:val="00745B3F"/>
    <w:rsid w:val="0074676F"/>
    <w:rsid w:val="00750FB1"/>
    <w:rsid w:val="00751102"/>
    <w:rsid w:val="00751187"/>
    <w:rsid w:val="007523F4"/>
    <w:rsid w:val="0075351A"/>
    <w:rsid w:val="00775AE2"/>
    <w:rsid w:val="00781BD2"/>
    <w:rsid w:val="00782E06"/>
    <w:rsid w:val="00784DC2"/>
    <w:rsid w:val="007859D0"/>
    <w:rsid w:val="007A0140"/>
    <w:rsid w:val="007A0A8D"/>
    <w:rsid w:val="007A0AE4"/>
    <w:rsid w:val="007B5C09"/>
    <w:rsid w:val="007C4E89"/>
    <w:rsid w:val="007C595E"/>
    <w:rsid w:val="007D0999"/>
    <w:rsid w:val="007D4A80"/>
    <w:rsid w:val="007D5A30"/>
    <w:rsid w:val="007E18ED"/>
    <w:rsid w:val="007F03EB"/>
    <w:rsid w:val="007F56BB"/>
    <w:rsid w:val="007F5EDC"/>
    <w:rsid w:val="007F614B"/>
    <w:rsid w:val="00801F93"/>
    <w:rsid w:val="00802C90"/>
    <w:rsid w:val="00816F0B"/>
    <w:rsid w:val="00822C08"/>
    <w:rsid w:val="008305E4"/>
    <w:rsid w:val="0083779A"/>
    <w:rsid w:val="00843DAA"/>
    <w:rsid w:val="008441D0"/>
    <w:rsid w:val="008463BB"/>
    <w:rsid w:val="00852305"/>
    <w:rsid w:val="00853B8D"/>
    <w:rsid w:val="00863735"/>
    <w:rsid w:val="00863848"/>
    <w:rsid w:val="00866EDC"/>
    <w:rsid w:val="0087037E"/>
    <w:rsid w:val="008751F7"/>
    <w:rsid w:val="00876116"/>
    <w:rsid w:val="00880488"/>
    <w:rsid w:val="00882441"/>
    <w:rsid w:val="008873E1"/>
    <w:rsid w:val="00892C50"/>
    <w:rsid w:val="008962AA"/>
    <w:rsid w:val="008A22CE"/>
    <w:rsid w:val="008A463D"/>
    <w:rsid w:val="008A753E"/>
    <w:rsid w:val="008B7CA7"/>
    <w:rsid w:val="008C3B29"/>
    <w:rsid w:val="008C4194"/>
    <w:rsid w:val="008C7639"/>
    <w:rsid w:val="008D46FA"/>
    <w:rsid w:val="008F1316"/>
    <w:rsid w:val="008F185A"/>
    <w:rsid w:val="008F2C9E"/>
    <w:rsid w:val="008F6A26"/>
    <w:rsid w:val="00900813"/>
    <w:rsid w:val="00905132"/>
    <w:rsid w:val="00914D7A"/>
    <w:rsid w:val="00914F94"/>
    <w:rsid w:val="009161A2"/>
    <w:rsid w:val="00927269"/>
    <w:rsid w:val="00930EFB"/>
    <w:rsid w:val="00932A77"/>
    <w:rsid w:val="00932D6B"/>
    <w:rsid w:val="0093426E"/>
    <w:rsid w:val="00936F0B"/>
    <w:rsid w:val="00937B3A"/>
    <w:rsid w:val="00941A95"/>
    <w:rsid w:val="0094238C"/>
    <w:rsid w:val="009444EF"/>
    <w:rsid w:val="00945E62"/>
    <w:rsid w:val="00952C5B"/>
    <w:rsid w:val="0096640C"/>
    <w:rsid w:val="00971354"/>
    <w:rsid w:val="00974279"/>
    <w:rsid w:val="00980098"/>
    <w:rsid w:val="009806A6"/>
    <w:rsid w:val="00980752"/>
    <w:rsid w:val="009870D8"/>
    <w:rsid w:val="00996001"/>
    <w:rsid w:val="009961DB"/>
    <w:rsid w:val="009A1021"/>
    <w:rsid w:val="009A2203"/>
    <w:rsid w:val="009A45C5"/>
    <w:rsid w:val="009B476C"/>
    <w:rsid w:val="009B5517"/>
    <w:rsid w:val="009B5BE6"/>
    <w:rsid w:val="009B621E"/>
    <w:rsid w:val="009C0AAC"/>
    <w:rsid w:val="009C503B"/>
    <w:rsid w:val="009D07BD"/>
    <w:rsid w:val="009D2723"/>
    <w:rsid w:val="009D6EA8"/>
    <w:rsid w:val="009D71E6"/>
    <w:rsid w:val="009D7A60"/>
    <w:rsid w:val="009E16E2"/>
    <w:rsid w:val="009E2DFC"/>
    <w:rsid w:val="009F5F33"/>
    <w:rsid w:val="00A0154C"/>
    <w:rsid w:val="00A01A8E"/>
    <w:rsid w:val="00A06BD3"/>
    <w:rsid w:val="00A0796B"/>
    <w:rsid w:val="00A16E99"/>
    <w:rsid w:val="00A2017C"/>
    <w:rsid w:val="00A24644"/>
    <w:rsid w:val="00A2493B"/>
    <w:rsid w:val="00A250B3"/>
    <w:rsid w:val="00A332E2"/>
    <w:rsid w:val="00A344F3"/>
    <w:rsid w:val="00A423F0"/>
    <w:rsid w:val="00A61A6E"/>
    <w:rsid w:val="00A63AE1"/>
    <w:rsid w:val="00A676AF"/>
    <w:rsid w:val="00A760DE"/>
    <w:rsid w:val="00A83F1C"/>
    <w:rsid w:val="00A8505E"/>
    <w:rsid w:val="00A86EF7"/>
    <w:rsid w:val="00A87A9A"/>
    <w:rsid w:val="00A909AB"/>
    <w:rsid w:val="00AA26D6"/>
    <w:rsid w:val="00AA5247"/>
    <w:rsid w:val="00AA7203"/>
    <w:rsid w:val="00AB1C70"/>
    <w:rsid w:val="00AB3F0C"/>
    <w:rsid w:val="00AB7AF0"/>
    <w:rsid w:val="00AC0512"/>
    <w:rsid w:val="00AC1D7E"/>
    <w:rsid w:val="00AC4869"/>
    <w:rsid w:val="00AD19E4"/>
    <w:rsid w:val="00AD6081"/>
    <w:rsid w:val="00AD767A"/>
    <w:rsid w:val="00AD7C41"/>
    <w:rsid w:val="00AE3906"/>
    <w:rsid w:val="00AE6346"/>
    <w:rsid w:val="00AE7AFA"/>
    <w:rsid w:val="00AE7CCB"/>
    <w:rsid w:val="00AF77ED"/>
    <w:rsid w:val="00B00307"/>
    <w:rsid w:val="00B02637"/>
    <w:rsid w:val="00B026C8"/>
    <w:rsid w:val="00B064E9"/>
    <w:rsid w:val="00B06CE2"/>
    <w:rsid w:val="00B07EA9"/>
    <w:rsid w:val="00B11A21"/>
    <w:rsid w:val="00B351CA"/>
    <w:rsid w:val="00B3693C"/>
    <w:rsid w:val="00B401E5"/>
    <w:rsid w:val="00B41BFA"/>
    <w:rsid w:val="00B44EC0"/>
    <w:rsid w:val="00B45BD4"/>
    <w:rsid w:val="00B45FDA"/>
    <w:rsid w:val="00B512BC"/>
    <w:rsid w:val="00B53AAD"/>
    <w:rsid w:val="00B54AC2"/>
    <w:rsid w:val="00B5607F"/>
    <w:rsid w:val="00B641E5"/>
    <w:rsid w:val="00B65C6A"/>
    <w:rsid w:val="00B67C4A"/>
    <w:rsid w:val="00B76642"/>
    <w:rsid w:val="00B76682"/>
    <w:rsid w:val="00B77766"/>
    <w:rsid w:val="00B80B2D"/>
    <w:rsid w:val="00B81DBA"/>
    <w:rsid w:val="00B84D51"/>
    <w:rsid w:val="00B84F87"/>
    <w:rsid w:val="00BA6978"/>
    <w:rsid w:val="00BA7510"/>
    <w:rsid w:val="00BB30F5"/>
    <w:rsid w:val="00BC069B"/>
    <w:rsid w:val="00BC0DE5"/>
    <w:rsid w:val="00BC6F9F"/>
    <w:rsid w:val="00BD4943"/>
    <w:rsid w:val="00BD56D3"/>
    <w:rsid w:val="00BD6570"/>
    <w:rsid w:val="00BE0243"/>
    <w:rsid w:val="00BE11A2"/>
    <w:rsid w:val="00BE386D"/>
    <w:rsid w:val="00BE6C98"/>
    <w:rsid w:val="00BE7A94"/>
    <w:rsid w:val="00C03BDA"/>
    <w:rsid w:val="00C07CAD"/>
    <w:rsid w:val="00C10E8C"/>
    <w:rsid w:val="00C24C12"/>
    <w:rsid w:val="00C26B56"/>
    <w:rsid w:val="00C304FB"/>
    <w:rsid w:val="00C31EBC"/>
    <w:rsid w:val="00C41981"/>
    <w:rsid w:val="00C53FAE"/>
    <w:rsid w:val="00C65199"/>
    <w:rsid w:val="00C714BF"/>
    <w:rsid w:val="00C806DF"/>
    <w:rsid w:val="00C826B2"/>
    <w:rsid w:val="00C82857"/>
    <w:rsid w:val="00C87AF5"/>
    <w:rsid w:val="00C96A10"/>
    <w:rsid w:val="00C96F81"/>
    <w:rsid w:val="00CA065F"/>
    <w:rsid w:val="00CA1918"/>
    <w:rsid w:val="00CB0DF9"/>
    <w:rsid w:val="00CB3F5B"/>
    <w:rsid w:val="00CC2643"/>
    <w:rsid w:val="00CD2E81"/>
    <w:rsid w:val="00CE1ED6"/>
    <w:rsid w:val="00CF0185"/>
    <w:rsid w:val="00CF684B"/>
    <w:rsid w:val="00D03D29"/>
    <w:rsid w:val="00D22817"/>
    <w:rsid w:val="00D23E94"/>
    <w:rsid w:val="00D25321"/>
    <w:rsid w:val="00D355BE"/>
    <w:rsid w:val="00D44E9B"/>
    <w:rsid w:val="00D502F6"/>
    <w:rsid w:val="00D51D3C"/>
    <w:rsid w:val="00D67AD6"/>
    <w:rsid w:val="00D73B85"/>
    <w:rsid w:val="00D75680"/>
    <w:rsid w:val="00D76C31"/>
    <w:rsid w:val="00D90C44"/>
    <w:rsid w:val="00D938D7"/>
    <w:rsid w:val="00D97461"/>
    <w:rsid w:val="00D9762D"/>
    <w:rsid w:val="00DA6388"/>
    <w:rsid w:val="00DB06D5"/>
    <w:rsid w:val="00DB0CAE"/>
    <w:rsid w:val="00DB7E2C"/>
    <w:rsid w:val="00DC2A9D"/>
    <w:rsid w:val="00DC3991"/>
    <w:rsid w:val="00DC60C0"/>
    <w:rsid w:val="00DD3518"/>
    <w:rsid w:val="00DD4042"/>
    <w:rsid w:val="00DF1437"/>
    <w:rsid w:val="00DF1DF6"/>
    <w:rsid w:val="00DF4732"/>
    <w:rsid w:val="00DF5530"/>
    <w:rsid w:val="00E04127"/>
    <w:rsid w:val="00E06A3C"/>
    <w:rsid w:val="00E10DA1"/>
    <w:rsid w:val="00E211DC"/>
    <w:rsid w:val="00E2541B"/>
    <w:rsid w:val="00E25A8E"/>
    <w:rsid w:val="00E352FD"/>
    <w:rsid w:val="00E36315"/>
    <w:rsid w:val="00E60F5B"/>
    <w:rsid w:val="00E6253E"/>
    <w:rsid w:val="00E80A78"/>
    <w:rsid w:val="00E93AF0"/>
    <w:rsid w:val="00EA6E09"/>
    <w:rsid w:val="00EB7249"/>
    <w:rsid w:val="00EC1428"/>
    <w:rsid w:val="00EC22AC"/>
    <w:rsid w:val="00EC294E"/>
    <w:rsid w:val="00EC2E3F"/>
    <w:rsid w:val="00EC375B"/>
    <w:rsid w:val="00EC3AC3"/>
    <w:rsid w:val="00ED060E"/>
    <w:rsid w:val="00ED3894"/>
    <w:rsid w:val="00EE09E0"/>
    <w:rsid w:val="00EE5267"/>
    <w:rsid w:val="00EE7655"/>
    <w:rsid w:val="00EE7E10"/>
    <w:rsid w:val="00F00960"/>
    <w:rsid w:val="00F019B9"/>
    <w:rsid w:val="00F06F75"/>
    <w:rsid w:val="00F1035B"/>
    <w:rsid w:val="00F11B2B"/>
    <w:rsid w:val="00F11C3E"/>
    <w:rsid w:val="00F17AD7"/>
    <w:rsid w:val="00F2227D"/>
    <w:rsid w:val="00F267EA"/>
    <w:rsid w:val="00F26AF8"/>
    <w:rsid w:val="00F30672"/>
    <w:rsid w:val="00F30D37"/>
    <w:rsid w:val="00F44944"/>
    <w:rsid w:val="00F46137"/>
    <w:rsid w:val="00F52E17"/>
    <w:rsid w:val="00F55528"/>
    <w:rsid w:val="00F56153"/>
    <w:rsid w:val="00F6336B"/>
    <w:rsid w:val="00F66FEE"/>
    <w:rsid w:val="00F67130"/>
    <w:rsid w:val="00F71193"/>
    <w:rsid w:val="00F71FA5"/>
    <w:rsid w:val="00F73601"/>
    <w:rsid w:val="00F74A6E"/>
    <w:rsid w:val="00F758D3"/>
    <w:rsid w:val="00F87F87"/>
    <w:rsid w:val="00F974E8"/>
    <w:rsid w:val="00FA29D0"/>
    <w:rsid w:val="00FA478A"/>
    <w:rsid w:val="00FA74EF"/>
    <w:rsid w:val="00FB6885"/>
    <w:rsid w:val="00FC33ED"/>
    <w:rsid w:val="00FC5156"/>
    <w:rsid w:val="00FC750A"/>
    <w:rsid w:val="00FD4A9F"/>
    <w:rsid w:val="00FE590B"/>
    <w:rsid w:val="00FE6FC8"/>
    <w:rsid w:val="00FF744C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HTML Preformatted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AE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53FAE"/>
    <w:pPr>
      <w:keepNext/>
      <w:keepLines/>
      <w:spacing w:before="480" w:after="120"/>
      <w:outlineLvl w:val="0"/>
    </w:pPr>
    <w:rPr>
      <w:rFonts w:cs="Times New Roman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C53FAE"/>
    <w:pPr>
      <w:keepNext/>
      <w:keepLines/>
      <w:spacing w:before="360" w:after="80"/>
      <w:outlineLvl w:val="1"/>
    </w:pPr>
    <w:rPr>
      <w:rFonts w:cs="Times New Roman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C53FAE"/>
    <w:pPr>
      <w:keepNext/>
      <w:keepLines/>
      <w:spacing w:before="280" w:after="80"/>
      <w:outlineLvl w:val="2"/>
    </w:pPr>
    <w:rPr>
      <w:rFonts w:cs="Times New Roman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C53FAE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C53FAE"/>
    <w:pPr>
      <w:keepNext/>
      <w:keepLines/>
      <w:spacing w:before="220" w:after="40"/>
      <w:outlineLvl w:val="4"/>
    </w:pPr>
    <w:rPr>
      <w:rFonts w:cs="Times New Roman"/>
      <w:b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C53FAE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72383D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72383D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383D"/>
    <w:rPr>
      <w:b/>
      <w:sz w:val="48"/>
    </w:rPr>
  </w:style>
  <w:style w:type="character" w:customStyle="1" w:styleId="20">
    <w:name w:val="Заголовок 2 Знак"/>
    <w:link w:val="2"/>
    <w:uiPriority w:val="99"/>
    <w:locked/>
    <w:rsid w:val="0072383D"/>
    <w:rPr>
      <w:b/>
      <w:sz w:val="36"/>
    </w:rPr>
  </w:style>
  <w:style w:type="character" w:customStyle="1" w:styleId="30">
    <w:name w:val="Заголовок 3 Знак"/>
    <w:link w:val="3"/>
    <w:uiPriority w:val="99"/>
    <w:locked/>
    <w:rsid w:val="0072383D"/>
    <w:rPr>
      <w:b/>
      <w:sz w:val="28"/>
    </w:rPr>
  </w:style>
  <w:style w:type="character" w:customStyle="1" w:styleId="40">
    <w:name w:val="Заголовок 4 Знак"/>
    <w:link w:val="4"/>
    <w:uiPriority w:val="99"/>
    <w:locked/>
    <w:rsid w:val="0072383D"/>
    <w:rPr>
      <w:b/>
      <w:sz w:val="24"/>
    </w:rPr>
  </w:style>
  <w:style w:type="character" w:customStyle="1" w:styleId="50">
    <w:name w:val="Заголовок 5 Знак"/>
    <w:link w:val="5"/>
    <w:uiPriority w:val="99"/>
    <w:locked/>
    <w:rsid w:val="0072383D"/>
    <w:rPr>
      <w:b/>
      <w:sz w:val="22"/>
    </w:rPr>
  </w:style>
  <w:style w:type="character" w:customStyle="1" w:styleId="60">
    <w:name w:val="Заголовок 6 Знак"/>
    <w:link w:val="6"/>
    <w:uiPriority w:val="9"/>
    <w:semiHidden/>
    <w:rsid w:val="009B4670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link w:val="8"/>
    <w:uiPriority w:val="99"/>
    <w:locked/>
    <w:rsid w:val="0072383D"/>
    <w:rPr>
      <w:rFonts w:ascii="Times New Roman" w:hAnsi="Times New Roman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link w:val="9"/>
    <w:uiPriority w:val="99"/>
    <w:locked/>
    <w:rsid w:val="0072383D"/>
    <w:rPr>
      <w:rFonts w:ascii="Cambria" w:hAnsi="Cambria" w:cs="Times New Roman"/>
      <w:sz w:val="22"/>
      <w:szCs w:val="22"/>
      <w:lang w:val="ru-RU"/>
    </w:rPr>
  </w:style>
  <w:style w:type="table" w:customStyle="1" w:styleId="TableNormal1">
    <w:name w:val="Table Normal1"/>
    <w:uiPriority w:val="99"/>
    <w:rsid w:val="00C53FAE"/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53FAE"/>
    <w:pPr>
      <w:keepNext/>
      <w:keepLines/>
      <w:spacing w:before="480" w:after="120"/>
    </w:pPr>
    <w:rPr>
      <w:rFonts w:cs="Times New Roman"/>
      <w:b/>
      <w:sz w:val="72"/>
      <w:szCs w:val="72"/>
      <w:lang w:eastAsia="uk-UA"/>
    </w:rPr>
  </w:style>
  <w:style w:type="character" w:customStyle="1" w:styleId="a4">
    <w:name w:val="Название Знак"/>
    <w:link w:val="a3"/>
    <w:uiPriority w:val="99"/>
    <w:locked/>
    <w:rsid w:val="007256EE"/>
    <w:rPr>
      <w:b/>
      <w:sz w:val="72"/>
    </w:rPr>
  </w:style>
  <w:style w:type="paragraph" w:styleId="a5">
    <w:name w:val="Subtitle"/>
    <w:basedOn w:val="a"/>
    <w:next w:val="a"/>
    <w:link w:val="a6"/>
    <w:uiPriority w:val="99"/>
    <w:qFormat/>
    <w:rsid w:val="00C53FAE"/>
    <w:pPr>
      <w:keepNext/>
      <w:keepLines/>
      <w:spacing w:before="360" w:after="80"/>
    </w:pPr>
    <w:rPr>
      <w:rFonts w:ascii="Georgia" w:hAnsi="Georgia" w:cs="Times New Roman"/>
      <w:i/>
      <w:color w:val="666666"/>
      <w:sz w:val="48"/>
      <w:szCs w:val="48"/>
      <w:lang w:eastAsia="uk-UA"/>
    </w:rPr>
  </w:style>
  <w:style w:type="character" w:customStyle="1" w:styleId="a6">
    <w:name w:val="Подзаголовок Знак"/>
    <w:link w:val="a5"/>
    <w:uiPriority w:val="99"/>
    <w:locked/>
    <w:rsid w:val="0072383D"/>
    <w:rPr>
      <w:rFonts w:ascii="Georgia" w:eastAsia="Times New Roman" w:hAnsi="Georgia"/>
      <w:i/>
      <w:color w:val="666666"/>
      <w:sz w:val="48"/>
    </w:rPr>
  </w:style>
  <w:style w:type="table" w:customStyle="1" w:styleId="a7">
    <w:name w:val="Стиль"/>
    <w:basedOn w:val="TableNormal1"/>
    <w:uiPriority w:val="99"/>
    <w:rsid w:val="00C53F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23F4"/>
    <w:pPr>
      <w:ind w:left="720"/>
      <w:contextualSpacing/>
    </w:pPr>
  </w:style>
  <w:style w:type="paragraph" w:customStyle="1" w:styleId="rvps2">
    <w:name w:val="rvps2"/>
    <w:basedOn w:val="a"/>
    <w:uiPriority w:val="99"/>
    <w:rsid w:val="00494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99"/>
    <w:rsid w:val="00952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D66C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80E63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locked/>
    <w:rsid w:val="00680E63"/>
    <w:rPr>
      <w:rFonts w:cs="Times New Roman"/>
    </w:rPr>
  </w:style>
  <w:style w:type="paragraph" w:styleId="ad">
    <w:name w:val="footer"/>
    <w:basedOn w:val="a"/>
    <w:link w:val="ae"/>
    <w:uiPriority w:val="99"/>
    <w:rsid w:val="00680E63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680E63"/>
    <w:rPr>
      <w:rFonts w:cs="Times New Roman"/>
    </w:rPr>
  </w:style>
  <w:style w:type="paragraph" w:styleId="af">
    <w:name w:val="No Spacing"/>
    <w:uiPriority w:val="99"/>
    <w:qFormat/>
    <w:rsid w:val="00386810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uiPriority w:val="99"/>
    <w:rsid w:val="0072383D"/>
  </w:style>
  <w:style w:type="paragraph" w:styleId="af0">
    <w:name w:val="Document Map"/>
    <w:basedOn w:val="a"/>
    <w:link w:val="af1"/>
    <w:uiPriority w:val="99"/>
    <w:semiHidden/>
    <w:rsid w:val="0072383D"/>
    <w:pPr>
      <w:shd w:val="clear" w:color="auto" w:fill="000080"/>
      <w:spacing w:after="200" w:line="276" w:lineRule="auto"/>
    </w:pPr>
    <w:rPr>
      <w:rFonts w:ascii="Times New Roman" w:hAnsi="Times New Roman" w:cs="Times New Roman"/>
      <w:sz w:val="2"/>
      <w:lang w:eastAsia="en-US"/>
    </w:rPr>
  </w:style>
  <w:style w:type="character" w:customStyle="1" w:styleId="af1">
    <w:name w:val="Схема документа Знак"/>
    <w:link w:val="af0"/>
    <w:uiPriority w:val="99"/>
    <w:semiHidden/>
    <w:locked/>
    <w:rsid w:val="0072383D"/>
    <w:rPr>
      <w:rFonts w:ascii="Times New Roman" w:hAnsi="Times New Roman" w:cs="Times New Roman"/>
      <w:sz w:val="2"/>
      <w:shd w:val="clear" w:color="auto" w:fill="000080"/>
      <w:lang w:eastAsia="en-US"/>
    </w:rPr>
  </w:style>
  <w:style w:type="character" w:customStyle="1" w:styleId="apple-converted-space">
    <w:name w:val="apple-converted-space"/>
    <w:uiPriority w:val="99"/>
    <w:rsid w:val="0072383D"/>
  </w:style>
  <w:style w:type="table" w:customStyle="1" w:styleId="11">
    <w:name w:val="Сітка таблиці1"/>
    <w:uiPriority w:val="99"/>
    <w:rsid w:val="0072383D"/>
    <w:rPr>
      <w:rFonts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72383D"/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locked/>
    <w:rsid w:val="0072383D"/>
    <w:rPr>
      <w:rFonts w:ascii="Tahoma" w:hAnsi="Tahoma" w:cs="Tahoma"/>
      <w:sz w:val="16"/>
      <w:szCs w:val="16"/>
      <w:lang w:eastAsia="en-US"/>
    </w:rPr>
  </w:style>
  <w:style w:type="character" w:styleId="af4">
    <w:name w:val="annotation reference"/>
    <w:uiPriority w:val="99"/>
    <w:semiHidden/>
    <w:rsid w:val="0072383D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72383D"/>
    <w:pPr>
      <w:spacing w:after="200" w:line="276" w:lineRule="auto"/>
    </w:pPr>
    <w:rPr>
      <w:rFonts w:cs="Times New Roman"/>
      <w:lang w:eastAsia="en-US"/>
    </w:rPr>
  </w:style>
  <w:style w:type="character" w:customStyle="1" w:styleId="af6">
    <w:name w:val="Текст примечания Знак"/>
    <w:link w:val="af5"/>
    <w:uiPriority w:val="99"/>
    <w:semiHidden/>
    <w:locked/>
    <w:rsid w:val="0072383D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rsid w:val="0072383D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2383D"/>
    <w:rPr>
      <w:rFonts w:cs="Times New Roman"/>
      <w:b/>
      <w:bCs/>
      <w:lang w:eastAsia="en-US"/>
    </w:rPr>
  </w:style>
  <w:style w:type="paragraph" w:customStyle="1" w:styleId="af9">
    <w:name w:val="Знак Знак Знак"/>
    <w:basedOn w:val="a"/>
    <w:uiPriority w:val="99"/>
    <w:rsid w:val="0072383D"/>
    <w:rPr>
      <w:rFonts w:ascii="Verdana" w:eastAsia="Times New Roman" w:hAnsi="Verdana" w:cs="Verdana"/>
      <w:lang w:val="en-US" w:eastAsia="en-US"/>
    </w:rPr>
  </w:style>
  <w:style w:type="paragraph" w:styleId="afa">
    <w:name w:val="Normal (Web)"/>
    <w:basedOn w:val="a"/>
    <w:uiPriority w:val="99"/>
    <w:rsid w:val="007238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b">
    <w:name w:val="Нормальний текст"/>
    <w:basedOn w:val="a"/>
    <w:uiPriority w:val="99"/>
    <w:rsid w:val="0072383D"/>
    <w:pPr>
      <w:spacing w:before="120"/>
      <w:ind w:firstLine="567"/>
      <w:jc w:val="both"/>
    </w:pPr>
    <w:rPr>
      <w:rFonts w:ascii="Antiqua" w:eastAsia="Times New Roman" w:hAnsi="Antiqua" w:cs="Antiqua"/>
      <w:color w:val="000000"/>
      <w:sz w:val="26"/>
      <w:szCs w:val="26"/>
      <w:lang w:val="ru-RU"/>
    </w:rPr>
  </w:style>
  <w:style w:type="paragraph" w:styleId="afc">
    <w:name w:val="Body Text Indent"/>
    <w:basedOn w:val="a"/>
    <w:link w:val="afd"/>
    <w:uiPriority w:val="99"/>
    <w:rsid w:val="0072383D"/>
    <w:pPr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Основной текст с отступом Знак"/>
    <w:link w:val="afc"/>
    <w:uiPriority w:val="99"/>
    <w:locked/>
    <w:rsid w:val="0072383D"/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page number"/>
    <w:uiPriority w:val="99"/>
    <w:rsid w:val="0072383D"/>
    <w:rPr>
      <w:rFonts w:cs="Times New Roman"/>
    </w:rPr>
  </w:style>
  <w:style w:type="paragraph" w:styleId="aff">
    <w:name w:val="Body Text"/>
    <w:basedOn w:val="a"/>
    <w:link w:val="aff0"/>
    <w:uiPriority w:val="99"/>
    <w:rsid w:val="0072383D"/>
    <w:pPr>
      <w:widowControl w:val="0"/>
      <w:autoSpaceDE w:val="0"/>
      <w:autoSpaceDN w:val="0"/>
      <w:adjustRightInd w:val="0"/>
      <w:spacing w:after="120"/>
    </w:pPr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customStyle="1" w:styleId="aff0">
    <w:name w:val="Основной текст Знак"/>
    <w:link w:val="aff"/>
    <w:uiPriority w:val="99"/>
    <w:locked/>
    <w:rsid w:val="0072383D"/>
    <w:rPr>
      <w:rFonts w:ascii="Times New Roman CYR" w:hAnsi="Times New Roman CYR" w:cs="Times New Roman CYR"/>
      <w:sz w:val="24"/>
      <w:szCs w:val="24"/>
      <w:lang w:val="ru-RU"/>
    </w:rPr>
  </w:style>
  <w:style w:type="paragraph" w:styleId="21">
    <w:name w:val="List 2"/>
    <w:basedOn w:val="a"/>
    <w:uiPriority w:val="99"/>
    <w:rsid w:val="0072383D"/>
    <w:pPr>
      <w:ind w:left="566" w:hanging="283"/>
    </w:pPr>
    <w:rPr>
      <w:rFonts w:ascii="Times New Roman" w:eastAsia="Times New Roman" w:hAnsi="Times New Roman" w:cs="Times New Roman"/>
      <w:lang w:val="ru-RU"/>
    </w:rPr>
  </w:style>
  <w:style w:type="paragraph" w:styleId="22">
    <w:name w:val="Body Text Indent 2"/>
    <w:basedOn w:val="a"/>
    <w:link w:val="23"/>
    <w:uiPriority w:val="99"/>
    <w:rsid w:val="0072383D"/>
    <w:pPr>
      <w:spacing w:after="120" w:line="480" w:lineRule="auto"/>
      <w:ind w:left="283"/>
    </w:pPr>
    <w:rPr>
      <w:rFonts w:eastAsia="Times New Roman" w:cs="Times New Roman"/>
      <w:sz w:val="22"/>
      <w:szCs w:val="22"/>
      <w:lang w:val="ru-RU"/>
    </w:rPr>
  </w:style>
  <w:style w:type="character" w:customStyle="1" w:styleId="23">
    <w:name w:val="Основной текст с отступом 2 Знак"/>
    <w:link w:val="22"/>
    <w:uiPriority w:val="99"/>
    <w:locked/>
    <w:rsid w:val="0072383D"/>
    <w:rPr>
      <w:rFonts w:eastAsia="Times New Roman" w:cs="Times New Roman"/>
      <w:sz w:val="22"/>
      <w:szCs w:val="22"/>
      <w:lang w:val="ru-RU"/>
    </w:rPr>
  </w:style>
  <w:style w:type="paragraph" w:styleId="aff1">
    <w:name w:val="Block Text"/>
    <w:basedOn w:val="a"/>
    <w:uiPriority w:val="99"/>
    <w:rsid w:val="0072383D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val="ru-RU"/>
    </w:rPr>
  </w:style>
  <w:style w:type="paragraph" w:customStyle="1" w:styleId="aff2">
    <w:name w:val="Знак Знак Знак Знак Знак Знак Знак Знак Знак"/>
    <w:basedOn w:val="a"/>
    <w:uiPriority w:val="99"/>
    <w:rsid w:val="0072383D"/>
    <w:rPr>
      <w:rFonts w:ascii="Verdana" w:eastAsia="Times New Roman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72383D"/>
    <w:pPr>
      <w:spacing w:after="120" w:line="276" w:lineRule="auto"/>
    </w:pPr>
    <w:rPr>
      <w:rFonts w:eastAsia="Times New Roman" w:cs="Times New Roman"/>
      <w:sz w:val="16"/>
      <w:szCs w:val="16"/>
      <w:lang w:val="ru-RU"/>
    </w:rPr>
  </w:style>
  <w:style w:type="character" w:customStyle="1" w:styleId="32">
    <w:name w:val="Основной текст 3 Знак"/>
    <w:link w:val="31"/>
    <w:uiPriority w:val="99"/>
    <w:locked/>
    <w:rsid w:val="0072383D"/>
    <w:rPr>
      <w:rFonts w:eastAsia="Times New Roman" w:cs="Times New Roman"/>
      <w:sz w:val="16"/>
      <w:szCs w:val="16"/>
      <w:lang w:val="ru-RU"/>
    </w:rPr>
  </w:style>
  <w:style w:type="paragraph" w:styleId="aff3">
    <w:name w:val="endnote text"/>
    <w:basedOn w:val="a"/>
    <w:link w:val="aff4"/>
    <w:uiPriority w:val="99"/>
    <w:semiHidden/>
    <w:rsid w:val="0072383D"/>
    <w:pPr>
      <w:widowControl w:val="0"/>
      <w:spacing w:before="140"/>
      <w:ind w:firstLine="68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72383D"/>
    <w:rPr>
      <w:rFonts w:ascii="Times New Roman" w:hAnsi="Times New Roman" w:cs="Times New Roman"/>
      <w:sz w:val="24"/>
      <w:szCs w:val="24"/>
    </w:rPr>
  </w:style>
  <w:style w:type="character" w:styleId="aff5">
    <w:name w:val="Strong"/>
    <w:uiPriority w:val="99"/>
    <w:qFormat/>
    <w:rsid w:val="0072383D"/>
    <w:rPr>
      <w:rFonts w:cs="Times New Roman"/>
      <w:b/>
    </w:rPr>
  </w:style>
  <w:style w:type="paragraph" w:customStyle="1" w:styleId="aff6">
    <w:name w:val="Знак"/>
    <w:basedOn w:val="a"/>
    <w:uiPriority w:val="99"/>
    <w:rsid w:val="0072383D"/>
    <w:rPr>
      <w:rFonts w:ascii="Verdana" w:eastAsia="Times New Roman" w:hAnsi="Verdana" w:cs="Verdana"/>
      <w:lang w:val="en-US" w:eastAsia="en-US"/>
    </w:rPr>
  </w:style>
  <w:style w:type="table" w:customStyle="1" w:styleId="12">
    <w:name w:val="Сетка таблицы1"/>
    <w:uiPriority w:val="99"/>
    <w:rsid w:val="0072383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72383D"/>
    <w:rPr>
      <w:rFonts w:ascii="Verdana" w:eastAsia="Times New Roman" w:hAnsi="Verdana" w:cs="Verdana"/>
      <w:lang w:val="en-US" w:eastAsia="en-US"/>
    </w:rPr>
  </w:style>
  <w:style w:type="paragraph" w:customStyle="1" w:styleId="aff7">
    <w:name w:val="Знак Знак Знак Знак"/>
    <w:basedOn w:val="a"/>
    <w:uiPriority w:val="99"/>
    <w:rsid w:val="0072383D"/>
    <w:rPr>
      <w:rFonts w:ascii="Verdana" w:eastAsia="Times New Roman" w:hAnsi="Verdana" w:cs="Verdana"/>
      <w:lang w:val="en-US" w:eastAsia="en-US"/>
    </w:rPr>
  </w:style>
  <w:style w:type="paragraph" w:customStyle="1" w:styleId="aff8">
    <w:name w:val="Знак Знак"/>
    <w:basedOn w:val="a"/>
    <w:uiPriority w:val="99"/>
    <w:rsid w:val="0072383D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lang w:val="en-US" w:eastAsia="en-US"/>
    </w:rPr>
  </w:style>
  <w:style w:type="paragraph" w:styleId="24">
    <w:name w:val="Body Text 2"/>
    <w:basedOn w:val="a"/>
    <w:link w:val="25"/>
    <w:uiPriority w:val="99"/>
    <w:rsid w:val="007238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 CYR"/>
      <w:sz w:val="24"/>
      <w:szCs w:val="24"/>
      <w:lang w:val="ru-RU"/>
    </w:rPr>
  </w:style>
  <w:style w:type="character" w:customStyle="1" w:styleId="25">
    <w:name w:val="Основной текст 2 Знак"/>
    <w:link w:val="24"/>
    <w:uiPriority w:val="99"/>
    <w:locked/>
    <w:rsid w:val="0072383D"/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13">
    <w:name w:val="Знак Знак Знак Знак Знак1 Знак"/>
    <w:basedOn w:val="a"/>
    <w:uiPriority w:val="99"/>
    <w:rsid w:val="0072383D"/>
    <w:rPr>
      <w:rFonts w:ascii="Verdana" w:eastAsia="Times New Roman" w:hAnsi="Verdana" w:cs="Verdana"/>
      <w:lang w:val="en-US" w:eastAsia="en-US"/>
    </w:rPr>
  </w:style>
  <w:style w:type="paragraph" w:styleId="HTML">
    <w:name w:val="HTML Preformatted"/>
    <w:aliases w:val="Знак1,Знак2"/>
    <w:basedOn w:val="a"/>
    <w:link w:val="HTML0"/>
    <w:uiPriority w:val="99"/>
    <w:rsid w:val="00723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HTML0">
    <w:name w:val="Стандартный HTML Знак"/>
    <w:aliases w:val="Знак1 Знак,Знак2 Знак"/>
    <w:link w:val="HTML"/>
    <w:uiPriority w:val="99"/>
    <w:locked/>
    <w:rsid w:val="0072383D"/>
    <w:rPr>
      <w:rFonts w:ascii="Courier New" w:eastAsia="Times New Roman" w:hAnsi="Courier New" w:cs="Courier New"/>
      <w:sz w:val="24"/>
      <w:szCs w:val="24"/>
      <w:lang w:val="ru-RU"/>
    </w:rPr>
  </w:style>
  <w:style w:type="paragraph" w:customStyle="1" w:styleId="aff9">
    <w:name w:val="Знак Знак Знак Знак Знак Знак Знак Знак"/>
    <w:basedOn w:val="a"/>
    <w:uiPriority w:val="99"/>
    <w:rsid w:val="0072383D"/>
    <w:rPr>
      <w:rFonts w:ascii="Verdana" w:eastAsia="Times New Roman" w:hAnsi="Verdana" w:cs="Verdana"/>
      <w:lang w:val="en-US" w:eastAsia="en-US"/>
    </w:rPr>
  </w:style>
  <w:style w:type="character" w:customStyle="1" w:styleId="14">
    <w:name w:val="Знак1 Знак Знак"/>
    <w:uiPriority w:val="99"/>
    <w:rsid w:val="0072383D"/>
    <w:rPr>
      <w:rFonts w:ascii="Courier New" w:eastAsia="Times New Roman" w:hAnsi="Courier New"/>
      <w:color w:val="000000"/>
      <w:sz w:val="28"/>
      <w:lang w:val="ru-RU" w:eastAsia="ru-RU"/>
    </w:rPr>
  </w:style>
  <w:style w:type="paragraph" w:styleId="affa">
    <w:name w:val="List"/>
    <w:basedOn w:val="a"/>
    <w:uiPriority w:val="99"/>
    <w:rsid w:val="0072383D"/>
    <w:pPr>
      <w:widowControl w:val="0"/>
      <w:autoSpaceDE w:val="0"/>
      <w:autoSpaceDN w:val="0"/>
      <w:adjustRightInd w:val="0"/>
      <w:ind w:left="283" w:hanging="283"/>
    </w:pPr>
    <w:rPr>
      <w:rFonts w:ascii="Times New Roman CYR" w:eastAsia="Times New Roman" w:hAnsi="Times New Roman CYR" w:cs="Times New Roman CYR"/>
      <w:sz w:val="24"/>
      <w:szCs w:val="24"/>
      <w:lang w:val="ru-RU"/>
    </w:rPr>
  </w:style>
  <w:style w:type="paragraph" w:customStyle="1" w:styleId="15">
    <w:name w:val="Звичайний1"/>
    <w:basedOn w:val="a"/>
    <w:uiPriority w:val="99"/>
    <w:rsid w:val="0072383D"/>
    <w:pPr>
      <w:widowControl w:val="0"/>
      <w:suppressAutoHyphens/>
      <w:spacing w:line="254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nrede1IhrZeichen">
    <w:name w:val="Anrede1IhrZeichen"/>
    <w:uiPriority w:val="99"/>
    <w:rsid w:val="0072383D"/>
    <w:rPr>
      <w:rFonts w:ascii="Arial" w:hAnsi="Arial"/>
      <w:sz w:val="22"/>
    </w:rPr>
  </w:style>
  <w:style w:type="character" w:customStyle="1" w:styleId="hps">
    <w:name w:val="hps"/>
    <w:uiPriority w:val="99"/>
    <w:rsid w:val="0072383D"/>
  </w:style>
  <w:style w:type="paragraph" w:styleId="33">
    <w:name w:val="Body Text Indent 3"/>
    <w:basedOn w:val="a"/>
    <w:link w:val="34"/>
    <w:uiPriority w:val="99"/>
    <w:rsid w:val="0072383D"/>
    <w:pPr>
      <w:widowControl w:val="0"/>
      <w:autoSpaceDE w:val="0"/>
      <w:autoSpaceDN w:val="0"/>
      <w:adjustRightInd w:val="0"/>
      <w:spacing w:after="120"/>
      <w:ind w:left="283"/>
    </w:pPr>
    <w:rPr>
      <w:rFonts w:ascii="Times New Roman CYR" w:eastAsia="Times New Roman" w:hAnsi="Times New Roman CYR" w:cs="Times New Roman CYR"/>
      <w:sz w:val="16"/>
      <w:szCs w:val="16"/>
      <w:lang w:val="ru-RU"/>
    </w:rPr>
  </w:style>
  <w:style w:type="character" w:customStyle="1" w:styleId="34">
    <w:name w:val="Основной текст с отступом 3 Знак"/>
    <w:link w:val="33"/>
    <w:uiPriority w:val="99"/>
    <w:locked/>
    <w:rsid w:val="0072383D"/>
    <w:rPr>
      <w:rFonts w:ascii="Times New Roman CYR" w:hAnsi="Times New Roman CYR" w:cs="Times New Roman CYR"/>
      <w:sz w:val="16"/>
      <w:szCs w:val="16"/>
      <w:lang w:val="ru-RU"/>
    </w:rPr>
  </w:style>
  <w:style w:type="paragraph" w:customStyle="1" w:styleId="16">
    <w:name w:val="Знак Знак Знак Знак Знак Знак Знак1"/>
    <w:basedOn w:val="a"/>
    <w:uiPriority w:val="99"/>
    <w:rsid w:val="0072383D"/>
    <w:rPr>
      <w:rFonts w:ascii="Verdana" w:eastAsia="Times New Roman" w:hAnsi="Verdana" w:cs="Times New Roman"/>
      <w:lang w:val="en-US" w:eastAsia="en-US"/>
    </w:rPr>
  </w:style>
  <w:style w:type="character" w:customStyle="1" w:styleId="WW-Absatz-Standardschriftart">
    <w:name w:val="WW-Absatz-Standardschriftart"/>
    <w:uiPriority w:val="99"/>
    <w:rsid w:val="0072383D"/>
  </w:style>
  <w:style w:type="paragraph" w:customStyle="1" w:styleId="35">
    <w:name w:val="Знак3"/>
    <w:basedOn w:val="a"/>
    <w:uiPriority w:val="99"/>
    <w:rsid w:val="0072383D"/>
    <w:rPr>
      <w:rFonts w:ascii="Verdana" w:eastAsia="Times New Roman" w:hAnsi="Verdana" w:cs="Verdana"/>
      <w:lang w:val="en-US" w:eastAsia="en-US"/>
    </w:rPr>
  </w:style>
  <w:style w:type="character" w:customStyle="1" w:styleId="41">
    <w:name w:val="Основной текст (4)_"/>
    <w:link w:val="410"/>
    <w:uiPriority w:val="99"/>
    <w:locked/>
    <w:rsid w:val="0072383D"/>
    <w:rPr>
      <w:sz w:val="22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2383D"/>
    <w:pPr>
      <w:shd w:val="clear" w:color="auto" w:fill="FFFFFF"/>
      <w:spacing w:line="305" w:lineRule="exact"/>
    </w:pPr>
    <w:rPr>
      <w:rFonts w:cs="Times New Roman"/>
      <w:sz w:val="22"/>
      <w:szCs w:val="22"/>
      <w:lang w:eastAsia="uk-UA"/>
    </w:rPr>
  </w:style>
  <w:style w:type="character" w:customStyle="1" w:styleId="17">
    <w:name w:val="Заголовок №1_"/>
    <w:link w:val="18"/>
    <w:uiPriority w:val="99"/>
    <w:locked/>
    <w:rsid w:val="0072383D"/>
    <w:rPr>
      <w:b/>
      <w:sz w:val="28"/>
      <w:shd w:val="clear" w:color="auto" w:fill="FFFFFF"/>
    </w:rPr>
  </w:style>
  <w:style w:type="character" w:customStyle="1" w:styleId="affb">
    <w:name w:val="Основной текст + Полужирный"/>
    <w:uiPriority w:val="99"/>
    <w:rsid w:val="0072383D"/>
    <w:rPr>
      <w:rFonts w:ascii="Calibri" w:hAnsi="Calibri"/>
      <w:b/>
      <w:sz w:val="28"/>
    </w:rPr>
  </w:style>
  <w:style w:type="character" w:customStyle="1" w:styleId="26">
    <w:name w:val="Основной текст (2) + Не полужирный"/>
    <w:uiPriority w:val="99"/>
    <w:rsid w:val="0072383D"/>
    <w:rPr>
      <w:rFonts w:ascii="Calibri" w:hAnsi="Calibri"/>
      <w:spacing w:val="0"/>
      <w:sz w:val="28"/>
    </w:rPr>
  </w:style>
  <w:style w:type="paragraph" w:customStyle="1" w:styleId="18">
    <w:name w:val="Заголовок №1"/>
    <w:basedOn w:val="a"/>
    <w:link w:val="17"/>
    <w:uiPriority w:val="99"/>
    <w:rsid w:val="0072383D"/>
    <w:pPr>
      <w:shd w:val="clear" w:color="auto" w:fill="FFFFFF"/>
      <w:spacing w:before="300" w:line="643" w:lineRule="exact"/>
      <w:jc w:val="center"/>
      <w:outlineLvl w:val="0"/>
    </w:pPr>
    <w:rPr>
      <w:rFonts w:cs="Times New Roman"/>
      <w:b/>
      <w:bCs/>
      <w:sz w:val="28"/>
      <w:szCs w:val="28"/>
      <w:lang w:eastAsia="uk-UA"/>
    </w:rPr>
  </w:style>
  <w:style w:type="character" w:customStyle="1" w:styleId="27">
    <w:name w:val="Основной текст (2)_"/>
    <w:link w:val="28"/>
    <w:uiPriority w:val="99"/>
    <w:locked/>
    <w:rsid w:val="0072383D"/>
    <w:rPr>
      <w:rFonts w:ascii="Arial" w:hAnsi="Arial"/>
      <w:b/>
      <w:spacing w:val="-20"/>
      <w:sz w:val="28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72383D"/>
    <w:rPr>
      <w:rFonts w:ascii="Arial" w:hAnsi="Arial"/>
      <w:spacing w:val="-20"/>
      <w:sz w:val="2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2383D"/>
    <w:rPr>
      <w:b/>
      <w:spacing w:val="-10"/>
      <w:sz w:val="31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72383D"/>
    <w:rPr>
      <w:spacing w:val="-10"/>
      <w:sz w:val="30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2383D"/>
    <w:rPr>
      <w:rFonts w:ascii="Arial" w:hAnsi="Arial"/>
      <w:shd w:val="clear" w:color="auto" w:fill="FFFFFF"/>
    </w:rPr>
  </w:style>
  <w:style w:type="character" w:customStyle="1" w:styleId="3TimesNewRoman3">
    <w:name w:val="Основной текст (3) + Times New Roman3"/>
    <w:aliases w:val="15 pt,Полужирный2,Интервал 0 pt3,Масштаб 10%"/>
    <w:uiPriority w:val="99"/>
    <w:rsid w:val="0072383D"/>
    <w:rPr>
      <w:rFonts w:ascii="Times New Roman" w:hAnsi="Times New Roman"/>
      <w:b/>
      <w:noProof/>
      <w:spacing w:val="0"/>
      <w:w w:val="10"/>
      <w:sz w:val="30"/>
    </w:rPr>
  </w:style>
  <w:style w:type="character" w:customStyle="1" w:styleId="100">
    <w:name w:val="Основной текст (10)_"/>
    <w:link w:val="101"/>
    <w:uiPriority w:val="99"/>
    <w:locked/>
    <w:rsid w:val="0072383D"/>
    <w:rPr>
      <w:b/>
      <w:spacing w:val="-10"/>
      <w:sz w:val="28"/>
      <w:shd w:val="clear" w:color="auto" w:fill="FFFFFF"/>
    </w:rPr>
  </w:style>
  <w:style w:type="character" w:customStyle="1" w:styleId="102">
    <w:name w:val="Основной текст (10)"/>
    <w:uiPriority w:val="99"/>
    <w:rsid w:val="0072383D"/>
    <w:rPr>
      <w:b/>
      <w:spacing w:val="-10"/>
      <w:sz w:val="28"/>
      <w:u w:val="single"/>
    </w:rPr>
  </w:style>
  <w:style w:type="character" w:customStyle="1" w:styleId="affc">
    <w:name w:val="Основной текст + Курсив"/>
    <w:aliases w:val="Интервал -1 pt,Интервал 0 pt"/>
    <w:uiPriority w:val="99"/>
    <w:rsid w:val="0072383D"/>
    <w:rPr>
      <w:rFonts w:ascii="Times New Roman" w:hAnsi="Times New Roman"/>
      <w:i/>
      <w:spacing w:val="-20"/>
      <w:sz w:val="28"/>
    </w:rPr>
  </w:style>
  <w:style w:type="character" w:customStyle="1" w:styleId="1020">
    <w:name w:val="Основной текст (10)2"/>
    <w:uiPriority w:val="99"/>
    <w:rsid w:val="0072383D"/>
    <w:rPr>
      <w:b/>
      <w:spacing w:val="-10"/>
      <w:sz w:val="28"/>
      <w:u w:val="single"/>
    </w:rPr>
  </w:style>
  <w:style w:type="character" w:customStyle="1" w:styleId="19">
    <w:name w:val="Основной текст + Курсив1"/>
    <w:aliases w:val="Интервал -1 pt1"/>
    <w:uiPriority w:val="99"/>
    <w:rsid w:val="0072383D"/>
    <w:rPr>
      <w:rFonts w:ascii="Times New Roman" w:hAnsi="Times New Roman"/>
      <w:i/>
      <w:spacing w:val="-20"/>
      <w:sz w:val="28"/>
    </w:rPr>
  </w:style>
  <w:style w:type="character" w:customStyle="1" w:styleId="3TimesNewRoman2">
    <w:name w:val="Основной текст (3) + Times New Roman2"/>
    <w:aliases w:val="Курсив"/>
    <w:uiPriority w:val="99"/>
    <w:rsid w:val="0072383D"/>
    <w:rPr>
      <w:rFonts w:ascii="Times New Roman" w:hAnsi="Times New Roman"/>
      <w:i/>
      <w:spacing w:val="-20"/>
      <w:sz w:val="28"/>
    </w:rPr>
  </w:style>
  <w:style w:type="paragraph" w:customStyle="1" w:styleId="28">
    <w:name w:val="Основной текст (2)"/>
    <w:basedOn w:val="a"/>
    <w:link w:val="27"/>
    <w:uiPriority w:val="99"/>
    <w:rsid w:val="0072383D"/>
    <w:pPr>
      <w:shd w:val="clear" w:color="auto" w:fill="FFFFFF"/>
      <w:spacing w:after="360" w:line="240" w:lineRule="atLeast"/>
    </w:pPr>
    <w:rPr>
      <w:rFonts w:ascii="Arial" w:hAnsi="Arial" w:cs="Times New Roman"/>
      <w:b/>
      <w:bCs/>
      <w:spacing w:val="-20"/>
      <w:sz w:val="28"/>
      <w:szCs w:val="28"/>
      <w:lang w:eastAsia="uk-UA"/>
    </w:rPr>
  </w:style>
  <w:style w:type="paragraph" w:customStyle="1" w:styleId="37">
    <w:name w:val="Основной текст (3)"/>
    <w:basedOn w:val="a"/>
    <w:link w:val="36"/>
    <w:uiPriority w:val="99"/>
    <w:rsid w:val="0072383D"/>
    <w:pPr>
      <w:shd w:val="clear" w:color="auto" w:fill="FFFFFF"/>
      <w:spacing w:before="180" w:line="302" w:lineRule="exact"/>
      <w:ind w:hanging="300"/>
    </w:pPr>
    <w:rPr>
      <w:rFonts w:ascii="Arial" w:hAnsi="Arial" w:cs="Times New Roman"/>
      <w:spacing w:val="-20"/>
      <w:sz w:val="28"/>
      <w:szCs w:val="28"/>
      <w:lang w:eastAsia="uk-UA"/>
    </w:rPr>
  </w:style>
  <w:style w:type="paragraph" w:customStyle="1" w:styleId="62">
    <w:name w:val="Основной текст (6)"/>
    <w:basedOn w:val="a"/>
    <w:link w:val="61"/>
    <w:uiPriority w:val="99"/>
    <w:rsid w:val="0072383D"/>
    <w:pPr>
      <w:shd w:val="clear" w:color="auto" w:fill="FFFFFF"/>
      <w:spacing w:line="240" w:lineRule="atLeast"/>
    </w:pPr>
    <w:rPr>
      <w:rFonts w:cs="Times New Roman"/>
      <w:b/>
      <w:bCs/>
      <w:spacing w:val="-10"/>
      <w:sz w:val="31"/>
      <w:szCs w:val="31"/>
      <w:lang w:eastAsia="uk-UA"/>
    </w:rPr>
  </w:style>
  <w:style w:type="paragraph" w:customStyle="1" w:styleId="121">
    <w:name w:val="Основной текст (12)"/>
    <w:basedOn w:val="a"/>
    <w:link w:val="120"/>
    <w:uiPriority w:val="99"/>
    <w:rsid w:val="0072383D"/>
    <w:pPr>
      <w:shd w:val="clear" w:color="auto" w:fill="FFFFFF"/>
      <w:spacing w:line="300" w:lineRule="exact"/>
    </w:pPr>
    <w:rPr>
      <w:rFonts w:cs="Times New Roman"/>
      <w:spacing w:val="-10"/>
      <w:sz w:val="30"/>
      <w:szCs w:val="30"/>
      <w:lang w:eastAsia="uk-UA"/>
    </w:rPr>
  </w:style>
  <w:style w:type="paragraph" w:customStyle="1" w:styleId="131">
    <w:name w:val="Основной текст (13)"/>
    <w:basedOn w:val="a"/>
    <w:link w:val="130"/>
    <w:uiPriority w:val="99"/>
    <w:rsid w:val="0072383D"/>
    <w:pPr>
      <w:shd w:val="clear" w:color="auto" w:fill="FFFFFF"/>
      <w:spacing w:line="240" w:lineRule="atLeast"/>
    </w:pPr>
    <w:rPr>
      <w:rFonts w:ascii="Arial" w:hAnsi="Arial" w:cs="Times New Roman"/>
      <w:lang w:eastAsia="uk-UA"/>
    </w:rPr>
  </w:style>
  <w:style w:type="paragraph" w:customStyle="1" w:styleId="101">
    <w:name w:val="Основной текст (10)1"/>
    <w:basedOn w:val="a"/>
    <w:link w:val="100"/>
    <w:uiPriority w:val="99"/>
    <w:rsid w:val="0072383D"/>
    <w:pPr>
      <w:shd w:val="clear" w:color="auto" w:fill="FFFFFF"/>
      <w:spacing w:after="300" w:line="240" w:lineRule="atLeast"/>
    </w:pPr>
    <w:rPr>
      <w:rFonts w:cs="Times New Roman"/>
      <w:b/>
      <w:bCs/>
      <w:spacing w:val="-10"/>
      <w:sz w:val="28"/>
      <w:szCs w:val="28"/>
      <w:lang w:eastAsia="uk-UA"/>
    </w:rPr>
  </w:style>
  <w:style w:type="character" w:customStyle="1" w:styleId="2pt">
    <w:name w:val="Основной текст + Интервал 2 pt"/>
    <w:uiPriority w:val="99"/>
    <w:rsid w:val="0072383D"/>
    <w:rPr>
      <w:rFonts w:ascii="Times New Roman" w:hAnsi="Times New Roman"/>
      <w:spacing w:val="50"/>
      <w:sz w:val="28"/>
    </w:rPr>
  </w:style>
  <w:style w:type="character" w:customStyle="1" w:styleId="5pt">
    <w:name w:val="Основной текст + Интервал 5 pt"/>
    <w:uiPriority w:val="99"/>
    <w:rsid w:val="0072383D"/>
    <w:rPr>
      <w:rFonts w:ascii="Times New Roman" w:hAnsi="Times New Roman"/>
      <w:spacing w:val="100"/>
      <w:sz w:val="28"/>
    </w:rPr>
  </w:style>
  <w:style w:type="character" w:customStyle="1" w:styleId="1pt">
    <w:name w:val="Основной текст + Интервал 1 pt"/>
    <w:uiPriority w:val="99"/>
    <w:rsid w:val="0072383D"/>
    <w:rPr>
      <w:rFonts w:ascii="Times New Roman" w:hAnsi="Times New Roman"/>
      <w:spacing w:val="30"/>
      <w:sz w:val="25"/>
    </w:rPr>
  </w:style>
  <w:style w:type="character" w:customStyle="1" w:styleId="190">
    <w:name w:val="Основной текст (19)_"/>
    <w:link w:val="191"/>
    <w:uiPriority w:val="99"/>
    <w:locked/>
    <w:rsid w:val="0072383D"/>
    <w:rPr>
      <w:sz w:val="23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2383D"/>
    <w:rPr>
      <w:noProof/>
      <w:sz w:val="8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72383D"/>
    <w:rPr>
      <w:sz w:val="44"/>
      <w:shd w:val="clear" w:color="auto" w:fill="FFFFFF"/>
      <w:lang w:val="en-US" w:eastAsia="en-US"/>
    </w:rPr>
  </w:style>
  <w:style w:type="character" w:customStyle="1" w:styleId="91">
    <w:name w:val="Основной текст (9)_"/>
    <w:link w:val="910"/>
    <w:uiPriority w:val="99"/>
    <w:locked/>
    <w:rsid w:val="0072383D"/>
    <w:rPr>
      <w:b/>
      <w:sz w:val="24"/>
      <w:shd w:val="clear" w:color="auto" w:fill="FFFFFF"/>
    </w:rPr>
  </w:style>
  <w:style w:type="character" w:customStyle="1" w:styleId="92">
    <w:name w:val="Основной текст (9)"/>
    <w:uiPriority w:val="99"/>
    <w:rsid w:val="0072383D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affd">
    <w:name w:val="Оглавление_"/>
    <w:link w:val="1a"/>
    <w:uiPriority w:val="99"/>
    <w:locked/>
    <w:rsid w:val="0072383D"/>
    <w:rPr>
      <w:sz w:val="25"/>
      <w:shd w:val="clear" w:color="auto" w:fill="FFFFFF"/>
    </w:rPr>
  </w:style>
  <w:style w:type="character" w:customStyle="1" w:styleId="affe">
    <w:name w:val="Оглавление"/>
    <w:uiPriority w:val="99"/>
    <w:rsid w:val="0072383D"/>
    <w:rPr>
      <w:rFonts w:cs="Times New Roman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72383D"/>
    <w:pPr>
      <w:shd w:val="clear" w:color="auto" w:fill="FFFFFF"/>
      <w:spacing w:after="360" w:line="24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91">
    <w:name w:val="Основной текст (19)"/>
    <w:basedOn w:val="a"/>
    <w:link w:val="190"/>
    <w:uiPriority w:val="99"/>
    <w:rsid w:val="0072383D"/>
    <w:pPr>
      <w:shd w:val="clear" w:color="auto" w:fill="FFFFFF"/>
      <w:spacing w:line="317" w:lineRule="exact"/>
    </w:pPr>
    <w:rPr>
      <w:rFonts w:cs="Times New Roman"/>
      <w:sz w:val="23"/>
      <w:szCs w:val="23"/>
      <w:lang w:eastAsia="uk-UA"/>
    </w:rPr>
  </w:style>
  <w:style w:type="paragraph" w:customStyle="1" w:styleId="610">
    <w:name w:val="Основной текст (6)1"/>
    <w:basedOn w:val="a"/>
    <w:uiPriority w:val="99"/>
    <w:rsid w:val="0072383D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">
    <w:name w:val="Основной текст (8)"/>
    <w:basedOn w:val="a"/>
    <w:link w:val="81"/>
    <w:uiPriority w:val="99"/>
    <w:rsid w:val="0072383D"/>
    <w:pPr>
      <w:shd w:val="clear" w:color="auto" w:fill="FFFFFF"/>
      <w:spacing w:line="240" w:lineRule="atLeast"/>
    </w:pPr>
    <w:rPr>
      <w:rFonts w:cs="Times New Roman"/>
      <w:noProof/>
      <w:sz w:val="8"/>
      <w:szCs w:val="8"/>
      <w:lang w:eastAsia="uk-UA"/>
    </w:rPr>
  </w:style>
  <w:style w:type="paragraph" w:customStyle="1" w:styleId="171">
    <w:name w:val="Основной текст (17)"/>
    <w:basedOn w:val="a"/>
    <w:link w:val="170"/>
    <w:uiPriority w:val="99"/>
    <w:rsid w:val="0072383D"/>
    <w:pPr>
      <w:shd w:val="clear" w:color="auto" w:fill="FFFFFF"/>
      <w:spacing w:line="240" w:lineRule="atLeast"/>
    </w:pPr>
    <w:rPr>
      <w:rFonts w:cs="Times New Roman"/>
      <w:sz w:val="44"/>
      <w:szCs w:val="44"/>
      <w:lang w:val="en-US" w:eastAsia="en-US"/>
    </w:rPr>
  </w:style>
  <w:style w:type="paragraph" w:customStyle="1" w:styleId="910">
    <w:name w:val="Основной текст (9)1"/>
    <w:basedOn w:val="a"/>
    <w:link w:val="91"/>
    <w:uiPriority w:val="99"/>
    <w:rsid w:val="0072383D"/>
    <w:pPr>
      <w:shd w:val="clear" w:color="auto" w:fill="FFFFFF"/>
      <w:spacing w:line="240" w:lineRule="atLeast"/>
    </w:pPr>
    <w:rPr>
      <w:rFonts w:cs="Times New Roman"/>
      <w:b/>
      <w:bCs/>
      <w:sz w:val="24"/>
      <w:szCs w:val="24"/>
      <w:lang w:eastAsia="uk-UA"/>
    </w:rPr>
  </w:style>
  <w:style w:type="paragraph" w:customStyle="1" w:styleId="1a">
    <w:name w:val="Оглавление1"/>
    <w:basedOn w:val="a"/>
    <w:link w:val="affd"/>
    <w:uiPriority w:val="99"/>
    <w:rsid w:val="0072383D"/>
    <w:pPr>
      <w:shd w:val="clear" w:color="auto" w:fill="FFFFFF"/>
      <w:spacing w:line="317" w:lineRule="exact"/>
    </w:pPr>
    <w:rPr>
      <w:rFonts w:cs="Times New Roman"/>
      <w:sz w:val="25"/>
      <w:szCs w:val="25"/>
      <w:lang w:eastAsia="uk-UA"/>
    </w:rPr>
  </w:style>
  <w:style w:type="character" w:customStyle="1" w:styleId="29">
    <w:name w:val="Заголовок №2_"/>
    <w:link w:val="2a"/>
    <w:uiPriority w:val="99"/>
    <w:locked/>
    <w:rsid w:val="0072383D"/>
    <w:rPr>
      <w:b/>
      <w:sz w:val="25"/>
      <w:shd w:val="clear" w:color="auto" w:fill="FFFFFF"/>
    </w:rPr>
  </w:style>
  <w:style w:type="character" w:customStyle="1" w:styleId="2b">
    <w:name w:val="Заголовок №2 + Курсив"/>
    <w:aliases w:val="Интервал 1 pt,Масштаб 80%"/>
    <w:uiPriority w:val="99"/>
    <w:rsid w:val="0072383D"/>
    <w:rPr>
      <w:b/>
      <w:i/>
      <w:spacing w:val="20"/>
      <w:w w:val="80"/>
      <w:sz w:val="25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72383D"/>
    <w:rPr>
      <w:b/>
      <w:sz w:val="25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72383D"/>
    <w:rPr>
      <w:rFonts w:ascii="Times New Roman" w:hAnsi="Times New Roman"/>
      <w:spacing w:val="20"/>
      <w:sz w:val="24"/>
    </w:rPr>
  </w:style>
  <w:style w:type="character" w:customStyle="1" w:styleId="afff">
    <w:name w:val="Подпись к таблице_"/>
    <w:link w:val="afff0"/>
    <w:uiPriority w:val="99"/>
    <w:locked/>
    <w:rsid w:val="0072383D"/>
    <w:rPr>
      <w:b/>
      <w:sz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72383D"/>
    <w:pPr>
      <w:shd w:val="clear" w:color="auto" w:fill="FFFFFF"/>
      <w:spacing w:after="420" w:line="240" w:lineRule="atLeast"/>
      <w:outlineLvl w:val="1"/>
    </w:pPr>
    <w:rPr>
      <w:rFonts w:cs="Times New Roman"/>
      <w:b/>
      <w:bCs/>
      <w:sz w:val="25"/>
      <w:szCs w:val="25"/>
      <w:lang w:eastAsia="uk-UA"/>
    </w:rPr>
  </w:style>
  <w:style w:type="paragraph" w:customStyle="1" w:styleId="52">
    <w:name w:val="Основной текст (5)"/>
    <w:basedOn w:val="a"/>
    <w:link w:val="51"/>
    <w:uiPriority w:val="99"/>
    <w:rsid w:val="0072383D"/>
    <w:pPr>
      <w:shd w:val="clear" w:color="auto" w:fill="FFFFFF"/>
      <w:spacing w:after="300" w:line="240" w:lineRule="atLeast"/>
    </w:pPr>
    <w:rPr>
      <w:rFonts w:cs="Times New Roman"/>
      <w:b/>
      <w:bCs/>
      <w:sz w:val="25"/>
      <w:szCs w:val="25"/>
      <w:lang w:eastAsia="uk-UA"/>
    </w:rPr>
  </w:style>
  <w:style w:type="paragraph" w:customStyle="1" w:styleId="afff0">
    <w:name w:val="Подпись к таблице"/>
    <w:basedOn w:val="a"/>
    <w:link w:val="afff"/>
    <w:uiPriority w:val="99"/>
    <w:rsid w:val="0072383D"/>
    <w:pPr>
      <w:shd w:val="clear" w:color="auto" w:fill="FFFFFF"/>
      <w:spacing w:line="240" w:lineRule="atLeast"/>
    </w:pPr>
    <w:rPr>
      <w:rFonts w:cs="Times New Roman"/>
      <w:b/>
      <w:bCs/>
      <w:sz w:val="25"/>
      <w:szCs w:val="25"/>
      <w:lang w:eastAsia="uk-UA"/>
    </w:rPr>
  </w:style>
  <w:style w:type="paragraph" w:customStyle="1" w:styleId="PreformattedText">
    <w:name w:val="Preformatted Text"/>
    <w:basedOn w:val="a"/>
    <w:uiPriority w:val="99"/>
    <w:rsid w:val="0072383D"/>
    <w:pPr>
      <w:widowControl w:val="0"/>
      <w:suppressAutoHyphens/>
    </w:pPr>
    <w:rPr>
      <w:rFonts w:ascii="Courier New" w:hAnsi="Courier New" w:cs="Courier New"/>
      <w:lang w:eastAsia="ar-SA"/>
    </w:rPr>
  </w:style>
  <w:style w:type="character" w:customStyle="1" w:styleId="93">
    <w:name w:val="Основной текст (9) + Не полужирный"/>
    <w:uiPriority w:val="99"/>
    <w:rsid w:val="0072383D"/>
    <w:rPr>
      <w:b/>
      <w:spacing w:val="2"/>
      <w:sz w:val="25"/>
    </w:rPr>
  </w:style>
  <w:style w:type="character" w:customStyle="1" w:styleId="1b">
    <w:name w:val="Заголовок №1 + Не полужирный"/>
    <w:uiPriority w:val="99"/>
    <w:rsid w:val="0072383D"/>
    <w:rPr>
      <w:rFonts w:ascii="Calibri" w:hAnsi="Calibri"/>
      <w:b/>
      <w:noProof/>
      <w:spacing w:val="2"/>
      <w:sz w:val="25"/>
    </w:rPr>
  </w:style>
  <w:style w:type="character" w:customStyle="1" w:styleId="42">
    <w:name w:val="Основной текст (4)"/>
    <w:uiPriority w:val="99"/>
    <w:rsid w:val="0072383D"/>
    <w:rPr>
      <w:rFonts w:ascii="Calibri" w:hAnsi="Calibri"/>
      <w:b/>
      <w:spacing w:val="4"/>
      <w:sz w:val="13"/>
    </w:rPr>
  </w:style>
  <w:style w:type="character" w:customStyle="1" w:styleId="420">
    <w:name w:val="Основной текст (4)2"/>
    <w:uiPriority w:val="99"/>
    <w:rsid w:val="0072383D"/>
    <w:rPr>
      <w:rFonts w:ascii="Calibri" w:hAnsi="Calibri"/>
      <w:b/>
      <w:spacing w:val="4"/>
      <w:sz w:val="13"/>
      <w:u w:val="single"/>
    </w:rPr>
  </w:style>
  <w:style w:type="character" w:customStyle="1" w:styleId="53">
    <w:name w:val="Оглавление (5)_"/>
    <w:link w:val="510"/>
    <w:uiPriority w:val="99"/>
    <w:locked/>
    <w:rsid w:val="0072383D"/>
    <w:rPr>
      <w:shd w:val="clear" w:color="auto" w:fill="FFFFFF"/>
    </w:rPr>
  </w:style>
  <w:style w:type="character" w:customStyle="1" w:styleId="54">
    <w:name w:val="Оглавление (5)"/>
    <w:uiPriority w:val="99"/>
    <w:rsid w:val="0072383D"/>
    <w:rPr>
      <w:u w:val="single"/>
    </w:rPr>
  </w:style>
  <w:style w:type="character" w:customStyle="1" w:styleId="55">
    <w:name w:val="Основной текст (5) + Не полужирный"/>
    <w:uiPriority w:val="99"/>
    <w:rsid w:val="0072383D"/>
    <w:rPr>
      <w:b/>
      <w:spacing w:val="0"/>
      <w:sz w:val="25"/>
    </w:rPr>
  </w:style>
  <w:style w:type="character" w:customStyle="1" w:styleId="2c">
    <w:name w:val="Основной текст + Полужирный2"/>
    <w:aliases w:val="Курсив1"/>
    <w:uiPriority w:val="99"/>
    <w:rsid w:val="0072383D"/>
    <w:rPr>
      <w:b/>
      <w:i/>
      <w:sz w:val="25"/>
      <w:lang w:val="de-DE" w:eastAsia="de-DE"/>
    </w:rPr>
  </w:style>
  <w:style w:type="paragraph" w:customStyle="1" w:styleId="510">
    <w:name w:val="Оглавление (5)1"/>
    <w:basedOn w:val="a"/>
    <w:link w:val="53"/>
    <w:uiPriority w:val="99"/>
    <w:rsid w:val="0072383D"/>
    <w:pPr>
      <w:shd w:val="clear" w:color="auto" w:fill="FFFFFF"/>
      <w:spacing w:before="240" w:line="307" w:lineRule="exact"/>
      <w:ind w:firstLine="280"/>
    </w:pPr>
    <w:rPr>
      <w:rFonts w:cs="Times New Roman"/>
      <w:lang w:eastAsia="uk-UA"/>
    </w:rPr>
  </w:style>
  <w:style w:type="character" w:customStyle="1" w:styleId="13pt">
    <w:name w:val="Основной текст + 13 pt"/>
    <w:uiPriority w:val="99"/>
    <w:rsid w:val="0072383D"/>
    <w:rPr>
      <w:rFonts w:ascii="Times New Roman" w:hAnsi="Times New Roman"/>
      <w:spacing w:val="0"/>
      <w:sz w:val="25"/>
    </w:rPr>
  </w:style>
  <w:style w:type="character" w:customStyle="1" w:styleId="afff1">
    <w:name w:val="Колонтитул_"/>
    <w:link w:val="afff2"/>
    <w:uiPriority w:val="99"/>
    <w:locked/>
    <w:rsid w:val="0072383D"/>
    <w:rPr>
      <w:shd w:val="clear" w:color="auto" w:fill="FFFFFF"/>
    </w:rPr>
  </w:style>
  <w:style w:type="character" w:customStyle="1" w:styleId="Arial">
    <w:name w:val="Колонтитул + Arial"/>
    <w:aliases w:val="13,5 pt1,Полужирный1,Заголовок №1 + 11,5 pt3"/>
    <w:uiPriority w:val="99"/>
    <w:rsid w:val="0072383D"/>
    <w:rPr>
      <w:rFonts w:ascii="Arial" w:hAnsi="Arial"/>
      <w:b/>
      <w:spacing w:val="1"/>
      <w:sz w:val="25"/>
    </w:rPr>
  </w:style>
  <w:style w:type="character" w:customStyle="1" w:styleId="140">
    <w:name w:val="Основной текст (14)_"/>
    <w:link w:val="141"/>
    <w:uiPriority w:val="99"/>
    <w:locked/>
    <w:rsid w:val="0072383D"/>
    <w:rPr>
      <w:noProof/>
      <w:sz w:val="10"/>
      <w:shd w:val="clear" w:color="auto" w:fill="FFFFFF"/>
    </w:rPr>
  </w:style>
  <w:style w:type="character" w:customStyle="1" w:styleId="13pt1">
    <w:name w:val="Основной текст + 13 pt1"/>
    <w:uiPriority w:val="99"/>
    <w:rsid w:val="0072383D"/>
    <w:rPr>
      <w:rFonts w:ascii="Times New Roman" w:hAnsi="Times New Roman"/>
      <w:strike/>
      <w:spacing w:val="0"/>
      <w:sz w:val="25"/>
    </w:rPr>
  </w:style>
  <w:style w:type="paragraph" w:customStyle="1" w:styleId="afff2">
    <w:name w:val="Колонтитул"/>
    <w:basedOn w:val="a"/>
    <w:link w:val="afff1"/>
    <w:uiPriority w:val="99"/>
    <w:rsid w:val="0072383D"/>
    <w:pPr>
      <w:shd w:val="clear" w:color="auto" w:fill="FFFFFF"/>
    </w:pPr>
    <w:rPr>
      <w:rFonts w:cs="Times New Roman"/>
      <w:lang w:eastAsia="uk-UA"/>
    </w:rPr>
  </w:style>
  <w:style w:type="paragraph" w:customStyle="1" w:styleId="141">
    <w:name w:val="Основной текст (14)"/>
    <w:basedOn w:val="a"/>
    <w:link w:val="140"/>
    <w:uiPriority w:val="99"/>
    <w:rsid w:val="0072383D"/>
    <w:pPr>
      <w:shd w:val="clear" w:color="auto" w:fill="FFFFFF"/>
      <w:spacing w:before="120" w:after="300" w:line="240" w:lineRule="atLeast"/>
    </w:pPr>
    <w:rPr>
      <w:rFonts w:cs="Times New Roman"/>
      <w:noProof/>
      <w:sz w:val="10"/>
      <w:szCs w:val="10"/>
      <w:lang w:eastAsia="uk-UA"/>
    </w:rPr>
  </w:style>
  <w:style w:type="character" w:customStyle="1" w:styleId="13pt2">
    <w:name w:val="Основной текст + 13 pt2"/>
    <w:uiPriority w:val="99"/>
    <w:rsid w:val="0072383D"/>
    <w:rPr>
      <w:rFonts w:ascii="Times New Roman" w:hAnsi="Times New Roman"/>
      <w:spacing w:val="0"/>
      <w:sz w:val="25"/>
      <w:u w:val="single"/>
    </w:rPr>
  </w:style>
  <w:style w:type="character" w:customStyle="1" w:styleId="2TimesNewRoman">
    <w:name w:val="Основной текст (2) + Times New Roman"/>
    <w:aliases w:val="10,5 pt,Полужирный,Основной текст (2) + 11,Не полужирный,Основной текст (2) + 10 pt1,Основной текст (5) + 11 pt,Основной текст (5) + 8,Не полужирный1,5 pt4"/>
    <w:uiPriority w:val="99"/>
    <w:rsid w:val="0072383D"/>
    <w:rPr>
      <w:rFonts w:ascii="Times New Roman" w:hAnsi="Times New Roman"/>
      <w:spacing w:val="9"/>
      <w:sz w:val="19"/>
    </w:rPr>
  </w:style>
  <w:style w:type="character" w:customStyle="1" w:styleId="150">
    <w:name w:val="Основной текст (15)_"/>
    <w:link w:val="151"/>
    <w:uiPriority w:val="99"/>
    <w:locked/>
    <w:rsid w:val="0072383D"/>
    <w:rPr>
      <w:rFonts w:ascii="Arial" w:hAnsi="Arial"/>
      <w:spacing w:val="1"/>
      <w:sz w:val="25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72383D"/>
    <w:pPr>
      <w:shd w:val="clear" w:color="auto" w:fill="FFFFFF"/>
      <w:spacing w:line="278" w:lineRule="exact"/>
    </w:pPr>
    <w:rPr>
      <w:rFonts w:ascii="Arial" w:hAnsi="Arial" w:cs="Arial"/>
      <w:sz w:val="21"/>
      <w:szCs w:val="21"/>
      <w:lang w:eastAsia="uk-UA"/>
    </w:rPr>
  </w:style>
  <w:style w:type="paragraph" w:customStyle="1" w:styleId="151">
    <w:name w:val="Основной текст (15)"/>
    <w:basedOn w:val="a"/>
    <w:link w:val="150"/>
    <w:uiPriority w:val="99"/>
    <w:rsid w:val="0072383D"/>
    <w:pPr>
      <w:shd w:val="clear" w:color="auto" w:fill="FFFFFF"/>
      <w:spacing w:before="180" w:after="360" w:line="240" w:lineRule="atLeast"/>
    </w:pPr>
    <w:rPr>
      <w:rFonts w:ascii="Arial" w:hAnsi="Arial" w:cs="Times New Roman"/>
      <w:spacing w:val="1"/>
      <w:sz w:val="25"/>
      <w:szCs w:val="25"/>
      <w:lang w:eastAsia="uk-UA"/>
    </w:rPr>
  </w:style>
  <w:style w:type="character" w:customStyle="1" w:styleId="7">
    <w:name w:val="Основной текст (7)_"/>
    <w:link w:val="70"/>
    <w:uiPriority w:val="99"/>
    <w:locked/>
    <w:rsid w:val="0072383D"/>
    <w:rPr>
      <w:b/>
      <w:sz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2383D"/>
    <w:pPr>
      <w:widowControl w:val="0"/>
      <w:shd w:val="clear" w:color="auto" w:fill="FFFFFF"/>
      <w:spacing w:line="240" w:lineRule="atLeast"/>
    </w:pPr>
    <w:rPr>
      <w:rFonts w:cs="Times New Roman"/>
      <w:b/>
      <w:bCs/>
      <w:sz w:val="22"/>
      <w:szCs w:val="22"/>
      <w:lang w:eastAsia="uk-UA"/>
    </w:rPr>
  </w:style>
  <w:style w:type="character" w:customStyle="1" w:styleId="1412pt">
    <w:name w:val="Основной текст (14) + 12 pt"/>
    <w:uiPriority w:val="99"/>
    <w:rsid w:val="0072383D"/>
    <w:rPr>
      <w:rFonts w:ascii="Times New Roman" w:hAnsi="Times New Roman"/>
      <w:b/>
      <w:noProof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1pt">
    <w:name w:val="Основной текст (2) + 11 pt"/>
    <w:uiPriority w:val="99"/>
    <w:rsid w:val="0072383D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11pt1">
    <w:name w:val="Основной текст (2) + 11 pt1"/>
    <w:aliases w:val="Интервал 2 pt"/>
    <w:uiPriority w:val="99"/>
    <w:rsid w:val="0072383D"/>
    <w:rPr>
      <w:rFonts w:ascii="Times New Roman" w:hAnsi="Times New Roman"/>
      <w:color w:val="000000"/>
      <w:spacing w:val="50"/>
      <w:w w:val="100"/>
      <w:position w:val="0"/>
      <w:sz w:val="22"/>
      <w:u w:val="none"/>
      <w:lang w:val="uk-UA" w:eastAsia="uk-UA"/>
    </w:rPr>
  </w:style>
  <w:style w:type="character" w:customStyle="1" w:styleId="28pt">
    <w:name w:val="Основной текст (2) + 8 pt"/>
    <w:aliases w:val="Интервал 0 pt1"/>
    <w:uiPriority w:val="99"/>
    <w:rsid w:val="0072383D"/>
    <w:rPr>
      <w:rFonts w:ascii="Times New Roman" w:hAnsi="Times New Roman"/>
      <w:color w:val="000000"/>
      <w:spacing w:val="10"/>
      <w:w w:val="100"/>
      <w:position w:val="0"/>
      <w:sz w:val="16"/>
      <w:u w:val="none"/>
      <w:lang w:val="uk-UA" w:eastAsia="uk-UA"/>
    </w:rPr>
  </w:style>
  <w:style w:type="character" w:customStyle="1" w:styleId="2d">
    <w:name w:val="Основной текст (2) + Полужирный"/>
    <w:aliases w:val="Курсив4"/>
    <w:uiPriority w:val="99"/>
    <w:rsid w:val="0072383D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Calibri">
    <w:name w:val="Основной текст (2) + Calibri"/>
    <w:aliases w:val="11 pt,Курсив3"/>
    <w:uiPriority w:val="99"/>
    <w:rsid w:val="0072383D"/>
    <w:rPr>
      <w:rFonts w:ascii="Calibri" w:hAnsi="Calibri"/>
      <w:i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4TimesNewRoman">
    <w:name w:val="Основной текст (4) + Times New Roman"/>
    <w:aliases w:val="11 pt1"/>
    <w:uiPriority w:val="99"/>
    <w:rsid w:val="0072383D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paragraph" w:customStyle="1" w:styleId="1c">
    <w:name w:val="Стиль1"/>
    <w:uiPriority w:val="99"/>
    <w:rsid w:val="007238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">
    <w:name w:val="Style"/>
    <w:uiPriority w:val="99"/>
    <w:rsid w:val="0072383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fff3">
    <w:name w:val="Emphasis"/>
    <w:qFormat/>
    <w:locked/>
    <w:rsid w:val="002D5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178-2022-%D0%B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178-2022-%D0%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1178-2022-%D0%B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7269-B1C4-40FD-BB37-ACCAAF44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3341</TotalTime>
  <Pages>31</Pages>
  <Words>9774</Words>
  <Characters>55715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dcterms:created xsi:type="dcterms:W3CDTF">2020-05-28T13:38:00Z</dcterms:created>
  <dcterms:modified xsi:type="dcterms:W3CDTF">2024-03-28T13:43:00Z</dcterms:modified>
</cp:coreProperties>
</file>