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E5" w:rsidRPr="00CC6FE5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4817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CC6FE5" w:rsidRPr="00D54817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D548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7849" w:rsidRPr="00CC6FE5" w:rsidRDefault="003B7849" w:rsidP="003B78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849" w:rsidRPr="003476A5" w:rsidRDefault="003B7849" w:rsidP="003B7849">
      <w:pPr>
        <w:spacing w:after="0" w:line="240" w:lineRule="auto"/>
        <w:jc w:val="center"/>
        <w:rPr>
          <w:rFonts w:ascii="Times New Roman" w:eastAsia="Arial" w:hAnsi="Times New Roman"/>
          <w:b/>
          <w:lang w:val="uk-UA" w:eastAsia="ru-RU"/>
        </w:rPr>
      </w:pPr>
      <w:r w:rsidRPr="003476A5">
        <w:rPr>
          <w:rFonts w:ascii="Times New Roman" w:eastAsia="Arial" w:hAnsi="Times New Roman"/>
          <w:b/>
          <w:lang w:val="uk-UA" w:eastAsia="ru-RU"/>
        </w:rPr>
        <w:t xml:space="preserve">ПРОЕКТ ДОГОВОРУ ПРО </w:t>
      </w:r>
      <w:r w:rsidR="00CD068F">
        <w:rPr>
          <w:rFonts w:ascii="Times New Roman" w:eastAsia="Arial" w:hAnsi="Times New Roman"/>
          <w:b/>
          <w:lang w:val="uk-UA" w:eastAsia="ru-RU"/>
        </w:rPr>
        <w:t>НАДАННЯ ПОСЛУГ</w:t>
      </w:r>
      <w:r w:rsidRPr="003476A5">
        <w:rPr>
          <w:rFonts w:ascii="Times New Roman" w:eastAsia="Arial" w:hAnsi="Times New Roman"/>
          <w:b/>
          <w:lang w:val="uk-UA" w:eastAsia="ru-RU"/>
        </w:rPr>
        <w:t xml:space="preserve"> 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№ ______</w:t>
      </w:r>
    </w:p>
    <w:p w:rsidR="003B7849" w:rsidRPr="00FE6F50" w:rsidRDefault="003B7849" w:rsidP="003B7849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sz w:val="21"/>
          <w:szCs w:val="21"/>
          <w:highlight w:val="yellow"/>
          <w:lang w:val="uk-UA" w:eastAsia="ru-RU"/>
        </w:rPr>
      </w:pPr>
    </w:p>
    <w:p w:rsidR="003B7849" w:rsidRPr="00FE6F50" w:rsidRDefault="003B7849" w:rsidP="003B7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</w:pP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м. </w:t>
      </w:r>
      <w:proofErr w:type="spellStart"/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Звягель</w:t>
      </w:r>
      <w:proofErr w:type="spellEnd"/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  <w:t xml:space="preserve">                       </w:t>
      </w:r>
      <w:r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    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«____»  ____________  202</w:t>
      </w:r>
      <w:r w:rsidR="00630E54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4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року</w:t>
      </w:r>
    </w:p>
    <w:p w:rsidR="003B7849" w:rsidRPr="00FE6F50" w:rsidRDefault="003B7849" w:rsidP="003B7849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1"/>
          <w:szCs w:val="21"/>
          <w:lang w:val="uk-UA" w:eastAsia="ru-RU"/>
        </w:rPr>
      </w:pP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b/>
          <w:lang w:val="uk-UA"/>
        </w:rPr>
        <w:t xml:space="preserve">Комунальне підприємство 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Звягельської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 xml:space="preserve"> міської ради «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Звягельтепло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>»</w:t>
      </w:r>
      <w:r w:rsidRPr="00FE6F50">
        <w:rPr>
          <w:rFonts w:ascii="Times New Roman" w:hAnsi="Times New Roman" w:cs="Times New Roman"/>
          <w:lang w:val="uk-UA"/>
        </w:rPr>
        <w:t xml:space="preserve">  в особі директора Тодорович Людмили Михайлівни, що діє на підставі Статуту (далі - </w:t>
      </w:r>
      <w:r w:rsidR="00CD068F">
        <w:rPr>
          <w:rFonts w:ascii="Times New Roman" w:hAnsi="Times New Roman" w:cs="Times New Roman"/>
          <w:lang w:val="uk-UA"/>
        </w:rPr>
        <w:t>Замовник</w:t>
      </w:r>
      <w:r w:rsidRPr="00FE6F50">
        <w:rPr>
          <w:rFonts w:ascii="Times New Roman" w:hAnsi="Times New Roman" w:cs="Times New Roman"/>
          <w:lang w:val="uk-UA"/>
        </w:rPr>
        <w:t xml:space="preserve">), з однієї сторони, і </w:t>
      </w: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lang w:val="uk-UA"/>
        </w:rPr>
        <w:t>__________________________________________________ в особі ______________________, що діє на підставі _______</w:t>
      </w:r>
      <w:r w:rsidR="00CD068F">
        <w:rPr>
          <w:rFonts w:ascii="Times New Roman" w:hAnsi="Times New Roman" w:cs="Times New Roman"/>
          <w:lang w:val="uk-UA"/>
        </w:rPr>
        <w:t>_______________________(далі - Виконавець</w:t>
      </w:r>
      <w:r w:rsidRPr="00FE6F50">
        <w:rPr>
          <w:rFonts w:ascii="Times New Roman" w:hAnsi="Times New Roman" w:cs="Times New Roman"/>
          <w:lang w:val="uk-UA"/>
        </w:rPr>
        <w:t>), з другої сторони, разом - Сторони, які надалі разом іменуються «Сторони», а кожна окремо «Сторона», уклали цей Договір (надалі – «Договір») про наведене нижче:</w:t>
      </w:r>
    </w:p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476A5" w:rsidRPr="003476A5" w:rsidRDefault="00D336E3" w:rsidP="00B865AB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>
        <w:rPr>
          <w:rFonts w:ascii="Times New Roman" w:eastAsia="Times New Roman" w:hAnsi="Times New Roman" w:cs="Arial"/>
          <w:b/>
          <w:color w:val="000000"/>
          <w:lang w:val="uk-UA" w:eastAsia="ru-RU"/>
        </w:rPr>
        <w:t xml:space="preserve">1. </w:t>
      </w:r>
      <w:r w:rsidR="003476A5"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ПРЕДМЕТ ДОГОВОРУ</w:t>
      </w:r>
    </w:p>
    <w:p w:rsidR="00CD068F" w:rsidRPr="00D336E3" w:rsidRDefault="00CD068F" w:rsidP="00E4676F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val="uk-UA" w:eastAsia="ru-RU"/>
        </w:rPr>
      </w:pPr>
      <w:r w:rsidRPr="00D336E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1.1.   Замовник доручає, а Виконавець приймає на себе зобов’язання надати </w:t>
      </w:r>
      <w:r w:rsidR="00767A39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 </w:t>
      </w:r>
      <w:r w:rsidR="00807F6C" w:rsidRPr="00807F6C">
        <w:rPr>
          <w:rFonts w:ascii="Times New Roman" w:eastAsia="Calibri" w:hAnsi="Times New Roman" w:cs="Times New Roman"/>
          <w:b/>
          <w:shd w:val="clear" w:color="auto" w:fill="FFFFFF"/>
          <w:lang w:val="uk-UA"/>
        </w:rPr>
        <w:t>п</w:t>
      </w:r>
      <w:r w:rsidR="00807F6C" w:rsidRPr="00807F6C">
        <w:rPr>
          <w:rFonts w:ascii="Times New Roman" w:hAnsi="Times New Roman" w:cs="Times New Roman"/>
          <w:b/>
          <w:shd w:val="clear" w:color="auto" w:fill="FFFFFF"/>
          <w:lang w:val="uk-UA"/>
        </w:rPr>
        <w:t>ослуги з ремонту та метрологічної повірки  законодавчо регульованих засобів вимірювальної техніки (приладів обліку газу)</w:t>
      </w:r>
      <w:r w:rsidR="00807F6C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="00767A39" w:rsidRPr="00767A39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="00594CAE" w:rsidRPr="00594CAE">
        <w:rPr>
          <w:rFonts w:ascii="Times New Roman" w:eastAsia="Calibri" w:hAnsi="Times New Roman" w:cs="Times New Roman"/>
          <w:shd w:val="clear" w:color="auto" w:fill="FFFFFF"/>
          <w:lang w:val="uk-UA"/>
        </w:rPr>
        <w:t>(далі – Послуги)</w:t>
      </w:r>
      <w:r w:rsidRPr="00D336E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, згідно переліку, що зазначений в </w:t>
      </w:r>
      <w:r w:rsidRPr="00D336E3">
        <w:rPr>
          <w:rFonts w:ascii="Times New Roman" w:eastAsia="Times New Roman" w:hAnsi="Times New Roman" w:cs="Times New Roman"/>
          <w:kern w:val="24"/>
          <w:lang w:val="uk-UA" w:eastAsia="ru-RU"/>
        </w:rPr>
        <w:t>Специфікації (надалі –  «Додаток №1») до цього Договору</w:t>
      </w:r>
      <w:r w:rsidRPr="00D336E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, (код за </w:t>
      </w:r>
      <w:proofErr w:type="spellStart"/>
      <w:r w:rsidRPr="00D336E3">
        <w:rPr>
          <w:rFonts w:ascii="Times New Roman" w:eastAsia="Calibri" w:hAnsi="Times New Roman" w:cs="Times New Roman"/>
          <w:shd w:val="clear" w:color="auto" w:fill="FFFFFF"/>
          <w:lang w:val="uk-UA"/>
        </w:rPr>
        <w:t>ДК</w:t>
      </w:r>
      <w:proofErr w:type="spellEnd"/>
      <w:r w:rsidRPr="00D336E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 021:2015 – 50410000-2 Послуги з ремонту і технічного обслуговування вимірювальних, випробувальних і контрольних приладів).</w:t>
      </w:r>
    </w:p>
    <w:p w:rsidR="003476A5" w:rsidRPr="00D336E3" w:rsidRDefault="003476A5" w:rsidP="00E4676F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val="uk-UA" w:eastAsia="ru-RU"/>
        </w:rPr>
      </w:pPr>
      <w:r w:rsidRPr="00D336E3">
        <w:rPr>
          <w:rFonts w:ascii="Times New Roman" w:eastAsia="Times New Roman" w:hAnsi="Times New Roman" w:cs="Times New Roman"/>
          <w:kern w:val="24"/>
          <w:lang w:val="uk-UA" w:eastAsia="ru-RU"/>
        </w:rPr>
        <w:t>1.</w:t>
      </w:r>
      <w:r w:rsidR="00CD068F" w:rsidRPr="00D336E3">
        <w:rPr>
          <w:rFonts w:ascii="Times New Roman" w:eastAsia="Times New Roman" w:hAnsi="Times New Roman" w:cs="Times New Roman"/>
          <w:kern w:val="24"/>
          <w:lang w:val="uk-UA" w:eastAsia="ru-RU"/>
        </w:rPr>
        <w:t>2</w:t>
      </w:r>
      <w:r w:rsidRPr="00D336E3">
        <w:rPr>
          <w:rFonts w:ascii="Times New Roman" w:eastAsia="Times New Roman" w:hAnsi="Times New Roman" w:cs="Times New Roman"/>
          <w:kern w:val="24"/>
          <w:lang w:val="uk-UA" w:eastAsia="ru-RU"/>
        </w:rPr>
        <w:t xml:space="preserve">. </w:t>
      </w:r>
      <w:r w:rsidR="00CD068F" w:rsidRPr="00D336E3">
        <w:rPr>
          <w:rFonts w:ascii="Times New Roman" w:eastAsia="Times New Roman" w:hAnsi="Times New Roman" w:cs="Times New Roman"/>
          <w:kern w:val="24"/>
          <w:lang w:val="uk-UA" w:eastAsia="ru-RU"/>
        </w:rPr>
        <w:t>Виконавець</w:t>
      </w:r>
      <w:r w:rsidRPr="00D336E3">
        <w:rPr>
          <w:rFonts w:ascii="Times New Roman" w:eastAsia="Times New Roman" w:hAnsi="Times New Roman" w:cs="Times New Roman"/>
          <w:kern w:val="24"/>
          <w:lang w:val="uk-UA" w:eastAsia="ru-RU"/>
        </w:rPr>
        <w:t xml:space="preserve"> гарантує, що предмет Договору відповідає видам діяльності, передбаченим його Статутом/документами дозвільного характеру.</w:t>
      </w:r>
    </w:p>
    <w:p w:rsidR="00404600" w:rsidRPr="003476A5" w:rsidRDefault="00404600" w:rsidP="00E4676F">
      <w:pPr>
        <w:spacing w:after="0" w:line="240" w:lineRule="auto"/>
        <w:jc w:val="both"/>
        <w:rPr>
          <w:rFonts w:ascii="Times New Roman" w:eastAsia="Arial" w:hAnsi="Times New Roman" w:cs="Times New Roman"/>
          <w:lang w:val="uk-UA" w:eastAsia="ru-RU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1.3. Обсяг надання Послуг, що є предметом цього Договору, може бути зменшений залежно від реального фінансування Замовника.</w:t>
      </w:r>
    </w:p>
    <w:p w:rsidR="00404600" w:rsidRDefault="00404600" w:rsidP="00B865A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D336E3" w:rsidRPr="00B865AB" w:rsidRDefault="00B865AB" w:rsidP="00B865AB">
      <w:pPr>
        <w:pStyle w:val="ac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uk-UA"/>
        </w:rPr>
      </w:pPr>
      <w:r w:rsidRPr="00B865AB">
        <w:rPr>
          <w:b/>
          <w:color w:val="000000"/>
          <w:sz w:val="22"/>
          <w:szCs w:val="22"/>
          <w:lang w:val="uk-UA"/>
        </w:rPr>
        <w:t xml:space="preserve">2. </w:t>
      </w:r>
      <w:r w:rsidR="00D336E3" w:rsidRPr="00B865AB">
        <w:rPr>
          <w:b/>
          <w:color w:val="000000"/>
          <w:sz w:val="22"/>
          <w:szCs w:val="22"/>
          <w:lang w:val="uk-UA"/>
        </w:rPr>
        <w:t>ЯКІСТЬ ПОСЛУГ</w:t>
      </w:r>
    </w:p>
    <w:p w:rsidR="00D336E3" w:rsidRPr="00B865AB" w:rsidRDefault="00D336E3" w:rsidP="00E4676F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B865AB">
        <w:rPr>
          <w:color w:val="000000"/>
          <w:sz w:val="22"/>
          <w:szCs w:val="22"/>
          <w:lang w:val="uk-UA"/>
        </w:rPr>
        <w:t>2.1. Послуги надаються згідно із Законом України «Про метрологію та метрологічну діяльність», «Порядку проведення повірки законодавчо регульованих засобів вимірювальної техніки, що перебувають в експлуатації, та оформлення її результатів», затвердженому Міністерством економічного розвитку і торгівлі України від 08.02.16 №193</w:t>
      </w:r>
      <w:r w:rsidRPr="00B76B1E">
        <w:rPr>
          <w:color w:val="FF0000"/>
          <w:sz w:val="22"/>
          <w:szCs w:val="22"/>
          <w:lang w:val="uk-UA"/>
        </w:rPr>
        <w:t xml:space="preserve"> </w:t>
      </w:r>
      <w:r w:rsidRPr="00B865AB">
        <w:rPr>
          <w:color w:val="000000"/>
          <w:sz w:val="22"/>
          <w:szCs w:val="22"/>
          <w:lang w:val="uk-UA"/>
        </w:rPr>
        <w:t xml:space="preserve">та відповідно до вимог чинного законодавства України та нормативної документації на </w:t>
      </w:r>
      <w:r w:rsidR="00A516C1">
        <w:rPr>
          <w:color w:val="000000"/>
          <w:sz w:val="22"/>
          <w:szCs w:val="22"/>
          <w:lang w:val="uk-UA"/>
        </w:rPr>
        <w:t>дані</w:t>
      </w:r>
      <w:r w:rsidRPr="00B865AB">
        <w:rPr>
          <w:color w:val="000000"/>
          <w:sz w:val="22"/>
          <w:szCs w:val="22"/>
          <w:lang w:val="uk-UA"/>
        </w:rPr>
        <w:t xml:space="preserve"> види послуг.</w:t>
      </w:r>
    </w:p>
    <w:p w:rsidR="00D336E3" w:rsidRPr="003C7A98" w:rsidRDefault="00D336E3" w:rsidP="003C7A9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3C7A98" w:rsidRPr="003C7A98" w:rsidRDefault="003C7A98" w:rsidP="003C7A9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 xml:space="preserve">3. </w:t>
      </w:r>
      <w:r w:rsidRPr="003C7A98">
        <w:rPr>
          <w:rFonts w:ascii="Times New Roman" w:eastAsia="Calibri" w:hAnsi="Times New Roman" w:cs="Times New Roman"/>
          <w:b/>
          <w:lang w:val="uk-UA"/>
        </w:rPr>
        <w:t>ВАРТІСТЬ ПОСЛУГ ТА ПОРЯДОК РОЗРАХУНКІВ</w:t>
      </w:r>
    </w:p>
    <w:p w:rsidR="003C7A98" w:rsidRPr="003C7A98" w:rsidRDefault="003C7A98" w:rsidP="00E4676F">
      <w:pPr>
        <w:tabs>
          <w:tab w:val="left" w:pos="851"/>
        </w:tabs>
        <w:spacing w:before="240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24"/>
          <w:lang w:val="uk-UA" w:eastAsia="ru-RU"/>
        </w:rPr>
      </w:pPr>
      <w:r>
        <w:rPr>
          <w:rFonts w:ascii="Times New Roman" w:eastAsia="Calibri" w:hAnsi="Times New Roman" w:cs="Times New Roman"/>
          <w:lang w:val="uk-UA"/>
        </w:rPr>
        <w:t>3.</w:t>
      </w:r>
      <w:r w:rsidRPr="003C7A98">
        <w:rPr>
          <w:rFonts w:ascii="Times New Roman" w:eastAsia="Calibri" w:hAnsi="Times New Roman" w:cs="Times New Roman"/>
          <w:lang w:val="uk-UA"/>
        </w:rPr>
        <w:t xml:space="preserve">1.  </w:t>
      </w:r>
      <w:proofErr w:type="spellStart"/>
      <w:r w:rsidRPr="003C7A98">
        <w:rPr>
          <w:rFonts w:ascii="Times New Roman" w:eastAsia="Times New Roman" w:hAnsi="Times New Roman" w:cs="Times New Roman"/>
          <w:kern w:val="24"/>
          <w:lang w:eastAsia="ru-RU"/>
        </w:rPr>
        <w:t>Загальна</w:t>
      </w:r>
      <w:proofErr w:type="spellEnd"/>
      <w:r w:rsidRPr="003C7A98">
        <w:rPr>
          <w:rFonts w:ascii="Times New Roman" w:eastAsia="Times New Roman" w:hAnsi="Times New Roman" w:cs="Times New Roman"/>
          <w:kern w:val="24"/>
          <w:lang w:eastAsia="ru-RU"/>
        </w:rPr>
        <w:t xml:space="preserve"> </w:t>
      </w:r>
      <w:proofErr w:type="spellStart"/>
      <w:r w:rsidRPr="003C7A98">
        <w:rPr>
          <w:rFonts w:ascii="Times New Roman" w:eastAsia="Times New Roman" w:hAnsi="Times New Roman" w:cs="Times New Roman"/>
          <w:kern w:val="24"/>
          <w:lang w:eastAsia="ru-RU"/>
        </w:rPr>
        <w:t>ціна</w:t>
      </w:r>
      <w:proofErr w:type="spellEnd"/>
      <w:r w:rsidR="00821FE1">
        <w:rPr>
          <w:rFonts w:ascii="Times New Roman" w:eastAsia="Times New Roman" w:hAnsi="Times New Roman" w:cs="Times New Roman"/>
          <w:kern w:val="24"/>
          <w:lang w:eastAsia="ru-RU"/>
        </w:rPr>
        <w:t xml:space="preserve"> Договору</w:t>
      </w:r>
      <w:r w:rsidRPr="003C7A98">
        <w:rPr>
          <w:rFonts w:ascii="Times New Roman" w:eastAsia="Times New Roman" w:hAnsi="Times New Roman" w:cs="Times New Roman"/>
          <w:kern w:val="24"/>
          <w:lang w:eastAsia="ru-RU"/>
        </w:rPr>
        <w:t xml:space="preserve"> становить ________ </w:t>
      </w:r>
      <w:proofErr w:type="spellStart"/>
      <w:r w:rsidRPr="003C7A98">
        <w:rPr>
          <w:rFonts w:ascii="Times New Roman" w:eastAsia="Times New Roman" w:hAnsi="Times New Roman" w:cs="Times New Roman"/>
          <w:kern w:val="24"/>
          <w:lang w:eastAsia="ru-RU"/>
        </w:rPr>
        <w:t>грн</w:t>
      </w:r>
      <w:proofErr w:type="spellEnd"/>
      <w:r w:rsidRPr="003C7A98">
        <w:rPr>
          <w:rFonts w:ascii="Times New Roman" w:eastAsia="Times New Roman" w:hAnsi="Times New Roman" w:cs="Times New Roman"/>
          <w:kern w:val="24"/>
          <w:lang w:eastAsia="ru-RU"/>
        </w:rPr>
        <w:t xml:space="preserve"> </w:t>
      </w:r>
      <w:proofErr w:type="spellStart"/>
      <w:r w:rsidRPr="003C7A98">
        <w:rPr>
          <w:rFonts w:ascii="Times New Roman" w:eastAsia="Times New Roman" w:hAnsi="Times New Roman" w:cs="Times New Roman"/>
          <w:kern w:val="24"/>
          <w:lang w:eastAsia="ru-RU"/>
        </w:rPr>
        <w:t>__коп</w:t>
      </w:r>
      <w:proofErr w:type="spellEnd"/>
      <w:proofErr w:type="gramStart"/>
      <w:r w:rsidRPr="003C7A98">
        <w:rPr>
          <w:rFonts w:ascii="Times New Roman" w:eastAsia="Times New Roman" w:hAnsi="Times New Roman" w:cs="Times New Roman"/>
          <w:kern w:val="24"/>
          <w:lang w:eastAsia="ru-RU"/>
        </w:rPr>
        <w:t>.</w:t>
      </w:r>
      <w:proofErr w:type="gramEnd"/>
      <w:r w:rsidRPr="003C7A98">
        <w:rPr>
          <w:rFonts w:ascii="Times New Roman" w:eastAsia="Times New Roman" w:hAnsi="Times New Roman" w:cs="Times New Roman"/>
          <w:kern w:val="24"/>
          <w:lang w:eastAsia="ru-RU"/>
        </w:rPr>
        <w:t xml:space="preserve"> </w:t>
      </w:r>
      <w:proofErr w:type="gramStart"/>
      <w:r w:rsidRPr="00821FE1">
        <w:rPr>
          <w:rFonts w:ascii="Times New Roman" w:eastAsia="Times New Roman" w:hAnsi="Times New Roman" w:cs="Times New Roman"/>
          <w:kern w:val="24"/>
          <w:highlight w:val="lightGray"/>
          <w:lang w:val="uk-UA" w:eastAsia="ru-RU"/>
        </w:rPr>
        <w:t>з</w:t>
      </w:r>
      <w:proofErr w:type="gramEnd"/>
      <w:r w:rsidRPr="00821FE1">
        <w:rPr>
          <w:rFonts w:ascii="Times New Roman" w:eastAsia="Times New Roman" w:hAnsi="Times New Roman" w:cs="Times New Roman"/>
          <w:kern w:val="24"/>
          <w:highlight w:val="lightGray"/>
          <w:lang w:val="uk-UA" w:eastAsia="ru-RU"/>
        </w:rPr>
        <w:t>/без</w:t>
      </w:r>
      <w:r>
        <w:rPr>
          <w:rFonts w:ascii="Times New Roman" w:eastAsia="Times New Roman" w:hAnsi="Times New Roman" w:cs="Times New Roman"/>
          <w:kern w:val="24"/>
          <w:lang w:val="uk-UA" w:eastAsia="ru-RU"/>
        </w:rPr>
        <w:t xml:space="preserve"> ПДВ</w:t>
      </w:r>
      <w:r w:rsidR="00821FE1">
        <w:rPr>
          <w:rFonts w:ascii="Times New Roman" w:eastAsia="Times New Roman" w:hAnsi="Times New Roman" w:cs="Times New Roman"/>
          <w:kern w:val="24"/>
          <w:lang w:val="uk-UA" w:eastAsia="ru-RU"/>
        </w:rPr>
        <w:t>__________________</w:t>
      </w:r>
      <w:r>
        <w:rPr>
          <w:rFonts w:ascii="Times New Roman" w:eastAsia="Times New Roman" w:hAnsi="Times New Roman" w:cs="Times New Roman"/>
          <w:kern w:val="24"/>
          <w:lang w:val="uk-UA" w:eastAsia="ru-RU"/>
        </w:rPr>
        <w:t>.</w:t>
      </w:r>
    </w:p>
    <w:p w:rsidR="003C7A98" w:rsidRPr="004315E0" w:rsidRDefault="003C7A98" w:rsidP="00E4676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67A39">
        <w:rPr>
          <w:rFonts w:ascii="Times New Roman" w:eastAsia="Calibri" w:hAnsi="Times New Roman" w:cs="Times New Roman"/>
          <w:lang w:val="uk-UA"/>
        </w:rPr>
        <w:t xml:space="preserve">3.2.  </w:t>
      </w:r>
      <w:proofErr w:type="spellStart"/>
      <w:r w:rsidRPr="00767A39">
        <w:rPr>
          <w:rFonts w:ascii="Times New Roman" w:hAnsi="Times New Roman" w:cs="Times New Roman"/>
        </w:rPr>
        <w:t>Розрахунки</w:t>
      </w:r>
      <w:proofErr w:type="spellEnd"/>
      <w:r w:rsidRPr="00767A39">
        <w:rPr>
          <w:rFonts w:ascii="Times New Roman" w:hAnsi="Times New Roman" w:cs="Times New Roman"/>
        </w:rPr>
        <w:t xml:space="preserve"> за </w:t>
      </w:r>
      <w:r w:rsidR="00594CAE" w:rsidRPr="00767A39">
        <w:rPr>
          <w:rFonts w:ascii="Times New Roman" w:hAnsi="Times New Roman" w:cs="Times New Roman"/>
          <w:lang w:val="uk-UA"/>
        </w:rPr>
        <w:t>надані П</w:t>
      </w:r>
      <w:r w:rsidRPr="00767A39">
        <w:rPr>
          <w:rFonts w:ascii="Times New Roman" w:hAnsi="Times New Roman" w:cs="Times New Roman"/>
          <w:lang w:val="uk-UA"/>
        </w:rPr>
        <w:t>ослуги</w:t>
      </w:r>
      <w:r w:rsidRPr="00767A39">
        <w:rPr>
          <w:rFonts w:ascii="Times New Roman" w:hAnsi="Times New Roman" w:cs="Times New Roman"/>
        </w:rPr>
        <w:t xml:space="preserve"> </w:t>
      </w:r>
      <w:proofErr w:type="spellStart"/>
      <w:r w:rsidRPr="00767A39">
        <w:rPr>
          <w:rFonts w:ascii="Times New Roman" w:hAnsi="Times New Roman" w:cs="Times New Roman"/>
        </w:rPr>
        <w:t>здійснюються</w:t>
      </w:r>
      <w:proofErr w:type="spellEnd"/>
      <w:r w:rsidRPr="00767A39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767A39">
        <w:rPr>
          <w:rFonts w:ascii="Times New Roman" w:hAnsi="Times New Roman" w:cs="Times New Roman"/>
        </w:rPr>
        <w:t>п</w:t>
      </w:r>
      <w:proofErr w:type="gramEnd"/>
      <w:r w:rsidRPr="00767A39">
        <w:rPr>
          <w:rFonts w:ascii="Times New Roman" w:hAnsi="Times New Roman" w:cs="Times New Roman"/>
        </w:rPr>
        <w:t>ідставі</w:t>
      </w:r>
      <w:proofErr w:type="spellEnd"/>
      <w:r w:rsidRPr="00767A39">
        <w:rPr>
          <w:rFonts w:ascii="Times New Roman" w:hAnsi="Times New Roman" w:cs="Times New Roman"/>
        </w:rPr>
        <w:t xml:space="preserve"> </w:t>
      </w:r>
      <w:proofErr w:type="spellStart"/>
      <w:r w:rsidRPr="00767A39">
        <w:rPr>
          <w:rFonts w:ascii="Times New Roman" w:hAnsi="Times New Roman" w:cs="Times New Roman"/>
        </w:rPr>
        <w:t>підписаних</w:t>
      </w:r>
      <w:proofErr w:type="spellEnd"/>
      <w:r w:rsidRPr="00767A39">
        <w:rPr>
          <w:rFonts w:ascii="Times New Roman" w:hAnsi="Times New Roman" w:cs="Times New Roman"/>
        </w:rPr>
        <w:t xml:space="preserve"> Сторонами </w:t>
      </w:r>
      <w:proofErr w:type="spellStart"/>
      <w:r w:rsidRPr="00767A39">
        <w:rPr>
          <w:rFonts w:ascii="Times New Roman" w:hAnsi="Times New Roman" w:cs="Times New Roman"/>
        </w:rPr>
        <w:t>Актів</w:t>
      </w:r>
      <w:proofErr w:type="spellEnd"/>
      <w:r w:rsidRPr="00767A39">
        <w:rPr>
          <w:rFonts w:ascii="Times New Roman" w:hAnsi="Times New Roman" w:cs="Times New Roman"/>
        </w:rPr>
        <w:t xml:space="preserve"> </w:t>
      </w:r>
      <w:r w:rsidRPr="00767A39">
        <w:rPr>
          <w:rFonts w:ascii="Times New Roman" w:eastAsia="Calibri" w:hAnsi="Times New Roman" w:cs="Times New Roman"/>
          <w:lang w:val="uk-UA"/>
        </w:rPr>
        <w:t>здачі-приймання наданих послуг</w:t>
      </w:r>
      <w:r w:rsidRPr="00767A39">
        <w:rPr>
          <w:rFonts w:ascii="Times New Roman" w:hAnsi="Times New Roman" w:cs="Times New Roman"/>
        </w:rPr>
        <w:t xml:space="preserve">. </w:t>
      </w:r>
      <w:proofErr w:type="spellStart"/>
      <w:r w:rsidRPr="00767A39">
        <w:rPr>
          <w:rFonts w:ascii="Times New Roman" w:hAnsi="Times New Roman" w:cs="Times New Roman"/>
        </w:rPr>
        <w:t>Замовник</w:t>
      </w:r>
      <w:proofErr w:type="spellEnd"/>
      <w:r w:rsidRPr="00767A39">
        <w:rPr>
          <w:rFonts w:ascii="Times New Roman" w:hAnsi="Times New Roman" w:cs="Times New Roman"/>
        </w:rPr>
        <w:t xml:space="preserve">  </w:t>
      </w:r>
      <w:proofErr w:type="spellStart"/>
      <w:r w:rsidRPr="00767A39">
        <w:rPr>
          <w:rFonts w:ascii="Times New Roman" w:hAnsi="Times New Roman" w:cs="Times New Roman"/>
        </w:rPr>
        <w:t>зобов’язаний</w:t>
      </w:r>
      <w:proofErr w:type="spellEnd"/>
      <w:r w:rsidRPr="00767A39">
        <w:rPr>
          <w:rFonts w:ascii="Times New Roman" w:hAnsi="Times New Roman" w:cs="Times New Roman"/>
        </w:rPr>
        <w:t xml:space="preserve"> </w:t>
      </w:r>
      <w:proofErr w:type="spellStart"/>
      <w:r w:rsidRPr="00767A39">
        <w:rPr>
          <w:rFonts w:ascii="Times New Roman" w:hAnsi="Times New Roman" w:cs="Times New Roman"/>
        </w:rPr>
        <w:t>оплатити</w:t>
      </w:r>
      <w:proofErr w:type="spellEnd"/>
      <w:r w:rsidRPr="00767A39">
        <w:rPr>
          <w:rFonts w:ascii="Times New Roman" w:hAnsi="Times New Roman" w:cs="Times New Roman"/>
        </w:rPr>
        <w:t xml:space="preserve"> </w:t>
      </w:r>
      <w:r w:rsidR="004315E0" w:rsidRPr="00767A39">
        <w:rPr>
          <w:rFonts w:ascii="Times New Roman" w:hAnsi="Times New Roman" w:cs="Times New Roman"/>
          <w:lang w:val="uk-UA"/>
        </w:rPr>
        <w:t>надані П</w:t>
      </w:r>
      <w:r w:rsidRPr="00767A39">
        <w:rPr>
          <w:rFonts w:ascii="Times New Roman" w:hAnsi="Times New Roman" w:cs="Times New Roman"/>
          <w:lang w:val="uk-UA"/>
        </w:rPr>
        <w:t>ослуги</w:t>
      </w:r>
      <w:r w:rsidRPr="00767A39">
        <w:rPr>
          <w:rFonts w:ascii="Times New Roman" w:hAnsi="Times New Roman" w:cs="Times New Roman"/>
        </w:rPr>
        <w:t xml:space="preserve"> </w:t>
      </w:r>
      <w:proofErr w:type="spellStart"/>
      <w:r w:rsidRPr="00767A39">
        <w:rPr>
          <w:rFonts w:ascii="Times New Roman" w:hAnsi="Times New Roman" w:cs="Times New Roman"/>
        </w:rPr>
        <w:t>протягом</w:t>
      </w:r>
      <w:proofErr w:type="spellEnd"/>
      <w:r w:rsidRPr="00767A39">
        <w:rPr>
          <w:rFonts w:ascii="Times New Roman" w:hAnsi="Times New Roman" w:cs="Times New Roman"/>
        </w:rPr>
        <w:t xml:space="preserve"> </w:t>
      </w:r>
      <w:r w:rsidRPr="00767A39">
        <w:rPr>
          <w:rFonts w:ascii="Times New Roman" w:hAnsi="Times New Roman" w:cs="Times New Roman"/>
          <w:lang w:val="uk-UA"/>
        </w:rPr>
        <w:t xml:space="preserve">                     </w:t>
      </w:r>
      <w:r w:rsidR="003915D7">
        <w:rPr>
          <w:rFonts w:ascii="Times New Roman" w:hAnsi="Times New Roman" w:cs="Times New Roman"/>
          <w:lang w:val="uk-UA"/>
        </w:rPr>
        <w:t>18</w:t>
      </w:r>
      <w:r w:rsidRPr="00767A39">
        <w:rPr>
          <w:rFonts w:ascii="Times New Roman" w:hAnsi="Times New Roman" w:cs="Times New Roman"/>
          <w:lang w:val="uk-UA"/>
        </w:rPr>
        <w:t>0</w:t>
      </w:r>
      <w:r w:rsidR="004315E0" w:rsidRPr="00767A39">
        <w:rPr>
          <w:rFonts w:ascii="Times New Roman" w:hAnsi="Times New Roman" w:cs="Times New Roman"/>
          <w:lang w:val="uk-UA"/>
        </w:rPr>
        <w:t xml:space="preserve"> календарних</w:t>
      </w:r>
      <w:r w:rsidRPr="00767A39">
        <w:rPr>
          <w:rFonts w:ascii="Times New Roman" w:hAnsi="Times New Roman" w:cs="Times New Roman"/>
        </w:rPr>
        <w:t xml:space="preserve"> </w:t>
      </w:r>
      <w:proofErr w:type="spellStart"/>
      <w:r w:rsidRPr="00767A39">
        <w:rPr>
          <w:rFonts w:ascii="Times New Roman" w:hAnsi="Times New Roman" w:cs="Times New Roman"/>
        </w:rPr>
        <w:t>днів</w:t>
      </w:r>
      <w:proofErr w:type="spellEnd"/>
      <w:r w:rsidRPr="00767A39">
        <w:rPr>
          <w:rFonts w:ascii="Times New Roman" w:hAnsi="Times New Roman" w:cs="Times New Roman"/>
        </w:rPr>
        <w:t xml:space="preserve"> з моменту </w:t>
      </w:r>
      <w:proofErr w:type="spellStart"/>
      <w:proofErr w:type="gramStart"/>
      <w:r w:rsidRPr="00767A39">
        <w:rPr>
          <w:rFonts w:ascii="Times New Roman" w:hAnsi="Times New Roman" w:cs="Times New Roman"/>
        </w:rPr>
        <w:t>п</w:t>
      </w:r>
      <w:proofErr w:type="gramEnd"/>
      <w:r w:rsidRPr="00767A39">
        <w:rPr>
          <w:rFonts w:ascii="Times New Roman" w:hAnsi="Times New Roman" w:cs="Times New Roman"/>
        </w:rPr>
        <w:t>ідписання</w:t>
      </w:r>
      <w:proofErr w:type="spellEnd"/>
      <w:r w:rsidRPr="00767A39">
        <w:rPr>
          <w:rFonts w:ascii="Times New Roman" w:hAnsi="Times New Roman" w:cs="Times New Roman"/>
        </w:rPr>
        <w:t xml:space="preserve"> Акту </w:t>
      </w:r>
      <w:r w:rsidRPr="00767A39">
        <w:rPr>
          <w:rFonts w:ascii="Times New Roman" w:eastAsia="Calibri" w:hAnsi="Times New Roman" w:cs="Times New Roman"/>
          <w:lang w:val="uk-UA"/>
        </w:rPr>
        <w:t>здачі-приймання наданих послуг</w:t>
      </w:r>
      <w:r w:rsidRPr="00767A39">
        <w:rPr>
          <w:rFonts w:ascii="Times New Roman" w:hAnsi="Times New Roman" w:cs="Times New Roman"/>
        </w:rPr>
        <w:t xml:space="preserve"> Сторонами.</w:t>
      </w:r>
    </w:p>
    <w:p w:rsidR="00D336E3" w:rsidRDefault="00D336E3" w:rsidP="003476A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B0395C" w:rsidRDefault="00B0395C" w:rsidP="003476A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3C7A98" w:rsidRPr="00821FE1" w:rsidRDefault="003C7A98" w:rsidP="003C7A98">
      <w:pPr>
        <w:pStyle w:val="ac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821FE1">
        <w:rPr>
          <w:b/>
          <w:color w:val="000000"/>
          <w:sz w:val="22"/>
          <w:szCs w:val="22"/>
          <w:lang w:val="uk-UA"/>
        </w:rPr>
        <w:t xml:space="preserve">4. </w:t>
      </w:r>
      <w:r w:rsidRPr="00821FE1">
        <w:rPr>
          <w:b/>
          <w:color w:val="000000"/>
          <w:sz w:val="22"/>
          <w:szCs w:val="22"/>
        </w:rPr>
        <w:t>ПОРЯДОК НАДАННЯ ПОСЛУГ</w:t>
      </w:r>
    </w:p>
    <w:p w:rsidR="006D74AF" w:rsidRPr="006D74AF" w:rsidRDefault="0070139E" w:rsidP="003C7A98">
      <w:pPr>
        <w:pStyle w:val="ac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821FE1">
        <w:rPr>
          <w:sz w:val="22"/>
          <w:szCs w:val="22"/>
          <w:lang w:val="uk-UA"/>
        </w:rPr>
        <w:t>4</w:t>
      </w:r>
      <w:r w:rsidR="003C7A98" w:rsidRPr="00821FE1">
        <w:rPr>
          <w:sz w:val="22"/>
          <w:szCs w:val="22"/>
        </w:rPr>
        <w:t xml:space="preserve">.1. </w:t>
      </w:r>
      <w:r w:rsidR="00B0395C" w:rsidRPr="00821FE1">
        <w:rPr>
          <w:sz w:val="22"/>
          <w:szCs w:val="22"/>
        </w:rPr>
        <w:t xml:space="preserve">Строк надання </w:t>
      </w:r>
      <w:r w:rsidR="00B0395C" w:rsidRPr="00821FE1">
        <w:rPr>
          <w:sz w:val="22"/>
          <w:szCs w:val="22"/>
          <w:lang w:val="uk-UA"/>
        </w:rPr>
        <w:t>П</w:t>
      </w:r>
      <w:proofErr w:type="spellStart"/>
      <w:r w:rsidR="006D74AF" w:rsidRPr="00821FE1">
        <w:rPr>
          <w:sz w:val="22"/>
          <w:szCs w:val="22"/>
        </w:rPr>
        <w:t>ослуг</w:t>
      </w:r>
      <w:proofErr w:type="spellEnd"/>
      <w:r w:rsidR="006D74AF" w:rsidRPr="00821FE1">
        <w:rPr>
          <w:sz w:val="22"/>
          <w:szCs w:val="22"/>
        </w:rPr>
        <w:t xml:space="preserve"> </w:t>
      </w:r>
      <w:proofErr w:type="spellStart"/>
      <w:r w:rsidR="006D74AF" w:rsidRPr="00821FE1">
        <w:rPr>
          <w:sz w:val="22"/>
          <w:szCs w:val="22"/>
        </w:rPr>
        <w:t>Виконавцем</w:t>
      </w:r>
      <w:proofErr w:type="spellEnd"/>
      <w:r w:rsidR="00DA1140" w:rsidRPr="00821FE1">
        <w:rPr>
          <w:sz w:val="22"/>
          <w:szCs w:val="22"/>
          <w:lang w:val="uk-UA"/>
        </w:rPr>
        <w:t xml:space="preserve"> </w:t>
      </w:r>
      <w:r w:rsidR="006D74AF" w:rsidRPr="00821FE1">
        <w:rPr>
          <w:sz w:val="22"/>
          <w:szCs w:val="22"/>
        </w:rPr>
        <w:t xml:space="preserve"> </w:t>
      </w:r>
      <w:r w:rsidR="006D74AF" w:rsidRPr="00821FE1">
        <w:rPr>
          <w:sz w:val="22"/>
          <w:szCs w:val="22"/>
          <w:lang w:eastAsia="ar-SA"/>
        </w:rPr>
        <w:t xml:space="preserve">не повинен </w:t>
      </w:r>
      <w:proofErr w:type="spellStart"/>
      <w:r w:rsidR="006D74AF" w:rsidRPr="00821FE1">
        <w:rPr>
          <w:sz w:val="22"/>
          <w:szCs w:val="22"/>
          <w:lang w:eastAsia="ar-SA"/>
        </w:rPr>
        <w:t>перевищувати</w:t>
      </w:r>
      <w:proofErr w:type="spellEnd"/>
      <w:r w:rsidR="006D74AF" w:rsidRPr="00821FE1">
        <w:rPr>
          <w:sz w:val="22"/>
          <w:szCs w:val="22"/>
          <w:lang w:eastAsia="ar-SA"/>
        </w:rPr>
        <w:t xml:space="preserve"> </w:t>
      </w:r>
      <w:r w:rsidR="000043E8">
        <w:rPr>
          <w:sz w:val="22"/>
          <w:szCs w:val="22"/>
          <w:lang w:val="uk-UA" w:eastAsia="ar-SA"/>
        </w:rPr>
        <w:t>15</w:t>
      </w:r>
      <w:r w:rsidR="006D74AF" w:rsidRPr="00821FE1">
        <w:rPr>
          <w:sz w:val="22"/>
          <w:szCs w:val="22"/>
          <w:lang w:eastAsia="ar-SA"/>
        </w:rPr>
        <w:t xml:space="preserve"> </w:t>
      </w:r>
      <w:proofErr w:type="spellStart"/>
      <w:r w:rsidR="006D74AF" w:rsidRPr="00821FE1">
        <w:rPr>
          <w:sz w:val="22"/>
          <w:szCs w:val="22"/>
          <w:lang w:eastAsia="ar-SA"/>
        </w:rPr>
        <w:t>робочих</w:t>
      </w:r>
      <w:proofErr w:type="spellEnd"/>
      <w:r w:rsidR="006D74AF" w:rsidRPr="00821FE1">
        <w:rPr>
          <w:sz w:val="22"/>
          <w:szCs w:val="22"/>
          <w:lang w:eastAsia="ar-SA"/>
        </w:rPr>
        <w:t xml:space="preserve"> </w:t>
      </w:r>
      <w:proofErr w:type="spellStart"/>
      <w:r w:rsidR="006D74AF" w:rsidRPr="00821FE1">
        <w:rPr>
          <w:sz w:val="22"/>
          <w:szCs w:val="22"/>
          <w:lang w:eastAsia="ar-SA"/>
        </w:rPr>
        <w:t>днів</w:t>
      </w:r>
      <w:proofErr w:type="spellEnd"/>
      <w:r w:rsidR="006D74AF" w:rsidRPr="00821FE1">
        <w:rPr>
          <w:sz w:val="22"/>
          <w:szCs w:val="22"/>
          <w:lang w:eastAsia="ar-SA"/>
        </w:rPr>
        <w:t xml:space="preserve">  з дня </w:t>
      </w:r>
      <w:r w:rsidR="00E8236E" w:rsidRPr="00821FE1">
        <w:rPr>
          <w:sz w:val="22"/>
          <w:szCs w:val="22"/>
          <w:lang w:val="uk-UA" w:eastAsia="ar-SA"/>
        </w:rPr>
        <w:t>передачі</w:t>
      </w:r>
      <w:r w:rsidR="00F2591B" w:rsidRPr="00821FE1">
        <w:rPr>
          <w:sz w:val="22"/>
          <w:szCs w:val="22"/>
          <w:lang w:val="uk-UA" w:eastAsia="ar-SA"/>
        </w:rPr>
        <w:t xml:space="preserve"> Замовником </w:t>
      </w:r>
      <w:r w:rsidR="00135AD1" w:rsidRPr="00821FE1">
        <w:rPr>
          <w:sz w:val="22"/>
          <w:szCs w:val="22"/>
          <w:shd w:val="clear" w:color="auto" w:fill="FFFFFF"/>
          <w:lang w:val="uk-UA"/>
        </w:rPr>
        <w:t xml:space="preserve">засобів вимірювальної техніки (приладів </w:t>
      </w:r>
      <w:proofErr w:type="gramStart"/>
      <w:r w:rsidR="00135AD1" w:rsidRPr="00821FE1">
        <w:rPr>
          <w:sz w:val="22"/>
          <w:szCs w:val="22"/>
          <w:shd w:val="clear" w:color="auto" w:fill="FFFFFF"/>
          <w:lang w:val="uk-UA"/>
        </w:rPr>
        <w:t>обл</w:t>
      </w:r>
      <w:proofErr w:type="gramEnd"/>
      <w:r w:rsidR="00135AD1" w:rsidRPr="00821FE1">
        <w:rPr>
          <w:sz w:val="22"/>
          <w:szCs w:val="22"/>
          <w:shd w:val="clear" w:color="auto" w:fill="FFFFFF"/>
          <w:lang w:val="uk-UA"/>
        </w:rPr>
        <w:t>іку газу)</w:t>
      </w:r>
      <w:r w:rsidR="00135AD1" w:rsidRPr="00821FE1">
        <w:rPr>
          <w:shd w:val="clear" w:color="auto" w:fill="FFFFFF"/>
          <w:lang w:val="uk-UA"/>
        </w:rPr>
        <w:t xml:space="preserve">  </w:t>
      </w:r>
      <w:r w:rsidR="00F31FA6" w:rsidRPr="00821FE1">
        <w:rPr>
          <w:sz w:val="22"/>
          <w:szCs w:val="22"/>
          <w:lang w:val="uk-UA" w:eastAsia="ar-SA"/>
        </w:rPr>
        <w:t xml:space="preserve"> Виконавцю</w:t>
      </w:r>
      <w:r w:rsidR="00314EE3" w:rsidRPr="00821FE1">
        <w:rPr>
          <w:sz w:val="22"/>
          <w:szCs w:val="22"/>
          <w:lang w:val="uk-UA" w:eastAsia="ar-SA"/>
        </w:rPr>
        <w:t>, але не пізніше</w:t>
      </w:r>
      <w:r w:rsidR="00630E54" w:rsidRPr="00821FE1">
        <w:rPr>
          <w:sz w:val="22"/>
          <w:szCs w:val="22"/>
          <w:lang w:val="uk-UA" w:eastAsia="ar-SA"/>
        </w:rPr>
        <w:t xml:space="preserve"> </w:t>
      </w:r>
      <w:r w:rsidR="00630E54" w:rsidRPr="00CF7CC5">
        <w:rPr>
          <w:sz w:val="22"/>
          <w:szCs w:val="22"/>
          <w:lang w:val="uk-UA" w:eastAsia="ar-SA"/>
        </w:rPr>
        <w:t>10.07.2024</w:t>
      </w:r>
      <w:r w:rsidR="009151CE" w:rsidRPr="00CF7CC5">
        <w:rPr>
          <w:sz w:val="22"/>
          <w:szCs w:val="22"/>
          <w:lang w:val="uk-UA" w:eastAsia="ar-SA"/>
        </w:rPr>
        <w:t xml:space="preserve"> року</w:t>
      </w:r>
      <w:r w:rsidR="007478A7" w:rsidRPr="00CF7CC5">
        <w:rPr>
          <w:sz w:val="22"/>
          <w:szCs w:val="22"/>
          <w:lang w:val="uk-UA" w:eastAsia="ar-SA"/>
        </w:rPr>
        <w:t>.</w:t>
      </w:r>
    </w:p>
    <w:p w:rsidR="003C7A98" w:rsidRDefault="0070139E" w:rsidP="003C7A98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4</w:t>
      </w:r>
      <w:r w:rsidR="003C7A98" w:rsidRPr="003C7A98">
        <w:rPr>
          <w:color w:val="000000"/>
          <w:sz w:val="22"/>
          <w:szCs w:val="22"/>
        </w:rPr>
        <w:t xml:space="preserve">.2. </w:t>
      </w:r>
      <w:proofErr w:type="spellStart"/>
      <w:r w:rsidR="003C7A98" w:rsidRPr="003C7A98">
        <w:rPr>
          <w:color w:val="000000"/>
          <w:sz w:val="22"/>
          <w:szCs w:val="22"/>
        </w:rPr>
        <w:t>Здача-приймання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послуг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оформляються</w:t>
      </w:r>
      <w:proofErr w:type="spellEnd"/>
      <w:r w:rsidR="003C7A98" w:rsidRPr="003C7A98">
        <w:rPr>
          <w:color w:val="000000"/>
          <w:sz w:val="22"/>
          <w:szCs w:val="22"/>
        </w:rPr>
        <w:t xml:space="preserve"> Акт</w:t>
      </w:r>
      <w:proofErr w:type="spellStart"/>
      <w:r w:rsidR="001B0CD7">
        <w:rPr>
          <w:color w:val="000000"/>
          <w:sz w:val="22"/>
          <w:szCs w:val="22"/>
          <w:lang w:val="uk-UA"/>
        </w:rPr>
        <w:t>ами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здач</w:t>
      </w:r>
      <w:proofErr w:type="gramStart"/>
      <w:r w:rsidR="003C7A98" w:rsidRPr="003C7A98">
        <w:rPr>
          <w:color w:val="000000"/>
          <w:sz w:val="22"/>
          <w:szCs w:val="22"/>
        </w:rPr>
        <w:t>і-</w:t>
      </w:r>
      <w:proofErr w:type="gramEnd"/>
      <w:r w:rsidR="003C7A98" w:rsidRPr="003C7A98">
        <w:rPr>
          <w:color w:val="000000"/>
          <w:sz w:val="22"/>
          <w:szCs w:val="22"/>
        </w:rPr>
        <w:t>приймання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наданих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послуг</w:t>
      </w:r>
      <w:proofErr w:type="spellEnd"/>
      <w:r w:rsidR="003C7A98" w:rsidRPr="003C7A98">
        <w:rPr>
          <w:color w:val="000000"/>
          <w:sz w:val="22"/>
          <w:szCs w:val="22"/>
        </w:rPr>
        <w:t>, як</w:t>
      </w:r>
      <w:r w:rsidR="001B0CD7">
        <w:rPr>
          <w:color w:val="000000"/>
          <w:sz w:val="22"/>
          <w:szCs w:val="22"/>
          <w:lang w:val="uk-UA"/>
        </w:rPr>
        <w:t xml:space="preserve">і </w:t>
      </w:r>
      <w:proofErr w:type="spellStart"/>
      <w:r w:rsidR="001B0CD7">
        <w:rPr>
          <w:color w:val="000000"/>
          <w:sz w:val="22"/>
          <w:szCs w:val="22"/>
        </w:rPr>
        <w:t>підпису</w:t>
      </w:r>
      <w:proofErr w:type="spellEnd"/>
      <w:r w:rsidR="001B0CD7">
        <w:rPr>
          <w:color w:val="000000"/>
          <w:sz w:val="22"/>
          <w:szCs w:val="22"/>
          <w:lang w:val="uk-UA"/>
        </w:rPr>
        <w:t>ю</w:t>
      </w:r>
      <w:proofErr w:type="spellStart"/>
      <w:r w:rsidR="003C7A98" w:rsidRPr="003C7A98">
        <w:rPr>
          <w:color w:val="000000"/>
          <w:sz w:val="22"/>
          <w:szCs w:val="22"/>
        </w:rPr>
        <w:t>ться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уповноваженими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представниками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Сторін</w:t>
      </w:r>
      <w:proofErr w:type="spellEnd"/>
      <w:r w:rsidR="003C7A98" w:rsidRPr="003C7A98">
        <w:rPr>
          <w:color w:val="000000"/>
          <w:sz w:val="22"/>
          <w:szCs w:val="22"/>
        </w:rPr>
        <w:t xml:space="preserve">. </w:t>
      </w:r>
    </w:p>
    <w:p w:rsidR="003C7A98" w:rsidRPr="003C7A98" w:rsidRDefault="0070139E" w:rsidP="003C7A98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4</w:t>
      </w:r>
      <w:r w:rsidR="003C7A98" w:rsidRPr="003C7A98">
        <w:rPr>
          <w:color w:val="000000"/>
          <w:sz w:val="22"/>
          <w:szCs w:val="22"/>
          <w:lang w:val="uk-UA"/>
        </w:rPr>
        <w:t>.3. Результати повірки повинні бути засвідчені згідно вимог Наказу Міністерства економічного розвитку і торгівлі України від 08.02.2016 р. №193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результатів», та надані Замовник</w:t>
      </w:r>
      <w:r w:rsidR="00B819CD">
        <w:rPr>
          <w:color w:val="000000"/>
          <w:sz w:val="22"/>
          <w:szCs w:val="22"/>
          <w:lang w:val="uk-UA"/>
        </w:rPr>
        <w:t>у. Позитивні результати повірки</w:t>
      </w:r>
      <w:r w:rsidR="003C7A98" w:rsidRPr="003C7A98">
        <w:rPr>
          <w:color w:val="000000"/>
          <w:sz w:val="22"/>
          <w:szCs w:val="22"/>
          <w:lang w:val="uk-UA"/>
        </w:rPr>
        <w:t xml:space="preserve">, засвідчуються відбитком </w:t>
      </w:r>
      <w:proofErr w:type="spellStart"/>
      <w:r w:rsidR="003C7A98" w:rsidRPr="003C7A98">
        <w:rPr>
          <w:color w:val="000000"/>
          <w:sz w:val="22"/>
          <w:szCs w:val="22"/>
          <w:lang w:val="uk-UA"/>
        </w:rPr>
        <w:t>повірочного</w:t>
      </w:r>
      <w:proofErr w:type="spellEnd"/>
      <w:r w:rsidR="003C7A98" w:rsidRPr="003C7A98">
        <w:rPr>
          <w:color w:val="000000"/>
          <w:sz w:val="22"/>
          <w:szCs w:val="22"/>
          <w:lang w:val="uk-UA"/>
        </w:rPr>
        <w:t xml:space="preserve"> тавра і (або) «Свідоцтвом про повірку» чи записом з відбитком </w:t>
      </w:r>
      <w:proofErr w:type="spellStart"/>
      <w:r w:rsidR="003C7A98" w:rsidRPr="003C7A98">
        <w:rPr>
          <w:color w:val="000000"/>
          <w:sz w:val="22"/>
          <w:szCs w:val="22"/>
          <w:lang w:val="uk-UA"/>
        </w:rPr>
        <w:t>повірочного</w:t>
      </w:r>
      <w:proofErr w:type="spellEnd"/>
      <w:r w:rsidR="003C7A98" w:rsidRPr="003C7A98">
        <w:rPr>
          <w:color w:val="000000"/>
          <w:sz w:val="22"/>
          <w:szCs w:val="22"/>
          <w:lang w:val="uk-UA"/>
        </w:rPr>
        <w:t xml:space="preserve"> тавра у відповідному розділі експлуатаційних документів (паспорт на прилад).</w:t>
      </w:r>
      <w:r w:rsidR="003C7A98">
        <w:rPr>
          <w:color w:val="000000"/>
          <w:sz w:val="22"/>
          <w:szCs w:val="22"/>
          <w:lang w:val="uk-UA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Результати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вимірювання</w:t>
      </w:r>
      <w:proofErr w:type="spellEnd"/>
      <w:r w:rsidR="003C7A98" w:rsidRPr="003C7A98">
        <w:rPr>
          <w:color w:val="000000"/>
          <w:sz w:val="22"/>
          <w:szCs w:val="22"/>
        </w:rPr>
        <w:t xml:space="preserve"> та </w:t>
      </w:r>
      <w:proofErr w:type="spellStart"/>
      <w:r w:rsidR="003C7A98" w:rsidRPr="003C7A98">
        <w:rPr>
          <w:color w:val="000000"/>
          <w:sz w:val="22"/>
          <w:szCs w:val="22"/>
        </w:rPr>
        <w:t>інші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дані</w:t>
      </w:r>
      <w:proofErr w:type="spellEnd"/>
      <w:r w:rsidR="003C7A98" w:rsidRPr="003C7A98">
        <w:rPr>
          <w:color w:val="000000"/>
          <w:sz w:val="22"/>
          <w:szCs w:val="22"/>
        </w:rPr>
        <w:t xml:space="preserve">, </w:t>
      </w:r>
      <w:proofErr w:type="spellStart"/>
      <w:r w:rsidR="003C7A98" w:rsidRPr="003C7A98">
        <w:rPr>
          <w:color w:val="000000"/>
          <w:sz w:val="22"/>
          <w:szCs w:val="22"/>
        </w:rPr>
        <w:t>отримані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3C7A98" w:rsidRPr="003C7A98">
        <w:rPr>
          <w:color w:val="000000"/>
          <w:sz w:val="22"/>
          <w:szCs w:val="22"/>
        </w:rPr>
        <w:t>п</w:t>
      </w:r>
      <w:proofErr w:type="gramEnd"/>
      <w:r w:rsidR="003C7A98" w:rsidRPr="003C7A98">
        <w:rPr>
          <w:color w:val="000000"/>
          <w:sz w:val="22"/>
          <w:szCs w:val="22"/>
        </w:rPr>
        <w:t>ід</w:t>
      </w:r>
      <w:proofErr w:type="spellEnd"/>
      <w:r w:rsidR="003C7A98" w:rsidRPr="003C7A98">
        <w:rPr>
          <w:color w:val="000000"/>
          <w:sz w:val="22"/>
          <w:szCs w:val="22"/>
        </w:rPr>
        <w:t xml:space="preserve"> час </w:t>
      </w:r>
      <w:proofErr w:type="spellStart"/>
      <w:r w:rsidR="003C7A98" w:rsidRPr="003C7A98">
        <w:rPr>
          <w:color w:val="000000"/>
          <w:sz w:val="22"/>
          <w:szCs w:val="22"/>
        </w:rPr>
        <w:t>проведення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повірки</w:t>
      </w:r>
      <w:proofErr w:type="spellEnd"/>
      <w:r w:rsidR="003C7A98" w:rsidRPr="003C7A98">
        <w:rPr>
          <w:color w:val="000000"/>
          <w:sz w:val="22"/>
          <w:szCs w:val="22"/>
        </w:rPr>
        <w:t xml:space="preserve">, </w:t>
      </w:r>
      <w:proofErr w:type="spellStart"/>
      <w:r w:rsidR="003C7A98" w:rsidRPr="003C7A98">
        <w:rPr>
          <w:color w:val="000000"/>
          <w:sz w:val="22"/>
          <w:szCs w:val="22"/>
        </w:rPr>
        <w:t>мають</w:t>
      </w:r>
      <w:proofErr w:type="spellEnd"/>
      <w:r w:rsidR="003C7A98" w:rsidRPr="003C7A98">
        <w:rPr>
          <w:color w:val="000000"/>
          <w:sz w:val="22"/>
          <w:szCs w:val="22"/>
        </w:rPr>
        <w:t xml:space="preserve"> бути </w:t>
      </w:r>
      <w:proofErr w:type="spellStart"/>
      <w:r w:rsidR="003C7A98" w:rsidRPr="003C7A98">
        <w:rPr>
          <w:color w:val="000000"/>
          <w:sz w:val="22"/>
          <w:szCs w:val="22"/>
        </w:rPr>
        <w:t>задокументовані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відповідно</w:t>
      </w:r>
      <w:proofErr w:type="spellEnd"/>
      <w:r w:rsidR="003C7A98" w:rsidRPr="003C7A98">
        <w:rPr>
          <w:color w:val="000000"/>
          <w:sz w:val="22"/>
          <w:szCs w:val="22"/>
        </w:rPr>
        <w:t xml:space="preserve"> до методик </w:t>
      </w:r>
      <w:proofErr w:type="spellStart"/>
      <w:r w:rsidR="003C7A98" w:rsidRPr="003C7A98">
        <w:rPr>
          <w:color w:val="000000"/>
          <w:sz w:val="22"/>
          <w:szCs w:val="22"/>
        </w:rPr>
        <w:t>повірки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відповідних</w:t>
      </w:r>
      <w:proofErr w:type="spellEnd"/>
      <w:r w:rsidR="003C7A98" w:rsidRPr="003C7A98">
        <w:rPr>
          <w:color w:val="000000"/>
          <w:sz w:val="22"/>
          <w:szCs w:val="22"/>
        </w:rPr>
        <w:t xml:space="preserve"> </w:t>
      </w:r>
      <w:proofErr w:type="spellStart"/>
      <w:r w:rsidR="003C7A98" w:rsidRPr="003C7A98">
        <w:rPr>
          <w:color w:val="000000"/>
          <w:sz w:val="22"/>
          <w:szCs w:val="22"/>
        </w:rPr>
        <w:t>приладів</w:t>
      </w:r>
      <w:proofErr w:type="spellEnd"/>
      <w:r w:rsidR="003C7A98" w:rsidRPr="003C7A98">
        <w:rPr>
          <w:color w:val="000000"/>
          <w:sz w:val="22"/>
          <w:szCs w:val="22"/>
        </w:rPr>
        <w:t>.</w:t>
      </w:r>
    </w:p>
    <w:p w:rsidR="003C7A98" w:rsidRPr="003C7A98" w:rsidRDefault="0070139E" w:rsidP="003C7A98">
      <w:pPr>
        <w:pStyle w:val="210"/>
        <w:ind w:firstLine="0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4.</w:t>
      </w:r>
      <w:r w:rsidR="003C7A98" w:rsidRPr="003C7A98">
        <w:rPr>
          <w:color w:val="000000"/>
          <w:sz w:val="22"/>
          <w:szCs w:val="22"/>
        </w:rPr>
        <w:t xml:space="preserve">4. </w:t>
      </w:r>
      <w:r w:rsidR="003C7A98" w:rsidRPr="003C7A98">
        <w:rPr>
          <w:rStyle w:val="rvts23"/>
          <w:sz w:val="22"/>
          <w:szCs w:val="22"/>
          <w:lang w:val="uk-UA"/>
        </w:rPr>
        <w:t>Результатом надання Послуг є передача Замовнику «Свідоцтва про повірку» або «Довідки про непридатність»</w:t>
      </w:r>
      <w:r w:rsidR="00B819CD">
        <w:rPr>
          <w:rStyle w:val="rvts23"/>
          <w:sz w:val="22"/>
          <w:szCs w:val="22"/>
          <w:lang w:val="uk-UA"/>
        </w:rPr>
        <w:t xml:space="preserve"> на паперовому носії</w:t>
      </w:r>
      <w:r w:rsidR="003C7A98" w:rsidRPr="003C7A98">
        <w:rPr>
          <w:rStyle w:val="rvts23"/>
          <w:sz w:val="22"/>
          <w:szCs w:val="22"/>
          <w:lang w:val="uk-UA"/>
        </w:rPr>
        <w:t>.</w:t>
      </w:r>
    </w:p>
    <w:p w:rsidR="00594CAE" w:rsidRDefault="0070139E" w:rsidP="00594CAE">
      <w:pPr>
        <w:pStyle w:val="210"/>
        <w:ind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</w:t>
      </w:r>
      <w:r w:rsidR="00594CAE" w:rsidRPr="00594CAE">
        <w:rPr>
          <w:sz w:val="22"/>
          <w:szCs w:val="22"/>
          <w:lang w:val="uk-UA"/>
        </w:rPr>
        <w:t xml:space="preserve">.5. По завершенню надання Послуг Виконавець направляє Замовнику </w:t>
      </w:r>
      <w:r w:rsidR="00EA0AAF">
        <w:rPr>
          <w:sz w:val="22"/>
          <w:szCs w:val="22"/>
          <w:lang w:val="uk-UA"/>
        </w:rPr>
        <w:t xml:space="preserve">ЗВТ </w:t>
      </w:r>
      <w:r w:rsidR="00594CAE" w:rsidRPr="00594CAE">
        <w:rPr>
          <w:sz w:val="22"/>
          <w:szCs w:val="22"/>
          <w:lang w:val="uk-UA"/>
        </w:rPr>
        <w:t>з належними підтверджуючими документами щодо наданих Послуг</w:t>
      </w:r>
      <w:r w:rsidR="00594CAE" w:rsidRPr="00CF7CC5">
        <w:rPr>
          <w:sz w:val="22"/>
          <w:szCs w:val="22"/>
          <w:lang w:val="uk-UA"/>
        </w:rPr>
        <w:t xml:space="preserve">. </w:t>
      </w:r>
    </w:p>
    <w:p w:rsidR="00CD784E" w:rsidRDefault="00CD784E" w:rsidP="00CD784E">
      <w:pPr>
        <w:pStyle w:val="210"/>
        <w:ind w:firstLine="0"/>
        <w:jc w:val="both"/>
        <w:rPr>
          <w:sz w:val="22"/>
          <w:szCs w:val="22"/>
          <w:lang w:val="uk-UA"/>
        </w:rPr>
      </w:pPr>
      <w:r w:rsidRPr="00CD784E">
        <w:rPr>
          <w:sz w:val="22"/>
          <w:szCs w:val="22"/>
          <w:lang w:val="uk-UA"/>
        </w:rPr>
        <w:t xml:space="preserve">4.6. </w:t>
      </w:r>
      <w:r w:rsidRPr="00CD784E">
        <w:rPr>
          <w:rFonts w:eastAsia="Calibri"/>
          <w:sz w:val="22"/>
          <w:szCs w:val="22"/>
          <w:lang w:val="uk-UA"/>
        </w:rPr>
        <w:t>Після виконання чергової повірки приладів обліку</w:t>
      </w:r>
      <w:r w:rsidR="00874B67">
        <w:rPr>
          <w:rFonts w:eastAsia="Calibri"/>
          <w:sz w:val="22"/>
          <w:szCs w:val="22"/>
          <w:lang w:val="uk-UA"/>
        </w:rPr>
        <w:t xml:space="preserve"> газу </w:t>
      </w:r>
      <w:r w:rsidRPr="00CD784E">
        <w:rPr>
          <w:rFonts w:eastAsia="Calibri"/>
          <w:sz w:val="22"/>
          <w:szCs w:val="22"/>
          <w:lang w:val="uk-UA"/>
        </w:rPr>
        <w:t xml:space="preserve">Виконавцем, Замовнику необхідно здійснити вхідний контроль у Оператора ГРМ. </w:t>
      </w:r>
      <w:r w:rsidRPr="00CD784E">
        <w:rPr>
          <w:sz w:val="22"/>
          <w:szCs w:val="22"/>
          <w:lang w:val="uk-UA"/>
        </w:rPr>
        <w:t>Якщо вхідний контроль не пройдено</w:t>
      </w:r>
      <w:r w:rsidRPr="00CD784E">
        <w:rPr>
          <w:rFonts w:eastAsia="Calibri"/>
          <w:sz w:val="22"/>
          <w:szCs w:val="22"/>
          <w:lang w:val="uk-UA"/>
        </w:rPr>
        <w:t xml:space="preserve"> з підстав несправності </w:t>
      </w:r>
      <w:r w:rsidR="00874B67">
        <w:rPr>
          <w:rFonts w:eastAsia="Calibri"/>
          <w:sz w:val="22"/>
          <w:szCs w:val="22"/>
          <w:lang w:val="uk-UA"/>
        </w:rPr>
        <w:t>приладу</w:t>
      </w:r>
      <w:r w:rsidRPr="00CD784E">
        <w:rPr>
          <w:rFonts w:eastAsia="Calibri"/>
          <w:sz w:val="22"/>
          <w:szCs w:val="22"/>
          <w:lang w:val="uk-UA"/>
        </w:rPr>
        <w:t>, що свідчить про неякісне надання Послуг Виконавцем, Виконавець зобов’язує</w:t>
      </w:r>
      <w:r w:rsidR="00874B67">
        <w:rPr>
          <w:rFonts w:eastAsia="Calibri"/>
          <w:sz w:val="22"/>
          <w:szCs w:val="22"/>
          <w:lang w:val="uk-UA"/>
        </w:rPr>
        <w:t>ться у</w:t>
      </w:r>
      <w:r w:rsidR="004B279A">
        <w:rPr>
          <w:rFonts w:eastAsia="Calibri"/>
          <w:sz w:val="22"/>
          <w:szCs w:val="22"/>
          <w:lang w:val="uk-UA"/>
        </w:rPr>
        <w:t>сунути недоліки в роботі приладів</w:t>
      </w:r>
      <w:r w:rsidRPr="00CD784E">
        <w:rPr>
          <w:rFonts w:eastAsia="Calibri"/>
          <w:sz w:val="22"/>
          <w:szCs w:val="22"/>
          <w:lang w:val="uk-UA"/>
        </w:rPr>
        <w:t xml:space="preserve"> </w:t>
      </w:r>
      <w:r w:rsidR="004B279A">
        <w:rPr>
          <w:rFonts w:eastAsia="Calibri"/>
          <w:sz w:val="22"/>
          <w:szCs w:val="22"/>
          <w:lang w:val="uk-UA"/>
        </w:rPr>
        <w:t xml:space="preserve">обліку газу </w:t>
      </w:r>
      <w:r w:rsidRPr="00CD784E">
        <w:rPr>
          <w:rFonts w:eastAsia="Calibri"/>
          <w:sz w:val="22"/>
          <w:szCs w:val="22"/>
          <w:lang w:val="uk-UA"/>
        </w:rPr>
        <w:t xml:space="preserve">за власний </w:t>
      </w:r>
      <w:r w:rsidRPr="00874B67">
        <w:rPr>
          <w:rFonts w:eastAsia="Calibri"/>
          <w:sz w:val="22"/>
          <w:szCs w:val="22"/>
          <w:lang w:val="uk-UA"/>
        </w:rPr>
        <w:t>кошт</w:t>
      </w:r>
      <w:r w:rsidRPr="00874B67">
        <w:rPr>
          <w:sz w:val="22"/>
          <w:szCs w:val="22"/>
          <w:lang w:val="uk-UA"/>
        </w:rPr>
        <w:t xml:space="preserve"> і прилади знову </w:t>
      </w:r>
      <w:r w:rsidRPr="00874B67">
        <w:rPr>
          <w:sz w:val="22"/>
          <w:szCs w:val="22"/>
          <w:lang w:val="uk-UA"/>
        </w:rPr>
        <w:lastRenderedPageBreak/>
        <w:t>будуть направлені на чергову повірку, то витрати по транспортуванню, ремонту та повірці здійснюються за рахунок Виконавця.</w:t>
      </w:r>
    </w:p>
    <w:p w:rsidR="000043E8" w:rsidRDefault="000043E8" w:rsidP="000043E8">
      <w:pPr>
        <w:pStyle w:val="210"/>
        <w:ind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4.7. </w:t>
      </w:r>
      <w:r w:rsidRPr="00CF7CC5">
        <w:rPr>
          <w:sz w:val="22"/>
          <w:szCs w:val="22"/>
          <w:lang w:val="uk-UA"/>
        </w:rPr>
        <w:t>Відправка та транспортування ЗВТ здійснюється за рахунок Виконавця.</w:t>
      </w:r>
    </w:p>
    <w:p w:rsidR="00CD784E" w:rsidRPr="00CD784E" w:rsidRDefault="00CD784E" w:rsidP="00594CAE">
      <w:pPr>
        <w:pStyle w:val="210"/>
        <w:ind w:firstLine="0"/>
        <w:jc w:val="both"/>
        <w:rPr>
          <w:sz w:val="22"/>
          <w:szCs w:val="22"/>
          <w:lang w:val="uk-UA"/>
        </w:rPr>
      </w:pPr>
    </w:p>
    <w:p w:rsidR="0070139E" w:rsidRPr="0070139E" w:rsidRDefault="0070139E" w:rsidP="0070139E">
      <w:pPr>
        <w:pStyle w:val="ac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70139E">
        <w:rPr>
          <w:b/>
          <w:color w:val="000000"/>
          <w:sz w:val="22"/>
          <w:szCs w:val="22"/>
          <w:lang w:val="uk-UA"/>
        </w:rPr>
        <w:t xml:space="preserve">5. </w:t>
      </w:r>
      <w:r w:rsidRPr="0070139E">
        <w:rPr>
          <w:b/>
          <w:color w:val="000000"/>
          <w:sz w:val="22"/>
          <w:szCs w:val="22"/>
        </w:rPr>
        <w:t>ПРАВА ТА ОБОВ’ЯЗКИ СТОРІН</w:t>
      </w:r>
    </w:p>
    <w:p w:rsidR="0070139E" w:rsidRPr="0070139E" w:rsidRDefault="0070139E" w:rsidP="0070139E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5</w:t>
      </w:r>
      <w:r w:rsidRPr="0070139E">
        <w:rPr>
          <w:color w:val="000000"/>
          <w:sz w:val="22"/>
          <w:szCs w:val="22"/>
        </w:rPr>
        <w:t xml:space="preserve">.1. </w:t>
      </w:r>
      <w:proofErr w:type="spellStart"/>
      <w:r w:rsidRPr="0070139E">
        <w:rPr>
          <w:color w:val="000000"/>
          <w:sz w:val="22"/>
          <w:szCs w:val="22"/>
        </w:rPr>
        <w:t>Замовник</w:t>
      </w:r>
      <w:proofErr w:type="spellEnd"/>
      <w:r w:rsidRPr="0070139E">
        <w:rPr>
          <w:color w:val="000000"/>
          <w:sz w:val="22"/>
          <w:szCs w:val="22"/>
        </w:rPr>
        <w:t xml:space="preserve"> </w:t>
      </w:r>
      <w:proofErr w:type="spellStart"/>
      <w:r w:rsidRPr="0070139E">
        <w:rPr>
          <w:color w:val="000000"/>
          <w:sz w:val="22"/>
          <w:szCs w:val="22"/>
        </w:rPr>
        <w:t>зобов’язаний</w:t>
      </w:r>
      <w:proofErr w:type="spellEnd"/>
      <w:r w:rsidRPr="0070139E">
        <w:rPr>
          <w:color w:val="000000"/>
          <w:sz w:val="22"/>
          <w:szCs w:val="22"/>
        </w:rPr>
        <w:t>:</w:t>
      </w:r>
    </w:p>
    <w:p w:rsidR="0070139E" w:rsidRPr="0070139E" w:rsidRDefault="0070139E" w:rsidP="0070139E">
      <w:pPr>
        <w:pStyle w:val="ac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5</w:t>
      </w:r>
      <w:r w:rsidRPr="0070139E">
        <w:rPr>
          <w:color w:val="000000"/>
          <w:sz w:val="22"/>
          <w:szCs w:val="22"/>
        </w:rPr>
        <w:t xml:space="preserve">.1.1. </w:t>
      </w:r>
      <w:proofErr w:type="spellStart"/>
      <w:r w:rsidRPr="0070139E">
        <w:rPr>
          <w:color w:val="000000"/>
          <w:sz w:val="22"/>
          <w:szCs w:val="22"/>
        </w:rPr>
        <w:t>Своєчасно</w:t>
      </w:r>
      <w:proofErr w:type="spellEnd"/>
      <w:r w:rsidRPr="0070139E">
        <w:rPr>
          <w:color w:val="000000"/>
          <w:sz w:val="22"/>
          <w:szCs w:val="22"/>
        </w:rPr>
        <w:t xml:space="preserve"> та в </w:t>
      </w:r>
      <w:proofErr w:type="spellStart"/>
      <w:r w:rsidRPr="0070139E">
        <w:rPr>
          <w:color w:val="000000"/>
          <w:sz w:val="22"/>
          <w:szCs w:val="22"/>
        </w:rPr>
        <w:t>повному</w:t>
      </w:r>
      <w:proofErr w:type="spellEnd"/>
      <w:r w:rsidRPr="0070139E">
        <w:rPr>
          <w:color w:val="000000"/>
          <w:sz w:val="22"/>
          <w:szCs w:val="22"/>
        </w:rPr>
        <w:t xml:space="preserve"> </w:t>
      </w:r>
      <w:proofErr w:type="spellStart"/>
      <w:r w:rsidRPr="0070139E">
        <w:rPr>
          <w:color w:val="000000"/>
          <w:sz w:val="22"/>
          <w:szCs w:val="22"/>
        </w:rPr>
        <w:t>обсяз</w:t>
      </w:r>
      <w:r>
        <w:rPr>
          <w:color w:val="000000"/>
          <w:sz w:val="22"/>
          <w:szCs w:val="22"/>
        </w:rPr>
        <w:t>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здійснювати</w:t>
      </w:r>
      <w:proofErr w:type="spellEnd"/>
      <w:r>
        <w:rPr>
          <w:color w:val="000000"/>
          <w:sz w:val="22"/>
          <w:szCs w:val="22"/>
        </w:rPr>
        <w:t xml:space="preserve"> оплату за </w:t>
      </w:r>
      <w:proofErr w:type="spellStart"/>
      <w:r>
        <w:rPr>
          <w:color w:val="000000"/>
          <w:sz w:val="22"/>
          <w:szCs w:val="22"/>
        </w:rPr>
        <w:t>надані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>П</w:t>
      </w:r>
      <w:proofErr w:type="spellStart"/>
      <w:r w:rsidRPr="0070139E">
        <w:rPr>
          <w:color w:val="000000"/>
          <w:sz w:val="22"/>
          <w:szCs w:val="22"/>
        </w:rPr>
        <w:t>ослуги</w:t>
      </w:r>
      <w:proofErr w:type="spellEnd"/>
      <w:r>
        <w:rPr>
          <w:color w:val="000000"/>
          <w:sz w:val="22"/>
          <w:szCs w:val="22"/>
          <w:lang w:val="uk-UA"/>
        </w:rPr>
        <w:t>.</w:t>
      </w:r>
    </w:p>
    <w:p w:rsidR="0070139E" w:rsidRPr="0070139E" w:rsidRDefault="0070139E" w:rsidP="0070139E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70139E">
        <w:rPr>
          <w:color w:val="000000"/>
          <w:sz w:val="22"/>
          <w:szCs w:val="22"/>
          <w:lang w:val="uk-UA"/>
        </w:rPr>
        <w:t>5.2. Замовник має право:</w:t>
      </w:r>
    </w:p>
    <w:p w:rsidR="0070139E" w:rsidRPr="0070139E" w:rsidRDefault="0070139E" w:rsidP="0070139E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70139E">
        <w:rPr>
          <w:color w:val="000000"/>
          <w:sz w:val="22"/>
          <w:szCs w:val="22"/>
          <w:lang w:val="uk-UA"/>
        </w:rPr>
        <w:t>5.2.1. Контролювати надання послуги у строки, встановлені цим Договором.</w:t>
      </w:r>
    </w:p>
    <w:p w:rsidR="0070139E" w:rsidRPr="00630E54" w:rsidRDefault="0070139E" w:rsidP="00630E54">
      <w:pPr>
        <w:spacing w:after="0" w:line="240" w:lineRule="auto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70139E">
        <w:rPr>
          <w:rFonts w:ascii="Times New Roman" w:hAnsi="Times New Roman" w:cs="Times New Roman"/>
          <w:color w:val="000000"/>
          <w:lang w:val="uk-UA"/>
        </w:rPr>
        <w:t xml:space="preserve">5.2.2.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Достроково розірвати цей Договір у разі невиконання зобов’язань </w:t>
      </w:r>
      <w:r>
        <w:rPr>
          <w:rFonts w:ascii="Times New Roman" w:eastAsia="Arial" w:hAnsi="Times New Roman" w:cs="Arial"/>
          <w:color w:val="000000"/>
          <w:lang w:val="uk-UA" w:eastAsia="ru-RU"/>
        </w:rPr>
        <w:t>Виконавцем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, 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письмово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повідомивши про це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. Договір вважається розірваним з моменту одержання повідомлення про розірвання Договору Виконавцем ( у випадку неможливості вручення поштового відправлення з повідомленням про розірвання Договору, направленого на юридичну адресу Виконавця з будь-яких причин (відмова від отримання, відсутність за місцем реєстрації, за закінченням терміну зберігання тощо), </w:t>
      </w:r>
      <w:r w:rsidR="00630E54">
        <w:rPr>
          <w:rFonts w:ascii="Times New Roman" w:hAnsi="Times New Roman" w:cs="Times New Roman"/>
          <w:snapToGrid w:val="0"/>
          <w:lang w:val="uk-UA"/>
        </w:rPr>
        <w:t>Д</w:t>
      </w:r>
      <w:r w:rsidR="00630E54" w:rsidRPr="00F50348">
        <w:rPr>
          <w:rFonts w:ascii="Times New Roman" w:hAnsi="Times New Roman" w:cs="Times New Roman"/>
          <w:snapToGrid w:val="0"/>
          <w:lang w:val="uk-UA"/>
        </w:rPr>
        <w:t>оговір вважається розірваним на п’ятий робочий день після надіслання Замовником Постачальнику листа про дострокове ро</w:t>
      </w:r>
      <w:r w:rsidR="00630E54">
        <w:rPr>
          <w:rFonts w:ascii="Times New Roman" w:hAnsi="Times New Roman" w:cs="Times New Roman"/>
          <w:snapToGrid w:val="0"/>
          <w:lang w:val="uk-UA"/>
        </w:rPr>
        <w:t>зірвання цього Д</w:t>
      </w:r>
      <w:r w:rsidR="00630E54" w:rsidRPr="00F50348">
        <w:rPr>
          <w:rFonts w:ascii="Times New Roman" w:hAnsi="Times New Roman" w:cs="Times New Roman"/>
          <w:snapToGrid w:val="0"/>
          <w:lang w:val="uk-UA"/>
        </w:rPr>
        <w:t>оговору. Замовник надсилає Постачальнику лист про дострокове розірвання цього</w:t>
      </w:r>
      <w:r w:rsidR="00630E54" w:rsidRPr="0011373C">
        <w:rPr>
          <w:rFonts w:ascii="Times New Roman" w:hAnsi="Times New Roman" w:cs="Times New Roman"/>
          <w:snapToGrid w:val="0"/>
          <w:lang w:val="uk-UA"/>
        </w:rPr>
        <w:t xml:space="preserve"> договору електронною поштою, а також поштовим відправленням із повідомленням про вручення і описом вкладення за адресою місцезнаходження Постачальника. Дата дострокового розірвання цього Договору на вимогу Замовника встановлюється на підставі штемпеля поштового відділення на поштовому відправленні Замовника.</w:t>
      </w:r>
    </w:p>
    <w:p w:rsidR="0070139E" w:rsidRPr="0070139E" w:rsidRDefault="0070139E" w:rsidP="0070139E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70139E">
        <w:rPr>
          <w:color w:val="000000"/>
          <w:sz w:val="22"/>
          <w:szCs w:val="22"/>
          <w:lang w:val="uk-UA"/>
        </w:rPr>
        <w:t>5</w:t>
      </w:r>
      <w:r w:rsidR="00D776AF">
        <w:rPr>
          <w:color w:val="000000"/>
          <w:sz w:val="22"/>
          <w:szCs w:val="22"/>
          <w:lang w:val="uk-UA"/>
        </w:rPr>
        <w:t>.2.3</w:t>
      </w:r>
      <w:r w:rsidRPr="0070139E">
        <w:rPr>
          <w:color w:val="000000"/>
          <w:sz w:val="22"/>
          <w:szCs w:val="22"/>
          <w:lang w:val="uk-UA"/>
        </w:rPr>
        <w:t xml:space="preserve">. Замовник залишає за собою право </w:t>
      </w:r>
      <w:r w:rsidR="00EA0AAF">
        <w:rPr>
          <w:color w:val="000000"/>
          <w:sz w:val="22"/>
          <w:szCs w:val="22"/>
          <w:lang w:val="uk-UA"/>
        </w:rPr>
        <w:t>зменшити загальний</w:t>
      </w:r>
      <w:r w:rsidRPr="0070139E">
        <w:rPr>
          <w:color w:val="000000"/>
          <w:sz w:val="22"/>
          <w:szCs w:val="22"/>
          <w:lang w:val="uk-UA"/>
        </w:rPr>
        <w:t xml:space="preserve"> обсяг ЗВТ шляхом направлення Виконавцю відповідного повідомлення.</w:t>
      </w:r>
    </w:p>
    <w:p w:rsidR="0070139E" w:rsidRPr="0070139E" w:rsidRDefault="0070139E" w:rsidP="0070139E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70139E">
        <w:rPr>
          <w:color w:val="000000"/>
          <w:sz w:val="22"/>
          <w:szCs w:val="22"/>
          <w:lang w:val="uk-UA"/>
        </w:rPr>
        <w:t>5.3. Виконавець зобов’язаний:</w:t>
      </w:r>
    </w:p>
    <w:p w:rsidR="0070139E" w:rsidRPr="0070139E" w:rsidRDefault="0070139E" w:rsidP="0070139E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70139E">
        <w:rPr>
          <w:color w:val="000000"/>
          <w:sz w:val="22"/>
          <w:szCs w:val="22"/>
          <w:lang w:val="uk-UA"/>
        </w:rPr>
        <w:t xml:space="preserve">5.3.1. </w:t>
      </w:r>
      <w:r w:rsidR="00D776AF">
        <w:rPr>
          <w:color w:val="000000"/>
          <w:sz w:val="22"/>
          <w:szCs w:val="22"/>
          <w:lang w:val="uk-UA"/>
        </w:rPr>
        <w:t>Забезпечити надання П</w:t>
      </w:r>
      <w:r w:rsidRPr="0070139E">
        <w:rPr>
          <w:color w:val="000000"/>
          <w:sz w:val="22"/>
          <w:szCs w:val="22"/>
          <w:lang w:val="uk-UA"/>
        </w:rPr>
        <w:t>ослуг, якість яких відповідає умовам, установленим розділом 2 цього Договору.</w:t>
      </w:r>
    </w:p>
    <w:p w:rsidR="00D776AF" w:rsidRPr="00D776AF" w:rsidRDefault="0070139E" w:rsidP="00D776AF">
      <w:pPr>
        <w:spacing w:after="0" w:line="240" w:lineRule="auto"/>
        <w:jc w:val="both"/>
        <w:rPr>
          <w:rFonts w:ascii="Times New Roman" w:hAnsi="Times New Roman" w:cs="Times New Roman"/>
          <w:snapToGrid w:val="0"/>
          <w:lang w:val="uk-UA"/>
        </w:rPr>
      </w:pPr>
      <w:r w:rsidRPr="00D776AF">
        <w:rPr>
          <w:rFonts w:ascii="Times New Roman" w:hAnsi="Times New Roman" w:cs="Times New Roman"/>
          <w:color w:val="000000"/>
          <w:lang w:val="uk-UA"/>
        </w:rPr>
        <w:t>5</w:t>
      </w:r>
      <w:r w:rsidR="00D776AF" w:rsidRPr="00D776AF">
        <w:rPr>
          <w:rFonts w:ascii="Times New Roman" w:hAnsi="Times New Roman" w:cs="Times New Roman"/>
          <w:color w:val="000000"/>
          <w:lang w:val="uk-UA"/>
        </w:rPr>
        <w:t>.3.2</w:t>
      </w:r>
      <w:r w:rsidRPr="00D776AF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D776AF">
        <w:rPr>
          <w:rFonts w:ascii="Times New Roman" w:hAnsi="Times New Roman" w:cs="Times New Roman"/>
          <w:snapToGrid w:val="0"/>
          <w:lang w:val="uk-UA"/>
        </w:rPr>
        <w:t>Виконавець</w:t>
      </w:r>
      <w:r w:rsidR="00D776AF" w:rsidRPr="00D776AF">
        <w:rPr>
          <w:rFonts w:ascii="Times New Roman" w:hAnsi="Times New Roman" w:cs="Times New Roman"/>
          <w:snapToGrid w:val="0"/>
          <w:lang w:val="uk-UA"/>
        </w:rPr>
        <w:t xml:space="preserve"> зобов'язаний зареєструвати в Єдиному реєстрі податкових накладних податкову накладну, яка </w:t>
      </w:r>
      <w:r w:rsidR="00D776AF" w:rsidRPr="00D776AF">
        <w:rPr>
          <w:rFonts w:ascii="Times New Roman" w:eastAsia="Calibri" w:hAnsi="Times New Roman" w:cs="Times New Roman"/>
          <w:lang w:val="uk-UA" w:bidi="ru-RU"/>
        </w:rPr>
        <w:t>оформлена з дотриманням умов щодо реєстрації податкових накладних у порядку, визначеному діючим законодавством України</w:t>
      </w:r>
      <w:r w:rsidR="00D776AF">
        <w:rPr>
          <w:rFonts w:ascii="Times New Roman" w:eastAsia="Calibri" w:hAnsi="Times New Roman" w:cs="Times New Roman"/>
          <w:lang w:val="uk-UA" w:bidi="ru-RU"/>
        </w:rPr>
        <w:t xml:space="preserve"> (для платників ПДВ)</w:t>
      </w:r>
      <w:r w:rsidR="00D776AF" w:rsidRPr="00D776AF">
        <w:rPr>
          <w:rFonts w:ascii="Times New Roman" w:hAnsi="Times New Roman" w:cs="Times New Roman"/>
          <w:lang w:val="uk-UA" w:bidi="ru-RU"/>
        </w:rPr>
        <w:t>.</w:t>
      </w:r>
    </w:p>
    <w:p w:rsidR="0070139E" w:rsidRPr="0070139E" w:rsidRDefault="0070139E" w:rsidP="0070139E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70139E">
        <w:rPr>
          <w:color w:val="000000"/>
          <w:sz w:val="22"/>
          <w:szCs w:val="22"/>
          <w:lang w:val="uk-UA"/>
        </w:rPr>
        <w:t>5.3.</w:t>
      </w:r>
      <w:r w:rsidR="00D776AF">
        <w:rPr>
          <w:color w:val="000000"/>
          <w:sz w:val="22"/>
          <w:szCs w:val="22"/>
          <w:lang w:val="uk-UA"/>
        </w:rPr>
        <w:t>3</w:t>
      </w:r>
      <w:r w:rsidRPr="0070139E">
        <w:rPr>
          <w:color w:val="000000"/>
          <w:sz w:val="22"/>
          <w:szCs w:val="22"/>
          <w:lang w:val="uk-UA"/>
        </w:rPr>
        <w:t>. Здійснювати повірку засобів вимірювальної техніки у відповідності до вимог методик повірки, які містяться у національних стандартах і нормативно-правових актах та у відповідності до вимог Наказу Міністерства економічного розвитку і торгівлі України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 від 08.02.2016 р. №193.</w:t>
      </w:r>
    </w:p>
    <w:p w:rsidR="0070139E" w:rsidRPr="0070139E" w:rsidRDefault="0070139E" w:rsidP="0070139E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70139E">
        <w:rPr>
          <w:color w:val="000000"/>
          <w:sz w:val="22"/>
          <w:szCs w:val="22"/>
          <w:lang w:val="uk-UA"/>
        </w:rPr>
        <w:t>5.4. Виконавець має право:</w:t>
      </w:r>
    </w:p>
    <w:p w:rsidR="0070139E" w:rsidRPr="0070139E" w:rsidRDefault="0070139E" w:rsidP="0070139E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70139E">
        <w:rPr>
          <w:color w:val="000000"/>
          <w:sz w:val="22"/>
          <w:szCs w:val="22"/>
          <w:lang w:val="uk-UA"/>
        </w:rPr>
        <w:t>5.4.1. Своєчасно та в повному обсязі отримувати плату за послуги, що надаються за цим Договором.</w:t>
      </w:r>
    </w:p>
    <w:p w:rsidR="0070139E" w:rsidRPr="0070139E" w:rsidRDefault="0070139E" w:rsidP="0070139E">
      <w:pPr>
        <w:pStyle w:val="ac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70139E">
        <w:rPr>
          <w:color w:val="000000"/>
          <w:sz w:val="22"/>
          <w:szCs w:val="22"/>
          <w:lang w:val="uk-UA"/>
        </w:rPr>
        <w:t>5.4.2. На дострокове надання послуг за письмовим погодженням Замовника.</w:t>
      </w:r>
    </w:p>
    <w:p w:rsidR="009D7316" w:rsidRDefault="009D7316" w:rsidP="009D7316">
      <w:pPr>
        <w:spacing w:after="0" w:line="240" w:lineRule="auto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Times New Roman"/>
          <w:color w:val="000000"/>
          <w:lang w:val="uk-UA" w:eastAsia="ru-RU"/>
        </w:rPr>
        <w:t xml:space="preserve">5.4.3.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У разі невиконання зобов’язань </w:t>
      </w:r>
      <w:r>
        <w:rPr>
          <w:rFonts w:ascii="Times New Roman" w:eastAsia="Arial" w:hAnsi="Times New Roman" w:cs="Arial"/>
          <w:color w:val="000000"/>
          <w:lang w:val="uk-UA" w:eastAsia="ru-RU"/>
        </w:rPr>
        <w:t>Замовником Виконавець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має право достроково розірвати цей Договір, 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письмово повідомивши про це </w:t>
      </w:r>
      <w:r w:rsidR="00EA0AAF">
        <w:rPr>
          <w:rFonts w:ascii="Times New Roman" w:eastAsia="Arial" w:hAnsi="Times New Roman" w:cs="Arial"/>
          <w:color w:val="000000"/>
          <w:lang w:val="uk-UA" w:eastAsia="ru-RU"/>
        </w:rPr>
        <w:t>Замовника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Pr="00CE7778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Договір вважається розірваним з моменту одержання повідомлення про розірвання Договору </w:t>
      </w:r>
      <w:r w:rsidR="00EA0AAF">
        <w:rPr>
          <w:rFonts w:ascii="Times New Roman" w:eastAsia="Arial" w:hAnsi="Times New Roman" w:cs="Arial"/>
          <w:color w:val="000000"/>
          <w:lang w:val="uk-UA" w:eastAsia="ru-RU"/>
        </w:rPr>
        <w:t>Замовником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 ( у випадку неможливості вручення поштового відправлення з повідомленням про розірвання Договору, направленого на юридичну адресу </w:t>
      </w:r>
      <w:r w:rsidR="00EA0AAF">
        <w:rPr>
          <w:rFonts w:ascii="Times New Roman" w:eastAsia="Arial" w:hAnsi="Times New Roman" w:cs="Arial"/>
          <w:color w:val="000000"/>
          <w:lang w:val="uk-UA" w:eastAsia="ru-RU"/>
        </w:rPr>
        <w:t>Замовника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Укрпошти).</w:t>
      </w:r>
    </w:p>
    <w:p w:rsidR="00D336E3" w:rsidRPr="003C7A98" w:rsidRDefault="00D336E3" w:rsidP="0070139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7F3B27" w:rsidRPr="003476A5" w:rsidRDefault="007F3B27" w:rsidP="007F3B27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>
        <w:rPr>
          <w:rFonts w:ascii="Times New Roman" w:eastAsia="Arial" w:hAnsi="Times New Roman" w:cs="Arial"/>
          <w:b/>
          <w:color w:val="000000"/>
          <w:lang w:val="uk-UA" w:eastAsia="ru-RU"/>
        </w:rPr>
        <w:t xml:space="preserve">6. 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ВІДПОВІДАЛЬНІСТЬ СТОРІН</w:t>
      </w:r>
    </w:p>
    <w:p w:rsidR="007F3B27" w:rsidRPr="003476A5" w:rsidRDefault="007F3B27" w:rsidP="007F3B27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.1. У разі невиконання або неналежного виконання своїх зобов'язань за Договором Сторони несуть відповідальність, передбачену чинним в Україні законодавством та цим Договором. </w:t>
      </w:r>
    </w:p>
    <w:p w:rsidR="007F3B27" w:rsidRPr="008E022C" w:rsidRDefault="007F3B27" w:rsidP="007F3B2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 w:rsidRPr="008E022C">
        <w:rPr>
          <w:rFonts w:ascii="Times New Roman" w:hAnsi="Times New Roman" w:cs="Times New Roman"/>
          <w:color w:val="000000"/>
          <w:lang w:val="uk-UA"/>
        </w:rPr>
        <w:t xml:space="preserve">6.2. За порушення строків виконання послуг з Виконавця стягується </w:t>
      </w:r>
      <w:r w:rsidRPr="008E022C">
        <w:rPr>
          <w:rFonts w:ascii="Times New Roman" w:eastAsia="Arial" w:hAnsi="Times New Roman" w:cs="Times New Roman"/>
          <w:lang w:val="uk-UA" w:eastAsia="ru-RU"/>
        </w:rPr>
        <w:t xml:space="preserve">пеня у розмірі подвійної облікової ставки Національного Банку України за кожен день прострочення, виходячи з вартості не наданих/несвоєчасно наданих Послуг. </w:t>
      </w:r>
    </w:p>
    <w:p w:rsidR="008E022C" w:rsidRPr="00431D6A" w:rsidRDefault="008E022C" w:rsidP="008E02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/>
        </w:rPr>
        <w:t xml:space="preserve">6.3. </w:t>
      </w:r>
      <w:r w:rsidRPr="00386AC4">
        <w:rPr>
          <w:rFonts w:ascii="Times New Roman" w:hAnsi="Times New Roman" w:cs="Times New Roman"/>
          <w:lang w:val="uk-UA"/>
        </w:rPr>
        <w:t xml:space="preserve">Якщо </w:t>
      </w:r>
      <w:r>
        <w:rPr>
          <w:rFonts w:ascii="Times New Roman" w:hAnsi="Times New Roman" w:cs="Times New Roman"/>
          <w:lang w:val="uk-UA"/>
        </w:rPr>
        <w:t>Виконавець</w:t>
      </w:r>
      <w:r w:rsidRPr="00386AC4">
        <w:rPr>
          <w:rFonts w:ascii="Times New Roman" w:hAnsi="Times New Roman" w:cs="Times New Roman"/>
          <w:lang w:val="uk-UA"/>
        </w:rPr>
        <w:t xml:space="preserve"> не зареєстрував, несвоєчасно зареєстрував або зареєстрував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 в системі електронного адміністрування податку на додану вартість чи вчинив інші дії/бездіяльність, у результаті чого </w:t>
      </w:r>
      <w:r>
        <w:rPr>
          <w:rFonts w:ascii="Times New Roman" w:hAnsi="Times New Roman" w:cs="Times New Roman"/>
          <w:lang w:val="uk-UA"/>
        </w:rPr>
        <w:t xml:space="preserve">Замовник </w:t>
      </w:r>
      <w:r w:rsidRPr="00386AC4">
        <w:rPr>
          <w:rFonts w:ascii="Times New Roman" w:hAnsi="Times New Roman" w:cs="Times New Roman"/>
          <w:lang w:val="uk-UA"/>
        </w:rPr>
        <w:t xml:space="preserve"> втратив право на податковий кредит, </w:t>
      </w:r>
      <w:r>
        <w:rPr>
          <w:rFonts w:ascii="Times New Roman" w:hAnsi="Times New Roman" w:cs="Times New Roman"/>
          <w:lang w:val="uk-UA"/>
        </w:rPr>
        <w:t>Виконавець</w:t>
      </w:r>
      <w:r w:rsidRPr="00386AC4">
        <w:rPr>
          <w:rFonts w:ascii="Times New Roman" w:hAnsi="Times New Roman" w:cs="Times New Roman"/>
          <w:lang w:val="uk-UA"/>
        </w:rPr>
        <w:t xml:space="preserve"> зобов’язаний сплатити </w:t>
      </w:r>
      <w:r>
        <w:rPr>
          <w:rFonts w:ascii="Times New Roman" w:hAnsi="Times New Roman" w:cs="Times New Roman"/>
          <w:lang w:val="uk-UA"/>
        </w:rPr>
        <w:t>Замовнику</w:t>
      </w:r>
      <w:r w:rsidRPr="00386AC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суму ПДВ</w:t>
      </w:r>
      <w:r w:rsidRPr="00386AC4">
        <w:rPr>
          <w:rFonts w:ascii="Times New Roman" w:hAnsi="Times New Roman" w:cs="Times New Roman"/>
          <w:lang w:val="uk-UA"/>
        </w:rPr>
        <w:t xml:space="preserve"> у розмірі 20 (двадцяти) % від суми операції(-й), за якою не зареєстровано, несвоєчасно зареєстровано або зареєстровано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коригування, протягом 5 (п’яти) банківських днів з дати відповідної вимоги </w:t>
      </w:r>
      <w:r>
        <w:rPr>
          <w:rFonts w:ascii="Times New Roman" w:hAnsi="Times New Roman" w:cs="Times New Roman"/>
          <w:lang w:val="uk-UA"/>
        </w:rPr>
        <w:t>Замовника</w:t>
      </w:r>
      <w:r w:rsidRPr="00386AC4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="00BC3E9C">
        <w:rPr>
          <w:rFonts w:ascii="Times New Roman" w:hAnsi="Times New Roman" w:cs="Times New Roman"/>
          <w:lang w:val="uk-UA"/>
        </w:rPr>
        <w:t>Виконавець</w:t>
      </w:r>
      <w:r>
        <w:rPr>
          <w:rFonts w:ascii="Times New Roman" w:hAnsi="Times New Roman" w:cs="Times New Roman"/>
          <w:lang w:val="uk-UA"/>
        </w:rPr>
        <w:t xml:space="preserve"> зобов’язаний відшкодувати суми ПДВ</w:t>
      </w:r>
      <w:r w:rsidRPr="00386AC4">
        <w:rPr>
          <w:rFonts w:ascii="Times New Roman" w:hAnsi="Times New Roman" w:cs="Times New Roman"/>
          <w:lang w:val="uk-UA"/>
        </w:rPr>
        <w:t xml:space="preserve"> не залеж</w:t>
      </w:r>
      <w:r>
        <w:rPr>
          <w:rFonts w:ascii="Times New Roman" w:hAnsi="Times New Roman" w:cs="Times New Roman"/>
          <w:lang w:val="uk-UA"/>
        </w:rPr>
        <w:t>но</w:t>
      </w:r>
      <w:r w:rsidRPr="00386AC4">
        <w:rPr>
          <w:rFonts w:ascii="Times New Roman" w:hAnsi="Times New Roman" w:cs="Times New Roman"/>
          <w:lang w:val="uk-UA"/>
        </w:rPr>
        <w:t xml:space="preserve"> від того, чи пов’язані вказані порушення (</w:t>
      </w:r>
      <w:proofErr w:type="spellStart"/>
      <w:r w:rsidRPr="00386AC4">
        <w:rPr>
          <w:rFonts w:ascii="Times New Roman" w:hAnsi="Times New Roman" w:cs="Times New Roman"/>
          <w:lang w:val="uk-UA"/>
        </w:rPr>
        <w:t>нереєстрація</w:t>
      </w:r>
      <w:proofErr w:type="spellEnd"/>
      <w:r w:rsidRPr="00386AC4">
        <w:rPr>
          <w:rFonts w:ascii="Times New Roman" w:hAnsi="Times New Roman" w:cs="Times New Roman"/>
          <w:lang w:val="uk-UA"/>
        </w:rPr>
        <w:t>, несвоєчасна реєстрація, реєстрація з помилками)</w:t>
      </w:r>
      <w:r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 xml:space="preserve">із зупиненням </w:t>
      </w:r>
      <w:r w:rsidRPr="00386AC4">
        <w:rPr>
          <w:rFonts w:ascii="Times New Roman" w:hAnsi="Times New Roman" w:cs="Times New Roman"/>
          <w:lang w:val="uk-UA"/>
        </w:rPr>
        <w:lastRenderedPageBreak/>
        <w:t>реєстрації такої(</w:t>
      </w:r>
      <w:proofErr w:type="spellStart"/>
      <w:r w:rsidRPr="00386AC4">
        <w:rPr>
          <w:rFonts w:ascii="Times New Roman" w:hAnsi="Times New Roman" w:cs="Times New Roman"/>
          <w:lang w:val="uk-UA"/>
        </w:rPr>
        <w:t>-их</w:t>
      </w:r>
      <w:proofErr w:type="spellEnd"/>
      <w:r w:rsidRPr="00386AC4">
        <w:rPr>
          <w:rFonts w:ascii="Times New Roman" w:hAnsi="Times New Roman" w:cs="Times New Roman"/>
          <w:lang w:val="uk-UA"/>
        </w:rPr>
        <w:t>) податков</w:t>
      </w:r>
      <w:r>
        <w:rPr>
          <w:rFonts w:ascii="Times New Roman" w:hAnsi="Times New Roman" w:cs="Times New Roman"/>
          <w:lang w:val="uk-UA"/>
        </w:rPr>
        <w:t>ої</w:t>
      </w:r>
      <w:r w:rsidRPr="00386AC4">
        <w:rPr>
          <w:rFonts w:ascii="Times New Roman" w:hAnsi="Times New Roman" w:cs="Times New Roman"/>
          <w:lang w:val="uk-UA"/>
        </w:rPr>
        <w:t>(-</w:t>
      </w:r>
      <w:r>
        <w:rPr>
          <w:rFonts w:ascii="Times New Roman" w:hAnsi="Times New Roman" w:cs="Times New Roman"/>
          <w:lang w:val="uk-UA"/>
        </w:rPr>
        <w:t>х</w:t>
      </w:r>
      <w:r w:rsidRPr="00386AC4">
        <w:rPr>
          <w:rFonts w:ascii="Times New Roman" w:hAnsi="Times New Roman" w:cs="Times New Roman"/>
          <w:lang w:val="uk-UA"/>
        </w:rPr>
        <w:t>) накладн</w:t>
      </w:r>
      <w:r>
        <w:rPr>
          <w:rFonts w:ascii="Times New Roman" w:hAnsi="Times New Roman" w:cs="Times New Roman"/>
          <w:lang w:val="uk-UA"/>
        </w:rPr>
        <w:t>ої(-х</w:t>
      </w:r>
      <w:r w:rsidRPr="00386AC4">
        <w:rPr>
          <w:rFonts w:ascii="Times New Roman" w:hAnsi="Times New Roman" w:cs="Times New Roman"/>
          <w:lang w:val="uk-UA"/>
        </w:rPr>
        <w:t>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>) коригування.</w:t>
      </w:r>
      <w:r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>(для  платників ПДВ)</w:t>
      </w:r>
      <w:r>
        <w:rPr>
          <w:rFonts w:ascii="Times New Roman" w:hAnsi="Times New Roman" w:cs="Times New Roman"/>
          <w:lang w:val="uk-UA"/>
        </w:rPr>
        <w:t>.</w:t>
      </w:r>
    </w:p>
    <w:p w:rsidR="00BC3E9C" w:rsidRPr="003476A5" w:rsidRDefault="00BC3E9C" w:rsidP="00BC3E9C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Сплата пені за порушення умов Договору, а також відшкодування спричиненої шкоди, не звільняє Сторони від виконання зобов’язань по Договору.</w:t>
      </w:r>
    </w:p>
    <w:p w:rsidR="00BC3E9C" w:rsidRPr="003476A5" w:rsidRDefault="00BC3E9C" w:rsidP="00BC3E9C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Всі спори й розбіжності в процесі виконання даного Договору Сторони вирішують шляхом переговорів. У разі неможливості вирішення спірних питань за взаємною згодою, справа по спору розглядається у суді відповідно до вимог чинного законодавства України.  </w:t>
      </w:r>
    </w:p>
    <w:p w:rsidR="00D336E3" w:rsidRDefault="00D336E3" w:rsidP="003476A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53778A" w:rsidRPr="003476A5" w:rsidRDefault="0053778A" w:rsidP="0053778A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>
        <w:rPr>
          <w:rFonts w:ascii="Times New Roman" w:eastAsia="Arial" w:hAnsi="Times New Roman" w:cs="Arial"/>
          <w:b/>
          <w:color w:val="000000"/>
          <w:lang w:val="uk-UA" w:eastAsia="ru-RU"/>
        </w:rPr>
        <w:t xml:space="preserve">7. 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ОБСТАВИНИ НЕПЕРЕБОРНОЇ СИЛИ</w:t>
      </w:r>
    </w:p>
    <w:p w:rsidR="0053778A" w:rsidRPr="003476A5" w:rsidRDefault="0053778A" w:rsidP="0053778A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>
        <w:rPr>
          <w:rFonts w:ascii="Times New Roman" w:eastAsia="Arial" w:hAnsi="Times New Roman" w:cs="Arial"/>
          <w:color w:val="000000"/>
          <w:kern w:val="3"/>
          <w:lang w:val="uk-UA" w:eastAsia="ru-RU"/>
        </w:rPr>
        <w:t>7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.1. Сторони звільняються від відповідальності за невиконання або неналежне виконання зобов’язань за Договором,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53778A" w:rsidRPr="003476A5" w:rsidRDefault="0053778A" w:rsidP="0053778A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>
        <w:rPr>
          <w:rFonts w:ascii="Times New Roman" w:eastAsia="Arial" w:hAnsi="Times New Roman" w:cs="Arial"/>
          <w:color w:val="000000"/>
          <w:kern w:val="3"/>
          <w:lang w:val="uk-UA" w:eastAsia="ru-RU"/>
        </w:rPr>
        <w:t>7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.2. Сторона, що не може виконувати зобов’язання за Договором унаслідок дії обставин непереборної сили, повинна не пізніше 10 (десяти) календарних днів з моменту їх виникнення, повідомити про це іншу Сторону у письмовій формі. </w:t>
      </w:r>
    </w:p>
    <w:p w:rsidR="0053778A" w:rsidRPr="003476A5" w:rsidRDefault="0053778A" w:rsidP="0053778A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>
        <w:rPr>
          <w:rFonts w:ascii="Times New Roman" w:eastAsia="Arial" w:hAnsi="Times New Roman" w:cs="Arial"/>
          <w:color w:val="000000"/>
          <w:kern w:val="3"/>
          <w:lang w:val="uk-UA" w:eastAsia="ru-RU"/>
        </w:rPr>
        <w:t>7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>.3. Доказом виникнення обставин непереборної сили та строку їх дії є відповідні документи, які вида</w:t>
      </w:r>
      <w:r w:rsidR="001B0CD7">
        <w:rPr>
          <w:rFonts w:ascii="Times New Roman" w:eastAsia="Arial" w:hAnsi="Times New Roman" w:cs="Arial"/>
          <w:color w:val="000000"/>
          <w:kern w:val="3"/>
          <w:lang w:val="uk-UA" w:eastAsia="ru-RU"/>
        </w:rPr>
        <w:t>ю</w:t>
      </w:r>
      <w:r w:rsidR="00274974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ться відповідним компетентним органом. </w:t>
      </w:r>
    </w:p>
    <w:p w:rsidR="00D336E3" w:rsidRDefault="0053778A" w:rsidP="009F1D7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kern w:val="3"/>
          <w:lang w:val="uk-UA" w:eastAsia="ru-RU"/>
        </w:rPr>
        <w:t>7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.4. У разі, коли строк дії обставин непереборної сили продовжується більше ніж </w:t>
      </w:r>
      <w:r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                            14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(чотирнадцять) календарних днів, кожна із Сторін в установленому порядку має право розірвати Договір.</w:t>
      </w:r>
    </w:p>
    <w:p w:rsidR="00D336E3" w:rsidRDefault="00D336E3" w:rsidP="003476A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9F1D75" w:rsidRPr="003476A5" w:rsidRDefault="009F1D75" w:rsidP="009F1D7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>
        <w:rPr>
          <w:rFonts w:ascii="Times New Roman" w:eastAsia="Arial" w:hAnsi="Times New Roman" w:cs="Arial"/>
          <w:b/>
          <w:color w:val="000000"/>
          <w:lang w:val="uk-UA" w:eastAsia="ru-RU"/>
        </w:rPr>
        <w:t xml:space="preserve">8. 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ВИРІШЕННЯ СПОРІВ</w:t>
      </w:r>
    </w:p>
    <w:p w:rsidR="009F1D75" w:rsidRPr="003476A5" w:rsidRDefault="009F1D75" w:rsidP="009F1D7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8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9F1D75" w:rsidRDefault="009F1D75" w:rsidP="009F1D7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8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.2. У разі недосягнення Сторонами згоди спори (розбіжності) вирішуються у судовому порядку.</w:t>
      </w:r>
    </w:p>
    <w:p w:rsidR="00821FE1" w:rsidRPr="003476A5" w:rsidRDefault="00821FE1" w:rsidP="009F1D7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9F1D75" w:rsidRPr="003476A5" w:rsidRDefault="009F1D75" w:rsidP="009F1D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>9</w:t>
      </w:r>
      <w:r w:rsidRPr="003476A5">
        <w:rPr>
          <w:rFonts w:ascii="Times New Roman" w:hAnsi="Times New Roman" w:cs="Times New Roman"/>
          <w:b/>
        </w:rPr>
        <w:t>.АНТИКОРУПЦІЙНЕ ЗАСТЕРЕЖЕННЯ</w:t>
      </w:r>
    </w:p>
    <w:p w:rsidR="009F1D75" w:rsidRPr="003476A5" w:rsidRDefault="009F1D75" w:rsidP="009F1D7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3476A5">
        <w:rPr>
          <w:rFonts w:ascii="Times New Roman" w:hAnsi="Times New Roman" w:cs="Times New Roman"/>
          <w:lang w:val="uk-UA"/>
        </w:rPr>
        <w:t>.</w:t>
      </w:r>
      <w:r w:rsidR="00821FE1">
        <w:rPr>
          <w:rFonts w:ascii="Times New Roman" w:hAnsi="Times New Roman" w:cs="Times New Roman"/>
          <w:lang w:val="uk-UA"/>
        </w:rPr>
        <w:t>1.</w:t>
      </w:r>
      <w:r w:rsidRPr="003476A5">
        <w:rPr>
          <w:rFonts w:ascii="Times New Roman" w:hAnsi="Times New Roman" w:cs="Times New Roman"/>
          <w:lang w:val="uk-UA"/>
        </w:rPr>
        <w:t xml:space="preserve"> Сторони цим запевняють та гарантують одна одній, що:</w:t>
      </w:r>
    </w:p>
    <w:p w:rsidR="009F1D75" w:rsidRPr="003476A5" w:rsidRDefault="009F1D75" w:rsidP="009F1D7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3476A5">
        <w:rPr>
          <w:rFonts w:ascii="Times New Roman" w:hAnsi="Times New Roman" w:cs="Times New Roman"/>
          <w:lang w:val="uk-UA"/>
        </w:rPr>
        <w:t>.1.1. Сторона дотримується вимог Антикорупційного законодавства, що на неї поширюються, та впровадила відповідні заходи і процедури з метою дотримання Антикорупційного законодавства;</w:t>
      </w:r>
    </w:p>
    <w:p w:rsidR="009F1D75" w:rsidRPr="003476A5" w:rsidRDefault="009F1D75" w:rsidP="009F1D7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3476A5">
        <w:rPr>
          <w:rFonts w:ascii="Times New Roman" w:hAnsi="Times New Roman" w:cs="Times New Roman"/>
          <w:lang w:val="uk-UA"/>
        </w:rPr>
        <w:t>.1.2. Сторона та жодна з її афілійованих осіб, директори, посадові особи, співробітники або будь-які інші особи, що діють від імені цієї Сторони, не здійснювали будь-яких пропозицій, не надавали повноважень та клопотань щодо надання або отримання неналежної/ неправомірної матеріальної вигоди або переваги у зв’язку з цим Договором, а так само не отримували їх, та не мають намір щодо здійснення будь-якої з вищевказаних дій у майбутньому, а також Сторона застосовувала усіх можливих розумних заходів щодо запобігання вчинення таких дій субпідрядниками, агентами, будь-якою іншою третьою особою, щодо якої вона має певної міри контроль.</w:t>
      </w:r>
    </w:p>
    <w:p w:rsidR="009F1D75" w:rsidRPr="003476A5" w:rsidRDefault="009F1D75" w:rsidP="009F1D7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3476A5">
        <w:rPr>
          <w:rFonts w:ascii="Times New Roman" w:hAnsi="Times New Roman" w:cs="Times New Roman"/>
          <w:lang w:val="uk-UA"/>
        </w:rPr>
        <w:t>.2. Сторона не використовуватиме кошти та/або майно, отримані за цим Договором, з метою фінансування або підтримання будь-якої діяльності, що може порушити Антикорупційне законодавство (зокрема, але не обмежуючись, шляхом надання позики, здійснення внеску/вкладу або передачі коштів/майна у інший спосіб на користь своєї дочірньої компанії, афілійованої особи, спільного підприємства або іншої особи).</w:t>
      </w:r>
    </w:p>
    <w:p w:rsidR="009F1D75" w:rsidRPr="003476A5" w:rsidRDefault="009F1D75" w:rsidP="009F1D7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3476A5">
        <w:rPr>
          <w:rFonts w:ascii="Times New Roman" w:hAnsi="Times New Roman" w:cs="Times New Roman"/>
          <w:lang w:val="uk-UA"/>
        </w:rPr>
        <w:t>.3. У випадку порушення Стороною вищезазначених запевнень та гарантій така Сторона зобов’язується  відшкодувати іншій Стороні усі збитки, спричинені таким порушенням.</w:t>
      </w:r>
    </w:p>
    <w:p w:rsidR="009F1D75" w:rsidRPr="003476A5" w:rsidRDefault="009F1D75" w:rsidP="009F1D7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3476A5">
        <w:rPr>
          <w:rFonts w:ascii="Times New Roman" w:hAnsi="Times New Roman" w:cs="Times New Roman"/>
          <w:lang w:val="uk-UA"/>
        </w:rPr>
        <w:t xml:space="preserve">.4. </w:t>
      </w:r>
      <w:r>
        <w:rPr>
          <w:rFonts w:ascii="Times New Roman" w:hAnsi="Times New Roman" w:cs="Times New Roman"/>
          <w:lang w:val="uk-UA"/>
        </w:rPr>
        <w:t xml:space="preserve">Замовник </w:t>
      </w:r>
      <w:r w:rsidRPr="003476A5">
        <w:rPr>
          <w:rFonts w:ascii="Times New Roman" w:hAnsi="Times New Roman" w:cs="Times New Roman"/>
          <w:lang w:val="uk-UA"/>
        </w:rPr>
        <w:t xml:space="preserve">має право в односторонньому порядку призупинити виконання обов’язків за цим Договором шляхом письмового повідомлення про це </w:t>
      </w:r>
      <w:r>
        <w:rPr>
          <w:rFonts w:ascii="Times New Roman" w:hAnsi="Times New Roman" w:cs="Times New Roman"/>
          <w:lang w:val="uk-UA"/>
        </w:rPr>
        <w:t>Виконавця</w:t>
      </w:r>
      <w:r w:rsidRPr="003476A5">
        <w:rPr>
          <w:rFonts w:ascii="Times New Roman" w:hAnsi="Times New Roman" w:cs="Times New Roman"/>
          <w:lang w:val="uk-UA"/>
        </w:rPr>
        <w:t xml:space="preserve"> за умови наявності висновків, рішень компетентних органів та/або органів управління, що відбулося або відбудеться порушення будь-яких з вищезазначених запевнень та гарантій. При цьому, якщо </w:t>
      </w:r>
      <w:r>
        <w:rPr>
          <w:rFonts w:ascii="Times New Roman" w:hAnsi="Times New Roman" w:cs="Times New Roman"/>
          <w:lang w:val="uk-UA"/>
        </w:rPr>
        <w:t xml:space="preserve">Замовник </w:t>
      </w:r>
      <w:r w:rsidRPr="003476A5">
        <w:rPr>
          <w:rFonts w:ascii="Times New Roman" w:hAnsi="Times New Roman" w:cs="Times New Roman"/>
          <w:lang w:val="uk-UA"/>
        </w:rPr>
        <w:t>обґрунтовано скористався цим правом, він звільняється від будь-якої відповідальності або обов’язку щодо відшкодування штрафних санкцій за Договором у зв’язку з невиконанням ним договірних зобов’язань та будь-якого роду витрат, збитків, понесених іншою Стороною (прямо або опосередковано), в результаті такого призупинення/ припинення дії Договору.</w:t>
      </w:r>
      <w:r w:rsidRPr="003476A5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Замовник </w:t>
      </w:r>
      <w:r w:rsidRPr="003476A5">
        <w:rPr>
          <w:rFonts w:ascii="Times New Roman" w:hAnsi="Times New Roman" w:cs="Times New Roman"/>
          <w:lang w:val="uk-UA"/>
        </w:rPr>
        <w:t xml:space="preserve">має право в односторонньому порядку розірвати Договір. </w:t>
      </w:r>
    </w:p>
    <w:p w:rsidR="009F1D75" w:rsidRDefault="009F1D75" w:rsidP="009F1D7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3476A5">
        <w:rPr>
          <w:rFonts w:ascii="Times New Roman" w:hAnsi="Times New Roman" w:cs="Times New Roman"/>
          <w:lang w:val="uk-UA"/>
        </w:rPr>
        <w:t>.5. По тексту Договору під Антикорупційним законодавством мається на увазі чинне законодавство України, яке регулює питання запобігання та протидії корупції, а під корупційним правопорушенням - діяння, що містить ознаки корупції.</w:t>
      </w:r>
    </w:p>
    <w:p w:rsidR="000043E8" w:rsidRPr="003476A5" w:rsidRDefault="000043E8" w:rsidP="009F1D7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9F1D75" w:rsidRPr="003476A5" w:rsidRDefault="009F1D75" w:rsidP="009F1D7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9F1D75" w:rsidRPr="003476A5" w:rsidRDefault="009F1D75" w:rsidP="009F1D7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lastRenderedPageBreak/>
        <w:t>1</w:t>
      </w:r>
      <w:r>
        <w:rPr>
          <w:rFonts w:ascii="Times New Roman" w:eastAsia="Arial" w:hAnsi="Times New Roman" w:cs="Arial"/>
          <w:b/>
          <w:color w:val="000000"/>
          <w:lang w:val="uk-UA" w:eastAsia="ru-RU"/>
        </w:rPr>
        <w:t>0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. СТРОК ДІЇ ДОГОВОРУ</w:t>
      </w:r>
    </w:p>
    <w:p w:rsidR="009F1D75" w:rsidRDefault="009F1D75" w:rsidP="009F1D75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color w:val="000000"/>
          <w:lang w:val="uk-UA" w:eastAsia="ru-RU"/>
        </w:rPr>
        <w:t>10</w:t>
      </w:r>
      <w:r w:rsidRPr="003476A5">
        <w:rPr>
          <w:rFonts w:ascii="Times New Roman" w:eastAsia="Times New Roman" w:hAnsi="Times New Roman"/>
          <w:color w:val="000000"/>
          <w:lang w:val="uk-UA" w:eastAsia="ru-RU"/>
        </w:rPr>
        <w:t>.1.</w:t>
      </w:r>
      <w:r w:rsidRPr="003476A5">
        <w:rPr>
          <w:rFonts w:ascii="Times New Roman" w:hAnsi="Times New Roman"/>
          <w:lang w:val="uk-UA"/>
        </w:rPr>
        <w:t>Цей договір набирає чинності з дати й</w:t>
      </w:r>
      <w:r>
        <w:rPr>
          <w:rFonts w:ascii="Times New Roman" w:hAnsi="Times New Roman"/>
          <w:lang w:val="uk-UA"/>
        </w:rPr>
        <w:t>ого підписання Сторонами і діє п</w:t>
      </w:r>
      <w:r w:rsidRPr="003476A5">
        <w:rPr>
          <w:rFonts w:ascii="Times New Roman" w:hAnsi="Times New Roman"/>
          <w:lang w:val="uk-UA"/>
        </w:rPr>
        <w:t>о 31.12.202</w:t>
      </w:r>
      <w:r w:rsidR="00630E54">
        <w:rPr>
          <w:rFonts w:ascii="Times New Roman" w:hAnsi="Times New Roman"/>
          <w:lang w:val="uk-UA"/>
        </w:rPr>
        <w:t>4</w:t>
      </w:r>
      <w:r w:rsidRPr="003476A5">
        <w:rPr>
          <w:rFonts w:ascii="Times New Roman" w:hAnsi="Times New Roman"/>
          <w:lang w:val="uk-UA"/>
        </w:rPr>
        <w:t xml:space="preserve"> року.</w:t>
      </w:r>
    </w:p>
    <w:p w:rsidR="009F1D75" w:rsidRPr="003476A5" w:rsidRDefault="009F1D75" w:rsidP="009F1D75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bCs/>
          <w:color w:val="000000"/>
          <w:lang w:val="uk-UA" w:eastAsia="ru-RU"/>
        </w:rPr>
        <w:t>1</w:t>
      </w:r>
      <w:r>
        <w:rPr>
          <w:rFonts w:ascii="Times New Roman" w:eastAsia="Times New Roman" w:hAnsi="Times New Roman"/>
          <w:bCs/>
          <w:color w:val="000000"/>
          <w:lang w:val="uk-UA" w:eastAsia="ru-RU"/>
        </w:rPr>
        <w:t>0</w:t>
      </w:r>
      <w:r w:rsidRPr="003476A5"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.2. </w:t>
      </w:r>
      <w:r w:rsidRPr="003476A5">
        <w:rPr>
          <w:rFonts w:ascii="Times New Roman" w:eastAsia="Arial" w:hAnsi="Times New Roman"/>
          <w:color w:val="000000"/>
          <w:lang w:val="uk-UA" w:eastAsia="ru-RU"/>
        </w:rPr>
        <w:t>Закінчення строку дії Договору не звільняє Сторони від відповідальності за невиконання або неналежне виконання його умов, яке мало місце під час дії Договору.</w:t>
      </w:r>
    </w:p>
    <w:p w:rsidR="009F1D75" w:rsidRDefault="009F1D75" w:rsidP="009F1D7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lang w:val="uk-UA"/>
        </w:rPr>
      </w:pPr>
    </w:p>
    <w:p w:rsidR="009F1D75" w:rsidRPr="003476A5" w:rsidRDefault="009F1D75" w:rsidP="009F1D7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val="uk-UA"/>
        </w:rPr>
      </w:pPr>
      <w:r w:rsidRPr="003476A5">
        <w:rPr>
          <w:rFonts w:ascii="Times New Roman" w:eastAsia="Times New Roman" w:hAnsi="Times New Roman"/>
          <w:b/>
          <w:bCs/>
          <w:lang w:val="uk-UA"/>
        </w:rPr>
        <w:t>1</w:t>
      </w:r>
      <w:r>
        <w:rPr>
          <w:rFonts w:ascii="Times New Roman" w:eastAsia="Times New Roman" w:hAnsi="Times New Roman"/>
          <w:b/>
          <w:bCs/>
          <w:lang w:val="uk-UA"/>
        </w:rPr>
        <w:t>1</w:t>
      </w:r>
      <w:r w:rsidRPr="003476A5">
        <w:rPr>
          <w:rFonts w:ascii="Times New Roman" w:eastAsia="Times New Roman" w:hAnsi="Times New Roman"/>
          <w:b/>
          <w:bCs/>
          <w:lang w:val="uk-UA"/>
        </w:rPr>
        <w:t>. ПОРЯДОК ЗМІН УМОВ ДОГОВОРУ</w:t>
      </w:r>
    </w:p>
    <w:p w:rsidR="009F1D75" w:rsidRPr="003476A5" w:rsidRDefault="009F1D75" w:rsidP="009F1D75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vanish/>
          <w:color w:val="000000"/>
          <w:lang w:val="uk-UA" w:eastAsia="ru-RU"/>
        </w:rPr>
      </w:pPr>
    </w:p>
    <w:p w:rsidR="009F1D75" w:rsidRPr="003476A5" w:rsidRDefault="009F1D75" w:rsidP="009F1D7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>
        <w:rPr>
          <w:rFonts w:ascii="Times New Roman" w:eastAsia="Times New Roman" w:hAnsi="Times New Roman" w:cs="Arial"/>
          <w:color w:val="000000"/>
          <w:lang w:val="uk-UA" w:eastAsia="ru-RU"/>
        </w:rPr>
        <w:t>11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.1. Внесення </w:t>
      </w:r>
      <w:proofErr w:type="spellStart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змiн</w:t>
      </w:r>
      <w:proofErr w:type="spellEnd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 у цей Договір чи його розірвання допускається тільки за згодою</w:t>
      </w:r>
      <w:r>
        <w:rPr>
          <w:rFonts w:ascii="Times New Roman" w:eastAsia="Times New Roman" w:hAnsi="Times New Roman" w:cs="Arial"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Сторін.</w:t>
      </w:r>
    </w:p>
    <w:p w:rsidR="009F1D75" w:rsidRDefault="009F1D75" w:rsidP="009F1D7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hd w:val="clear" w:color="auto" w:fill="FFFFFF"/>
          <w:lang w:val="uk-UA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1</w:t>
      </w:r>
      <w:r>
        <w:rPr>
          <w:rFonts w:ascii="Times New Roman" w:eastAsia="Times New Roman" w:hAnsi="Times New Roman" w:cs="Arial"/>
          <w:color w:val="000000"/>
          <w:lang w:val="uk-UA" w:eastAsia="ru-RU"/>
        </w:rPr>
        <w:t>1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.2.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п. 19 Постанови КМУ №1178 від 12.10.2022 р. </w:t>
      </w:r>
      <w:r w:rsidRPr="003476A5">
        <w:rPr>
          <w:rFonts w:ascii="Times New Roman" w:eastAsia="Arial" w:hAnsi="Times New Roman" w:cs="Arial"/>
          <w:lang w:val="uk-UA" w:eastAsia="ru-RU"/>
        </w:rPr>
        <w:t>«</w:t>
      </w:r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“Про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публічні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закупівлі”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, на період дії правового режиму воєнного стану в Україні та протягом 90 днів з дня його припинення або скасування».</w:t>
      </w:r>
    </w:p>
    <w:p w:rsidR="00204180" w:rsidRPr="00793291" w:rsidRDefault="00204180" w:rsidP="00204180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11.3</w:t>
      </w:r>
      <w:r w:rsidRPr="00793291">
        <w:rPr>
          <w:rFonts w:ascii="Times New Roman" w:eastAsia="Times New Roman" w:hAnsi="Times New Roman" w:cs="Times New Roman"/>
          <w:lang w:val="uk-UA"/>
        </w:rPr>
        <w:t>. Зміна істотних умов Договору допускається виключно у таких випадках:</w:t>
      </w:r>
    </w:p>
    <w:p w:rsidR="00204180" w:rsidRDefault="00204180" w:rsidP="00204180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11.3</w:t>
      </w:r>
      <w:r w:rsidRPr="00793291">
        <w:rPr>
          <w:rFonts w:ascii="Times New Roman" w:eastAsia="Times New Roman" w:hAnsi="Times New Roman" w:cs="Times New Roman"/>
          <w:lang w:val="uk-UA"/>
        </w:rPr>
        <w:t xml:space="preserve">.1. зменшення обсягів закупівлі, зокрема з урахуванням фактичного обсягу видатків Покупця; </w:t>
      </w:r>
    </w:p>
    <w:p w:rsidR="00204180" w:rsidRPr="00793291" w:rsidRDefault="00204180" w:rsidP="0020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11.3</w:t>
      </w:r>
      <w:r w:rsidRPr="00793291">
        <w:rPr>
          <w:rFonts w:ascii="Times New Roman" w:eastAsia="Times New Roman" w:hAnsi="Times New Roman" w:cs="Times New Roman"/>
          <w:lang w:val="uk-UA"/>
        </w:rPr>
        <w:t>.</w:t>
      </w:r>
      <w:r>
        <w:rPr>
          <w:rFonts w:ascii="Times New Roman" w:eastAsia="Times New Roman" w:hAnsi="Times New Roman" w:cs="Times New Roman"/>
          <w:lang w:val="uk-UA"/>
        </w:rPr>
        <w:t>2</w:t>
      </w:r>
      <w:r w:rsidRPr="00793291">
        <w:rPr>
          <w:rFonts w:ascii="Times New Roman" w:eastAsia="Times New Roman" w:hAnsi="Times New Roman" w:cs="Times New Roman"/>
          <w:lang w:val="uk-UA"/>
        </w:rPr>
        <w:t xml:space="preserve">. </w:t>
      </w:r>
      <w:r w:rsidRPr="00793291">
        <w:rPr>
          <w:rFonts w:ascii="Times New Roman" w:eastAsia="Times New Roman" w:hAnsi="Times New Roman" w:cs="Times New Roman"/>
          <w:highlight w:val="white"/>
          <w:lang w:val="uk-UA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204180" w:rsidRPr="00793291" w:rsidRDefault="00204180" w:rsidP="0020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hd w:val="clear" w:color="auto" w:fill="CCCCCC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11.3.3</w:t>
      </w:r>
      <w:r w:rsidRPr="00793291">
        <w:rPr>
          <w:rFonts w:ascii="Times New Roman" w:eastAsia="Times New Roman" w:hAnsi="Times New Roman" w:cs="Times New Roman"/>
          <w:lang w:val="uk-UA"/>
        </w:rPr>
        <w:t>. продовження строку дії Договору про закупівлю та строку виконання зобов’язань щодо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793291">
        <w:rPr>
          <w:rFonts w:ascii="Times New Roman" w:eastAsia="Times New Roman" w:hAnsi="Times New Roman" w:cs="Times New Roman"/>
          <w:i/>
          <w:lang w:val="uk-UA"/>
        </w:rPr>
        <w:t>поставки Товару</w:t>
      </w:r>
      <w:r w:rsidRPr="00793291">
        <w:rPr>
          <w:rFonts w:ascii="Times New Roman" w:eastAsia="Times New Roman" w:hAnsi="Times New Roman" w:cs="Times New Roman"/>
          <w:lang w:val="uk-UA"/>
        </w:rPr>
        <w:t xml:space="preserve">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 про закупівлю. </w:t>
      </w:r>
    </w:p>
    <w:p w:rsidR="00204180" w:rsidRPr="00793291" w:rsidRDefault="00204180" w:rsidP="0020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hd w:val="clear" w:color="auto" w:fill="CCCCCC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11.3.4</w:t>
      </w:r>
      <w:r w:rsidRPr="00793291">
        <w:rPr>
          <w:rFonts w:ascii="Times New Roman" w:eastAsia="Times New Roman" w:hAnsi="Times New Roman" w:cs="Times New Roman"/>
          <w:lang w:val="uk-UA"/>
        </w:rPr>
        <w:t>. погодження зміни ціни в Договорі про закупівлю в бік зменшення (без змін</w:t>
      </w:r>
      <w:r>
        <w:rPr>
          <w:rFonts w:ascii="Times New Roman" w:eastAsia="Times New Roman" w:hAnsi="Times New Roman" w:cs="Times New Roman"/>
          <w:lang w:val="uk-UA"/>
        </w:rPr>
        <w:t>и кількості (обсягу) та якості Послуг)</w:t>
      </w:r>
      <w:r w:rsidRPr="00793291">
        <w:rPr>
          <w:rFonts w:ascii="Times New Roman" w:eastAsia="Times New Roman" w:hAnsi="Times New Roman" w:cs="Times New Roman"/>
          <w:lang w:val="uk-UA"/>
        </w:rPr>
        <w:t>.</w:t>
      </w:r>
    </w:p>
    <w:p w:rsidR="00204180" w:rsidRPr="00793291" w:rsidRDefault="00204180" w:rsidP="0020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11.3.5</w:t>
      </w:r>
      <w:r w:rsidRPr="00793291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793291">
        <w:rPr>
          <w:rFonts w:ascii="Times New Roman" w:eastAsia="Times New Roman" w:hAnsi="Times New Roman" w:cs="Times New Roman"/>
          <w:highlight w:val="white"/>
          <w:lang w:val="uk-UA"/>
        </w:rPr>
        <w:t>зміни ціни в Договорі про закупівлю у зв’язку зі зміною ставок податків і зборів та/або зміною умов щодо надання пільг з оподаткування — пропорційно до зміни таких ставок та/або пільг з оподаткування, а також у зв’язку зі зміною системи оподаткування пропорційно до зміни податкового навантаження внаслідок зміни системи оподаткування</w:t>
      </w:r>
      <w:r w:rsidRPr="00793291">
        <w:rPr>
          <w:rFonts w:ascii="Times New Roman" w:eastAsia="Times New Roman" w:hAnsi="Times New Roman" w:cs="Times New Roman"/>
          <w:lang w:val="uk-UA"/>
        </w:rPr>
        <w:t>;</w:t>
      </w:r>
    </w:p>
    <w:p w:rsidR="00204180" w:rsidRPr="00793291" w:rsidRDefault="00204180" w:rsidP="00204180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/>
        </w:rPr>
        <w:t>11.3.6</w:t>
      </w:r>
      <w:r w:rsidRPr="00793291">
        <w:rPr>
          <w:rFonts w:ascii="Times New Roman" w:eastAsia="Times New Roman" w:hAnsi="Times New Roman" w:cs="Times New Roman"/>
          <w:lang w:val="uk-UA"/>
        </w:rPr>
        <w:t xml:space="preserve">. </w:t>
      </w:r>
      <w:r w:rsidRPr="00793291">
        <w:rPr>
          <w:rFonts w:ascii="Times New Roman" w:eastAsia="Times New Roman" w:hAnsi="Times New Roman" w:cs="Times New Roman"/>
          <w:highlight w:val="white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793291">
        <w:rPr>
          <w:rFonts w:ascii="Times New Roman" w:eastAsia="Times New Roman" w:hAnsi="Times New Roman" w:cs="Times New Roman"/>
          <w:highlight w:val="white"/>
          <w:lang w:val="uk-UA"/>
        </w:rPr>
        <w:t>Platts</w:t>
      </w:r>
      <w:proofErr w:type="spellEnd"/>
      <w:r w:rsidRPr="00793291">
        <w:rPr>
          <w:rFonts w:ascii="Times New Roman" w:eastAsia="Times New Roman" w:hAnsi="Times New Roman" w:cs="Times New Roman"/>
          <w:highlight w:val="white"/>
          <w:lang w:val="uk-UA"/>
        </w:rPr>
        <w:t xml:space="preserve">, ARGUS, регульованих цін (тарифів), нормативів, середньозважених цін на електроенергію на ринку </w:t>
      </w:r>
      <w:proofErr w:type="spellStart"/>
      <w:r w:rsidRPr="00793291">
        <w:rPr>
          <w:rFonts w:ascii="Times New Roman" w:eastAsia="Times New Roman" w:hAnsi="Times New Roman" w:cs="Times New Roman"/>
          <w:highlight w:val="white"/>
          <w:lang w:val="uk-UA"/>
        </w:rPr>
        <w:t>“на</w:t>
      </w:r>
      <w:proofErr w:type="spellEnd"/>
      <w:r w:rsidRPr="00793291">
        <w:rPr>
          <w:rFonts w:ascii="Times New Roman" w:eastAsia="Times New Roman" w:hAnsi="Times New Roman" w:cs="Times New Roman"/>
          <w:highlight w:val="white"/>
          <w:lang w:val="uk-UA"/>
        </w:rPr>
        <w:t xml:space="preserve"> добу </w:t>
      </w:r>
      <w:proofErr w:type="spellStart"/>
      <w:r w:rsidRPr="00793291">
        <w:rPr>
          <w:rFonts w:ascii="Times New Roman" w:eastAsia="Times New Roman" w:hAnsi="Times New Roman" w:cs="Times New Roman"/>
          <w:highlight w:val="white"/>
          <w:lang w:val="uk-UA"/>
        </w:rPr>
        <w:t>наперед”</w:t>
      </w:r>
      <w:proofErr w:type="spellEnd"/>
      <w:r w:rsidRPr="00793291">
        <w:rPr>
          <w:rFonts w:ascii="Times New Roman" w:eastAsia="Times New Roman" w:hAnsi="Times New Roman" w:cs="Times New Roman"/>
          <w:highlight w:val="white"/>
          <w:lang w:val="uk-UA"/>
        </w:rPr>
        <w:t>, що застосовуються в Договорі про закупівлю, у разі встановлення в договорі про закупівлю порядку зміни ціни.</w:t>
      </w:r>
    </w:p>
    <w:p w:rsidR="009F1D75" w:rsidRPr="003476A5" w:rsidRDefault="009F1D75" w:rsidP="009F1D7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</w:t>
      </w:r>
      <w:r>
        <w:rPr>
          <w:rFonts w:ascii="Times New Roman" w:eastAsia="Arial" w:hAnsi="Times New Roman" w:cs="Arial"/>
          <w:color w:val="000000"/>
          <w:lang w:val="uk-UA" w:eastAsia="ru-RU"/>
        </w:rPr>
        <w:t>1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204180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Зміни,  до договору про закупівлю можуть вноситись у випадках, вказаних вище, та оформлюються в такій самій формі, що й договір про закупівлю, а саме</w:t>
      </w:r>
      <w:r>
        <w:rPr>
          <w:rFonts w:ascii="Times New Roman" w:eastAsia="Arial" w:hAnsi="Times New Roman" w:cs="Arial"/>
          <w:color w:val="000000"/>
          <w:lang w:val="uk-UA" w:eastAsia="ru-RU"/>
        </w:rPr>
        <w:t>: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у письмовій формі шляхом укладення додаткової угоди.</w:t>
      </w:r>
    </w:p>
    <w:p w:rsidR="009F1D75" w:rsidRPr="003476A5" w:rsidRDefault="009F1D75" w:rsidP="009F1D7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</w:t>
      </w:r>
      <w:r>
        <w:rPr>
          <w:rFonts w:ascii="Times New Roman" w:eastAsia="Arial" w:hAnsi="Times New Roman" w:cs="Arial"/>
          <w:color w:val="000000"/>
          <w:lang w:val="uk-UA" w:eastAsia="ru-RU"/>
        </w:rPr>
        <w:t>1</w:t>
      </w:r>
      <w:r w:rsidR="00204180">
        <w:rPr>
          <w:rFonts w:ascii="Times New Roman" w:eastAsia="Arial" w:hAnsi="Times New Roman" w:cs="Arial"/>
          <w:color w:val="000000"/>
          <w:lang w:val="uk-UA" w:eastAsia="ru-RU"/>
        </w:rPr>
        <w:t>.5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 Відповідь особи, якій адресована пропозиція щодо змін до договору, про її прийняття повинна бути повною і безумовною.</w:t>
      </w:r>
    </w:p>
    <w:p w:rsidR="009F1D75" w:rsidRPr="003476A5" w:rsidRDefault="009F1D75" w:rsidP="009F1D7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</w:t>
      </w:r>
      <w:r>
        <w:rPr>
          <w:rFonts w:ascii="Times New Roman" w:eastAsia="Arial" w:hAnsi="Times New Roman" w:cs="Arial"/>
          <w:color w:val="000000"/>
          <w:lang w:val="uk-UA" w:eastAsia="ru-RU"/>
        </w:rPr>
        <w:t>1</w:t>
      </w:r>
      <w:r w:rsidR="00BD7F73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204180"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D336E3" w:rsidRDefault="00D336E3" w:rsidP="003476A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</w:t>
      </w:r>
      <w:r w:rsidR="009E082D">
        <w:rPr>
          <w:rFonts w:ascii="Times New Roman" w:eastAsia="Arial" w:hAnsi="Times New Roman" w:cs="Arial"/>
          <w:b/>
          <w:color w:val="000000"/>
          <w:lang w:val="uk-UA" w:eastAsia="ru-RU"/>
        </w:rPr>
        <w:t>2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. ІНШІ УМОВИ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3476A5">
        <w:rPr>
          <w:rFonts w:ascii="Times New Roman" w:hAnsi="Times New Roman"/>
          <w:lang w:val="uk-UA"/>
        </w:rPr>
        <w:t>1</w:t>
      </w:r>
      <w:r w:rsidR="009E082D">
        <w:rPr>
          <w:rFonts w:ascii="Times New Roman" w:hAnsi="Times New Roman"/>
          <w:lang w:val="uk-UA"/>
        </w:rPr>
        <w:t>2</w:t>
      </w:r>
      <w:r w:rsidRPr="003476A5">
        <w:rPr>
          <w:rFonts w:ascii="Times New Roman" w:hAnsi="Times New Roman"/>
          <w:lang w:val="uk-UA"/>
        </w:rPr>
        <w:t>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</w:t>
      </w:r>
      <w:r w:rsidR="009E082D">
        <w:rPr>
          <w:rFonts w:ascii="Times New Roman" w:hAnsi="Times New Roman"/>
          <w:lang w:val="uk-UA"/>
        </w:rPr>
        <w:t>2</w:t>
      </w:r>
      <w:r w:rsidRPr="003476A5">
        <w:rPr>
          <w:rFonts w:ascii="Times New Roman" w:hAnsi="Times New Roman"/>
          <w:lang w:val="uk-UA"/>
        </w:rPr>
        <w:t>.2. Жодна зі Сторін не вправі передавати виконання своїх обов’язків за цим договором третій стороні без попередньої письмової згоди на те іншої Сторони.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</w:t>
      </w:r>
      <w:r w:rsidR="009E082D">
        <w:rPr>
          <w:rFonts w:ascii="Times New Roman" w:hAnsi="Times New Roman"/>
          <w:lang w:val="uk-UA"/>
        </w:rPr>
        <w:t>2</w:t>
      </w:r>
      <w:r w:rsidRPr="003476A5">
        <w:rPr>
          <w:rFonts w:ascii="Times New Roman" w:hAnsi="Times New Roman"/>
          <w:lang w:val="uk-UA"/>
        </w:rPr>
        <w:t>.3.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зі Сторін.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</w:t>
      </w:r>
      <w:r w:rsidR="009E082D">
        <w:rPr>
          <w:rFonts w:ascii="Times New Roman" w:hAnsi="Times New Roman"/>
          <w:lang w:val="uk-UA"/>
        </w:rPr>
        <w:t>2</w:t>
      </w:r>
      <w:r w:rsidRPr="003476A5">
        <w:rPr>
          <w:rFonts w:ascii="Times New Roman" w:hAnsi="Times New Roman"/>
          <w:lang w:val="uk-UA"/>
        </w:rPr>
        <w:t>.4. У випадках, не передбачених даним договором, Сторони керуються чинним законодавством України.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hAnsi="Times New Roman"/>
          <w:lang w:val="uk-UA"/>
        </w:rPr>
        <w:lastRenderedPageBreak/>
        <w:t>1</w:t>
      </w:r>
      <w:r w:rsidR="00BF1D1F">
        <w:rPr>
          <w:rFonts w:ascii="Times New Roman" w:hAnsi="Times New Roman"/>
          <w:lang w:val="uk-UA"/>
        </w:rPr>
        <w:t>2</w:t>
      </w:r>
      <w:r w:rsidRPr="003476A5">
        <w:rPr>
          <w:rFonts w:ascii="Times New Roman" w:hAnsi="Times New Roman"/>
          <w:lang w:val="uk-UA"/>
        </w:rPr>
        <w:t>.5. Сторони несуть відповідальність за правильність вказаних ними в даному договорі реквізитів.</w:t>
      </w:r>
      <w:r w:rsidRPr="003476A5">
        <w:rPr>
          <w:rFonts w:ascii="Times New Roman" w:eastAsia="Times New Roman" w:hAnsi="Times New Roman"/>
          <w:lang w:val="uk-UA" w:eastAsia="uk-UA"/>
        </w:rPr>
        <w:t xml:space="preserve"> У разі зміни статусу платника податку та/або рек</w:t>
      </w:r>
      <w:r w:rsidR="00BF1D1F">
        <w:rPr>
          <w:rFonts w:ascii="Times New Roman" w:eastAsia="Times New Roman" w:hAnsi="Times New Roman"/>
          <w:lang w:val="uk-UA" w:eastAsia="uk-UA"/>
        </w:rPr>
        <w:t>візитів, зазначених у розділі 14</w:t>
      </w:r>
      <w:r w:rsidRPr="003476A5">
        <w:rPr>
          <w:rFonts w:ascii="Times New Roman" w:eastAsia="Times New Roman" w:hAnsi="Times New Roman"/>
          <w:lang w:val="uk-UA" w:eastAsia="uk-UA"/>
        </w:rPr>
        <w:t xml:space="preserve"> договору, Сторона зобов’язані повідомити про це іншу Сторону у п’ятиденний термін з моменту настання таких змін. 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</w:t>
      </w:r>
      <w:r w:rsidR="00BF1D1F">
        <w:rPr>
          <w:rFonts w:ascii="Times New Roman" w:hAnsi="Times New Roman"/>
          <w:lang w:val="uk-UA"/>
        </w:rPr>
        <w:t>2</w:t>
      </w:r>
      <w:r w:rsidRPr="003476A5">
        <w:rPr>
          <w:rFonts w:ascii="Times New Roman" w:hAnsi="Times New Roman"/>
          <w:lang w:val="uk-UA"/>
        </w:rPr>
        <w:t>.6. Сторони надають згоду використовувати їх персональні дані, надані з метою реалізації державної політики в сфері захисту пе</w:t>
      </w:r>
      <w:r w:rsidR="00DC5A4D">
        <w:rPr>
          <w:rFonts w:ascii="Times New Roman" w:hAnsi="Times New Roman"/>
          <w:lang w:val="uk-UA"/>
        </w:rPr>
        <w:t>рсональних даних відповідно до з</w:t>
      </w:r>
      <w:r w:rsidRPr="003476A5">
        <w:rPr>
          <w:rFonts w:ascii="Times New Roman" w:hAnsi="Times New Roman"/>
          <w:lang w:val="uk-UA"/>
        </w:rPr>
        <w:t>акону.</w:t>
      </w:r>
    </w:p>
    <w:p w:rsidR="003476A5" w:rsidRPr="003476A5" w:rsidRDefault="003476A5" w:rsidP="003476A5">
      <w:pPr>
        <w:spacing w:after="0" w:line="240" w:lineRule="auto"/>
        <w:ind w:left="360"/>
        <w:contextualSpacing/>
        <w:rPr>
          <w:rFonts w:ascii="Times New Roman" w:eastAsia="Times New Roman" w:hAnsi="Times New Roman" w:cs="Arial"/>
          <w:b/>
          <w:color w:val="000000"/>
          <w:lang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1</w:t>
      </w:r>
      <w:r w:rsidR="00BF1D1F">
        <w:rPr>
          <w:rFonts w:ascii="Times New Roman" w:eastAsia="Times New Roman" w:hAnsi="Times New Roman" w:cs="Arial"/>
          <w:b/>
          <w:color w:val="000000"/>
          <w:lang w:val="uk-UA" w:eastAsia="ru-RU"/>
        </w:rPr>
        <w:t>3</w:t>
      </w: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. ДОДАТКИ ДО ДОГОВОРУ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1</w:t>
      </w:r>
      <w:r w:rsidR="00BF1D1F">
        <w:rPr>
          <w:rFonts w:ascii="Times New Roman" w:eastAsia="Times New Roman" w:hAnsi="Times New Roman" w:cs="Arial"/>
          <w:color w:val="000000"/>
          <w:lang w:val="uk-UA" w:eastAsia="ru-RU"/>
        </w:rPr>
        <w:t>3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.1. Невід’ємною частиною цього Договору є Специфікація (Додаток 1). 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</w:p>
    <w:p w:rsidR="003476A5" w:rsidRPr="00B73A8F" w:rsidRDefault="003476A5" w:rsidP="003476A5">
      <w:pPr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B73A8F">
        <w:rPr>
          <w:rFonts w:ascii="Times New Roman" w:eastAsia="Times New Roman" w:hAnsi="Times New Roman" w:cs="Arial"/>
          <w:b/>
          <w:color w:val="000000"/>
          <w:lang w:val="uk-UA" w:eastAsia="ru-RU"/>
        </w:rPr>
        <w:t>1</w:t>
      </w:r>
      <w:r w:rsidR="00BF1D1F">
        <w:rPr>
          <w:rFonts w:ascii="Times New Roman" w:eastAsia="Times New Roman" w:hAnsi="Times New Roman" w:cs="Arial"/>
          <w:b/>
          <w:color w:val="000000"/>
          <w:lang w:val="uk-UA" w:eastAsia="ru-RU"/>
        </w:rPr>
        <w:t>4</w:t>
      </w:r>
      <w:r w:rsidRPr="00B73A8F">
        <w:rPr>
          <w:rFonts w:ascii="Times New Roman" w:eastAsia="Times New Roman" w:hAnsi="Times New Roman" w:cs="Arial"/>
          <w:b/>
          <w:color w:val="000000"/>
          <w:lang w:val="uk-UA" w:eastAsia="ru-RU"/>
        </w:rPr>
        <w:t>. РЕКВІЗИТИ ТА ПІДПИСИ СТОРІН</w:t>
      </w:r>
    </w:p>
    <w:tbl>
      <w:tblPr>
        <w:tblW w:w="9781" w:type="dxa"/>
        <w:tblInd w:w="108" w:type="dxa"/>
        <w:tblLayout w:type="fixed"/>
        <w:tblLook w:val="01E0"/>
      </w:tblPr>
      <w:tblGrid>
        <w:gridCol w:w="4820"/>
        <w:gridCol w:w="4961"/>
      </w:tblGrid>
      <w:tr w:rsidR="003476A5" w:rsidRPr="00B73A8F" w:rsidTr="00305CF1">
        <w:tc>
          <w:tcPr>
            <w:tcW w:w="4820" w:type="dxa"/>
            <w:hideMark/>
          </w:tcPr>
          <w:p w:rsidR="003476A5" w:rsidRPr="00204180" w:rsidRDefault="00BD7F73" w:rsidP="00305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bookmarkStart w:id="0" w:name="PolnNaim"/>
            <w:bookmarkEnd w:id="0"/>
            <w:r w:rsidRPr="00204180">
              <w:rPr>
                <w:rFonts w:ascii="Times New Roman" w:hAnsi="Times New Roman"/>
                <w:b/>
                <w:lang w:val="uk-UA"/>
              </w:rPr>
              <w:t>ЗАМОВНИК</w:t>
            </w:r>
            <w:r w:rsidR="003476A5" w:rsidRPr="00204180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3476A5" w:rsidRPr="00204180" w:rsidRDefault="003476A5" w:rsidP="00305CF1">
            <w:pPr>
              <w:pStyle w:val="aa"/>
              <w:ind w:right="48"/>
              <w:jc w:val="center"/>
              <w:rPr>
                <w:b/>
                <w:sz w:val="22"/>
                <w:szCs w:val="22"/>
              </w:rPr>
            </w:pPr>
            <w:r w:rsidRPr="00204180">
              <w:rPr>
                <w:b/>
                <w:sz w:val="22"/>
                <w:szCs w:val="22"/>
              </w:rPr>
              <w:t>КОМУНАЛЬНЕ ПІДПРИЄМСТВО</w:t>
            </w:r>
          </w:p>
          <w:p w:rsidR="003476A5" w:rsidRPr="00204180" w:rsidRDefault="00B73A8F" w:rsidP="00305CF1">
            <w:pPr>
              <w:pStyle w:val="aa"/>
              <w:ind w:right="48"/>
              <w:jc w:val="center"/>
              <w:rPr>
                <w:b/>
                <w:sz w:val="22"/>
                <w:szCs w:val="22"/>
              </w:rPr>
            </w:pPr>
            <w:r w:rsidRPr="00204180">
              <w:rPr>
                <w:b/>
                <w:sz w:val="22"/>
                <w:szCs w:val="22"/>
              </w:rPr>
              <w:t>ЗВЯГЕЛЬСЬКОЇ</w:t>
            </w:r>
            <w:r w:rsidR="003476A5" w:rsidRPr="00204180">
              <w:rPr>
                <w:b/>
                <w:sz w:val="22"/>
                <w:szCs w:val="22"/>
              </w:rPr>
              <w:t xml:space="preserve"> МІСЬКОЇ РАДИ                                                     "</w:t>
            </w:r>
            <w:r w:rsidRPr="00204180">
              <w:rPr>
                <w:b/>
                <w:sz w:val="22"/>
                <w:szCs w:val="22"/>
              </w:rPr>
              <w:t>ЗВЯГЕЛЬТЕПЛО</w:t>
            </w:r>
            <w:r w:rsidR="003476A5" w:rsidRPr="00204180">
              <w:rPr>
                <w:b/>
                <w:sz w:val="22"/>
                <w:szCs w:val="22"/>
              </w:rPr>
              <w:t>"</w:t>
            </w:r>
          </w:p>
          <w:p w:rsidR="00204180" w:rsidRPr="008B6859" w:rsidRDefault="00204180" w:rsidP="002041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B6859">
              <w:rPr>
                <w:rFonts w:ascii="Times New Roman" w:hAnsi="Times New Roman" w:cs="Times New Roman"/>
                <w:lang w:val="uk-UA"/>
              </w:rPr>
              <w:t xml:space="preserve">11700, Житомирська область, </w:t>
            </w:r>
          </w:p>
          <w:p w:rsidR="00204180" w:rsidRPr="008B6859" w:rsidRDefault="00204180" w:rsidP="002041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B6859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8B6859">
              <w:rPr>
                <w:rFonts w:ascii="Times New Roman" w:hAnsi="Times New Roman" w:cs="Times New Roman"/>
                <w:lang w:val="uk-UA"/>
              </w:rPr>
              <w:t>Звягель</w:t>
            </w:r>
            <w:proofErr w:type="spellEnd"/>
            <w:r w:rsidRPr="008B6859">
              <w:rPr>
                <w:rFonts w:ascii="Times New Roman" w:hAnsi="Times New Roman" w:cs="Times New Roman"/>
                <w:lang w:val="uk-UA"/>
              </w:rPr>
              <w:t>, вул. Івана Франка, 15-А</w:t>
            </w:r>
          </w:p>
          <w:p w:rsidR="00204180" w:rsidRPr="008B6859" w:rsidRDefault="00204180" w:rsidP="002041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B6859">
              <w:rPr>
                <w:rFonts w:ascii="Times New Roman" w:hAnsi="Times New Roman" w:cs="Times New Roman"/>
                <w:lang w:val="uk-UA"/>
              </w:rPr>
              <w:t xml:space="preserve">Р/р </w:t>
            </w:r>
            <w:r w:rsidRPr="008B6859">
              <w:rPr>
                <w:rFonts w:ascii="Times New Roman" w:hAnsi="Times New Roman" w:cs="Times New Roman"/>
                <w:lang w:val="en-US"/>
              </w:rPr>
              <w:t>UA</w:t>
            </w:r>
            <w:r w:rsidRPr="008B6859">
              <w:rPr>
                <w:rFonts w:ascii="Times New Roman" w:hAnsi="Times New Roman" w:cs="Times New Roman"/>
                <w:lang w:val="uk-UA"/>
              </w:rPr>
              <w:t xml:space="preserve">073204780000026006924905812                                          </w:t>
            </w:r>
          </w:p>
          <w:p w:rsidR="00204180" w:rsidRPr="008B6859" w:rsidRDefault="00204180" w:rsidP="002041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B6859">
              <w:rPr>
                <w:rFonts w:ascii="Times New Roman" w:hAnsi="Times New Roman" w:cs="Times New Roman"/>
                <w:lang w:val="uk-UA"/>
              </w:rPr>
              <w:t xml:space="preserve">в банку  ПАТ АБ « </w:t>
            </w:r>
            <w:proofErr w:type="spellStart"/>
            <w:r w:rsidRPr="008B6859">
              <w:rPr>
                <w:rFonts w:ascii="Times New Roman" w:hAnsi="Times New Roman" w:cs="Times New Roman"/>
                <w:lang w:val="uk-UA"/>
              </w:rPr>
              <w:t>Укргазбанк</w:t>
            </w:r>
            <w:proofErr w:type="spellEnd"/>
            <w:r w:rsidRPr="008B6859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204180" w:rsidRPr="008B6859" w:rsidRDefault="00204180" w:rsidP="00204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859">
              <w:rPr>
                <w:rFonts w:ascii="Times New Roman" w:hAnsi="Times New Roman" w:cs="Times New Roman"/>
                <w:lang w:val="uk-UA"/>
              </w:rPr>
              <w:t>Р/р UA498201</w:t>
            </w:r>
            <w:r w:rsidRPr="008B6859">
              <w:rPr>
                <w:rFonts w:ascii="Times New Roman" w:hAnsi="Times New Roman" w:cs="Times New Roman"/>
              </w:rPr>
              <w:t>720355359896000047543</w:t>
            </w:r>
          </w:p>
          <w:p w:rsidR="00204180" w:rsidRDefault="00204180" w:rsidP="002041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B685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B6859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8B68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859">
              <w:rPr>
                <w:rFonts w:ascii="Times New Roman" w:hAnsi="Times New Roman" w:cs="Times New Roman"/>
              </w:rPr>
              <w:t>казначейська</w:t>
            </w:r>
            <w:proofErr w:type="spellEnd"/>
            <w:r w:rsidRPr="008B6859">
              <w:rPr>
                <w:rFonts w:ascii="Times New Roman" w:hAnsi="Times New Roman" w:cs="Times New Roman"/>
              </w:rPr>
              <w:t xml:space="preserve"> служба </w:t>
            </w:r>
            <w:proofErr w:type="spellStart"/>
            <w:r w:rsidRPr="008B685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8B6859">
              <w:rPr>
                <w:rFonts w:ascii="Times New Roman" w:hAnsi="Times New Roman" w:cs="Times New Roman"/>
              </w:rPr>
              <w:t xml:space="preserve">, </w:t>
            </w:r>
          </w:p>
          <w:p w:rsidR="00204180" w:rsidRPr="008B6859" w:rsidRDefault="00204180" w:rsidP="002041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04180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Pr="008B6859">
              <w:rPr>
                <w:rFonts w:ascii="Times New Roman" w:hAnsi="Times New Roman" w:cs="Times New Roman"/>
                <w:lang w:val="uk-UA"/>
              </w:rPr>
              <w:t>Київ</w:t>
            </w:r>
          </w:p>
          <w:p w:rsidR="00204180" w:rsidRPr="008B6859" w:rsidRDefault="00204180" w:rsidP="002041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B6859">
              <w:rPr>
                <w:rFonts w:ascii="Times New Roman" w:hAnsi="Times New Roman" w:cs="Times New Roman"/>
                <w:lang w:val="uk-UA"/>
              </w:rPr>
              <w:t>ЄДРПОУ 35824365</w:t>
            </w:r>
          </w:p>
          <w:p w:rsidR="00204180" w:rsidRPr="008B6859" w:rsidRDefault="00204180" w:rsidP="002041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B6859">
              <w:rPr>
                <w:rFonts w:ascii="Times New Roman" w:hAnsi="Times New Roman" w:cs="Times New Roman"/>
                <w:lang w:val="uk-UA"/>
              </w:rPr>
              <w:t>ІПН 358243606156</w:t>
            </w:r>
          </w:p>
          <w:p w:rsidR="00204180" w:rsidRPr="008B6859" w:rsidRDefault="00204180" w:rsidP="002041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B6859">
              <w:rPr>
                <w:rFonts w:ascii="Times New Roman" w:hAnsi="Times New Roman" w:cs="Times New Roman"/>
                <w:lang w:val="uk-UA"/>
              </w:rPr>
              <w:t>Витяг №2306274500003</w:t>
            </w:r>
          </w:p>
          <w:p w:rsidR="00204180" w:rsidRPr="008B6859" w:rsidRDefault="00204180" w:rsidP="002041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B6859">
              <w:rPr>
                <w:rFonts w:ascii="Times New Roman" w:hAnsi="Times New Roman" w:cs="Times New Roman"/>
                <w:lang w:val="uk-UA"/>
              </w:rPr>
              <w:t xml:space="preserve">Електронна адреса: </w:t>
            </w:r>
            <w:hyperlink r:id="rId5" w:history="1">
              <w:r w:rsidRPr="008B6859">
                <w:rPr>
                  <w:rStyle w:val="a8"/>
                  <w:rFonts w:ascii="Times New Roman" w:hAnsi="Times New Roman" w:cs="Times New Roman"/>
                  <w:lang w:val="en-US"/>
                </w:rPr>
                <w:t>teplonv</w:t>
              </w:r>
              <w:r w:rsidRPr="008B6859">
                <w:rPr>
                  <w:rStyle w:val="a8"/>
                  <w:rFonts w:ascii="Times New Roman" w:hAnsi="Times New Roman" w:cs="Times New Roman"/>
                </w:rPr>
                <w:t>@</w:t>
              </w:r>
              <w:r w:rsidRPr="008B6859">
                <w:rPr>
                  <w:rStyle w:val="a8"/>
                  <w:rFonts w:ascii="Times New Roman" w:hAnsi="Times New Roman" w:cs="Times New Roman"/>
                  <w:lang w:val="en-US"/>
                </w:rPr>
                <w:t>ukr</w:t>
              </w:r>
              <w:r w:rsidRPr="008B6859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8B6859">
                <w:rPr>
                  <w:rStyle w:val="a8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204180" w:rsidRPr="008B6859" w:rsidRDefault="00204180" w:rsidP="002041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B6859">
              <w:rPr>
                <w:rFonts w:ascii="Times New Roman" w:hAnsi="Times New Roman" w:cs="Times New Roman"/>
                <w:lang w:val="uk-UA"/>
              </w:rPr>
              <w:t>Тел./факс (04141) 3-52-85</w:t>
            </w:r>
          </w:p>
          <w:p w:rsidR="00204180" w:rsidRPr="008B6859" w:rsidRDefault="00204180" w:rsidP="0020418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204180" w:rsidRPr="008B6859" w:rsidRDefault="00204180" w:rsidP="0020418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8B6859">
              <w:rPr>
                <w:rFonts w:ascii="Times New Roman" w:eastAsia="Times New Roman" w:hAnsi="Times New Roman" w:cs="Times New Roman"/>
                <w:lang w:val="uk-UA" w:eastAsia="ar-SA"/>
              </w:rPr>
              <w:t>Директор ______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>__</w:t>
            </w:r>
            <w:r w:rsidRPr="008B6859">
              <w:rPr>
                <w:rFonts w:ascii="Times New Roman" w:eastAsia="Times New Roman" w:hAnsi="Times New Roman" w:cs="Times New Roman"/>
                <w:lang w:val="uk-UA" w:eastAsia="ar-SA"/>
              </w:rPr>
              <w:t>___ Людмила ТОДОРОВИЧ</w:t>
            </w:r>
          </w:p>
          <w:p w:rsidR="00636A8F" w:rsidRPr="00204180" w:rsidRDefault="00636A8F" w:rsidP="00E324C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4961" w:type="dxa"/>
          </w:tcPr>
          <w:p w:rsidR="003476A5" w:rsidRPr="00B73A8F" w:rsidRDefault="00BD7F73" w:rsidP="00305CF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ВИКОНАВЕЦЬ</w:t>
            </w:r>
            <w:r w:rsidR="003476A5"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:</w:t>
            </w: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E82438" w:rsidRDefault="00E82438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04180" w:rsidRDefault="002041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476A5" w:rsidRPr="00204180" w:rsidRDefault="003476A5" w:rsidP="003476A5">
      <w:pPr>
        <w:spacing w:after="0"/>
        <w:ind w:left="5670"/>
        <w:rPr>
          <w:rFonts w:ascii="Times New Roman" w:eastAsia="Arial" w:hAnsi="Times New Roman" w:cs="Times New Roman"/>
          <w:color w:val="000000"/>
          <w:lang w:val="uk-UA" w:eastAsia="ru-RU"/>
        </w:rPr>
      </w:pPr>
      <w:r w:rsidRPr="00204180">
        <w:rPr>
          <w:rFonts w:ascii="Times New Roman" w:eastAsia="Arial" w:hAnsi="Times New Roman" w:cs="Times New Roman"/>
          <w:color w:val="000000"/>
          <w:lang w:val="uk-UA" w:eastAsia="ru-RU"/>
        </w:rPr>
        <w:lastRenderedPageBreak/>
        <w:t xml:space="preserve">Додаток 1 </w:t>
      </w:r>
    </w:p>
    <w:p w:rsidR="003476A5" w:rsidRPr="00204180" w:rsidRDefault="003476A5" w:rsidP="003476A5">
      <w:pPr>
        <w:spacing w:after="0"/>
        <w:ind w:left="5670"/>
        <w:rPr>
          <w:rFonts w:ascii="Times New Roman" w:eastAsia="Arial" w:hAnsi="Times New Roman" w:cs="Times New Roman"/>
          <w:color w:val="000000"/>
          <w:lang w:val="uk-UA" w:eastAsia="ru-RU"/>
        </w:rPr>
      </w:pPr>
      <w:r w:rsidRPr="00204180">
        <w:rPr>
          <w:rFonts w:ascii="Times New Roman" w:eastAsia="Arial" w:hAnsi="Times New Roman" w:cs="Times New Roman"/>
          <w:color w:val="000000"/>
          <w:lang w:val="uk-UA" w:eastAsia="ru-RU"/>
        </w:rPr>
        <w:t>до Договору № _____</w:t>
      </w:r>
    </w:p>
    <w:p w:rsidR="003476A5" w:rsidRPr="00204180" w:rsidRDefault="003476A5" w:rsidP="00204180">
      <w:pPr>
        <w:spacing w:after="0"/>
        <w:ind w:left="5670"/>
        <w:rPr>
          <w:rFonts w:ascii="Times New Roman" w:eastAsia="Arial" w:hAnsi="Times New Roman" w:cs="Times New Roman"/>
          <w:color w:val="000000"/>
          <w:lang w:val="uk-UA" w:eastAsia="ru-RU"/>
        </w:rPr>
      </w:pPr>
      <w:r w:rsidRPr="00204180">
        <w:rPr>
          <w:rFonts w:ascii="Times New Roman" w:eastAsia="Arial" w:hAnsi="Times New Roman" w:cs="Times New Roman"/>
          <w:color w:val="000000"/>
          <w:lang w:val="uk-UA" w:eastAsia="ru-RU"/>
        </w:rPr>
        <w:t>від «_____» __________  202</w:t>
      </w:r>
      <w:r w:rsidR="00630E54" w:rsidRPr="00204180">
        <w:rPr>
          <w:rFonts w:ascii="Times New Roman" w:eastAsia="Arial" w:hAnsi="Times New Roman" w:cs="Times New Roman"/>
          <w:color w:val="000000"/>
          <w:lang w:val="uk-UA" w:eastAsia="ru-RU"/>
        </w:rPr>
        <w:t>4</w:t>
      </w:r>
      <w:r w:rsidRPr="00204180">
        <w:rPr>
          <w:rFonts w:ascii="Times New Roman" w:eastAsia="Arial" w:hAnsi="Times New Roman" w:cs="Times New Roman"/>
          <w:color w:val="000000"/>
          <w:lang w:val="uk-UA" w:eastAsia="ru-RU"/>
        </w:rPr>
        <w:t xml:space="preserve"> року</w:t>
      </w:r>
    </w:p>
    <w:p w:rsidR="003476A5" w:rsidRPr="00204180" w:rsidRDefault="003476A5" w:rsidP="003476A5">
      <w:pPr>
        <w:spacing w:after="0"/>
        <w:jc w:val="center"/>
        <w:rPr>
          <w:rFonts w:ascii="Times New Roman" w:eastAsia="Arial" w:hAnsi="Times New Roman" w:cs="Times New Roman"/>
          <w:b/>
          <w:bCs/>
          <w:i/>
          <w:color w:val="000000"/>
          <w:lang w:val="uk-UA" w:eastAsia="ru-RU"/>
        </w:rPr>
      </w:pPr>
      <w:r w:rsidRPr="00204180">
        <w:rPr>
          <w:rFonts w:ascii="Times New Roman" w:eastAsia="Arial" w:hAnsi="Times New Roman" w:cs="Times New Roman"/>
          <w:b/>
          <w:bCs/>
          <w:i/>
          <w:color w:val="000000"/>
          <w:lang w:val="uk-UA" w:eastAsia="ru-RU"/>
        </w:rPr>
        <w:t>Специфікація</w:t>
      </w:r>
      <w:r w:rsidR="00206164" w:rsidRPr="00204180">
        <w:rPr>
          <w:rFonts w:ascii="Times New Roman" w:eastAsia="Arial" w:hAnsi="Times New Roman" w:cs="Times New Roman"/>
          <w:b/>
          <w:color w:val="000000"/>
          <w:lang w:val="uk-UA" w:eastAsia="ru-RU"/>
        </w:rPr>
        <w:t xml:space="preserve">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709"/>
        <w:gridCol w:w="709"/>
        <w:gridCol w:w="1133"/>
        <w:gridCol w:w="1276"/>
      </w:tblGrid>
      <w:tr w:rsidR="008C0DAE" w:rsidRPr="00204180" w:rsidTr="00CF7CC5">
        <w:trPr>
          <w:trHeight w:val="12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CF7CC5" w:rsidRDefault="008C0DAE" w:rsidP="00CF7CC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CF7CC5">
              <w:rPr>
                <w:rFonts w:ascii="Times New Roman" w:hAnsi="Times New Roman" w:cs="Times New Roman"/>
                <w:lang w:val="uk-UA" w:eastAsia="ru-RU"/>
              </w:rPr>
              <w:t>№</w:t>
            </w:r>
          </w:p>
          <w:p w:rsidR="008C0DAE" w:rsidRPr="00CF7CC5" w:rsidRDefault="008C0DAE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ru-RU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CF7CC5" w:rsidRDefault="008C0DAE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bCs/>
                <w:lang w:val="uk-UA" w:eastAsia="ru-RU"/>
              </w:rPr>
              <w:t>Найменування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Pr="00CF7CC5" w:rsidRDefault="008C0DAE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ru-RU"/>
              </w:rPr>
              <w:t xml:space="preserve">Од. </w:t>
            </w:r>
            <w:proofErr w:type="spellStart"/>
            <w:r w:rsidRPr="00CF7CC5">
              <w:rPr>
                <w:rFonts w:ascii="Times New Roman" w:hAnsi="Times New Roman" w:cs="Times New Roman"/>
                <w:lang w:val="uk-UA" w:eastAsia="ru-RU"/>
              </w:rPr>
              <w:t>ви-міру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CF7CC5" w:rsidRDefault="008C0DAE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CF7CC5">
              <w:rPr>
                <w:rFonts w:ascii="Times New Roman" w:hAnsi="Times New Roman" w:cs="Times New Roman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AE" w:rsidRPr="00CF7CC5" w:rsidRDefault="008C0DAE" w:rsidP="000043E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ru-RU"/>
              </w:rPr>
              <w:t>Ціна за  одиницю, грн.</w:t>
            </w:r>
            <w:r w:rsidR="00CF7CC5">
              <w:rPr>
                <w:rFonts w:ascii="Times New Roman" w:hAnsi="Times New Roman" w:cs="Times New Roman"/>
                <w:lang w:val="uk-UA" w:eastAsia="ru-RU"/>
              </w:rPr>
              <w:t>,</w:t>
            </w:r>
            <w:r w:rsidRPr="00CF7CC5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CF7CC5" w:rsidRPr="00CF7CC5">
              <w:rPr>
                <w:rFonts w:ascii="Times New Roman" w:hAnsi="Times New Roman" w:cs="Times New Roman"/>
                <w:highlight w:val="lightGray"/>
                <w:lang w:val="uk-UA" w:eastAsia="ru-RU"/>
              </w:rPr>
              <w:t>з ПДВ/без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E" w:rsidRDefault="008C0DAE" w:rsidP="000043E8">
            <w:pPr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F7CC5">
              <w:rPr>
                <w:rFonts w:ascii="Times New Roman" w:hAnsi="Times New Roman" w:cs="Times New Roman"/>
                <w:lang w:val="uk-UA" w:eastAsia="ru-RU"/>
              </w:rPr>
              <w:t>Сума, грн.</w:t>
            </w:r>
            <w:r w:rsidR="00CF7CC5">
              <w:rPr>
                <w:rFonts w:ascii="Times New Roman" w:hAnsi="Times New Roman" w:cs="Times New Roman"/>
                <w:lang w:val="uk-UA" w:eastAsia="ru-RU"/>
              </w:rPr>
              <w:t>,</w:t>
            </w:r>
          </w:p>
          <w:p w:rsidR="00CF7CC5" w:rsidRPr="00CF7CC5" w:rsidRDefault="00CF7CC5" w:rsidP="000043E8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highlight w:val="lightGray"/>
                <w:lang w:val="uk-UA" w:eastAsia="ru-RU"/>
              </w:rPr>
              <w:t>з ПДВ/без ПДВ</w:t>
            </w:r>
          </w:p>
        </w:tc>
      </w:tr>
      <w:tr w:rsidR="00262AD5" w:rsidRPr="00204180" w:rsidTr="00CF7CC5">
        <w:trPr>
          <w:trHeight w:hRule="exact"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D5" w:rsidRPr="00CF7CC5" w:rsidRDefault="00262AD5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uk-UA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5" w:rsidRPr="00CF7CC5" w:rsidRDefault="00262AD5" w:rsidP="00CF7CC5">
            <w:pPr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 xml:space="preserve">Повірка та ремонт лічильника газу </w:t>
            </w:r>
            <w:r w:rsidR="00204180" w:rsidRPr="00CF7CC5">
              <w:rPr>
                <w:rFonts w:ascii="Times New Roman" w:hAnsi="Times New Roman" w:cs="Times New Roman"/>
                <w:lang w:val="uk-UA"/>
              </w:rPr>
              <w:t>ЛГ-К-</w:t>
            </w:r>
            <w:r w:rsidR="00204180" w:rsidRPr="00CF7CC5">
              <w:rPr>
                <w:rFonts w:ascii="Times New Roman" w:hAnsi="Times New Roman" w:cs="Times New Roman"/>
                <w:lang w:val="en-US"/>
              </w:rPr>
              <w:t>G</w:t>
            </w:r>
            <w:r w:rsidR="00204180" w:rsidRPr="00CF7CC5">
              <w:rPr>
                <w:rFonts w:ascii="Times New Roman" w:hAnsi="Times New Roman" w:cs="Times New Roman"/>
                <w:lang w:val="uk-UA"/>
              </w:rPr>
              <w:t>650-150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04180" w:rsidP="00CF7C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AD5" w:rsidRPr="00204180" w:rsidTr="00CF7CC5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D5" w:rsidRPr="00CF7CC5" w:rsidRDefault="00262AD5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uk-UA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5" w:rsidRPr="00CF7CC5" w:rsidRDefault="00262AD5" w:rsidP="00CF7CC5">
            <w:pPr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 xml:space="preserve">Повірка та ремонт лічильника газу </w:t>
            </w:r>
            <w:r w:rsidR="00204180" w:rsidRPr="00CF7CC5">
              <w:rPr>
                <w:rFonts w:ascii="Times New Roman" w:hAnsi="Times New Roman" w:cs="Times New Roman"/>
                <w:lang w:val="uk-UA"/>
              </w:rPr>
              <w:t>ЛГ-К-G400-150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04180" w:rsidP="00CF7C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AD5" w:rsidRPr="00204180" w:rsidTr="00CF7CC5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D5" w:rsidRPr="00CF7CC5" w:rsidRDefault="00262AD5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uk-UA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5" w:rsidRPr="00CF7CC5" w:rsidRDefault="00262AD5" w:rsidP="00CF7CC5">
            <w:pPr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 xml:space="preserve">Повірка та ремонт лічильника газу  </w:t>
            </w:r>
            <w:r w:rsidR="00204180" w:rsidRPr="00CF7CC5">
              <w:rPr>
                <w:rFonts w:ascii="Times New Roman" w:hAnsi="Times New Roman" w:cs="Times New Roman"/>
                <w:lang w:val="uk-UA"/>
              </w:rPr>
              <w:t>ЛГ-К-</w:t>
            </w:r>
            <w:r w:rsidR="00204180" w:rsidRPr="00CF7CC5">
              <w:rPr>
                <w:rFonts w:ascii="Times New Roman" w:hAnsi="Times New Roman" w:cs="Times New Roman"/>
              </w:rPr>
              <w:t xml:space="preserve"> </w:t>
            </w:r>
            <w:r w:rsidR="00204180" w:rsidRPr="00CF7CC5">
              <w:rPr>
                <w:rFonts w:ascii="Times New Roman" w:hAnsi="Times New Roman" w:cs="Times New Roman"/>
                <w:lang w:val="en-US"/>
              </w:rPr>
              <w:t>G</w:t>
            </w:r>
            <w:r w:rsidR="00204180" w:rsidRPr="00CF7CC5">
              <w:rPr>
                <w:rFonts w:ascii="Times New Roman" w:hAnsi="Times New Roman" w:cs="Times New Roman"/>
                <w:lang w:val="uk-UA"/>
              </w:rPr>
              <w:t>400-100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04180" w:rsidP="00CF7C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AD5" w:rsidRPr="00204180" w:rsidTr="00CF7CC5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D5" w:rsidRPr="00CF7CC5" w:rsidRDefault="00262AD5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uk-UA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5" w:rsidRPr="00CF7CC5" w:rsidRDefault="00262AD5" w:rsidP="00CF7CC5">
            <w:pPr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 xml:space="preserve">Повірка та ремонт лічильника газу </w:t>
            </w:r>
            <w:r w:rsidR="00204180" w:rsidRPr="00CF7CC5">
              <w:rPr>
                <w:rFonts w:ascii="Times New Roman" w:hAnsi="Times New Roman" w:cs="Times New Roman"/>
                <w:lang w:val="uk-UA"/>
              </w:rPr>
              <w:t>ЛГ-К-</w:t>
            </w:r>
            <w:r w:rsidR="00204180" w:rsidRPr="00CF7CC5">
              <w:rPr>
                <w:rFonts w:ascii="Times New Roman" w:hAnsi="Times New Roman" w:cs="Times New Roman"/>
              </w:rPr>
              <w:t xml:space="preserve"> </w:t>
            </w:r>
            <w:r w:rsidR="00204180" w:rsidRPr="00CF7CC5">
              <w:rPr>
                <w:rFonts w:ascii="Times New Roman" w:hAnsi="Times New Roman" w:cs="Times New Roman"/>
                <w:lang w:val="en-US"/>
              </w:rPr>
              <w:t>G</w:t>
            </w:r>
            <w:r w:rsidR="00204180" w:rsidRPr="00CF7CC5">
              <w:rPr>
                <w:rFonts w:ascii="Times New Roman" w:hAnsi="Times New Roman" w:cs="Times New Roman"/>
                <w:lang w:val="uk-UA"/>
              </w:rPr>
              <w:t>250-80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04180" w:rsidP="00CF7C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AD5" w:rsidRPr="00204180" w:rsidTr="00CF7CC5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D5" w:rsidRPr="00CF7CC5" w:rsidRDefault="00262AD5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uk-UA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5" w:rsidRPr="00CF7CC5" w:rsidRDefault="00262AD5" w:rsidP="00CF7CC5">
            <w:pPr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 xml:space="preserve">Повірка та ремонт лічильника газу </w:t>
            </w:r>
            <w:r w:rsidR="00204180" w:rsidRPr="00CF7CC5">
              <w:rPr>
                <w:rFonts w:ascii="Times New Roman" w:hAnsi="Times New Roman" w:cs="Times New Roman"/>
                <w:lang w:val="uk-UA"/>
              </w:rPr>
              <w:t>ЛГ-К-</w:t>
            </w:r>
            <w:r w:rsidR="00204180" w:rsidRPr="00CF7CC5">
              <w:rPr>
                <w:rFonts w:ascii="Times New Roman" w:hAnsi="Times New Roman" w:cs="Times New Roman"/>
              </w:rPr>
              <w:t xml:space="preserve"> </w:t>
            </w:r>
            <w:r w:rsidR="00204180" w:rsidRPr="00CF7CC5">
              <w:rPr>
                <w:rFonts w:ascii="Times New Roman" w:hAnsi="Times New Roman" w:cs="Times New Roman"/>
                <w:lang w:val="en-US"/>
              </w:rPr>
              <w:t>G</w:t>
            </w:r>
            <w:r w:rsidR="00204180" w:rsidRPr="00CF7CC5">
              <w:rPr>
                <w:rFonts w:ascii="Times New Roman" w:hAnsi="Times New Roman" w:cs="Times New Roman"/>
                <w:lang w:val="uk-UA"/>
              </w:rPr>
              <w:t>160-80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04180" w:rsidP="00CF7C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AD5" w:rsidRPr="00204180" w:rsidTr="00CF7CC5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D5" w:rsidRPr="00CF7CC5" w:rsidRDefault="00262AD5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uk-UA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5" w:rsidRPr="00CF7CC5" w:rsidRDefault="00262AD5" w:rsidP="00CF7CC5">
            <w:pPr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 xml:space="preserve">Повірка та ремонт лічильника газу </w:t>
            </w:r>
            <w:r w:rsidR="00204180" w:rsidRPr="00CF7CC5">
              <w:rPr>
                <w:rFonts w:ascii="Times New Roman" w:hAnsi="Times New Roman" w:cs="Times New Roman"/>
                <w:lang w:val="en-US"/>
              </w:rPr>
              <w:t>GMS</w:t>
            </w:r>
            <w:r w:rsidR="00204180" w:rsidRPr="00CF7CC5">
              <w:rPr>
                <w:rFonts w:ascii="Times New Roman" w:hAnsi="Times New Roman" w:cs="Times New Roman"/>
              </w:rPr>
              <w:t>-</w:t>
            </w:r>
            <w:r w:rsidR="00204180" w:rsidRPr="00CF7CC5">
              <w:rPr>
                <w:rFonts w:ascii="Times New Roman" w:hAnsi="Times New Roman" w:cs="Times New Roman"/>
                <w:lang w:val="en-US"/>
              </w:rPr>
              <w:t>G</w:t>
            </w:r>
            <w:r w:rsidR="00204180" w:rsidRPr="00CF7CC5">
              <w:rPr>
                <w:rFonts w:ascii="Times New Roman" w:hAnsi="Times New Roman" w:cs="Times New Roman"/>
              </w:rPr>
              <w:t>160-80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80" w:rsidRPr="00204180" w:rsidTr="00CF7CC5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80" w:rsidRPr="00CF7CC5" w:rsidRDefault="00204180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0" w:rsidRPr="00CF7CC5" w:rsidRDefault="00204180" w:rsidP="00CF7CC5">
            <w:pPr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 xml:space="preserve">Повірка та ремонт лічильника газу </w:t>
            </w:r>
            <w:r w:rsidRPr="00CF7CC5">
              <w:rPr>
                <w:rFonts w:ascii="Times New Roman" w:hAnsi="Times New Roman" w:cs="Times New Roman"/>
                <w:lang w:val="en-US"/>
              </w:rPr>
              <w:t>GMS</w:t>
            </w:r>
            <w:r w:rsidRPr="00CF7CC5">
              <w:rPr>
                <w:rFonts w:ascii="Times New Roman" w:hAnsi="Times New Roman" w:cs="Times New Roman"/>
              </w:rPr>
              <w:t>-</w:t>
            </w:r>
            <w:r w:rsidRPr="00CF7CC5">
              <w:rPr>
                <w:rFonts w:ascii="Times New Roman" w:hAnsi="Times New Roman" w:cs="Times New Roman"/>
                <w:lang w:val="en-US"/>
              </w:rPr>
              <w:t>G</w:t>
            </w:r>
            <w:r w:rsidRPr="00CF7CC5">
              <w:rPr>
                <w:rFonts w:ascii="Times New Roman" w:hAnsi="Times New Roman" w:cs="Times New Roman"/>
              </w:rPr>
              <w:t>65-80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80" w:rsidRPr="00204180" w:rsidTr="00CF7CC5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80" w:rsidRPr="00CF7CC5" w:rsidRDefault="00204180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0" w:rsidRPr="00CF7CC5" w:rsidRDefault="00204180" w:rsidP="00CF7CC5">
            <w:pPr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 xml:space="preserve">Повірка та ремонт лічильника газу </w:t>
            </w:r>
            <w:r w:rsidRPr="00CF7CC5">
              <w:rPr>
                <w:rFonts w:ascii="Times New Roman" w:hAnsi="Times New Roman" w:cs="Times New Roman"/>
                <w:lang w:val="en-US"/>
              </w:rPr>
              <w:t>GMS</w:t>
            </w:r>
            <w:r w:rsidRPr="00CF7CC5">
              <w:rPr>
                <w:rFonts w:ascii="Times New Roman" w:hAnsi="Times New Roman" w:cs="Times New Roman"/>
              </w:rPr>
              <w:t xml:space="preserve">- </w:t>
            </w:r>
            <w:r w:rsidRPr="00CF7CC5">
              <w:rPr>
                <w:rFonts w:ascii="Times New Roman" w:hAnsi="Times New Roman" w:cs="Times New Roman"/>
                <w:lang w:val="en-US"/>
              </w:rPr>
              <w:t>G</w:t>
            </w:r>
            <w:r w:rsidRPr="00CF7CC5">
              <w:rPr>
                <w:rFonts w:ascii="Times New Roman" w:hAnsi="Times New Roman" w:cs="Times New Roman"/>
                <w:lang w:val="uk-UA"/>
              </w:rPr>
              <w:t>25-40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80" w:rsidRPr="00204180" w:rsidTr="00CF7CC5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80" w:rsidRPr="00CF7CC5" w:rsidRDefault="00204180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0" w:rsidRPr="00CF7CC5" w:rsidRDefault="00204180" w:rsidP="00CF7CC5">
            <w:pPr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Повірка та ремонт лічильника газу КУРС G250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80" w:rsidRPr="00204180" w:rsidTr="00CF7CC5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80" w:rsidRPr="00CF7CC5" w:rsidRDefault="00204180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0" w:rsidRPr="00CF7CC5" w:rsidRDefault="00204180" w:rsidP="00CF7CC5">
            <w:pPr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Повірка та ремонт лічильника газу КУРС G40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80" w:rsidRPr="00204180" w:rsidTr="00CF7CC5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80" w:rsidRPr="00CF7CC5" w:rsidRDefault="00204180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0" w:rsidRPr="00CF7CC5" w:rsidRDefault="00204180" w:rsidP="00CF7CC5">
            <w:pPr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Повірка та ремонт лічильника газу  КУРС 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80" w:rsidRPr="00204180" w:rsidTr="00CF7CC5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80" w:rsidRPr="00CF7CC5" w:rsidRDefault="00204180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uk-UA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0" w:rsidRPr="00CF7CC5" w:rsidRDefault="00204180" w:rsidP="00CF7CC5">
            <w:pPr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Повірка та ремонт лічильника газу КВР-1.01 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0" w:rsidRPr="00CF7CC5" w:rsidRDefault="00204180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AD5" w:rsidRPr="00204180" w:rsidTr="00CF7CC5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D5" w:rsidRPr="00CF7CC5" w:rsidRDefault="00204180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5" w:rsidRPr="00CF7CC5" w:rsidRDefault="00262AD5" w:rsidP="00CF7CC5">
            <w:pPr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Повірка та ремонт к</w:t>
            </w:r>
            <w:proofErr w:type="spellStart"/>
            <w:r w:rsidRPr="00CF7CC5">
              <w:rPr>
                <w:rFonts w:ascii="Times New Roman" w:hAnsi="Times New Roman" w:cs="Times New Roman"/>
              </w:rPr>
              <w:t>оректор</w:t>
            </w:r>
            <w:proofErr w:type="spellEnd"/>
            <w:r w:rsidRPr="00CF7CC5">
              <w:rPr>
                <w:rFonts w:ascii="Times New Roman" w:hAnsi="Times New Roman" w:cs="Times New Roman"/>
                <w:lang w:val="uk-UA"/>
              </w:rPr>
              <w:t>а</w:t>
            </w:r>
            <w:r w:rsidRPr="00CF7CC5">
              <w:rPr>
                <w:rFonts w:ascii="Times New Roman" w:hAnsi="Times New Roman" w:cs="Times New Roman"/>
              </w:rPr>
              <w:t xml:space="preserve"> ВЕГА—1.01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04180" w:rsidP="00CF7C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AD5" w:rsidRPr="00204180" w:rsidTr="00CF7CC5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D5" w:rsidRPr="00CF7CC5" w:rsidRDefault="00204180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uk-UA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5" w:rsidRPr="00CF7CC5" w:rsidRDefault="00262AD5" w:rsidP="00CF7CC5">
            <w:pPr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Повірка та ремонт о</w:t>
            </w:r>
            <w:proofErr w:type="spellStart"/>
            <w:r w:rsidRPr="00CF7CC5">
              <w:rPr>
                <w:rFonts w:ascii="Times New Roman" w:hAnsi="Times New Roman" w:cs="Times New Roman"/>
              </w:rPr>
              <w:t>бчислювач</w:t>
            </w:r>
            <w:proofErr w:type="spellEnd"/>
            <w:r w:rsidRPr="00CF7CC5">
              <w:rPr>
                <w:rFonts w:ascii="Times New Roman" w:hAnsi="Times New Roman" w:cs="Times New Roman"/>
                <w:lang w:val="uk-UA"/>
              </w:rPr>
              <w:t>а</w:t>
            </w:r>
            <w:r w:rsidRPr="00CF7CC5">
              <w:rPr>
                <w:rFonts w:ascii="Times New Roman" w:hAnsi="Times New Roman" w:cs="Times New Roman"/>
              </w:rPr>
              <w:t xml:space="preserve"> Універсал-02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04180" w:rsidP="00CF7C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AD5" w:rsidRPr="00204180" w:rsidTr="00CF7CC5">
        <w:trPr>
          <w:trHeight w:hRule="exact"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D5" w:rsidRPr="00CF7CC5" w:rsidRDefault="00204180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5" w:rsidRPr="00CF7CC5" w:rsidRDefault="00204180" w:rsidP="00CF7CC5">
            <w:pPr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Повірка та ремонт к</w:t>
            </w:r>
            <w:proofErr w:type="spellStart"/>
            <w:r w:rsidRPr="00CF7CC5">
              <w:rPr>
                <w:rFonts w:ascii="Times New Roman" w:hAnsi="Times New Roman" w:cs="Times New Roman"/>
              </w:rPr>
              <w:t>омплекс</w:t>
            </w:r>
            <w:proofErr w:type="spellEnd"/>
            <w:r w:rsidRPr="00CF7CC5">
              <w:rPr>
                <w:rFonts w:ascii="Times New Roman" w:hAnsi="Times New Roman" w:cs="Times New Roman"/>
                <w:lang w:val="uk-UA"/>
              </w:rPr>
              <w:t>а</w:t>
            </w:r>
            <w:r w:rsidRPr="00CF7C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CC5">
              <w:rPr>
                <w:rFonts w:ascii="Times New Roman" w:hAnsi="Times New Roman" w:cs="Times New Roman"/>
              </w:rPr>
              <w:t>вимірювальн</w:t>
            </w:r>
            <w:r w:rsidRPr="00CF7CC5">
              <w:rPr>
                <w:rFonts w:ascii="Times New Roman" w:hAnsi="Times New Roman" w:cs="Times New Roman"/>
                <w:lang w:val="uk-UA"/>
              </w:rPr>
              <w:t>ого</w:t>
            </w:r>
            <w:proofErr w:type="spellEnd"/>
            <w:r w:rsidRPr="00CF7CC5">
              <w:rPr>
                <w:rFonts w:ascii="Times New Roman" w:hAnsi="Times New Roman" w:cs="Times New Roman"/>
                <w:lang w:val="uk-UA"/>
              </w:rPr>
              <w:t xml:space="preserve"> ФЛОУТЕК-ТМ-2-3-4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04180" w:rsidP="00CF7C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AD5" w:rsidRPr="00204180" w:rsidTr="00CF7CC5">
        <w:trPr>
          <w:trHeight w:hRule="exact"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D5" w:rsidRPr="00CF7CC5" w:rsidRDefault="00204180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uk-UA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5" w:rsidRPr="00CF7CC5" w:rsidRDefault="00204180" w:rsidP="00CF7CC5">
            <w:pPr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Повірка та ремонт перетворювача температури ПВТ-01-1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180" w:rsidRPr="00CF7CC5" w:rsidRDefault="00CF7CC5" w:rsidP="00CF7C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04180" w:rsidRPr="00CF7CC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AD5" w:rsidRPr="00204180" w:rsidTr="00CF7CC5">
        <w:trPr>
          <w:trHeight w:hRule="exact"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D5" w:rsidRPr="00CF7CC5" w:rsidRDefault="00204180" w:rsidP="00CF7CC5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F7CC5">
              <w:rPr>
                <w:rFonts w:ascii="Times New Roman" w:hAnsi="Times New Roman" w:cs="Times New Roman"/>
                <w:lang w:val="uk-UA" w:eastAsia="uk-UA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5" w:rsidRPr="00CF7CC5" w:rsidRDefault="00204180" w:rsidP="00CF7CC5">
            <w:pPr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Повірка та ремонт перетворювача тиску РS-28 ABS</w:t>
            </w:r>
            <w:r w:rsidR="003B10A8" w:rsidRPr="00CF7CC5">
              <w:rPr>
                <w:rFonts w:ascii="Times New Roman" w:hAnsi="Times New Roman" w:cs="Times New Roman"/>
                <w:lang w:val="uk-UA"/>
              </w:rPr>
              <w:t xml:space="preserve"> та аналогічні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AD5" w:rsidRPr="00CF7CC5" w:rsidRDefault="00204180" w:rsidP="00CF7C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7CC5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AD5" w:rsidRPr="00204180" w:rsidTr="00A42EDD">
        <w:trPr>
          <w:trHeight w:val="365"/>
        </w:trPr>
        <w:tc>
          <w:tcPr>
            <w:tcW w:w="8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D5" w:rsidRPr="00CF7CC5" w:rsidRDefault="00262AD5" w:rsidP="00CF7CC5">
            <w:pPr>
              <w:rPr>
                <w:rFonts w:ascii="Times New Roman" w:hAnsi="Times New Roman" w:cs="Times New Roman"/>
              </w:rPr>
            </w:pPr>
            <w:r w:rsidRPr="00CF7CC5">
              <w:rPr>
                <w:rFonts w:ascii="Times New Roman" w:hAnsi="Times New Roman" w:cs="Times New Roman"/>
                <w:lang w:val="uk-UA" w:eastAsia="ru-RU"/>
              </w:rPr>
              <w:t xml:space="preserve">Всього сума </w:t>
            </w:r>
            <w:r w:rsidRPr="00CF7CC5">
              <w:rPr>
                <w:rFonts w:ascii="Times New Roman" w:hAnsi="Times New Roman" w:cs="Times New Roman"/>
                <w:highlight w:val="lightGray"/>
                <w:lang w:val="uk-UA" w:eastAsia="ru-RU"/>
              </w:rPr>
              <w:t>з ПДВ/без ПДВ</w:t>
            </w:r>
            <w:r w:rsidRPr="00CF7CC5">
              <w:rPr>
                <w:rFonts w:ascii="Times New Roman" w:hAnsi="Times New Roman" w:cs="Times New Roman"/>
                <w:lang w:val="uk-UA" w:eastAsia="ru-RU"/>
              </w:rPr>
              <w:t>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D5" w:rsidRPr="00CF7CC5" w:rsidRDefault="00262AD5" w:rsidP="00CF7CC5">
            <w:pPr>
              <w:rPr>
                <w:rFonts w:ascii="Times New Roman" w:hAnsi="Times New Roman" w:cs="Times New Roman"/>
              </w:rPr>
            </w:pPr>
          </w:p>
        </w:tc>
      </w:tr>
    </w:tbl>
    <w:p w:rsidR="003476A5" w:rsidRDefault="003476A5" w:rsidP="00206164">
      <w:pPr>
        <w:spacing w:after="0"/>
        <w:jc w:val="center"/>
        <w:rPr>
          <w:rFonts w:ascii="Times New Roman" w:eastAsia="Arial" w:hAnsi="Times New Roman" w:cs="Times New Roman"/>
          <w:bCs/>
          <w:color w:val="000000"/>
          <w:lang w:val="uk-UA" w:eastAsia="ru-RU"/>
        </w:rPr>
      </w:pPr>
    </w:p>
    <w:p w:rsidR="009B4332" w:rsidRPr="00204180" w:rsidRDefault="009B4332" w:rsidP="00206164">
      <w:pPr>
        <w:spacing w:after="0"/>
        <w:jc w:val="center"/>
        <w:rPr>
          <w:rFonts w:ascii="Times New Roman" w:eastAsia="Arial" w:hAnsi="Times New Roman" w:cs="Times New Roman"/>
          <w:bCs/>
          <w:color w:val="000000"/>
          <w:lang w:val="uk-UA" w:eastAsia="ru-RU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4820"/>
        <w:gridCol w:w="4678"/>
      </w:tblGrid>
      <w:tr w:rsidR="00B73A8F" w:rsidRPr="00204180" w:rsidTr="00E324C3">
        <w:tc>
          <w:tcPr>
            <w:tcW w:w="4820" w:type="dxa"/>
            <w:hideMark/>
          </w:tcPr>
          <w:p w:rsidR="00B73A8F" w:rsidRPr="00204180" w:rsidRDefault="00BD7F73" w:rsidP="0005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04180">
              <w:rPr>
                <w:rFonts w:ascii="Times New Roman" w:hAnsi="Times New Roman" w:cs="Times New Roman"/>
                <w:b/>
                <w:lang w:val="uk-UA"/>
              </w:rPr>
              <w:t>ЗАМОВНИК</w:t>
            </w:r>
            <w:r w:rsidR="00B73A8F" w:rsidRPr="00204180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B73A8F" w:rsidRPr="00204180" w:rsidRDefault="00B73A8F" w:rsidP="00056443">
            <w:pPr>
              <w:pStyle w:val="aa"/>
              <w:ind w:right="48"/>
              <w:jc w:val="center"/>
              <w:rPr>
                <w:b/>
                <w:sz w:val="22"/>
                <w:szCs w:val="22"/>
              </w:rPr>
            </w:pPr>
            <w:r w:rsidRPr="00204180">
              <w:rPr>
                <w:b/>
                <w:sz w:val="22"/>
                <w:szCs w:val="22"/>
              </w:rPr>
              <w:t>КОМУНАЛЬНЕ ПІДПРИЄМСТВО</w:t>
            </w:r>
          </w:p>
          <w:p w:rsidR="00B73A8F" w:rsidRPr="00204180" w:rsidRDefault="00B73A8F" w:rsidP="00056443">
            <w:pPr>
              <w:pStyle w:val="aa"/>
              <w:ind w:right="48"/>
              <w:jc w:val="center"/>
              <w:rPr>
                <w:b/>
                <w:sz w:val="22"/>
                <w:szCs w:val="22"/>
              </w:rPr>
            </w:pPr>
            <w:r w:rsidRPr="00204180">
              <w:rPr>
                <w:b/>
                <w:sz w:val="22"/>
                <w:szCs w:val="22"/>
              </w:rPr>
              <w:t>ЗВЯГЕЛЬСЬКОЇ МІСЬКОЇ РАДИ                                                     "ЗВЯГЕЛЬТЕПЛО"</w:t>
            </w:r>
          </w:p>
          <w:p w:rsidR="00630E54" w:rsidRPr="00204180" w:rsidRDefault="00630E54" w:rsidP="00630E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04180">
              <w:rPr>
                <w:rFonts w:ascii="Times New Roman" w:hAnsi="Times New Roman" w:cs="Times New Roman"/>
                <w:lang w:val="uk-UA"/>
              </w:rPr>
              <w:t xml:space="preserve">11700, Житомирська область, </w:t>
            </w:r>
          </w:p>
          <w:p w:rsidR="00630E54" w:rsidRPr="00204180" w:rsidRDefault="00630E54" w:rsidP="00630E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04180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204180">
              <w:rPr>
                <w:rFonts w:ascii="Times New Roman" w:hAnsi="Times New Roman" w:cs="Times New Roman"/>
                <w:lang w:val="uk-UA"/>
              </w:rPr>
              <w:t>Звягель</w:t>
            </w:r>
            <w:proofErr w:type="spellEnd"/>
            <w:r w:rsidRPr="00204180">
              <w:rPr>
                <w:rFonts w:ascii="Times New Roman" w:hAnsi="Times New Roman" w:cs="Times New Roman"/>
                <w:lang w:val="uk-UA"/>
              </w:rPr>
              <w:t>, вул. Івана Франка, 15-А</w:t>
            </w:r>
          </w:p>
          <w:p w:rsidR="00630E54" w:rsidRPr="00204180" w:rsidRDefault="00630E54" w:rsidP="00630E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04180">
              <w:rPr>
                <w:rFonts w:ascii="Times New Roman" w:hAnsi="Times New Roman" w:cs="Times New Roman"/>
                <w:lang w:val="uk-UA"/>
              </w:rPr>
              <w:t xml:space="preserve">Р/р </w:t>
            </w:r>
            <w:r w:rsidRPr="00204180">
              <w:rPr>
                <w:rFonts w:ascii="Times New Roman" w:hAnsi="Times New Roman" w:cs="Times New Roman"/>
                <w:lang w:val="en-US"/>
              </w:rPr>
              <w:t>UA</w:t>
            </w:r>
            <w:r w:rsidRPr="00204180">
              <w:rPr>
                <w:rFonts w:ascii="Times New Roman" w:hAnsi="Times New Roman" w:cs="Times New Roman"/>
                <w:lang w:val="uk-UA"/>
              </w:rPr>
              <w:t xml:space="preserve">073204780000026006924905812                                          </w:t>
            </w:r>
          </w:p>
          <w:p w:rsidR="00630E54" w:rsidRPr="00204180" w:rsidRDefault="00630E54" w:rsidP="00630E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04180">
              <w:rPr>
                <w:rFonts w:ascii="Times New Roman" w:hAnsi="Times New Roman" w:cs="Times New Roman"/>
                <w:lang w:val="uk-UA"/>
              </w:rPr>
              <w:t xml:space="preserve">в банку  ПАТ АБ « </w:t>
            </w:r>
            <w:proofErr w:type="spellStart"/>
            <w:r w:rsidRPr="00204180">
              <w:rPr>
                <w:rFonts w:ascii="Times New Roman" w:hAnsi="Times New Roman" w:cs="Times New Roman"/>
                <w:lang w:val="uk-UA"/>
              </w:rPr>
              <w:t>Укргазбанк</w:t>
            </w:r>
            <w:proofErr w:type="spellEnd"/>
            <w:r w:rsidRPr="00204180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630E54" w:rsidRPr="00204180" w:rsidRDefault="00630E54" w:rsidP="00630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180">
              <w:rPr>
                <w:rFonts w:ascii="Times New Roman" w:hAnsi="Times New Roman" w:cs="Times New Roman"/>
                <w:lang w:val="uk-UA"/>
              </w:rPr>
              <w:t>Р/р UA498201</w:t>
            </w:r>
            <w:r w:rsidRPr="00204180">
              <w:rPr>
                <w:rFonts w:ascii="Times New Roman" w:hAnsi="Times New Roman" w:cs="Times New Roman"/>
              </w:rPr>
              <w:t>720355359896000047543</w:t>
            </w:r>
          </w:p>
          <w:p w:rsidR="008B6859" w:rsidRPr="00204180" w:rsidRDefault="00630E54" w:rsidP="00630E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0418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04180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204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80">
              <w:rPr>
                <w:rFonts w:ascii="Times New Roman" w:hAnsi="Times New Roman" w:cs="Times New Roman"/>
              </w:rPr>
              <w:t>казначейська</w:t>
            </w:r>
            <w:proofErr w:type="spellEnd"/>
            <w:r w:rsidRPr="00204180">
              <w:rPr>
                <w:rFonts w:ascii="Times New Roman" w:hAnsi="Times New Roman" w:cs="Times New Roman"/>
              </w:rPr>
              <w:t xml:space="preserve"> служба </w:t>
            </w:r>
            <w:proofErr w:type="spellStart"/>
            <w:r w:rsidRPr="0020418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04180">
              <w:rPr>
                <w:rFonts w:ascii="Times New Roman" w:hAnsi="Times New Roman" w:cs="Times New Roman"/>
              </w:rPr>
              <w:t xml:space="preserve">, </w:t>
            </w:r>
          </w:p>
          <w:p w:rsidR="00630E54" w:rsidRPr="00204180" w:rsidRDefault="00630E54" w:rsidP="00630E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04180">
              <w:rPr>
                <w:rFonts w:ascii="Times New Roman" w:hAnsi="Times New Roman" w:cs="Times New Roman"/>
                <w:lang w:val="uk-UA"/>
              </w:rPr>
              <w:t>м. Київ</w:t>
            </w:r>
          </w:p>
          <w:p w:rsidR="00630E54" w:rsidRPr="00204180" w:rsidRDefault="00630E54" w:rsidP="00630E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04180">
              <w:rPr>
                <w:rFonts w:ascii="Times New Roman" w:hAnsi="Times New Roman" w:cs="Times New Roman"/>
                <w:lang w:val="uk-UA"/>
              </w:rPr>
              <w:t>ЄДРПОУ 35824365</w:t>
            </w:r>
          </w:p>
          <w:p w:rsidR="00630E54" w:rsidRPr="00204180" w:rsidRDefault="00630E54" w:rsidP="00630E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04180">
              <w:rPr>
                <w:rFonts w:ascii="Times New Roman" w:hAnsi="Times New Roman" w:cs="Times New Roman"/>
                <w:lang w:val="uk-UA"/>
              </w:rPr>
              <w:t>ІПН 358243606156</w:t>
            </w:r>
          </w:p>
          <w:p w:rsidR="00630E54" w:rsidRPr="00204180" w:rsidRDefault="00630E54" w:rsidP="00630E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04180">
              <w:rPr>
                <w:rFonts w:ascii="Times New Roman" w:hAnsi="Times New Roman" w:cs="Times New Roman"/>
                <w:lang w:val="uk-UA"/>
              </w:rPr>
              <w:t>Витяг №2306274500003</w:t>
            </w:r>
          </w:p>
          <w:p w:rsidR="00630E54" w:rsidRPr="00204180" w:rsidRDefault="00630E54" w:rsidP="00630E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04180">
              <w:rPr>
                <w:rFonts w:ascii="Times New Roman" w:hAnsi="Times New Roman" w:cs="Times New Roman"/>
                <w:lang w:val="uk-UA"/>
              </w:rPr>
              <w:t xml:space="preserve">Електронна адреса: </w:t>
            </w:r>
            <w:hyperlink r:id="rId6" w:history="1">
              <w:r w:rsidRPr="00204180">
                <w:rPr>
                  <w:rStyle w:val="a8"/>
                  <w:rFonts w:ascii="Times New Roman" w:hAnsi="Times New Roman" w:cs="Times New Roman"/>
                  <w:lang w:val="en-US"/>
                </w:rPr>
                <w:t>teplonv</w:t>
              </w:r>
              <w:r w:rsidRPr="00204180">
                <w:rPr>
                  <w:rStyle w:val="a8"/>
                  <w:rFonts w:ascii="Times New Roman" w:hAnsi="Times New Roman" w:cs="Times New Roman"/>
                </w:rPr>
                <w:t>@</w:t>
              </w:r>
              <w:r w:rsidRPr="00204180">
                <w:rPr>
                  <w:rStyle w:val="a8"/>
                  <w:rFonts w:ascii="Times New Roman" w:hAnsi="Times New Roman" w:cs="Times New Roman"/>
                  <w:lang w:val="en-US"/>
                </w:rPr>
                <w:t>ukr</w:t>
              </w:r>
              <w:r w:rsidRPr="00204180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204180">
                <w:rPr>
                  <w:rStyle w:val="a8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630E54" w:rsidRPr="00204180" w:rsidRDefault="00630E54" w:rsidP="00630E5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04180">
              <w:rPr>
                <w:rFonts w:ascii="Times New Roman" w:hAnsi="Times New Roman" w:cs="Times New Roman"/>
                <w:lang w:val="uk-UA"/>
              </w:rPr>
              <w:t>Тел./факс (04141) 3-52-85</w:t>
            </w:r>
          </w:p>
          <w:p w:rsidR="00B73A8F" w:rsidRPr="00204180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B73A8F" w:rsidRPr="00204180" w:rsidRDefault="00B73A8F" w:rsidP="00630E5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204180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Директор </w:t>
            </w:r>
            <w:r w:rsidR="00630E54" w:rsidRPr="00204180">
              <w:rPr>
                <w:rFonts w:ascii="Times New Roman" w:eastAsia="Times New Roman" w:hAnsi="Times New Roman" w:cs="Times New Roman"/>
                <w:lang w:val="uk-UA" w:eastAsia="ar-SA"/>
              </w:rPr>
              <w:t>______</w:t>
            </w:r>
            <w:r w:rsidR="00204180" w:rsidRPr="00204180">
              <w:rPr>
                <w:rFonts w:ascii="Times New Roman" w:eastAsia="Times New Roman" w:hAnsi="Times New Roman" w:cs="Times New Roman"/>
                <w:lang w:val="uk-UA" w:eastAsia="ar-SA"/>
              </w:rPr>
              <w:t>__</w:t>
            </w:r>
            <w:r w:rsidRPr="00204180">
              <w:rPr>
                <w:rFonts w:ascii="Times New Roman" w:eastAsia="Times New Roman" w:hAnsi="Times New Roman" w:cs="Times New Roman"/>
                <w:lang w:val="uk-UA" w:eastAsia="ar-SA"/>
              </w:rPr>
              <w:t>___ Людмила ТОДОРОВИЧ</w:t>
            </w:r>
          </w:p>
          <w:p w:rsidR="00B73A8F" w:rsidRPr="00204180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4678" w:type="dxa"/>
          </w:tcPr>
          <w:p w:rsidR="00B73A8F" w:rsidRPr="00204180" w:rsidRDefault="00BD7F73" w:rsidP="0005644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204180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ВИКОНАВЕЦЬ</w:t>
            </w:r>
            <w:r w:rsidR="00B73A8F" w:rsidRPr="00204180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:</w:t>
            </w:r>
          </w:p>
          <w:p w:rsidR="00B73A8F" w:rsidRPr="00204180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B73A8F" w:rsidRPr="00204180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</w:tbl>
    <w:p w:rsidR="009C00FB" w:rsidRPr="00204180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9C00FB" w:rsidRPr="00204180" w:rsidSect="00B73A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20F"/>
    <w:multiLevelType w:val="multilevel"/>
    <w:tmpl w:val="F9D8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776AEE"/>
    <w:multiLevelType w:val="hybridMultilevel"/>
    <w:tmpl w:val="6FEC0CCC"/>
    <w:lvl w:ilvl="0" w:tplc="5754BEB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FF5E96"/>
    <w:multiLevelType w:val="multilevel"/>
    <w:tmpl w:val="B62082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703D3"/>
    <w:multiLevelType w:val="hybridMultilevel"/>
    <w:tmpl w:val="31001872"/>
    <w:lvl w:ilvl="0" w:tplc="B1F0FA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04520"/>
    <w:multiLevelType w:val="multilevel"/>
    <w:tmpl w:val="96FA6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66144777"/>
    <w:multiLevelType w:val="hybridMultilevel"/>
    <w:tmpl w:val="9CC482C4"/>
    <w:lvl w:ilvl="0" w:tplc="1EE6A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849"/>
    <w:rsid w:val="000043E8"/>
    <w:rsid w:val="000161B2"/>
    <w:rsid w:val="000400AD"/>
    <w:rsid w:val="0004069F"/>
    <w:rsid w:val="000457BB"/>
    <w:rsid w:val="00051216"/>
    <w:rsid w:val="00054C35"/>
    <w:rsid w:val="0007651A"/>
    <w:rsid w:val="00084E8F"/>
    <w:rsid w:val="000850C5"/>
    <w:rsid w:val="000914D5"/>
    <w:rsid w:val="000928FD"/>
    <w:rsid w:val="000C1147"/>
    <w:rsid w:val="000C4FA8"/>
    <w:rsid w:val="000D01AF"/>
    <w:rsid w:val="000D2054"/>
    <w:rsid w:val="000E65D1"/>
    <w:rsid w:val="000F0A5A"/>
    <w:rsid w:val="000F1111"/>
    <w:rsid w:val="000F5405"/>
    <w:rsid w:val="000F6126"/>
    <w:rsid w:val="000F6BA4"/>
    <w:rsid w:val="00100495"/>
    <w:rsid w:val="0010657A"/>
    <w:rsid w:val="00110940"/>
    <w:rsid w:val="00135AD1"/>
    <w:rsid w:val="00142220"/>
    <w:rsid w:val="00152C2D"/>
    <w:rsid w:val="00153D8B"/>
    <w:rsid w:val="001560F5"/>
    <w:rsid w:val="001563F6"/>
    <w:rsid w:val="001627F6"/>
    <w:rsid w:val="00166B0D"/>
    <w:rsid w:val="00171B44"/>
    <w:rsid w:val="00180333"/>
    <w:rsid w:val="00182D68"/>
    <w:rsid w:val="001936A2"/>
    <w:rsid w:val="001A453E"/>
    <w:rsid w:val="001B0CD7"/>
    <w:rsid w:val="001C03A4"/>
    <w:rsid w:val="001D4F34"/>
    <w:rsid w:val="001D59DB"/>
    <w:rsid w:val="001E488B"/>
    <w:rsid w:val="001F001F"/>
    <w:rsid w:val="00204180"/>
    <w:rsid w:val="00206164"/>
    <w:rsid w:val="00213760"/>
    <w:rsid w:val="002301F2"/>
    <w:rsid w:val="00244B58"/>
    <w:rsid w:val="00245EEB"/>
    <w:rsid w:val="00247741"/>
    <w:rsid w:val="00252707"/>
    <w:rsid w:val="00262AD5"/>
    <w:rsid w:val="00274974"/>
    <w:rsid w:val="0027662A"/>
    <w:rsid w:val="00292F77"/>
    <w:rsid w:val="00295441"/>
    <w:rsid w:val="002D34E1"/>
    <w:rsid w:val="002F036D"/>
    <w:rsid w:val="003072DB"/>
    <w:rsid w:val="00314EE3"/>
    <w:rsid w:val="00315DD8"/>
    <w:rsid w:val="00320FA1"/>
    <w:rsid w:val="00326BCF"/>
    <w:rsid w:val="00341E51"/>
    <w:rsid w:val="003476A5"/>
    <w:rsid w:val="00356AE3"/>
    <w:rsid w:val="00357E58"/>
    <w:rsid w:val="00364BFE"/>
    <w:rsid w:val="00366A76"/>
    <w:rsid w:val="00370EE8"/>
    <w:rsid w:val="00386AC4"/>
    <w:rsid w:val="003915D7"/>
    <w:rsid w:val="00394F01"/>
    <w:rsid w:val="0039522A"/>
    <w:rsid w:val="003A6F69"/>
    <w:rsid w:val="003B10A8"/>
    <w:rsid w:val="003B418C"/>
    <w:rsid w:val="003B7849"/>
    <w:rsid w:val="003C1DA8"/>
    <w:rsid w:val="003C5CD9"/>
    <w:rsid w:val="003C7A98"/>
    <w:rsid w:val="003D25D4"/>
    <w:rsid w:val="003D65FB"/>
    <w:rsid w:val="00402069"/>
    <w:rsid w:val="00404600"/>
    <w:rsid w:val="004140B3"/>
    <w:rsid w:val="0041434C"/>
    <w:rsid w:val="00421A5B"/>
    <w:rsid w:val="00425F75"/>
    <w:rsid w:val="00430E72"/>
    <w:rsid w:val="004315E0"/>
    <w:rsid w:val="00431D6A"/>
    <w:rsid w:val="0043274E"/>
    <w:rsid w:val="0043563C"/>
    <w:rsid w:val="0047213E"/>
    <w:rsid w:val="00473D02"/>
    <w:rsid w:val="00490F74"/>
    <w:rsid w:val="004A1F61"/>
    <w:rsid w:val="004B279A"/>
    <w:rsid w:val="004C29D9"/>
    <w:rsid w:val="004D3669"/>
    <w:rsid w:val="004E43CC"/>
    <w:rsid w:val="004E4971"/>
    <w:rsid w:val="00504158"/>
    <w:rsid w:val="0050693B"/>
    <w:rsid w:val="0051499C"/>
    <w:rsid w:val="00522F4C"/>
    <w:rsid w:val="00523D51"/>
    <w:rsid w:val="00534F00"/>
    <w:rsid w:val="0053778A"/>
    <w:rsid w:val="005421B1"/>
    <w:rsid w:val="00543254"/>
    <w:rsid w:val="00574197"/>
    <w:rsid w:val="00574A25"/>
    <w:rsid w:val="00575FD0"/>
    <w:rsid w:val="00594544"/>
    <w:rsid w:val="00594CAE"/>
    <w:rsid w:val="005B0445"/>
    <w:rsid w:val="005C441A"/>
    <w:rsid w:val="005D0B82"/>
    <w:rsid w:val="005D6390"/>
    <w:rsid w:val="006220A6"/>
    <w:rsid w:val="006238C5"/>
    <w:rsid w:val="00627E4D"/>
    <w:rsid w:val="00630E54"/>
    <w:rsid w:val="00634F41"/>
    <w:rsid w:val="00636A8F"/>
    <w:rsid w:val="00651495"/>
    <w:rsid w:val="00654EF3"/>
    <w:rsid w:val="00660131"/>
    <w:rsid w:val="00662E3C"/>
    <w:rsid w:val="0068143D"/>
    <w:rsid w:val="00697D4A"/>
    <w:rsid w:val="006A4619"/>
    <w:rsid w:val="006A4B17"/>
    <w:rsid w:val="006A6827"/>
    <w:rsid w:val="006C69C3"/>
    <w:rsid w:val="006D5B7E"/>
    <w:rsid w:val="006D74AF"/>
    <w:rsid w:val="0070139E"/>
    <w:rsid w:val="00721D0A"/>
    <w:rsid w:val="007311FA"/>
    <w:rsid w:val="00737658"/>
    <w:rsid w:val="007478A7"/>
    <w:rsid w:val="00747E54"/>
    <w:rsid w:val="00767A39"/>
    <w:rsid w:val="00783676"/>
    <w:rsid w:val="0078545B"/>
    <w:rsid w:val="00786C70"/>
    <w:rsid w:val="00792BC7"/>
    <w:rsid w:val="007A3242"/>
    <w:rsid w:val="007B782F"/>
    <w:rsid w:val="007E49F2"/>
    <w:rsid w:val="007E520D"/>
    <w:rsid w:val="007E5C5E"/>
    <w:rsid w:val="007F3B27"/>
    <w:rsid w:val="007F6B2B"/>
    <w:rsid w:val="007F6E91"/>
    <w:rsid w:val="00807F6C"/>
    <w:rsid w:val="0081426F"/>
    <w:rsid w:val="00821FE1"/>
    <w:rsid w:val="00823FAD"/>
    <w:rsid w:val="00836013"/>
    <w:rsid w:val="00853F79"/>
    <w:rsid w:val="00854BD6"/>
    <w:rsid w:val="00856DC8"/>
    <w:rsid w:val="008704C2"/>
    <w:rsid w:val="00874B67"/>
    <w:rsid w:val="00894E0B"/>
    <w:rsid w:val="008B6859"/>
    <w:rsid w:val="008C0723"/>
    <w:rsid w:val="008C0DAE"/>
    <w:rsid w:val="008C0E8F"/>
    <w:rsid w:val="008C2E9B"/>
    <w:rsid w:val="008C75DA"/>
    <w:rsid w:val="008C7EA4"/>
    <w:rsid w:val="008C7EE9"/>
    <w:rsid w:val="008E022C"/>
    <w:rsid w:val="008E4554"/>
    <w:rsid w:val="008E680E"/>
    <w:rsid w:val="008F7BA1"/>
    <w:rsid w:val="009029A3"/>
    <w:rsid w:val="00905E28"/>
    <w:rsid w:val="00907E54"/>
    <w:rsid w:val="009151CE"/>
    <w:rsid w:val="00934D4E"/>
    <w:rsid w:val="00937148"/>
    <w:rsid w:val="00941D85"/>
    <w:rsid w:val="00947F53"/>
    <w:rsid w:val="00950A18"/>
    <w:rsid w:val="0096451B"/>
    <w:rsid w:val="00981396"/>
    <w:rsid w:val="00981BC7"/>
    <w:rsid w:val="00993534"/>
    <w:rsid w:val="009958E2"/>
    <w:rsid w:val="009968E3"/>
    <w:rsid w:val="009B4332"/>
    <w:rsid w:val="009C00FB"/>
    <w:rsid w:val="009D1AFC"/>
    <w:rsid w:val="009D350B"/>
    <w:rsid w:val="009D7316"/>
    <w:rsid w:val="009E082D"/>
    <w:rsid w:val="009E3BD2"/>
    <w:rsid w:val="009E7309"/>
    <w:rsid w:val="009F1D75"/>
    <w:rsid w:val="00A26A93"/>
    <w:rsid w:val="00A278D7"/>
    <w:rsid w:val="00A310ED"/>
    <w:rsid w:val="00A516C1"/>
    <w:rsid w:val="00A802E2"/>
    <w:rsid w:val="00A80F9F"/>
    <w:rsid w:val="00A91028"/>
    <w:rsid w:val="00AA2984"/>
    <w:rsid w:val="00AD3F3C"/>
    <w:rsid w:val="00AE5780"/>
    <w:rsid w:val="00AE7E79"/>
    <w:rsid w:val="00AF33C7"/>
    <w:rsid w:val="00B0395C"/>
    <w:rsid w:val="00B071A8"/>
    <w:rsid w:val="00B13D08"/>
    <w:rsid w:val="00B31D63"/>
    <w:rsid w:val="00B468B1"/>
    <w:rsid w:val="00B66FAA"/>
    <w:rsid w:val="00B70051"/>
    <w:rsid w:val="00B73A8F"/>
    <w:rsid w:val="00B751C2"/>
    <w:rsid w:val="00B76B1E"/>
    <w:rsid w:val="00B819CD"/>
    <w:rsid w:val="00B865AB"/>
    <w:rsid w:val="00B95E58"/>
    <w:rsid w:val="00BA6695"/>
    <w:rsid w:val="00BC3E9C"/>
    <w:rsid w:val="00BC5913"/>
    <w:rsid w:val="00BC60B3"/>
    <w:rsid w:val="00BC626E"/>
    <w:rsid w:val="00BD4BA9"/>
    <w:rsid w:val="00BD78AB"/>
    <w:rsid w:val="00BD7F73"/>
    <w:rsid w:val="00BE150C"/>
    <w:rsid w:val="00BE261D"/>
    <w:rsid w:val="00BF1D1F"/>
    <w:rsid w:val="00BF784F"/>
    <w:rsid w:val="00C11E8B"/>
    <w:rsid w:val="00C137F8"/>
    <w:rsid w:val="00C140D0"/>
    <w:rsid w:val="00C257BF"/>
    <w:rsid w:val="00C3218C"/>
    <w:rsid w:val="00C46D94"/>
    <w:rsid w:val="00C521CF"/>
    <w:rsid w:val="00C56148"/>
    <w:rsid w:val="00C63927"/>
    <w:rsid w:val="00C63DC0"/>
    <w:rsid w:val="00C715D1"/>
    <w:rsid w:val="00C80909"/>
    <w:rsid w:val="00C83D23"/>
    <w:rsid w:val="00C9038B"/>
    <w:rsid w:val="00CC3664"/>
    <w:rsid w:val="00CC6FE5"/>
    <w:rsid w:val="00CD068F"/>
    <w:rsid w:val="00CD6BA6"/>
    <w:rsid w:val="00CD784E"/>
    <w:rsid w:val="00CE3BFE"/>
    <w:rsid w:val="00CE7778"/>
    <w:rsid w:val="00CF7CC5"/>
    <w:rsid w:val="00D177F4"/>
    <w:rsid w:val="00D20837"/>
    <w:rsid w:val="00D26DBE"/>
    <w:rsid w:val="00D336E3"/>
    <w:rsid w:val="00D56DEC"/>
    <w:rsid w:val="00D61C0D"/>
    <w:rsid w:val="00D67F83"/>
    <w:rsid w:val="00D776AF"/>
    <w:rsid w:val="00D87C1C"/>
    <w:rsid w:val="00D907D9"/>
    <w:rsid w:val="00D9199B"/>
    <w:rsid w:val="00DA0690"/>
    <w:rsid w:val="00DA1140"/>
    <w:rsid w:val="00DA4BA1"/>
    <w:rsid w:val="00DB3621"/>
    <w:rsid w:val="00DB58C2"/>
    <w:rsid w:val="00DC59DB"/>
    <w:rsid w:val="00DC5A4D"/>
    <w:rsid w:val="00DF0520"/>
    <w:rsid w:val="00DF0A22"/>
    <w:rsid w:val="00DF328D"/>
    <w:rsid w:val="00DF4FE3"/>
    <w:rsid w:val="00E02BC3"/>
    <w:rsid w:val="00E324C3"/>
    <w:rsid w:val="00E330CE"/>
    <w:rsid w:val="00E4676F"/>
    <w:rsid w:val="00E52578"/>
    <w:rsid w:val="00E665E5"/>
    <w:rsid w:val="00E8236E"/>
    <w:rsid w:val="00E82438"/>
    <w:rsid w:val="00EA0AAF"/>
    <w:rsid w:val="00EA31EC"/>
    <w:rsid w:val="00EA39AD"/>
    <w:rsid w:val="00EB395F"/>
    <w:rsid w:val="00ED7597"/>
    <w:rsid w:val="00EE0664"/>
    <w:rsid w:val="00EF6227"/>
    <w:rsid w:val="00EF787A"/>
    <w:rsid w:val="00F05B92"/>
    <w:rsid w:val="00F160C1"/>
    <w:rsid w:val="00F17066"/>
    <w:rsid w:val="00F24C23"/>
    <w:rsid w:val="00F2591B"/>
    <w:rsid w:val="00F31FA6"/>
    <w:rsid w:val="00F36FE2"/>
    <w:rsid w:val="00F47B4B"/>
    <w:rsid w:val="00F51FAC"/>
    <w:rsid w:val="00F52797"/>
    <w:rsid w:val="00F82A6F"/>
    <w:rsid w:val="00F85B46"/>
    <w:rsid w:val="00F86179"/>
    <w:rsid w:val="00FA6B01"/>
    <w:rsid w:val="00FC6930"/>
    <w:rsid w:val="00FD6420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4C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aliases w:val="Section Header3,ClauseSub_No&amp;Name,Sub-Clause Paragraph"/>
    <w:basedOn w:val="a"/>
    <w:next w:val="a"/>
    <w:link w:val="30"/>
    <w:uiPriority w:val="99"/>
    <w:qFormat/>
    <w:rsid w:val="00F24C23"/>
    <w:pPr>
      <w:keepNext/>
      <w:keepLines/>
      <w:spacing w:before="200"/>
      <w:outlineLvl w:val="2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C23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zh-CN"/>
    </w:rPr>
  </w:style>
  <w:style w:type="character" w:customStyle="1" w:styleId="30">
    <w:name w:val="Заголовок 3 Знак"/>
    <w:aliases w:val="Section Header3 Знак,ClauseSub_No&amp;Name Знак,Sub-Clause Paragraph Знак"/>
    <w:basedOn w:val="a0"/>
    <w:link w:val="3"/>
    <w:uiPriority w:val="99"/>
    <w:rsid w:val="00F24C23"/>
    <w:rPr>
      <w:rFonts w:ascii="Arial" w:hAnsi="Arial" w:cs="Arial"/>
      <w:b/>
      <w:bCs/>
      <w:lang w:val="en-US" w:eastAsia="en-US"/>
    </w:rPr>
  </w:style>
  <w:style w:type="paragraph" w:styleId="a3">
    <w:name w:val="caption"/>
    <w:basedOn w:val="a"/>
    <w:qFormat/>
    <w:rsid w:val="00F24C23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99"/>
    <w:qFormat/>
    <w:rsid w:val="00F24C23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6">
    <w:name w:val="List Paragraph"/>
    <w:aliases w:val="название табл/рис,заголовок 1.1"/>
    <w:basedOn w:val="a"/>
    <w:link w:val="a7"/>
    <w:uiPriority w:val="34"/>
    <w:qFormat/>
    <w:rsid w:val="00F24C2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a7">
    <w:name w:val="Абзац списка Знак"/>
    <w:aliases w:val="название табл/рис Знак,заголовок 1.1 Знак"/>
    <w:link w:val="a6"/>
    <w:uiPriority w:val="34"/>
    <w:locked/>
    <w:rsid w:val="00F24C23"/>
    <w:rPr>
      <w:rFonts w:ascii="Calibri" w:eastAsia="Calibri" w:hAnsi="Calibri"/>
      <w:lang w:eastAsia="zh-CN"/>
    </w:rPr>
  </w:style>
  <w:style w:type="paragraph" w:customStyle="1" w:styleId="11">
    <w:name w:val="Обычный1"/>
    <w:qFormat/>
    <w:rsid w:val="00F24C23"/>
    <w:pPr>
      <w:pBdr>
        <w:top w:val="nil"/>
        <w:left w:val="nil"/>
        <w:bottom w:val="nil"/>
        <w:right w:val="nil"/>
      </w:pBdr>
    </w:pPr>
    <w:rPr>
      <w:rFonts w:cs="Calibri"/>
      <w:sz w:val="24"/>
      <w:lang w:val="uk-UA"/>
    </w:rPr>
  </w:style>
  <w:style w:type="character" w:styleId="a8">
    <w:name w:val="Hyperlink"/>
    <w:basedOn w:val="a0"/>
    <w:unhideWhenUsed/>
    <w:rsid w:val="003B7849"/>
    <w:rPr>
      <w:color w:val="0000FF"/>
      <w:u w:val="single"/>
    </w:rPr>
  </w:style>
  <w:style w:type="table" w:styleId="a9">
    <w:name w:val="Table Grid"/>
    <w:basedOn w:val="a1"/>
    <w:uiPriority w:val="59"/>
    <w:rsid w:val="003B78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3476A5"/>
    <w:pPr>
      <w:spacing w:after="0" w:line="240" w:lineRule="auto"/>
      <w:ind w:right="4109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3476A5"/>
    <w:rPr>
      <w:rFonts w:eastAsia="Times New Roman"/>
      <w:sz w:val="24"/>
      <w:lang w:val="uk-UA"/>
    </w:rPr>
  </w:style>
  <w:style w:type="character" w:customStyle="1" w:styleId="a5">
    <w:name w:val="Без интервала Знак"/>
    <w:link w:val="a4"/>
    <w:uiPriority w:val="99"/>
    <w:locked/>
    <w:rsid w:val="003476A5"/>
    <w:rPr>
      <w:rFonts w:ascii="Calibri" w:hAnsi="Calibri"/>
      <w:sz w:val="22"/>
      <w:szCs w:val="22"/>
      <w:lang w:eastAsia="zh-CN"/>
    </w:rPr>
  </w:style>
  <w:style w:type="character" w:customStyle="1" w:styleId="2">
    <w:name w:val="Основной текст (2)_"/>
    <w:basedOn w:val="a0"/>
    <w:link w:val="20"/>
    <w:rsid w:val="00CD6BA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BA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86A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86AC4"/>
    <w:rPr>
      <w:rFonts w:eastAsia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3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3C7A98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vts23">
    <w:name w:val="rvts23"/>
    <w:basedOn w:val="a0"/>
    <w:rsid w:val="003C7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lonv@ukr.net" TargetMode="External"/><Relationship Id="rId5" Type="http://schemas.openxmlformats.org/officeDocument/2006/relationships/hyperlink" Target="mailto:teplon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2023-04-03T07:57:00Z</cp:lastPrinted>
  <dcterms:created xsi:type="dcterms:W3CDTF">2024-03-11T12:27:00Z</dcterms:created>
  <dcterms:modified xsi:type="dcterms:W3CDTF">2024-03-14T12:26:00Z</dcterms:modified>
</cp:coreProperties>
</file>