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ED" w:rsidRPr="0058576C" w:rsidRDefault="0058576C" w:rsidP="0058576C">
      <w:pPr>
        <w:pStyle w:val="Standard"/>
        <w:jc w:val="both"/>
        <w:rPr>
          <w:rFonts w:eastAsia="Times New Roman" w:cs="Times New Roman"/>
          <w:b/>
          <w:sz w:val="22"/>
          <w:szCs w:val="22"/>
        </w:rPr>
      </w:pPr>
      <w:r>
        <w:rPr>
          <w:rFonts w:eastAsia="Times New Roman" w:cs="Times New Roman"/>
          <w:b/>
          <w:sz w:val="22"/>
          <w:szCs w:val="22"/>
          <w:lang w:val="uk-UA"/>
        </w:rPr>
        <w:t xml:space="preserve">                                                                                                                                </w:t>
      </w:r>
      <w:r w:rsidR="00FC33ED">
        <w:rPr>
          <w:rFonts w:eastAsia="Times New Roman" w:cs="Times New Roman"/>
          <w:b/>
          <w:i/>
        </w:rPr>
        <w:t xml:space="preserve"> </w:t>
      </w:r>
      <w:r w:rsidR="00FC33ED" w:rsidRPr="000F01BF">
        <w:rPr>
          <w:rFonts w:eastAsia="Times New Roman" w:cs="Times New Roman"/>
          <w:b/>
          <w:i/>
        </w:rPr>
        <w:t xml:space="preserve"> </w:t>
      </w:r>
      <w:r w:rsidR="00FC33ED" w:rsidRPr="000F01BF">
        <w:rPr>
          <w:rFonts w:eastAsia="Times New Roman" w:cs="Times New Roman"/>
          <w:i/>
        </w:rPr>
        <w:t xml:space="preserve">Додаток 1 </w:t>
      </w:r>
    </w:p>
    <w:p w:rsidR="00FC33ED" w:rsidRPr="00A24B63" w:rsidRDefault="00FC33ED" w:rsidP="00FC33ED">
      <w:pPr>
        <w:spacing w:line="240" w:lineRule="auto"/>
        <w:jc w:val="center"/>
        <w:rPr>
          <w:rFonts w:ascii="Times New Roman" w:eastAsia="Times New Roman" w:hAnsi="Times New Roman" w:cs="Times New Roman"/>
        </w:rPr>
      </w:pPr>
      <w:r w:rsidRPr="00A24B63">
        <w:rPr>
          <w:rFonts w:ascii="Times New Roman" w:eastAsia="Times New Roman" w:hAnsi="Times New Roman" w:cs="Times New Roman"/>
        </w:rPr>
        <w:t xml:space="preserve">                                                                                                   до протоколом №</w:t>
      </w:r>
      <w:r w:rsidR="0058576C">
        <w:rPr>
          <w:rFonts w:ascii="Times New Roman" w:eastAsia="Times New Roman" w:hAnsi="Times New Roman" w:cs="Times New Roman"/>
        </w:rPr>
        <w:t>34</w:t>
      </w:r>
      <w:r w:rsidRPr="00A24B63">
        <w:rPr>
          <w:rFonts w:ascii="Times New Roman" w:eastAsia="Times New Roman" w:hAnsi="Times New Roman" w:cs="Times New Roman"/>
        </w:rPr>
        <w:t xml:space="preserve"> від</w:t>
      </w:r>
      <w:r>
        <w:rPr>
          <w:rFonts w:ascii="Times New Roman" w:eastAsia="Times New Roman" w:hAnsi="Times New Roman" w:cs="Times New Roman"/>
        </w:rPr>
        <w:t xml:space="preserve"> </w:t>
      </w:r>
      <w:r w:rsidR="0058576C">
        <w:rPr>
          <w:rFonts w:ascii="Times New Roman" w:eastAsia="Times New Roman" w:hAnsi="Times New Roman" w:cs="Times New Roman"/>
        </w:rPr>
        <w:t>02.04</w:t>
      </w:r>
      <w:r>
        <w:rPr>
          <w:rFonts w:ascii="Times New Roman" w:eastAsia="Times New Roman" w:hAnsi="Times New Roman" w:cs="Times New Roman"/>
        </w:rPr>
        <w:t>.2024</w:t>
      </w:r>
      <w:r w:rsidRPr="00A24B63">
        <w:rPr>
          <w:rFonts w:ascii="Times New Roman" w:eastAsia="Times New Roman" w:hAnsi="Times New Roman" w:cs="Times New Roman"/>
        </w:rPr>
        <w:t>р.</w:t>
      </w:r>
    </w:p>
    <w:p w:rsidR="00FC33ED" w:rsidRDefault="00FC33ED" w:rsidP="00FC33ED">
      <w:pPr>
        <w:jc w:val="center"/>
        <w:rPr>
          <w:rFonts w:ascii="Times New Roman" w:eastAsia="Times New Roman" w:hAnsi="Times New Roman" w:cs="Times New Roman"/>
          <w:b/>
        </w:rPr>
      </w:pPr>
    </w:p>
    <w:p w:rsidR="00FC33ED" w:rsidRPr="00A24B63" w:rsidRDefault="00FC33ED" w:rsidP="00FC33ED">
      <w:pPr>
        <w:jc w:val="center"/>
        <w:rPr>
          <w:rFonts w:ascii="Times New Roman" w:hAnsi="Times New Roman" w:cs="Times New Roman"/>
          <w:b/>
        </w:rPr>
      </w:pPr>
      <w:r w:rsidRPr="00A24B63">
        <w:rPr>
          <w:rFonts w:ascii="Times New Roman" w:hAnsi="Times New Roman" w:cs="Times New Roman"/>
          <w:b/>
        </w:rPr>
        <w:t>ПЕРЕЛІК ЗМІН, ЩО ВНОСЯТЬСЯ</w:t>
      </w:r>
    </w:p>
    <w:p w:rsidR="00FC33ED" w:rsidRPr="00C57AFA" w:rsidRDefault="00FC33ED" w:rsidP="00FC33ED">
      <w:pPr>
        <w:spacing w:line="240" w:lineRule="auto"/>
        <w:jc w:val="center"/>
        <w:rPr>
          <w:rFonts w:ascii="Times New Roman" w:hAnsi="Times New Roman" w:cs="Times New Roman"/>
        </w:rPr>
      </w:pPr>
      <w:r w:rsidRPr="00C57AFA">
        <w:rPr>
          <w:rFonts w:ascii="Times New Roman" w:hAnsi="Times New Roman" w:cs="Times New Roman"/>
        </w:rPr>
        <w:t>за рішенням уповноваженої особи Ольшаницького психоневрологічного інтернату</w:t>
      </w:r>
    </w:p>
    <w:p w:rsidR="0058576C" w:rsidRDefault="00FC33ED" w:rsidP="0058576C">
      <w:pPr>
        <w:spacing w:line="240" w:lineRule="auto"/>
        <w:jc w:val="center"/>
        <w:rPr>
          <w:rFonts w:ascii="Times New Roman" w:hAnsi="Times New Roman" w:cs="Times New Roman"/>
          <w:i/>
        </w:rPr>
      </w:pPr>
      <w:r w:rsidRPr="00C57AFA">
        <w:rPr>
          <w:rFonts w:ascii="Times New Roman" w:hAnsi="Times New Roman" w:cs="Times New Roman"/>
        </w:rPr>
        <w:t xml:space="preserve">від  </w:t>
      </w:r>
      <w:r w:rsidR="0058576C">
        <w:rPr>
          <w:rFonts w:ascii="Times New Roman" w:hAnsi="Times New Roman" w:cs="Times New Roman"/>
        </w:rPr>
        <w:t>28</w:t>
      </w:r>
      <w:r w:rsidRPr="00C57AFA">
        <w:rPr>
          <w:rFonts w:ascii="Times New Roman" w:hAnsi="Times New Roman" w:cs="Times New Roman"/>
        </w:rPr>
        <w:t>.</w:t>
      </w:r>
      <w:r w:rsidR="00A133DD">
        <w:rPr>
          <w:rFonts w:ascii="Times New Roman" w:hAnsi="Times New Roman" w:cs="Times New Roman"/>
        </w:rPr>
        <w:t>03</w:t>
      </w:r>
      <w:bookmarkStart w:id="0" w:name="_GoBack"/>
      <w:bookmarkEnd w:id="0"/>
      <w:r w:rsidRPr="00C57AFA">
        <w:rPr>
          <w:rFonts w:ascii="Times New Roman" w:hAnsi="Times New Roman" w:cs="Times New Roman"/>
        </w:rPr>
        <w:t>.202</w:t>
      </w:r>
      <w:r>
        <w:rPr>
          <w:rFonts w:ascii="Times New Roman" w:hAnsi="Times New Roman" w:cs="Times New Roman"/>
        </w:rPr>
        <w:t>4</w:t>
      </w:r>
      <w:r w:rsidRPr="00C57AFA">
        <w:rPr>
          <w:rFonts w:ascii="Times New Roman" w:hAnsi="Times New Roman" w:cs="Times New Roman"/>
        </w:rPr>
        <w:t xml:space="preserve">р. до оголошень </w:t>
      </w:r>
      <w:r w:rsidRPr="00C57AFA">
        <w:rPr>
          <w:rFonts w:ascii="Times New Roman" w:hAnsi="Times New Roman" w:cs="Times New Roman"/>
          <w:i/>
        </w:rPr>
        <w:t>за ДК 021:2015:</w:t>
      </w:r>
    </w:p>
    <w:p w:rsidR="0058576C" w:rsidRPr="0058576C" w:rsidRDefault="00FC33ED" w:rsidP="0058576C">
      <w:pPr>
        <w:spacing w:line="240" w:lineRule="auto"/>
        <w:jc w:val="center"/>
        <w:rPr>
          <w:rFonts w:ascii="Times New Roman" w:hAnsi="Times New Roman" w:cs="Times New Roman"/>
          <w:i/>
        </w:rPr>
      </w:pPr>
      <w:r w:rsidRPr="0058576C">
        <w:rPr>
          <w:rFonts w:ascii="Times New Roman" w:hAnsi="Times New Roman" w:cs="Times New Roman"/>
          <w:i/>
        </w:rPr>
        <w:t xml:space="preserve">- </w:t>
      </w:r>
      <w:r w:rsidR="0058576C" w:rsidRPr="0058576C">
        <w:rPr>
          <w:rFonts w:ascii="Times New Roman" w:hAnsi="Times New Roman" w:cs="Times New Roman"/>
          <w:b/>
          <w:i/>
          <w:color w:val="000000"/>
        </w:rPr>
        <w:t>09120000-6-«Газове паливо (природний газ)»</w:t>
      </w:r>
    </w:p>
    <w:p w:rsidR="00FC33ED" w:rsidRDefault="00FC33ED" w:rsidP="00FC33ED">
      <w:pPr>
        <w:pStyle w:val="Standard"/>
        <w:jc w:val="center"/>
        <w:rPr>
          <w:rFonts w:cs="Times New Roman"/>
          <w:b/>
          <w:lang w:val="uk-UA"/>
        </w:rPr>
      </w:pPr>
      <w:r w:rsidRPr="00A24B63">
        <w:rPr>
          <w:rFonts w:cs="Times New Roman"/>
        </w:rPr>
        <w:t>оголошення про проведення  оприлюднено на веб-порталі Уповноваженого органу за</w:t>
      </w:r>
      <w:r w:rsidRPr="00A24B63">
        <w:rPr>
          <w:rFonts w:cs="Times New Roman"/>
          <w:b/>
        </w:rPr>
        <w:t xml:space="preserve"> </w:t>
      </w:r>
    </w:p>
    <w:p w:rsidR="00FC33ED" w:rsidRPr="00804BF8" w:rsidRDefault="00FC33ED" w:rsidP="00FC33ED">
      <w:pPr>
        <w:spacing w:line="240" w:lineRule="auto"/>
        <w:jc w:val="center"/>
        <w:rPr>
          <w:rFonts w:ascii="Times New Roman" w:hAnsi="Times New Roman" w:cs="Times New Roman"/>
          <w:b/>
        </w:rPr>
      </w:pPr>
      <w:r w:rsidRPr="0058576C">
        <w:rPr>
          <w:rFonts w:ascii="Times New Roman" w:hAnsi="Times New Roman" w:cs="Times New Roman"/>
          <w:sz w:val="24"/>
          <w:szCs w:val="24"/>
        </w:rPr>
        <w:t>№</w:t>
      </w:r>
      <w:r w:rsidR="0058576C" w:rsidRPr="0058576C">
        <w:rPr>
          <w:rFonts w:ascii="Times New Roman" w:hAnsi="Times New Roman" w:cs="Times New Roman"/>
          <w:color w:val="000000"/>
          <w:sz w:val="24"/>
          <w:szCs w:val="24"/>
          <w:shd w:val="clear" w:color="auto" w:fill="F3F3F3"/>
        </w:rPr>
        <w:t>UA-2024-03-28-002097-a</w:t>
      </w:r>
      <w:r w:rsidRPr="0058576C">
        <w:rPr>
          <w:rFonts w:ascii="Times New Roman" w:hAnsi="Times New Roman" w:cs="Times New Roman"/>
          <w:sz w:val="20"/>
          <w:szCs w:val="20"/>
        </w:rPr>
        <w:br/>
      </w:r>
      <w:r w:rsidRPr="00804BF8">
        <w:rPr>
          <w:rFonts w:ascii="Times New Roman" w:hAnsi="Times New Roman" w:cs="Times New Roman"/>
        </w:rPr>
        <w:t>Порівняльна таблиця Змін</w:t>
      </w:r>
    </w:p>
    <w:tbl>
      <w:tblPr>
        <w:tblStyle w:val="aa"/>
        <w:tblW w:w="10490" w:type="dxa"/>
        <w:tblInd w:w="-459" w:type="dxa"/>
        <w:tblLayout w:type="fixed"/>
        <w:tblLook w:val="04A0" w:firstRow="1" w:lastRow="0" w:firstColumn="1" w:lastColumn="0" w:noHBand="0" w:noVBand="1"/>
      </w:tblPr>
      <w:tblGrid>
        <w:gridCol w:w="4885"/>
        <w:gridCol w:w="5605"/>
      </w:tblGrid>
      <w:tr w:rsidR="00FC33ED" w:rsidRPr="00A24B63" w:rsidTr="00987471">
        <w:trPr>
          <w:trHeight w:val="241"/>
        </w:trPr>
        <w:tc>
          <w:tcPr>
            <w:tcW w:w="4885" w:type="dxa"/>
          </w:tcPr>
          <w:p w:rsidR="00FC33ED" w:rsidRPr="00A24B63" w:rsidRDefault="00FC33ED" w:rsidP="0017217E">
            <w:pPr>
              <w:ind w:left="34" w:firstLine="142"/>
              <w:jc w:val="center"/>
              <w:rPr>
                <w:rFonts w:ascii="Times New Roman" w:hAnsi="Times New Roman" w:cs="Times New Roman"/>
                <w:sz w:val="21"/>
                <w:szCs w:val="21"/>
                <w:lang w:val="uk-UA"/>
              </w:rPr>
            </w:pPr>
            <w:r w:rsidRPr="00A24B63">
              <w:rPr>
                <w:rFonts w:ascii="Times New Roman" w:hAnsi="Times New Roman" w:cs="Times New Roman"/>
                <w:b/>
                <w:sz w:val="21"/>
                <w:szCs w:val="21"/>
                <w:lang w:val="uk-UA"/>
              </w:rPr>
              <w:t>Було</w:t>
            </w:r>
          </w:p>
        </w:tc>
        <w:tc>
          <w:tcPr>
            <w:tcW w:w="5605" w:type="dxa"/>
            <w:shd w:val="clear" w:color="auto" w:fill="auto"/>
          </w:tcPr>
          <w:p w:rsidR="00FC33ED" w:rsidRPr="00A24B63" w:rsidRDefault="00FC33ED" w:rsidP="0017217E">
            <w:pPr>
              <w:suppressAutoHyphens/>
              <w:ind w:firstLine="176"/>
              <w:jc w:val="center"/>
              <w:rPr>
                <w:rFonts w:ascii="Times New Roman" w:hAnsi="Times New Roman" w:cs="Times New Roman"/>
                <w:b/>
                <w:sz w:val="21"/>
                <w:szCs w:val="21"/>
                <w:lang w:val="uk-UA"/>
              </w:rPr>
            </w:pPr>
            <w:r w:rsidRPr="00A24B63">
              <w:rPr>
                <w:rFonts w:ascii="Times New Roman" w:hAnsi="Times New Roman" w:cs="Times New Roman"/>
                <w:b/>
                <w:sz w:val="21"/>
                <w:szCs w:val="21"/>
                <w:lang w:val="uk-UA"/>
              </w:rPr>
              <w:t>Стало</w:t>
            </w:r>
          </w:p>
        </w:tc>
      </w:tr>
      <w:tr w:rsidR="00FC33ED" w:rsidRPr="00A24B63" w:rsidTr="00987471">
        <w:trPr>
          <w:trHeight w:val="112"/>
        </w:trPr>
        <w:tc>
          <w:tcPr>
            <w:tcW w:w="10490" w:type="dxa"/>
            <w:gridSpan w:val="2"/>
            <w:vAlign w:val="center"/>
          </w:tcPr>
          <w:p w:rsidR="00FC33ED" w:rsidRPr="00A24B63" w:rsidRDefault="00FC33ED" w:rsidP="0017217E">
            <w:pPr>
              <w:suppressAutoHyphens/>
              <w:ind w:firstLine="176"/>
              <w:jc w:val="center"/>
              <w:rPr>
                <w:rFonts w:ascii="Times New Roman" w:hAnsi="Times New Roman" w:cs="Times New Roman"/>
                <w:sz w:val="21"/>
                <w:szCs w:val="21"/>
                <w:lang w:val="uk-UA"/>
              </w:rPr>
            </w:pPr>
            <w:r w:rsidRPr="00A24B63">
              <w:rPr>
                <w:rFonts w:ascii="Times New Roman" w:hAnsi="Times New Roman" w:cs="Times New Roman"/>
                <w:sz w:val="21"/>
                <w:szCs w:val="21"/>
                <w:lang w:val="uk-UA"/>
              </w:rPr>
              <w:t>Тендерна документація</w:t>
            </w:r>
          </w:p>
        </w:tc>
      </w:tr>
      <w:tr w:rsidR="00FC33ED" w:rsidRPr="00804BF8" w:rsidTr="00987471">
        <w:trPr>
          <w:trHeight w:val="981"/>
        </w:trPr>
        <w:tc>
          <w:tcPr>
            <w:tcW w:w="4885" w:type="dxa"/>
          </w:tcPr>
          <w:p w:rsidR="00FC33ED" w:rsidRPr="0058576C" w:rsidRDefault="0058576C" w:rsidP="0058576C">
            <w:pPr>
              <w:pStyle w:val="Standard"/>
              <w:jc w:val="both"/>
              <w:rPr>
                <w:rFonts w:eastAsia="Times New Roman"/>
                <w:sz w:val="22"/>
                <w:szCs w:val="22"/>
                <w:lang w:val="uk-UA"/>
              </w:rPr>
            </w:pPr>
            <w:r>
              <w:rPr>
                <w:lang w:val="uk-UA"/>
              </w:rPr>
              <w:t xml:space="preserve">1.У </w:t>
            </w:r>
            <w:r w:rsidRPr="0058576C">
              <w:rPr>
                <w:i/>
                <w:lang w:val="uk-UA"/>
              </w:rPr>
              <w:t>Додатку 5</w:t>
            </w:r>
            <w:r>
              <w:rPr>
                <w:lang w:val="uk-UA"/>
              </w:rPr>
              <w:t xml:space="preserve"> до тендерної документації у проєкті договору в абзаці першому, </w:t>
            </w:r>
            <w:r w:rsidRPr="0058576C">
              <w:rPr>
                <w:b/>
                <w:lang w:val="uk-UA"/>
              </w:rPr>
              <w:t>зазначалася в тексті</w:t>
            </w:r>
            <w:r>
              <w:rPr>
                <w:lang w:val="uk-UA"/>
              </w:rPr>
              <w:t xml:space="preserve"> Постанова Кабінету Міністрів України від 19.07.2022 №812 «Про затвердження Положення про покладання спеціальних обов’язків на суб’єктів ринку природного газу щодо особливостей постачання природного газу виробникам теплової енергії та бюджетним установам», зі змінами.</w:t>
            </w:r>
          </w:p>
          <w:p w:rsidR="00FC33ED" w:rsidRPr="002C130B" w:rsidRDefault="00FC33ED" w:rsidP="0017217E">
            <w:pPr>
              <w:tabs>
                <w:tab w:val="left" w:pos="1080"/>
              </w:tabs>
              <w:ind w:left="60"/>
              <w:jc w:val="both"/>
              <w:rPr>
                <w:rFonts w:cs="Times New Roman"/>
                <w:sz w:val="21"/>
                <w:szCs w:val="21"/>
                <w:lang w:val="uk-UA"/>
              </w:rPr>
            </w:pPr>
          </w:p>
        </w:tc>
        <w:tc>
          <w:tcPr>
            <w:tcW w:w="5605" w:type="dxa"/>
            <w:shd w:val="clear" w:color="auto" w:fill="auto"/>
          </w:tcPr>
          <w:p w:rsidR="00FC33ED" w:rsidRPr="0058576C" w:rsidRDefault="00FC33ED" w:rsidP="0058576C">
            <w:pPr>
              <w:pStyle w:val="Standard"/>
              <w:jc w:val="both"/>
              <w:rPr>
                <w:rFonts w:eastAsia="Times New Roman"/>
                <w:sz w:val="22"/>
                <w:szCs w:val="22"/>
                <w:lang w:val="uk-UA"/>
              </w:rPr>
            </w:pPr>
            <w:r>
              <w:rPr>
                <w:lang w:val="uk-UA"/>
              </w:rPr>
              <w:t>1.</w:t>
            </w:r>
            <w:r w:rsidR="0058576C">
              <w:rPr>
                <w:lang w:val="uk-UA"/>
              </w:rPr>
              <w:t xml:space="preserve"> У </w:t>
            </w:r>
            <w:r w:rsidR="0058576C" w:rsidRPr="0058576C">
              <w:rPr>
                <w:i/>
                <w:lang w:val="uk-UA"/>
              </w:rPr>
              <w:t>Додатку 5</w:t>
            </w:r>
            <w:r w:rsidR="0058576C">
              <w:rPr>
                <w:lang w:val="uk-UA"/>
              </w:rPr>
              <w:t xml:space="preserve"> до тендерної документації у проєкті договору в абзаці першому, дану Постанову Кабінету Міністрів України від 19.07.2022 №812 «Про затвердження Положення про покладання спеціальних обов’язків на суб’єктів ринку природного газу щодо особливостей постачання природного газу виробникам теплової енергії та бюджетним установам», зі змінами, </w:t>
            </w:r>
            <w:r w:rsidR="0058576C" w:rsidRPr="0058576C">
              <w:rPr>
                <w:b/>
                <w:lang w:val="uk-UA"/>
              </w:rPr>
              <w:t>виключити</w:t>
            </w:r>
            <w:r w:rsidR="0058576C">
              <w:rPr>
                <w:b/>
                <w:lang w:val="uk-UA"/>
              </w:rPr>
              <w:t xml:space="preserve"> з тексту.</w:t>
            </w:r>
          </w:p>
        </w:tc>
      </w:tr>
    </w:tbl>
    <w:p w:rsidR="00FC33ED" w:rsidRPr="00C57AFA" w:rsidRDefault="00FC33ED" w:rsidP="00FC33ED">
      <w:pPr>
        <w:spacing w:line="240" w:lineRule="auto"/>
        <w:jc w:val="center"/>
        <w:rPr>
          <w:rFonts w:ascii="Times New Roman" w:hAnsi="Times New Roman" w:cs="Times New Roman"/>
        </w:rPr>
      </w:pPr>
    </w:p>
    <w:p w:rsidR="00FC33ED" w:rsidRPr="00A24B63" w:rsidRDefault="00FC33ED" w:rsidP="00FC33ED">
      <w:pPr>
        <w:spacing w:line="240" w:lineRule="auto"/>
        <w:rPr>
          <w:rFonts w:ascii="Times New Roman" w:hAnsi="Times New Roman" w:cs="Times New Roman"/>
        </w:rPr>
      </w:pPr>
      <w:r w:rsidRPr="00A24B63">
        <w:rPr>
          <w:rFonts w:ascii="Times New Roman" w:hAnsi="Times New Roman" w:cs="Times New Roman"/>
        </w:rPr>
        <w:t>Решта положень документації оголошення залишено без змін.</w:t>
      </w:r>
    </w:p>
    <w:p w:rsidR="00FC33ED" w:rsidRDefault="00FC33ED" w:rsidP="00FC33ED">
      <w:pPr>
        <w:pStyle w:val="a3"/>
        <w:spacing w:line="240" w:lineRule="auto"/>
        <w:ind w:left="0" w:firstLine="709"/>
        <w:rPr>
          <w:rFonts w:ascii="Times New Roman" w:hAnsi="Times New Roman" w:cs="Times New Roman"/>
        </w:rPr>
      </w:pPr>
    </w:p>
    <w:p w:rsidR="00FC33ED" w:rsidRPr="00DB6984" w:rsidRDefault="00FC33ED" w:rsidP="00FC33ED">
      <w:pPr>
        <w:pStyle w:val="ShiftAlt"/>
        <w:ind w:firstLine="0"/>
        <w:rPr>
          <w:rFonts w:eastAsia="Times New Roman" w:cs="Times New Roman"/>
          <w:b/>
          <w:sz w:val="20"/>
          <w:szCs w:val="20"/>
          <w:lang w:val="ru-RU"/>
        </w:rPr>
      </w:pPr>
    </w:p>
    <w:p w:rsidR="00FC33ED" w:rsidRPr="00D45B01" w:rsidRDefault="00FC33ED" w:rsidP="00FC33ED">
      <w:pPr>
        <w:rPr>
          <w:rFonts w:ascii="Times New Roman" w:hAnsi="Times New Roman" w:cs="Times New Roman"/>
          <w:color w:val="333333"/>
          <w:sz w:val="20"/>
          <w:szCs w:val="20"/>
          <w:shd w:val="clear" w:color="auto" w:fill="FFFFFF"/>
        </w:rPr>
      </w:pPr>
    </w:p>
    <w:p w:rsidR="00FC33ED" w:rsidRPr="00BF0137" w:rsidRDefault="00FC33ED" w:rsidP="00FC33ED"/>
    <w:p w:rsidR="00405A7A" w:rsidRPr="00FC33ED" w:rsidRDefault="00405A7A" w:rsidP="000F01BF">
      <w:pPr>
        <w:pStyle w:val="Standard"/>
        <w:jc w:val="both"/>
        <w:rPr>
          <w:rFonts w:eastAsia="Times New Roman" w:cs="Times New Roman"/>
          <w:b/>
          <w:sz w:val="22"/>
          <w:szCs w:val="22"/>
          <w:lang w:val="uk-UA"/>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2C130B" w:rsidRPr="000F01BF" w:rsidRDefault="00405A7A" w:rsidP="000F01BF">
      <w:pPr>
        <w:pStyle w:val="Standard"/>
        <w:jc w:val="both"/>
        <w:rPr>
          <w:rFonts w:eastAsia="Times New Roman" w:cs="Times New Roman"/>
          <w:b/>
          <w:sz w:val="22"/>
          <w:szCs w:val="22"/>
        </w:rPr>
      </w:pPr>
      <w:r w:rsidRPr="000F01BF">
        <w:rPr>
          <w:rFonts w:eastAsia="Times New Roman" w:cs="Times New Roman"/>
          <w:b/>
          <w:sz w:val="22"/>
          <w:szCs w:val="22"/>
        </w:rPr>
        <w:t xml:space="preserve">                                                                                                                               </w:t>
      </w:r>
      <w:r w:rsidRPr="000F01BF">
        <w:rPr>
          <w:rFonts w:eastAsia="Times New Roman" w:cs="Times New Roman"/>
          <w:b/>
          <w:sz w:val="22"/>
          <w:szCs w:val="22"/>
          <w:lang w:val="uk-UA"/>
        </w:rPr>
        <w:t xml:space="preserve"> </w:t>
      </w:r>
      <w:r w:rsidR="002C130B" w:rsidRPr="000F01BF">
        <w:rPr>
          <w:rFonts w:eastAsia="Times New Roman" w:cs="Times New Roman"/>
          <w:b/>
          <w:sz w:val="22"/>
          <w:szCs w:val="22"/>
        </w:rPr>
        <w:t xml:space="preserve">              </w:t>
      </w:r>
    </w:p>
    <w:p w:rsidR="002C130B" w:rsidRPr="000F01BF" w:rsidRDefault="002C130B" w:rsidP="000F01BF">
      <w:pPr>
        <w:pStyle w:val="Standard"/>
        <w:jc w:val="both"/>
        <w:rPr>
          <w:rFonts w:eastAsia="Times New Roman" w:cs="Times New Roman"/>
          <w:b/>
          <w:sz w:val="22"/>
          <w:szCs w:val="22"/>
        </w:rPr>
      </w:pPr>
    </w:p>
    <w:p w:rsidR="002C130B" w:rsidRPr="000F01BF" w:rsidRDefault="002C130B" w:rsidP="000F01BF">
      <w:pPr>
        <w:pStyle w:val="Standard"/>
        <w:jc w:val="both"/>
        <w:rPr>
          <w:rFonts w:eastAsia="Times New Roman" w:cs="Times New Roman"/>
          <w:b/>
          <w:sz w:val="22"/>
          <w:szCs w:val="22"/>
        </w:rPr>
      </w:pPr>
    </w:p>
    <w:p w:rsidR="002C130B" w:rsidRPr="000F01BF" w:rsidRDefault="002C130B" w:rsidP="000F01BF">
      <w:pPr>
        <w:pStyle w:val="Standard"/>
        <w:jc w:val="both"/>
        <w:rPr>
          <w:rFonts w:eastAsia="Times New Roman" w:cs="Times New Roman"/>
          <w:b/>
          <w:sz w:val="22"/>
          <w:szCs w:val="22"/>
        </w:rPr>
      </w:pPr>
    </w:p>
    <w:p w:rsidR="002C130B" w:rsidRPr="000F01BF" w:rsidRDefault="002C130B" w:rsidP="000F01BF">
      <w:pPr>
        <w:pStyle w:val="Standard"/>
        <w:jc w:val="both"/>
        <w:rPr>
          <w:rFonts w:eastAsia="Times New Roman" w:cs="Times New Roman"/>
          <w:b/>
          <w:sz w:val="22"/>
          <w:szCs w:val="22"/>
        </w:rPr>
      </w:pPr>
    </w:p>
    <w:p w:rsidR="002C130B" w:rsidRPr="000F01BF" w:rsidRDefault="002C130B" w:rsidP="000F01BF">
      <w:pPr>
        <w:pStyle w:val="Standard"/>
        <w:jc w:val="both"/>
        <w:rPr>
          <w:rFonts w:eastAsia="Times New Roman" w:cs="Times New Roman"/>
          <w:b/>
          <w:sz w:val="22"/>
          <w:szCs w:val="22"/>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0F01BF" w:rsidRDefault="000F01BF" w:rsidP="00405A7A">
      <w:pPr>
        <w:spacing w:line="240" w:lineRule="auto"/>
        <w:rPr>
          <w:rFonts w:ascii="Times New Roman" w:eastAsia="Times New Roman" w:hAnsi="Times New Roman" w:cs="Times New Roman"/>
          <w:b/>
        </w:rPr>
      </w:pPr>
    </w:p>
    <w:p w:rsidR="008D2185" w:rsidRDefault="000F01BF" w:rsidP="00405A7A">
      <w:pPr>
        <w:spacing w:line="240" w:lineRule="auto"/>
        <w:rPr>
          <w:rFonts w:ascii="Times New Roman" w:eastAsia="Times New Roman" w:hAnsi="Times New Roman" w:cs="Times New Roman"/>
          <w:b/>
          <w:i/>
        </w:rPr>
      </w:pPr>
      <w:r w:rsidRPr="000F01BF">
        <w:rPr>
          <w:rFonts w:ascii="Times New Roman" w:eastAsia="Times New Roman" w:hAnsi="Times New Roman" w:cs="Times New Roman"/>
          <w:b/>
          <w:i/>
        </w:rPr>
        <w:t xml:space="preserve">                                                                                                      </w:t>
      </w:r>
      <w:r w:rsidR="00FC33ED">
        <w:rPr>
          <w:rFonts w:ascii="Times New Roman" w:eastAsia="Times New Roman" w:hAnsi="Times New Roman" w:cs="Times New Roman"/>
          <w:b/>
          <w:i/>
        </w:rPr>
        <w:t xml:space="preserve">                            </w:t>
      </w:r>
    </w:p>
    <w:sectPr w:rsidR="008D2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1802D2B"/>
    <w:multiLevelType w:val="hybridMultilevel"/>
    <w:tmpl w:val="1542FD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2F51190"/>
    <w:multiLevelType w:val="hybridMultilevel"/>
    <w:tmpl w:val="46AC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547B4"/>
    <w:multiLevelType w:val="hybridMultilevel"/>
    <w:tmpl w:val="ED265AC8"/>
    <w:lvl w:ilvl="0" w:tplc="378A121A">
      <w:start w:val="1"/>
      <w:numFmt w:val="decimal"/>
      <w:lvlText w:val="%1."/>
      <w:lvlJc w:val="left"/>
      <w:pPr>
        <w:ind w:left="420" w:hanging="360"/>
      </w:pPr>
      <w:rPr>
        <w:rFonts w:eastAsia="Andale Sans UI" w:cs="Times New Roman" w:hint="default"/>
        <w:sz w:val="2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2B147CB"/>
    <w:multiLevelType w:val="hybridMultilevel"/>
    <w:tmpl w:val="37D68C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155220"/>
    <w:multiLevelType w:val="hybridMultilevel"/>
    <w:tmpl w:val="CC349402"/>
    <w:lvl w:ilvl="0" w:tplc="8496FCCC">
      <w:start w:val="1"/>
      <w:numFmt w:val="decimal"/>
      <w:lvlText w:val="%1."/>
      <w:lvlJc w:val="left"/>
      <w:pPr>
        <w:ind w:left="765"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6B71D65"/>
    <w:multiLevelType w:val="hybridMultilevel"/>
    <w:tmpl w:val="B806776C"/>
    <w:lvl w:ilvl="0" w:tplc="AF5AC59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90F0D8F"/>
    <w:multiLevelType w:val="hybridMultilevel"/>
    <w:tmpl w:val="62F4B31C"/>
    <w:lvl w:ilvl="0" w:tplc="8BC0BF6E">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CD47BE"/>
    <w:multiLevelType w:val="hybridMultilevel"/>
    <w:tmpl w:val="95F8D338"/>
    <w:lvl w:ilvl="0" w:tplc="8B28F53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D02FC"/>
    <w:multiLevelType w:val="hybridMultilevel"/>
    <w:tmpl w:val="67E431C8"/>
    <w:lvl w:ilvl="0" w:tplc="3BFA5E74">
      <w:numFmt w:val="bullet"/>
      <w:lvlText w:val="-"/>
      <w:lvlJc w:val="left"/>
      <w:pPr>
        <w:ind w:left="820" w:hanging="360"/>
      </w:pPr>
      <w:rPr>
        <w:rFonts w:ascii="Times New Roman" w:eastAsia="Arial" w:hAnsi="Times New Roman" w:cs="Times New Roman" w:hint="default"/>
        <w:b w:val="0"/>
        <w:i/>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0">
    <w:nsid w:val="1C8D7F35"/>
    <w:multiLevelType w:val="hybridMultilevel"/>
    <w:tmpl w:val="753E35AC"/>
    <w:lvl w:ilvl="0" w:tplc="6F78E3F2">
      <w:start w:val="1"/>
      <w:numFmt w:val="decimal"/>
      <w:lvlText w:val="%1."/>
      <w:lvlJc w:val="left"/>
      <w:pPr>
        <w:ind w:left="720" w:hanging="360"/>
      </w:pPr>
      <w:rPr>
        <w:rFonts w:eastAsia="Andale Sans U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B0E8B"/>
    <w:multiLevelType w:val="hybridMultilevel"/>
    <w:tmpl w:val="4FCA69D0"/>
    <w:lvl w:ilvl="0" w:tplc="EEB65E18">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2">
    <w:nsid w:val="2252673C"/>
    <w:multiLevelType w:val="hybridMultilevel"/>
    <w:tmpl w:val="1F8245A2"/>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28F1345"/>
    <w:multiLevelType w:val="hybridMultilevel"/>
    <w:tmpl w:val="46AC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6638B5"/>
    <w:multiLevelType w:val="hybridMultilevel"/>
    <w:tmpl w:val="7BDAF6C0"/>
    <w:lvl w:ilvl="0" w:tplc="CC5C802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AD432D5"/>
    <w:multiLevelType w:val="hybridMultilevel"/>
    <w:tmpl w:val="EEAC04D4"/>
    <w:lvl w:ilvl="0" w:tplc="59045194">
      <w:numFmt w:val="bullet"/>
      <w:lvlText w:val="-"/>
      <w:lvlJc w:val="left"/>
      <w:pPr>
        <w:ind w:left="420" w:hanging="360"/>
      </w:pPr>
      <w:rPr>
        <w:rFonts w:ascii="Arial" w:eastAsia="Times New Roman" w:hAnsi="Arial" w:cs="Arial"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6">
    <w:nsid w:val="34111E2E"/>
    <w:multiLevelType w:val="hybridMultilevel"/>
    <w:tmpl w:val="A63493F4"/>
    <w:lvl w:ilvl="0" w:tplc="9842B7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12473C"/>
    <w:multiLevelType w:val="hybridMultilevel"/>
    <w:tmpl w:val="48D2ED24"/>
    <w:lvl w:ilvl="0" w:tplc="76F621B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51658FE"/>
    <w:multiLevelType w:val="hybridMultilevel"/>
    <w:tmpl w:val="6D9A05AA"/>
    <w:lvl w:ilvl="0" w:tplc="5966EFC2">
      <w:numFmt w:val="bullet"/>
      <w:lvlText w:val="-"/>
      <w:lvlJc w:val="left"/>
      <w:pPr>
        <w:ind w:left="405" w:hanging="360"/>
      </w:pPr>
      <w:rPr>
        <w:rFonts w:ascii="Times New Roman" w:eastAsia="Times New Roman" w:hAnsi="Times New Roman" w:cs="Times New Roman" w:hint="default"/>
        <w:color w:val="auto"/>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9">
    <w:nsid w:val="3B265D69"/>
    <w:multiLevelType w:val="hybridMultilevel"/>
    <w:tmpl w:val="4DEE3A2A"/>
    <w:lvl w:ilvl="0" w:tplc="457E835E">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nsid w:val="3E9F2623"/>
    <w:multiLevelType w:val="hybridMultilevel"/>
    <w:tmpl w:val="5F268936"/>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3BB19F9"/>
    <w:multiLevelType w:val="hybridMultilevel"/>
    <w:tmpl w:val="F29CF138"/>
    <w:lvl w:ilvl="0" w:tplc="91445B60">
      <w:start w:val="1"/>
      <w:numFmt w:val="decimal"/>
      <w:lvlText w:val="%1."/>
      <w:lvlJc w:val="left"/>
      <w:pPr>
        <w:ind w:left="675" w:hanging="360"/>
      </w:pPr>
      <w:rPr>
        <w:rFonts w:hint="default"/>
        <w:color w:val="000000"/>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2">
    <w:nsid w:val="4C4A72DF"/>
    <w:multiLevelType w:val="hybridMultilevel"/>
    <w:tmpl w:val="BD9A64A4"/>
    <w:lvl w:ilvl="0" w:tplc="A0ECF77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8E50222"/>
    <w:multiLevelType w:val="hybridMultilevel"/>
    <w:tmpl w:val="09C08C50"/>
    <w:lvl w:ilvl="0" w:tplc="9E4C60C6">
      <w:start w:val="11"/>
      <w:numFmt w:val="bullet"/>
      <w:lvlText w:val="-"/>
      <w:lvlJc w:val="left"/>
      <w:pPr>
        <w:ind w:left="720" w:hanging="360"/>
      </w:pPr>
      <w:rPr>
        <w:rFonts w:ascii="Times New Roman" w:eastAsia="Arial"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FA32B7A"/>
    <w:multiLevelType w:val="hybridMultilevel"/>
    <w:tmpl w:val="76AE7F96"/>
    <w:lvl w:ilvl="0" w:tplc="3F12E3FA">
      <w:numFmt w:val="bullet"/>
      <w:lvlText w:val="–"/>
      <w:lvlJc w:val="left"/>
      <w:pPr>
        <w:ind w:left="720" w:hanging="360"/>
      </w:pPr>
      <w:rPr>
        <w:rFonts w:ascii="Arial" w:eastAsia="Times New Roman" w:hAnsi="Arial" w:cs="Aria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3DB0EA1"/>
    <w:multiLevelType w:val="hybridMultilevel"/>
    <w:tmpl w:val="405EC1AC"/>
    <w:lvl w:ilvl="0" w:tplc="E9D6452C">
      <w:start w:val="1"/>
      <w:numFmt w:val="decimal"/>
      <w:lvlText w:val="%1."/>
      <w:lvlJc w:val="left"/>
      <w:pPr>
        <w:ind w:left="465" w:hanging="360"/>
      </w:pPr>
      <w:rPr>
        <w:rFonts w:ascii="Times New Roman" w:hAnsi="Times New Roman" w:cs="Times New Roman" w:hint="default"/>
        <w:color w:val="000000" w:themeColor="text1"/>
        <w:sz w:val="20"/>
      </w:rPr>
    </w:lvl>
    <w:lvl w:ilvl="1" w:tplc="04220019" w:tentative="1">
      <w:start w:val="1"/>
      <w:numFmt w:val="lowerLetter"/>
      <w:lvlText w:val="%2."/>
      <w:lvlJc w:val="left"/>
      <w:pPr>
        <w:ind w:left="1185" w:hanging="360"/>
      </w:pPr>
    </w:lvl>
    <w:lvl w:ilvl="2" w:tplc="0422001B" w:tentative="1">
      <w:start w:val="1"/>
      <w:numFmt w:val="lowerRoman"/>
      <w:lvlText w:val="%3."/>
      <w:lvlJc w:val="right"/>
      <w:pPr>
        <w:ind w:left="1905" w:hanging="180"/>
      </w:pPr>
    </w:lvl>
    <w:lvl w:ilvl="3" w:tplc="0422000F" w:tentative="1">
      <w:start w:val="1"/>
      <w:numFmt w:val="decimal"/>
      <w:lvlText w:val="%4."/>
      <w:lvlJc w:val="left"/>
      <w:pPr>
        <w:ind w:left="2625" w:hanging="360"/>
      </w:pPr>
    </w:lvl>
    <w:lvl w:ilvl="4" w:tplc="04220019" w:tentative="1">
      <w:start w:val="1"/>
      <w:numFmt w:val="lowerLetter"/>
      <w:lvlText w:val="%5."/>
      <w:lvlJc w:val="left"/>
      <w:pPr>
        <w:ind w:left="3345" w:hanging="360"/>
      </w:pPr>
    </w:lvl>
    <w:lvl w:ilvl="5" w:tplc="0422001B" w:tentative="1">
      <w:start w:val="1"/>
      <w:numFmt w:val="lowerRoman"/>
      <w:lvlText w:val="%6."/>
      <w:lvlJc w:val="right"/>
      <w:pPr>
        <w:ind w:left="4065" w:hanging="180"/>
      </w:pPr>
    </w:lvl>
    <w:lvl w:ilvl="6" w:tplc="0422000F" w:tentative="1">
      <w:start w:val="1"/>
      <w:numFmt w:val="decimal"/>
      <w:lvlText w:val="%7."/>
      <w:lvlJc w:val="left"/>
      <w:pPr>
        <w:ind w:left="4785" w:hanging="360"/>
      </w:pPr>
    </w:lvl>
    <w:lvl w:ilvl="7" w:tplc="04220019" w:tentative="1">
      <w:start w:val="1"/>
      <w:numFmt w:val="lowerLetter"/>
      <w:lvlText w:val="%8."/>
      <w:lvlJc w:val="left"/>
      <w:pPr>
        <w:ind w:left="5505" w:hanging="360"/>
      </w:pPr>
    </w:lvl>
    <w:lvl w:ilvl="8" w:tplc="0422001B" w:tentative="1">
      <w:start w:val="1"/>
      <w:numFmt w:val="lowerRoman"/>
      <w:lvlText w:val="%9."/>
      <w:lvlJc w:val="right"/>
      <w:pPr>
        <w:ind w:left="6225" w:hanging="180"/>
      </w:pPr>
    </w:lvl>
  </w:abstractNum>
  <w:abstractNum w:abstractNumId="26">
    <w:nsid w:val="763D477A"/>
    <w:multiLevelType w:val="hybridMultilevel"/>
    <w:tmpl w:val="07E08F3E"/>
    <w:lvl w:ilvl="0" w:tplc="9342C35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7"/>
  </w:num>
  <w:num w:numId="4">
    <w:abstractNumId w:val="14"/>
  </w:num>
  <w:num w:numId="5">
    <w:abstractNumId w:val="6"/>
  </w:num>
  <w:num w:numId="6">
    <w:abstractNumId w:val="26"/>
  </w:num>
  <w:num w:numId="7">
    <w:abstractNumId w:val="20"/>
  </w:num>
  <w:num w:numId="8">
    <w:abstractNumId w:val="7"/>
  </w:num>
  <w:num w:numId="9">
    <w:abstractNumId w:val="22"/>
  </w:num>
  <w:num w:numId="10">
    <w:abstractNumId w:val="24"/>
  </w:num>
  <w:num w:numId="11">
    <w:abstractNumId w:val="15"/>
  </w:num>
  <w:num w:numId="12">
    <w:abstractNumId w:val="25"/>
  </w:num>
  <w:num w:numId="13">
    <w:abstractNumId w:val="19"/>
  </w:num>
  <w:num w:numId="14">
    <w:abstractNumId w:val="18"/>
  </w:num>
  <w:num w:numId="15">
    <w:abstractNumId w:val="8"/>
  </w:num>
  <w:num w:numId="16">
    <w:abstractNumId w:val="0"/>
    <w:lvlOverride w:ilvl="0"/>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7">
    <w:abstractNumId w:val="2"/>
  </w:num>
  <w:num w:numId="18">
    <w:abstractNumId w:val="13"/>
  </w:num>
  <w:num w:numId="19">
    <w:abstractNumId w:val="11"/>
  </w:num>
  <w:num w:numId="20">
    <w:abstractNumId w:val="12"/>
  </w:num>
  <w:num w:numId="21">
    <w:abstractNumId w:val="23"/>
  </w:num>
  <w:num w:numId="22">
    <w:abstractNumId w:val="1"/>
  </w:num>
  <w:num w:numId="23">
    <w:abstractNumId w:val="5"/>
  </w:num>
  <w:num w:numId="24">
    <w:abstractNumId w:val="21"/>
  </w:num>
  <w:num w:numId="25">
    <w:abstractNumId w:val="3"/>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97"/>
    <w:rsid w:val="000053FD"/>
    <w:rsid w:val="0003259A"/>
    <w:rsid w:val="000408E9"/>
    <w:rsid w:val="00041073"/>
    <w:rsid w:val="00042597"/>
    <w:rsid w:val="00054918"/>
    <w:rsid w:val="0006569C"/>
    <w:rsid w:val="00066ABF"/>
    <w:rsid w:val="000737BB"/>
    <w:rsid w:val="000738E4"/>
    <w:rsid w:val="00083EF0"/>
    <w:rsid w:val="00087FF5"/>
    <w:rsid w:val="00090369"/>
    <w:rsid w:val="000A0A04"/>
    <w:rsid w:val="000A3E10"/>
    <w:rsid w:val="000B697F"/>
    <w:rsid w:val="000C06F0"/>
    <w:rsid w:val="000C263F"/>
    <w:rsid w:val="000E0260"/>
    <w:rsid w:val="000E7C40"/>
    <w:rsid w:val="000F01BF"/>
    <w:rsid w:val="001009A9"/>
    <w:rsid w:val="00101C70"/>
    <w:rsid w:val="001123E3"/>
    <w:rsid w:val="00123341"/>
    <w:rsid w:val="00125505"/>
    <w:rsid w:val="001314B5"/>
    <w:rsid w:val="00140D74"/>
    <w:rsid w:val="001514BE"/>
    <w:rsid w:val="0017676F"/>
    <w:rsid w:val="00180920"/>
    <w:rsid w:val="00183E87"/>
    <w:rsid w:val="00196109"/>
    <w:rsid w:val="001A321C"/>
    <w:rsid w:val="001A62B1"/>
    <w:rsid w:val="001A7630"/>
    <w:rsid w:val="001B0A82"/>
    <w:rsid w:val="001C185B"/>
    <w:rsid w:val="001C3497"/>
    <w:rsid w:val="001C4298"/>
    <w:rsid w:val="001C4374"/>
    <w:rsid w:val="001E5FAD"/>
    <w:rsid w:val="001E7237"/>
    <w:rsid w:val="001E7A31"/>
    <w:rsid w:val="001F2C8C"/>
    <w:rsid w:val="001F700D"/>
    <w:rsid w:val="00217C80"/>
    <w:rsid w:val="00220FE5"/>
    <w:rsid w:val="00226437"/>
    <w:rsid w:val="0023359D"/>
    <w:rsid w:val="00242797"/>
    <w:rsid w:val="0024332F"/>
    <w:rsid w:val="0024356A"/>
    <w:rsid w:val="00254F00"/>
    <w:rsid w:val="00256323"/>
    <w:rsid w:val="00263796"/>
    <w:rsid w:val="00272B88"/>
    <w:rsid w:val="002754F2"/>
    <w:rsid w:val="00283DAD"/>
    <w:rsid w:val="002B324A"/>
    <w:rsid w:val="002C130B"/>
    <w:rsid w:val="003006B0"/>
    <w:rsid w:val="003112F2"/>
    <w:rsid w:val="00311B53"/>
    <w:rsid w:val="00312F6C"/>
    <w:rsid w:val="00325DE9"/>
    <w:rsid w:val="003349A1"/>
    <w:rsid w:val="00335037"/>
    <w:rsid w:val="00335E67"/>
    <w:rsid w:val="00337A9C"/>
    <w:rsid w:val="003450B5"/>
    <w:rsid w:val="00371B11"/>
    <w:rsid w:val="0037725F"/>
    <w:rsid w:val="00390C54"/>
    <w:rsid w:val="00397C5D"/>
    <w:rsid w:val="003A1C2E"/>
    <w:rsid w:val="003A6B6E"/>
    <w:rsid w:val="003B2565"/>
    <w:rsid w:val="003B3DDB"/>
    <w:rsid w:val="003C1400"/>
    <w:rsid w:val="003C21F3"/>
    <w:rsid w:val="003C74E3"/>
    <w:rsid w:val="003D570B"/>
    <w:rsid w:val="003F6EF9"/>
    <w:rsid w:val="00405A7A"/>
    <w:rsid w:val="004254EA"/>
    <w:rsid w:val="00426F59"/>
    <w:rsid w:val="004311D7"/>
    <w:rsid w:val="00431CE3"/>
    <w:rsid w:val="00432802"/>
    <w:rsid w:val="004373FE"/>
    <w:rsid w:val="00455EA9"/>
    <w:rsid w:val="00475C83"/>
    <w:rsid w:val="0048739E"/>
    <w:rsid w:val="00490541"/>
    <w:rsid w:val="00495195"/>
    <w:rsid w:val="004973D1"/>
    <w:rsid w:val="004B39F2"/>
    <w:rsid w:val="004B4A2B"/>
    <w:rsid w:val="004C5D61"/>
    <w:rsid w:val="004D2127"/>
    <w:rsid w:val="004E6881"/>
    <w:rsid w:val="004F1A4D"/>
    <w:rsid w:val="004F5543"/>
    <w:rsid w:val="004F79C2"/>
    <w:rsid w:val="00506326"/>
    <w:rsid w:val="00512D83"/>
    <w:rsid w:val="005242E1"/>
    <w:rsid w:val="0054196E"/>
    <w:rsid w:val="005455B8"/>
    <w:rsid w:val="00551983"/>
    <w:rsid w:val="0055486F"/>
    <w:rsid w:val="0055539C"/>
    <w:rsid w:val="0056056E"/>
    <w:rsid w:val="005625F8"/>
    <w:rsid w:val="00585538"/>
    <w:rsid w:val="0058576C"/>
    <w:rsid w:val="00585DA4"/>
    <w:rsid w:val="005A18C5"/>
    <w:rsid w:val="005A4183"/>
    <w:rsid w:val="005A6D13"/>
    <w:rsid w:val="005E5DF4"/>
    <w:rsid w:val="005F083D"/>
    <w:rsid w:val="005F23AB"/>
    <w:rsid w:val="005F6AF7"/>
    <w:rsid w:val="005F7A97"/>
    <w:rsid w:val="00601DCF"/>
    <w:rsid w:val="00603B4B"/>
    <w:rsid w:val="00610454"/>
    <w:rsid w:val="006206A3"/>
    <w:rsid w:val="00620E56"/>
    <w:rsid w:val="006411DB"/>
    <w:rsid w:val="006501B7"/>
    <w:rsid w:val="00654680"/>
    <w:rsid w:val="00684AD2"/>
    <w:rsid w:val="006957DE"/>
    <w:rsid w:val="006964A5"/>
    <w:rsid w:val="00696D25"/>
    <w:rsid w:val="00697A13"/>
    <w:rsid w:val="006A466F"/>
    <w:rsid w:val="006B787C"/>
    <w:rsid w:val="006C2E76"/>
    <w:rsid w:val="006D24D3"/>
    <w:rsid w:val="006E7EE3"/>
    <w:rsid w:val="006F05FB"/>
    <w:rsid w:val="00700D46"/>
    <w:rsid w:val="00712820"/>
    <w:rsid w:val="00722226"/>
    <w:rsid w:val="00733353"/>
    <w:rsid w:val="00737D48"/>
    <w:rsid w:val="00751DB9"/>
    <w:rsid w:val="00753F01"/>
    <w:rsid w:val="00756628"/>
    <w:rsid w:val="007573E9"/>
    <w:rsid w:val="0077492A"/>
    <w:rsid w:val="00776CB0"/>
    <w:rsid w:val="00783DF9"/>
    <w:rsid w:val="00791941"/>
    <w:rsid w:val="007A2347"/>
    <w:rsid w:val="007A245D"/>
    <w:rsid w:val="007A2CF1"/>
    <w:rsid w:val="007D1818"/>
    <w:rsid w:val="007D2819"/>
    <w:rsid w:val="007D32FE"/>
    <w:rsid w:val="007D3C70"/>
    <w:rsid w:val="007E04F9"/>
    <w:rsid w:val="007F491B"/>
    <w:rsid w:val="00824DA8"/>
    <w:rsid w:val="008272B6"/>
    <w:rsid w:val="00876E43"/>
    <w:rsid w:val="00882457"/>
    <w:rsid w:val="00891170"/>
    <w:rsid w:val="008B1160"/>
    <w:rsid w:val="008C0ED1"/>
    <w:rsid w:val="008C0F16"/>
    <w:rsid w:val="008C3918"/>
    <w:rsid w:val="008C56C2"/>
    <w:rsid w:val="008D2185"/>
    <w:rsid w:val="008D49BB"/>
    <w:rsid w:val="008D7A4C"/>
    <w:rsid w:val="008E0AAA"/>
    <w:rsid w:val="008E3D15"/>
    <w:rsid w:val="008E5EEA"/>
    <w:rsid w:val="00914291"/>
    <w:rsid w:val="0092341F"/>
    <w:rsid w:val="009266CE"/>
    <w:rsid w:val="009311A0"/>
    <w:rsid w:val="00935F12"/>
    <w:rsid w:val="00936543"/>
    <w:rsid w:val="0094339F"/>
    <w:rsid w:val="009455CA"/>
    <w:rsid w:val="00951A7B"/>
    <w:rsid w:val="00953D8D"/>
    <w:rsid w:val="00965C88"/>
    <w:rsid w:val="00975F8B"/>
    <w:rsid w:val="00986003"/>
    <w:rsid w:val="00987471"/>
    <w:rsid w:val="009A0089"/>
    <w:rsid w:val="009A138A"/>
    <w:rsid w:val="009A4F9B"/>
    <w:rsid w:val="009C5B30"/>
    <w:rsid w:val="009C6BA3"/>
    <w:rsid w:val="009D065B"/>
    <w:rsid w:val="009D273A"/>
    <w:rsid w:val="009D3560"/>
    <w:rsid w:val="009D638F"/>
    <w:rsid w:val="009F3C0F"/>
    <w:rsid w:val="00A133DD"/>
    <w:rsid w:val="00A30DB7"/>
    <w:rsid w:val="00A33FDC"/>
    <w:rsid w:val="00A403AD"/>
    <w:rsid w:val="00A40CCE"/>
    <w:rsid w:val="00A47C54"/>
    <w:rsid w:val="00A50C67"/>
    <w:rsid w:val="00A53504"/>
    <w:rsid w:val="00A8687E"/>
    <w:rsid w:val="00A8773B"/>
    <w:rsid w:val="00A87D55"/>
    <w:rsid w:val="00A9123F"/>
    <w:rsid w:val="00AA1FC4"/>
    <w:rsid w:val="00AA2079"/>
    <w:rsid w:val="00AA4E01"/>
    <w:rsid w:val="00AC1021"/>
    <w:rsid w:val="00AD1868"/>
    <w:rsid w:val="00AE19BA"/>
    <w:rsid w:val="00AE55A8"/>
    <w:rsid w:val="00B0000C"/>
    <w:rsid w:val="00B06D1B"/>
    <w:rsid w:val="00B10094"/>
    <w:rsid w:val="00B343B7"/>
    <w:rsid w:val="00B41243"/>
    <w:rsid w:val="00B42A5D"/>
    <w:rsid w:val="00B452FD"/>
    <w:rsid w:val="00B6250D"/>
    <w:rsid w:val="00B93A27"/>
    <w:rsid w:val="00B95DAB"/>
    <w:rsid w:val="00BA188A"/>
    <w:rsid w:val="00BA5E99"/>
    <w:rsid w:val="00BD08CE"/>
    <w:rsid w:val="00BF0137"/>
    <w:rsid w:val="00BF7209"/>
    <w:rsid w:val="00C04508"/>
    <w:rsid w:val="00C1551A"/>
    <w:rsid w:val="00C163C4"/>
    <w:rsid w:val="00C2584C"/>
    <w:rsid w:val="00C325C3"/>
    <w:rsid w:val="00C62169"/>
    <w:rsid w:val="00C75FC2"/>
    <w:rsid w:val="00C77516"/>
    <w:rsid w:val="00C8316C"/>
    <w:rsid w:val="00C84BAE"/>
    <w:rsid w:val="00C85A22"/>
    <w:rsid w:val="00C87668"/>
    <w:rsid w:val="00C876F4"/>
    <w:rsid w:val="00C8788E"/>
    <w:rsid w:val="00C87CB3"/>
    <w:rsid w:val="00C90687"/>
    <w:rsid w:val="00C93232"/>
    <w:rsid w:val="00C93E7A"/>
    <w:rsid w:val="00CA02B1"/>
    <w:rsid w:val="00CB0F19"/>
    <w:rsid w:val="00CB459B"/>
    <w:rsid w:val="00CE5E04"/>
    <w:rsid w:val="00CF3C53"/>
    <w:rsid w:val="00D062E9"/>
    <w:rsid w:val="00D458BA"/>
    <w:rsid w:val="00D46D22"/>
    <w:rsid w:val="00D5288B"/>
    <w:rsid w:val="00D548C1"/>
    <w:rsid w:val="00D67253"/>
    <w:rsid w:val="00D85DDA"/>
    <w:rsid w:val="00D86DA4"/>
    <w:rsid w:val="00D96E74"/>
    <w:rsid w:val="00DC5328"/>
    <w:rsid w:val="00DD0B62"/>
    <w:rsid w:val="00DD4410"/>
    <w:rsid w:val="00DD5598"/>
    <w:rsid w:val="00DE4776"/>
    <w:rsid w:val="00DF55F8"/>
    <w:rsid w:val="00DF5F8C"/>
    <w:rsid w:val="00E079E3"/>
    <w:rsid w:val="00E242BC"/>
    <w:rsid w:val="00E45A61"/>
    <w:rsid w:val="00E51FEB"/>
    <w:rsid w:val="00E73540"/>
    <w:rsid w:val="00E74135"/>
    <w:rsid w:val="00E77E88"/>
    <w:rsid w:val="00E81913"/>
    <w:rsid w:val="00E84F0D"/>
    <w:rsid w:val="00E85034"/>
    <w:rsid w:val="00EA28AB"/>
    <w:rsid w:val="00ED4284"/>
    <w:rsid w:val="00F0094E"/>
    <w:rsid w:val="00F00C85"/>
    <w:rsid w:val="00F04131"/>
    <w:rsid w:val="00F11891"/>
    <w:rsid w:val="00F132DB"/>
    <w:rsid w:val="00F22CA8"/>
    <w:rsid w:val="00F234FC"/>
    <w:rsid w:val="00F46393"/>
    <w:rsid w:val="00F74F7C"/>
    <w:rsid w:val="00F80DD2"/>
    <w:rsid w:val="00F920E4"/>
    <w:rsid w:val="00F97BE9"/>
    <w:rsid w:val="00FA6F9D"/>
    <w:rsid w:val="00FC1361"/>
    <w:rsid w:val="00FC33ED"/>
    <w:rsid w:val="00FD088E"/>
    <w:rsid w:val="00FE3847"/>
    <w:rsid w:val="00FE5CA4"/>
    <w:rsid w:val="00FF63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01"/>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4F1A4D"/>
  </w:style>
  <w:style w:type="character" w:customStyle="1" w:styleId="3">
    <w:name w:val="Основной текст (3)_"/>
    <w:link w:val="30"/>
    <w:rsid w:val="00DC5328"/>
    <w:rPr>
      <w:rFonts w:ascii="Times New Roman" w:eastAsia="Times New Roman" w:hAnsi="Times New Roman"/>
      <w:b/>
      <w:bCs/>
      <w:shd w:val="clear" w:color="auto" w:fill="FFFFFF"/>
    </w:rPr>
  </w:style>
  <w:style w:type="paragraph" w:customStyle="1" w:styleId="30">
    <w:name w:val="Основной текст (3)"/>
    <w:basedOn w:val="a"/>
    <w:link w:val="3"/>
    <w:rsid w:val="00DC5328"/>
    <w:pPr>
      <w:widowControl w:val="0"/>
      <w:shd w:val="clear" w:color="auto" w:fill="FFFFFF"/>
      <w:spacing w:line="0" w:lineRule="atLeast"/>
      <w:jc w:val="center"/>
    </w:pPr>
    <w:rPr>
      <w:rFonts w:ascii="Times New Roman" w:eastAsia="Times New Roman" w:hAnsi="Times New Roman" w:cstheme="minorBidi"/>
      <w:b/>
      <w:bCs/>
      <w:lang w:eastAsia="en-US"/>
    </w:rPr>
  </w:style>
  <w:style w:type="paragraph" w:styleId="a3">
    <w:name w:val="List Paragraph"/>
    <w:basedOn w:val="a"/>
    <w:uiPriority w:val="34"/>
    <w:qFormat/>
    <w:rsid w:val="00DC5328"/>
    <w:pPr>
      <w:ind w:left="720"/>
      <w:contextualSpacing/>
    </w:pPr>
  </w:style>
  <w:style w:type="character" w:customStyle="1" w:styleId="Bold">
    <w:name w:val="Bold"/>
    <w:rsid w:val="00217C80"/>
    <w:rPr>
      <w:rFonts w:ascii="Times New Roman" w:hAnsi="Times New Roman"/>
      <w:b/>
      <w:bCs/>
    </w:rPr>
  </w:style>
  <w:style w:type="paragraph" w:styleId="a4">
    <w:name w:val="No Spacing"/>
    <w:uiPriority w:val="1"/>
    <w:qFormat/>
    <w:rsid w:val="006B787C"/>
    <w:pPr>
      <w:spacing w:after="0" w:line="240" w:lineRule="auto"/>
    </w:pPr>
    <w:rPr>
      <w:rFonts w:ascii="Arial" w:eastAsia="Arial" w:hAnsi="Arial" w:cs="Arial"/>
      <w:lang w:eastAsia="ru-RU"/>
    </w:rPr>
  </w:style>
  <w:style w:type="paragraph" w:customStyle="1" w:styleId="rvps2">
    <w:name w:val="rvps2"/>
    <w:basedOn w:val="a"/>
    <w:rsid w:val="00FE38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EA28AB"/>
    <w:rPr>
      <w:color w:val="0000FF"/>
      <w:u w:val="single"/>
    </w:rPr>
  </w:style>
  <w:style w:type="character" w:customStyle="1" w:styleId="rvts52">
    <w:name w:val="rvts52"/>
    <w:basedOn w:val="a0"/>
    <w:rsid w:val="00EA28AB"/>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Знак"/>
    <w:basedOn w:val="a"/>
    <w:link w:val="a7"/>
    <w:uiPriority w:val="99"/>
    <w:unhideWhenUsed/>
    <w:qFormat/>
    <w:rsid w:val="00965C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qFormat/>
    <w:rsid w:val="00610454"/>
    <w:rPr>
      <w:i/>
      <w:iCs/>
    </w:rPr>
  </w:style>
  <w:style w:type="paragraph" w:customStyle="1" w:styleId="Standard">
    <w:name w:val="Standard"/>
    <w:qFormat/>
    <w:rsid w:val="005F6AF7"/>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3ShiftAlt">
    <w:name w:val="Додаток_заголовок 3 (Додаток___Shift+Alt)"/>
    <w:uiPriority w:val="2"/>
    <w:rsid w:val="009311A0"/>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rPr>
  </w:style>
  <w:style w:type="paragraph" w:customStyle="1" w:styleId="ShiftAlt">
    <w:name w:val="Додаток_основной_текст (Додаток___Shift+Alt)"/>
    <w:uiPriority w:val="2"/>
    <w:rsid w:val="00CF3C53"/>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rsid w:val="00087FF5"/>
    <w:rPr>
      <w:rFonts w:ascii="Times New Roman" w:eastAsia="Times New Roman" w:hAnsi="Times New Roman" w:cs="Times New Roman"/>
      <w:sz w:val="24"/>
      <w:szCs w:val="24"/>
      <w:lang w:eastAsia="uk-UA"/>
    </w:rPr>
  </w:style>
  <w:style w:type="character" w:styleId="a9">
    <w:name w:val="Strong"/>
    <w:basedOn w:val="a0"/>
    <w:qFormat/>
    <w:rsid w:val="00312F6C"/>
    <w:rPr>
      <w:b/>
      <w:bCs/>
    </w:rPr>
  </w:style>
  <w:style w:type="paragraph" w:customStyle="1" w:styleId="2">
    <w:name w:val="Обычный2"/>
    <w:rsid w:val="00AA4E01"/>
    <w:pPr>
      <w:spacing w:after="0"/>
    </w:pPr>
    <w:rPr>
      <w:rFonts w:ascii="Arial" w:eastAsia="Arial" w:hAnsi="Arial" w:cs="Arial"/>
      <w:color w:val="000000"/>
      <w:lang w:val="ru-RU" w:eastAsia="ru-RU"/>
    </w:rPr>
  </w:style>
  <w:style w:type="paragraph" w:customStyle="1" w:styleId="1">
    <w:name w:val="Обычный1"/>
    <w:rsid w:val="00AA4E01"/>
    <w:pPr>
      <w:spacing w:after="0"/>
    </w:pPr>
    <w:rPr>
      <w:rFonts w:ascii="Arial" w:eastAsia="Arial" w:hAnsi="Arial" w:cs="Arial"/>
      <w:color w:val="000000"/>
      <w:lang w:val="ru-RU" w:eastAsia="ru-RU"/>
    </w:rPr>
  </w:style>
  <w:style w:type="paragraph" w:customStyle="1" w:styleId="Ctrl">
    <w:name w:val="Статья_основной_текст (Статья ___Ctrl)"/>
    <w:uiPriority w:val="1"/>
    <w:rsid w:val="00405A7A"/>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rPr>
  </w:style>
  <w:style w:type="table" w:styleId="aa">
    <w:name w:val="Table Grid"/>
    <w:basedOn w:val="a1"/>
    <w:uiPriority w:val="39"/>
    <w:rsid w:val="00405A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01"/>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4F1A4D"/>
  </w:style>
  <w:style w:type="character" w:customStyle="1" w:styleId="3">
    <w:name w:val="Основной текст (3)_"/>
    <w:link w:val="30"/>
    <w:rsid w:val="00DC5328"/>
    <w:rPr>
      <w:rFonts w:ascii="Times New Roman" w:eastAsia="Times New Roman" w:hAnsi="Times New Roman"/>
      <w:b/>
      <w:bCs/>
      <w:shd w:val="clear" w:color="auto" w:fill="FFFFFF"/>
    </w:rPr>
  </w:style>
  <w:style w:type="paragraph" w:customStyle="1" w:styleId="30">
    <w:name w:val="Основной текст (3)"/>
    <w:basedOn w:val="a"/>
    <w:link w:val="3"/>
    <w:rsid w:val="00DC5328"/>
    <w:pPr>
      <w:widowControl w:val="0"/>
      <w:shd w:val="clear" w:color="auto" w:fill="FFFFFF"/>
      <w:spacing w:line="0" w:lineRule="atLeast"/>
      <w:jc w:val="center"/>
    </w:pPr>
    <w:rPr>
      <w:rFonts w:ascii="Times New Roman" w:eastAsia="Times New Roman" w:hAnsi="Times New Roman" w:cstheme="minorBidi"/>
      <w:b/>
      <w:bCs/>
      <w:lang w:eastAsia="en-US"/>
    </w:rPr>
  </w:style>
  <w:style w:type="paragraph" w:styleId="a3">
    <w:name w:val="List Paragraph"/>
    <w:basedOn w:val="a"/>
    <w:uiPriority w:val="34"/>
    <w:qFormat/>
    <w:rsid w:val="00DC5328"/>
    <w:pPr>
      <w:ind w:left="720"/>
      <w:contextualSpacing/>
    </w:pPr>
  </w:style>
  <w:style w:type="character" w:customStyle="1" w:styleId="Bold">
    <w:name w:val="Bold"/>
    <w:rsid w:val="00217C80"/>
    <w:rPr>
      <w:rFonts w:ascii="Times New Roman" w:hAnsi="Times New Roman"/>
      <w:b/>
      <w:bCs/>
    </w:rPr>
  </w:style>
  <w:style w:type="paragraph" w:styleId="a4">
    <w:name w:val="No Spacing"/>
    <w:uiPriority w:val="1"/>
    <w:qFormat/>
    <w:rsid w:val="006B787C"/>
    <w:pPr>
      <w:spacing w:after="0" w:line="240" w:lineRule="auto"/>
    </w:pPr>
    <w:rPr>
      <w:rFonts w:ascii="Arial" w:eastAsia="Arial" w:hAnsi="Arial" w:cs="Arial"/>
      <w:lang w:eastAsia="ru-RU"/>
    </w:rPr>
  </w:style>
  <w:style w:type="paragraph" w:customStyle="1" w:styleId="rvps2">
    <w:name w:val="rvps2"/>
    <w:basedOn w:val="a"/>
    <w:rsid w:val="00FE38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EA28AB"/>
    <w:rPr>
      <w:color w:val="0000FF"/>
      <w:u w:val="single"/>
    </w:rPr>
  </w:style>
  <w:style w:type="character" w:customStyle="1" w:styleId="rvts52">
    <w:name w:val="rvts52"/>
    <w:basedOn w:val="a0"/>
    <w:rsid w:val="00EA28AB"/>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Знак"/>
    <w:basedOn w:val="a"/>
    <w:link w:val="a7"/>
    <w:uiPriority w:val="99"/>
    <w:unhideWhenUsed/>
    <w:qFormat/>
    <w:rsid w:val="00965C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qFormat/>
    <w:rsid w:val="00610454"/>
    <w:rPr>
      <w:i/>
      <w:iCs/>
    </w:rPr>
  </w:style>
  <w:style w:type="paragraph" w:customStyle="1" w:styleId="Standard">
    <w:name w:val="Standard"/>
    <w:qFormat/>
    <w:rsid w:val="005F6AF7"/>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3ShiftAlt">
    <w:name w:val="Додаток_заголовок 3 (Додаток___Shift+Alt)"/>
    <w:uiPriority w:val="2"/>
    <w:rsid w:val="009311A0"/>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rPr>
  </w:style>
  <w:style w:type="paragraph" w:customStyle="1" w:styleId="ShiftAlt">
    <w:name w:val="Додаток_основной_текст (Додаток___Shift+Alt)"/>
    <w:uiPriority w:val="2"/>
    <w:rsid w:val="00CF3C53"/>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rsid w:val="00087FF5"/>
    <w:rPr>
      <w:rFonts w:ascii="Times New Roman" w:eastAsia="Times New Roman" w:hAnsi="Times New Roman" w:cs="Times New Roman"/>
      <w:sz w:val="24"/>
      <w:szCs w:val="24"/>
      <w:lang w:eastAsia="uk-UA"/>
    </w:rPr>
  </w:style>
  <w:style w:type="character" w:styleId="a9">
    <w:name w:val="Strong"/>
    <w:basedOn w:val="a0"/>
    <w:qFormat/>
    <w:rsid w:val="00312F6C"/>
    <w:rPr>
      <w:b/>
      <w:bCs/>
    </w:rPr>
  </w:style>
  <w:style w:type="paragraph" w:customStyle="1" w:styleId="2">
    <w:name w:val="Обычный2"/>
    <w:rsid w:val="00AA4E01"/>
    <w:pPr>
      <w:spacing w:after="0"/>
    </w:pPr>
    <w:rPr>
      <w:rFonts w:ascii="Arial" w:eastAsia="Arial" w:hAnsi="Arial" w:cs="Arial"/>
      <w:color w:val="000000"/>
      <w:lang w:val="ru-RU" w:eastAsia="ru-RU"/>
    </w:rPr>
  </w:style>
  <w:style w:type="paragraph" w:customStyle="1" w:styleId="1">
    <w:name w:val="Обычный1"/>
    <w:rsid w:val="00AA4E01"/>
    <w:pPr>
      <w:spacing w:after="0"/>
    </w:pPr>
    <w:rPr>
      <w:rFonts w:ascii="Arial" w:eastAsia="Arial" w:hAnsi="Arial" w:cs="Arial"/>
      <w:color w:val="000000"/>
      <w:lang w:val="ru-RU" w:eastAsia="ru-RU"/>
    </w:rPr>
  </w:style>
  <w:style w:type="paragraph" w:customStyle="1" w:styleId="Ctrl">
    <w:name w:val="Статья_основной_текст (Статья ___Ctrl)"/>
    <w:uiPriority w:val="1"/>
    <w:rsid w:val="00405A7A"/>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rPr>
  </w:style>
  <w:style w:type="table" w:styleId="aa">
    <w:name w:val="Table Grid"/>
    <w:basedOn w:val="a1"/>
    <w:uiPriority w:val="39"/>
    <w:rsid w:val="00405A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1829">
      <w:bodyDiv w:val="1"/>
      <w:marLeft w:val="0"/>
      <w:marRight w:val="0"/>
      <w:marTop w:val="0"/>
      <w:marBottom w:val="0"/>
      <w:divBdr>
        <w:top w:val="none" w:sz="0" w:space="0" w:color="auto"/>
        <w:left w:val="none" w:sz="0" w:space="0" w:color="auto"/>
        <w:bottom w:val="none" w:sz="0" w:space="0" w:color="auto"/>
        <w:right w:val="none" w:sz="0" w:space="0" w:color="auto"/>
      </w:divBdr>
    </w:div>
    <w:div w:id="58289551">
      <w:bodyDiv w:val="1"/>
      <w:marLeft w:val="0"/>
      <w:marRight w:val="0"/>
      <w:marTop w:val="0"/>
      <w:marBottom w:val="0"/>
      <w:divBdr>
        <w:top w:val="none" w:sz="0" w:space="0" w:color="auto"/>
        <w:left w:val="none" w:sz="0" w:space="0" w:color="auto"/>
        <w:bottom w:val="none" w:sz="0" w:space="0" w:color="auto"/>
        <w:right w:val="none" w:sz="0" w:space="0" w:color="auto"/>
      </w:divBdr>
    </w:div>
    <w:div w:id="121115779">
      <w:bodyDiv w:val="1"/>
      <w:marLeft w:val="0"/>
      <w:marRight w:val="0"/>
      <w:marTop w:val="0"/>
      <w:marBottom w:val="0"/>
      <w:divBdr>
        <w:top w:val="none" w:sz="0" w:space="0" w:color="auto"/>
        <w:left w:val="none" w:sz="0" w:space="0" w:color="auto"/>
        <w:bottom w:val="none" w:sz="0" w:space="0" w:color="auto"/>
        <w:right w:val="none" w:sz="0" w:space="0" w:color="auto"/>
      </w:divBdr>
    </w:div>
    <w:div w:id="133303285">
      <w:bodyDiv w:val="1"/>
      <w:marLeft w:val="0"/>
      <w:marRight w:val="0"/>
      <w:marTop w:val="0"/>
      <w:marBottom w:val="0"/>
      <w:divBdr>
        <w:top w:val="none" w:sz="0" w:space="0" w:color="auto"/>
        <w:left w:val="none" w:sz="0" w:space="0" w:color="auto"/>
        <w:bottom w:val="none" w:sz="0" w:space="0" w:color="auto"/>
        <w:right w:val="none" w:sz="0" w:space="0" w:color="auto"/>
      </w:divBdr>
    </w:div>
    <w:div w:id="295189018">
      <w:bodyDiv w:val="1"/>
      <w:marLeft w:val="0"/>
      <w:marRight w:val="0"/>
      <w:marTop w:val="0"/>
      <w:marBottom w:val="0"/>
      <w:divBdr>
        <w:top w:val="none" w:sz="0" w:space="0" w:color="auto"/>
        <w:left w:val="none" w:sz="0" w:space="0" w:color="auto"/>
        <w:bottom w:val="none" w:sz="0" w:space="0" w:color="auto"/>
        <w:right w:val="none" w:sz="0" w:space="0" w:color="auto"/>
      </w:divBdr>
    </w:div>
    <w:div w:id="367023431">
      <w:bodyDiv w:val="1"/>
      <w:marLeft w:val="0"/>
      <w:marRight w:val="0"/>
      <w:marTop w:val="0"/>
      <w:marBottom w:val="0"/>
      <w:divBdr>
        <w:top w:val="none" w:sz="0" w:space="0" w:color="auto"/>
        <w:left w:val="none" w:sz="0" w:space="0" w:color="auto"/>
        <w:bottom w:val="none" w:sz="0" w:space="0" w:color="auto"/>
        <w:right w:val="none" w:sz="0" w:space="0" w:color="auto"/>
      </w:divBdr>
    </w:div>
    <w:div w:id="544947094">
      <w:bodyDiv w:val="1"/>
      <w:marLeft w:val="0"/>
      <w:marRight w:val="0"/>
      <w:marTop w:val="0"/>
      <w:marBottom w:val="0"/>
      <w:divBdr>
        <w:top w:val="none" w:sz="0" w:space="0" w:color="auto"/>
        <w:left w:val="none" w:sz="0" w:space="0" w:color="auto"/>
        <w:bottom w:val="none" w:sz="0" w:space="0" w:color="auto"/>
        <w:right w:val="none" w:sz="0" w:space="0" w:color="auto"/>
      </w:divBdr>
    </w:div>
    <w:div w:id="551967391">
      <w:bodyDiv w:val="1"/>
      <w:marLeft w:val="0"/>
      <w:marRight w:val="0"/>
      <w:marTop w:val="0"/>
      <w:marBottom w:val="0"/>
      <w:divBdr>
        <w:top w:val="none" w:sz="0" w:space="0" w:color="auto"/>
        <w:left w:val="none" w:sz="0" w:space="0" w:color="auto"/>
        <w:bottom w:val="none" w:sz="0" w:space="0" w:color="auto"/>
        <w:right w:val="none" w:sz="0" w:space="0" w:color="auto"/>
      </w:divBdr>
    </w:div>
    <w:div w:id="567573054">
      <w:bodyDiv w:val="1"/>
      <w:marLeft w:val="0"/>
      <w:marRight w:val="0"/>
      <w:marTop w:val="0"/>
      <w:marBottom w:val="0"/>
      <w:divBdr>
        <w:top w:val="none" w:sz="0" w:space="0" w:color="auto"/>
        <w:left w:val="none" w:sz="0" w:space="0" w:color="auto"/>
        <w:bottom w:val="none" w:sz="0" w:space="0" w:color="auto"/>
        <w:right w:val="none" w:sz="0" w:space="0" w:color="auto"/>
      </w:divBdr>
    </w:div>
    <w:div w:id="603420710">
      <w:bodyDiv w:val="1"/>
      <w:marLeft w:val="0"/>
      <w:marRight w:val="0"/>
      <w:marTop w:val="0"/>
      <w:marBottom w:val="0"/>
      <w:divBdr>
        <w:top w:val="none" w:sz="0" w:space="0" w:color="auto"/>
        <w:left w:val="none" w:sz="0" w:space="0" w:color="auto"/>
        <w:bottom w:val="none" w:sz="0" w:space="0" w:color="auto"/>
        <w:right w:val="none" w:sz="0" w:space="0" w:color="auto"/>
      </w:divBdr>
    </w:div>
    <w:div w:id="764035828">
      <w:bodyDiv w:val="1"/>
      <w:marLeft w:val="0"/>
      <w:marRight w:val="0"/>
      <w:marTop w:val="0"/>
      <w:marBottom w:val="0"/>
      <w:divBdr>
        <w:top w:val="none" w:sz="0" w:space="0" w:color="auto"/>
        <w:left w:val="none" w:sz="0" w:space="0" w:color="auto"/>
        <w:bottom w:val="none" w:sz="0" w:space="0" w:color="auto"/>
        <w:right w:val="none" w:sz="0" w:space="0" w:color="auto"/>
      </w:divBdr>
    </w:div>
    <w:div w:id="789129103">
      <w:bodyDiv w:val="1"/>
      <w:marLeft w:val="0"/>
      <w:marRight w:val="0"/>
      <w:marTop w:val="0"/>
      <w:marBottom w:val="0"/>
      <w:divBdr>
        <w:top w:val="none" w:sz="0" w:space="0" w:color="auto"/>
        <w:left w:val="none" w:sz="0" w:space="0" w:color="auto"/>
        <w:bottom w:val="none" w:sz="0" w:space="0" w:color="auto"/>
        <w:right w:val="none" w:sz="0" w:space="0" w:color="auto"/>
      </w:divBdr>
    </w:div>
    <w:div w:id="796222536">
      <w:bodyDiv w:val="1"/>
      <w:marLeft w:val="0"/>
      <w:marRight w:val="0"/>
      <w:marTop w:val="0"/>
      <w:marBottom w:val="0"/>
      <w:divBdr>
        <w:top w:val="none" w:sz="0" w:space="0" w:color="auto"/>
        <w:left w:val="none" w:sz="0" w:space="0" w:color="auto"/>
        <w:bottom w:val="none" w:sz="0" w:space="0" w:color="auto"/>
        <w:right w:val="none" w:sz="0" w:space="0" w:color="auto"/>
      </w:divBdr>
    </w:div>
    <w:div w:id="831526242">
      <w:bodyDiv w:val="1"/>
      <w:marLeft w:val="0"/>
      <w:marRight w:val="0"/>
      <w:marTop w:val="0"/>
      <w:marBottom w:val="0"/>
      <w:divBdr>
        <w:top w:val="none" w:sz="0" w:space="0" w:color="auto"/>
        <w:left w:val="none" w:sz="0" w:space="0" w:color="auto"/>
        <w:bottom w:val="none" w:sz="0" w:space="0" w:color="auto"/>
        <w:right w:val="none" w:sz="0" w:space="0" w:color="auto"/>
      </w:divBdr>
    </w:div>
    <w:div w:id="839732374">
      <w:bodyDiv w:val="1"/>
      <w:marLeft w:val="0"/>
      <w:marRight w:val="0"/>
      <w:marTop w:val="0"/>
      <w:marBottom w:val="0"/>
      <w:divBdr>
        <w:top w:val="none" w:sz="0" w:space="0" w:color="auto"/>
        <w:left w:val="none" w:sz="0" w:space="0" w:color="auto"/>
        <w:bottom w:val="none" w:sz="0" w:space="0" w:color="auto"/>
        <w:right w:val="none" w:sz="0" w:space="0" w:color="auto"/>
      </w:divBdr>
    </w:div>
    <w:div w:id="958947927">
      <w:bodyDiv w:val="1"/>
      <w:marLeft w:val="0"/>
      <w:marRight w:val="0"/>
      <w:marTop w:val="0"/>
      <w:marBottom w:val="0"/>
      <w:divBdr>
        <w:top w:val="none" w:sz="0" w:space="0" w:color="auto"/>
        <w:left w:val="none" w:sz="0" w:space="0" w:color="auto"/>
        <w:bottom w:val="none" w:sz="0" w:space="0" w:color="auto"/>
        <w:right w:val="none" w:sz="0" w:space="0" w:color="auto"/>
      </w:divBdr>
    </w:div>
    <w:div w:id="981153625">
      <w:bodyDiv w:val="1"/>
      <w:marLeft w:val="0"/>
      <w:marRight w:val="0"/>
      <w:marTop w:val="0"/>
      <w:marBottom w:val="0"/>
      <w:divBdr>
        <w:top w:val="none" w:sz="0" w:space="0" w:color="auto"/>
        <w:left w:val="none" w:sz="0" w:space="0" w:color="auto"/>
        <w:bottom w:val="none" w:sz="0" w:space="0" w:color="auto"/>
        <w:right w:val="none" w:sz="0" w:space="0" w:color="auto"/>
      </w:divBdr>
    </w:div>
    <w:div w:id="993221488">
      <w:bodyDiv w:val="1"/>
      <w:marLeft w:val="0"/>
      <w:marRight w:val="0"/>
      <w:marTop w:val="0"/>
      <w:marBottom w:val="0"/>
      <w:divBdr>
        <w:top w:val="none" w:sz="0" w:space="0" w:color="auto"/>
        <w:left w:val="none" w:sz="0" w:space="0" w:color="auto"/>
        <w:bottom w:val="none" w:sz="0" w:space="0" w:color="auto"/>
        <w:right w:val="none" w:sz="0" w:space="0" w:color="auto"/>
      </w:divBdr>
    </w:div>
    <w:div w:id="1012534384">
      <w:bodyDiv w:val="1"/>
      <w:marLeft w:val="0"/>
      <w:marRight w:val="0"/>
      <w:marTop w:val="0"/>
      <w:marBottom w:val="0"/>
      <w:divBdr>
        <w:top w:val="none" w:sz="0" w:space="0" w:color="auto"/>
        <w:left w:val="none" w:sz="0" w:space="0" w:color="auto"/>
        <w:bottom w:val="none" w:sz="0" w:space="0" w:color="auto"/>
        <w:right w:val="none" w:sz="0" w:space="0" w:color="auto"/>
      </w:divBdr>
    </w:div>
    <w:div w:id="1025787399">
      <w:bodyDiv w:val="1"/>
      <w:marLeft w:val="0"/>
      <w:marRight w:val="0"/>
      <w:marTop w:val="0"/>
      <w:marBottom w:val="0"/>
      <w:divBdr>
        <w:top w:val="none" w:sz="0" w:space="0" w:color="auto"/>
        <w:left w:val="none" w:sz="0" w:space="0" w:color="auto"/>
        <w:bottom w:val="none" w:sz="0" w:space="0" w:color="auto"/>
        <w:right w:val="none" w:sz="0" w:space="0" w:color="auto"/>
      </w:divBdr>
    </w:div>
    <w:div w:id="1042631066">
      <w:bodyDiv w:val="1"/>
      <w:marLeft w:val="0"/>
      <w:marRight w:val="0"/>
      <w:marTop w:val="0"/>
      <w:marBottom w:val="0"/>
      <w:divBdr>
        <w:top w:val="none" w:sz="0" w:space="0" w:color="auto"/>
        <w:left w:val="none" w:sz="0" w:space="0" w:color="auto"/>
        <w:bottom w:val="none" w:sz="0" w:space="0" w:color="auto"/>
        <w:right w:val="none" w:sz="0" w:space="0" w:color="auto"/>
      </w:divBdr>
    </w:div>
    <w:div w:id="1054501808">
      <w:bodyDiv w:val="1"/>
      <w:marLeft w:val="0"/>
      <w:marRight w:val="0"/>
      <w:marTop w:val="0"/>
      <w:marBottom w:val="0"/>
      <w:divBdr>
        <w:top w:val="none" w:sz="0" w:space="0" w:color="auto"/>
        <w:left w:val="none" w:sz="0" w:space="0" w:color="auto"/>
        <w:bottom w:val="none" w:sz="0" w:space="0" w:color="auto"/>
        <w:right w:val="none" w:sz="0" w:space="0" w:color="auto"/>
      </w:divBdr>
    </w:div>
    <w:div w:id="1190340510">
      <w:bodyDiv w:val="1"/>
      <w:marLeft w:val="0"/>
      <w:marRight w:val="0"/>
      <w:marTop w:val="0"/>
      <w:marBottom w:val="0"/>
      <w:divBdr>
        <w:top w:val="none" w:sz="0" w:space="0" w:color="auto"/>
        <w:left w:val="none" w:sz="0" w:space="0" w:color="auto"/>
        <w:bottom w:val="none" w:sz="0" w:space="0" w:color="auto"/>
        <w:right w:val="none" w:sz="0" w:space="0" w:color="auto"/>
      </w:divBdr>
    </w:div>
    <w:div w:id="1214341821">
      <w:bodyDiv w:val="1"/>
      <w:marLeft w:val="0"/>
      <w:marRight w:val="0"/>
      <w:marTop w:val="0"/>
      <w:marBottom w:val="0"/>
      <w:divBdr>
        <w:top w:val="none" w:sz="0" w:space="0" w:color="auto"/>
        <w:left w:val="none" w:sz="0" w:space="0" w:color="auto"/>
        <w:bottom w:val="none" w:sz="0" w:space="0" w:color="auto"/>
        <w:right w:val="none" w:sz="0" w:space="0" w:color="auto"/>
      </w:divBdr>
    </w:div>
    <w:div w:id="1304386779">
      <w:bodyDiv w:val="1"/>
      <w:marLeft w:val="0"/>
      <w:marRight w:val="0"/>
      <w:marTop w:val="0"/>
      <w:marBottom w:val="0"/>
      <w:divBdr>
        <w:top w:val="none" w:sz="0" w:space="0" w:color="auto"/>
        <w:left w:val="none" w:sz="0" w:space="0" w:color="auto"/>
        <w:bottom w:val="none" w:sz="0" w:space="0" w:color="auto"/>
        <w:right w:val="none" w:sz="0" w:space="0" w:color="auto"/>
      </w:divBdr>
    </w:div>
    <w:div w:id="1308631467">
      <w:bodyDiv w:val="1"/>
      <w:marLeft w:val="0"/>
      <w:marRight w:val="0"/>
      <w:marTop w:val="0"/>
      <w:marBottom w:val="0"/>
      <w:divBdr>
        <w:top w:val="none" w:sz="0" w:space="0" w:color="auto"/>
        <w:left w:val="none" w:sz="0" w:space="0" w:color="auto"/>
        <w:bottom w:val="none" w:sz="0" w:space="0" w:color="auto"/>
        <w:right w:val="none" w:sz="0" w:space="0" w:color="auto"/>
      </w:divBdr>
    </w:div>
    <w:div w:id="1359549397">
      <w:bodyDiv w:val="1"/>
      <w:marLeft w:val="0"/>
      <w:marRight w:val="0"/>
      <w:marTop w:val="0"/>
      <w:marBottom w:val="0"/>
      <w:divBdr>
        <w:top w:val="none" w:sz="0" w:space="0" w:color="auto"/>
        <w:left w:val="none" w:sz="0" w:space="0" w:color="auto"/>
        <w:bottom w:val="none" w:sz="0" w:space="0" w:color="auto"/>
        <w:right w:val="none" w:sz="0" w:space="0" w:color="auto"/>
      </w:divBdr>
    </w:div>
    <w:div w:id="1397626232">
      <w:bodyDiv w:val="1"/>
      <w:marLeft w:val="0"/>
      <w:marRight w:val="0"/>
      <w:marTop w:val="0"/>
      <w:marBottom w:val="0"/>
      <w:divBdr>
        <w:top w:val="none" w:sz="0" w:space="0" w:color="auto"/>
        <w:left w:val="none" w:sz="0" w:space="0" w:color="auto"/>
        <w:bottom w:val="none" w:sz="0" w:space="0" w:color="auto"/>
        <w:right w:val="none" w:sz="0" w:space="0" w:color="auto"/>
      </w:divBdr>
    </w:div>
    <w:div w:id="1401630694">
      <w:bodyDiv w:val="1"/>
      <w:marLeft w:val="0"/>
      <w:marRight w:val="0"/>
      <w:marTop w:val="0"/>
      <w:marBottom w:val="0"/>
      <w:divBdr>
        <w:top w:val="none" w:sz="0" w:space="0" w:color="auto"/>
        <w:left w:val="none" w:sz="0" w:space="0" w:color="auto"/>
        <w:bottom w:val="none" w:sz="0" w:space="0" w:color="auto"/>
        <w:right w:val="none" w:sz="0" w:space="0" w:color="auto"/>
      </w:divBdr>
    </w:div>
    <w:div w:id="1414008913">
      <w:bodyDiv w:val="1"/>
      <w:marLeft w:val="0"/>
      <w:marRight w:val="0"/>
      <w:marTop w:val="0"/>
      <w:marBottom w:val="0"/>
      <w:divBdr>
        <w:top w:val="none" w:sz="0" w:space="0" w:color="auto"/>
        <w:left w:val="none" w:sz="0" w:space="0" w:color="auto"/>
        <w:bottom w:val="none" w:sz="0" w:space="0" w:color="auto"/>
        <w:right w:val="none" w:sz="0" w:space="0" w:color="auto"/>
      </w:divBdr>
    </w:div>
    <w:div w:id="1442263783">
      <w:bodyDiv w:val="1"/>
      <w:marLeft w:val="0"/>
      <w:marRight w:val="0"/>
      <w:marTop w:val="0"/>
      <w:marBottom w:val="0"/>
      <w:divBdr>
        <w:top w:val="none" w:sz="0" w:space="0" w:color="auto"/>
        <w:left w:val="none" w:sz="0" w:space="0" w:color="auto"/>
        <w:bottom w:val="none" w:sz="0" w:space="0" w:color="auto"/>
        <w:right w:val="none" w:sz="0" w:space="0" w:color="auto"/>
      </w:divBdr>
    </w:div>
    <w:div w:id="1527520122">
      <w:bodyDiv w:val="1"/>
      <w:marLeft w:val="0"/>
      <w:marRight w:val="0"/>
      <w:marTop w:val="0"/>
      <w:marBottom w:val="0"/>
      <w:divBdr>
        <w:top w:val="none" w:sz="0" w:space="0" w:color="auto"/>
        <w:left w:val="none" w:sz="0" w:space="0" w:color="auto"/>
        <w:bottom w:val="none" w:sz="0" w:space="0" w:color="auto"/>
        <w:right w:val="none" w:sz="0" w:space="0" w:color="auto"/>
      </w:divBdr>
    </w:div>
    <w:div w:id="1539582209">
      <w:bodyDiv w:val="1"/>
      <w:marLeft w:val="0"/>
      <w:marRight w:val="0"/>
      <w:marTop w:val="0"/>
      <w:marBottom w:val="0"/>
      <w:divBdr>
        <w:top w:val="none" w:sz="0" w:space="0" w:color="auto"/>
        <w:left w:val="none" w:sz="0" w:space="0" w:color="auto"/>
        <w:bottom w:val="none" w:sz="0" w:space="0" w:color="auto"/>
        <w:right w:val="none" w:sz="0" w:space="0" w:color="auto"/>
      </w:divBdr>
    </w:div>
    <w:div w:id="1546866386">
      <w:bodyDiv w:val="1"/>
      <w:marLeft w:val="0"/>
      <w:marRight w:val="0"/>
      <w:marTop w:val="0"/>
      <w:marBottom w:val="0"/>
      <w:divBdr>
        <w:top w:val="none" w:sz="0" w:space="0" w:color="auto"/>
        <w:left w:val="none" w:sz="0" w:space="0" w:color="auto"/>
        <w:bottom w:val="none" w:sz="0" w:space="0" w:color="auto"/>
        <w:right w:val="none" w:sz="0" w:space="0" w:color="auto"/>
      </w:divBdr>
    </w:div>
    <w:div w:id="1561789192">
      <w:bodyDiv w:val="1"/>
      <w:marLeft w:val="0"/>
      <w:marRight w:val="0"/>
      <w:marTop w:val="0"/>
      <w:marBottom w:val="0"/>
      <w:divBdr>
        <w:top w:val="none" w:sz="0" w:space="0" w:color="auto"/>
        <w:left w:val="none" w:sz="0" w:space="0" w:color="auto"/>
        <w:bottom w:val="none" w:sz="0" w:space="0" w:color="auto"/>
        <w:right w:val="none" w:sz="0" w:space="0" w:color="auto"/>
      </w:divBdr>
    </w:div>
    <w:div w:id="1628050036">
      <w:bodyDiv w:val="1"/>
      <w:marLeft w:val="0"/>
      <w:marRight w:val="0"/>
      <w:marTop w:val="0"/>
      <w:marBottom w:val="0"/>
      <w:divBdr>
        <w:top w:val="none" w:sz="0" w:space="0" w:color="auto"/>
        <w:left w:val="none" w:sz="0" w:space="0" w:color="auto"/>
        <w:bottom w:val="none" w:sz="0" w:space="0" w:color="auto"/>
        <w:right w:val="none" w:sz="0" w:space="0" w:color="auto"/>
      </w:divBdr>
    </w:div>
    <w:div w:id="1700860538">
      <w:bodyDiv w:val="1"/>
      <w:marLeft w:val="0"/>
      <w:marRight w:val="0"/>
      <w:marTop w:val="0"/>
      <w:marBottom w:val="0"/>
      <w:divBdr>
        <w:top w:val="none" w:sz="0" w:space="0" w:color="auto"/>
        <w:left w:val="none" w:sz="0" w:space="0" w:color="auto"/>
        <w:bottom w:val="none" w:sz="0" w:space="0" w:color="auto"/>
        <w:right w:val="none" w:sz="0" w:space="0" w:color="auto"/>
      </w:divBdr>
    </w:div>
    <w:div w:id="1780250831">
      <w:bodyDiv w:val="1"/>
      <w:marLeft w:val="0"/>
      <w:marRight w:val="0"/>
      <w:marTop w:val="0"/>
      <w:marBottom w:val="0"/>
      <w:divBdr>
        <w:top w:val="none" w:sz="0" w:space="0" w:color="auto"/>
        <w:left w:val="none" w:sz="0" w:space="0" w:color="auto"/>
        <w:bottom w:val="none" w:sz="0" w:space="0" w:color="auto"/>
        <w:right w:val="none" w:sz="0" w:space="0" w:color="auto"/>
      </w:divBdr>
    </w:div>
    <w:div w:id="1803840183">
      <w:bodyDiv w:val="1"/>
      <w:marLeft w:val="0"/>
      <w:marRight w:val="0"/>
      <w:marTop w:val="0"/>
      <w:marBottom w:val="0"/>
      <w:divBdr>
        <w:top w:val="none" w:sz="0" w:space="0" w:color="auto"/>
        <w:left w:val="none" w:sz="0" w:space="0" w:color="auto"/>
        <w:bottom w:val="none" w:sz="0" w:space="0" w:color="auto"/>
        <w:right w:val="none" w:sz="0" w:space="0" w:color="auto"/>
      </w:divBdr>
    </w:div>
    <w:div w:id="1852990462">
      <w:bodyDiv w:val="1"/>
      <w:marLeft w:val="0"/>
      <w:marRight w:val="0"/>
      <w:marTop w:val="0"/>
      <w:marBottom w:val="0"/>
      <w:divBdr>
        <w:top w:val="none" w:sz="0" w:space="0" w:color="auto"/>
        <w:left w:val="none" w:sz="0" w:space="0" w:color="auto"/>
        <w:bottom w:val="none" w:sz="0" w:space="0" w:color="auto"/>
        <w:right w:val="none" w:sz="0" w:space="0" w:color="auto"/>
      </w:divBdr>
    </w:div>
    <w:div w:id="18563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259</Words>
  <Characters>1479</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Inna</cp:lastModifiedBy>
  <cp:revision>5</cp:revision>
  <cp:lastPrinted>2024-04-02T10:19:00Z</cp:lastPrinted>
  <dcterms:created xsi:type="dcterms:W3CDTF">2024-04-02T08:51:00Z</dcterms:created>
  <dcterms:modified xsi:type="dcterms:W3CDTF">2024-04-02T11:56:00Z</dcterms:modified>
</cp:coreProperties>
</file>