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268" w:rsidRPr="00E427A8" w:rsidRDefault="00176001" w:rsidP="00DC0268">
      <w:pPr>
        <w:spacing w:after="0" w:line="240" w:lineRule="auto"/>
        <w:ind w:left="6804"/>
        <w:rPr>
          <w:rFonts w:ascii="Times New Roman" w:hAnsi="Times New Roman"/>
          <w:b/>
          <w:sz w:val="24"/>
          <w:szCs w:val="24"/>
        </w:rPr>
      </w:pPr>
      <w:r>
        <w:rPr>
          <w:rFonts w:ascii="Times New Roman" w:hAnsi="Times New Roman"/>
          <w:b/>
          <w:sz w:val="24"/>
          <w:szCs w:val="24"/>
        </w:rPr>
        <w:t>Додаток № 4</w:t>
      </w:r>
    </w:p>
    <w:p w:rsidR="00DC0268" w:rsidRPr="00E427A8" w:rsidRDefault="00DC0268" w:rsidP="00DC0268">
      <w:pPr>
        <w:spacing w:after="0" w:line="240" w:lineRule="auto"/>
        <w:ind w:left="6804"/>
        <w:rPr>
          <w:rFonts w:ascii="Times New Roman" w:hAnsi="Times New Roman"/>
          <w:b/>
          <w:sz w:val="24"/>
          <w:szCs w:val="24"/>
        </w:rPr>
      </w:pPr>
      <w:bookmarkStart w:id="0" w:name="_Toc85811911"/>
      <w:bookmarkStart w:id="1" w:name="_Toc85812272"/>
      <w:bookmarkStart w:id="2" w:name="_Toc85812394"/>
      <w:bookmarkStart w:id="3" w:name="_Toc85812468"/>
      <w:bookmarkStart w:id="4" w:name="_Toc85812506"/>
      <w:bookmarkStart w:id="5" w:name="_Toc85812544"/>
      <w:bookmarkStart w:id="6" w:name="_Toc85835719"/>
      <w:r w:rsidRPr="00E427A8">
        <w:rPr>
          <w:rFonts w:ascii="Times New Roman" w:hAnsi="Times New Roman"/>
          <w:b/>
          <w:sz w:val="24"/>
          <w:szCs w:val="24"/>
        </w:rPr>
        <w:t>до тендерної документації</w:t>
      </w:r>
      <w:bookmarkEnd w:id="0"/>
      <w:bookmarkEnd w:id="1"/>
      <w:bookmarkEnd w:id="2"/>
      <w:bookmarkEnd w:id="3"/>
      <w:bookmarkEnd w:id="4"/>
      <w:bookmarkEnd w:id="5"/>
      <w:bookmarkEnd w:id="6"/>
    </w:p>
    <w:p w:rsidR="00A81832" w:rsidRPr="00E427A8" w:rsidRDefault="00A81832" w:rsidP="00A81832">
      <w:pPr>
        <w:spacing w:after="0" w:line="240" w:lineRule="auto"/>
        <w:ind w:left="6096"/>
        <w:rPr>
          <w:rFonts w:ascii="Times New Roman" w:hAnsi="Times New Roman"/>
          <w:i/>
          <w:iCs/>
          <w:color w:val="000000" w:themeColor="text1"/>
        </w:rPr>
      </w:pPr>
    </w:p>
    <w:p w:rsidR="00EE0A83" w:rsidRPr="00E427A8" w:rsidRDefault="00120B34" w:rsidP="004D3A08">
      <w:pPr>
        <w:widowControl w:val="0"/>
        <w:overflowPunct w:val="0"/>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E427A8">
        <w:rPr>
          <w:rFonts w:ascii="Times New Roman" w:hAnsi="Times New Roman"/>
          <w:b/>
          <w:bCs/>
          <w:color w:val="000000" w:themeColor="text1"/>
          <w:sz w:val="24"/>
          <w:szCs w:val="24"/>
          <w:lang w:eastAsia="ru-RU"/>
        </w:rPr>
        <w:t>ПРОЄКТ</w:t>
      </w:r>
      <w:r w:rsidR="00022240">
        <w:rPr>
          <w:rFonts w:ascii="Times New Roman" w:hAnsi="Times New Roman"/>
          <w:b/>
          <w:bCs/>
          <w:color w:val="000000" w:themeColor="text1"/>
          <w:sz w:val="24"/>
          <w:szCs w:val="24"/>
          <w:lang w:eastAsia="ru-RU"/>
        </w:rPr>
        <w:t xml:space="preserve"> </w:t>
      </w:r>
      <w:r w:rsidR="00EE0A83" w:rsidRPr="00E427A8">
        <w:rPr>
          <w:rFonts w:ascii="Times New Roman" w:hAnsi="Times New Roman"/>
          <w:b/>
          <w:bCs/>
          <w:color w:val="000000" w:themeColor="text1"/>
          <w:sz w:val="24"/>
          <w:szCs w:val="24"/>
          <w:lang w:eastAsia="ru-RU"/>
        </w:rPr>
        <w:t>ДОГОВОРУ №</w:t>
      </w:r>
      <w:r w:rsidR="00EE0A83" w:rsidRPr="00E427A8">
        <w:rPr>
          <w:rFonts w:ascii="Times New Roman" w:hAnsi="Times New Roman"/>
          <w:bCs/>
          <w:color w:val="000000" w:themeColor="text1"/>
          <w:sz w:val="24"/>
          <w:szCs w:val="24"/>
          <w:lang w:eastAsia="ru-RU"/>
        </w:rPr>
        <w:t>_____</w:t>
      </w:r>
    </w:p>
    <w:p w:rsidR="00EE0A83" w:rsidRPr="00E427A8" w:rsidRDefault="001346DB" w:rsidP="004D3A08">
      <w:pPr>
        <w:widowControl w:val="0"/>
        <w:overflowPunct w:val="0"/>
        <w:autoSpaceDE w:val="0"/>
        <w:autoSpaceDN w:val="0"/>
        <w:adjustRightInd w:val="0"/>
        <w:spacing w:after="0" w:line="240" w:lineRule="auto"/>
        <w:jc w:val="center"/>
        <w:rPr>
          <w:rFonts w:ascii="Times New Roman" w:hAnsi="Times New Roman"/>
          <w:b/>
          <w:bCs/>
          <w:color w:val="000000" w:themeColor="text1"/>
          <w:sz w:val="24"/>
          <w:szCs w:val="24"/>
          <w:lang w:eastAsia="ru-RU"/>
        </w:rPr>
      </w:pPr>
      <w:r>
        <w:rPr>
          <w:rFonts w:ascii="Times New Roman" w:hAnsi="Times New Roman"/>
          <w:b/>
          <w:bCs/>
          <w:color w:val="000000" w:themeColor="text1"/>
          <w:sz w:val="24"/>
          <w:szCs w:val="24"/>
          <w:lang w:eastAsia="ru-RU"/>
        </w:rPr>
        <w:t>ПОСТАВКИ</w:t>
      </w:r>
      <w:r w:rsidR="00EE0A83" w:rsidRPr="00E427A8">
        <w:rPr>
          <w:rFonts w:ascii="Times New Roman" w:hAnsi="Times New Roman"/>
          <w:b/>
          <w:bCs/>
          <w:color w:val="000000" w:themeColor="text1"/>
          <w:sz w:val="24"/>
          <w:szCs w:val="24"/>
          <w:lang w:eastAsia="ru-RU"/>
        </w:rPr>
        <w:t xml:space="preserve"> ТОВАРІВ</w:t>
      </w:r>
    </w:p>
    <w:p w:rsidR="00F7773C" w:rsidRDefault="001346DB" w:rsidP="00401584">
      <w:pPr>
        <w:pStyle w:val="a8"/>
        <w:spacing w:before="0" w:beforeAutospacing="0" w:after="0" w:afterAutospacing="0"/>
        <w:rPr>
          <w:color w:val="000000" w:themeColor="text1"/>
        </w:rPr>
      </w:pPr>
      <w:r>
        <w:t xml:space="preserve">________________ </w:t>
      </w:r>
      <w:r w:rsidR="00F7773C" w:rsidRPr="00E427A8">
        <w:rPr>
          <w:color w:val="000000" w:themeColor="text1"/>
        </w:rPr>
        <w:tab/>
      </w:r>
      <w:r w:rsidR="00F7773C" w:rsidRPr="00E427A8">
        <w:rPr>
          <w:color w:val="000000" w:themeColor="text1"/>
        </w:rPr>
        <w:tab/>
      </w:r>
      <w:r w:rsidR="00F7773C" w:rsidRPr="00E427A8">
        <w:rPr>
          <w:color w:val="000000" w:themeColor="text1"/>
        </w:rPr>
        <w:tab/>
      </w:r>
      <w:r w:rsidR="00F7773C" w:rsidRPr="00E427A8">
        <w:rPr>
          <w:color w:val="000000" w:themeColor="text1"/>
        </w:rPr>
        <w:tab/>
      </w:r>
      <w:r w:rsidR="00F06FBD">
        <w:rPr>
          <w:color w:val="000000" w:themeColor="text1"/>
        </w:rPr>
        <w:t xml:space="preserve">            </w:t>
      </w:r>
      <w:r w:rsidR="00F7773C" w:rsidRPr="00E427A8">
        <w:rPr>
          <w:color w:val="000000" w:themeColor="text1"/>
        </w:rPr>
        <w:tab/>
      </w:r>
      <w:r w:rsidR="00970F45">
        <w:rPr>
          <w:color w:val="000000" w:themeColor="text1"/>
        </w:rPr>
        <w:t xml:space="preserve">               </w:t>
      </w:r>
      <w:r w:rsidR="00F7773C" w:rsidRPr="00E427A8">
        <w:rPr>
          <w:color w:val="000000" w:themeColor="text1"/>
        </w:rPr>
        <w:t>«___» ________ 20</w:t>
      </w:r>
      <w:r w:rsidR="00120B34" w:rsidRPr="00E427A8">
        <w:rPr>
          <w:color w:val="000000" w:themeColor="text1"/>
        </w:rPr>
        <w:t>2</w:t>
      </w:r>
      <w:r w:rsidR="00401584">
        <w:rPr>
          <w:color w:val="000000" w:themeColor="text1"/>
        </w:rPr>
        <w:t xml:space="preserve">     </w:t>
      </w:r>
      <w:r w:rsidR="00F7773C" w:rsidRPr="00E427A8">
        <w:rPr>
          <w:color w:val="000000" w:themeColor="text1"/>
        </w:rPr>
        <w:t>р.</w:t>
      </w:r>
    </w:p>
    <w:p w:rsidR="00401584" w:rsidRPr="00E427A8" w:rsidRDefault="00401584" w:rsidP="00401584">
      <w:pPr>
        <w:pStyle w:val="a8"/>
        <w:spacing w:before="0" w:beforeAutospacing="0" w:after="0" w:afterAutospacing="0"/>
        <w:rPr>
          <w:color w:val="000000" w:themeColor="text1"/>
        </w:rPr>
      </w:pPr>
    </w:p>
    <w:p w:rsidR="00F7773C" w:rsidRPr="00E427A8" w:rsidRDefault="00401584" w:rsidP="00BA7D3B">
      <w:pPr>
        <w:pStyle w:val="a5"/>
        <w:spacing w:after="0"/>
        <w:ind w:firstLine="567"/>
        <w:jc w:val="both"/>
        <w:rPr>
          <w:color w:val="000000" w:themeColor="text1"/>
          <w:sz w:val="24"/>
          <w:szCs w:val="24"/>
        </w:rPr>
      </w:pPr>
      <w:r w:rsidRPr="00401584">
        <w:rPr>
          <w:sz w:val="24"/>
          <w:szCs w:val="24"/>
        </w:rPr>
        <w:t xml:space="preserve">Виконавчий комітет Саксаганської сільської ради Кам’янського району Дніпропетровської області в особі </w:t>
      </w:r>
      <w:r w:rsidR="00FD360A">
        <w:rPr>
          <w:sz w:val="24"/>
          <w:szCs w:val="24"/>
        </w:rPr>
        <w:t>_________________________</w:t>
      </w:r>
      <w:r w:rsidRPr="00401584">
        <w:rPr>
          <w:sz w:val="24"/>
          <w:szCs w:val="24"/>
        </w:rPr>
        <w:t>, який діє на підставі Закону України</w:t>
      </w:r>
      <w:r w:rsidRPr="00401584">
        <w:t xml:space="preserve"> </w:t>
      </w:r>
      <w:r w:rsidR="00F7773C" w:rsidRPr="00E427A8">
        <w:rPr>
          <w:color w:val="000000" w:themeColor="text1"/>
          <w:sz w:val="24"/>
          <w:szCs w:val="24"/>
        </w:rPr>
        <w:t>«Про місцеве самовряд</w:t>
      </w:r>
      <w:r w:rsidR="00120B34" w:rsidRPr="00E427A8">
        <w:rPr>
          <w:color w:val="000000" w:themeColor="text1"/>
          <w:sz w:val="24"/>
          <w:szCs w:val="24"/>
        </w:rPr>
        <w:t>ування в Україні» (надалі</w:t>
      </w:r>
      <w:r w:rsidR="00F7773C" w:rsidRPr="00E427A8">
        <w:rPr>
          <w:color w:val="000000" w:themeColor="text1"/>
          <w:sz w:val="24"/>
          <w:szCs w:val="24"/>
        </w:rPr>
        <w:t xml:space="preserve"> – </w:t>
      </w:r>
      <w:r w:rsidR="0039371B" w:rsidRPr="00E427A8">
        <w:rPr>
          <w:b/>
          <w:color w:val="000000" w:themeColor="text1"/>
          <w:sz w:val="24"/>
          <w:szCs w:val="24"/>
        </w:rPr>
        <w:t>Покупець</w:t>
      </w:r>
      <w:r w:rsidR="00F7773C" w:rsidRPr="00E427A8">
        <w:rPr>
          <w:color w:val="000000" w:themeColor="text1"/>
          <w:sz w:val="24"/>
          <w:szCs w:val="24"/>
        </w:rPr>
        <w:t>), з одного боку та ____________________________</w:t>
      </w:r>
      <w:r w:rsidR="0039371B" w:rsidRPr="00E427A8">
        <w:rPr>
          <w:color w:val="000000" w:themeColor="text1"/>
          <w:sz w:val="24"/>
          <w:szCs w:val="24"/>
        </w:rPr>
        <w:t>_______</w:t>
      </w:r>
      <w:r w:rsidR="00F7773C" w:rsidRPr="00E427A8">
        <w:rPr>
          <w:color w:val="000000" w:themeColor="text1"/>
          <w:sz w:val="24"/>
          <w:szCs w:val="24"/>
        </w:rPr>
        <w:t>___,</w:t>
      </w:r>
    </w:p>
    <w:p w:rsidR="00F7773C" w:rsidRPr="00E427A8" w:rsidRDefault="00F7773C" w:rsidP="00DF51BE">
      <w:pPr>
        <w:pStyle w:val="a5"/>
        <w:jc w:val="both"/>
        <w:rPr>
          <w:color w:val="000000" w:themeColor="text1"/>
          <w:sz w:val="24"/>
          <w:szCs w:val="24"/>
        </w:rPr>
      </w:pPr>
      <w:r w:rsidRPr="00E427A8">
        <w:rPr>
          <w:color w:val="000000" w:themeColor="text1"/>
          <w:sz w:val="24"/>
          <w:szCs w:val="24"/>
        </w:rPr>
        <w:t>в особі ________________, що діє на підставі</w:t>
      </w:r>
      <w:r w:rsidR="00120B34" w:rsidRPr="00E427A8">
        <w:rPr>
          <w:color w:val="000000" w:themeColor="text1"/>
          <w:sz w:val="24"/>
          <w:szCs w:val="24"/>
        </w:rPr>
        <w:t xml:space="preserve"> _______________ (надалі </w:t>
      </w:r>
      <w:r w:rsidRPr="00E427A8">
        <w:rPr>
          <w:color w:val="000000" w:themeColor="text1"/>
          <w:sz w:val="24"/>
          <w:szCs w:val="24"/>
        </w:rPr>
        <w:t xml:space="preserve">- </w:t>
      </w:r>
      <w:r w:rsidR="00120B34" w:rsidRPr="00E427A8">
        <w:rPr>
          <w:b/>
          <w:color w:val="000000" w:themeColor="text1"/>
          <w:sz w:val="24"/>
          <w:szCs w:val="24"/>
        </w:rPr>
        <w:t>Постачальник</w:t>
      </w:r>
      <w:r w:rsidRPr="00E427A8">
        <w:rPr>
          <w:color w:val="000000" w:themeColor="text1"/>
          <w:sz w:val="24"/>
          <w:szCs w:val="24"/>
        </w:rPr>
        <w:t>), з іншого боку, разом</w:t>
      </w:r>
      <w:r w:rsidR="00C65E67" w:rsidRPr="00E427A8">
        <w:rPr>
          <w:color w:val="000000" w:themeColor="text1"/>
          <w:sz w:val="24"/>
          <w:szCs w:val="24"/>
        </w:rPr>
        <w:t xml:space="preserve"> іменуються</w:t>
      </w:r>
      <w:r w:rsidR="00CD14D8" w:rsidRPr="00E427A8">
        <w:rPr>
          <w:color w:val="000000" w:themeColor="text1"/>
          <w:sz w:val="24"/>
          <w:szCs w:val="24"/>
        </w:rPr>
        <w:t xml:space="preserve"> –</w:t>
      </w:r>
      <w:r w:rsidR="00F06FBD">
        <w:rPr>
          <w:color w:val="000000" w:themeColor="text1"/>
          <w:sz w:val="24"/>
          <w:szCs w:val="24"/>
        </w:rPr>
        <w:t xml:space="preserve"> </w:t>
      </w:r>
      <w:r w:rsidRPr="00E427A8">
        <w:rPr>
          <w:color w:val="000000" w:themeColor="text1"/>
          <w:sz w:val="24"/>
          <w:szCs w:val="24"/>
        </w:rPr>
        <w:t xml:space="preserve">Сторони, </w:t>
      </w:r>
      <w:r w:rsidR="00C65E67" w:rsidRPr="00E427A8">
        <w:rPr>
          <w:color w:val="000000" w:themeColor="text1"/>
          <w:sz w:val="24"/>
          <w:szCs w:val="24"/>
        </w:rPr>
        <w:t xml:space="preserve">а кожна окремо – Сторона, </w:t>
      </w:r>
      <w:r w:rsidR="008A6216" w:rsidRPr="00E427A8">
        <w:rPr>
          <w:sz w:val="24"/>
          <w:szCs w:val="24"/>
        </w:rPr>
        <w:t>керуючись Бюджетним, Цивільним та Господарським кодексами України, Законом України «Про публічні закупівлі», Законом України «Про правовий режим воєнного стану», Указами Президента України від 24 лютого 2022 року №64/2022 «Про введення воєнного стану в Україні», затвердженого Законом України від 24 лютого 2022 року №2102-ІХ «Про введення воєнного стану в Україні», від 14 березня 2022 року №133/2022 «Про продовження строку дії воєнного стану в Україні», затвердженого Законом України «Про затвердження Указу Президента України «Про продовження строку дії воєнного стану в Україні» від 15 березня 2022 року №2119-IX», від 18 квітня 2022 року №259/2022 «Про продовження строку дії воєнного стану в Україні», затвердженого Законом України «Про затвердження Указу Президента України «Про продовження строку дії воєнного стану в Україні» від 21 квітня 2022 року №2212-IX», від 17 травня 2022 року №341/2022 «Про продовження строку дії воєнного стану в Україні», затвердженого Законом України «Про затвердження Указу Президента України «Про продовження строку дії воєнного стану в Україні» від 22 травня 2022 року №2263-ХІ», від 12 серпня 2022 року №573/2022 «Про продовження строку дії воєнного стану в Україні», затвердженого Законом України «Про затвердження Указу Президента України «Про продовження строку дії воєнного стану в Україні» від 15 серпня 2022 року №2500-ІХ»</w:t>
      </w:r>
      <w:r w:rsidR="008A6216" w:rsidRPr="00E427A8">
        <w:rPr>
          <w:rStyle w:val="FontStyle14"/>
          <w:sz w:val="24"/>
          <w:szCs w:val="24"/>
          <w:lang w:eastAsia="uk-UA"/>
        </w:rPr>
        <w:t xml:space="preserve">, </w:t>
      </w:r>
      <w:r w:rsidR="008A6216" w:rsidRPr="00E427A8">
        <w:rPr>
          <w:sz w:val="24"/>
          <w:szCs w:val="24"/>
          <w:lang w:eastAsia="uk-UA"/>
        </w:rPr>
        <w:t xml:space="preserve">від </w:t>
      </w:r>
      <w:r w:rsidR="0085644D" w:rsidRPr="00E427A8">
        <w:rPr>
          <w:sz w:val="24"/>
          <w:szCs w:val="24"/>
          <w:lang w:eastAsia="uk-UA"/>
        </w:rPr>
        <w:t>0</w:t>
      </w:r>
      <w:r w:rsidR="008A6216" w:rsidRPr="00E427A8">
        <w:rPr>
          <w:sz w:val="24"/>
          <w:szCs w:val="24"/>
          <w:lang w:eastAsia="uk-UA"/>
        </w:rPr>
        <w:t xml:space="preserve">7 листопада 2022 року №757/2022 «Про продовження строку дії воєнного стану в Україні», затвердженого Законом України «Про затвердження Указу Президента України «Про продовження строку дії воєнного стану в Україні» від 16 листопада 2022 року №2738-ХІ», </w:t>
      </w:r>
      <w:r w:rsidR="008A6216" w:rsidRPr="00E427A8">
        <w:rPr>
          <w:sz w:val="24"/>
          <w:szCs w:val="24"/>
        </w:rPr>
        <w:t xml:space="preserve">постановою Кабінету Міністрів України від 12 жовтня 2022 року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w:t>
      </w:r>
      <w:r w:rsidR="006352D3" w:rsidRPr="00E427A8">
        <w:rPr>
          <w:sz w:val="24"/>
          <w:szCs w:val="24"/>
        </w:rPr>
        <w:t>його припинення або скасування»</w:t>
      </w:r>
      <w:r w:rsidR="000A21EF">
        <w:rPr>
          <w:sz w:val="24"/>
          <w:szCs w:val="24"/>
        </w:rPr>
        <w:t xml:space="preserve"> </w:t>
      </w:r>
      <w:r w:rsidR="00417F17">
        <w:rPr>
          <w:sz w:val="24"/>
          <w:szCs w:val="24"/>
        </w:rPr>
        <w:t>із врахуванням внесених</w:t>
      </w:r>
      <w:r w:rsidR="000A21EF" w:rsidRPr="00E427A8">
        <w:rPr>
          <w:sz w:val="24"/>
          <w:szCs w:val="24"/>
        </w:rPr>
        <w:t xml:space="preserve"> змін</w:t>
      </w:r>
      <w:r w:rsidR="000A21EF">
        <w:rPr>
          <w:sz w:val="24"/>
          <w:szCs w:val="24"/>
        </w:rPr>
        <w:t xml:space="preserve">,  </w:t>
      </w:r>
      <w:r w:rsidRPr="00E427A8">
        <w:rPr>
          <w:color w:val="000000" w:themeColor="text1"/>
          <w:sz w:val="24"/>
          <w:szCs w:val="24"/>
        </w:rPr>
        <w:t>уклали цей Договір про закупівлю товарів</w:t>
      </w:r>
      <w:r w:rsidR="00120B34" w:rsidRPr="00E427A8">
        <w:rPr>
          <w:color w:val="000000" w:themeColor="text1"/>
          <w:sz w:val="24"/>
          <w:szCs w:val="24"/>
        </w:rPr>
        <w:t xml:space="preserve"> №</w:t>
      </w:r>
      <w:r w:rsidR="00A81832" w:rsidRPr="00E427A8">
        <w:rPr>
          <w:color w:val="000000" w:themeColor="text1"/>
          <w:sz w:val="24"/>
          <w:szCs w:val="24"/>
        </w:rPr>
        <w:t xml:space="preserve">______ </w:t>
      </w:r>
      <w:r w:rsidR="00120B34" w:rsidRPr="00E427A8">
        <w:rPr>
          <w:color w:val="000000" w:themeColor="text1"/>
          <w:sz w:val="24"/>
          <w:szCs w:val="24"/>
        </w:rPr>
        <w:t>(надалі</w:t>
      </w:r>
      <w:r w:rsidRPr="00E427A8">
        <w:rPr>
          <w:color w:val="000000" w:themeColor="text1"/>
          <w:sz w:val="24"/>
          <w:szCs w:val="24"/>
        </w:rPr>
        <w:t xml:space="preserve"> - </w:t>
      </w:r>
      <w:r w:rsidRPr="00E427A8">
        <w:rPr>
          <w:b/>
          <w:color w:val="000000" w:themeColor="text1"/>
          <w:sz w:val="24"/>
          <w:szCs w:val="24"/>
        </w:rPr>
        <w:t>Договір</w:t>
      </w:r>
      <w:r w:rsidRPr="00E427A8">
        <w:rPr>
          <w:color w:val="000000" w:themeColor="text1"/>
          <w:sz w:val="24"/>
          <w:szCs w:val="24"/>
        </w:rPr>
        <w:t>), про наступне:</w:t>
      </w:r>
    </w:p>
    <w:p w:rsidR="00EE0A83" w:rsidRPr="00E427A8" w:rsidRDefault="00EE0A83" w:rsidP="00DF51BE">
      <w:pPr>
        <w:spacing w:after="120" w:line="240" w:lineRule="auto"/>
        <w:jc w:val="center"/>
        <w:rPr>
          <w:rFonts w:ascii="Times New Roman" w:hAnsi="Times New Roman"/>
          <w:color w:val="000000" w:themeColor="text1"/>
          <w:sz w:val="24"/>
          <w:szCs w:val="24"/>
          <w:lang w:eastAsia="ru-RU"/>
        </w:rPr>
      </w:pPr>
      <w:r w:rsidRPr="00E427A8">
        <w:rPr>
          <w:rFonts w:ascii="Times New Roman" w:hAnsi="Times New Roman"/>
          <w:b/>
          <w:color w:val="000000" w:themeColor="text1"/>
          <w:sz w:val="24"/>
          <w:szCs w:val="24"/>
          <w:lang w:eastAsia="ru-RU"/>
        </w:rPr>
        <w:t>1. ПРЕДМЕТ ДОГОВОРУ</w:t>
      </w:r>
    </w:p>
    <w:p w:rsidR="00D471B0" w:rsidRPr="00E427A8" w:rsidRDefault="00EE0A83" w:rsidP="00417E1D">
      <w:pPr>
        <w:spacing w:after="0" w:line="240" w:lineRule="auto"/>
        <w:ind w:firstLine="567"/>
        <w:jc w:val="both"/>
        <w:rPr>
          <w:rFonts w:ascii="Times New Roman" w:hAnsi="Times New Roman"/>
          <w:color w:val="000000" w:themeColor="text1"/>
          <w:sz w:val="24"/>
          <w:szCs w:val="24"/>
          <w:lang w:eastAsia="ru-RU"/>
        </w:rPr>
      </w:pPr>
      <w:r w:rsidRPr="00E427A8">
        <w:rPr>
          <w:rFonts w:ascii="Times New Roman" w:hAnsi="Times New Roman"/>
          <w:color w:val="000000" w:themeColor="text1"/>
          <w:sz w:val="24"/>
          <w:szCs w:val="24"/>
          <w:lang w:eastAsia="ru-RU"/>
        </w:rPr>
        <w:t>1.1</w:t>
      </w:r>
      <w:r w:rsidR="00372100" w:rsidRPr="00E427A8">
        <w:rPr>
          <w:rFonts w:ascii="Times New Roman" w:hAnsi="Times New Roman"/>
          <w:color w:val="000000" w:themeColor="text1"/>
          <w:sz w:val="24"/>
          <w:szCs w:val="24"/>
          <w:lang w:eastAsia="ru-RU"/>
        </w:rPr>
        <w:t>.</w:t>
      </w:r>
      <w:r w:rsidR="00120B34" w:rsidRPr="00E427A8">
        <w:rPr>
          <w:rFonts w:ascii="Times New Roman" w:hAnsi="Times New Roman"/>
          <w:bCs/>
          <w:color w:val="000000" w:themeColor="text1"/>
          <w:sz w:val="24"/>
          <w:szCs w:val="24"/>
          <w:lang w:eastAsia="ru-RU"/>
        </w:rPr>
        <w:t>Постачальник</w:t>
      </w:r>
      <w:r w:rsidR="00EC510B" w:rsidRPr="00E427A8">
        <w:rPr>
          <w:rFonts w:ascii="Times New Roman" w:hAnsi="Times New Roman"/>
          <w:color w:val="000000" w:themeColor="text1"/>
          <w:sz w:val="24"/>
          <w:szCs w:val="24"/>
          <w:lang w:eastAsia="ru-RU"/>
        </w:rPr>
        <w:t xml:space="preserve"> зобов</w:t>
      </w:r>
      <w:r w:rsidR="006F1A77" w:rsidRPr="00E427A8">
        <w:rPr>
          <w:rFonts w:ascii="Times New Roman" w:hAnsi="Times New Roman"/>
          <w:color w:val="000000" w:themeColor="text1"/>
          <w:sz w:val="24"/>
          <w:szCs w:val="24"/>
          <w:lang w:eastAsia="ru-RU"/>
        </w:rPr>
        <w:t>’</w:t>
      </w:r>
      <w:r w:rsidR="00EC510B" w:rsidRPr="00E427A8">
        <w:rPr>
          <w:rFonts w:ascii="Times New Roman" w:hAnsi="Times New Roman"/>
          <w:color w:val="000000" w:themeColor="text1"/>
          <w:sz w:val="24"/>
          <w:szCs w:val="24"/>
          <w:lang w:eastAsia="ru-RU"/>
        </w:rPr>
        <w:t xml:space="preserve">язується </w:t>
      </w:r>
      <w:r w:rsidRPr="00E427A8">
        <w:rPr>
          <w:rFonts w:ascii="Times New Roman" w:hAnsi="Times New Roman"/>
          <w:color w:val="000000" w:themeColor="text1"/>
          <w:sz w:val="24"/>
          <w:szCs w:val="24"/>
          <w:lang w:eastAsia="ru-RU"/>
        </w:rPr>
        <w:t xml:space="preserve">поставити </w:t>
      </w:r>
      <w:r w:rsidR="0039371B" w:rsidRPr="00E427A8">
        <w:rPr>
          <w:rFonts w:ascii="Times New Roman" w:hAnsi="Times New Roman"/>
          <w:color w:val="000000" w:themeColor="text1"/>
          <w:sz w:val="24"/>
          <w:szCs w:val="24"/>
          <w:lang w:eastAsia="ru-RU"/>
        </w:rPr>
        <w:t>Покупцю</w:t>
      </w:r>
      <w:r w:rsidR="00401584">
        <w:rPr>
          <w:rFonts w:ascii="Times New Roman" w:hAnsi="Times New Roman"/>
          <w:color w:val="000000" w:themeColor="text1"/>
          <w:sz w:val="24"/>
          <w:szCs w:val="24"/>
          <w:lang w:eastAsia="ru-RU"/>
        </w:rPr>
        <w:t xml:space="preserve"> </w:t>
      </w:r>
      <w:r w:rsidR="0020327C" w:rsidRPr="00E427A8">
        <w:rPr>
          <w:rFonts w:ascii="Times New Roman" w:hAnsi="Times New Roman"/>
          <w:b/>
          <w:bCs/>
          <w:color w:val="000000" w:themeColor="text1"/>
          <w:sz w:val="24"/>
          <w:szCs w:val="24"/>
          <w:lang w:eastAsia="ru-RU"/>
        </w:rPr>
        <w:t>паливо-мастильні матеріали</w:t>
      </w:r>
      <w:r w:rsidR="006F1A77" w:rsidRPr="00E427A8">
        <w:rPr>
          <w:rFonts w:ascii="Times New Roman" w:hAnsi="Times New Roman"/>
          <w:b/>
          <w:bCs/>
          <w:color w:val="000000" w:themeColor="text1"/>
          <w:sz w:val="24"/>
          <w:szCs w:val="24"/>
          <w:lang w:eastAsia="ru-RU"/>
        </w:rPr>
        <w:t>, а саме:</w:t>
      </w:r>
      <w:r w:rsidR="00FD360A">
        <w:rPr>
          <w:rFonts w:ascii="Times New Roman" w:hAnsi="Times New Roman"/>
          <w:b/>
          <w:bCs/>
          <w:color w:val="000000" w:themeColor="text1"/>
          <w:sz w:val="24"/>
          <w:szCs w:val="24"/>
          <w:lang w:eastAsia="ru-RU"/>
        </w:rPr>
        <w:t xml:space="preserve"> </w:t>
      </w:r>
      <w:r w:rsidR="006F1A77" w:rsidRPr="00FD360A">
        <w:rPr>
          <w:rFonts w:ascii="Times New Roman" w:hAnsi="Times New Roman"/>
          <w:sz w:val="24"/>
          <w:szCs w:val="24"/>
          <w:lang w:eastAsia="ru-RU"/>
        </w:rPr>
        <w:t xml:space="preserve">Бензин – «А-95» в кількості </w:t>
      </w:r>
      <w:r w:rsidR="00FD360A" w:rsidRPr="00FD360A">
        <w:rPr>
          <w:rFonts w:ascii="Times New Roman" w:hAnsi="Times New Roman"/>
          <w:sz w:val="24"/>
          <w:szCs w:val="24"/>
          <w:lang w:eastAsia="ru-RU"/>
        </w:rPr>
        <w:t>8</w:t>
      </w:r>
      <w:r w:rsidR="006F1A77" w:rsidRPr="00FD360A">
        <w:rPr>
          <w:rFonts w:ascii="Times New Roman" w:hAnsi="Times New Roman"/>
          <w:sz w:val="24"/>
          <w:szCs w:val="24"/>
          <w:lang w:eastAsia="ru-RU"/>
        </w:rPr>
        <w:t> </w:t>
      </w:r>
      <w:r w:rsidR="006A04EF" w:rsidRPr="00FD360A">
        <w:rPr>
          <w:rFonts w:ascii="Times New Roman" w:hAnsi="Times New Roman"/>
          <w:sz w:val="24"/>
          <w:szCs w:val="24"/>
          <w:lang w:eastAsia="ru-RU"/>
        </w:rPr>
        <w:t>400</w:t>
      </w:r>
      <w:r w:rsidR="006F1A77" w:rsidRPr="00FD360A">
        <w:rPr>
          <w:rFonts w:ascii="Times New Roman" w:hAnsi="Times New Roman"/>
          <w:sz w:val="24"/>
          <w:szCs w:val="24"/>
          <w:lang w:eastAsia="ru-RU"/>
        </w:rPr>
        <w:t xml:space="preserve"> літрів</w:t>
      </w:r>
      <w:r w:rsidR="00401584">
        <w:rPr>
          <w:rFonts w:ascii="Times New Roman" w:hAnsi="Times New Roman"/>
          <w:sz w:val="24"/>
          <w:szCs w:val="24"/>
          <w:lang w:eastAsia="ru-RU"/>
        </w:rPr>
        <w:t xml:space="preserve"> </w:t>
      </w:r>
      <w:r w:rsidR="00774F86" w:rsidRPr="00E427A8">
        <w:rPr>
          <w:rFonts w:ascii="Times New Roman" w:hAnsi="Times New Roman"/>
          <w:color w:val="000000" w:themeColor="text1"/>
          <w:sz w:val="24"/>
          <w:szCs w:val="24"/>
          <w:lang w:eastAsia="ru-RU"/>
        </w:rPr>
        <w:t>(</w:t>
      </w:r>
      <w:r w:rsidR="0039371B" w:rsidRPr="00E427A8">
        <w:rPr>
          <w:rFonts w:ascii="Times New Roman" w:hAnsi="Times New Roman"/>
          <w:color w:val="000000" w:themeColor="text1"/>
          <w:sz w:val="24"/>
          <w:szCs w:val="24"/>
          <w:lang w:eastAsia="ru-RU"/>
        </w:rPr>
        <w:t>надалі</w:t>
      </w:r>
      <w:r w:rsidR="00F7773C" w:rsidRPr="00E427A8">
        <w:rPr>
          <w:rFonts w:ascii="Times New Roman" w:hAnsi="Times New Roman"/>
          <w:color w:val="000000" w:themeColor="text1"/>
          <w:sz w:val="24"/>
          <w:szCs w:val="24"/>
          <w:lang w:eastAsia="ru-RU"/>
        </w:rPr>
        <w:t xml:space="preserve"> - </w:t>
      </w:r>
      <w:r w:rsidR="00774F86" w:rsidRPr="00E427A8">
        <w:rPr>
          <w:rFonts w:ascii="Times New Roman" w:hAnsi="Times New Roman"/>
          <w:color w:val="000000" w:themeColor="text1"/>
          <w:sz w:val="24"/>
          <w:szCs w:val="24"/>
          <w:lang w:eastAsia="ru-RU"/>
        </w:rPr>
        <w:t>Товар)</w:t>
      </w:r>
      <w:r w:rsidR="00AF3F83" w:rsidRPr="00E427A8">
        <w:rPr>
          <w:rFonts w:ascii="Times New Roman" w:hAnsi="Times New Roman"/>
          <w:color w:val="000000" w:themeColor="text1"/>
          <w:sz w:val="24"/>
          <w:szCs w:val="24"/>
          <w:lang w:eastAsia="ru-RU"/>
        </w:rPr>
        <w:t xml:space="preserve">, </w:t>
      </w:r>
      <w:r w:rsidR="00497BE2" w:rsidRPr="00E427A8">
        <w:rPr>
          <w:rFonts w:ascii="Times New Roman" w:hAnsi="Times New Roman"/>
          <w:color w:val="000000" w:themeColor="text1"/>
          <w:sz w:val="24"/>
          <w:szCs w:val="24"/>
          <w:lang w:eastAsia="ru-RU"/>
        </w:rPr>
        <w:t xml:space="preserve">а Покупець </w:t>
      </w:r>
      <w:r w:rsidR="00497BE2" w:rsidRPr="00E427A8">
        <w:rPr>
          <w:rFonts w:ascii="Times New Roman" w:hAnsi="Times New Roman"/>
          <w:color w:val="000000" w:themeColor="text1"/>
          <w:sz w:val="24"/>
          <w:szCs w:val="24"/>
        </w:rPr>
        <w:t>–</w:t>
      </w:r>
      <w:r w:rsidR="00D471B0" w:rsidRPr="00E427A8">
        <w:rPr>
          <w:rFonts w:ascii="Times New Roman" w:hAnsi="Times New Roman"/>
          <w:color w:val="000000" w:themeColor="text1"/>
          <w:sz w:val="24"/>
          <w:szCs w:val="24"/>
          <w:lang w:eastAsia="ru-RU"/>
        </w:rPr>
        <w:t xml:space="preserve"> прийняти і оплатити Товар на умовах цього Договору.</w:t>
      </w:r>
    </w:p>
    <w:p w:rsidR="00EE0A83" w:rsidRDefault="00D471B0" w:rsidP="00BA7D3B">
      <w:pPr>
        <w:spacing w:after="0" w:line="240" w:lineRule="auto"/>
        <w:ind w:firstLine="567"/>
        <w:jc w:val="both"/>
        <w:rPr>
          <w:rFonts w:ascii="Times New Roman" w:hAnsi="Times New Roman"/>
          <w:color w:val="000000" w:themeColor="text1"/>
          <w:sz w:val="24"/>
          <w:szCs w:val="24"/>
          <w:lang w:eastAsia="ru-RU"/>
        </w:rPr>
      </w:pPr>
      <w:r w:rsidRPr="00E427A8">
        <w:rPr>
          <w:rFonts w:ascii="Times New Roman" w:hAnsi="Times New Roman"/>
          <w:sz w:val="24"/>
          <w:szCs w:val="24"/>
          <w:lang w:eastAsia="uk-UA"/>
        </w:rPr>
        <w:t xml:space="preserve">1.2. </w:t>
      </w:r>
      <w:r w:rsidRPr="00E427A8">
        <w:rPr>
          <w:rFonts w:ascii="Times New Roman" w:hAnsi="Times New Roman"/>
          <w:sz w:val="24"/>
          <w:szCs w:val="24"/>
        </w:rPr>
        <w:t xml:space="preserve">Код </w:t>
      </w:r>
      <w:r w:rsidR="008A6216" w:rsidRPr="00E427A8">
        <w:rPr>
          <w:rFonts w:ascii="Times New Roman" w:hAnsi="Times New Roman"/>
          <w:sz w:val="24"/>
          <w:szCs w:val="24"/>
        </w:rPr>
        <w:t xml:space="preserve">Товару </w:t>
      </w:r>
      <w:r w:rsidRPr="00E427A8">
        <w:rPr>
          <w:rFonts w:ascii="Times New Roman" w:hAnsi="Times New Roman"/>
          <w:sz w:val="24"/>
          <w:szCs w:val="24"/>
        </w:rPr>
        <w:t xml:space="preserve">визначається відповідно до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№1749, та відповідає коду </w:t>
      </w:r>
      <w:r w:rsidRPr="00E427A8">
        <w:rPr>
          <w:rFonts w:ascii="Times New Roman" w:hAnsi="Times New Roman"/>
          <w:b/>
          <w:bCs/>
          <w:color w:val="000000"/>
          <w:sz w:val="24"/>
          <w:szCs w:val="24"/>
        </w:rPr>
        <w:t>ДК 021:2015:</w:t>
      </w:r>
      <w:r w:rsidR="00AF3F83" w:rsidRPr="00E427A8">
        <w:rPr>
          <w:rFonts w:ascii="Times New Roman" w:hAnsi="Times New Roman"/>
          <w:b/>
          <w:color w:val="000000" w:themeColor="text1"/>
          <w:sz w:val="24"/>
          <w:szCs w:val="24"/>
          <w:lang w:eastAsia="ru-RU"/>
        </w:rPr>
        <w:t>0913000-9 – Нафта і дистиляти</w:t>
      </w:r>
      <w:r w:rsidR="008A6216" w:rsidRPr="00E427A8">
        <w:rPr>
          <w:rFonts w:ascii="Times New Roman" w:hAnsi="Times New Roman"/>
          <w:color w:val="000000" w:themeColor="text1"/>
          <w:sz w:val="24"/>
          <w:szCs w:val="24"/>
          <w:lang w:eastAsia="ru-RU"/>
        </w:rPr>
        <w:t xml:space="preserve"> (</w:t>
      </w:r>
      <w:r w:rsidR="006F1A77" w:rsidRPr="00E427A8">
        <w:rPr>
          <w:rFonts w:ascii="Times New Roman" w:hAnsi="Times New Roman"/>
          <w:color w:val="000000" w:themeColor="text1"/>
          <w:sz w:val="24"/>
          <w:szCs w:val="24"/>
          <w:lang w:eastAsia="ru-RU"/>
        </w:rPr>
        <w:t>ДК 021:2015:09132000-3 – Бензин</w:t>
      </w:r>
      <w:r w:rsidR="008A6216" w:rsidRPr="00E427A8">
        <w:rPr>
          <w:rFonts w:ascii="Times New Roman" w:hAnsi="Times New Roman"/>
          <w:color w:val="000000" w:themeColor="text1"/>
          <w:sz w:val="24"/>
          <w:szCs w:val="24"/>
          <w:lang w:eastAsia="ru-RU"/>
        </w:rPr>
        <w:t>).</w:t>
      </w:r>
    </w:p>
    <w:p w:rsidR="00401584" w:rsidRPr="00E427A8" w:rsidRDefault="00401584" w:rsidP="00BA7D3B">
      <w:pPr>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1.3. Відпуск Товару в АЗС здійснюється за довірчими документами (</w:t>
      </w:r>
      <w:r w:rsidRPr="006A04EF">
        <w:rPr>
          <w:rFonts w:ascii="Times New Roman" w:hAnsi="Times New Roman"/>
          <w:color w:val="000000" w:themeColor="text1"/>
          <w:sz w:val="24"/>
          <w:szCs w:val="24"/>
          <w:lang w:eastAsia="ru-RU"/>
        </w:rPr>
        <w:t>скетч-картки</w:t>
      </w:r>
      <w:r w:rsidR="00D049F0" w:rsidRPr="006A04EF">
        <w:rPr>
          <w:rFonts w:ascii="Times New Roman" w:hAnsi="Times New Roman"/>
          <w:color w:val="000000" w:themeColor="text1"/>
          <w:sz w:val="24"/>
          <w:szCs w:val="24"/>
          <w:lang w:eastAsia="ru-RU"/>
        </w:rPr>
        <w:t xml:space="preserve"> або талони</w:t>
      </w:r>
      <w:r>
        <w:rPr>
          <w:rFonts w:ascii="Times New Roman" w:hAnsi="Times New Roman"/>
          <w:color w:val="000000" w:themeColor="text1"/>
          <w:sz w:val="24"/>
          <w:szCs w:val="24"/>
          <w:lang w:eastAsia="ru-RU"/>
        </w:rPr>
        <w:t>)</w:t>
      </w:r>
      <w:r w:rsidR="00D049F0">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на отримання товару відповідно «Правил роздрібної торгівлі нафтопродуктами» затверджених Постановою Кабінету Міністрів України №1442 від 20.12.1997р.</w:t>
      </w:r>
    </w:p>
    <w:p w:rsidR="00EE0A83" w:rsidRPr="00E427A8" w:rsidRDefault="00AD5388" w:rsidP="001D4BC0">
      <w:pPr>
        <w:widowControl w:val="0"/>
        <w:overflowPunct w:val="0"/>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E427A8">
        <w:rPr>
          <w:rFonts w:ascii="Times New Roman" w:hAnsi="Times New Roman"/>
          <w:color w:val="000000" w:themeColor="text1"/>
          <w:sz w:val="24"/>
          <w:szCs w:val="24"/>
          <w:lang w:eastAsia="ru-RU"/>
        </w:rPr>
        <w:t>1.</w:t>
      </w:r>
      <w:r w:rsidR="00401584">
        <w:rPr>
          <w:rFonts w:ascii="Times New Roman" w:hAnsi="Times New Roman"/>
          <w:color w:val="000000" w:themeColor="text1"/>
          <w:sz w:val="24"/>
          <w:szCs w:val="24"/>
          <w:lang w:eastAsia="ru-RU"/>
        </w:rPr>
        <w:t>4</w:t>
      </w:r>
      <w:r w:rsidRPr="00E427A8">
        <w:rPr>
          <w:rFonts w:ascii="Times New Roman" w:hAnsi="Times New Roman"/>
          <w:color w:val="000000" w:themeColor="text1"/>
          <w:sz w:val="24"/>
          <w:szCs w:val="24"/>
          <w:lang w:eastAsia="ru-RU"/>
        </w:rPr>
        <w:t>. Обсяги закупівлі Т</w:t>
      </w:r>
      <w:r w:rsidR="00EE0A83" w:rsidRPr="00E427A8">
        <w:rPr>
          <w:rFonts w:ascii="Times New Roman" w:hAnsi="Times New Roman"/>
          <w:color w:val="000000" w:themeColor="text1"/>
          <w:sz w:val="24"/>
          <w:szCs w:val="24"/>
          <w:lang w:eastAsia="ru-RU"/>
        </w:rPr>
        <w:t>оварів можуть бути зменшені залежно від реального фінансування видатків</w:t>
      </w:r>
      <w:r w:rsidR="00401584">
        <w:rPr>
          <w:rFonts w:ascii="Times New Roman" w:hAnsi="Times New Roman"/>
          <w:color w:val="000000" w:themeColor="text1"/>
          <w:sz w:val="24"/>
          <w:szCs w:val="24"/>
          <w:lang w:eastAsia="ru-RU"/>
        </w:rPr>
        <w:t xml:space="preserve"> </w:t>
      </w:r>
      <w:r w:rsidRPr="00E427A8">
        <w:rPr>
          <w:rFonts w:ascii="Times New Roman" w:hAnsi="Times New Roman"/>
          <w:color w:val="000000" w:themeColor="text1"/>
          <w:sz w:val="24"/>
          <w:szCs w:val="24"/>
          <w:lang w:eastAsia="ru-RU"/>
        </w:rPr>
        <w:t xml:space="preserve">або від потреб </w:t>
      </w:r>
      <w:r w:rsidR="0039371B" w:rsidRPr="00E427A8">
        <w:rPr>
          <w:rFonts w:ascii="Times New Roman" w:hAnsi="Times New Roman"/>
          <w:color w:val="000000" w:themeColor="text1"/>
          <w:sz w:val="24"/>
          <w:szCs w:val="24"/>
          <w:lang w:eastAsia="ru-RU"/>
        </w:rPr>
        <w:t>Покупця</w:t>
      </w:r>
      <w:r w:rsidRPr="00E427A8">
        <w:rPr>
          <w:rFonts w:ascii="Times New Roman" w:hAnsi="Times New Roman"/>
          <w:color w:val="000000" w:themeColor="text1"/>
          <w:sz w:val="24"/>
          <w:szCs w:val="24"/>
          <w:lang w:eastAsia="ru-RU"/>
        </w:rPr>
        <w:t>.</w:t>
      </w:r>
    </w:p>
    <w:p w:rsidR="00EE0A83" w:rsidRPr="00E427A8" w:rsidRDefault="00EE0A83" w:rsidP="008A3DBD">
      <w:pPr>
        <w:widowControl w:val="0"/>
        <w:overflowPunct w:val="0"/>
        <w:autoSpaceDE w:val="0"/>
        <w:autoSpaceDN w:val="0"/>
        <w:adjustRightInd w:val="0"/>
        <w:spacing w:after="120" w:line="240" w:lineRule="auto"/>
        <w:ind w:firstLine="567"/>
        <w:jc w:val="both"/>
        <w:rPr>
          <w:rFonts w:ascii="Times New Roman" w:hAnsi="Times New Roman"/>
          <w:color w:val="000000" w:themeColor="text1"/>
          <w:sz w:val="24"/>
          <w:szCs w:val="24"/>
          <w:lang w:eastAsia="ru-RU"/>
        </w:rPr>
      </w:pPr>
      <w:r w:rsidRPr="00E427A8">
        <w:rPr>
          <w:rFonts w:ascii="Times New Roman" w:hAnsi="Times New Roman"/>
          <w:color w:val="000000" w:themeColor="text1"/>
          <w:sz w:val="24"/>
          <w:szCs w:val="24"/>
          <w:lang w:eastAsia="ru-RU"/>
        </w:rPr>
        <w:t>1.</w:t>
      </w:r>
      <w:r w:rsidR="00401584">
        <w:rPr>
          <w:rFonts w:ascii="Times New Roman" w:hAnsi="Times New Roman"/>
          <w:color w:val="000000" w:themeColor="text1"/>
          <w:sz w:val="24"/>
          <w:szCs w:val="24"/>
          <w:lang w:eastAsia="ru-RU"/>
        </w:rPr>
        <w:t>5</w:t>
      </w:r>
      <w:r w:rsidR="00D471B0" w:rsidRPr="00E427A8">
        <w:rPr>
          <w:rFonts w:ascii="Times New Roman" w:hAnsi="Times New Roman"/>
          <w:color w:val="000000" w:themeColor="text1"/>
          <w:sz w:val="24"/>
          <w:szCs w:val="24"/>
          <w:lang w:eastAsia="ru-RU"/>
        </w:rPr>
        <w:t>.</w:t>
      </w:r>
      <w:r w:rsidRPr="00E427A8">
        <w:rPr>
          <w:rFonts w:ascii="Times New Roman" w:hAnsi="Times New Roman"/>
          <w:color w:val="000000" w:themeColor="text1"/>
          <w:sz w:val="24"/>
          <w:szCs w:val="24"/>
          <w:lang w:eastAsia="ru-RU"/>
        </w:rPr>
        <w:t xml:space="preserve"> Право власності на </w:t>
      </w:r>
      <w:r w:rsidRPr="00E427A8">
        <w:rPr>
          <w:rFonts w:ascii="Times New Roman" w:hAnsi="Times New Roman"/>
          <w:bCs/>
          <w:color w:val="000000" w:themeColor="text1"/>
          <w:sz w:val="24"/>
          <w:szCs w:val="24"/>
          <w:lang w:eastAsia="ru-RU"/>
        </w:rPr>
        <w:t>Товар</w:t>
      </w:r>
      <w:r w:rsidRPr="00E427A8">
        <w:rPr>
          <w:rFonts w:ascii="Times New Roman" w:hAnsi="Times New Roman"/>
          <w:color w:val="000000" w:themeColor="text1"/>
          <w:sz w:val="24"/>
          <w:szCs w:val="24"/>
          <w:lang w:eastAsia="ru-RU"/>
        </w:rPr>
        <w:t xml:space="preserve"> та усі ризики пошкодження чи втрати </w:t>
      </w:r>
      <w:r w:rsidRPr="00E427A8">
        <w:rPr>
          <w:rFonts w:ascii="Times New Roman" w:hAnsi="Times New Roman"/>
          <w:bCs/>
          <w:color w:val="000000" w:themeColor="text1"/>
          <w:sz w:val="24"/>
          <w:szCs w:val="24"/>
          <w:lang w:eastAsia="ru-RU"/>
        </w:rPr>
        <w:t>Товару</w:t>
      </w:r>
      <w:r w:rsidRPr="00E427A8">
        <w:rPr>
          <w:rFonts w:ascii="Times New Roman" w:hAnsi="Times New Roman"/>
          <w:color w:val="000000" w:themeColor="text1"/>
          <w:sz w:val="24"/>
          <w:szCs w:val="24"/>
          <w:lang w:eastAsia="ru-RU"/>
        </w:rPr>
        <w:t xml:space="preserve"> переходять від </w:t>
      </w:r>
      <w:r w:rsidR="00A40B2E" w:rsidRPr="00E427A8">
        <w:rPr>
          <w:rFonts w:ascii="Times New Roman" w:hAnsi="Times New Roman"/>
          <w:bCs/>
          <w:color w:val="000000" w:themeColor="text1"/>
          <w:sz w:val="24"/>
          <w:szCs w:val="24"/>
          <w:lang w:eastAsia="ru-RU"/>
        </w:rPr>
        <w:t>Постачальника</w:t>
      </w:r>
      <w:r w:rsidRPr="00E427A8">
        <w:rPr>
          <w:rFonts w:ascii="Times New Roman" w:hAnsi="Times New Roman"/>
          <w:color w:val="000000" w:themeColor="text1"/>
          <w:sz w:val="24"/>
          <w:szCs w:val="24"/>
          <w:lang w:eastAsia="ru-RU"/>
        </w:rPr>
        <w:t xml:space="preserve"> до </w:t>
      </w:r>
      <w:r w:rsidR="009A6C67" w:rsidRPr="00E427A8">
        <w:rPr>
          <w:rFonts w:ascii="Times New Roman" w:hAnsi="Times New Roman"/>
          <w:bCs/>
          <w:color w:val="000000" w:themeColor="text1"/>
          <w:sz w:val="24"/>
          <w:szCs w:val="24"/>
          <w:lang w:eastAsia="uk-UA"/>
        </w:rPr>
        <w:t xml:space="preserve">Покупця </w:t>
      </w:r>
      <w:r w:rsidRPr="00E427A8">
        <w:rPr>
          <w:rFonts w:ascii="Times New Roman" w:hAnsi="Times New Roman"/>
          <w:color w:val="000000" w:themeColor="text1"/>
          <w:sz w:val="24"/>
          <w:szCs w:val="24"/>
          <w:lang w:eastAsia="ru-RU"/>
        </w:rPr>
        <w:t>у момент підписання упов</w:t>
      </w:r>
      <w:r w:rsidR="00D471B0" w:rsidRPr="00E427A8">
        <w:rPr>
          <w:rFonts w:ascii="Times New Roman" w:hAnsi="Times New Roman"/>
          <w:color w:val="000000" w:themeColor="text1"/>
          <w:sz w:val="24"/>
          <w:szCs w:val="24"/>
          <w:lang w:eastAsia="ru-RU"/>
        </w:rPr>
        <w:t>новаженими представниками обох С</w:t>
      </w:r>
      <w:r w:rsidRPr="00E427A8">
        <w:rPr>
          <w:rFonts w:ascii="Times New Roman" w:hAnsi="Times New Roman"/>
          <w:color w:val="000000" w:themeColor="text1"/>
          <w:sz w:val="24"/>
          <w:szCs w:val="24"/>
          <w:lang w:eastAsia="ru-RU"/>
        </w:rPr>
        <w:t>торін видаткової накладної (накладн</w:t>
      </w:r>
      <w:r w:rsidR="00F7773C" w:rsidRPr="00E427A8">
        <w:rPr>
          <w:rFonts w:ascii="Times New Roman" w:hAnsi="Times New Roman"/>
          <w:color w:val="000000" w:themeColor="text1"/>
          <w:sz w:val="24"/>
          <w:szCs w:val="24"/>
          <w:lang w:eastAsia="ru-RU"/>
        </w:rPr>
        <w:t>ої).</w:t>
      </w:r>
    </w:p>
    <w:p w:rsidR="00EE0A83" w:rsidRPr="00E427A8" w:rsidRDefault="00EE0A83" w:rsidP="008A3DBD">
      <w:pPr>
        <w:spacing w:after="120" w:line="240" w:lineRule="auto"/>
        <w:jc w:val="center"/>
        <w:rPr>
          <w:rFonts w:ascii="Times New Roman" w:hAnsi="Times New Roman"/>
          <w:color w:val="000000" w:themeColor="text1"/>
          <w:sz w:val="24"/>
          <w:szCs w:val="24"/>
          <w:lang w:eastAsia="ru-RU"/>
        </w:rPr>
      </w:pPr>
      <w:r w:rsidRPr="00E427A8">
        <w:rPr>
          <w:rFonts w:ascii="Times New Roman" w:hAnsi="Times New Roman"/>
          <w:b/>
          <w:color w:val="000000" w:themeColor="text1"/>
          <w:sz w:val="24"/>
          <w:szCs w:val="24"/>
          <w:lang w:eastAsia="ru-RU"/>
        </w:rPr>
        <w:lastRenderedPageBreak/>
        <w:t>2. ЯКІСТЬ ТОВАРУ</w:t>
      </w:r>
    </w:p>
    <w:p w:rsidR="00970F45" w:rsidRDefault="00EE0A83" w:rsidP="00CB5D3B">
      <w:pPr>
        <w:spacing w:after="0" w:line="240" w:lineRule="auto"/>
        <w:ind w:firstLine="567"/>
        <w:jc w:val="both"/>
        <w:rPr>
          <w:rFonts w:ascii="Times New Roman" w:hAnsi="Times New Roman"/>
          <w:color w:val="000000" w:themeColor="text1"/>
          <w:sz w:val="24"/>
          <w:szCs w:val="24"/>
          <w:lang w:eastAsia="ru-RU"/>
        </w:rPr>
      </w:pPr>
      <w:r w:rsidRPr="00E427A8">
        <w:rPr>
          <w:rFonts w:ascii="Times New Roman" w:hAnsi="Times New Roman"/>
          <w:color w:val="000000" w:themeColor="text1"/>
          <w:sz w:val="24"/>
          <w:szCs w:val="24"/>
          <w:lang w:eastAsia="ru-RU"/>
        </w:rPr>
        <w:t xml:space="preserve">2.1. </w:t>
      </w:r>
      <w:r w:rsidR="00A40B2E" w:rsidRPr="00E427A8">
        <w:rPr>
          <w:rFonts w:ascii="Times New Roman" w:hAnsi="Times New Roman"/>
          <w:color w:val="000000" w:themeColor="text1"/>
          <w:sz w:val="24"/>
          <w:szCs w:val="24"/>
          <w:lang w:eastAsia="ru-RU"/>
        </w:rPr>
        <w:t>Постачальник</w:t>
      </w:r>
      <w:r w:rsidRPr="00E427A8">
        <w:rPr>
          <w:rFonts w:ascii="Times New Roman" w:hAnsi="Times New Roman"/>
          <w:color w:val="000000" w:themeColor="text1"/>
          <w:sz w:val="24"/>
          <w:szCs w:val="24"/>
          <w:lang w:eastAsia="ru-RU"/>
        </w:rPr>
        <w:t xml:space="preserve"> повинен передати (поставити) </w:t>
      </w:r>
      <w:r w:rsidR="009A6C67" w:rsidRPr="00E427A8">
        <w:rPr>
          <w:rFonts w:ascii="Times New Roman" w:hAnsi="Times New Roman"/>
          <w:color w:val="000000" w:themeColor="text1"/>
          <w:sz w:val="24"/>
          <w:szCs w:val="24"/>
          <w:lang w:eastAsia="ru-RU"/>
        </w:rPr>
        <w:t>Покупцю</w:t>
      </w:r>
      <w:r w:rsidRPr="00E427A8">
        <w:rPr>
          <w:rFonts w:ascii="Times New Roman" w:hAnsi="Times New Roman"/>
          <w:color w:val="000000" w:themeColor="text1"/>
          <w:sz w:val="24"/>
          <w:szCs w:val="24"/>
          <w:lang w:eastAsia="ru-RU"/>
        </w:rPr>
        <w:t xml:space="preserve"> Товар, якість якого відповідає умовам </w:t>
      </w:r>
      <w:bookmarkStart w:id="7" w:name="39"/>
      <w:bookmarkEnd w:id="7"/>
      <w:r w:rsidR="00BC669C" w:rsidRPr="00E427A8">
        <w:rPr>
          <w:rFonts w:ascii="Times New Roman" w:hAnsi="Times New Roman"/>
          <w:color w:val="000000" w:themeColor="text1"/>
          <w:sz w:val="24"/>
          <w:szCs w:val="24"/>
          <w:lang w:eastAsia="ru-RU"/>
        </w:rPr>
        <w:t xml:space="preserve">діючих </w:t>
      </w:r>
      <w:r w:rsidR="00970F45">
        <w:rPr>
          <w:rFonts w:ascii="Times New Roman" w:hAnsi="Times New Roman"/>
          <w:color w:val="000000" w:themeColor="text1"/>
          <w:sz w:val="24"/>
          <w:szCs w:val="24"/>
          <w:lang w:eastAsia="ru-RU"/>
        </w:rPr>
        <w:t>стандартів</w:t>
      </w:r>
      <w:r w:rsidR="007B54F0" w:rsidRPr="00E427A8">
        <w:rPr>
          <w:rFonts w:ascii="Times New Roman" w:hAnsi="Times New Roman"/>
          <w:color w:val="000000" w:themeColor="text1"/>
          <w:sz w:val="24"/>
          <w:szCs w:val="24"/>
        </w:rPr>
        <w:t>, зокрема,</w:t>
      </w:r>
      <w:r w:rsidR="00D049F0">
        <w:rPr>
          <w:rFonts w:ascii="Times New Roman" w:hAnsi="Times New Roman"/>
          <w:color w:val="000000" w:themeColor="text1"/>
          <w:sz w:val="24"/>
          <w:szCs w:val="24"/>
        </w:rPr>
        <w:t xml:space="preserve"> </w:t>
      </w:r>
      <w:r w:rsidR="00A302AE" w:rsidRPr="00E427A8">
        <w:rPr>
          <w:rFonts w:ascii="Times New Roman" w:hAnsi="Times New Roman"/>
          <w:color w:val="000000" w:themeColor="text1"/>
          <w:sz w:val="24"/>
          <w:szCs w:val="24"/>
        </w:rPr>
        <w:t xml:space="preserve">вимогам ДСТУ </w:t>
      </w:r>
      <w:r w:rsidR="008A6216" w:rsidRPr="00E427A8">
        <w:rPr>
          <w:rFonts w:ascii="Times New Roman" w:hAnsi="Times New Roman"/>
          <w:color w:val="000000" w:themeColor="text1"/>
          <w:sz w:val="24"/>
          <w:szCs w:val="24"/>
        </w:rPr>
        <w:t>7687:2015</w:t>
      </w:r>
      <w:r w:rsidR="00970F45">
        <w:rPr>
          <w:rFonts w:ascii="Times New Roman" w:hAnsi="Times New Roman"/>
          <w:color w:val="000000" w:themeColor="text1"/>
          <w:sz w:val="24"/>
          <w:szCs w:val="24"/>
        </w:rPr>
        <w:t xml:space="preserve"> </w:t>
      </w:r>
      <w:r w:rsidR="00FF3BEA" w:rsidRPr="00E427A8">
        <w:rPr>
          <w:rFonts w:ascii="Times New Roman" w:hAnsi="Times New Roman"/>
          <w:color w:val="000000" w:themeColor="text1"/>
          <w:sz w:val="24"/>
          <w:szCs w:val="24"/>
        </w:rPr>
        <w:t>та/</w:t>
      </w:r>
      <w:r w:rsidR="00A302AE" w:rsidRPr="00E427A8">
        <w:rPr>
          <w:rFonts w:ascii="Times New Roman" w:hAnsi="Times New Roman"/>
          <w:color w:val="000000" w:themeColor="text1"/>
          <w:sz w:val="24"/>
          <w:szCs w:val="24"/>
        </w:rPr>
        <w:t>або Технічному регламенту щодо вимог до автомобільних бензинів, дизельного, суднових та котельних палив, затвердженого постановою Кабін</w:t>
      </w:r>
      <w:r w:rsidR="00A40B2E" w:rsidRPr="00E427A8">
        <w:rPr>
          <w:rFonts w:ascii="Times New Roman" w:hAnsi="Times New Roman"/>
          <w:color w:val="000000" w:themeColor="text1"/>
          <w:sz w:val="24"/>
          <w:szCs w:val="24"/>
        </w:rPr>
        <w:t xml:space="preserve">ету Міністрів України від 01 серпня 2013 року </w:t>
      </w:r>
      <w:r w:rsidR="00A302AE" w:rsidRPr="00E427A8">
        <w:rPr>
          <w:rFonts w:ascii="Times New Roman" w:hAnsi="Times New Roman"/>
          <w:color w:val="000000" w:themeColor="text1"/>
          <w:sz w:val="24"/>
          <w:szCs w:val="24"/>
        </w:rPr>
        <w:t>№927</w:t>
      </w:r>
      <w:r w:rsidR="00FF3BEA" w:rsidRPr="00E427A8">
        <w:rPr>
          <w:rFonts w:ascii="Times New Roman" w:hAnsi="Times New Roman"/>
          <w:color w:val="000000" w:themeColor="text1"/>
          <w:sz w:val="24"/>
          <w:szCs w:val="24"/>
        </w:rPr>
        <w:t xml:space="preserve"> (</w:t>
      </w:r>
      <w:r w:rsidR="009A6C67" w:rsidRPr="00E427A8">
        <w:rPr>
          <w:rFonts w:ascii="Times New Roman" w:hAnsi="Times New Roman"/>
          <w:color w:val="000000" w:themeColor="text1"/>
          <w:sz w:val="24"/>
          <w:szCs w:val="24"/>
        </w:rPr>
        <w:t>надалі</w:t>
      </w:r>
      <w:r w:rsidR="00FF3BEA" w:rsidRPr="00E427A8">
        <w:rPr>
          <w:rFonts w:ascii="Times New Roman" w:hAnsi="Times New Roman"/>
          <w:color w:val="000000" w:themeColor="text1"/>
          <w:sz w:val="24"/>
          <w:szCs w:val="24"/>
        </w:rPr>
        <w:t xml:space="preserve"> – Технічн</w:t>
      </w:r>
      <w:r w:rsidR="00626BF1" w:rsidRPr="00E427A8">
        <w:rPr>
          <w:rFonts w:ascii="Times New Roman" w:hAnsi="Times New Roman"/>
          <w:color w:val="000000" w:themeColor="text1"/>
          <w:sz w:val="24"/>
          <w:szCs w:val="24"/>
        </w:rPr>
        <w:t>ий</w:t>
      </w:r>
      <w:r w:rsidR="00FF3BEA" w:rsidRPr="00E427A8">
        <w:rPr>
          <w:rFonts w:ascii="Times New Roman" w:hAnsi="Times New Roman"/>
          <w:color w:val="000000" w:themeColor="text1"/>
          <w:sz w:val="24"/>
          <w:szCs w:val="24"/>
        </w:rPr>
        <w:t xml:space="preserve"> регламент)</w:t>
      </w:r>
      <w:r w:rsidRPr="00E427A8">
        <w:rPr>
          <w:rFonts w:ascii="Times New Roman" w:hAnsi="Times New Roman"/>
          <w:color w:val="000000" w:themeColor="text1"/>
          <w:sz w:val="24"/>
          <w:szCs w:val="24"/>
        </w:rPr>
        <w:t>, які встановлені на цей Товар, що підтверджується сертифікатом відповідності заводу-виробника.</w:t>
      </w:r>
    </w:p>
    <w:p w:rsidR="00EE0A83" w:rsidRPr="00E427A8" w:rsidRDefault="00EE0A83" w:rsidP="00CB5D3B">
      <w:pPr>
        <w:spacing w:after="120" w:line="360" w:lineRule="auto"/>
        <w:jc w:val="center"/>
        <w:rPr>
          <w:rFonts w:ascii="Times New Roman" w:hAnsi="Times New Roman"/>
          <w:color w:val="000000" w:themeColor="text1"/>
          <w:sz w:val="24"/>
          <w:szCs w:val="24"/>
          <w:lang w:eastAsia="ru-RU"/>
        </w:rPr>
      </w:pPr>
      <w:r w:rsidRPr="00E427A8">
        <w:rPr>
          <w:rFonts w:ascii="Times New Roman" w:hAnsi="Times New Roman"/>
          <w:b/>
          <w:color w:val="000000" w:themeColor="text1"/>
          <w:sz w:val="24"/>
          <w:szCs w:val="24"/>
          <w:lang w:eastAsia="ru-RU"/>
        </w:rPr>
        <w:t>3. ЦІНА ДОГОВОРУ</w:t>
      </w:r>
    </w:p>
    <w:p w:rsidR="00EE0A83" w:rsidRPr="00E427A8" w:rsidRDefault="00EE0A83" w:rsidP="00417E1D">
      <w:pPr>
        <w:spacing w:after="0" w:line="240" w:lineRule="auto"/>
        <w:ind w:firstLine="567"/>
        <w:jc w:val="both"/>
        <w:rPr>
          <w:rFonts w:ascii="Times New Roman" w:hAnsi="Times New Roman"/>
          <w:color w:val="000000" w:themeColor="text1"/>
          <w:sz w:val="24"/>
          <w:szCs w:val="24"/>
          <w:lang w:eastAsia="ru-RU"/>
        </w:rPr>
      </w:pPr>
      <w:r w:rsidRPr="00E427A8">
        <w:rPr>
          <w:rFonts w:ascii="Times New Roman" w:hAnsi="Times New Roman"/>
          <w:color w:val="000000" w:themeColor="text1"/>
          <w:sz w:val="24"/>
          <w:szCs w:val="24"/>
          <w:lang w:eastAsia="ru-RU"/>
        </w:rPr>
        <w:t xml:space="preserve">3.1. </w:t>
      </w:r>
      <w:r w:rsidR="006F20A7" w:rsidRPr="00E427A8">
        <w:rPr>
          <w:rFonts w:ascii="Times New Roman" w:hAnsi="Times New Roman"/>
          <w:color w:val="000000" w:themeColor="text1"/>
          <w:sz w:val="24"/>
          <w:szCs w:val="24"/>
          <w:lang w:eastAsia="ru-RU"/>
        </w:rPr>
        <w:t>Загальна</w:t>
      </w:r>
      <w:r w:rsidR="00CA22D2">
        <w:rPr>
          <w:rFonts w:ascii="Times New Roman" w:hAnsi="Times New Roman"/>
          <w:color w:val="000000" w:themeColor="text1"/>
          <w:sz w:val="24"/>
          <w:szCs w:val="24"/>
          <w:lang w:eastAsia="ru-RU"/>
        </w:rPr>
        <w:t xml:space="preserve"> </w:t>
      </w:r>
      <w:r w:rsidR="006F20A7" w:rsidRPr="00E427A8">
        <w:rPr>
          <w:rFonts w:ascii="Times New Roman" w:hAnsi="Times New Roman"/>
          <w:color w:val="000000" w:themeColor="text1"/>
          <w:sz w:val="24"/>
          <w:szCs w:val="24"/>
          <w:lang w:eastAsia="ru-RU"/>
        </w:rPr>
        <w:t>вартість</w:t>
      </w:r>
      <w:r w:rsidR="00CA22D2">
        <w:rPr>
          <w:rFonts w:ascii="Times New Roman" w:hAnsi="Times New Roman"/>
          <w:color w:val="000000" w:themeColor="text1"/>
          <w:sz w:val="24"/>
          <w:szCs w:val="24"/>
          <w:lang w:eastAsia="ru-RU"/>
        </w:rPr>
        <w:t xml:space="preserve"> </w:t>
      </w:r>
      <w:r w:rsidR="006F20A7" w:rsidRPr="00E427A8">
        <w:rPr>
          <w:rFonts w:ascii="Times New Roman" w:hAnsi="Times New Roman"/>
          <w:color w:val="000000" w:themeColor="text1"/>
          <w:sz w:val="24"/>
          <w:szCs w:val="24"/>
          <w:lang w:eastAsia="ru-RU"/>
        </w:rPr>
        <w:t xml:space="preserve">цього Договору становить </w:t>
      </w:r>
      <w:r w:rsidR="000A21EF">
        <w:rPr>
          <w:rFonts w:ascii="Times New Roman" w:hAnsi="Times New Roman"/>
          <w:color w:val="000000" w:themeColor="text1"/>
          <w:sz w:val="24"/>
          <w:szCs w:val="24"/>
          <w:lang w:eastAsia="ru-RU"/>
        </w:rPr>
        <w:t>_________</w:t>
      </w:r>
      <w:r w:rsidR="006A04EF">
        <w:rPr>
          <w:rFonts w:ascii="Times New Roman" w:hAnsi="Times New Roman"/>
          <w:color w:val="000000" w:themeColor="text1"/>
          <w:sz w:val="24"/>
          <w:szCs w:val="24"/>
          <w:lang w:eastAsia="ru-RU"/>
        </w:rPr>
        <w:t xml:space="preserve"> </w:t>
      </w:r>
      <w:r w:rsidR="009A6C67" w:rsidRPr="00E427A8">
        <w:rPr>
          <w:rFonts w:ascii="Times New Roman" w:hAnsi="Times New Roman"/>
          <w:color w:val="000000" w:themeColor="text1"/>
          <w:sz w:val="24"/>
          <w:szCs w:val="24"/>
          <w:lang w:eastAsia="ru-RU"/>
        </w:rPr>
        <w:t xml:space="preserve">грн. </w:t>
      </w:r>
      <w:r w:rsidR="007C7B66" w:rsidRPr="00E427A8">
        <w:rPr>
          <w:rFonts w:ascii="Times New Roman" w:hAnsi="Times New Roman"/>
          <w:color w:val="000000" w:themeColor="text1"/>
          <w:sz w:val="24"/>
          <w:szCs w:val="24"/>
          <w:lang w:eastAsia="ru-RU"/>
        </w:rPr>
        <w:t>(</w:t>
      </w:r>
      <w:r w:rsidR="009A6C67" w:rsidRPr="00E427A8">
        <w:rPr>
          <w:rFonts w:ascii="Times New Roman" w:hAnsi="Times New Roman"/>
          <w:i/>
          <w:color w:val="000000" w:themeColor="text1"/>
          <w:sz w:val="24"/>
          <w:szCs w:val="24"/>
          <w:lang w:eastAsia="ru-RU"/>
        </w:rPr>
        <w:t>прописом</w:t>
      </w:r>
      <w:r w:rsidR="00436BF5" w:rsidRPr="00E427A8">
        <w:rPr>
          <w:rFonts w:ascii="Times New Roman" w:hAnsi="Times New Roman"/>
          <w:color w:val="000000" w:themeColor="text1"/>
          <w:sz w:val="24"/>
          <w:szCs w:val="24"/>
          <w:lang w:eastAsia="ru-RU"/>
        </w:rPr>
        <w:t>____________</w:t>
      </w:r>
      <w:r w:rsidR="009A6C67" w:rsidRPr="00E427A8">
        <w:rPr>
          <w:rFonts w:ascii="Times New Roman" w:hAnsi="Times New Roman"/>
          <w:color w:val="000000" w:themeColor="text1"/>
          <w:sz w:val="24"/>
          <w:szCs w:val="24"/>
          <w:lang w:eastAsia="ru-RU"/>
        </w:rPr>
        <w:t>__________</w:t>
      </w:r>
      <w:r w:rsidR="00436BF5" w:rsidRPr="00E427A8">
        <w:rPr>
          <w:rFonts w:ascii="Times New Roman" w:hAnsi="Times New Roman"/>
          <w:color w:val="000000" w:themeColor="text1"/>
          <w:sz w:val="24"/>
          <w:szCs w:val="24"/>
          <w:lang w:eastAsia="ru-RU"/>
        </w:rPr>
        <w:t>)</w:t>
      </w:r>
      <w:r w:rsidR="009A6C67" w:rsidRPr="00E427A8">
        <w:rPr>
          <w:rFonts w:ascii="Times New Roman" w:hAnsi="Times New Roman"/>
          <w:color w:val="000000" w:themeColor="text1"/>
          <w:sz w:val="24"/>
          <w:szCs w:val="24"/>
          <w:lang w:eastAsia="ru-RU"/>
        </w:rPr>
        <w:t xml:space="preserve"> без ПДВ/ </w:t>
      </w:r>
      <w:r w:rsidRPr="00E427A8">
        <w:rPr>
          <w:rFonts w:ascii="Times New Roman" w:hAnsi="Times New Roman"/>
          <w:color w:val="000000" w:themeColor="text1"/>
          <w:sz w:val="24"/>
          <w:szCs w:val="24"/>
          <w:lang w:eastAsia="ru-RU"/>
        </w:rPr>
        <w:t xml:space="preserve">в тому числі </w:t>
      </w:r>
      <w:r w:rsidR="00C1571E" w:rsidRPr="00E427A8">
        <w:rPr>
          <w:rFonts w:ascii="Times New Roman" w:hAnsi="Times New Roman"/>
          <w:color w:val="000000" w:themeColor="text1"/>
          <w:sz w:val="24"/>
          <w:szCs w:val="24"/>
          <w:lang w:eastAsia="ru-RU"/>
        </w:rPr>
        <w:t>ПДВ</w:t>
      </w:r>
      <w:r w:rsidR="006F20A7" w:rsidRPr="00E427A8">
        <w:rPr>
          <w:rFonts w:ascii="Times New Roman" w:hAnsi="Times New Roman"/>
          <w:color w:val="000000" w:themeColor="text1"/>
          <w:sz w:val="24"/>
          <w:szCs w:val="24"/>
          <w:lang w:eastAsia="ru-RU"/>
        </w:rPr>
        <w:t>:</w:t>
      </w:r>
      <w:r w:rsidR="00A302AE" w:rsidRPr="00E427A8">
        <w:rPr>
          <w:rFonts w:ascii="Times New Roman" w:hAnsi="Times New Roman"/>
          <w:color w:val="000000" w:themeColor="text1"/>
          <w:sz w:val="24"/>
          <w:szCs w:val="24"/>
          <w:lang w:eastAsia="ru-RU"/>
        </w:rPr>
        <w:t>_</w:t>
      </w:r>
      <w:r w:rsidRPr="00E427A8">
        <w:rPr>
          <w:rFonts w:ascii="Times New Roman" w:hAnsi="Times New Roman"/>
          <w:color w:val="000000" w:themeColor="text1"/>
          <w:sz w:val="24"/>
          <w:szCs w:val="24"/>
          <w:lang w:eastAsia="ru-RU"/>
        </w:rPr>
        <w:t>________</w:t>
      </w:r>
      <w:r w:rsidR="009A6C67" w:rsidRPr="00E427A8">
        <w:rPr>
          <w:rFonts w:ascii="Times New Roman" w:hAnsi="Times New Roman"/>
          <w:color w:val="000000" w:themeColor="text1"/>
          <w:sz w:val="24"/>
          <w:szCs w:val="24"/>
          <w:lang w:eastAsia="ru-RU"/>
        </w:rPr>
        <w:t xml:space="preserve"> грн. </w:t>
      </w:r>
      <w:r w:rsidR="00A302AE" w:rsidRPr="00E427A8">
        <w:rPr>
          <w:rFonts w:ascii="Times New Roman" w:hAnsi="Times New Roman"/>
          <w:color w:val="000000" w:themeColor="text1"/>
          <w:sz w:val="24"/>
          <w:szCs w:val="24"/>
          <w:lang w:eastAsia="ru-RU"/>
        </w:rPr>
        <w:t>(</w:t>
      </w:r>
      <w:r w:rsidR="009A6C67" w:rsidRPr="00E427A8">
        <w:rPr>
          <w:rFonts w:ascii="Times New Roman" w:hAnsi="Times New Roman"/>
          <w:i/>
          <w:color w:val="000000" w:themeColor="text1"/>
          <w:sz w:val="24"/>
          <w:szCs w:val="24"/>
          <w:lang w:eastAsia="ru-RU"/>
        </w:rPr>
        <w:t xml:space="preserve">прописом </w:t>
      </w:r>
      <w:r w:rsidR="003B327E" w:rsidRPr="00E427A8">
        <w:rPr>
          <w:rFonts w:ascii="Times New Roman" w:hAnsi="Times New Roman"/>
          <w:color w:val="000000" w:themeColor="text1"/>
          <w:sz w:val="24"/>
          <w:szCs w:val="24"/>
          <w:lang w:eastAsia="ru-RU"/>
        </w:rPr>
        <w:t>_</w:t>
      </w:r>
      <w:r w:rsidR="007C7B66" w:rsidRPr="00E427A8">
        <w:rPr>
          <w:rFonts w:ascii="Times New Roman" w:hAnsi="Times New Roman"/>
          <w:color w:val="000000" w:themeColor="text1"/>
          <w:sz w:val="24"/>
          <w:szCs w:val="24"/>
          <w:lang w:eastAsia="ru-RU"/>
        </w:rPr>
        <w:t>____</w:t>
      </w:r>
      <w:r w:rsidR="00436BF5" w:rsidRPr="00E427A8">
        <w:rPr>
          <w:rFonts w:ascii="Times New Roman" w:hAnsi="Times New Roman"/>
          <w:color w:val="000000" w:themeColor="text1"/>
          <w:sz w:val="24"/>
          <w:szCs w:val="24"/>
          <w:lang w:eastAsia="ru-RU"/>
        </w:rPr>
        <w:t>___________)</w:t>
      </w:r>
      <w:r w:rsidRPr="00E427A8">
        <w:rPr>
          <w:rFonts w:ascii="Times New Roman" w:hAnsi="Times New Roman"/>
          <w:color w:val="000000" w:themeColor="text1"/>
          <w:sz w:val="24"/>
          <w:szCs w:val="24"/>
          <w:lang w:eastAsia="ru-RU"/>
        </w:rPr>
        <w:t>.</w:t>
      </w:r>
    </w:p>
    <w:p w:rsidR="00EE0A83" w:rsidRPr="00E427A8" w:rsidRDefault="00EE0A83" w:rsidP="00BA7D3B">
      <w:pPr>
        <w:spacing w:after="0" w:line="240" w:lineRule="auto"/>
        <w:ind w:firstLine="567"/>
        <w:jc w:val="both"/>
        <w:rPr>
          <w:rFonts w:ascii="Times New Roman" w:hAnsi="Times New Roman"/>
          <w:color w:val="000000" w:themeColor="text1"/>
          <w:sz w:val="24"/>
          <w:szCs w:val="24"/>
        </w:rPr>
      </w:pPr>
      <w:r w:rsidRPr="00E427A8">
        <w:rPr>
          <w:rFonts w:ascii="Times New Roman" w:hAnsi="Times New Roman"/>
          <w:color w:val="000000" w:themeColor="text1"/>
          <w:sz w:val="24"/>
          <w:szCs w:val="24"/>
          <w:lang w:eastAsia="ru-RU"/>
        </w:rPr>
        <w:t>3.2. Ціна</w:t>
      </w:r>
      <w:r w:rsidR="00CA22D2">
        <w:rPr>
          <w:rFonts w:ascii="Times New Roman" w:hAnsi="Times New Roman"/>
          <w:color w:val="000000" w:themeColor="text1"/>
          <w:sz w:val="24"/>
          <w:szCs w:val="24"/>
          <w:lang w:eastAsia="ru-RU"/>
        </w:rPr>
        <w:t xml:space="preserve"> </w:t>
      </w:r>
      <w:r w:rsidRPr="00E427A8">
        <w:rPr>
          <w:rFonts w:ascii="Times New Roman" w:hAnsi="Times New Roman"/>
          <w:color w:val="000000" w:themeColor="text1"/>
          <w:sz w:val="24"/>
          <w:szCs w:val="24"/>
          <w:lang w:eastAsia="ru-RU"/>
        </w:rPr>
        <w:t>цього Договору може бути зменшена в залежності</w:t>
      </w:r>
      <w:r w:rsidR="00CA22D2">
        <w:rPr>
          <w:rFonts w:ascii="Times New Roman" w:hAnsi="Times New Roman"/>
          <w:color w:val="000000" w:themeColor="text1"/>
          <w:sz w:val="24"/>
          <w:szCs w:val="24"/>
          <w:lang w:eastAsia="ru-RU"/>
        </w:rPr>
        <w:t xml:space="preserve"> </w:t>
      </w:r>
      <w:r w:rsidRPr="00E427A8">
        <w:rPr>
          <w:rFonts w:ascii="Times New Roman" w:hAnsi="Times New Roman"/>
          <w:color w:val="000000" w:themeColor="text1"/>
          <w:sz w:val="24"/>
          <w:szCs w:val="24"/>
          <w:lang w:eastAsia="ru-RU"/>
        </w:rPr>
        <w:t>від</w:t>
      </w:r>
      <w:r w:rsidR="00CA22D2">
        <w:rPr>
          <w:rFonts w:ascii="Times New Roman" w:hAnsi="Times New Roman"/>
          <w:color w:val="000000" w:themeColor="text1"/>
          <w:sz w:val="24"/>
          <w:szCs w:val="24"/>
          <w:lang w:eastAsia="ru-RU"/>
        </w:rPr>
        <w:t xml:space="preserve"> </w:t>
      </w:r>
      <w:r w:rsidRPr="00E427A8">
        <w:rPr>
          <w:rFonts w:ascii="Times New Roman" w:hAnsi="Times New Roman"/>
          <w:color w:val="000000" w:themeColor="text1"/>
          <w:sz w:val="24"/>
          <w:szCs w:val="24"/>
          <w:lang w:eastAsia="ru-RU"/>
        </w:rPr>
        <w:t>реальної потреби та фінансування</w:t>
      </w:r>
      <w:r w:rsidR="00CA22D2">
        <w:rPr>
          <w:rFonts w:ascii="Times New Roman" w:hAnsi="Times New Roman"/>
          <w:color w:val="000000" w:themeColor="text1"/>
          <w:sz w:val="24"/>
          <w:szCs w:val="24"/>
          <w:lang w:eastAsia="ru-RU"/>
        </w:rPr>
        <w:t xml:space="preserve"> </w:t>
      </w:r>
      <w:r w:rsidRPr="00E427A8">
        <w:rPr>
          <w:rFonts w:ascii="Times New Roman" w:hAnsi="Times New Roman"/>
          <w:color w:val="000000" w:themeColor="text1"/>
          <w:sz w:val="24"/>
          <w:szCs w:val="24"/>
          <w:lang w:eastAsia="ru-RU"/>
        </w:rPr>
        <w:t>видатків</w:t>
      </w:r>
      <w:r w:rsidR="00CA22D2">
        <w:rPr>
          <w:rFonts w:ascii="Times New Roman" w:hAnsi="Times New Roman"/>
          <w:color w:val="000000" w:themeColor="text1"/>
          <w:sz w:val="24"/>
          <w:szCs w:val="24"/>
          <w:lang w:eastAsia="ru-RU"/>
        </w:rPr>
        <w:t xml:space="preserve"> </w:t>
      </w:r>
      <w:r w:rsidR="009A6C67" w:rsidRPr="00E427A8">
        <w:rPr>
          <w:rFonts w:ascii="Times New Roman" w:hAnsi="Times New Roman"/>
          <w:color w:val="000000" w:themeColor="text1"/>
          <w:sz w:val="24"/>
          <w:szCs w:val="24"/>
          <w:lang w:eastAsia="ru-RU"/>
        </w:rPr>
        <w:t>Покупця</w:t>
      </w:r>
      <w:r w:rsidRPr="00E427A8">
        <w:rPr>
          <w:rFonts w:ascii="Times New Roman" w:hAnsi="Times New Roman"/>
          <w:color w:val="000000" w:themeColor="text1"/>
          <w:sz w:val="24"/>
          <w:szCs w:val="24"/>
          <w:lang w:eastAsia="ru-RU"/>
        </w:rPr>
        <w:t>.</w:t>
      </w:r>
    </w:p>
    <w:p w:rsidR="006B3548" w:rsidRPr="00E427A8" w:rsidRDefault="00DF07D8" w:rsidP="009431D5">
      <w:pPr>
        <w:spacing w:after="12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lang w:eastAsia="ru-RU"/>
        </w:rPr>
        <w:t>3.3</w:t>
      </w:r>
      <w:r w:rsidR="006B3548" w:rsidRPr="00E427A8">
        <w:rPr>
          <w:rFonts w:ascii="Times New Roman" w:hAnsi="Times New Roman"/>
          <w:color w:val="000000" w:themeColor="text1"/>
          <w:sz w:val="24"/>
          <w:szCs w:val="24"/>
          <w:lang w:eastAsia="ru-RU"/>
        </w:rPr>
        <w:t xml:space="preserve">. </w:t>
      </w:r>
      <w:r w:rsidR="006B3548" w:rsidRPr="00E427A8">
        <w:rPr>
          <w:rFonts w:ascii="Times New Roman" w:hAnsi="Times New Roman"/>
          <w:sz w:val="24"/>
          <w:szCs w:val="24"/>
        </w:rPr>
        <w:t>Ціна встановлюються в національній валюті України.</w:t>
      </w:r>
    </w:p>
    <w:p w:rsidR="00EE0A83" w:rsidRPr="00E427A8" w:rsidRDefault="00EE0A83" w:rsidP="009431D5">
      <w:pPr>
        <w:spacing w:after="120" w:line="240" w:lineRule="auto"/>
        <w:jc w:val="center"/>
        <w:rPr>
          <w:rFonts w:ascii="Times New Roman" w:hAnsi="Times New Roman"/>
          <w:color w:val="000000" w:themeColor="text1"/>
          <w:sz w:val="24"/>
          <w:szCs w:val="24"/>
          <w:lang w:eastAsia="ru-RU"/>
        </w:rPr>
      </w:pPr>
      <w:r w:rsidRPr="00E427A8">
        <w:rPr>
          <w:rFonts w:ascii="Times New Roman" w:hAnsi="Times New Roman"/>
          <w:b/>
          <w:color w:val="000000" w:themeColor="text1"/>
          <w:sz w:val="24"/>
          <w:szCs w:val="24"/>
          <w:lang w:eastAsia="ru-RU"/>
        </w:rPr>
        <w:t>4. ПОРЯДОК ЗДІЙСНЕННЯ ОПЛАТИ</w:t>
      </w:r>
    </w:p>
    <w:p w:rsidR="0005422A" w:rsidRPr="00E427A8" w:rsidRDefault="00EE0A83" w:rsidP="00417E1D">
      <w:pPr>
        <w:spacing w:after="0" w:line="240" w:lineRule="auto"/>
        <w:ind w:firstLine="567"/>
        <w:jc w:val="both"/>
        <w:rPr>
          <w:rFonts w:ascii="Times New Roman" w:eastAsia="Calibri" w:hAnsi="Times New Roman"/>
          <w:color w:val="000000"/>
          <w:sz w:val="24"/>
          <w:szCs w:val="24"/>
          <w:lang w:eastAsia="uk-UA"/>
        </w:rPr>
      </w:pPr>
      <w:r w:rsidRPr="00E427A8">
        <w:rPr>
          <w:rFonts w:ascii="Times New Roman" w:hAnsi="Times New Roman"/>
          <w:color w:val="000000" w:themeColor="text1"/>
          <w:sz w:val="24"/>
          <w:szCs w:val="24"/>
          <w:lang w:eastAsia="ru-RU"/>
        </w:rPr>
        <w:t xml:space="preserve">4.1. </w:t>
      </w:r>
      <w:r w:rsidR="0005422A" w:rsidRPr="00E427A8">
        <w:rPr>
          <w:rFonts w:ascii="Times New Roman" w:eastAsia="Calibri" w:hAnsi="Times New Roman"/>
          <w:color w:val="000000"/>
          <w:sz w:val="24"/>
          <w:szCs w:val="24"/>
          <w:lang w:eastAsia="uk-UA"/>
        </w:rPr>
        <w:t>Оплата Товару здійснюється Покупцем за рахунок бюджетних асигнувань, затверджених його кошторисом, у відповідності з вимогами Бюджетного кодексу України.</w:t>
      </w:r>
    </w:p>
    <w:p w:rsidR="0005422A" w:rsidRDefault="0005422A" w:rsidP="0005422A">
      <w:pPr>
        <w:spacing w:after="0" w:line="240" w:lineRule="auto"/>
        <w:ind w:firstLine="567"/>
        <w:jc w:val="both"/>
        <w:rPr>
          <w:rFonts w:ascii="Times New Roman" w:eastAsia="Calibri" w:hAnsi="Times New Roman"/>
          <w:color w:val="000000"/>
          <w:sz w:val="24"/>
          <w:szCs w:val="24"/>
          <w:lang w:eastAsia="uk-UA"/>
        </w:rPr>
      </w:pPr>
      <w:r w:rsidRPr="00E427A8">
        <w:rPr>
          <w:rFonts w:ascii="Times New Roman" w:eastAsia="Calibri" w:hAnsi="Times New Roman"/>
          <w:color w:val="000000"/>
          <w:sz w:val="24"/>
          <w:szCs w:val="24"/>
          <w:lang w:eastAsia="uk-UA"/>
        </w:rPr>
        <w:t xml:space="preserve">4.2. Розрахунки за поставлений Товар здійснюється по безготівковому перерахунку протягом </w:t>
      </w:r>
      <w:r w:rsidR="00CA22D2">
        <w:rPr>
          <w:rFonts w:ascii="Times New Roman" w:eastAsia="Calibri" w:hAnsi="Times New Roman"/>
          <w:color w:val="000000"/>
          <w:sz w:val="24"/>
          <w:szCs w:val="24"/>
          <w:lang w:eastAsia="uk-UA"/>
        </w:rPr>
        <w:t>1</w:t>
      </w:r>
      <w:r w:rsidR="00CA22D2" w:rsidRPr="00E427A8">
        <w:rPr>
          <w:rFonts w:ascii="Times New Roman" w:eastAsia="Calibri" w:hAnsi="Times New Roman"/>
          <w:color w:val="000000"/>
          <w:sz w:val="24"/>
          <w:szCs w:val="24"/>
          <w:lang w:eastAsia="uk-UA"/>
        </w:rPr>
        <w:t xml:space="preserve"> (</w:t>
      </w:r>
      <w:r w:rsidR="00CA22D2">
        <w:rPr>
          <w:rFonts w:ascii="Times New Roman" w:eastAsia="Calibri" w:hAnsi="Times New Roman"/>
          <w:color w:val="000000"/>
          <w:sz w:val="24"/>
          <w:szCs w:val="24"/>
          <w:lang w:eastAsia="uk-UA"/>
        </w:rPr>
        <w:t>одного</w:t>
      </w:r>
      <w:r w:rsidR="00CA22D2" w:rsidRPr="00E427A8">
        <w:rPr>
          <w:rFonts w:ascii="Times New Roman" w:eastAsia="Calibri" w:hAnsi="Times New Roman"/>
          <w:color w:val="000000"/>
          <w:sz w:val="24"/>
          <w:szCs w:val="24"/>
          <w:lang w:eastAsia="uk-UA"/>
        </w:rPr>
        <w:t>) робоч</w:t>
      </w:r>
      <w:r w:rsidR="00CA22D2">
        <w:rPr>
          <w:rFonts w:ascii="Times New Roman" w:eastAsia="Calibri" w:hAnsi="Times New Roman"/>
          <w:color w:val="000000"/>
          <w:sz w:val="24"/>
          <w:szCs w:val="24"/>
          <w:lang w:eastAsia="uk-UA"/>
        </w:rPr>
        <w:t>ого</w:t>
      </w:r>
      <w:r w:rsidR="00CA22D2" w:rsidRPr="00E427A8">
        <w:rPr>
          <w:rFonts w:ascii="Times New Roman" w:eastAsia="Calibri" w:hAnsi="Times New Roman"/>
          <w:color w:val="000000"/>
          <w:sz w:val="24"/>
          <w:szCs w:val="24"/>
          <w:lang w:eastAsia="uk-UA"/>
        </w:rPr>
        <w:t xml:space="preserve"> дн</w:t>
      </w:r>
      <w:r w:rsidR="00CA22D2">
        <w:rPr>
          <w:rFonts w:ascii="Times New Roman" w:eastAsia="Calibri" w:hAnsi="Times New Roman"/>
          <w:color w:val="000000"/>
          <w:sz w:val="24"/>
          <w:szCs w:val="24"/>
          <w:lang w:eastAsia="uk-UA"/>
        </w:rPr>
        <w:t>я</w:t>
      </w:r>
      <w:r w:rsidR="00CA22D2" w:rsidRPr="00E427A8">
        <w:rPr>
          <w:rFonts w:ascii="Times New Roman" w:eastAsia="Calibri" w:hAnsi="Times New Roman"/>
          <w:color w:val="000000"/>
          <w:sz w:val="24"/>
          <w:szCs w:val="24"/>
          <w:lang w:eastAsia="uk-UA"/>
        </w:rPr>
        <w:t xml:space="preserve"> </w:t>
      </w:r>
      <w:r w:rsidRPr="00E427A8">
        <w:rPr>
          <w:rFonts w:ascii="Times New Roman" w:eastAsia="Calibri" w:hAnsi="Times New Roman"/>
          <w:color w:val="000000"/>
          <w:sz w:val="24"/>
          <w:szCs w:val="24"/>
          <w:lang w:eastAsia="uk-UA"/>
        </w:rPr>
        <w:t>з моменту отримання Покупцем Товару та належно оформлених товаросупровідних документів (на</w:t>
      </w:r>
      <w:r w:rsidR="00DC50AF">
        <w:rPr>
          <w:rFonts w:ascii="Times New Roman" w:eastAsia="Calibri" w:hAnsi="Times New Roman"/>
          <w:color w:val="000000"/>
          <w:sz w:val="24"/>
          <w:szCs w:val="24"/>
          <w:lang w:eastAsia="uk-UA"/>
        </w:rPr>
        <w:t>кладної, рахунка-фактури, тощо), шляхом перерахування коштів на вказані в рахунку-фактурі на реквізити Постачальника.</w:t>
      </w:r>
    </w:p>
    <w:p w:rsidR="00DC50AF" w:rsidRPr="00E427A8" w:rsidRDefault="00DC50AF" w:rsidP="0005422A">
      <w:pPr>
        <w:spacing w:after="0" w:line="240" w:lineRule="auto"/>
        <w:ind w:firstLine="567"/>
        <w:jc w:val="both"/>
        <w:rPr>
          <w:rFonts w:ascii="Times New Roman" w:eastAsia="Calibri" w:hAnsi="Times New Roman"/>
          <w:color w:val="000000"/>
          <w:sz w:val="24"/>
          <w:szCs w:val="24"/>
          <w:lang w:eastAsia="uk-UA"/>
        </w:rPr>
      </w:pPr>
      <w:r>
        <w:rPr>
          <w:rFonts w:ascii="Times New Roman" w:eastAsia="Calibri" w:hAnsi="Times New Roman"/>
          <w:color w:val="000000"/>
          <w:sz w:val="24"/>
          <w:szCs w:val="24"/>
          <w:lang w:eastAsia="uk-UA"/>
        </w:rPr>
        <w:t>Постачальник звільняється від своїх обов’язків стосовно партії товару оплата якої здійснена на інші реквізити.</w:t>
      </w:r>
    </w:p>
    <w:p w:rsidR="0005422A" w:rsidRDefault="0005422A" w:rsidP="00DF07D8">
      <w:pPr>
        <w:spacing w:after="0" w:line="240" w:lineRule="auto"/>
        <w:ind w:firstLine="567"/>
        <w:jc w:val="both"/>
        <w:rPr>
          <w:rFonts w:ascii="Times New Roman" w:eastAsia="Calibri" w:hAnsi="Times New Roman"/>
          <w:color w:val="000000"/>
          <w:sz w:val="24"/>
          <w:szCs w:val="24"/>
          <w:lang w:eastAsia="uk-UA"/>
        </w:rPr>
      </w:pPr>
      <w:r w:rsidRPr="00E427A8">
        <w:rPr>
          <w:rFonts w:ascii="Times New Roman" w:eastAsia="Calibri" w:hAnsi="Times New Roman"/>
          <w:color w:val="000000"/>
          <w:sz w:val="24"/>
          <w:szCs w:val="24"/>
          <w:lang w:eastAsia="uk-UA"/>
        </w:rPr>
        <w:t xml:space="preserve">4.3. </w:t>
      </w:r>
      <w:r w:rsidR="00DF07D8">
        <w:rPr>
          <w:rFonts w:ascii="Times New Roman" w:eastAsia="Calibri" w:hAnsi="Times New Roman"/>
          <w:color w:val="000000"/>
          <w:sz w:val="24"/>
          <w:szCs w:val="24"/>
          <w:lang w:eastAsia="uk-UA"/>
        </w:rPr>
        <w:t>При ненадходженні оплати у термін, вказаний у п.4.2 Договору,</w:t>
      </w:r>
      <w:r w:rsidR="000C74AE">
        <w:rPr>
          <w:rFonts w:ascii="Times New Roman" w:eastAsia="Calibri" w:hAnsi="Times New Roman"/>
          <w:color w:val="000000"/>
          <w:sz w:val="24"/>
          <w:szCs w:val="24"/>
          <w:lang w:eastAsia="uk-UA"/>
        </w:rPr>
        <w:t xml:space="preserve"> та одночасної зміни (збільшення) ціни</w:t>
      </w:r>
      <w:r w:rsidR="00DF07D8">
        <w:rPr>
          <w:rFonts w:ascii="Times New Roman" w:eastAsia="Calibri" w:hAnsi="Times New Roman"/>
          <w:color w:val="000000"/>
          <w:sz w:val="24"/>
          <w:szCs w:val="24"/>
          <w:lang w:eastAsia="uk-UA"/>
        </w:rPr>
        <w:t xml:space="preserve"> Постачальник ініціює  </w:t>
      </w:r>
      <w:r w:rsidR="000C74AE">
        <w:rPr>
          <w:rFonts w:ascii="Times New Roman" w:eastAsia="Calibri" w:hAnsi="Times New Roman"/>
          <w:color w:val="000000"/>
          <w:sz w:val="24"/>
          <w:szCs w:val="24"/>
          <w:lang w:eastAsia="uk-UA"/>
        </w:rPr>
        <w:t>розірвання Договору шляхом заключення додаткової угоди</w:t>
      </w:r>
      <w:r w:rsidR="00DF07D8">
        <w:rPr>
          <w:rFonts w:ascii="Times New Roman" w:eastAsia="Calibri" w:hAnsi="Times New Roman"/>
          <w:color w:val="000000"/>
          <w:sz w:val="24"/>
          <w:szCs w:val="24"/>
          <w:lang w:eastAsia="uk-UA"/>
        </w:rPr>
        <w:t xml:space="preserve"> з наступним</w:t>
      </w:r>
      <w:r w:rsidR="000C74AE">
        <w:rPr>
          <w:rFonts w:ascii="Times New Roman" w:eastAsia="Calibri" w:hAnsi="Times New Roman"/>
          <w:color w:val="000000"/>
          <w:sz w:val="24"/>
          <w:szCs w:val="24"/>
          <w:lang w:eastAsia="uk-UA"/>
        </w:rPr>
        <w:t xml:space="preserve"> поверненням</w:t>
      </w:r>
      <w:r w:rsidR="00DF07D8">
        <w:rPr>
          <w:rFonts w:ascii="Times New Roman" w:eastAsia="Calibri" w:hAnsi="Times New Roman"/>
          <w:color w:val="000000"/>
          <w:sz w:val="24"/>
          <w:szCs w:val="24"/>
          <w:lang w:eastAsia="uk-UA"/>
        </w:rPr>
        <w:t xml:space="preserve"> </w:t>
      </w:r>
      <w:r w:rsidR="000C74AE">
        <w:rPr>
          <w:rFonts w:ascii="Times New Roman" w:eastAsia="Calibri" w:hAnsi="Times New Roman"/>
          <w:color w:val="000000"/>
          <w:sz w:val="24"/>
          <w:szCs w:val="24"/>
          <w:lang w:eastAsia="uk-UA"/>
        </w:rPr>
        <w:t>П</w:t>
      </w:r>
      <w:r w:rsidR="00DF07D8">
        <w:rPr>
          <w:rFonts w:ascii="Times New Roman" w:eastAsia="Calibri" w:hAnsi="Times New Roman"/>
          <w:color w:val="000000"/>
          <w:sz w:val="24"/>
          <w:szCs w:val="24"/>
          <w:lang w:eastAsia="uk-UA"/>
        </w:rPr>
        <w:t>остачальник</w:t>
      </w:r>
      <w:r w:rsidR="000C74AE">
        <w:rPr>
          <w:rFonts w:ascii="Times New Roman" w:eastAsia="Calibri" w:hAnsi="Times New Roman"/>
          <w:color w:val="000000"/>
          <w:sz w:val="24"/>
          <w:szCs w:val="24"/>
          <w:lang w:eastAsia="uk-UA"/>
        </w:rPr>
        <w:t>ом</w:t>
      </w:r>
      <w:r w:rsidR="00DF07D8">
        <w:rPr>
          <w:rFonts w:ascii="Times New Roman" w:eastAsia="Calibri" w:hAnsi="Times New Roman"/>
          <w:color w:val="000000"/>
          <w:sz w:val="24"/>
          <w:szCs w:val="24"/>
          <w:lang w:eastAsia="uk-UA"/>
        </w:rPr>
        <w:t xml:space="preserve"> отриман</w:t>
      </w:r>
      <w:r w:rsidR="000C74AE">
        <w:rPr>
          <w:rFonts w:ascii="Times New Roman" w:eastAsia="Calibri" w:hAnsi="Times New Roman"/>
          <w:color w:val="000000"/>
          <w:sz w:val="24"/>
          <w:szCs w:val="24"/>
          <w:lang w:eastAsia="uk-UA"/>
        </w:rPr>
        <w:t>их</w:t>
      </w:r>
      <w:r w:rsidR="00DF07D8">
        <w:rPr>
          <w:rFonts w:ascii="Times New Roman" w:eastAsia="Calibri" w:hAnsi="Times New Roman"/>
          <w:color w:val="000000"/>
          <w:sz w:val="24"/>
          <w:szCs w:val="24"/>
          <w:lang w:eastAsia="uk-UA"/>
        </w:rPr>
        <w:t xml:space="preserve"> кошт</w:t>
      </w:r>
      <w:r w:rsidR="000C74AE">
        <w:rPr>
          <w:rFonts w:ascii="Times New Roman" w:eastAsia="Calibri" w:hAnsi="Times New Roman"/>
          <w:color w:val="000000"/>
          <w:sz w:val="24"/>
          <w:szCs w:val="24"/>
          <w:lang w:eastAsia="uk-UA"/>
        </w:rPr>
        <w:t>ів</w:t>
      </w:r>
      <w:r w:rsidR="00DF07D8">
        <w:rPr>
          <w:rFonts w:ascii="Times New Roman" w:eastAsia="Calibri" w:hAnsi="Times New Roman"/>
          <w:color w:val="000000"/>
          <w:sz w:val="24"/>
          <w:szCs w:val="24"/>
          <w:lang w:eastAsia="uk-UA"/>
        </w:rPr>
        <w:t xml:space="preserve"> на розрахунковий рахунок </w:t>
      </w:r>
      <w:r w:rsidR="000C74AE">
        <w:rPr>
          <w:rFonts w:ascii="Times New Roman" w:eastAsia="Calibri" w:hAnsi="Times New Roman"/>
          <w:color w:val="000000"/>
          <w:sz w:val="24"/>
          <w:szCs w:val="24"/>
          <w:lang w:eastAsia="uk-UA"/>
        </w:rPr>
        <w:t>П</w:t>
      </w:r>
      <w:r w:rsidR="00DF07D8">
        <w:rPr>
          <w:rFonts w:ascii="Times New Roman" w:eastAsia="Calibri" w:hAnsi="Times New Roman"/>
          <w:color w:val="000000"/>
          <w:sz w:val="24"/>
          <w:szCs w:val="24"/>
          <w:lang w:eastAsia="uk-UA"/>
        </w:rPr>
        <w:t>окупця.</w:t>
      </w:r>
    </w:p>
    <w:p w:rsidR="000C74AE" w:rsidRPr="00E427A8" w:rsidRDefault="000C74AE" w:rsidP="000C74AE">
      <w:pPr>
        <w:spacing w:after="0" w:line="240" w:lineRule="auto"/>
        <w:ind w:firstLine="567"/>
        <w:jc w:val="both"/>
        <w:rPr>
          <w:rFonts w:ascii="Times New Roman" w:eastAsia="Calibri" w:hAnsi="Times New Roman"/>
          <w:color w:val="000000"/>
          <w:sz w:val="24"/>
          <w:szCs w:val="24"/>
          <w:lang w:eastAsia="uk-UA"/>
        </w:rPr>
      </w:pPr>
      <w:r>
        <w:rPr>
          <w:rFonts w:ascii="Times New Roman" w:eastAsia="Calibri" w:hAnsi="Times New Roman"/>
          <w:color w:val="000000"/>
          <w:sz w:val="24"/>
          <w:szCs w:val="24"/>
          <w:lang w:eastAsia="uk-UA"/>
        </w:rPr>
        <w:t>4.4.</w:t>
      </w:r>
      <w:r w:rsidRPr="00E427A8">
        <w:rPr>
          <w:rFonts w:ascii="Times New Roman" w:eastAsia="Calibri" w:hAnsi="Times New Roman"/>
          <w:color w:val="000000"/>
          <w:sz w:val="24"/>
          <w:szCs w:val="24"/>
          <w:lang w:eastAsia="uk-UA"/>
        </w:rPr>
        <w:t xml:space="preserve"> </w:t>
      </w:r>
      <w:r>
        <w:rPr>
          <w:rFonts w:ascii="Times New Roman" w:eastAsia="Calibri" w:hAnsi="Times New Roman"/>
          <w:color w:val="000000"/>
          <w:sz w:val="24"/>
          <w:szCs w:val="24"/>
          <w:lang w:eastAsia="uk-UA"/>
        </w:rPr>
        <w:t>При ненадходженні оплати у термін, вказаний у п.4.2 Договору, та одночасної зміни (зменшення) ціни Постачальник ініціює  здійснення  поставки товару за цінами, які діють в день зарахування коштів за Товар на розрахунковий рахунок Постачальника шляхом заключення додаткової угоди з наступним переоформленням відповідної видаткової накладної. У разі відмови Покупця отримати товар за новими цінами, постачальник повертає отримані кошти на розрахунковий рахунок покупця, а договір з такої дати вважається розірваним.</w:t>
      </w:r>
    </w:p>
    <w:p w:rsidR="0005422A" w:rsidRDefault="0005422A" w:rsidP="0005422A">
      <w:pPr>
        <w:spacing w:after="0" w:line="240" w:lineRule="auto"/>
        <w:ind w:firstLine="567"/>
        <w:jc w:val="both"/>
        <w:rPr>
          <w:rFonts w:ascii="Times New Roman" w:hAnsi="Times New Roman"/>
          <w:bCs/>
          <w:sz w:val="24"/>
          <w:szCs w:val="24"/>
          <w:lang w:eastAsia="zh-CN"/>
        </w:rPr>
      </w:pPr>
      <w:r w:rsidRPr="00E427A8">
        <w:rPr>
          <w:rFonts w:ascii="Times New Roman" w:hAnsi="Times New Roman"/>
          <w:bCs/>
          <w:sz w:val="24"/>
          <w:szCs w:val="24"/>
          <w:lang w:eastAsia="zh-CN"/>
        </w:rPr>
        <w:t xml:space="preserve">4.5. </w:t>
      </w:r>
      <w:r w:rsidR="00DC50AF">
        <w:rPr>
          <w:rFonts w:ascii="Times New Roman" w:hAnsi="Times New Roman"/>
          <w:bCs/>
          <w:sz w:val="24"/>
          <w:szCs w:val="24"/>
          <w:lang w:eastAsia="zh-CN"/>
        </w:rPr>
        <w:t>Постачальник зобов’язується видати довірчі доку</w:t>
      </w:r>
      <w:r w:rsidR="00547D58">
        <w:rPr>
          <w:rFonts w:ascii="Times New Roman" w:hAnsi="Times New Roman"/>
          <w:bCs/>
          <w:sz w:val="24"/>
          <w:szCs w:val="24"/>
          <w:lang w:eastAsia="zh-CN"/>
        </w:rPr>
        <w:t>менти та видаткову накладну на Т</w:t>
      </w:r>
      <w:r w:rsidR="00DC50AF">
        <w:rPr>
          <w:rFonts w:ascii="Times New Roman" w:hAnsi="Times New Roman"/>
          <w:bCs/>
          <w:sz w:val="24"/>
          <w:szCs w:val="24"/>
          <w:lang w:eastAsia="zh-CN"/>
        </w:rPr>
        <w:t xml:space="preserve">овар представнику Покупця, за умови надання представником довіреності на отримання </w:t>
      </w:r>
      <w:r w:rsidR="00547D58">
        <w:rPr>
          <w:rFonts w:ascii="Times New Roman" w:hAnsi="Times New Roman"/>
          <w:bCs/>
          <w:sz w:val="24"/>
          <w:szCs w:val="24"/>
          <w:lang w:eastAsia="zh-CN"/>
        </w:rPr>
        <w:t>Т</w:t>
      </w:r>
      <w:r w:rsidR="00DC50AF">
        <w:rPr>
          <w:rFonts w:ascii="Times New Roman" w:hAnsi="Times New Roman"/>
          <w:bCs/>
          <w:sz w:val="24"/>
          <w:szCs w:val="24"/>
          <w:lang w:eastAsia="zh-CN"/>
        </w:rPr>
        <w:t>овару із зазначенням: ПІБ довіреної особи, паспортні дані, ідентифікація підпису, номенклатура та кількість ТМЦ, що скріплена підписом керівника</w:t>
      </w:r>
      <w:r w:rsidR="00D049F0">
        <w:rPr>
          <w:rFonts w:ascii="Times New Roman" w:hAnsi="Times New Roman"/>
          <w:bCs/>
          <w:sz w:val="24"/>
          <w:szCs w:val="24"/>
          <w:lang w:eastAsia="zh-CN"/>
        </w:rPr>
        <w:t xml:space="preserve"> Покупця та печаткою Покупця та при наявності в нього паспорту.</w:t>
      </w:r>
    </w:p>
    <w:p w:rsidR="00D049F0" w:rsidRDefault="00D049F0" w:rsidP="0005422A">
      <w:pPr>
        <w:spacing w:after="0" w:line="240" w:lineRule="auto"/>
        <w:ind w:firstLine="567"/>
        <w:jc w:val="both"/>
        <w:rPr>
          <w:rFonts w:ascii="Times New Roman" w:hAnsi="Times New Roman"/>
          <w:bCs/>
          <w:sz w:val="24"/>
          <w:szCs w:val="24"/>
          <w:lang w:eastAsia="zh-CN"/>
        </w:rPr>
      </w:pPr>
      <w:r>
        <w:rPr>
          <w:rFonts w:ascii="Times New Roman" w:hAnsi="Times New Roman"/>
          <w:bCs/>
          <w:sz w:val="24"/>
          <w:szCs w:val="24"/>
          <w:lang w:eastAsia="zh-CN"/>
        </w:rPr>
        <w:t xml:space="preserve">Реквізити засобів зв’язку : </w:t>
      </w:r>
    </w:p>
    <w:p w:rsidR="00D049F0" w:rsidRDefault="00D049F0" w:rsidP="0005422A">
      <w:pPr>
        <w:spacing w:after="0" w:line="240" w:lineRule="auto"/>
        <w:ind w:firstLine="567"/>
        <w:jc w:val="both"/>
        <w:rPr>
          <w:rFonts w:ascii="Times New Roman" w:hAnsi="Times New Roman"/>
          <w:bCs/>
          <w:sz w:val="24"/>
          <w:szCs w:val="24"/>
          <w:lang w:eastAsia="zh-CN"/>
        </w:rPr>
      </w:pPr>
      <w:r>
        <w:rPr>
          <w:rFonts w:ascii="Times New Roman" w:hAnsi="Times New Roman"/>
          <w:bCs/>
          <w:sz w:val="24"/>
          <w:szCs w:val="24"/>
          <w:lang w:eastAsia="zh-CN"/>
        </w:rPr>
        <w:t>ПОСТАЧАЛЬНИК телефон ___ електронна пошта ___</w:t>
      </w:r>
    </w:p>
    <w:p w:rsidR="00D049F0" w:rsidRDefault="00D049F0" w:rsidP="00D049F0">
      <w:pPr>
        <w:spacing w:after="0" w:line="240" w:lineRule="auto"/>
        <w:ind w:firstLine="567"/>
        <w:jc w:val="both"/>
        <w:rPr>
          <w:rFonts w:ascii="Times New Roman" w:hAnsi="Times New Roman"/>
          <w:bCs/>
          <w:sz w:val="24"/>
          <w:szCs w:val="24"/>
          <w:lang w:eastAsia="zh-CN"/>
        </w:rPr>
      </w:pPr>
      <w:r>
        <w:rPr>
          <w:rFonts w:ascii="Times New Roman" w:hAnsi="Times New Roman"/>
          <w:bCs/>
          <w:sz w:val="24"/>
          <w:szCs w:val="24"/>
          <w:lang w:eastAsia="zh-CN"/>
        </w:rPr>
        <w:t>ПОКУПЕЦЬ телефон ___ електронна пошта ___</w:t>
      </w:r>
    </w:p>
    <w:p w:rsidR="00D049F0" w:rsidRPr="00E427A8" w:rsidRDefault="00D049F0" w:rsidP="0005422A">
      <w:pPr>
        <w:spacing w:after="0" w:line="240" w:lineRule="auto"/>
        <w:ind w:firstLine="567"/>
        <w:jc w:val="both"/>
        <w:rPr>
          <w:rFonts w:ascii="Times New Roman" w:hAnsi="Times New Roman"/>
          <w:bCs/>
          <w:sz w:val="24"/>
          <w:szCs w:val="24"/>
          <w:lang w:eastAsia="zh-CN"/>
        </w:rPr>
      </w:pPr>
      <w:r>
        <w:rPr>
          <w:rFonts w:ascii="Times New Roman" w:hAnsi="Times New Roman"/>
          <w:bCs/>
          <w:sz w:val="24"/>
          <w:szCs w:val="24"/>
          <w:lang w:eastAsia="zh-CN"/>
        </w:rPr>
        <w:t>Використання інших адрес електронної пошти для відправлення повідомлень не дозволяється, а такі повідомлення вважаються не отриманими.</w:t>
      </w:r>
    </w:p>
    <w:p w:rsidR="00EE0A83" w:rsidRPr="00E427A8" w:rsidRDefault="00EE0A83" w:rsidP="009431D5">
      <w:pPr>
        <w:spacing w:after="120" w:line="240" w:lineRule="auto"/>
        <w:jc w:val="center"/>
        <w:rPr>
          <w:rFonts w:ascii="Times New Roman" w:hAnsi="Times New Roman"/>
          <w:color w:val="000000" w:themeColor="text1"/>
          <w:sz w:val="24"/>
          <w:szCs w:val="24"/>
          <w:lang w:eastAsia="ru-RU"/>
        </w:rPr>
      </w:pPr>
      <w:r w:rsidRPr="00E427A8">
        <w:rPr>
          <w:rFonts w:ascii="Times New Roman" w:hAnsi="Times New Roman"/>
          <w:b/>
          <w:color w:val="000000" w:themeColor="text1"/>
          <w:sz w:val="24"/>
          <w:szCs w:val="24"/>
          <w:lang w:eastAsia="ru-RU"/>
        </w:rPr>
        <w:t xml:space="preserve">5. </w:t>
      </w:r>
      <w:r w:rsidR="009431D5" w:rsidRPr="00E427A8">
        <w:rPr>
          <w:rFonts w:ascii="Times New Roman" w:hAnsi="Times New Roman"/>
          <w:b/>
          <w:color w:val="000000" w:themeColor="text1"/>
          <w:sz w:val="24"/>
          <w:szCs w:val="24"/>
          <w:lang w:eastAsia="ru-RU"/>
        </w:rPr>
        <w:t xml:space="preserve">СТРОК ТА МІСЦЕ </w:t>
      </w:r>
      <w:r w:rsidRPr="00E427A8">
        <w:rPr>
          <w:rFonts w:ascii="Times New Roman" w:hAnsi="Times New Roman"/>
          <w:b/>
          <w:color w:val="000000" w:themeColor="text1"/>
          <w:sz w:val="24"/>
          <w:szCs w:val="24"/>
          <w:lang w:eastAsia="ru-RU"/>
        </w:rPr>
        <w:t>ПОСТАВК</w:t>
      </w:r>
      <w:r w:rsidR="009431D5" w:rsidRPr="00E427A8">
        <w:rPr>
          <w:rFonts w:ascii="Times New Roman" w:hAnsi="Times New Roman"/>
          <w:b/>
          <w:color w:val="000000" w:themeColor="text1"/>
          <w:sz w:val="24"/>
          <w:szCs w:val="24"/>
          <w:lang w:eastAsia="ru-RU"/>
        </w:rPr>
        <w:t>И</w:t>
      </w:r>
      <w:r w:rsidRPr="00E427A8">
        <w:rPr>
          <w:rFonts w:ascii="Times New Roman" w:hAnsi="Times New Roman"/>
          <w:b/>
          <w:color w:val="000000" w:themeColor="text1"/>
          <w:sz w:val="24"/>
          <w:szCs w:val="24"/>
          <w:lang w:eastAsia="ru-RU"/>
        </w:rPr>
        <w:t xml:space="preserve"> ТОВАРУ</w:t>
      </w:r>
    </w:p>
    <w:p w:rsidR="00EE0A83" w:rsidRPr="00E427A8" w:rsidRDefault="00EE0A83" w:rsidP="00601498">
      <w:pPr>
        <w:pStyle w:val="ad"/>
        <w:jc w:val="both"/>
      </w:pPr>
      <w:r w:rsidRPr="00E427A8">
        <w:t>5.1. Строк (термі</w:t>
      </w:r>
      <w:r w:rsidR="007105BC" w:rsidRPr="00E427A8">
        <w:t>н) поставки (передачі) Товару</w:t>
      </w:r>
      <w:r w:rsidR="006B3548" w:rsidRPr="00E427A8">
        <w:t xml:space="preserve">: </w:t>
      </w:r>
      <w:r w:rsidR="002C36C9">
        <w:t>до закінчення терміну дії довірчого документу (</w:t>
      </w:r>
      <w:r w:rsidR="002C36C9" w:rsidRPr="006A04EF">
        <w:t>скетч-картки або талони</w:t>
      </w:r>
      <w:r w:rsidR="002C36C9">
        <w:t>).</w:t>
      </w:r>
    </w:p>
    <w:p w:rsidR="00C16755" w:rsidRPr="00571D4E" w:rsidRDefault="001D4BC0" w:rsidP="00601498">
      <w:pPr>
        <w:pStyle w:val="ad"/>
        <w:rPr>
          <w:rFonts w:cs="Arial"/>
          <w:snapToGrid w:val="0"/>
        </w:rPr>
      </w:pPr>
      <w:r w:rsidRPr="00E427A8">
        <w:t xml:space="preserve">5.2. </w:t>
      </w:r>
      <w:r w:rsidR="00C16755" w:rsidRPr="00571D4E">
        <w:rPr>
          <w:rFonts w:cs="Arial"/>
          <w:snapToGrid w:val="0"/>
        </w:rPr>
        <w:t xml:space="preserve">Місце поставки (передачі) товарів: </w:t>
      </w:r>
    </w:p>
    <w:p w:rsidR="00C16755" w:rsidRPr="006A04EF" w:rsidRDefault="00C16755" w:rsidP="00601498">
      <w:pPr>
        <w:pStyle w:val="ad"/>
        <w:jc w:val="both"/>
        <w:rPr>
          <w:rFonts w:cs="Arial"/>
          <w:snapToGrid w:val="0"/>
        </w:rPr>
      </w:pPr>
      <w:r w:rsidRPr="00571D4E">
        <w:rPr>
          <w:rFonts w:cs="Arial"/>
          <w:snapToGrid w:val="0"/>
        </w:rPr>
        <w:t xml:space="preserve">5.2.1 </w:t>
      </w:r>
      <w:r w:rsidR="00571D4E" w:rsidRPr="00571D4E">
        <w:rPr>
          <w:rFonts w:cs="Arial"/>
          <w:snapToGrid w:val="0"/>
        </w:rPr>
        <w:t xml:space="preserve"> </w:t>
      </w:r>
      <w:r w:rsidRPr="00571D4E">
        <w:rPr>
          <w:rFonts w:cs="Arial"/>
          <w:snapToGrid w:val="0"/>
        </w:rPr>
        <w:t xml:space="preserve">Передача Покупцю товару за цим Договором здійснюється на АЗС Постачальника шляхом заправки автомобілів Покупця при пред’явленні довіреними особами Покупця </w:t>
      </w:r>
      <w:r w:rsidR="00571D4E" w:rsidRPr="006A04EF">
        <w:t>скетч-картки або талони.</w:t>
      </w:r>
    </w:p>
    <w:p w:rsidR="00C16755" w:rsidRPr="006A04EF" w:rsidRDefault="00793BB8" w:rsidP="00601498">
      <w:pPr>
        <w:pStyle w:val="ad"/>
        <w:jc w:val="both"/>
        <w:rPr>
          <w:rFonts w:cs="Arial"/>
          <w:snapToGrid w:val="0"/>
        </w:rPr>
      </w:pPr>
      <w:r w:rsidRPr="006A04EF">
        <w:rPr>
          <w:rFonts w:cs="Arial"/>
          <w:snapToGrid w:val="0"/>
        </w:rPr>
        <w:t xml:space="preserve">5.2.2 </w:t>
      </w:r>
      <w:r w:rsidR="00571D4E" w:rsidRPr="006A04EF">
        <w:rPr>
          <w:rFonts w:cs="Arial"/>
          <w:snapToGrid w:val="0"/>
        </w:rPr>
        <w:t xml:space="preserve"> </w:t>
      </w:r>
      <w:r w:rsidR="00571D4E" w:rsidRPr="006A04EF">
        <w:t xml:space="preserve">Скетч-картки або талони </w:t>
      </w:r>
      <w:r w:rsidR="00C16755" w:rsidRPr="006A04EF">
        <w:rPr>
          <w:rFonts w:cs="Arial"/>
          <w:snapToGrid w:val="0"/>
        </w:rPr>
        <w:t xml:space="preserve">є підставою для видачі (заправки) з АЗС вказаного у карті об’єму і марки товару, після чого всі обов’язки сторін по погашених </w:t>
      </w:r>
      <w:r w:rsidR="00571D4E" w:rsidRPr="006A04EF">
        <w:t xml:space="preserve">скетч-картках або </w:t>
      </w:r>
      <w:r w:rsidR="00571D4E" w:rsidRPr="006A04EF">
        <w:lastRenderedPageBreak/>
        <w:t xml:space="preserve">талони </w:t>
      </w:r>
      <w:r w:rsidR="00C16755" w:rsidRPr="006A04EF">
        <w:rPr>
          <w:rFonts w:cs="Arial"/>
          <w:snapToGrid w:val="0"/>
        </w:rPr>
        <w:t xml:space="preserve">вважаються виконаними, при цьому Постачальник не може передати Покупцю товар іншої марки чи в кількості меншій, ніж зазначено в </w:t>
      </w:r>
      <w:r w:rsidR="00571D4E" w:rsidRPr="006A04EF">
        <w:t>скетч-картках або талони</w:t>
      </w:r>
      <w:r w:rsidR="00C16755" w:rsidRPr="006A04EF">
        <w:rPr>
          <w:rFonts w:cs="Arial"/>
          <w:snapToGrid w:val="0"/>
        </w:rPr>
        <w:t>.</w:t>
      </w:r>
    </w:p>
    <w:p w:rsidR="00C16755" w:rsidRPr="00571D4E" w:rsidRDefault="00571D4E" w:rsidP="00601498">
      <w:pPr>
        <w:pStyle w:val="ad"/>
        <w:jc w:val="both"/>
        <w:rPr>
          <w:rFonts w:cs="Arial"/>
          <w:snapToGrid w:val="0"/>
        </w:rPr>
      </w:pPr>
      <w:r w:rsidRPr="006A04EF">
        <w:rPr>
          <w:rFonts w:cs="Arial"/>
          <w:snapToGrid w:val="0"/>
        </w:rPr>
        <w:t xml:space="preserve">        5.3      </w:t>
      </w:r>
      <w:r w:rsidR="00C16755" w:rsidRPr="006A04EF">
        <w:rPr>
          <w:rFonts w:cs="Arial"/>
          <w:snapToGrid w:val="0"/>
        </w:rPr>
        <w:t>Умови постачання Товару – самовивезення. Покупець зобов’язується</w:t>
      </w:r>
      <w:r w:rsidR="00C16755" w:rsidRPr="00571D4E">
        <w:rPr>
          <w:rFonts w:cs="Arial"/>
          <w:snapToGrid w:val="0"/>
        </w:rPr>
        <w:t xml:space="preserve"> отримати Товар на АЗС до закінчення терміну дії довірчого документу, який зазначений на довірчому документі.</w:t>
      </w:r>
    </w:p>
    <w:p w:rsidR="00C16755" w:rsidRPr="00571D4E" w:rsidRDefault="00571D4E" w:rsidP="00601498">
      <w:pPr>
        <w:pStyle w:val="ad"/>
        <w:jc w:val="both"/>
        <w:rPr>
          <w:rFonts w:cs="Arial"/>
          <w:snapToGrid w:val="0"/>
        </w:rPr>
      </w:pPr>
      <w:r>
        <w:rPr>
          <w:rFonts w:cs="Arial"/>
          <w:snapToGrid w:val="0"/>
        </w:rPr>
        <w:t xml:space="preserve">        </w:t>
      </w:r>
      <w:r w:rsidRPr="00571D4E">
        <w:rPr>
          <w:rFonts w:cs="Arial"/>
          <w:snapToGrid w:val="0"/>
        </w:rPr>
        <w:t xml:space="preserve">5.4. </w:t>
      </w:r>
      <w:r w:rsidR="00C16755" w:rsidRPr="00571D4E">
        <w:rPr>
          <w:rFonts w:cs="Arial"/>
          <w:snapToGrid w:val="0"/>
        </w:rPr>
        <w:t>Постачальник не несе відповідальності та звільняється від зобов’язань за Договором, у разі неотримання Покупцем товару на АЗС до закінчення терміну дії довірчого документу, який зазначений на довірчому документі.</w:t>
      </w:r>
    </w:p>
    <w:p w:rsidR="002C36C9" w:rsidRPr="00571D4E" w:rsidRDefault="00571D4E" w:rsidP="00601498">
      <w:pPr>
        <w:pStyle w:val="ad"/>
        <w:jc w:val="both"/>
        <w:rPr>
          <w:rFonts w:cs="Arial"/>
          <w:snapToGrid w:val="0"/>
        </w:rPr>
      </w:pPr>
      <w:r>
        <w:rPr>
          <w:rFonts w:cs="Arial"/>
          <w:snapToGrid w:val="0"/>
        </w:rPr>
        <w:t xml:space="preserve">        </w:t>
      </w:r>
      <w:r w:rsidRPr="00571D4E">
        <w:rPr>
          <w:rFonts w:cs="Arial"/>
          <w:snapToGrid w:val="0"/>
        </w:rPr>
        <w:t xml:space="preserve">5.5. </w:t>
      </w:r>
      <w:r w:rsidR="00C16755" w:rsidRPr="00571D4E">
        <w:rPr>
          <w:rFonts w:cs="Arial"/>
          <w:snapToGrid w:val="0"/>
        </w:rPr>
        <w:t>У разі поставки Товару два та більше разів на місяць, Постачальник складає зведену податкову накладну (підстава п.201.4 ПК України).</w:t>
      </w:r>
    </w:p>
    <w:p w:rsidR="00EE0A83" w:rsidRPr="00E427A8" w:rsidRDefault="00EE0A83" w:rsidP="00F44A7C">
      <w:pPr>
        <w:spacing w:after="120" w:line="240" w:lineRule="auto"/>
        <w:jc w:val="center"/>
        <w:rPr>
          <w:rFonts w:ascii="Times New Roman" w:hAnsi="Times New Roman"/>
          <w:color w:val="000000" w:themeColor="text1"/>
          <w:sz w:val="24"/>
          <w:szCs w:val="24"/>
          <w:lang w:eastAsia="ru-RU"/>
        </w:rPr>
      </w:pPr>
      <w:r w:rsidRPr="00E427A8">
        <w:rPr>
          <w:rFonts w:ascii="Times New Roman" w:hAnsi="Times New Roman"/>
          <w:b/>
          <w:color w:val="000000" w:themeColor="text1"/>
          <w:sz w:val="24"/>
          <w:szCs w:val="24"/>
          <w:lang w:eastAsia="ru-RU"/>
        </w:rPr>
        <w:t>6. ПРАВА ТА ОБОВ</w:t>
      </w:r>
      <w:r w:rsidR="006F1A77" w:rsidRPr="00E427A8">
        <w:rPr>
          <w:rFonts w:ascii="Times New Roman" w:hAnsi="Times New Roman"/>
          <w:b/>
          <w:color w:val="000000" w:themeColor="text1"/>
          <w:sz w:val="24"/>
          <w:szCs w:val="24"/>
          <w:lang w:eastAsia="ru-RU"/>
        </w:rPr>
        <w:t>’</w:t>
      </w:r>
      <w:r w:rsidRPr="00E427A8">
        <w:rPr>
          <w:rFonts w:ascii="Times New Roman" w:hAnsi="Times New Roman"/>
          <w:b/>
          <w:color w:val="000000" w:themeColor="text1"/>
          <w:sz w:val="24"/>
          <w:szCs w:val="24"/>
          <w:lang w:eastAsia="ru-RU"/>
        </w:rPr>
        <w:t>ЯЗКИ СТОРІН</w:t>
      </w:r>
    </w:p>
    <w:p w:rsidR="001D4BC0" w:rsidRPr="00547D58" w:rsidRDefault="00EE0A83" w:rsidP="00547D58">
      <w:pPr>
        <w:spacing w:after="0" w:line="240" w:lineRule="auto"/>
        <w:ind w:firstLine="567"/>
        <w:rPr>
          <w:rFonts w:ascii="Times New Roman" w:hAnsi="Times New Roman"/>
          <w:b/>
          <w:color w:val="000000" w:themeColor="text1"/>
          <w:sz w:val="24"/>
          <w:szCs w:val="24"/>
          <w:lang w:eastAsia="ru-RU"/>
        </w:rPr>
      </w:pPr>
      <w:r w:rsidRPr="00E427A8">
        <w:rPr>
          <w:rFonts w:ascii="Times New Roman" w:hAnsi="Times New Roman"/>
          <w:color w:val="000000" w:themeColor="text1"/>
          <w:sz w:val="24"/>
          <w:szCs w:val="24"/>
          <w:lang w:eastAsia="ru-RU"/>
        </w:rPr>
        <w:t>6.1.</w:t>
      </w:r>
      <w:r w:rsidR="00D5254B" w:rsidRPr="00E427A8">
        <w:rPr>
          <w:rFonts w:ascii="Times New Roman" w:hAnsi="Times New Roman"/>
          <w:b/>
          <w:color w:val="000000" w:themeColor="text1"/>
          <w:sz w:val="24"/>
          <w:szCs w:val="24"/>
          <w:lang w:eastAsia="ru-RU"/>
        </w:rPr>
        <w:t xml:space="preserve"> Покупець</w:t>
      </w:r>
      <w:r w:rsidR="00547D58">
        <w:rPr>
          <w:rFonts w:ascii="Times New Roman" w:hAnsi="Times New Roman"/>
          <w:b/>
          <w:color w:val="000000" w:themeColor="text1"/>
          <w:sz w:val="24"/>
          <w:szCs w:val="24"/>
          <w:lang w:eastAsia="ru-RU"/>
        </w:rPr>
        <w:t xml:space="preserve"> </w:t>
      </w:r>
      <w:r w:rsidRPr="00E427A8">
        <w:rPr>
          <w:rFonts w:ascii="Times New Roman" w:hAnsi="Times New Roman"/>
          <w:b/>
          <w:color w:val="000000" w:themeColor="text1"/>
          <w:sz w:val="24"/>
          <w:szCs w:val="24"/>
          <w:lang w:eastAsia="ru-RU"/>
        </w:rPr>
        <w:t>зобов</w:t>
      </w:r>
      <w:r w:rsidR="006F1A77" w:rsidRPr="00E427A8">
        <w:rPr>
          <w:rFonts w:ascii="Times New Roman" w:hAnsi="Times New Roman"/>
          <w:b/>
          <w:color w:val="000000" w:themeColor="text1"/>
          <w:sz w:val="24"/>
          <w:szCs w:val="24"/>
          <w:lang w:eastAsia="ru-RU"/>
        </w:rPr>
        <w:t>’</w:t>
      </w:r>
      <w:r w:rsidRPr="00E427A8">
        <w:rPr>
          <w:rFonts w:ascii="Times New Roman" w:hAnsi="Times New Roman"/>
          <w:b/>
          <w:color w:val="000000" w:themeColor="text1"/>
          <w:sz w:val="24"/>
          <w:szCs w:val="24"/>
          <w:lang w:eastAsia="ru-RU"/>
        </w:rPr>
        <w:t>язаний</w:t>
      </w:r>
      <w:r w:rsidR="00547D58">
        <w:rPr>
          <w:rFonts w:ascii="Times New Roman" w:hAnsi="Times New Roman"/>
          <w:b/>
          <w:color w:val="000000" w:themeColor="text1"/>
          <w:sz w:val="24"/>
          <w:szCs w:val="24"/>
          <w:lang w:eastAsia="ru-RU"/>
        </w:rPr>
        <w:t xml:space="preserve"> </w:t>
      </w:r>
      <w:r w:rsidR="001D4BC0" w:rsidRPr="00E427A8">
        <w:rPr>
          <w:rFonts w:ascii="Times New Roman" w:hAnsi="Times New Roman"/>
          <w:sz w:val="24"/>
          <w:szCs w:val="24"/>
          <w:lang w:eastAsia="ru-RU"/>
        </w:rPr>
        <w:t>своєчасно та в повному обсязі сплачувати за поставлений Товар в порядку та на умовах визначених цим Договором</w:t>
      </w:r>
      <w:r w:rsidR="00547D58">
        <w:rPr>
          <w:rFonts w:ascii="Times New Roman" w:hAnsi="Times New Roman"/>
          <w:b/>
          <w:color w:val="000000" w:themeColor="text1"/>
          <w:sz w:val="24"/>
          <w:szCs w:val="24"/>
          <w:lang w:eastAsia="ru-RU"/>
        </w:rPr>
        <w:t xml:space="preserve">, </w:t>
      </w:r>
      <w:r w:rsidR="001D4BC0" w:rsidRPr="00E427A8">
        <w:rPr>
          <w:rFonts w:ascii="Times New Roman" w:hAnsi="Times New Roman"/>
          <w:sz w:val="24"/>
          <w:szCs w:val="24"/>
          <w:lang w:eastAsia="ru-RU"/>
        </w:rPr>
        <w:t>приймати поставлений Товар згідно з видаткових накладних (накладних)</w:t>
      </w:r>
      <w:r w:rsidR="00547D58">
        <w:rPr>
          <w:rFonts w:ascii="Times New Roman" w:hAnsi="Times New Roman"/>
          <w:sz w:val="24"/>
          <w:szCs w:val="24"/>
          <w:lang w:eastAsia="ru-RU"/>
        </w:rPr>
        <w:t>.</w:t>
      </w:r>
    </w:p>
    <w:p w:rsidR="00EE0A83" w:rsidRPr="00E427A8" w:rsidRDefault="00D5254B" w:rsidP="00417E1D">
      <w:pPr>
        <w:widowControl w:val="0"/>
        <w:overflowPunct w:val="0"/>
        <w:autoSpaceDE w:val="0"/>
        <w:autoSpaceDN w:val="0"/>
        <w:adjustRightInd w:val="0"/>
        <w:spacing w:after="0" w:line="240" w:lineRule="auto"/>
        <w:ind w:firstLine="567"/>
        <w:jc w:val="both"/>
        <w:rPr>
          <w:rFonts w:ascii="Times New Roman" w:hAnsi="Times New Roman"/>
          <w:b/>
          <w:color w:val="000000" w:themeColor="text1"/>
          <w:sz w:val="24"/>
          <w:szCs w:val="24"/>
          <w:lang w:eastAsia="ru-RU"/>
        </w:rPr>
      </w:pPr>
      <w:r w:rsidRPr="00E427A8">
        <w:rPr>
          <w:rFonts w:ascii="Times New Roman" w:hAnsi="Times New Roman"/>
          <w:color w:val="000000" w:themeColor="text1"/>
          <w:sz w:val="24"/>
          <w:szCs w:val="24"/>
          <w:lang w:eastAsia="ru-RU"/>
        </w:rPr>
        <w:t>6.2.</w:t>
      </w:r>
      <w:r w:rsidRPr="00E427A8">
        <w:rPr>
          <w:rFonts w:ascii="Times New Roman" w:hAnsi="Times New Roman"/>
          <w:b/>
          <w:color w:val="000000" w:themeColor="text1"/>
          <w:sz w:val="24"/>
          <w:szCs w:val="24"/>
          <w:lang w:eastAsia="ru-RU"/>
        </w:rPr>
        <w:t xml:space="preserve"> Покупець</w:t>
      </w:r>
      <w:r w:rsidR="00EE0A83" w:rsidRPr="00E427A8">
        <w:rPr>
          <w:rFonts w:ascii="Times New Roman" w:hAnsi="Times New Roman"/>
          <w:b/>
          <w:color w:val="000000" w:themeColor="text1"/>
          <w:sz w:val="24"/>
          <w:szCs w:val="24"/>
          <w:lang w:eastAsia="ru-RU"/>
        </w:rPr>
        <w:t xml:space="preserve"> має право:</w:t>
      </w:r>
    </w:p>
    <w:p w:rsidR="004E7BC2" w:rsidRPr="00E427A8" w:rsidRDefault="00B067E4" w:rsidP="00601498">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E427A8">
        <w:rPr>
          <w:rFonts w:ascii="Times New Roman" w:hAnsi="Times New Roman"/>
          <w:color w:val="000000" w:themeColor="text1"/>
          <w:sz w:val="24"/>
          <w:szCs w:val="24"/>
          <w:lang w:eastAsia="ru-RU"/>
        </w:rPr>
        <w:t xml:space="preserve">6.2.1. </w:t>
      </w:r>
      <w:r w:rsidR="004E7BC2" w:rsidRPr="00E427A8">
        <w:rPr>
          <w:rFonts w:ascii="Times New Roman" w:hAnsi="Times New Roman"/>
          <w:sz w:val="24"/>
          <w:szCs w:val="24"/>
        </w:rPr>
        <w:t>якщо Постачальник своєчасно не розпочав передачу цим Договором поставку Товару або здійснює її наскільки повільно, що закінчення у передбачений цим Договором строк передачі Товару стає явно неможливим, Покупець має право в односторонньому порядку відмовитися від виконання цього Договору, письмово повідомивши про це Пос</w:t>
      </w:r>
      <w:r w:rsidR="00601498">
        <w:rPr>
          <w:rFonts w:ascii="Times New Roman" w:hAnsi="Times New Roman"/>
          <w:sz w:val="24"/>
          <w:szCs w:val="24"/>
        </w:rPr>
        <w:t>тачальника, не пізніше ніж за 5</w:t>
      </w:r>
      <w:r w:rsidR="004E7BC2" w:rsidRPr="00E427A8">
        <w:rPr>
          <w:rFonts w:ascii="Times New Roman" w:hAnsi="Times New Roman"/>
          <w:sz w:val="24"/>
          <w:szCs w:val="24"/>
        </w:rPr>
        <w:t xml:space="preserve"> (</w:t>
      </w:r>
      <w:r w:rsidR="00601498">
        <w:rPr>
          <w:rFonts w:ascii="Times New Roman" w:hAnsi="Times New Roman"/>
          <w:sz w:val="24"/>
          <w:szCs w:val="24"/>
        </w:rPr>
        <w:t>п’ять</w:t>
      </w:r>
      <w:r w:rsidR="004E7BC2" w:rsidRPr="00E427A8">
        <w:rPr>
          <w:rFonts w:ascii="Times New Roman" w:hAnsi="Times New Roman"/>
          <w:sz w:val="24"/>
          <w:szCs w:val="24"/>
        </w:rPr>
        <w:t>)</w:t>
      </w:r>
      <w:r w:rsidR="00601498">
        <w:rPr>
          <w:rFonts w:ascii="Times New Roman" w:hAnsi="Times New Roman"/>
          <w:sz w:val="24"/>
          <w:szCs w:val="24"/>
        </w:rPr>
        <w:t xml:space="preserve"> календарних</w:t>
      </w:r>
      <w:r w:rsidR="004E7BC2" w:rsidRPr="00E427A8">
        <w:rPr>
          <w:rFonts w:ascii="Times New Roman" w:hAnsi="Times New Roman"/>
          <w:sz w:val="24"/>
          <w:szCs w:val="24"/>
        </w:rPr>
        <w:t xml:space="preserve"> днів до моменту дострокового припинення відносин за цим Договором, без понесення відповідальності за таке розірвання;</w:t>
      </w:r>
    </w:p>
    <w:p w:rsidR="00422EFE" w:rsidRPr="00E427A8" w:rsidRDefault="00422EFE" w:rsidP="00417E1D">
      <w:pPr>
        <w:widowControl w:val="0"/>
        <w:overflowPunct w:val="0"/>
        <w:autoSpaceDE w:val="0"/>
        <w:autoSpaceDN w:val="0"/>
        <w:adjustRightInd w:val="0"/>
        <w:spacing w:after="0" w:line="240" w:lineRule="auto"/>
        <w:ind w:firstLine="567"/>
        <w:jc w:val="both"/>
        <w:rPr>
          <w:rFonts w:ascii="Times New Roman" w:hAnsi="Times New Roman"/>
          <w:sz w:val="24"/>
          <w:szCs w:val="24"/>
        </w:rPr>
      </w:pPr>
      <w:r w:rsidRPr="00E427A8">
        <w:rPr>
          <w:rFonts w:ascii="Times New Roman" w:hAnsi="Times New Roman"/>
          <w:color w:val="000000" w:themeColor="text1"/>
          <w:sz w:val="24"/>
          <w:szCs w:val="24"/>
          <w:lang w:eastAsia="ru-RU"/>
        </w:rPr>
        <w:t>6.2.</w:t>
      </w:r>
      <w:r w:rsidR="00601498">
        <w:rPr>
          <w:rFonts w:ascii="Times New Roman" w:hAnsi="Times New Roman"/>
          <w:color w:val="000000" w:themeColor="text1"/>
          <w:sz w:val="24"/>
          <w:szCs w:val="24"/>
          <w:lang w:eastAsia="ru-RU"/>
        </w:rPr>
        <w:t>2</w:t>
      </w:r>
      <w:r w:rsidRPr="00E427A8">
        <w:rPr>
          <w:rFonts w:ascii="Times New Roman" w:hAnsi="Times New Roman"/>
          <w:color w:val="000000" w:themeColor="text1"/>
          <w:sz w:val="24"/>
          <w:szCs w:val="24"/>
          <w:lang w:eastAsia="ru-RU"/>
        </w:rPr>
        <w:t xml:space="preserve">. </w:t>
      </w:r>
      <w:r w:rsidRPr="00E427A8">
        <w:rPr>
          <w:rFonts w:ascii="Times New Roman" w:hAnsi="Times New Roman"/>
          <w:sz w:val="24"/>
          <w:szCs w:val="24"/>
        </w:rPr>
        <w:t>крім прав, визначених пунктом 6.2. розділу 6 цього Договору, Покупець має інші права передбачені цим Договором, Цивільним і Господарським кодексами України та іншими актами законодавства України.</w:t>
      </w:r>
    </w:p>
    <w:p w:rsidR="00825E8F" w:rsidRPr="00E427A8" w:rsidRDefault="00EE0A83" w:rsidP="00417E1D">
      <w:pPr>
        <w:widowControl w:val="0"/>
        <w:overflowPunct w:val="0"/>
        <w:autoSpaceDE w:val="0"/>
        <w:autoSpaceDN w:val="0"/>
        <w:adjustRightInd w:val="0"/>
        <w:spacing w:after="0" w:line="240" w:lineRule="auto"/>
        <w:ind w:firstLine="567"/>
        <w:jc w:val="both"/>
        <w:rPr>
          <w:color w:val="000000" w:themeColor="text1"/>
        </w:rPr>
      </w:pPr>
      <w:r w:rsidRPr="00E427A8">
        <w:rPr>
          <w:rFonts w:ascii="Times New Roman" w:hAnsi="Times New Roman"/>
          <w:b/>
          <w:color w:val="000000" w:themeColor="text1"/>
          <w:sz w:val="24"/>
          <w:szCs w:val="24"/>
          <w:lang w:eastAsia="ru-RU"/>
        </w:rPr>
        <w:t xml:space="preserve">6.3. </w:t>
      </w:r>
      <w:r w:rsidR="00621877" w:rsidRPr="00E427A8">
        <w:rPr>
          <w:rFonts w:ascii="Times New Roman" w:hAnsi="Times New Roman"/>
          <w:b/>
          <w:color w:val="000000" w:themeColor="text1"/>
          <w:sz w:val="24"/>
          <w:szCs w:val="24"/>
          <w:lang w:eastAsia="ru-RU"/>
        </w:rPr>
        <w:t>Постачальник</w:t>
      </w:r>
      <w:r w:rsidRPr="00E427A8">
        <w:rPr>
          <w:rFonts w:ascii="Times New Roman" w:hAnsi="Times New Roman"/>
          <w:b/>
          <w:color w:val="000000" w:themeColor="text1"/>
          <w:sz w:val="24"/>
          <w:szCs w:val="24"/>
          <w:lang w:eastAsia="ru-RU"/>
        </w:rPr>
        <w:t xml:space="preserve"> зобов</w:t>
      </w:r>
      <w:r w:rsidR="006F1A77" w:rsidRPr="00E427A8">
        <w:rPr>
          <w:rFonts w:ascii="Times New Roman" w:hAnsi="Times New Roman"/>
          <w:b/>
          <w:color w:val="000000" w:themeColor="text1"/>
          <w:sz w:val="24"/>
          <w:szCs w:val="24"/>
          <w:lang w:eastAsia="ru-RU"/>
        </w:rPr>
        <w:t>’</w:t>
      </w:r>
      <w:r w:rsidRPr="00E427A8">
        <w:rPr>
          <w:rFonts w:ascii="Times New Roman" w:hAnsi="Times New Roman"/>
          <w:b/>
          <w:color w:val="000000" w:themeColor="text1"/>
          <w:sz w:val="24"/>
          <w:szCs w:val="24"/>
          <w:lang w:eastAsia="ru-RU"/>
        </w:rPr>
        <w:t>язаний:</w:t>
      </w:r>
    </w:p>
    <w:p w:rsidR="00A915B4" w:rsidRPr="00E427A8" w:rsidRDefault="00EE0A83" w:rsidP="00417E1D">
      <w:pPr>
        <w:widowControl w:val="0"/>
        <w:overflowPunct w:val="0"/>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E427A8">
        <w:rPr>
          <w:rFonts w:ascii="Times New Roman" w:hAnsi="Times New Roman"/>
          <w:color w:val="000000" w:themeColor="text1"/>
          <w:sz w:val="24"/>
          <w:szCs w:val="24"/>
          <w:lang w:eastAsia="ru-RU"/>
        </w:rPr>
        <w:t xml:space="preserve">6.3.1. </w:t>
      </w:r>
      <w:r w:rsidR="00A915B4" w:rsidRPr="00E427A8">
        <w:rPr>
          <w:rFonts w:ascii="Times New Roman" w:hAnsi="Times New Roman"/>
          <w:color w:val="000000" w:themeColor="text1"/>
          <w:sz w:val="24"/>
          <w:szCs w:val="24"/>
          <w:lang w:eastAsia="ru-RU"/>
        </w:rPr>
        <w:t>з</w:t>
      </w:r>
      <w:r w:rsidRPr="00E427A8">
        <w:rPr>
          <w:rFonts w:ascii="Times New Roman" w:hAnsi="Times New Roman"/>
          <w:color w:val="000000" w:themeColor="text1"/>
          <w:sz w:val="24"/>
          <w:szCs w:val="24"/>
          <w:lang w:eastAsia="ru-RU"/>
        </w:rPr>
        <w:t>абезпечити поставку Товару</w:t>
      </w:r>
      <w:r w:rsidR="00601498">
        <w:rPr>
          <w:rFonts w:ascii="Times New Roman" w:hAnsi="Times New Roman"/>
          <w:color w:val="000000" w:themeColor="text1"/>
          <w:sz w:val="24"/>
          <w:szCs w:val="24"/>
          <w:lang w:eastAsia="ru-RU"/>
        </w:rPr>
        <w:t xml:space="preserve">, </w:t>
      </w:r>
      <w:r w:rsidR="00601498" w:rsidRPr="00E427A8">
        <w:rPr>
          <w:rFonts w:ascii="Times New Roman" w:hAnsi="Times New Roman"/>
          <w:color w:val="000000" w:themeColor="text1"/>
          <w:sz w:val="24"/>
          <w:szCs w:val="24"/>
          <w:lang w:eastAsia="ru-RU"/>
        </w:rPr>
        <w:t>якість яких відповідає умовам, установленим розділом 2 цього Договору</w:t>
      </w:r>
      <w:r w:rsidR="00601498">
        <w:rPr>
          <w:rFonts w:ascii="Times New Roman" w:hAnsi="Times New Roman"/>
          <w:color w:val="000000" w:themeColor="text1"/>
          <w:sz w:val="24"/>
          <w:szCs w:val="24"/>
          <w:lang w:eastAsia="ru-RU"/>
        </w:rPr>
        <w:t>,</w:t>
      </w:r>
      <w:r w:rsidRPr="00E427A8">
        <w:rPr>
          <w:rFonts w:ascii="Times New Roman" w:hAnsi="Times New Roman"/>
          <w:color w:val="000000" w:themeColor="text1"/>
          <w:sz w:val="24"/>
          <w:szCs w:val="24"/>
          <w:lang w:eastAsia="ru-RU"/>
        </w:rPr>
        <w:t xml:space="preserve"> та надати відповідним чином оформлені документи, у строки, встановлені </w:t>
      </w:r>
      <w:r w:rsidR="004E7BC2" w:rsidRPr="00E427A8">
        <w:rPr>
          <w:rFonts w:ascii="Times New Roman" w:hAnsi="Times New Roman"/>
          <w:color w:val="000000" w:themeColor="text1"/>
          <w:sz w:val="24"/>
          <w:szCs w:val="24"/>
          <w:lang w:eastAsia="ru-RU"/>
        </w:rPr>
        <w:t>цим</w:t>
      </w:r>
      <w:r w:rsidRPr="00E427A8">
        <w:rPr>
          <w:rFonts w:ascii="Times New Roman" w:hAnsi="Times New Roman"/>
          <w:color w:val="000000" w:themeColor="text1"/>
          <w:sz w:val="24"/>
          <w:szCs w:val="24"/>
          <w:lang w:eastAsia="ru-RU"/>
        </w:rPr>
        <w:t xml:space="preserve"> Договором</w:t>
      </w:r>
      <w:r w:rsidR="00A81832" w:rsidRPr="00E427A8">
        <w:rPr>
          <w:rFonts w:ascii="Times New Roman" w:hAnsi="Times New Roman"/>
          <w:color w:val="000000" w:themeColor="text1"/>
          <w:sz w:val="24"/>
          <w:szCs w:val="24"/>
          <w:lang w:eastAsia="ru-RU"/>
        </w:rPr>
        <w:t>;</w:t>
      </w:r>
    </w:p>
    <w:p w:rsidR="00A915B4" w:rsidRPr="00E427A8" w:rsidRDefault="00EE0A83" w:rsidP="005D1FEA">
      <w:pPr>
        <w:widowControl w:val="0"/>
        <w:overflowPunct w:val="0"/>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E427A8">
        <w:rPr>
          <w:rFonts w:ascii="Times New Roman" w:hAnsi="Times New Roman"/>
          <w:color w:val="000000" w:themeColor="text1"/>
          <w:sz w:val="24"/>
          <w:szCs w:val="24"/>
          <w:lang w:eastAsia="ru-RU"/>
        </w:rPr>
        <w:t>6.3.</w:t>
      </w:r>
      <w:r w:rsidR="005D1FEA">
        <w:rPr>
          <w:rFonts w:ascii="Times New Roman" w:hAnsi="Times New Roman"/>
          <w:color w:val="000000" w:themeColor="text1"/>
          <w:sz w:val="24"/>
          <w:szCs w:val="24"/>
          <w:lang w:eastAsia="ru-RU"/>
        </w:rPr>
        <w:t>2</w:t>
      </w:r>
      <w:r w:rsidR="00A915B4" w:rsidRPr="00E427A8">
        <w:rPr>
          <w:rFonts w:ascii="Times New Roman" w:hAnsi="Times New Roman"/>
          <w:color w:val="000000" w:themeColor="text1"/>
          <w:sz w:val="24"/>
          <w:szCs w:val="24"/>
          <w:lang w:eastAsia="ru-RU"/>
        </w:rPr>
        <w:t xml:space="preserve">. </w:t>
      </w:r>
      <w:r w:rsidR="005D1FEA">
        <w:rPr>
          <w:rFonts w:ascii="Times New Roman" w:hAnsi="Times New Roman"/>
          <w:color w:val="000000" w:themeColor="text1"/>
          <w:sz w:val="24"/>
          <w:szCs w:val="24"/>
          <w:lang w:eastAsia="ru-RU"/>
        </w:rPr>
        <w:t>забезпечити поставку товарів у строки, встановлені цим Договором.</w:t>
      </w:r>
    </w:p>
    <w:p w:rsidR="00EE0A83" w:rsidRPr="00E427A8" w:rsidRDefault="00EE0A83" w:rsidP="00417E1D">
      <w:pPr>
        <w:widowControl w:val="0"/>
        <w:overflowPunct w:val="0"/>
        <w:autoSpaceDE w:val="0"/>
        <w:autoSpaceDN w:val="0"/>
        <w:adjustRightInd w:val="0"/>
        <w:spacing w:after="0" w:line="240" w:lineRule="auto"/>
        <w:ind w:firstLine="567"/>
        <w:jc w:val="both"/>
        <w:rPr>
          <w:rFonts w:ascii="Times New Roman" w:hAnsi="Times New Roman"/>
          <w:b/>
          <w:color w:val="000000" w:themeColor="text1"/>
          <w:sz w:val="24"/>
          <w:szCs w:val="24"/>
          <w:lang w:eastAsia="ru-RU"/>
        </w:rPr>
      </w:pPr>
      <w:r w:rsidRPr="00E427A8">
        <w:rPr>
          <w:rFonts w:ascii="Times New Roman" w:hAnsi="Times New Roman"/>
          <w:b/>
          <w:color w:val="000000" w:themeColor="text1"/>
          <w:sz w:val="24"/>
          <w:szCs w:val="24"/>
          <w:lang w:eastAsia="ru-RU"/>
        </w:rPr>
        <w:t xml:space="preserve">6.4. </w:t>
      </w:r>
      <w:r w:rsidR="00621877" w:rsidRPr="00E427A8">
        <w:rPr>
          <w:rFonts w:ascii="Times New Roman" w:hAnsi="Times New Roman"/>
          <w:b/>
          <w:color w:val="000000" w:themeColor="text1"/>
          <w:sz w:val="24"/>
          <w:szCs w:val="24"/>
          <w:lang w:eastAsia="ru-RU"/>
        </w:rPr>
        <w:t>Постачальник</w:t>
      </w:r>
      <w:r w:rsidRPr="00E427A8">
        <w:rPr>
          <w:rFonts w:ascii="Times New Roman" w:hAnsi="Times New Roman"/>
          <w:b/>
          <w:color w:val="000000" w:themeColor="text1"/>
          <w:sz w:val="24"/>
          <w:szCs w:val="24"/>
          <w:lang w:eastAsia="ru-RU"/>
        </w:rPr>
        <w:t xml:space="preserve"> має право:</w:t>
      </w:r>
    </w:p>
    <w:p w:rsidR="00EE0A83" w:rsidRPr="00E427A8" w:rsidRDefault="00A915B4" w:rsidP="00417E1D">
      <w:pPr>
        <w:widowControl w:val="0"/>
        <w:overflowPunct w:val="0"/>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E427A8">
        <w:rPr>
          <w:rFonts w:ascii="Times New Roman" w:hAnsi="Times New Roman"/>
          <w:color w:val="000000" w:themeColor="text1"/>
          <w:sz w:val="24"/>
          <w:szCs w:val="24"/>
          <w:lang w:eastAsia="ru-RU"/>
        </w:rPr>
        <w:t xml:space="preserve">6.4.1. </w:t>
      </w:r>
      <w:r w:rsidR="005D1FEA">
        <w:rPr>
          <w:rFonts w:ascii="Times New Roman" w:hAnsi="Times New Roman"/>
          <w:color w:val="000000" w:themeColor="text1"/>
          <w:sz w:val="24"/>
          <w:szCs w:val="24"/>
          <w:lang w:eastAsia="ru-RU"/>
        </w:rPr>
        <w:t>своєчасно та в повному обсязі отримувати плату за поставлені товари</w:t>
      </w:r>
      <w:r w:rsidR="00EE0A83" w:rsidRPr="00E427A8">
        <w:rPr>
          <w:rFonts w:ascii="Times New Roman" w:hAnsi="Times New Roman"/>
          <w:color w:val="000000" w:themeColor="text1"/>
          <w:sz w:val="24"/>
          <w:szCs w:val="24"/>
          <w:lang w:eastAsia="ru-RU"/>
        </w:rPr>
        <w:t>;</w:t>
      </w:r>
    </w:p>
    <w:p w:rsidR="00EE0A83" w:rsidRPr="00E427A8" w:rsidRDefault="00A915B4" w:rsidP="00417E1D">
      <w:pPr>
        <w:widowControl w:val="0"/>
        <w:overflowPunct w:val="0"/>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E427A8">
        <w:rPr>
          <w:rFonts w:ascii="Times New Roman" w:hAnsi="Times New Roman"/>
          <w:color w:val="000000" w:themeColor="text1"/>
          <w:sz w:val="24"/>
          <w:szCs w:val="24"/>
          <w:lang w:eastAsia="ru-RU"/>
        </w:rPr>
        <w:t>6.4.</w:t>
      </w:r>
      <w:r w:rsidR="00422EFE" w:rsidRPr="00E427A8">
        <w:rPr>
          <w:rFonts w:ascii="Times New Roman" w:hAnsi="Times New Roman"/>
          <w:color w:val="000000" w:themeColor="text1"/>
          <w:sz w:val="24"/>
          <w:szCs w:val="24"/>
          <w:lang w:eastAsia="ru-RU"/>
        </w:rPr>
        <w:t>2</w:t>
      </w:r>
      <w:r w:rsidRPr="00E427A8">
        <w:rPr>
          <w:rFonts w:ascii="Times New Roman" w:hAnsi="Times New Roman"/>
          <w:color w:val="000000" w:themeColor="text1"/>
          <w:sz w:val="24"/>
          <w:szCs w:val="24"/>
          <w:lang w:eastAsia="ru-RU"/>
        </w:rPr>
        <w:t xml:space="preserve">. </w:t>
      </w:r>
      <w:r w:rsidR="00EE0A83" w:rsidRPr="00E427A8">
        <w:rPr>
          <w:rFonts w:ascii="Times New Roman" w:hAnsi="Times New Roman"/>
          <w:color w:val="000000" w:themeColor="text1"/>
          <w:sz w:val="24"/>
          <w:szCs w:val="24"/>
          <w:lang w:eastAsia="ru-RU"/>
        </w:rPr>
        <w:t xml:space="preserve">достроково розірвати цей Договір, повідомивши про це </w:t>
      </w:r>
      <w:r w:rsidR="00C813C5" w:rsidRPr="00E427A8">
        <w:rPr>
          <w:rFonts w:ascii="Times New Roman" w:hAnsi="Times New Roman"/>
          <w:color w:val="000000" w:themeColor="text1"/>
          <w:sz w:val="24"/>
          <w:szCs w:val="24"/>
          <w:lang w:eastAsia="ru-RU"/>
        </w:rPr>
        <w:t>Покупця</w:t>
      </w:r>
      <w:r w:rsidR="00EE0A83" w:rsidRPr="00E427A8">
        <w:rPr>
          <w:rFonts w:ascii="Times New Roman" w:hAnsi="Times New Roman"/>
          <w:color w:val="000000" w:themeColor="text1"/>
          <w:sz w:val="24"/>
          <w:szCs w:val="24"/>
          <w:lang w:eastAsia="ru-RU"/>
        </w:rPr>
        <w:t xml:space="preserve"> не раніше ніж за  (</w:t>
      </w:r>
      <w:r w:rsidR="00020634">
        <w:rPr>
          <w:rFonts w:ascii="Times New Roman" w:hAnsi="Times New Roman"/>
          <w:color w:val="000000" w:themeColor="text1"/>
          <w:sz w:val="24"/>
          <w:szCs w:val="24"/>
          <w:lang w:eastAsia="ru-RU"/>
        </w:rPr>
        <w:t xml:space="preserve">п’ять </w:t>
      </w:r>
      <w:r w:rsidR="00EE0A83" w:rsidRPr="00E427A8">
        <w:rPr>
          <w:rFonts w:ascii="Times New Roman" w:hAnsi="Times New Roman"/>
          <w:color w:val="000000" w:themeColor="text1"/>
          <w:sz w:val="24"/>
          <w:szCs w:val="24"/>
          <w:lang w:eastAsia="ru-RU"/>
        </w:rPr>
        <w:t xml:space="preserve">) </w:t>
      </w:r>
      <w:r w:rsidR="00020634">
        <w:rPr>
          <w:rFonts w:ascii="Times New Roman" w:hAnsi="Times New Roman"/>
          <w:color w:val="000000" w:themeColor="text1"/>
          <w:sz w:val="24"/>
          <w:szCs w:val="24"/>
          <w:lang w:eastAsia="ru-RU"/>
        </w:rPr>
        <w:t>календарн</w:t>
      </w:r>
      <w:r w:rsidR="00422EFE" w:rsidRPr="00E427A8">
        <w:rPr>
          <w:rFonts w:ascii="Times New Roman" w:hAnsi="Times New Roman"/>
          <w:color w:val="000000" w:themeColor="text1"/>
          <w:sz w:val="24"/>
          <w:szCs w:val="24"/>
          <w:lang w:eastAsia="ru-RU"/>
        </w:rPr>
        <w:t xml:space="preserve">их </w:t>
      </w:r>
      <w:r w:rsidR="00EE0A83" w:rsidRPr="00E427A8">
        <w:rPr>
          <w:rFonts w:ascii="Times New Roman" w:hAnsi="Times New Roman"/>
          <w:color w:val="000000" w:themeColor="text1"/>
          <w:sz w:val="24"/>
          <w:szCs w:val="24"/>
          <w:lang w:eastAsia="ru-RU"/>
        </w:rPr>
        <w:t>днів до моменту фактичн</w:t>
      </w:r>
      <w:r w:rsidRPr="00E427A8">
        <w:rPr>
          <w:rFonts w:ascii="Times New Roman" w:hAnsi="Times New Roman"/>
          <w:color w:val="000000" w:themeColor="text1"/>
          <w:sz w:val="24"/>
          <w:szCs w:val="24"/>
          <w:lang w:eastAsia="ru-RU"/>
        </w:rPr>
        <w:t>ого припинення відносин за цим Договором;</w:t>
      </w:r>
    </w:p>
    <w:p w:rsidR="00422EFE" w:rsidRPr="00E427A8" w:rsidRDefault="00A915B4" w:rsidP="00F44A7C">
      <w:pPr>
        <w:widowControl w:val="0"/>
        <w:overflowPunct w:val="0"/>
        <w:autoSpaceDE w:val="0"/>
        <w:autoSpaceDN w:val="0"/>
        <w:adjustRightInd w:val="0"/>
        <w:spacing w:after="120" w:line="240" w:lineRule="auto"/>
        <w:ind w:firstLine="567"/>
        <w:jc w:val="both"/>
        <w:rPr>
          <w:rFonts w:ascii="Times New Roman" w:hAnsi="Times New Roman"/>
          <w:sz w:val="24"/>
          <w:szCs w:val="24"/>
        </w:rPr>
      </w:pPr>
      <w:r w:rsidRPr="00E427A8">
        <w:rPr>
          <w:rFonts w:ascii="Times New Roman" w:hAnsi="Times New Roman"/>
          <w:color w:val="000000" w:themeColor="text1"/>
          <w:sz w:val="24"/>
          <w:szCs w:val="24"/>
          <w:lang w:eastAsia="ru-RU"/>
        </w:rPr>
        <w:t>6.4.</w:t>
      </w:r>
      <w:r w:rsidR="00422EFE" w:rsidRPr="00E427A8">
        <w:rPr>
          <w:rFonts w:ascii="Times New Roman" w:hAnsi="Times New Roman"/>
          <w:color w:val="000000" w:themeColor="text1"/>
          <w:sz w:val="24"/>
          <w:szCs w:val="24"/>
          <w:lang w:eastAsia="ru-RU"/>
        </w:rPr>
        <w:t>3</w:t>
      </w:r>
      <w:r w:rsidRPr="00E427A8">
        <w:rPr>
          <w:rFonts w:ascii="Times New Roman" w:hAnsi="Times New Roman"/>
          <w:color w:val="000000" w:themeColor="text1"/>
          <w:sz w:val="24"/>
          <w:szCs w:val="24"/>
          <w:lang w:eastAsia="ru-RU"/>
        </w:rPr>
        <w:t xml:space="preserve">. </w:t>
      </w:r>
      <w:r w:rsidR="00422EFE" w:rsidRPr="00E427A8">
        <w:rPr>
          <w:rFonts w:ascii="Times New Roman" w:hAnsi="Times New Roman"/>
          <w:sz w:val="24"/>
          <w:szCs w:val="24"/>
        </w:rPr>
        <w:t>крім прав, визначених пунктом 6.4. розділу 6 цього Договору, Постачальник має інші права передбачені цим Договором, Цивільним і Господарським кодексами України та іншими актами законодавства України.</w:t>
      </w:r>
    </w:p>
    <w:p w:rsidR="00EE0A83" w:rsidRPr="00E427A8" w:rsidRDefault="00A915B4" w:rsidP="00F44A7C">
      <w:pPr>
        <w:spacing w:after="120" w:line="240" w:lineRule="auto"/>
        <w:jc w:val="center"/>
        <w:rPr>
          <w:rFonts w:ascii="Times New Roman" w:hAnsi="Times New Roman"/>
          <w:color w:val="000000" w:themeColor="text1"/>
          <w:sz w:val="24"/>
          <w:szCs w:val="24"/>
          <w:lang w:eastAsia="ru-RU"/>
        </w:rPr>
      </w:pPr>
      <w:r w:rsidRPr="00E427A8">
        <w:rPr>
          <w:rFonts w:ascii="Times New Roman" w:hAnsi="Times New Roman"/>
          <w:b/>
          <w:color w:val="000000" w:themeColor="text1"/>
          <w:sz w:val="24"/>
          <w:szCs w:val="24"/>
          <w:lang w:eastAsia="ru-RU"/>
        </w:rPr>
        <w:t>7</w:t>
      </w:r>
      <w:r w:rsidR="00EE0A83" w:rsidRPr="00E427A8">
        <w:rPr>
          <w:rFonts w:ascii="Times New Roman" w:hAnsi="Times New Roman"/>
          <w:b/>
          <w:color w:val="000000" w:themeColor="text1"/>
          <w:sz w:val="24"/>
          <w:szCs w:val="24"/>
          <w:lang w:eastAsia="ru-RU"/>
        </w:rPr>
        <w:t>.ВІДПОВІДАЛЬНІСТЬ СТОРІН</w:t>
      </w:r>
    </w:p>
    <w:p w:rsidR="00EE0A83" w:rsidRPr="00E427A8" w:rsidRDefault="00EE0A83" w:rsidP="00417E1D">
      <w:pPr>
        <w:spacing w:after="0" w:line="240" w:lineRule="auto"/>
        <w:ind w:firstLine="567"/>
        <w:jc w:val="both"/>
        <w:rPr>
          <w:rFonts w:ascii="Times New Roman" w:hAnsi="Times New Roman"/>
          <w:color w:val="000000" w:themeColor="text1"/>
          <w:sz w:val="24"/>
          <w:szCs w:val="24"/>
          <w:lang w:eastAsia="ru-RU"/>
        </w:rPr>
      </w:pPr>
      <w:r w:rsidRPr="00E427A8">
        <w:rPr>
          <w:rFonts w:ascii="Times New Roman" w:hAnsi="Times New Roman"/>
          <w:color w:val="000000" w:themeColor="text1"/>
          <w:sz w:val="24"/>
          <w:szCs w:val="24"/>
          <w:lang w:eastAsia="ru-RU"/>
        </w:rPr>
        <w:t>7.1. У разі невиконання або неналежного виконання своїх зобов</w:t>
      </w:r>
      <w:r w:rsidR="006F1A77" w:rsidRPr="00E427A8">
        <w:rPr>
          <w:rFonts w:ascii="Times New Roman" w:hAnsi="Times New Roman"/>
          <w:color w:val="000000" w:themeColor="text1"/>
          <w:sz w:val="24"/>
          <w:szCs w:val="24"/>
          <w:lang w:eastAsia="ru-RU"/>
        </w:rPr>
        <w:t>’</w:t>
      </w:r>
      <w:r w:rsidRPr="00E427A8">
        <w:rPr>
          <w:rFonts w:ascii="Times New Roman" w:hAnsi="Times New Roman"/>
          <w:color w:val="000000" w:themeColor="text1"/>
          <w:sz w:val="24"/>
          <w:szCs w:val="24"/>
          <w:lang w:eastAsia="ru-RU"/>
        </w:rPr>
        <w:t xml:space="preserve">язань за Договором Сторони несуть відповідальність, передбачену цим Договором та чинним в Україні законодавством. </w:t>
      </w:r>
    </w:p>
    <w:p w:rsidR="00A915B4" w:rsidRPr="00E427A8" w:rsidRDefault="00EE0A83" w:rsidP="00BA7D3B">
      <w:pPr>
        <w:widowControl w:val="0"/>
        <w:overflowPunct w:val="0"/>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E427A8">
        <w:rPr>
          <w:rFonts w:ascii="Times New Roman" w:hAnsi="Times New Roman"/>
          <w:color w:val="000000" w:themeColor="text1"/>
          <w:sz w:val="24"/>
          <w:szCs w:val="24"/>
          <w:lang w:eastAsia="ru-RU"/>
        </w:rPr>
        <w:t>7.2. У разі невиконання або несвоєчасного викон</w:t>
      </w:r>
      <w:r w:rsidR="00A915B4" w:rsidRPr="00E427A8">
        <w:rPr>
          <w:rFonts w:ascii="Times New Roman" w:hAnsi="Times New Roman"/>
          <w:color w:val="000000" w:themeColor="text1"/>
          <w:sz w:val="24"/>
          <w:szCs w:val="24"/>
          <w:lang w:eastAsia="ru-RU"/>
        </w:rPr>
        <w:t>ання зобов</w:t>
      </w:r>
      <w:r w:rsidR="006F1A77" w:rsidRPr="00E427A8">
        <w:rPr>
          <w:rFonts w:ascii="Times New Roman" w:hAnsi="Times New Roman"/>
          <w:color w:val="000000" w:themeColor="text1"/>
          <w:sz w:val="24"/>
          <w:szCs w:val="24"/>
          <w:lang w:eastAsia="ru-RU"/>
        </w:rPr>
        <w:t>’</w:t>
      </w:r>
      <w:r w:rsidR="00A915B4" w:rsidRPr="00E427A8">
        <w:rPr>
          <w:rFonts w:ascii="Times New Roman" w:hAnsi="Times New Roman"/>
          <w:color w:val="000000" w:themeColor="text1"/>
          <w:sz w:val="24"/>
          <w:szCs w:val="24"/>
          <w:lang w:eastAsia="ru-RU"/>
        </w:rPr>
        <w:t>язань при закупівлі Т</w:t>
      </w:r>
      <w:r w:rsidRPr="00E427A8">
        <w:rPr>
          <w:rFonts w:ascii="Times New Roman" w:hAnsi="Times New Roman"/>
          <w:color w:val="000000" w:themeColor="text1"/>
          <w:sz w:val="24"/>
          <w:szCs w:val="24"/>
          <w:lang w:eastAsia="ru-RU"/>
        </w:rPr>
        <w:t>овар</w:t>
      </w:r>
      <w:r w:rsidR="00D378F4" w:rsidRPr="00E427A8">
        <w:rPr>
          <w:rFonts w:ascii="Times New Roman" w:hAnsi="Times New Roman"/>
          <w:color w:val="000000" w:themeColor="text1"/>
          <w:sz w:val="24"/>
          <w:szCs w:val="24"/>
          <w:lang w:eastAsia="ru-RU"/>
        </w:rPr>
        <w:t>у</w:t>
      </w:r>
      <w:r w:rsidR="00020634">
        <w:rPr>
          <w:rFonts w:ascii="Times New Roman" w:hAnsi="Times New Roman"/>
          <w:color w:val="000000" w:themeColor="text1"/>
          <w:sz w:val="24"/>
          <w:szCs w:val="24"/>
          <w:lang w:eastAsia="ru-RU"/>
        </w:rPr>
        <w:t xml:space="preserve"> </w:t>
      </w:r>
      <w:r w:rsidR="00621877" w:rsidRPr="00E427A8">
        <w:rPr>
          <w:rFonts w:ascii="Times New Roman" w:hAnsi="Times New Roman"/>
          <w:color w:val="000000" w:themeColor="text1"/>
          <w:sz w:val="24"/>
          <w:szCs w:val="24"/>
          <w:lang w:eastAsia="ru-RU"/>
        </w:rPr>
        <w:t>Постачальник</w:t>
      </w:r>
      <w:r w:rsidRPr="00E427A8">
        <w:rPr>
          <w:rFonts w:ascii="Times New Roman" w:hAnsi="Times New Roman"/>
          <w:color w:val="000000" w:themeColor="text1"/>
          <w:sz w:val="24"/>
          <w:szCs w:val="24"/>
          <w:lang w:eastAsia="ru-RU"/>
        </w:rPr>
        <w:t xml:space="preserve"> сплачує </w:t>
      </w:r>
      <w:r w:rsidR="00C813C5" w:rsidRPr="00E427A8">
        <w:rPr>
          <w:rFonts w:ascii="Times New Roman" w:hAnsi="Times New Roman"/>
          <w:color w:val="000000" w:themeColor="text1"/>
          <w:sz w:val="24"/>
          <w:szCs w:val="24"/>
          <w:lang w:eastAsia="ru-RU"/>
        </w:rPr>
        <w:t xml:space="preserve">Покупцю </w:t>
      </w:r>
      <w:r w:rsidRPr="00E427A8">
        <w:rPr>
          <w:rFonts w:ascii="Times New Roman" w:hAnsi="Times New Roman"/>
          <w:color w:val="000000" w:themeColor="text1"/>
          <w:sz w:val="24"/>
          <w:szCs w:val="24"/>
          <w:lang w:eastAsia="ru-RU"/>
        </w:rPr>
        <w:t>штрафні санкції у розм</w:t>
      </w:r>
      <w:r w:rsidR="00D34616" w:rsidRPr="00E427A8">
        <w:rPr>
          <w:rFonts w:ascii="Times New Roman" w:hAnsi="Times New Roman"/>
          <w:color w:val="000000" w:themeColor="text1"/>
          <w:sz w:val="24"/>
          <w:szCs w:val="24"/>
          <w:lang w:eastAsia="ru-RU"/>
        </w:rPr>
        <w:t xml:space="preserve">ірі </w:t>
      </w:r>
      <w:r w:rsidR="005D1FEA">
        <w:rPr>
          <w:rFonts w:ascii="Times New Roman" w:hAnsi="Times New Roman"/>
          <w:color w:val="000000" w:themeColor="text1"/>
          <w:sz w:val="24"/>
          <w:szCs w:val="24"/>
          <w:lang w:eastAsia="ru-RU"/>
        </w:rPr>
        <w:t>____________</w:t>
      </w:r>
      <w:r w:rsidRPr="00E427A8">
        <w:rPr>
          <w:rFonts w:ascii="Times New Roman" w:hAnsi="Times New Roman"/>
          <w:color w:val="000000" w:themeColor="text1"/>
          <w:sz w:val="24"/>
          <w:szCs w:val="24"/>
          <w:lang w:eastAsia="ru-RU"/>
        </w:rPr>
        <w:t>.</w:t>
      </w:r>
    </w:p>
    <w:p w:rsidR="00EE0A83" w:rsidRPr="00E427A8" w:rsidRDefault="00EE0A83" w:rsidP="00F44A7C">
      <w:pPr>
        <w:spacing w:after="120" w:line="240" w:lineRule="auto"/>
        <w:jc w:val="center"/>
        <w:rPr>
          <w:rFonts w:ascii="Times New Roman" w:hAnsi="Times New Roman"/>
          <w:color w:val="000000" w:themeColor="text1"/>
          <w:sz w:val="24"/>
          <w:szCs w:val="24"/>
          <w:lang w:eastAsia="ru-RU"/>
        </w:rPr>
      </w:pPr>
      <w:r w:rsidRPr="006A04EF">
        <w:rPr>
          <w:rFonts w:ascii="Times New Roman" w:hAnsi="Times New Roman"/>
          <w:b/>
          <w:color w:val="000000" w:themeColor="text1"/>
          <w:sz w:val="24"/>
          <w:szCs w:val="24"/>
          <w:lang w:eastAsia="ru-RU"/>
        </w:rPr>
        <w:t>8. ОБСТАВИНИ НЕПЕРЕБОРНОЇ СИЛИ</w:t>
      </w:r>
    </w:p>
    <w:p w:rsidR="00101BA9" w:rsidRPr="00101BA9" w:rsidRDefault="00101BA9" w:rsidP="00101BA9">
      <w:pPr>
        <w:pStyle w:val="ad"/>
        <w:jc w:val="both"/>
      </w:pPr>
      <w:r w:rsidRPr="00101BA9">
        <w:t xml:space="preserve">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 </w:t>
      </w:r>
    </w:p>
    <w:p w:rsidR="00101BA9" w:rsidRPr="00101BA9" w:rsidRDefault="00101BA9" w:rsidP="00101BA9">
      <w:pPr>
        <w:pStyle w:val="ad"/>
        <w:jc w:val="both"/>
        <w:rPr>
          <w:rFonts w:ascii="Arial" w:hAnsi="Arial" w:cs="Arial"/>
        </w:rPr>
      </w:pPr>
    </w:p>
    <w:p w:rsidR="00101BA9" w:rsidRPr="00101BA9" w:rsidRDefault="00101BA9" w:rsidP="00101BA9">
      <w:pPr>
        <w:pStyle w:val="ad"/>
        <w:jc w:val="both"/>
      </w:pPr>
      <w:r w:rsidRPr="00101BA9">
        <w:t xml:space="preserve">8.2. Під форс-мажорними обставинами у цьому Договорі розуміються непереборна сила та випадок: </w:t>
      </w:r>
    </w:p>
    <w:p w:rsidR="00101BA9" w:rsidRPr="00101BA9" w:rsidRDefault="00101BA9" w:rsidP="00101BA9">
      <w:pPr>
        <w:pStyle w:val="ad"/>
        <w:jc w:val="both"/>
      </w:pPr>
      <w:r w:rsidRPr="00101BA9">
        <w:t xml:space="preserve">8.2.1.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w:t>
      </w:r>
      <w:r w:rsidRPr="00101BA9">
        <w:lastRenderedPageBreak/>
        <w:t xml:space="preserve">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101BA9" w:rsidRPr="00101BA9" w:rsidRDefault="00101BA9" w:rsidP="00101BA9">
      <w:pPr>
        <w:pStyle w:val="ad"/>
        <w:jc w:val="both"/>
      </w:pPr>
      <w:r w:rsidRPr="00101BA9">
        <w:t xml:space="preserve">8.2.2.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rsidR="00101BA9" w:rsidRPr="00101BA9" w:rsidRDefault="00101BA9" w:rsidP="00101BA9">
      <w:pPr>
        <w:pStyle w:val="ad"/>
        <w:jc w:val="both"/>
      </w:pPr>
      <w:r w:rsidRPr="00101BA9">
        <w:t xml:space="preserve">8.3. Настання непереборної сили має бути засвідчено компетентним органом, що визначений чинним законодавством України. </w:t>
      </w:r>
    </w:p>
    <w:p w:rsidR="00101BA9" w:rsidRPr="00101BA9" w:rsidRDefault="00101BA9" w:rsidP="00101BA9">
      <w:pPr>
        <w:pStyle w:val="ad"/>
        <w:jc w:val="both"/>
      </w:pPr>
      <w:r w:rsidRPr="00101BA9">
        <w:t xml:space="preserve">8.4.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 </w:t>
      </w:r>
    </w:p>
    <w:p w:rsidR="00101BA9" w:rsidRPr="00101BA9" w:rsidRDefault="00101BA9" w:rsidP="00101BA9">
      <w:pPr>
        <w:pStyle w:val="ad"/>
        <w:jc w:val="both"/>
      </w:pPr>
      <w:r w:rsidRPr="00101BA9">
        <w:t xml:space="preserve">8.5.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 </w:t>
      </w:r>
    </w:p>
    <w:p w:rsidR="00101BA9" w:rsidRPr="00101BA9" w:rsidRDefault="00101BA9" w:rsidP="00101BA9">
      <w:pPr>
        <w:pStyle w:val="ad"/>
        <w:jc w:val="both"/>
      </w:pPr>
      <w:r w:rsidRPr="00101BA9">
        <w:t>8.6. Якщо у зв'язку із форс-мажорними обставинами та (або) їх наслідками, за які жодна із Сторін не відповідає, виконання цього Догов</w:t>
      </w:r>
      <w:r>
        <w:t>ору</w:t>
      </w:r>
      <w:r w:rsidRPr="00101BA9">
        <w:t xml:space="preserve"> є остаточно неможливим, то цей Договір вважається припиненим з моменту виникнення неможливості виконання цього Договору. </w:t>
      </w:r>
    </w:p>
    <w:p w:rsidR="00101BA9" w:rsidRPr="00101BA9" w:rsidRDefault="00101BA9" w:rsidP="00101BA9">
      <w:pPr>
        <w:pStyle w:val="ad"/>
        <w:jc w:val="both"/>
      </w:pPr>
    </w:p>
    <w:p w:rsidR="00EE0A83" w:rsidRPr="00E427A8" w:rsidRDefault="00EE0A83" w:rsidP="00F44A7C">
      <w:pPr>
        <w:tabs>
          <w:tab w:val="left" w:pos="180"/>
        </w:tabs>
        <w:spacing w:after="120" w:line="240" w:lineRule="auto"/>
        <w:jc w:val="center"/>
        <w:rPr>
          <w:rFonts w:ascii="Times New Roman" w:hAnsi="Times New Roman"/>
          <w:color w:val="000000" w:themeColor="text1"/>
          <w:sz w:val="24"/>
          <w:szCs w:val="24"/>
          <w:lang w:eastAsia="ru-RU"/>
        </w:rPr>
      </w:pPr>
      <w:r w:rsidRPr="00E427A8">
        <w:rPr>
          <w:rFonts w:ascii="Times New Roman" w:hAnsi="Times New Roman"/>
          <w:b/>
          <w:color w:val="000000" w:themeColor="text1"/>
          <w:sz w:val="24"/>
          <w:szCs w:val="24"/>
          <w:lang w:eastAsia="ru-RU"/>
        </w:rPr>
        <w:t>9. ВИРІШЕННЯ СПОРІВ</w:t>
      </w:r>
    </w:p>
    <w:p w:rsidR="00EE0A83" w:rsidRPr="00E427A8" w:rsidRDefault="00EE0A83" w:rsidP="00417E1D">
      <w:pPr>
        <w:spacing w:after="0" w:line="240" w:lineRule="auto"/>
        <w:ind w:firstLine="567"/>
        <w:jc w:val="both"/>
        <w:rPr>
          <w:rFonts w:ascii="Times New Roman" w:hAnsi="Times New Roman"/>
          <w:color w:val="000000" w:themeColor="text1"/>
          <w:sz w:val="24"/>
          <w:szCs w:val="24"/>
          <w:lang w:eastAsia="ru-RU"/>
        </w:rPr>
      </w:pPr>
      <w:r w:rsidRPr="00E427A8">
        <w:rPr>
          <w:rFonts w:ascii="Times New Roman" w:hAnsi="Times New Roman"/>
          <w:color w:val="000000" w:themeColor="text1"/>
          <w:sz w:val="24"/>
          <w:szCs w:val="24"/>
          <w:lang w:eastAsia="ru-RU"/>
        </w:rPr>
        <w:t>9.1. У випадку</w:t>
      </w:r>
      <w:r w:rsidR="00020634">
        <w:rPr>
          <w:rFonts w:ascii="Times New Roman" w:hAnsi="Times New Roman"/>
          <w:color w:val="000000" w:themeColor="text1"/>
          <w:sz w:val="24"/>
          <w:szCs w:val="24"/>
          <w:lang w:eastAsia="ru-RU"/>
        </w:rPr>
        <w:t xml:space="preserve"> </w:t>
      </w:r>
      <w:r w:rsidRPr="00E427A8">
        <w:rPr>
          <w:rFonts w:ascii="Times New Roman" w:hAnsi="Times New Roman"/>
          <w:color w:val="000000" w:themeColor="text1"/>
          <w:sz w:val="24"/>
          <w:szCs w:val="24"/>
          <w:lang w:eastAsia="ru-RU"/>
        </w:rPr>
        <w:t>виникнення</w:t>
      </w:r>
      <w:r w:rsidR="00020634">
        <w:rPr>
          <w:rFonts w:ascii="Times New Roman" w:hAnsi="Times New Roman"/>
          <w:color w:val="000000" w:themeColor="text1"/>
          <w:sz w:val="24"/>
          <w:szCs w:val="24"/>
          <w:lang w:eastAsia="ru-RU"/>
        </w:rPr>
        <w:t xml:space="preserve"> </w:t>
      </w:r>
      <w:r w:rsidRPr="00E427A8">
        <w:rPr>
          <w:rFonts w:ascii="Times New Roman" w:hAnsi="Times New Roman"/>
          <w:color w:val="000000" w:themeColor="text1"/>
          <w:sz w:val="24"/>
          <w:szCs w:val="24"/>
          <w:lang w:eastAsia="ru-RU"/>
        </w:rPr>
        <w:t>спорів</w:t>
      </w:r>
      <w:r w:rsidR="00020634">
        <w:rPr>
          <w:rFonts w:ascii="Times New Roman" w:hAnsi="Times New Roman"/>
          <w:color w:val="000000" w:themeColor="text1"/>
          <w:sz w:val="24"/>
          <w:szCs w:val="24"/>
          <w:lang w:eastAsia="ru-RU"/>
        </w:rPr>
        <w:t xml:space="preserve"> </w:t>
      </w:r>
      <w:r w:rsidRPr="00E427A8">
        <w:rPr>
          <w:rFonts w:ascii="Times New Roman" w:hAnsi="Times New Roman"/>
          <w:color w:val="000000" w:themeColor="text1"/>
          <w:sz w:val="24"/>
          <w:szCs w:val="24"/>
          <w:lang w:eastAsia="ru-RU"/>
        </w:rPr>
        <w:t>або</w:t>
      </w:r>
      <w:r w:rsidR="00020634">
        <w:rPr>
          <w:rFonts w:ascii="Times New Roman" w:hAnsi="Times New Roman"/>
          <w:color w:val="000000" w:themeColor="text1"/>
          <w:sz w:val="24"/>
          <w:szCs w:val="24"/>
          <w:lang w:eastAsia="ru-RU"/>
        </w:rPr>
        <w:t xml:space="preserve"> </w:t>
      </w:r>
      <w:r w:rsidRPr="00E427A8">
        <w:rPr>
          <w:rFonts w:ascii="Times New Roman" w:hAnsi="Times New Roman"/>
          <w:color w:val="000000" w:themeColor="text1"/>
          <w:sz w:val="24"/>
          <w:szCs w:val="24"/>
          <w:lang w:eastAsia="ru-RU"/>
        </w:rPr>
        <w:t>розбіжностей</w:t>
      </w:r>
      <w:r w:rsidR="00020634">
        <w:rPr>
          <w:rFonts w:ascii="Times New Roman" w:hAnsi="Times New Roman"/>
          <w:color w:val="000000" w:themeColor="text1"/>
          <w:sz w:val="24"/>
          <w:szCs w:val="24"/>
          <w:lang w:eastAsia="ru-RU"/>
        </w:rPr>
        <w:t xml:space="preserve"> </w:t>
      </w:r>
      <w:r w:rsidRPr="00E427A8">
        <w:rPr>
          <w:rFonts w:ascii="Times New Roman" w:hAnsi="Times New Roman"/>
          <w:color w:val="000000" w:themeColor="text1"/>
          <w:sz w:val="24"/>
          <w:szCs w:val="24"/>
          <w:lang w:eastAsia="ru-RU"/>
        </w:rPr>
        <w:t>Сторони</w:t>
      </w:r>
      <w:r w:rsidR="00020634">
        <w:rPr>
          <w:rFonts w:ascii="Times New Roman" w:hAnsi="Times New Roman"/>
          <w:color w:val="000000" w:themeColor="text1"/>
          <w:sz w:val="24"/>
          <w:szCs w:val="24"/>
          <w:lang w:eastAsia="ru-RU"/>
        </w:rPr>
        <w:t xml:space="preserve"> </w:t>
      </w:r>
      <w:r w:rsidRPr="00E427A8">
        <w:rPr>
          <w:rFonts w:ascii="Times New Roman" w:hAnsi="Times New Roman"/>
          <w:color w:val="000000" w:themeColor="text1"/>
          <w:sz w:val="24"/>
          <w:szCs w:val="24"/>
          <w:lang w:eastAsia="ru-RU"/>
        </w:rPr>
        <w:t>зобов</w:t>
      </w:r>
      <w:r w:rsidR="006F1A77" w:rsidRPr="00E427A8">
        <w:rPr>
          <w:rFonts w:ascii="Times New Roman" w:hAnsi="Times New Roman"/>
          <w:color w:val="000000" w:themeColor="text1"/>
          <w:sz w:val="24"/>
          <w:szCs w:val="24"/>
          <w:lang w:eastAsia="ru-RU"/>
        </w:rPr>
        <w:t>’</w:t>
      </w:r>
      <w:r w:rsidRPr="00E427A8">
        <w:rPr>
          <w:rFonts w:ascii="Times New Roman" w:hAnsi="Times New Roman"/>
          <w:color w:val="000000" w:themeColor="text1"/>
          <w:sz w:val="24"/>
          <w:szCs w:val="24"/>
          <w:lang w:eastAsia="ru-RU"/>
        </w:rPr>
        <w:t>язуються</w:t>
      </w:r>
      <w:r w:rsidR="00020634">
        <w:rPr>
          <w:rFonts w:ascii="Times New Roman" w:hAnsi="Times New Roman"/>
          <w:color w:val="000000" w:themeColor="text1"/>
          <w:sz w:val="24"/>
          <w:szCs w:val="24"/>
          <w:lang w:eastAsia="ru-RU"/>
        </w:rPr>
        <w:t xml:space="preserve"> </w:t>
      </w:r>
      <w:r w:rsidRPr="00E427A8">
        <w:rPr>
          <w:rFonts w:ascii="Times New Roman" w:hAnsi="Times New Roman"/>
          <w:color w:val="000000" w:themeColor="text1"/>
          <w:sz w:val="24"/>
          <w:szCs w:val="24"/>
          <w:lang w:eastAsia="ru-RU"/>
        </w:rPr>
        <w:t>вирішувати</w:t>
      </w:r>
      <w:r w:rsidR="00020634">
        <w:rPr>
          <w:rFonts w:ascii="Times New Roman" w:hAnsi="Times New Roman"/>
          <w:color w:val="000000" w:themeColor="text1"/>
          <w:sz w:val="24"/>
          <w:szCs w:val="24"/>
          <w:lang w:eastAsia="ru-RU"/>
        </w:rPr>
        <w:t xml:space="preserve"> </w:t>
      </w:r>
      <w:r w:rsidRPr="00E427A8">
        <w:rPr>
          <w:rFonts w:ascii="Times New Roman" w:hAnsi="Times New Roman"/>
          <w:color w:val="000000" w:themeColor="text1"/>
          <w:sz w:val="24"/>
          <w:szCs w:val="24"/>
          <w:lang w:eastAsia="ru-RU"/>
        </w:rPr>
        <w:t>їх шляхом взаємних</w:t>
      </w:r>
      <w:r w:rsidR="00020634">
        <w:rPr>
          <w:rFonts w:ascii="Times New Roman" w:hAnsi="Times New Roman"/>
          <w:color w:val="000000" w:themeColor="text1"/>
          <w:sz w:val="24"/>
          <w:szCs w:val="24"/>
          <w:lang w:eastAsia="ru-RU"/>
        </w:rPr>
        <w:t xml:space="preserve"> </w:t>
      </w:r>
      <w:r w:rsidRPr="00E427A8">
        <w:rPr>
          <w:rFonts w:ascii="Times New Roman" w:hAnsi="Times New Roman"/>
          <w:color w:val="000000" w:themeColor="text1"/>
          <w:sz w:val="24"/>
          <w:szCs w:val="24"/>
          <w:lang w:eastAsia="ru-RU"/>
        </w:rPr>
        <w:t>переговорів та консультацій.</w:t>
      </w:r>
    </w:p>
    <w:p w:rsidR="00EE0A83" w:rsidRPr="00E427A8" w:rsidRDefault="00EE0A83" w:rsidP="00F44A7C">
      <w:pPr>
        <w:spacing w:after="120" w:line="240" w:lineRule="auto"/>
        <w:ind w:firstLine="567"/>
        <w:jc w:val="both"/>
        <w:rPr>
          <w:rFonts w:ascii="Times New Roman" w:hAnsi="Times New Roman"/>
          <w:color w:val="000000" w:themeColor="text1"/>
          <w:sz w:val="24"/>
          <w:szCs w:val="24"/>
          <w:lang w:eastAsia="ru-RU"/>
        </w:rPr>
      </w:pPr>
      <w:r w:rsidRPr="00E427A8">
        <w:rPr>
          <w:rFonts w:ascii="Times New Roman" w:hAnsi="Times New Roman"/>
          <w:color w:val="000000" w:themeColor="text1"/>
          <w:sz w:val="24"/>
          <w:szCs w:val="24"/>
          <w:lang w:eastAsia="ru-RU"/>
        </w:rPr>
        <w:t>9.2. У разі</w:t>
      </w:r>
      <w:r w:rsidR="00020634">
        <w:rPr>
          <w:rFonts w:ascii="Times New Roman" w:hAnsi="Times New Roman"/>
          <w:color w:val="000000" w:themeColor="text1"/>
          <w:sz w:val="24"/>
          <w:szCs w:val="24"/>
          <w:lang w:eastAsia="ru-RU"/>
        </w:rPr>
        <w:t xml:space="preserve"> </w:t>
      </w:r>
      <w:r w:rsidRPr="00E427A8">
        <w:rPr>
          <w:rFonts w:ascii="Times New Roman" w:hAnsi="Times New Roman"/>
          <w:color w:val="000000" w:themeColor="text1"/>
          <w:sz w:val="24"/>
          <w:szCs w:val="24"/>
          <w:lang w:eastAsia="ru-RU"/>
        </w:rPr>
        <w:t>недосягнення Сторонами згоди, спори (розбіжності) вирішуються</w:t>
      </w:r>
      <w:r w:rsidR="00020634">
        <w:rPr>
          <w:rFonts w:ascii="Times New Roman" w:hAnsi="Times New Roman"/>
          <w:color w:val="000000" w:themeColor="text1"/>
          <w:sz w:val="24"/>
          <w:szCs w:val="24"/>
          <w:lang w:eastAsia="ru-RU"/>
        </w:rPr>
        <w:t xml:space="preserve"> </w:t>
      </w:r>
      <w:r w:rsidRPr="00E427A8">
        <w:rPr>
          <w:rFonts w:ascii="Times New Roman" w:hAnsi="Times New Roman"/>
          <w:color w:val="000000" w:themeColor="text1"/>
          <w:sz w:val="24"/>
          <w:szCs w:val="24"/>
          <w:lang w:eastAsia="ru-RU"/>
        </w:rPr>
        <w:t>у судовому порядку.</w:t>
      </w:r>
    </w:p>
    <w:p w:rsidR="00EE0A83" w:rsidRPr="00E427A8" w:rsidRDefault="00EE0A83" w:rsidP="00F44A7C">
      <w:pPr>
        <w:spacing w:after="120" w:line="240" w:lineRule="auto"/>
        <w:jc w:val="center"/>
        <w:rPr>
          <w:rFonts w:ascii="Times New Roman" w:hAnsi="Times New Roman"/>
          <w:color w:val="000000" w:themeColor="text1"/>
          <w:sz w:val="24"/>
          <w:szCs w:val="24"/>
          <w:lang w:eastAsia="ru-RU"/>
        </w:rPr>
      </w:pPr>
      <w:r w:rsidRPr="00E427A8">
        <w:rPr>
          <w:rFonts w:ascii="Times New Roman" w:hAnsi="Times New Roman"/>
          <w:b/>
          <w:color w:val="000000" w:themeColor="text1"/>
          <w:sz w:val="24"/>
          <w:szCs w:val="24"/>
          <w:lang w:eastAsia="ru-RU"/>
        </w:rPr>
        <w:t>10. СТРОК ДІЇ ДОГОВОРУ</w:t>
      </w:r>
    </w:p>
    <w:p w:rsidR="005938DF" w:rsidRPr="00E427A8" w:rsidRDefault="00EE0A83" w:rsidP="00417E1D">
      <w:pPr>
        <w:pStyle w:val="a5"/>
        <w:tabs>
          <w:tab w:val="left" w:pos="540"/>
        </w:tabs>
        <w:spacing w:after="0"/>
        <w:ind w:firstLine="567"/>
        <w:jc w:val="both"/>
        <w:rPr>
          <w:sz w:val="24"/>
          <w:szCs w:val="24"/>
        </w:rPr>
      </w:pPr>
      <w:r w:rsidRPr="00E427A8">
        <w:rPr>
          <w:color w:val="000000" w:themeColor="text1"/>
          <w:sz w:val="24"/>
          <w:szCs w:val="24"/>
          <w:lang w:eastAsia="ru-RU"/>
        </w:rPr>
        <w:t>10.1. Цей</w:t>
      </w:r>
      <w:r w:rsidR="00D049F0">
        <w:rPr>
          <w:color w:val="000000" w:themeColor="text1"/>
          <w:sz w:val="24"/>
          <w:szCs w:val="24"/>
          <w:lang w:eastAsia="ru-RU"/>
        </w:rPr>
        <w:t xml:space="preserve"> </w:t>
      </w:r>
      <w:r w:rsidRPr="00E427A8">
        <w:rPr>
          <w:color w:val="000000" w:themeColor="text1"/>
          <w:sz w:val="24"/>
          <w:szCs w:val="24"/>
          <w:lang w:eastAsia="ru-RU"/>
        </w:rPr>
        <w:t>Договір</w:t>
      </w:r>
      <w:r w:rsidR="00D049F0">
        <w:rPr>
          <w:color w:val="000000" w:themeColor="text1"/>
          <w:sz w:val="24"/>
          <w:szCs w:val="24"/>
          <w:lang w:eastAsia="ru-RU"/>
        </w:rPr>
        <w:t xml:space="preserve"> </w:t>
      </w:r>
      <w:r w:rsidRPr="00E427A8">
        <w:rPr>
          <w:color w:val="000000" w:themeColor="text1"/>
          <w:sz w:val="24"/>
          <w:szCs w:val="24"/>
          <w:lang w:eastAsia="ru-RU"/>
        </w:rPr>
        <w:t>набирає</w:t>
      </w:r>
      <w:r w:rsidR="00D049F0">
        <w:rPr>
          <w:color w:val="000000" w:themeColor="text1"/>
          <w:sz w:val="24"/>
          <w:szCs w:val="24"/>
          <w:lang w:eastAsia="ru-RU"/>
        </w:rPr>
        <w:t xml:space="preserve"> </w:t>
      </w:r>
      <w:r w:rsidRPr="00E427A8">
        <w:rPr>
          <w:color w:val="000000" w:themeColor="text1"/>
          <w:sz w:val="24"/>
          <w:szCs w:val="24"/>
          <w:lang w:eastAsia="ru-RU"/>
        </w:rPr>
        <w:t xml:space="preserve">чинності </w:t>
      </w:r>
      <w:r w:rsidRPr="00E427A8">
        <w:rPr>
          <w:b/>
          <w:bCs/>
          <w:color w:val="000000" w:themeColor="text1"/>
          <w:sz w:val="24"/>
          <w:szCs w:val="24"/>
          <w:lang w:eastAsia="ru-RU"/>
        </w:rPr>
        <w:t>з дати</w:t>
      </w:r>
      <w:r w:rsidR="00D049F0">
        <w:rPr>
          <w:b/>
          <w:bCs/>
          <w:color w:val="000000" w:themeColor="text1"/>
          <w:sz w:val="24"/>
          <w:szCs w:val="24"/>
          <w:lang w:eastAsia="ru-RU"/>
        </w:rPr>
        <w:t xml:space="preserve"> </w:t>
      </w:r>
      <w:r w:rsidRPr="00E427A8">
        <w:rPr>
          <w:b/>
          <w:bCs/>
          <w:color w:val="000000" w:themeColor="text1"/>
          <w:sz w:val="24"/>
          <w:szCs w:val="24"/>
          <w:lang w:eastAsia="ru-RU"/>
        </w:rPr>
        <w:t>його</w:t>
      </w:r>
      <w:r w:rsidR="00D049F0">
        <w:rPr>
          <w:b/>
          <w:bCs/>
          <w:color w:val="000000" w:themeColor="text1"/>
          <w:sz w:val="24"/>
          <w:szCs w:val="24"/>
          <w:lang w:eastAsia="ru-RU"/>
        </w:rPr>
        <w:t xml:space="preserve"> </w:t>
      </w:r>
      <w:r w:rsidR="005938DF" w:rsidRPr="00E427A8">
        <w:rPr>
          <w:b/>
          <w:bCs/>
          <w:color w:val="000000" w:themeColor="text1"/>
          <w:sz w:val="24"/>
          <w:szCs w:val="24"/>
          <w:lang w:eastAsia="ru-RU"/>
        </w:rPr>
        <w:t>підписання</w:t>
      </w:r>
      <w:r w:rsidRPr="00E427A8">
        <w:rPr>
          <w:b/>
          <w:bCs/>
          <w:color w:val="000000" w:themeColor="text1"/>
          <w:sz w:val="24"/>
          <w:szCs w:val="24"/>
          <w:lang w:eastAsia="ru-RU"/>
        </w:rPr>
        <w:t xml:space="preserve"> та діє до </w:t>
      </w:r>
      <w:r w:rsidR="00DA1BBA" w:rsidRPr="00E427A8">
        <w:rPr>
          <w:b/>
          <w:bCs/>
          <w:color w:val="000000" w:themeColor="text1"/>
          <w:sz w:val="24"/>
          <w:szCs w:val="24"/>
          <w:lang w:eastAsia="ru-RU"/>
        </w:rPr>
        <w:t>31 грудня 2023</w:t>
      </w:r>
      <w:r w:rsidR="005938DF" w:rsidRPr="00E427A8">
        <w:rPr>
          <w:b/>
          <w:bCs/>
          <w:color w:val="000000" w:themeColor="text1"/>
          <w:sz w:val="24"/>
          <w:szCs w:val="24"/>
          <w:lang w:eastAsia="ru-RU"/>
        </w:rPr>
        <w:t xml:space="preserve"> року включно</w:t>
      </w:r>
      <w:r w:rsidR="005938DF" w:rsidRPr="00E427A8">
        <w:rPr>
          <w:color w:val="000000" w:themeColor="text1"/>
          <w:sz w:val="24"/>
          <w:szCs w:val="24"/>
          <w:lang w:eastAsia="ru-RU"/>
        </w:rPr>
        <w:t xml:space="preserve">, </w:t>
      </w:r>
      <w:r w:rsidR="005938DF" w:rsidRPr="00E427A8">
        <w:rPr>
          <w:sz w:val="24"/>
          <w:szCs w:val="24"/>
          <w:lang w:eastAsia="ru-RU"/>
        </w:rPr>
        <w:t>а в частині проведення розрахунків – до повного виконання Сторонами своїх зобов</w:t>
      </w:r>
      <w:r w:rsidR="006F1A77" w:rsidRPr="00E427A8">
        <w:rPr>
          <w:sz w:val="24"/>
          <w:szCs w:val="24"/>
          <w:lang w:eastAsia="ru-RU"/>
        </w:rPr>
        <w:t>’</w:t>
      </w:r>
      <w:r w:rsidR="005938DF" w:rsidRPr="00E427A8">
        <w:rPr>
          <w:sz w:val="24"/>
          <w:szCs w:val="24"/>
          <w:lang w:eastAsia="ru-RU"/>
        </w:rPr>
        <w:t>язань за Договором.</w:t>
      </w:r>
    </w:p>
    <w:p w:rsidR="00DA1BBA" w:rsidRDefault="005D1FEA" w:rsidP="005D1FEA">
      <w:pPr>
        <w:widowControl w:val="0"/>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10.2</w:t>
      </w:r>
      <w:r w:rsidR="00DA1BBA" w:rsidRPr="00E427A8">
        <w:rPr>
          <w:rFonts w:ascii="Times New Roman" w:hAnsi="Times New Roman"/>
          <w:sz w:val="24"/>
          <w:szCs w:val="24"/>
          <w:lang w:eastAsia="ru-RU"/>
        </w:rPr>
        <w:t xml:space="preserve">. </w:t>
      </w:r>
      <w:r>
        <w:rPr>
          <w:rFonts w:ascii="Times New Roman" w:hAnsi="Times New Roman"/>
          <w:sz w:val="24"/>
          <w:szCs w:val="24"/>
          <w:lang w:eastAsia="ru-RU"/>
        </w:rPr>
        <w:t>Цей Договір може бути розірваний достроково за ініціативою однієї із сторін за умови письмового повідомлення</w:t>
      </w:r>
      <w:r w:rsidR="00B67F25">
        <w:rPr>
          <w:rFonts w:ascii="Times New Roman" w:hAnsi="Times New Roman"/>
          <w:sz w:val="24"/>
          <w:szCs w:val="24"/>
          <w:lang w:eastAsia="ru-RU"/>
        </w:rPr>
        <w:t xml:space="preserve"> іншої сторони за відсутності заборгованості</w:t>
      </w:r>
      <w:r w:rsidR="00DA1BBA" w:rsidRPr="00E427A8">
        <w:rPr>
          <w:rFonts w:ascii="Times New Roman" w:hAnsi="Times New Roman"/>
          <w:sz w:val="24"/>
          <w:szCs w:val="24"/>
          <w:lang w:eastAsia="ru-RU"/>
        </w:rPr>
        <w:t>.</w:t>
      </w:r>
      <w:r w:rsidR="00B67F25">
        <w:rPr>
          <w:rFonts w:ascii="Times New Roman" w:hAnsi="Times New Roman"/>
          <w:sz w:val="24"/>
          <w:szCs w:val="24"/>
          <w:lang w:eastAsia="ru-RU"/>
        </w:rPr>
        <w:t xml:space="preserve">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p>
    <w:p w:rsidR="00B67F25" w:rsidRPr="00E427A8" w:rsidRDefault="00B67F25" w:rsidP="005D1FEA">
      <w:pPr>
        <w:widowControl w:val="0"/>
        <w:overflowPunct w:val="0"/>
        <w:autoSpaceDE w:val="0"/>
        <w:autoSpaceDN w:val="0"/>
        <w:adjustRightInd w:val="0"/>
        <w:spacing w:after="0" w:line="240" w:lineRule="auto"/>
        <w:ind w:firstLine="567"/>
        <w:jc w:val="both"/>
        <w:rPr>
          <w:rFonts w:ascii="Times New Roman" w:hAnsi="Times New Roman"/>
          <w:sz w:val="24"/>
          <w:szCs w:val="24"/>
          <w:lang w:eastAsia="ru-RU"/>
        </w:rPr>
      </w:pPr>
    </w:p>
    <w:p w:rsidR="00EE0A83" w:rsidRPr="00E427A8" w:rsidRDefault="00EE0A83" w:rsidP="00F44A7C">
      <w:pPr>
        <w:spacing w:after="120" w:line="240" w:lineRule="auto"/>
        <w:jc w:val="center"/>
        <w:rPr>
          <w:rFonts w:ascii="Times New Roman" w:hAnsi="Times New Roman"/>
          <w:color w:val="000000" w:themeColor="text1"/>
          <w:sz w:val="24"/>
          <w:szCs w:val="24"/>
          <w:lang w:eastAsia="ru-RU"/>
        </w:rPr>
      </w:pPr>
      <w:r w:rsidRPr="00E427A8">
        <w:rPr>
          <w:rFonts w:ascii="Times New Roman" w:hAnsi="Times New Roman"/>
          <w:b/>
          <w:color w:val="000000" w:themeColor="text1"/>
          <w:sz w:val="24"/>
          <w:szCs w:val="24"/>
          <w:lang w:eastAsia="ru-RU"/>
        </w:rPr>
        <w:t>1</w:t>
      </w:r>
      <w:r w:rsidR="005D1FEA">
        <w:rPr>
          <w:rFonts w:ascii="Times New Roman" w:hAnsi="Times New Roman"/>
          <w:b/>
          <w:color w:val="000000" w:themeColor="text1"/>
          <w:sz w:val="24"/>
          <w:szCs w:val="24"/>
          <w:lang w:eastAsia="ru-RU"/>
        </w:rPr>
        <w:t>1</w:t>
      </w:r>
      <w:r w:rsidRPr="00E427A8">
        <w:rPr>
          <w:rFonts w:ascii="Times New Roman" w:hAnsi="Times New Roman"/>
          <w:b/>
          <w:color w:val="000000" w:themeColor="text1"/>
          <w:sz w:val="24"/>
          <w:szCs w:val="24"/>
          <w:lang w:eastAsia="ru-RU"/>
        </w:rPr>
        <w:t>. ІНШІ УМОВИ ДОГОВОРУ</w:t>
      </w:r>
    </w:p>
    <w:p w:rsidR="005D1FEA" w:rsidRDefault="005D1FEA" w:rsidP="005D1FEA">
      <w:pPr>
        <w:widowControl w:val="0"/>
        <w:overflowPunct w:val="0"/>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12.1</w:t>
      </w:r>
      <w:r w:rsidRPr="00E427A8">
        <w:rPr>
          <w:rFonts w:ascii="Times New Roman" w:hAnsi="Times New Roman"/>
          <w:color w:val="000000" w:themeColor="text1"/>
          <w:sz w:val="24"/>
          <w:szCs w:val="24"/>
          <w:lang w:eastAsia="ru-RU"/>
        </w:rPr>
        <w:t>. Цей</w:t>
      </w:r>
      <w:r>
        <w:rPr>
          <w:rFonts w:ascii="Times New Roman" w:hAnsi="Times New Roman"/>
          <w:color w:val="000000" w:themeColor="text1"/>
          <w:sz w:val="24"/>
          <w:szCs w:val="24"/>
          <w:lang w:eastAsia="ru-RU"/>
        </w:rPr>
        <w:t xml:space="preserve"> </w:t>
      </w:r>
      <w:r w:rsidRPr="00E427A8">
        <w:rPr>
          <w:rFonts w:ascii="Times New Roman" w:hAnsi="Times New Roman"/>
          <w:color w:val="000000" w:themeColor="text1"/>
          <w:sz w:val="24"/>
          <w:szCs w:val="24"/>
          <w:lang w:eastAsia="ru-RU"/>
        </w:rPr>
        <w:t>Договір</w:t>
      </w:r>
      <w:r>
        <w:rPr>
          <w:rFonts w:ascii="Times New Roman" w:hAnsi="Times New Roman"/>
          <w:color w:val="000000" w:themeColor="text1"/>
          <w:sz w:val="24"/>
          <w:szCs w:val="24"/>
          <w:lang w:eastAsia="ru-RU"/>
        </w:rPr>
        <w:t xml:space="preserve"> </w:t>
      </w:r>
      <w:r w:rsidRPr="00E427A8">
        <w:rPr>
          <w:rFonts w:ascii="Times New Roman" w:hAnsi="Times New Roman"/>
          <w:color w:val="000000" w:themeColor="text1"/>
          <w:sz w:val="24"/>
          <w:szCs w:val="24"/>
          <w:lang w:eastAsia="ru-RU"/>
        </w:rPr>
        <w:t>складений</w:t>
      </w:r>
      <w:r>
        <w:rPr>
          <w:rFonts w:ascii="Times New Roman" w:hAnsi="Times New Roman"/>
          <w:color w:val="000000" w:themeColor="text1"/>
          <w:sz w:val="24"/>
          <w:szCs w:val="24"/>
          <w:lang w:eastAsia="ru-RU"/>
        </w:rPr>
        <w:t xml:space="preserve"> </w:t>
      </w:r>
      <w:r w:rsidRPr="00E427A8">
        <w:rPr>
          <w:rFonts w:ascii="Times New Roman" w:hAnsi="Times New Roman"/>
          <w:color w:val="000000" w:themeColor="text1"/>
          <w:sz w:val="24"/>
          <w:szCs w:val="24"/>
          <w:lang w:eastAsia="ru-RU"/>
        </w:rPr>
        <w:t>українською</w:t>
      </w:r>
      <w:r>
        <w:rPr>
          <w:rFonts w:ascii="Times New Roman" w:hAnsi="Times New Roman"/>
          <w:color w:val="000000" w:themeColor="text1"/>
          <w:sz w:val="24"/>
          <w:szCs w:val="24"/>
          <w:lang w:eastAsia="ru-RU"/>
        </w:rPr>
        <w:t xml:space="preserve"> </w:t>
      </w:r>
      <w:r w:rsidRPr="00E427A8">
        <w:rPr>
          <w:rFonts w:ascii="Times New Roman" w:hAnsi="Times New Roman"/>
          <w:color w:val="000000" w:themeColor="text1"/>
          <w:sz w:val="24"/>
          <w:szCs w:val="24"/>
          <w:lang w:eastAsia="ru-RU"/>
        </w:rPr>
        <w:t>мовою та укладений і підписний у 2 (двох) оригінальних</w:t>
      </w:r>
      <w:r>
        <w:rPr>
          <w:rFonts w:ascii="Times New Roman" w:hAnsi="Times New Roman"/>
          <w:color w:val="000000" w:themeColor="text1"/>
          <w:sz w:val="24"/>
          <w:szCs w:val="24"/>
          <w:lang w:eastAsia="ru-RU"/>
        </w:rPr>
        <w:t xml:space="preserve"> </w:t>
      </w:r>
      <w:r w:rsidRPr="00E427A8">
        <w:rPr>
          <w:rFonts w:ascii="Times New Roman" w:hAnsi="Times New Roman"/>
          <w:color w:val="000000" w:themeColor="text1"/>
          <w:sz w:val="24"/>
          <w:szCs w:val="24"/>
          <w:lang w:eastAsia="ru-RU"/>
        </w:rPr>
        <w:t>примірниках, що</w:t>
      </w:r>
      <w:r>
        <w:rPr>
          <w:rFonts w:ascii="Times New Roman" w:hAnsi="Times New Roman"/>
          <w:color w:val="000000" w:themeColor="text1"/>
          <w:sz w:val="24"/>
          <w:szCs w:val="24"/>
          <w:lang w:eastAsia="ru-RU"/>
        </w:rPr>
        <w:t xml:space="preserve"> </w:t>
      </w:r>
      <w:r w:rsidRPr="00E427A8">
        <w:rPr>
          <w:rFonts w:ascii="Times New Roman" w:hAnsi="Times New Roman"/>
          <w:color w:val="000000" w:themeColor="text1"/>
          <w:sz w:val="24"/>
          <w:szCs w:val="24"/>
          <w:lang w:eastAsia="ru-RU"/>
        </w:rPr>
        <w:t>мають</w:t>
      </w:r>
      <w:r>
        <w:rPr>
          <w:rFonts w:ascii="Times New Roman" w:hAnsi="Times New Roman"/>
          <w:color w:val="000000" w:themeColor="text1"/>
          <w:sz w:val="24"/>
          <w:szCs w:val="24"/>
          <w:lang w:eastAsia="ru-RU"/>
        </w:rPr>
        <w:t xml:space="preserve"> </w:t>
      </w:r>
      <w:r w:rsidRPr="00E427A8">
        <w:rPr>
          <w:rFonts w:ascii="Times New Roman" w:hAnsi="Times New Roman"/>
          <w:color w:val="000000" w:themeColor="text1"/>
          <w:sz w:val="24"/>
          <w:szCs w:val="24"/>
          <w:lang w:eastAsia="ru-RU"/>
        </w:rPr>
        <w:t>однакову</w:t>
      </w:r>
      <w:r>
        <w:rPr>
          <w:rFonts w:ascii="Times New Roman" w:hAnsi="Times New Roman"/>
          <w:color w:val="000000" w:themeColor="text1"/>
          <w:sz w:val="24"/>
          <w:szCs w:val="24"/>
          <w:lang w:eastAsia="ru-RU"/>
        </w:rPr>
        <w:t xml:space="preserve"> </w:t>
      </w:r>
      <w:r w:rsidRPr="00E427A8">
        <w:rPr>
          <w:rFonts w:ascii="Times New Roman" w:hAnsi="Times New Roman"/>
          <w:color w:val="000000" w:themeColor="text1"/>
          <w:sz w:val="24"/>
          <w:szCs w:val="24"/>
          <w:lang w:eastAsia="ru-RU"/>
        </w:rPr>
        <w:t>юридичну силу по кожному примірнику для кожної</w:t>
      </w:r>
      <w:r>
        <w:rPr>
          <w:rFonts w:ascii="Times New Roman" w:hAnsi="Times New Roman"/>
          <w:color w:val="000000" w:themeColor="text1"/>
          <w:sz w:val="24"/>
          <w:szCs w:val="24"/>
          <w:lang w:eastAsia="ru-RU"/>
        </w:rPr>
        <w:t xml:space="preserve"> </w:t>
      </w:r>
      <w:r w:rsidRPr="00E427A8">
        <w:rPr>
          <w:rFonts w:ascii="Times New Roman" w:hAnsi="Times New Roman"/>
          <w:color w:val="000000" w:themeColor="text1"/>
          <w:sz w:val="24"/>
          <w:szCs w:val="24"/>
          <w:lang w:eastAsia="ru-RU"/>
        </w:rPr>
        <w:t>із</w:t>
      </w:r>
      <w:r>
        <w:rPr>
          <w:rFonts w:ascii="Times New Roman" w:hAnsi="Times New Roman"/>
          <w:color w:val="000000" w:themeColor="text1"/>
          <w:sz w:val="24"/>
          <w:szCs w:val="24"/>
          <w:lang w:eastAsia="ru-RU"/>
        </w:rPr>
        <w:t xml:space="preserve"> </w:t>
      </w:r>
      <w:r w:rsidRPr="00E427A8">
        <w:rPr>
          <w:rFonts w:ascii="Times New Roman" w:hAnsi="Times New Roman"/>
          <w:color w:val="000000" w:themeColor="text1"/>
          <w:sz w:val="24"/>
          <w:szCs w:val="24"/>
          <w:lang w:eastAsia="ru-RU"/>
        </w:rPr>
        <w:t>Сторін.</w:t>
      </w:r>
    </w:p>
    <w:p w:rsidR="00DA1BBA" w:rsidRPr="00870050" w:rsidRDefault="00EE0A83" w:rsidP="00870050">
      <w:pPr>
        <w:spacing w:after="0" w:line="240" w:lineRule="auto"/>
        <w:ind w:firstLine="567"/>
        <w:jc w:val="both"/>
        <w:rPr>
          <w:rFonts w:ascii="Times New Roman" w:hAnsi="Times New Roman"/>
          <w:color w:val="000000" w:themeColor="text1"/>
          <w:sz w:val="24"/>
          <w:szCs w:val="24"/>
          <w:lang w:eastAsia="ru-RU"/>
        </w:rPr>
      </w:pPr>
      <w:r w:rsidRPr="00E427A8">
        <w:rPr>
          <w:rFonts w:ascii="Times New Roman" w:hAnsi="Times New Roman"/>
          <w:color w:val="000000" w:themeColor="text1"/>
          <w:sz w:val="24"/>
          <w:szCs w:val="24"/>
          <w:lang w:eastAsia="ru-RU"/>
        </w:rPr>
        <w:t>1</w:t>
      </w:r>
      <w:r w:rsidR="006D6F53" w:rsidRPr="00E427A8">
        <w:rPr>
          <w:rFonts w:ascii="Times New Roman" w:hAnsi="Times New Roman"/>
          <w:color w:val="000000" w:themeColor="text1"/>
          <w:sz w:val="24"/>
          <w:szCs w:val="24"/>
          <w:lang w:eastAsia="ru-RU"/>
        </w:rPr>
        <w:t>2</w:t>
      </w:r>
      <w:r w:rsidR="00B65E67" w:rsidRPr="00E427A8">
        <w:rPr>
          <w:rFonts w:ascii="Times New Roman" w:hAnsi="Times New Roman"/>
          <w:color w:val="000000" w:themeColor="text1"/>
          <w:sz w:val="24"/>
          <w:szCs w:val="24"/>
          <w:lang w:eastAsia="ru-RU"/>
        </w:rPr>
        <w:t xml:space="preserve">.1. </w:t>
      </w:r>
      <w:r w:rsidR="00487906" w:rsidRPr="00E427A8">
        <w:rPr>
          <w:rFonts w:ascii="Times New Roman" w:hAnsi="Times New Roman"/>
          <w:color w:val="000000" w:themeColor="text1"/>
          <w:sz w:val="24"/>
          <w:szCs w:val="24"/>
          <w:lang w:eastAsia="ru-RU"/>
        </w:rPr>
        <w:t xml:space="preserve"> </w:t>
      </w:r>
      <w:r w:rsidR="00DA1BBA" w:rsidRPr="00E427A8">
        <w:rPr>
          <w:rFonts w:ascii="Times New Roman" w:hAnsi="Times New Roman"/>
          <w:sz w:val="24"/>
          <w:szCs w:val="24"/>
        </w:rPr>
        <w:t>Цей Договір укладається на виконання вимог Закону Украї</w:t>
      </w:r>
      <w:r w:rsidR="00F44A7C" w:rsidRPr="00E427A8">
        <w:rPr>
          <w:rFonts w:ascii="Times New Roman" w:hAnsi="Times New Roman"/>
          <w:sz w:val="24"/>
          <w:szCs w:val="24"/>
        </w:rPr>
        <w:t>ни «Про публічні закупівлі» та п</w:t>
      </w:r>
      <w:r w:rsidR="00DA1BBA" w:rsidRPr="00E427A8">
        <w:rPr>
          <w:rFonts w:ascii="Times New Roman" w:hAnsi="Times New Roman"/>
          <w:sz w:val="24"/>
          <w:szCs w:val="24"/>
        </w:rPr>
        <w:t>останови Кабінету Міністрів України від 12 жовтня 2022 року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p>
    <w:p w:rsidR="00DA1BBA" w:rsidRPr="00E427A8" w:rsidRDefault="00DA1BBA" w:rsidP="00DA1BBA">
      <w:pPr>
        <w:spacing w:after="0" w:line="240" w:lineRule="auto"/>
        <w:ind w:firstLine="567"/>
        <w:jc w:val="both"/>
        <w:rPr>
          <w:rFonts w:ascii="Times New Roman" w:hAnsi="Times New Roman"/>
          <w:sz w:val="24"/>
          <w:szCs w:val="24"/>
        </w:rPr>
      </w:pPr>
      <w:r w:rsidRPr="00E427A8">
        <w:rPr>
          <w:rFonts w:ascii="Times New Roman" w:hAnsi="Times New Roman"/>
          <w:sz w:val="24"/>
          <w:szCs w:val="24"/>
        </w:rPr>
        <w:t>Істотні умови Договору не можуть змінюватися після його підписання до виконання зобов</w:t>
      </w:r>
      <w:r w:rsidR="006F1A77" w:rsidRPr="00E427A8">
        <w:rPr>
          <w:rFonts w:ascii="Times New Roman" w:hAnsi="Times New Roman"/>
          <w:sz w:val="24"/>
          <w:szCs w:val="24"/>
        </w:rPr>
        <w:t>’</w:t>
      </w:r>
      <w:r w:rsidRPr="00E427A8">
        <w:rPr>
          <w:rFonts w:ascii="Times New Roman" w:hAnsi="Times New Roman"/>
          <w:sz w:val="24"/>
          <w:szCs w:val="24"/>
        </w:rPr>
        <w:t>язань Сторонами в повному обсязі, крім випадків:</w:t>
      </w:r>
    </w:p>
    <w:p w:rsidR="00DA1BBA" w:rsidRPr="00E427A8" w:rsidRDefault="00DA1BBA" w:rsidP="00DA1BBA">
      <w:pPr>
        <w:spacing w:after="0" w:line="240" w:lineRule="auto"/>
        <w:ind w:firstLine="567"/>
        <w:jc w:val="both"/>
        <w:rPr>
          <w:rFonts w:ascii="Times New Roman" w:hAnsi="Times New Roman"/>
          <w:color w:val="000000"/>
          <w:sz w:val="24"/>
          <w:szCs w:val="24"/>
        </w:rPr>
      </w:pPr>
      <w:r w:rsidRPr="00E427A8">
        <w:rPr>
          <w:rFonts w:ascii="Times New Roman" w:hAnsi="Times New Roman"/>
          <w:color w:val="000000"/>
          <w:sz w:val="24"/>
          <w:szCs w:val="24"/>
        </w:rPr>
        <w:lastRenderedPageBreak/>
        <w:t>1) зменшення обсягів закупівлі, зокрема з урахуванням фактичного обсягу видатків Покупця;</w:t>
      </w:r>
    </w:p>
    <w:p w:rsidR="002349D2" w:rsidRPr="00E427A8" w:rsidRDefault="002349D2" w:rsidP="002349D2">
      <w:pPr>
        <w:tabs>
          <w:tab w:val="left" w:pos="0"/>
          <w:tab w:val="left" w:pos="567"/>
        </w:tabs>
        <w:spacing w:after="0" w:line="240" w:lineRule="auto"/>
        <w:ind w:firstLine="567"/>
        <w:jc w:val="both"/>
        <w:rPr>
          <w:rFonts w:ascii="Times New Roman" w:hAnsi="Times New Roman"/>
          <w:sz w:val="24"/>
          <w:szCs w:val="24"/>
        </w:rPr>
      </w:pPr>
      <w:r w:rsidRPr="00E427A8">
        <w:rPr>
          <w:rFonts w:ascii="Times New Roman" w:hAnsi="Times New Roman"/>
          <w:sz w:val="24"/>
          <w:szCs w:val="24"/>
          <w:lang w:eastAsia="ru-RU"/>
        </w:rPr>
        <w:t>Вказана з</w:t>
      </w:r>
      <w:r w:rsidRPr="00E427A8">
        <w:rPr>
          <w:rFonts w:ascii="Times New Roman" w:hAnsi="Times New Roman"/>
          <w:sz w:val="24"/>
          <w:szCs w:val="24"/>
        </w:rPr>
        <w:t>міна здійснюється на вимогу Покупця шляхом відповідного зменшення обсягів Товару, які передбачені у Договорі, та відповідного зменшення загальної суми, зазначеної у Договорі. Постачальник у будь-кому випадку зобов</w:t>
      </w:r>
      <w:r w:rsidR="006F1A77" w:rsidRPr="00E427A8">
        <w:rPr>
          <w:rFonts w:ascii="Times New Roman" w:hAnsi="Times New Roman"/>
          <w:sz w:val="24"/>
          <w:szCs w:val="24"/>
        </w:rPr>
        <w:t>’</w:t>
      </w:r>
      <w:r w:rsidRPr="00E427A8">
        <w:rPr>
          <w:rFonts w:ascii="Times New Roman" w:hAnsi="Times New Roman"/>
          <w:sz w:val="24"/>
          <w:szCs w:val="24"/>
        </w:rPr>
        <w:t>язаний погодити з</w:t>
      </w:r>
      <w:bookmarkStart w:id="8" w:name="_GoBack"/>
      <w:r w:rsidRPr="00E427A8">
        <w:rPr>
          <w:rFonts w:ascii="Times New Roman" w:hAnsi="Times New Roman"/>
          <w:sz w:val="24"/>
          <w:szCs w:val="24"/>
        </w:rPr>
        <w:t>менше</w:t>
      </w:r>
      <w:bookmarkEnd w:id="8"/>
      <w:r w:rsidRPr="00E427A8">
        <w:rPr>
          <w:rFonts w:ascii="Times New Roman" w:hAnsi="Times New Roman"/>
          <w:sz w:val="24"/>
          <w:szCs w:val="24"/>
        </w:rPr>
        <w:t>ння обсягу закупівлі Товару, якщо це таке зменшення здійснюється з урахуванням фактичного обсягу видатків Покупця та/або потреби у Товарі.</w:t>
      </w:r>
    </w:p>
    <w:p w:rsidR="00DA1BBA" w:rsidRPr="00E427A8" w:rsidRDefault="00DA1BBA" w:rsidP="00DA1BBA">
      <w:pPr>
        <w:spacing w:after="0" w:line="240" w:lineRule="auto"/>
        <w:ind w:firstLine="567"/>
        <w:jc w:val="both"/>
        <w:rPr>
          <w:rFonts w:ascii="Times New Roman" w:hAnsi="Times New Roman"/>
          <w:color w:val="000000"/>
          <w:sz w:val="24"/>
          <w:szCs w:val="24"/>
        </w:rPr>
      </w:pPr>
      <w:r w:rsidRPr="00E427A8">
        <w:rPr>
          <w:rFonts w:ascii="Times New Roman" w:hAnsi="Times New Roman"/>
          <w:color w:val="000000"/>
          <w:sz w:val="24"/>
          <w:szCs w:val="24"/>
        </w:rPr>
        <w:t>2) погодження зміни ціни за одиницю товару в Договор</w:t>
      </w:r>
      <w:r w:rsidR="005736A9" w:rsidRPr="00E427A8">
        <w:rPr>
          <w:rFonts w:ascii="Times New Roman" w:hAnsi="Times New Roman"/>
          <w:color w:val="000000"/>
          <w:sz w:val="24"/>
          <w:szCs w:val="24"/>
        </w:rPr>
        <w:t>і у разі коливання ціни такого Т</w:t>
      </w:r>
      <w:r w:rsidRPr="00E427A8">
        <w:rPr>
          <w:rFonts w:ascii="Times New Roman" w:hAnsi="Times New Roman"/>
          <w:color w:val="000000"/>
          <w:sz w:val="24"/>
          <w:szCs w:val="24"/>
        </w:rPr>
        <w:t>овару на ринку, що</w:t>
      </w:r>
      <w:r w:rsidR="005736A9" w:rsidRPr="00E427A8">
        <w:rPr>
          <w:rFonts w:ascii="Times New Roman" w:hAnsi="Times New Roman"/>
          <w:color w:val="000000"/>
          <w:sz w:val="24"/>
          <w:szCs w:val="24"/>
        </w:rPr>
        <w:t xml:space="preserve"> відбулося з моменту укладення Д</w:t>
      </w:r>
      <w:r w:rsidRPr="00E427A8">
        <w:rPr>
          <w:rFonts w:ascii="Times New Roman" w:hAnsi="Times New Roman"/>
          <w:color w:val="000000"/>
          <w:sz w:val="24"/>
          <w:szCs w:val="24"/>
        </w:rPr>
        <w:t>оговору або останнього внесення змін до Договору в ч</w:t>
      </w:r>
      <w:r w:rsidR="005736A9" w:rsidRPr="00E427A8">
        <w:rPr>
          <w:rFonts w:ascii="Times New Roman" w:hAnsi="Times New Roman"/>
          <w:color w:val="000000"/>
          <w:sz w:val="24"/>
          <w:szCs w:val="24"/>
        </w:rPr>
        <w:t>астині зміни ціни за одиницю Товару. Зміна ціни за одиницю Т</w:t>
      </w:r>
      <w:r w:rsidRPr="00E427A8">
        <w:rPr>
          <w:rFonts w:ascii="Times New Roman" w:hAnsi="Times New Roman"/>
          <w:color w:val="000000"/>
          <w:sz w:val="24"/>
          <w:szCs w:val="24"/>
        </w:rPr>
        <w:t>овару здійснюється про</w:t>
      </w:r>
      <w:r w:rsidR="005736A9" w:rsidRPr="00E427A8">
        <w:rPr>
          <w:rFonts w:ascii="Times New Roman" w:hAnsi="Times New Roman"/>
          <w:color w:val="000000"/>
          <w:sz w:val="24"/>
          <w:szCs w:val="24"/>
        </w:rPr>
        <w:t>порційно коливанню ціни такого Т</w:t>
      </w:r>
      <w:r w:rsidRPr="00E427A8">
        <w:rPr>
          <w:rFonts w:ascii="Times New Roman" w:hAnsi="Times New Roman"/>
          <w:color w:val="000000"/>
          <w:sz w:val="24"/>
          <w:szCs w:val="24"/>
        </w:rPr>
        <w:t>овару на ринку (відсоток збільшення ціни за одиницю товару не може перевищувати відсоток коли</w:t>
      </w:r>
      <w:r w:rsidR="005736A9" w:rsidRPr="00E427A8">
        <w:rPr>
          <w:rFonts w:ascii="Times New Roman" w:hAnsi="Times New Roman"/>
          <w:color w:val="000000"/>
          <w:sz w:val="24"/>
          <w:szCs w:val="24"/>
        </w:rPr>
        <w:t>вання (збільшення) ціни такого Т</w:t>
      </w:r>
      <w:r w:rsidRPr="00E427A8">
        <w:rPr>
          <w:rFonts w:ascii="Times New Roman" w:hAnsi="Times New Roman"/>
          <w:color w:val="000000"/>
          <w:sz w:val="24"/>
          <w:szCs w:val="24"/>
        </w:rPr>
        <w:t>овару на ринку) за умови документального підтвердження такого коливання та не повинна призвести до</w:t>
      </w:r>
      <w:r w:rsidR="005736A9" w:rsidRPr="00E427A8">
        <w:rPr>
          <w:rFonts w:ascii="Times New Roman" w:hAnsi="Times New Roman"/>
          <w:color w:val="000000"/>
          <w:sz w:val="24"/>
          <w:szCs w:val="24"/>
        </w:rPr>
        <w:t xml:space="preserve"> збільшення суми, визначеної в Д</w:t>
      </w:r>
      <w:r w:rsidRPr="00E427A8">
        <w:rPr>
          <w:rFonts w:ascii="Times New Roman" w:hAnsi="Times New Roman"/>
          <w:color w:val="000000"/>
          <w:sz w:val="24"/>
          <w:szCs w:val="24"/>
        </w:rPr>
        <w:t>оговорі</w:t>
      </w:r>
      <w:r w:rsidR="00870050">
        <w:rPr>
          <w:rFonts w:ascii="Times New Roman" w:hAnsi="Times New Roman"/>
          <w:color w:val="000000"/>
          <w:sz w:val="24"/>
          <w:szCs w:val="24"/>
        </w:rPr>
        <w:t xml:space="preserve"> </w:t>
      </w:r>
      <w:r w:rsidRPr="00E427A8">
        <w:rPr>
          <w:rFonts w:ascii="Times New Roman" w:hAnsi="Times New Roman"/>
          <w:color w:val="000000"/>
          <w:sz w:val="24"/>
          <w:szCs w:val="24"/>
        </w:rPr>
        <w:t>на момент його укладення;</w:t>
      </w:r>
    </w:p>
    <w:p w:rsidR="002349D2" w:rsidRPr="00E427A8" w:rsidRDefault="002349D2" w:rsidP="002349D2">
      <w:pPr>
        <w:spacing w:after="0" w:line="240" w:lineRule="auto"/>
        <w:ind w:firstLine="567"/>
        <w:jc w:val="both"/>
        <w:rPr>
          <w:rFonts w:ascii="Times New Roman" w:hAnsi="Times New Roman"/>
          <w:sz w:val="24"/>
          <w:szCs w:val="24"/>
          <w:lang w:eastAsia="ru-RU"/>
        </w:rPr>
      </w:pPr>
      <w:r w:rsidRPr="00E427A8">
        <w:rPr>
          <w:rFonts w:ascii="Times New Roman" w:hAnsi="Times New Roman"/>
          <w:sz w:val="24"/>
          <w:szCs w:val="24"/>
          <w:lang w:eastAsia="ru-RU"/>
        </w:rPr>
        <w:t xml:space="preserve">У разі коливання ціни Товару на ринку в межах до 10 % від ціни за одиницю Товару, </w:t>
      </w:r>
      <w:r w:rsidRPr="00E427A8">
        <w:rPr>
          <w:rFonts w:ascii="Times New Roman" w:hAnsi="Times New Roman"/>
          <w:bCs/>
          <w:sz w:val="24"/>
          <w:szCs w:val="24"/>
          <w:lang w:eastAsia="ru-RU"/>
        </w:rPr>
        <w:t>Постачальник</w:t>
      </w:r>
      <w:r w:rsidRPr="00E427A8">
        <w:rPr>
          <w:rFonts w:ascii="Times New Roman" w:hAnsi="Times New Roman"/>
          <w:sz w:val="24"/>
          <w:szCs w:val="24"/>
          <w:lang w:eastAsia="ru-RU"/>
        </w:rPr>
        <w:t xml:space="preserve"> письмово звертається до </w:t>
      </w:r>
      <w:r w:rsidRPr="00E427A8">
        <w:rPr>
          <w:rFonts w:ascii="Times New Roman" w:hAnsi="Times New Roman"/>
          <w:bCs/>
          <w:sz w:val="24"/>
          <w:szCs w:val="24"/>
          <w:lang w:eastAsia="ru-RU"/>
        </w:rPr>
        <w:t>Покупця</w:t>
      </w:r>
      <w:r w:rsidRPr="00E427A8">
        <w:rPr>
          <w:rFonts w:ascii="Times New Roman" w:hAnsi="Times New Roman"/>
          <w:sz w:val="24"/>
          <w:szCs w:val="24"/>
          <w:lang w:eastAsia="ru-RU"/>
        </w:rPr>
        <w:t xml:space="preserve"> щодо зміни ціни за одиницю Товару. Наявність факту коливання ціни Товару на ринку підтверджується довідкою(ми) (завіреними копіями цих довідки(ок))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w:t>
      </w:r>
    </w:p>
    <w:p w:rsidR="00DA1BBA" w:rsidRPr="00E427A8" w:rsidRDefault="00DA1BBA" w:rsidP="00DA1BBA">
      <w:pPr>
        <w:spacing w:after="0" w:line="240" w:lineRule="auto"/>
        <w:ind w:firstLine="567"/>
        <w:jc w:val="both"/>
        <w:rPr>
          <w:rFonts w:ascii="Times New Roman" w:hAnsi="Times New Roman"/>
          <w:color w:val="000000"/>
          <w:sz w:val="24"/>
          <w:szCs w:val="24"/>
        </w:rPr>
      </w:pPr>
      <w:r w:rsidRPr="00E427A8">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w:t>
      </w:r>
    </w:p>
    <w:p w:rsidR="002349D2" w:rsidRPr="00E427A8" w:rsidRDefault="002349D2" w:rsidP="002349D2">
      <w:pPr>
        <w:spacing w:after="0" w:line="240" w:lineRule="auto"/>
        <w:ind w:firstLine="567"/>
        <w:jc w:val="both"/>
        <w:rPr>
          <w:rFonts w:ascii="Times New Roman" w:eastAsia="Calibri" w:hAnsi="Times New Roman"/>
          <w:iCs/>
          <w:spacing w:val="-6"/>
          <w:sz w:val="24"/>
          <w:szCs w:val="24"/>
        </w:rPr>
      </w:pPr>
      <w:r w:rsidRPr="00E427A8">
        <w:rPr>
          <w:rFonts w:ascii="Times New Roman" w:eastAsia="Calibri" w:hAnsi="Times New Roman"/>
          <w:iCs/>
          <w:spacing w:val="-6"/>
          <w:sz w:val="24"/>
          <w:szCs w:val="24"/>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E427A8">
        <w:rPr>
          <w:rFonts w:ascii="Times New Roman" w:eastAsia="Calibri" w:hAnsi="Times New Roman"/>
          <w:spacing w:val="-6"/>
          <w:sz w:val="24"/>
          <w:szCs w:val="24"/>
        </w:rPr>
        <w:t xml:space="preserve">. </w:t>
      </w:r>
      <w:r w:rsidRPr="00E427A8">
        <w:rPr>
          <w:rFonts w:ascii="Times New Roman" w:eastAsia="Calibri" w:hAnsi="Times New Roman"/>
          <w:iCs/>
          <w:spacing w:val="-6"/>
          <w:sz w:val="24"/>
          <w:szCs w:val="24"/>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DA1BBA" w:rsidRPr="00E427A8" w:rsidRDefault="00DA1BBA" w:rsidP="00DA1BBA">
      <w:pPr>
        <w:spacing w:after="0" w:line="240" w:lineRule="auto"/>
        <w:ind w:firstLine="567"/>
        <w:jc w:val="both"/>
        <w:rPr>
          <w:rFonts w:ascii="Times New Roman" w:hAnsi="Times New Roman"/>
          <w:color w:val="000000"/>
          <w:sz w:val="24"/>
          <w:szCs w:val="24"/>
        </w:rPr>
      </w:pPr>
      <w:r w:rsidRPr="00E427A8">
        <w:rPr>
          <w:rFonts w:ascii="Times New Roman" w:hAnsi="Times New Roman"/>
          <w:color w:val="000000"/>
          <w:sz w:val="24"/>
          <w:szCs w:val="24"/>
        </w:rPr>
        <w:t>4) продовження строку дії Договору та строку виконання зобов</w:t>
      </w:r>
      <w:r w:rsidR="006F1A77" w:rsidRPr="00E427A8">
        <w:rPr>
          <w:rFonts w:ascii="Times New Roman" w:hAnsi="Times New Roman"/>
          <w:color w:val="000000"/>
          <w:sz w:val="24"/>
          <w:szCs w:val="24"/>
        </w:rPr>
        <w:t>’</w:t>
      </w:r>
      <w:r w:rsidRPr="00E427A8">
        <w:rPr>
          <w:rFonts w:ascii="Times New Roman" w:hAnsi="Times New Roman"/>
          <w:color w:val="000000"/>
          <w:sz w:val="24"/>
          <w:szCs w:val="24"/>
        </w:rPr>
        <w:t>язань щодо передачі Товару, у разі виникнення документально підтверджених об</w:t>
      </w:r>
      <w:r w:rsidR="006F1A77" w:rsidRPr="00E427A8">
        <w:rPr>
          <w:rFonts w:ascii="Times New Roman" w:hAnsi="Times New Roman"/>
          <w:color w:val="000000"/>
          <w:sz w:val="24"/>
          <w:szCs w:val="24"/>
        </w:rPr>
        <w:t>’</w:t>
      </w:r>
      <w:r w:rsidRPr="00E427A8">
        <w:rPr>
          <w:rFonts w:ascii="Times New Roman" w:hAnsi="Times New Roman"/>
          <w:color w:val="000000"/>
          <w:sz w:val="24"/>
          <w:szCs w:val="24"/>
        </w:rPr>
        <w:t>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2349D2" w:rsidRPr="00E427A8" w:rsidRDefault="002349D2" w:rsidP="002349D2">
      <w:pPr>
        <w:shd w:val="clear" w:color="auto" w:fill="FFFFFF"/>
        <w:spacing w:after="0" w:line="240" w:lineRule="auto"/>
        <w:ind w:firstLine="567"/>
        <w:jc w:val="both"/>
        <w:rPr>
          <w:rFonts w:ascii="Times New Roman" w:eastAsia="Calibri" w:hAnsi="Times New Roman"/>
          <w:iCs/>
          <w:spacing w:val="-6"/>
          <w:sz w:val="24"/>
          <w:szCs w:val="24"/>
        </w:rPr>
      </w:pPr>
      <w:r w:rsidRPr="00E427A8">
        <w:rPr>
          <w:rFonts w:ascii="Times New Roman" w:eastAsia="Calibri" w:hAnsi="Times New Roman"/>
          <w:iCs/>
          <w:spacing w:val="-6"/>
          <w:sz w:val="24"/>
          <w:szCs w:val="24"/>
        </w:rPr>
        <w:t>Форма документального підтвердження об</w:t>
      </w:r>
      <w:r w:rsidR="006F1A77" w:rsidRPr="00E427A8">
        <w:rPr>
          <w:rFonts w:ascii="Times New Roman" w:eastAsia="Calibri" w:hAnsi="Times New Roman"/>
          <w:iCs/>
          <w:spacing w:val="-6"/>
          <w:sz w:val="24"/>
          <w:szCs w:val="24"/>
        </w:rPr>
        <w:t>’</w:t>
      </w:r>
      <w:r w:rsidRPr="00E427A8">
        <w:rPr>
          <w:rFonts w:ascii="Times New Roman" w:eastAsia="Calibri" w:hAnsi="Times New Roman"/>
          <w:iCs/>
          <w:spacing w:val="-6"/>
          <w:sz w:val="24"/>
          <w:szCs w:val="24"/>
        </w:rPr>
        <w:t>єктивних обставин визначатиметься Покупцем в кожному конкретному випадку (виходячи з їх особливостей) з дотриманням вимог чинного законодавства.</w:t>
      </w:r>
    </w:p>
    <w:p w:rsidR="00DA1BBA" w:rsidRPr="00E427A8" w:rsidRDefault="00DA1BBA" w:rsidP="00DA1BBA">
      <w:pPr>
        <w:spacing w:after="0" w:line="240" w:lineRule="auto"/>
        <w:ind w:firstLine="567"/>
        <w:jc w:val="both"/>
        <w:rPr>
          <w:rFonts w:ascii="Times New Roman" w:hAnsi="Times New Roman"/>
          <w:color w:val="000000"/>
          <w:sz w:val="24"/>
          <w:szCs w:val="24"/>
        </w:rPr>
      </w:pPr>
      <w:r w:rsidRPr="00E427A8">
        <w:rPr>
          <w:rFonts w:ascii="Times New Roman" w:hAnsi="Times New Roman"/>
          <w:color w:val="000000"/>
          <w:sz w:val="24"/>
          <w:szCs w:val="24"/>
        </w:rPr>
        <w:t>5) погодження зміни ціни в Договорі в бік зменшення (без зміни кількості (обсягу) та якості Товарів);</w:t>
      </w:r>
    </w:p>
    <w:p w:rsidR="002349D2" w:rsidRPr="00E427A8" w:rsidRDefault="002349D2" w:rsidP="002349D2">
      <w:pPr>
        <w:shd w:val="clear" w:color="auto" w:fill="FFFFFF"/>
        <w:spacing w:after="0" w:line="240" w:lineRule="auto"/>
        <w:ind w:firstLine="567"/>
        <w:jc w:val="both"/>
        <w:rPr>
          <w:rFonts w:ascii="Times New Roman" w:hAnsi="Times New Roman"/>
          <w:color w:val="000000" w:themeColor="text1"/>
          <w:sz w:val="24"/>
          <w:szCs w:val="24"/>
          <w:lang w:eastAsia="ru-RU"/>
        </w:rPr>
      </w:pPr>
      <w:r w:rsidRPr="00E427A8">
        <w:rPr>
          <w:rFonts w:ascii="Times New Roman" w:eastAsia="Calibri" w:hAnsi="Times New Roman"/>
          <w:iCs/>
          <w:spacing w:val="-6"/>
          <w:sz w:val="24"/>
          <w:szCs w:val="24"/>
        </w:rPr>
        <w:t>Сторони можуть внести зміни до Договору у разі погодження зміни ціни в бік зменшення (без зміни кількості (обсягу) та якості товарів. При цьому, сума Договору зменшується пропорційно погодженому зменшенню ціни Товару.</w:t>
      </w:r>
    </w:p>
    <w:p w:rsidR="00DA1BBA" w:rsidRPr="00E427A8" w:rsidRDefault="00DA1BBA" w:rsidP="00DA1BBA">
      <w:pPr>
        <w:spacing w:after="0" w:line="240" w:lineRule="auto"/>
        <w:ind w:firstLine="567"/>
        <w:jc w:val="both"/>
        <w:rPr>
          <w:rFonts w:ascii="Times New Roman" w:hAnsi="Times New Roman"/>
          <w:color w:val="000000"/>
          <w:sz w:val="24"/>
          <w:szCs w:val="24"/>
        </w:rPr>
      </w:pPr>
      <w:r w:rsidRPr="00E427A8">
        <w:rPr>
          <w:rFonts w:ascii="Times New Roman" w:hAnsi="Times New Roman"/>
          <w:color w:val="000000"/>
          <w:sz w:val="24"/>
          <w:szCs w:val="24"/>
        </w:rPr>
        <w:t>6) зміни ціни в Договорі у зв</w:t>
      </w:r>
      <w:r w:rsidR="006F1A77" w:rsidRPr="00E427A8">
        <w:rPr>
          <w:rFonts w:ascii="Times New Roman" w:hAnsi="Times New Roman"/>
          <w:color w:val="000000"/>
          <w:sz w:val="24"/>
          <w:szCs w:val="24"/>
        </w:rPr>
        <w:t>’</w:t>
      </w:r>
      <w:r w:rsidRPr="00E427A8">
        <w:rPr>
          <w:rFonts w:ascii="Times New Roman" w:hAnsi="Times New Roman"/>
          <w:color w:val="000000"/>
          <w:sz w:val="24"/>
          <w:szCs w:val="24"/>
        </w:rPr>
        <w:t>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w:t>
      </w:r>
      <w:r w:rsidR="006F1A77" w:rsidRPr="00E427A8">
        <w:rPr>
          <w:rFonts w:ascii="Times New Roman" w:hAnsi="Times New Roman"/>
          <w:color w:val="000000"/>
          <w:sz w:val="24"/>
          <w:szCs w:val="24"/>
        </w:rPr>
        <w:t>’</w:t>
      </w:r>
      <w:r w:rsidRPr="00E427A8">
        <w:rPr>
          <w:rFonts w:ascii="Times New Roman" w:hAnsi="Times New Roman"/>
          <w:color w:val="000000"/>
          <w:sz w:val="24"/>
          <w:szCs w:val="24"/>
        </w:rPr>
        <w:t>язку з зміною системи оподаткування пропорційно до зміни податкового навантаження внаслідок зміни системи оподаткування;</w:t>
      </w:r>
    </w:p>
    <w:p w:rsidR="002349D2" w:rsidRPr="00E427A8" w:rsidRDefault="002349D2" w:rsidP="002349D2">
      <w:pPr>
        <w:shd w:val="clear" w:color="auto" w:fill="FFFFFF"/>
        <w:spacing w:after="0" w:line="240" w:lineRule="auto"/>
        <w:ind w:firstLine="567"/>
        <w:jc w:val="both"/>
        <w:rPr>
          <w:rFonts w:ascii="Times New Roman" w:hAnsi="Times New Roman"/>
          <w:color w:val="000000" w:themeColor="text1"/>
          <w:sz w:val="24"/>
          <w:szCs w:val="24"/>
          <w:lang w:eastAsia="ru-RU"/>
        </w:rPr>
      </w:pPr>
      <w:r w:rsidRPr="00E427A8">
        <w:rPr>
          <w:rFonts w:ascii="Times New Roman" w:eastAsia="Calibri" w:hAnsi="Times New Roman"/>
          <w:iCs/>
          <w:spacing w:val="-6"/>
          <w:sz w:val="24"/>
          <w:szCs w:val="24"/>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Підтвердженням можливості внесення таких змін будуть чинні (введені в дію) нормативно-правові акти.</w:t>
      </w:r>
    </w:p>
    <w:p w:rsidR="00DA1BBA" w:rsidRPr="00E427A8" w:rsidRDefault="00DA1BBA" w:rsidP="00DA1BBA">
      <w:pPr>
        <w:spacing w:after="0" w:line="240" w:lineRule="auto"/>
        <w:ind w:firstLine="567"/>
        <w:jc w:val="both"/>
        <w:rPr>
          <w:rFonts w:ascii="Times New Roman" w:hAnsi="Times New Roman"/>
          <w:color w:val="000000"/>
          <w:sz w:val="24"/>
          <w:szCs w:val="24"/>
        </w:rPr>
      </w:pPr>
      <w:r w:rsidRPr="00E427A8">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w:t>
      </w:r>
      <w:r w:rsidRPr="00E427A8">
        <w:rPr>
          <w:rFonts w:ascii="Times New Roman" w:hAnsi="Times New Roman"/>
          <w:color w:val="000000"/>
          <w:sz w:val="24"/>
          <w:szCs w:val="24"/>
        </w:rPr>
        <w:lastRenderedPageBreak/>
        <w:t>електроенергію на ринку «на добу</w:t>
      </w:r>
      <w:r w:rsidR="00DA2749" w:rsidRPr="00E427A8">
        <w:rPr>
          <w:rFonts w:ascii="Times New Roman" w:hAnsi="Times New Roman"/>
          <w:color w:val="000000"/>
          <w:sz w:val="24"/>
          <w:szCs w:val="24"/>
        </w:rPr>
        <w:t xml:space="preserve"> наперед», що застосовуються в Д</w:t>
      </w:r>
      <w:r w:rsidRPr="00E427A8">
        <w:rPr>
          <w:rFonts w:ascii="Times New Roman" w:hAnsi="Times New Roman"/>
          <w:color w:val="000000"/>
          <w:sz w:val="24"/>
          <w:szCs w:val="24"/>
        </w:rPr>
        <w:t>оговорі</w:t>
      </w:r>
      <w:r w:rsidR="00DA2749" w:rsidRPr="00E427A8">
        <w:rPr>
          <w:rFonts w:ascii="Times New Roman" w:hAnsi="Times New Roman"/>
          <w:color w:val="000000"/>
          <w:sz w:val="24"/>
          <w:szCs w:val="24"/>
        </w:rPr>
        <w:t>, у разі встановлення в Д</w:t>
      </w:r>
      <w:r w:rsidRPr="00E427A8">
        <w:rPr>
          <w:rFonts w:ascii="Times New Roman" w:hAnsi="Times New Roman"/>
          <w:color w:val="000000"/>
          <w:sz w:val="24"/>
          <w:szCs w:val="24"/>
        </w:rPr>
        <w:t>оговорі порядку зміни ціни;</w:t>
      </w:r>
    </w:p>
    <w:p w:rsidR="00DA2749" w:rsidRPr="00E427A8" w:rsidRDefault="00DA2749" w:rsidP="00DA2749">
      <w:pPr>
        <w:tabs>
          <w:tab w:val="left" w:pos="567"/>
          <w:tab w:val="left" w:pos="851"/>
        </w:tabs>
        <w:spacing w:after="0" w:line="240" w:lineRule="auto"/>
        <w:ind w:firstLine="567"/>
        <w:jc w:val="both"/>
        <w:rPr>
          <w:rFonts w:ascii="Times New Roman" w:eastAsia="Calibri" w:hAnsi="Times New Roman"/>
          <w:iCs/>
          <w:spacing w:val="-6"/>
          <w:sz w:val="24"/>
          <w:szCs w:val="24"/>
        </w:rPr>
      </w:pPr>
      <w:r w:rsidRPr="00E427A8">
        <w:rPr>
          <w:rFonts w:ascii="Times New Roman" w:eastAsia="Calibri" w:hAnsi="Times New Roman"/>
          <w:iCs/>
          <w:spacing w:val="-6"/>
          <w:sz w:val="24"/>
          <w:szCs w:val="24"/>
        </w:rPr>
        <w:t>Сторони можуть внести відповідні зміни до Договору у разі зміни регульованих цін (тарифів), при цьому, підтвердженням можливості внесення таких змін будуть чинні (введені в дію) нормативно-правові акти щодо встановлення регульованих цін). В якості підтвердження зміни ціни на Товар на Товарній біржі Постачальник може надати, наприклад, Довідку Торгово-промислової палати.</w:t>
      </w:r>
    </w:p>
    <w:p w:rsidR="00DA1BBA" w:rsidRPr="00E427A8" w:rsidRDefault="00DA1BBA" w:rsidP="00DA1BBA">
      <w:pPr>
        <w:spacing w:after="0" w:line="240" w:lineRule="auto"/>
        <w:ind w:firstLine="567"/>
        <w:jc w:val="both"/>
        <w:rPr>
          <w:rFonts w:ascii="Times New Roman" w:hAnsi="Times New Roman"/>
          <w:sz w:val="24"/>
          <w:szCs w:val="24"/>
        </w:rPr>
      </w:pPr>
      <w:r w:rsidRPr="00E427A8">
        <w:rPr>
          <w:rFonts w:ascii="Times New Roman" w:hAnsi="Times New Roman"/>
          <w:color w:val="000000"/>
          <w:sz w:val="24"/>
          <w:szCs w:val="24"/>
        </w:rPr>
        <w:t>8</w:t>
      </w:r>
      <w:r w:rsidRPr="00E427A8">
        <w:rPr>
          <w:rFonts w:ascii="Times New Roman" w:hAnsi="Times New Roman"/>
          <w:sz w:val="24"/>
          <w:szCs w:val="24"/>
        </w:rPr>
        <w:t>) зміни умов у зв</w:t>
      </w:r>
      <w:r w:rsidR="006F1A77" w:rsidRPr="00E427A8">
        <w:rPr>
          <w:rFonts w:ascii="Times New Roman" w:hAnsi="Times New Roman"/>
          <w:sz w:val="24"/>
          <w:szCs w:val="24"/>
        </w:rPr>
        <w:t>’</w:t>
      </w:r>
      <w:r w:rsidRPr="00E427A8">
        <w:rPr>
          <w:rFonts w:ascii="Times New Roman" w:hAnsi="Times New Roman"/>
          <w:sz w:val="24"/>
          <w:szCs w:val="24"/>
        </w:rPr>
        <w:t>язку із застосуванням положень частини шостої статті 41 Закону України «Про публічні закупівлі».</w:t>
      </w:r>
    </w:p>
    <w:p w:rsidR="00162C1B" w:rsidRPr="00E427A8" w:rsidRDefault="00162C1B" w:rsidP="00162C1B">
      <w:pPr>
        <w:spacing w:after="0" w:line="240" w:lineRule="auto"/>
        <w:ind w:firstLine="567"/>
        <w:jc w:val="both"/>
        <w:rPr>
          <w:rFonts w:ascii="Times New Roman" w:hAnsi="Times New Roman"/>
          <w:sz w:val="24"/>
          <w:szCs w:val="24"/>
        </w:rPr>
      </w:pPr>
      <w:r w:rsidRPr="00E427A8">
        <w:rPr>
          <w:rFonts w:ascii="Times New Roman" w:hAnsi="Times New Roman"/>
          <w:sz w:val="24"/>
          <w:szCs w:val="24"/>
        </w:rPr>
        <w:t>12.</w:t>
      </w:r>
      <w:r w:rsidR="00870050">
        <w:rPr>
          <w:rFonts w:ascii="Times New Roman" w:hAnsi="Times New Roman"/>
          <w:sz w:val="24"/>
          <w:szCs w:val="24"/>
        </w:rPr>
        <w:t>2</w:t>
      </w:r>
      <w:r w:rsidRPr="00E427A8">
        <w:rPr>
          <w:rFonts w:ascii="Times New Roman" w:hAnsi="Times New Roman"/>
          <w:sz w:val="24"/>
          <w:szCs w:val="24"/>
        </w:rPr>
        <w:t>.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досягнення цієї цілі затверджено в установленому порядку.</w:t>
      </w:r>
    </w:p>
    <w:p w:rsidR="00EE0A83" w:rsidRPr="00E427A8" w:rsidRDefault="00EE0A83" w:rsidP="00BA7D3B">
      <w:pPr>
        <w:spacing w:after="0" w:line="240" w:lineRule="auto"/>
        <w:ind w:firstLine="567"/>
        <w:jc w:val="both"/>
        <w:rPr>
          <w:rFonts w:ascii="Times New Roman" w:hAnsi="Times New Roman"/>
          <w:sz w:val="24"/>
          <w:szCs w:val="24"/>
          <w:lang w:eastAsia="ru-RU"/>
        </w:rPr>
      </w:pPr>
      <w:r w:rsidRPr="00E427A8">
        <w:rPr>
          <w:rFonts w:ascii="Times New Roman" w:hAnsi="Times New Roman"/>
          <w:sz w:val="24"/>
          <w:szCs w:val="24"/>
          <w:lang w:eastAsia="ru-RU"/>
        </w:rPr>
        <w:t>1</w:t>
      </w:r>
      <w:r w:rsidR="006D6F53" w:rsidRPr="00E427A8">
        <w:rPr>
          <w:rFonts w:ascii="Times New Roman" w:hAnsi="Times New Roman"/>
          <w:sz w:val="24"/>
          <w:szCs w:val="24"/>
          <w:lang w:eastAsia="ru-RU"/>
        </w:rPr>
        <w:t>2</w:t>
      </w:r>
      <w:r w:rsidRPr="00E427A8">
        <w:rPr>
          <w:rFonts w:ascii="Times New Roman" w:hAnsi="Times New Roman"/>
          <w:sz w:val="24"/>
          <w:szCs w:val="24"/>
          <w:lang w:eastAsia="ru-RU"/>
        </w:rPr>
        <w:t>.</w:t>
      </w:r>
      <w:r w:rsidR="00870050">
        <w:rPr>
          <w:rFonts w:ascii="Times New Roman" w:hAnsi="Times New Roman"/>
          <w:sz w:val="24"/>
          <w:szCs w:val="24"/>
          <w:lang w:eastAsia="ru-RU"/>
        </w:rPr>
        <w:t>3</w:t>
      </w:r>
      <w:r w:rsidRPr="00E427A8">
        <w:rPr>
          <w:rFonts w:ascii="Times New Roman" w:hAnsi="Times New Roman"/>
          <w:sz w:val="24"/>
          <w:szCs w:val="24"/>
          <w:lang w:eastAsia="ru-RU"/>
        </w:rPr>
        <w:t>. Договір є нікчемним у разі:</w:t>
      </w:r>
    </w:p>
    <w:p w:rsidR="00DA1BBA" w:rsidRPr="00E427A8" w:rsidRDefault="00DA1BBA" w:rsidP="00DA1BBA">
      <w:pPr>
        <w:spacing w:after="0" w:line="240" w:lineRule="auto"/>
        <w:ind w:firstLine="567"/>
        <w:jc w:val="both"/>
        <w:rPr>
          <w:rFonts w:ascii="Times New Roman" w:hAnsi="Times New Roman"/>
          <w:sz w:val="24"/>
          <w:szCs w:val="24"/>
          <w:shd w:val="solid" w:color="FFFFFF" w:fill="FFFFFF"/>
        </w:rPr>
      </w:pPr>
      <w:r w:rsidRPr="00E427A8">
        <w:rPr>
          <w:rFonts w:ascii="Times New Roman" w:hAnsi="Times New Roman"/>
          <w:sz w:val="24"/>
          <w:szCs w:val="24"/>
          <w:lang w:eastAsia="ru-RU"/>
        </w:rPr>
        <w:t xml:space="preserve">- </w:t>
      </w:r>
      <w:r w:rsidRPr="00E427A8">
        <w:rPr>
          <w:rFonts w:ascii="Times New Roman" w:hAnsi="Times New Roman"/>
          <w:sz w:val="24"/>
          <w:szCs w:val="24"/>
          <w:shd w:val="solid" w:color="FFFFFF" w:fill="FFFFFF"/>
        </w:rPr>
        <w:t xml:space="preserve">коли Покупець уклав Договір з порушенням вимог, визначених пунктом 5 постанови </w:t>
      </w:r>
      <w:r w:rsidRPr="00E427A8">
        <w:rPr>
          <w:rFonts w:ascii="Times New Roman" w:hAnsi="Times New Roman"/>
          <w:sz w:val="24"/>
          <w:szCs w:val="24"/>
        </w:rPr>
        <w:t>Кабінету Міністрів України від 12 жовтня 2022 року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r w:rsidRPr="00E427A8">
        <w:rPr>
          <w:rFonts w:ascii="Times New Roman" w:hAnsi="Times New Roman"/>
          <w:sz w:val="24"/>
          <w:szCs w:val="24"/>
          <w:shd w:val="solid" w:color="FFFFFF" w:fill="FFFFFF"/>
        </w:rPr>
        <w:t>;</w:t>
      </w:r>
    </w:p>
    <w:p w:rsidR="00DA1BBA" w:rsidRPr="00E427A8" w:rsidRDefault="00DA1BBA" w:rsidP="00DA1BBA">
      <w:pPr>
        <w:spacing w:after="0" w:line="240" w:lineRule="auto"/>
        <w:ind w:firstLine="567"/>
        <w:jc w:val="both"/>
        <w:rPr>
          <w:rFonts w:ascii="Times New Roman" w:hAnsi="Times New Roman"/>
          <w:sz w:val="24"/>
          <w:szCs w:val="24"/>
          <w:shd w:val="solid" w:color="FFFFFF" w:fill="FFFFFF"/>
        </w:rPr>
      </w:pPr>
      <w:r w:rsidRPr="00E427A8">
        <w:rPr>
          <w:rFonts w:ascii="Times New Roman" w:hAnsi="Times New Roman"/>
          <w:sz w:val="24"/>
          <w:szCs w:val="24"/>
          <w:shd w:val="solid" w:color="FFFFFF" w:fill="FFFFFF"/>
        </w:rPr>
        <w:t xml:space="preserve">- </w:t>
      </w:r>
      <w:r w:rsidR="005736A9" w:rsidRPr="00E427A8">
        <w:rPr>
          <w:rFonts w:ascii="Times New Roman" w:hAnsi="Times New Roman"/>
          <w:sz w:val="24"/>
          <w:szCs w:val="24"/>
          <w:shd w:val="clear" w:color="auto" w:fill="FFFFFF"/>
        </w:rPr>
        <w:t>укладення Д</w:t>
      </w:r>
      <w:r w:rsidRPr="00E427A8">
        <w:rPr>
          <w:rFonts w:ascii="Times New Roman" w:hAnsi="Times New Roman"/>
          <w:sz w:val="24"/>
          <w:szCs w:val="24"/>
          <w:shd w:val="clear" w:color="auto" w:fill="FFFFFF"/>
        </w:rPr>
        <w:t>оговору з поруше</w:t>
      </w:r>
      <w:r w:rsidR="005736A9" w:rsidRPr="00E427A8">
        <w:rPr>
          <w:rFonts w:ascii="Times New Roman" w:hAnsi="Times New Roman"/>
          <w:sz w:val="24"/>
          <w:szCs w:val="24"/>
          <w:shd w:val="clear" w:color="auto" w:fill="FFFFFF"/>
        </w:rPr>
        <w:t xml:space="preserve">нням вимог </w:t>
      </w:r>
      <w:r w:rsidRPr="00E427A8">
        <w:rPr>
          <w:rFonts w:ascii="Times New Roman" w:hAnsi="Times New Roman"/>
          <w:sz w:val="24"/>
          <w:szCs w:val="24"/>
        </w:rPr>
        <w:t xml:space="preserve">пункту 18 </w:t>
      </w:r>
      <w:r w:rsidRPr="00E427A8">
        <w:rPr>
          <w:rFonts w:ascii="Times New Roman" w:hAnsi="Times New Roman"/>
          <w:sz w:val="24"/>
          <w:szCs w:val="24"/>
          <w:shd w:val="solid" w:color="FFFFFF" w:fill="FFFFFF"/>
        </w:rPr>
        <w:t xml:space="preserve">постанови </w:t>
      </w:r>
      <w:r w:rsidRPr="00E427A8">
        <w:rPr>
          <w:rFonts w:ascii="Times New Roman" w:hAnsi="Times New Roman"/>
          <w:sz w:val="24"/>
          <w:szCs w:val="24"/>
        </w:rPr>
        <w:t>Кабінету Міністрів України від 12 жовтня 2022 року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r w:rsidRPr="00E427A8">
        <w:rPr>
          <w:rFonts w:ascii="Times New Roman" w:hAnsi="Times New Roman"/>
          <w:sz w:val="24"/>
          <w:szCs w:val="24"/>
          <w:shd w:val="solid" w:color="FFFFFF" w:fill="FFFFFF"/>
        </w:rPr>
        <w:t>;</w:t>
      </w:r>
    </w:p>
    <w:p w:rsidR="00DA1BBA" w:rsidRPr="00E427A8" w:rsidRDefault="00DA1BBA" w:rsidP="00DA1BBA">
      <w:pPr>
        <w:spacing w:after="0" w:line="240" w:lineRule="auto"/>
        <w:ind w:firstLine="567"/>
        <w:jc w:val="both"/>
        <w:rPr>
          <w:rFonts w:ascii="Times New Roman" w:hAnsi="Times New Roman"/>
          <w:sz w:val="24"/>
          <w:szCs w:val="24"/>
          <w:shd w:val="solid" w:color="FFFFFF" w:fill="FFFFFF"/>
        </w:rPr>
      </w:pPr>
      <w:r w:rsidRPr="00E427A8">
        <w:rPr>
          <w:rFonts w:ascii="Times New Roman" w:hAnsi="Times New Roman"/>
          <w:sz w:val="24"/>
          <w:szCs w:val="24"/>
          <w:shd w:val="solid" w:color="FFFFFF" w:fill="FFFFFF"/>
        </w:rPr>
        <w:t xml:space="preserve">- </w:t>
      </w:r>
      <w:r w:rsidR="005736A9" w:rsidRPr="00E427A8">
        <w:rPr>
          <w:rFonts w:ascii="Times New Roman" w:hAnsi="Times New Roman"/>
          <w:sz w:val="24"/>
          <w:szCs w:val="24"/>
          <w:shd w:val="clear" w:color="auto" w:fill="FFFFFF"/>
        </w:rPr>
        <w:t>укладення Д</w:t>
      </w:r>
      <w:r w:rsidRPr="00E427A8">
        <w:rPr>
          <w:rFonts w:ascii="Times New Roman" w:hAnsi="Times New Roman"/>
          <w:sz w:val="24"/>
          <w:szCs w:val="24"/>
          <w:shd w:val="clear" w:color="auto" w:fill="FFFFFF"/>
        </w:rPr>
        <w:t>оговору в період оскарження відкритих торгів відповідно до</w:t>
      </w:r>
      <w:r w:rsidR="00BF3509">
        <w:rPr>
          <w:rFonts w:ascii="Times New Roman" w:hAnsi="Times New Roman"/>
          <w:sz w:val="24"/>
          <w:szCs w:val="24"/>
          <w:shd w:val="clear" w:color="auto" w:fill="FFFFFF"/>
        </w:rPr>
        <w:t xml:space="preserve"> </w:t>
      </w:r>
      <w:hyperlink r:id="rId8" w:anchor="n1284" w:tgtFrame="_blank" w:history="1">
        <w:r w:rsidRPr="00E427A8">
          <w:rPr>
            <w:rStyle w:val="ac"/>
            <w:rFonts w:ascii="Times New Roman" w:hAnsi="Times New Roman"/>
            <w:color w:val="auto"/>
            <w:sz w:val="24"/>
            <w:szCs w:val="24"/>
            <w:u w:val="none"/>
            <w:shd w:val="clear" w:color="auto" w:fill="FFFFFF"/>
          </w:rPr>
          <w:t>статті 18</w:t>
        </w:r>
      </w:hyperlink>
      <w:r w:rsidR="00BF3509">
        <w:t xml:space="preserve"> </w:t>
      </w:r>
      <w:r w:rsidRPr="00E427A8">
        <w:rPr>
          <w:rFonts w:ascii="Times New Roman" w:hAnsi="Times New Roman"/>
          <w:sz w:val="24"/>
          <w:szCs w:val="24"/>
          <w:shd w:val="clear" w:color="auto" w:fill="FFFFFF"/>
        </w:rPr>
        <w:t>Закону</w:t>
      </w:r>
      <w:r w:rsidR="005736A9" w:rsidRPr="00E427A8">
        <w:rPr>
          <w:rFonts w:ascii="Times New Roman" w:hAnsi="Times New Roman"/>
          <w:sz w:val="24"/>
          <w:szCs w:val="24"/>
          <w:shd w:val="clear" w:color="auto" w:fill="FFFFFF"/>
        </w:rPr>
        <w:t xml:space="preserve"> України «Про публічні закупівлі»</w:t>
      </w:r>
      <w:r w:rsidRPr="00E427A8">
        <w:rPr>
          <w:rFonts w:ascii="Times New Roman" w:hAnsi="Times New Roman"/>
          <w:sz w:val="24"/>
          <w:szCs w:val="24"/>
          <w:shd w:val="clear" w:color="auto" w:fill="FFFFFF"/>
        </w:rPr>
        <w:t xml:space="preserve"> та </w:t>
      </w:r>
      <w:r w:rsidRPr="00E427A8">
        <w:rPr>
          <w:rFonts w:ascii="Times New Roman" w:hAnsi="Times New Roman"/>
          <w:sz w:val="24"/>
          <w:szCs w:val="24"/>
          <w:shd w:val="solid" w:color="FFFFFF" w:fill="FFFFFF"/>
        </w:rPr>
        <w:t xml:space="preserve">постанови </w:t>
      </w:r>
      <w:r w:rsidRPr="00E427A8">
        <w:rPr>
          <w:rFonts w:ascii="Times New Roman" w:hAnsi="Times New Roman"/>
          <w:sz w:val="24"/>
          <w:szCs w:val="24"/>
        </w:rPr>
        <w:t>Кабінету Міністрів України від 12 жовтня 2022 року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r w:rsidRPr="00E427A8">
        <w:rPr>
          <w:rFonts w:ascii="Times New Roman" w:hAnsi="Times New Roman"/>
          <w:sz w:val="24"/>
          <w:szCs w:val="24"/>
          <w:shd w:val="solid" w:color="FFFFFF" w:fill="FFFFFF"/>
        </w:rPr>
        <w:t>;</w:t>
      </w:r>
    </w:p>
    <w:p w:rsidR="00DA1BBA" w:rsidRPr="00E427A8" w:rsidRDefault="00DA1BBA" w:rsidP="00DA1BBA">
      <w:pPr>
        <w:spacing w:after="0" w:line="240" w:lineRule="auto"/>
        <w:ind w:firstLine="567"/>
        <w:jc w:val="both"/>
        <w:rPr>
          <w:rFonts w:ascii="Times New Roman" w:hAnsi="Times New Roman"/>
          <w:sz w:val="24"/>
          <w:szCs w:val="24"/>
          <w:shd w:val="solid" w:color="FFFFFF" w:fill="FFFFFF"/>
        </w:rPr>
      </w:pPr>
      <w:r w:rsidRPr="00E427A8">
        <w:rPr>
          <w:rFonts w:ascii="Times New Roman" w:hAnsi="Times New Roman"/>
          <w:sz w:val="24"/>
          <w:szCs w:val="24"/>
          <w:shd w:val="solid" w:color="FFFFFF" w:fill="FFFFFF"/>
        </w:rPr>
        <w:t xml:space="preserve">- </w:t>
      </w:r>
      <w:r w:rsidR="005736A9" w:rsidRPr="00E427A8">
        <w:rPr>
          <w:rFonts w:ascii="Times New Roman" w:hAnsi="Times New Roman"/>
          <w:sz w:val="24"/>
          <w:szCs w:val="24"/>
          <w:shd w:val="clear" w:color="auto" w:fill="FFFFFF"/>
        </w:rPr>
        <w:t>укладення Д</w:t>
      </w:r>
      <w:r w:rsidRPr="00E427A8">
        <w:rPr>
          <w:rFonts w:ascii="Times New Roman" w:hAnsi="Times New Roman"/>
          <w:sz w:val="24"/>
          <w:szCs w:val="24"/>
          <w:shd w:val="clear" w:color="auto" w:fill="FFFFFF"/>
        </w:rPr>
        <w:t>оговору з порушенням</w:t>
      </w:r>
      <w:r w:rsidR="005736A9" w:rsidRPr="00E427A8">
        <w:rPr>
          <w:rFonts w:ascii="Times New Roman" w:hAnsi="Times New Roman"/>
          <w:sz w:val="24"/>
          <w:szCs w:val="24"/>
          <w:shd w:val="clear" w:color="auto" w:fill="FFFFFF"/>
        </w:rPr>
        <w:t xml:space="preserve"> строків, передбачених абзацами </w:t>
      </w:r>
      <w:hyperlink r:id="rId9" w:anchor="n169" w:history="1">
        <w:r w:rsidRPr="00E427A8">
          <w:rPr>
            <w:rStyle w:val="ac"/>
            <w:rFonts w:ascii="Times New Roman" w:hAnsi="Times New Roman"/>
            <w:color w:val="auto"/>
            <w:sz w:val="24"/>
            <w:szCs w:val="24"/>
            <w:u w:val="none"/>
            <w:shd w:val="clear" w:color="auto" w:fill="FFFFFF"/>
          </w:rPr>
          <w:t>третім</w:t>
        </w:r>
      </w:hyperlink>
      <w:r w:rsidR="00D925A7">
        <w:t xml:space="preserve"> </w:t>
      </w:r>
      <w:r w:rsidRPr="00E427A8">
        <w:rPr>
          <w:rFonts w:ascii="Times New Roman" w:hAnsi="Times New Roman"/>
          <w:sz w:val="24"/>
          <w:szCs w:val="24"/>
          <w:shd w:val="clear" w:color="auto" w:fill="FFFFFF"/>
        </w:rPr>
        <w:t>та</w:t>
      </w:r>
      <w:r w:rsidR="00D925A7">
        <w:rPr>
          <w:rFonts w:ascii="Times New Roman" w:hAnsi="Times New Roman"/>
          <w:sz w:val="24"/>
          <w:szCs w:val="24"/>
          <w:shd w:val="clear" w:color="auto" w:fill="FFFFFF"/>
        </w:rPr>
        <w:t xml:space="preserve"> </w:t>
      </w:r>
      <w:hyperlink r:id="rId10" w:anchor="n170" w:history="1">
        <w:r w:rsidRPr="00E427A8">
          <w:rPr>
            <w:rStyle w:val="ac"/>
            <w:rFonts w:ascii="Times New Roman" w:hAnsi="Times New Roman"/>
            <w:color w:val="auto"/>
            <w:sz w:val="24"/>
            <w:szCs w:val="24"/>
            <w:u w:val="none"/>
            <w:shd w:val="clear" w:color="auto" w:fill="FFFFFF"/>
          </w:rPr>
          <w:t>четвертим</w:t>
        </w:r>
      </w:hyperlink>
      <w:r w:rsidR="00D925A7">
        <w:t xml:space="preserve"> </w:t>
      </w:r>
      <w:r w:rsidRPr="00E427A8">
        <w:rPr>
          <w:rFonts w:ascii="Times New Roman" w:hAnsi="Times New Roman"/>
          <w:sz w:val="24"/>
          <w:szCs w:val="24"/>
          <w:shd w:val="clear" w:color="auto" w:fill="FFFFFF"/>
        </w:rPr>
        <w:t>пункту 46</w:t>
      </w:r>
      <w:r w:rsidRPr="00E427A8">
        <w:rPr>
          <w:rFonts w:ascii="Times New Roman" w:hAnsi="Times New Roman"/>
          <w:sz w:val="24"/>
          <w:szCs w:val="24"/>
          <w:shd w:val="solid" w:color="FFFFFF" w:fill="FFFFFF"/>
        </w:rPr>
        <w:t xml:space="preserve"> постанови </w:t>
      </w:r>
      <w:r w:rsidRPr="00E427A8">
        <w:rPr>
          <w:rFonts w:ascii="Times New Roman" w:hAnsi="Times New Roman"/>
          <w:sz w:val="24"/>
          <w:szCs w:val="24"/>
        </w:rPr>
        <w:t>Кабінету Міністрів України від 12 жовтня 2022 року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r w:rsidRPr="00E427A8">
        <w:rPr>
          <w:rFonts w:ascii="Times New Roman" w:hAnsi="Times New Roman"/>
          <w:sz w:val="24"/>
          <w:szCs w:val="24"/>
          <w:shd w:val="clear" w:color="auto" w:fill="FFFFFF"/>
        </w:rPr>
        <w:t>, крім випадків зупинення перебігу строків у зв</w:t>
      </w:r>
      <w:r w:rsidR="006F1A77" w:rsidRPr="00E427A8">
        <w:rPr>
          <w:rFonts w:ascii="Times New Roman" w:hAnsi="Times New Roman"/>
          <w:sz w:val="24"/>
          <w:szCs w:val="24"/>
          <w:shd w:val="clear" w:color="auto" w:fill="FFFFFF"/>
        </w:rPr>
        <w:t>’</w:t>
      </w:r>
      <w:r w:rsidRPr="00E427A8">
        <w:rPr>
          <w:rFonts w:ascii="Times New Roman" w:hAnsi="Times New Roman"/>
          <w:sz w:val="24"/>
          <w:szCs w:val="24"/>
          <w:shd w:val="clear" w:color="auto" w:fill="FFFFFF"/>
        </w:rPr>
        <w:t>язку з розглядом скарги о</w:t>
      </w:r>
      <w:r w:rsidR="005736A9" w:rsidRPr="00E427A8">
        <w:rPr>
          <w:rFonts w:ascii="Times New Roman" w:hAnsi="Times New Roman"/>
          <w:sz w:val="24"/>
          <w:szCs w:val="24"/>
          <w:shd w:val="clear" w:color="auto" w:fill="FFFFFF"/>
        </w:rPr>
        <w:t xml:space="preserve">рганом оскарження відповідно до </w:t>
      </w:r>
      <w:hyperlink r:id="rId11" w:anchor="n1284" w:tgtFrame="_blank" w:history="1">
        <w:r w:rsidRPr="00E427A8">
          <w:rPr>
            <w:rStyle w:val="ac"/>
            <w:rFonts w:ascii="Times New Roman" w:hAnsi="Times New Roman"/>
            <w:color w:val="auto"/>
            <w:sz w:val="24"/>
            <w:szCs w:val="24"/>
            <w:u w:val="none"/>
            <w:shd w:val="clear" w:color="auto" w:fill="FFFFFF"/>
          </w:rPr>
          <w:t>статті 18</w:t>
        </w:r>
      </w:hyperlink>
      <w:r w:rsidRPr="00E427A8">
        <w:rPr>
          <w:rFonts w:ascii="Times New Roman" w:hAnsi="Times New Roman"/>
          <w:sz w:val="24"/>
          <w:szCs w:val="24"/>
          <w:shd w:val="clear" w:color="auto" w:fill="FFFFFF"/>
        </w:rPr>
        <w:t>Закону</w:t>
      </w:r>
      <w:r w:rsidR="005736A9" w:rsidRPr="00E427A8">
        <w:rPr>
          <w:rFonts w:ascii="Times New Roman" w:hAnsi="Times New Roman"/>
          <w:sz w:val="24"/>
          <w:szCs w:val="24"/>
          <w:shd w:val="clear" w:color="auto" w:fill="FFFFFF"/>
        </w:rPr>
        <w:t xml:space="preserve"> України «Про публічні закупівлі»</w:t>
      </w:r>
      <w:r w:rsidRPr="00E427A8">
        <w:rPr>
          <w:rFonts w:ascii="Times New Roman" w:hAnsi="Times New Roman"/>
          <w:sz w:val="24"/>
          <w:szCs w:val="24"/>
          <w:shd w:val="clear" w:color="auto" w:fill="FFFFFF"/>
        </w:rPr>
        <w:t xml:space="preserve"> з урахуванням </w:t>
      </w:r>
      <w:r w:rsidRPr="00E427A8">
        <w:rPr>
          <w:rFonts w:ascii="Times New Roman" w:hAnsi="Times New Roman"/>
          <w:sz w:val="24"/>
          <w:szCs w:val="24"/>
          <w:shd w:val="solid" w:color="FFFFFF" w:fill="FFFFFF"/>
        </w:rPr>
        <w:t xml:space="preserve">постанови </w:t>
      </w:r>
      <w:r w:rsidRPr="00E427A8">
        <w:rPr>
          <w:rFonts w:ascii="Times New Roman" w:hAnsi="Times New Roman"/>
          <w:sz w:val="24"/>
          <w:szCs w:val="24"/>
        </w:rPr>
        <w:t>Кабінету Міністрів України від 12 жовтня 2022 року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r w:rsidR="005736A9" w:rsidRPr="00E427A8">
        <w:rPr>
          <w:rFonts w:ascii="Times New Roman" w:hAnsi="Times New Roman"/>
          <w:sz w:val="24"/>
          <w:szCs w:val="24"/>
        </w:rPr>
        <w:t>;</w:t>
      </w:r>
    </w:p>
    <w:p w:rsidR="006A04EF" w:rsidRPr="006A04EF" w:rsidRDefault="00DA1BBA" w:rsidP="006A04EF">
      <w:pPr>
        <w:spacing w:after="0" w:line="240" w:lineRule="auto"/>
        <w:ind w:firstLine="567"/>
        <w:jc w:val="both"/>
        <w:rPr>
          <w:rFonts w:ascii="Times New Roman" w:hAnsi="Times New Roman"/>
          <w:sz w:val="24"/>
          <w:szCs w:val="24"/>
          <w:lang w:eastAsia="ru-RU"/>
        </w:rPr>
      </w:pPr>
      <w:r w:rsidRPr="00E427A8">
        <w:rPr>
          <w:rFonts w:ascii="Times New Roman" w:hAnsi="Times New Roman"/>
          <w:sz w:val="24"/>
          <w:szCs w:val="24"/>
          <w:lang w:eastAsia="ru-RU"/>
        </w:rPr>
        <w:t xml:space="preserve">- </w:t>
      </w:r>
      <w:r w:rsidRPr="00E427A8">
        <w:rPr>
          <w:rFonts w:ascii="Times New Roman" w:hAnsi="Times New Roman"/>
          <w:sz w:val="24"/>
          <w:szCs w:val="24"/>
          <w:shd w:val="solid" w:color="FFFFFF" w:fill="FFFFFF"/>
        </w:rPr>
        <w:t xml:space="preserve">коли найменування предмета закупівлі із зазначенням коду за Єдиним закупівельним </w:t>
      </w:r>
      <w:r w:rsidR="005736A9" w:rsidRPr="00E427A8">
        <w:rPr>
          <w:rFonts w:ascii="Times New Roman" w:hAnsi="Times New Roman"/>
          <w:sz w:val="24"/>
          <w:szCs w:val="24"/>
          <w:shd w:val="solid" w:color="FFFFFF" w:fill="FFFFFF"/>
        </w:rPr>
        <w:t>словником не відповідає Т</w:t>
      </w:r>
      <w:r w:rsidRPr="00E427A8">
        <w:rPr>
          <w:rFonts w:ascii="Times New Roman" w:hAnsi="Times New Roman"/>
          <w:sz w:val="24"/>
          <w:szCs w:val="24"/>
          <w:shd w:val="solid" w:color="FFFFFF" w:fill="FFFFFF"/>
        </w:rPr>
        <w:t>оварам, що фактично закуплені Покупцем.</w:t>
      </w:r>
    </w:p>
    <w:p w:rsidR="006A04EF" w:rsidRPr="006A04EF" w:rsidRDefault="006A04EF" w:rsidP="006A04EF">
      <w:pPr>
        <w:pStyle w:val="ad"/>
        <w:jc w:val="both"/>
      </w:pPr>
      <w:r w:rsidRPr="006A04EF">
        <w:rPr>
          <w:lang w:val="uk-UA"/>
        </w:rPr>
        <w:t xml:space="preserve">12.4. Постачальник має право ініціювати обмін бланків довірчих документів, попередивши Покупця шляхом розміщення об’яви про умови такого обміну на сайті </w:t>
      </w:r>
      <w:r>
        <w:rPr>
          <w:b/>
          <w:bCs/>
          <w:lang w:val="uk-UA"/>
        </w:rPr>
        <w:t>______________</w:t>
      </w:r>
      <w:r w:rsidRPr="006A04EF">
        <w:rPr>
          <w:b/>
          <w:bCs/>
          <w:lang w:val="uk-UA"/>
        </w:rPr>
        <w:t xml:space="preserve"> </w:t>
      </w:r>
      <w:r w:rsidRPr="006A04EF">
        <w:rPr>
          <w:lang w:val="uk-UA"/>
        </w:rPr>
        <w:t xml:space="preserve">не пізніше ніж за один календарний місяць до його початку. </w:t>
      </w:r>
      <w:r w:rsidRPr="006A04EF">
        <w:t xml:space="preserve">Термін обміну бланків довірчих документів не може бути меншим ніж календарній місяць. </w:t>
      </w:r>
    </w:p>
    <w:p w:rsidR="006A04EF" w:rsidRPr="006A04EF" w:rsidRDefault="006A04EF" w:rsidP="006A04EF">
      <w:pPr>
        <w:pStyle w:val="ad"/>
        <w:jc w:val="both"/>
      </w:pPr>
      <w:r w:rsidRPr="006A04EF">
        <w:t xml:space="preserve">12.5. Постачальник не має права пред’являти до Покупця ніяких грошових вимог, пов’язаних з обміном бланків довірчих документів та вимагати інші документи крім тих, які надавались Покупцем в якості підтвердження законності отримання бланків, та документів, ідентифікуючих Покупця. </w:t>
      </w:r>
    </w:p>
    <w:p w:rsidR="006A04EF" w:rsidRPr="006A04EF" w:rsidRDefault="006A04EF" w:rsidP="006A04EF">
      <w:pPr>
        <w:pStyle w:val="ad"/>
        <w:jc w:val="both"/>
      </w:pPr>
      <w:r w:rsidRPr="006A04EF">
        <w:t xml:space="preserve">12.6. Постачальник не несе ніякої відповідальності у разі не звернення Покупця у термін встановлений в об’яві, означеної в п.11.2. Договору, недодержання Покупцем умов означеної об’яви та не буде мати жодних зобов'язань за довірчими документами, які не були обміняні. </w:t>
      </w:r>
    </w:p>
    <w:p w:rsidR="006A04EF" w:rsidRPr="006A04EF" w:rsidRDefault="006A04EF" w:rsidP="006A04EF">
      <w:pPr>
        <w:pStyle w:val="ad"/>
        <w:jc w:val="both"/>
      </w:pPr>
      <w:r w:rsidRPr="006A04EF">
        <w:t xml:space="preserve">12.7. Постачальник є платником податку на прибуток на загальних умовах згідно чинного законодавства України. </w:t>
      </w:r>
    </w:p>
    <w:p w:rsidR="006A04EF" w:rsidRPr="006A04EF" w:rsidRDefault="006A04EF" w:rsidP="006A04EF">
      <w:pPr>
        <w:pStyle w:val="ad"/>
        <w:jc w:val="both"/>
      </w:pPr>
      <w:r w:rsidRPr="006A04EF">
        <w:lastRenderedPageBreak/>
        <w:t xml:space="preserve">12.8. 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e-mail),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 </w:t>
      </w:r>
    </w:p>
    <w:p w:rsidR="00870050" w:rsidRPr="006A04EF" w:rsidRDefault="00870050" w:rsidP="006A04EF">
      <w:pPr>
        <w:pStyle w:val="ad"/>
        <w:rPr>
          <w:color w:val="000000" w:themeColor="text1"/>
          <w:lang w:eastAsia="ru-RU"/>
        </w:rPr>
      </w:pPr>
    </w:p>
    <w:p w:rsidR="00DA1BBA" w:rsidRPr="00E427A8" w:rsidRDefault="00DA1BBA" w:rsidP="00F44A7C">
      <w:pPr>
        <w:suppressAutoHyphens/>
        <w:spacing w:after="120" w:line="240" w:lineRule="auto"/>
        <w:jc w:val="center"/>
        <w:rPr>
          <w:rFonts w:ascii="Times New Roman" w:eastAsia="Arial" w:hAnsi="Times New Roman"/>
          <w:b/>
          <w:kern w:val="2"/>
          <w:sz w:val="24"/>
          <w:szCs w:val="24"/>
          <w:lang w:eastAsia="ar-SA"/>
        </w:rPr>
      </w:pPr>
      <w:r w:rsidRPr="00E427A8">
        <w:rPr>
          <w:rFonts w:ascii="Times New Roman" w:eastAsia="Arial" w:hAnsi="Times New Roman"/>
          <w:b/>
          <w:kern w:val="2"/>
          <w:sz w:val="24"/>
          <w:szCs w:val="24"/>
          <w:lang w:eastAsia="ar-SA"/>
        </w:rPr>
        <w:t>13. УСКЛАДНЕННЯ ТА ОСОБЛИВІ УМОВИ</w:t>
      </w:r>
    </w:p>
    <w:p w:rsidR="00DA1BBA" w:rsidRPr="00E427A8" w:rsidRDefault="00DA1BBA" w:rsidP="00417E1D">
      <w:pPr>
        <w:suppressAutoHyphens/>
        <w:spacing w:after="0" w:line="240" w:lineRule="auto"/>
        <w:ind w:firstLine="567"/>
        <w:jc w:val="both"/>
        <w:rPr>
          <w:rFonts w:ascii="Times New Roman" w:eastAsia="Arial" w:hAnsi="Times New Roman"/>
          <w:kern w:val="2"/>
          <w:sz w:val="24"/>
          <w:szCs w:val="24"/>
          <w:lang w:eastAsia="ar-SA"/>
        </w:rPr>
      </w:pPr>
      <w:r w:rsidRPr="00E427A8">
        <w:rPr>
          <w:rFonts w:ascii="Times New Roman" w:eastAsia="Arial" w:hAnsi="Times New Roman"/>
          <w:kern w:val="2"/>
          <w:sz w:val="24"/>
          <w:szCs w:val="24"/>
          <w:lang w:eastAsia="ar-SA"/>
        </w:rPr>
        <w:t xml:space="preserve">13.1. Сторони укладають Договір під час дії правового режиму воєнного стану та наявності бойових дій в окремих регіонах України, </w:t>
      </w:r>
      <w:r w:rsidR="00D925A7">
        <w:rPr>
          <w:rFonts w:ascii="Times New Roman" w:eastAsia="Arial" w:hAnsi="Times New Roman"/>
          <w:kern w:val="2"/>
          <w:sz w:val="24"/>
          <w:szCs w:val="24"/>
          <w:lang w:eastAsia="ar-SA"/>
        </w:rPr>
        <w:t>надалі – «Особливі</w:t>
      </w:r>
      <w:r w:rsidRPr="00E427A8">
        <w:rPr>
          <w:rFonts w:ascii="Times New Roman" w:eastAsia="Arial" w:hAnsi="Times New Roman"/>
          <w:kern w:val="2"/>
          <w:sz w:val="24"/>
          <w:szCs w:val="24"/>
          <w:lang w:eastAsia="ar-SA"/>
        </w:rPr>
        <w:t xml:space="preserve"> </w:t>
      </w:r>
      <w:r w:rsidR="00D925A7">
        <w:rPr>
          <w:rFonts w:ascii="Times New Roman" w:eastAsia="Arial" w:hAnsi="Times New Roman"/>
          <w:kern w:val="2"/>
          <w:sz w:val="24"/>
          <w:szCs w:val="24"/>
          <w:lang w:eastAsia="ar-SA"/>
        </w:rPr>
        <w:t>умови</w:t>
      </w:r>
      <w:r w:rsidRPr="00E427A8">
        <w:rPr>
          <w:rFonts w:ascii="Times New Roman" w:eastAsia="Arial" w:hAnsi="Times New Roman"/>
          <w:kern w:val="2"/>
          <w:sz w:val="24"/>
          <w:szCs w:val="24"/>
          <w:lang w:eastAsia="ar-SA"/>
        </w:rPr>
        <w:t>». Відповідні обставини зумовлюють наявність правових та фактичних обмежень, відомих сторонам на моме</w:t>
      </w:r>
      <w:r w:rsidR="00F44A7C" w:rsidRPr="00E427A8">
        <w:rPr>
          <w:rFonts w:ascii="Times New Roman" w:eastAsia="Arial" w:hAnsi="Times New Roman"/>
          <w:kern w:val="2"/>
          <w:sz w:val="24"/>
          <w:szCs w:val="24"/>
          <w:lang w:eastAsia="ar-SA"/>
        </w:rPr>
        <w:t>нт укладення Договору.</w:t>
      </w:r>
    </w:p>
    <w:p w:rsidR="00DA1BBA" w:rsidRPr="00E427A8" w:rsidRDefault="00DA1BBA" w:rsidP="00D925A7">
      <w:pPr>
        <w:suppressAutoHyphens/>
        <w:spacing w:after="0" w:line="240" w:lineRule="auto"/>
        <w:ind w:firstLine="567"/>
        <w:jc w:val="both"/>
        <w:rPr>
          <w:rFonts w:ascii="Times New Roman" w:eastAsia="Arial" w:hAnsi="Times New Roman"/>
          <w:kern w:val="2"/>
          <w:sz w:val="24"/>
          <w:szCs w:val="24"/>
          <w:lang w:eastAsia="ar-SA"/>
        </w:rPr>
      </w:pPr>
      <w:r w:rsidRPr="00E427A8">
        <w:rPr>
          <w:rFonts w:ascii="Times New Roman" w:eastAsia="Arial" w:hAnsi="Times New Roman"/>
          <w:kern w:val="2"/>
          <w:sz w:val="24"/>
          <w:szCs w:val="24"/>
          <w:lang w:eastAsia="ar-SA"/>
        </w:rPr>
        <w:t>13.2. Сторони допускають, що деякі обмеження або обставини не будуть охоплюватись дією Форс-мажору, однак можуть істотно впливати на виконання обов</w:t>
      </w:r>
      <w:r w:rsidR="006F1A77" w:rsidRPr="00E427A8">
        <w:rPr>
          <w:rFonts w:ascii="Times New Roman" w:eastAsia="Arial" w:hAnsi="Times New Roman"/>
          <w:kern w:val="2"/>
          <w:sz w:val="24"/>
          <w:szCs w:val="24"/>
          <w:lang w:eastAsia="ar-SA"/>
        </w:rPr>
        <w:t>’</w:t>
      </w:r>
      <w:r w:rsidRPr="00E427A8">
        <w:rPr>
          <w:rFonts w:ascii="Times New Roman" w:eastAsia="Arial" w:hAnsi="Times New Roman"/>
          <w:kern w:val="2"/>
          <w:sz w:val="24"/>
          <w:szCs w:val="24"/>
          <w:lang w:eastAsia="ar-SA"/>
        </w:rPr>
        <w:t xml:space="preserve">язків за Договором, та як наслідок – зумовлювати правомірне, але несправедливе, нерозумне (за конкретних умов) покладення відповідальності на одну із </w:t>
      </w:r>
      <w:r w:rsidR="00F44A7C" w:rsidRPr="00E427A8">
        <w:rPr>
          <w:rFonts w:ascii="Times New Roman" w:eastAsia="Arial" w:hAnsi="Times New Roman"/>
          <w:kern w:val="2"/>
          <w:sz w:val="24"/>
          <w:szCs w:val="24"/>
          <w:lang w:eastAsia="ar-SA"/>
        </w:rPr>
        <w:t>Сторін, надалі – «Ускладнення».</w:t>
      </w:r>
    </w:p>
    <w:p w:rsidR="00DA1BBA" w:rsidRPr="00E427A8" w:rsidRDefault="00D925A7" w:rsidP="00DA1BBA">
      <w:pPr>
        <w:suppressAutoHyphens/>
        <w:spacing w:after="0" w:line="240" w:lineRule="auto"/>
        <w:ind w:firstLine="567"/>
        <w:jc w:val="both"/>
        <w:rPr>
          <w:rFonts w:ascii="Times New Roman" w:eastAsia="Arial" w:hAnsi="Times New Roman"/>
          <w:kern w:val="2"/>
          <w:sz w:val="24"/>
          <w:szCs w:val="24"/>
          <w:lang w:eastAsia="ar-SA"/>
        </w:rPr>
      </w:pPr>
      <w:r>
        <w:rPr>
          <w:rFonts w:ascii="Times New Roman" w:eastAsia="Arial" w:hAnsi="Times New Roman"/>
          <w:kern w:val="2"/>
          <w:sz w:val="24"/>
          <w:szCs w:val="24"/>
          <w:lang w:eastAsia="ar-SA"/>
        </w:rPr>
        <w:t>13.3</w:t>
      </w:r>
      <w:r w:rsidR="00DA1BBA" w:rsidRPr="00E427A8">
        <w:rPr>
          <w:rFonts w:ascii="Times New Roman" w:eastAsia="Arial" w:hAnsi="Times New Roman"/>
          <w:kern w:val="2"/>
          <w:sz w:val="24"/>
          <w:szCs w:val="24"/>
          <w:lang w:eastAsia="ar-SA"/>
        </w:rPr>
        <w:t>. У випадках виникнення Ускладнень або Особливих умов кожна Сторона має право ініціювати внесення змін та/або доповнень до Договору (із письмовим обґрунтуванням наявності та впливу на договірні відносини) за спрощеною процедурою, яка передбачає:</w:t>
      </w:r>
    </w:p>
    <w:p w:rsidR="00DA1BBA" w:rsidRPr="00E427A8" w:rsidRDefault="00DA1BBA" w:rsidP="00DA1BBA">
      <w:pPr>
        <w:suppressAutoHyphens/>
        <w:spacing w:after="0" w:line="240" w:lineRule="auto"/>
        <w:ind w:firstLine="567"/>
        <w:jc w:val="both"/>
        <w:rPr>
          <w:rFonts w:ascii="Times New Roman" w:eastAsia="Arial" w:hAnsi="Times New Roman"/>
          <w:kern w:val="2"/>
          <w:sz w:val="24"/>
          <w:szCs w:val="24"/>
          <w:lang w:eastAsia="ar-SA"/>
        </w:rPr>
      </w:pPr>
      <w:r w:rsidRPr="00E427A8">
        <w:rPr>
          <w:rFonts w:ascii="Times New Roman" w:eastAsia="Arial" w:hAnsi="Times New Roman"/>
          <w:kern w:val="2"/>
          <w:sz w:val="24"/>
          <w:szCs w:val="24"/>
          <w:lang w:eastAsia="ar-SA"/>
        </w:rPr>
        <w:t>(а) обмін листами та документами електронною пошт</w:t>
      </w:r>
      <w:r w:rsidR="005736A9" w:rsidRPr="00E427A8">
        <w:rPr>
          <w:rFonts w:ascii="Times New Roman" w:eastAsia="Arial" w:hAnsi="Times New Roman"/>
          <w:kern w:val="2"/>
          <w:sz w:val="24"/>
          <w:szCs w:val="24"/>
          <w:lang w:eastAsia="ar-SA"/>
        </w:rPr>
        <w:t>ою;</w:t>
      </w:r>
    </w:p>
    <w:p w:rsidR="00DA1BBA" w:rsidRPr="00E427A8" w:rsidRDefault="00DA1BBA" w:rsidP="00DA1BBA">
      <w:pPr>
        <w:suppressAutoHyphens/>
        <w:spacing w:after="0" w:line="240" w:lineRule="auto"/>
        <w:ind w:firstLine="567"/>
        <w:jc w:val="both"/>
        <w:rPr>
          <w:rFonts w:ascii="Times New Roman" w:eastAsia="Arial" w:hAnsi="Times New Roman"/>
          <w:kern w:val="2"/>
          <w:sz w:val="24"/>
          <w:szCs w:val="24"/>
          <w:lang w:eastAsia="ar-SA"/>
        </w:rPr>
      </w:pPr>
      <w:r w:rsidRPr="00E427A8">
        <w:rPr>
          <w:rFonts w:ascii="Times New Roman" w:eastAsia="Arial" w:hAnsi="Times New Roman"/>
          <w:kern w:val="2"/>
          <w:sz w:val="24"/>
          <w:szCs w:val="24"/>
          <w:lang w:eastAsia="ar-SA"/>
        </w:rPr>
        <w:t>(б) виникнення обов</w:t>
      </w:r>
      <w:r w:rsidR="006F1A77" w:rsidRPr="00E427A8">
        <w:rPr>
          <w:rFonts w:ascii="Times New Roman" w:eastAsia="Arial" w:hAnsi="Times New Roman"/>
          <w:kern w:val="2"/>
          <w:sz w:val="24"/>
          <w:szCs w:val="24"/>
          <w:lang w:eastAsia="ar-SA"/>
        </w:rPr>
        <w:t>’</w:t>
      </w:r>
      <w:r w:rsidRPr="00E427A8">
        <w:rPr>
          <w:rFonts w:ascii="Times New Roman" w:eastAsia="Arial" w:hAnsi="Times New Roman"/>
          <w:kern w:val="2"/>
          <w:sz w:val="24"/>
          <w:szCs w:val="24"/>
          <w:lang w:eastAsia="ar-SA"/>
        </w:rPr>
        <w:t>язку кожної Сторони, яка отримала пропозицію або заперечення - розглянути та відповісти на неї п</w:t>
      </w:r>
      <w:r w:rsidR="00F44A7C" w:rsidRPr="00E427A8">
        <w:rPr>
          <w:rFonts w:ascii="Times New Roman" w:eastAsia="Arial" w:hAnsi="Times New Roman"/>
          <w:kern w:val="2"/>
          <w:sz w:val="24"/>
          <w:szCs w:val="24"/>
          <w:lang w:eastAsia="ar-SA"/>
        </w:rPr>
        <w:t>ротягом трьох календарних днів;</w:t>
      </w:r>
    </w:p>
    <w:p w:rsidR="00DA1BBA" w:rsidRPr="00E427A8" w:rsidRDefault="00DA1BBA" w:rsidP="00DA1BBA">
      <w:pPr>
        <w:suppressAutoHyphens/>
        <w:spacing w:after="0" w:line="240" w:lineRule="auto"/>
        <w:ind w:firstLine="567"/>
        <w:jc w:val="both"/>
        <w:rPr>
          <w:rFonts w:ascii="Times New Roman" w:eastAsia="Arial" w:hAnsi="Times New Roman"/>
          <w:kern w:val="2"/>
          <w:sz w:val="24"/>
          <w:szCs w:val="24"/>
          <w:lang w:eastAsia="ar-SA"/>
        </w:rPr>
      </w:pPr>
      <w:r w:rsidRPr="00E427A8">
        <w:rPr>
          <w:rFonts w:ascii="Times New Roman" w:eastAsia="Arial" w:hAnsi="Times New Roman"/>
          <w:kern w:val="2"/>
          <w:sz w:val="24"/>
          <w:szCs w:val="24"/>
          <w:lang w:eastAsia="ar-SA"/>
        </w:rPr>
        <w:t>(в) право Сторони, яка ініціювала зміну або доповнення Договору у зв</w:t>
      </w:r>
      <w:r w:rsidR="006F1A77" w:rsidRPr="00E427A8">
        <w:rPr>
          <w:rFonts w:ascii="Times New Roman" w:eastAsia="Arial" w:hAnsi="Times New Roman"/>
          <w:kern w:val="2"/>
          <w:sz w:val="24"/>
          <w:szCs w:val="24"/>
          <w:lang w:eastAsia="ar-SA"/>
        </w:rPr>
        <w:t>’</w:t>
      </w:r>
      <w:r w:rsidRPr="00E427A8">
        <w:rPr>
          <w:rFonts w:ascii="Times New Roman" w:eastAsia="Arial" w:hAnsi="Times New Roman"/>
          <w:kern w:val="2"/>
          <w:sz w:val="24"/>
          <w:szCs w:val="24"/>
          <w:lang w:eastAsia="ar-SA"/>
        </w:rPr>
        <w:t>язку із дією виключно Ускладнень, на одностороннє розірвання Договору у випадках відмови іншої Сторони від пропозицій.</w:t>
      </w:r>
    </w:p>
    <w:p w:rsidR="00DA1BBA" w:rsidRPr="00E427A8" w:rsidRDefault="00D925A7" w:rsidP="00DA1BBA">
      <w:pPr>
        <w:suppressAutoHyphens/>
        <w:spacing w:after="0" w:line="240" w:lineRule="auto"/>
        <w:ind w:firstLine="567"/>
        <w:jc w:val="both"/>
        <w:rPr>
          <w:rFonts w:ascii="Times New Roman" w:eastAsia="Arial" w:hAnsi="Times New Roman"/>
          <w:kern w:val="2"/>
          <w:sz w:val="24"/>
          <w:szCs w:val="24"/>
          <w:lang w:eastAsia="ar-SA"/>
        </w:rPr>
      </w:pPr>
      <w:r>
        <w:rPr>
          <w:rFonts w:ascii="Times New Roman" w:eastAsia="Arial" w:hAnsi="Times New Roman"/>
          <w:kern w:val="2"/>
          <w:sz w:val="24"/>
          <w:szCs w:val="24"/>
          <w:lang w:eastAsia="ar-SA"/>
        </w:rPr>
        <w:t>13.4</w:t>
      </w:r>
      <w:r w:rsidR="00DA1BBA" w:rsidRPr="00E427A8">
        <w:rPr>
          <w:rFonts w:ascii="Times New Roman" w:eastAsia="Arial" w:hAnsi="Times New Roman"/>
          <w:kern w:val="2"/>
          <w:sz w:val="24"/>
          <w:szCs w:val="24"/>
          <w:lang w:eastAsia="ar-SA"/>
        </w:rPr>
        <w:t>. Розірвання Договору на підставі ц</w:t>
      </w:r>
      <w:r w:rsidR="005736A9" w:rsidRPr="00E427A8">
        <w:rPr>
          <w:rFonts w:ascii="Times New Roman" w:eastAsia="Arial" w:hAnsi="Times New Roman"/>
          <w:kern w:val="2"/>
          <w:sz w:val="24"/>
          <w:szCs w:val="24"/>
          <w:lang w:eastAsia="ar-SA"/>
        </w:rPr>
        <w:t>ього розділу Договору припиняє Д</w:t>
      </w:r>
      <w:r w:rsidR="00DA1BBA" w:rsidRPr="00E427A8">
        <w:rPr>
          <w:rFonts w:ascii="Times New Roman" w:eastAsia="Arial" w:hAnsi="Times New Roman"/>
          <w:kern w:val="2"/>
          <w:sz w:val="24"/>
          <w:szCs w:val="24"/>
          <w:lang w:eastAsia="ar-SA"/>
        </w:rPr>
        <w:t>оговір, але не звільняє Сторони від обов</w:t>
      </w:r>
      <w:r w:rsidR="006F1A77" w:rsidRPr="00E427A8">
        <w:rPr>
          <w:rFonts w:ascii="Times New Roman" w:eastAsia="Arial" w:hAnsi="Times New Roman"/>
          <w:kern w:val="2"/>
          <w:sz w:val="24"/>
          <w:szCs w:val="24"/>
          <w:lang w:eastAsia="ar-SA"/>
        </w:rPr>
        <w:t>’</w:t>
      </w:r>
      <w:r w:rsidR="00DA1BBA" w:rsidRPr="00E427A8">
        <w:rPr>
          <w:rFonts w:ascii="Times New Roman" w:eastAsia="Arial" w:hAnsi="Times New Roman"/>
          <w:kern w:val="2"/>
          <w:sz w:val="24"/>
          <w:szCs w:val="24"/>
          <w:lang w:eastAsia="ar-SA"/>
        </w:rPr>
        <w:t>язків, які виникли до його припинення (сплатити за надані Послуги, або повернути передоплату тощо).</w:t>
      </w:r>
    </w:p>
    <w:p w:rsidR="004608A8" w:rsidRPr="00E427A8" w:rsidRDefault="004608A8" w:rsidP="005736A9">
      <w:pPr>
        <w:spacing w:after="120" w:line="240" w:lineRule="auto"/>
        <w:ind w:firstLine="567"/>
        <w:jc w:val="both"/>
        <w:rPr>
          <w:rFonts w:ascii="Times New Roman" w:hAnsi="Times New Roman"/>
          <w:color w:val="000000" w:themeColor="text1"/>
          <w:sz w:val="24"/>
          <w:szCs w:val="24"/>
          <w:lang w:eastAsia="ru-RU"/>
        </w:rPr>
      </w:pPr>
    </w:p>
    <w:p w:rsidR="009F401C" w:rsidRPr="00E427A8" w:rsidRDefault="009F401C" w:rsidP="005736A9">
      <w:pPr>
        <w:spacing w:after="120" w:line="240" w:lineRule="auto"/>
        <w:jc w:val="center"/>
        <w:rPr>
          <w:rFonts w:ascii="Times New Roman" w:hAnsi="Times New Roman"/>
          <w:b/>
          <w:color w:val="000000" w:themeColor="text1"/>
          <w:sz w:val="24"/>
          <w:szCs w:val="24"/>
          <w:lang w:eastAsia="ru-RU"/>
        </w:rPr>
      </w:pPr>
      <w:r w:rsidRPr="00E427A8">
        <w:rPr>
          <w:rFonts w:ascii="Times New Roman" w:hAnsi="Times New Roman"/>
          <w:b/>
          <w:color w:val="000000" w:themeColor="text1"/>
          <w:sz w:val="24"/>
          <w:szCs w:val="24"/>
          <w:lang w:eastAsia="ru-RU"/>
        </w:rPr>
        <w:t>1</w:t>
      </w:r>
      <w:r w:rsidR="00D925A7">
        <w:rPr>
          <w:rFonts w:ascii="Times New Roman" w:hAnsi="Times New Roman"/>
          <w:b/>
          <w:color w:val="000000" w:themeColor="text1"/>
          <w:sz w:val="24"/>
          <w:szCs w:val="24"/>
          <w:lang w:eastAsia="ru-RU"/>
        </w:rPr>
        <w:t>4</w:t>
      </w:r>
      <w:r w:rsidRPr="00E427A8">
        <w:rPr>
          <w:rFonts w:ascii="Times New Roman" w:hAnsi="Times New Roman"/>
          <w:b/>
          <w:color w:val="000000" w:themeColor="text1"/>
          <w:sz w:val="24"/>
          <w:szCs w:val="24"/>
          <w:lang w:eastAsia="ru-RU"/>
        </w:rPr>
        <w:t>. МІСЦЕЗНАХОДЖЕННЯ ТА БАНКІВСЬКІ РЕКВІЗИТИ СТОРІН</w:t>
      </w:r>
    </w:p>
    <w:p w:rsidR="009F401C" w:rsidRPr="00E427A8" w:rsidRDefault="00C90AD2" w:rsidP="009F401C">
      <w:pPr>
        <w:spacing w:after="0" w:line="240" w:lineRule="auto"/>
        <w:jc w:val="center"/>
        <w:rPr>
          <w:rFonts w:ascii="Times New Roman" w:hAnsi="Times New Roman"/>
          <w:b/>
          <w:color w:val="000000" w:themeColor="text1"/>
          <w:sz w:val="24"/>
          <w:szCs w:val="24"/>
          <w:lang w:eastAsia="ru-RU"/>
        </w:rPr>
      </w:pPr>
      <w:r w:rsidRPr="00E427A8">
        <w:rPr>
          <w:rFonts w:ascii="Times New Roman" w:hAnsi="Times New Roman"/>
          <w:b/>
          <w:color w:val="000000" w:themeColor="text1"/>
          <w:sz w:val="24"/>
          <w:szCs w:val="24"/>
          <w:lang w:eastAsia="ru-RU"/>
        </w:rPr>
        <w:t>П</w:t>
      </w:r>
      <w:r w:rsidR="003B327E" w:rsidRPr="00E427A8">
        <w:rPr>
          <w:rFonts w:ascii="Times New Roman" w:hAnsi="Times New Roman"/>
          <w:b/>
          <w:color w:val="000000" w:themeColor="text1"/>
          <w:sz w:val="24"/>
          <w:szCs w:val="24"/>
          <w:lang w:eastAsia="ru-RU"/>
        </w:rPr>
        <w:t>окупець</w:t>
      </w:r>
      <w:r w:rsidR="009F401C" w:rsidRPr="00E427A8">
        <w:rPr>
          <w:rFonts w:ascii="Times New Roman" w:hAnsi="Times New Roman"/>
          <w:b/>
          <w:color w:val="000000" w:themeColor="text1"/>
          <w:sz w:val="24"/>
          <w:szCs w:val="24"/>
          <w:lang w:eastAsia="ru-RU"/>
        </w:rPr>
        <w:t>:</w:t>
      </w:r>
      <w:r w:rsidR="009F401C" w:rsidRPr="00E427A8">
        <w:rPr>
          <w:rFonts w:ascii="Times New Roman" w:hAnsi="Times New Roman"/>
          <w:b/>
          <w:color w:val="000000" w:themeColor="text1"/>
          <w:sz w:val="24"/>
          <w:szCs w:val="24"/>
          <w:lang w:eastAsia="ru-RU"/>
        </w:rPr>
        <w:tab/>
      </w:r>
      <w:r w:rsidR="009F401C" w:rsidRPr="00E427A8">
        <w:rPr>
          <w:rFonts w:ascii="Times New Roman" w:hAnsi="Times New Roman"/>
          <w:b/>
          <w:color w:val="000000" w:themeColor="text1"/>
          <w:sz w:val="24"/>
          <w:szCs w:val="24"/>
          <w:lang w:eastAsia="ru-RU"/>
        </w:rPr>
        <w:tab/>
      </w:r>
      <w:r w:rsidR="009F401C" w:rsidRPr="00E427A8">
        <w:rPr>
          <w:rFonts w:ascii="Times New Roman" w:hAnsi="Times New Roman"/>
          <w:b/>
          <w:color w:val="000000" w:themeColor="text1"/>
          <w:sz w:val="24"/>
          <w:szCs w:val="24"/>
          <w:lang w:eastAsia="ru-RU"/>
        </w:rPr>
        <w:tab/>
      </w:r>
      <w:r w:rsidR="009F401C" w:rsidRPr="00E427A8">
        <w:rPr>
          <w:rFonts w:ascii="Times New Roman" w:hAnsi="Times New Roman"/>
          <w:b/>
          <w:color w:val="000000" w:themeColor="text1"/>
          <w:sz w:val="24"/>
          <w:szCs w:val="24"/>
          <w:lang w:eastAsia="ru-RU"/>
        </w:rPr>
        <w:tab/>
      </w:r>
      <w:r w:rsidR="009F401C" w:rsidRPr="00E427A8">
        <w:rPr>
          <w:rFonts w:ascii="Times New Roman" w:hAnsi="Times New Roman"/>
          <w:b/>
          <w:color w:val="000000" w:themeColor="text1"/>
          <w:sz w:val="24"/>
          <w:szCs w:val="24"/>
          <w:lang w:eastAsia="ru-RU"/>
        </w:rPr>
        <w:tab/>
      </w:r>
      <w:r w:rsidR="009F401C" w:rsidRPr="00E427A8">
        <w:rPr>
          <w:rFonts w:ascii="Times New Roman" w:hAnsi="Times New Roman"/>
          <w:b/>
          <w:color w:val="000000" w:themeColor="text1"/>
          <w:sz w:val="24"/>
          <w:szCs w:val="24"/>
          <w:lang w:eastAsia="ru-RU"/>
        </w:rPr>
        <w:tab/>
      </w:r>
      <w:r w:rsidR="00621877" w:rsidRPr="00E427A8">
        <w:rPr>
          <w:rFonts w:ascii="Times New Roman" w:hAnsi="Times New Roman"/>
          <w:b/>
          <w:color w:val="000000" w:themeColor="text1"/>
          <w:sz w:val="24"/>
          <w:szCs w:val="24"/>
          <w:lang w:eastAsia="ru-RU"/>
        </w:rPr>
        <w:t>П</w:t>
      </w:r>
      <w:r w:rsidR="003B327E" w:rsidRPr="00E427A8">
        <w:rPr>
          <w:rFonts w:ascii="Times New Roman" w:hAnsi="Times New Roman"/>
          <w:b/>
          <w:color w:val="000000" w:themeColor="text1"/>
          <w:sz w:val="24"/>
          <w:szCs w:val="24"/>
          <w:lang w:eastAsia="ru-RU"/>
        </w:rPr>
        <w:t>остачальник</w:t>
      </w:r>
      <w:r w:rsidR="009F401C" w:rsidRPr="00E427A8">
        <w:rPr>
          <w:rFonts w:ascii="Times New Roman" w:hAnsi="Times New Roman"/>
          <w:b/>
          <w:color w:val="000000" w:themeColor="text1"/>
          <w:sz w:val="24"/>
          <w:szCs w:val="24"/>
          <w:lang w:eastAsia="ru-RU"/>
        </w:rPr>
        <w:t>:</w:t>
      </w:r>
    </w:p>
    <w:p w:rsidR="00E47F8A" w:rsidRPr="0085018A" w:rsidRDefault="00E47F8A" w:rsidP="00E47F8A">
      <w:pPr>
        <w:pStyle w:val="1"/>
        <w:ind w:left="175" w:hanging="175"/>
        <w:jc w:val="left"/>
        <w:rPr>
          <w:color w:val="000000"/>
          <w:sz w:val="20"/>
        </w:rPr>
      </w:pPr>
      <w:r w:rsidRPr="0085018A">
        <w:rPr>
          <w:color w:val="000000"/>
          <w:sz w:val="20"/>
        </w:rPr>
        <w:t>Викон</w:t>
      </w:r>
      <w:r>
        <w:rPr>
          <w:color w:val="000000"/>
          <w:sz w:val="20"/>
        </w:rPr>
        <w:t xml:space="preserve">авчий </w:t>
      </w:r>
      <w:r w:rsidRPr="0085018A">
        <w:rPr>
          <w:color w:val="000000"/>
          <w:sz w:val="20"/>
        </w:rPr>
        <w:t>ком</w:t>
      </w:r>
      <w:r>
        <w:rPr>
          <w:color w:val="000000"/>
          <w:sz w:val="20"/>
        </w:rPr>
        <w:t>ітет</w:t>
      </w:r>
      <w:r w:rsidRPr="0085018A">
        <w:rPr>
          <w:color w:val="000000"/>
          <w:sz w:val="20"/>
        </w:rPr>
        <w:t xml:space="preserve"> Саксаганської сільської ради</w:t>
      </w:r>
    </w:p>
    <w:p w:rsidR="00E47F8A" w:rsidRPr="00300AB8" w:rsidRDefault="00E47F8A" w:rsidP="00E47F8A">
      <w:pPr>
        <w:pStyle w:val="1"/>
        <w:ind w:left="175" w:hanging="175"/>
        <w:jc w:val="left"/>
        <w:rPr>
          <w:color w:val="000000"/>
          <w:sz w:val="20"/>
        </w:rPr>
      </w:pPr>
      <w:r>
        <w:rPr>
          <w:color w:val="000000"/>
          <w:sz w:val="20"/>
        </w:rPr>
        <w:t>Кам’янського райо</w:t>
      </w:r>
      <w:r w:rsidRPr="00300AB8">
        <w:rPr>
          <w:color w:val="000000"/>
          <w:sz w:val="20"/>
        </w:rPr>
        <w:t>ну Дніпропетровсь</w:t>
      </w:r>
      <w:r>
        <w:rPr>
          <w:color w:val="000000"/>
          <w:sz w:val="20"/>
        </w:rPr>
        <w:t>кої області</w:t>
      </w:r>
    </w:p>
    <w:p w:rsidR="00E47F8A" w:rsidRDefault="00E47F8A" w:rsidP="00E47F8A">
      <w:pPr>
        <w:pStyle w:val="1"/>
        <w:ind w:left="175" w:hanging="175"/>
        <w:jc w:val="left"/>
        <w:rPr>
          <w:b w:val="0"/>
          <w:sz w:val="22"/>
          <w:szCs w:val="22"/>
        </w:rPr>
      </w:pPr>
      <w:r w:rsidRPr="0085018A">
        <w:rPr>
          <w:b w:val="0"/>
          <w:color w:val="000000"/>
          <w:sz w:val="20"/>
        </w:rPr>
        <w:t>52173,</w:t>
      </w:r>
      <w:r>
        <w:rPr>
          <w:b w:val="0"/>
          <w:color w:val="000000"/>
          <w:sz w:val="20"/>
        </w:rPr>
        <w:t xml:space="preserve"> </w:t>
      </w:r>
      <w:r w:rsidRPr="00300AB8">
        <w:rPr>
          <w:b w:val="0"/>
          <w:sz w:val="22"/>
          <w:szCs w:val="22"/>
        </w:rPr>
        <w:t>Дніпропетровська область, Кам`янський район,</w:t>
      </w:r>
    </w:p>
    <w:p w:rsidR="00E47F8A" w:rsidRPr="0085018A" w:rsidRDefault="00E47F8A" w:rsidP="00E47F8A">
      <w:pPr>
        <w:pStyle w:val="1"/>
        <w:ind w:left="175" w:hanging="175"/>
        <w:jc w:val="left"/>
        <w:rPr>
          <w:b w:val="0"/>
          <w:color w:val="000000"/>
          <w:sz w:val="20"/>
        </w:rPr>
      </w:pPr>
      <w:r>
        <w:rPr>
          <w:b w:val="0"/>
          <w:color w:val="000000"/>
          <w:sz w:val="20"/>
        </w:rPr>
        <w:t xml:space="preserve"> </w:t>
      </w:r>
      <w:r w:rsidRPr="0085018A">
        <w:rPr>
          <w:b w:val="0"/>
          <w:color w:val="000000"/>
          <w:sz w:val="20"/>
        </w:rPr>
        <w:t>с. Саксагань, вул.Центральна,14</w:t>
      </w:r>
    </w:p>
    <w:p w:rsidR="00E47F8A" w:rsidRPr="00300AB8" w:rsidRDefault="00E47F8A" w:rsidP="00E47F8A">
      <w:pPr>
        <w:pStyle w:val="1"/>
        <w:ind w:left="175" w:hanging="175"/>
        <w:jc w:val="left"/>
        <w:rPr>
          <w:b w:val="0"/>
          <w:color w:val="000000"/>
          <w:sz w:val="20"/>
        </w:rPr>
      </w:pPr>
      <w:r w:rsidRPr="0085018A">
        <w:rPr>
          <w:b w:val="0"/>
          <w:color w:val="000000"/>
          <w:sz w:val="20"/>
        </w:rPr>
        <w:t xml:space="preserve">р/р </w:t>
      </w:r>
      <w:r w:rsidR="009C6762">
        <w:rPr>
          <w:b w:val="0"/>
          <w:sz w:val="22"/>
          <w:szCs w:val="22"/>
        </w:rPr>
        <w:t>_____________________________</w:t>
      </w:r>
    </w:p>
    <w:p w:rsidR="00E47F8A" w:rsidRPr="0085018A" w:rsidRDefault="00E47F8A" w:rsidP="00E47F8A">
      <w:pPr>
        <w:pStyle w:val="1"/>
        <w:ind w:left="175" w:hanging="175"/>
        <w:jc w:val="left"/>
        <w:rPr>
          <w:b w:val="0"/>
          <w:color w:val="000000"/>
          <w:sz w:val="20"/>
        </w:rPr>
      </w:pPr>
      <w:r w:rsidRPr="0085018A">
        <w:rPr>
          <w:b w:val="0"/>
          <w:color w:val="000000"/>
          <w:sz w:val="20"/>
        </w:rPr>
        <w:t>в ДКСУ м. Київ</w:t>
      </w:r>
      <w:r>
        <w:rPr>
          <w:b w:val="0"/>
          <w:color w:val="000000"/>
          <w:sz w:val="20"/>
        </w:rPr>
        <w:t xml:space="preserve">, </w:t>
      </w:r>
      <w:r w:rsidRPr="00300AB8">
        <w:rPr>
          <w:b w:val="0"/>
          <w:sz w:val="22"/>
          <w:szCs w:val="22"/>
        </w:rPr>
        <w:t>МФО 820172</w:t>
      </w:r>
    </w:p>
    <w:p w:rsidR="00E47F8A" w:rsidRPr="00E47F8A" w:rsidRDefault="00E47F8A" w:rsidP="00E47F8A">
      <w:pPr>
        <w:pStyle w:val="1"/>
        <w:ind w:left="175" w:hanging="175"/>
        <w:jc w:val="left"/>
        <w:rPr>
          <w:b w:val="0"/>
          <w:color w:val="000000"/>
          <w:sz w:val="20"/>
        </w:rPr>
      </w:pPr>
      <w:r w:rsidRPr="0085018A">
        <w:rPr>
          <w:b w:val="0"/>
          <w:color w:val="000000"/>
          <w:sz w:val="20"/>
        </w:rPr>
        <w:t>ЄДРПОУ 41845765</w:t>
      </w:r>
    </w:p>
    <w:p w:rsidR="00E47F8A" w:rsidRPr="00300AB8" w:rsidRDefault="00E47F8A" w:rsidP="00E47F8A">
      <w:pPr>
        <w:pStyle w:val="ad"/>
        <w:rPr>
          <w:b/>
          <w:lang w:val="uk-UA"/>
        </w:rPr>
      </w:pPr>
      <w:r>
        <w:rPr>
          <w:b/>
          <w:lang w:val="uk-UA"/>
        </w:rPr>
        <w:t xml:space="preserve"> </w:t>
      </w:r>
    </w:p>
    <w:p w:rsidR="00E47F8A" w:rsidRPr="0085018A" w:rsidRDefault="00E47F8A" w:rsidP="00E47F8A">
      <w:pPr>
        <w:pStyle w:val="1"/>
        <w:ind w:left="175" w:hanging="175"/>
        <w:jc w:val="left"/>
        <w:rPr>
          <w:color w:val="000000"/>
          <w:sz w:val="20"/>
        </w:rPr>
      </w:pPr>
      <w:r>
        <w:rPr>
          <w:color w:val="000000"/>
          <w:sz w:val="20"/>
        </w:rPr>
        <w:t>Від ПОКУПЦЯ:</w:t>
      </w:r>
    </w:p>
    <w:p w:rsidR="00E47F8A" w:rsidRPr="00300AB8" w:rsidRDefault="00E47F8A" w:rsidP="00E47F8A">
      <w:pPr>
        <w:pStyle w:val="1"/>
        <w:ind w:left="175" w:hanging="175"/>
        <w:jc w:val="left"/>
        <w:rPr>
          <w:color w:val="000000"/>
          <w:sz w:val="20"/>
        </w:rPr>
      </w:pPr>
    </w:p>
    <w:p w:rsidR="00E47F8A" w:rsidRPr="00300AB8" w:rsidRDefault="00E47F8A" w:rsidP="00E47F8A"/>
    <w:p w:rsidR="004608A8" w:rsidRPr="00E47F8A" w:rsidRDefault="00AB6C88" w:rsidP="00E47F8A">
      <w:pPr>
        <w:spacing w:after="0" w:line="240" w:lineRule="auto"/>
        <w:rPr>
          <w:rFonts w:ascii="Times New Roman" w:hAnsi="Times New Roman"/>
          <w:b/>
          <w:sz w:val="24"/>
          <w:szCs w:val="24"/>
        </w:rPr>
      </w:pPr>
      <w:r>
        <w:rPr>
          <w:b/>
          <w:szCs w:val="24"/>
        </w:rPr>
        <w:t>_________________________</w:t>
      </w:r>
    </w:p>
    <w:p w:rsidR="004608A8" w:rsidRPr="00E427A8" w:rsidRDefault="004608A8" w:rsidP="003B327E">
      <w:pPr>
        <w:spacing w:after="0" w:line="240" w:lineRule="auto"/>
        <w:ind w:left="6373"/>
        <w:rPr>
          <w:rFonts w:ascii="Times New Roman" w:hAnsi="Times New Roman"/>
          <w:sz w:val="24"/>
          <w:szCs w:val="24"/>
        </w:rPr>
      </w:pPr>
    </w:p>
    <w:p w:rsidR="004608A8" w:rsidRPr="00E427A8" w:rsidRDefault="00E47F8A" w:rsidP="00E47F8A">
      <w:pPr>
        <w:spacing w:after="0" w:line="240" w:lineRule="auto"/>
        <w:jc w:val="both"/>
        <w:rPr>
          <w:rFonts w:ascii="Times New Roman" w:hAnsi="Times New Roman"/>
          <w:sz w:val="24"/>
          <w:szCs w:val="24"/>
        </w:rPr>
      </w:pPr>
      <w:r>
        <w:rPr>
          <w:rFonts w:ascii="Times New Roman" w:hAnsi="Times New Roman"/>
          <w:sz w:val="24"/>
          <w:szCs w:val="24"/>
        </w:rPr>
        <w:t>М.П.</w:t>
      </w:r>
    </w:p>
    <w:p w:rsidR="004608A8" w:rsidRPr="00E427A8" w:rsidRDefault="004608A8" w:rsidP="003B327E">
      <w:pPr>
        <w:spacing w:after="0" w:line="240" w:lineRule="auto"/>
        <w:ind w:left="6373"/>
        <w:rPr>
          <w:rFonts w:ascii="Times New Roman" w:hAnsi="Times New Roman"/>
          <w:sz w:val="24"/>
          <w:szCs w:val="24"/>
        </w:rPr>
      </w:pPr>
    </w:p>
    <w:p w:rsidR="003B327E" w:rsidRPr="003F6CFC" w:rsidRDefault="003B327E" w:rsidP="00E47F8A">
      <w:pPr>
        <w:spacing w:after="0" w:line="240" w:lineRule="auto"/>
        <w:jc w:val="both"/>
        <w:rPr>
          <w:rFonts w:ascii="Times New Roman" w:hAnsi="Times New Roman"/>
          <w:b/>
          <w:color w:val="000000" w:themeColor="text1"/>
          <w:sz w:val="20"/>
          <w:szCs w:val="20"/>
          <w:lang w:eastAsia="ru-RU"/>
        </w:rPr>
      </w:pPr>
    </w:p>
    <w:sectPr w:rsidR="003B327E" w:rsidRPr="003F6CFC" w:rsidSect="00CB5D3B">
      <w:footerReference w:type="default" r:id="rId12"/>
      <w:pgSz w:w="11906" w:h="16838"/>
      <w:pgMar w:top="567" w:right="567" w:bottom="567" w:left="1701" w:header="709" w:footer="1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44C" w:rsidRDefault="0032544C" w:rsidP="00BD5174">
      <w:pPr>
        <w:spacing w:after="0" w:line="240" w:lineRule="auto"/>
      </w:pPr>
      <w:r>
        <w:separator/>
      </w:r>
    </w:p>
  </w:endnote>
  <w:endnote w:type="continuationSeparator" w:id="1">
    <w:p w:rsidR="0032544C" w:rsidRDefault="0032544C" w:rsidP="00BD51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795877"/>
      <w:docPartObj>
        <w:docPartGallery w:val="Page Numbers (Bottom of Page)"/>
        <w:docPartUnique/>
      </w:docPartObj>
    </w:sdtPr>
    <w:sdtContent>
      <w:p w:rsidR="00DC50AF" w:rsidRPr="00CE07BC" w:rsidRDefault="00B933E7" w:rsidP="00CE07BC">
        <w:pPr>
          <w:pStyle w:val="a3"/>
          <w:jc w:val="right"/>
        </w:pPr>
        <w:fldSimple w:instr="PAGE   \* MERGEFORMAT">
          <w:r w:rsidR="00417F17">
            <w:rPr>
              <w:noProof/>
            </w:rPr>
            <w:t>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44C" w:rsidRDefault="0032544C" w:rsidP="00BD5174">
      <w:pPr>
        <w:spacing w:after="0" w:line="240" w:lineRule="auto"/>
      </w:pPr>
      <w:r>
        <w:separator/>
      </w:r>
    </w:p>
  </w:footnote>
  <w:footnote w:type="continuationSeparator" w:id="1">
    <w:p w:rsidR="0032544C" w:rsidRDefault="0032544C" w:rsidP="00BD51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A86E0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E24920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CD4321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B3C4B3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08825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F217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50495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24A1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3EA8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3E4E9A0"/>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none"/>
      <w:suff w:val="nothing"/>
      <w:lvlText w:val=""/>
      <w:lvlJc w:val="left"/>
      <w:pPr>
        <w:tabs>
          <w:tab w:val="num" w:pos="0"/>
        </w:tabs>
        <w:ind w:left="432" w:hanging="432"/>
      </w:pPr>
      <w:rPr>
        <w:rFonts w:ascii="Verdana" w:hAnsi="Verdana" w:cs="Verdana"/>
        <w:b w:val="0"/>
        <w:i w:val="0"/>
        <w:caps w:val="0"/>
        <w:smallCaps w:val="0"/>
        <w:strike w:val="0"/>
        <w:dstrike w:val="0"/>
        <w:color w:val="000000"/>
        <w:position w:val="0"/>
        <w:sz w:val="20"/>
        <w:szCs w:val="20"/>
        <w:u w:val="none"/>
        <w:effect w:val="none"/>
        <w:vertAlign w:val="baseline"/>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00000003"/>
    <w:multiLevelType w:val="multilevel"/>
    <w:tmpl w:val="00000003"/>
    <w:name w:val="WW8Num3"/>
    <w:lvl w:ilvl="0">
      <w:start w:val="1"/>
      <w:numFmt w:val="bullet"/>
      <w:lvlText w:val="–"/>
      <w:lvlJc w:val="left"/>
      <w:pPr>
        <w:tabs>
          <w:tab w:val="num" w:pos="854"/>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854"/>
        </w:tabs>
        <w:ind w:left="1934"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854"/>
        </w:tabs>
        <w:ind w:left="2294"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854"/>
        </w:tabs>
        <w:ind w:left="2654"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854"/>
        </w:tabs>
        <w:ind w:left="3014"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854"/>
        </w:tabs>
        <w:ind w:left="3374"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854"/>
        </w:tabs>
        <w:ind w:left="3734"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854"/>
        </w:tabs>
        <w:ind w:left="4094"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854"/>
        </w:tabs>
        <w:ind w:left="4454"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12">
    <w:nsid w:val="00000004"/>
    <w:multiLevelType w:val="multilevel"/>
    <w:tmpl w:val="00000004"/>
    <w:name w:val="WW8Num4"/>
    <w:lvl w:ilvl="0">
      <w:start w:val="1"/>
      <w:numFmt w:val="bullet"/>
      <w:lvlText w:val="–"/>
      <w:lvlJc w:val="left"/>
      <w:pPr>
        <w:tabs>
          <w:tab w:val="num" w:pos="0"/>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13">
    <w:nsid w:val="00000005"/>
    <w:multiLevelType w:val="multilevel"/>
    <w:tmpl w:val="00000005"/>
    <w:name w:val="WW8Num5"/>
    <w:lvl w:ilvl="0">
      <w:start w:val="1"/>
      <w:numFmt w:val="bullet"/>
      <w:lvlText w:val="–"/>
      <w:lvlJc w:val="left"/>
      <w:pPr>
        <w:tabs>
          <w:tab w:val="num" w:pos="0"/>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14">
    <w:nsid w:val="00000008"/>
    <w:multiLevelType w:val="multilevel"/>
    <w:tmpl w:val="00000008"/>
    <w:name w:val="WW8Num8"/>
    <w:lvl w:ilvl="0">
      <w:start w:val="1"/>
      <w:numFmt w:val="bullet"/>
      <w:lvlText w:val="–"/>
      <w:lvlJc w:val="left"/>
      <w:pPr>
        <w:tabs>
          <w:tab w:val="num" w:pos="0"/>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15">
    <w:nsid w:val="00000009"/>
    <w:multiLevelType w:val="multilevel"/>
    <w:tmpl w:val="00000009"/>
    <w:name w:val="WW8Num9"/>
    <w:lvl w:ilvl="0">
      <w:start w:val="1"/>
      <w:numFmt w:val="bullet"/>
      <w:lvlText w:val="–"/>
      <w:lvlJc w:val="left"/>
      <w:pPr>
        <w:tabs>
          <w:tab w:val="num" w:pos="0"/>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16">
    <w:nsid w:val="0000000C"/>
    <w:multiLevelType w:val="multilevel"/>
    <w:tmpl w:val="0000000C"/>
    <w:name w:val="WW8Num12"/>
    <w:lvl w:ilvl="0">
      <w:start w:val="1"/>
      <w:numFmt w:val="bullet"/>
      <w:lvlText w:val="–"/>
      <w:lvlJc w:val="left"/>
      <w:pPr>
        <w:tabs>
          <w:tab w:val="num" w:pos="0"/>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17">
    <w:nsid w:val="0000000D"/>
    <w:multiLevelType w:val="multilevel"/>
    <w:tmpl w:val="0000000D"/>
    <w:name w:val="WW8Num13"/>
    <w:lvl w:ilvl="0">
      <w:start w:val="1"/>
      <w:numFmt w:val="bullet"/>
      <w:lvlText w:val="–"/>
      <w:lvlJc w:val="left"/>
      <w:pPr>
        <w:tabs>
          <w:tab w:val="num" w:pos="0"/>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18">
    <w:nsid w:val="0000000F"/>
    <w:multiLevelType w:val="multilevel"/>
    <w:tmpl w:val="0000000F"/>
    <w:name w:val="WW8Num15"/>
    <w:lvl w:ilvl="0">
      <w:start w:val="1"/>
      <w:numFmt w:val="bullet"/>
      <w:lvlText w:val="–"/>
      <w:lvlJc w:val="left"/>
      <w:pPr>
        <w:tabs>
          <w:tab w:val="num" w:pos="0"/>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19">
    <w:nsid w:val="00000010"/>
    <w:multiLevelType w:val="multilevel"/>
    <w:tmpl w:val="00000010"/>
    <w:name w:val="WW8Num16"/>
    <w:lvl w:ilvl="0">
      <w:start w:val="1"/>
      <w:numFmt w:val="bullet"/>
      <w:lvlText w:val="–"/>
      <w:lvlJc w:val="left"/>
      <w:pPr>
        <w:tabs>
          <w:tab w:val="num" w:pos="0"/>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20">
    <w:nsid w:val="00000012"/>
    <w:multiLevelType w:val="multilevel"/>
    <w:tmpl w:val="FE26938C"/>
    <w:name w:val="WW8Num18"/>
    <w:lvl w:ilvl="0">
      <w:start w:val="1"/>
      <w:numFmt w:val="bullet"/>
      <w:lvlText w:val="–"/>
      <w:lvlJc w:val="left"/>
      <w:pPr>
        <w:tabs>
          <w:tab w:val="num" w:pos="0"/>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21">
    <w:nsid w:val="00000013"/>
    <w:multiLevelType w:val="multilevel"/>
    <w:tmpl w:val="00000013"/>
    <w:name w:val="WW8Num19"/>
    <w:lvl w:ilvl="0">
      <w:start w:val="1"/>
      <w:numFmt w:val="bullet"/>
      <w:lvlText w:val="–"/>
      <w:lvlJc w:val="left"/>
      <w:pPr>
        <w:tabs>
          <w:tab w:val="num" w:pos="0"/>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22">
    <w:nsid w:val="00000014"/>
    <w:multiLevelType w:val="multilevel"/>
    <w:tmpl w:val="00000014"/>
    <w:name w:val="WW8Num20"/>
    <w:lvl w:ilvl="0">
      <w:start w:val="1"/>
      <w:numFmt w:val="bullet"/>
      <w:lvlText w:val="–"/>
      <w:lvlJc w:val="left"/>
      <w:pPr>
        <w:tabs>
          <w:tab w:val="num" w:pos="0"/>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23">
    <w:nsid w:val="00000017"/>
    <w:multiLevelType w:val="multilevel"/>
    <w:tmpl w:val="00000017"/>
    <w:name w:val="WW8Num23"/>
    <w:lvl w:ilvl="0">
      <w:start w:val="1"/>
      <w:numFmt w:val="bullet"/>
      <w:lvlText w:val="–"/>
      <w:lvlJc w:val="left"/>
      <w:pPr>
        <w:tabs>
          <w:tab w:val="num" w:pos="0"/>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24">
    <w:nsid w:val="00000018"/>
    <w:multiLevelType w:val="multilevel"/>
    <w:tmpl w:val="00000018"/>
    <w:name w:val="WW8Num24"/>
    <w:lvl w:ilvl="0">
      <w:start w:val="1"/>
      <w:numFmt w:val="bullet"/>
      <w:lvlText w:val="–"/>
      <w:lvlJc w:val="left"/>
      <w:pPr>
        <w:tabs>
          <w:tab w:val="num" w:pos="0"/>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25">
    <w:nsid w:val="0000001A"/>
    <w:multiLevelType w:val="multilevel"/>
    <w:tmpl w:val="0000001A"/>
    <w:name w:val="WW8Num26"/>
    <w:lvl w:ilvl="0">
      <w:start w:val="1"/>
      <w:numFmt w:val="bullet"/>
      <w:lvlText w:val="–"/>
      <w:lvlJc w:val="left"/>
      <w:pPr>
        <w:tabs>
          <w:tab w:val="num" w:pos="0"/>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26">
    <w:nsid w:val="0000001C"/>
    <w:multiLevelType w:val="multilevel"/>
    <w:tmpl w:val="0000001C"/>
    <w:name w:val="WW8Num28"/>
    <w:lvl w:ilvl="0">
      <w:start w:val="1"/>
      <w:numFmt w:val="bullet"/>
      <w:lvlText w:val="–"/>
      <w:lvlJc w:val="left"/>
      <w:pPr>
        <w:tabs>
          <w:tab w:val="num" w:pos="0"/>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27">
    <w:nsid w:val="0000001D"/>
    <w:multiLevelType w:val="multilevel"/>
    <w:tmpl w:val="0000001D"/>
    <w:name w:val="WW8Num29"/>
    <w:lvl w:ilvl="0">
      <w:start w:val="1"/>
      <w:numFmt w:val="bullet"/>
      <w:lvlText w:val="–"/>
      <w:lvlJc w:val="left"/>
      <w:pPr>
        <w:tabs>
          <w:tab w:val="num" w:pos="0"/>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28">
    <w:nsid w:val="00000020"/>
    <w:multiLevelType w:val="multilevel"/>
    <w:tmpl w:val="00000020"/>
    <w:name w:val="WW8Num32"/>
    <w:lvl w:ilvl="0">
      <w:start w:val="1"/>
      <w:numFmt w:val="bullet"/>
      <w:lvlText w:val="–"/>
      <w:lvlJc w:val="left"/>
      <w:pPr>
        <w:tabs>
          <w:tab w:val="num" w:pos="0"/>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29">
    <w:nsid w:val="00000022"/>
    <w:multiLevelType w:val="multilevel"/>
    <w:tmpl w:val="00000022"/>
    <w:name w:val="WW8Num34"/>
    <w:lvl w:ilvl="0">
      <w:start w:val="1"/>
      <w:numFmt w:val="bullet"/>
      <w:lvlText w:val="–"/>
      <w:lvlJc w:val="left"/>
      <w:pPr>
        <w:tabs>
          <w:tab w:val="num" w:pos="0"/>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30">
    <w:nsid w:val="00000023"/>
    <w:multiLevelType w:val="multilevel"/>
    <w:tmpl w:val="00000023"/>
    <w:name w:val="WW8Num35"/>
    <w:lvl w:ilvl="0">
      <w:start w:val="1"/>
      <w:numFmt w:val="bullet"/>
      <w:lvlText w:val="–"/>
      <w:lvlJc w:val="left"/>
      <w:pPr>
        <w:tabs>
          <w:tab w:val="num" w:pos="0"/>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31">
    <w:nsid w:val="00000024"/>
    <w:multiLevelType w:val="multilevel"/>
    <w:tmpl w:val="00000024"/>
    <w:name w:val="WW8Num36"/>
    <w:lvl w:ilvl="0">
      <w:start w:val="1"/>
      <w:numFmt w:val="bullet"/>
      <w:lvlText w:val="–"/>
      <w:lvlJc w:val="left"/>
      <w:pPr>
        <w:tabs>
          <w:tab w:val="num" w:pos="0"/>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32">
    <w:nsid w:val="00000026"/>
    <w:multiLevelType w:val="multilevel"/>
    <w:tmpl w:val="00000026"/>
    <w:name w:val="WW8Num38"/>
    <w:lvl w:ilvl="0">
      <w:start w:val="1"/>
      <w:numFmt w:val="bullet"/>
      <w:lvlText w:val="–"/>
      <w:lvlJc w:val="left"/>
      <w:pPr>
        <w:tabs>
          <w:tab w:val="num" w:pos="0"/>
        </w:tabs>
        <w:ind w:left="720"/>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33">
    <w:nsid w:val="00000027"/>
    <w:multiLevelType w:val="multilevel"/>
    <w:tmpl w:val="00000027"/>
    <w:name w:val="WW8Num39"/>
    <w:lvl w:ilvl="0">
      <w:start w:val="1"/>
      <w:numFmt w:val="bullet"/>
      <w:lvlText w:val="–"/>
      <w:lvlJc w:val="left"/>
      <w:pPr>
        <w:tabs>
          <w:tab w:val="num" w:pos="0"/>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34">
    <w:nsid w:val="00000034"/>
    <w:multiLevelType w:val="multilevel"/>
    <w:tmpl w:val="00000034"/>
    <w:name w:val="WW8Num52"/>
    <w:lvl w:ilvl="0">
      <w:start w:val="1"/>
      <w:numFmt w:val="bullet"/>
      <w:lvlText w:val="–"/>
      <w:lvlJc w:val="left"/>
      <w:pPr>
        <w:tabs>
          <w:tab w:val="num" w:pos="0"/>
        </w:tabs>
      </w:pPr>
      <w:rPr>
        <w:rFonts w:ascii="Verdana" w:hAnsi="Verdana"/>
        <w:b w:val="0"/>
        <w:i w:val="0"/>
        <w:caps w:val="0"/>
        <w:smallCaps w:val="0"/>
        <w:strike w:val="0"/>
        <w:dstrike w:val="0"/>
        <w:color w:val="000000"/>
        <w:position w:val="0"/>
        <w:sz w:val="20"/>
        <w:u w:val="none"/>
        <w:effect w:val="none"/>
        <w:vertAlign w:val="baseline"/>
      </w:rPr>
    </w:lvl>
    <w:lvl w:ilvl="1">
      <w:start w:val="1"/>
      <w:numFmt w:val="bullet"/>
      <w:lvlText w:val="–"/>
      <w:lvlJc w:val="left"/>
      <w:pPr>
        <w:tabs>
          <w:tab w:val="num" w:pos="0"/>
        </w:tabs>
        <w:ind w:left="1080" w:firstLine="1080"/>
      </w:pPr>
      <w:rPr>
        <w:rFonts w:ascii="Verdana" w:hAnsi="Verdana"/>
        <w:b w:val="0"/>
        <w:i w:val="0"/>
        <w:caps w:val="0"/>
        <w:smallCaps w:val="0"/>
        <w:strike w:val="0"/>
        <w:dstrike w:val="0"/>
        <w:color w:val="000000"/>
        <w:position w:val="0"/>
        <w:sz w:val="20"/>
        <w:u w:val="none"/>
        <w:effect w:val="none"/>
        <w:vertAlign w:val="baseline"/>
      </w:rPr>
    </w:lvl>
    <w:lvl w:ilvl="2">
      <w:start w:val="1"/>
      <w:numFmt w:val="bullet"/>
      <w:lvlText w:val="–"/>
      <w:lvlJc w:val="left"/>
      <w:pPr>
        <w:tabs>
          <w:tab w:val="num" w:pos="0"/>
        </w:tabs>
        <w:ind w:left="1440" w:firstLine="1440"/>
      </w:pPr>
      <w:rPr>
        <w:rFonts w:ascii="Verdana" w:hAnsi="Verdana"/>
        <w:b w:val="0"/>
        <w:i w:val="0"/>
        <w:caps w:val="0"/>
        <w:smallCaps w:val="0"/>
        <w:strike w:val="0"/>
        <w:dstrike w:val="0"/>
        <w:color w:val="000000"/>
        <w:position w:val="0"/>
        <w:sz w:val="20"/>
        <w:u w:val="none"/>
        <w:effect w:val="none"/>
        <w:vertAlign w:val="baseline"/>
      </w:rPr>
    </w:lvl>
    <w:lvl w:ilvl="3">
      <w:start w:val="1"/>
      <w:numFmt w:val="bullet"/>
      <w:lvlText w:val="–"/>
      <w:lvlJc w:val="left"/>
      <w:pPr>
        <w:tabs>
          <w:tab w:val="num" w:pos="0"/>
        </w:tabs>
        <w:ind w:left="1800" w:firstLine="1800"/>
      </w:pPr>
      <w:rPr>
        <w:rFonts w:ascii="Verdana" w:hAnsi="Verdana"/>
        <w:b w:val="0"/>
        <w:i w:val="0"/>
        <w:caps w:val="0"/>
        <w:smallCaps w:val="0"/>
        <w:strike w:val="0"/>
        <w:dstrike w:val="0"/>
        <w:color w:val="000000"/>
        <w:position w:val="0"/>
        <w:sz w:val="20"/>
        <w:u w:val="none"/>
        <w:effect w:val="none"/>
        <w:vertAlign w:val="baseline"/>
      </w:rPr>
    </w:lvl>
    <w:lvl w:ilvl="4">
      <w:start w:val="1"/>
      <w:numFmt w:val="bullet"/>
      <w:lvlText w:val="–"/>
      <w:lvlJc w:val="left"/>
      <w:pPr>
        <w:tabs>
          <w:tab w:val="num" w:pos="0"/>
        </w:tabs>
        <w:ind w:left="2160" w:firstLine="2160"/>
      </w:pPr>
      <w:rPr>
        <w:rFonts w:ascii="Verdana" w:hAnsi="Verdana"/>
        <w:b w:val="0"/>
        <w:i w:val="0"/>
        <w:caps w:val="0"/>
        <w:smallCaps w:val="0"/>
        <w:strike w:val="0"/>
        <w:dstrike w:val="0"/>
        <w:color w:val="000000"/>
        <w:position w:val="0"/>
        <w:sz w:val="20"/>
        <w:u w:val="none"/>
        <w:effect w:val="none"/>
        <w:vertAlign w:val="baseline"/>
      </w:rPr>
    </w:lvl>
    <w:lvl w:ilvl="5">
      <w:start w:val="1"/>
      <w:numFmt w:val="bullet"/>
      <w:lvlText w:val="–"/>
      <w:lvlJc w:val="left"/>
      <w:pPr>
        <w:tabs>
          <w:tab w:val="num" w:pos="0"/>
        </w:tabs>
        <w:ind w:left="2520" w:firstLine="2520"/>
      </w:pPr>
      <w:rPr>
        <w:rFonts w:ascii="Verdana" w:hAnsi="Verdana"/>
        <w:b w:val="0"/>
        <w:i w:val="0"/>
        <w:caps w:val="0"/>
        <w:smallCaps w:val="0"/>
        <w:strike w:val="0"/>
        <w:dstrike w:val="0"/>
        <w:color w:val="000000"/>
        <w:position w:val="0"/>
        <w:sz w:val="20"/>
        <w:u w:val="none"/>
        <w:effect w:val="none"/>
        <w:vertAlign w:val="baseline"/>
      </w:rPr>
    </w:lvl>
    <w:lvl w:ilvl="6">
      <w:start w:val="1"/>
      <w:numFmt w:val="bullet"/>
      <w:lvlText w:val="–"/>
      <w:lvlJc w:val="left"/>
      <w:pPr>
        <w:tabs>
          <w:tab w:val="num" w:pos="0"/>
        </w:tabs>
        <w:ind w:left="2880" w:firstLine="2880"/>
      </w:pPr>
      <w:rPr>
        <w:rFonts w:ascii="Verdana" w:hAnsi="Verdana"/>
        <w:b w:val="0"/>
        <w:i w:val="0"/>
        <w:caps w:val="0"/>
        <w:smallCaps w:val="0"/>
        <w:strike w:val="0"/>
        <w:dstrike w:val="0"/>
        <w:color w:val="000000"/>
        <w:position w:val="0"/>
        <w:sz w:val="20"/>
        <w:u w:val="none"/>
        <w:effect w:val="none"/>
        <w:vertAlign w:val="baseline"/>
      </w:rPr>
    </w:lvl>
    <w:lvl w:ilvl="7">
      <w:start w:val="1"/>
      <w:numFmt w:val="bullet"/>
      <w:lvlText w:val="–"/>
      <w:lvlJc w:val="left"/>
      <w:pPr>
        <w:tabs>
          <w:tab w:val="num" w:pos="0"/>
        </w:tabs>
        <w:ind w:left="3240" w:firstLine="3240"/>
      </w:pPr>
      <w:rPr>
        <w:rFonts w:ascii="Verdana" w:hAnsi="Verdana"/>
        <w:b w:val="0"/>
        <w:i w:val="0"/>
        <w:caps w:val="0"/>
        <w:smallCaps w:val="0"/>
        <w:strike w:val="0"/>
        <w:dstrike w:val="0"/>
        <w:color w:val="000000"/>
        <w:position w:val="0"/>
        <w:sz w:val="20"/>
        <w:u w:val="none"/>
        <w:effect w:val="none"/>
        <w:vertAlign w:val="baseline"/>
      </w:rPr>
    </w:lvl>
    <w:lvl w:ilvl="8">
      <w:start w:val="1"/>
      <w:numFmt w:val="bullet"/>
      <w:lvlText w:val="–"/>
      <w:lvlJc w:val="left"/>
      <w:pPr>
        <w:tabs>
          <w:tab w:val="num" w:pos="0"/>
        </w:tabs>
        <w:ind w:left="3600" w:firstLine="3600"/>
      </w:pPr>
      <w:rPr>
        <w:rFonts w:ascii="Verdana" w:hAnsi="Verdana"/>
        <w:b w:val="0"/>
        <w:i w:val="0"/>
        <w:caps w:val="0"/>
        <w:smallCaps w:val="0"/>
        <w:strike w:val="0"/>
        <w:dstrike w:val="0"/>
        <w:color w:val="000000"/>
        <w:position w:val="0"/>
        <w:sz w:val="20"/>
        <w:u w:val="none"/>
        <w:effect w:val="none"/>
        <w:vertAlign w:val="baseline"/>
      </w:rPr>
    </w:lvl>
  </w:abstractNum>
  <w:abstractNum w:abstractNumId="35">
    <w:nsid w:val="0BDA562D"/>
    <w:multiLevelType w:val="multilevel"/>
    <w:tmpl w:val="8A0C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F2B3331"/>
    <w:multiLevelType w:val="hybridMultilevel"/>
    <w:tmpl w:val="A8426B66"/>
    <w:lvl w:ilvl="0" w:tplc="2B20CB6C">
      <w:start w:val="1"/>
      <w:numFmt w:val="decimal"/>
      <w:lvlText w:val="%1."/>
      <w:lvlJc w:val="left"/>
      <w:pPr>
        <w:tabs>
          <w:tab w:val="num" w:pos="1080"/>
        </w:tabs>
        <w:ind w:left="1080" w:hanging="360"/>
      </w:pPr>
      <w:rPr>
        <w:rFonts w:cs="Times New Roman"/>
      </w:rPr>
    </w:lvl>
    <w:lvl w:ilvl="1" w:tplc="04220019">
      <w:start w:val="1"/>
      <w:numFmt w:val="lowerLetter"/>
      <w:lvlText w:val="%2."/>
      <w:lvlJc w:val="left"/>
      <w:pPr>
        <w:tabs>
          <w:tab w:val="num" w:pos="1800"/>
        </w:tabs>
        <w:ind w:left="1800" w:hanging="360"/>
      </w:pPr>
      <w:rPr>
        <w:rFonts w:cs="Times New Roman"/>
      </w:rPr>
    </w:lvl>
    <w:lvl w:ilvl="2" w:tplc="0422001B">
      <w:start w:val="1"/>
      <w:numFmt w:val="lowerRoman"/>
      <w:lvlText w:val="%3."/>
      <w:lvlJc w:val="right"/>
      <w:pPr>
        <w:tabs>
          <w:tab w:val="num" w:pos="2520"/>
        </w:tabs>
        <w:ind w:left="2520" w:hanging="18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lowerLetter"/>
      <w:lvlText w:val="%5."/>
      <w:lvlJc w:val="left"/>
      <w:pPr>
        <w:tabs>
          <w:tab w:val="num" w:pos="3960"/>
        </w:tabs>
        <w:ind w:left="3960" w:hanging="360"/>
      </w:pPr>
      <w:rPr>
        <w:rFonts w:cs="Times New Roman"/>
      </w:rPr>
    </w:lvl>
    <w:lvl w:ilvl="5" w:tplc="0422001B">
      <w:start w:val="1"/>
      <w:numFmt w:val="lowerRoman"/>
      <w:lvlText w:val="%6."/>
      <w:lvlJc w:val="right"/>
      <w:pPr>
        <w:tabs>
          <w:tab w:val="num" w:pos="4680"/>
        </w:tabs>
        <w:ind w:left="4680" w:hanging="18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lowerLetter"/>
      <w:lvlText w:val="%8."/>
      <w:lvlJc w:val="left"/>
      <w:pPr>
        <w:tabs>
          <w:tab w:val="num" w:pos="6120"/>
        </w:tabs>
        <w:ind w:left="6120" w:hanging="360"/>
      </w:pPr>
      <w:rPr>
        <w:rFonts w:cs="Times New Roman"/>
      </w:rPr>
    </w:lvl>
    <w:lvl w:ilvl="8" w:tplc="0422001B">
      <w:start w:val="1"/>
      <w:numFmt w:val="lowerRoman"/>
      <w:lvlText w:val="%9."/>
      <w:lvlJc w:val="right"/>
      <w:pPr>
        <w:tabs>
          <w:tab w:val="num" w:pos="6840"/>
        </w:tabs>
        <w:ind w:left="6840" w:hanging="180"/>
      </w:pPr>
      <w:rPr>
        <w:rFonts w:cs="Times New Roman"/>
      </w:rPr>
    </w:lvl>
  </w:abstractNum>
  <w:abstractNum w:abstractNumId="37">
    <w:nsid w:val="3F4203D7"/>
    <w:multiLevelType w:val="multilevel"/>
    <w:tmpl w:val="3DEAC0E2"/>
    <w:lvl w:ilvl="0">
      <w:start w:val="1"/>
      <w:numFmt w:val="decimal"/>
      <w:suff w:val="space"/>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nsid w:val="58E2297E"/>
    <w:multiLevelType w:val="hybridMultilevel"/>
    <w:tmpl w:val="5106A7BE"/>
    <w:lvl w:ilvl="0" w:tplc="260865D0">
      <w:start w:val="8"/>
      <w:numFmt w:val="decimal"/>
      <w:lvlText w:val="%1."/>
      <w:lvlJc w:val="left"/>
      <w:pPr>
        <w:tabs>
          <w:tab w:val="num" w:pos="1080"/>
        </w:tabs>
        <w:ind w:left="1080" w:hanging="360"/>
      </w:pPr>
      <w:rPr>
        <w:rFonts w:cs="Times New Roman"/>
      </w:rPr>
    </w:lvl>
    <w:lvl w:ilvl="1" w:tplc="04220019">
      <w:start w:val="1"/>
      <w:numFmt w:val="lowerLetter"/>
      <w:lvlText w:val="%2."/>
      <w:lvlJc w:val="left"/>
      <w:pPr>
        <w:tabs>
          <w:tab w:val="num" w:pos="1800"/>
        </w:tabs>
        <w:ind w:left="1800" w:hanging="360"/>
      </w:pPr>
      <w:rPr>
        <w:rFonts w:cs="Times New Roman"/>
      </w:rPr>
    </w:lvl>
    <w:lvl w:ilvl="2" w:tplc="0422001B">
      <w:start w:val="1"/>
      <w:numFmt w:val="lowerRoman"/>
      <w:lvlText w:val="%3."/>
      <w:lvlJc w:val="right"/>
      <w:pPr>
        <w:tabs>
          <w:tab w:val="num" w:pos="2520"/>
        </w:tabs>
        <w:ind w:left="2520" w:hanging="18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lowerLetter"/>
      <w:lvlText w:val="%5."/>
      <w:lvlJc w:val="left"/>
      <w:pPr>
        <w:tabs>
          <w:tab w:val="num" w:pos="3960"/>
        </w:tabs>
        <w:ind w:left="3960" w:hanging="360"/>
      </w:pPr>
      <w:rPr>
        <w:rFonts w:cs="Times New Roman"/>
      </w:rPr>
    </w:lvl>
    <w:lvl w:ilvl="5" w:tplc="0422001B">
      <w:start w:val="1"/>
      <w:numFmt w:val="lowerRoman"/>
      <w:lvlText w:val="%6."/>
      <w:lvlJc w:val="right"/>
      <w:pPr>
        <w:tabs>
          <w:tab w:val="num" w:pos="4680"/>
        </w:tabs>
        <w:ind w:left="4680" w:hanging="18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lowerLetter"/>
      <w:lvlText w:val="%8."/>
      <w:lvlJc w:val="left"/>
      <w:pPr>
        <w:tabs>
          <w:tab w:val="num" w:pos="6120"/>
        </w:tabs>
        <w:ind w:left="6120" w:hanging="360"/>
      </w:pPr>
      <w:rPr>
        <w:rFonts w:cs="Times New Roman"/>
      </w:rPr>
    </w:lvl>
    <w:lvl w:ilvl="8" w:tplc="0422001B">
      <w:start w:val="1"/>
      <w:numFmt w:val="lowerRoman"/>
      <w:lvlText w:val="%9."/>
      <w:lvlJc w:val="right"/>
      <w:pPr>
        <w:tabs>
          <w:tab w:val="num" w:pos="6840"/>
        </w:tabs>
        <w:ind w:left="6840" w:hanging="180"/>
      </w:pPr>
      <w:rPr>
        <w:rFonts w:cs="Times New Roman"/>
      </w:rPr>
    </w:lvl>
  </w:abstractNum>
  <w:abstractNum w:abstractNumId="39">
    <w:nsid w:val="646D0814"/>
    <w:multiLevelType w:val="hybridMultilevel"/>
    <w:tmpl w:val="E29C1560"/>
    <w:lvl w:ilvl="0" w:tplc="B0120FD6">
      <w:start w:val="3"/>
      <w:numFmt w:val="decimal"/>
      <w:lvlText w:val="%1."/>
      <w:lvlJc w:val="left"/>
      <w:pPr>
        <w:tabs>
          <w:tab w:val="num" w:pos="1080"/>
        </w:tabs>
        <w:ind w:left="1080" w:hanging="360"/>
      </w:pPr>
      <w:rPr>
        <w:rFonts w:cs="Times New Roman"/>
      </w:rPr>
    </w:lvl>
    <w:lvl w:ilvl="1" w:tplc="04220019">
      <w:start w:val="1"/>
      <w:numFmt w:val="lowerLetter"/>
      <w:lvlText w:val="%2."/>
      <w:lvlJc w:val="left"/>
      <w:pPr>
        <w:tabs>
          <w:tab w:val="num" w:pos="1800"/>
        </w:tabs>
        <w:ind w:left="1800" w:hanging="360"/>
      </w:pPr>
      <w:rPr>
        <w:rFonts w:cs="Times New Roman"/>
      </w:rPr>
    </w:lvl>
    <w:lvl w:ilvl="2" w:tplc="0422001B">
      <w:start w:val="1"/>
      <w:numFmt w:val="lowerRoman"/>
      <w:lvlText w:val="%3."/>
      <w:lvlJc w:val="right"/>
      <w:pPr>
        <w:tabs>
          <w:tab w:val="num" w:pos="2520"/>
        </w:tabs>
        <w:ind w:left="2520" w:hanging="18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lowerLetter"/>
      <w:lvlText w:val="%5."/>
      <w:lvlJc w:val="left"/>
      <w:pPr>
        <w:tabs>
          <w:tab w:val="num" w:pos="3960"/>
        </w:tabs>
        <w:ind w:left="3960" w:hanging="360"/>
      </w:pPr>
      <w:rPr>
        <w:rFonts w:cs="Times New Roman"/>
      </w:rPr>
    </w:lvl>
    <w:lvl w:ilvl="5" w:tplc="0422001B">
      <w:start w:val="1"/>
      <w:numFmt w:val="lowerRoman"/>
      <w:lvlText w:val="%6."/>
      <w:lvlJc w:val="right"/>
      <w:pPr>
        <w:tabs>
          <w:tab w:val="num" w:pos="4680"/>
        </w:tabs>
        <w:ind w:left="4680" w:hanging="18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lowerLetter"/>
      <w:lvlText w:val="%8."/>
      <w:lvlJc w:val="left"/>
      <w:pPr>
        <w:tabs>
          <w:tab w:val="num" w:pos="6120"/>
        </w:tabs>
        <w:ind w:left="6120" w:hanging="360"/>
      </w:pPr>
      <w:rPr>
        <w:rFonts w:cs="Times New Roman"/>
      </w:rPr>
    </w:lvl>
    <w:lvl w:ilvl="8" w:tplc="0422001B">
      <w:start w:val="1"/>
      <w:numFmt w:val="lowerRoman"/>
      <w:lvlText w:val="%9."/>
      <w:lvlJc w:val="right"/>
      <w:pPr>
        <w:tabs>
          <w:tab w:val="num" w:pos="6840"/>
        </w:tabs>
        <w:ind w:left="6840" w:hanging="180"/>
      </w:pPr>
      <w:rPr>
        <w:rFonts w:cs="Times New Roman"/>
      </w:rPr>
    </w:lvl>
  </w:abstractNum>
  <w:abstractNum w:abstractNumId="40">
    <w:nsid w:val="65B644F2"/>
    <w:multiLevelType w:val="hybridMultilevel"/>
    <w:tmpl w:val="B0043ACA"/>
    <w:lvl w:ilvl="0" w:tplc="865285B4">
      <w:start w:val="5"/>
      <w:numFmt w:val="bullet"/>
      <w:lvlText w:val="-"/>
      <w:lvlJc w:val="left"/>
      <w:pPr>
        <w:ind w:left="715" w:hanging="360"/>
      </w:pPr>
      <w:rPr>
        <w:rFonts w:ascii="Times New Roman" w:eastAsia="Times New Roman" w:hAnsi="Times New Roman" w:hint="default"/>
      </w:rPr>
    </w:lvl>
    <w:lvl w:ilvl="1" w:tplc="04190003">
      <w:start w:val="1"/>
      <w:numFmt w:val="bullet"/>
      <w:lvlText w:val="o"/>
      <w:lvlJc w:val="left"/>
      <w:pPr>
        <w:ind w:left="1435" w:hanging="360"/>
      </w:pPr>
      <w:rPr>
        <w:rFonts w:ascii="Courier New" w:hAnsi="Courier New" w:hint="default"/>
      </w:rPr>
    </w:lvl>
    <w:lvl w:ilvl="2" w:tplc="04190005">
      <w:start w:val="1"/>
      <w:numFmt w:val="bullet"/>
      <w:lvlText w:val=""/>
      <w:lvlJc w:val="left"/>
      <w:pPr>
        <w:ind w:left="2155" w:hanging="360"/>
      </w:pPr>
      <w:rPr>
        <w:rFonts w:ascii="Wingdings" w:hAnsi="Wingdings" w:hint="default"/>
      </w:rPr>
    </w:lvl>
    <w:lvl w:ilvl="3" w:tplc="04190001">
      <w:start w:val="1"/>
      <w:numFmt w:val="bullet"/>
      <w:lvlText w:val=""/>
      <w:lvlJc w:val="left"/>
      <w:pPr>
        <w:ind w:left="2875" w:hanging="360"/>
      </w:pPr>
      <w:rPr>
        <w:rFonts w:ascii="Symbol" w:hAnsi="Symbol" w:hint="default"/>
      </w:rPr>
    </w:lvl>
    <w:lvl w:ilvl="4" w:tplc="04190003">
      <w:start w:val="1"/>
      <w:numFmt w:val="bullet"/>
      <w:lvlText w:val="o"/>
      <w:lvlJc w:val="left"/>
      <w:pPr>
        <w:ind w:left="3595" w:hanging="360"/>
      </w:pPr>
      <w:rPr>
        <w:rFonts w:ascii="Courier New" w:hAnsi="Courier New" w:hint="default"/>
      </w:rPr>
    </w:lvl>
    <w:lvl w:ilvl="5" w:tplc="04190005">
      <w:start w:val="1"/>
      <w:numFmt w:val="bullet"/>
      <w:lvlText w:val=""/>
      <w:lvlJc w:val="left"/>
      <w:pPr>
        <w:ind w:left="4315" w:hanging="360"/>
      </w:pPr>
      <w:rPr>
        <w:rFonts w:ascii="Wingdings" w:hAnsi="Wingdings" w:hint="default"/>
      </w:rPr>
    </w:lvl>
    <w:lvl w:ilvl="6" w:tplc="04190001">
      <w:start w:val="1"/>
      <w:numFmt w:val="bullet"/>
      <w:lvlText w:val=""/>
      <w:lvlJc w:val="left"/>
      <w:pPr>
        <w:ind w:left="5035" w:hanging="360"/>
      </w:pPr>
      <w:rPr>
        <w:rFonts w:ascii="Symbol" w:hAnsi="Symbol" w:hint="default"/>
      </w:rPr>
    </w:lvl>
    <w:lvl w:ilvl="7" w:tplc="04190003">
      <w:start w:val="1"/>
      <w:numFmt w:val="bullet"/>
      <w:lvlText w:val="o"/>
      <w:lvlJc w:val="left"/>
      <w:pPr>
        <w:ind w:left="5755" w:hanging="360"/>
      </w:pPr>
      <w:rPr>
        <w:rFonts w:ascii="Courier New" w:hAnsi="Courier New" w:hint="default"/>
      </w:rPr>
    </w:lvl>
    <w:lvl w:ilvl="8" w:tplc="04190005">
      <w:start w:val="1"/>
      <w:numFmt w:val="bullet"/>
      <w:lvlText w:val=""/>
      <w:lvlJc w:val="left"/>
      <w:pPr>
        <w:ind w:left="6475" w:hanging="360"/>
      </w:pPr>
      <w:rPr>
        <w:rFonts w:ascii="Wingdings" w:hAnsi="Wingdings" w:hint="default"/>
      </w:rPr>
    </w:lvl>
  </w:abstractNum>
  <w:num w:numId="1">
    <w:abstractNumId w:val="32"/>
  </w:num>
  <w:num w:numId="2">
    <w:abstractNumId w:val="34"/>
  </w:num>
  <w:num w:numId="3">
    <w:abstractNumId w:val="25"/>
  </w:num>
  <w:num w:numId="4">
    <w:abstractNumId w:val="29"/>
  </w:num>
  <w:num w:numId="5">
    <w:abstractNumId w:val="33"/>
  </w:num>
  <w:num w:numId="6">
    <w:abstractNumId w:val="18"/>
  </w:num>
  <w:num w:numId="7">
    <w:abstractNumId w:val="12"/>
  </w:num>
  <w:num w:numId="8">
    <w:abstractNumId w:val="24"/>
  </w:num>
  <w:num w:numId="9">
    <w:abstractNumId w:val="20"/>
  </w:num>
  <w:num w:numId="10">
    <w:abstractNumId w:val="11"/>
  </w:num>
  <w:num w:numId="11">
    <w:abstractNumId w:val="13"/>
  </w:num>
  <w:num w:numId="12">
    <w:abstractNumId w:val="15"/>
  </w:num>
  <w:num w:numId="13">
    <w:abstractNumId w:val="28"/>
  </w:num>
  <w:num w:numId="14">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3"/>
  </w:num>
  <w:num w:numId="17">
    <w:abstractNumId w:val="21"/>
  </w:num>
  <w:num w:numId="18">
    <w:abstractNumId w:val="17"/>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6"/>
  </w:num>
  <w:num w:numId="22">
    <w:abstractNumId w:val="3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7"/>
  </w:num>
  <w:num w:numId="28">
    <w:abstractNumId w:val="40"/>
  </w:num>
  <w:num w:numId="29">
    <w:abstractNumId w:val="22"/>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35"/>
  </w:num>
  <w:num w:numId="41">
    <w:abstractNumId w:val="37"/>
  </w:num>
  <w:num w:numId="42">
    <w:abstractNumId w:val="37"/>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16"/>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D448A"/>
    <w:rsid w:val="00004B97"/>
    <w:rsid w:val="00020634"/>
    <w:rsid w:val="00022240"/>
    <w:rsid w:val="00030F3B"/>
    <w:rsid w:val="000517FD"/>
    <w:rsid w:val="0005422A"/>
    <w:rsid w:val="00055FB8"/>
    <w:rsid w:val="0006350A"/>
    <w:rsid w:val="00077764"/>
    <w:rsid w:val="00077EBB"/>
    <w:rsid w:val="00084B60"/>
    <w:rsid w:val="00087160"/>
    <w:rsid w:val="000A21EF"/>
    <w:rsid w:val="000A288D"/>
    <w:rsid w:val="000B6784"/>
    <w:rsid w:val="000C11DD"/>
    <w:rsid w:val="000C74AE"/>
    <w:rsid w:val="000D429E"/>
    <w:rsid w:val="000D6AA7"/>
    <w:rsid w:val="000E69D0"/>
    <w:rsid w:val="000F2DEA"/>
    <w:rsid w:val="00101994"/>
    <w:rsid w:val="00101BA9"/>
    <w:rsid w:val="00111959"/>
    <w:rsid w:val="00120B34"/>
    <w:rsid w:val="00125AC1"/>
    <w:rsid w:val="001346DB"/>
    <w:rsid w:val="00161A46"/>
    <w:rsid w:val="00162C1B"/>
    <w:rsid w:val="00174E08"/>
    <w:rsid w:val="00176001"/>
    <w:rsid w:val="0018171D"/>
    <w:rsid w:val="00181DA6"/>
    <w:rsid w:val="001822DD"/>
    <w:rsid w:val="00190C99"/>
    <w:rsid w:val="00193D81"/>
    <w:rsid w:val="00195345"/>
    <w:rsid w:val="001956BB"/>
    <w:rsid w:val="001B1DE9"/>
    <w:rsid w:val="001B5299"/>
    <w:rsid w:val="001B74B3"/>
    <w:rsid w:val="001D1CB6"/>
    <w:rsid w:val="001D4BC0"/>
    <w:rsid w:val="001E7D45"/>
    <w:rsid w:val="001F5C41"/>
    <w:rsid w:val="001F7957"/>
    <w:rsid w:val="0020327C"/>
    <w:rsid w:val="00211884"/>
    <w:rsid w:val="002220E5"/>
    <w:rsid w:val="00226E24"/>
    <w:rsid w:val="00230108"/>
    <w:rsid w:val="002349D2"/>
    <w:rsid w:val="00234DD2"/>
    <w:rsid w:val="00263B27"/>
    <w:rsid w:val="002644F0"/>
    <w:rsid w:val="00276075"/>
    <w:rsid w:val="00276181"/>
    <w:rsid w:val="002871B1"/>
    <w:rsid w:val="002940EE"/>
    <w:rsid w:val="002971F7"/>
    <w:rsid w:val="002A4CD8"/>
    <w:rsid w:val="002C03A6"/>
    <w:rsid w:val="002C15D1"/>
    <w:rsid w:val="002C2477"/>
    <w:rsid w:val="002C36C9"/>
    <w:rsid w:val="002C3FFA"/>
    <w:rsid w:val="002C4FA6"/>
    <w:rsid w:val="002C5CCD"/>
    <w:rsid w:val="002C6D5B"/>
    <w:rsid w:val="002D5359"/>
    <w:rsid w:val="002F2EC9"/>
    <w:rsid w:val="00310116"/>
    <w:rsid w:val="0031432D"/>
    <w:rsid w:val="0032544C"/>
    <w:rsid w:val="00325F42"/>
    <w:rsid w:val="003300A5"/>
    <w:rsid w:val="003313EC"/>
    <w:rsid w:val="00334B01"/>
    <w:rsid w:val="0034310D"/>
    <w:rsid w:val="003605FF"/>
    <w:rsid w:val="00360C61"/>
    <w:rsid w:val="003615A7"/>
    <w:rsid w:val="00372100"/>
    <w:rsid w:val="0037546A"/>
    <w:rsid w:val="00376A27"/>
    <w:rsid w:val="003862B7"/>
    <w:rsid w:val="00386783"/>
    <w:rsid w:val="00387096"/>
    <w:rsid w:val="00391188"/>
    <w:rsid w:val="0039371B"/>
    <w:rsid w:val="003A1CDB"/>
    <w:rsid w:val="003A727A"/>
    <w:rsid w:val="003B19D9"/>
    <w:rsid w:val="003B2D4B"/>
    <w:rsid w:val="003B327E"/>
    <w:rsid w:val="003B493F"/>
    <w:rsid w:val="003C0100"/>
    <w:rsid w:val="003C6CF8"/>
    <w:rsid w:val="003E6247"/>
    <w:rsid w:val="003F0007"/>
    <w:rsid w:val="003F01E0"/>
    <w:rsid w:val="003F6CFC"/>
    <w:rsid w:val="003F7CAD"/>
    <w:rsid w:val="003F7DAD"/>
    <w:rsid w:val="004005DB"/>
    <w:rsid w:val="00400BB5"/>
    <w:rsid w:val="00401584"/>
    <w:rsid w:val="0040675D"/>
    <w:rsid w:val="004118F2"/>
    <w:rsid w:val="00417E1D"/>
    <w:rsid w:val="00417F17"/>
    <w:rsid w:val="00422EFE"/>
    <w:rsid w:val="00436BF5"/>
    <w:rsid w:val="00441BCC"/>
    <w:rsid w:val="00454402"/>
    <w:rsid w:val="004608A8"/>
    <w:rsid w:val="0047007B"/>
    <w:rsid w:val="00474899"/>
    <w:rsid w:val="00477244"/>
    <w:rsid w:val="004866EF"/>
    <w:rsid w:val="00487906"/>
    <w:rsid w:val="00487AC7"/>
    <w:rsid w:val="0049029E"/>
    <w:rsid w:val="00493AF3"/>
    <w:rsid w:val="00495504"/>
    <w:rsid w:val="00496793"/>
    <w:rsid w:val="00496B4A"/>
    <w:rsid w:val="00497BE2"/>
    <w:rsid w:val="004A3151"/>
    <w:rsid w:val="004B0361"/>
    <w:rsid w:val="004B0961"/>
    <w:rsid w:val="004B371C"/>
    <w:rsid w:val="004C78DF"/>
    <w:rsid w:val="004D3A08"/>
    <w:rsid w:val="004E78FE"/>
    <w:rsid w:val="004E7BC2"/>
    <w:rsid w:val="00512EA0"/>
    <w:rsid w:val="005156A5"/>
    <w:rsid w:val="005343E0"/>
    <w:rsid w:val="00542295"/>
    <w:rsid w:val="005468BF"/>
    <w:rsid w:val="00547D58"/>
    <w:rsid w:val="00571D4E"/>
    <w:rsid w:val="005736A9"/>
    <w:rsid w:val="005855F7"/>
    <w:rsid w:val="005938DF"/>
    <w:rsid w:val="005978AF"/>
    <w:rsid w:val="005A7A67"/>
    <w:rsid w:val="005B57FC"/>
    <w:rsid w:val="005D1FEA"/>
    <w:rsid w:val="005D6227"/>
    <w:rsid w:val="005D6DEC"/>
    <w:rsid w:val="005F6E3F"/>
    <w:rsid w:val="00601498"/>
    <w:rsid w:val="00603FC5"/>
    <w:rsid w:val="00617A09"/>
    <w:rsid w:val="00617F25"/>
    <w:rsid w:val="00621877"/>
    <w:rsid w:val="00626BF1"/>
    <w:rsid w:val="00631C20"/>
    <w:rsid w:val="006352D3"/>
    <w:rsid w:val="0065247D"/>
    <w:rsid w:val="00652DD8"/>
    <w:rsid w:val="00677F9F"/>
    <w:rsid w:val="00680AE3"/>
    <w:rsid w:val="00682A9C"/>
    <w:rsid w:val="0068318D"/>
    <w:rsid w:val="00691CA4"/>
    <w:rsid w:val="006977F2"/>
    <w:rsid w:val="006A04EF"/>
    <w:rsid w:val="006A265D"/>
    <w:rsid w:val="006A7585"/>
    <w:rsid w:val="006B3548"/>
    <w:rsid w:val="006C73BF"/>
    <w:rsid w:val="006D22C0"/>
    <w:rsid w:val="006D36F6"/>
    <w:rsid w:val="006D448A"/>
    <w:rsid w:val="006D6F53"/>
    <w:rsid w:val="006F15B5"/>
    <w:rsid w:val="006F1A77"/>
    <w:rsid w:val="006F20A7"/>
    <w:rsid w:val="00701F43"/>
    <w:rsid w:val="00705E7C"/>
    <w:rsid w:val="007105BC"/>
    <w:rsid w:val="00714AE3"/>
    <w:rsid w:val="00715397"/>
    <w:rsid w:val="007248F7"/>
    <w:rsid w:val="00732A18"/>
    <w:rsid w:val="00734B37"/>
    <w:rsid w:val="00764548"/>
    <w:rsid w:val="00774F86"/>
    <w:rsid w:val="00781A8A"/>
    <w:rsid w:val="00787883"/>
    <w:rsid w:val="00793BB8"/>
    <w:rsid w:val="00797B32"/>
    <w:rsid w:val="007A4592"/>
    <w:rsid w:val="007A4DDA"/>
    <w:rsid w:val="007B54F0"/>
    <w:rsid w:val="007B5D10"/>
    <w:rsid w:val="007C4A7D"/>
    <w:rsid w:val="007C7B66"/>
    <w:rsid w:val="007E0761"/>
    <w:rsid w:val="007E7236"/>
    <w:rsid w:val="007F752C"/>
    <w:rsid w:val="00800899"/>
    <w:rsid w:val="00802CDB"/>
    <w:rsid w:val="00806288"/>
    <w:rsid w:val="008069C8"/>
    <w:rsid w:val="00807794"/>
    <w:rsid w:val="008110F2"/>
    <w:rsid w:val="00825E8F"/>
    <w:rsid w:val="0084399B"/>
    <w:rsid w:val="00853FFC"/>
    <w:rsid w:val="00855306"/>
    <w:rsid w:val="0085644D"/>
    <w:rsid w:val="008631EE"/>
    <w:rsid w:val="008661C7"/>
    <w:rsid w:val="00870050"/>
    <w:rsid w:val="00871200"/>
    <w:rsid w:val="0087420F"/>
    <w:rsid w:val="0088177E"/>
    <w:rsid w:val="008869A5"/>
    <w:rsid w:val="008A1C82"/>
    <w:rsid w:val="008A2094"/>
    <w:rsid w:val="008A3DBD"/>
    <w:rsid w:val="008A6216"/>
    <w:rsid w:val="008A79BA"/>
    <w:rsid w:val="008C3A8C"/>
    <w:rsid w:val="008C646E"/>
    <w:rsid w:val="008C7697"/>
    <w:rsid w:val="008D2AF3"/>
    <w:rsid w:val="008E59F5"/>
    <w:rsid w:val="008E794C"/>
    <w:rsid w:val="008E7F0F"/>
    <w:rsid w:val="009019A2"/>
    <w:rsid w:val="00903268"/>
    <w:rsid w:val="0090403F"/>
    <w:rsid w:val="00917381"/>
    <w:rsid w:val="00920455"/>
    <w:rsid w:val="0092048A"/>
    <w:rsid w:val="0093019E"/>
    <w:rsid w:val="009306C6"/>
    <w:rsid w:val="009410C8"/>
    <w:rsid w:val="00941478"/>
    <w:rsid w:val="009431D5"/>
    <w:rsid w:val="00967FA3"/>
    <w:rsid w:val="00970F45"/>
    <w:rsid w:val="00974872"/>
    <w:rsid w:val="009A1286"/>
    <w:rsid w:val="009A6C67"/>
    <w:rsid w:val="009A737A"/>
    <w:rsid w:val="009B5CAC"/>
    <w:rsid w:val="009C6762"/>
    <w:rsid w:val="009C75E3"/>
    <w:rsid w:val="009D2382"/>
    <w:rsid w:val="009D457C"/>
    <w:rsid w:val="009D6FAA"/>
    <w:rsid w:val="009F1B72"/>
    <w:rsid w:val="009F401C"/>
    <w:rsid w:val="00A0440B"/>
    <w:rsid w:val="00A10C96"/>
    <w:rsid w:val="00A16047"/>
    <w:rsid w:val="00A1685B"/>
    <w:rsid w:val="00A302AE"/>
    <w:rsid w:val="00A40B2E"/>
    <w:rsid w:val="00A41DB1"/>
    <w:rsid w:val="00A42B19"/>
    <w:rsid w:val="00A471CF"/>
    <w:rsid w:val="00A81832"/>
    <w:rsid w:val="00A84EDA"/>
    <w:rsid w:val="00A8500A"/>
    <w:rsid w:val="00A915B4"/>
    <w:rsid w:val="00A95EF3"/>
    <w:rsid w:val="00AA0A95"/>
    <w:rsid w:val="00AA6663"/>
    <w:rsid w:val="00AB1AAF"/>
    <w:rsid w:val="00AB6768"/>
    <w:rsid w:val="00AB6C88"/>
    <w:rsid w:val="00AC14CC"/>
    <w:rsid w:val="00AC46E8"/>
    <w:rsid w:val="00AD5388"/>
    <w:rsid w:val="00AF08FB"/>
    <w:rsid w:val="00AF3F83"/>
    <w:rsid w:val="00AF6945"/>
    <w:rsid w:val="00AF7EB4"/>
    <w:rsid w:val="00B067E4"/>
    <w:rsid w:val="00B34B18"/>
    <w:rsid w:val="00B54C34"/>
    <w:rsid w:val="00B627D4"/>
    <w:rsid w:val="00B6341B"/>
    <w:rsid w:val="00B65E67"/>
    <w:rsid w:val="00B67211"/>
    <w:rsid w:val="00B67F25"/>
    <w:rsid w:val="00B70B0F"/>
    <w:rsid w:val="00B76195"/>
    <w:rsid w:val="00B800D6"/>
    <w:rsid w:val="00B82AF3"/>
    <w:rsid w:val="00B933E7"/>
    <w:rsid w:val="00B947FB"/>
    <w:rsid w:val="00BA2B7D"/>
    <w:rsid w:val="00BA6465"/>
    <w:rsid w:val="00BA7D3B"/>
    <w:rsid w:val="00BA7E3E"/>
    <w:rsid w:val="00BC6568"/>
    <w:rsid w:val="00BC669C"/>
    <w:rsid w:val="00BD02AD"/>
    <w:rsid w:val="00BD5174"/>
    <w:rsid w:val="00BD7786"/>
    <w:rsid w:val="00BF3509"/>
    <w:rsid w:val="00BF7960"/>
    <w:rsid w:val="00C008DF"/>
    <w:rsid w:val="00C016FC"/>
    <w:rsid w:val="00C0264D"/>
    <w:rsid w:val="00C13333"/>
    <w:rsid w:val="00C1571E"/>
    <w:rsid w:val="00C1620C"/>
    <w:rsid w:val="00C16755"/>
    <w:rsid w:val="00C2779A"/>
    <w:rsid w:val="00C31CCB"/>
    <w:rsid w:val="00C35FB6"/>
    <w:rsid w:val="00C4168F"/>
    <w:rsid w:val="00C65E67"/>
    <w:rsid w:val="00C71005"/>
    <w:rsid w:val="00C738F2"/>
    <w:rsid w:val="00C740C3"/>
    <w:rsid w:val="00C813C5"/>
    <w:rsid w:val="00C82C7C"/>
    <w:rsid w:val="00C83602"/>
    <w:rsid w:val="00C90AD2"/>
    <w:rsid w:val="00C9559D"/>
    <w:rsid w:val="00C96EF2"/>
    <w:rsid w:val="00C9737B"/>
    <w:rsid w:val="00CA22D2"/>
    <w:rsid w:val="00CA5135"/>
    <w:rsid w:val="00CB1A2C"/>
    <w:rsid w:val="00CB1F4A"/>
    <w:rsid w:val="00CB5D3B"/>
    <w:rsid w:val="00CC4AA2"/>
    <w:rsid w:val="00CD14D8"/>
    <w:rsid w:val="00CD67BF"/>
    <w:rsid w:val="00CE07BC"/>
    <w:rsid w:val="00CE2D08"/>
    <w:rsid w:val="00CF5D38"/>
    <w:rsid w:val="00D049F0"/>
    <w:rsid w:val="00D20341"/>
    <w:rsid w:val="00D31099"/>
    <w:rsid w:val="00D34616"/>
    <w:rsid w:val="00D378F4"/>
    <w:rsid w:val="00D414FB"/>
    <w:rsid w:val="00D42E4E"/>
    <w:rsid w:val="00D44FBB"/>
    <w:rsid w:val="00D471B0"/>
    <w:rsid w:val="00D5135F"/>
    <w:rsid w:val="00D5254B"/>
    <w:rsid w:val="00D601E0"/>
    <w:rsid w:val="00D67C27"/>
    <w:rsid w:val="00D74CF8"/>
    <w:rsid w:val="00D81EEB"/>
    <w:rsid w:val="00D85DC5"/>
    <w:rsid w:val="00D925A7"/>
    <w:rsid w:val="00DA1BBA"/>
    <w:rsid w:val="00DA2749"/>
    <w:rsid w:val="00DB440F"/>
    <w:rsid w:val="00DC0268"/>
    <w:rsid w:val="00DC50AF"/>
    <w:rsid w:val="00DC56D0"/>
    <w:rsid w:val="00DE0167"/>
    <w:rsid w:val="00DE4EFC"/>
    <w:rsid w:val="00DE5E1C"/>
    <w:rsid w:val="00DF07D8"/>
    <w:rsid w:val="00DF0DDF"/>
    <w:rsid w:val="00DF4C66"/>
    <w:rsid w:val="00DF51BE"/>
    <w:rsid w:val="00E17E8E"/>
    <w:rsid w:val="00E22B3E"/>
    <w:rsid w:val="00E3249A"/>
    <w:rsid w:val="00E427A8"/>
    <w:rsid w:val="00E43016"/>
    <w:rsid w:val="00E47F8A"/>
    <w:rsid w:val="00E60333"/>
    <w:rsid w:val="00E7010F"/>
    <w:rsid w:val="00E73839"/>
    <w:rsid w:val="00E8065B"/>
    <w:rsid w:val="00E830A9"/>
    <w:rsid w:val="00E875EB"/>
    <w:rsid w:val="00EA2A2F"/>
    <w:rsid w:val="00EC3727"/>
    <w:rsid w:val="00EC510B"/>
    <w:rsid w:val="00EC7C83"/>
    <w:rsid w:val="00ED0C83"/>
    <w:rsid w:val="00ED28F7"/>
    <w:rsid w:val="00ED6B71"/>
    <w:rsid w:val="00ED6E05"/>
    <w:rsid w:val="00EE0A83"/>
    <w:rsid w:val="00EE18D5"/>
    <w:rsid w:val="00F0397D"/>
    <w:rsid w:val="00F04C40"/>
    <w:rsid w:val="00F06FBD"/>
    <w:rsid w:val="00F24D0D"/>
    <w:rsid w:val="00F31E10"/>
    <w:rsid w:val="00F3311E"/>
    <w:rsid w:val="00F402C4"/>
    <w:rsid w:val="00F44A7C"/>
    <w:rsid w:val="00F6434B"/>
    <w:rsid w:val="00F6690E"/>
    <w:rsid w:val="00F67683"/>
    <w:rsid w:val="00F710C4"/>
    <w:rsid w:val="00F72D85"/>
    <w:rsid w:val="00F7773C"/>
    <w:rsid w:val="00F91EF7"/>
    <w:rsid w:val="00FA4D9A"/>
    <w:rsid w:val="00FB05C9"/>
    <w:rsid w:val="00FB0AEC"/>
    <w:rsid w:val="00FC6DED"/>
    <w:rsid w:val="00FD360A"/>
    <w:rsid w:val="00FD3A21"/>
    <w:rsid w:val="00FF2A78"/>
    <w:rsid w:val="00FF3B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697"/>
    <w:rPr>
      <w:rFonts w:cs="Times New Roman"/>
      <w:lang w:eastAsia="en-US"/>
    </w:rPr>
  </w:style>
  <w:style w:type="paragraph" w:styleId="1">
    <w:name w:val="heading 1"/>
    <w:basedOn w:val="a"/>
    <w:next w:val="a"/>
    <w:link w:val="10"/>
    <w:qFormat/>
    <w:locked/>
    <w:rsid w:val="00E47F8A"/>
    <w:pPr>
      <w:keepNext/>
      <w:spacing w:after="0" w:line="240" w:lineRule="auto"/>
      <w:jc w:val="both"/>
      <w:outlineLvl w:val="0"/>
    </w:pPr>
    <w:rPr>
      <w:rFonts w:ascii="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D3A08"/>
    <w:pPr>
      <w:tabs>
        <w:tab w:val="center" w:pos="4677"/>
        <w:tab w:val="right" w:pos="9355"/>
      </w:tabs>
      <w:spacing w:after="0" w:line="240" w:lineRule="auto"/>
    </w:pPr>
    <w:rPr>
      <w:rFonts w:ascii="Times New Roman" w:hAnsi="Times New Roman"/>
      <w:sz w:val="24"/>
      <w:szCs w:val="24"/>
      <w:lang w:val="ru-RU" w:eastAsia="ru-RU"/>
    </w:rPr>
  </w:style>
  <w:style w:type="character" w:customStyle="1" w:styleId="a4">
    <w:name w:val="Нижний колонтитул Знак"/>
    <w:basedOn w:val="a0"/>
    <w:link w:val="a3"/>
    <w:uiPriority w:val="99"/>
    <w:locked/>
    <w:rsid w:val="004D3A08"/>
    <w:rPr>
      <w:rFonts w:ascii="Times New Roman" w:hAnsi="Times New Roman" w:cs="Times New Roman"/>
      <w:sz w:val="24"/>
      <w:szCs w:val="24"/>
      <w:lang w:val="ru-RU" w:eastAsia="ru-RU"/>
    </w:rPr>
  </w:style>
  <w:style w:type="paragraph" w:styleId="a5">
    <w:name w:val="Body Text"/>
    <w:basedOn w:val="a"/>
    <w:link w:val="a6"/>
    <w:uiPriority w:val="99"/>
    <w:semiHidden/>
    <w:rsid w:val="004D3A08"/>
    <w:pPr>
      <w:suppressAutoHyphens/>
      <w:spacing w:after="120" w:line="240" w:lineRule="auto"/>
    </w:pPr>
    <w:rPr>
      <w:rFonts w:ascii="Times New Roman" w:hAnsi="Times New Roman"/>
      <w:sz w:val="20"/>
      <w:szCs w:val="20"/>
      <w:lang w:eastAsia="ar-SA"/>
    </w:rPr>
  </w:style>
  <w:style w:type="character" w:customStyle="1" w:styleId="a6">
    <w:name w:val="Основной текст Знак"/>
    <w:basedOn w:val="a0"/>
    <w:link w:val="a5"/>
    <w:uiPriority w:val="99"/>
    <w:semiHidden/>
    <w:locked/>
    <w:rsid w:val="004D3A08"/>
    <w:rPr>
      <w:rFonts w:ascii="Times New Roman" w:hAnsi="Times New Roman" w:cs="Times New Roman"/>
      <w:sz w:val="20"/>
      <w:szCs w:val="20"/>
      <w:lang w:eastAsia="ar-SA" w:bidi="ar-SA"/>
    </w:rPr>
  </w:style>
  <w:style w:type="character" w:styleId="a7">
    <w:name w:val="page number"/>
    <w:basedOn w:val="a0"/>
    <w:uiPriority w:val="99"/>
    <w:semiHidden/>
    <w:rsid w:val="004D3A08"/>
    <w:rPr>
      <w:rFonts w:ascii="Times New Roman" w:hAnsi="Times New Roman" w:cs="Times New Roman"/>
    </w:rPr>
  </w:style>
  <w:style w:type="paragraph" w:styleId="HTML">
    <w:name w:val="HTML Preformatted"/>
    <w:basedOn w:val="a"/>
    <w:link w:val="HTML0"/>
    <w:rsid w:val="00903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eastAsia="ru-RU"/>
    </w:rPr>
  </w:style>
  <w:style w:type="character" w:customStyle="1" w:styleId="HTML0">
    <w:name w:val="Стандартный HTML Знак"/>
    <w:basedOn w:val="a0"/>
    <w:link w:val="HTML"/>
    <w:locked/>
    <w:rsid w:val="00903268"/>
    <w:rPr>
      <w:rFonts w:ascii="Courier New" w:hAnsi="Courier New" w:cs="Times New Roman"/>
      <w:color w:val="000000"/>
      <w:sz w:val="21"/>
      <w:lang w:val="uk-UA" w:eastAsia="ru-RU"/>
    </w:rPr>
  </w:style>
  <w:style w:type="paragraph" w:styleId="a8">
    <w:name w:val="Normal (Web)"/>
    <w:basedOn w:val="a"/>
    <w:rsid w:val="00F7773C"/>
    <w:pPr>
      <w:spacing w:before="100" w:beforeAutospacing="1" w:after="100" w:afterAutospacing="1" w:line="240" w:lineRule="auto"/>
    </w:pPr>
    <w:rPr>
      <w:rFonts w:ascii="Times New Roman" w:hAnsi="Times New Roman"/>
      <w:sz w:val="24"/>
      <w:szCs w:val="24"/>
      <w:lang w:eastAsia="uk-UA"/>
    </w:rPr>
  </w:style>
  <w:style w:type="paragraph" w:styleId="a9">
    <w:name w:val="List Paragraph"/>
    <w:basedOn w:val="a"/>
    <w:uiPriority w:val="34"/>
    <w:qFormat/>
    <w:rsid w:val="00E73839"/>
    <w:pPr>
      <w:ind w:left="720"/>
      <w:contextualSpacing/>
    </w:pPr>
  </w:style>
  <w:style w:type="paragraph" w:styleId="aa">
    <w:name w:val="header"/>
    <w:basedOn w:val="a"/>
    <w:link w:val="ab"/>
    <w:uiPriority w:val="99"/>
    <w:unhideWhenUsed/>
    <w:rsid w:val="00BD5174"/>
    <w:pPr>
      <w:tabs>
        <w:tab w:val="center" w:pos="4986"/>
        <w:tab w:val="right" w:pos="9973"/>
      </w:tabs>
      <w:spacing w:after="0" w:line="240" w:lineRule="auto"/>
    </w:pPr>
  </w:style>
  <w:style w:type="character" w:customStyle="1" w:styleId="ab">
    <w:name w:val="Верхний колонтитул Знак"/>
    <w:basedOn w:val="a0"/>
    <w:link w:val="aa"/>
    <w:uiPriority w:val="99"/>
    <w:rsid w:val="00BD5174"/>
    <w:rPr>
      <w:rFonts w:cs="Times New Roman"/>
      <w:lang w:eastAsia="en-US"/>
    </w:rPr>
  </w:style>
  <w:style w:type="paragraph" w:customStyle="1" w:styleId="rvps2">
    <w:name w:val="rvps2"/>
    <w:basedOn w:val="a"/>
    <w:rsid w:val="00FB0AEC"/>
    <w:pPr>
      <w:spacing w:before="100" w:beforeAutospacing="1" w:after="100" w:afterAutospacing="1" w:line="240" w:lineRule="auto"/>
    </w:pPr>
    <w:rPr>
      <w:rFonts w:ascii="Times New Roman" w:hAnsi="Times New Roman"/>
      <w:sz w:val="24"/>
      <w:szCs w:val="24"/>
      <w:lang w:val="ru-RU" w:eastAsia="ru-RU"/>
    </w:rPr>
  </w:style>
  <w:style w:type="character" w:customStyle="1" w:styleId="FontStyle14">
    <w:name w:val="Font Style14"/>
    <w:rsid w:val="008A6216"/>
    <w:rPr>
      <w:rFonts w:ascii="Times New Roman" w:hAnsi="Times New Roman" w:cs="Times New Roman"/>
      <w:sz w:val="20"/>
      <w:szCs w:val="20"/>
    </w:rPr>
  </w:style>
  <w:style w:type="character" w:styleId="ac">
    <w:name w:val="Hyperlink"/>
    <w:basedOn w:val="a0"/>
    <w:uiPriority w:val="99"/>
    <w:semiHidden/>
    <w:unhideWhenUsed/>
    <w:rsid w:val="00DA1BBA"/>
    <w:rPr>
      <w:color w:val="0000FF"/>
      <w:u w:val="single"/>
    </w:rPr>
  </w:style>
  <w:style w:type="character" w:customStyle="1" w:styleId="10">
    <w:name w:val="Заголовок 1 Знак"/>
    <w:basedOn w:val="a0"/>
    <w:link w:val="1"/>
    <w:rsid w:val="00E47F8A"/>
    <w:rPr>
      <w:rFonts w:ascii="Times New Roman" w:hAnsi="Times New Roman" w:cs="Times New Roman"/>
      <w:b/>
      <w:sz w:val="24"/>
      <w:szCs w:val="20"/>
      <w:lang w:eastAsia="ru-RU"/>
    </w:rPr>
  </w:style>
  <w:style w:type="paragraph" w:styleId="ad">
    <w:name w:val="No Spacing"/>
    <w:qFormat/>
    <w:rsid w:val="00E47F8A"/>
    <w:pPr>
      <w:suppressAutoHyphens/>
      <w:spacing w:after="0" w:line="240" w:lineRule="auto"/>
    </w:pPr>
    <w:rPr>
      <w:rFonts w:ascii="Times New Roman" w:eastAsia="Arial" w:hAnsi="Times New Roman" w:cs="Times New Roman"/>
      <w:sz w:val="24"/>
      <w:szCs w:val="24"/>
      <w:lang w:val="ru-RU" w:eastAsia="ar-SA"/>
    </w:rPr>
  </w:style>
  <w:style w:type="paragraph" w:customStyle="1" w:styleId="Default">
    <w:name w:val="Default"/>
    <w:rsid w:val="00101BA9"/>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697"/>
    <w:rPr>
      <w:rFonts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D3A08"/>
    <w:pPr>
      <w:tabs>
        <w:tab w:val="center" w:pos="4677"/>
        <w:tab w:val="right" w:pos="9355"/>
      </w:tabs>
      <w:spacing w:after="0" w:line="240" w:lineRule="auto"/>
    </w:pPr>
    <w:rPr>
      <w:rFonts w:ascii="Times New Roman" w:hAnsi="Times New Roman"/>
      <w:sz w:val="24"/>
      <w:szCs w:val="24"/>
      <w:lang w:val="ru-RU" w:eastAsia="ru-RU"/>
    </w:rPr>
  </w:style>
  <w:style w:type="character" w:customStyle="1" w:styleId="a4">
    <w:name w:val="Нижний колонтитул Знак"/>
    <w:basedOn w:val="a0"/>
    <w:link w:val="a3"/>
    <w:uiPriority w:val="99"/>
    <w:locked/>
    <w:rsid w:val="004D3A08"/>
    <w:rPr>
      <w:rFonts w:ascii="Times New Roman" w:hAnsi="Times New Roman" w:cs="Times New Roman"/>
      <w:sz w:val="24"/>
      <w:szCs w:val="24"/>
      <w:lang w:val="ru-RU" w:eastAsia="ru-RU"/>
    </w:rPr>
  </w:style>
  <w:style w:type="paragraph" w:styleId="a5">
    <w:name w:val="Body Text"/>
    <w:basedOn w:val="a"/>
    <w:link w:val="a6"/>
    <w:uiPriority w:val="99"/>
    <w:semiHidden/>
    <w:rsid w:val="004D3A08"/>
    <w:pPr>
      <w:suppressAutoHyphens/>
      <w:spacing w:after="120" w:line="240" w:lineRule="auto"/>
    </w:pPr>
    <w:rPr>
      <w:rFonts w:ascii="Times New Roman" w:hAnsi="Times New Roman"/>
      <w:sz w:val="20"/>
      <w:szCs w:val="20"/>
      <w:lang w:eastAsia="ar-SA"/>
    </w:rPr>
  </w:style>
  <w:style w:type="character" w:customStyle="1" w:styleId="a6">
    <w:name w:val="Основной текст Знак"/>
    <w:basedOn w:val="a0"/>
    <w:link w:val="a5"/>
    <w:uiPriority w:val="99"/>
    <w:semiHidden/>
    <w:locked/>
    <w:rsid w:val="004D3A08"/>
    <w:rPr>
      <w:rFonts w:ascii="Times New Roman" w:hAnsi="Times New Roman" w:cs="Times New Roman"/>
      <w:sz w:val="20"/>
      <w:szCs w:val="20"/>
      <w:lang w:eastAsia="ar-SA" w:bidi="ar-SA"/>
    </w:rPr>
  </w:style>
  <w:style w:type="character" w:styleId="a7">
    <w:name w:val="page number"/>
    <w:basedOn w:val="a0"/>
    <w:uiPriority w:val="99"/>
    <w:semiHidden/>
    <w:rsid w:val="004D3A08"/>
    <w:rPr>
      <w:rFonts w:ascii="Times New Roman" w:hAnsi="Times New Roman" w:cs="Times New Roman"/>
    </w:rPr>
  </w:style>
  <w:style w:type="paragraph" w:styleId="HTML">
    <w:name w:val="HTML Preformatted"/>
    <w:basedOn w:val="a"/>
    <w:link w:val="HTML0"/>
    <w:rsid w:val="00903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eastAsia="ru-RU"/>
    </w:rPr>
  </w:style>
  <w:style w:type="character" w:customStyle="1" w:styleId="HTML0">
    <w:name w:val="Стандартный HTML Знак"/>
    <w:basedOn w:val="a0"/>
    <w:link w:val="HTML"/>
    <w:locked/>
    <w:rsid w:val="00903268"/>
    <w:rPr>
      <w:rFonts w:ascii="Courier New" w:hAnsi="Courier New" w:cs="Times New Roman"/>
      <w:color w:val="000000"/>
      <w:sz w:val="21"/>
      <w:lang w:val="uk-UA" w:eastAsia="ru-RU"/>
    </w:rPr>
  </w:style>
  <w:style w:type="paragraph" w:styleId="a8">
    <w:name w:val="Normal (Web)"/>
    <w:basedOn w:val="a"/>
    <w:rsid w:val="00F7773C"/>
    <w:pPr>
      <w:spacing w:before="100" w:beforeAutospacing="1" w:after="100" w:afterAutospacing="1" w:line="240" w:lineRule="auto"/>
    </w:pPr>
    <w:rPr>
      <w:rFonts w:ascii="Times New Roman" w:hAnsi="Times New Roman"/>
      <w:sz w:val="24"/>
      <w:szCs w:val="24"/>
      <w:lang w:eastAsia="uk-UA"/>
    </w:rPr>
  </w:style>
  <w:style w:type="paragraph" w:styleId="a9">
    <w:name w:val="List Paragraph"/>
    <w:basedOn w:val="a"/>
    <w:uiPriority w:val="34"/>
    <w:qFormat/>
    <w:rsid w:val="00E73839"/>
    <w:pPr>
      <w:ind w:left="720"/>
      <w:contextualSpacing/>
    </w:pPr>
  </w:style>
  <w:style w:type="paragraph" w:styleId="aa">
    <w:name w:val="header"/>
    <w:basedOn w:val="a"/>
    <w:link w:val="ab"/>
    <w:uiPriority w:val="99"/>
    <w:unhideWhenUsed/>
    <w:rsid w:val="00BD5174"/>
    <w:pPr>
      <w:tabs>
        <w:tab w:val="center" w:pos="4986"/>
        <w:tab w:val="right" w:pos="9973"/>
      </w:tabs>
      <w:spacing w:after="0" w:line="240" w:lineRule="auto"/>
    </w:pPr>
  </w:style>
  <w:style w:type="character" w:customStyle="1" w:styleId="ab">
    <w:name w:val="Верхний колонтитул Знак"/>
    <w:basedOn w:val="a0"/>
    <w:link w:val="aa"/>
    <w:uiPriority w:val="99"/>
    <w:rsid w:val="00BD5174"/>
    <w:rPr>
      <w:rFonts w:cs="Times New Roman"/>
      <w:lang w:eastAsia="en-US"/>
    </w:rPr>
  </w:style>
  <w:style w:type="paragraph" w:customStyle="1" w:styleId="rvps2">
    <w:name w:val="rvps2"/>
    <w:basedOn w:val="a"/>
    <w:rsid w:val="00FB0AEC"/>
    <w:pPr>
      <w:spacing w:before="100" w:beforeAutospacing="1" w:after="100" w:afterAutospacing="1" w:line="240" w:lineRule="auto"/>
    </w:pPr>
    <w:rPr>
      <w:rFonts w:ascii="Times New Roman" w:hAnsi="Times New Roman"/>
      <w:sz w:val="24"/>
      <w:szCs w:val="24"/>
      <w:lang w:val="ru-RU" w:eastAsia="ru-RU"/>
    </w:rPr>
  </w:style>
  <w:style w:type="character" w:customStyle="1" w:styleId="FontStyle14">
    <w:name w:val="Font Style14"/>
    <w:rsid w:val="008A6216"/>
    <w:rPr>
      <w:rFonts w:ascii="Times New Roman" w:hAnsi="Times New Roman" w:cs="Times New Roman"/>
      <w:sz w:val="20"/>
      <w:szCs w:val="20"/>
    </w:rPr>
  </w:style>
  <w:style w:type="character" w:styleId="ac">
    <w:name w:val="Hyperlink"/>
    <w:basedOn w:val="a0"/>
    <w:uiPriority w:val="99"/>
    <w:semiHidden/>
    <w:unhideWhenUsed/>
    <w:rsid w:val="00DA1BBA"/>
    <w:rPr>
      <w:color w:val="0000FF"/>
      <w:u w:val="single"/>
    </w:rPr>
  </w:style>
</w:styles>
</file>

<file path=word/webSettings.xml><?xml version="1.0" encoding="utf-8"?>
<w:webSettings xmlns:r="http://schemas.openxmlformats.org/officeDocument/2006/relationships" xmlns:w="http://schemas.openxmlformats.org/wordprocessingml/2006/main">
  <w:divs>
    <w:div w:id="1538280355">
      <w:marLeft w:val="0"/>
      <w:marRight w:val="0"/>
      <w:marTop w:val="0"/>
      <w:marBottom w:val="0"/>
      <w:divBdr>
        <w:top w:val="none" w:sz="0" w:space="0" w:color="auto"/>
        <w:left w:val="none" w:sz="0" w:space="0" w:color="auto"/>
        <w:bottom w:val="none" w:sz="0" w:space="0" w:color="auto"/>
        <w:right w:val="none" w:sz="0" w:space="0" w:color="auto"/>
      </w:divBdr>
    </w:div>
    <w:div w:id="1538280356">
      <w:marLeft w:val="0"/>
      <w:marRight w:val="0"/>
      <w:marTop w:val="0"/>
      <w:marBottom w:val="0"/>
      <w:divBdr>
        <w:top w:val="none" w:sz="0" w:space="0" w:color="auto"/>
        <w:left w:val="none" w:sz="0" w:space="0" w:color="auto"/>
        <w:bottom w:val="none" w:sz="0" w:space="0" w:color="auto"/>
        <w:right w:val="none" w:sz="0" w:space="0" w:color="auto"/>
      </w:divBdr>
    </w:div>
    <w:div w:id="160550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C95BF-6B10-48BD-8D52-6D37541D5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3954</Words>
  <Characters>22539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проект ДОГОВОРУ №_____</vt:lpstr>
    </vt:vector>
  </TitlesOfParts>
  <Company>SPecialiST RePack</Company>
  <LinksUpToDate>false</LinksUpToDate>
  <CharactersWithSpaces>26441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ДОГОВОРУ №_____</dc:title>
  <dc:creator>Альона</dc:creator>
  <cp:lastModifiedBy>User_As</cp:lastModifiedBy>
  <cp:revision>5</cp:revision>
  <cp:lastPrinted>2018-12-27T15:13:00Z</cp:lastPrinted>
  <dcterms:created xsi:type="dcterms:W3CDTF">2023-11-14T18:58:00Z</dcterms:created>
  <dcterms:modified xsi:type="dcterms:W3CDTF">2023-11-23T05:57:00Z</dcterms:modified>
</cp:coreProperties>
</file>