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B0C" w:rsidRPr="003E01F3" w:rsidRDefault="00FE0B0C">
      <w:pPr>
        <w:spacing w:after="0" w:line="240" w:lineRule="auto"/>
        <w:ind w:left="-1418"/>
        <w:jc w:val="center"/>
        <w:rPr>
          <w:rFonts w:ascii="Times New Roman" w:hAnsi="Times New Roman" w:cs="Times New Roman"/>
          <w:b/>
          <w:i/>
          <w:sz w:val="24"/>
          <w:szCs w:val="24"/>
          <w:highlight w:val="green"/>
          <w:lang w:val="en-US"/>
        </w:rPr>
      </w:pPr>
    </w:p>
    <w:p w:rsidR="00FE0B0C" w:rsidRDefault="006963CF" w:rsidP="006963C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963CF">
        <w:rPr>
          <w:rFonts w:ascii="Times New Roman" w:hAnsi="Times New Roman" w:cs="Times New Roman"/>
          <w:color w:val="000000"/>
          <w:sz w:val="24"/>
          <w:szCs w:val="24"/>
        </w:rPr>
        <w:t xml:space="preserve">Додаток 5 </w:t>
      </w:r>
      <w:r w:rsidR="00FE0B0C" w:rsidRPr="006963CF">
        <w:rPr>
          <w:rFonts w:ascii="Times New Roman" w:hAnsi="Times New Roman" w:cs="Times New Roman"/>
          <w:color w:val="000000"/>
          <w:sz w:val="24"/>
          <w:szCs w:val="24"/>
        </w:rPr>
        <w:t>до тендерної документації</w:t>
      </w:r>
    </w:p>
    <w:p w:rsidR="006963CF" w:rsidRPr="00AA1056" w:rsidRDefault="006963CF" w:rsidP="006963CF">
      <w:pPr>
        <w:spacing w:after="0" w:line="240" w:lineRule="auto"/>
        <w:rPr>
          <w:rFonts w:ascii="Times New Roman" w:hAnsi="Times New Roman" w:cs="Times New Roman"/>
          <w:b/>
          <w:sz w:val="24"/>
          <w:szCs w:val="24"/>
        </w:rPr>
      </w:pPr>
      <w:r w:rsidRPr="00AA1056">
        <w:rPr>
          <w:rFonts w:ascii="Times New Roman" w:hAnsi="Times New Roman" w:cs="Times New Roman"/>
          <w:b/>
          <w:color w:val="000000"/>
          <w:sz w:val="24"/>
          <w:szCs w:val="24"/>
        </w:rPr>
        <w:t>ПРОЄКТ</w:t>
      </w:r>
    </w:p>
    <w:p w:rsidR="006963CF" w:rsidRDefault="00FE0B0C" w:rsidP="00F40956">
      <w:pPr>
        <w:spacing w:after="0" w:line="240" w:lineRule="auto"/>
        <w:ind w:right="281"/>
        <w:jc w:val="center"/>
        <w:rPr>
          <w:rFonts w:ascii="Times New Roman" w:hAnsi="Times New Roman" w:cs="Times New Roman"/>
          <w:b/>
          <w:sz w:val="24"/>
          <w:szCs w:val="24"/>
        </w:rPr>
      </w:pPr>
      <w:r w:rsidRPr="006963CF">
        <w:rPr>
          <w:rFonts w:ascii="Times New Roman" w:hAnsi="Times New Roman" w:cs="Times New Roman"/>
          <w:b/>
          <w:sz w:val="24"/>
          <w:szCs w:val="24"/>
        </w:rPr>
        <w:t xml:space="preserve">ДОГОВІР </w:t>
      </w:r>
      <w:r w:rsidR="006963CF">
        <w:rPr>
          <w:rFonts w:ascii="Times New Roman" w:hAnsi="Times New Roman" w:cs="Times New Roman"/>
          <w:b/>
          <w:sz w:val="24"/>
          <w:szCs w:val="24"/>
        </w:rPr>
        <w:t xml:space="preserve"> </w:t>
      </w:r>
    </w:p>
    <w:p w:rsidR="00FE0B0C" w:rsidRPr="00AA1056" w:rsidRDefault="00AA1056" w:rsidP="00F40956">
      <w:pPr>
        <w:spacing w:after="0" w:line="240" w:lineRule="auto"/>
        <w:ind w:right="281"/>
        <w:jc w:val="center"/>
        <w:rPr>
          <w:rFonts w:ascii="Times New Roman" w:hAnsi="Times New Roman" w:cs="Times New Roman"/>
          <w:b/>
          <w:sz w:val="28"/>
          <w:szCs w:val="28"/>
        </w:rPr>
      </w:pPr>
      <w:r w:rsidRPr="00AA1056">
        <w:rPr>
          <w:rFonts w:ascii="Times New Roman" w:hAnsi="Times New Roman" w:cs="Times New Roman"/>
          <w:b/>
          <w:sz w:val="28"/>
          <w:szCs w:val="28"/>
        </w:rPr>
        <w:t>про закупівлю</w:t>
      </w:r>
      <w:r w:rsidR="006963CF" w:rsidRPr="00AA1056">
        <w:rPr>
          <w:rFonts w:ascii="Times New Roman" w:hAnsi="Times New Roman" w:cs="Times New Roman"/>
          <w:b/>
          <w:sz w:val="28"/>
          <w:szCs w:val="28"/>
        </w:rPr>
        <w:t xml:space="preserve"> №____</w:t>
      </w:r>
    </w:p>
    <w:p w:rsidR="00FE0B0C" w:rsidRPr="00F40956" w:rsidRDefault="00FE0B0C" w:rsidP="00F40956">
      <w:pPr>
        <w:spacing w:after="0" w:line="240" w:lineRule="auto"/>
        <w:ind w:right="281"/>
        <w:jc w:val="center"/>
        <w:rPr>
          <w:rFonts w:ascii="Times New Roman" w:hAnsi="Times New Roman" w:cs="Times New Roman"/>
          <w:sz w:val="24"/>
          <w:szCs w:val="24"/>
        </w:rPr>
      </w:pPr>
    </w:p>
    <w:p w:rsidR="00AA1056" w:rsidRPr="00AA1056" w:rsidRDefault="00AA1056" w:rsidP="00EC295F">
      <w:pPr>
        <w:tabs>
          <w:tab w:val="left" w:pos="5655"/>
        </w:tabs>
        <w:spacing w:after="0" w:line="240" w:lineRule="auto"/>
        <w:ind w:left="-284" w:right="141"/>
        <w:jc w:val="both"/>
        <w:rPr>
          <w:rFonts w:ascii="Times New Roman" w:hAnsi="Times New Roman" w:cs="Times New Roman"/>
          <w:sz w:val="24"/>
          <w:szCs w:val="24"/>
        </w:rPr>
      </w:pPr>
      <w:r w:rsidRPr="00AA1056">
        <w:rPr>
          <w:rFonts w:ascii="Times New Roman" w:hAnsi="Times New Roman" w:cs="Times New Roman"/>
          <w:b/>
          <w:bCs/>
          <w:sz w:val="24"/>
          <w:szCs w:val="24"/>
        </w:rPr>
        <w:t>Бучацька міська рада</w:t>
      </w:r>
      <w:r w:rsidRPr="00AA1056">
        <w:rPr>
          <w:rFonts w:ascii="Times New Roman" w:hAnsi="Times New Roman" w:cs="Times New Roman"/>
          <w:bCs/>
          <w:sz w:val="24"/>
          <w:szCs w:val="24"/>
        </w:rPr>
        <w:t xml:space="preserve"> (далі – Замовник) в особі міського голови </w:t>
      </w:r>
      <w:proofErr w:type="spellStart"/>
      <w:r w:rsidRPr="00AA1056">
        <w:rPr>
          <w:rFonts w:ascii="Times New Roman" w:hAnsi="Times New Roman" w:cs="Times New Roman"/>
          <w:bCs/>
          <w:sz w:val="24"/>
          <w:szCs w:val="24"/>
        </w:rPr>
        <w:t>Фреяка</w:t>
      </w:r>
      <w:proofErr w:type="spellEnd"/>
      <w:r w:rsidRPr="00AA1056">
        <w:rPr>
          <w:rFonts w:ascii="Times New Roman" w:hAnsi="Times New Roman" w:cs="Times New Roman"/>
          <w:bCs/>
          <w:sz w:val="24"/>
          <w:szCs w:val="24"/>
        </w:rPr>
        <w:t xml:space="preserve"> Віталія Йосифовича, що діє на підставі Закону України «Про місцеве самоврядування в Україні» (далі – Замовник)</w:t>
      </w:r>
      <w:r w:rsidRPr="00AA1056">
        <w:rPr>
          <w:rFonts w:ascii="Times New Roman" w:hAnsi="Times New Roman" w:cs="Times New Roman"/>
          <w:sz w:val="24"/>
          <w:szCs w:val="24"/>
        </w:rPr>
        <w:t xml:space="preserve">, з однієї сторони та  _________________________________________ в особі ____________________________, що діє на підставі _______________________ (далі - Виконавець), з другої сторони , </w:t>
      </w:r>
      <w:r w:rsidRPr="00AA1056">
        <w:rPr>
          <w:rFonts w:ascii="Times New Roman" w:hAnsi="Times New Roman" w:cs="Times New Roman"/>
          <w:color w:val="000000"/>
          <w:sz w:val="24"/>
          <w:szCs w:val="24"/>
        </w:rPr>
        <w:t>разом - Сторони</w:t>
      </w:r>
      <w:r w:rsidRPr="00AA1056">
        <w:rPr>
          <w:rFonts w:ascii="Times New Roman" w:hAnsi="Times New Roman" w:cs="Times New Roman"/>
          <w:sz w:val="24"/>
          <w:szCs w:val="24"/>
        </w:rPr>
        <w:t>, уклали даний договір (далі - Договір) на підставі Господарського кодексу України, Цивільного кодексу України, Закону України «Про публічні закупівлі»  та чинного законодавства України про наступне.</w:t>
      </w:r>
    </w:p>
    <w:p w:rsidR="00AA1056" w:rsidRPr="00AA1056" w:rsidRDefault="00AA1056" w:rsidP="00EC295F">
      <w:pPr>
        <w:tabs>
          <w:tab w:val="left" w:pos="5655"/>
        </w:tabs>
        <w:spacing w:after="0" w:line="240" w:lineRule="auto"/>
        <w:ind w:left="-284" w:right="141"/>
        <w:jc w:val="both"/>
        <w:rPr>
          <w:rFonts w:ascii="Times New Roman" w:hAnsi="Times New Roman" w:cs="Times New Roman"/>
          <w:b/>
          <w:bCs/>
          <w:sz w:val="24"/>
          <w:szCs w:val="24"/>
        </w:rPr>
      </w:pPr>
    </w:p>
    <w:p w:rsidR="00AA1056" w:rsidRPr="00AA1056" w:rsidRDefault="00AA1056" w:rsidP="00EC295F">
      <w:pPr>
        <w:spacing w:after="0" w:line="240" w:lineRule="auto"/>
        <w:ind w:left="-284" w:right="141"/>
        <w:jc w:val="center"/>
        <w:rPr>
          <w:rFonts w:ascii="Times New Roman" w:hAnsi="Times New Roman" w:cs="Times New Roman"/>
          <w:b/>
          <w:color w:val="000000"/>
          <w:sz w:val="24"/>
          <w:szCs w:val="24"/>
        </w:rPr>
      </w:pPr>
      <w:r w:rsidRPr="00AA1056">
        <w:rPr>
          <w:rFonts w:ascii="Times New Roman" w:hAnsi="Times New Roman" w:cs="Times New Roman"/>
          <w:b/>
          <w:color w:val="000000"/>
          <w:sz w:val="24"/>
          <w:szCs w:val="24"/>
        </w:rPr>
        <w:t>I. ПРЕДМЕТ ДОГОВОРУ</w:t>
      </w:r>
    </w:p>
    <w:p w:rsidR="00AA1056" w:rsidRPr="00AA1056" w:rsidRDefault="00AA1056" w:rsidP="00EC295F">
      <w:pPr>
        <w:spacing w:after="0" w:line="240" w:lineRule="auto"/>
        <w:ind w:left="-284" w:right="141"/>
        <w:jc w:val="both"/>
        <w:rPr>
          <w:rFonts w:ascii="Times New Roman" w:hAnsi="Times New Roman" w:cs="Times New Roman"/>
          <w:color w:val="000000"/>
          <w:sz w:val="24"/>
          <w:szCs w:val="24"/>
        </w:rPr>
      </w:pPr>
      <w:r w:rsidRPr="00AA1056">
        <w:rPr>
          <w:rFonts w:ascii="Times New Roman" w:hAnsi="Times New Roman" w:cs="Times New Roman"/>
          <w:color w:val="000000"/>
          <w:sz w:val="24"/>
          <w:szCs w:val="24"/>
        </w:rPr>
        <w:t xml:space="preserve">1.1. Виконавець зобов’язується надати для Замовника </w:t>
      </w:r>
      <w:r w:rsidR="00B25509" w:rsidRPr="006F43CB">
        <w:rPr>
          <w:rFonts w:ascii="Times New Roman" w:eastAsia="Lucida Sans Unicode" w:hAnsi="Times New Roman" w:cs="Times New Roman"/>
          <w:b/>
          <w:kern w:val="1"/>
          <w:sz w:val="24"/>
          <w:szCs w:val="24"/>
        </w:rPr>
        <w:t>Послуги з розроблення технічної документації із землеустрою щодо інвентаризації земельних ділянок комунальної власності лісових масивів на території Бучацької міської ради</w:t>
      </w:r>
      <w:r w:rsidR="00B25509">
        <w:rPr>
          <w:rFonts w:ascii="Times New Roman" w:hAnsi="Times New Roman" w:cs="Times New Roman"/>
          <w:b/>
          <w:position w:val="-1"/>
          <w:sz w:val="24"/>
          <w:szCs w:val="24"/>
        </w:rPr>
        <w:t xml:space="preserve"> </w:t>
      </w:r>
      <w:r w:rsidR="00B25509" w:rsidRPr="005F2411">
        <w:rPr>
          <w:rFonts w:ascii="Times New Roman" w:hAnsi="Times New Roman" w:cs="Times New Roman"/>
          <w:b/>
          <w:sz w:val="24"/>
          <w:szCs w:val="24"/>
        </w:rPr>
        <w:t xml:space="preserve">(код </w:t>
      </w:r>
      <w:proofErr w:type="spellStart"/>
      <w:r w:rsidR="00B25509" w:rsidRPr="005F2411">
        <w:rPr>
          <w:rFonts w:ascii="Times New Roman" w:hAnsi="Times New Roman" w:cs="Times New Roman"/>
          <w:b/>
          <w:sz w:val="24"/>
          <w:szCs w:val="24"/>
        </w:rPr>
        <w:t>ДК</w:t>
      </w:r>
      <w:proofErr w:type="spellEnd"/>
      <w:r w:rsidR="00B25509" w:rsidRPr="005F2411">
        <w:rPr>
          <w:rFonts w:ascii="Times New Roman" w:hAnsi="Times New Roman" w:cs="Times New Roman"/>
          <w:b/>
          <w:sz w:val="24"/>
          <w:szCs w:val="24"/>
        </w:rPr>
        <w:t xml:space="preserve"> 021:2015: 71250000-5 - Архітектурні, інженерні та геодезичні послуги)</w:t>
      </w:r>
      <w:r w:rsidRPr="00AA1056">
        <w:rPr>
          <w:rFonts w:ascii="Times New Roman" w:hAnsi="Times New Roman" w:cs="Times New Roman"/>
          <w:color w:val="000000"/>
          <w:sz w:val="24"/>
          <w:szCs w:val="24"/>
        </w:rPr>
        <w:t>відповідно до технічного завдання (Додаток № 1 до цього Договору) та умов цього Договору, а Замовник зобов’язується прийняти надані Послуги та оплатити їх вартість.</w:t>
      </w:r>
    </w:p>
    <w:p w:rsidR="00AA1056" w:rsidRPr="00AA1056" w:rsidRDefault="00AA1056" w:rsidP="00EC295F">
      <w:pPr>
        <w:spacing w:after="0" w:line="240" w:lineRule="auto"/>
        <w:ind w:left="-284" w:right="141"/>
        <w:jc w:val="both"/>
        <w:rPr>
          <w:rFonts w:ascii="Times New Roman" w:hAnsi="Times New Roman" w:cs="Times New Roman"/>
          <w:color w:val="000000"/>
          <w:sz w:val="24"/>
          <w:szCs w:val="24"/>
        </w:rPr>
      </w:pPr>
      <w:r w:rsidRPr="00AA1056">
        <w:rPr>
          <w:rFonts w:ascii="Times New Roman" w:hAnsi="Times New Roman" w:cs="Times New Roman"/>
          <w:color w:val="000000"/>
          <w:sz w:val="24"/>
          <w:szCs w:val="24"/>
        </w:rPr>
        <w:t>1.2. Обсяги закупівлі послуг можуть бути зменшені залежно від реального фінансування видатків та/або потреби Замовника та/або кількості фактично наданих послуг.</w:t>
      </w:r>
    </w:p>
    <w:p w:rsidR="00AA1056" w:rsidRPr="00AA1056" w:rsidRDefault="00AA1056" w:rsidP="00EC295F">
      <w:pPr>
        <w:spacing w:after="0" w:line="240" w:lineRule="auto"/>
        <w:ind w:left="-284" w:right="141"/>
        <w:jc w:val="both"/>
        <w:rPr>
          <w:rFonts w:ascii="Times New Roman" w:hAnsi="Times New Roman" w:cs="Times New Roman"/>
          <w:color w:val="000000"/>
          <w:sz w:val="24"/>
          <w:szCs w:val="24"/>
        </w:rPr>
      </w:pPr>
      <w:r w:rsidRPr="00AA1056">
        <w:rPr>
          <w:rFonts w:ascii="Times New Roman" w:hAnsi="Times New Roman" w:cs="Times New Roman"/>
          <w:color w:val="000000"/>
          <w:sz w:val="24"/>
          <w:szCs w:val="24"/>
        </w:rPr>
        <w:t>1.3. Послуги мають бути виконанні у відповідності з вимогами чинного законодавства України.</w:t>
      </w:r>
    </w:p>
    <w:p w:rsidR="00AA1056" w:rsidRPr="00AA1056" w:rsidRDefault="00AA1056" w:rsidP="00EC295F">
      <w:pPr>
        <w:spacing w:after="0" w:line="240" w:lineRule="auto"/>
        <w:ind w:left="-284" w:right="141"/>
        <w:jc w:val="center"/>
        <w:rPr>
          <w:rFonts w:ascii="Times New Roman" w:hAnsi="Times New Roman" w:cs="Times New Roman"/>
          <w:b/>
          <w:color w:val="000000"/>
          <w:sz w:val="24"/>
          <w:szCs w:val="24"/>
        </w:rPr>
      </w:pPr>
      <w:r w:rsidRPr="00AA1056">
        <w:rPr>
          <w:rFonts w:ascii="Times New Roman" w:hAnsi="Times New Roman" w:cs="Times New Roman"/>
          <w:b/>
          <w:color w:val="000000"/>
          <w:sz w:val="24"/>
          <w:szCs w:val="24"/>
        </w:rPr>
        <w:t>ІІ. ЯКІСТЬ ПОСЛУГ</w:t>
      </w:r>
    </w:p>
    <w:p w:rsidR="00AA1056" w:rsidRPr="00AA1056" w:rsidRDefault="00AA1056" w:rsidP="00EC295F">
      <w:pPr>
        <w:spacing w:after="0" w:line="240" w:lineRule="auto"/>
        <w:ind w:left="-284" w:right="141"/>
        <w:jc w:val="both"/>
        <w:rPr>
          <w:rFonts w:ascii="Times New Roman" w:hAnsi="Times New Roman" w:cs="Times New Roman"/>
          <w:color w:val="000000"/>
          <w:sz w:val="24"/>
          <w:szCs w:val="24"/>
        </w:rPr>
      </w:pPr>
      <w:r w:rsidRPr="00AA1056">
        <w:rPr>
          <w:rFonts w:ascii="Times New Roman" w:hAnsi="Times New Roman" w:cs="Times New Roman"/>
          <w:color w:val="000000"/>
          <w:sz w:val="24"/>
          <w:szCs w:val="24"/>
        </w:rPr>
        <w:t>2.1. Виконавець повинен надати Замовнику Послуги, якість яких відповідає діючому законодавству, умовам цього Договору та технічному завданню (Додаток № 1</w:t>
      </w:r>
      <w:r w:rsidR="00EC295F">
        <w:rPr>
          <w:rFonts w:ascii="Times New Roman" w:hAnsi="Times New Roman" w:cs="Times New Roman"/>
          <w:color w:val="000000"/>
          <w:sz w:val="24"/>
          <w:szCs w:val="24"/>
        </w:rPr>
        <w:t>) до цього Договору</w:t>
      </w:r>
      <w:r w:rsidRPr="00AA1056">
        <w:rPr>
          <w:rFonts w:ascii="Times New Roman" w:hAnsi="Times New Roman" w:cs="Times New Roman"/>
          <w:color w:val="000000"/>
          <w:sz w:val="24"/>
          <w:szCs w:val="24"/>
        </w:rPr>
        <w:t>.</w:t>
      </w:r>
    </w:p>
    <w:p w:rsidR="00EC295F" w:rsidRDefault="00EC295F" w:rsidP="00EC295F">
      <w:pPr>
        <w:widowControl w:val="0"/>
        <w:suppressAutoHyphens/>
        <w:autoSpaceDE w:val="0"/>
        <w:autoSpaceDN w:val="0"/>
        <w:adjustRightInd w:val="0"/>
        <w:snapToGrid w:val="0"/>
        <w:spacing w:after="0" w:line="240" w:lineRule="auto"/>
        <w:ind w:left="-284" w:right="141"/>
        <w:jc w:val="both"/>
        <w:rPr>
          <w:rFonts w:ascii="Times New Roman" w:hAnsi="Times New Roman" w:cs="Times New Roman"/>
          <w:sz w:val="24"/>
          <w:szCs w:val="24"/>
          <w:lang w:eastAsia="ar-SA"/>
        </w:rPr>
      </w:pPr>
      <w:r w:rsidRPr="00EC295F">
        <w:rPr>
          <w:rFonts w:ascii="Times New Roman" w:hAnsi="Times New Roman" w:cs="Times New Roman"/>
          <w:sz w:val="24"/>
          <w:szCs w:val="24"/>
          <w:lang w:eastAsia="ar-SA"/>
        </w:rPr>
        <w:t xml:space="preserve">2.2. Технічна документація із землеустрою має бути розроблена відповідно до норм, правил, стандартів і законодавчих актів, чинних на території України, що застосовуються до таких видів </w:t>
      </w:r>
      <w:r>
        <w:rPr>
          <w:rFonts w:ascii="Times New Roman" w:hAnsi="Times New Roman" w:cs="Times New Roman"/>
          <w:sz w:val="24"/>
          <w:szCs w:val="24"/>
          <w:lang w:eastAsia="ar-SA"/>
        </w:rPr>
        <w:t>П</w:t>
      </w:r>
      <w:r w:rsidRPr="00EC295F">
        <w:rPr>
          <w:rFonts w:ascii="Times New Roman" w:hAnsi="Times New Roman" w:cs="Times New Roman"/>
          <w:sz w:val="24"/>
          <w:szCs w:val="24"/>
          <w:lang w:eastAsia="ar-SA"/>
        </w:rPr>
        <w:t>ослуг.</w:t>
      </w:r>
    </w:p>
    <w:p w:rsidR="00AA1056" w:rsidRPr="00AA1056" w:rsidRDefault="00AA1056" w:rsidP="00EC295F">
      <w:pPr>
        <w:widowControl w:val="0"/>
        <w:suppressAutoHyphens/>
        <w:autoSpaceDE w:val="0"/>
        <w:autoSpaceDN w:val="0"/>
        <w:adjustRightInd w:val="0"/>
        <w:snapToGrid w:val="0"/>
        <w:spacing w:after="0" w:line="240" w:lineRule="auto"/>
        <w:ind w:left="-284" w:right="141"/>
        <w:jc w:val="both"/>
        <w:rPr>
          <w:rFonts w:ascii="Times New Roman" w:hAnsi="Times New Roman" w:cs="Times New Roman"/>
          <w:color w:val="000000"/>
          <w:sz w:val="24"/>
          <w:szCs w:val="24"/>
        </w:rPr>
      </w:pPr>
      <w:r w:rsidRPr="00AA1056">
        <w:rPr>
          <w:rFonts w:ascii="Times New Roman" w:hAnsi="Times New Roman" w:cs="Times New Roman"/>
          <w:color w:val="000000"/>
          <w:sz w:val="24"/>
          <w:szCs w:val="24"/>
        </w:rPr>
        <w:t>2.</w:t>
      </w:r>
      <w:r w:rsidR="00EC295F">
        <w:rPr>
          <w:rFonts w:ascii="Times New Roman" w:hAnsi="Times New Roman" w:cs="Times New Roman"/>
          <w:color w:val="000000"/>
          <w:sz w:val="24"/>
          <w:szCs w:val="24"/>
        </w:rPr>
        <w:t>3</w:t>
      </w:r>
      <w:r w:rsidRPr="00AA1056">
        <w:rPr>
          <w:rFonts w:ascii="Times New Roman" w:hAnsi="Times New Roman" w:cs="Times New Roman"/>
          <w:color w:val="000000"/>
          <w:sz w:val="24"/>
          <w:szCs w:val="24"/>
        </w:rPr>
        <w:t>. При виявленні Замовником неякісно наданих Послуг, або будь-чого іншого, що може якимось чином вплинути на якісні характеристики Послуг, Виконавець повинен негайно усунути недоліки наданих Послуг за власний рахунок.</w:t>
      </w:r>
    </w:p>
    <w:p w:rsidR="00AA1056" w:rsidRDefault="00AA1056" w:rsidP="00EC295F">
      <w:pPr>
        <w:spacing w:after="0" w:line="240" w:lineRule="auto"/>
        <w:ind w:left="-284" w:right="141"/>
        <w:jc w:val="both"/>
        <w:rPr>
          <w:rFonts w:ascii="Times New Roman" w:hAnsi="Times New Roman" w:cs="Times New Roman"/>
          <w:color w:val="000000"/>
          <w:sz w:val="24"/>
          <w:szCs w:val="24"/>
        </w:rPr>
      </w:pPr>
      <w:r w:rsidRPr="00AA1056">
        <w:rPr>
          <w:rFonts w:ascii="Times New Roman" w:hAnsi="Times New Roman" w:cs="Times New Roman"/>
          <w:color w:val="000000"/>
          <w:sz w:val="24"/>
          <w:szCs w:val="24"/>
        </w:rPr>
        <w:t>2.</w:t>
      </w:r>
      <w:r w:rsidR="00EC295F">
        <w:rPr>
          <w:rFonts w:ascii="Times New Roman" w:hAnsi="Times New Roman" w:cs="Times New Roman"/>
          <w:color w:val="000000"/>
          <w:sz w:val="24"/>
          <w:szCs w:val="24"/>
        </w:rPr>
        <w:t>4</w:t>
      </w:r>
      <w:r w:rsidRPr="00AA1056">
        <w:rPr>
          <w:rFonts w:ascii="Times New Roman" w:hAnsi="Times New Roman" w:cs="Times New Roman"/>
          <w:color w:val="000000"/>
          <w:sz w:val="24"/>
          <w:szCs w:val="24"/>
        </w:rPr>
        <w:t>. У випадку виявлення, при прийманні наданих Послуг, невідповідності Послуг й (або) документів на них вимогам якості, обсягу, вартості, які визначені положеннями цього Договору, Замовник може відмовитися від приймання наданих Послуг, вимагати відшкодування заподіяних збитків, а також розірвання цього Договору (згідно з пунктом 1 частини першої статті 236 Господарського кодексу України).</w:t>
      </w:r>
    </w:p>
    <w:p w:rsidR="00EC295F" w:rsidRPr="00AA1056" w:rsidRDefault="00EC295F" w:rsidP="00EC295F">
      <w:pPr>
        <w:spacing w:after="0" w:line="240" w:lineRule="auto"/>
        <w:ind w:left="-284" w:right="141"/>
        <w:jc w:val="both"/>
        <w:rPr>
          <w:rFonts w:ascii="Times New Roman" w:hAnsi="Times New Roman" w:cs="Times New Roman"/>
          <w:color w:val="000000"/>
          <w:sz w:val="24"/>
          <w:szCs w:val="24"/>
        </w:rPr>
      </w:pPr>
    </w:p>
    <w:p w:rsidR="00AA1056" w:rsidRPr="00AA1056" w:rsidRDefault="00AA1056" w:rsidP="00EC295F">
      <w:pPr>
        <w:spacing w:after="0" w:line="240" w:lineRule="auto"/>
        <w:ind w:left="-284" w:right="141"/>
        <w:jc w:val="both"/>
        <w:rPr>
          <w:rFonts w:ascii="Times New Roman" w:hAnsi="Times New Roman" w:cs="Times New Roman"/>
          <w:color w:val="000000"/>
          <w:sz w:val="24"/>
          <w:szCs w:val="24"/>
        </w:rPr>
      </w:pPr>
    </w:p>
    <w:p w:rsidR="00AA1056" w:rsidRPr="00AA1056" w:rsidRDefault="00AA1056" w:rsidP="00EC295F">
      <w:pPr>
        <w:spacing w:after="0" w:line="240" w:lineRule="auto"/>
        <w:ind w:left="-284" w:right="141"/>
        <w:jc w:val="center"/>
        <w:rPr>
          <w:rFonts w:ascii="Times New Roman" w:hAnsi="Times New Roman" w:cs="Times New Roman"/>
          <w:b/>
          <w:color w:val="000000"/>
          <w:sz w:val="24"/>
          <w:szCs w:val="24"/>
        </w:rPr>
      </w:pPr>
      <w:r w:rsidRPr="00AA1056">
        <w:rPr>
          <w:rFonts w:ascii="Times New Roman" w:hAnsi="Times New Roman" w:cs="Times New Roman"/>
          <w:b/>
          <w:color w:val="000000"/>
          <w:sz w:val="24"/>
          <w:szCs w:val="24"/>
        </w:rPr>
        <w:t>IІІ. СУМА ДОГОВОРУ</w:t>
      </w:r>
    </w:p>
    <w:p w:rsidR="00526225" w:rsidRDefault="00AA1056" w:rsidP="00EC295F">
      <w:pPr>
        <w:spacing w:after="0" w:line="240" w:lineRule="auto"/>
        <w:ind w:left="-284" w:right="141"/>
        <w:jc w:val="both"/>
        <w:rPr>
          <w:rFonts w:ascii="Times New Roman" w:hAnsi="Times New Roman" w:cs="Times New Roman"/>
          <w:color w:val="000000"/>
          <w:sz w:val="24"/>
          <w:szCs w:val="24"/>
        </w:rPr>
      </w:pPr>
      <w:r w:rsidRPr="00AA1056">
        <w:rPr>
          <w:rFonts w:ascii="Times New Roman" w:hAnsi="Times New Roman" w:cs="Times New Roman"/>
          <w:color w:val="000000"/>
          <w:sz w:val="24"/>
          <w:szCs w:val="24"/>
        </w:rPr>
        <w:t>3.1. Сума цього Договору становить _________________________________  без/з ПДВ</w:t>
      </w:r>
      <w:r>
        <w:rPr>
          <w:rFonts w:ascii="Times New Roman" w:hAnsi="Times New Roman" w:cs="Times New Roman"/>
          <w:color w:val="000000"/>
          <w:sz w:val="24"/>
          <w:szCs w:val="24"/>
        </w:rPr>
        <w:t>.</w:t>
      </w:r>
      <w:r w:rsidRPr="00AA1056">
        <w:rPr>
          <w:rFonts w:ascii="Times New Roman" w:hAnsi="Times New Roman" w:cs="Times New Roman"/>
          <w:color w:val="000000"/>
          <w:sz w:val="24"/>
          <w:szCs w:val="24"/>
        </w:rPr>
        <w:t xml:space="preserve"> </w:t>
      </w:r>
    </w:p>
    <w:p w:rsidR="00AA1056" w:rsidRPr="00AA1056" w:rsidRDefault="00AA1056" w:rsidP="00EC295F">
      <w:pPr>
        <w:spacing w:after="0" w:line="240" w:lineRule="auto"/>
        <w:ind w:left="-284" w:right="141"/>
        <w:jc w:val="both"/>
        <w:rPr>
          <w:rFonts w:ascii="Times New Roman" w:hAnsi="Times New Roman" w:cs="Times New Roman"/>
          <w:color w:val="000000"/>
          <w:sz w:val="24"/>
          <w:szCs w:val="24"/>
        </w:rPr>
      </w:pPr>
      <w:r w:rsidRPr="00AA1056">
        <w:rPr>
          <w:rFonts w:ascii="Times New Roman" w:hAnsi="Times New Roman" w:cs="Times New Roman"/>
          <w:color w:val="000000"/>
          <w:sz w:val="24"/>
          <w:szCs w:val="24"/>
        </w:rPr>
        <w:t>3.2. Ціна цього Договору може бути зменшена за взаємною згодою Сторін. У Замовника виникають бюджетні зобов’язання за цим Договором у разі наявності та в межах відповідних бюджетних асигнувань.</w:t>
      </w:r>
    </w:p>
    <w:p w:rsidR="00AA1056" w:rsidRPr="00AA1056" w:rsidRDefault="00AA1056" w:rsidP="00EC295F">
      <w:pPr>
        <w:spacing w:after="0" w:line="240" w:lineRule="auto"/>
        <w:ind w:left="-284" w:right="141"/>
        <w:jc w:val="both"/>
        <w:rPr>
          <w:rFonts w:ascii="Times New Roman" w:hAnsi="Times New Roman" w:cs="Times New Roman"/>
          <w:color w:val="000000"/>
          <w:sz w:val="24"/>
          <w:szCs w:val="24"/>
          <w:lang w:val="ru-RU"/>
        </w:rPr>
      </w:pPr>
    </w:p>
    <w:p w:rsidR="00AA1056" w:rsidRPr="00AA1056" w:rsidRDefault="00AA1056" w:rsidP="00EC295F">
      <w:pPr>
        <w:spacing w:after="0" w:line="240" w:lineRule="auto"/>
        <w:ind w:left="-284" w:right="141"/>
        <w:jc w:val="center"/>
        <w:rPr>
          <w:rFonts w:ascii="Times New Roman" w:hAnsi="Times New Roman" w:cs="Times New Roman"/>
          <w:b/>
          <w:color w:val="000000"/>
          <w:sz w:val="24"/>
          <w:szCs w:val="24"/>
        </w:rPr>
      </w:pPr>
      <w:r w:rsidRPr="00AA1056">
        <w:rPr>
          <w:rFonts w:ascii="Times New Roman" w:hAnsi="Times New Roman" w:cs="Times New Roman"/>
          <w:b/>
          <w:color w:val="000000"/>
          <w:sz w:val="24"/>
          <w:szCs w:val="24"/>
        </w:rPr>
        <w:t xml:space="preserve">IV. ПОРЯДОК </w:t>
      </w:r>
      <w:r>
        <w:rPr>
          <w:rFonts w:ascii="Times New Roman" w:hAnsi="Times New Roman" w:cs="Times New Roman"/>
          <w:b/>
          <w:color w:val="000000"/>
          <w:sz w:val="24"/>
          <w:szCs w:val="24"/>
        </w:rPr>
        <w:t xml:space="preserve">РОЗРАХУНКІВ </w:t>
      </w:r>
      <w:r w:rsidRPr="00AA1056">
        <w:rPr>
          <w:rFonts w:ascii="Times New Roman" w:hAnsi="Times New Roman" w:cs="Times New Roman"/>
          <w:b/>
          <w:color w:val="000000"/>
          <w:sz w:val="24"/>
          <w:szCs w:val="24"/>
        </w:rPr>
        <w:t>ТА ПРИЙОМУ І ПЕРЕДАЧІ НАДАНИХ ПОСЛУГ</w:t>
      </w:r>
    </w:p>
    <w:p w:rsidR="00AA1056" w:rsidRPr="00AA1056" w:rsidRDefault="00AA1056" w:rsidP="00EC295F">
      <w:pPr>
        <w:spacing w:after="0" w:line="240" w:lineRule="auto"/>
        <w:ind w:left="-284" w:right="141"/>
        <w:jc w:val="both"/>
        <w:rPr>
          <w:rFonts w:ascii="Times New Roman" w:hAnsi="Times New Roman" w:cs="Times New Roman"/>
          <w:color w:val="000000"/>
          <w:sz w:val="24"/>
          <w:szCs w:val="24"/>
        </w:rPr>
      </w:pPr>
      <w:r w:rsidRPr="00AA1056">
        <w:rPr>
          <w:rFonts w:ascii="Times New Roman" w:hAnsi="Times New Roman" w:cs="Times New Roman"/>
          <w:color w:val="000000"/>
          <w:sz w:val="24"/>
          <w:szCs w:val="24"/>
        </w:rPr>
        <w:t xml:space="preserve">4.1. Оплата послуг за цим Договором здійснюється в національній валюті України  </w:t>
      </w:r>
      <w:r w:rsidR="00254FCD" w:rsidRPr="00254FCD">
        <w:rPr>
          <w:rFonts w:ascii="Times New Roman" w:hAnsi="Times New Roman" w:cs="Times New Roman"/>
          <w:color w:val="000000"/>
          <w:sz w:val="24"/>
          <w:szCs w:val="24"/>
        </w:rPr>
        <w:t>протягом 30 календарних днів</w:t>
      </w:r>
      <w:r w:rsidR="00254FCD">
        <w:rPr>
          <w:rFonts w:ascii="Times New Roman" w:hAnsi="Times New Roman" w:cs="Times New Roman"/>
          <w:color w:val="000000"/>
          <w:sz w:val="24"/>
          <w:szCs w:val="24"/>
        </w:rPr>
        <w:t xml:space="preserve"> з моменту підписання</w:t>
      </w:r>
      <w:r w:rsidRPr="00AA1056">
        <w:rPr>
          <w:rFonts w:ascii="Times New Roman" w:hAnsi="Times New Roman" w:cs="Times New Roman"/>
          <w:color w:val="000000"/>
          <w:sz w:val="24"/>
          <w:szCs w:val="24"/>
        </w:rPr>
        <w:t xml:space="preserve"> Сторонами </w:t>
      </w:r>
      <w:r w:rsidR="00254FCD">
        <w:rPr>
          <w:rFonts w:ascii="Times New Roman" w:hAnsi="Times New Roman" w:cs="Times New Roman"/>
          <w:color w:val="000000"/>
          <w:sz w:val="24"/>
          <w:szCs w:val="24"/>
        </w:rPr>
        <w:t>Акта</w:t>
      </w:r>
      <w:r w:rsidRPr="00AA1056">
        <w:rPr>
          <w:rFonts w:ascii="Times New Roman" w:hAnsi="Times New Roman" w:cs="Times New Roman"/>
          <w:color w:val="000000"/>
          <w:sz w:val="24"/>
          <w:szCs w:val="24"/>
        </w:rPr>
        <w:t xml:space="preserve"> приймання-передачі послуг (далі – Акт), шляхом перерахування коштів Замовником на розрахунковий рахунок Виконавця. Датою виконання зобов'язань з оплати за надані послуги є дата перерахування коштів з рахунку Замовника на рахунок Виконавця.  </w:t>
      </w:r>
    </w:p>
    <w:p w:rsidR="00AA1056" w:rsidRPr="00AA1056" w:rsidRDefault="00AA1056" w:rsidP="00EC295F">
      <w:pPr>
        <w:spacing w:after="0" w:line="240" w:lineRule="auto"/>
        <w:ind w:left="-284" w:right="141"/>
        <w:jc w:val="both"/>
        <w:rPr>
          <w:rFonts w:ascii="Times New Roman" w:hAnsi="Times New Roman" w:cs="Times New Roman"/>
          <w:color w:val="000000"/>
          <w:sz w:val="24"/>
          <w:szCs w:val="24"/>
        </w:rPr>
      </w:pPr>
      <w:r w:rsidRPr="00AA1056">
        <w:rPr>
          <w:rFonts w:ascii="Times New Roman" w:hAnsi="Times New Roman" w:cs="Times New Roman"/>
          <w:color w:val="000000"/>
          <w:sz w:val="24"/>
          <w:szCs w:val="24"/>
        </w:rPr>
        <w:lastRenderedPageBreak/>
        <w:t>4.2. Оплата наданих послуг здійснюється за фактом їх надання після підписання сторонами відповідного акт</w:t>
      </w:r>
      <w:r w:rsidR="002B452B">
        <w:rPr>
          <w:rFonts w:ascii="Times New Roman" w:hAnsi="Times New Roman" w:cs="Times New Roman"/>
          <w:color w:val="000000"/>
          <w:sz w:val="24"/>
          <w:szCs w:val="24"/>
        </w:rPr>
        <w:t>а</w:t>
      </w:r>
      <w:r w:rsidRPr="00AA1056">
        <w:rPr>
          <w:rFonts w:ascii="Times New Roman" w:hAnsi="Times New Roman" w:cs="Times New Roman"/>
          <w:color w:val="000000"/>
          <w:sz w:val="24"/>
          <w:szCs w:val="24"/>
        </w:rPr>
        <w:t xml:space="preserve"> прийому-передачі щодо послуги в цілому.</w:t>
      </w:r>
    </w:p>
    <w:p w:rsidR="00AA1056" w:rsidRPr="00AA1056" w:rsidRDefault="00AA1056" w:rsidP="00EC295F">
      <w:pPr>
        <w:spacing w:after="0" w:line="240" w:lineRule="auto"/>
        <w:ind w:left="-284" w:right="141"/>
        <w:jc w:val="both"/>
        <w:rPr>
          <w:rFonts w:ascii="Times New Roman" w:hAnsi="Times New Roman" w:cs="Times New Roman"/>
          <w:color w:val="000000"/>
          <w:sz w:val="24"/>
          <w:szCs w:val="24"/>
        </w:rPr>
      </w:pPr>
      <w:r w:rsidRPr="00AA1056">
        <w:rPr>
          <w:rFonts w:ascii="Times New Roman" w:hAnsi="Times New Roman" w:cs="Times New Roman"/>
          <w:color w:val="000000"/>
          <w:sz w:val="24"/>
          <w:szCs w:val="24"/>
        </w:rPr>
        <w:t>4.3. Після виконання послуги в цілому, Виконавець не пізніше 5 (п’яти) робочих днів з моменту закінчення надання таких послуг складає та направляє Замовнику два примірники Акт</w:t>
      </w:r>
      <w:r w:rsidR="002B452B">
        <w:rPr>
          <w:rFonts w:ascii="Times New Roman" w:hAnsi="Times New Roman" w:cs="Times New Roman"/>
          <w:color w:val="000000"/>
          <w:sz w:val="24"/>
          <w:szCs w:val="24"/>
        </w:rPr>
        <w:t>а</w:t>
      </w:r>
      <w:r w:rsidRPr="00AA1056">
        <w:rPr>
          <w:rFonts w:ascii="Times New Roman" w:hAnsi="Times New Roman" w:cs="Times New Roman"/>
          <w:color w:val="000000"/>
          <w:sz w:val="24"/>
          <w:szCs w:val="24"/>
        </w:rPr>
        <w:t>, скріплені підписом та печаткою Виконавця;</w:t>
      </w:r>
    </w:p>
    <w:p w:rsidR="00AA1056" w:rsidRPr="00AA1056" w:rsidRDefault="00AA1056" w:rsidP="00EC295F">
      <w:pPr>
        <w:spacing w:after="0" w:line="240" w:lineRule="auto"/>
        <w:ind w:left="-284" w:right="141"/>
        <w:jc w:val="both"/>
        <w:rPr>
          <w:rFonts w:ascii="Times New Roman" w:hAnsi="Times New Roman" w:cs="Times New Roman"/>
          <w:color w:val="000000"/>
          <w:sz w:val="24"/>
          <w:szCs w:val="24"/>
        </w:rPr>
      </w:pPr>
      <w:r w:rsidRPr="00AA1056">
        <w:rPr>
          <w:rFonts w:ascii="Times New Roman" w:hAnsi="Times New Roman" w:cs="Times New Roman"/>
          <w:color w:val="000000"/>
          <w:sz w:val="24"/>
          <w:szCs w:val="24"/>
        </w:rPr>
        <w:t>4.4. Замовник зобов’язаний протягом 10 (п’яти) робочих днів з моменту отримання Акт</w:t>
      </w:r>
      <w:r w:rsidR="002B452B">
        <w:rPr>
          <w:rFonts w:ascii="Times New Roman" w:hAnsi="Times New Roman" w:cs="Times New Roman"/>
          <w:color w:val="000000"/>
          <w:sz w:val="24"/>
          <w:szCs w:val="24"/>
        </w:rPr>
        <w:t>а</w:t>
      </w:r>
      <w:r w:rsidRPr="00AA1056">
        <w:rPr>
          <w:rFonts w:ascii="Times New Roman" w:hAnsi="Times New Roman" w:cs="Times New Roman"/>
          <w:color w:val="000000"/>
          <w:sz w:val="24"/>
          <w:szCs w:val="24"/>
        </w:rPr>
        <w:t xml:space="preserve"> розглянути, підписати, скріпити печаткою та направити один примірник Виконавцю, або направити письмову мотивовану відмову від його підписання.</w:t>
      </w:r>
    </w:p>
    <w:p w:rsidR="00AA1056" w:rsidRPr="00AA1056" w:rsidRDefault="00AA1056" w:rsidP="00EC295F">
      <w:pPr>
        <w:spacing w:after="0" w:line="240" w:lineRule="auto"/>
        <w:ind w:left="-284" w:right="141"/>
        <w:jc w:val="both"/>
        <w:rPr>
          <w:rFonts w:ascii="Times New Roman" w:hAnsi="Times New Roman" w:cs="Times New Roman"/>
          <w:color w:val="000000"/>
          <w:sz w:val="24"/>
          <w:szCs w:val="24"/>
        </w:rPr>
      </w:pPr>
      <w:r w:rsidRPr="00AA1056">
        <w:rPr>
          <w:rFonts w:ascii="Times New Roman" w:hAnsi="Times New Roman" w:cs="Times New Roman"/>
          <w:color w:val="000000"/>
          <w:sz w:val="24"/>
          <w:szCs w:val="24"/>
        </w:rPr>
        <w:t>4.5. Виконавець повинен за власний рахунок ліквідувати недоробки та дефекти, які виникли з його вини та виявлені в ході приймання послуг Замовником або державними чи іншими органами, уповноваженими перевіряти та затверджувати послуги, що є предметом даного Договору, але в межах предмету Договору та Технічного завдання.</w:t>
      </w:r>
    </w:p>
    <w:p w:rsidR="00AA1056" w:rsidRDefault="00AA1056" w:rsidP="00EC295F">
      <w:pPr>
        <w:spacing w:after="0" w:line="240" w:lineRule="auto"/>
        <w:ind w:left="-284" w:right="141"/>
        <w:jc w:val="both"/>
        <w:rPr>
          <w:rFonts w:ascii="Times New Roman" w:hAnsi="Times New Roman" w:cs="Times New Roman"/>
          <w:color w:val="000000"/>
          <w:sz w:val="24"/>
          <w:szCs w:val="24"/>
        </w:rPr>
      </w:pPr>
      <w:r w:rsidRPr="00AA1056">
        <w:rPr>
          <w:rFonts w:ascii="Times New Roman" w:hAnsi="Times New Roman" w:cs="Times New Roman"/>
          <w:color w:val="000000"/>
          <w:sz w:val="24"/>
          <w:szCs w:val="24"/>
        </w:rPr>
        <w:t>4.6. У випадку необґрунтованої затримки Замовником підписання Акт</w:t>
      </w:r>
      <w:r w:rsidR="002B452B">
        <w:rPr>
          <w:rFonts w:ascii="Times New Roman" w:hAnsi="Times New Roman" w:cs="Times New Roman"/>
          <w:color w:val="000000"/>
          <w:sz w:val="24"/>
          <w:szCs w:val="24"/>
        </w:rPr>
        <w:t>а</w:t>
      </w:r>
      <w:r w:rsidRPr="00AA1056">
        <w:rPr>
          <w:rFonts w:ascii="Times New Roman" w:hAnsi="Times New Roman" w:cs="Times New Roman"/>
          <w:color w:val="000000"/>
          <w:sz w:val="24"/>
          <w:szCs w:val="24"/>
        </w:rPr>
        <w:t xml:space="preserve"> більше ніж на 10 (десять) робочих днів, послуги вважаються надані та прийнятими Замовником, а Акт підписаним.</w:t>
      </w:r>
    </w:p>
    <w:p w:rsidR="00EC295F" w:rsidRPr="00EC295F" w:rsidRDefault="00EC295F" w:rsidP="00EC295F">
      <w:pPr>
        <w:shd w:val="clear" w:color="auto" w:fill="FFFFFF"/>
        <w:ind w:left="-284" w:right="141"/>
        <w:jc w:val="both"/>
        <w:rPr>
          <w:rFonts w:ascii="Times New Roman" w:hAnsi="Times New Roman" w:cs="Times New Roman"/>
          <w:sz w:val="24"/>
          <w:szCs w:val="24"/>
        </w:rPr>
      </w:pPr>
      <w:r w:rsidRPr="00EC295F">
        <w:rPr>
          <w:rFonts w:ascii="Times New Roman" w:hAnsi="Times New Roman" w:cs="Times New Roman"/>
          <w:sz w:val="24"/>
          <w:szCs w:val="24"/>
        </w:rPr>
        <w:t>4.7. У разі затримки бюджетного фінансування розрахунки за послуги здійснюються при отриманні Замовником бюджетного призначення на фінансування закупівлі.</w:t>
      </w:r>
    </w:p>
    <w:p w:rsidR="00AA1056" w:rsidRPr="00AA1056" w:rsidRDefault="00AA1056" w:rsidP="00EC295F">
      <w:pPr>
        <w:spacing w:after="0" w:line="240" w:lineRule="auto"/>
        <w:ind w:left="-284" w:right="141"/>
        <w:jc w:val="both"/>
        <w:rPr>
          <w:rFonts w:ascii="Times New Roman" w:hAnsi="Times New Roman" w:cs="Times New Roman"/>
          <w:color w:val="000000"/>
          <w:sz w:val="24"/>
          <w:szCs w:val="24"/>
        </w:rPr>
      </w:pPr>
    </w:p>
    <w:p w:rsidR="00AA1056" w:rsidRPr="00AA1056" w:rsidRDefault="00AA1056" w:rsidP="00EC295F">
      <w:pPr>
        <w:spacing w:after="0" w:line="240" w:lineRule="auto"/>
        <w:ind w:left="-284" w:right="141"/>
        <w:jc w:val="center"/>
        <w:rPr>
          <w:rFonts w:ascii="Times New Roman" w:hAnsi="Times New Roman" w:cs="Times New Roman"/>
          <w:b/>
          <w:color w:val="000000"/>
          <w:sz w:val="24"/>
          <w:szCs w:val="24"/>
        </w:rPr>
      </w:pPr>
      <w:r w:rsidRPr="00AA1056">
        <w:rPr>
          <w:rFonts w:ascii="Times New Roman" w:hAnsi="Times New Roman" w:cs="Times New Roman"/>
          <w:b/>
          <w:color w:val="000000"/>
          <w:sz w:val="24"/>
          <w:szCs w:val="24"/>
        </w:rPr>
        <w:t>V. СТРОК ТА МІСЦЕ НАДАННЯ ПОСЛУГ</w:t>
      </w:r>
    </w:p>
    <w:p w:rsidR="00526225" w:rsidRPr="001C1B31" w:rsidRDefault="00AA1056" w:rsidP="00EC29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right="141"/>
        <w:jc w:val="both"/>
        <w:rPr>
          <w:rFonts w:ascii="Times New Roman CYR" w:hAnsi="Times New Roman CYR" w:cs="Times New Roman CYR"/>
          <w:snapToGrid w:val="0"/>
        </w:rPr>
      </w:pPr>
      <w:r w:rsidRPr="00AA1056">
        <w:rPr>
          <w:rFonts w:ascii="Times New Roman" w:hAnsi="Times New Roman" w:cs="Times New Roman"/>
          <w:color w:val="000000"/>
          <w:sz w:val="24"/>
          <w:szCs w:val="24"/>
        </w:rPr>
        <w:t xml:space="preserve">5.1. Строк (термін) надання Послуг: з моменту підписання договору </w:t>
      </w:r>
      <w:r w:rsidRPr="00943C3C">
        <w:rPr>
          <w:rFonts w:ascii="Times New Roman" w:hAnsi="Times New Roman" w:cs="Times New Roman"/>
          <w:b/>
          <w:color w:val="000000"/>
          <w:sz w:val="24"/>
          <w:szCs w:val="24"/>
        </w:rPr>
        <w:t>до 3</w:t>
      </w:r>
      <w:r w:rsidR="00B25509">
        <w:rPr>
          <w:rFonts w:ascii="Times New Roman" w:hAnsi="Times New Roman" w:cs="Times New Roman"/>
          <w:b/>
          <w:color w:val="000000"/>
          <w:sz w:val="24"/>
          <w:szCs w:val="24"/>
        </w:rPr>
        <w:t>1 березня</w:t>
      </w:r>
      <w:r w:rsidR="002B452B" w:rsidRPr="00943C3C">
        <w:rPr>
          <w:rFonts w:ascii="Times New Roman" w:hAnsi="Times New Roman" w:cs="Times New Roman"/>
          <w:b/>
          <w:color w:val="000000"/>
          <w:sz w:val="24"/>
          <w:szCs w:val="24"/>
        </w:rPr>
        <w:t xml:space="preserve"> </w:t>
      </w:r>
      <w:r w:rsidRPr="00943C3C">
        <w:rPr>
          <w:rFonts w:ascii="Times New Roman" w:hAnsi="Times New Roman" w:cs="Times New Roman"/>
          <w:b/>
          <w:color w:val="000000"/>
          <w:sz w:val="24"/>
          <w:szCs w:val="24"/>
        </w:rPr>
        <w:t xml:space="preserve"> 202</w:t>
      </w:r>
      <w:r w:rsidR="002B452B" w:rsidRPr="00943C3C">
        <w:rPr>
          <w:rFonts w:ascii="Times New Roman" w:hAnsi="Times New Roman" w:cs="Times New Roman"/>
          <w:b/>
          <w:color w:val="000000"/>
          <w:sz w:val="24"/>
          <w:szCs w:val="24"/>
        </w:rPr>
        <w:t>3</w:t>
      </w:r>
      <w:r w:rsidRPr="00943C3C">
        <w:rPr>
          <w:rFonts w:ascii="Times New Roman" w:hAnsi="Times New Roman" w:cs="Times New Roman"/>
          <w:b/>
          <w:color w:val="000000"/>
          <w:sz w:val="24"/>
          <w:szCs w:val="24"/>
        </w:rPr>
        <w:t xml:space="preserve"> року</w:t>
      </w:r>
      <w:r w:rsidR="00526225" w:rsidRPr="00943C3C">
        <w:rPr>
          <w:rFonts w:ascii="Times New Roman" w:hAnsi="Times New Roman" w:cs="Times New Roman"/>
          <w:b/>
          <w:color w:val="000000"/>
          <w:sz w:val="24"/>
          <w:szCs w:val="24"/>
        </w:rPr>
        <w:t>.</w:t>
      </w:r>
      <w:r w:rsidR="00526225">
        <w:rPr>
          <w:rFonts w:ascii="Times New Roman" w:hAnsi="Times New Roman" w:cs="Times New Roman"/>
          <w:color w:val="000000"/>
          <w:sz w:val="24"/>
          <w:szCs w:val="24"/>
        </w:rPr>
        <w:t xml:space="preserve"> </w:t>
      </w:r>
      <w:r w:rsidR="00526225" w:rsidRPr="00526225">
        <w:rPr>
          <w:rFonts w:ascii="Times New Roman CYR" w:hAnsi="Times New Roman CYR" w:cs="Times New Roman CYR"/>
          <w:snapToGrid w:val="0"/>
        </w:rPr>
        <w:t xml:space="preserve"> </w:t>
      </w:r>
    </w:p>
    <w:p w:rsidR="00C84369" w:rsidRPr="004F15F6" w:rsidRDefault="00AA1056" w:rsidP="00EC295F">
      <w:pPr>
        <w:spacing w:after="0" w:line="240" w:lineRule="auto"/>
        <w:ind w:left="-284" w:right="141"/>
        <w:jc w:val="both"/>
        <w:rPr>
          <w:rFonts w:ascii="Times New Roman" w:hAnsi="Times New Roman" w:cs="Times New Roman"/>
          <w:sz w:val="24"/>
          <w:szCs w:val="24"/>
        </w:rPr>
      </w:pPr>
      <w:r w:rsidRPr="00AA1056">
        <w:rPr>
          <w:rFonts w:ascii="Times New Roman" w:hAnsi="Times New Roman" w:cs="Times New Roman"/>
          <w:color w:val="000000"/>
          <w:sz w:val="24"/>
          <w:szCs w:val="24"/>
        </w:rPr>
        <w:t>5.2. Місце надання послуг</w:t>
      </w:r>
      <w:r w:rsidR="00C84369">
        <w:rPr>
          <w:rFonts w:ascii="Times New Roman" w:hAnsi="Times New Roman" w:cs="Times New Roman"/>
          <w:color w:val="000000"/>
          <w:sz w:val="24"/>
          <w:szCs w:val="24"/>
        </w:rPr>
        <w:t xml:space="preserve"> : </w:t>
      </w:r>
      <w:r w:rsidRPr="00AA1056">
        <w:rPr>
          <w:rFonts w:ascii="Times New Roman" w:hAnsi="Times New Roman" w:cs="Times New Roman"/>
          <w:color w:val="000000"/>
          <w:sz w:val="24"/>
          <w:szCs w:val="24"/>
        </w:rPr>
        <w:t xml:space="preserve"> 48402, Тернопільська обл., </w:t>
      </w:r>
      <w:proofErr w:type="spellStart"/>
      <w:r w:rsidRPr="00AA1056">
        <w:rPr>
          <w:rFonts w:ascii="Times New Roman" w:hAnsi="Times New Roman" w:cs="Times New Roman"/>
          <w:color w:val="000000"/>
          <w:sz w:val="24"/>
          <w:szCs w:val="24"/>
        </w:rPr>
        <w:t>Чортківський</w:t>
      </w:r>
      <w:proofErr w:type="spellEnd"/>
      <w:r w:rsidRPr="00AA1056">
        <w:rPr>
          <w:rFonts w:ascii="Times New Roman" w:hAnsi="Times New Roman" w:cs="Times New Roman"/>
          <w:color w:val="000000"/>
          <w:sz w:val="24"/>
          <w:szCs w:val="24"/>
        </w:rPr>
        <w:t xml:space="preserve"> р-н, м.</w:t>
      </w:r>
      <w:r w:rsidR="006A26C0">
        <w:rPr>
          <w:rFonts w:ascii="Times New Roman" w:hAnsi="Times New Roman" w:cs="Times New Roman"/>
          <w:color w:val="000000"/>
          <w:sz w:val="24"/>
          <w:szCs w:val="24"/>
        </w:rPr>
        <w:t xml:space="preserve"> </w:t>
      </w:r>
      <w:proofErr w:type="spellStart"/>
      <w:r w:rsidRPr="00AA1056">
        <w:rPr>
          <w:rFonts w:ascii="Times New Roman" w:hAnsi="Times New Roman" w:cs="Times New Roman"/>
          <w:color w:val="000000"/>
          <w:sz w:val="24"/>
          <w:szCs w:val="24"/>
        </w:rPr>
        <w:t>Бучач</w:t>
      </w:r>
      <w:proofErr w:type="spellEnd"/>
      <w:r w:rsidRPr="00AA1056">
        <w:rPr>
          <w:rFonts w:ascii="Times New Roman" w:hAnsi="Times New Roman" w:cs="Times New Roman"/>
          <w:color w:val="000000"/>
          <w:sz w:val="24"/>
          <w:szCs w:val="24"/>
        </w:rPr>
        <w:t>, майдан Волі, 1</w:t>
      </w:r>
      <w:r w:rsidRPr="00943C3C">
        <w:rPr>
          <w:rFonts w:ascii="Times New Roman" w:hAnsi="Times New Roman" w:cs="Times New Roman"/>
          <w:sz w:val="24"/>
          <w:szCs w:val="24"/>
        </w:rPr>
        <w:t>.</w:t>
      </w:r>
      <w:r w:rsidR="00C84369" w:rsidRPr="00943C3C">
        <w:rPr>
          <w:rFonts w:ascii="Times New Roman" w:hAnsi="Times New Roman" w:cs="Times New Roman"/>
          <w:sz w:val="24"/>
          <w:szCs w:val="24"/>
        </w:rPr>
        <w:t>,</w:t>
      </w:r>
      <w:r w:rsidRPr="00943C3C">
        <w:rPr>
          <w:rFonts w:ascii="Times New Roman" w:hAnsi="Times New Roman" w:cs="Times New Roman"/>
          <w:sz w:val="24"/>
          <w:szCs w:val="24"/>
        </w:rPr>
        <w:t xml:space="preserve"> </w:t>
      </w:r>
      <w:r w:rsidR="00943C3C" w:rsidRPr="004F15F6">
        <w:rPr>
          <w:rFonts w:ascii="Times New Roman" w:hAnsi="Times New Roman" w:cs="Times New Roman"/>
          <w:sz w:val="24"/>
          <w:szCs w:val="24"/>
        </w:rPr>
        <w:t>території за межами населених пунктів</w:t>
      </w:r>
      <w:r w:rsidRPr="004F15F6">
        <w:rPr>
          <w:rFonts w:ascii="Times New Roman" w:hAnsi="Times New Roman" w:cs="Times New Roman"/>
          <w:sz w:val="24"/>
          <w:szCs w:val="24"/>
        </w:rPr>
        <w:t xml:space="preserve">, які входять до складу </w:t>
      </w:r>
      <w:r w:rsidR="00C84369" w:rsidRPr="004F15F6">
        <w:rPr>
          <w:rFonts w:ascii="Times New Roman" w:hAnsi="Times New Roman" w:cs="Times New Roman"/>
          <w:sz w:val="24"/>
          <w:szCs w:val="24"/>
        </w:rPr>
        <w:t>Бучацької міської громади.</w:t>
      </w:r>
      <w:r w:rsidR="004F15F6" w:rsidRPr="004F15F6">
        <w:rPr>
          <w:rFonts w:ascii="Times New Roman" w:hAnsi="Times New Roman" w:cs="Times New Roman"/>
          <w:sz w:val="24"/>
          <w:szCs w:val="24"/>
        </w:rPr>
        <w:t xml:space="preserve"> </w:t>
      </w:r>
    </w:p>
    <w:p w:rsidR="00C84369" w:rsidRDefault="00C84369" w:rsidP="00EC295F">
      <w:pPr>
        <w:spacing w:after="0" w:line="240" w:lineRule="auto"/>
        <w:ind w:left="-284" w:right="141"/>
        <w:jc w:val="center"/>
        <w:rPr>
          <w:rFonts w:ascii="Times New Roman" w:hAnsi="Times New Roman" w:cs="Times New Roman"/>
          <w:b/>
          <w:color w:val="000000"/>
          <w:sz w:val="24"/>
          <w:szCs w:val="24"/>
        </w:rPr>
      </w:pPr>
    </w:p>
    <w:p w:rsidR="00AA1056" w:rsidRPr="00AA1056" w:rsidRDefault="00AA1056" w:rsidP="00EC295F">
      <w:pPr>
        <w:spacing w:after="0" w:line="240" w:lineRule="auto"/>
        <w:ind w:left="-284" w:right="141"/>
        <w:jc w:val="center"/>
        <w:rPr>
          <w:rFonts w:ascii="Times New Roman" w:hAnsi="Times New Roman" w:cs="Times New Roman"/>
          <w:b/>
          <w:color w:val="000000"/>
          <w:sz w:val="24"/>
          <w:szCs w:val="24"/>
        </w:rPr>
      </w:pPr>
      <w:r w:rsidRPr="00AA1056">
        <w:rPr>
          <w:rFonts w:ascii="Times New Roman" w:hAnsi="Times New Roman" w:cs="Times New Roman"/>
          <w:b/>
          <w:color w:val="000000"/>
          <w:sz w:val="24"/>
          <w:szCs w:val="24"/>
        </w:rPr>
        <w:t>VІ. ПРАВА ТА ОБОВ'ЯЗКИ СТОРІН</w:t>
      </w:r>
    </w:p>
    <w:p w:rsidR="00AA1056" w:rsidRPr="002B4391" w:rsidRDefault="00AA1056" w:rsidP="00EC295F">
      <w:pPr>
        <w:spacing w:after="0" w:line="240" w:lineRule="auto"/>
        <w:ind w:left="-284" w:right="141"/>
        <w:jc w:val="both"/>
        <w:rPr>
          <w:rFonts w:ascii="Times New Roman" w:hAnsi="Times New Roman" w:cs="Times New Roman"/>
          <w:b/>
          <w:color w:val="000000"/>
          <w:sz w:val="24"/>
          <w:szCs w:val="24"/>
        </w:rPr>
      </w:pPr>
      <w:r w:rsidRPr="00AA1056">
        <w:rPr>
          <w:rFonts w:ascii="Times New Roman" w:hAnsi="Times New Roman" w:cs="Times New Roman"/>
          <w:color w:val="000000"/>
          <w:sz w:val="24"/>
          <w:szCs w:val="24"/>
        </w:rPr>
        <w:t xml:space="preserve">6.1. </w:t>
      </w:r>
      <w:r w:rsidRPr="002B4391">
        <w:rPr>
          <w:rFonts w:ascii="Times New Roman" w:hAnsi="Times New Roman" w:cs="Times New Roman"/>
          <w:b/>
          <w:color w:val="000000"/>
          <w:sz w:val="24"/>
          <w:szCs w:val="24"/>
        </w:rPr>
        <w:t>Замовник зобов'язаний:</w:t>
      </w:r>
    </w:p>
    <w:p w:rsidR="00AA1056" w:rsidRPr="00AA1056" w:rsidRDefault="00AA1056" w:rsidP="00EC295F">
      <w:pPr>
        <w:spacing w:after="0" w:line="240" w:lineRule="auto"/>
        <w:ind w:left="-284" w:right="141"/>
        <w:jc w:val="both"/>
        <w:rPr>
          <w:rFonts w:ascii="Times New Roman" w:hAnsi="Times New Roman" w:cs="Times New Roman"/>
          <w:color w:val="000000"/>
          <w:sz w:val="24"/>
          <w:szCs w:val="24"/>
        </w:rPr>
      </w:pPr>
      <w:r w:rsidRPr="00AA1056">
        <w:rPr>
          <w:rFonts w:ascii="Times New Roman" w:hAnsi="Times New Roman" w:cs="Times New Roman"/>
          <w:color w:val="000000"/>
          <w:sz w:val="24"/>
          <w:szCs w:val="24"/>
        </w:rPr>
        <w:t>6.1.1. Надати вихідні дані, необхідні для надання послуг згідно Технічного завдання протягом 10 робочих днів з моменту підписання цього Договору.</w:t>
      </w:r>
    </w:p>
    <w:p w:rsidR="00AA1056" w:rsidRPr="00AA1056" w:rsidRDefault="00AA1056" w:rsidP="00EC295F">
      <w:pPr>
        <w:spacing w:after="0" w:line="240" w:lineRule="auto"/>
        <w:ind w:left="-284" w:right="141"/>
        <w:jc w:val="both"/>
        <w:rPr>
          <w:rFonts w:ascii="Times New Roman" w:hAnsi="Times New Roman" w:cs="Times New Roman"/>
          <w:color w:val="000000"/>
          <w:sz w:val="24"/>
          <w:szCs w:val="24"/>
        </w:rPr>
      </w:pPr>
      <w:r w:rsidRPr="00AA1056">
        <w:rPr>
          <w:rFonts w:ascii="Times New Roman" w:hAnsi="Times New Roman" w:cs="Times New Roman"/>
          <w:color w:val="000000"/>
          <w:sz w:val="24"/>
          <w:szCs w:val="24"/>
        </w:rPr>
        <w:t>6.1.2. Своєчасно та в повному обсязі сплачувати за наданні послуги.</w:t>
      </w:r>
    </w:p>
    <w:p w:rsidR="00AA1056" w:rsidRPr="00AA1056" w:rsidRDefault="00AA1056" w:rsidP="00EC295F">
      <w:pPr>
        <w:spacing w:after="0" w:line="240" w:lineRule="auto"/>
        <w:ind w:left="-284" w:right="141"/>
        <w:jc w:val="both"/>
        <w:rPr>
          <w:rFonts w:ascii="Times New Roman" w:hAnsi="Times New Roman" w:cs="Times New Roman"/>
          <w:color w:val="000000"/>
          <w:sz w:val="24"/>
          <w:szCs w:val="24"/>
        </w:rPr>
      </w:pPr>
      <w:r w:rsidRPr="00AA1056">
        <w:rPr>
          <w:rFonts w:ascii="Times New Roman" w:hAnsi="Times New Roman" w:cs="Times New Roman"/>
          <w:color w:val="000000"/>
          <w:sz w:val="24"/>
          <w:szCs w:val="24"/>
        </w:rPr>
        <w:t>6.1.3. Приймати надані послуги згідно з Актом.</w:t>
      </w:r>
    </w:p>
    <w:p w:rsidR="00AA1056" w:rsidRPr="00AA1056" w:rsidRDefault="00AA1056" w:rsidP="00EC295F">
      <w:pPr>
        <w:spacing w:after="0" w:line="240" w:lineRule="auto"/>
        <w:ind w:left="-284" w:right="141"/>
        <w:jc w:val="both"/>
        <w:rPr>
          <w:rFonts w:ascii="Times New Roman" w:hAnsi="Times New Roman" w:cs="Times New Roman"/>
          <w:color w:val="000000"/>
          <w:sz w:val="24"/>
          <w:szCs w:val="24"/>
        </w:rPr>
      </w:pPr>
      <w:r w:rsidRPr="00AA1056">
        <w:rPr>
          <w:rFonts w:ascii="Times New Roman" w:hAnsi="Times New Roman" w:cs="Times New Roman"/>
          <w:color w:val="000000"/>
          <w:sz w:val="24"/>
          <w:szCs w:val="24"/>
        </w:rPr>
        <w:t>6.1.4. Повідомити Виконавця про виявлені при прийманні Послуг недоліки протягом 10 (десяти) календарних днів з дати виявлення таких недоліків.</w:t>
      </w:r>
    </w:p>
    <w:p w:rsidR="00AA1056" w:rsidRPr="00AA1056" w:rsidRDefault="00AA1056" w:rsidP="00EC295F">
      <w:pPr>
        <w:spacing w:after="0" w:line="240" w:lineRule="auto"/>
        <w:ind w:left="-284" w:right="141"/>
        <w:jc w:val="both"/>
        <w:rPr>
          <w:rFonts w:ascii="Times New Roman" w:hAnsi="Times New Roman" w:cs="Times New Roman"/>
          <w:color w:val="000000"/>
          <w:sz w:val="24"/>
          <w:szCs w:val="24"/>
        </w:rPr>
      </w:pPr>
      <w:r w:rsidRPr="00AA1056">
        <w:rPr>
          <w:rFonts w:ascii="Times New Roman" w:hAnsi="Times New Roman" w:cs="Times New Roman"/>
          <w:color w:val="000000"/>
          <w:sz w:val="24"/>
          <w:szCs w:val="24"/>
        </w:rPr>
        <w:t>6.1.5.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AA1056" w:rsidRPr="002B4391" w:rsidRDefault="00AA1056" w:rsidP="00EC295F">
      <w:pPr>
        <w:spacing w:after="0" w:line="240" w:lineRule="auto"/>
        <w:ind w:left="-284" w:right="141"/>
        <w:jc w:val="both"/>
        <w:rPr>
          <w:rFonts w:ascii="Times New Roman" w:hAnsi="Times New Roman" w:cs="Times New Roman"/>
          <w:b/>
          <w:color w:val="000000"/>
          <w:sz w:val="24"/>
          <w:szCs w:val="24"/>
        </w:rPr>
      </w:pPr>
      <w:r w:rsidRPr="00AA1056">
        <w:rPr>
          <w:rFonts w:ascii="Times New Roman" w:hAnsi="Times New Roman" w:cs="Times New Roman"/>
          <w:color w:val="000000"/>
          <w:sz w:val="24"/>
          <w:szCs w:val="24"/>
        </w:rPr>
        <w:t xml:space="preserve">6.2. </w:t>
      </w:r>
      <w:r w:rsidRPr="002B4391">
        <w:rPr>
          <w:rFonts w:ascii="Times New Roman" w:hAnsi="Times New Roman" w:cs="Times New Roman"/>
          <w:b/>
          <w:color w:val="000000"/>
          <w:sz w:val="24"/>
          <w:szCs w:val="24"/>
        </w:rPr>
        <w:t>Замовник має право:</w:t>
      </w:r>
    </w:p>
    <w:p w:rsidR="00AA1056" w:rsidRPr="00AA1056" w:rsidRDefault="00AA1056" w:rsidP="00EC295F">
      <w:pPr>
        <w:spacing w:after="0" w:line="240" w:lineRule="auto"/>
        <w:ind w:left="-284" w:right="141"/>
        <w:jc w:val="both"/>
        <w:rPr>
          <w:rFonts w:ascii="Times New Roman" w:hAnsi="Times New Roman" w:cs="Times New Roman"/>
          <w:color w:val="000000"/>
          <w:sz w:val="24"/>
          <w:szCs w:val="24"/>
        </w:rPr>
      </w:pPr>
      <w:r w:rsidRPr="00AA1056">
        <w:rPr>
          <w:rFonts w:ascii="Times New Roman" w:hAnsi="Times New Roman" w:cs="Times New Roman"/>
          <w:color w:val="000000"/>
          <w:sz w:val="24"/>
          <w:szCs w:val="24"/>
        </w:rPr>
        <w:t>6.2.1. Контролювати надання послуг за цим Договором.</w:t>
      </w:r>
    </w:p>
    <w:p w:rsidR="00AA1056" w:rsidRPr="00AA1056" w:rsidRDefault="00AA1056" w:rsidP="00EC295F">
      <w:pPr>
        <w:spacing w:after="0" w:line="240" w:lineRule="auto"/>
        <w:ind w:left="-284" w:right="141"/>
        <w:jc w:val="both"/>
        <w:rPr>
          <w:rFonts w:ascii="Times New Roman" w:hAnsi="Times New Roman" w:cs="Times New Roman"/>
          <w:color w:val="000000"/>
          <w:sz w:val="24"/>
          <w:szCs w:val="24"/>
        </w:rPr>
      </w:pPr>
      <w:r w:rsidRPr="00AA1056">
        <w:rPr>
          <w:rFonts w:ascii="Times New Roman" w:hAnsi="Times New Roman" w:cs="Times New Roman"/>
          <w:color w:val="000000"/>
          <w:sz w:val="24"/>
          <w:szCs w:val="24"/>
        </w:rPr>
        <w:t>6.2.2. Зменшувати обсяг закупівлі послуг та загальну вартість цього Договору залежно від реального фінансування видатків. У такому разі Сторони у письмовій формі вносять відповідні зміни до цього Договору.</w:t>
      </w:r>
    </w:p>
    <w:p w:rsidR="00AA1056" w:rsidRPr="00AA1056" w:rsidRDefault="00AA1056" w:rsidP="00EC295F">
      <w:pPr>
        <w:spacing w:after="0" w:line="240" w:lineRule="auto"/>
        <w:ind w:left="-284" w:right="141"/>
        <w:jc w:val="both"/>
        <w:rPr>
          <w:rFonts w:ascii="Times New Roman" w:hAnsi="Times New Roman" w:cs="Times New Roman"/>
          <w:color w:val="000000"/>
          <w:sz w:val="24"/>
          <w:szCs w:val="24"/>
        </w:rPr>
      </w:pPr>
      <w:r w:rsidRPr="00AA1056">
        <w:rPr>
          <w:rFonts w:ascii="Times New Roman" w:hAnsi="Times New Roman" w:cs="Times New Roman"/>
          <w:color w:val="000000"/>
          <w:sz w:val="24"/>
          <w:szCs w:val="24"/>
        </w:rPr>
        <w:t>6.2.3. Повернути документи Виконавцю без здійснення оплати в разі їх неналежного оформлення.</w:t>
      </w:r>
    </w:p>
    <w:p w:rsidR="00AA1056" w:rsidRPr="00AA1056" w:rsidRDefault="00AA1056" w:rsidP="00EC295F">
      <w:pPr>
        <w:spacing w:after="0" w:line="240" w:lineRule="auto"/>
        <w:ind w:left="-284" w:right="141"/>
        <w:jc w:val="both"/>
        <w:rPr>
          <w:rFonts w:ascii="Times New Roman" w:hAnsi="Times New Roman" w:cs="Times New Roman"/>
          <w:color w:val="000000"/>
          <w:sz w:val="24"/>
          <w:szCs w:val="24"/>
        </w:rPr>
      </w:pPr>
      <w:r w:rsidRPr="00AA1056">
        <w:rPr>
          <w:rFonts w:ascii="Times New Roman" w:hAnsi="Times New Roman" w:cs="Times New Roman"/>
          <w:color w:val="000000"/>
          <w:sz w:val="24"/>
          <w:szCs w:val="24"/>
        </w:rPr>
        <w:t>6.2.4. Відмовитись від прийняття і оплати наданих Послуг у разі їх невідповідності умовам цього Договору та Додатків до нього, та такі невідповідності не усунуті Виконавцем, або не можуть бути усунуті Виконавцем в порядку і на умовах, визначених цим Договором.</w:t>
      </w:r>
    </w:p>
    <w:p w:rsidR="00AA1056" w:rsidRPr="00AA1056" w:rsidRDefault="00AA1056" w:rsidP="00EC295F">
      <w:pPr>
        <w:spacing w:after="0" w:line="240" w:lineRule="auto"/>
        <w:ind w:left="-284" w:right="141"/>
        <w:jc w:val="both"/>
        <w:rPr>
          <w:rFonts w:ascii="Times New Roman" w:hAnsi="Times New Roman" w:cs="Times New Roman"/>
          <w:color w:val="000000"/>
          <w:sz w:val="24"/>
          <w:szCs w:val="24"/>
        </w:rPr>
      </w:pPr>
      <w:r w:rsidRPr="00AA1056">
        <w:rPr>
          <w:rFonts w:ascii="Times New Roman" w:hAnsi="Times New Roman" w:cs="Times New Roman"/>
          <w:color w:val="000000"/>
          <w:sz w:val="24"/>
          <w:szCs w:val="24"/>
        </w:rPr>
        <w:t>6.2.5. Вимагати від Виконавця безоплатного усунення ним недоліків, що виникли внаслідок неналежного надання Послуг та недотримання Виконавцем умов цього Договору;</w:t>
      </w:r>
    </w:p>
    <w:p w:rsidR="00AA1056" w:rsidRPr="00AA1056" w:rsidRDefault="00AA1056" w:rsidP="00EC295F">
      <w:pPr>
        <w:spacing w:after="0" w:line="240" w:lineRule="auto"/>
        <w:ind w:left="-284" w:right="141"/>
        <w:jc w:val="both"/>
        <w:rPr>
          <w:rFonts w:ascii="Times New Roman" w:hAnsi="Times New Roman" w:cs="Times New Roman"/>
          <w:color w:val="000000"/>
          <w:sz w:val="24"/>
          <w:szCs w:val="24"/>
        </w:rPr>
      </w:pPr>
      <w:r w:rsidRPr="00AA1056">
        <w:rPr>
          <w:rFonts w:ascii="Times New Roman" w:hAnsi="Times New Roman" w:cs="Times New Roman"/>
          <w:color w:val="000000"/>
          <w:sz w:val="24"/>
          <w:szCs w:val="24"/>
        </w:rPr>
        <w:t>6.2.6. Своєчасно отримати від Виконавця Послуги, якість яких відповідає умовам, встановленим розділом 2 цього Договору та технічному завданню (Додаток № 1 до цього Договору).</w:t>
      </w:r>
    </w:p>
    <w:p w:rsidR="00AA1056" w:rsidRPr="00AA1056" w:rsidRDefault="00AA1056" w:rsidP="00EC295F">
      <w:pPr>
        <w:spacing w:after="0" w:line="240" w:lineRule="auto"/>
        <w:ind w:left="-284" w:right="141"/>
        <w:jc w:val="both"/>
        <w:rPr>
          <w:rFonts w:ascii="Times New Roman" w:hAnsi="Times New Roman" w:cs="Times New Roman"/>
          <w:color w:val="000000"/>
          <w:sz w:val="24"/>
          <w:szCs w:val="24"/>
        </w:rPr>
      </w:pPr>
      <w:r w:rsidRPr="00AA1056">
        <w:rPr>
          <w:rFonts w:ascii="Times New Roman" w:hAnsi="Times New Roman" w:cs="Times New Roman"/>
          <w:color w:val="000000"/>
          <w:sz w:val="24"/>
          <w:szCs w:val="24"/>
        </w:rPr>
        <w:t>6.2.7. Отримати від Виконавця відшкодування збитків, які були заподіяні у наслідок невиконання чи неналежного виконання ним обов’язків, передбачених цим Договором чи законодавством.</w:t>
      </w:r>
    </w:p>
    <w:p w:rsidR="00AA1056" w:rsidRPr="00AA1056" w:rsidRDefault="00AA1056" w:rsidP="00EC295F">
      <w:pPr>
        <w:spacing w:after="0" w:line="240" w:lineRule="auto"/>
        <w:ind w:left="-284" w:right="141"/>
        <w:jc w:val="both"/>
        <w:rPr>
          <w:rFonts w:ascii="Times New Roman" w:hAnsi="Times New Roman" w:cs="Times New Roman"/>
          <w:color w:val="000000"/>
          <w:sz w:val="24"/>
          <w:szCs w:val="24"/>
        </w:rPr>
      </w:pPr>
      <w:r w:rsidRPr="00AA1056">
        <w:rPr>
          <w:rFonts w:ascii="Times New Roman" w:hAnsi="Times New Roman" w:cs="Times New Roman"/>
          <w:color w:val="000000"/>
          <w:sz w:val="24"/>
          <w:szCs w:val="24"/>
        </w:rPr>
        <w:lastRenderedPageBreak/>
        <w:t>6.2.9 Достроково розірвати цей Договір у разі невиконання зобов’язань Виконавцем, повідомивши про це його у строк 20 календарних днів до дати розірвання Договору.</w:t>
      </w:r>
    </w:p>
    <w:p w:rsidR="00AA1056" w:rsidRPr="00AA1056" w:rsidRDefault="00AA1056" w:rsidP="00EC295F">
      <w:pPr>
        <w:spacing w:after="0" w:line="240" w:lineRule="auto"/>
        <w:ind w:left="-284" w:right="141"/>
        <w:jc w:val="both"/>
        <w:rPr>
          <w:rFonts w:ascii="Times New Roman" w:hAnsi="Times New Roman" w:cs="Times New Roman"/>
          <w:color w:val="000000"/>
          <w:sz w:val="24"/>
          <w:szCs w:val="24"/>
        </w:rPr>
      </w:pPr>
      <w:r w:rsidRPr="00AA1056">
        <w:rPr>
          <w:rFonts w:ascii="Times New Roman" w:hAnsi="Times New Roman" w:cs="Times New Roman"/>
          <w:color w:val="000000"/>
          <w:sz w:val="24"/>
          <w:szCs w:val="24"/>
        </w:rPr>
        <w:t>6.2.8. Інші права, передбачені цим Договором, Цивільним і Господарським кодексами України та іншими актами законодавства.</w:t>
      </w:r>
    </w:p>
    <w:p w:rsidR="00AA1056" w:rsidRPr="002B4391" w:rsidRDefault="00AA1056" w:rsidP="00EC295F">
      <w:pPr>
        <w:spacing w:after="0" w:line="240" w:lineRule="auto"/>
        <w:ind w:left="-284" w:right="141"/>
        <w:jc w:val="both"/>
        <w:rPr>
          <w:rFonts w:ascii="Times New Roman" w:hAnsi="Times New Roman" w:cs="Times New Roman"/>
          <w:b/>
          <w:color w:val="000000"/>
          <w:sz w:val="24"/>
          <w:szCs w:val="24"/>
        </w:rPr>
      </w:pPr>
      <w:r w:rsidRPr="00AA1056">
        <w:rPr>
          <w:rFonts w:ascii="Times New Roman" w:hAnsi="Times New Roman" w:cs="Times New Roman"/>
          <w:color w:val="000000"/>
          <w:sz w:val="24"/>
          <w:szCs w:val="24"/>
        </w:rPr>
        <w:t xml:space="preserve">6.3. </w:t>
      </w:r>
      <w:r w:rsidRPr="002B4391">
        <w:rPr>
          <w:rFonts w:ascii="Times New Roman" w:hAnsi="Times New Roman" w:cs="Times New Roman"/>
          <w:b/>
          <w:color w:val="000000"/>
          <w:sz w:val="24"/>
          <w:szCs w:val="24"/>
        </w:rPr>
        <w:t>Виконавець зобов'язаний:</w:t>
      </w:r>
    </w:p>
    <w:p w:rsidR="00AA1056" w:rsidRPr="00AA1056" w:rsidRDefault="00AA1056" w:rsidP="00EC295F">
      <w:pPr>
        <w:spacing w:after="0" w:line="240" w:lineRule="auto"/>
        <w:ind w:left="-284" w:right="141"/>
        <w:jc w:val="both"/>
        <w:rPr>
          <w:rFonts w:ascii="Times New Roman" w:hAnsi="Times New Roman" w:cs="Times New Roman"/>
          <w:color w:val="000000"/>
          <w:sz w:val="24"/>
          <w:szCs w:val="24"/>
        </w:rPr>
      </w:pPr>
      <w:r w:rsidRPr="00AA1056">
        <w:rPr>
          <w:rFonts w:ascii="Times New Roman" w:hAnsi="Times New Roman" w:cs="Times New Roman"/>
          <w:color w:val="000000"/>
          <w:sz w:val="24"/>
          <w:szCs w:val="24"/>
        </w:rPr>
        <w:t>6.3.1. Забезпечити надання послуг у строки встановлені Договором.</w:t>
      </w:r>
    </w:p>
    <w:p w:rsidR="00AA1056" w:rsidRPr="00AA1056" w:rsidRDefault="00AA1056" w:rsidP="00EC295F">
      <w:pPr>
        <w:spacing w:after="0" w:line="240" w:lineRule="auto"/>
        <w:ind w:left="-284" w:right="141"/>
        <w:jc w:val="both"/>
        <w:rPr>
          <w:rFonts w:ascii="Times New Roman" w:hAnsi="Times New Roman" w:cs="Times New Roman"/>
          <w:color w:val="000000"/>
          <w:sz w:val="24"/>
          <w:szCs w:val="24"/>
        </w:rPr>
      </w:pPr>
      <w:r w:rsidRPr="00AA1056">
        <w:rPr>
          <w:rFonts w:ascii="Times New Roman" w:hAnsi="Times New Roman" w:cs="Times New Roman"/>
          <w:color w:val="000000"/>
          <w:sz w:val="24"/>
          <w:szCs w:val="24"/>
        </w:rPr>
        <w:t>6.3.2. Забезпечити надання послуг, якість яких відповідає умовам, установленим п. 1.4. цього Договору та Технічного завдання.</w:t>
      </w:r>
    </w:p>
    <w:p w:rsidR="00AA1056" w:rsidRPr="00AA1056" w:rsidRDefault="00AA1056" w:rsidP="00EC295F">
      <w:pPr>
        <w:spacing w:after="0" w:line="240" w:lineRule="auto"/>
        <w:ind w:left="-284" w:right="141"/>
        <w:jc w:val="both"/>
        <w:rPr>
          <w:rFonts w:ascii="Times New Roman" w:hAnsi="Times New Roman" w:cs="Times New Roman"/>
          <w:color w:val="000000"/>
          <w:sz w:val="24"/>
          <w:szCs w:val="24"/>
        </w:rPr>
      </w:pPr>
      <w:r w:rsidRPr="00AA1056">
        <w:rPr>
          <w:rFonts w:ascii="Times New Roman" w:hAnsi="Times New Roman" w:cs="Times New Roman"/>
          <w:color w:val="000000"/>
          <w:sz w:val="24"/>
          <w:szCs w:val="24"/>
        </w:rPr>
        <w:t>6.3.3. Щомісячно інформувати Замовника про хід виконання договору шляхом надсилання письмового звіту до 1 числа місяця наступного за звітним.</w:t>
      </w:r>
    </w:p>
    <w:p w:rsidR="00AA1056" w:rsidRPr="00AA1056" w:rsidRDefault="00AA1056" w:rsidP="00EC295F">
      <w:pPr>
        <w:spacing w:after="0" w:line="240" w:lineRule="auto"/>
        <w:ind w:left="-284" w:right="141"/>
        <w:jc w:val="both"/>
        <w:rPr>
          <w:rFonts w:ascii="Times New Roman" w:hAnsi="Times New Roman" w:cs="Times New Roman"/>
          <w:color w:val="000000"/>
          <w:sz w:val="24"/>
          <w:szCs w:val="24"/>
        </w:rPr>
      </w:pPr>
      <w:r w:rsidRPr="00AA1056">
        <w:rPr>
          <w:rFonts w:ascii="Times New Roman" w:hAnsi="Times New Roman" w:cs="Times New Roman"/>
          <w:color w:val="000000"/>
          <w:sz w:val="24"/>
          <w:szCs w:val="24"/>
        </w:rPr>
        <w:t>6.3.4. Інформувати Замовника про будь-які обставини, що заважають виконувати обов’язки за цим Договором.</w:t>
      </w:r>
    </w:p>
    <w:p w:rsidR="00AA1056" w:rsidRPr="00AA1056" w:rsidRDefault="00AA1056" w:rsidP="00EC295F">
      <w:pPr>
        <w:spacing w:after="0" w:line="240" w:lineRule="auto"/>
        <w:ind w:left="-284" w:right="141"/>
        <w:jc w:val="both"/>
        <w:rPr>
          <w:rFonts w:ascii="Times New Roman" w:hAnsi="Times New Roman" w:cs="Times New Roman"/>
          <w:color w:val="000000"/>
          <w:sz w:val="24"/>
          <w:szCs w:val="24"/>
        </w:rPr>
      </w:pPr>
      <w:r w:rsidRPr="00AA1056">
        <w:rPr>
          <w:rFonts w:ascii="Times New Roman" w:hAnsi="Times New Roman" w:cs="Times New Roman"/>
          <w:color w:val="000000"/>
          <w:sz w:val="24"/>
          <w:szCs w:val="24"/>
        </w:rPr>
        <w:t>6.3.5 Дотримуватись конфіденційності щодо отриманої та опрацьованої інформації під час надання Послуг.</w:t>
      </w:r>
    </w:p>
    <w:p w:rsidR="00AA1056" w:rsidRPr="00AA1056" w:rsidRDefault="00AA1056" w:rsidP="00EC295F">
      <w:pPr>
        <w:spacing w:after="0" w:line="240" w:lineRule="auto"/>
        <w:ind w:left="-284" w:right="141"/>
        <w:jc w:val="both"/>
        <w:rPr>
          <w:rFonts w:ascii="Times New Roman" w:hAnsi="Times New Roman" w:cs="Times New Roman"/>
          <w:color w:val="000000"/>
          <w:sz w:val="24"/>
          <w:szCs w:val="24"/>
        </w:rPr>
      </w:pPr>
      <w:r w:rsidRPr="00AA1056">
        <w:rPr>
          <w:rFonts w:ascii="Times New Roman" w:hAnsi="Times New Roman" w:cs="Times New Roman"/>
          <w:color w:val="000000"/>
          <w:sz w:val="24"/>
          <w:szCs w:val="24"/>
        </w:rPr>
        <w:t>6.3.6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AA1056" w:rsidRPr="00AA1056" w:rsidRDefault="00AA1056" w:rsidP="00EC295F">
      <w:pPr>
        <w:tabs>
          <w:tab w:val="left" w:pos="3330"/>
        </w:tabs>
        <w:spacing w:after="0" w:line="240" w:lineRule="auto"/>
        <w:ind w:left="-284" w:right="141"/>
        <w:jc w:val="both"/>
        <w:rPr>
          <w:rFonts w:ascii="Times New Roman" w:hAnsi="Times New Roman" w:cs="Times New Roman"/>
          <w:color w:val="000000"/>
          <w:sz w:val="24"/>
          <w:szCs w:val="24"/>
        </w:rPr>
      </w:pPr>
      <w:r w:rsidRPr="00AA1056">
        <w:rPr>
          <w:rFonts w:ascii="Times New Roman" w:hAnsi="Times New Roman" w:cs="Times New Roman"/>
          <w:color w:val="000000"/>
          <w:sz w:val="24"/>
          <w:szCs w:val="24"/>
        </w:rPr>
        <w:t xml:space="preserve">6.4. </w:t>
      </w:r>
      <w:r w:rsidRPr="002B4391">
        <w:rPr>
          <w:rFonts w:ascii="Times New Roman" w:hAnsi="Times New Roman" w:cs="Times New Roman"/>
          <w:b/>
          <w:color w:val="000000"/>
          <w:sz w:val="24"/>
          <w:szCs w:val="24"/>
        </w:rPr>
        <w:t>Виконавець має право:</w:t>
      </w:r>
      <w:r w:rsidRPr="002B4391">
        <w:rPr>
          <w:rFonts w:ascii="Times New Roman" w:hAnsi="Times New Roman" w:cs="Times New Roman"/>
          <w:b/>
          <w:color w:val="000000"/>
          <w:sz w:val="24"/>
          <w:szCs w:val="24"/>
        </w:rPr>
        <w:tab/>
      </w:r>
    </w:p>
    <w:p w:rsidR="00AA1056" w:rsidRPr="00AA1056" w:rsidRDefault="00AA1056" w:rsidP="00EC295F">
      <w:pPr>
        <w:spacing w:after="0" w:line="240" w:lineRule="auto"/>
        <w:ind w:left="-284" w:right="141"/>
        <w:jc w:val="both"/>
        <w:rPr>
          <w:rFonts w:ascii="Times New Roman" w:hAnsi="Times New Roman" w:cs="Times New Roman"/>
          <w:color w:val="000000"/>
          <w:sz w:val="24"/>
          <w:szCs w:val="24"/>
        </w:rPr>
      </w:pPr>
      <w:r w:rsidRPr="00AA1056">
        <w:rPr>
          <w:rFonts w:ascii="Times New Roman" w:hAnsi="Times New Roman" w:cs="Times New Roman"/>
          <w:color w:val="000000"/>
          <w:sz w:val="24"/>
          <w:szCs w:val="24"/>
        </w:rPr>
        <w:t>6.4.1. Своєчасно та в повному обсязі отримувати плату за наданні послуги.</w:t>
      </w:r>
    </w:p>
    <w:p w:rsidR="00AA1056" w:rsidRPr="00AA1056" w:rsidRDefault="00AA1056" w:rsidP="00EC295F">
      <w:pPr>
        <w:spacing w:after="0" w:line="240" w:lineRule="auto"/>
        <w:ind w:left="-284" w:right="141"/>
        <w:jc w:val="both"/>
        <w:rPr>
          <w:rFonts w:ascii="Times New Roman" w:hAnsi="Times New Roman" w:cs="Times New Roman"/>
          <w:color w:val="000000"/>
          <w:sz w:val="24"/>
          <w:szCs w:val="24"/>
        </w:rPr>
      </w:pPr>
      <w:r w:rsidRPr="00AA1056">
        <w:rPr>
          <w:rFonts w:ascii="Times New Roman" w:hAnsi="Times New Roman" w:cs="Times New Roman"/>
          <w:color w:val="000000"/>
          <w:sz w:val="24"/>
          <w:szCs w:val="24"/>
        </w:rPr>
        <w:t>6.4.2. На дострокове надання послуг.</w:t>
      </w:r>
    </w:p>
    <w:p w:rsidR="002B452B" w:rsidRDefault="00AA1056" w:rsidP="00EC295F">
      <w:pPr>
        <w:spacing w:after="0" w:line="240" w:lineRule="auto"/>
        <w:ind w:left="-284" w:right="141"/>
        <w:jc w:val="both"/>
        <w:rPr>
          <w:rFonts w:ascii="Times New Roman" w:hAnsi="Times New Roman" w:cs="Times New Roman"/>
          <w:color w:val="000000"/>
          <w:sz w:val="24"/>
          <w:szCs w:val="24"/>
        </w:rPr>
      </w:pPr>
      <w:r w:rsidRPr="00AA1056">
        <w:rPr>
          <w:rFonts w:ascii="Times New Roman" w:hAnsi="Times New Roman" w:cs="Times New Roman"/>
          <w:color w:val="000000"/>
          <w:sz w:val="24"/>
          <w:szCs w:val="24"/>
        </w:rPr>
        <w:t>6.4.3. У разі невиконання зобов'язань Замовником Виконавець має право достроково розірвати цей Договір, повідомивши про це Замовника у строк 20 календарних днів до дати розірвання Договору.</w:t>
      </w:r>
      <w:r w:rsidR="002B452B" w:rsidRPr="002B452B">
        <w:rPr>
          <w:rFonts w:ascii="Times New Roman" w:hAnsi="Times New Roman" w:cs="Times New Roman"/>
          <w:color w:val="000000"/>
          <w:sz w:val="24"/>
          <w:szCs w:val="24"/>
        </w:rPr>
        <w:t xml:space="preserve"> </w:t>
      </w:r>
    </w:p>
    <w:p w:rsidR="002B452B" w:rsidRPr="00AA1056" w:rsidRDefault="002B452B" w:rsidP="00EC295F">
      <w:pPr>
        <w:spacing w:after="0" w:line="240" w:lineRule="auto"/>
        <w:ind w:left="-284" w:right="141"/>
        <w:jc w:val="both"/>
        <w:rPr>
          <w:rFonts w:ascii="Times New Roman" w:hAnsi="Times New Roman" w:cs="Times New Roman"/>
          <w:color w:val="000000"/>
          <w:sz w:val="24"/>
          <w:szCs w:val="24"/>
        </w:rPr>
      </w:pPr>
      <w:r w:rsidRPr="00AA1056">
        <w:rPr>
          <w:rFonts w:ascii="Times New Roman" w:hAnsi="Times New Roman" w:cs="Times New Roman"/>
          <w:color w:val="000000"/>
          <w:sz w:val="24"/>
          <w:szCs w:val="24"/>
        </w:rPr>
        <w:t>6.4.4. Інші права, передбачені цим Договором, Цивільним і Господарським кодексами України та іншими актами законодавства.</w:t>
      </w:r>
    </w:p>
    <w:p w:rsidR="00AA1056" w:rsidRPr="00AA1056" w:rsidRDefault="00AA1056" w:rsidP="00EC295F">
      <w:pPr>
        <w:spacing w:after="0" w:line="240" w:lineRule="auto"/>
        <w:ind w:left="-284" w:right="141"/>
        <w:jc w:val="both"/>
        <w:rPr>
          <w:rFonts w:ascii="Times New Roman" w:hAnsi="Times New Roman" w:cs="Times New Roman"/>
          <w:color w:val="000000"/>
          <w:sz w:val="24"/>
          <w:szCs w:val="24"/>
        </w:rPr>
      </w:pPr>
    </w:p>
    <w:p w:rsidR="00AA1056" w:rsidRPr="00AA1056" w:rsidRDefault="00AA1056" w:rsidP="00EC295F">
      <w:pPr>
        <w:spacing w:after="0" w:line="240" w:lineRule="auto"/>
        <w:ind w:left="-284" w:right="141"/>
        <w:jc w:val="center"/>
        <w:rPr>
          <w:rFonts w:ascii="Times New Roman" w:hAnsi="Times New Roman" w:cs="Times New Roman"/>
          <w:b/>
          <w:color w:val="000000"/>
          <w:sz w:val="24"/>
          <w:szCs w:val="24"/>
        </w:rPr>
      </w:pPr>
      <w:r w:rsidRPr="00AA1056">
        <w:rPr>
          <w:rFonts w:ascii="Times New Roman" w:hAnsi="Times New Roman" w:cs="Times New Roman"/>
          <w:b/>
          <w:color w:val="000000"/>
          <w:sz w:val="24"/>
          <w:szCs w:val="24"/>
        </w:rPr>
        <w:t>VІI. ВІДПОВІДАЛЬНІСТЬ СТОРІН</w:t>
      </w:r>
    </w:p>
    <w:p w:rsidR="00AA1056" w:rsidRPr="00AA1056" w:rsidRDefault="00AA1056" w:rsidP="00EC295F">
      <w:pPr>
        <w:spacing w:after="0" w:line="240" w:lineRule="auto"/>
        <w:ind w:left="-284" w:right="141"/>
        <w:jc w:val="both"/>
        <w:rPr>
          <w:rFonts w:ascii="Times New Roman" w:hAnsi="Times New Roman" w:cs="Times New Roman"/>
          <w:color w:val="000000"/>
          <w:sz w:val="24"/>
          <w:szCs w:val="24"/>
        </w:rPr>
      </w:pPr>
      <w:r w:rsidRPr="00AA1056">
        <w:rPr>
          <w:rFonts w:ascii="Times New Roman" w:hAnsi="Times New Roman" w:cs="Times New Roman"/>
          <w:color w:val="000000"/>
          <w:sz w:val="24"/>
          <w:szCs w:val="24"/>
        </w:rPr>
        <w:t xml:space="preserve">7.1. За порушення строків надання послуг, визначених у даному Договорі, Виконавець сплачує Замовнику пеню в розмірі подвійної облікової ставки НБУ від ціни Договору, за кожний день </w:t>
      </w:r>
      <w:proofErr w:type="spellStart"/>
      <w:r w:rsidRPr="00AA1056">
        <w:rPr>
          <w:rFonts w:ascii="Times New Roman" w:hAnsi="Times New Roman" w:cs="Times New Roman"/>
          <w:color w:val="000000"/>
          <w:sz w:val="24"/>
          <w:szCs w:val="24"/>
        </w:rPr>
        <w:t>прострочки</w:t>
      </w:r>
      <w:proofErr w:type="spellEnd"/>
      <w:r w:rsidRPr="00AA1056">
        <w:rPr>
          <w:rFonts w:ascii="Times New Roman" w:hAnsi="Times New Roman" w:cs="Times New Roman"/>
          <w:color w:val="000000"/>
          <w:sz w:val="24"/>
          <w:szCs w:val="24"/>
        </w:rPr>
        <w:t xml:space="preserve"> надання послуг, а за прострочення понад 30 днів Виконавець повинен додатково сплатити Замовнику штраф у розмірі 7% від вказаної вартості.</w:t>
      </w:r>
    </w:p>
    <w:p w:rsidR="00AA1056" w:rsidRPr="00AA1056" w:rsidRDefault="00AA1056" w:rsidP="00EC295F">
      <w:pPr>
        <w:spacing w:after="0" w:line="240" w:lineRule="auto"/>
        <w:ind w:left="-284" w:right="141"/>
        <w:jc w:val="both"/>
        <w:rPr>
          <w:rFonts w:ascii="Times New Roman" w:hAnsi="Times New Roman" w:cs="Times New Roman"/>
          <w:color w:val="000000"/>
          <w:sz w:val="24"/>
          <w:szCs w:val="24"/>
        </w:rPr>
      </w:pPr>
      <w:r w:rsidRPr="00AA1056">
        <w:rPr>
          <w:rFonts w:ascii="Times New Roman" w:hAnsi="Times New Roman" w:cs="Times New Roman"/>
          <w:color w:val="000000"/>
          <w:sz w:val="24"/>
          <w:szCs w:val="24"/>
        </w:rPr>
        <w:t>7.2. Застосування штрафних санкцій до Сторони, яка порушила зобов’язання за Договором, не звільняє її від виконання зобов’язань, крім випадків коли Замовник відмовився від прийняття виконання зобов’язань згідно з умовами Договору.</w:t>
      </w:r>
    </w:p>
    <w:p w:rsidR="00AA1056" w:rsidRPr="00AA1056" w:rsidRDefault="00AA1056" w:rsidP="00EC295F">
      <w:pPr>
        <w:spacing w:after="0" w:line="240" w:lineRule="auto"/>
        <w:ind w:left="-284" w:right="141"/>
        <w:jc w:val="both"/>
        <w:rPr>
          <w:rFonts w:ascii="Times New Roman" w:hAnsi="Times New Roman" w:cs="Times New Roman"/>
          <w:color w:val="000000"/>
          <w:sz w:val="24"/>
          <w:szCs w:val="24"/>
        </w:rPr>
      </w:pPr>
      <w:r w:rsidRPr="00AA1056">
        <w:rPr>
          <w:rFonts w:ascii="Times New Roman" w:hAnsi="Times New Roman" w:cs="Times New Roman"/>
          <w:color w:val="000000"/>
          <w:sz w:val="24"/>
          <w:szCs w:val="24"/>
        </w:rPr>
        <w:t>7.3. Збитки завдані Замовнику неналежним виконанням/ не виконанням виконавцем зобов’язань за Договором, підлягають відшкодуванню у повній сумі понад встановлені Договором штрафні санкції.</w:t>
      </w:r>
    </w:p>
    <w:p w:rsidR="00AA1056" w:rsidRPr="00AA1056" w:rsidRDefault="00AA1056" w:rsidP="00EC295F">
      <w:pPr>
        <w:spacing w:after="0" w:line="240" w:lineRule="auto"/>
        <w:ind w:left="-284" w:right="141"/>
        <w:jc w:val="both"/>
        <w:rPr>
          <w:rFonts w:ascii="Times New Roman" w:hAnsi="Times New Roman" w:cs="Times New Roman"/>
          <w:color w:val="000000"/>
          <w:sz w:val="24"/>
          <w:szCs w:val="24"/>
        </w:rPr>
      </w:pPr>
    </w:p>
    <w:p w:rsidR="00AA1056" w:rsidRPr="00AA1056" w:rsidRDefault="00AA1056" w:rsidP="00EC295F">
      <w:pPr>
        <w:spacing w:after="0" w:line="240" w:lineRule="auto"/>
        <w:ind w:left="-284" w:right="141"/>
        <w:jc w:val="center"/>
        <w:rPr>
          <w:rFonts w:ascii="Times New Roman" w:hAnsi="Times New Roman" w:cs="Times New Roman"/>
          <w:b/>
          <w:color w:val="000000"/>
          <w:sz w:val="24"/>
          <w:szCs w:val="24"/>
        </w:rPr>
      </w:pPr>
      <w:r w:rsidRPr="00AA1056">
        <w:rPr>
          <w:rFonts w:ascii="Times New Roman" w:hAnsi="Times New Roman" w:cs="Times New Roman"/>
          <w:b/>
          <w:color w:val="000000"/>
          <w:sz w:val="24"/>
          <w:szCs w:val="24"/>
        </w:rPr>
        <w:t>VIІI. ОБСТАВИНИ НЕПЕРЕБОРНОЇ СИЛИ</w:t>
      </w:r>
    </w:p>
    <w:p w:rsidR="00AA1056" w:rsidRPr="00AA1056" w:rsidRDefault="00AA1056" w:rsidP="00EC295F">
      <w:pPr>
        <w:spacing w:after="0" w:line="240" w:lineRule="auto"/>
        <w:ind w:left="-284" w:right="141"/>
        <w:jc w:val="both"/>
        <w:rPr>
          <w:rFonts w:ascii="Times New Roman" w:hAnsi="Times New Roman" w:cs="Times New Roman"/>
          <w:color w:val="000000"/>
          <w:sz w:val="24"/>
          <w:szCs w:val="24"/>
        </w:rPr>
      </w:pPr>
      <w:r w:rsidRPr="00AA1056">
        <w:rPr>
          <w:rFonts w:ascii="Times New Roman" w:hAnsi="Times New Roman" w:cs="Times New Roman"/>
          <w:color w:val="000000"/>
          <w:sz w:val="24"/>
          <w:szCs w:val="24"/>
        </w:rPr>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(далі – форс-мажорні обставини).</w:t>
      </w:r>
    </w:p>
    <w:p w:rsidR="00AA1056" w:rsidRPr="00AA1056" w:rsidRDefault="00AA1056" w:rsidP="00EC295F">
      <w:pPr>
        <w:spacing w:after="0" w:line="240" w:lineRule="auto"/>
        <w:ind w:left="-284" w:right="141"/>
        <w:jc w:val="both"/>
        <w:rPr>
          <w:rFonts w:ascii="Times New Roman" w:hAnsi="Times New Roman" w:cs="Times New Roman"/>
          <w:color w:val="000000"/>
          <w:sz w:val="24"/>
          <w:szCs w:val="24"/>
        </w:rPr>
      </w:pPr>
      <w:r w:rsidRPr="00AA1056">
        <w:rPr>
          <w:rFonts w:ascii="Times New Roman" w:hAnsi="Times New Roman" w:cs="Times New Roman"/>
          <w:color w:val="000000"/>
          <w:sz w:val="24"/>
          <w:szCs w:val="24"/>
        </w:rPr>
        <w:t xml:space="preserve">8.2.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 », а саме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w:t>
      </w:r>
      <w:r w:rsidRPr="00AA1056">
        <w:rPr>
          <w:rFonts w:ascii="Times New Roman" w:hAnsi="Times New Roman" w:cs="Times New Roman"/>
          <w:color w:val="000000"/>
          <w:sz w:val="24"/>
          <w:szCs w:val="24"/>
        </w:rPr>
        <w:lastRenderedPageBreak/>
        <w:t>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AA1056" w:rsidRPr="00AA1056" w:rsidRDefault="00AA1056" w:rsidP="00EC295F">
      <w:pPr>
        <w:spacing w:after="0" w:line="240" w:lineRule="auto"/>
        <w:ind w:left="-284" w:right="141"/>
        <w:jc w:val="both"/>
        <w:rPr>
          <w:rFonts w:ascii="Times New Roman" w:hAnsi="Times New Roman" w:cs="Times New Roman"/>
          <w:color w:val="000000"/>
          <w:sz w:val="24"/>
          <w:szCs w:val="24"/>
        </w:rPr>
      </w:pPr>
      <w:r w:rsidRPr="00AA1056">
        <w:rPr>
          <w:rFonts w:ascii="Times New Roman" w:hAnsi="Times New Roman" w:cs="Times New Roman"/>
          <w:color w:val="000000"/>
          <w:sz w:val="24"/>
          <w:szCs w:val="24"/>
        </w:rPr>
        <w:t xml:space="preserve">8.3.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форс-мажорних обставин, без затримки повідомити про це іншу Сторону в письмовій формі. </w:t>
      </w:r>
    </w:p>
    <w:p w:rsidR="00AA1056" w:rsidRPr="00AA1056" w:rsidRDefault="00AA1056" w:rsidP="00EC295F">
      <w:pPr>
        <w:spacing w:after="0" w:line="240" w:lineRule="auto"/>
        <w:ind w:left="-284" w:right="141"/>
        <w:jc w:val="both"/>
        <w:rPr>
          <w:rFonts w:ascii="Times New Roman" w:hAnsi="Times New Roman" w:cs="Times New Roman"/>
          <w:color w:val="000000"/>
          <w:sz w:val="24"/>
          <w:szCs w:val="24"/>
        </w:rPr>
      </w:pPr>
      <w:r w:rsidRPr="00AA1056">
        <w:rPr>
          <w:rFonts w:ascii="Times New Roman" w:hAnsi="Times New Roman" w:cs="Times New Roman"/>
          <w:color w:val="000000"/>
          <w:sz w:val="24"/>
          <w:szCs w:val="24"/>
        </w:rPr>
        <w:t>8.5. Після припинення обставин, зазначених у пункті 8.1, Сторона, яка опинилася під впливом форс-мажорних обставин, повинна без затримки, але не пізніше ніж через 5 календарних днів з дня припинення форс-мажорних обставин,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AA1056" w:rsidRPr="00AA1056" w:rsidRDefault="00AA1056" w:rsidP="00EC295F">
      <w:pPr>
        <w:spacing w:after="0" w:line="240" w:lineRule="auto"/>
        <w:ind w:left="-284" w:right="141"/>
        <w:jc w:val="both"/>
        <w:rPr>
          <w:rFonts w:ascii="Times New Roman" w:hAnsi="Times New Roman" w:cs="Times New Roman"/>
          <w:color w:val="000000"/>
          <w:sz w:val="24"/>
          <w:szCs w:val="24"/>
        </w:rPr>
      </w:pPr>
      <w:r w:rsidRPr="00AA1056">
        <w:rPr>
          <w:rFonts w:ascii="Times New Roman" w:hAnsi="Times New Roman" w:cs="Times New Roman"/>
          <w:color w:val="000000"/>
          <w:sz w:val="24"/>
          <w:szCs w:val="24"/>
        </w:rPr>
        <w:t>8.6. У випадках, передбачених пунктом 8.1, строк виконання Сторонами своїх зобов’язань за цим Договором збільшується пропорційно часу, протягом якого діють такі обставини та їх наслідки. У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AA1056" w:rsidRPr="00AA1056" w:rsidRDefault="00AA1056" w:rsidP="00EC295F">
      <w:pPr>
        <w:spacing w:after="0" w:line="240" w:lineRule="auto"/>
        <w:ind w:left="-284" w:right="141"/>
        <w:jc w:val="both"/>
        <w:rPr>
          <w:rFonts w:ascii="Times New Roman" w:hAnsi="Times New Roman" w:cs="Times New Roman"/>
          <w:color w:val="000000"/>
          <w:sz w:val="24"/>
          <w:szCs w:val="24"/>
        </w:rPr>
      </w:pPr>
      <w:r w:rsidRPr="00AA1056">
        <w:rPr>
          <w:rFonts w:ascii="Times New Roman" w:hAnsi="Times New Roman" w:cs="Times New Roman"/>
          <w:color w:val="000000"/>
          <w:sz w:val="24"/>
          <w:szCs w:val="24"/>
        </w:rPr>
        <w:t>8.7.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AA1056" w:rsidRPr="00AA1056" w:rsidRDefault="00AA1056" w:rsidP="00EC295F">
      <w:pPr>
        <w:spacing w:after="0" w:line="240" w:lineRule="auto"/>
        <w:ind w:left="-284" w:right="141"/>
        <w:jc w:val="both"/>
        <w:rPr>
          <w:rFonts w:ascii="Times New Roman" w:hAnsi="Times New Roman" w:cs="Times New Roman"/>
          <w:color w:val="000000"/>
          <w:sz w:val="24"/>
          <w:szCs w:val="24"/>
        </w:rPr>
      </w:pPr>
      <w:r w:rsidRPr="00AA1056">
        <w:rPr>
          <w:rFonts w:ascii="Times New Roman" w:hAnsi="Times New Roman" w:cs="Times New Roman"/>
          <w:color w:val="000000"/>
          <w:sz w:val="24"/>
          <w:szCs w:val="24"/>
        </w:rPr>
        <w:t>8.8. Форс-мажорні обставини звільняють Сторони від відповідальності, але не звільняють від виконання грошових зобов’язань.</w:t>
      </w:r>
    </w:p>
    <w:p w:rsidR="00AA1056" w:rsidRPr="00AA1056" w:rsidRDefault="00AA1056" w:rsidP="00EC295F">
      <w:pPr>
        <w:spacing w:after="0" w:line="240" w:lineRule="auto"/>
        <w:ind w:left="-284" w:right="141"/>
        <w:jc w:val="both"/>
        <w:rPr>
          <w:rFonts w:ascii="Times New Roman" w:hAnsi="Times New Roman" w:cs="Times New Roman"/>
          <w:color w:val="000000"/>
          <w:sz w:val="24"/>
          <w:szCs w:val="24"/>
        </w:rPr>
      </w:pPr>
    </w:p>
    <w:p w:rsidR="00AA1056" w:rsidRPr="00AA1056" w:rsidRDefault="00AA1056" w:rsidP="00EC295F">
      <w:pPr>
        <w:spacing w:after="0" w:line="240" w:lineRule="auto"/>
        <w:ind w:left="-284" w:right="141"/>
        <w:jc w:val="center"/>
        <w:rPr>
          <w:rFonts w:ascii="Times New Roman" w:hAnsi="Times New Roman" w:cs="Times New Roman"/>
          <w:b/>
          <w:color w:val="000000"/>
          <w:sz w:val="24"/>
          <w:szCs w:val="24"/>
        </w:rPr>
      </w:pPr>
      <w:r w:rsidRPr="00AA1056">
        <w:rPr>
          <w:rFonts w:ascii="Times New Roman" w:hAnsi="Times New Roman" w:cs="Times New Roman"/>
          <w:b/>
          <w:color w:val="000000"/>
          <w:sz w:val="24"/>
          <w:szCs w:val="24"/>
        </w:rPr>
        <w:t>ІХ. СТРОК ДІЇ ДОГОВОРУ</w:t>
      </w:r>
    </w:p>
    <w:p w:rsidR="00526225" w:rsidRPr="001C1B31" w:rsidRDefault="00AA1056" w:rsidP="00EC29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right="141"/>
        <w:jc w:val="both"/>
        <w:rPr>
          <w:rFonts w:ascii="Times New Roman CYR" w:hAnsi="Times New Roman CYR" w:cs="Times New Roman CYR"/>
          <w:snapToGrid w:val="0"/>
        </w:rPr>
      </w:pPr>
      <w:r w:rsidRPr="00AA1056">
        <w:rPr>
          <w:rFonts w:ascii="Times New Roman" w:hAnsi="Times New Roman" w:cs="Times New Roman"/>
          <w:color w:val="000000"/>
          <w:sz w:val="24"/>
          <w:szCs w:val="24"/>
        </w:rPr>
        <w:t xml:space="preserve">9.1. Цей Договір набирає чинності з моменту його підписання і діє </w:t>
      </w:r>
      <w:r w:rsidRPr="002B4391">
        <w:rPr>
          <w:rFonts w:ascii="Times New Roman" w:hAnsi="Times New Roman" w:cs="Times New Roman"/>
          <w:b/>
          <w:color w:val="000000"/>
          <w:sz w:val="24"/>
          <w:szCs w:val="24"/>
        </w:rPr>
        <w:t>до 31.12.202</w:t>
      </w:r>
      <w:r w:rsidR="002B452B" w:rsidRPr="002B4391">
        <w:rPr>
          <w:rFonts w:ascii="Times New Roman" w:hAnsi="Times New Roman" w:cs="Times New Roman"/>
          <w:b/>
          <w:color w:val="000000"/>
          <w:sz w:val="24"/>
          <w:szCs w:val="24"/>
        </w:rPr>
        <w:t>3</w:t>
      </w:r>
      <w:r w:rsidR="00526225">
        <w:rPr>
          <w:rFonts w:ascii="Times New Roman" w:hAnsi="Times New Roman" w:cs="Times New Roman"/>
          <w:b/>
          <w:color w:val="000000"/>
          <w:sz w:val="24"/>
          <w:szCs w:val="24"/>
        </w:rPr>
        <w:t xml:space="preserve"> року,</w:t>
      </w:r>
      <w:r w:rsidR="00526225" w:rsidRPr="00526225">
        <w:rPr>
          <w:rFonts w:ascii="Times New Roman CYR" w:hAnsi="Times New Roman CYR" w:cs="Times New Roman CYR"/>
          <w:snapToGrid w:val="0"/>
        </w:rPr>
        <w:t xml:space="preserve"> </w:t>
      </w:r>
      <w:r w:rsidR="00526225" w:rsidRPr="00E976B3">
        <w:rPr>
          <w:rFonts w:ascii="Times New Roman CYR" w:hAnsi="Times New Roman CYR" w:cs="Times New Roman CYR"/>
          <w:snapToGrid w:val="0"/>
        </w:rPr>
        <w:t>а у відношенні фінансових розрахунків – до повного виконання Сторонами своїх зобов’язань.</w:t>
      </w:r>
      <w:r w:rsidR="00526225" w:rsidRPr="001C1B31">
        <w:rPr>
          <w:rFonts w:ascii="Times New Roman CYR" w:hAnsi="Times New Roman CYR" w:cs="Times New Roman CYR"/>
          <w:snapToGrid w:val="0"/>
        </w:rPr>
        <w:t xml:space="preserve"> </w:t>
      </w:r>
    </w:p>
    <w:p w:rsidR="00AA1056" w:rsidRPr="00AA1056" w:rsidRDefault="00AA1056" w:rsidP="00EC295F">
      <w:pPr>
        <w:spacing w:after="0" w:line="240" w:lineRule="auto"/>
        <w:ind w:left="-284" w:right="141"/>
        <w:jc w:val="both"/>
        <w:rPr>
          <w:rFonts w:ascii="Times New Roman" w:hAnsi="Times New Roman" w:cs="Times New Roman"/>
          <w:color w:val="000000"/>
          <w:sz w:val="24"/>
          <w:szCs w:val="24"/>
        </w:rPr>
      </w:pPr>
      <w:r w:rsidRPr="00AA1056">
        <w:rPr>
          <w:rFonts w:ascii="Times New Roman" w:hAnsi="Times New Roman" w:cs="Times New Roman"/>
          <w:color w:val="000000"/>
          <w:sz w:val="24"/>
          <w:szCs w:val="24"/>
        </w:rPr>
        <w:t>9.2. Цей Договір укладається і підписується у двох примірниках, що мають однакову юридичну силу.</w:t>
      </w:r>
    </w:p>
    <w:p w:rsidR="00AA1056" w:rsidRPr="00AA1056" w:rsidRDefault="00AA1056" w:rsidP="00EC295F">
      <w:pPr>
        <w:spacing w:after="0" w:line="240" w:lineRule="auto"/>
        <w:ind w:left="-284" w:right="141"/>
        <w:jc w:val="center"/>
        <w:rPr>
          <w:rFonts w:ascii="Times New Roman" w:hAnsi="Times New Roman" w:cs="Times New Roman"/>
          <w:b/>
          <w:color w:val="000000"/>
          <w:sz w:val="24"/>
          <w:szCs w:val="24"/>
        </w:rPr>
      </w:pPr>
      <w:r w:rsidRPr="00AA1056">
        <w:rPr>
          <w:rFonts w:ascii="Times New Roman" w:hAnsi="Times New Roman" w:cs="Times New Roman"/>
          <w:b/>
          <w:color w:val="000000"/>
          <w:sz w:val="24"/>
          <w:szCs w:val="24"/>
        </w:rPr>
        <w:t>Х. ІНШІ УМОВИ</w:t>
      </w:r>
    </w:p>
    <w:p w:rsidR="00AA1056" w:rsidRPr="00AA1056" w:rsidRDefault="00AA1056" w:rsidP="00EC295F">
      <w:pPr>
        <w:spacing w:after="0" w:line="240" w:lineRule="auto"/>
        <w:ind w:left="-284" w:right="141"/>
        <w:jc w:val="both"/>
        <w:rPr>
          <w:rFonts w:ascii="Times New Roman" w:hAnsi="Times New Roman" w:cs="Times New Roman"/>
          <w:color w:val="000000"/>
          <w:sz w:val="24"/>
          <w:szCs w:val="24"/>
        </w:rPr>
      </w:pPr>
      <w:r w:rsidRPr="00AA1056">
        <w:rPr>
          <w:rFonts w:ascii="Times New Roman" w:hAnsi="Times New Roman" w:cs="Times New Roman"/>
          <w:color w:val="000000"/>
          <w:sz w:val="24"/>
          <w:szCs w:val="24"/>
        </w:rPr>
        <w:t>10.1. В ціну даного Договору, тобто у вартість послуг, включаються витрати на сплату всіх податків та зборів, інших обов’язкових платежів.</w:t>
      </w:r>
    </w:p>
    <w:p w:rsidR="00AA1056" w:rsidRPr="00AA1056" w:rsidRDefault="00AA1056" w:rsidP="00EC295F">
      <w:pPr>
        <w:spacing w:after="0" w:line="240" w:lineRule="auto"/>
        <w:ind w:left="-284" w:right="141"/>
        <w:jc w:val="both"/>
        <w:rPr>
          <w:rFonts w:ascii="Times New Roman" w:hAnsi="Times New Roman" w:cs="Times New Roman"/>
          <w:color w:val="000000"/>
          <w:sz w:val="24"/>
          <w:szCs w:val="24"/>
        </w:rPr>
      </w:pPr>
      <w:r w:rsidRPr="00AA1056">
        <w:rPr>
          <w:rFonts w:ascii="Times New Roman" w:hAnsi="Times New Roman" w:cs="Times New Roman"/>
          <w:color w:val="000000"/>
          <w:sz w:val="24"/>
          <w:szCs w:val="24"/>
        </w:rPr>
        <w:t>10.2.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AA1056" w:rsidRPr="00AA1056" w:rsidRDefault="00AA1056" w:rsidP="00EC295F">
      <w:pPr>
        <w:spacing w:after="0" w:line="240" w:lineRule="auto"/>
        <w:ind w:left="-284" w:right="141"/>
        <w:jc w:val="both"/>
        <w:rPr>
          <w:rFonts w:ascii="Times New Roman" w:hAnsi="Times New Roman" w:cs="Times New Roman"/>
          <w:color w:val="000000"/>
          <w:sz w:val="24"/>
          <w:szCs w:val="24"/>
        </w:rPr>
      </w:pPr>
      <w:r w:rsidRPr="00AA1056">
        <w:rPr>
          <w:rFonts w:ascii="Times New Roman" w:hAnsi="Times New Roman" w:cs="Times New Roman"/>
          <w:color w:val="000000"/>
          <w:sz w:val="24"/>
          <w:szCs w:val="24"/>
        </w:rPr>
        <w:t>10.3. 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строк дії договору; якість послуг.</w:t>
      </w:r>
    </w:p>
    <w:p w:rsidR="00AA1056" w:rsidRPr="00AA1056" w:rsidRDefault="00AA1056" w:rsidP="00EC295F">
      <w:pPr>
        <w:spacing w:after="0" w:line="240" w:lineRule="auto"/>
        <w:ind w:left="-284" w:right="141"/>
        <w:jc w:val="both"/>
        <w:rPr>
          <w:rFonts w:ascii="Times New Roman" w:hAnsi="Times New Roman" w:cs="Times New Roman"/>
          <w:color w:val="000000"/>
          <w:sz w:val="24"/>
          <w:szCs w:val="24"/>
        </w:rPr>
      </w:pPr>
      <w:r w:rsidRPr="00AA1056">
        <w:rPr>
          <w:rFonts w:ascii="Times New Roman" w:hAnsi="Times New Roman" w:cs="Times New Roman"/>
          <w:color w:val="000000"/>
          <w:sz w:val="24"/>
          <w:szCs w:val="24"/>
        </w:rPr>
        <w:t>10.4. Істотні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статтею 41 Закону України «Про публічні закупівлі» та умовами даного Договору.</w:t>
      </w:r>
    </w:p>
    <w:p w:rsidR="002B452B" w:rsidRPr="00B25509" w:rsidRDefault="00AA1056" w:rsidP="00EC295F">
      <w:pPr>
        <w:pStyle w:val="normal"/>
        <w:pBdr>
          <w:top w:val="nil"/>
          <w:left w:val="nil"/>
          <w:bottom w:val="nil"/>
          <w:right w:val="nil"/>
          <w:between w:val="nil"/>
        </w:pBdr>
        <w:ind w:left="-284" w:right="141"/>
        <w:jc w:val="both"/>
        <w:rPr>
          <w:color w:val="000000"/>
          <w:sz w:val="24"/>
          <w:szCs w:val="24"/>
          <w:lang w:val="uk-UA"/>
        </w:rPr>
      </w:pPr>
      <w:r w:rsidRPr="006A26C0">
        <w:rPr>
          <w:color w:val="000000"/>
          <w:sz w:val="24"/>
          <w:szCs w:val="24"/>
          <w:lang w:val="uk-UA"/>
        </w:rPr>
        <w:t xml:space="preserve">10.5. </w:t>
      </w:r>
      <w:r w:rsidR="002B452B" w:rsidRPr="006A26C0">
        <w:rPr>
          <w:color w:val="000000"/>
          <w:sz w:val="24"/>
          <w:szCs w:val="24"/>
          <w:lang w:val="uk-UA"/>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2B452B" w:rsidRPr="00B25509">
        <w:rPr>
          <w:color w:val="000000"/>
          <w:sz w:val="24"/>
          <w:szCs w:val="24"/>
          <w:lang w:val="uk-UA"/>
        </w:rPr>
        <w:t>Кабінету Міністрів України від 12 жовтня 2022 р. № 1178, зокрема:</w:t>
      </w:r>
    </w:p>
    <w:p w:rsidR="002B452B" w:rsidRDefault="002B452B" w:rsidP="00EC295F">
      <w:pPr>
        <w:pStyle w:val="normal"/>
        <w:pBdr>
          <w:top w:val="nil"/>
          <w:left w:val="nil"/>
          <w:bottom w:val="nil"/>
          <w:right w:val="nil"/>
          <w:between w:val="nil"/>
        </w:pBd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1"/>
        <w:jc w:val="both"/>
        <w:rPr>
          <w:color w:val="000000"/>
          <w:sz w:val="24"/>
          <w:szCs w:val="24"/>
        </w:rPr>
      </w:pPr>
      <w:r>
        <w:rPr>
          <w:color w:val="000000"/>
          <w:sz w:val="24"/>
          <w:szCs w:val="24"/>
          <w:lang w:val="uk-UA"/>
        </w:rPr>
        <w:lastRenderedPageBreak/>
        <w:t xml:space="preserve">         </w:t>
      </w:r>
      <w:r w:rsidRPr="00B25509">
        <w:rPr>
          <w:color w:val="000000"/>
          <w:sz w:val="24"/>
          <w:szCs w:val="24"/>
          <w:lang w:val="uk-UA"/>
        </w:rPr>
        <w:t xml:space="preserve">1) Зменшення обсягів закупівлі, зокрема з урахуванням фактичного обсягу видатків замовника. </w:t>
      </w:r>
      <w:proofErr w:type="spellStart"/>
      <w:r>
        <w:rPr>
          <w:i/>
          <w:color w:val="000000"/>
          <w:sz w:val="24"/>
          <w:szCs w:val="24"/>
        </w:rPr>
        <w:t>Сторони</w:t>
      </w:r>
      <w:proofErr w:type="spellEnd"/>
      <w:r>
        <w:rPr>
          <w:i/>
          <w:color w:val="000000"/>
          <w:sz w:val="24"/>
          <w:szCs w:val="24"/>
        </w:rPr>
        <w:t xml:space="preserve"> </w:t>
      </w:r>
      <w:proofErr w:type="spellStart"/>
      <w:r>
        <w:rPr>
          <w:i/>
          <w:color w:val="000000"/>
          <w:sz w:val="24"/>
          <w:szCs w:val="24"/>
        </w:rPr>
        <w:t>можуть</w:t>
      </w:r>
      <w:proofErr w:type="spellEnd"/>
      <w:r>
        <w:rPr>
          <w:i/>
          <w:color w:val="000000"/>
          <w:sz w:val="24"/>
          <w:szCs w:val="24"/>
        </w:rPr>
        <w:t xml:space="preserve"> внести </w:t>
      </w:r>
      <w:proofErr w:type="spellStart"/>
      <w:r>
        <w:rPr>
          <w:i/>
          <w:color w:val="000000"/>
          <w:sz w:val="24"/>
          <w:szCs w:val="24"/>
        </w:rPr>
        <w:t>зміни</w:t>
      </w:r>
      <w:proofErr w:type="spellEnd"/>
      <w:r>
        <w:rPr>
          <w:i/>
          <w:color w:val="000000"/>
          <w:sz w:val="24"/>
          <w:szCs w:val="24"/>
        </w:rPr>
        <w:t xml:space="preserve"> до договору у </w:t>
      </w:r>
      <w:proofErr w:type="spellStart"/>
      <w:r>
        <w:rPr>
          <w:i/>
          <w:color w:val="000000"/>
          <w:sz w:val="24"/>
          <w:szCs w:val="24"/>
        </w:rPr>
        <w:t>разі</w:t>
      </w:r>
      <w:proofErr w:type="spellEnd"/>
      <w:r>
        <w:rPr>
          <w:i/>
          <w:color w:val="000000"/>
          <w:sz w:val="24"/>
          <w:szCs w:val="24"/>
        </w:rPr>
        <w:t xml:space="preserve"> </w:t>
      </w:r>
      <w:proofErr w:type="spellStart"/>
      <w:r>
        <w:rPr>
          <w:i/>
          <w:color w:val="000000"/>
          <w:sz w:val="24"/>
          <w:szCs w:val="24"/>
        </w:rPr>
        <w:t>зменшення</w:t>
      </w:r>
      <w:proofErr w:type="spellEnd"/>
      <w:r>
        <w:rPr>
          <w:i/>
          <w:color w:val="000000"/>
          <w:sz w:val="24"/>
          <w:szCs w:val="24"/>
        </w:rPr>
        <w:t xml:space="preserve"> </w:t>
      </w:r>
      <w:proofErr w:type="spellStart"/>
      <w:r>
        <w:rPr>
          <w:i/>
          <w:color w:val="000000"/>
          <w:sz w:val="24"/>
          <w:szCs w:val="24"/>
        </w:rPr>
        <w:t>обсягів</w:t>
      </w:r>
      <w:proofErr w:type="spellEnd"/>
      <w:r>
        <w:rPr>
          <w:i/>
          <w:color w:val="000000"/>
          <w:sz w:val="24"/>
          <w:szCs w:val="24"/>
        </w:rPr>
        <w:t xml:space="preserve"> </w:t>
      </w:r>
      <w:proofErr w:type="spellStart"/>
      <w:r>
        <w:rPr>
          <w:i/>
          <w:color w:val="000000"/>
          <w:sz w:val="24"/>
          <w:szCs w:val="24"/>
        </w:rPr>
        <w:t>закупі</w:t>
      </w:r>
      <w:proofErr w:type="gramStart"/>
      <w:r>
        <w:rPr>
          <w:i/>
          <w:color w:val="000000"/>
          <w:sz w:val="24"/>
          <w:szCs w:val="24"/>
        </w:rPr>
        <w:t>вл</w:t>
      </w:r>
      <w:proofErr w:type="gramEnd"/>
      <w:r>
        <w:rPr>
          <w:i/>
          <w:color w:val="000000"/>
          <w:sz w:val="24"/>
          <w:szCs w:val="24"/>
        </w:rPr>
        <w:t>і</w:t>
      </w:r>
      <w:proofErr w:type="spellEnd"/>
      <w:r>
        <w:rPr>
          <w:i/>
          <w:color w:val="000000"/>
          <w:sz w:val="24"/>
          <w:szCs w:val="24"/>
        </w:rPr>
        <w:t xml:space="preserve">, </w:t>
      </w:r>
      <w:proofErr w:type="spellStart"/>
      <w:r>
        <w:rPr>
          <w:i/>
          <w:color w:val="000000"/>
          <w:sz w:val="24"/>
          <w:szCs w:val="24"/>
        </w:rPr>
        <w:t>зокрема</w:t>
      </w:r>
      <w:proofErr w:type="spellEnd"/>
      <w:r>
        <w:rPr>
          <w:i/>
          <w:color w:val="000000"/>
          <w:sz w:val="24"/>
          <w:szCs w:val="24"/>
        </w:rPr>
        <w:t xml:space="preserve"> </w:t>
      </w:r>
      <w:proofErr w:type="spellStart"/>
      <w:r>
        <w:rPr>
          <w:i/>
          <w:color w:val="000000"/>
          <w:sz w:val="24"/>
          <w:szCs w:val="24"/>
        </w:rPr>
        <w:t>з</w:t>
      </w:r>
      <w:proofErr w:type="spellEnd"/>
      <w:r>
        <w:rPr>
          <w:i/>
          <w:color w:val="000000"/>
          <w:sz w:val="24"/>
          <w:szCs w:val="24"/>
        </w:rPr>
        <w:t xml:space="preserve"> </w:t>
      </w:r>
      <w:proofErr w:type="spellStart"/>
      <w:r>
        <w:rPr>
          <w:i/>
          <w:color w:val="000000"/>
          <w:sz w:val="24"/>
          <w:szCs w:val="24"/>
        </w:rPr>
        <w:t>урахуванням</w:t>
      </w:r>
      <w:proofErr w:type="spellEnd"/>
      <w:r>
        <w:rPr>
          <w:i/>
          <w:color w:val="000000"/>
          <w:sz w:val="24"/>
          <w:szCs w:val="24"/>
        </w:rPr>
        <w:t xml:space="preserve"> фактичного </w:t>
      </w:r>
      <w:proofErr w:type="spellStart"/>
      <w:r>
        <w:rPr>
          <w:i/>
          <w:color w:val="000000"/>
          <w:sz w:val="24"/>
          <w:szCs w:val="24"/>
        </w:rPr>
        <w:t>обсягу</w:t>
      </w:r>
      <w:proofErr w:type="spellEnd"/>
      <w:r>
        <w:rPr>
          <w:i/>
          <w:color w:val="000000"/>
          <w:sz w:val="24"/>
          <w:szCs w:val="24"/>
        </w:rPr>
        <w:t xml:space="preserve"> </w:t>
      </w:r>
      <w:proofErr w:type="spellStart"/>
      <w:r>
        <w:rPr>
          <w:i/>
          <w:color w:val="000000"/>
          <w:sz w:val="24"/>
          <w:szCs w:val="24"/>
        </w:rPr>
        <w:t>видатків</w:t>
      </w:r>
      <w:proofErr w:type="spellEnd"/>
      <w:r>
        <w:rPr>
          <w:i/>
          <w:color w:val="000000"/>
          <w:sz w:val="24"/>
          <w:szCs w:val="24"/>
        </w:rPr>
        <w:t xml:space="preserve"> </w:t>
      </w:r>
      <w:proofErr w:type="spellStart"/>
      <w:r>
        <w:rPr>
          <w:i/>
          <w:color w:val="000000"/>
          <w:sz w:val="24"/>
          <w:szCs w:val="24"/>
        </w:rPr>
        <w:t>Замовника</w:t>
      </w:r>
      <w:proofErr w:type="spellEnd"/>
      <w:r>
        <w:rPr>
          <w:i/>
          <w:color w:val="000000"/>
          <w:sz w:val="24"/>
          <w:szCs w:val="24"/>
        </w:rPr>
        <w:t xml:space="preserve">, а </w:t>
      </w:r>
      <w:proofErr w:type="spellStart"/>
      <w:r>
        <w:rPr>
          <w:i/>
          <w:color w:val="000000"/>
          <w:sz w:val="24"/>
          <w:szCs w:val="24"/>
        </w:rPr>
        <w:t>також</w:t>
      </w:r>
      <w:proofErr w:type="spellEnd"/>
      <w:r>
        <w:rPr>
          <w:i/>
          <w:color w:val="000000"/>
          <w:sz w:val="24"/>
          <w:szCs w:val="24"/>
        </w:rPr>
        <w:t xml:space="preserve"> у </w:t>
      </w:r>
      <w:proofErr w:type="spellStart"/>
      <w:r>
        <w:rPr>
          <w:i/>
          <w:color w:val="000000"/>
          <w:sz w:val="24"/>
          <w:szCs w:val="24"/>
        </w:rPr>
        <w:t>випадку</w:t>
      </w:r>
      <w:proofErr w:type="spellEnd"/>
      <w:r>
        <w:rPr>
          <w:i/>
          <w:color w:val="000000"/>
          <w:sz w:val="24"/>
          <w:szCs w:val="24"/>
        </w:rPr>
        <w:t xml:space="preserve"> </w:t>
      </w:r>
      <w:proofErr w:type="spellStart"/>
      <w:r>
        <w:rPr>
          <w:i/>
          <w:color w:val="000000"/>
          <w:sz w:val="24"/>
          <w:szCs w:val="24"/>
        </w:rPr>
        <w:t>зменшення</w:t>
      </w:r>
      <w:proofErr w:type="spellEnd"/>
      <w:r>
        <w:rPr>
          <w:i/>
          <w:color w:val="000000"/>
          <w:sz w:val="24"/>
          <w:szCs w:val="24"/>
        </w:rPr>
        <w:t xml:space="preserve"> </w:t>
      </w:r>
      <w:proofErr w:type="spellStart"/>
      <w:r>
        <w:rPr>
          <w:i/>
          <w:color w:val="000000"/>
          <w:sz w:val="24"/>
          <w:szCs w:val="24"/>
        </w:rPr>
        <w:t>обсягу</w:t>
      </w:r>
      <w:proofErr w:type="spellEnd"/>
      <w:r>
        <w:rPr>
          <w:i/>
          <w:color w:val="000000"/>
          <w:sz w:val="24"/>
          <w:szCs w:val="24"/>
        </w:rPr>
        <w:t xml:space="preserve"> </w:t>
      </w:r>
      <w:proofErr w:type="spellStart"/>
      <w:r>
        <w:rPr>
          <w:i/>
          <w:color w:val="000000"/>
          <w:sz w:val="24"/>
          <w:szCs w:val="24"/>
        </w:rPr>
        <w:t>споживчої</w:t>
      </w:r>
      <w:proofErr w:type="spellEnd"/>
      <w:r>
        <w:rPr>
          <w:i/>
          <w:color w:val="000000"/>
          <w:sz w:val="24"/>
          <w:szCs w:val="24"/>
        </w:rPr>
        <w:t xml:space="preserve"> потреби товару. В такому </w:t>
      </w:r>
      <w:proofErr w:type="spellStart"/>
      <w:r>
        <w:rPr>
          <w:i/>
          <w:color w:val="000000"/>
          <w:sz w:val="24"/>
          <w:szCs w:val="24"/>
        </w:rPr>
        <w:t>випадку</w:t>
      </w:r>
      <w:proofErr w:type="spellEnd"/>
      <w:r>
        <w:rPr>
          <w:i/>
          <w:color w:val="000000"/>
          <w:sz w:val="24"/>
          <w:szCs w:val="24"/>
        </w:rPr>
        <w:t xml:space="preserve"> </w:t>
      </w:r>
      <w:proofErr w:type="spellStart"/>
      <w:r>
        <w:rPr>
          <w:i/>
          <w:color w:val="000000"/>
          <w:sz w:val="24"/>
          <w:szCs w:val="24"/>
        </w:rPr>
        <w:t>ціна</w:t>
      </w:r>
      <w:proofErr w:type="spellEnd"/>
      <w:r>
        <w:rPr>
          <w:i/>
          <w:color w:val="000000"/>
          <w:sz w:val="24"/>
          <w:szCs w:val="24"/>
        </w:rPr>
        <w:t xml:space="preserve"> договору </w:t>
      </w:r>
      <w:proofErr w:type="spellStart"/>
      <w:r>
        <w:rPr>
          <w:i/>
          <w:color w:val="000000"/>
          <w:sz w:val="24"/>
          <w:szCs w:val="24"/>
        </w:rPr>
        <w:t>зменшується</w:t>
      </w:r>
      <w:proofErr w:type="spellEnd"/>
      <w:r>
        <w:rPr>
          <w:i/>
          <w:color w:val="000000"/>
          <w:sz w:val="24"/>
          <w:szCs w:val="24"/>
        </w:rPr>
        <w:t xml:space="preserve"> в </w:t>
      </w:r>
      <w:proofErr w:type="spellStart"/>
      <w:r>
        <w:rPr>
          <w:i/>
          <w:color w:val="000000"/>
          <w:sz w:val="24"/>
          <w:szCs w:val="24"/>
        </w:rPr>
        <w:t>залежності</w:t>
      </w:r>
      <w:proofErr w:type="spellEnd"/>
      <w:r>
        <w:rPr>
          <w:i/>
          <w:color w:val="000000"/>
          <w:sz w:val="24"/>
          <w:szCs w:val="24"/>
        </w:rPr>
        <w:t xml:space="preserve"> </w:t>
      </w:r>
      <w:proofErr w:type="spellStart"/>
      <w:r>
        <w:rPr>
          <w:i/>
          <w:color w:val="000000"/>
          <w:sz w:val="24"/>
          <w:szCs w:val="24"/>
        </w:rPr>
        <w:t>від</w:t>
      </w:r>
      <w:proofErr w:type="spellEnd"/>
      <w:r>
        <w:rPr>
          <w:i/>
          <w:color w:val="000000"/>
          <w:sz w:val="24"/>
          <w:szCs w:val="24"/>
        </w:rPr>
        <w:t xml:space="preserve"> </w:t>
      </w:r>
      <w:proofErr w:type="spellStart"/>
      <w:r>
        <w:rPr>
          <w:i/>
          <w:color w:val="000000"/>
          <w:sz w:val="24"/>
          <w:szCs w:val="24"/>
        </w:rPr>
        <w:t>зміни</w:t>
      </w:r>
      <w:proofErr w:type="spellEnd"/>
      <w:r>
        <w:rPr>
          <w:i/>
          <w:color w:val="000000"/>
          <w:sz w:val="24"/>
          <w:szCs w:val="24"/>
        </w:rPr>
        <w:t xml:space="preserve"> </w:t>
      </w:r>
      <w:proofErr w:type="gramStart"/>
      <w:r>
        <w:rPr>
          <w:i/>
          <w:color w:val="000000"/>
          <w:sz w:val="24"/>
          <w:szCs w:val="24"/>
        </w:rPr>
        <w:t>таких</w:t>
      </w:r>
      <w:proofErr w:type="gramEnd"/>
      <w:r>
        <w:rPr>
          <w:i/>
          <w:color w:val="000000"/>
          <w:sz w:val="24"/>
          <w:szCs w:val="24"/>
        </w:rPr>
        <w:t xml:space="preserve"> </w:t>
      </w:r>
      <w:proofErr w:type="spellStart"/>
      <w:r>
        <w:rPr>
          <w:i/>
          <w:color w:val="000000"/>
          <w:sz w:val="24"/>
          <w:szCs w:val="24"/>
        </w:rPr>
        <w:t>обсягів</w:t>
      </w:r>
      <w:proofErr w:type="spellEnd"/>
      <w:r>
        <w:rPr>
          <w:color w:val="000000"/>
          <w:sz w:val="24"/>
          <w:szCs w:val="24"/>
        </w:rPr>
        <w:t>;</w:t>
      </w:r>
    </w:p>
    <w:p w:rsidR="002B452B" w:rsidRDefault="002B452B" w:rsidP="00EC295F">
      <w:pPr>
        <w:pStyle w:val="normal"/>
        <w:pBdr>
          <w:top w:val="nil"/>
          <w:left w:val="nil"/>
          <w:bottom w:val="nil"/>
          <w:right w:val="nil"/>
          <w:between w:val="nil"/>
        </w:pBd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1"/>
        <w:jc w:val="both"/>
        <w:rPr>
          <w:color w:val="000000"/>
          <w:sz w:val="24"/>
          <w:szCs w:val="24"/>
          <w:highlight w:val="white"/>
        </w:rPr>
      </w:pPr>
      <w:r>
        <w:rPr>
          <w:color w:val="000000"/>
          <w:sz w:val="24"/>
          <w:szCs w:val="24"/>
          <w:highlight w:val="white"/>
          <w:lang w:val="uk-UA"/>
        </w:rPr>
        <w:t xml:space="preserve">         </w:t>
      </w:r>
      <w:r>
        <w:rPr>
          <w:color w:val="000000"/>
          <w:sz w:val="24"/>
          <w:szCs w:val="24"/>
          <w:highlight w:val="white"/>
        </w:rPr>
        <w:t xml:space="preserve">2) </w:t>
      </w:r>
      <w:proofErr w:type="spellStart"/>
      <w:r>
        <w:rPr>
          <w:color w:val="000000"/>
          <w:sz w:val="24"/>
          <w:szCs w:val="24"/>
          <w:highlight w:val="white"/>
        </w:rPr>
        <w:t>Погодження</w:t>
      </w:r>
      <w:proofErr w:type="spellEnd"/>
      <w:r>
        <w:rPr>
          <w:color w:val="000000"/>
          <w:sz w:val="24"/>
          <w:szCs w:val="24"/>
          <w:highlight w:val="white"/>
        </w:rPr>
        <w:t xml:space="preserve"> </w:t>
      </w:r>
      <w:proofErr w:type="spellStart"/>
      <w:r>
        <w:rPr>
          <w:color w:val="000000"/>
          <w:sz w:val="24"/>
          <w:szCs w:val="24"/>
          <w:highlight w:val="white"/>
        </w:rPr>
        <w:t>зміни</w:t>
      </w:r>
      <w:proofErr w:type="spellEnd"/>
      <w:r>
        <w:rPr>
          <w:color w:val="000000"/>
          <w:sz w:val="24"/>
          <w:szCs w:val="24"/>
          <w:highlight w:val="white"/>
        </w:rPr>
        <w:t xml:space="preserve"> </w:t>
      </w:r>
      <w:proofErr w:type="spellStart"/>
      <w:proofErr w:type="gramStart"/>
      <w:r>
        <w:rPr>
          <w:color w:val="000000"/>
          <w:sz w:val="24"/>
          <w:szCs w:val="24"/>
          <w:highlight w:val="white"/>
        </w:rPr>
        <w:t>ц</w:t>
      </w:r>
      <w:proofErr w:type="gramEnd"/>
      <w:r>
        <w:rPr>
          <w:color w:val="000000"/>
          <w:sz w:val="24"/>
          <w:szCs w:val="24"/>
          <w:highlight w:val="white"/>
        </w:rPr>
        <w:t>іни</w:t>
      </w:r>
      <w:proofErr w:type="spellEnd"/>
      <w:r>
        <w:rPr>
          <w:color w:val="000000"/>
          <w:sz w:val="24"/>
          <w:szCs w:val="24"/>
          <w:highlight w:val="white"/>
        </w:rPr>
        <w:t xml:space="preserve"> за </w:t>
      </w:r>
      <w:proofErr w:type="spellStart"/>
      <w:r>
        <w:rPr>
          <w:color w:val="000000"/>
          <w:sz w:val="24"/>
          <w:szCs w:val="24"/>
          <w:highlight w:val="white"/>
        </w:rPr>
        <w:t>одиницю</w:t>
      </w:r>
      <w:proofErr w:type="spellEnd"/>
      <w:r>
        <w:rPr>
          <w:color w:val="000000"/>
          <w:sz w:val="24"/>
          <w:szCs w:val="24"/>
          <w:highlight w:val="white"/>
        </w:rPr>
        <w:t xml:space="preserve"> товару в </w:t>
      </w:r>
      <w:proofErr w:type="spellStart"/>
      <w:r>
        <w:rPr>
          <w:color w:val="000000"/>
          <w:sz w:val="24"/>
          <w:szCs w:val="24"/>
          <w:highlight w:val="white"/>
        </w:rPr>
        <w:t>договорі</w:t>
      </w:r>
      <w:proofErr w:type="spellEnd"/>
      <w:r>
        <w:rPr>
          <w:color w:val="000000"/>
          <w:sz w:val="24"/>
          <w:szCs w:val="24"/>
          <w:highlight w:val="white"/>
        </w:rPr>
        <w:t xml:space="preserve"> про </w:t>
      </w:r>
      <w:proofErr w:type="spellStart"/>
      <w:r>
        <w:rPr>
          <w:color w:val="000000"/>
          <w:sz w:val="24"/>
          <w:szCs w:val="24"/>
          <w:highlight w:val="white"/>
        </w:rPr>
        <w:t>закупівлю</w:t>
      </w:r>
      <w:proofErr w:type="spellEnd"/>
      <w:r>
        <w:rPr>
          <w:color w:val="000000"/>
          <w:sz w:val="24"/>
          <w:szCs w:val="24"/>
          <w:highlight w:val="white"/>
        </w:rPr>
        <w:t xml:space="preserve"> у </w:t>
      </w:r>
      <w:proofErr w:type="spellStart"/>
      <w:r>
        <w:rPr>
          <w:color w:val="000000"/>
          <w:sz w:val="24"/>
          <w:szCs w:val="24"/>
          <w:highlight w:val="white"/>
        </w:rPr>
        <w:t>разі</w:t>
      </w:r>
      <w:proofErr w:type="spellEnd"/>
      <w:r>
        <w:rPr>
          <w:color w:val="000000"/>
          <w:sz w:val="24"/>
          <w:szCs w:val="24"/>
          <w:highlight w:val="white"/>
        </w:rPr>
        <w:t xml:space="preserve"> </w:t>
      </w:r>
      <w:proofErr w:type="spellStart"/>
      <w:r>
        <w:rPr>
          <w:color w:val="000000"/>
          <w:sz w:val="24"/>
          <w:szCs w:val="24"/>
          <w:highlight w:val="white"/>
        </w:rPr>
        <w:t>коливання</w:t>
      </w:r>
      <w:proofErr w:type="spellEnd"/>
      <w:r>
        <w:rPr>
          <w:color w:val="000000"/>
          <w:sz w:val="24"/>
          <w:szCs w:val="24"/>
          <w:highlight w:val="white"/>
        </w:rPr>
        <w:t xml:space="preserve"> </w:t>
      </w:r>
      <w:proofErr w:type="spellStart"/>
      <w:r>
        <w:rPr>
          <w:color w:val="000000"/>
          <w:sz w:val="24"/>
          <w:szCs w:val="24"/>
          <w:highlight w:val="white"/>
        </w:rPr>
        <w:t>ціни</w:t>
      </w:r>
      <w:proofErr w:type="spellEnd"/>
      <w:r>
        <w:rPr>
          <w:color w:val="000000"/>
          <w:sz w:val="24"/>
          <w:szCs w:val="24"/>
          <w:highlight w:val="white"/>
        </w:rPr>
        <w:t xml:space="preserve"> такого товару на ринку, </w:t>
      </w:r>
      <w:proofErr w:type="spellStart"/>
      <w:r>
        <w:rPr>
          <w:color w:val="000000"/>
          <w:sz w:val="24"/>
          <w:szCs w:val="24"/>
          <w:highlight w:val="white"/>
        </w:rPr>
        <w:t>що</w:t>
      </w:r>
      <w:proofErr w:type="spellEnd"/>
      <w:r>
        <w:rPr>
          <w:color w:val="000000"/>
          <w:sz w:val="24"/>
          <w:szCs w:val="24"/>
          <w:highlight w:val="white"/>
        </w:rPr>
        <w:t xml:space="preserve"> </w:t>
      </w:r>
      <w:proofErr w:type="spellStart"/>
      <w:r>
        <w:rPr>
          <w:color w:val="000000"/>
          <w:sz w:val="24"/>
          <w:szCs w:val="24"/>
          <w:highlight w:val="white"/>
        </w:rPr>
        <w:t>відбулося</w:t>
      </w:r>
      <w:proofErr w:type="spellEnd"/>
      <w:r>
        <w:rPr>
          <w:color w:val="000000"/>
          <w:sz w:val="24"/>
          <w:szCs w:val="24"/>
          <w:highlight w:val="white"/>
        </w:rPr>
        <w:t xml:space="preserve"> </w:t>
      </w:r>
      <w:proofErr w:type="spellStart"/>
      <w:r>
        <w:rPr>
          <w:color w:val="000000"/>
          <w:sz w:val="24"/>
          <w:szCs w:val="24"/>
          <w:highlight w:val="white"/>
        </w:rPr>
        <w:t>з</w:t>
      </w:r>
      <w:proofErr w:type="spellEnd"/>
      <w:r>
        <w:rPr>
          <w:color w:val="000000"/>
          <w:sz w:val="24"/>
          <w:szCs w:val="24"/>
          <w:highlight w:val="white"/>
        </w:rPr>
        <w:t xml:space="preserve"> моменту </w:t>
      </w:r>
      <w:proofErr w:type="spellStart"/>
      <w:r>
        <w:rPr>
          <w:color w:val="000000"/>
          <w:sz w:val="24"/>
          <w:szCs w:val="24"/>
          <w:highlight w:val="white"/>
        </w:rPr>
        <w:t>укладення</w:t>
      </w:r>
      <w:proofErr w:type="spellEnd"/>
      <w:r>
        <w:rPr>
          <w:color w:val="000000"/>
          <w:sz w:val="24"/>
          <w:szCs w:val="24"/>
          <w:highlight w:val="white"/>
        </w:rPr>
        <w:t xml:space="preserve"> договору про </w:t>
      </w:r>
      <w:proofErr w:type="spellStart"/>
      <w:r>
        <w:rPr>
          <w:color w:val="000000"/>
          <w:sz w:val="24"/>
          <w:szCs w:val="24"/>
          <w:highlight w:val="white"/>
        </w:rPr>
        <w:t>закупівлю</w:t>
      </w:r>
      <w:proofErr w:type="spellEnd"/>
      <w:r>
        <w:rPr>
          <w:color w:val="000000"/>
          <w:sz w:val="24"/>
          <w:szCs w:val="24"/>
          <w:highlight w:val="white"/>
        </w:rPr>
        <w:t xml:space="preserve"> </w:t>
      </w:r>
      <w:proofErr w:type="spellStart"/>
      <w:r>
        <w:rPr>
          <w:color w:val="000000"/>
          <w:sz w:val="24"/>
          <w:szCs w:val="24"/>
          <w:highlight w:val="white"/>
        </w:rPr>
        <w:t>або</w:t>
      </w:r>
      <w:proofErr w:type="spellEnd"/>
      <w:r>
        <w:rPr>
          <w:color w:val="000000"/>
          <w:sz w:val="24"/>
          <w:szCs w:val="24"/>
          <w:highlight w:val="white"/>
        </w:rPr>
        <w:t xml:space="preserve"> </w:t>
      </w:r>
      <w:proofErr w:type="spellStart"/>
      <w:r>
        <w:rPr>
          <w:color w:val="000000"/>
          <w:sz w:val="24"/>
          <w:szCs w:val="24"/>
          <w:highlight w:val="white"/>
        </w:rPr>
        <w:t>останнього</w:t>
      </w:r>
      <w:proofErr w:type="spellEnd"/>
      <w:r>
        <w:rPr>
          <w:color w:val="000000"/>
          <w:sz w:val="24"/>
          <w:szCs w:val="24"/>
          <w:highlight w:val="white"/>
        </w:rPr>
        <w:t xml:space="preserve"> </w:t>
      </w:r>
      <w:proofErr w:type="spellStart"/>
      <w:r>
        <w:rPr>
          <w:color w:val="000000"/>
          <w:sz w:val="24"/>
          <w:szCs w:val="24"/>
          <w:highlight w:val="white"/>
        </w:rPr>
        <w:t>внесення</w:t>
      </w:r>
      <w:proofErr w:type="spellEnd"/>
      <w:r>
        <w:rPr>
          <w:color w:val="000000"/>
          <w:sz w:val="24"/>
          <w:szCs w:val="24"/>
          <w:highlight w:val="white"/>
        </w:rPr>
        <w:t xml:space="preserve"> </w:t>
      </w:r>
      <w:proofErr w:type="spellStart"/>
      <w:r>
        <w:rPr>
          <w:color w:val="000000"/>
          <w:sz w:val="24"/>
          <w:szCs w:val="24"/>
          <w:highlight w:val="white"/>
        </w:rPr>
        <w:t>змін</w:t>
      </w:r>
      <w:proofErr w:type="spellEnd"/>
      <w:r>
        <w:rPr>
          <w:color w:val="000000"/>
          <w:sz w:val="24"/>
          <w:szCs w:val="24"/>
          <w:highlight w:val="white"/>
        </w:rPr>
        <w:t xml:space="preserve"> до договору про </w:t>
      </w:r>
      <w:proofErr w:type="spellStart"/>
      <w:r>
        <w:rPr>
          <w:color w:val="000000"/>
          <w:sz w:val="24"/>
          <w:szCs w:val="24"/>
          <w:highlight w:val="white"/>
        </w:rPr>
        <w:t>закупівлю</w:t>
      </w:r>
      <w:proofErr w:type="spellEnd"/>
      <w:r>
        <w:rPr>
          <w:color w:val="000000"/>
          <w:sz w:val="24"/>
          <w:szCs w:val="24"/>
          <w:highlight w:val="white"/>
        </w:rPr>
        <w:t xml:space="preserve"> в </w:t>
      </w:r>
      <w:proofErr w:type="spellStart"/>
      <w:r>
        <w:rPr>
          <w:color w:val="000000"/>
          <w:sz w:val="24"/>
          <w:szCs w:val="24"/>
          <w:highlight w:val="white"/>
        </w:rPr>
        <w:t>частині</w:t>
      </w:r>
      <w:proofErr w:type="spellEnd"/>
      <w:r>
        <w:rPr>
          <w:color w:val="000000"/>
          <w:sz w:val="24"/>
          <w:szCs w:val="24"/>
          <w:highlight w:val="white"/>
        </w:rPr>
        <w:t xml:space="preserve"> </w:t>
      </w:r>
      <w:proofErr w:type="spellStart"/>
      <w:r>
        <w:rPr>
          <w:color w:val="000000"/>
          <w:sz w:val="24"/>
          <w:szCs w:val="24"/>
          <w:highlight w:val="white"/>
        </w:rPr>
        <w:t>зміни</w:t>
      </w:r>
      <w:proofErr w:type="spellEnd"/>
      <w:r>
        <w:rPr>
          <w:color w:val="000000"/>
          <w:sz w:val="24"/>
          <w:szCs w:val="24"/>
          <w:highlight w:val="white"/>
        </w:rPr>
        <w:t xml:space="preserve"> </w:t>
      </w:r>
      <w:proofErr w:type="spellStart"/>
      <w:r>
        <w:rPr>
          <w:color w:val="000000"/>
          <w:sz w:val="24"/>
          <w:szCs w:val="24"/>
          <w:highlight w:val="white"/>
        </w:rPr>
        <w:t>ціни</w:t>
      </w:r>
      <w:proofErr w:type="spellEnd"/>
      <w:r>
        <w:rPr>
          <w:color w:val="000000"/>
          <w:sz w:val="24"/>
          <w:szCs w:val="24"/>
          <w:highlight w:val="white"/>
        </w:rPr>
        <w:t xml:space="preserve"> за </w:t>
      </w:r>
      <w:proofErr w:type="spellStart"/>
      <w:r>
        <w:rPr>
          <w:color w:val="000000"/>
          <w:sz w:val="24"/>
          <w:szCs w:val="24"/>
          <w:highlight w:val="white"/>
        </w:rPr>
        <w:t>одиницю</w:t>
      </w:r>
      <w:proofErr w:type="spellEnd"/>
      <w:r>
        <w:rPr>
          <w:color w:val="000000"/>
          <w:sz w:val="24"/>
          <w:szCs w:val="24"/>
          <w:highlight w:val="white"/>
        </w:rPr>
        <w:t xml:space="preserve"> товару. </w:t>
      </w:r>
      <w:proofErr w:type="spellStart"/>
      <w:r>
        <w:rPr>
          <w:color w:val="000000"/>
          <w:sz w:val="24"/>
          <w:szCs w:val="24"/>
          <w:highlight w:val="white"/>
        </w:rPr>
        <w:t>Зміна</w:t>
      </w:r>
      <w:proofErr w:type="spellEnd"/>
      <w:r>
        <w:rPr>
          <w:color w:val="000000"/>
          <w:sz w:val="24"/>
          <w:szCs w:val="24"/>
          <w:highlight w:val="white"/>
        </w:rPr>
        <w:t xml:space="preserve"> </w:t>
      </w:r>
      <w:proofErr w:type="spellStart"/>
      <w:r>
        <w:rPr>
          <w:color w:val="000000"/>
          <w:sz w:val="24"/>
          <w:szCs w:val="24"/>
          <w:highlight w:val="white"/>
        </w:rPr>
        <w:t>ціни</w:t>
      </w:r>
      <w:proofErr w:type="spellEnd"/>
      <w:r>
        <w:rPr>
          <w:color w:val="000000"/>
          <w:sz w:val="24"/>
          <w:szCs w:val="24"/>
          <w:highlight w:val="white"/>
        </w:rPr>
        <w:t xml:space="preserve"> за </w:t>
      </w:r>
      <w:proofErr w:type="spellStart"/>
      <w:r>
        <w:rPr>
          <w:color w:val="000000"/>
          <w:sz w:val="24"/>
          <w:szCs w:val="24"/>
          <w:highlight w:val="white"/>
        </w:rPr>
        <w:t>одиницю</w:t>
      </w:r>
      <w:proofErr w:type="spellEnd"/>
      <w:r>
        <w:rPr>
          <w:color w:val="000000"/>
          <w:sz w:val="24"/>
          <w:szCs w:val="24"/>
          <w:highlight w:val="white"/>
        </w:rPr>
        <w:t xml:space="preserve"> товару </w:t>
      </w:r>
      <w:proofErr w:type="spellStart"/>
      <w:r>
        <w:rPr>
          <w:color w:val="000000"/>
          <w:sz w:val="24"/>
          <w:szCs w:val="24"/>
          <w:highlight w:val="white"/>
        </w:rPr>
        <w:t>здійснюється</w:t>
      </w:r>
      <w:proofErr w:type="spellEnd"/>
      <w:r>
        <w:rPr>
          <w:color w:val="000000"/>
          <w:sz w:val="24"/>
          <w:szCs w:val="24"/>
          <w:highlight w:val="white"/>
        </w:rPr>
        <w:t xml:space="preserve"> </w:t>
      </w:r>
      <w:proofErr w:type="spellStart"/>
      <w:r>
        <w:rPr>
          <w:color w:val="000000"/>
          <w:sz w:val="24"/>
          <w:szCs w:val="24"/>
          <w:highlight w:val="white"/>
        </w:rPr>
        <w:t>пропорційно</w:t>
      </w:r>
      <w:proofErr w:type="spellEnd"/>
      <w:r>
        <w:rPr>
          <w:color w:val="000000"/>
          <w:sz w:val="24"/>
          <w:szCs w:val="24"/>
          <w:highlight w:val="white"/>
        </w:rPr>
        <w:t xml:space="preserve"> </w:t>
      </w:r>
      <w:proofErr w:type="spellStart"/>
      <w:r>
        <w:rPr>
          <w:color w:val="000000"/>
          <w:sz w:val="24"/>
          <w:szCs w:val="24"/>
          <w:highlight w:val="white"/>
        </w:rPr>
        <w:t>коливанню</w:t>
      </w:r>
      <w:proofErr w:type="spellEnd"/>
      <w:r>
        <w:rPr>
          <w:color w:val="000000"/>
          <w:sz w:val="24"/>
          <w:szCs w:val="24"/>
          <w:highlight w:val="white"/>
        </w:rPr>
        <w:t xml:space="preserve"> </w:t>
      </w:r>
      <w:proofErr w:type="spellStart"/>
      <w:r>
        <w:rPr>
          <w:color w:val="000000"/>
          <w:sz w:val="24"/>
          <w:szCs w:val="24"/>
          <w:highlight w:val="white"/>
        </w:rPr>
        <w:t>ціни</w:t>
      </w:r>
      <w:proofErr w:type="spellEnd"/>
      <w:r>
        <w:rPr>
          <w:color w:val="000000"/>
          <w:sz w:val="24"/>
          <w:szCs w:val="24"/>
          <w:highlight w:val="white"/>
        </w:rPr>
        <w:t xml:space="preserve"> такого товару на ринку (</w:t>
      </w:r>
      <w:proofErr w:type="spellStart"/>
      <w:r>
        <w:rPr>
          <w:color w:val="000000"/>
          <w:sz w:val="24"/>
          <w:szCs w:val="24"/>
          <w:highlight w:val="white"/>
        </w:rPr>
        <w:t>відсоток</w:t>
      </w:r>
      <w:proofErr w:type="spellEnd"/>
      <w:r>
        <w:rPr>
          <w:color w:val="000000"/>
          <w:sz w:val="24"/>
          <w:szCs w:val="24"/>
          <w:highlight w:val="white"/>
        </w:rPr>
        <w:t xml:space="preserve"> </w:t>
      </w:r>
      <w:proofErr w:type="spellStart"/>
      <w:r>
        <w:rPr>
          <w:color w:val="000000"/>
          <w:sz w:val="24"/>
          <w:szCs w:val="24"/>
          <w:highlight w:val="white"/>
        </w:rPr>
        <w:t>збільшення</w:t>
      </w:r>
      <w:proofErr w:type="spellEnd"/>
      <w:r>
        <w:rPr>
          <w:color w:val="000000"/>
          <w:sz w:val="24"/>
          <w:szCs w:val="24"/>
          <w:highlight w:val="white"/>
        </w:rPr>
        <w:t xml:space="preserve"> </w:t>
      </w:r>
      <w:proofErr w:type="spellStart"/>
      <w:r>
        <w:rPr>
          <w:color w:val="000000"/>
          <w:sz w:val="24"/>
          <w:szCs w:val="24"/>
          <w:highlight w:val="white"/>
        </w:rPr>
        <w:t>ціни</w:t>
      </w:r>
      <w:proofErr w:type="spellEnd"/>
      <w:r>
        <w:rPr>
          <w:color w:val="000000"/>
          <w:sz w:val="24"/>
          <w:szCs w:val="24"/>
          <w:highlight w:val="white"/>
        </w:rPr>
        <w:t xml:space="preserve"> за </w:t>
      </w:r>
      <w:proofErr w:type="spellStart"/>
      <w:r>
        <w:rPr>
          <w:color w:val="000000"/>
          <w:sz w:val="24"/>
          <w:szCs w:val="24"/>
          <w:highlight w:val="white"/>
        </w:rPr>
        <w:t>одиницю</w:t>
      </w:r>
      <w:proofErr w:type="spellEnd"/>
      <w:r>
        <w:rPr>
          <w:color w:val="000000"/>
          <w:sz w:val="24"/>
          <w:szCs w:val="24"/>
          <w:highlight w:val="white"/>
        </w:rPr>
        <w:t xml:space="preserve"> товару не </w:t>
      </w:r>
      <w:proofErr w:type="spellStart"/>
      <w:r>
        <w:rPr>
          <w:color w:val="000000"/>
          <w:sz w:val="24"/>
          <w:szCs w:val="24"/>
          <w:highlight w:val="white"/>
        </w:rPr>
        <w:t>може</w:t>
      </w:r>
      <w:proofErr w:type="spellEnd"/>
      <w:r>
        <w:rPr>
          <w:color w:val="000000"/>
          <w:sz w:val="24"/>
          <w:szCs w:val="24"/>
          <w:highlight w:val="white"/>
        </w:rPr>
        <w:t xml:space="preserve"> </w:t>
      </w:r>
      <w:proofErr w:type="spellStart"/>
      <w:r>
        <w:rPr>
          <w:color w:val="000000"/>
          <w:sz w:val="24"/>
          <w:szCs w:val="24"/>
          <w:highlight w:val="white"/>
        </w:rPr>
        <w:t>перевищувати</w:t>
      </w:r>
      <w:proofErr w:type="spellEnd"/>
      <w:r>
        <w:rPr>
          <w:color w:val="000000"/>
          <w:sz w:val="24"/>
          <w:szCs w:val="24"/>
          <w:highlight w:val="white"/>
        </w:rPr>
        <w:t xml:space="preserve"> </w:t>
      </w:r>
      <w:proofErr w:type="spellStart"/>
      <w:r>
        <w:rPr>
          <w:color w:val="000000"/>
          <w:sz w:val="24"/>
          <w:szCs w:val="24"/>
          <w:highlight w:val="white"/>
        </w:rPr>
        <w:t>відсоток</w:t>
      </w:r>
      <w:proofErr w:type="spellEnd"/>
      <w:r>
        <w:rPr>
          <w:color w:val="000000"/>
          <w:sz w:val="24"/>
          <w:szCs w:val="24"/>
          <w:highlight w:val="white"/>
        </w:rPr>
        <w:t xml:space="preserve"> </w:t>
      </w:r>
      <w:proofErr w:type="spellStart"/>
      <w:r>
        <w:rPr>
          <w:color w:val="000000"/>
          <w:sz w:val="24"/>
          <w:szCs w:val="24"/>
          <w:highlight w:val="white"/>
        </w:rPr>
        <w:t>коливання</w:t>
      </w:r>
      <w:proofErr w:type="spellEnd"/>
      <w:r>
        <w:rPr>
          <w:color w:val="000000"/>
          <w:sz w:val="24"/>
          <w:szCs w:val="24"/>
          <w:highlight w:val="white"/>
        </w:rPr>
        <w:t xml:space="preserve"> (</w:t>
      </w:r>
      <w:proofErr w:type="spellStart"/>
      <w:r>
        <w:rPr>
          <w:color w:val="000000"/>
          <w:sz w:val="24"/>
          <w:szCs w:val="24"/>
          <w:highlight w:val="white"/>
        </w:rPr>
        <w:t>збільшення</w:t>
      </w:r>
      <w:proofErr w:type="spellEnd"/>
      <w:r>
        <w:rPr>
          <w:color w:val="000000"/>
          <w:sz w:val="24"/>
          <w:szCs w:val="24"/>
          <w:highlight w:val="white"/>
        </w:rPr>
        <w:t xml:space="preserve">) </w:t>
      </w:r>
      <w:proofErr w:type="spellStart"/>
      <w:r>
        <w:rPr>
          <w:color w:val="000000"/>
          <w:sz w:val="24"/>
          <w:szCs w:val="24"/>
          <w:highlight w:val="white"/>
        </w:rPr>
        <w:t>ціни</w:t>
      </w:r>
      <w:proofErr w:type="spellEnd"/>
      <w:r>
        <w:rPr>
          <w:color w:val="000000"/>
          <w:sz w:val="24"/>
          <w:szCs w:val="24"/>
          <w:highlight w:val="white"/>
        </w:rPr>
        <w:t xml:space="preserve"> такого товару на ринку) за </w:t>
      </w:r>
      <w:proofErr w:type="spellStart"/>
      <w:r>
        <w:rPr>
          <w:color w:val="000000"/>
          <w:sz w:val="24"/>
          <w:szCs w:val="24"/>
          <w:highlight w:val="white"/>
        </w:rPr>
        <w:t>умови</w:t>
      </w:r>
      <w:proofErr w:type="spellEnd"/>
      <w:r>
        <w:rPr>
          <w:color w:val="000000"/>
          <w:sz w:val="24"/>
          <w:szCs w:val="24"/>
          <w:highlight w:val="white"/>
        </w:rPr>
        <w:t xml:space="preserve"> документального </w:t>
      </w:r>
      <w:proofErr w:type="spellStart"/>
      <w:proofErr w:type="gramStart"/>
      <w:r>
        <w:rPr>
          <w:color w:val="000000"/>
          <w:sz w:val="24"/>
          <w:szCs w:val="24"/>
          <w:highlight w:val="white"/>
        </w:rPr>
        <w:t>п</w:t>
      </w:r>
      <w:proofErr w:type="gramEnd"/>
      <w:r>
        <w:rPr>
          <w:color w:val="000000"/>
          <w:sz w:val="24"/>
          <w:szCs w:val="24"/>
          <w:highlight w:val="white"/>
        </w:rPr>
        <w:t>ідтвердження</w:t>
      </w:r>
      <w:proofErr w:type="spellEnd"/>
      <w:r>
        <w:rPr>
          <w:color w:val="000000"/>
          <w:sz w:val="24"/>
          <w:szCs w:val="24"/>
          <w:highlight w:val="white"/>
        </w:rPr>
        <w:t xml:space="preserve"> такого </w:t>
      </w:r>
      <w:proofErr w:type="spellStart"/>
      <w:r>
        <w:rPr>
          <w:color w:val="000000"/>
          <w:sz w:val="24"/>
          <w:szCs w:val="24"/>
          <w:highlight w:val="white"/>
        </w:rPr>
        <w:t>коливання</w:t>
      </w:r>
      <w:proofErr w:type="spellEnd"/>
      <w:r>
        <w:rPr>
          <w:color w:val="000000"/>
          <w:sz w:val="24"/>
          <w:szCs w:val="24"/>
          <w:highlight w:val="white"/>
        </w:rPr>
        <w:t xml:space="preserve"> та не повинна </w:t>
      </w:r>
      <w:proofErr w:type="spellStart"/>
      <w:r>
        <w:rPr>
          <w:color w:val="000000"/>
          <w:sz w:val="24"/>
          <w:szCs w:val="24"/>
          <w:highlight w:val="white"/>
        </w:rPr>
        <w:t>призвести</w:t>
      </w:r>
      <w:proofErr w:type="spellEnd"/>
      <w:r>
        <w:rPr>
          <w:color w:val="000000"/>
          <w:sz w:val="24"/>
          <w:szCs w:val="24"/>
          <w:highlight w:val="white"/>
        </w:rPr>
        <w:t xml:space="preserve"> до </w:t>
      </w:r>
      <w:proofErr w:type="spellStart"/>
      <w:r>
        <w:rPr>
          <w:color w:val="000000"/>
          <w:sz w:val="24"/>
          <w:szCs w:val="24"/>
          <w:highlight w:val="white"/>
        </w:rPr>
        <w:t>збільшення</w:t>
      </w:r>
      <w:proofErr w:type="spellEnd"/>
      <w:r>
        <w:rPr>
          <w:color w:val="000000"/>
          <w:sz w:val="24"/>
          <w:szCs w:val="24"/>
          <w:highlight w:val="white"/>
        </w:rPr>
        <w:t xml:space="preserve"> </w:t>
      </w:r>
      <w:proofErr w:type="spellStart"/>
      <w:r>
        <w:rPr>
          <w:color w:val="000000"/>
          <w:sz w:val="24"/>
          <w:szCs w:val="24"/>
          <w:highlight w:val="white"/>
        </w:rPr>
        <w:t>суми</w:t>
      </w:r>
      <w:proofErr w:type="spellEnd"/>
      <w:r>
        <w:rPr>
          <w:color w:val="000000"/>
          <w:sz w:val="24"/>
          <w:szCs w:val="24"/>
          <w:highlight w:val="white"/>
        </w:rPr>
        <w:t xml:space="preserve">, </w:t>
      </w:r>
      <w:proofErr w:type="spellStart"/>
      <w:r>
        <w:rPr>
          <w:color w:val="000000"/>
          <w:sz w:val="24"/>
          <w:szCs w:val="24"/>
          <w:highlight w:val="white"/>
        </w:rPr>
        <w:t>визначеної</w:t>
      </w:r>
      <w:proofErr w:type="spellEnd"/>
      <w:r>
        <w:rPr>
          <w:color w:val="000000"/>
          <w:sz w:val="24"/>
          <w:szCs w:val="24"/>
          <w:highlight w:val="white"/>
        </w:rPr>
        <w:t xml:space="preserve"> в </w:t>
      </w:r>
      <w:proofErr w:type="spellStart"/>
      <w:r>
        <w:rPr>
          <w:color w:val="000000"/>
          <w:sz w:val="24"/>
          <w:szCs w:val="24"/>
          <w:highlight w:val="white"/>
        </w:rPr>
        <w:t>договорі</w:t>
      </w:r>
      <w:proofErr w:type="spellEnd"/>
      <w:r>
        <w:rPr>
          <w:color w:val="000000"/>
          <w:sz w:val="24"/>
          <w:szCs w:val="24"/>
          <w:highlight w:val="white"/>
        </w:rPr>
        <w:t xml:space="preserve"> </w:t>
      </w:r>
      <w:proofErr w:type="gramStart"/>
      <w:r>
        <w:rPr>
          <w:color w:val="000000"/>
          <w:sz w:val="24"/>
          <w:szCs w:val="24"/>
          <w:highlight w:val="white"/>
        </w:rPr>
        <w:t>про</w:t>
      </w:r>
      <w:proofErr w:type="gramEnd"/>
      <w:r>
        <w:rPr>
          <w:color w:val="000000"/>
          <w:sz w:val="24"/>
          <w:szCs w:val="24"/>
          <w:highlight w:val="white"/>
        </w:rPr>
        <w:t xml:space="preserve"> </w:t>
      </w:r>
      <w:proofErr w:type="spellStart"/>
      <w:r>
        <w:rPr>
          <w:color w:val="000000"/>
          <w:sz w:val="24"/>
          <w:szCs w:val="24"/>
          <w:highlight w:val="white"/>
        </w:rPr>
        <w:t>закупівлю</w:t>
      </w:r>
      <w:proofErr w:type="spellEnd"/>
      <w:r>
        <w:rPr>
          <w:color w:val="000000"/>
          <w:sz w:val="24"/>
          <w:szCs w:val="24"/>
          <w:highlight w:val="white"/>
        </w:rPr>
        <w:t xml:space="preserve"> на момент </w:t>
      </w:r>
      <w:proofErr w:type="spellStart"/>
      <w:r>
        <w:rPr>
          <w:color w:val="000000"/>
          <w:sz w:val="24"/>
          <w:szCs w:val="24"/>
          <w:highlight w:val="white"/>
        </w:rPr>
        <w:t>його</w:t>
      </w:r>
      <w:proofErr w:type="spellEnd"/>
      <w:r>
        <w:rPr>
          <w:color w:val="000000"/>
          <w:sz w:val="24"/>
          <w:szCs w:val="24"/>
          <w:highlight w:val="white"/>
        </w:rPr>
        <w:t xml:space="preserve"> </w:t>
      </w:r>
      <w:proofErr w:type="spellStart"/>
      <w:r>
        <w:rPr>
          <w:color w:val="000000"/>
          <w:sz w:val="24"/>
          <w:szCs w:val="24"/>
          <w:highlight w:val="white"/>
        </w:rPr>
        <w:t>укладення</w:t>
      </w:r>
      <w:proofErr w:type="spellEnd"/>
      <w:r>
        <w:rPr>
          <w:color w:val="000000"/>
          <w:sz w:val="24"/>
          <w:szCs w:val="24"/>
          <w:highlight w:val="white"/>
        </w:rPr>
        <w:t xml:space="preserve">. </w:t>
      </w:r>
      <w:proofErr w:type="spellStart"/>
      <w:r>
        <w:rPr>
          <w:i/>
          <w:color w:val="000000"/>
          <w:sz w:val="24"/>
          <w:szCs w:val="24"/>
          <w:highlight w:val="white"/>
        </w:rPr>
        <w:t>Внесення</w:t>
      </w:r>
      <w:proofErr w:type="spellEnd"/>
      <w:r>
        <w:rPr>
          <w:i/>
          <w:color w:val="000000"/>
          <w:sz w:val="24"/>
          <w:szCs w:val="24"/>
          <w:highlight w:val="white"/>
        </w:rPr>
        <w:t xml:space="preserve"> таких </w:t>
      </w:r>
      <w:proofErr w:type="spellStart"/>
      <w:r>
        <w:rPr>
          <w:i/>
          <w:color w:val="000000"/>
          <w:sz w:val="24"/>
          <w:szCs w:val="24"/>
          <w:highlight w:val="white"/>
        </w:rPr>
        <w:t>змін</w:t>
      </w:r>
      <w:proofErr w:type="spellEnd"/>
      <w:r>
        <w:rPr>
          <w:i/>
          <w:color w:val="000000"/>
          <w:sz w:val="24"/>
          <w:szCs w:val="24"/>
          <w:highlight w:val="white"/>
        </w:rPr>
        <w:t xml:space="preserve"> </w:t>
      </w:r>
      <w:proofErr w:type="spellStart"/>
      <w:r>
        <w:rPr>
          <w:i/>
          <w:color w:val="000000"/>
          <w:sz w:val="24"/>
          <w:szCs w:val="24"/>
          <w:highlight w:val="white"/>
        </w:rPr>
        <w:t>можливе</w:t>
      </w:r>
      <w:proofErr w:type="spellEnd"/>
      <w:r>
        <w:rPr>
          <w:i/>
          <w:color w:val="000000"/>
          <w:sz w:val="24"/>
          <w:szCs w:val="24"/>
          <w:highlight w:val="white"/>
        </w:rPr>
        <w:t xml:space="preserve"> за </w:t>
      </w:r>
      <w:proofErr w:type="spellStart"/>
      <w:r>
        <w:rPr>
          <w:i/>
          <w:color w:val="000000"/>
          <w:sz w:val="24"/>
          <w:szCs w:val="24"/>
          <w:highlight w:val="white"/>
        </w:rPr>
        <w:t>наявності</w:t>
      </w:r>
      <w:proofErr w:type="spellEnd"/>
      <w:r>
        <w:rPr>
          <w:i/>
          <w:color w:val="000000"/>
          <w:sz w:val="24"/>
          <w:szCs w:val="24"/>
          <w:highlight w:val="white"/>
        </w:rPr>
        <w:t xml:space="preserve"> </w:t>
      </w:r>
      <w:proofErr w:type="spellStart"/>
      <w:r>
        <w:rPr>
          <w:i/>
          <w:color w:val="000000"/>
          <w:sz w:val="24"/>
          <w:szCs w:val="24"/>
          <w:highlight w:val="white"/>
        </w:rPr>
        <w:t>пред’явленого</w:t>
      </w:r>
      <w:proofErr w:type="spellEnd"/>
      <w:r>
        <w:rPr>
          <w:i/>
          <w:color w:val="000000"/>
          <w:sz w:val="24"/>
          <w:szCs w:val="24"/>
          <w:highlight w:val="white"/>
        </w:rPr>
        <w:t xml:space="preserve"> </w:t>
      </w:r>
      <w:proofErr w:type="spellStart"/>
      <w:r>
        <w:rPr>
          <w:i/>
          <w:color w:val="000000"/>
          <w:sz w:val="24"/>
          <w:szCs w:val="24"/>
          <w:highlight w:val="white"/>
        </w:rPr>
        <w:t>учасником</w:t>
      </w:r>
      <w:proofErr w:type="spellEnd"/>
      <w:r>
        <w:rPr>
          <w:i/>
          <w:color w:val="000000"/>
          <w:sz w:val="24"/>
          <w:szCs w:val="24"/>
          <w:highlight w:val="white"/>
        </w:rPr>
        <w:t xml:space="preserve"> </w:t>
      </w:r>
      <w:proofErr w:type="spellStart"/>
      <w:r>
        <w:rPr>
          <w:i/>
          <w:color w:val="000000"/>
          <w:sz w:val="24"/>
          <w:szCs w:val="24"/>
          <w:highlight w:val="white"/>
        </w:rPr>
        <w:t>обґрунтованого</w:t>
      </w:r>
      <w:proofErr w:type="spellEnd"/>
      <w:r>
        <w:rPr>
          <w:i/>
          <w:color w:val="000000"/>
          <w:sz w:val="24"/>
          <w:szCs w:val="24"/>
          <w:highlight w:val="white"/>
        </w:rPr>
        <w:t xml:space="preserve"> документального </w:t>
      </w:r>
      <w:proofErr w:type="spellStart"/>
      <w:proofErr w:type="gramStart"/>
      <w:r>
        <w:rPr>
          <w:i/>
          <w:color w:val="000000"/>
          <w:sz w:val="24"/>
          <w:szCs w:val="24"/>
          <w:highlight w:val="white"/>
        </w:rPr>
        <w:t>п</w:t>
      </w:r>
      <w:proofErr w:type="gramEnd"/>
      <w:r>
        <w:rPr>
          <w:i/>
          <w:color w:val="000000"/>
          <w:sz w:val="24"/>
          <w:szCs w:val="24"/>
          <w:highlight w:val="white"/>
        </w:rPr>
        <w:t>ідтвердження</w:t>
      </w:r>
      <w:proofErr w:type="spellEnd"/>
      <w:r>
        <w:rPr>
          <w:i/>
          <w:color w:val="000000"/>
          <w:sz w:val="24"/>
          <w:szCs w:val="24"/>
          <w:highlight w:val="white"/>
        </w:rPr>
        <w:t xml:space="preserve"> </w:t>
      </w:r>
      <w:proofErr w:type="spellStart"/>
      <w:r>
        <w:rPr>
          <w:i/>
          <w:color w:val="000000"/>
          <w:sz w:val="24"/>
          <w:szCs w:val="24"/>
          <w:highlight w:val="white"/>
        </w:rPr>
        <w:t>коливання</w:t>
      </w:r>
      <w:proofErr w:type="spellEnd"/>
      <w:r>
        <w:rPr>
          <w:i/>
          <w:color w:val="000000"/>
          <w:sz w:val="24"/>
          <w:szCs w:val="24"/>
          <w:highlight w:val="white"/>
        </w:rPr>
        <w:t xml:space="preserve"> </w:t>
      </w:r>
      <w:proofErr w:type="spellStart"/>
      <w:r>
        <w:rPr>
          <w:i/>
          <w:color w:val="000000"/>
          <w:sz w:val="24"/>
          <w:szCs w:val="24"/>
          <w:highlight w:val="white"/>
        </w:rPr>
        <w:t>ціни</w:t>
      </w:r>
      <w:proofErr w:type="spellEnd"/>
      <w:r>
        <w:rPr>
          <w:i/>
          <w:color w:val="000000"/>
          <w:sz w:val="24"/>
          <w:szCs w:val="24"/>
          <w:highlight w:val="white"/>
        </w:rPr>
        <w:t xml:space="preserve"> такого товару на ринку, </w:t>
      </w:r>
      <w:proofErr w:type="spellStart"/>
      <w:r>
        <w:rPr>
          <w:i/>
          <w:color w:val="000000"/>
          <w:sz w:val="24"/>
          <w:szCs w:val="24"/>
          <w:highlight w:val="white"/>
        </w:rPr>
        <w:t>отриманого</w:t>
      </w:r>
      <w:proofErr w:type="spellEnd"/>
      <w:r>
        <w:rPr>
          <w:i/>
          <w:color w:val="000000"/>
          <w:sz w:val="24"/>
          <w:szCs w:val="24"/>
          <w:highlight w:val="white"/>
        </w:rPr>
        <w:t xml:space="preserve"> </w:t>
      </w:r>
      <w:proofErr w:type="spellStart"/>
      <w:r>
        <w:rPr>
          <w:i/>
          <w:color w:val="000000"/>
          <w:sz w:val="24"/>
          <w:szCs w:val="24"/>
          <w:highlight w:val="white"/>
        </w:rPr>
        <w:t>від</w:t>
      </w:r>
      <w:proofErr w:type="spellEnd"/>
      <w:r>
        <w:rPr>
          <w:i/>
          <w:color w:val="000000"/>
          <w:sz w:val="24"/>
          <w:szCs w:val="24"/>
          <w:highlight w:val="white"/>
        </w:rPr>
        <w:t xml:space="preserve"> </w:t>
      </w:r>
      <w:proofErr w:type="spellStart"/>
      <w:r>
        <w:rPr>
          <w:i/>
          <w:color w:val="000000"/>
          <w:sz w:val="24"/>
          <w:szCs w:val="24"/>
          <w:highlight w:val="white"/>
        </w:rPr>
        <w:t>уповноваженого</w:t>
      </w:r>
      <w:proofErr w:type="spellEnd"/>
      <w:r>
        <w:rPr>
          <w:i/>
          <w:color w:val="000000"/>
          <w:sz w:val="24"/>
          <w:szCs w:val="24"/>
          <w:highlight w:val="white"/>
        </w:rPr>
        <w:t xml:space="preserve"> органу (</w:t>
      </w:r>
      <w:proofErr w:type="spellStart"/>
      <w:r>
        <w:rPr>
          <w:i/>
          <w:color w:val="000000"/>
          <w:sz w:val="24"/>
          <w:szCs w:val="24"/>
          <w:highlight w:val="white"/>
        </w:rPr>
        <w:t>довідка</w:t>
      </w:r>
      <w:proofErr w:type="spellEnd"/>
      <w:r>
        <w:rPr>
          <w:i/>
          <w:color w:val="000000"/>
          <w:sz w:val="24"/>
          <w:szCs w:val="24"/>
          <w:highlight w:val="white"/>
        </w:rPr>
        <w:t xml:space="preserve"> </w:t>
      </w:r>
      <w:proofErr w:type="spellStart"/>
      <w:r>
        <w:rPr>
          <w:i/>
          <w:color w:val="000000"/>
          <w:sz w:val="24"/>
          <w:szCs w:val="24"/>
          <w:highlight w:val="white"/>
        </w:rPr>
        <w:t>з</w:t>
      </w:r>
      <w:proofErr w:type="spellEnd"/>
      <w:r>
        <w:rPr>
          <w:i/>
          <w:color w:val="000000"/>
          <w:sz w:val="24"/>
          <w:szCs w:val="24"/>
          <w:highlight w:val="white"/>
        </w:rPr>
        <w:t xml:space="preserve"> </w:t>
      </w:r>
      <w:proofErr w:type="spellStart"/>
      <w:r>
        <w:rPr>
          <w:i/>
          <w:color w:val="000000"/>
          <w:sz w:val="24"/>
          <w:szCs w:val="24"/>
          <w:highlight w:val="white"/>
        </w:rPr>
        <w:t>Торгово-промислової</w:t>
      </w:r>
      <w:proofErr w:type="spellEnd"/>
      <w:r>
        <w:rPr>
          <w:i/>
          <w:color w:val="000000"/>
          <w:sz w:val="24"/>
          <w:szCs w:val="24"/>
          <w:highlight w:val="white"/>
        </w:rPr>
        <w:t xml:space="preserve"> </w:t>
      </w:r>
      <w:proofErr w:type="spellStart"/>
      <w:r>
        <w:rPr>
          <w:i/>
          <w:color w:val="000000"/>
          <w:sz w:val="24"/>
          <w:szCs w:val="24"/>
          <w:highlight w:val="white"/>
        </w:rPr>
        <w:t>палати</w:t>
      </w:r>
      <w:proofErr w:type="spellEnd"/>
      <w:r>
        <w:rPr>
          <w:i/>
          <w:color w:val="000000"/>
          <w:sz w:val="24"/>
          <w:szCs w:val="24"/>
          <w:highlight w:val="white"/>
        </w:rPr>
        <w:t xml:space="preserve"> </w:t>
      </w:r>
      <w:proofErr w:type="spellStart"/>
      <w:r>
        <w:rPr>
          <w:i/>
          <w:color w:val="000000"/>
          <w:sz w:val="24"/>
          <w:szCs w:val="24"/>
          <w:highlight w:val="white"/>
        </w:rPr>
        <w:t>України</w:t>
      </w:r>
      <w:proofErr w:type="spellEnd"/>
      <w:r>
        <w:rPr>
          <w:i/>
          <w:color w:val="000000"/>
          <w:sz w:val="24"/>
          <w:szCs w:val="24"/>
          <w:highlight w:val="white"/>
        </w:rPr>
        <w:t xml:space="preserve"> </w:t>
      </w:r>
      <w:proofErr w:type="spellStart"/>
      <w:r>
        <w:rPr>
          <w:i/>
          <w:color w:val="000000"/>
          <w:sz w:val="24"/>
          <w:szCs w:val="24"/>
          <w:highlight w:val="white"/>
        </w:rPr>
        <w:t>чи</w:t>
      </w:r>
      <w:proofErr w:type="spellEnd"/>
      <w:r>
        <w:rPr>
          <w:i/>
          <w:color w:val="000000"/>
          <w:sz w:val="24"/>
          <w:szCs w:val="24"/>
          <w:highlight w:val="white"/>
        </w:rPr>
        <w:t xml:space="preserve"> </w:t>
      </w:r>
      <w:proofErr w:type="spellStart"/>
      <w:r>
        <w:rPr>
          <w:i/>
          <w:color w:val="000000"/>
          <w:sz w:val="24"/>
          <w:szCs w:val="24"/>
          <w:highlight w:val="white"/>
        </w:rPr>
        <w:t>її</w:t>
      </w:r>
      <w:proofErr w:type="spellEnd"/>
      <w:r>
        <w:rPr>
          <w:i/>
          <w:color w:val="000000"/>
          <w:sz w:val="24"/>
          <w:szCs w:val="24"/>
          <w:highlight w:val="white"/>
        </w:rPr>
        <w:t xml:space="preserve"> </w:t>
      </w:r>
      <w:proofErr w:type="spellStart"/>
      <w:r>
        <w:rPr>
          <w:i/>
          <w:color w:val="000000"/>
          <w:sz w:val="24"/>
          <w:szCs w:val="24"/>
          <w:highlight w:val="white"/>
        </w:rPr>
        <w:t>територіального</w:t>
      </w:r>
      <w:proofErr w:type="spellEnd"/>
      <w:r>
        <w:rPr>
          <w:i/>
          <w:color w:val="000000"/>
          <w:sz w:val="24"/>
          <w:szCs w:val="24"/>
          <w:highlight w:val="white"/>
        </w:rPr>
        <w:t xml:space="preserve"> </w:t>
      </w:r>
      <w:proofErr w:type="spellStart"/>
      <w:r>
        <w:rPr>
          <w:i/>
          <w:color w:val="000000"/>
          <w:sz w:val="24"/>
          <w:szCs w:val="24"/>
          <w:highlight w:val="white"/>
        </w:rPr>
        <w:t>відділення</w:t>
      </w:r>
      <w:proofErr w:type="spellEnd"/>
      <w:r>
        <w:rPr>
          <w:i/>
          <w:color w:val="000000"/>
          <w:sz w:val="24"/>
          <w:szCs w:val="24"/>
          <w:highlight w:val="white"/>
        </w:rPr>
        <w:t xml:space="preserve">, </w:t>
      </w:r>
      <w:proofErr w:type="spellStart"/>
      <w:r>
        <w:rPr>
          <w:i/>
          <w:color w:val="000000"/>
          <w:sz w:val="24"/>
          <w:szCs w:val="24"/>
          <w:highlight w:val="white"/>
        </w:rPr>
        <w:t>територіальних</w:t>
      </w:r>
      <w:proofErr w:type="spellEnd"/>
      <w:r>
        <w:rPr>
          <w:i/>
          <w:color w:val="000000"/>
          <w:sz w:val="24"/>
          <w:szCs w:val="24"/>
          <w:highlight w:val="white"/>
        </w:rPr>
        <w:t xml:space="preserve"> </w:t>
      </w:r>
      <w:proofErr w:type="spellStart"/>
      <w:r>
        <w:rPr>
          <w:i/>
          <w:color w:val="000000"/>
          <w:sz w:val="24"/>
          <w:szCs w:val="24"/>
          <w:highlight w:val="white"/>
        </w:rPr>
        <w:t>підрозділів</w:t>
      </w:r>
      <w:proofErr w:type="spellEnd"/>
      <w:r>
        <w:rPr>
          <w:i/>
          <w:color w:val="000000"/>
          <w:sz w:val="24"/>
          <w:szCs w:val="24"/>
          <w:highlight w:val="white"/>
        </w:rPr>
        <w:t xml:space="preserve"> Головного </w:t>
      </w:r>
      <w:proofErr w:type="spellStart"/>
      <w:r>
        <w:rPr>
          <w:i/>
          <w:color w:val="000000"/>
          <w:sz w:val="24"/>
          <w:szCs w:val="24"/>
          <w:highlight w:val="white"/>
        </w:rPr>
        <w:t>управління</w:t>
      </w:r>
      <w:proofErr w:type="spellEnd"/>
      <w:r>
        <w:rPr>
          <w:i/>
          <w:color w:val="000000"/>
          <w:sz w:val="24"/>
          <w:szCs w:val="24"/>
          <w:highlight w:val="white"/>
        </w:rPr>
        <w:t xml:space="preserve"> статистики </w:t>
      </w:r>
      <w:proofErr w:type="spellStart"/>
      <w:r>
        <w:rPr>
          <w:i/>
          <w:color w:val="000000"/>
          <w:sz w:val="24"/>
          <w:szCs w:val="24"/>
          <w:highlight w:val="white"/>
        </w:rPr>
        <w:t>або</w:t>
      </w:r>
      <w:proofErr w:type="spellEnd"/>
      <w:r>
        <w:rPr>
          <w:i/>
          <w:color w:val="000000"/>
          <w:sz w:val="24"/>
          <w:szCs w:val="24"/>
          <w:highlight w:val="white"/>
        </w:rPr>
        <w:t xml:space="preserve"> </w:t>
      </w:r>
      <w:proofErr w:type="spellStart"/>
      <w:r>
        <w:rPr>
          <w:i/>
          <w:color w:val="000000"/>
          <w:sz w:val="24"/>
          <w:szCs w:val="24"/>
          <w:highlight w:val="white"/>
        </w:rPr>
        <w:t>іншого</w:t>
      </w:r>
      <w:proofErr w:type="spellEnd"/>
      <w:r>
        <w:rPr>
          <w:i/>
          <w:color w:val="000000"/>
          <w:sz w:val="24"/>
          <w:szCs w:val="24"/>
          <w:highlight w:val="white"/>
        </w:rPr>
        <w:t xml:space="preserve"> органу, </w:t>
      </w:r>
      <w:proofErr w:type="spellStart"/>
      <w:r>
        <w:rPr>
          <w:i/>
          <w:color w:val="000000"/>
          <w:sz w:val="24"/>
          <w:szCs w:val="24"/>
          <w:highlight w:val="white"/>
        </w:rPr>
        <w:t>який</w:t>
      </w:r>
      <w:proofErr w:type="spellEnd"/>
      <w:r>
        <w:rPr>
          <w:i/>
          <w:color w:val="000000"/>
          <w:sz w:val="24"/>
          <w:szCs w:val="24"/>
          <w:highlight w:val="white"/>
        </w:rPr>
        <w:t xml:space="preserve"> </w:t>
      </w:r>
      <w:proofErr w:type="spellStart"/>
      <w:r>
        <w:rPr>
          <w:i/>
          <w:color w:val="000000"/>
          <w:sz w:val="24"/>
          <w:szCs w:val="24"/>
          <w:highlight w:val="white"/>
        </w:rPr>
        <w:t>має</w:t>
      </w:r>
      <w:proofErr w:type="spellEnd"/>
      <w:r>
        <w:rPr>
          <w:i/>
          <w:color w:val="000000"/>
          <w:sz w:val="24"/>
          <w:szCs w:val="24"/>
          <w:highlight w:val="white"/>
        </w:rPr>
        <w:t xml:space="preserve"> на </w:t>
      </w:r>
      <w:proofErr w:type="spellStart"/>
      <w:r>
        <w:rPr>
          <w:i/>
          <w:color w:val="000000"/>
          <w:sz w:val="24"/>
          <w:szCs w:val="24"/>
          <w:highlight w:val="white"/>
        </w:rPr>
        <w:t>це</w:t>
      </w:r>
      <w:proofErr w:type="spellEnd"/>
      <w:r>
        <w:rPr>
          <w:i/>
          <w:color w:val="000000"/>
          <w:sz w:val="24"/>
          <w:szCs w:val="24"/>
          <w:highlight w:val="white"/>
        </w:rPr>
        <w:t xml:space="preserve"> </w:t>
      </w:r>
      <w:proofErr w:type="spellStart"/>
      <w:r>
        <w:rPr>
          <w:i/>
          <w:color w:val="000000"/>
          <w:sz w:val="24"/>
          <w:szCs w:val="24"/>
          <w:highlight w:val="white"/>
        </w:rPr>
        <w:t>повноваження</w:t>
      </w:r>
      <w:proofErr w:type="spellEnd"/>
      <w:r>
        <w:rPr>
          <w:i/>
          <w:color w:val="000000"/>
          <w:sz w:val="24"/>
          <w:szCs w:val="24"/>
          <w:highlight w:val="white"/>
        </w:rPr>
        <w:t xml:space="preserve">. Документ, </w:t>
      </w:r>
      <w:proofErr w:type="spellStart"/>
      <w:r>
        <w:rPr>
          <w:i/>
          <w:color w:val="000000"/>
          <w:sz w:val="24"/>
          <w:szCs w:val="24"/>
          <w:highlight w:val="white"/>
        </w:rPr>
        <w:t>що</w:t>
      </w:r>
      <w:proofErr w:type="spellEnd"/>
      <w:r>
        <w:rPr>
          <w:i/>
          <w:color w:val="000000"/>
          <w:sz w:val="24"/>
          <w:szCs w:val="24"/>
          <w:highlight w:val="white"/>
        </w:rPr>
        <w:t xml:space="preserve"> </w:t>
      </w:r>
      <w:proofErr w:type="spellStart"/>
      <w:r>
        <w:rPr>
          <w:i/>
          <w:color w:val="000000"/>
          <w:sz w:val="24"/>
          <w:szCs w:val="24"/>
          <w:highlight w:val="white"/>
        </w:rPr>
        <w:t>надається</w:t>
      </w:r>
      <w:proofErr w:type="spellEnd"/>
      <w:r>
        <w:rPr>
          <w:i/>
          <w:color w:val="000000"/>
          <w:sz w:val="24"/>
          <w:szCs w:val="24"/>
          <w:highlight w:val="white"/>
        </w:rPr>
        <w:t xml:space="preserve"> </w:t>
      </w:r>
      <w:proofErr w:type="spellStart"/>
      <w:r>
        <w:rPr>
          <w:i/>
          <w:color w:val="000000"/>
          <w:sz w:val="24"/>
          <w:szCs w:val="24"/>
          <w:highlight w:val="white"/>
        </w:rPr>
        <w:t>Постачальником</w:t>
      </w:r>
      <w:proofErr w:type="spellEnd"/>
      <w:r>
        <w:rPr>
          <w:i/>
          <w:color w:val="000000"/>
          <w:sz w:val="24"/>
          <w:szCs w:val="24"/>
          <w:highlight w:val="white"/>
        </w:rPr>
        <w:t xml:space="preserve"> повинен </w:t>
      </w:r>
      <w:proofErr w:type="spellStart"/>
      <w:proofErr w:type="gramStart"/>
      <w:r>
        <w:rPr>
          <w:i/>
          <w:color w:val="000000"/>
          <w:sz w:val="24"/>
          <w:szCs w:val="24"/>
          <w:highlight w:val="white"/>
        </w:rPr>
        <w:t>м</w:t>
      </w:r>
      <w:proofErr w:type="gramEnd"/>
      <w:r>
        <w:rPr>
          <w:i/>
          <w:color w:val="000000"/>
          <w:sz w:val="24"/>
          <w:szCs w:val="24"/>
          <w:highlight w:val="white"/>
        </w:rPr>
        <w:t>істити</w:t>
      </w:r>
      <w:proofErr w:type="spellEnd"/>
      <w:r>
        <w:rPr>
          <w:i/>
          <w:color w:val="000000"/>
          <w:sz w:val="24"/>
          <w:szCs w:val="24"/>
          <w:highlight w:val="white"/>
        </w:rPr>
        <w:t xml:space="preserve"> </w:t>
      </w:r>
      <w:proofErr w:type="spellStart"/>
      <w:r>
        <w:rPr>
          <w:i/>
          <w:color w:val="000000"/>
          <w:sz w:val="24"/>
          <w:szCs w:val="24"/>
          <w:highlight w:val="white"/>
        </w:rPr>
        <w:t>інформацію</w:t>
      </w:r>
      <w:proofErr w:type="spellEnd"/>
      <w:r>
        <w:rPr>
          <w:i/>
          <w:color w:val="000000"/>
          <w:sz w:val="24"/>
          <w:szCs w:val="24"/>
          <w:highlight w:val="white"/>
        </w:rPr>
        <w:t xml:space="preserve"> про </w:t>
      </w:r>
      <w:proofErr w:type="spellStart"/>
      <w:r>
        <w:rPr>
          <w:i/>
          <w:color w:val="000000"/>
          <w:sz w:val="24"/>
          <w:szCs w:val="24"/>
          <w:highlight w:val="white"/>
        </w:rPr>
        <w:t>ринкову</w:t>
      </w:r>
      <w:proofErr w:type="spellEnd"/>
      <w:r>
        <w:rPr>
          <w:i/>
          <w:color w:val="000000"/>
          <w:sz w:val="24"/>
          <w:szCs w:val="24"/>
          <w:highlight w:val="white"/>
        </w:rPr>
        <w:t xml:space="preserve"> (</w:t>
      </w:r>
      <w:proofErr w:type="spellStart"/>
      <w:r>
        <w:rPr>
          <w:i/>
          <w:color w:val="000000"/>
          <w:sz w:val="24"/>
          <w:szCs w:val="24"/>
          <w:highlight w:val="white"/>
        </w:rPr>
        <w:t>середньоринкову</w:t>
      </w:r>
      <w:proofErr w:type="spellEnd"/>
      <w:r>
        <w:rPr>
          <w:i/>
          <w:color w:val="000000"/>
          <w:sz w:val="24"/>
          <w:szCs w:val="24"/>
          <w:highlight w:val="white"/>
        </w:rPr>
        <w:t xml:space="preserve">) </w:t>
      </w:r>
      <w:proofErr w:type="spellStart"/>
      <w:r>
        <w:rPr>
          <w:i/>
          <w:color w:val="000000"/>
          <w:sz w:val="24"/>
          <w:szCs w:val="24"/>
          <w:highlight w:val="white"/>
        </w:rPr>
        <w:t>ціну</w:t>
      </w:r>
      <w:proofErr w:type="spellEnd"/>
      <w:r>
        <w:rPr>
          <w:i/>
          <w:color w:val="000000"/>
          <w:sz w:val="24"/>
          <w:szCs w:val="24"/>
          <w:highlight w:val="white"/>
        </w:rPr>
        <w:t xml:space="preserve"> на товар станом на дату </w:t>
      </w:r>
      <w:proofErr w:type="spellStart"/>
      <w:r>
        <w:rPr>
          <w:i/>
          <w:color w:val="000000"/>
          <w:sz w:val="24"/>
          <w:szCs w:val="24"/>
          <w:highlight w:val="white"/>
        </w:rPr>
        <w:t>укладання</w:t>
      </w:r>
      <w:proofErr w:type="spellEnd"/>
      <w:r>
        <w:rPr>
          <w:i/>
          <w:color w:val="000000"/>
          <w:sz w:val="24"/>
          <w:szCs w:val="24"/>
          <w:highlight w:val="white"/>
        </w:rPr>
        <w:t xml:space="preserve"> договору (</w:t>
      </w:r>
      <w:proofErr w:type="spellStart"/>
      <w:r>
        <w:rPr>
          <w:i/>
          <w:color w:val="000000"/>
          <w:sz w:val="24"/>
          <w:szCs w:val="24"/>
          <w:highlight w:val="white"/>
        </w:rPr>
        <w:t>попередньої</w:t>
      </w:r>
      <w:proofErr w:type="spellEnd"/>
      <w:r>
        <w:rPr>
          <w:i/>
          <w:color w:val="000000"/>
          <w:sz w:val="24"/>
          <w:szCs w:val="24"/>
          <w:highlight w:val="white"/>
        </w:rPr>
        <w:t xml:space="preserve"> </w:t>
      </w:r>
      <w:proofErr w:type="spellStart"/>
      <w:r>
        <w:rPr>
          <w:i/>
          <w:color w:val="000000"/>
          <w:sz w:val="24"/>
          <w:szCs w:val="24"/>
          <w:highlight w:val="white"/>
        </w:rPr>
        <w:t>додаткової</w:t>
      </w:r>
      <w:proofErr w:type="spellEnd"/>
      <w:r>
        <w:rPr>
          <w:i/>
          <w:color w:val="000000"/>
          <w:sz w:val="24"/>
          <w:szCs w:val="24"/>
          <w:highlight w:val="white"/>
        </w:rPr>
        <w:t xml:space="preserve"> угоди) та </w:t>
      </w:r>
      <w:proofErr w:type="spellStart"/>
      <w:r>
        <w:rPr>
          <w:i/>
          <w:color w:val="000000"/>
          <w:sz w:val="24"/>
          <w:szCs w:val="24"/>
          <w:highlight w:val="white"/>
        </w:rPr>
        <w:t>ринкову</w:t>
      </w:r>
      <w:proofErr w:type="spellEnd"/>
      <w:r>
        <w:rPr>
          <w:i/>
          <w:color w:val="000000"/>
          <w:sz w:val="24"/>
          <w:szCs w:val="24"/>
          <w:highlight w:val="white"/>
        </w:rPr>
        <w:t xml:space="preserve"> (</w:t>
      </w:r>
      <w:proofErr w:type="spellStart"/>
      <w:r>
        <w:rPr>
          <w:i/>
          <w:color w:val="000000"/>
          <w:sz w:val="24"/>
          <w:szCs w:val="24"/>
          <w:highlight w:val="white"/>
        </w:rPr>
        <w:t>середньоринкову</w:t>
      </w:r>
      <w:proofErr w:type="spellEnd"/>
      <w:r>
        <w:rPr>
          <w:i/>
          <w:color w:val="000000"/>
          <w:sz w:val="24"/>
          <w:szCs w:val="24"/>
          <w:highlight w:val="white"/>
        </w:rPr>
        <w:t xml:space="preserve">) </w:t>
      </w:r>
      <w:proofErr w:type="spellStart"/>
      <w:r>
        <w:rPr>
          <w:i/>
          <w:color w:val="000000"/>
          <w:sz w:val="24"/>
          <w:szCs w:val="24"/>
          <w:highlight w:val="white"/>
        </w:rPr>
        <w:t>ціну</w:t>
      </w:r>
      <w:proofErr w:type="spellEnd"/>
      <w:r>
        <w:rPr>
          <w:i/>
          <w:color w:val="000000"/>
          <w:sz w:val="24"/>
          <w:szCs w:val="24"/>
          <w:highlight w:val="white"/>
        </w:rPr>
        <w:t xml:space="preserve"> на товар станом на момент </w:t>
      </w:r>
      <w:proofErr w:type="spellStart"/>
      <w:r>
        <w:rPr>
          <w:i/>
          <w:color w:val="000000"/>
          <w:sz w:val="24"/>
          <w:szCs w:val="24"/>
          <w:highlight w:val="white"/>
        </w:rPr>
        <w:t>укладання</w:t>
      </w:r>
      <w:proofErr w:type="spellEnd"/>
      <w:r>
        <w:rPr>
          <w:i/>
          <w:color w:val="000000"/>
          <w:sz w:val="24"/>
          <w:szCs w:val="24"/>
          <w:highlight w:val="white"/>
        </w:rPr>
        <w:t xml:space="preserve"> </w:t>
      </w:r>
      <w:proofErr w:type="spellStart"/>
      <w:r>
        <w:rPr>
          <w:i/>
          <w:color w:val="000000"/>
          <w:sz w:val="24"/>
          <w:szCs w:val="24"/>
          <w:highlight w:val="white"/>
        </w:rPr>
        <w:t>додаткової</w:t>
      </w:r>
      <w:proofErr w:type="spellEnd"/>
      <w:r>
        <w:rPr>
          <w:i/>
          <w:color w:val="000000"/>
          <w:sz w:val="24"/>
          <w:szCs w:val="24"/>
          <w:highlight w:val="white"/>
        </w:rPr>
        <w:t xml:space="preserve"> угоди. </w:t>
      </w:r>
      <w:proofErr w:type="spellStart"/>
      <w:r>
        <w:rPr>
          <w:i/>
          <w:color w:val="000000"/>
          <w:sz w:val="24"/>
          <w:szCs w:val="24"/>
          <w:highlight w:val="white"/>
        </w:rPr>
        <w:t>Зміна</w:t>
      </w:r>
      <w:proofErr w:type="spellEnd"/>
      <w:r>
        <w:rPr>
          <w:i/>
          <w:color w:val="000000"/>
          <w:sz w:val="24"/>
          <w:szCs w:val="24"/>
          <w:highlight w:val="white"/>
        </w:rPr>
        <w:t xml:space="preserve"> </w:t>
      </w:r>
      <w:proofErr w:type="spellStart"/>
      <w:r>
        <w:rPr>
          <w:i/>
          <w:color w:val="000000"/>
          <w:sz w:val="24"/>
          <w:szCs w:val="24"/>
          <w:highlight w:val="white"/>
        </w:rPr>
        <w:t>ціни</w:t>
      </w:r>
      <w:proofErr w:type="spellEnd"/>
      <w:r>
        <w:rPr>
          <w:i/>
          <w:color w:val="000000"/>
          <w:sz w:val="24"/>
          <w:szCs w:val="24"/>
          <w:highlight w:val="white"/>
        </w:rPr>
        <w:t xml:space="preserve"> за </w:t>
      </w:r>
      <w:proofErr w:type="spellStart"/>
      <w:r>
        <w:rPr>
          <w:i/>
          <w:color w:val="000000"/>
          <w:sz w:val="24"/>
          <w:szCs w:val="24"/>
          <w:highlight w:val="white"/>
        </w:rPr>
        <w:t>одиницю</w:t>
      </w:r>
      <w:proofErr w:type="spellEnd"/>
      <w:r>
        <w:rPr>
          <w:i/>
          <w:color w:val="000000"/>
          <w:sz w:val="24"/>
          <w:szCs w:val="24"/>
          <w:highlight w:val="white"/>
        </w:rPr>
        <w:t xml:space="preserve"> </w:t>
      </w:r>
      <w:proofErr w:type="spellStart"/>
      <w:r>
        <w:rPr>
          <w:i/>
          <w:color w:val="000000"/>
          <w:sz w:val="24"/>
          <w:szCs w:val="24"/>
          <w:highlight w:val="white"/>
        </w:rPr>
        <w:t>непоставленого</w:t>
      </w:r>
      <w:proofErr w:type="spellEnd"/>
      <w:r>
        <w:rPr>
          <w:i/>
          <w:color w:val="000000"/>
          <w:sz w:val="24"/>
          <w:szCs w:val="24"/>
          <w:highlight w:val="white"/>
        </w:rPr>
        <w:t xml:space="preserve"> товару </w:t>
      </w:r>
      <w:proofErr w:type="spellStart"/>
      <w:r>
        <w:rPr>
          <w:i/>
          <w:color w:val="000000"/>
          <w:sz w:val="24"/>
          <w:szCs w:val="24"/>
          <w:highlight w:val="white"/>
        </w:rPr>
        <w:t>здійснюється</w:t>
      </w:r>
      <w:proofErr w:type="spellEnd"/>
      <w:r>
        <w:rPr>
          <w:i/>
          <w:color w:val="000000"/>
          <w:sz w:val="24"/>
          <w:szCs w:val="24"/>
          <w:highlight w:val="white"/>
        </w:rPr>
        <w:t xml:space="preserve"> шляхом </w:t>
      </w:r>
      <w:proofErr w:type="spellStart"/>
      <w:r>
        <w:rPr>
          <w:i/>
          <w:color w:val="000000"/>
          <w:sz w:val="24"/>
          <w:szCs w:val="24"/>
          <w:highlight w:val="white"/>
        </w:rPr>
        <w:t>множення</w:t>
      </w:r>
      <w:proofErr w:type="spellEnd"/>
      <w:r>
        <w:rPr>
          <w:i/>
          <w:color w:val="000000"/>
          <w:sz w:val="24"/>
          <w:szCs w:val="24"/>
          <w:highlight w:val="white"/>
        </w:rPr>
        <w:t xml:space="preserve"> </w:t>
      </w:r>
      <w:proofErr w:type="spellStart"/>
      <w:r>
        <w:rPr>
          <w:i/>
          <w:color w:val="000000"/>
          <w:sz w:val="24"/>
          <w:szCs w:val="24"/>
          <w:highlight w:val="white"/>
        </w:rPr>
        <w:t>ціни</w:t>
      </w:r>
      <w:proofErr w:type="spellEnd"/>
      <w:r>
        <w:rPr>
          <w:i/>
          <w:color w:val="000000"/>
          <w:sz w:val="24"/>
          <w:szCs w:val="24"/>
          <w:highlight w:val="white"/>
        </w:rPr>
        <w:t xml:space="preserve"> за </w:t>
      </w:r>
      <w:proofErr w:type="spellStart"/>
      <w:r>
        <w:rPr>
          <w:i/>
          <w:color w:val="000000"/>
          <w:sz w:val="24"/>
          <w:szCs w:val="24"/>
          <w:highlight w:val="white"/>
        </w:rPr>
        <w:t>одиницю</w:t>
      </w:r>
      <w:proofErr w:type="spellEnd"/>
      <w:r>
        <w:rPr>
          <w:i/>
          <w:color w:val="000000"/>
          <w:sz w:val="24"/>
          <w:szCs w:val="24"/>
          <w:highlight w:val="white"/>
        </w:rPr>
        <w:t xml:space="preserve"> товару станом на дату </w:t>
      </w:r>
      <w:proofErr w:type="spellStart"/>
      <w:r>
        <w:rPr>
          <w:i/>
          <w:color w:val="000000"/>
          <w:sz w:val="24"/>
          <w:szCs w:val="24"/>
          <w:highlight w:val="white"/>
        </w:rPr>
        <w:t>укладання</w:t>
      </w:r>
      <w:proofErr w:type="spellEnd"/>
      <w:r>
        <w:rPr>
          <w:i/>
          <w:color w:val="000000"/>
          <w:sz w:val="24"/>
          <w:szCs w:val="24"/>
          <w:highlight w:val="white"/>
        </w:rPr>
        <w:t xml:space="preserve"> договору (</w:t>
      </w:r>
      <w:proofErr w:type="spellStart"/>
      <w:r>
        <w:rPr>
          <w:i/>
          <w:color w:val="000000"/>
          <w:sz w:val="24"/>
          <w:szCs w:val="24"/>
          <w:highlight w:val="white"/>
        </w:rPr>
        <w:t>попередньої</w:t>
      </w:r>
      <w:proofErr w:type="spellEnd"/>
      <w:r>
        <w:rPr>
          <w:i/>
          <w:color w:val="000000"/>
          <w:sz w:val="24"/>
          <w:szCs w:val="24"/>
          <w:highlight w:val="white"/>
        </w:rPr>
        <w:t xml:space="preserve"> </w:t>
      </w:r>
      <w:proofErr w:type="spellStart"/>
      <w:r>
        <w:rPr>
          <w:i/>
          <w:color w:val="000000"/>
          <w:sz w:val="24"/>
          <w:szCs w:val="24"/>
          <w:highlight w:val="white"/>
        </w:rPr>
        <w:t>додаткової</w:t>
      </w:r>
      <w:proofErr w:type="spellEnd"/>
      <w:r>
        <w:rPr>
          <w:i/>
          <w:color w:val="000000"/>
          <w:sz w:val="24"/>
          <w:szCs w:val="24"/>
          <w:highlight w:val="white"/>
        </w:rPr>
        <w:t xml:space="preserve"> угоди) на </w:t>
      </w:r>
      <w:proofErr w:type="spellStart"/>
      <w:r>
        <w:rPr>
          <w:i/>
          <w:color w:val="000000"/>
          <w:sz w:val="24"/>
          <w:szCs w:val="24"/>
          <w:highlight w:val="white"/>
        </w:rPr>
        <w:t>індекс</w:t>
      </w:r>
      <w:proofErr w:type="spellEnd"/>
      <w:r>
        <w:rPr>
          <w:i/>
          <w:color w:val="000000"/>
          <w:sz w:val="24"/>
          <w:szCs w:val="24"/>
          <w:highlight w:val="white"/>
        </w:rPr>
        <w:t xml:space="preserve"> (</w:t>
      </w:r>
      <w:proofErr w:type="spellStart"/>
      <w:r>
        <w:rPr>
          <w:i/>
          <w:color w:val="000000"/>
          <w:sz w:val="24"/>
          <w:szCs w:val="24"/>
          <w:highlight w:val="white"/>
        </w:rPr>
        <w:t>коефіцієнт</w:t>
      </w:r>
      <w:proofErr w:type="spellEnd"/>
      <w:r>
        <w:rPr>
          <w:i/>
          <w:color w:val="000000"/>
          <w:sz w:val="24"/>
          <w:szCs w:val="24"/>
          <w:highlight w:val="white"/>
        </w:rPr>
        <w:t xml:space="preserve">) </w:t>
      </w:r>
      <w:proofErr w:type="spellStart"/>
      <w:r>
        <w:rPr>
          <w:i/>
          <w:color w:val="000000"/>
          <w:sz w:val="24"/>
          <w:szCs w:val="24"/>
          <w:highlight w:val="white"/>
        </w:rPr>
        <w:t>зростання</w:t>
      </w:r>
      <w:proofErr w:type="spellEnd"/>
      <w:r>
        <w:rPr>
          <w:i/>
          <w:color w:val="000000"/>
          <w:sz w:val="24"/>
          <w:szCs w:val="24"/>
          <w:highlight w:val="white"/>
        </w:rPr>
        <w:t xml:space="preserve"> </w:t>
      </w:r>
      <w:proofErr w:type="spellStart"/>
      <w:r>
        <w:rPr>
          <w:i/>
          <w:color w:val="000000"/>
          <w:sz w:val="24"/>
          <w:szCs w:val="24"/>
          <w:highlight w:val="white"/>
        </w:rPr>
        <w:t>вартості</w:t>
      </w:r>
      <w:proofErr w:type="spellEnd"/>
      <w:r>
        <w:rPr>
          <w:i/>
          <w:color w:val="000000"/>
          <w:sz w:val="24"/>
          <w:szCs w:val="24"/>
          <w:highlight w:val="white"/>
        </w:rPr>
        <w:t xml:space="preserve"> товару. У </w:t>
      </w:r>
      <w:proofErr w:type="spellStart"/>
      <w:r>
        <w:rPr>
          <w:i/>
          <w:color w:val="000000"/>
          <w:sz w:val="24"/>
          <w:szCs w:val="24"/>
          <w:highlight w:val="white"/>
        </w:rPr>
        <w:t>разі</w:t>
      </w:r>
      <w:proofErr w:type="spellEnd"/>
      <w:r>
        <w:rPr>
          <w:i/>
          <w:color w:val="000000"/>
          <w:sz w:val="24"/>
          <w:szCs w:val="24"/>
          <w:highlight w:val="white"/>
        </w:rPr>
        <w:t xml:space="preserve"> документально </w:t>
      </w:r>
      <w:proofErr w:type="spellStart"/>
      <w:proofErr w:type="gramStart"/>
      <w:r>
        <w:rPr>
          <w:i/>
          <w:color w:val="000000"/>
          <w:sz w:val="24"/>
          <w:szCs w:val="24"/>
          <w:highlight w:val="white"/>
        </w:rPr>
        <w:t>п</w:t>
      </w:r>
      <w:proofErr w:type="gramEnd"/>
      <w:r>
        <w:rPr>
          <w:i/>
          <w:color w:val="000000"/>
          <w:sz w:val="24"/>
          <w:szCs w:val="24"/>
          <w:highlight w:val="white"/>
        </w:rPr>
        <w:t>ідтвердженого</w:t>
      </w:r>
      <w:proofErr w:type="spellEnd"/>
      <w:r>
        <w:rPr>
          <w:i/>
          <w:color w:val="000000"/>
          <w:sz w:val="24"/>
          <w:szCs w:val="24"/>
          <w:highlight w:val="white"/>
        </w:rPr>
        <w:t xml:space="preserve"> </w:t>
      </w:r>
      <w:proofErr w:type="spellStart"/>
      <w:r>
        <w:rPr>
          <w:i/>
          <w:color w:val="000000"/>
          <w:sz w:val="24"/>
          <w:szCs w:val="24"/>
          <w:highlight w:val="white"/>
        </w:rPr>
        <w:t>зростання</w:t>
      </w:r>
      <w:proofErr w:type="spellEnd"/>
      <w:r>
        <w:rPr>
          <w:i/>
          <w:color w:val="000000"/>
          <w:sz w:val="24"/>
          <w:szCs w:val="24"/>
          <w:highlight w:val="white"/>
        </w:rPr>
        <w:t xml:space="preserve"> </w:t>
      </w:r>
      <w:proofErr w:type="spellStart"/>
      <w:r>
        <w:rPr>
          <w:i/>
          <w:color w:val="000000"/>
          <w:sz w:val="24"/>
          <w:szCs w:val="24"/>
          <w:highlight w:val="white"/>
        </w:rPr>
        <w:t>ціни</w:t>
      </w:r>
      <w:proofErr w:type="spellEnd"/>
      <w:r>
        <w:rPr>
          <w:i/>
          <w:color w:val="000000"/>
          <w:sz w:val="24"/>
          <w:szCs w:val="24"/>
          <w:highlight w:val="white"/>
        </w:rPr>
        <w:t xml:space="preserve"> за </w:t>
      </w:r>
      <w:proofErr w:type="spellStart"/>
      <w:r>
        <w:rPr>
          <w:i/>
          <w:color w:val="000000"/>
          <w:sz w:val="24"/>
          <w:szCs w:val="24"/>
          <w:highlight w:val="white"/>
        </w:rPr>
        <w:t>одиницю</w:t>
      </w:r>
      <w:proofErr w:type="spellEnd"/>
      <w:r>
        <w:rPr>
          <w:i/>
          <w:color w:val="000000"/>
          <w:sz w:val="24"/>
          <w:szCs w:val="24"/>
          <w:highlight w:val="white"/>
        </w:rPr>
        <w:t xml:space="preserve"> товару, </w:t>
      </w:r>
      <w:proofErr w:type="spellStart"/>
      <w:r>
        <w:rPr>
          <w:i/>
          <w:color w:val="000000"/>
          <w:sz w:val="24"/>
          <w:szCs w:val="24"/>
          <w:highlight w:val="white"/>
        </w:rPr>
        <w:t>одночасно</w:t>
      </w:r>
      <w:proofErr w:type="spellEnd"/>
      <w:r>
        <w:rPr>
          <w:i/>
          <w:color w:val="000000"/>
          <w:sz w:val="24"/>
          <w:szCs w:val="24"/>
          <w:highlight w:val="white"/>
        </w:rPr>
        <w:t xml:space="preserve"> </w:t>
      </w:r>
      <w:proofErr w:type="spellStart"/>
      <w:r>
        <w:rPr>
          <w:i/>
          <w:color w:val="000000"/>
          <w:sz w:val="24"/>
          <w:szCs w:val="24"/>
          <w:highlight w:val="white"/>
        </w:rPr>
        <w:t>здійснюється</w:t>
      </w:r>
      <w:proofErr w:type="spellEnd"/>
      <w:r>
        <w:rPr>
          <w:i/>
          <w:color w:val="000000"/>
          <w:sz w:val="24"/>
          <w:szCs w:val="24"/>
          <w:highlight w:val="white"/>
        </w:rPr>
        <w:t xml:space="preserve"> </w:t>
      </w:r>
      <w:proofErr w:type="spellStart"/>
      <w:r>
        <w:rPr>
          <w:i/>
          <w:color w:val="000000"/>
          <w:sz w:val="24"/>
          <w:szCs w:val="24"/>
          <w:highlight w:val="white"/>
        </w:rPr>
        <w:t>зменшення</w:t>
      </w:r>
      <w:proofErr w:type="spellEnd"/>
      <w:r>
        <w:rPr>
          <w:i/>
          <w:color w:val="000000"/>
          <w:sz w:val="24"/>
          <w:szCs w:val="24"/>
          <w:highlight w:val="white"/>
        </w:rPr>
        <w:t xml:space="preserve"> </w:t>
      </w:r>
      <w:proofErr w:type="spellStart"/>
      <w:r>
        <w:rPr>
          <w:i/>
          <w:color w:val="000000"/>
          <w:sz w:val="24"/>
          <w:szCs w:val="24"/>
          <w:highlight w:val="white"/>
        </w:rPr>
        <w:t>кількості</w:t>
      </w:r>
      <w:proofErr w:type="spellEnd"/>
      <w:r>
        <w:rPr>
          <w:i/>
          <w:color w:val="000000"/>
          <w:sz w:val="24"/>
          <w:szCs w:val="24"/>
          <w:highlight w:val="white"/>
        </w:rPr>
        <w:t xml:space="preserve"> товару.</w:t>
      </w:r>
    </w:p>
    <w:p w:rsidR="002B452B" w:rsidRDefault="002B452B" w:rsidP="00EC295F">
      <w:pPr>
        <w:pStyle w:val="normal"/>
        <w:pBdr>
          <w:top w:val="nil"/>
          <w:left w:val="nil"/>
          <w:bottom w:val="nil"/>
          <w:right w:val="nil"/>
          <w:between w:val="nil"/>
        </w:pBd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1"/>
        <w:jc w:val="both"/>
        <w:rPr>
          <w:color w:val="000000"/>
          <w:sz w:val="24"/>
          <w:szCs w:val="24"/>
        </w:rPr>
      </w:pPr>
      <w:r>
        <w:rPr>
          <w:color w:val="000000"/>
          <w:sz w:val="24"/>
          <w:szCs w:val="24"/>
          <w:lang w:val="uk-UA"/>
        </w:rPr>
        <w:t xml:space="preserve">          </w:t>
      </w:r>
      <w:r>
        <w:rPr>
          <w:color w:val="000000"/>
          <w:sz w:val="24"/>
          <w:szCs w:val="24"/>
        </w:rPr>
        <w:t xml:space="preserve">3) </w:t>
      </w:r>
      <w:proofErr w:type="spellStart"/>
      <w:r>
        <w:rPr>
          <w:color w:val="000000"/>
          <w:sz w:val="24"/>
          <w:szCs w:val="24"/>
        </w:rPr>
        <w:t>Покращення</w:t>
      </w:r>
      <w:proofErr w:type="spellEnd"/>
      <w:r>
        <w:rPr>
          <w:color w:val="000000"/>
          <w:sz w:val="24"/>
          <w:szCs w:val="24"/>
        </w:rPr>
        <w:t xml:space="preserve"> </w:t>
      </w:r>
      <w:proofErr w:type="spellStart"/>
      <w:r>
        <w:rPr>
          <w:color w:val="000000"/>
          <w:sz w:val="24"/>
          <w:szCs w:val="24"/>
        </w:rPr>
        <w:t>якості</w:t>
      </w:r>
      <w:proofErr w:type="spellEnd"/>
      <w:r>
        <w:rPr>
          <w:color w:val="000000"/>
          <w:sz w:val="24"/>
          <w:szCs w:val="24"/>
        </w:rPr>
        <w:t xml:space="preserve"> предмета </w:t>
      </w:r>
      <w:proofErr w:type="spellStart"/>
      <w:r>
        <w:rPr>
          <w:color w:val="000000"/>
          <w:sz w:val="24"/>
          <w:szCs w:val="24"/>
        </w:rPr>
        <w:t>закупі</w:t>
      </w:r>
      <w:proofErr w:type="gramStart"/>
      <w:r>
        <w:rPr>
          <w:color w:val="000000"/>
          <w:sz w:val="24"/>
          <w:szCs w:val="24"/>
        </w:rPr>
        <w:t>вл</w:t>
      </w:r>
      <w:proofErr w:type="gramEnd"/>
      <w:r>
        <w:rPr>
          <w:color w:val="000000"/>
          <w:sz w:val="24"/>
          <w:szCs w:val="24"/>
        </w:rPr>
        <w:t>і</w:t>
      </w:r>
      <w:proofErr w:type="spellEnd"/>
      <w:r>
        <w:rPr>
          <w:color w:val="000000"/>
          <w:sz w:val="24"/>
          <w:szCs w:val="24"/>
        </w:rPr>
        <w:t xml:space="preserve"> за </w:t>
      </w:r>
      <w:proofErr w:type="spellStart"/>
      <w:r>
        <w:rPr>
          <w:color w:val="000000"/>
          <w:sz w:val="24"/>
          <w:szCs w:val="24"/>
        </w:rPr>
        <w:t>умови</w:t>
      </w:r>
      <w:proofErr w:type="spellEnd"/>
      <w:r>
        <w:rPr>
          <w:color w:val="000000"/>
          <w:sz w:val="24"/>
          <w:szCs w:val="24"/>
        </w:rPr>
        <w:t xml:space="preserve">, </w:t>
      </w:r>
      <w:proofErr w:type="spellStart"/>
      <w:r>
        <w:rPr>
          <w:color w:val="000000"/>
          <w:sz w:val="24"/>
          <w:szCs w:val="24"/>
        </w:rPr>
        <w:t>що</w:t>
      </w:r>
      <w:proofErr w:type="spellEnd"/>
      <w:r>
        <w:rPr>
          <w:color w:val="000000"/>
          <w:sz w:val="24"/>
          <w:szCs w:val="24"/>
        </w:rPr>
        <w:t xml:space="preserve"> </w:t>
      </w:r>
      <w:proofErr w:type="spellStart"/>
      <w:r>
        <w:rPr>
          <w:color w:val="000000"/>
          <w:sz w:val="24"/>
          <w:szCs w:val="24"/>
        </w:rPr>
        <w:t>таке</w:t>
      </w:r>
      <w:proofErr w:type="spellEnd"/>
      <w:r>
        <w:rPr>
          <w:color w:val="000000"/>
          <w:sz w:val="24"/>
          <w:szCs w:val="24"/>
        </w:rPr>
        <w:t xml:space="preserve"> </w:t>
      </w:r>
      <w:proofErr w:type="spellStart"/>
      <w:r>
        <w:rPr>
          <w:color w:val="000000"/>
          <w:sz w:val="24"/>
          <w:szCs w:val="24"/>
        </w:rPr>
        <w:t>покращення</w:t>
      </w:r>
      <w:proofErr w:type="spellEnd"/>
      <w:r>
        <w:rPr>
          <w:color w:val="000000"/>
          <w:sz w:val="24"/>
          <w:szCs w:val="24"/>
        </w:rPr>
        <w:t xml:space="preserve"> не </w:t>
      </w:r>
      <w:proofErr w:type="spellStart"/>
      <w:r>
        <w:rPr>
          <w:color w:val="000000"/>
          <w:sz w:val="24"/>
          <w:szCs w:val="24"/>
        </w:rPr>
        <w:t>призведе</w:t>
      </w:r>
      <w:proofErr w:type="spellEnd"/>
      <w:r>
        <w:rPr>
          <w:color w:val="000000"/>
          <w:sz w:val="24"/>
          <w:szCs w:val="24"/>
        </w:rPr>
        <w:t xml:space="preserve"> до </w:t>
      </w:r>
      <w:proofErr w:type="spellStart"/>
      <w:r>
        <w:rPr>
          <w:color w:val="000000"/>
          <w:sz w:val="24"/>
          <w:szCs w:val="24"/>
        </w:rPr>
        <w:t>збільшення</w:t>
      </w:r>
      <w:proofErr w:type="spellEnd"/>
      <w:r>
        <w:rPr>
          <w:color w:val="000000"/>
          <w:sz w:val="24"/>
          <w:szCs w:val="24"/>
        </w:rPr>
        <w:t xml:space="preserve"> </w:t>
      </w:r>
      <w:proofErr w:type="spellStart"/>
      <w:r>
        <w:rPr>
          <w:color w:val="000000"/>
          <w:sz w:val="24"/>
          <w:szCs w:val="24"/>
        </w:rPr>
        <w:t>суми</w:t>
      </w:r>
      <w:proofErr w:type="spellEnd"/>
      <w:r>
        <w:rPr>
          <w:color w:val="000000"/>
          <w:sz w:val="24"/>
          <w:szCs w:val="24"/>
        </w:rPr>
        <w:t xml:space="preserve">, </w:t>
      </w:r>
      <w:proofErr w:type="spellStart"/>
      <w:r>
        <w:rPr>
          <w:color w:val="000000"/>
          <w:sz w:val="24"/>
          <w:szCs w:val="24"/>
        </w:rPr>
        <w:t>визначеної</w:t>
      </w:r>
      <w:proofErr w:type="spellEnd"/>
      <w:r>
        <w:rPr>
          <w:color w:val="000000"/>
          <w:sz w:val="24"/>
          <w:szCs w:val="24"/>
        </w:rPr>
        <w:t xml:space="preserve"> в </w:t>
      </w:r>
      <w:proofErr w:type="spellStart"/>
      <w:r>
        <w:rPr>
          <w:color w:val="000000"/>
          <w:sz w:val="24"/>
          <w:szCs w:val="24"/>
        </w:rPr>
        <w:t>договорі</w:t>
      </w:r>
      <w:proofErr w:type="spellEnd"/>
      <w:r>
        <w:rPr>
          <w:color w:val="000000"/>
          <w:sz w:val="24"/>
          <w:szCs w:val="24"/>
        </w:rPr>
        <w:t xml:space="preserve"> про </w:t>
      </w:r>
      <w:proofErr w:type="spellStart"/>
      <w:r>
        <w:rPr>
          <w:color w:val="000000"/>
          <w:sz w:val="24"/>
          <w:szCs w:val="24"/>
        </w:rPr>
        <w:t>закупівлю</w:t>
      </w:r>
      <w:proofErr w:type="spellEnd"/>
      <w:r>
        <w:rPr>
          <w:color w:val="000000"/>
          <w:sz w:val="24"/>
          <w:szCs w:val="24"/>
        </w:rPr>
        <w:t xml:space="preserve">. </w:t>
      </w:r>
      <w:proofErr w:type="spellStart"/>
      <w:r>
        <w:rPr>
          <w:i/>
          <w:color w:val="000000"/>
          <w:sz w:val="24"/>
          <w:szCs w:val="24"/>
        </w:rPr>
        <w:t>Сторони</w:t>
      </w:r>
      <w:proofErr w:type="spellEnd"/>
      <w:r>
        <w:rPr>
          <w:i/>
          <w:color w:val="000000"/>
          <w:sz w:val="24"/>
          <w:szCs w:val="24"/>
        </w:rPr>
        <w:t xml:space="preserve"> </w:t>
      </w:r>
      <w:proofErr w:type="spellStart"/>
      <w:r>
        <w:rPr>
          <w:i/>
          <w:color w:val="000000"/>
          <w:sz w:val="24"/>
          <w:szCs w:val="24"/>
        </w:rPr>
        <w:t>можуть</w:t>
      </w:r>
      <w:proofErr w:type="spellEnd"/>
      <w:r>
        <w:rPr>
          <w:i/>
          <w:color w:val="000000"/>
          <w:sz w:val="24"/>
          <w:szCs w:val="24"/>
        </w:rPr>
        <w:t xml:space="preserve"> внести </w:t>
      </w:r>
      <w:proofErr w:type="spellStart"/>
      <w:r>
        <w:rPr>
          <w:i/>
          <w:color w:val="000000"/>
          <w:sz w:val="24"/>
          <w:szCs w:val="24"/>
        </w:rPr>
        <w:t>зміни</w:t>
      </w:r>
      <w:proofErr w:type="spellEnd"/>
      <w:r>
        <w:rPr>
          <w:i/>
          <w:color w:val="000000"/>
          <w:sz w:val="24"/>
          <w:szCs w:val="24"/>
        </w:rPr>
        <w:t xml:space="preserve"> до договору у </w:t>
      </w:r>
      <w:proofErr w:type="spellStart"/>
      <w:r>
        <w:rPr>
          <w:i/>
          <w:color w:val="000000"/>
          <w:sz w:val="24"/>
          <w:szCs w:val="24"/>
        </w:rPr>
        <w:t>випадку</w:t>
      </w:r>
      <w:proofErr w:type="spellEnd"/>
      <w:r>
        <w:rPr>
          <w:i/>
          <w:color w:val="000000"/>
          <w:sz w:val="24"/>
          <w:szCs w:val="24"/>
        </w:rPr>
        <w:t xml:space="preserve"> </w:t>
      </w:r>
      <w:proofErr w:type="spellStart"/>
      <w:r>
        <w:rPr>
          <w:i/>
          <w:color w:val="000000"/>
          <w:sz w:val="24"/>
          <w:szCs w:val="24"/>
        </w:rPr>
        <w:t>покращення</w:t>
      </w:r>
      <w:proofErr w:type="spellEnd"/>
      <w:r>
        <w:rPr>
          <w:i/>
          <w:color w:val="000000"/>
          <w:sz w:val="24"/>
          <w:szCs w:val="24"/>
        </w:rPr>
        <w:t xml:space="preserve"> </w:t>
      </w:r>
      <w:proofErr w:type="spellStart"/>
      <w:r>
        <w:rPr>
          <w:i/>
          <w:color w:val="000000"/>
          <w:sz w:val="24"/>
          <w:szCs w:val="24"/>
        </w:rPr>
        <w:t>якості</w:t>
      </w:r>
      <w:proofErr w:type="spellEnd"/>
      <w:r>
        <w:rPr>
          <w:i/>
          <w:color w:val="000000"/>
          <w:sz w:val="24"/>
          <w:szCs w:val="24"/>
        </w:rPr>
        <w:t xml:space="preserve"> предмета договору за </w:t>
      </w:r>
      <w:proofErr w:type="spellStart"/>
      <w:r>
        <w:rPr>
          <w:i/>
          <w:color w:val="000000"/>
          <w:sz w:val="24"/>
          <w:szCs w:val="24"/>
        </w:rPr>
        <w:t>умови</w:t>
      </w:r>
      <w:proofErr w:type="spellEnd"/>
      <w:r>
        <w:rPr>
          <w:i/>
          <w:color w:val="000000"/>
          <w:sz w:val="24"/>
          <w:szCs w:val="24"/>
        </w:rPr>
        <w:t xml:space="preserve">, </w:t>
      </w:r>
      <w:proofErr w:type="spellStart"/>
      <w:r>
        <w:rPr>
          <w:i/>
          <w:color w:val="000000"/>
          <w:sz w:val="24"/>
          <w:szCs w:val="24"/>
        </w:rPr>
        <w:t>що</w:t>
      </w:r>
      <w:proofErr w:type="spellEnd"/>
      <w:r>
        <w:rPr>
          <w:i/>
          <w:color w:val="000000"/>
          <w:sz w:val="24"/>
          <w:szCs w:val="24"/>
        </w:rPr>
        <w:t xml:space="preserve"> </w:t>
      </w:r>
      <w:proofErr w:type="spellStart"/>
      <w:r>
        <w:rPr>
          <w:i/>
          <w:color w:val="000000"/>
          <w:sz w:val="24"/>
          <w:szCs w:val="24"/>
        </w:rPr>
        <w:t>така</w:t>
      </w:r>
      <w:proofErr w:type="spellEnd"/>
      <w:r>
        <w:rPr>
          <w:i/>
          <w:color w:val="000000"/>
          <w:sz w:val="24"/>
          <w:szCs w:val="24"/>
        </w:rPr>
        <w:t xml:space="preserve"> </w:t>
      </w:r>
      <w:proofErr w:type="spellStart"/>
      <w:r>
        <w:rPr>
          <w:i/>
          <w:color w:val="000000"/>
          <w:sz w:val="24"/>
          <w:szCs w:val="24"/>
        </w:rPr>
        <w:t>зміна</w:t>
      </w:r>
      <w:proofErr w:type="spellEnd"/>
      <w:r>
        <w:rPr>
          <w:i/>
          <w:color w:val="000000"/>
          <w:sz w:val="24"/>
          <w:szCs w:val="24"/>
        </w:rPr>
        <w:t xml:space="preserve"> не </w:t>
      </w:r>
      <w:proofErr w:type="spellStart"/>
      <w:r>
        <w:rPr>
          <w:i/>
          <w:color w:val="000000"/>
          <w:sz w:val="24"/>
          <w:szCs w:val="24"/>
        </w:rPr>
        <w:t>призведе</w:t>
      </w:r>
      <w:proofErr w:type="spellEnd"/>
      <w:r>
        <w:rPr>
          <w:i/>
          <w:color w:val="000000"/>
          <w:sz w:val="24"/>
          <w:szCs w:val="24"/>
        </w:rPr>
        <w:t xml:space="preserve"> до </w:t>
      </w:r>
      <w:proofErr w:type="spellStart"/>
      <w:r>
        <w:rPr>
          <w:i/>
          <w:color w:val="000000"/>
          <w:sz w:val="24"/>
          <w:szCs w:val="24"/>
        </w:rPr>
        <w:t>зміни</w:t>
      </w:r>
      <w:proofErr w:type="spellEnd"/>
      <w:r>
        <w:rPr>
          <w:i/>
          <w:color w:val="000000"/>
          <w:sz w:val="24"/>
          <w:szCs w:val="24"/>
        </w:rPr>
        <w:t xml:space="preserve"> предмета договору та </w:t>
      </w:r>
      <w:proofErr w:type="spellStart"/>
      <w:r>
        <w:rPr>
          <w:i/>
          <w:color w:val="000000"/>
          <w:sz w:val="24"/>
          <w:szCs w:val="24"/>
        </w:rPr>
        <w:t>відповідає</w:t>
      </w:r>
      <w:proofErr w:type="spellEnd"/>
      <w:r>
        <w:rPr>
          <w:i/>
          <w:color w:val="000000"/>
          <w:sz w:val="24"/>
          <w:szCs w:val="24"/>
        </w:rPr>
        <w:t xml:space="preserve"> </w:t>
      </w:r>
      <w:proofErr w:type="spellStart"/>
      <w:r>
        <w:rPr>
          <w:i/>
          <w:color w:val="000000"/>
          <w:sz w:val="24"/>
          <w:szCs w:val="24"/>
        </w:rPr>
        <w:t>тендерній</w:t>
      </w:r>
      <w:proofErr w:type="spellEnd"/>
      <w:r>
        <w:rPr>
          <w:i/>
          <w:color w:val="000000"/>
          <w:sz w:val="24"/>
          <w:szCs w:val="24"/>
        </w:rPr>
        <w:t xml:space="preserve"> </w:t>
      </w:r>
      <w:proofErr w:type="spellStart"/>
      <w:r>
        <w:rPr>
          <w:i/>
          <w:color w:val="000000"/>
          <w:sz w:val="24"/>
          <w:szCs w:val="24"/>
        </w:rPr>
        <w:t>документації</w:t>
      </w:r>
      <w:proofErr w:type="spellEnd"/>
      <w:r>
        <w:rPr>
          <w:i/>
          <w:color w:val="000000"/>
          <w:sz w:val="24"/>
          <w:szCs w:val="24"/>
        </w:rPr>
        <w:t xml:space="preserve"> в </w:t>
      </w:r>
      <w:proofErr w:type="spellStart"/>
      <w:r>
        <w:rPr>
          <w:i/>
          <w:color w:val="000000"/>
          <w:sz w:val="24"/>
          <w:szCs w:val="24"/>
        </w:rPr>
        <w:t>частині</w:t>
      </w:r>
      <w:proofErr w:type="spellEnd"/>
      <w:r>
        <w:rPr>
          <w:i/>
          <w:color w:val="000000"/>
          <w:sz w:val="24"/>
          <w:szCs w:val="24"/>
        </w:rPr>
        <w:t xml:space="preserve"> </w:t>
      </w:r>
      <w:proofErr w:type="spellStart"/>
      <w:r>
        <w:rPr>
          <w:i/>
          <w:color w:val="000000"/>
          <w:sz w:val="24"/>
          <w:szCs w:val="24"/>
        </w:rPr>
        <w:t>встановлення</w:t>
      </w:r>
      <w:proofErr w:type="spellEnd"/>
      <w:r>
        <w:rPr>
          <w:i/>
          <w:color w:val="000000"/>
          <w:sz w:val="24"/>
          <w:szCs w:val="24"/>
        </w:rPr>
        <w:t xml:space="preserve"> </w:t>
      </w:r>
      <w:proofErr w:type="spellStart"/>
      <w:r>
        <w:rPr>
          <w:i/>
          <w:color w:val="000000"/>
          <w:sz w:val="24"/>
          <w:szCs w:val="24"/>
        </w:rPr>
        <w:t>вимог</w:t>
      </w:r>
      <w:proofErr w:type="spellEnd"/>
      <w:r>
        <w:rPr>
          <w:i/>
          <w:color w:val="000000"/>
          <w:sz w:val="24"/>
          <w:szCs w:val="24"/>
        </w:rPr>
        <w:t xml:space="preserve"> та </w:t>
      </w:r>
      <w:proofErr w:type="spellStart"/>
      <w:r>
        <w:rPr>
          <w:i/>
          <w:color w:val="000000"/>
          <w:sz w:val="24"/>
          <w:szCs w:val="24"/>
        </w:rPr>
        <w:t>функціональних</w:t>
      </w:r>
      <w:proofErr w:type="spellEnd"/>
      <w:r>
        <w:rPr>
          <w:i/>
          <w:color w:val="000000"/>
          <w:sz w:val="24"/>
          <w:szCs w:val="24"/>
        </w:rPr>
        <w:t xml:space="preserve"> характеристик до предмета </w:t>
      </w:r>
      <w:proofErr w:type="spellStart"/>
      <w:r>
        <w:rPr>
          <w:i/>
          <w:color w:val="000000"/>
          <w:sz w:val="24"/>
          <w:szCs w:val="24"/>
        </w:rPr>
        <w:t>закупі</w:t>
      </w:r>
      <w:proofErr w:type="gramStart"/>
      <w:r>
        <w:rPr>
          <w:i/>
          <w:color w:val="000000"/>
          <w:sz w:val="24"/>
          <w:szCs w:val="24"/>
        </w:rPr>
        <w:t>вл</w:t>
      </w:r>
      <w:proofErr w:type="gramEnd"/>
      <w:r>
        <w:rPr>
          <w:i/>
          <w:color w:val="000000"/>
          <w:sz w:val="24"/>
          <w:szCs w:val="24"/>
        </w:rPr>
        <w:t>і</w:t>
      </w:r>
      <w:proofErr w:type="spellEnd"/>
      <w:r>
        <w:rPr>
          <w:i/>
          <w:color w:val="000000"/>
          <w:sz w:val="24"/>
          <w:szCs w:val="24"/>
        </w:rPr>
        <w:t xml:space="preserve"> </w:t>
      </w:r>
      <w:proofErr w:type="spellStart"/>
      <w:r>
        <w:rPr>
          <w:i/>
          <w:color w:val="000000"/>
          <w:sz w:val="24"/>
          <w:szCs w:val="24"/>
        </w:rPr>
        <w:t>і</w:t>
      </w:r>
      <w:proofErr w:type="spellEnd"/>
      <w:r>
        <w:rPr>
          <w:i/>
          <w:color w:val="000000"/>
          <w:sz w:val="24"/>
          <w:szCs w:val="24"/>
        </w:rPr>
        <w:t xml:space="preserve"> </w:t>
      </w:r>
      <w:proofErr w:type="spellStart"/>
      <w:r>
        <w:rPr>
          <w:i/>
          <w:color w:val="000000"/>
          <w:sz w:val="24"/>
          <w:szCs w:val="24"/>
        </w:rPr>
        <w:t>є</w:t>
      </w:r>
      <w:proofErr w:type="spellEnd"/>
      <w:r>
        <w:rPr>
          <w:i/>
          <w:color w:val="000000"/>
          <w:sz w:val="24"/>
          <w:szCs w:val="24"/>
        </w:rPr>
        <w:t xml:space="preserve"> </w:t>
      </w:r>
      <w:proofErr w:type="spellStart"/>
      <w:r>
        <w:rPr>
          <w:i/>
          <w:color w:val="000000"/>
          <w:sz w:val="24"/>
          <w:szCs w:val="24"/>
        </w:rPr>
        <w:t>покращенням</w:t>
      </w:r>
      <w:proofErr w:type="spellEnd"/>
      <w:r>
        <w:rPr>
          <w:i/>
          <w:color w:val="000000"/>
          <w:sz w:val="24"/>
          <w:szCs w:val="24"/>
        </w:rPr>
        <w:t xml:space="preserve"> </w:t>
      </w:r>
      <w:proofErr w:type="spellStart"/>
      <w:r>
        <w:rPr>
          <w:i/>
          <w:color w:val="000000"/>
          <w:sz w:val="24"/>
          <w:szCs w:val="24"/>
        </w:rPr>
        <w:t>його</w:t>
      </w:r>
      <w:proofErr w:type="spellEnd"/>
      <w:r>
        <w:rPr>
          <w:i/>
          <w:color w:val="000000"/>
          <w:sz w:val="24"/>
          <w:szCs w:val="24"/>
        </w:rPr>
        <w:t xml:space="preserve"> </w:t>
      </w:r>
      <w:proofErr w:type="spellStart"/>
      <w:r>
        <w:rPr>
          <w:i/>
          <w:color w:val="000000"/>
          <w:sz w:val="24"/>
          <w:szCs w:val="24"/>
        </w:rPr>
        <w:t>якості</w:t>
      </w:r>
      <w:proofErr w:type="spellEnd"/>
      <w:r>
        <w:rPr>
          <w:color w:val="000000"/>
          <w:sz w:val="24"/>
          <w:szCs w:val="24"/>
        </w:rPr>
        <w:t xml:space="preserve">. </w:t>
      </w:r>
      <w:proofErr w:type="spellStart"/>
      <w:r>
        <w:rPr>
          <w:i/>
          <w:color w:val="000000"/>
          <w:sz w:val="24"/>
          <w:szCs w:val="24"/>
        </w:rPr>
        <w:t>Підтвердженням</w:t>
      </w:r>
      <w:proofErr w:type="spellEnd"/>
      <w:r>
        <w:rPr>
          <w:i/>
          <w:color w:val="000000"/>
          <w:sz w:val="24"/>
          <w:szCs w:val="24"/>
        </w:rPr>
        <w:t xml:space="preserve"> </w:t>
      </w:r>
      <w:proofErr w:type="spellStart"/>
      <w:r>
        <w:rPr>
          <w:i/>
          <w:color w:val="000000"/>
          <w:sz w:val="24"/>
          <w:szCs w:val="24"/>
        </w:rPr>
        <w:t>можуть</w:t>
      </w:r>
      <w:proofErr w:type="spellEnd"/>
      <w:r>
        <w:rPr>
          <w:i/>
          <w:color w:val="000000"/>
          <w:sz w:val="24"/>
          <w:szCs w:val="24"/>
        </w:rPr>
        <w:t xml:space="preserve"> бути </w:t>
      </w:r>
      <w:proofErr w:type="spellStart"/>
      <w:r>
        <w:rPr>
          <w:i/>
          <w:color w:val="000000"/>
          <w:sz w:val="24"/>
          <w:szCs w:val="24"/>
        </w:rPr>
        <w:t>документи</w:t>
      </w:r>
      <w:proofErr w:type="spellEnd"/>
      <w:r>
        <w:rPr>
          <w:i/>
          <w:color w:val="000000"/>
          <w:sz w:val="24"/>
          <w:szCs w:val="24"/>
        </w:rPr>
        <w:t xml:space="preserve"> </w:t>
      </w:r>
      <w:proofErr w:type="spellStart"/>
      <w:r>
        <w:rPr>
          <w:i/>
          <w:color w:val="000000"/>
          <w:sz w:val="24"/>
          <w:szCs w:val="24"/>
        </w:rPr>
        <w:t>технічного</w:t>
      </w:r>
      <w:proofErr w:type="spellEnd"/>
      <w:r>
        <w:rPr>
          <w:i/>
          <w:color w:val="000000"/>
          <w:sz w:val="24"/>
          <w:szCs w:val="24"/>
        </w:rPr>
        <w:t xml:space="preserve"> характеру </w:t>
      </w:r>
      <w:proofErr w:type="spellStart"/>
      <w:r>
        <w:rPr>
          <w:i/>
          <w:color w:val="000000"/>
          <w:sz w:val="24"/>
          <w:szCs w:val="24"/>
        </w:rPr>
        <w:t>з</w:t>
      </w:r>
      <w:proofErr w:type="spellEnd"/>
      <w:r>
        <w:rPr>
          <w:i/>
          <w:color w:val="000000"/>
          <w:sz w:val="24"/>
          <w:szCs w:val="24"/>
        </w:rPr>
        <w:t xml:space="preserve"> </w:t>
      </w:r>
      <w:proofErr w:type="spellStart"/>
      <w:r>
        <w:rPr>
          <w:i/>
          <w:color w:val="000000"/>
          <w:sz w:val="24"/>
          <w:szCs w:val="24"/>
        </w:rPr>
        <w:t>відповідними</w:t>
      </w:r>
      <w:proofErr w:type="spellEnd"/>
      <w:r>
        <w:rPr>
          <w:i/>
          <w:color w:val="000000"/>
          <w:sz w:val="24"/>
          <w:szCs w:val="24"/>
        </w:rPr>
        <w:t xml:space="preserve"> </w:t>
      </w:r>
      <w:proofErr w:type="spellStart"/>
      <w:r>
        <w:rPr>
          <w:i/>
          <w:color w:val="000000"/>
          <w:sz w:val="24"/>
          <w:szCs w:val="24"/>
        </w:rPr>
        <w:t>висновкам</w:t>
      </w:r>
      <w:proofErr w:type="spellEnd"/>
      <w:r>
        <w:rPr>
          <w:i/>
          <w:color w:val="000000"/>
          <w:sz w:val="24"/>
          <w:szCs w:val="24"/>
        </w:rPr>
        <w:t xml:space="preserve"> </w:t>
      </w:r>
      <w:proofErr w:type="spellStart"/>
      <w:r>
        <w:rPr>
          <w:i/>
          <w:color w:val="000000"/>
          <w:sz w:val="24"/>
          <w:szCs w:val="24"/>
        </w:rPr>
        <w:t>наданими</w:t>
      </w:r>
      <w:proofErr w:type="spellEnd"/>
      <w:r>
        <w:rPr>
          <w:i/>
          <w:color w:val="000000"/>
          <w:sz w:val="24"/>
          <w:szCs w:val="24"/>
        </w:rPr>
        <w:t xml:space="preserve"> </w:t>
      </w:r>
      <w:proofErr w:type="spellStart"/>
      <w:r>
        <w:rPr>
          <w:i/>
          <w:color w:val="000000"/>
          <w:sz w:val="24"/>
          <w:szCs w:val="24"/>
        </w:rPr>
        <w:t>уповноваженими</w:t>
      </w:r>
      <w:proofErr w:type="spellEnd"/>
      <w:r>
        <w:rPr>
          <w:i/>
          <w:color w:val="000000"/>
          <w:sz w:val="24"/>
          <w:szCs w:val="24"/>
        </w:rPr>
        <w:t xml:space="preserve"> органами, </w:t>
      </w:r>
      <w:proofErr w:type="spellStart"/>
      <w:r>
        <w:rPr>
          <w:i/>
          <w:color w:val="000000"/>
          <w:sz w:val="24"/>
          <w:szCs w:val="24"/>
        </w:rPr>
        <w:t>що</w:t>
      </w:r>
      <w:proofErr w:type="spellEnd"/>
      <w:r>
        <w:rPr>
          <w:i/>
          <w:color w:val="000000"/>
          <w:sz w:val="24"/>
          <w:szCs w:val="24"/>
        </w:rPr>
        <w:t xml:space="preserve"> </w:t>
      </w:r>
      <w:proofErr w:type="spellStart"/>
      <w:proofErr w:type="gramStart"/>
      <w:r>
        <w:rPr>
          <w:i/>
          <w:color w:val="000000"/>
          <w:sz w:val="24"/>
          <w:szCs w:val="24"/>
        </w:rPr>
        <w:t>св</w:t>
      </w:r>
      <w:proofErr w:type="gramEnd"/>
      <w:r>
        <w:rPr>
          <w:i/>
          <w:color w:val="000000"/>
          <w:sz w:val="24"/>
          <w:szCs w:val="24"/>
        </w:rPr>
        <w:t>ідчать</w:t>
      </w:r>
      <w:proofErr w:type="spellEnd"/>
      <w:r>
        <w:rPr>
          <w:i/>
          <w:color w:val="000000"/>
          <w:sz w:val="24"/>
          <w:szCs w:val="24"/>
        </w:rPr>
        <w:t xml:space="preserve"> про </w:t>
      </w:r>
      <w:proofErr w:type="spellStart"/>
      <w:r>
        <w:rPr>
          <w:i/>
          <w:color w:val="000000"/>
          <w:sz w:val="24"/>
          <w:szCs w:val="24"/>
        </w:rPr>
        <w:t>покращення</w:t>
      </w:r>
      <w:proofErr w:type="spellEnd"/>
      <w:r>
        <w:rPr>
          <w:i/>
          <w:color w:val="000000"/>
          <w:sz w:val="24"/>
          <w:szCs w:val="24"/>
        </w:rPr>
        <w:t xml:space="preserve"> </w:t>
      </w:r>
      <w:proofErr w:type="spellStart"/>
      <w:r>
        <w:rPr>
          <w:i/>
          <w:color w:val="000000"/>
          <w:sz w:val="24"/>
          <w:szCs w:val="24"/>
        </w:rPr>
        <w:t>якості</w:t>
      </w:r>
      <w:proofErr w:type="spellEnd"/>
      <w:r>
        <w:rPr>
          <w:i/>
          <w:color w:val="000000"/>
          <w:sz w:val="24"/>
          <w:szCs w:val="24"/>
        </w:rPr>
        <w:t xml:space="preserve">, яке не </w:t>
      </w:r>
      <w:proofErr w:type="spellStart"/>
      <w:r>
        <w:rPr>
          <w:i/>
          <w:color w:val="000000"/>
          <w:sz w:val="24"/>
          <w:szCs w:val="24"/>
        </w:rPr>
        <w:t>впливає</w:t>
      </w:r>
      <w:proofErr w:type="spellEnd"/>
      <w:r>
        <w:rPr>
          <w:i/>
          <w:color w:val="000000"/>
          <w:sz w:val="24"/>
          <w:szCs w:val="24"/>
        </w:rPr>
        <w:t xml:space="preserve"> на </w:t>
      </w:r>
      <w:proofErr w:type="spellStart"/>
      <w:r>
        <w:rPr>
          <w:i/>
          <w:color w:val="000000"/>
          <w:sz w:val="24"/>
          <w:szCs w:val="24"/>
        </w:rPr>
        <w:t>функціональні</w:t>
      </w:r>
      <w:proofErr w:type="spellEnd"/>
      <w:r>
        <w:rPr>
          <w:i/>
          <w:color w:val="000000"/>
          <w:sz w:val="24"/>
          <w:szCs w:val="24"/>
        </w:rPr>
        <w:t xml:space="preserve"> характеристики товару.</w:t>
      </w:r>
    </w:p>
    <w:p w:rsidR="002B452B" w:rsidRDefault="002B452B" w:rsidP="00EC295F">
      <w:pPr>
        <w:pStyle w:val="norma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1"/>
        <w:jc w:val="both"/>
        <w:rPr>
          <w:color w:val="000000"/>
          <w:sz w:val="24"/>
          <w:szCs w:val="24"/>
        </w:rPr>
      </w:pPr>
      <w:r>
        <w:rPr>
          <w:color w:val="000000"/>
          <w:sz w:val="24"/>
          <w:szCs w:val="24"/>
          <w:lang w:val="uk-UA"/>
        </w:rPr>
        <w:t xml:space="preserve">          </w:t>
      </w:r>
      <w:r>
        <w:rPr>
          <w:color w:val="000000"/>
          <w:sz w:val="24"/>
          <w:szCs w:val="24"/>
        </w:rPr>
        <w:t xml:space="preserve">4) </w:t>
      </w:r>
      <w:proofErr w:type="spellStart"/>
      <w:r>
        <w:rPr>
          <w:color w:val="000000"/>
          <w:sz w:val="24"/>
          <w:szCs w:val="24"/>
        </w:rPr>
        <w:t>Продовження</w:t>
      </w:r>
      <w:proofErr w:type="spellEnd"/>
      <w:r>
        <w:rPr>
          <w:color w:val="000000"/>
          <w:sz w:val="24"/>
          <w:szCs w:val="24"/>
        </w:rPr>
        <w:t xml:space="preserve"> строку </w:t>
      </w:r>
      <w:proofErr w:type="spellStart"/>
      <w:r>
        <w:rPr>
          <w:color w:val="000000"/>
          <w:sz w:val="24"/>
          <w:szCs w:val="24"/>
        </w:rPr>
        <w:t>дії</w:t>
      </w:r>
      <w:proofErr w:type="spellEnd"/>
      <w:r>
        <w:rPr>
          <w:color w:val="000000"/>
          <w:sz w:val="24"/>
          <w:szCs w:val="24"/>
        </w:rPr>
        <w:t xml:space="preserve"> договору про </w:t>
      </w:r>
      <w:proofErr w:type="spellStart"/>
      <w:r>
        <w:rPr>
          <w:color w:val="000000"/>
          <w:sz w:val="24"/>
          <w:szCs w:val="24"/>
        </w:rPr>
        <w:t>закупівлю</w:t>
      </w:r>
      <w:proofErr w:type="spellEnd"/>
      <w:r>
        <w:rPr>
          <w:color w:val="000000"/>
          <w:sz w:val="24"/>
          <w:szCs w:val="24"/>
        </w:rPr>
        <w:t xml:space="preserve"> та строку </w:t>
      </w:r>
      <w:proofErr w:type="spellStart"/>
      <w:r>
        <w:rPr>
          <w:color w:val="000000"/>
          <w:sz w:val="24"/>
          <w:szCs w:val="24"/>
        </w:rPr>
        <w:t>виконання</w:t>
      </w:r>
      <w:proofErr w:type="spellEnd"/>
      <w:r>
        <w:rPr>
          <w:color w:val="000000"/>
          <w:sz w:val="24"/>
          <w:szCs w:val="24"/>
        </w:rPr>
        <w:t xml:space="preserve"> </w:t>
      </w:r>
      <w:proofErr w:type="spellStart"/>
      <w:r>
        <w:rPr>
          <w:color w:val="000000"/>
          <w:sz w:val="24"/>
          <w:szCs w:val="24"/>
        </w:rPr>
        <w:t>зобов’язань</w:t>
      </w:r>
      <w:proofErr w:type="spellEnd"/>
      <w:r>
        <w:rPr>
          <w:color w:val="000000"/>
          <w:sz w:val="24"/>
          <w:szCs w:val="24"/>
        </w:rPr>
        <w:t xml:space="preserve"> </w:t>
      </w:r>
      <w:proofErr w:type="spellStart"/>
      <w:r>
        <w:rPr>
          <w:color w:val="000000"/>
          <w:sz w:val="24"/>
          <w:szCs w:val="24"/>
        </w:rPr>
        <w:t>щодо</w:t>
      </w:r>
      <w:proofErr w:type="spellEnd"/>
      <w:r>
        <w:rPr>
          <w:color w:val="000000"/>
          <w:sz w:val="24"/>
          <w:szCs w:val="24"/>
        </w:rPr>
        <w:t xml:space="preserve"> </w:t>
      </w:r>
      <w:proofErr w:type="spellStart"/>
      <w:r>
        <w:rPr>
          <w:color w:val="000000"/>
          <w:sz w:val="24"/>
          <w:szCs w:val="24"/>
        </w:rPr>
        <w:t>передачі</w:t>
      </w:r>
      <w:proofErr w:type="spellEnd"/>
      <w:r>
        <w:rPr>
          <w:color w:val="000000"/>
          <w:sz w:val="24"/>
          <w:szCs w:val="24"/>
        </w:rPr>
        <w:t xml:space="preserve"> товару, </w:t>
      </w:r>
      <w:proofErr w:type="spellStart"/>
      <w:r>
        <w:rPr>
          <w:color w:val="000000"/>
          <w:sz w:val="24"/>
          <w:szCs w:val="24"/>
        </w:rPr>
        <w:t>виконання</w:t>
      </w:r>
      <w:proofErr w:type="spellEnd"/>
      <w:r>
        <w:rPr>
          <w:color w:val="000000"/>
          <w:sz w:val="24"/>
          <w:szCs w:val="24"/>
        </w:rPr>
        <w:t xml:space="preserve"> </w:t>
      </w:r>
      <w:proofErr w:type="spellStart"/>
      <w:r>
        <w:rPr>
          <w:color w:val="000000"/>
          <w:sz w:val="24"/>
          <w:szCs w:val="24"/>
        </w:rPr>
        <w:t>робіт</w:t>
      </w:r>
      <w:proofErr w:type="spellEnd"/>
      <w:r>
        <w:rPr>
          <w:color w:val="000000"/>
          <w:sz w:val="24"/>
          <w:szCs w:val="24"/>
        </w:rPr>
        <w:t xml:space="preserve">, </w:t>
      </w:r>
      <w:proofErr w:type="spellStart"/>
      <w:r>
        <w:rPr>
          <w:color w:val="000000"/>
          <w:sz w:val="24"/>
          <w:szCs w:val="24"/>
        </w:rPr>
        <w:t>надання</w:t>
      </w:r>
      <w:proofErr w:type="spellEnd"/>
      <w:r>
        <w:rPr>
          <w:color w:val="000000"/>
          <w:sz w:val="24"/>
          <w:szCs w:val="24"/>
        </w:rPr>
        <w:t xml:space="preserve"> </w:t>
      </w:r>
      <w:proofErr w:type="spellStart"/>
      <w:r>
        <w:rPr>
          <w:color w:val="000000"/>
          <w:sz w:val="24"/>
          <w:szCs w:val="24"/>
        </w:rPr>
        <w:t>послуг</w:t>
      </w:r>
      <w:proofErr w:type="spellEnd"/>
      <w:r>
        <w:rPr>
          <w:color w:val="000000"/>
          <w:sz w:val="24"/>
          <w:szCs w:val="24"/>
        </w:rPr>
        <w:t xml:space="preserve"> у </w:t>
      </w:r>
      <w:proofErr w:type="spellStart"/>
      <w:r>
        <w:rPr>
          <w:color w:val="000000"/>
          <w:sz w:val="24"/>
          <w:szCs w:val="24"/>
        </w:rPr>
        <w:t>разі</w:t>
      </w:r>
      <w:proofErr w:type="spellEnd"/>
      <w:r>
        <w:rPr>
          <w:color w:val="000000"/>
          <w:sz w:val="24"/>
          <w:szCs w:val="24"/>
        </w:rPr>
        <w:t xml:space="preserve"> </w:t>
      </w:r>
      <w:proofErr w:type="spellStart"/>
      <w:r>
        <w:rPr>
          <w:color w:val="000000"/>
          <w:sz w:val="24"/>
          <w:szCs w:val="24"/>
        </w:rPr>
        <w:t>виникнення</w:t>
      </w:r>
      <w:proofErr w:type="spellEnd"/>
      <w:r>
        <w:rPr>
          <w:color w:val="000000"/>
          <w:sz w:val="24"/>
          <w:szCs w:val="24"/>
        </w:rPr>
        <w:t xml:space="preserve"> документально </w:t>
      </w:r>
      <w:proofErr w:type="spellStart"/>
      <w:proofErr w:type="gramStart"/>
      <w:r>
        <w:rPr>
          <w:color w:val="000000"/>
          <w:sz w:val="24"/>
          <w:szCs w:val="24"/>
        </w:rPr>
        <w:t>п</w:t>
      </w:r>
      <w:proofErr w:type="gramEnd"/>
      <w:r>
        <w:rPr>
          <w:color w:val="000000"/>
          <w:sz w:val="24"/>
          <w:szCs w:val="24"/>
        </w:rPr>
        <w:t>ідтверджених</w:t>
      </w:r>
      <w:proofErr w:type="spellEnd"/>
      <w:r>
        <w:rPr>
          <w:color w:val="000000"/>
          <w:sz w:val="24"/>
          <w:szCs w:val="24"/>
        </w:rPr>
        <w:t xml:space="preserve"> </w:t>
      </w:r>
      <w:proofErr w:type="spellStart"/>
      <w:r>
        <w:rPr>
          <w:color w:val="000000"/>
          <w:sz w:val="24"/>
          <w:szCs w:val="24"/>
        </w:rPr>
        <w:t>об’єктивних</w:t>
      </w:r>
      <w:proofErr w:type="spellEnd"/>
      <w:r>
        <w:rPr>
          <w:color w:val="000000"/>
          <w:sz w:val="24"/>
          <w:szCs w:val="24"/>
        </w:rPr>
        <w:t xml:space="preserve"> </w:t>
      </w:r>
      <w:proofErr w:type="spellStart"/>
      <w:r>
        <w:rPr>
          <w:color w:val="000000"/>
          <w:sz w:val="24"/>
          <w:szCs w:val="24"/>
        </w:rPr>
        <w:t>обставин</w:t>
      </w:r>
      <w:proofErr w:type="spellEnd"/>
      <w:r>
        <w:rPr>
          <w:color w:val="000000"/>
          <w:sz w:val="24"/>
          <w:szCs w:val="24"/>
        </w:rPr>
        <w:t xml:space="preserve">, </w:t>
      </w:r>
      <w:proofErr w:type="spellStart"/>
      <w:r>
        <w:rPr>
          <w:color w:val="000000"/>
          <w:sz w:val="24"/>
          <w:szCs w:val="24"/>
        </w:rPr>
        <w:t>що</w:t>
      </w:r>
      <w:proofErr w:type="spellEnd"/>
      <w:r>
        <w:rPr>
          <w:color w:val="000000"/>
          <w:sz w:val="24"/>
          <w:szCs w:val="24"/>
        </w:rPr>
        <w:t xml:space="preserve"> </w:t>
      </w:r>
      <w:proofErr w:type="spellStart"/>
      <w:r>
        <w:rPr>
          <w:color w:val="000000"/>
          <w:sz w:val="24"/>
          <w:szCs w:val="24"/>
        </w:rPr>
        <w:t>спричинили</w:t>
      </w:r>
      <w:proofErr w:type="spellEnd"/>
      <w:r>
        <w:rPr>
          <w:color w:val="000000"/>
          <w:sz w:val="24"/>
          <w:szCs w:val="24"/>
        </w:rPr>
        <w:t xml:space="preserve"> </w:t>
      </w:r>
      <w:proofErr w:type="spellStart"/>
      <w:r>
        <w:rPr>
          <w:color w:val="000000"/>
          <w:sz w:val="24"/>
          <w:szCs w:val="24"/>
        </w:rPr>
        <w:t>таке</w:t>
      </w:r>
      <w:proofErr w:type="spellEnd"/>
      <w:r>
        <w:rPr>
          <w:color w:val="000000"/>
          <w:sz w:val="24"/>
          <w:szCs w:val="24"/>
        </w:rPr>
        <w:t xml:space="preserve"> </w:t>
      </w:r>
      <w:proofErr w:type="spellStart"/>
      <w:r>
        <w:rPr>
          <w:color w:val="000000"/>
          <w:sz w:val="24"/>
          <w:szCs w:val="24"/>
        </w:rPr>
        <w:t>продовження</w:t>
      </w:r>
      <w:proofErr w:type="spellEnd"/>
      <w:r>
        <w:rPr>
          <w:color w:val="000000"/>
          <w:sz w:val="24"/>
          <w:szCs w:val="24"/>
        </w:rPr>
        <w:t xml:space="preserve">, у тому </w:t>
      </w:r>
      <w:proofErr w:type="spellStart"/>
      <w:r>
        <w:rPr>
          <w:color w:val="000000"/>
          <w:sz w:val="24"/>
          <w:szCs w:val="24"/>
        </w:rPr>
        <w:t>числі</w:t>
      </w:r>
      <w:proofErr w:type="spellEnd"/>
      <w:r>
        <w:rPr>
          <w:color w:val="000000"/>
          <w:sz w:val="24"/>
          <w:szCs w:val="24"/>
        </w:rPr>
        <w:t xml:space="preserve"> </w:t>
      </w:r>
      <w:proofErr w:type="spellStart"/>
      <w:r>
        <w:rPr>
          <w:color w:val="000000"/>
          <w:sz w:val="24"/>
          <w:szCs w:val="24"/>
        </w:rPr>
        <w:t>обставин</w:t>
      </w:r>
      <w:proofErr w:type="spellEnd"/>
      <w:r>
        <w:rPr>
          <w:color w:val="000000"/>
          <w:sz w:val="24"/>
          <w:szCs w:val="24"/>
        </w:rPr>
        <w:t xml:space="preserve"> </w:t>
      </w:r>
      <w:proofErr w:type="spellStart"/>
      <w:r>
        <w:rPr>
          <w:color w:val="000000"/>
          <w:sz w:val="24"/>
          <w:szCs w:val="24"/>
        </w:rPr>
        <w:t>непереборної</w:t>
      </w:r>
      <w:proofErr w:type="spellEnd"/>
      <w:r>
        <w:rPr>
          <w:color w:val="000000"/>
          <w:sz w:val="24"/>
          <w:szCs w:val="24"/>
        </w:rPr>
        <w:t xml:space="preserve"> </w:t>
      </w:r>
      <w:proofErr w:type="spellStart"/>
      <w:r>
        <w:rPr>
          <w:color w:val="000000"/>
          <w:sz w:val="24"/>
          <w:szCs w:val="24"/>
        </w:rPr>
        <w:t>сили</w:t>
      </w:r>
      <w:proofErr w:type="spellEnd"/>
      <w:r>
        <w:rPr>
          <w:color w:val="000000"/>
          <w:sz w:val="24"/>
          <w:szCs w:val="24"/>
        </w:rPr>
        <w:t xml:space="preserve">, </w:t>
      </w:r>
      <w:proofErr w:type="spellStart"/>
      <w:r>
        <w:rPr>
          <w:color w:val="000000"/>
          <w:sz w:val="24"/>
          <w:szCs w:val="24"/>
        </w:rPr>
        <w:t>затримки</w:t>
      </w:r>
      <w:proofErr w:type="spellEnd"/>
      <w:r>
        <w:rPr>
          <w:color w:val="000000"/>
          <w:sz w:val="24"/>
          <w:szCs w:val="24"/>
        </w:rPr>
        <w:t xml:space="preserve"> </w:t>
      </w:r>
      <w:proofErr w:type="spellStart"/>
      <w:r>
        <w:rPr>
          <w:color w:val="000000"/>
          <w:sz w:val="24"/>
          <w:szCs w:val="24"/>
        </w:rPr>
        <w:t>фінансування</w:t>
      </w:r>
      <w:proofErr w:type="spellEnd"/>
      <w:r>
        <w:rPr>
          <w:color w:val="000000"/>
          <w:sz w:val="24"/>
          <w:szCs w:val="24"/>
        </w:rPr>
        <w:t xml:space="preserve"> </w:t>
      </w:r>
      <w:proofErr w:type="spellStart"/>
      <w:r>
        <w:rPr>
          <w:color w:val="000000"/>
          <w:sz w:val="24"/>
          <w:szCs w:val="24"/>
        </w:rPr>
        <w:t>витрат</w:t>
      </w:r>
      <w:proofErr w:type="spellEnd"/>
      <w:r>
        <w:rPr>
          <w:color w:val="000000"/>
          <w:sz w:val="24"/>
          <w:szCs w:val="24"/>
        </w:rPr>
        <w:t xml:space="preserve"> </w:t>
      </w:r>
      <w:proofErr w:type="spellStart"/>
      <w:r>
        <w:rPr>
          <w:color w:val="000000"/>
          <w:sz w:val="24"/>
          <w:szCs w:val="24"/>
        </w:rPr>
        <w:t>замовника</w:t>
      </w:r>
      <w:proofErr w:type="spellEnd"/>
      <w:r>
        <w:rPr>
          <w:color w:val="000000"/>
          <w:sz w:val="24"/>
          <w:szCs w:val="24"/>
        </w:rPr>
        <w:t xml:space="preserve">, за </w:t>
      </w:r>
      <w:proofErr w:type="spellStart"/>
      <w:r>
        <w:rPr>
          <w:color w:val="000000"/>
          <w:sz w:val="24"/>
          <w:szCs w:val="24"/>
        </w:rPr>
        <w:t>умови</w:t>
      </w:r>
      <w:proofErr w:type="spellEnd"/>
      <w:r>
        <w:rPr>
          <w:color w:val="000000"/>
          <w:sz w:val="24"/>
          <w:szCs w:val="24"/>
        </w:rPr>
        <w:t xml:space="preserve">, </w:t>
      </w:r>
      <w:proofErr w:type="spellStart"/>
      <w:r>
        <w:rPr>
          <w:color w:val="000000"/>
          <w:sz w:val="24"/>
          <w:szCs w:val="24"/>
        </w:rPr>
        <w:t>що</w:t>
      </w:r>
      <w:proofErr w:type="spellEnd"/>
      <w:r>
        <w:rPr>
          <w:color w:val="000000"/>
          <w:sz w:val="24"/>
          <w:szCs w:val="24"/>
        </w:rPr>
        <w:t xml:space="preserve"> </w:t>
      </w:r>
      <w:proofErr w:type="spellStart"/>
      <w:r>
        <w:rPr>
          <w:color w:val="000000"/>
          <w:sz w:val="24"/>
          <w:szCs w:val="24"/>
        </w:rPr>
        <w:t>такі</w:t>
      </w:r>
      <w:proofErr w:type="spellEnd"/>
      <w:r>
        <w:rPr>
          <w:color w:val="000000"/>
          <w:sz w:val="24"/>
          <w:szCs w:val="24"/>
        </w:rPr>
        <w:t xml:space="preserve"> </w:t>
      </w:r>
      <w:proofErr w:type="spellStart"/>
      <w:r>
        <w:rPr>
          <w:color w:val="000000"/>
          <w:sz w:val="24"/>
          <w:szCs w:val="24"/>
        </w:rPr>
        <w:t>зміни</w:t>
      </w:r>
      <w:proofErr w:type="spellEnd"/>
      <w:r>
        <w:rPr>
          <w:color w:val="000000"/>
          <w:sz w:val="24"/>
          <w:szCs w:val="24"/>
        </w:rPr>
        <w:t xml:space="preserve"> не </w:t>
      </w:r>
      <w:proofErr w:type="spellStart"/>
      <w:r>
        <w:rPr>
          <w:color w:val="000000"/>
          <w:sz w:val="24"/>
          <w:szCs w:val="24"/>
        </w:rPr>
        <w:t>призведуть</w:t>
      </w:r>
      <w:proofErr w:type="spellEnd"/>
      <w:r>
        <w:rPr>
          <w:color w:val="000000"/>
          <w:sz w:val="24"/>
          <w:szCs w:val="24"/>
        </w:rPr>
        <w:t xml:space="preserve"> до </w:t>
      </w:r>
      <w:proofErr w:type="spellStart"/>
      <w:r>
        <w:rPr>
          <w:color w:val="000000"/>
          <w:sz w:val="24"/>
          <w:szCs w:val="24"/>
        </w:rPr>
        <w:t>збільшення</w:t>
      </w:r>
      <w:proofErr w:type="spellEnd"/>
      <w:r>
        <w:rPr>
          <w:color w:val="000000"/>
          <w:sz w:val="24"/>
          <w:szCs w:val="24"/>
        </w:rPr>
        <w:t xml:space="preserve"> </w:t>
      </w:r>
      <w:proofErr w:type="spellStart"/>
      <w:r>
        <w:rPr>
          <w:color w:val="000000"/>
          <w:sz w:val="24"/>
          <w:szCs w:val="24"/>
        </w:rPr>
        <w:t>суми</w:t>
      </w:r>
      <w:proofErr w:type="spellEnd"/>
      <w:r>
        <w:rPr>
          <w:color w:val="000000"/>
          <w:sz w:val="24"/>
          <w:szCs w:val="24"/>
        </w:rPr>
        <w:t xml:space="preserve">, </w:t>
      </w:r>
      <w:proofErr w:type="spellStart"/>
      <w:r>
        <w:rPr>
          <w:color w:val="000000"/>
          <w:sz w:val="24"/>
          <w:szCs w:val="24"/>
        </w:rPr>
        <w:t>визначеної</w:t>
      </w:r>
      <w:proofErr w:type="spellEnd"/>
      <w:r>
        <w:rPr>
          <w:color w:val="000000"/>
          <w:sz w:val="24"/>
          <w:szCs w:val="24"/>
        </w:rPr>
        <w:t xml:space="preserve"> в </w:t>
      </w:r>
      <w:proofErr w:type="spellStart"/>
      <w:r>
        <w:rPr>
          <w:color w:val="000000"/>
          <w:sz w:val="24"/>
          <w:szCs w:val="24"/>
        </w:rPr>
        <w:t>договорі</w:t>
      </w:r>
      <w:proofErr w:type="spellEnd"/>
      <w:r>
        <w:rPr>
          <w:color w:val="000000"/>
          <w:sz w:val="24"/>
          <w:szCs w:val="24"/>
        </w:rPr>
        <w:t xml:space="preserve"> </w:t>
      </w:r>
      <w:proofErr w:type="gramStart"/>
      <w:r>
        <w:rPr>
          <w:color w:val="000000"/>
          <w:sz w:val="24"/>
          <w:szCs w:val="24"/>
        </w:rPr>
        <w:t>про</w:t>
      </w:r>
      <w:proofErr w:type="gramEnd"/>
      <w:r>
        <w:rPr>
          <w:color w:val="000000"/>
          <w:sz w:val="24"/>
          <w:szCs w:val="24"/>
        </w:rPr>
        <w:t xml:space="preserve"> </w:t>
      </w:r>
      <w:proofErr w:type="spellStart"/>
      <w:r>
        <w:rPr>
          <w:color w:val="000000"/>
          <w:sz w:val="24"/>
          <w:szCs w:val="24"/>
        </w:rPr>
        <w:t>закупівлю</w:t>
      </w:r>
      <w:proofErr w:type="spellEnd"/>
      <w:r>
        <w:rPr>
          <w:color w:val="000000"/>
          <w:sz w:val="24"/>
          <w:szCs w:val="24"/>
        </w:rPr>
        <w:t xml:space="preserve">. </w:t>
      </w:r>
      <w:r>
        <w:rPr>
          <w:i/>
          <w:color w:val="000000"/>
          <w:sz w:val="24"/>
          <w:szCs w:val="24"/>
        </w:rPr>
        <w:t xml:space="preserve">Строк </w:t>
      </w:r>
      <w:proofErr w:type="spellStart"/>
      <w:r>
        <w:rPr>
          <w:i/>
          <w:color w:val="000000"/>
          <w:sz w:val="24"/>
          <w:szCs w:val="24"/>
        </w:rPr>
        <w:t>дії</w:t>
      </w:r>
      <w:proofErr w:type="spellEnd"/>
      <w:r>
        <w:rPr>
          <w:i/>
          <w:color w:val="000000"/>
          <w:sz w:val="24"/>
          <w:szCs w:val="24"/>
        </w:rPr>
        <w:t xml:space="preserve"> Договору та </w:t>
      </w:r>
      <w:proofErr w:type="spellStart"/>
      <w:r>
        <w:rPr>
          <w:i/>
          <w:color w:val="000000"/>
          <w:sz w:val="24"/>
          <w:szCs w:val="24"/>
        </w:rPr>
        <w:t>виконання</w:t>
      </w:r>
      <w:proofErr w:type="spellEnd"/>
      <w:r>
        <w:rPr>
          <w:i/>
          <w:color w:val="000000"/>
          <w:sz w:val="24"/>
          <w:szCs w:val="24"/>
        </w:rPr>
        <w:t xml:space="preserve"> </w:t>
      </w:r>
      <w:proofErr w:type="spellStart"/>
      <w:r>
        <w:rPr>
          <w:i/>
          <w:color w:val="000000"/>
          <w:sz w:val="24"/>
          <w:szCs w:val="24"/>
        </w:rPr>
        <w:t>зобов</w:t>
      </w:r>
      <w:proofErr w:type="gramStart"/>
      <w:r>
        <w:rPr>
          <w:i/>
          <w:color w:val="000000"/>
          <w:sz w:val="24"/>
          <w:szCs w:val="24"/>
        </w:rPr>
        <w:t>`я</w:t>
      </w:r>
      <w:proofErr w:type="gramEnd"/>
      <w:r>
        <w:rPr>
          <w:i/>
          <w:color w:val="000000"/>
          <w:sz w:val="24"/>
          <w:szCs w:val="24"/>
        </w:rPr>
        <w:t>зань</w:t>
      </w:r>
      <w:proofErr w:type="spellEnd"/>
      <w:r>
        <w:rPr>
          <w:i/>
          <w:color w:val="000000"/>
          <w:sz w:val="24"/>
          <w:szCs w:val="24"/>
        </w:rPr>
        <w:t xml:space="preserve"> </w:t>
      </w:r>
      <w:proofErr w:type="spellStart"/>
      <w:r>
        <w:rPr>
          <w:i/>
          <w:color w:val="000000"/>
          <w:sz w:val="24"/>
          <w:szCs w:val="24"/>
          <w:highlight w:val="white"/>
        </w:rPr>
        <w:t>щодо</w:t>
      </w:r>
      <w:proofErr w:type="spellEnd"/>
      <w:r>
        <w:rPr>
          <w:i/>
          <w:color w:val="000000"/>
          <w:sz w:val="24"/>
          <w:szCs w:val="24"/>
          <w:highlight w:val="white"/>
        </w:rPr>
        <w:t xml:space="preserve"> поставки товару </w:t>
      </w:r>
      <w:proofErr w:type="spellStart"/>
      <w:r>
        <w:rPr>
          <w:i/>
          <w:color w:val="000000"/>
          <w:sz w:val="24"/>
          <w:szCs w:val="24"/>
          <w:highlight w:val="white"/>
        </w:rPr>
        <w:t>може</w:t>
      </w:r>
      <w:proofErr w:type="spellEnd"/>
      <w:r>
        <w:rPr>
          <w:i/>
          <w:color w:val="000000"/>
          <w:sz w:val="24"/>
          <w:szCs w:val="24"/>
          <w:highlight w:val="white"/>
        </w:rPr>
        <w:t xml:space="preserve"> </w:t>
      </w:r>
      <w:proofErr w:type="spellStart"/>
      <w:r>
        <w:rPr>
          <w:i/>
          <w:color w:val="000000"/>
          <w:sz w:val="24"/>
          <w:szCs w:val="24"/>
          <w:highlight w:val="white"/>
        </w:rPr>
        <w:t>продовжуватись</w:t>
      </w:r>
      <w:proofErr w:type="spellEnd"/>
      <w:r>
        <w:rPr>
          <w:i/>
          <w:color w:val="000000"/>
          <w:sz w:val="24"/>
          <w:szCs w:val="24"/>
          <w:highlight w:val="white"/>
        </w:rPr>
        <w:t xml:space="preserve"> у </w:t>
      </w:r>
      <w:proofErr w:type="spellStart"/>
      <w:r>
        <w:rPr>
          <w:i/>
          <w:color w:val="000000"/>
          <w:sz w:val="24"/>
          <w:szCs w:val="24"/>
          <w:highlight w:val="white"/>
        </w:rPr>
        <w:t>разі</w:t>
      </w:r>
      <w:proofErr w:type="spellEnd"/>
      <w:r>
        <w:rPr>
          <w:i/>
          <w:color w:val="000000"/>
          <w:sz w:val="24"/>
          <w:szCs w:val="24"/>
          <w:highlight w:val="white"/>
        </w:rPr>
        <w:t xml:space="preserve"> </w:t>
      </w:r>
      <w:proofErr w:type="spellStart"/>
      <w:r>
        <w:rPr>
          <w:i/>
          <w:color w:val="000000"/>
          <w:sz w:val="24"/>
          <w:szCs w:val="24"/>
          <w:highlight w:val="white"/>
        </w:rPr>
        <w:t>виникнення</w:t>
      </w:r>
      <w:proofErr w:type="spellEnd"/>
      <w:r>
        <w:rPr>
          <w:i/>
          <w:color w:val="000000"/>
          <w:sz w:val="24"/>
          <w:szCs w:val="24"/>
          <w:highlight w:val="white"/>
        </w:rPr>
        <w:t xml:space="preserve"> документально </w:t>
      </w:r>
      <w:proofErr w:type="spellStart"/>
      <w:r>
        <w:rPr>
          <w:i/>
          <w:color w:val="000000"/>
          <w:sz w:val="24"/>
          <w:szCs w:val="24"/>
          <w:highlight w:val="white"/>
        </w:rPr>
        <w:t>підтверджених</w:t>
      </w:r>
      <w:proofErr w:type="spellEnd"/>
      <w:r>
        <w:rPr>
          <w:i/>
          <w:color w:val="000000"/>
          <w:sz w:val="24"/>
          <w:szCs w:val="24"/>
          <w:highlight w:val="white"/>
        </w:rPr>
        <w:t xml:space="preserve"> </w:t>
      </w:r>
      <w:proofErr w:type="spellStart"/>
      <w:r>
        <w:rPr>
          <w:i/>
          <w:color w:val="000000"/>
          <w:sz w:val="24"/>
          <w:szCs w:val="24"/>
          <w:highlight w:val="white"/>
        </w:rPr>
        <w:t>об’єктивних</w:t>
      </w:r>
      <w:proofErr w:type="spellEnd"/>
      <w:r>
        <w:rPr>
          <w:i/>
          <w:color w:val="000000"/>
          <w:sz w:val="24"/>
          <w:szCs w:val="24"/>
          <w:highlight w:val="white"/>
        </w:rPr>
        <w:t xml:space="preserve"> </w:t>
      </w:r>
      <w:proofErr w:type="spellStart"/>
      <w:r>
        <w:rPr>
          <w:i/>
          <w:color w:val="000000"/>
          <w:sz w:val="24"/>
          <w:szCs w:val="24"/>
          <w:highlight w:val="white"/>
        </w:rPr>
        <w:t>обставин</w:t>
      </w:r>
      <w:proofErr w:type="spellEnd"/>
      <w:r>
        <w:rPr>
          <w:i/>
          <w:color w:val="000000"/>
          <w:sz w:val="24"/>
          <w:szCs w:val="24"/>
          <w:highlight w:val="white"/>
        </w:rPr>
        <w:t xml:space="preserve">, </w:t>
      </w:r>
      <w:proofErr w:type="spellStart"/>
      <w:r>
        <w:rPr>
          <w:i/>
          <w:color w:val="000000"/>
          <w:sz w:val="24"/>
          <w:szCs w:val="24"/>
          <w:highlight w:val="white"/>
        </w:rPr>
        <w:t>що</w:t>
      </w:r>
      <w:proofErr w:type="spellEnd"/>
      <w:r>
        <w:rPr>
          <w:i/>
          <w:color w:val="000000"/>
          <w:sz w:val="24"/>
          <w:szCs w:val="24"/>
          <w:highlight w:val="white"/>
        </w:rPr>
        <w:t xml:space="preserve"> </w:t>
      </w:r>
      <w:proofErr w:type="spellStart"/>
      <w:r>
        <w:rPr>
          <w:i/>
          <w:color w:val="000000"/>
          <w:sz w:val="24"/>
          <w:szCs w:val="24"/>
          <w:highlight w:val="white"/>
        </w:rPr>
        <w:t>спричинили</w:t>
      </w:r>
      <w:proofErr w:type="spellEnd"/>
      <w:r>
        <w:rPr>
          <w:i/>
          <w:color w:val="000000"/>
          <w:sz w:val="24"/>
          <w:szCs w:val="24"/>
          <w:highlight w:val="white"/>
        </w:rPr>
        <w:t xml:space="preserve"> </w:t>
      </w:r>
      <w:proofErr w:type="spellStart"/>
      <w:r>
        <w:rPr>
          <w:i/>
          <w:color w:val="000000"/>
          <w:sz w:val="24"/>
          <w:szCs w:val="24"/>
          <w:highlight w:val="white"/>
        </w:rPr>
        <w:t>таке</w:t>
      </w:r>
      <w:proofErr w:type="spellEnd"/>
      <w:r>
        <w:rPr>
          <w:i/>
          <w:color w:val="000000"/>
          <w:sz w:val="24"/>
          <w:szCs w:val="24"/>
          <w:highlight w:val="white"/>
        </w:rPr>
        <w:t xml:space="preserve"> </w:t>
      </w:r>
      <w:proofErr w:type="spellStart"/>
      <w:r>
        <w:rPr>
          <w:i/>
          <w:color w:val="000000"/>
          <w:sz w:val="24"/>
          <w:szCs w:val="24"/>
          <w:highlight w:val="white"/>
        </w:rPr>
        <w:t>продовження</w:t>
      </w:r>
      <w:proofErr w:type="spellEnd"/>
      <w:r>
        <w:rPr>
          <w:i/>
          <w:color w:val="000000"/>
          <w:sz w:val="24"/>
          <w:szCs w:val="24"/>
          <w:highlight w:val="white"/>
        </w:rPr>
        <w:t xml:space="preserve">, у тому </w:t>
      </w:r>
      <w:proofErr w:type="spellStart"/>
      <w:r>
        <w:rPr>
          <w:i/>
          <w:color w:val="000000"/>
          <w:sz w:val="24"/>
          <w:szCs w:val="24"/>
          <w:highlight w:val="white"/>
        </w:rPr>
        <w:t>числі</w:t>
      </w:r>
      <w:proofErr w:type="spellEnd"/>
      <w:r>
        <w:rPr>
          <w:i/>
          <w:color w:val="000000"/>
          <w:sz w:val="24"/>
          <w:szCs w:val="24"/>
          <w:highlight w:val="white"/>
        </w:rPr>
        <w:t xml:space="preserve"> </w:t>
      </w:r>
      <w:proofErr w:type="spellStart"/>
      <w:r>
        <w:rPr>
          <w:i/>
          <w:color w:val="000000"/>
          <w:sz w:val="24"/>
          <w:szCs w:val="24"/>
        </w:rPr>
        <w:t>непереборної</w:t>
      </w:r>
      <w:proofErr w:type="spellEnd"/>
      <w:r>
        <w:rPr>
          <w:i/>
          <w:color w:val="000000"/>
          <w:sz w:val="24"/>
          <w:szCs w:val="24"/>
        </w:rPr>
        <w:t xml:space="preserve"> </w:t>
      </w:r>
      <w:proofErr w:type="spellStart"/>
      <w:r>
        <w:rPr>
          <w:i/>
          <w:color w:val="000000"/>
          <w:sz w:val="24"/>
          <w:szCs w:val="24"/>
        </w:rPr>
        <w:t>сили</w:t>
      </w:r>
      <w:proofErr w:type="spellEnd"/>
      <w:r>
        <w:rPr>
          <w:i/>
          <w:color w:val="000000"/>
          <w:sz w:val="24"/>
          <w:szCs w:val="24"/>
        </w:rPr>
        <w:t xml:space="preserve">, </w:t>
      </w:r>
      <w:proofErr w:type="spellStart"/>
      <w:r>
        <w:rPr>
          <w:i/>
          <w:color w:val="000000"/>
          <w:sz w:val="24"/>
          <w:szCs w:val="24"/>
        </w:rPr>
        <w:t>затримки</w:t>
      </w:r>
      <w:proofErr w:type="spellEnd"/>
      <w:r>
        <w:rPr>
          <w:i/>
          <w:color w:val="000000"/>
          <w:sz w:val="24"/>
          <w:szCs w:val="24"/>
        </w:rPr>
        <w:t xml:space="preserve"> </w:t>
      </w:r>
      <w:proofErr w:type="spellStart"/>
      <w:r>
        <w:rPr>
          <w:i/>
          <w:color w:val="000000"/>
          <w:sz w:val="24"/>
          <w:szCs w:val="24"/>
        </w:rPr>
        <w:t>фінансування</w:t>
      </w:r>
      <w:proofErr w:type="spellEnd"/>
      <w:r>
        <w:rPr>
          <w:i/>
          <w:color w:val="000000"/>
          <w:sz w:val="24"/>
          <w:szCs w:val="24"/>
        </w:rPr>
        <w:t xml:space="preserve"> </w:t>
      </w:r>
      <w:proofErr w:type="spellStart"/>
      <w:r>
        <w:rPr>
          <w:i/>
          <w:color w:val="000000"/>
          <w:sz w:val="24"/>
          <w:szCs w:val="24"/>
        </w:rPr>
        <w:t>витрат</w:t>
      </w:r>
      <w:proofErr w:type="spellEnd"/>
      <w:r>
        <w:rPr>
          <w:i/>
          <w:color w:val="000000"/>
          <w:sz w:val="24"/>
          <w:szCs w:val="24"/>
        </w:rPr>
        <w:t xml:space="preserve"> </w:t>
      </w:r>
      <w:proofErr w:type="spellStart"/>
      <w:r>
        <w:rPr>
          <w:i/>
          <w:color w:val="000000"/>
          <w:sz w:val="24"/>
          <w:szCs w:val="24"/>
        </w:rPr>
        <w:t>Замовника</w:t>
      </w:r>
      <w:proofErr w:type="spellEnd"/>
      <w:r>
        <w:rPr>
          <w:i/>
          <w:color w:val="000000"/>
          <w:sz w:val="24"/>
          <w:szCs w:val="24"/>
        </w:rPr>
        <w:t xml:space="preserve">, за </w:t>
      </w:r>
      <w:proofErr w:type="spellStart"/>
      <w:r>
        <w:rPr>
          <w:i/>
          <w:color w:val="000000"/>
          <w:sz w:val="24"/>
          <w:szCs w:val="24"/>
        </w:rPr>
        <w:t>умови</w:t>
      </w:r>
      <w:proofErr w:type="spellEnd"/>
      <w:r>
        <w:rPr>
          <w:i/>
          <w:color w:val="000000"/>
          <w:sz w:val="24"/>
          <w:szCs w:val="24"/>
        </w:rPr>
        <w:t xml:space="preserve">, </w:t>
      </w:r>
      <w:proofErr w:type="spellStart"/>
      <w:r>
        <w:rPr>
          <w:i/>
          <w:color w:val="000000"/>
          <w:sz w:val="24"/>
          <w:szCs w:val="24"/>
        </w:rPr>
        <w:t>що</w:t>
      </w:r>
      <w:proofErr w:type="spellEnd"/>
      <w:r>
        <w:rPr>
          <w:i/>
          <w:color w:val="000000"/>
          <w:sz w:val="24"/>
          <w:szCs w:val="24"/>
        </w:rPr>
        <w:t xml:space="preserve"> </w:t>
      </w:r>
      <w:proofErr w:type="spellStart"/>
      <w:r>
        <w:rPr>
          <w:i/>
          <w:color w:val="000000"/>
          <w:sz w:val="24"/>
          <w:szCs w:val="24"/>
        </w:rPr>
        <w:t>такі</w:t>
      </w:r>
      <w:proofErr w:type="spellEnd"/>
      <w:r>
        <w:rPr>
          <w:i/>
          <w:color w:val="000000"/>
          <w:sz w:val="24"/>
          <w:szCs w:val="24"/>
        </w:rPr>
        <w:t xml:space="preserve"> </w:t>
      </w:r>
      <w:proofErr w:type="spellStart"/>
      <w:r>
        <w:rPr>
          <w:i/>
          <w:color w:val="000000"/>
          <w:sz w:val="24"/>
          <w:szCs w:val="24"/>
        </w:rPr>
        <w:t>зміни</w:t>
      </w:r>
      <w:proofErr w:type="spellEnd"/>
      <w:r>
        <w:rPr>
          <w:i/>
          <w:color w:val="000000"/>
          <w:sz w:val="24"/>
          <w:szCs w:val="24"/>
        </w:rPr>
        <w:t xml:space="preserve"> не </w:t>
      </w:r>
      <w:proofErr w:type="spellStart"/>
      <w:r>
        <w:rPr>
          <w:i/>
          <w:color w:val="000000"/>
          <w:sz w:val="24"/>
          <w:szCs w:val="24"/>
        </w:rPr>
        <w:t>призведуть</w:t>
      </w:r>
      <w:proofErr w:type="spellEnd"/>
      <w:r>
        <w:rPr>
          <w:i/>
          <w:color w:val="000000"/>
          <w:sz w:val="24"/>
          <w:szCs w:val="24"/>
        </w:rPr>
        <w:t xml:space="preserve"> до </w:t>
      </w:r>
      <w:proofErr w:type="spellStart"/>
      <w:r>
        <w:rPr>
          <w:i/>
          <w:color w:val="000000"/>
          <w:sz w:val="24"/>
          <w:szCs w:val="24"/>
        </w:rPr>
        <w:t>збільшення</w:t>
      </w:r>
      <w:proofErr w:type="spellEnd"/>
      <w:r>
        <w:rPr>
          <w:i/>
          <w:color w:val="000000"/>
          <w:sz w:val="24"/>
          <w:szCs w:val="24"/>
        </w:rPr>
        <w:t xml:space="preserve"> </w:t>
      </w:r>
      <w:proofErr w:type="spellStart"/>
      <w:r>
        <w:rPr>
          <w:i/>
          <w:color w:val="000000"/>
          <w:sz w:val="24"/>
          <w:szCs w:val="24"/>
        </w:rPr>
        <w:t>суми</w:t>
      </w:r>
      <w:proofErr w:type="spellEnd"/>
      <w:r>
        <w:rPr>
          <w:i/>
          <w:color w:val="000000"/>
          <w:sz w:val="24"/>
          <w:szCs w:val="24"/>
        </w:rPr>
        <w:t xml:space="preserve">, </w:t>
      </w:r>
      <w:proofErr w:type="spellStart"/>
      <w:r>
        <w:rPr>
          <w:i/>
          <w:color w:val="000000"/>
          <w:sz w:val="24"/>
          <w:szCs w:val="24"/>
        </w:rPr>
        <w:t>визначеної</w:t>
      </w:r>
      <w:proofErr w:type="spellEnd"/>
      <w:r>
        <w:rPr>
          <w:i/>
          <w:color w:val="000000"/>
          <w:sz w:val="24"/>
          <w:szCs w:val="24"/>
        </w:rPr>
        <w:t xml:space="preserve"> в </w:t>
      </w:r>
      <w:proofErr w:type="spellStart"/>
      <w:r>
        <w:rPr>
          <w:i/>
          <w:color w:val="000000"/>
          <w:sz w:val="24"/>
          <w:szCs w:val="24"/>
        </w:rPr>
        <w:t>договорі</w:t>
      </w:r>
      <w:proofErr w:type="spellEnd"/>
      <w:r>
        <w:rPr>
          <w:i/>
          <w:color w:val="000000"/>
          <w:sz w:val="24"/>
          <w:szCs w:val="24"/>
        </w:rPr>
        <w:t xml:space="preserve">. Форма документального </w:t>
      </w:r>
      <w:proofErr w:type="spellStart"/>
      <w:r>
        <w:rPr>
          <w:i/>
          <w:color w:val="000000"/>
          <w:sz w:val="24"/>
          <w:szCs w:val="24"/>
        </w:rPr>
        <w:t>підтвердження</w:t>
      </w:r>
      <w:proofErr w:type="spellEnd"/>
      <w:r>
        <w:rPr>
          <w:i/>
          <w:color w:val="000000"/>
          <w:sz w:val="24"/>
          <w:szCs w:val="24"/>
        </w:rPr>
        <w:t xml:space="preserve"> </w:t>
      </w:r>
      <w:proofErr w:type="spellStart"/>
      <w:r>
        <w:rPr>
          <w:i/>
          <w:color w:val="000000"/>
          <w:sz w:val="24"/>
          <w:szCs w:val="24"/>
        </w:rPr>
        <w:t>об’єктивних</w:t>
      </w:r>
      <w:proofErr w:type="spellEnd"/>
      <w:r>
        <w:rPr>
          <w:i/>
          <w:color w:val="000000"/>
          <w:sz w:val="24"/>
          <w:szCs w:val="24"/>
        </w:rPr>
        <w:t xml:space="preserve"> </w:t>
      </w:r>
      <w:proofErr w:type="spellStart"/>
      <w:r>
        <w:rPr>
          <w:i/>
          <w:color w:val="000000"/>
          <w:sz w:val="24"/>
          <w:szCs w:val="24"/>
        </w:rPr>
        <w:t>обставин</w:t>
      </w:r>
      <w:proofErr w:type="spellEnd"/>
      <w:r>
        <w:rPr>
          <w:i/>
          <w:color w:val="000000"/>
          <w:sz w:val="24"/>
          <w:szCs w:val="24"/>
        </w:rPr>
        <w:t xml:space="preserve"> </w:t>
      </w:r>
      <w:proofErr w:type="spellStart"/>
      <w:r>
        <w:rPr>
          <w:i/>
          <w:color w:val="000000"/>
          <w:sz w:val="24"/>
          <w:szCs w:val="24"/>
        </w:rPr>
        <w:t>визначатиметься</w:t>
      </w:r>
      <w:proofErr w:type="spellEnd"/>
      <w:r>
        <w:rPr>
          <w:i/>
          <w:color w:val="000000"/>
          <w:sz w:val="24"/>
          <w:szCs w:val="24"/>
        </w:rPr>
        <w:t xml:space="preserve"> </w:t>
      </w:r>
      <w:proofErr w:type="spellStart"/>
      <w:r>
        <w:rPr>
          <w:i/>
          <w:color w:val="000000"/>
          <w:sz w:val="24"/>
          <w:szCs w:val="24"/>
        </w:rPr>
        <w:t>Замовником</w:t>
      </w:r>
      <w:proofErr w:type="spellEnd"/>
      <w:r>
        <w:rPr>
          <w:i/>
          <w:color w:val="000000"/>
          <w:sz w:val="24"/>
          <w:szCs w:val="24"/>
        </w:rPr>
        <w:t xml:space="preserve"> в момент </w:t>
      </w:r>
      <w:proofErr w:type="spellStart"/>
      <w:r>
        <w:rPr>
          <w:i/>
          <w:color w:val="000000"/>
          <w:sz w:val="24"/>
          <w:szCs w:val="24"/>
        </w:rPr>
        <w:t>виникнення</w:t>
      </w:r>
      <w:proofErr w:type="spellEnd"/>
      <w:r>
        <w:rPr>
          <w:i/>
          <w:color w:val="000000"/>
          <w:sz w:val="24"/>
          <w:szCs w:val="24"/>
        </w:rPr>
        <w:t xml:space="preserve"> </w:t>
      </w:r>
      <w:proofErr w:type="spellStart"/>
      <w:r>
        <w:rPr>
          <w:i/>
          <w:color w:val="000000"/>
          <w:sz w:val="24"/>
          <w:szCs w:val="24"/>
        </w:rPr>
        <w:t>об’єктивних</w:t>
      </w:r>
      <w:proofErr w:type="spellEnd"/>
      <w:r>
        <w:rPr>
          <w:i/>
          <w:color w:val="000000"/>
          <w:sz w:val="24"/>
          <w:szCs w:val="24"/>
        </w:rPr>
        <w:t xml:space="preserve"> </w:t>
      </w:r>
      <w:proofErr w:type="spellStart"/>
      <w:r>
        <w:rPr>
          <w:i/>
          <w:color w:val="000000"/>
          <w:sz w:val="24"/>
          <w:szCs w:val="24"/>
        </w:rPr>
        <w:t>обставин</w:t>
      </w:r>
      <w:proofErr w:type="spellEnd"/>
      <w:r>
        <w:rPr>
          <w:i/>
          <w:color w:val="000000"/>
          <w:sz w:val="24"/>
          <w:szCs w:val="24"/>
        </w:rPr>
        <w:t xml:space="preserve"> (</w:t>
      </w:r>
      <w:proofErr w:type="spellStart"/>
      <w:r>
        <w:rPr>
          <w:i/>
          <w:color w:val="000000"/>
          <w:sz w:val="24"/>
          <w:szCs w:val="24"/>
        </w:rPr>
        <w:t>виходячи</w:t>
      </w:r>
      <w:proofErr w:type="spellEnd"/>
      <w:r>
        <w:rPr>
          <w:i/>
          <w:color w:val="000000"/>
          <w:sz w:val="24"/>
          <w:szCs w:val="24"/>
        </w:rPr>
        <w:t xml:space="preserve"> </w:t>
      </w:r>
      <w:proofErr w:type="spellStart"/>
      <w:r>
        <w:rPr>
          <w:i/>
          <w:color w:val="000000"/>
          <w:sz w:val="24"/>
          <w:szCs w:val="24"/>
        </w:rPr>
        <w:t>з</w:t>
      </w:r>
      <w:proofErr w:type="spellEnd"/>
      <w:r>
        <w:rPr>
          <w:i/>
          <w:color w:val="000000"/>
          <w:sz w:val="24"/>
          <w:szCs w:val="24"/>
        </w:rPr>
        <w:t xml:space="preserve"> </w:t>
      </w:r>
      <w:proofErr w:type="spellStart"/>
      <w:r>
        <w:rPr>
          <w:i/>
          <w:color w:val="000000"/>
          <w:sz w:val="24"/>
          <w:szCs w:val="24"/>
        </w:rPr>
        <w:t>їх</w:t>
      </w:r>
      <w:proofErr w:type="spellEnd"/>
      <w:r>
        <w:rPr>
          <w:i/>
          <w:color w:val="000000"/>
          <w:sz w:val="24"/>
          <w:szCs w:val="24"/>
        </w:rPr>
        <w:t xml:space="preserve"> </w:t>
      </w:r>
      <w:proofErr w:type="spellStart"/>
      <w:r>
        <w:rPr>
          <w:i/>
          <w:color w:val="000000"/>
          <w:sz w:val="24"/>
          <w:szCs w:val="24"/>
        </w:rPr>
        <w:t>особливостей</w:t>
      </w:r>
      <w:proofErr w:type="spellEnd"/>
      <w:r>
        <w:rPr>
          <w:i/>
          <w:color w:val="000000"/>
          <w:sz w:val="24"/>
          <w:szCs w:val="24"/>
        </w:rPr>
        <w:t xml:space="preserve">) </w:t>
      </w:r>
      <w:proofErr w:type="spellStart"/>
      <w:r>
        <w:rPr>
          <w:i/>
          <w:color w:val="000000"/>
          <w:sz w:val="24"/>
          <w:szCs w:val="24"/>
        </w:rPr>
        <w:t>з</w:t>
      </w:r>
      <w:proofErr w:type="spellEnd"/>
      <w:r>
        <w:rPr>
          <w:i/>
          <w:color w:val="000000"/>
          <w:sz w:val="24"/>
          <w:szCs w:val="24"/>
        </w:rPr>
        <w:t xml:space="preserve"> </w:t>
      </w:r>
      <w:proofErr w:type="spellStart"/>
      <w:r>
        <w:rPr>
          <w:i/>
          <w:color w:val="000000"/>
          <w:sz w:val="24"/>
          <w:szCs w:val="24"/>
        </w:rPr>
        <w:t>дотриманням</w:t>
      </w:r>
      <w:proofErr w:type="spellEnd"/>
      <w:r>
        <w:rPr>
          <w:i/>
          <w:color w:val="000000"/>
          <w:sz w:val="24"/>
          <w:szCs w:val="24"/>
        </w:rPr>
        <w:t xml:space="preserve"> </w:t>
      </w:r>
      <w:proofErr w:type="gramStart"/>
      <w:r>
        <w:rPr>
          <w:i/>
          <w:color w:val="000000"/>
          <w:sz w:val="24"/>
          <w:szCs w:val="24"/>
        </w:rPr>
        <w:t>чинного</w:t>
      </w:r>
      <w:proofErr w:type="gramEnd"/>
      <w:r>
        <w:rPr>
          <w:i/>
          <w:color w:val="000000"/>
          <w:sz w:val="24"/>
          <w:szCs w:val="24"/>
        </w:rPr>
        <w:t xml:space="preserve"> </w:t>
      </w:r>
      <w:proofErr w:type="spellStart"/>
      <w:r>
        <w:rPr>
          <w:i/>
          <w:color w:val="000000"/>
          <w:sz w:val="24"/>
          <w:szCs w:val="24"/>
        </w:rPr>
        <w:t>законодавства</w:t>
      </w:r>
      <w:proofErr w:type="spellEnd"/>
      <w:r>
        <w:rPr>
          <w:color w:val="000000"/>
          <w:sz w:val="24"/>
          <w:szCs w:val="24"/>
        </w:rPr>
        <w:t>;</w:t>
      </w:r>
    </w:p>
    <w:p w:rsidR="002B452B" w:rsidRDefault="002B452B" w:rsidP="00EC295F">
      <w:pPr>
        <w:pStyle w:val="norma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1"/>
        <w:jc w:val="both"/>
        <w:rPr>
          <w:color w:val="000000"/>
          <w:sz w:val="24"/>
          <w:szCs w:val="24"/>
        </w:rPr>
      </w:pPr>
      <w:r>
        <w:rPr>
          <w:color w:val="000000"/>
          <w:sz w:val="24"/>
          <w:szCs w:val="24"/>
          <w:lang w:val="uk-UA"/>
        </w:rPr>
        <w:t xml:space="preserve">         </w:t>
      </w:r>
      <w:r w:rsidRPr="006A26C0">
        <w:rPr>
          <w:color w:val="000000"/>
          <w:sz w:val="24"/>
          <w:szCs w:val="24"/>
          <w:lang w:val="uk-UA"/>
        </w:rPr>
        <w:t xml:space="preserve">5) Погодження зміни ціни в договорі про закупівлю в бік зменшення (без зміни кількості (обсягу) та якості товарів, робіт і послуг). </w:t>
      </w:r>
      <w:proofErr w:type="spellStart"/>
      <w:r>
        <w:rPr>
          <w:i/>
          <w:color w:val="000000"/>
          <w:sz w:val="24"/>
          <w:szCs w:val="24"/>
        </w:rPr>
        <w:t>Сторони</w:t>
      </w:r>
      <w:proofErr w:type="spellEnd"/>
      <w:r>
        <w:rPr>
          <w:i/>
          <w:color w:val="000000"/>
          <w:sz w:val="24"/>
          <w:szCs w:val="24"/>
        </w:rPr>
        <w:t xml:space="preserve"> </w:t>
      </w:r>
      <w:proofErr w:type="spellStart"/>
      <w:r>
        <w:rPr>
          <w:i/>
          <w:color w:val="000000"/>
          <w:sz w:val="24"/>
          <w:szCs w:val="24"/>
        </w:rPr>
        <w:t>вносять</w:t>
      </w:r>
      <w:proofErr w:type="spellEnd"/>
      <w:r>
        <w:rPr>
          <w:i/>
          <w:color w:val="000000"/>
          <w:sz w:val="24"/>
          <w:szCs w:val="24"/>
        </w:rPr>
        <w:t xml:space="preserve"> </w:t>
      </w:r>
      <w:proofErr w:type="spellStart"/>
      <w:r>
        <w:rPr>
          <w:i/>
          <w:color w:val="000000"/>
          <w:sz w:val="24"/>
          <w:szCs w:val="24"/>
        </w:rPr>
        <w:t>зміни</w:t>
      </w:r>
      <w:proofErr w:type="spellEnd"/>
      <w:r>
        <w:rPr>
          <w:i/>
          <w:color w:val="000000"/>
          <w:sz w:val="24"/>
          <w:szCs w:val="24"/>
        </w:rPr>
        <w:t xml:space="preserve"> до договору, у </w:t>
      </w:r>
      <w:proofErr w:type="spellStart"/>
      <w:r>
        <w:rPr>
          <w:i/>
          <w:color w:val="000000"/>
          <w:sz w:val="24"/>
          <w:szCs w:val="24"/>
        </w:rPr>
        <w:t>разі</w:t>
      </w:r>
      <w:proofErr w:type="spellEnd"/>
      <w:r>
        <w:rPr>
          <w:i/>
          <w:color w:val="000000"/>
          <w:sz w:val="24"/>
          <w:szCs w:val="24"/>
        </w:rPr>
        <w:t xml:space="preserve"> </w:t>
      </w:r>
      <w:proofErr w:type="spellStart"/>
      <w:r>
        <w:rPr>
          <w:i/>
          <w:color w:val="000000"/>
          <w:sz w:val="24"/>
          <w:szCs w:val="24"/>
        </w:rPr>
        <w:t>коливання</w:t>
      </w:r>
      <w:proofErr w:type="spellEnd"/>
      <w:r>
        <w:rPr>
          <w:i/>
          <w:color w:val="000000"/>
          <w:sz w:val="24"/>
          <w:szCs w:val="24"/>
        </w:rPr>
        <w:t xml:space="preserve"> </w:t>
      </w:r>
      <w:proofErr w:type="spellStart"/>
      <w:r>
        <w:rPr>
          <w:i/>
          <w:color w:val="000000"/>
          <w:sz w:val="24"/>
          <w:szCs w:val="24"/>
        </w:rPr>
        <w:t>ціни</w:t>
      </w:r>
      <w:proofErr w:type="spellEnd"/>
      <w:r>
        <w:rPr>
          <w:i/>
          <w:color w:val="000000"/>
          <w:sz w:val="24"/>
          <w:szCs w:val="24"/>
        </w:rPr>
        <w:t xml:space="preserve"> товару </w:t>
      </w:r>
      <w:proofErr w:type="gramStart"/>
      <w:r>
        <w:rPr>
          <w:i/>
          <w:color w:val="000000"/>
          <w:sz w:val="24"/>
          <w:szCs w:val="24"/>
        </w:rPr>
        <w:t>на</w:t>
      </w:r>
      <w:proofErr w:type="gramEnd"/>
      <w:r>
        <w:rPr>
          <w:i/>
          <w:color w:val="000000"/>
          <w:sz w:val="24"/>
          <w:szCs w:val="24"/>
        </w:rPr>
        <w:t xml:space="preserve"> ринку. </w:t>
      </w:r>
      <w:proofErr w:type="spellStart"/>
      <w:r>
        <w:rPr>
          <w:i/>
          <w:color w:val="000000"/>
          <w:sz w:val="24"/>
          <w:szCs w:val="24"/>
        </w:rPr>
        <w:t>Зазначене</w:t>
      </w:r>
      <w:proofErr w:type="spellEnd"/>
      <w:r>
        <w:rPr>
          <w:i/>
          <w:color w:val="000000"/>
          <w:sz w:val="24"/>
          <w:szCs w:val="24"/>
        </w:rPr>
        <w:t xml:space="preserve"> </w:t>
      </w:r>
      <w:proofErr w:type="spellStart"/>
      <w:r>
        <w:rPr>
          <w:i/>
          <w:color w:val="000000"/>
          <w:sz w:val="24"/>
          <w:szCs w:val="24"/>
        </w:rPr>
        <w:t>коливання</w:t>
      </w:r>
      <w:proofErr w:type="spellEnd"/>
      <w:r>
        <w:rPr>
          <w:i/>
          <w:color w:val="000000"/>
          <w:sz w:val="24"/>
          <w:szCs w:val="24"/>
        </w:rPr>
        <w:t xml:space="preserve"> </w:t>
      </w:r>
      <w:proofErr w:type="spellStart"/>
      <w:r>
        <w:rPr>
          <w:i/>
          <w:color w:val="000000"/>
          <w:sz w:val="24"/>
          <w:szCs w:val="24"/>
        </w:rPr>
        <w:t>має</w:t>
      </w:r>
      <w:proofErr w:type="spellEnd"/>
      <w:r>
        <w:rPr>
          <w:i/>
          <w:color w:val="000000"/>
          <w:sz w:val="24"/>
          <w:szCs w:val="24"/>
        </w:rPr>
        <w:t xml:space="preserve"> бути документально </w:t>
      </w:r>
      <w:proofErr w:type="spellStart"/>
      <w:proofErr w:type="gramStart"/>
      <w:r>
        <w:rPr>
          <w:i/>
          <w:color w:val="000000"/>
          <w:sz w:val="24"/>
          <w:szCs w:val="24"/>
        </w:rPr>
        <w:t>п</w:t>
      </w:r>
      <w:proofErr w:type="gramEnd"/>
      <w:r>
        <w:rPr>
          <w:i/>
          <w:color w:val="000000"/>
          <w:sz w:val="24"/>
          <w:szCs w:val="24"/>
        </w:rPr>
        <w:t>ідтверджене</w:t>
      </w:r>
      <w:proofErr w:type="spellEnd"/>
      <w:r>
        <w:rPr>
          <w:i/>
          <w:color w:val="000000"/>
          <w:sz w:val="24"/>
          <w:szCs w:val="24"/>
        </w:rPr>
        <w:t>.</w:t>
      </w:r>
    </w:p>
    <w:p w:rsidR="002B452B" w:rsidRDefault="002B452B" w:rsidP="00EC295F">
      <w:pPr>
        <w:pStyle w:val="norma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1"/>
        <w:jc w:val="both"/>
        <w:rPr>
          <w:color w:val="000000"/>
          <w:sz w:val="24"/>
          <w:szCs w:val="24"/>
        </w:rPr>
      </w:pPr>
      <w:r>
        <w:rPr>
          <w:color w:val="000000"/>
          <w:sz w:val="24"/>
          <w:szCs w:val="24"/>
          <w:lang w:val="uk-UA"/>
        </w:rPr>
        <w:t xml:space="preserve">         </w:t>
      </w:r>
      <w:r>
        <w:rPr>
          <w:color w:val="000000"/>
          <w:sz w:val="24"/>
          <w:szCs w:val="24"/>
        </w:rPr>
        <w:t xml:space="preserve">6) </w:t>
      </w:r>
      <w:proofErr w:type="spellStart"/>
      <w:r>
        <w:rPr>
          <w:color w:val="000000"/>
          <w:sz w:val="24"/>
          <w:szCs w:val="24"/>
        </w:rPr>
        <w:t>Зміни</w:t>
      </w:r>
      <w:proofErr w:type="spellEnd"/>
      <w:r>
        <w:rPr>
          <w:color w:val="000000"/>
          <w:sz w:val="24"/>
          <w:szCs w:val="24"/>
        </w:rPr>
        <w:t xml:space="preserve"> </w:t>
      </w:r>
      <w:proofErr w:type="spellStart"/>
      <w:r>
        <w:rPr>
          <w:color w:val="000000"/>
          <w:sz w:val="24"/>
          <w:szCs w:val="24"/>
        </w:rPr>
        <w:t>ціни</w:t>
      </w:r>
      <w:proofErr w:type="spellEnd"/>
      <w:r>
        <w:rPr>
          <w:color w:val="000000"/>
          <w:sz w:val="24"/>
          <w:szCs w:val="24"/>
        </w:rPr>
        <w:t xml:space="preserve"> в </w:t>
      </w:r>
      <w:proofErr w:type="spellStart"/>
      <w:r>
        <w:rPr>
          <w:color w:val="000000"/>
          <w:sz w:val="24"/>
          <w:szCs w:val="24"/>
        </w:rPr>
        <w:t>договорі</w:t>
      </w:r>
      <w:proofErr w:type="spellEnd"/>
      <w:r>
        <w:rPr>
          <w:color w:val="000000"/>
          <w:sz w:val="24"/>
          <w:szCs w:val="24"/>
        </w:rPr>
        <w:t xml:space="preserve"> про </w:t>
      </w:r>
      <w:proofErr w:type="spellStart"/>
      <w:r>
        <w:rPr>
          <w:color w:val="000000"/>
          <w:sz w:val="24"/>
          <w:szCs w:val="24"/>
        </w:rPr>
        <w:t>закупівлю</w:t>
      </w:r>
      <w:proofErr w:type="spellEnd"/>
      <w:r>
        <w:rPr>
          <w:color w:val="000000"/>
          <w:sz w:val="24"/>
          <w:szCs w:val="24"/>
        </w:rPr>
        <w:t xml:space="preserve"> у </w:t>
      </w:r>
      <w:proofErr w:type="spellStart"/>
      <w:r>
        <w:rPr>
          <w:color w:val="000000"/>
          <w:sz w:val="24"/>
          <w:szCs w:val="24"/>
        </w:rPr>
        <w:t>зв’язку</w:t>
      </w:r>
      <w:proofErr w:type="spellEnd"/>
      <w:r>
        <w:rPr>
          <w:color w:val="000000"/>
          <w:sz w:val="24"/>
          <w:szCs w:val="24"/>
        </w:rPr>
        <w:t xml:space="preserve"> </w:t>
      </w:r>
      <w:proofErr w:type="spellStart"/>
      <w:r>
        <w:rPr>
          <w:color w:val="000000"/>
          <w:sz w:val="24"/>
          <w:szCs w:val="24"/>
        </w:rPr>
        <w:t>з</w:t>
      </w:r>
      <w:proofErr w:type="spellEnd"/>
      <w:r>
        <w:rPr>
          <w:color w:val="000000"/>
          <w:sz w:val="24"/>
          <w:szCs w:val="24"/>
        </w:rPr>
        <w:t xml:space="preserve"> </w:t>
      </w:r>
      <w:proofErr w:type="spellStart"/>
      <w:r>
        <w:rPr>
          <w:color w:val="000000"/>
          <w:sz w:val="24"/>
          <w:szCs w:val="24"/>
        </w:rPr>
        <w:t>зміною</w:t>
      </w:r>
      <w:proofErr w:type="spellEnd"/>
      <w:r>
        <w:rPr>
          <w:color w:val="000000"/>
          <w:sz w:val="24"/>
          <w:szCs w:val="24"/>
        </w:rPr>
        <w:t xml:space="preserve"> ставок </w:t>
      </w:r>
      <w:proofErr w:type="spellStart"/>
      <w:r>
        <w:rPr>
          <w:color w:val="000000"/>
          <w:sz w:val="24"/>
          <w:szCs w:val="24"/>
        </w:rPr>
        <w:t>податків</w:t>
      </w:r>
      <w:proofErr w:type="spellEnd"/>
      <w:r>
        <w:rPr>
          <w:color w:val="000000"/>
          <w:sz w:val="24"/>
          <w:szCs w:val="24"/>
        </w:rPr>
        <w:t xml:space="preserve"> </w:t>
      </w:r>
      <w:proofErr w:type="spellStart"/>
      <w:r>
        <w:rPr>
          <w:color w:val="000000"/>
          <w:sz w:val="24"/>
          <w:szCs w:val="24"/>
        </w:rPr>
        <w:t>і</w:t>
      </w:r>
      <w:proofErr w:type="spellEnd"/>
      <w:r>
        <w:rPr>
          <w:color w:val="000000"/>
          <w:sz w:val="24"/>
          <w:szCs w:val="24"/>
        </w:rPr>
        <w:t xml:space="preserve"> </w:t>
      </w:r>
      <w:proofErr w:type="spellStart"/>
      <w:r>
        <w:rPr>
          <w:color w:val="000000"/>
          <w:sz w:val="24"/>
          <w:szCs w:val="24"/>
        </w:rPr>
        <w:t>зборів</w:t>
      </w:r>
      <w:proofErr w:type="spellEnd"/>
      <w:r>
        <w:rPr>
          <w:color w:val="000000"/>
          <w:sz w:val="24"/>
          <w:szCs w:val="24"/>
        </w:rPr>
        <w:t xml:space="preserve"> та/</w:t>
      </w:r>
      <w:proofErr w:type="spellStart"/>
      <w:r>
        <w:rPr>
          <w:color w:val="000000"/>
          <w:sz w:val="24"/>
          <w:szCs w:val="24"/>
        </w:rPr>
        <w:t>або</w:t>
      </w:r>
      <w:proofErr w:type="spellEnd"/>
      <w:r>
        <w:rPr>
          <w:color w:val="000000"/>
          <w:sz w:val="24"/>
          <w:szCs w:val="24"/>
        </w:rPr>
        <w:t xml:space="preserve"> </w:t>
      </w:r>
      <w:proofErr w:type="spellStart"/>
      <w:r>
        <w:rPr>
          <w:color w:val="000000"/>
          <w:sz w:val="24"/>
          <w:szCs w:val="24"/>
        </w:rPr>
        <w:t>зміною</w:t>
      </w:r>
      <w:proofErr w:type="spellEnd"/>
      <w:r>
        <w:rPr>
          <w:color w:val="000000"/>
          <w:sz w:val="24"/>
          <w:szCs w:val="24"/>
        </w:rPr>
        <w:t xml:space="preserve"> умов </w:t>
      </w:r>
      <w:proofErr w:type="spellStart"/>
      <w:r>
        <w:rPr>
          <w:color w:val="000000"/>
          <w:sz w:val="24"/>
          <w:szCs w:val="24"/>
        </w:rPr>
        <w:t>щодо</w:t>
      </w:r>
      <w:proofErr w:type="spellEnd"/>
      <w:r>
        <w:rPr>
          <w:color w:val="000000"/>
          <w:sz w:val="24"/>
          <w:szCs w:val="24"/>
        </w:rPr>
        <w:t xml:space="preserve"> </w:t>
      </w:r>
      <w:proofErr w:type="spellStart"/>
      <w:r>
        <w:rPr>
          <w:color w:val="000000"/>
          <w:sz w:val="24"/>
          <w:szCs w:val="24"/>
        </w:rPr>
        <w:t>надання</w:t>
      </w:r>
      <w:proofErr w:type="spellEnd"/>
      <w:r>
        <w:rPr>
          <w:color w:val="000000"/>
          <w:sz w:val="24"/>
          <w:szCs w:val="24"/>
        </w:rPr>
        <w:t xml:space="preserve"> </w:t>
      </w:r>
      <w:proofErr w:type="spellStart"/>
      <w:proofErr w:type="gramStart"/>
      <w:r>
        <w:rPr>
          <w:color w:val="000000"/>
          <w:sz w:val="24"/>
          <w:szCs w:val="24"/>
        </w:rPr>
        <w:t>п</w:t>
      </w:r>
      <w:proofErr w:type="gramEnd"/>
      <w:r>
        <w:rPr>
          <w:color w:val="000000"/>
          <w:sz w:val="24"/>
          <w:szCs w:val="24"/>
        </w:rPr>
        <w:t>ільг</w:t>
      </w:r>
      <w:proofErr w:type="spellEnd"/>
      <w:r>
        <w:rPr>
          <w:color w:val="000000"/>
          <w:sz w:val="24"/>
          <w:szCs w:val="24"/>
        </w:rPr>
        <w:t xml:space="preserve"> </w:t>
      </w:r>
      <w:proofErr w:type="spellStart"/>
      <w:r>
        <w:rPr>
          <w:color w:val="000000"/>
          <w:sz w:val="24"/>
          <w:szCs w:val="24"/>
        </w:rPr>
        <w:t>з</w:t>
      </w:r>
      <w:proofErr w:type="spellEnd"/>
      <w:r>
        <w:rPr>
          <w:color w:val="000000"/>
          <w:sz w:val="24"/>
          <w:szCs w:val="24"/>
        </w:rPr>
        <w:t xml:space="preserve"> </w:t>
      </w:r>
      <w:proofErr w:type="spellStart"/>
      <w:r>
        <w:rPr>
          <w:color w:val="000000"/>
          <w:sz w:val="24"/>
          <w:szCs w:val="24"/>
        </w:rPr>
        <w:t>оподаткування</w:t>
      </w:r>
      <w:proofErr w:type="spellEnd"/>
      <w:r>
        <w:rPr>
          <w:color w:val="000000"/>
          <w:sz w:val="24"/>
          <w:szCs w:val="24"/>
        </w:rPr>
        <w:t xml:space="preserve"> – </w:t>
      </w:r>
      <w:proofErr w:type="spellStart"/>
      <w:r>
        <w:rPr>
          <w:color w:val="000000"/>
          <w:sz w:val="24"/>
          <w:szCs w:val="24"/>
        </w:rPr>
        <w:t>пропорційно</w:t>
      </w:r>
      <w:proofErr w:type="spellEnd"/>
      <w:r>
        <w:rPr>
          <w:color w:val="000000"/>
          <w:sz w:val="24"/>
          <w:szCs w:val="24"/>
        </w:rPr>
        <w:t xml:space="preserve"> до </w:t>
      </w:r>
      <w:proofErr w:type="spellStart"/>
      <w:r>
        <w:rPr>
          <w:color w:val="000000"/>
          <w:sz w:val="24"/>
          <w:szCs w:val="24"/>
        </w:rPr>
        <w:t>зміни</w:t>
      </w:r>
      <w:proofErr w:type="spellEnd"/>
      <w:r>
        <w:rPr>
          <w:color w:val="000000"/>
          <w:sz w:val="24"/>
          <w:szCs w:val="24"/>
        </w:rPr>
        <w:t xml:space="preserve"> таких ставок та/</w:t>
      </w:r>
      <w:proofErr w:type="spellStart"/>
      <w:r>
        <w:rPr>
          <w:color w:val="000000"/>
          <w:sz w:val="24"/>
          <w:szCs w:val="24"/>
        </w:rPr>
        <w:t>або</w:t>
      </w:r>
      <w:proofErr w:type="spellEnd"/>
      <w:r>
        <w:rPr>
          <w:color w:val="000000"/>
          <w:sz w:val="24"/>
          <w:szCs w:val="24"/>
        </w:rPr>
        <w:t xml:space="preserve"> </w:t>
      </w:r>
      <w:proofErr w:type="spellStart"/>
      <w:r>
        <w:rPr>
          <w:color w:val="000000"/>
          <w:sz w:val="24"/>
          <w:szCs w:val="24"/>
        </w:rPr>
        <w:t>пільг</w:t>
      </w:r>
      <w:proofErr w:type="spellEnd"/>
      <w:r>
        <w:rPr>
          <w:color w:val="000000"/>
          <w:sz w:val="24"/>
          <w:szCs w:val="24"/>
        </w:rPr>
        <w:t xml:space="preserve"> </w:t>
      </w:r>
      <w:proofErr w:type="spellStart"/>
      <w:r>
        <w:rPr>
          <w:color w:val="000000"/>
          <w:sz w:val="24"/>
          <w:szCs w:val="24"/>
        </w:rPr>
        <w:t>з</w:t>
      </w:r>
      <w:proofErr w:type="spellEnd"/>
      <w:r>
        <w:rPr>
          <w:color w:val="000000"/>
          <w:sz w:val="24"/>
          <w:szCs w:val="24"/>
        </w:rPr>
        <w:t xml:space="preserve"> </w:t>
      </w:r>
      <w:proofErr w:type="spellStart"/>
      <w:r>
        <w:rPr>
          <w:color w:val="000000"/>
          <w:sz w:val="24"/>
          <w:szCs w:val="24"/>
        </w:rPr>
        <w:t>оподаткування</w:t>
      </w:r>
      <w:proofErr w:type="spellEnd"/>
      <w:r>
        <w:rPr>
          <w:color w:val="000000"/>
          <w:sz w:val="24"/>
          <w:szCs w:val="24"/>
        </w:rPr>
        <w:t xml:space="preserve">, а </w:t>
      </w:r>
      <w:proofErr w:type="spellStart"/>
      <w:r>
        <w:rPr>
          <w:color w:val="000000"/>
          <w:sz w:val="24"/>
          <w:szCs w:val="24"/>
        </w:rPr>
        <w:t>також</w:t>
      </w:r>
      <w:proofErr w:type="spellEnd"/>
      <w:r>
        <w:rPr>
          <w:color w:val="000000"/>
          <w:sz w:val="24"/>
          <w:szCs w:val="24"/>
        </w:rPr>
        <w:t xml:space="preserve"> у </w:t>
      </w:r>
      <w:proofErr w:type="spellStart"/>
      <w:r>
        <w:rPr>
          <w:color w:val="000000"/>
          <w:sz w:val="24"/>
          <w:szCs w:val="24"/>
        </w:rPr>
        <w:t>зв’язку</w:t>
      </w:r>
      <w:proofErr w:type="spellEnd"/>
      <w:r>
        <w:rPr>
          <w:color w:val="000000"/>
          <w:sz w:val="24"/>
          <w:szCs w:val="24"/>
        </w:rPr>
        <w:t xml:space="preserve"> </w:t>
      </w:r>
      <w:proofErr w:type="spellStart"/>
      <w:r>
        <w:rPr>
          <w:color w:val="000000"/>
          <w:sz w:val="24"/>
          <w:szCs w:val="24"/>
        </w:rPr>
        <w:t>з</w:t>
      </w:r>
      <w:proofErr w:type="spellEnd"/>
      <w:r>
        <w:rPr>
          <w:color w:val="000000"/>
          <w:sz w:val="24"/>
          <w:szCs w:val="24"/>
        </w:rPr>
        <w:t xml:space="preserve"> </w:t>
      </w:r>
      <w:proofErr w:type="spellStart"/>
      <w:r>
        <w:rPr>
          <w:color w:val="000000"/>
          <w:sz w:val="24"/>
          <w:szCs w:val="24"/>
        </w:rPr>
        <w:t>зміною</w:t>
      </w:r>
      <w:proofErr w:type="spellEnd"/>
      <w:r>
        <w:rPr>
          <w:color w:val="000000"/>
          <w:sz w:val="24"/>
          <w:szCs w:val="24"/>
        </w:rPr>
        <w:t xml:space="preserve"> </w:t>
      </w:r>
      <w:proofErr w:type="spellStart"/>
      <w:r>
        <w:rPr>
          <w:color w:val="000000"/>
          <w:sz w:val="24"/>
          <w:szCs w:val="24"/>
        </w:rPr>
        <w:t>системи</w:t>
      </w:r>
      <w:proofErr w:type="spellEnd"/>
      <w:r>
        <w:rPr>
          <w:color w:val="000000"/>
          <w:sz w:val="24"/>
          <w:szCs w:val="24"/>
        </w:rPr>
        <w:t xml:space="preserve"> </w:t>
      </w:r>
      <w:proofErr w:type="spellStart"/>
      <w:r>
        <w:rPr>
          <w:color w:val="000000"/>
          <w:sz w:val="24"/>
          <w:szCs w:val="24"/>
        </w:rPr>
        <w:t>оподаткування</w:t>
      </w:r>
      <w:proofErr w:type="spellEnd"/>
      <w:r>
        <w:rPr>
          <w:color w:val="000000"/>
          <w:sz w:val="24"/>
          <w:szCs w:val="24"/>
        </w:rPr>
        <w:t xml:space="preserve"> </w:t>
      </w:r>
      <w:proofErr w:type="spellStart"/>
      <w:r>
        <w:rPr>
          <w:color w:val="000000"/>
          <w:sz w:val="24"/>
          <w:szCs w:val="24"/>
        </w:rPr>
        <w:t>пропорційно</w:t>
      </w:r>
      <w:proofErr w:type="spellEnd"/>
      <w:r>
        <w:rPr>
          <w:color w:val="000000"/>
          <w:sz w:val="24"/>
          <w:szCs w:val="24"/>
        </w:rPr>
        <w:t xml:space="preserve"> до </w:t>
      </w:r>
      <w:proofErr w:type="spellStart"/>
      <w:r>
        <w:rPr>
          <w:color w:val="000000"/>
          <w:sz w:val="24"/>
          <w:szCs w:val="24"/>
        </w:rPr>
        <w:t>зміни</w:t>
      </w:r>
      <w:proofErr w:type="spellEnd"/>
      <w:r>
        <w:rPr>
          <w:color w:val="000000"/>
          <w:sz w:val="24"/>
          <w:szCs w:val="24"/>
        </w:rPr>
        <w:t xml:space="preserve"> </w:t>
      </w:r>
      <w:proofErr w:type="spellStart"/>
      <w:r>
        <w:rPr>
          <w:color w:val="000000"/>
          <w:sz w:val="24"/>
          <w:szCs w:val="24"/>
        </w:rPr>
        <w:t>податкового</w:t>
      </w:r>
      <w:proofErr w:type="spellEnd"/>
      <w:r>
        <w:rPr>
          <w:color w:val="000000"/>
          <w:sz w:val="24"/>
          <w:szCs w:val="24"/>
        </w:rPr>
        <w:t xml:space="preserve"> </w:t>
      </w:r>
      <w:proofErr w:type="spellStart"/>
      <w:r>
        <w:rPr>
          <w:color w:val="000000"/>
          <w:sz w:val="24"/>
          <w:szCs w:val="24"/>
        </w:rPr>
        <w:t>навантаження</w:t>
      </w:r>
      <w:proofErr w:type="spellEnd"/>
      <w:r>
        <w:rPr>
          <w:color w:val="000000"/>
          <w:sz w:val="24"/>
          <w:szCs w:val="24"/>
        </w:rPr>
        <w:t xml:space="preserve"> </w:t>
      </w:r>
      <w:proofErr w:type="spellStart"/>
      <w:r>
        <w:rPr>
          <w:color w:val="000000"/>
          <w:sz w:val="24"/>
          <w:szCs w:val="24"/>
        </w:rPr>
        <w:t>внаслідок</w:t>
      </w:r>
      <w:proofErr w:type="spellEnd"/>
      <w:r>
        <w:rPr>
          <w:color w:val="000000"/>
          <w:sz w:val="24"/>
          <w:szCs w:val="24"/>
        </w:rPr>
        <w:t xml:space="preserve"> </w:t>
      </w:r>
      <w:proofErr w:type="spellStart"/>
      <w:r>
        <w:rPr>
          <w:color w:val="000000"/>
          <w:sz w:val="24"/>
          <w:szCs w:val="24"/>
        </w:rPr>
        <w:t>зміни</w:t>
      </w:r>
      <w:proofErr w:type="spellEnd"/>
      <w:r>
        <w:rPr>
          <w:color w:val="000000"/>
          <w:sz w:val="24"/>
          <w:szCs w:val="24"/>
        </w:rPr>
        <w:t xml:space="preserve"> </w:t>
      </w:r>
      <w:proofErr w:type="spellStart"/>
      <w:r>
        <w:rPr>
          <w:color w:val="000000"/>
          <w:sz w:val="24"/>
          <w:szCs w:val="24"/>
        </w:rPr>
        <w:t>системи</w:t>
      </w:r>
      <w:proofErr w:type="spellEnd"/>
      <w:r>
        <w:rPr>
          <w:color w:val="000000"/>
          <w:sz w:val="24"/>
          <w:szCs w:val="24"/>
        </w:rPr>
        <w:t xml:space="preserve"> </w:t>
      </w:r>
      <w:proofErr w:type="spellStart"/>
      <w:r>
        <w:rPr>
          <w:color w:val="000000"/>
          <w:sz w:val="24"/>
          <w:szCs w:val="24"/>
        </w:rPr>
        <w:t>оподаткування</w:t>
      </w:r>
      <w:proofErr w:type="spellEnd"/>
      <w:r>
        <w:rPr>
          <w:color w:val="000000"/>
          <w:sz w:val="24"/>
          <w:szCs w:val="24"/>
        </w:rPr>
        <w:t xml:space="preserve">. </w:t>
      </w:r>
      <w:proofErr w:type="spellStart"/>
      <w:r>
        <w:rPr>
          <w:i/>
          <w:color w:val="000000"/>
          <w:sz w:val="24"/>
          <w:szCs w:val="24"/>
        </w:rPr>
        <w:t>Сторони</w:t>
      </w:r>
      <w:proofErr w:type="spellEnd"/>
      <w:r>
        <w:rPr>
          <w:i/>
          <w:color w:val="000000"/>
          <w:sz w:val="24"/>
          <w:szCs w:val="24"/>
        </w:rPr>
        <w:t xml:space="preserve"> </w:t>
      </w:r>
      <w:proofErr w:type="spellStart"/>
      <w:r>
        <w:rPr>
          <w:i/>
          <w:color w:val="000000"/>
          <w:sz w:val="24"/>
          <w:szCs w:val="24"/>
        </w:rPr>
        <w:t>можуть</w:t>
      </w:r>
      <w:proofErr w:type="spellEnd"/>
      <w:r>
        <w:rPr>
          <w:i/>
          <w:color w:val="000000"/>
          <w:sz w:val="24"/>
          <w:szCs w:val="24"/>
        </w:rPr>
        <w:t xml:space="preserve"> внести </w:t>
      </w:r>
      <w:proofErr w:type="spellStart"/>
      <w:r>
        <w:rPr>
          <w:i/>
          <w:color w:val="000000"/>
          <w:sz w:val="24"/>
          <w:szCs w:val="24"/>
        </w:rPr>
        <w:t>зміни</w:t>
      </w:r>
      <w:proofErr w:type="spellEnd"/>
      <w:r>
        <w:rPr>
          <w:i/>
          <w:color w:val="000000"/>
          <w:sz w:val="24"/>
          <w:szCs w:val="24"/>
        </w:rPr>
        <w:t xml:space="preserve"> до договору у </w:t>
      </w:r>
      <w:proofErr w:type="spellStart"/>
      <w:r>
        <w:rPr>
          <w:i/>
          <w:color w:val="000000"/>
          <w:sz w:val="24"/>
          <w:szCs w:val="24"/>
        </w:rPr>
        <w:t>зв’язку</w:t>
      </w:r>
      <w:proofErr w:type="spellEnd"/>
      <w:r>
        <w:rPr>
          <w:i/>
          <w:color w:val="000000"/>
          <w:sz w:val="24"/>
          <w:szCs w:val="24"/>
        </w:rPr>
        <w:t xml:space="preserve"> </w:t>
      </w:r>
      <w:proofErr w:type="spellStart"/>
      <w:r>
        <w:rPr>
          <w:i/>
          <w:color w:val="000000"/>
          <w:sz w:val="24"/>
          <w:szCs w:val="24"/>
        </w:rPr>
        <w:t>зі</w:t>
      </w:r>
      <w:proofErr w:type="spellEnd"/>
      <w:r>
        <w:rPr>
          <w:i/>
          <w:color w:val="000000"/>
          <w:sz w:val="24"/>
          <w:szCs w:val="24"/>
        </w:rPr>
        <w:t xml:space="preserve"> </w:t>
      </w:r>
      <w:proofErr w:type="spellStart"/>
      <w:r>
        <w:rPr>
          <w:i/>
          <w:color w:val="000000"/>
          <w:sz w:val="24"/>
          <w:szCs w:val="24"/>
        </w:rPr>
        <w:t>зміною</w:t>
      </w:r>
      <w:proofErr w:type="spellEnd"/>
      <w:r>
        <w:rPr>
          <w:i/>
          <w:color w:val="000000"/>
          <w:sz w:val="24"/>
          <w:szCs w:val="24"/>
        </w:rPr>
        <w:t xml:space="preserve"> ставок </w:t>
      </w:r>
      <w:proofErr w:type="spellStart"/>
      <w:r>
        <w:rPr>
          <w:i/>
          <w:color w:val="000000"/>
          <w:sz w:val="24"/>
          <w:szCs w:val="24"/>
        </w:rPr>
        <w:t>податків</w:t>
      </w:r>
      <w:proofErr w:type="spellEnd"/>
      <w:r>
        <w:rPr>
          <w:i/>
          <w:color w:val="000000"/>
          <w:sz w:val="24"/>
          <w:szCs w:val="24"/>
        </w:rPr>
        <w:t xml:space="preserve"> </w:t>
      </w:r>
      <w:proofErr w:type="spellStart"/>
      <w:r>
        <w:rPr>
          <w:i/>
          <w:color w:val="000000"/>
          <w:sz w:val="24"/>
          <w:szCs w:val="24"/>
        </w:rPr>
        <w:t>і</w:t>
      </w:r>
      <w:proofErr w:type="spellEnd"/>
      <w:r>
        <w:rPr>
          <w:i/>
          <w:color w:val="000000"/>
          <w:sz w:val="24"/>
          <w:szCs w:val="24"/>
        </w:rPr>
        <w:t xml:space="preserve"> </w:t>
      </w:r>
      <w:proofErr w:type="spellStart"/>
      <w:r>
        <w:rPr>
          <w:i/>
          <w:color w:val="000000"/>
          <w:sz w:val="24"/>
          <w:szCs w:val="24"/>
        </w:rPr>
        <w:t>зборів</w:t>
      </w:r>
      <w:proofErr w:type="spellEnd"/>
      <w:r>
        <w:rPr>
          <w:i/>
          <w:color w:val="000000"/>
          <w:sz w:val="24"/>
          <w:szCs w:val="24"/>
        </w:rPr>
        <w:t xml:space="preserve"> та/</w:t>
      </w:r>
      <w:proofErr w:type="spellStart"/>
      <w:r>
        <w:rPr>
          <w:i/>
          <w:color w:val="000000"/>
          <w:sz w:val="24"/>
          <w:szCs w:val="24"/>
        </w:rPr>
        <w:t>або</w:t>
      </w:r>
      <w:proofErr w:type="spellEnd"/>
      <w:r>
        <w:rPr>
          <w:i/>
          <w:color w:val="000000"/>
          <w:sz w:val="24"/>
          <w:szCs w:val="24"/>
        </w:rPr>
        <w:t xml:space="preserve"> </w:t>
      </w:r>
      <w:proofErr w:type="spellStart"/>
      <w:r>
        <w:rPr>
          <w:i/>
          <w:color w:val="000000"/>
          <w:sz w:val="24"/>
          <w:szCs w:val="24"/>
        </w:rPr>
        <w:t>зміною</w:t>
      </w:r>
      <w:proofErr w:type="spellEnd"/>
      <w:r>
        <w:rPr>
          <w:i/>
          <w:color w:val="000000"/>
          <w:sz w:val="24"/>
          <w:szCs w:val="24"/>
        </w:rPr>
        <w:t xml:space="preserve"> умов </w:t>
      </w:r>
      <w:proofErr w:type="spellStart"/>
      <w:r>
        <w:rPr>
          <w:i/>
          <w:color w:val="000000"/>
          <w:sz w:val="24"/>
          <w:szCs w:val="24"/>
        </w:rPr>
        <w:t>щодо</w:t>
      </w:r>
      <w:proofErr w:type="spellEnd"/>
      <w:r>
        <w:rPr>
          <w:i/>
          <w:color w:val="000000"/>
          <w:sz w:val="24"/>
          <w:szCs w:val="24"/>
        </w:rPr>
        <w:t xml:space="preserve"> </w:t>
      </w:r>
      <w:proofErr w:type="spellStart"/>
      <w:r>
        <w:rPr>
          <w:i/>
          <w:color w:val="000000"/>
          <w:sz w:val="24"/>
          <w:szCs w:val="24"/>
        </w:rPr>
        <w:t>надання</w:t>
      </w:r>
      <w:proofErr w:type="spellEnd"/>
      <w:r>
        <w:rPr>
          <w:i/>
          <w:color w:val="000000"/>
          <w:sz w:val="24"/>
          <w:szCs w:val="24"/>
        </w:rPr>
        <w:t xml:space="preserve"> </w:t>
      </w:r>
      <w:proofErr w:type="spellStart"/>
      <w:proofErr w:type="gramStart"/>
      <w:r>
        <w:rPr>
          <w:i/>
          <w:color w:val="000000"/>
          <w:sz w:val="24"/>
          <w:szCs w:val="24"/>
        </w:rPr>
        <w:t>п</w:t>
      </w:r>
      <w:proofErr w:type="gramEnd"/>
      <w:r>
        <w:rPr>
          <w:i/>
          <w:color w:val="000000"/>
          <w:sz w:val="24"/>
          <w:szCs w:val="24"/>
        </w:rPr>
        <w:t>ільг</w:t>
      </w:r>
      <w:proofErr w:type="spellEnd"/>
      <w:r>
        <w:rPr>
          <w:i/>
          <w:color w:val="000000"/>
          <w:sz w:val="24"/>
          <w:szCs w:val="24"/>
        </w:rPr>
        <w:t xml:space="preserve"> </w:t>
      </w:r>
      <w:proofErr w:type="spellStart"/>
      <w:r>
        <w:rPr>
          <w:i/>
          <w:color w:val="000000"/>
          <w:sz w:val="24"/>
          <w:szCs w:val="24"/>
        </w:rPr>
        <w:t>з</w:t>
      </w:r>
      <w:proofErr w:type="spellEnd"/>
      <w:r>
        <w:rPr>
          <w:i/>
          <w:color w:val="000000"/>
          <w:sz w:val="24"/>
          <w:szCs w:val="24"/>
        </w:rPr>
        <w:t xml:space="preserve"> </w:t>
      </w:r>
      <w:proofErr w:type="spellStart"/>
      <w:r>
        <w:rPr>
          <w:i/>
          <w:color w:val="000000"/>
          <w:sz w:val="24"/>
          <w:szCs w:val="24"/>
        </w:rPr>
        <w:t>оподаткування</w:t>
      </w:r>
      <w:proofErr w:type="spellEnd"/>
      <w:r>
        <w:rPr>
          <w:i/>
          <w:color w:val="000000"/>
          <w:sz w:val="24"/>
          <w:szCs w:val="24"/>
        </w:rPr>
        <w:t xml:space="preserve"> - </w:t>
      </w:r>
      <w:proofErr w:type="spellStart"/>
      <w:r>
        <w:rPr>
          <w:i/>
          <w:color w:val="000000"/>
          <w:sz w:val="24"/>
          <w:szCs w:val="24"/>
        </w:rPr>
        <w:t>пропорційно</w:t>
      </w:r>
      <w:proofErr w:type="spellEnd"/>
      <w:r>
        <w:rPr>
          <w:i/>
          <w:color w:val="000000"/>
          <w:sz w:val="24"/>
          <w:szCs w:val="24"/>
        </w:rPr>
        <w:t xml:space="preserve"> до </w:t>
      </w:r>
      <w:proofErr w:type="spellStart"/>
      <w:r>
        <w:rPr>
          <w:i/>
          <w:color w:val="000000"/>
          <w:sz w:val="24"/>
          <w:szCs w:val="24"/>
        </w:rPr>
        <w:t>зміни</w:t>
      </w:r>
      <w:proofErr w:type="spellEnd"/>
      <w:r>
        <w:rPr>
          <w:i/>
          <w:color w:val="000000"/>
          <w:sz w:val="24"/>
          <w:szCs w:val="24"/>
        </w:rPr>
        <w:t xml:space="preserve"> таких ставок та/</w:t>
      </w:r>
      <w:proofErr w:type="spellStart"/>
      <w:r>
        <w:rPr>
          <w:i/>
          <w:color w:val="000000"/>
          <w:sz w:val="24"/>
          <w:szCs w:val="24"/>
        </w:rPr>
        <w:t>або</w:t>
      </w:r>
      <w:proofErr w:type="spellEnd"/>
      <w:r>
        <w:rPr>
          <w:i/>
          <w:color w:val="000000"/>
          <w:sz w:val="24"/>
          <w:szCs w:val="24"/>
        </w:rPr>
        <w:t xml:space="preserve"> </w:t>
      </w:r>
      <w:proofErr w:type="spellStart"/>
      <w:r>
        <w:rPr>
          <w:i/>
          <w:color w:val="000000"/>
          <w:sz w:val="24"/>
          <w:szCs w:val="24"/>
        </w:rPr>
        <w:t>пільг</w:t>
      </w:r>
      <w:proofErr w:type="spellEnd"/>
      <w:r>
        <w:rPr>
          <w:i/>
          <w:color w:val="000000"/>
          <w:sz w:val="24"/>
          <w:szCs w:val="24"/>
        </w:rPr>
        <w:t xml:space="preserve"> </w:t>
      </w:r>
      <w:proofErr w:type="spellStart"/>
      <w:r>
        <w:rPr>
          <w:i/>
          <w:color w:val="000000"/>
          <w:sz w:val="24"/>
          <w:szCs w:val="24"/>
        </w:rPr>
        <w:t>з</w:t>
      </w:r>
      <w:proofErr w:type="spellEnd"/>
      <w:r>
        <w:rPr>
          <w:i/>
          <w:color w:val="000000"/>
          <w:sz w:val="24"/>
          <w:szCs w:val="24"/>
        </w:rPr>
        <w:t xml:space="preserve"> </w:t>
      </w:r>
      <w:proofErr w:type="spellStart"/>
      <w:r>
        <w:rPr>
          <w:i/>
          <w:color w:val="000000"/>
          <w:sz w:val="24"/>
          <w:szCs w:val="24"/>
        </w:rPr>
        <w:lastRenderedPageBreak/>
        <w:t>оподаткування</w:t>
      </w:r>
      <w:proofErr w:type="spellEnd"/>
      <w:r>
        <w:rPr>
          <w:i/>
          <w:color w:val="000000"/>
          <w:sz w:val="24"/>
          <w:szCs w:val="24"/>
        </w:rPr>
        <w:t xml:space="preserve">. </w:t>
      </w:r>
      <w:proofErr w:type="spellStart"/>
      <w:r>
        <w:rPr>
          <w:i/>
          <w:color w:val="000000"/>
          <w:sz w:val="24"/>
          <w:szCs w:val="24"/>
        </w:rPr>
        <w:t>Зміна</w:t>
      </w:r>
      <w:proofErr w:type="spellEnd"/>
      <w:r>
        <w:rPr>
          <w:i/>
          <w:color w:val="000000"/>
          <w:sz w:val="24"/>
          <w:szCs w:val="24"/>
        </w:rPr>
        <w:t xml:space="preserve"> </w:t>
      </w:r>
      <w:proofErr w:type="spellStart"/>
      <w:r>
        <w:rPr>
          <w:i/>
          <w:color w:val="000000"/>
          <w:sz w:val="24"/>
          <w:szCs w:val="24"/>
        </w:rPr>
        <w:t>ціни</w:t>
      </w:r>
      <w:proofErr w:type="spellEnd"/>
      <w:r>
        <w:rPr>
          <w:i/>
          <w:color w:val="000000"/>
          <w:sz w:val="24"/>
          <w:szCs w:val="24"/>
        </w:rPr>
        <w:t xml:space="preserve"> у </w:t>
      </w:r>
      <w:proofErr w:type="spellStart"/>
      <w:r>
        <w:rPr>
          <w:i/>
          <w:color w:val="000000"/>
          <w:sz w:val="24"/>
          <w:szCs w:val="24"/>
        </w:rPr>
        <w:t>зв’язку</w:t>
      </w:r>
      <w:proofErr w:type="spellEnd"/>
      <w:r>
        <w:rPr>
          <w:i/>
          <w:color w:val="000000"/>
          <w:sz w:val="24"/>
          <w:szCs w:val="24"/>
        </w:rPr>
        <w:t xml:space="preserve"> </w:t>
      </w:r>
      <w:proofErr w:type="spellStart"/>
      <w:r>
        <w:rPr>
          <w:i/>
          <w:color w:val="000000"/>
          <w:sz w:val="24"/>
          <w:szCs w:val="24"/>
        </w:rPr>
        <w:t>із</w:t>
      </w:r>
      <w:proofErr w:type="spellEnd"/>
      <w:r>
        <w:rPr>
          <w:i/>
          <w:color w:val="000000"/>
          <w:sz w:val="24"/>
          <w:szCs w:val="24"/>
        </w:rPr>
        <w:t xml:space="preserve"> </w:t>
      </w:r>
      <w:proofErr w:type="spellStart"/>
      <w:r>
        <w:rPr>
          <w:i/>
          <w:color w:val="000000"/>
          <w:sz w:val="24"/>
          <w:szCs w:val="24"/>
        </w:rPr>
        <w:t>зміною</w:t>
      </w:r>
      <w:proofErr w:type="spellEnd"/>
      <w:r>
        <w:rPr>
          <w:i/>
          <w:color w:val="000000"/>
          <w:sz w:val="24"/>
          <w:szCs w:val="24"/>
        </w:rPr>
        <w:t xml:space="preserve"> ставок </w:t>
      </w:r>
      <w:proofErr w:type="spellStart"/>
      <w:r>
        <w:rPr>
          <w:i/>
          <w:color w:val="000000"/>
          <w:sz w:val="24"/>
          <w:szCs w:val="24"/>
        </w:rPr>
        <w:t>податків</w:t>
      </w:r>
      <w:proofErr w:type="spellEnd"/>
      <w:r>
        <w:rPr>
          <w:i/>
          <w:color w:val="000000"/>
          <w:sz w:val="24"/>
          <w:szCs w:val="24"/>
        </w:rPr>
        <w:t xml:space="preserve"> </w:t>
      </w:r>
      <w:proofErr w:type="spellStart"/>
      <w:r>
        <w:rPr>
          <w:i/>
          <w:color w:val="000000"/>
          <w:sz w:val="24"/>
          <w:szCs w:val="24"/>
        </w:rPr>
        <w:t>і</w:t>
      </w:r>
      <w:proofErr w:type="spellEnd"/>
      <w:r>
        <w:rPr>
          <w:i/>
          <w:color w:val="000000"/>
          <w:sz w:val="24"/>
          <w:szCs w:val="24"/>
        </w:rPr>
        <w:t xml:space="preserve"> </w:t>
      </w:r>
      <w:proofErr w:type="spellStart"/>
      <w:r>
        <w:rPr>
          <w:i/>
          <w:color w:val="000000"/>
          <w:sz w:val="24"/>
          <w:szCs w:val="24"/>
        </w:rPr>
        <w:t>зборів</w:t>
      </w:r>
      <w:proofErr w:type="spellEnd"/>
      <w:r>
        <w:rPr>
          <w:i/>
          <w:color w:val="000000"/>
          <w:sz w:val="24"/>
          <w:szCs w:val="24"/>
        </w:rPr>
        <w:t xml:space="preserve"> </w:t>
      </w:r>
      <w:proofErr w:type="spellStart"/>
      <w:r>
        <w:rPr>
          <w:i/>
          <w:color w:val="000000"/>
          <w:sz w:val="24"/>
          <w:szCs w:val="24"/>
        </w:rPr>
        <w:t>може</w:t>
      </w:r>
      <w:proofErr w:type="spellEnd"/>
      <w:r>
        <w:rPr>
          <w:i/>
          <w:color w:val="000000"/>
          <w:sz w:val="24"/>
          <w:szCs w:val="24"/>
        </w:rPr>
        <w:t xml:space="preserve"> </w:t>
      </w:r>
      <w:proofErr w:type="spellStart"/>
      <w:r>
        <w:rPr>
          <w:i/>
          <w:color w:val="000000"/>
          <w:sz w:val="24"/>
          <w:szCs w:val="24"/>
        </w:rPr>
        <w:t>відбуватися</w:t>
      </w:r>
      <w:proofErr w:type="spellEnd"/>
      <w:r>
        <w:rPr>
          <w:i/>
          <w:color w:val="000000"/>
          <w:sz w:val="24"/>
          <w:szCs w:val="24"/>
        </w:rPr>
        <w:t xml:space="preserve"> як в </w:t>
      </w:r>
      <w:proofErr w:type="spellStart"/>
      <w:r>
        <w:rPr>
          <w:i/>
          <w:color w:val="000000"/>
          <w:sz w:val="24"/>
          <w:szCs w:val="24"/>
        </w:rPr>
        <w:t>бік</w:t>
      </w:r>
      <w:proofErr w:type="spellEnd"/>
      <w:r>
        <w:rPr>
          <w:i/>
          <w:color w:val="000000"/>
          <w:sz w:val="24"/>
          <w:szCs w:val="24"/>
        </w:rPr>
        <w:t xml:space="preserve"> </w:t>
      </w:r>
      <w:proofErr w:type="spellStart"/>
      <w:r>
        <w:rPr>
          <w:i/>
          <w:color w:val="000000"/>
          <w:sz w:val="24"/>
          <w:szCs w:val="24"/>
        </w:rPr>
        <w:t>збільшення</w:t>
      </w:r>
      <w:proofErr w:type="spellEnd"/>
      <w:r>
        <w:rPr>
          <w:i/>
          <w:color w:val="000000"/>
          <w:sz w:val="24"/>
          <w:szCs w:val="24"/>
        </w:rPr>
        <w:t xml:space="preserve">, так </w:t>
      </w:r>
      <w:proofErr w:type="spellStart"/>
      <w:r>
        <w:rPr>
          <w:i/>
          <w:color w:val="000000"/>
          <w:sz w:val="24"/>
          <w:szCs w:val="24"/>
        </w:rPr>
        <w:t>і</w:t>
      </w:r>
      <w:proofErr w:type="spellEnd"/>
      <w:r>
        <w:rPr>
          <w:i/>
          <w:color w:val="000000"/>
          <w:sz w:val="24"/>
          <w:szCs w:val="24"/>
        </w:rPr>
        <w:t xml:space="preserve"> в </w:t>
      </w:r>
      <w:proofErr w:type="spellStart"/>
      <w:r>
        <w:rPr>
          <w:i/>
          <w:color w:val="000000"/>
          <w:sz w:val="24"/>
          <w:szCs w:val="24"/>
        </w:rPr>
        <w:t>бік</w:t>
      </w:r>
      <w:proofErr w:type="spellEnd"/>
      <w:r>
        <w:rPr>
          <w:i/>
          <w:color w:val="000000"/>
          <w:sz w:val="24"/>
          <w:szCs w:val="24"/>
        </w:rPr>
        <w:t xml:space="preserve"> </w:t>
      </w:r>
      <w:proofErr w:type="spellStart"/>
      <w:r>
        <w:rPr>
          <w:i/>
          <w:color w:val="000000"/>
          <w:sz w:val="24"/>
          <w:szCs w:val="24"/>
        </w:rPr>
        <w:t>зменшення</w:t>
      </w:r>
      <w:proofErr w:type="spellEnd"/>
      <w:r>
        <w:rPr>
          <w:i/>
          <w:color w:val="000000"/>
          <w:sz w:val="24"/>
          <w:szCs w:val="24"/>
        </w:rPr>
        <w:t xml:space="preserve">, сума договору </w:t>
      </w:r>
      <w:proofErr w:type="spellStart"/>
      <w:r>
        <w:rPr>
          <w:i/>
          <w:color w:val="000000"/>
          <w:sz w:val="24"/>
          <w:szCs w:val="24"/>
        </w:rPr>
        <w:t>може</w:t>
      </w:r>
      <w:proofErr w:type="spellEnd"/>
      <w:r>
        <w:rPr>
          <w:i/>
          <w:color w:val="000000"/>
          <w:sz w:val="24"/>
          <w:szCs w:val="24"/>
        </w:rPr>
        <w:t xml:space="preserve"> </w:t>
      </w:r>
      <w:proofErr w:type="spellStart"/>
      <w:r>
        <w:rPr>
          <w:i/>
          <w:color w:val="000000"/>
          <w:sz w:val="24"/>
          <w:szCs w:val="24"/>
        </w:rPr>
        <w:t>змінюватися</w:t>
      </w:r>
      <w:proofErr w:type="spellEnd"/>
      <w:r>
        <w:rPr>
          <w:i/>
          <w:color w:val="000000"/>
          <w:sz w:val="24"/>
          <w:szCs w:val="24"/>
        </w:rPr>
        <w:t xml:space="preserve"> в </w:t>
      </w:r>
      <w:proofErr w:type="spellStart"/>
      <w:r>
        <w:rPr>
          <w:i/>
          <w:color w:val="000000"/>
          <w:sz w:val="24"/>
          <w:szCs w:val="24"/>
        </w:rPr>
        <w:t>залежності</w:t>
      </w:r>
      <w:proofErr w:type="spellEnd"/>
      <w:r>
        <w:rPr>
          <w:i/>
          <w:color w:val="000000"/>
          <w:sz w:val="24"/>
          <w:szCs w:val="24"/>
        </w:rPr>
        <w:t xml:space="preserve"> </w:t>
      </w:r>
      <w:proofErr w:type="spellStart"/>
      <w:r>
        <w:rPr>
          <w:i/>
          <w:color w:val="000000"/>
          <w:sz w:val="24"/>
          <w:szCs w:val="24"/>
        </w:rPr>
        <w:t>від</w:t>
      </w:r>
      <w:proofErr w:type="spellEnd"/>
      <w:r>
        <w:rPr>
          <w:i/>
          <w:color w:val="000000"/>
          <w:sz w:val="24"/>
          <w:szCs w:val="24"/>
        </w:rPr>
        <w:t xml:space="preserve"> таких </w:t>
      </w:r>
      <w:proofErr w:type="spellStart"/>
      <w:r>
        <w:rPr>
          <w:i/>
          <w:color w:val="000000"/>
          <w:sz w:val="24"/>
          <w:szCs w:val="24"/>
        </w:rPr>
        <w:t>змін</w:t>
      </w:r>
      <w:proofErr w:type="spellEnd"/>
      <w:r>
        <w:rPr>
          <w:i/>
          <w:color w:val="000000"/>
          <w:sz w:val="24"/>
          <w:szCs w:val="24"/>
        </w:rPr>
        <w:t xml:space="preserve"> без </w:t>
      </w:r>
      <w:proofErr w:type="spellStart"/>
      <w:r>
        <w:rPr>
          <w:i/>
          <w:color w:val="000000"/>
          <w:sz w:val="24"/>
          <w:szCs w:val="24"/>
        </w:rPr>
        <w:t>зміни</w:t>
      </w:r>
      <w:proofErr w:type="spellEnd"/>
      <w:r>
        <w:rPr>
          <w:i/>
          <w:color w:val="000000"/>
          <w:sz w:val="24"/>
          <w:szCs w:val="24"/>
        </w:rPr>
        <w:t xml:space="preserve"> </w:t>
      </w:r>
      <w:proofErr w:type="spellStart"/>
      <w:r>
        <w:rPr>
          <w:i/>
          <w:color w:val="000000"/>
          <w:sz w:val="24"/>
          <w:szCs w:val="24"/>
        </w:rPr>
        <w:t>обсягу</w:t>
      </w:r>
      <w:proofErr w:type="spellEnd"/>
      <w:r>
        <w:rPr>
          <w:i/>
          <w:color w:val="000000"/>
          <w:sz w:val="24"/>
          <w:szCs w:val="24"/>
        </w:rPr>
        <w:t xml:space="preserve"> </w:t>
      </w:r>
      <w:proofErr w:type="spellStart"/>
      <w:r>
        <w:rPr>
          <w:i/>
          <w:color w:val="000000"/>
          <w:sz w:val="24"/>
          <w:szCs w:val="24"/>
        </w:rPr>
        <w:t>закупівлі</w:t>
      </w:r>
      <w:proofErr w:type="spellEnd"/>
      <w:r>
        <w:rPr>
          <w:color w:val="000000"/>
          <w:sz w:val="24"/>
          <w:szCs w:val="24"/>
        </w:rPr>
        <w:t xml:space="preserve">. </w:t>
      </w:r>
      <w:proofErr w:type="spellStart"/>
      <w:proofErr w:type="gramStart"/>
      <w:r>
        <w:rPr>
          <w:i/>
          <w:color w:val="000000"/>
          <w:sz w:val="24"/>
          <w:szCs w:val="24"/>
        </w:rPr>
        <w:t>П</w:t>
      </w:r>
      <w:proofErr w:type="gramEnd"/>
      <w:r>
        <w:rPr>
          <w:i/>
          <w:color w:val="000000"/>
          <w:sz w:val="24"/>
          <w:szCs w:val="24"/>
        </w:rPr>
        <w:t>ідтвердженням</w:t>
      </w:r>
      <w:proofErr w:type="spellEnd"/>
      <w:r>
        <w:rPr>
          <w:i/>
          <w:color w:val="000000"/>
          <w:sz w:val="24"/>
          <w:szCs w:val="24"/>
        </w:rPr>
        <w:t xml:space="preserve"> </w:t>
      </w:r>
      <w:proofErr w:type="spellStart"/>
      <w:r>
        <w:rPr>
          <w:i/>
          <w:color w:val="000000"/>
          <w:sz w:val="24"/>
          <w:szCs w:val="24"/>
        </w:rPr>
        <w:t>можливості</w:t>
      </w:r>
      <w:proofErr w:type="spellEnd"/>
      <w:r>
        <w:rPr>
          <w:i/>
          <w:color w:val="000000"/>
          <w:sz w:val="24"/>
          <w:szCs w:val="24"/>
        </w:rPr>
        <w:t xml:space="preserve"> </w:t>
      </w:r>
      <w:proofErr w:type="spellStart"/>
      <w:r>
        <w:rPr>
          <w:i/>
          <w:color w:val="000000"/>
          <w:sz w:val="24"/>
          <w:szCs w:val="24"/>
        </w:rPr>
        <w:t>внесення</w:t>
      </w:r>
      <w:proofErr w:type="spellEnd"/>
      <w:r>
        <w:rPr>
          <w:i/>
          <w:color w:val="000000"/>
          <w:sz w:val="24"/>
          <w:szCs w:val="24"/>
        </w:rPr>
        <w:t xml:space="preserve"> таких </w:t>
      </w:r>
      <w:proofErr w:type="spellStart"/>
      <w:r>
        <w:rPr>
          <w:i/>
          <w:color w:val="000000"/>
          <w:sz w:val="24"/>
          <w:szCs w:val="24"/>
        </w:rPr>
        <w:t>змін</w:t>
      </w:r>
      <w:proofErr w:type="spellEnd"/>
      <w:r>
        <w:rPr>
          <w:i/>
          <w:color w:val="000000"/>
          <w:sz w:val="24"/>
          <w:szCs w:val="24"/>
        </w:rPr>
        <w:t xml:space="preserve"> </w:t>
      </w:r>
      <w:proofErr w:type="spellStart"/>
      <w:r>
        <w:rPr>
          <w:i/>
          <w:color w:val="000000"/>
          <w:sz w:val="24"/>
          <w:szCs w:val="24"/>
        </w:rPr>
        <w:t>будуть</w:t>
      </w:r>
      <w:proofErr w:type="spellEnd"/>
      <w:r>
        <w:rPr>
          <w:i/>
          <w:color w:val="000000"/>
          <w:sz w:val="24"/>
          <w:szCs w:val="24"/>
        </w:rPr>
        <w:t xml:space="preserve"> </w:t>
      </w:r>
      <w:proofErr w:type="spellStart"/>
      <w:r>
        <w:rPr>
          <w:i/>
          <w:color w:val="000000"/>
          <w:sz w:val="24"/>
          <w:szCs w:val="24"/>
        </w:rPr>
        <w:t>чинні</w:t>
      </w:r>
      <w:proofErr w:type="spellEnd"/>
      <w:r>
        <w:rPr>
          <w:i/>
          <w:color w:val="000000"/>
          <w:sz w:val="24"/>
          <w:szCs w:val="24"/>
        </w:rPr>
        <w:t xml:space="preserve"> (</w:t>
      </w:r>
      <w:proofErr w:type="spellStart"/>
      <w:r>
        <w:rPr>
          <w:i/>
          <w:color w:val="000000"/>
          <w:sz w:val="24"/>
          <w:szCs w:val="24"/>
        </w:rPr>
        <w:t>введені</w:t>
      </w:r>
      <w:proofErr w:type="spellEnd"/>
      <w:r>
        <w:rPr>
          <w:i/>
          <w:color w:val="000000"/>
          <w:sz w:val="24"/>
          <w:szCs w:val="24"/>
        </w:rPr>
        <w:t xml:space="preserve"> в </w:t>
      </w:r>
      <w:proofErr w:type="spellStart"/>
      <w:r>
        <w:rPr>
          <w:i/>
          <w:color w:val="000000"/>
          <w:sz w:val="24"/>
          <w:szCs w:val="24"/>
        </w:rPr>
        <w:t>дію</w:t>
      </w:r>
      <w:proofErr w:type="spellEnd"/>
      <w:r>
        <w:rPr>
          <w:i/>
          <w:color w:val="000000"/>
          <w:sz w:val="24"/>
          <w:szCs w:val="24"/>
        </w:rPr>
        <w:t xml:space="preserve">) </w:t>
      </w:r>
      <w:proofErr w:type="spellStart"/>
      <w:r>
        <w:rPr>
          <w:i/>
          <w:color w:val="000000"/>
          <w:sz w:val="24"/>
          <w:szCs w:val="24"/>
        </w:rPr>
        <w:t>нормативно-правові</w:t>
      </w:r>
      <w:proofErr w:type="spellEnd"/>
      <w:r>
        <w:rPr>
          <w:i/>
          <w:color w:val="000000"/>
          <w:sz w:val="24"/>
          <w:szCs w:val="24"/>
        </w:rPr>
        <w:t xml:space="preserve"> </w:t>
      </w:r>
      <w:proofErr w:type="spellStart"/>
      <w:r>
        <w:rPr>
          <w:i/>
          <w:color w:val="000000"/>
          <w:sz w:val="24"/>
          <w:szCs w:val="24"/>
        </w:rPr>
        <w:t>акти</w:t>
      </w:r>
      <w:proofErr w:type="spellEnd"/>
      <w:r>
        <w:rPr>
          <w:i/>
          <w:color w:val="000000"/>
          <w:sz w:val="24"/>
          <w:szCs w:val="24"/>
        </w:rPr>
        <w:t xml:space="preserve"> </w:t>
      </w:r>
      <w:proofErr w:type="spellStart"/>
      <w:r>
        <w:rPr>
          <w:i/>
          <w:color w:val="000000"/>
          <w:sz w:val="24"/>
          <w:szCs w:val="24"/>
        </w:rPr>
        <w:t>Держави</w:t>
      </w:r>
      <w:proofErr w:type="spellEnd"/>
      <w:r>
        <w:rPr>
          <w:i/>
          <w:color w:val="000000"/>
          <w:sz w:val="24"/>
          <w:szCs w:val="24"/>
        </w:rPr>
        <w:t>.</w:t>
      </w:r>
    </w:p>
    <w:p w:rsidR="002B452B" w:rsidRPr="006A26C0" w:rsidRDefault="002B452B" w:rsidP="00EC295F">
      <w:pPr>
        <w:pStyle w:val="normal"/>
        <w:pBdr>
          <w:top w:val="nil"/>
          <w:left w:val="nil"/>
          <w:bottom w:val="nil"/>
          <w:right w:val="nil"/>
          <w:between w:val="nil"/>
        </w:pBdr>
        <w:ind w:left="-284" w:right="141"/>
        <w:jc w:val="both"/>
        <w:rPr>
          <w:color w:val="FF0000"/>
          <w:sz w:val="24"/>
          <w:szCs w:val="24"/>
          <w:lang w:val="uk-UA"/>
        </w:rPr>
      </w:pPr>
      <w:r>
        <w:rPr>
          <w:color w:val="000000"/>
          <w:sz w:val="24"/>
          <w:szCs w:val="24"/>
          <w:highlight w:val="white"/>
          <w:lang w:val="uk-UA"/>
        </w:rPr>
        <w:t xml:space="preserve">          </w:t>
      </w:r>
      <w:r w:rsidRPr="006A26C0">
        <w:rPr>
          <w:color w:val="000000"/>
          <w:sz w:val="24"/>
          <w:szCs w:val="24"/>
          <w:highlight w:val="white"/>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4"/>
          <w:szCs w:val="24"/>
          <w:highlight w:val="white"/>
        </w:rPr>
        <w:t>Platts</w:t>
      </w:r>
      <w:proofErr w:type="spellEnd"/>
      <w:r w:rsidRPr="006A26C0">
        <w:rPr>
          <w:color w:val="000000"/>
          <w:sz w:val="24"/>
          <w:szCs w:val="24"/>
          <w:highlight w:val="white"/>
          <w:lang w:val="uk-UA"/>
        </w:rPr>
        <w:t xml:space="preserve">, </w:t>
      </w:r>
      <w:r>
        <w:rPr>
          <w:color w:val="000000"/>
          <w:sz w:val="24"/>
          <w:szCs w:val="24"/>
          <w:highlight w:val="white"/>
        </w:rPr>
        <w:t>ARGUS</w:t>
      </w:r>
      <w:r w:rsidRPr="006A26C0">
        <w:rPr>
          <w:color w:val="000000"/>
          <w:sz w:val="24"/>
          <w:szCs w:val="24"/>
          <w:highlight w:val="white"/>
          <w:lang w:val="uk-UA"/>
        </w:rPr>
        <w:t xml:space="preserve">, регульованих цін (тарифів), нормативів, середньозважених цін на електроенергію на ринку </w:t>
      </w:r>
      <w:proofErr w:type="spellStart"/>
      <w:r w:rsidRPr="006A26C0">
        <w:rPr>
          <w:color w:val="000000"/>
          <w:sz w:val="24"/>
          <w:szCs w:val="24"/>
          <w:highlight w:val="white"/>
          <w:lang w:val="uk-UA"/>
        </w:rPr>
        <w:t>“на</w:t>
      </w:r>
      <w:proofErr w:type="spellEnd"/>
      <w:r w:rsidRPr="006A26C0">
        <w:rPr>
          <w:color w:val="000000"/>
          <w:sz w:val="24"/>
          <w:szCs w:val="24"/>
          <w:highlight w:val="white"/>
          <w:lang w:val="uk-UA"/>
        </w:rPr>
        <w:t xml:space="preserve"> добу </w:t>
      </w:r>
      <w:proofErr w:type="spellStart"/>
      <w:r w:rsidRPr="006A26C0">
        <w:rPr>
          <w:color w:val="000000"/>
          <w:sz w:val="24"/>
          <w:szCs w:val="24"/>
          <w:highlight w:val="white"/>
          <w:lang w:val="uk-UA"/>
        </w:rPr>
        <w:t>наперед”</w:t>
      </w:r>
      <w:proofErr w:type="spellEnd"/>
      <w:r w:rsidRPr="006A26C0">
        <w:rPr>
          <w:color w:val="000000"/>
          <w:sz w:val="24"/>
          <w:szCs w:val="24"/>
          <w:highlight w:val="white"/>
          <w:lang w:val="uk-UA"/>
        </w:rPr>
        <w:t>, що застосовуються в договорі про закупівлю, у разі встановлення в договорі про закупівлю порядку зміни ціни.</w:t>
      </w:r>
      <w:r w:rsidRPr="006A26C0">
        <w:rPr>
          <w:i/>
          <w:color w:val="000000"/>
          <w:sz w:val="24"/>
          <w:szCs w:val="24"/>
          <w:lang w:val="uk-UA"/>
        </w:rPr>
        <w:t xml:space="preserve"> </w:t>
      </w:r>
    </w:p>
    <w:p w:rsidR="002B452B" w:rsidRDefault="002B452B" w:rsidP="00EC295F">
      <w:pPr>
        <w:pStyle w:val="normal"/>
        <w:widowControl w:val="0"/>
        <w:pBdr>
          <w:top w:val="nil"/>
          <w:left w:val="nil"/>
          <w:bottom w:val="nil"/>
          <w:right w:val="nil"/>
          <w:between w:val="nil"/>
        </w:pBdr>
        <w:ind w:left="-284" w:right="141"/>
        <w:jc w:val="both"/>
        <w:rPr>
          <w:color w:val="000000"/>
          <w:sz w:val="24"/>
          <w:szCs w:val="24"/>
          <w:highlight w:val="white"/>
        </w:rPr>
      </w:pPr>
      <w:r>
        <w:rPr>
          <w:color w:val="000000"/>
          <w:sz w:val="24"/>
          <w:szCs w:val="24"/>
          <w:lang w:val="uk-UA"/>
        </w:rPr>
        <w:t xml:space="preserve">         </w:t>
      </w:r>
      <w:r>
        <w:rPr>
          <w:color w:val="000000"/>
          <w:sz w:val="24"/>
          <w:szCs w:val="24"/>
        </w:rPr>
        <w:t xml:space="preserve">8) </w:t>
      </w:r>
      <w:proofErr w:type="spellStart"/>
      <w:r>
        <w:rPr>
          <w:color w:val="000000"/>
          <w:sz w:val="24"/>
          <w:szCs w:val="24"/>
          <w:highlight w:val="white"/>
        </w:rPr>
        <w:t>Дія</w:t>
      </w:r>
      <w:proofErr w:type="spellEnd"/>
      <w:r>
        <w:rPr>
          <w:color w:val="000000"/>
          <w:sz w:val="24"/>
          <w:szCs w:val="24"/>
          <w:highlight w:val="white"/>
        </w:rPr>
        <w:t xml:space="preserve"> договору про </w:t>
      </w:r>
      <w:proofErr w:type="spellStart"/>
      <w:r>
        <w:rPr>
          <w:color w:val="000000"/>
          <w:sz w:val="24"/>
          <w:szCs w:val="24"/>
          <w:highlight w:val="white"/>
        </w:rPr>
        <w:t>закупівлю</w:t>
      </w:r>
      <w:proofErr w:type="spellEnd"/>
      <w:r>
        <w:rPr>
          <w:color w:val="000000"/>
          <w:sz w:val="24"/>
          <w:szCs w:val="24"/>
          <w:highlight w:val="white"/>
        </w:rPr>
        <w:t xml:space="preserve"> </w:t>
      </w:r>
      <w:proofErr w:type="spellStart"/>
      <w:r>
        <w:rPr>
          <w:color w:val="000000"/>
          <w:sz w:val="24"/>
          <w:szCs w:val="24"/>
          <w:highlight w:val="white"/>
        </w:rPr>
        <w:t>може</w:t>
      </w:r>
      <w:proofErr w:type="spellEnd"/>
      <w:r>
        <w:rPr>
          <w:color w:val="000000"/>
          <w:sz w:val="24"/>
          <w:szCs w:val="24"/>
          <w:highlight w:val="white"/>
        </w:rPr>
        <w:t xml:space="preserve"> бути </w:t>
      </w:r>
      <w:proofErr w:type="spellStart"/>
      <w:r>
        <w:rPr>
          <w:color w:val="000000"/>
          <w:sz w:val="24"/>
          <w:szCs w:val="24"/>
          <w:highlight w:val="white"/>
        </w:rPr>
        <w:t>продовжена</w:t>
      </w:r>
      <w:proofErr w:type="spellEnd"/>
      <w:r>
        <w:rPr>
          <w:color w:val="000000"/>
          <w:sz w:val="24"/>
          <w:szCs w:val="24"/>
          <w:highlight w:val="white"/>
        </w:rPr>
        <w:t xml:space="preserve"> на строк, </w:t>
      </w:r>
      <w:proofErr w:type="spellStart"/>
      <w:r>
        <w:rPr>
          <w:color w:val="000000"/>
          <w:sz w:val="24"/>
          <w:szCs w:val="24"/>
          <w:highlight w:val="white"/>
        </w:rPr>
        <w:t>достатній</w:t>
      </w:r>
      <w:proofErr w:type="spellEnd"/>
      <w:r>
        <w:rPr>
          <w:color w:val="000000"/>
          <w:sz w:val="24"/>
          <w:szCs w:val="24"/>
          <w:highlight w:val="white"/>
        </w:rPr>
        <w:t xml:space="preserve"> для </w:t>
      </w:r>
      <w:proofErr w:type="spellStart"/>
      <w:r>
        <w:rPr>
          <w:color w:val="000000"/>
          <w:sz w:val="24"/>
          <w:szCs w:val="24"/>
          <w:highlight w:val="white"/>
        </w:rPr>
        <w:t>проведення</w:t>
      </w:r>
      <w:proofErr w:type="spellEnd"/>
      <w:r>
        <w:rPr>
          <w:color w:val="000000"/>
          <w:sz w:val="24"/>
          <w:szCs w:val="24"/>
          <w:highlight w:val="white"/>
        </w:rPr>
        <w:t xml:space="preserve"> </w:t>
      </w:r>
      <w:proofErr w:type="spellStart"/>
      <w:r>
        <w:rPr>
          <w:color w:val="000000"/>
          <w:sz w:val="24"/>
          <w:szCs w:val="24"/>
          <w:highlight w:val="white"/>
        </w:rPr>
        <w:t>процедури</w:t>
      </w:r>
      <w:proofErr w:type="spellEnd"/>
      <w:r>
        <w:rPr>
          <w:color w:val="000000"/>
          <w:sz w:val="24"/>
          <w:szCs w:val="24"/>
          <w:highlight w:val="white"/>
        </w:rPr>
        <w:t xml:space="preserve"> </w:t>
      </w:r>
      <w:proofErr w:type="spellStart"/>
      <w:r>
        <w:rPr>
          <w:color w:val="000000"/>
          <w:sz w:val="24"/>
          <w:szCs w:val="24"/>
          <w:highlight w:val="white"/>
        </w:rPr>
        <w:t>закупі</w:t>
      </w:r>
      <w:proofErr w:type="gramStart"/>
      <w:r>
        <w:rPr>
          <w:color w:val="000000"/>
          <w:sz w:val="24"/>
          <w:szCs w:val="24"/>
          <w:highlight w:val="white"/>
        </w:rPr>
        <w:t>вл</w:t>
      </w:r>
      <w:proofErr w:type="gramEnd"/>
      <w:r>
        <w:rPr>
          <w:color w:val="000000"/>
          <w:sz w:val="24"/>
          <w:szCs w:val="24"/>
          <w:highlight w:val="white"/>
        </w:rPr>
        <w:t>і</w:t>
      </w:r>
      <w:proofErr w:type="spellEnd"/>
      <w:r>
        <w:rPr>
          <w:color w:val="000000"/>
          <w:sz w:val="24"/>
          <w:szCs w:val="24"/>
          <w:highlight w:val="white"/>
        </w:rPr>
        <w:t xml:space="preserve"> на початку </w:t>
      </w:r>
      <w:proofErr w:type="spellStart"/>
      <w:r>
        <w:rPr>
          <w:color w:val="000000"/>
          <w:sz w:val="24"/>
          <w:szCs w:val="24"/>
          <w:highlight w:val="white"/>
        </w:rPr>
        <w:t>наступного</w:t>
      </w:r>
      <w:proofErr w:type="spellEnd"/>
      <w:r>
        <w:rPr>
          <w:color w:val="000000"/>
          <w:sz w:val="24"/>
          <w:szCs w:val="24"/>
          <w:highlight w:val="white"/>
        </w:rPr>
        <w:t xml:space="preserve"> року в </w:t>
      </w:r>
      <w:proofErr w:type="spellStart"/>
      <w:r>
        <w:rPr>
          <w:color w:val="000000"/>
          <w:sz w:val="24"/>
          <w:szCs w:val="24"/>
          <w:highlight w:val="white"/>
        </w:rPr>
        <w:t>обсязі</w:t>
      </w:r>
      <w:proofErr w:type="spellEnd"/>
      <w:r>
        <w:rPr>
          <w:color w:val="000000"/>
          <w:sz w:val="24"/>
          <w:szCs w:val="24"/>
          <w:highlight w:val="white"/>
        </w:rPr>
        <w:t xml:space="preserve">, </w:t>
      </w:r>
      <w:proofErr w:type="spellStart"/>
      <w:r>
        <w:rPr>
          <w:color w:val="000000"/>
          <w:sz w:val="24"/>
          <w:szCs w:val="24"/>
          <w:highlight w:val="white"/>
        </w:rPr>
        <w:t>що</w:t>
      </w:r>
      <w:proofErr w:type="spellEnd"/>
      <w:r>
        <w:rPr>
          <w:color w:val="000000"/>
          <w:sz w:val="24"/>
          <w:szCs w:val="24"/>
          <w:highlight w:val="white"/>
        </w:rPr>
        <w:t xml:space="preserve"> не </w:t>
      </w:r>
      <w:proofErr w:type="spellStart"/>
      <w:r>
        <w:rPr>
          <w:color w:val="000000"/>
          <w:sz w:val="24"/>
          <w:szCs w:val="24"/>
          <w:highlight w:val="white"/>
        </w:rPr>
        <w:t>перевищує</w:t>
      </w:r>
      <w:proofErr w:type="spellEnd"/>
      <w:r>
        <w:rPr>
          <w:color w:val="000000"/>
          <w:sz w:val="24"/>
          <w:szCs w:val="24"/>
          <w:highlight w:val="white"/>
        </w:rPr>
        <w:t xml:space="preserve"> 20 </w:t>
      </w:r>
      <w:proofErr w:type="spellStart"/>
      <w:r>
        <w:rPr>
          <w:color w:val="000000"/>
          <w:sz w:val="24"/>
          <w:szCs w:val="24"/>
          <w:highlight w:val="white"/>
        </w:rPr>
        <w:t>відсотків</w:t>
      </w:r>
      <w:proofErr w:type="spellEnd"/>
      <w:r>
        <w:rPr>
          <w:color w:val="000000"/>
          <w:sz w:val="24"/>
          <w:szCs w:val="24"/>
          <w:highlight w:val="white"/>
        </w:rPr>
        <w:t xml:space="preserve"> </w:t>
      </w:r>
      <w:proofErr w:type="spellStart"/>
      <w:r>
        <w:rPr>
          <w:color w:val="000000"/>
          <w:sz w:val="24"/>
          <w:szCs w:val="24"/>
          <w:highlight w:val="white"/>
        </w:rPr>
        <w:t>суми</w:t>
      </w:r>
      <w:proofErr w:type="spellEnd"/>
      <w:r>
        <w:rPr>
          <w:color w:val="000000"/>
          <w:sz w:val="24"/>
          <w:szCs w:val="24"/>
          <w:highlight w:val="white"/>
        </w:rPr>
        <w:t xml:space="preserve">, </w:t>
      </w:r>
      <w:proofErr w:type="spellStart"/>
      <w:r>
        <w:rPr>
          <w:color w:val="000000"/>
          <w:sz w:val="24"/>
          <w:szCs w:val="24"/>
          <w:highlight w:val="white"/>
        </w:rPr>
        <w:t>визначеної</w:t>
      </w:r>
      <w:proofErr w:type="spellEnd"/>
      <w:r>
        <w:rPr>
          <w:color w:val="000000"/>
          <w:sz w:val="24"/>
          <w:szCs w:val="24"/>
          <w:highlight w:val="white"/>
        </w:rPr>
        <w:t xml:space="preserve"> в </w:t>
      </w:r>
      <w:proofErr w:type="spellStart"/>
      <w:r>
        <w:rPr>
          <w:color w:val="000000"/>
          <w:sz w:val="24"/>
          <w:szCs w:val="24"/>
          <w:highlight w:val="white"/>
        </w:rPr>
        <w:t>початковому</w:t>
      </w:r>
      <w:proofErr w:type="spellEnd"/>
      <w:r>
        <w:rPr>
          <w:color w:val="000000"/>
          <w:sz w:val="24"/>
          <w:szCs w:val="24"/>
          <w:highlight w:val="white"/>
        </w:rPr>
        <w:t xml:space="preserve"> </w:t>
      </w:r>
      <w:proofErr w:type="spellStart"/>
      <w:r>
        <w:rPr>
          <w:color w:val="000000"/>
          <w:sz w:val="24"/>
          <w:szCs w:val="24"/>
          <w:highlight w:val="white"/>
        </w:rPr>
        <w:t>договорі</w:t>
      </w:r>
      <w:proofErr w:type="spellEnd"/>
      <w:r>
        <w:rPr>
          <w:color w:val="000000"/>
          <w:sz w:val="24"/>
          <w:szCs w:val="24"/>
          <w:highlight w:val="white"/>
        </w:rPr>
        <w:t xml:space="preserve"> про </w:t>
      </w:r>
      <w:proofErr w:type="spellStart"/>
      <w:r>
        <w:rPr>
          <w:color w:val="000000"/>
          <w:sz w:val="24"/>
          <w:szCs w:val="24"/>
          <w:highlight w:val="white"/>
        </w:rPr>
        <w:t>закупівлю</w:t>
      </w:r>
      <w:proofErr w:type="spellEnd"/>
      <w:r>
        <w:rPr>
          <w:color w:val="000000"/>
          <w:sz w:val="24"/>
          <w:szCs w:val="24"/>
          <w:highlight w:val="white"/>
        </w:rPr>
        <w:t xml:space="preserve">, </w:t>
      </w:r>
      <w:proofErr w:type="spellStart"/>
      <w:r>
        <w:rPr>
          <w:color w:val="000000"/>
          <w:sz w:val="24"/>
          <w:szCs w:val="24"/>
          <w:highlight w:val="white"/>
        </w:rPr>
        <w:t>укладеному</w:t>
      </w:r>
      <w:proofErr w:type="spellEnd"/>
      <w:r>
        <w:rPr>
          <w:color w:val="000000"/>
          <w:sz w:val="24"/>
          <w:szCs w:val="24"/>
          <w:highlight w:val="white"/>
        </w:rPr>
        <w:t xml:space="preserve"> в </w:t>
      </w:r>
      <w:proofErr w:type="spellStart"/>
      <w:r>
        <w:rPr>
          <w:color w:val="000000"/>
          <w:sz w:val="24"/>
          <w:szCs w:val="24"/>
          <w:highlight w:val="white"/>
        </w:rPr>
        <w:t>попередньому</w:t>
      </w:r>
      <w:proofErr w:type="spellEnd"/>
      <w:r>
        <w:rPr>
          <w:color w:val="000000"/>
          <w:sz w:val="24"/>
          <w:szCs w:val="24"/>
          <w:highlight w:val="white"/>
        </w:rPr>
        <w:t xml:space="preserve"> </w:t>
      </w:r>
      <w:proofErr w:type="spellStart"/>
      <w:r>
        <w:rPr>
          <w:color w:val="000000"/>
          <w:sz w:val="24"/>
          <w:szCs w:val="24"/>
          <w:highlight w:val="white"/>
        </w:rPr>
        <w:t>році</w:t>
      </w:r>
      <w:proofErr w:type="spellEnd"/>
      <w:r>
        <w:rPr>
          <w:color w:val="000000"/>
          <w:sz w:val="24"/>
          <w:szCs w:val="24"/>
          <w:highlight w:val="white"/>
        </w:rPr>
        <w:t xml:space="preserve">, </w:t>
      </w:r>
      <w:proofErr w:type="spellStart"/>
      <w:r>
        <w:rPr>
          <w:color w:val="000000"/>
          <w:sz w:val="24"/>
          <w:szCs w:val="24"/>
          <w:highlight w:val="white"/>
        </w:rPr>
        <w:t>якщо</w:t>
      </w:r>
      <w:proofErr w:type="spellEnd"/>
      <w:r>
        <w:rPr>
          <w:color w:val="000000"/>
          <w:sz w:val="24"/>
          <w:szCs w:val="24"/>
          <w:highlight w:val="white"/>
        </w:rPr>
        <w:t xml:space="preserve"> </w:t>
      </w:r>
      <w:proofErr w:type="spellStart"/>
      <w:r>
        <w:rPr>
          <w:color w:val="000000"/>
          <w:sz w:val="24"/>
          <w:szCs w:val="24"/>
          <w:highlight w:val="white"/>
        </w:rPr>
        <w:t>видатки</w:t>
      </w:r>
      <w:proofErr w:type="spellEnd"/>
      <w:r>
        <w:rPr>
          <w:color w:val="000000"/>
          <w:sz w:val="24"/>
          <w:szCs w:val="24"/>
          <w:highlight w:val="white"/>
        </w:rPr>
        <w:t xml:space="preserve"> на </w:t>
      </w:r>
      <w:proofErr w:type="spellStart"/>
      <w:r>
        <w:rPr>
          <w:color w:val="000000"/>
          <w:sz w:val="24"/>
          <w:szCs w:val="24"/>
          <w:highlight w:val="white"/>
        </w:rPr>
        <w:t>досягнення</w:t>
      </w:r>
      <w:proofErr w:type="spellEnd"/>
      <w:r>
        <w:rPr>
          <w:color w:val="000000"/>
          <w:sz w:val="24"/>
          <w:szCs w:val="24"/>
          <w:highlight w:val="white"/>
        </w:rPr>
        <w:t xml:space="preserve"> </w:t>
      </w:r>
      <w:proofErr w:type="spellStart"/>
      <w:r>
        <w:rPr>
          <w:color w:val="000000"/>
          <w:sz w:val="24"/>
          <w:szCs w:val="24"/>
          <w:highlight w:val="white"/>
        </w:rPr>
        <w:t>цієї</w:t>
      </w:r>
      <w:proofErr w:type="spellEnd"/>
      <w:r>
        <w:rPr>
          <w:color w:val="000000"/>
          <w:sz w:val="24"/>
          <w:szCs w:val="24"/>
          <w:highlight w:val="white"/>
        </w:rPr>
        <w:t xml:space="preserve"> </w:t>
      </w:r>
      <w:proofErr w:type="spellStart"/>
      <w:r>
        <w:rPr>
          <w:color w:val="000000"/>
          <w:sz w:val="24"/>
          <w:szCs w:val="24"/>
          <w:highlight w:val="white"/>
        </w:rPr>
        <w:t>цілі</w:t>
      </w:r>
      <w:proofErr w:type="spellEnd"/>
      <w:r>
        <w:rPr>
          <w:color w:val="000000"/>
          <w:sz w:val="24"/>
          <w:szCs w:val="24"/>
          <w:highlight w:val="white"/>
        </w:rPr>
        <w:t xml:space="preserve"> </w:t>
      </w:r>
      <w:proofErr w:type="spellStart"/>
      <w:r>
        <w:rPr>
          <w:color w:val="000000"/>
          <w:sz w:val="24"/>
          <w:szCs w:val="24"/>
          <w:highlight w:val="white"/>
        </w:rPr>
        <w:t>затверджено</w:t>
      </w:r>
      <w:proofErr w:type="spellEnd"/>
      <w:r>
        <w:rPr>
          <w:color w:val="000000"/>
          <w:sz w:val="24"/>
          <w:szCs w:val="24"/>
          <w:highlight w:val="white"/>
        </w:rPr>
        <w:t xml:space="preserve"> в </w:t>
      </w:r>
      <w:proofErr w:type="spellStart"/>
      <w:r>
        <w:rPr>
          <w:color w:val="000000"/>
          <w:sz w:val="24"/>
          <w:szCs w:val="24"/>
          <w:highlight w:val="white"/>
        </w:rPr>
        <w:t>установленому</w:t>
      </w:r>
      <w:proofErr w:type="spellEnd"/>
      <w:r>
        <w:rPr>
          <w:color w:val="000000"/>
          <w:sz w:val="24"/>
          <w:szCs w:val="24"/>
          <w:highlight w:val="white"/>
        </w:rPr>
        <w:t xml:space="preserve"> порядку. </w:t>
      </w:r>
      <w:proofErr w:type="spellStart"/>
      <w:r>
        <w:rPr>
          <w:i/>
          <w:color w:val="000000"/>
          <w:sz w:val="24"/>
          <w:szCs w:val="24"/>
          <w:highlight w:val="white"/>
        </w:rPr>
        <w:t>Дані</w:t>
      </w:r>
      <w:proofErr w:type="spellEnd"/>
      <w:r>
        <w:rPr>
          <w:i/>
          <w:color w:val="000000"/>
          <w:sz w:val="24"/>
          <w:szCs w:val="24"/>
          <w:highlight w:val="white"/>
        </w:rPr>
        <w:t xml:space="preserve"> </w:t>
      </w:r>
      <w:proofErr w:type="spellStart"/>
      <w:r>
        <w:rPr>
          <w:i/>
          <w:color w:val="000000"/>
          <w:sz w:val="24"/>
          <w:szCs w:val="24"/>
          <w:highlight w:val="white"/>
        </w:rPr>
        <w:t>зміни</w:t>
      </w:r>
      <w:proofErr w:type="spellEnd"/>
      <w:r>
        <w:rPr>
          <w:i/>
          <w:color w:val="000000"/>
          <w:sz w:val="24"/>
          <w:szCs w:val="24"/>
          <w:highlight w:val="white"/>
        </w:rPr>
        <w:t xml:space="preserve"> </w:t>
      </w:r>
      <w:proofErr w:type="spellStart"/>
      <w:r>
        <w:rPr>
          <w:i/>
          <w:color w:val="000000"/>
          <w:sz w:val="24"/>
          <w:szCs w:val="24"/>
          <w:highlight w:val="white"/>
        </w:rPr>
        <w:t>можуть</w:t>
      </w:r>
      <w:proofErr w:type="spellEnd"/>
      <w:r>
        <w:rPr>
          <w:i/>
          <w:color w:val="000000"/>
          <w:sz w:val="24"/>
          <w:szCs w:val="24"/>
          <w:highlight w:val="white"/>
        </w:rPr>
        <w:t xml:space="preserve"> </w:t>
      </w:r>
      <w:proofErr w:type="gramStart"/>
      <w:r>
        <w:rPr>
          <w:i/>
          <w:color w:val="000000"/>
          <w:sz w:val="24"/>
          <w:szCs w:val="24"/>
          <w:highlight w:val="white"/>
        </w:rPr>
        <w:t>бути</w:t>
      </w:r>
      <w:proofErr w:type="gramEnd"/>
      <w:r>
        <w:rPr>
          <w:i/>
          <w:color w:val="000000"/>
          <w:sz w:val="24"/>
          <w:szCs w:val="24"/>
          <w:highlight w:val="white"/>
        </w:rPr>
        <w:t xml:space="preserve"> </w:t>
      </w:r>
      <w:proofErr w:type="spellStart"/>
      <w:r>
        <w:rPr>
          <w:i/>
          <w:color w:val="000000"/>
          <w:sz w:val="24"/>
          <w:szCs w:val="24"/>
          <w:highlight w:val="white"/>
        </w:rPr>
        <w:t>внесені</w:t>
      </w:r>
      <w:proofErr w:type="spellEnd"/>
      <w:r>
        <w:rPr>
          <w:i/>
          <w:color w:val="000000"/>
          <w:sz w:val="24"/>
          <w:szCs w:val="24"/>
          <w:highlight w:val="white"/>
        </w:rPr>
        <w:t xml:space="preserve"> до </w:t>
      </w:r>
      <w:proofErr w:type="spellStart"/>
      <w:r>
        <w:rPr>
          <w:i/>
          <w:color w:val="000000"/>
          <w:sz w:val="24"/>
          <w:szCs w:val="24"/>
          <w:highlight w:val="white"/>
        </w:rPr>
        <w:t>закінчення</w:t>
      </w:r>
      <w:proofErr w:type="spellEnd"/>
      <w:r>
        <w:rPr>
          <w:i/>
          <w:color w:val="000000"/>
          <w:sz w:val="24"/>
          <w:szCs w:val="24"/>
          <w:highlight w:val="white"/>
        </w:rPr>
        <w:t xml:space="preserve"> </w:t>
      </w:r>
      <w:proofErr w:type="spellStart"/>
      <w:r>
        <w:rPr>
          <w:i/>
          <w:color w:val="000000"/>
          <w:sz w:val="24"/>
          <w:szCs w:val="24"/>
          <w:highlight w:val="white"/>
        </w:rPr>
        <w:t>терміну</w:t>
      </w:r>
      <w:proofErr w:type="spellEnd"/>
      <w:r>
        <w:rPr>
          <w:i/>
          <w:color w:val="000000"/>
          <w:sz w:val="24"/>
          <w:szCs w:val="24"/>
          <w:highlight w:val="white"/>
        </w:rPr>
        <w:t xml:space="preserve"> </w:t>
      </w:r>
      <w:proofErr w:type="spellStart"/>
      <w:r>
        <w:rPr>
          <w:i/>
          <w:color w:val="000000"/>
          <w:sz w:val="24"/>
          <w:szCs w:val="24"/>
          <w:highlight w:val="white"/>
        </w:rPr>
        <w:t>дії</w:t>
      </w:r>
      <w:proofErr w:type="spellEnd"/>
      <w:r>
        <w:rPr>
          <w:i/>
          <w:color w:val="000000"/>
          <w:sz w:val="24"/>
          <w:szCs w:val="24"/>
          <w:highlight w:val="white"/>
        </w:rPr>
        <w:t xml:space="preserve"> договору. 20% буде </w:t>
      </w:r>
      <w:proofErr w:type="spellStart"/>
      <w:r>
        <w:rPr>
          <w:i/>
          <w:color w:val="000000"/>
          <w:sz w:val="24"/>
          <w:szCs w:val="24"/>
          <w:highlight w:val="white"/>
        </w:rPr>
        <w:t>відраховуватись</w:t>
      </w:r>
      <w:proofErr w:type="spellEnd"/>
      <w:r>
        <w:rPr>
          <w:i/>
          <w:color w:val="000000"/>
          <w:sz w:val="24"/>
          <w:szCs w:val="24"/>
          <w:highlight w:val="white"/>
        </w:rPr>
        <w:t xml:space="preserve"> </w:t>
      </w:r>
      <w:proofErr w:type="spellStart"/>
      <w:r>
        <w:rPr>
          <w:i/>
          <w:color w:val="000000"/>
          <w:sz w:val="24"/>
          <w:szCs w:val="24"/>
          <w:highlight w:val="white"/>
        </w:rPr>
        <w:t>від</w:t>
      </w:r>
      <w:proofErr w:type="spellEnd"/>
      <w:r>
        <w:rPr>
          <w:i/>
          <w:color w:val="000000"/>
          <w:sz w:val="24"/>
          <w:szCs w:val="24"/>
          <w:highlight w:val="white"/>
        </w:rPr>
        <w:t xml:space="preserve"> </w:t>
      </w:r>
      <w:proofErr w:type="spellStart"/>
      <w:r>
        <w:rPr>
          <w:i/>
          <w:color w:val="000000"/>
          <w:sz w:val="24"/>
          <w:szCs w:val="24"/>
          <w:highlight w:val="white"/>
        </w:rPr>
        <w:t>суми</w:t>
      </w:r>
      <w:proofErr w:type="spellEnd"/>
      <w:r>
        <w:rPr>
          <w:i/>
          <w:color w:val="000000"/>
          <w:sz w:val="24"/>
          <w:szCs w:val="24"/>
          <w:highlight w:val="white"/>
        </w:rPr>
        <w:t xml:space="preserve">, </w:t>
      </w:r>
      <w:proofErr w:type="spellStart"/>
      <w:r>
        <w:rPr>
          <w:i/>
          <w:color w:val="000000"/>
          <w:sz w:val="24"/>
          <w:szCs w:val="24"/>
          <w:highlight w:val="white"/>
        </w:rPr>
        <w:t>визначеної</w:t>
      </w:r>
      <w:proofErr w:type="spellEnd"/>
      <w:r>
        <w:rPr>
          <w:i/>
          <w:color w:val="000000"/>
          <w:sz w:val="24"/>
          <w:szCs w:val="24"/>
          <w:highlight w:val="white"/>
        </w:rPr>
        <w:t xml:space="preserve"> в </w:t>
      </w:r>
      <w:proofErr w:type="spellStart"/>
      <w:r>
        <w:rPr>
          <w:i/>
          <w:color w:val="000000"/>
          <w:sz w:val="24"/>
          <w:szCs w:val="24"/>
          <w:highlight w:val="white"/>
        </w:rPr>
        <w:t>початковому</w:t>
      </w:r>
      <w:proofErr w:type="spellEnd"/>
      <w:r>
        <w:rPr>
          <w:i/>
          <w:color w:val="000000"/>
          <w:sz w:val="24"/>
          <w:szCs w:val="24"/>
          <w:highlight w:val="white"/>
        </w:rPr>
        <w:t xml:space="preserve"> </w:t>
      </w:r>
      <w:proofErr w:type="spellStart"/>
      <w:r>
        <w:rPr>
          <w:i/>
          <w:color w:val="000000"/>
          <w:sz w:val="24"/>
          <w:szCs w:val="24"/>
          <w:highlight w:val="white"/>
        </w:rPr>
        <w:t>договорі</w:t>
      </w:r>
      <w:proofErr w:type="spellEnd"/>
      <w:r>
        <w:rPr>
          <w:i/>
          <w:color w:val="000000"/>
          <w:sz w:val="24"/>
          <w:szCs w:val="24"/>
          <w:highlight w:val="white"/>
        </w:rPr>
        <w:t xml:space="preserve"> про </w:t>
      </w:r>
      <w:proofErr w:type="spellStart"/>
      <w:r>
        <w:rPr>
          <w:i/>
          <w:color w:val="000000"/>
          <w:sz w:val="24"/>
          <w:szCs w:val="24"/>
          <w:highlight w:val="white"/>
        </w:rPr>
        <w:t>закупівлю</w:t>
      </w:r>
      <w:proofErr w:type="spellEnd"/>
      <w:r>
        <w:rPr>
          <w:i/>
          <w:color w:val="000000"/>
          <w:sz w:val="24"/>
          <w:szCs w:val="24"/>
          <w:highlight w:val="white"/>
        </w:rPr>
        <w:t xml:space="preserve">, </w:t>
      </w:r>
      <w:proofErr w:type="spellStart"/>
      <w:r>
        <w:rPr>
          <w:i/>
          <w:color w:val="000000"/>
          <w:sz w:val="24"/>
          <w:szCs w:val="24"/>
          <w:highlight w:val="white"/>
        </w:rPr>
        <w:t>укладеному</w:t>
      </w:r>
      <w:proofErr w:type="spellEnd"/>
      <w:r>
        <w:rPr>
          <w:i/>
          <w:color w:val="000000"/>
          <w:sz w:val="24"/>
          <w:szCs w:val="24"/>
          <w:highlight w:val="white"/>
        </w:rPr>
        <w:t xml:space="preserve"> в </w:t>
      </w:r>
      <w:proofErr w:type="spellStart"/>
      <w:r>
        <w:rPr>
          <w:i/>
          <w:color w:val="000000"/>
          <w:sz w:val="24"/>
          <w:szCs w:val="24"/>
          <w:highlight w:val="white"/>
        </w:rPr>
        <w:t>попередньому</w:t>
      </w:r>
      <w:proofErr w:type="spellEnd"/>
      <w:r>
        <w:rPr>
          <w:i/>
          <w:color w:val="000000"/>
          <w:sz w:val="24"/>
          <w:szCs w:val="24"/>
          <w:highlight w:val="white"/>
        </w:rPr>
        <w:t xml:space="preserve"> </w:t>
      </w:r>
      <w:proofErr w:type="spellStart"/>
      <w:r>
        <w:rPr>
          <w:i/>
          <w:color w:val="000000"/>
          <w:sz w:val="24"/>
          <w:szCs w:val="24"/>
          <w:highlight w:val="white"/>
        </w:rPr>
        <w:t>році</w:t>
      </w:r>
      <w:proofErr w:type="spellEnd"/>
      <w:r>
        <w:rPr>
          <w:i/>
          <w:color w:val="000000"/>
          <w:sz w:val="24"/>
          <w:szCs w:val="24"/>
          <w:highlight w:val="white"/>
        </w:rPr>
        <w:t xml:space="preserve">, </w:t>
      </w:r>
      <w:proofErr w:type="spellStart"/>
      <w:r>
        <w:rPr>
          <w:i/>
          <w:color w:val="000000"/>
          <w:sz w:val="24"/>
          <w:szCs w:val="24"/>
          <w:highlight w:val="white"/>
        </w:rPr>
        <w:t>якщо</w:t>
      </w:r>
      <w:proofErr w:type="spellEnd"/>
      <w:r>
        <w:rPr>
          <w:i/>
          <w:color w:val="000000"/>
          <w:sz w:val="24"/>
          <w:szCs w:val="24"/>
          <w:highlight w:val="white"/>
        </w:rPr>
        <w:t xml:space="preserve"> </w:t>
      </w:r>
      <w:proofErr w:type="spellStart"/>
      <w:r>
        <w:rPr>
          <w:i/>
          <w:color w:val="000000"/>
          <w:sz w:val="24"/>
          <w:szCs w:val="24"/>
          <w:highlight w:val="white"/>
        </w:rPr>
        <w:t>видатки</w:t>
      </w:r>
      <w:proofErr w:type="spellEnd"/>
      <w:r>
        <w:rPr>
          <w:i/>
          <w:color w:val="000000"/>
          <w:sz w:val="24"/>
          <w:szCs w:val="24"/>
          <w:highlight w:val="white"/>
        </w:rPr>
        <w:t xml:space="preserve"> на </w:t>
      </w:r>
      <w:proofErr w:type="spellStart"/>
      <w:r>
        <w:rPr>
          <w:i/>
          <w:color w:val="000000"/>
          <w:sz w:val="24"/>
          <w:szCs w:val="24"/>
          <w:highlight w:val="white"/>
        </w:rPr>
        <w:t>досягнення</w:t>
      </w:r>
      <w:proofErr w:type="spellEnd"/>
      <w:r>
        <w:rPr>
          <w:i/>
          <w:color w:val="000000"/>
          <w:sz w:val="24"/>
          <w:szCs w:val="24"/>
          <w:highlight w:val="white"/>
        </w:rPr>
        <w:t xml:space="preserve"> </w:t>
      </w:r>
      <w:proofErr w:type="spellStart"/>
      <w:r>
        <w:rPr>
          <w:i/>
          <w:color w:val="000000"/>
          <w:sz w:val="24"/>
          <w:szCs w:val="24"/>
          <w:highlight w:val="white"/>
        </w:rPr>
        <w:t>цієї</w:t>
      </w:r>
      <w:proofErr w:type="spellEnd"/>
      <w:r>
        <w:rPr>
          <w:i/>
          <w:color w:val="000000"/>
          <w:sz w:val="24"/>
          <w:szCs w:val="24"/>
          <w:highlight w:val="white"/>
        </w:rPr>
        <w:t xml:space="preserve"> </w:t>
      </w:r>
      <w:proofErr w:type="spellStart"/>
      <w:r>
        <w:rPr>
          <w:i/>
          <w:color w:val="000000"/>
          <w:sz w:val="24"/>
          <w:szCs w:val="24"/>
          <w:highlight w:val="white"/>
        </w:rPr>
        <w:t>цілі</w:t>
      </w:r>
      <w:proofErr w:type="spellEnd"/>
      <w:r>
        <w:rPr>
          <w:i/>
          <w:color w:val="000000"/>
          <w:sz w:val="24"/>
          <w:szCs w:val="24"/>
          <w:highlight w:val="white"/>
        </w:rPr>
        <w:t xml:space="preserve"> </w:t>
      </w:r>
      <w:proofErr w:type="spellStart"/>
      <w:r>
        <w:rPr>
          <w:i/>
          <w:color w:val="000000"/>
          <w:sz w:val="24"/>
          <w:szCs w:val="24"/>
          <w:highlight w:val="white"/>
        </w:rPr>
        <w:t>затверджено</w:t>
      </w:r>
      <w:proofErr w:type="spellEnd"/>
      <w:r>
        <w:rPr>
          <w:i/>
          <w:color w:val="000000"/>
          <w:sz w:val="24"/>
          <w:szCs w:val="24"/>
          <w:highlight w:val="white"/>
        </w:rPr>
        <w:t xml:space="preserve"> в </w:t>
      </w:r>
      <w:proofErr w:type="spellStart"/>
      <w:r>
        <w:rPr>
          <w:i/>
          <w:color w:val="000000"/>
          <w:sz w:val="24"/>
          <w:szCs w:val="24"/>
          <w:highlight w:val="white"/>
        </w:rPr>
        <w:t>установленому</w:t>
      </w:r>
      <w:proofErr w:type="spellEnd"/>
      <w:r>
        <w:rPr>
          <w:i/>
          <w:color w:val="000000"/>
          <w:sz w:val="24"/>
          <w:szCs w:val="24"/>
          <w:highlight w:val="white"/>
        </w:rPr>
        <w:t xml:space="preserve"> порядку (у </w:t>
      </w:r>
      <w:proofErr w:type="spellStart"/>
      <w:r>
        <w:rPr>
          <w:i/>
          <w:color w:val="000000"/>
          <w:sz w:val="24"/>
          <w:szCs w:val="24"/>
          <w:highlight w:val="white"/>
        </w:rPr>
        <w:t>разі</w:t>
      </w:r>
      <w:proofErr w:type="spellEnd"/>
      <w:r>
        <w:rPr>
          <w:i/>
          <w:color w:val="000000"/>
          <w:sz w:val="24"/>
          <w:szCs w:val="24"/>
          <w:highlight w:val="white"/>
        </w:rPr>
        <w:t xml:space="preserve"> </w:t>
      </w:r>
      <w:proofErr w:type="spellStart"/>
      <w:r>
        <w:rPr>
          <w:i/>
          <w:color w:val="000000"/>
          <w:sz w:val="24"/>
          <w:szCs w:val="24"/>
          <w:highlight w:val="white"/>
        </w:rPr>
        <w:t>наявності</w:t>
      </w:r>
      <w:proofErr w:type="spellEnd"/>
      <w:r>
        <w:rPr>
          <w:i/>
          <w:color w:val="000000"/>
          <w:sz w:val="24"/>
          <w:szCs w:val="24"/>
          <w:highlight w:val="white"/>
        </w:rPr>
        <w:t xml:space="preserve"> та </w:t>
      </w:r>
      <w:proofErr w:type="spellStart"/>
      <w:r>
        <w:rPr>
          <w:i/>
          <w:color w:val="000000"/>
          <w:sz w:val="24"/>
          <w:szCs w:val="24"/>
          <w:highlight w:val="white"/>
        </w:rPr>
        <w:t>необхідності</w:t>
      </w:r>
      <w:proofErr w:type="spellEnd"/>
      <w:r>
        <w:rPr>
          <w:i/>
          <w:color w:val="000000"/>
          <w:sz w:val="24"/>
          <w:szCs w:val="24"/>
          <w:highlight w:val="white"/>
        </w:rPr>
        <w:t>).</w:t>
      </w:r>
    </w:p>
    <w:p w:rsidR="002B452B" w:rsidRPr="002B452B" w:rsidRDefault="002B452B" w:rsidP="00EC295F">
      <w:pPr>
        <w:spacing w:after="0" w:line="240" w:lineRule="auto"/>
        <w:ind w:left="-284" w:right="141"/>
        <w:jc w:val="both"/>
        <w:rPr>
          <w:rFonts w:ascii="Times New Roman" w:hAnsi="Times New Roman" w:cs="Times New Roman"/>
          <w:color w:val="000000"/>
          <w:sz w:val="24"/>
          <w:szCs w:val="24"/>
          <w:lang w:val="ru-RU"/>
        </w:rPr>
      </w:pPr>
    </w:p>
    <w:p w:rsidR="00AA1056" w:rsidRPr="00AA1056" w:rsidRDefault="00AA1056" w:rsidP="00EC295F">
      <w:pPr>
        <w:spacing w:after="0" w:line="240" w:lineRule="auto"/>
        <w:ind w:left="-284" w:right="141"/>
        <w:jc w:val="center"/>
        <w:rPr>
          <w:rFonts w:ascii="Times New Roman" w:hAnsi="Times New Roman" w:cs="Times New Roman"/>
          <w:i/>
          <w:sz w:val="24"/>
          <w:szCs w:val="24"/>
        </w:rPr>
      </w:pPr>
      <w:r w:rsidRPr="00AA1056">
        <w:rPr>
          <w:rFonts w:ascii="Times New Roman" w:hAnsi="Times New Roman" w:cs="Times New Roman"/>
          <w:b/>
          <w:color w:val="000000"/>
          <w:sz w:val="24"/>
          <w:szCs w:val="24"/>
        </w:rPr>
        <w:t xml:space="preserve">XІ. </w:t>
      </w:r>
      <w:r w:rsidRPr="00AA1056">
        <w:rPr>
          <w:rFonts w:ascii="Times New Roman" w:hAnsi="Times New Roman" w:cs="Times New Roman"/>
          <w:b/>
          <w:iCs/>
          <w:color w:val="000000"/>
          <w:sz w:val="24"/>
          <w:szCs w:val="24"/>
        </w:rPr>
        <w:t>ПОРЯДОК ЗМІНИ УМОВ ДОГОВОРУ ПРО ЗАКУПІВЛЮ</w:t>
      </w:r>
    </w:p>
    <w:p w:rsidR="00AA1056" w:rsidRPr="00AA1056" w:rsidRDefault="00AA1056" w:rsidP="00EC295F">
      <w:pPr>
        <w:spacing w:after="0" w:line="240" w:lineRule="auto"/>
        <w:ind w:left="-284" w:right="141"/>
        <w:jc w:val="both"/>
        <w:rPr>
          <w:rFonts w:ascii="Times New Roman" w:hAnsi="Times New Roman" w:cs="Times New Roman"/>
          <w:iCs/>
          <w:sz w:val="24"/>
          <w:szCs w:val="24"/>
        </w:rPr>
      </w:pPr>
      <w:r w:rsidRPr="00AA1056">
        <w:rPr>
          <w:rFonts w:ascii="Times New Roman" w:hAnsi="Times New Roman" w:cs="Times New Roman"/>
          <w:iCs/>
          <w:color w:val="000000"/>
          <w:sz w:val="24"/>
          <w:szCs w:val="24"/>
        </w:rPr>
        <w:t>1</w:t>
      </w:r>
      <w:proofErr w:type="spellStart"/>
      <w:r w:rsidRPr="00AA1056">
        <w:rPr>
          <w:rFonts w:ascii="Times New Roman" w:hAnsi="Times New Roman" w:cs="Times New Roman"/>
          <w:iCs/>
          <w:color w:val="000000"/>
          <w:sz w:val="24"/>
          <w:szCs w:val="24"/>
          <w:lang w:val="ru-RU"/>
        </w:rPr>
        <w:t>1</w:t>
      </w:r>
      <w:proofErr w:type="spellEnd"/>
      <w:r w:rsidRPr="00AA1056">
        <w:rPr>
          <w:rFonts w:ascii="Times New Roman" w:hAnsi="Times New Roman" w:cs="Times New Roman"/>
          <w:iCs/>
          <w:color w:val="000000"/>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AA1056" w:rsidRPr="00AA1056" w:rsidRDefault="00AA1056" w:rsidP="00EC295F">
      <w:pPr>
        <w:spacing w:after="0" w:line="240" w:lineRule="auto"/>
        <w:ind w:left="-284" w:right="141"/>
        <w:jc w:val="both"/>
        <w:rPr>
          <w:rFonts w:ascii="Times New Roman" w:hAnsi="Times New Roman" w:cs="Times New Roman"/>
          <w:iCs/>
          <w:color w:val="000000"/>
          <w:sz w:val="24"/>
          <w:szCs w:val="24"/>
        </w:rPr>
      </w:pPr>
      <w:r w:rsidRPr="00AA1056">
        <w:rPr>
          <w:rFonts w:ascii="Times New Roman" w:hAnsi="Times New Roman" w:cs="Times New Roman"/>
          <w:iCs/>
          <w:color w:val="000000"/>
          <w:sz w:val="24"/>
          <w:szCs w:val="24"/>
        </w:rPr>
        <w:t>1</w:t>
      </w:r>
      <w:proofErr w:type="spellStart"/>
      <w:r w:rsidRPr="00AA1056">
        <w:rPr>
          <w:rFonts w:ascii="Times New Roman" w:hAnsi="Times New Roman" w:cs="Times New Roman"/>
          <w:iCs/>
          <w:color w:val="000000"/>
          <w:sz w:val="24"/>
          <w:szCs w:val="24"/>
          <w:lang w:val="ru-RU"/>
        </w:rPr>
        <w:t>1</w:t>
      </w:r>
      <w:proofErr w:type="spellEnd"/>
      <w:r w:rsidRPr="00AA1056">
        <w:rPr>
          <w:rFonts w:ascii="Times New Roman" w:hAnsi="Times New Roman" w:cs="Times New Roman"/>
          <w:iCs/>
          <w:color w:val="000000"/>
          <w:sz w:val="24"/>
          <w:szCs w:val="24"/>
        </w:rPr>
        <w:t>.2.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AA1056" w:rsidRPr="00AA1056" w:rsidRDefault="00A848E8" w:rsidP="00EC295F">
      <w:pPr>
        <w:spacing w:after="0" w:line="240" w:lineRule="auto"/>
        <w:ind w:left="-284" w:right="141"/>
        <w:jc w:val="both"/>
        <w:rPr>
          <w:rFonts w:ascii="Times New Roman" w:hAnsi="Times New Roman" w:cs="Times New Roman"/>
          <w:iCs/>
          <w:sz w:val="24"/>
          <w:szCs w:val="24"/>
        </w:rPr>
      </w:pPr>
      <w:r>
        <w:rPr>
          <w:rFonts w:ascii="Times New Roman" w:hAnsi="Times New Roman" w:cs="Times New Roman"/>
          <w:iCs/>
          <w:color w:val="000000"/>
          <w:sz w:val="24"/>
          <w:szCs w:val="24"/>
        </w:rPr>
        <w:t xml:space="preserve">         </w:t>
      </w:r>
      <w:r w:rsidR="00AA1056" w:rsidRPr="00AA1056">
        <w:rPr>
          <w:rFonts w:ascii="Times New Roman" w:hAnsi="Times New Roman" w:cs="Times New Roman"/>
          <w:iCs/>
          <w:color w:val="000000"/>
          <w:sz w:val="24"/>
          <w:szCs w:val="24"/>
        </w:rPr>
        <w:t xml:space="preserve">У разі направлення листа в електронній формі </w:t>
      </w:r>
      <w:r w:rsidR="00AA1056" w:rsidRPr="00AA1056">
        <w:rPr>
          <w:rFonts w:ascii="Times New Roman" w:hAnsi="Times New Roman" w:cs="Times New Roman"/>
          <w:iCs/>
          <w:color w:val="000000"/>
          <w:sz w:val="24"/>
          <w:szCs w:val="24"/>
          <w:highlight w:val="white"/>
        </w:rPr>
        <w:t>обов’язковим реквізитом електронного(</w:t>
      </w:r>
      <w:proofErr w:type="spellStart"/>
      <w:r w:rsidR="00AA1056" w:rsidRPr="00AA1056">
        <w:rPr>
          <w:rFonts w:ascii="Times New Roman" w:hAnsi="Times New Roman" w:cs="Times New Roman"/>
          <w:iCs/>
          <w:color w:val="000000"/>
          <w:sz w:val="24"/>
          <w:szCs w:val="24"/>
          <w:highlight w:val="white"/>
        </w:rPr>
        <w:t>их</w:t>
      </w:r>
      <w:proofErr w:type="spellEnd"/>
      <w:r w:rsidR="00AA1056" w:rsidRPr="00AA1056">
        <w:rPr>
          <w:rFonts w:ascii="Times New Roman" w:hAnsi="Times New Roman" w:cs="Times New Roman"/>
          <w:iCs/>
          <w:color w:val="000000"/>
          <w:sz w:val="24"/>
          <w:szCs w:val="24"/>
          <w:highlight w:val="white"/>
        </w:rPr>
        <w:t>) документа(</w:t>
      </w:r>
      <w:proofErr w:type="spellStart"/>
      <w:r w:rsidR="00AA1056" w:rsidRPr="00AA1056">
        <w:rPr>
          <w:rFonts w:ascii="Times New Roman" w:hAnsi="Times New Roman" w:cs="Times New Roman"/>
          <w:iCs/>
          <w:color w:val="000000"/>
          <w:sz w:val="24"/>
          <w:szCs w:val="24"/>
          <w:highlight w:val="white"/>
        </w:rPr>
        <w:t>ів</w:t>
      </w:r>
      <w:proofErr w:type="spellEnd"/>
      <w:r w:rsidR="00AA1056" w:rsidRPr="00AA1056">
        <w:rPr>
          <w:rFonts w:ascii="Times New Roman" w:hAnsi="Times New Roman" w:cs="Times New Roman"/>
          <w:iCs/>
          <w:color w:val="000000"/>
          <w:sz w:val="24"/>
          <w:szCs w:val="24"/>
          <w:highlight w:val="white"/>
        </w:rPr>
        <w:t>)</w:t>
      </w:r>
      <w:r w:rsidR="00AA1056" w:rsidRPr="00AA1056">
        <w:rPr>
          <w:rFonts w:ascii="Times New Roman" w:hAnsi="Times New Roman" w:cs="Times New Roman"/>
          <w:iCs/>
          <w:sz w:val="24"/>
          <w:szCs w:val="24"/>
        </w:rPr>
        <w:t>, який(і) надсилається(</w:t>
      </w:r>
      <w:proofErr w:type="spellStart"/>
      <w:r w:rsidR="00AA1056" w:rsidRPr="00AA1056">
        <w:rPr>
          <w:rFonts w:ascii="Times New Roman" w:hAnsi="Times New Roman" w:cs="Times New Roman"/>
          <w:iCs/>
          <w:sz w:val="24"/>
          <w:szCs w:val="24"/>
        </w:rPr>
        <w:t>ються</w:t>
      </w:r>
      <w:proofErr w:type="spellEnd"/>
      <w:r w:rsidR="00AA1056" w:rsidRPr="00AA1056">
        <w:rPr>
          <w:rFonts w:ascii="Times New Roman" w:hAnsi="Times New Roman" w:cs="Times New Roman"/>
          <w:iCs/>
          <w:sz w:val="24"/>
          <w:szCs w:val="24"/>
        </w:rPr>
        <w:t>) Сторонами шляхом електронного зв'язку на електронні адреси, зазначені в Розділі</w:t>
      </w:r>
      <w:r w:rsidR="00AA1056" w:rsidRPr="00AA1056">
        <w:rPr>
          <w:rFonts w:ascii="Times New Roman" w:hAnsi="Times New Roman" w:cs="Times New Roman"/>
          <w:iCs/>
          <w:sz w:val="24"/>
          <w:szCs w:val="24"/>
          <w:lang w:val="ru-RU"/>
        </w:rPr>
        <w:t xml:space="preserve"> 12</w:t>
      </w:r>
      <w:r w:rsidR="00AA1056" w:rsidRPr="00AA1056">
        <w:rPr>
          <w:rFonts w:ascii="Times New Roman" w:hAnsi="Times New Roman" w:cs="Times New Roman"/>
          <w:iCs/>
          <w:sz w:val="24"/>
          <w:szCs w:val="24"/>
        </w:rPr>
        <w:t xml:space="preserve"> цього договору про закупівлю.</w:t>
      </w:r>
    </w:p>
    <w:p w:rsidR="00AA1056" w:rsidRPr="00AA1056" w:rsidRDefault="00A848E8" w:rsidP="00EC295F">
      <w:pPr>
        <w:spacing w:after="0" w:line="240" w:lineRule="auto"/>
        <w:ind w:left="-284" w:right="141"/>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w:t>
      </w:r>
      <w:r w:rsidR="00AA1056" w:rsidRPr="00AA1056">
        <w:rPr>
          <w:rFonts w:ascii="Times New Roman" w:hAnsi="Times New Roman" w:cs="Times New Roman"/>
          <w:iCs/>
          <w:color w:val="000000"/>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AA1056" w:rsidRPr="00AA1056" w:rsidRDefault="00A848E8" w:rsidP="00EC295F">
      <w:pPr>
        <w:tabs>
          <w:tab w:val="left" w:pos="1134"/>
        </w:tabs>
        <w:spacing w:after="0" w:line="240" w:lineRule="auto"/>
        <w:ind w:left="-284" w:right="141"/>
        <w:jc w:val="both"/>
        <w:rPr>
          <w:rFonts w:ascii="Times New Roman" w:hAnsi="Times New Roman" w:cs="Times New Roman"/>
          <w:iCs/>
          <w:sz w:val="24"/>
          <w:szCs w:val="24"/>
          <w:highlight w:val="white"/>
        </w:rPr>
      </w:pPr>
      <w:r>
        <w:rPr>
          <w:rFonts w:ascii="Times New Roman" w:hAnsi="Times New Roman" w:cs="Times New Roman"/>
          <w:iCs/>
          <w:sz w:val="24"/>
          <w:szCs w:val="24"/>
        </w:rPr>
        <w:t xml:space="preserve">          </w:t>
      </w:r>
      <w:r w:rsidR="00AA1056" w:rsidRPr="00AA1056">
        <w:rPr>
          <w:rFonts w:ascii="Times New Roman" w:hAnsi="Times New Roman" w:cs="Times New Roman"/>
          <w:iCs/>
          <w:sz w:val="24"/>
          <w:szCs w:val="24"/>
        </w:rPr>
        <w:t xml:space="preserve">Сторони домовились, що роздруківка Стороною </w:t>
      </w:r>
      <w:r w:rsidR="00AA1056" w:rsidRPr="00AA1056">
        <w:rPr>
          <w:rFonts w:ascii="Times New Roman" w:hAnsi="Times New Roman" w:cs="Times New Roman"/>
          <w:iCs/>
          <w:sz w:val="24"/>
          <w:szCs w:val="24"/>
          <w:highlight w:val="white"/>
        </w:rPr>
        <w:t xml:space="preserve">електронного повідомлення з електронної адреси, вказаної у реквізитах Сторони </w:t>
      </w:r>
      <w:r w:rsidR="00AA1056" w:rsidRPr="00AA1056">
        <w:rPr>
          <w:rFonts w:ascii="Times New Roman" w:hAnsi="Times New Roman" w:cs="Times New Roman"/>
          <w:iCs/>
          <w:sz w:val="24"/>
          <w:szCs w:val="24"/>
        </w:rPr>
        <w:t xml:space="preserve">цього договору про закупівлю, </w:t>
      </w:r>
      <w:r w:rsidR="00AA1056" w:rsidRPr="00AA1056">
        <w:rPr>
          <w:rFonts w:ascii="Times New Roman" w:hAnsi="Times New Roman" w:cs="Times New Roman"/>
          <w:iCs/>
          <w:sz w:val="24"/>
          <w:szCs w:val="24"/>
          <w:highlight w:val="white"/>
        </w:rPr>
        <w:t xml:space="preserve">є належним доказом повідомлення іншої Сторони згідно з умовами цього договору. </w:t>
      </w:r>
    </w:p>
    <w:p w:rsidR="00AA1056" w:rsidRPr="00AA1056" w:rsidRDefault="00A848E8" w:rsidP="00EC295F">
      <w:pPr>
        <w:spacing w:after="0" w:line="240" w:lineRule="auto"/>
        <w:ind w:left="-284" w:right="141"/>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w:t>
      </w:r>
      <w:r w:rsidR="00AA1056" w:rsidRPr="00AA1056">
        <w:rPr>
          <w:rFonts w:ascii="Times New Roman" w:hAnsi="Times New Roman" w:cs="Times New Roman"/>
          <w:iCs/>
          <w:color w:val="000000"/>
          <w:sz w:val="24"/>
          <w:szCs w:val="24"/>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AA1056" w:rsidRPr="00AA1056" w:rsidRDefault="00AA1056" w:rsidP="00EC295F">
      <w:pPr>
        <w:spacing w:after="0" w:line="240" w:lineRule="auto"/>
        <w:ind w:left="-284" w:right="141"/>
        <w:jc w:val="both"/>
        <w:rPr>
          <w:rFonts w:ascii="Times New Roman" w:hAnsi="Times New Roman" w:cs="Times New Roman"/>
          <w:iCs/>
          <w:color w:val="000000"/>
          <w:sz w:val="24"/>
          <w:szCs w:val="24"/>
        </w:rPr>
      </w:pPr>
      <w:r w:rsidRPr="00AA1056">
        <w:rPr>
          <w:rFonts w:ascii="Times New Roman" w:hAnsi="Times New Roman" w:cs="Times New Roman"/>
          <w:iCs/>
          <w:color w:val="000000"/>
          <w:sz w:val="24"/>
          <w:szCs w:val="24"/>
        </w:rPr>
        <w:t xml:space="preserve">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 </w:t>
      </w:r>
    </w:p>
    <w:p w:rsidR="00AA1056" w:rsidRPr="00AA1056" w:rsidRDefault="00AA1056" w:rsidP="00EC295F">
      <w:pPr>
        <w:spacing w:after="0" w:line="240" w:lineRule="auto"/>
        <w:ind w:left="-284" w:right="141"/>
        <w:jc w:val="both"/>
        <w:rPr>
          <w:rFonts w:ascii="Times New Roman" w:hAnsi="Times New Roman" w:cs="Times New Roman"/>
          <w:iCs/>
          <w:sz w:val="24"/>
          <w:szCs w:val="24"/>
        </w:rPr>
      </w:pPr>
      <w:r w:rsidRPr="00AA1056">
        <w:rPr>
          <w:rFonts w:ascii="Times New Roman" w:hAnsi="Times New Roman" w:cs="Times New Roman"/>
          <w:iCs/>
          <w:color w:val="000000"/>
          <w:sz w:val="24"/>
          <w:szCs w:val="24"/>
        </w:rPr>
        <w:t>11.4.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AA1056" w:rsidRPr="00AA1056" w:rsidRDefault="00AA1056" w:rsidP="00EC295F">
      <w:pPr>
        <w:spacing w:after="0" w:line="240" w:lineRule="auto"/>
        <w:ind w:left="-284" w:right="141"/>
        <w:jc w:val="both"/>
        <w:rPr>
          <w:rFonts w:ascii="Times New Roman" w:hAnsi="Times New Roman" w:cs="Times New Roman"/>
          <w:iCs/>
          <w:sz w:val="24"/>
          <w:szCs w:val="24"/>
        </w:rPr>
      </w:pPr>
      <w:r w:rsidRPr="00AA1056">
        <w:rPr>
          <w:rFonts w:ascii="Times New Roman" w:hAnsi="Times New Roman" w:cs="Times New Roman"/>
          <w:iCs/>
          <w:color w:val="000000"/>
          <w:sz w:val="24"/>
          <w:szCs w:val="24"/>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AA1056" w:rsidRPr="00AA1056" w:rsidRDefault="00AA1056" w:rsidP="00EC295F">
      <w:pPr>
        <w:spacing w:after="0" w:line="240" w:lineRule="auto"/>
        <w:ind w:left="-284" w:right="141"/>
        <w:jc w:val="both"/>
        <w:rPr>
          <w:rFonts w:ascii="Times New Roman" w:hAnsi="Times New Roman" w:cs="Times New Roman"/>
          <w:iCs/>
          <w:color w:val="000000"/>
          <w:sz w:val="24"/>
          <w:szCs w:val="24"/>
        </w:rPr>
      </w:pPr>
      <w:r w:rsidRPr="00AA1056">
        <w:rPr>
          <w:rFonts w:ascii="Times New Roman" w:hAnsi="Times New Roman" w:cs="Times New Roman"/>
          <w:iCs/>
          <w:color w:val="000000"/>
          <w:sz w:val="24"/>
          <w:szCs w:val="24"/>
        </w:rPr>
        <w:lastRenderedPageBreak/>
        <w:t xml:space="preserve">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10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w:t>
      </w:r>
      <w:r w:rsidRPr="00AA1056">
        <w:rPr>
          <w:rFonts w:ascii="Times New Roman" w:hAnsi="Times New Roman" w:cs="Times New Roman"/>
          <w:iCs/>
          <w:sz w:val="24"/>
          <w:szCs w:val="24"/>
        </w:rPr>
        <w:t>в</w:t>
      </w:r>
      <w:r w:rsidRPr="00AA1056">
        <w:rPr>
          <w:rFonts w:ascii="Times New Roman" w:hAnsi="Times New Roman" w:cs="Times New Roman"/>
          <w:iCs/>
          <w:color w:val="000000"/>
          <w:sz w:val="24"/>
          <w:szCs w:val="24"/>
        </w:rPr>
        <w:t xml:space="preserve"> розділі </w:t>
      </w:r>
      <w:r w:rsidR="004F15F6">
        <w:rPr>
          <w:rFonts w:ascii="Times New Roman" w:hAnsi="Times New Roman" w:cs="Times New Roman"/>
          <w:iCs/>
          <w:color w:val="000000"/>
          <w:sz w:val="24"/>
          <w:szCs w:val="24"/>
        </w:rPr>
        <w:t>«</w:t>
      </w:r>
      <w:r w:rsidRPr="00AA1056">
        <w:rPr>
          <w:rFonts w:ascii="Times New Roman" w:hAnsi="Times New Roman" w:cs="Times New Roman"/>
          <w:iCs/>
          <w:color w:val="000000"/>
          <w:sz w:val="24"/>
          <w:szCs w:val="24"/>
        </w:rPr>
        <w:t>Реквізити цього договору</w:t>
      </w:r>
      <w:r w:rsidR="004F15F6">
        <w:rPr>
          <w:rFonts w:ascii="Times New Roman" w:hAnsi="Times New Roman" w:cs="Times New Roman"/>
          <w:iCs/>
          <w:color w:val="000000"/>
          <w:sz w:val="24"/>
          <w:szCs w:val="24"/>
        </w:rPr>
        <w:t>»</w:t>
      </w:r>
      <w:r w:rsidRPr="00AA1056">
        <w:rPr>
          <w:rFonts w:ascii="Times New Roman" w:hAnsi="Times New Roman" w:cs="Times New Roman"/>
          <w:iCs/>
          <w:color w:val="000000"/>
          <w:sz w:val="24"/>
          <w:szCs w:val="24"/>
        </w:rPr>
        <w:t>. Договір про закупівлю вважається розірваним з дати розірвання, зазначеної в листі-повідомленні про розірвання договору про закупівлю.</w:t>
      </w:r>
    </w:p>
    <w:p w:rsidR="00AA1056" w:rsidRPr="00AA1056" w:rsidRDefault="00AA1056" w:rsidP="00EC295F">
      <w:pPr>
        <w:spacing w:after="0" w:line="240" w:lineRule="auto"/>
        <w:ind w:left="-284" w:right="141"/>
        <w:jc w:val="both"/>
        <w:rPr>
          <w:rFonts w:ascii="Times New Roman" w:hAnsi="Times New Roman" w:cs="Times New Roman"/>
          <w:iCs/>
          <w:sz w:val="24"/>
          <w:szCs w:val="24"/>
        </w:rPr>
      </w:pPr>
      <w:r w:rsidRPr="00AA1056">
        <w:rPr>
          <w:rFonts w:ascii="Times New Roman" w:hAnsi="Times New Roman" w:cs="Times New Roman"/>
          <w:iCs/>
          <w:color w:val="000000"/>
          <w:sz w:val="24"/>
          <w:szCs w:val="24"/>
        </w:rPr>
        <w:t xml:space="preserve">11.7.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w:t>
      </w:r>
      <w:r w:rsidRPr="00AA1056">
        <w:rPr>
          <w:rFonts w:ascii="Times New Roman" w:hAnsi="Times New Roman" w:cs="Times New Roman"/>
          <w:iCs/>
          <w:sz w:val="24"/>
          <w:szCs w:val="24"/>
        </w:rPr>
        <w:t>набирають чинності з моменту їх підписання уповноваженими представниками Сторін.</w:t>
      </w:r>
    </w:p>
    <w:p w:rsidR="00AA1056" w:rsidRPr="00AA1056" w:rsidRDefault="00AA1056" w:rsidP="00EC295F">
      <w:pPr>
        <w:spacing w:after="0" w:line="240" w:lineRule="auto"/>
        <w:ind w:left="-284" w:right="141"/>
        <w:jc w:val="both"/>
        <w:rPr>
          <w:rFonts w:ascii="Times New Roman" w:hAnsi="Times New Roman" w:cs="Times New Roman"/>
          <w:iCs/>
          <w:sz w:val="24"/>
          <w:szCs w:val="24"/>
        </w:rPr>
      </w:pPr>
      <w:r w:rsidRPr="00AA1056">
        <w:rPr>
          <w:rFonts w:ascii="Times New Roman" w:hAnsi="Times New Roman" w:cs="Times New Roman"/>
          <w:iCs/>
          <w:color w:val="000000"/>
          <w:sz w:val="24"/>
          <w:szCs w:val="24"/>
        </w:rPr>
        <w:t xml:space="preserve">11.8.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w:t>
      </w:r>
      <w:r w:rsidRPr="00AA1056">
        <w:rPr>
          <w:rFonts w:ascii="Times New Roman" w:hAnsi="Times New Roman" w:cs="Times New Roman"/>
          <w:iCs/>
          <w:sz w:val="24"/>
          <w:szCs w:val="24"/>
        </w:rPr>
        <w:t>Якщо зміни не стосуються істотних умов цього Договору, Сторони можуть оформити такі зміни шляхом відповідного повідомлення одна одної в письмовій формі.</w:t>
      </w:r>
    </w:p>
    <w:p w:rsidR="00AA1056" w:rsidRPr="00AA1056" w:rsidRDefault="00AA1056" w:rsidP="00EC295F">
      <w:pPr>
        <w:spacing w:after="0" w:line="240" w:lineRule="auto"/>
        <w:ind w:left="-284" w:right="141"/>
        <w:jc w:val="both"/>
        <w:rPr>
          <w:rFonts w:ascii="Times New Roman" w:hAnsi="Times New Roman" w:cs="Times New Roman"/>
          <w:iCs/>
          <w:color w:val="000000"/>
          <w:sz w:val="24"/>
          <w:szCs w:val="24"/>
        </w:rPr>
      </w:pPr>
      <w:r w:rsidRPr="00AA1056">
        <w:rPr>
          <w:rFonts w:ascii="Times New Roman" w:hAnsi="Times New Roman" w:cs="Times New Roman"/>
          <w:iCs/>
          <w:color w:val="000000"/>
          <w:sz w:val="24"/>
          <w:szCs w:val="24"/>
        </w:rPr>
        <w:t>11.9. У випадках, не передбачених дійсним договором про закупівлю, Сторони керуються чинним законодавством України.</w:t>
      </w:r>
    </w:p>
    <w:p w:rsidR="00AA1056" w:rsidRPr="00AA1056" w:rsidRDefault="00AA1056" w:rsidP="00EC295F">
      <w:pPr>
        <w:spacing w:after="0"/>
        <w:ind w:left="-284" w:right="141"/>
        <w:jc w:val="both"/>
        <w:rPr>
          <w:rFonts w:ascii="Times New Roman" w:hAnsi="Times New Roman" w:cs="Times New Roman"/>
          <w:iCs/>
          <w:sz w:val="24"/>
          <w:szCs w:val="24"/>
        </w:rPr>
      </w:pPr>
      <w:r w:rsidRPr="00AA1056">
        <w:rPr>
          <w:rFonts w:ascii="Times New Roman" w:hAnsi="Times New Roman" w:cs="Times New Roman"/>
          <w:iCs/>
          <w:color w:val="000000"/>
          <w:sz w:val="24"/>
          <w:szCs w:val="24"/>
        </w:rPr>
        <w:t xml:space="preserve">11.10. </w:t>
      </w:r>
      <w:r w:rsidRPr="00AA1056">
        <w:rPr>
          <w:rFonts w:ascii="Times New Roman" w:hAnsi="Times New Roman" w:cs="Times New Roman"/>
          <w:iCs/>
          <w:sz w:val="24"/>
          <w:szCs w:val="24"/>
        </w:rPr>
        <w:t>Жодна зі Сторін не має права передавати права та обов’язки за цим Договором третім особам без отримання письмової згоди другої Сторони.</w:t>
      </w:r>
    </w:p>
    <w:p w:rsidR="00AA1056" w:rsidRPr="00AA1056" w:rsidRDefault="00AA1056" w:rsidP="00EC295F">
      <w:pPr>
        <w:spacing w:after="0"/>
        <w:ind w:left="-284" w:right="141"/>
        <w:jc w:val="both"/>
        <w:rPr>
          <w:rFonts w:ascii="Times New Roman" w:hAnsi="Times New Roman" w:cs="Times New Roman"/>
          <w:iCs/>
          <w:sz w:val="24"/>
          <w:szCs w:val="24"/>
        </w:rPr>
      </w:pPr>
      <w:r w:rsidRPr="00AA1056">
        <w:rPr>
          <w:rFonts w:ascii="Times New Roman" w:hAnsi="Times New Roman" w:cs="Times New Roman"/>
          <w:iCs/>
          <w:sz w:val="24"/>
          <w:szCs w:val="24"/>
        </w:rPr>
        <w:t>11.11. Договір викладений українською мовою в двох примірниках, які мають однакову юридичну силу, по одному для кожної зі Сторін.</w:t>
      </w:r>
    </w:p>
    <w:p w:rsidR="00AA1056" w:rsidRPr="00AA1056" w:rsidRDefault="00AA1056" w:rsidP="00EC295F">
      <w:pPr>
        <w:spacing w:after="0" w:line="240" w:lineRule="auto"/>
        <w:ind w:left="-284" w:right="141"/>
        <w:jc w:val="both"/>
        <w:rPr>
          <w:rFonts w:ascii="Times New Roman" w:hAnsi="Times New Roman" w:cs="Times New Roman"/>
          <w:iCs/>
          <w:sz w:val="24"/>
          <w:szCs w:val="24"/>
        </w:rPr>
      </w:pPr>
    </w:p>
    <w:p w:rsidR="00AA1056" w:rsidRPr="00AA1056" w:rsidRDefault="00AA1056" w:rsidP="00EC295F">
      <w:pPr>
        <w:spacing w:after="0" w:line="240" w:lineRule="auto"/>
        <w:ind w:left="-284" w:right="141"/>
        <w:jc w:val="center"/>
        <w:rPr>
          <w:rFonts w:ascii="Times New Roman" w:hAnsi="Times New Roman" w:cs="Times New Roman"/>
          <w:b/>
          <w:color w:val="000000"/>
          <w:sz w:val="24"/>
          <w:szCs w:val="24"/>
        </w:rPr>
      </w:pPr>
      <w:r w:rsidRPr="00AA1056">
        <w:rPr>
          <w:rFonts w:ascii="Times New Roman" w:hAnsi="Times New Roman" w:cs="Times New Roman"/>
          <w:b/>
          <w:color w:val="000000"/>
          <w:sz w:val="24"/>
          <w:szCs w:val="24"/>
        </w:rPr>
        <w:t>X</w:t>
      </w:r>
      <w:r w:rsidRPr="00AA1056">
        <w:rPr>
          <w:rFonts w:ascii="Times New Roman" w:hAnsi="Times New Roman" w:cs="Times New Roman"/>
          <w:b/>
          <w:color w:val="000000"/>
          <w:sz w:val="24"/>
          <w:szCs w:val="24"/>
          <w:lang w:val="en-US"/>
        </w:rPr>
        <w:t>I</w:t>
      </w:r>
      <w:r w:rsidRPr="00AA1056">
        <w:rPr>
          <w:rFonts w:ascii="Times New Roman" w:hAnsi="Times New Roman" w:cs="Times New Roman"/>
          <w:b/>
          <w:color w:val="000000"/>
          <w:sz w:val="24"/>
          <w:szCs w:val="24"/>
        </w:rPr>
        <w:t>І. ДОДАТКИ ДО ДОГОВОРУ</w:t>
      </w:r>
    </w:p>
    <w:p w:rsidR="00AA1056" w:rsidRPr="00AA1056" w:rsidRDefault="00AA1056" w:rsidP="00EC295F">
      <w:pPr>
        <w:spacing w:after="0" w:line="240" w:lineRule="auto"/>
        <w:ind w:left="-284" w:right="141"/>
        <w:jc w:val="both"/>
        <w:rPr>
          <w:rFonts w:ascii="Times New Roman" w:hAnsi="Times New Roman" w:cs="Times New Roman"/>
          <w:color w:val="000000"/>
          <w:sz w:val="24"/>
          <w:szCs w:val="24"/>
        </w:rPr>
      </w:pPr>
      <w:r w:rsidRPr="00AA1056">
        <w:rPr>
          <w:rFonts w:ascii="Times New Roman" w:hAnsi="Times New Roman" w:cs="Times New Roman"/>
          <w:color w:val="000000"/>
          <w:sz w:val="24"/>
          <w:szCs w:val="24"/>
        </w:rPr>
        <w:t>1</w:t>
      </w:r>
      <w:r w:rsidRPr="00AA1056">
        <w:rPr>
          <w:rFonts w:ascii="Times New Roman" w:hAnsi="Times New Roman" w:cs="Times New Roman"/>
          <w:color w:val="000000"/>
          <w:sz w:val="24"/>
          <w:szCs w:val="24"/>
          <w:lang w:val="ru-RU"/>
        </w:rPr>
        <w:t>2</w:t>
      </w:r>
      <w:r w:rsidRPr="00AA1056">
        <w:rPr>
          <w:rFonts w:ascii="Times New Roman" w:hAnsi="Times New Roman" w:cs="Times New Roman"/>
          <w:color w:val="000000"/>
          <w:sz w:val="24"/>
          <w:szCs w:val="24"/>
        </w:rPr>
        <w:t>.1 Невід’ємною частиною цього Договору є</w:t>
      </w:r>
      <w:r w:rsidR="00A848E8">
        <w:rPr>
          <w:rFonts w:ascii="Times New Roman" w:hAnsi="Times New Roman" w:cs="Times New Roman"/>
          <w:color w:val="000000"/>
          <w:sz w:val="24"/>
          <w:szCs w:val="24"/>
        </w:rPr>
        <w:t xml:space="preserve"> Технічне завдання (Додаток 1).</w:t>
      </w:r>
    </w:p>
    <w:p w:rsidR="00A848E8" w:rsidRDefault="00A848E8" w:rsidP="00EC295F">
      <w:pPr>
        <w:spacing w:after="0" w:line="240" w:lineRule="auto"/>
        <w:ind w:left="-284" w:right="141"/>
        <w:jc w:val="center"/>
        <w:rPr>
          <w:rFonts w:ascii="Times New Roman" w:hAnsi="Times New Roman" w:cs="Times New Roman"/>
          <w:b/>
          <w:color w:val="000000"/>
          <w:sz w:val="24"/>
          <w:szCs w:val="24"/>
        </w:rPr>
      </w:pPr>
    </w:p>
    <w:p w:rsidR="00A848E8" w:rsidRDefault="00AA1056" w:rsidP="00EC295F">
      <w:pPr>
        <w:spacing w:after="0" w:line="240" w:lineRule="auto"/>
        <w:ind w:left="-284" w:right="141"/>
        <w:jc w:val="center"/>
        <w:rPr>
          <w:rFonts w:ascii="Times New Roman" w:hAnsi="Times New Roman" w:cs="Times New Roman"/>
          <w:b/>
          <w:color w:val="000000"/>
          <w:sz w:val="24"/>
          <w:szCs w:val="24"/>
        </w:rPr>
      </w:pPr>
      <w:r w:rsidRPr="00AA1056">
        <w:rPr>
          <w:rFonts w:ascii="Times New Roman" w:hAnsi="Times New Roman" w:cs="Times New Roman"/>
          <w:b/>
          <w:color w:val="000000"/>
          <w:sz w:val="24"/>
          <w:szCs w:val="24"/>
        </w:rPr>
        <w:t>XII</w:t>
      </w:r>
      <w:r w:rsidR="00A848E8">
        <w:rPr>
          <w:rFonts w:ascii="Times New Roman" w:hAnsi="Times New Roman" w:cs="Times New Roman"/>
          <w:b/>
          <w:color w:val="000000"/>
          <w:sz w:val="24"/>
          <w:szCs w:val="24"/>
        </w:rPr>
        <w:t>І</w:t>
      </w:r>
      <w:r w:rsidRPr="00AA1056">
        <w:rPr>
          <w:rFonts w:ascii="Times New Roman" w:hAnsi="Times New Roman" w:cs="Times New Roman"/>
          <w:b/>
          <w:color w:val="000000"/>
          <w:sz w:val="24"/>
          <w:szCs w:val="24"/>
        </w:rPr>
        <w:t>. МІСЦЕЗНАХОДЖЕННЯ ТА БАНКІВСЬКІ РЕКВІЗИТИ СТОРІН</w:t>
      </w:r>
    </w:p>
    <w:p w:rsidR="00A848E8" w:rsidRDefault="00A848E8" w:rsidP="00EC295F">
      <w:pPr>
        <w:ind w:left="-284" w:right="141"/>
        <w:rPr>
          <w:rFonts w:ascii="Times New Roman" w:hAnsi="Times New Roman" w:cs="Times New Roman"/>
          <w:sz w:val="24"/>
          <w:szCs w:val="24"/>
        </w:rPr>
      </w:pPr>
    </w:p>
    <w:tbl>
      <w:tblPr>
        <w:tblW w:w="9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04"/>
        <w:gridCol w:w="5256"/>
      </w:tblGrid>
      <w:tr w:rsidR="003D3098" w:rsidRPr="00AA1056" w:rsidTr="00057C49">
        <w:trPr>
          <w:trHeight w:val="3693"/>
        </w:trPr>
        <w:tc>
          <w:tcPr>
            <w:tcW w:w="4704" w:type="dxa"/>
            <w:tcBorders>
              <w:top w:val="nil"/>
              <w:left w:val="nil"/>
              <w:bottom w:val="nil"/>
              <w:right w:val="nil"/>
            </w:tcBorders>
          </w:tcPr>
          <w:p w:rsidR="003D3098" w:rsidRPr="00F40956" w:rsidRDefault="003D3098" w:rsidP="008020D7">
            <w:pPr>
              <w:spacing w:after="0" w:line="240" w:lineRule="auto"/>
              <w:jc w:val="both"/>
              <w:rPr>
                <w:rFonts w:ascii="Times New Roman" w:hAnsi="Times New Roman" w:cs="Times New Roman"/>
                <w:b/>
                <w:sz w:val="24"/>
                <w:szCs w:val="24"/>
              </w:rPr>
            </w:pPr>
            <w:r w:rsidRPr="00DC6F43">
              <w:rPr>
                <w:rFonts w:ascii="Times New Roman" w:hAnsi="Times New Roman" w:cs="Times New Roman"/>
                <w:b/>
                <w:bCs/>
                <w:sz w:val="24"/>
                <w:szCs w:val="24"/>
              </w:rPr>
              <w:tab/>
            </w:r>
            <w:r w:rsidRPr="00F40956">
              <w:rPr>
                <w:rFonts w:ascii="Times New Roman" w:hAnsi="Times New Roman" w:cs="Times New Roman"/>
                <w:b/>
                <w:sz w:val="24"/>
                <w:szCs w:val="24"/>
              </w:rPr>
              <w:t>ВИКОНАВЕЦЬ:</w:t>
            </w:r>
          </w:p>
          <w:p w:rsidR="003D3098" w:rsidRPr="00F40956" w:rsidRDefault="003D3098" w:rsidP="008020D7">
            <w:pPr>
              <w:spacing w:after="0" w:line="240" w:lineRule="auto"/>
              <w:jc w:val="both"/>
              <w:rPr>
                <w:rFonts w:ascii="Times New Roman" w:hAnsi="Times New Roman" w:cs="Times New Roman"/>
                <w:b/>
                <w:sz w:val="24"/>
                <w:szCs w:val="24"/>
              </w:rPr>
            </w:pPr>
            <w:r w:rsidRPr="00F40956">
              <w:rPr>
                <w:rFonts w:ascii="Times New Roman" w:hAnsi="Times New Roman" w:cs="Times New Roman"/>
                <w:b/>
                <w:sz w:val="24"/>
                <w:szCs w:val="24"/>
              </w:rPr>
              <w:t>_________________________________</w:t>
            </w:r>
          </w:p>
          <w:p w:rsidR="003D3098" w:rsidRPr="00F40956" w:rsidRDefault="003D3098" w:rsidP="008020D7">
            <w:pPr>
              <w:spacing w:after="0" w:line="240" w:lineRule="auto"/>
              <w:jc w:val="both"/>
              <w:rPr>
                <w:rFonts w:ascii="Times New Roman" w:hAnsi="Times New Roman" w:cs="Times New Roman"/>
                <w:b/>
                <w:sz w:val="24"/>
                <w:szCs w:val="24"/>
              </w:rPr>
            </w:pPr>
            <w:r w:rsidRPr="00F40956">
              <w:rPr>
                <w:rFonts w:ascii="Times New Roman" w:hAnsi="Times New Roman" w:cs="Times New Roman"/>
                <w:b/>
                <w:sz w:val="24"/>
                <w:szCs w:val="24"/>
              </w:rPr>
              <w:t>_________________________________</w:t>
            </w:r>
          </w:p>
          <w:p w:rsidR="003D3098" w:rsidRPr="00F40956" w:rsidRDefault="003D3098" w:rsidP="008020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Pr="00F40956">
              <w:rPr>
                <w:rFonts w:ascii="Times New Roman" w:hAnsi="Times New Roman" w:cs="Times New Roman"/>
                <w:sz w:val="24"/>
                <w:szCs w:val="24"/>
              </w:rPr>
              <w:t>ісцезнаходження ________________</w:t>
            </w:r>
          </w:p>
          <w:p w:rsidR="003D3098" w:rsidRPr="00F40956" w:rsidRDefault="003D3098" w:rsidP="008020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Pr="00F40956">
              <w:rPr>
                <w:rFonts w:ascii="Times New Roman" w:hAnsi="Times New Roman" w:cs="Times New Roman"/>
                <w:sz w:val="24"/>
                <w:szCs w:val="24"/>
              </w:rPr>
              <w:t>од ЄДРПОУ_____________________</w:t>
            </w:r>
          </w:p>
          <w:p w:rsidR="003D3098" w:rsidRPr="00F40956" w:rsidRDefault="003D3098" w:rsidP="008020D7">
            <w:pPr>
              <w:spacing w:after="0" w:line="240" w:lineRule="auto"/>
              <w:jc w:val="both"/>
              <w:rPr>
                <w:rFonts w:ascii="Times New Roman" w:hAnsi="Times New Roman" w:cs="Times New Roman"/>
                <w:sz w:val="24"/>
                <w:szCs w:val="24"/>
              </w:rPr>
            </w:pPr>
            <w:r w:rsidRPr="00F40956">
              <w:rPr>
                <w:rFonts w:ascii="Times New Roman" w:hAnsi="Times New Roman" w:cs="Times New Roman"/>
                <w:sz w:val="24"/>
                <w:szCs w:val="24"/>
              </w:rPr>
              <w:t>р/р _____________________________</w:t>
            </w:r>
          </w:p>
          <w:p w:rsidR="003D3098" w:rsidRPr="00F40956" w:rsidRDefault="003D3098" w:rsidP="008020D7">
            <w:pPr>
              <w:spacing w:after="0" w:line="240" w:lineRule="auto"/>
              <w:jc w:val="both"/>
              <w:rPr>
                <w:rFonts w:ascii="Times New Roman" w:hAnsi="Times New Roman" w:cs="Times New Roman"/>
                <w:sz w:val="24"/>
                <w:szCs w:val="24"/>
              </w:rPr>
            </w:pPr>
            <w:r w:rsidRPr="00F40956">
              <w:rPr>
                <w:rFonts w:ascii="Times New Roman" w:hAnsi="Times New Roman" w:cs="Times New Roman"/>
                <w:sz w:val="24"/>
                <w:szCs w:val="24"/>
              </w:rPr>
              <w:t>у _______________________________</w:t>
            </w:r>
          </w:p>
          <w:p w:rsidR="003D3098" w:rsidRPr="00F40956" w:rsidRDefault="003D3098" w:rsidP="008020D7">
            <w:pPr>
              <w:spacing w:after="0" w:line="240" w:lineRule="auto"/>
              <w:jc w:val="both"/>
              <w:rPr>
                <w:rFonts w:ascii="Times New Roman" w:hAnsi="Times New Roman" w:cs="Times New Roman"/>
                <w:sz w:val="24"/>
                <w:szCs w:val="24"/>
              </w:rPr>
            </w:pPr>
            <w:r w:rsidRPr="00F40956">
              <w:rPr>
                <w:rFonts w:ascii="Times New Roman" w:hAnsi="Times New Roman" w:cs="Times New Roman"/>
                <w:sz w:val="24"/>
                <w:szCs w:val="24"/>
              </w:rPr>
              <w:t>МФО ___________________________</w:t>
            </w:r>
          </w:p>
          <w:p w:rsidR="003D3098" w:rsidRPr="00F40956" w:rsidRDefault="003D3098" w:rsidP="008020D7">
            <w:pPr>
              <w:spacing w:after="0" w:line="240" w:lineRule="auto"/>
              <w:jc w:val="both"/>
              <w:rPr>
                <w:rFonts w:ascii="Times New Roman" w:hAnsi="Times New Roman" w:cs="Times New Roman"/>
                <w:sz w:val="24"/>
                <w:szCs w:val="24"/>
              </w:rPr>
            </w:pPr>
            <w:r w:rsidRPr="00F40956">
              <w:rPr>
                <w:rFonts w:ascii="Times New Roman" w:hAnsi="Times New Roman" w:cs="Times New Roman"/>
                <w:sz w:val="24"/>
                <w:szCs w:val="24"/>
              </w:rPr>
              <w:t>ІПН ____________________________</w:t>
            </w:r>
          </w:p>
          <w:p w:rsidR="003D3098" w:rsidRPr="00F40956" w:rsidRDefault="003D3098" w:rsidP="008020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F40956">
              <w:rPr>
                <w:rFonts w:ascii="Times New Roman" w:hAnsi="Times New Roman" w:cs="Times New Roman"/>
                <w:sz w:val="24"/>
                <w:szCs w:val="24"/>
              </w:rPr>
              <w:t>відоцтво ПДВ ___________________</w:t>
            </w:r>
          </w:p>
          <w:p w:rsidR="003D3098" w:rsidRPr="00F40956" w:rsidRDefault="003D3098" w:rsidP="008020D7">
            <w:pPr>
              <w:spacing w:after="0" w:line="240" w:lineRule="auto"/>
              <w:jc w:val="both"/>
              <w:rPr>
                <w:rFonts w:ascii="Times New Roman" w:hAnsi="Times New Roman" w:cs="Times New Roman"/>
                <w:sz w:val="24"/>
                <w:szCs w:val="24"/>
              </w:rPr>
            </w:pPr>
            <w:r w:rsidRPr="00F40956">
              <w:rPr>
                <w:rFonts w:ascii="Times New Roman" w:hAnsi="Times New Roman" w:cs="Times New Roman"/>
                <w:sz w:val="24"/>
                <w:szCs w:val="24"/>
              </w:rPr>
              <w:t>тел./факс: ________________________</w:t>
            </w:r>
          </w:p>
          <w:p w:rsidR="003D3098" w:rsidRPr="00F40956" w:rsidRDefault="003D3098" w:rsidP="008020D7">
            <w:pPr>
              <w:spacing w:after="0" w:line="240" w:lineRule="auto"/>
              <w:jc w:val="both"/>
              <w:rPr>
                <w:rFonts w:ascii="Times New Roman" w:hAnsi="Times New Roman" w:cs="Times New Roman"/>
                <w:b/>
                <w:sz w:val="24"/>
                <w:szCs w:val="24"/>
              </w:rPr>
            </w:pPr>
          </w:p>
          <w:p w:rsidR="003D3098" w:rsidRPr="00F40956" w:rsidRDefault="003D3098" w:rsidP="008020D7">
            <w:pPr>
              <w:spacing w:after="0" w:line="240" w:lineRule="auto"/>
              <w:jc w:val="both"/>
              <w:rPr>
                <w:rFonts w:ascii="Times New Roman" w:hAnsi="Times New Roman" w:cs="Times New Roman"/>
                <w:sz w:val="24"/>
                <w:szCs w:val="24"/>
              </w:rPr>
            </w:pPr>
            <w:r w:rsidRPr="00F40956">
              <w:rPr>
                <w:rFonts w:ascii="Times New Roman" w:hAnsi="Times New Roman" w:cs="Times New Roman"/>
                <w:sz w:val="24"/>
                <w:szCs w:val="24"/>
              </w:rPr>
              <w:t>__________/___________/</w:t>
            </w:r>
          </w:p>
        </w:tc>
        <w:tc>
          <w:tcPr>
            <w:tcW w:w="5256" w:type="dxa"/>
            <w:tcBorders>
              <w:top w:val="nil"/>
              <w:left w:val="nil"/>
              <w:bottom w:val="nil"/>
              <w:right w:val="nil"/>
            </w:tcBorders>
          </w:tcPr>
          <w:p w:rsidR="003D3098" w:rsidRPr="00F40956" w:rsidRDefault="003D3098" w:rsidP="008020D7">
            <w:pPr>
              <w:spacing w:after="0" w:line="240" w:lineRule="auto"/>
              <w:jc w:val="both"/>
              <w:rPr>
                <w:rFonts w:ascii="Times New Roman" w:hAnsi="Times New Roman" w:cs="Times New Roman"/>
                <w:b/>
                <w:sz w:val="24"/>
                <w:szCs w:val="24"/>
              </w:rPr>
            </w:pPr>
            <w:r w:rsidRPr="00F40956">
              <w:rPr>
                <w:rFonts w:ascii="Times New Roman" w:hAnsi="Times New Roman" w:cs="Times New Roman"/>
                <w:b/>
                <w:sz w:val="24"/>
                <w:szCs w:val="24"/>
              </w:rPr>
              <w:t>ЗАМОВНИК</w:t>
            </w:r>
          </w:p>
          <w:p w:rsidR="003D3098" w:rsidRPr="00B16904" w:rsidRDefault="003D3098" w:rsidP="008020D7">
            <w:pPr>
              <w:spacing w:after="0" w:line="240" w:lineRule="auto"/>
              <w:jc w:val="both"/>
              <w:rPr>
                <w:rFonts w:ascii="Times New Roman" w:hAnsi="Times New Roman" w:cs="Times New Roman"/>
                <w:b/>
                <w:sz w:val="24"/>
                <w:szCs w:val="24"/>
              </w:rPr>
            </w:pPr>
            <w:r w:rsidRPr="00B16904">
              <w:rPr>
                <w:rFonts w:ascii="Times New Roman" w:hAnsi="Times New Roman" w:cs="Times New Roman"/>
                <w:b/>
                <w:sz w:val="24"/>
                <w:szCs w:val="24"/>
              </w:rPr>
              <w:t>Бучацька міська рада:</w:t>
            </w:r>
          </w:p>
          <w:p w:rsidR="003D3098" w:rsidRPr="00B16904" w:rsidRDefault="003D3098" w:rsidP="008020D7">
            <w:pPr>
              <w:spacing w:after="0" w:line="240" w:lineRule="auto"/>
              <w:jc w:val="both"/>
              <w:rPr>
                <w:rFonts w:ascii="Times New Roman" w:hAnsi="Times New Roman" w:cs="Times New Roman"/>
                <w:bCs/>
                <w:sz w:val="24"/>
                <w:szCs w:val="24"/>
              </w:rPr>
            </w:pPr>
            <w:r w:rsidRPr="00B16904">
              <w:rPr>
                <w:rFonts w:ascii="Times New Roman" w:hAnsi="Times New Roman" w:cs="Times New Roman"/>
                <w:bCs/>
                <w:sz w:val="24"/>
                <w:szCs w:val="24"/>
              </w:rPr>
              <w:t>48400, Тернопільська обл.,</w:t>
            </w:r>
          </w:p>
          <w:p w:rsidR="003D3098" w:rsidRPr="00B16904" w:rsidRDefault="003D3098" w:rsidP="008020D7">
            <w:pPr>
              <w:spacing w:after="0" w:line="240" w:lineRule="auto"/>
              <w:jc w:val="both"/>
              <w:rPr>
                <w:rFonts w:ascii="Times New Roman" w:hAnsi="Times New Roman" w:cs="Times New Roman"/>
                <w:bCs/>
                <w:sz w:val="24"/>
                <w:szCs w:val="24"/>
              </w:rPr>
            </w:pPr>
            <w:r w:rsidRPr="00B16904">
              <w:rPr>
                <w:rFonts w:ascii="Times New Roman" w:hAnsi="Times New Roman" w:cs="Times New Roman"/>
                <w:bCs/>
                <w:sz w:val="24"/>
                <w:szCs w:val="24"/>
              </w:rPr>
              <w:t xml:space="preserve"> м.</w:t>
            </w:r>
            <w:r>
              <w:rPr>
                <w:rFonts w:ascii="Times New Roman" w:hAnsi="Times New Roman" w:cs="Times New Roman"/>
                <w:bCs/>
                <w:sz w:val="24"/>
                <w:szCs w:val="24"/>
              </w:rPr>
              <w:t xml:space="preserve"> </w:t>
            </w:r>
            <w:proofErr w:type="spellStart"/>
            <w:r w:rsidRPr="00B16904">
              <w:rPr>
                <w:rFonts w:ascii="Times New Roman" w:hAnsi="Times New Roman" w:cs="Times New Roman"/>
                <w:bCs/>
                <w:sz w:val="24"/>
                <w:szCs w:val="24"/>
              </w:rPr>
              <w:t>Бучач</w:t>
            </w:r>
            <w:proofErr w:type="spellEnd"/>
            <w:r w:rsidRPr="00B16904">
              <w:rPr>
                <w:rFonts w:ascii="Times New Roman" w:hAnsi="Times New Roman" w:cs="Times New Roman"/>
                <w:bCs/>
                <w:sz w:val="24"/>
                <w:szCs w:val="24"/>
              </w:rPr>
              <w:t>, майдан Волі, 1,</w:t>
            </w:r>
          </w:p>
          <w:p w:rsidR="003D3098" w:rsidRPr="00B16904" w:rsidRDefault="003D3098" w:rsidP="008020D7">
            <w:pPr>
              <w:spacing w:after="0" w:line="240" w:lineRule="auto"/>
              <w:jc w:val="both"/>
              <w:rPr>
                <w:rFonts w:ascii="Times New Roman" w:hAnsi="Times New Roman" w:cs="Times New Roman"/>
                <w:bCs/>
                <w:sz w:val="24"/>
                <w:szCs w:val="24"/>
              </w:rPr>
            </w:pPr>
            <w:proofErr w:type="spellStart"/>
            <w:r w:rsidRPr="00B16904">
              <w:rPr>
                <w:rFonts w:ascii="Times New Roman" w:hAnsi="Times New Roman" w:cs="Times New Roman"/>
                <w:bCs/>
                <w:sz w:val="24"/>
                <w:szCs w:val="24"/>
              </w:rPr>
              <w:t>рах</w:t>
            </w:r>
            <w:proofErr w:type="spellEnd"/>
            <w:r w:rsidRPr="00B16904">
              <w:rPr>
                <w:rFonts w:ascii="Times New Roman" w:hAnsi="Times New Roman" w:cs="Times New Roman"/>
                <w:bCs/>
                <w:sz w:val="24"/>
                <w:szCs w:val="24"/>
              </w:rPr>
              <w:t>.</w:t>
            </w:r>
            <w:r>
              <w:rPr>
                <w:rFonts w:ascii="Times New Roman" w:hAnsi="Times New Roman" w:cs="Times New Roman"/>
                <w:bCs/>
                <w:sz w:val="24"/>
                <w:szCs w:val="24"/>
              </w:rPr>
              <w:t xml:space="preserve"> </w:t>
            </w:r>
            <w:r w:rsidRPr="00B16904">
              <w:rPr>
                <w:rFonts w:ascii="Times New Roman" w:hAnsi="Times New Roman" w:cs="Times New Roman"/>
                <w:bCs/>
                <w:sz w:val="24"/>
                <w:szCs w:val="24"/>
              </w:rPr>
              <w:t>№ UA</w:t>
            </w:r>
            <w:r>
              <w:rPr>
                <w:rFonts w:ascii="Times New Roman" w:hAnsi="Times New Roman" w:cs="Times New Roman"/>
                <w:bCs/>
                <w:sz w:val="24"/>
                <w:szCs w:val="24"/>
              </w:rPr>
              <w:t>81820172034222042100046748</w:t>
            </w:r>
          </w:p>
          <w:p w:rsidR="003D3098" w:rsidRPr="00B16904" w:rsidRDefault="003D3098" w:rsidP="008020D7">
            <w:pPr>
              <w:spacing w:after="0" w:line="240" w:lineRule="auto"/>
              <w:jc w:val="both"/>
              <w:rPr>
                <w:rFonts w:ascii="Times New Roman" w:hAnsi="Times New Roman" w:cs="Times New Roman"/>
                <w:bCs/>
                <w:sz w:val="24"/>
                <w:szCs w:val="24"/>
              </w:rPr>
            </w:pPr>
            <w:proofErr w:type="spellStart"/>
            <w:r w:rsidRPr="00B16904">
              <w:rPr>
                <w:rFonts w:ascii="Times New Roman" w:hAnsi="Times New Roman" w:cs="Times New Roman"/>
                <w:bCs/>
                <w:sz w:val="24"/>
                <w:szCs w:val="24"/>
              </w:rPr>
              <w:t>Держказначейська</w:t>
            </w:r>
            <w:proofErr w:type="spellEnd"/>
            <w:r w:rsidRPr="00B16904">
              <w:rPr>
                <w:rFonts w:ascii="Times New Roman" w:hAnsi="Times New Roman" w:cs="Times New Roman"/>
                <w:bCs/>
                <w:sz w:val="24"/>
                <w:szCs w:val="24"/>
              </w:rPr>
              <w:t xml:space="preserve"> служба України</w:t>
            </w:r>
          </w:p>
          <w:p w:rsidR="003D3098" w:rsidRPr="00B16904" w:rsidRDefault="003D3098" w:rsidP="008020D7">
            <w:pPr>
              <w:spacing w:after="0" w:line="240" w:lineRule="auto"/>
              <w:jc w:val="both"/>
              <w:rPr>
                <w:rFonts w:ascii="Times New Roman" w:hAnsi="Times New Roman" w:cs="Times New Roman"/>
                <w:bCs/>
                <w:sz w:val="24"/>
                <w:szCs w:val="24"/>
              </w:rPr>
            </w:pPr>
            <w:r w:rsidRPr="00B16904">
              <w:rPr>
                <w:rFonts w:ascii="Times New Roman" w:hAnsi="Times New Roman" w:cs="Times New Roman"/>
                <w:bCs/>
                <w:sz w:val="24"/>
                <w:szCs w:val="24"/>
              </w:rPr>
              <w:t xml:space="preserve">МФО 820172, </w:t>
            </w:r>
          </w:p>
          <w:p w:rsidR="003D3098" w:rsidRPr="00B16904" w:rsidRDefault="003D3098" w:rsidP="008020D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к</w:t>
            </w:r>
            <w:r w:rsidRPr="00B16904">
              <w:rPr>
                <w:rFonts w:ascii="Times New Roman" w:hAnsi="Times New Roman" w:cs="Times New Roman"/>
                <w:bCs/>
                <w:sz w:val="24"/>
                <w:szCs w:val="24"/>
              </w:rPr>
              <w:t>од ЄДРПОУ 04058479,</w:t>
            </w:r>
          </w:p>
          <w:p w:rsidR="003D3098" w:rsidRPr="00B16904" w:rsidRDefault="003D3098" w:rsidP="008020D7">
            <w:pPr>
              <w:spacing w:after="0" w:line="240" w:lineRule="auto"/>
              <w:jc w:val="both"/>
              <w:rPr>
                <w:rFonts w:ascii="Times New Roman" w:hAnsi="Times New Roman" w:cs="Times New Roman"/>
                <w:bCs/>
                <w:sz w:val="24"/>
                <w:szCs w:val="24"/>
              </w:rPr>
            </w:pPr>
            <w:r w:rsidRPr="00B16904">
              <w:rPr>
                <w:rFonts w:ascii="Times New Roman" w:hAnsi="Times New Roman" w:cs="Times New Roman"/>
                <w:bCs/>
                <w:sz w:val="24"/>
                <w:szCs w:val="24"/>
              </w:rPr>
              <w:t>тел. (03544) 21</w:t>
            </w:r>
            <w:r w:rsidRPr="00B16904">
              <w:rPr>
                <w:rFonts w:ascii="Times New Roman" w:hAnsi="Times New Roman" w:cs="Times New Roman"/>
                <w:bCs/>
                <w:sz w:val="24"/>
                <w:szCs w:val="24"/>
                <w:lang w:val="en-US"/>
              </w:rPr>
              <w:t>1</w:t>
            </w:r>
            <w:r w:rsidRPr="00B16904">
              <w:rPr>
                <w:rFonts w:ascii="Times New Roman" w:hAnsi="Times New Roman" w:cs="Times New Roman"/>
                <w:bCs/>
                <w:sz w:val="24"/>
                <w:szCs w:val="24"/>
              </w:rPr>
              <w:t>4</w:t>
            </w:r>
            <w:r w:rsidRPr="00B16904">
              <w:rPr>
                <w:rFonts w:ascii="Times New Roman" w:hAnsi="Times New Roman" w:cs="Times New Roman"/>
                <w:bCs/>
                <w:sz w:val="24"/>
                <w:szCs w:val="24"/>
                <w:lang w:val="en-US"/>
              </w:rPr>
              <w:t>3</w:t>
            </w:r>
            <w:r w:rsidRPr="00B16904">
              <w:rPr>
                <w:rFonts w:ascii="Times New Roman" w:hAnsi="Times New Roman" w:cs="Times New Roman"/>
                <w:bCs/>
                <w:sz w:val="24"/>
                <w:szCs w:val="24"/>
              </w:rPr>
              <w:t xml:space="preserve">, </w:t>
            </w:r>
          </w:p>
          <w:p w:rsidR="003D3098" w:rsidRPr="00B16904" w:rsidRDefault="003D3098" w:rsidP="008020D7">
            <w:pPr>
              <w:spacing w:after="0" w:line="240" w:lineRule="auto"/>
              <w:jc w:val="both"/>
              <w:rPr>
                <w:rFonts w:ascii="Times New Roman" w:hAnsi="Times New Roman" w:cs="Times New Roman"/>
                <w:bCs/>
                <w:sz w:val="24"/>
                <w:szCs w:val="24"/>
                <w:lang w:val="en-US"/>
              </w:rPr>
            </w:pPr>
            <w:r w:rsidRPr="00B16904">
              <w:rPr>
                <w:rFonts w:ascii="Times New Roman" w:hAnsi="Times New Roman" w:cs="Times New Roman"/>
                <w:bCs/>
                <w:sz w:val="24"/>
                <w:szCs w:val="24"/>
                <w:lang w:val="en-US"/>
              </w:rPr>
              <w:t xml:space="preserve">e-mail: </w:t>
            </w:r>
            <w:hyperlink r:id="rId7" w:history="1">
              <w:r w:rsidRPr="00B16904">
                <w:rPr>
                  <w:rStyle w:val="a7"/>
                  <w:rFonts w:ascii="Times New Roman" w:hAnsi="Times New Roman"/>
                  <w:bCs/>
                  <w:sz w:val="24"/>
                  <w:szCs w:val="24"/>
                  <w:lang w:val="en-US"/>
                </w:rPr>
                <w:t>mradabuchach@ukr.net</w:t>
              </w:r>
            </w:hyperlink>
          </w:p>
          <w:p w:rsidR="003D3098" w:rsidRDefault="003D3098" w:rsidP="008020D7">
            <w:pPr>
              <w:spacing w:after="0" w:line="240" w:lineRule="auto"/>
              <w:jc w:val="both"/>
              <w:rPr>
                <w:rFonts w:ascii="Times New Roman" w:hAnsi="Times New Roman" w:cs="Times New Roman"/>
                <w:bCs/>
                <w:sz w:val="24"/>
                <w:szCs w:val="24"/>
              </w:rPr>
            </w:pPr>
          </w:p>
          <w:p w:rsidR="003D3098" w:rsidRPr="00B16904" w:rsidRDefault="003D3098" w:rsidP="008020D7">
            <w:pPr>
              <w:spacing w:after="0" w:line="240" w:lineRule="auto"/>
              <w:jc w:val="both"/>
              <w:rPr>
                <w:rFonts w:ascii="Times New Roman" w:hAnsi="Times New Roman" w:cs="Times New Roman"/>
                <w:bCs/>
                <w:sz w:val="24"/>
                <w:szCs w:val="24"/>
              </w:rPr>
            </w:pPr>
          </w:p>
          <w:p w:rsidR="003D3098" w:rsidRPr="00F40956" w:rsidRDefault="003D3098" w:rsidP="008020D7">
            <w:pPr>
              <w:spacing w:after="0" w:line="240" w:lineRule="auto"/>
              <w:ind w:left="-275"/>
              <w:jc w:val="both"/>
              <w:rPr>
                <w:rFonts w:ascii="Times New Roman" w:hAnsi="Times New Roman" w:cs="Times New Roman"/>
                <w:b/>
                <w:sz w:val="24"/>
                <w:szCs w:val="24"/>
              </w:rPr>
            </w:pPr>
            <w:r>
              <w:rPr>
                <w:rFonts w:ascii="Times New Roman" w:hAnsi="Times New Roman" w:cs="Times New Roman"/>
                <w:bCs/>
                <w:sz w:val="24"/>
                <w:szCs w:val="24"/>
              </w:rPr>
              <w:t xml:space="preserve">    М</w:t>
            </w:r>
            <w:r w:rsidRPr="00B16904">
              <w:rPr>
                <w:rFonts w:ascii="Times New Roman" w:hAnsi="Times New Roman" w:cs="Times New Roman"/>
                <w:bCs/>
                <w:sz w:val="24"/>
                <w:szCs w:val="24"/>
              </w:rPr>
              <w:t>іський голова ________ В</w:t>
            </w:r>
            <w:proofErr w:type="spellStart"/>
            <w:r w:rsidRPr="00B16904">
              <w:rPr>
                <w:rFonts w:ascii="Times New Roman" w:hAnsi="Times New Roman" w:cs="Times New Roman"/>
                <w:bCs/>
                <w:sz w:val="24"/>
                <w:szCs w:val="24"/>
                <w:lang w:val="ru-RU"/>
              </w:rPr>
              <w:t>італій</w:t>
            </w:r>
            <w:proofErr w:type="spellEnd"/>
            <w:r w:rsidRPr="00B16904">
              <w:rPr>
                <w:rFonts w:ascii="Times New Roman" w:hAnsi="Times New Roman" w:cs="Times New Roman"/>
                <w:bCs/>
                <w:sz w:val="24"/>
                <w:szCs w:val="24"/>
                <w:lang w:val="ru-RU"/>
              </w:rPr>
              <w:t xml:space="preserve"> </w:t>
            </w:r>
            <w:r w:rsidRPr="00B16904">
              <w:rPr>
                <w:rFonts w:ascii="Times New Roman" w:hAnsi="Times New Roman" w:cs="Times New Roman"/>
                <w:bCs/>
                <w:sz w:val="24"/>
                <w:szCs w:val="24"/>
              </w:rPr>
              <w:t>ФРЕЯК</w:t>
            </w:r>
          </w:p>
        </w:tc>
      </w:tr>
    </w:tbl>
    <w:p w:rsidR="00AA1056" w:rsidRPr="00AA1056" w:rsidRDefault="00AA1056" w:rsidP="00EC295F">
      <w:pPr>
        <w:spacing w:after="0" w:line="240" w:lineRule="auto"/>
        <w:ind w:left="-284"/>
        <w:jc w:val="both"/>
        <w:rPr>
          <w:rFonts w:ascii="Times New Roman" w:hAnsi="Times New Roman" w:cs="Times New Roman"/>
          <w:b/>
          <w:sz w:val="24"/>
          <w:szCs w:val="24"/>
          <w:lang w:val="ru-RU"/>
        </w:rPr>
      </w:pPr>
    </w:p>
    <w:p w:rsidR="00A848E8" w:rsidRDefault="00A848E8" w:rsidP="00EC295F">
      <w:pPr>
        <w:spacing w:after="0" w:line="240" w:lineRule="auto"/>
        <w:ind w:left="-284"/>
        <w:jc w:val="both"/>
        <w:rPr>
          <w:rFonts w:ascii="Times New Roman" w:hAnsi="Times New Roman" w:cs="Times New Roman"/>
          <w:b/>
          <w:sz w:val="24"/>
          <w:szCs w:val="24"/>
          <w:lang w:val="ru-RU"/>
        </w:rPr>
      </w:pPr>
    </w:p>
    <w:p w:rsidR="00A848E8" w:rsidRDefault="00A848E8" w:rsidP="00EC295F">
      <w:pPr>
        <w:spacing w:after="0" w:line="240" w:lineRule="auto"/>
        <w:ind w:left="-284"/>
        <w:jc w:val="both"/>
        <w:rPr>
          <w:rFonts w:ascii="Times New Roman" w:hAnsi="Times New Roman" w:cs="Times New Roman"/>
          <w:b/>
          <w:sz w:val="24"/>
          <w:szCs w:val="24"/>
          <w:lang w:val="ru-RU"/>
        </w:rPr>
      </w:pPr>
    </w:p>
    <w:p w:rsidR="00A848E8" w:rsidRDefault="00A848E8" w:rsidP="00EC295F">
      <w:pPr>
        <w:spacing w:after="0" w:line="240" w:lineRule="auto"/>
        <w:ind w:left="-284"/>
        <w:jc w:val="both"/>
        <w:rPr>
          <w:rFonts w:ascii="Times New Roman" w:hAnsi="Times New Roman" w:cs="Times New Roman"/>
          <w:b/>
          <w:sz w:val="24"/>
          <w:szCs w:val="24"/>
          <w:lang w:val="ru-RU"/>
        </w:rPr>
      </w:pPr>
    </w:p>
    <w:p w:rsidR="00A848E8" w:rsidRDefault="00A848E8" w:rsidP="00EC295F">
      <w:pPr>
        <w:spacing w:after="0" w:line="240" w:lineRule="auto"/>
        <w:ind w:left="-284"/>
        <w:jc w:val="both"/>
        <w:rPr>
          <w:rFonts w:ascii="Times New Roman" w:hAnsi="Times New Roman" w:cs="Times New Roman"/>
          <w:b/>
          <w:sz w:val="24"/>
          <w:szCs w:val="24"/>
          <w:lang w:val="ru-RU"/>
        </w:rPr>
      </w:pPr>
    </w:p>
    <w:p w:rsidR="00A848E8" w:rsidRDefault="00A848E8" w:rsidP="00EC295F">
      <w:pPr>
        <w:spacing w:after="0" w:line="240" w:lineRule="auto"/>
        <w:ind w:left="-284"/>
        <w:jc w:val="both"/>
        <w:rPr>
          <w:rFonts w:ascii="Times New Roman" w:hAnsi="Times New Roman" w:cs="Times New Roman"/>
          <w:b/>
          <w:sz w:val="24"/>
          <w:szCs w:val="24"/>
          <w:lang w:val="ru-RU"/>
        </w:rPr>
      </w:pPr>
    </w:p>
    <w:p w:rsidR="00A848E8" w:rsidRDefault="00A848E8" w:rsidP="00EC295F">
      <w:pPr>
        <w:spacing w:after="0" w:line="240" w:lineRule="auto"/>
        <w:ind w:left="-284"/>
        <w:jc w:val="both"/>
        <w:rPr>
          <w:rFonts w:ascii="Times New Roman" w:hAnsi="Times New Roman" w:cs="Times New Roman"/>
          <w:b/>
          <w:sz w:val="24"/>
          <w:szCs w:val="24"/>
          <w:lang w:val="ru-RU"/>
        </w:rPr>
      </w:pPr>
    </w:p>
    <w:p w:rsidR="00A848E8" w:rsidRDefault="00A848E8" w:rsidP="00AA1056">
      <w:pPr>
        <w:spacing w:after="0" w:line="240" w:lineRule="auto"/>
        <w:jc w:val="both"/>
        <w:rPr>
          <w:rFonts w:ascii="Times New Roman" w:hAnsi="Times New Roman" w:cs="Times New Roman"/>
          <w:b/>
          <w:sz w:val="24"/>
          <w:szCs w:val="24"/>
          <w:lang w:val="ru-RU"/>
        </w:rPr>
      </w:pPr>
    </w:p>
    <w:p w:rsidR="00A848E8" w:rsidRDefault="00A848E8" w:rsidP="00AA1056">
      <w:pPr>
        <w:spacing w:after="0" w:line="240" w:lineRule="auto"/>
        <w:jc w:val="both"/>
        <w:rPr>
          <w:rFonts w:ascii="Times New Roman" w:hAnsi="Times New Roman" w:cs="Times New Roman"/>
          <w:b/>
          <w:sz w:val="24"/>
          <w:szCs w:val="24"/>
          <w:lang w:val="ru-RU"/>
        </w:rPr>
      </w:pPr>
    </w:p>
    <w:p w:rsidR="00A848E8" w:rsidRDefault="00A848E8" w:rsidP="00AA1056">
      <w:pPr>
        <w:spacing w:after="0" w:line="240" w:lineRule="auto"/>
        <w:jc w:val="both"/>
        <w:rPr>
          <w:rFonts w:ascii="Times New Roman" w:hAnsi="Times New Roman" w:cs="Times New Roman"/>
          <w:b/>
          <w:sz w:val="24"/>
          <w:szCs w:val="24"/>
          <w:lang w:val="ru-RU"/>
        </w:rPr>
      </w:pPr>
    </w:p>
    <w:p w:rsidR="00A848E8" w:rsidRDefault="00A848E8" w:rsidP="00AA1056">
      <w:pPr>
        <w:spacing w:after="0" w:line="240" w:lineRule="auto"/>
        <w:jc w:val="both"/>
        <w:rPr>
          <w:rFonts w:ascii="Times New Roman" w:hAnsi="Times New Roman" w:cs="Times New Roman"/>
          <w:b/>
          <w:sz w:val="24"/>
          <w:szCs w:val="24"/>
          <w:lang w:val="ru-RU"/>
        </w:rPr>
      </w:pPr>
    </w:p>
    <w:p w:rsidR="00B93CAD" w:rsidRDefault="00C84369" w:rsidP="00AA1056">
      <w:pPr>
        <w:spacing w:after="0" w:line="240" w:lineRule="auto"/>
        <w:jc w:val="both"/>
        <w:rPr>
          <w:rFonts w:ascii="Times New Roman" w:hAnsi="Times New Roman" w:cs="Times New Roman"/>
          <w:sz w:val="24"/>
          <w:szCs w:val="24"/>
          <w:lang w:val="ru-RU"/>
        </w:rPr>
      </w:pPr>
      <w:r w:rsidRPr="002B4391">
        <w:rPr>
          <w:rFonts w:ascii="Times New Roman" w:hAnsi="Times New Roman" w:cs="Times New Roman"/>
          <w:sz w:val="24"/>
          <w:szCs w:val="24"/>
          <w:lang w:val="ru-RU"/>
        </w:rPr>
        <w:lastRenderedPageBreak/>
        <w:t xml:space="preserve">                                                                                                     </w:t>
      </w:r>
      <w:r w:rsidR="002B4391" w:rsidRPr="002B4391">
        <w:rPr>
          <w:rFonts w:ascii="Times New Roman" w:hAnsi="Times New Roman" w:cs="Times New Roman"/>
          <w:sz w:val="24"/>
          <w:szCs w:val="24"/>
          <w:lang w:val="ru-RU"/>
        </w:rPr>
        <w:t xml:space="preserve">         </w:t>
      </w:r>
    </w:p>
    <w:p w:rsidR="00FE0B0C" w:rsidRPr="002B4391" w:rsidRDefault="00B93CAD" w:rsidP="00AA1056">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B4391" w:rsidRPr="002B4391">
        <w:rPr>
          <w:rFonts w:ascii="Times New Roman" w:hAnsi="Times New Roman" w:cs="Times New Roman"/>
          <w:sz w:val="24"/>
          <w:szCs w:val="24"/>
          <w:lang w:val="ru-RU"/>
        </w:rPr>
        <w:t xml:space="preserve"> </w:t>
      </w:r>
      <w:proofErr w:type="spellStart"/>
      <w:r w:rsidR="00FE0B0C" w:rsidRPr="002B4391">
        <w:rPr>
          <w:rFonts w:ascii="Times New Roman" w:hAnsi="Times New Roman" w:cs="Times New Roman"/>
          <w:sz w:val="24"/>
          <w:szCs w:val="24"/>
          <w:lang w:val="ru-RU"/>
        </w:rPr>
        <w:t>Додаток</w:t>
      </w:r>
      <w:proofErr w:type="spellEnd"/>
      <w:r w:rsidR="00FE0B0C" w:rsidRPr="002B4391">
        <w:rPr>
          <w:rFonts w:ascii="Times New Roman" w:hAnsi="Times New Roman" w:cs="Times New Roman"/>
          <w:sz w:val="24"/>
          <w:szCs w:val="24"/>
          <w:lang w:val="ru-RU"/>
        </w:rPr>
        <w:t xml:space="preserve"> №1</w:t>
      </w:r>
      <w:r w:rsidR="002B4391" w:rsidRPr="002B4391">
        <w:rPr>
          <w:rFonts w:ascii="Times New Roman" w:hAnsi="Times New Roman" w:cs="Times New Roman"/>
          <w:sz w:val="24"/>
          <w:szCs w:val="24"/>
          <w:lang w:val="ru-RU"/>
        </w:rPr>
        <w:t xml:space="preserve"> </w:t>
      </w:r>
      <w:proofErr w:type="gramStart"/>
      <w:r w:rsidR="002B4391" w:rsidRPr="002B4391">
        <w:rPr>
          <w:rFonts w:ascii="Times New Roman" w:hAnsi="Times New Roman" w:cs="Times New Roman"/>
          <w:sz w:val="24"/>
          <w:szCs w:val="24"/>
          <w:lang w:val="ru-RU"/>
        </w:rPr>
        <w:t>до</w:t>
      </w:r>
      <w:proofErr w:type="gramEnd"/>
      <w:r w:rsidR="002B4391" w:rsidRPr="002B4391">
        <w:rPr>
          <w:rFonts w:ascii="Times New Roman" w:hAnsi="Times New Roman" w:cs="Times New Roman"/>
          <w:sz w:val="24"/>
          <w:szCs w:val="24"/>
          <w:lang w:val="ru-RU"/>
        </w:rPr>
        <w:t xml:space="preserve"> Договору</w:t>
      </w:r>
    </w:p>
    <w:p w:rsidR="002B4391" w:rsidRPr="002B4391" w:rsidRDefault="002B4391" w:rsidP="002B4391">
      <w:pPr>
        <w:tabs>
          <w:tab w:val="left" w:pos="6915"/>
        </w:tabs>
        <w:spacing w:after="0" w:line="240" w:lineRule="auto"/>
        <w:rPr>
          <w:rFonts w:ascii="Times New Roman" w:hAnsi="Times New Roman" w:cs="Times New Roman"/>
          <w:color w:val="000000"/>
          <w:sz w:val="24"/>
          <w:szCs w:val="24"/>
        </w:rPr>
      </w:pPr>
      <w:r w:rsidRPr="002B4391">
        <w:rPr>
          <w:rFonts w:ascii="Times New Roman" w:hAnsi="Times New Roman" w:cs="Times New Roman"/>
          <w:color w:val="000000"/>
          <w:sz w:val="24"/>
          <w:szCs w:val="24"/>
        </w:rPr>
        <w:tab/>
        <w:t>№_____ від ____________</w:t>
      </w:r>
    </w:p>
    <w:p w:rsidR="002B4391" w:rsidRDefault="002B4391" w:rsidP="00F40956">
      <w:pPr>
        <w:spacing w:after="0" w:line="240" w:lineRule="auto"/>
        <w:jc w:val="center"/>
        <w:rPr>
          <w:rFonts w:ascii="Times New Roman" w:hAnsi="Times New Roman" w:cs="Times New Roman"/>
          <w:b/>
          <w:color w:val="000000"/>
          <w:sz w:val="24"/>
          <w:szCs w:val="24"/>
        </w:rPr>
      </w:pPr>
    </w:p>
    <w:p w:rsidR="00FE0B0C" w:rsidRPr="00F40956" w:rsidRDefault="00FE0B0C" w:rsidP="00F40956">
      <w:pPr>
        <w:spacing w:after="0" w:line="240" w:lineRule="auto"/>
        <w:jc w:val="center"/>
        <w:rPr>
          <w:rFonts w:ascii="Times New Roman" w:hAnsi="Times New Roman" w:cs="Times New Roman"/>
          <w:b/>
          <w:color w:val="000000"/>
          <w:sz w:val="24"/>
          <w:szCs w:val="24"/>
        </w:rPr>
      </w:pPr>
      <w:r w:rsidRPr="00F40956">
        <w:rPr>
          <w:rFonts w:ascii="Times New Roman" w:hAnsi="Times New Roman" w:cs="Times New Roman"/>
          <w:b/>
          <w:color w:val="000000"/>
          <w:sz w:val="24"/>
          <w:szCs w:val="24"/>
        </w:rPr>
        <w:t>ТЕХНІЧНЕ ЗАВДАННЯ</w:t>
      </w:r>
    </w:p>
    <w:p w:rsidR="004F15F6" w:rsidRDefault="004F15F6" w:rsidP="004F15F6">
      <w:pPr>
        <w:spacing w:after="0"/>
        <w:ind w:left="142" w:firstLine="425"/>
        <w:jc w:val="center"/>
        <w:rPr>
          <w:rFonts w:ascii="Times New Roman" w:eastAsia="Lucida Sans Unicode" w:hAnsi="Times New Roman" w:cs="Times New Roman"/>
          <w:b/>
          <w:kern w:val="1"/>
          <w:sz w:val="24"/>
          <w:szCs w:val="24"/>
        </w:rPr>
      </w:pPr>
      <w:r w:rsidRPr="0031201F">
        <w:rPr>
          <w:rFonts w:ascii="Times New Roman" w:eastAsia="Lucida Sans Unicode" w:hAnsi="Times New Roman" w:cs="Times New Roman"/>
          <w:b/>
          <w:kern w:val="1"/>
          <w:sz w:val="24"/>
          <w:szCs w:val="24"/>
        </w:rPr>
        <w:t xml:space="preserve">Послуги з розроблення технічної документації із землеустрою </w:t>
      </w:r>
    </w:p>
    <w:p w:rsidR="004F15F6" w:rsidRDefault="004F15F6" w:rsidP="004F15F6">
      <w:pPr>
        <w:spacing w:after="0"/>
        <w:ind w:left="142" w:firstLine="425"/>
        <w:jc w:val="center"/>
        <w:rPr>
          <w:rFonts w:ascii="Times New Roman" w:hAnsi="Times New Roman" w:cs="Times New Roman"/>
          <w:b/>
          <w:sz w:val="24"/>
          <w:szCs w:val="24"/>
        </w:rPr>
      </w:pPr>
      <w:r w:rsidRPr="0031201F">
        <w:rPr>
          <w:rFonts w:ascii="Times New Roman" w:eastAsia="Lucida Sans Unicode" w:hAnsi="Times New Roman" w:cs="Times New Roman"/>
          <w:b/>
          <w:kern w:val="1"/>
          <w:sz w:val="24"/>
          <w:szCs w:val="24"/>
        </w:rPr>
        <w:t>щодо інвентаризації земельних ділянок комунальної власності лісових масивів на території Бучацької міської ради</w:t>
      </w:r>
      <w:r w:rsidRPr="0031201F">
        <w:rPr>
          <w:rFonts w:ascii="Times New Roman" w:hAnsi="Times New Roman" w:cs="Times New Roman"/>
          <w:b/>
          <w:position w:val="-1"/>
          <w:sz w:val="24"/>
          <w:szCs w:val="24"/>
        </w:rPr>
        <w:t xml:space="preserve"> </w:t>
      </w:r>
      <w:r w:rsidRPr="0031201F">
        <w:rPr>
          <w:rFonts w:ascii="Times New Roman" w:hAnsi="Times New Roman" w:cs="Times New Roman"/>
          <w:b/>
          <w:sz w:val="24"/>
          <w:szCs w:val="24"/>
        </w:rPr>
        <w:t xml:space="preserve">(код </w:t>
      </w:r>
      <w:proofErr w:type="spellStart"/>
      <w:r w:rsidRPr="0031201F">
        <w:rPr>
          <w:rFonts w:ascii="Times New Roman" w:hAnsi="Times New Roman" w:cs="Times New Roman"/>
          <w:b/>
          <w:sz w:val="24"/>
          <w:szCs w:val="24"/>
        </w:rPr>
        <w:t>ДК</w:t>
      </w:r>
      <w:proofErr w:type="spellEnd"/>
      <w:r w:rsidRPr="0031201F">
        <w:rPr>
          <w:rFonts w:ascii="Times New Roman" w:hAnsi="Times New Roman" w:cs="Times New Roman"/>
          <w:b/>
          <w:sz w:val="24"/>
          <w:szCs w:val="24"/>
        </w:rPr>
        <w:t xml:space="preserve"> 021:2015: 71250000-5 - Архітектурні, інженерні та геодезичні послуги)</w:t>
      </w:r>
    </w:p>
    <w:p w:rsidR="004F15F6" w:rsidRPr="0031201F" w:rsidRDefault="004F15F6" w:rsidP="004F15F6">
      <w:pPr>
        <w:spacing w:after="0"/>
        <w:ind w:left="142" w:firstLine="425"/>
        <w:jc w:val="center"/>
        <w:rPr>
          <w:rFonts w:ascii="Times New Roman" w:hAnsi="Times New Roman" w:cs="Times New Roman"/>
          <w:b/>
          <w:position w:val="-1"/>
          <w:sz w:val="24"/>
          <w:szCs w:val="24"/>
        </w:rPr>
      </w:pPr>
    </w:p>
    <w:p w:rsidR="008F6951" w:rsidRPr="00411FF6" w:rsidRDefault="008F6951" w:rsidP="008F6951">
      <w:pPr>
        <w:shd w:val="clear" w:color="auto" w:fill="FFFFFF"/>
        <w:spacing w:after="0" w:line="240" w:lineRule="auto"/>
        <w:jc w:val="both"/>
        <w:rPr>
          <w:rFonts w:ascii="Times New Roman" w:hAnsi="Times New Roman" w:cs="Times New Roman"/>
          <w:color w:val="FF0000"/>
          <w:sz w:val="24"/>
          <w:szCs w:val="24"/>
          <w:lang w:eastAsia="ru-RU"/>
        </w:rPr>
      </w:pPr>
      <w:r w:rsidRPr="00E05B8A">
        <w:rPr>
          <w:rFonts w:ascii="Times New Roman" w:hAnsi="Times New Roman" w:cs="Times New Roman"/>
          <w:b/>
          <w:sz w:val="24"/>
          <w:szCs w:val="24"/>
          <w:lang w:eastAsia="ru-RU"/>
        </w:rPr>
        <w:t>Виконувана робота:</w:t>
      </w:r>
      <w:r w:rsidRPr="00E05B8A">
        <w:rPr>
          <w:rFonts w:ascii="Times New Roman" w:hAnsi="Times New Roman" w:cs="Times New Roman"/>
          <w:sz w:val="24"/>
          <w:szCs w:val="24"/>
        </w:rPr>
        <w:t xml:space="preserve"> </w:t>
      </w:r>
      <w:r w:rsidRPr="0031201F">
        <w:rPr>
          <w:rFonts w:ascii="Times New Roman" w:hAnsi="Times New Roman" w:cs="Times New Roman"/>
          <w:sz w:val="24"/>
          <w:szCs w:val="24"/>
        </w:rPr>
        <w:t xml:space="preserve">розроблення технічної документації із землеустрою щодо проведення інвентаризації </w:t>
      </w:r>
      <w:bookmarkStart w:id="0" w:name="_Hlk111103449"/>
      <w:r w:rsidRPr="0031201F">
        <w:rPr>
          <w:rFonts w:ascii="Times New Roman" w:hAnsi="Times New Roman" w:cs="Times New Roman"/>
          <w:sz w:val="24"/>
          <w:szCs w:val="24"/>
        </w:rPr>
        <w:t xml:space="preserve">земельних ділянок </w:t>
      </w:r>
      <w:r w:rsidRPr="0031201F">
        <w:rPr>
          <w:rFonts w:ascii="Times New Roman" w:eastAsia="Lucida Sans Unicode" w:hAnsi="Times New Roman" w:cs="Times New Roman"/>
          <w:kern w:val="1"/>
          <w:sz w:val="24"/>
          <w:szCs w:val="24"/>
        </w:rPr>
        <w:t>комунальної власності лісових масивів</w:t>
      </w:r>
      <w:r w:rsidRPr="0031201F">
        <w:rPr>
          <w:rFonts w:ascii="Times New Roman" w:hAnsi="Times New Roman" w:cs="Times New Roman"/>
          <w:sz w:val="24"/>
          <w:szCs w:val="24"/>
        </w:rPr>
        <w:t xml:space="preserve">, які розташовані за межами населених пунктів на території </w:t>
      </w:r>
      <w:bookmarkEnd w:id="0"/>
      <w:r w:rsidRPr="0031201F">
        <w:rPr>
          <w:rFonts w:ascii="Times New Roman" w:hAnsi="Times New Roman" w:cs="Times New Roman"/>
          <w:sz w:val="24"/>
          <w:szCs w:val="24"/>
        </w:rPr>
        <w:t xml:space="preserve">Бучацької міської ради </w:t>
      </w:r>
      <w:proofErr w:type="spellStart"/>
      <w:r w:rsidRPr="0031201F">
        <w:rPr>
          <w:rFonts w:ascii="Times New Roman" w:hAnsi="Times New Roman" w:cs="Times New Roman"/>
          <w:sz w:val="24"/>
          <w:szCs w:val="24"/>
        </w:rPr>
        <w:t>Чортківського</w:t>
      </w:r>
      <w:proofErr w:type="spellEnd"/>
      <w:r w:rsidRPr="0031201F">
        <w:rPr>
          <w:rFonts w:ascii="Times New Roman" w:hAnsi="Times New Roman" w:cs="Times New Roman"/>
          <w:sz w:val="24"/>
          <w:szCs w:val="24"/>
        </w:rPr>
        <w:t xml:space="preserve"> району Тернопільської області орієнтовною площею 740 га</w:t>
      </w:r>
      <w:r w:rsidRPr="0031201F">
        <w:rPr>
          <w:rFonts w:ascii="Times New Roman" w:hAnsi="Times New Roman" w:cs="Times New Roman"/>
          <w:bCs/>
          <w:sz w:val="24"/>
          <w:szCs w:val="24"/>
          <w:lang w:eastAsia="ru-RU"/>
        </w:rPr>
        <w:t>.</w:t>
      </w:r>
      <w:r w:rsidRPr="0031201F">
        <w:rPr>
          <w:rFonts w:ascii="Times New Roman" w:hAnsi="Times New Roman" w:cs="Times New Roman"/>
          <w:sz w:val="24"/>
          <w:szCs w:val="24"/>
        </w:rPr>
        <w:t xml:space="preserve">  </w:t>
      </w:r>
      <w:r w:rsidRPr="00E05B8A">
        <w:rPr>
          <w:rFonts w:ascii="Times New Roman" w:hAnsi="Times New Roman" w:cs="Times New Roman"/>
          <w:sz w:val="24"/>
          <w:szCs w:val="24"/>
        </w:rPr>
        <w:t>(</w:t>
      </w:r>
      <w:r w:rsidRPr="00296EF7">
        <w:rPr>
          <w:rFonts w:ascii="Times New Roman" w:hAnsi="Times New Roman" w:cs="Times New Roman"/>
          <w:sz w:val="24"/>
          <w:szCs w:val="24"/>
        </w:rPr>
        <w:t>орієнтовно в кількості 192 земельних ділянки неправильної конфігурації).</w:t>
      </w:r>
    </w:p>
    <w:p w:rsidR="008F6951" w:rsidRDefault="008F6951" w:rsidP="008F6951">
      <w:pPr>
        <w:spacing w:after="0" w:line="240" w:lineRule="auto"/>
        <w:jc w:val="both"/>
        <w:rPr>
          <w:rFonts w:ascii="Times New Roman" w:eastAsia="Times New Roman" w:hAnsi="Times New Roman" w:cs="Times New Roman"/>
          <w:b/>
          <w:sz w:val="24"/>
          <w:szCs w:val="24"/>
          <w:lang w:eastAsia="ru-RU"/>
        </w:rPr>
      </w:pPr>
    </w:p>
    <w:p w:rsidR="008F6951" w:rsidRDefault="008F6951" w:rsidP="008F6951">
      <w:pPr>
        <w:spacing w:after="0" w:line="240" w:lineRule="auto"/>
        <w:jc w:val="both"/>
        <w:rPr>
          <w:rFonts w:ascii="Times New Roman" w:hAnsi="Times New Roman" w:cs="Times New Roman"/>
          <w:bCs/>
          <w:sz w:val="24"/>
          <w:szCs w:val="24"/>
          <w:lang w:eastAsia="ru-RU"/>
        </w:rPr>
      </w:pPr>
      <w:r>
        <w:rPr>
          <w:rFonts w:ascii="Times New Roman" w:eastAsia="Times New Roman" w:hAnsi="Times New Roman" w:cs="Times New Roman"/>
          <w:b/>
          <w:sz w:val="24"/>
          <w:szCs w:val="24"/>
          <w:lang w:eastAsia="ru-RU"/>
        </w:rPr>
        <w:t xml:space="preserve">1. </w:t>
      </w:r>
      <w:r w:rsidRPr="00566469">
        <w:rPr>
          <w:rFonts w:ascii="Times New Roman" w:eastAsia="Times New Roman" w:hAnsi="Times New Roman" w:cs="Times New Roman"/>
          <w:b/>
          <w:sz w:val="24"/>
          <w:szCs w:val="24"/>
          <w:lang w:eastAsia="ru-RU"/>
        </w:rPr>
        <w:t>Характеристика об’єкту</w:t>
      </w:r>
      <w:r>
        <w:rPr>
          <w:rFonts w:ascii="Times New Roman" w:eastAsia="Times New Roman" w:hAnsi="Times New Roman" w:cs="Times New Roman"/>
          <w:b/>
          <w:sz w:val="24"/>
          <w:szCs w:val="24"/>
          <w:lang w:eastAsia="ru-RU"/>
        </w:rPr>
        <w:t>:</w:t>
      </w:r>
      <w:r w:rsidRPr="00566469">
        <w:rPr>
          <w:rFonts w:ascii="Times New Roman" w:eastAsia="Times New Roman" w:hAnsi="Times New Roman" w:cs="Times New Roman"/>
          <w:b/>
          <w:sz w:val="24"/>
          <w:szCs w:val="24"/>
          <w:lang w:eastAsia="ru-RU"/>
        </w:rPr>
        <w:t xml:space="preserve"> </w:t>
      </w:r>
      <w:r w:rsidRPr="00BE2FFE">
        <w:rPr>
          <w:rFonts w:ascii="Times New Roman" w:eastAsia="Times New Roman" w:hAnsi="Times New Roman" w:cs="Times New Roman"/>
          <w:sz w:val="24"/>
          <w:szCs w:val="24"/>
          <w:lang w:eastAsia="ru-RU"/>
        </w:rPr>
        <w:t xml:space="preserve">на надання послуг з </w:t>
      </w:r>
      <w:r w:rsidRPr="0031201F">
        <w:rPr>
          <w:rFonts w:ascii="Times New Roman" w:hAnsi="Times New Roman" w:cs="Times New Roman"/>
          <w:sz w:val="24"/>
          <w:szCs w:val="24"/>
        </w:rPr>
        <w:t>розроблення</w:t>
      </w:r>
      <w:r w:rsidRPr="00BE2FFE">
        <w:rPr>
          <w:rFonts w:ascii="Times New Roman" w:eastAsia="Times New Roman" w:hAnsi="Times New Roman" w:cs="Times New Roman"/>
          <w:sz w:val="24"/>
          <w:szCs w:val="24"/>
          <w:lang w:eastAsia="ru-RU"/>
        </w:rPr>
        <w:t xml:space="preserve"> технічної документації із землеустрою щодо проведення інвентаризації </w:t>
      </w:r>
      <w:r w:rsidRPr="0031201F">
        <w:rPr>
          <w:rFonts w:ascii="Times New Roman" w:hAnsi="Times New Roman" w:cs="Times New Roman"/>
          <w:sz w:val="24"/>
          <w:szCs w:val="24"/>
        </w:rPr>
        <w:t xml:space="preserve">земельних ділянок </w:t>
      </w:r>
      <w:r w:rsidRPr="0031201F">
        <w:rPr>
          <w:rFonts w:ascii="Times New Roman" w:eastAsia="Lucida Sans Unicode" w:hAnsi="Times New Roman" w:cs="Times New Roman"/>
          <w:kern w:val="1"/>
          <w:sz w:val="24"/>
          <w:szCs w:val="24"/>
        </w:rPr>
        <w:t>комунальної власності лісових масивів</w:t>
      </w:r>
      <w:r w:rsidRPr="0031201F">
        <w:rPr>
          <w:rFonts w:ascii="Times New Roman" w:hAnsi="Times New Roman" w:cs="Times New Roman"/>
          <w:sz w:val="24"/>
          <w:szCs w:val="24"/>
        </w:rPr>
        <w:t xml:space="preserve">, які розташовані за межами населених пунктів на території Бучацької міської ради </w:t>
      </w:r>
      <w:proofErr w:type="spellStart"/>
      <w:r w:rsidRPr="0031201F">
        <w:rPr>
          <w:rFonts w:ascii="Times New Roman" w:hAnsi="Times New Roman" w:cs="Times New Roman"/>
          <w:sz w:val="24"/>
          <w:szCs w:val="24"/>
        </w:rPr>
        <w:t>Чортківського</w:t>
      </w:r>
      <w:proofErr w:type="spellEnd"/>
      <w:r w:rsidRPr="0031201F">
        <w:rPr>
          <w:rFonts w:ascii="Times New Roman" w:hAnsi="Times New Roman" w:cs="Times New Roman"/>
          <w:sz w:val="24"/>
          <w:szCs w:val="24"/>
        </w:rPr>
        <w:t xml:space="preserve"> району Тернопільської област</w:t>
      </w:r>
      <w:r>
        <w:rPr>
          <w:rFonts w:ascii="Times New Roman" w:hAnsi="Times New Roman" w:cs="Times New Roman"/>
          <w:sz w:val="24"/>
          <w:szCs w:val="24"/>
        </w:rPr>
        <w:t>і, орієнтовною площею 740 га,</w:t>
      </w:r>
      <w:r w:rsidRPr="00BE2FFE">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з цільовим призначенням земельних ділянок</w:t>
      </w:r>
      <w:r w:rsidRPr="00BE2FFE">
        <w:rPr>
          <w:rFonts w:ascii="Times New Roman" w:hAnsi="Times New Roman" w:cs="Times New Roman"/>
          <w:bCs/>
          <w:sz w:val="24"/>
          <w:szCs w:val="24"/>
          <w:lang w:eastAsia="ru-RU"/>
        </w:rPr>
        <w:t xml:space="preserve">: </w:t>
      </w:r>
    </w:p>
    <w:p w:rsidR="008F6951" w:rsidRDefault="008F6951" w:rsidP="008F6951">
      <w:pPr>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929"/>
        <w:gridCol w:w="7740"/>
      </w:tblGrid>
      <w:tr w:rsidR="008F6951" w:rsidRPr="00E2583C" w:rsidTr="001B77F4">
        <w:tc>
          <w:tcPr>
            <w:tcW w:w="1245" w:type="dxa"/>
          </w:tcPr>
          <w:p w:rsidR="008F6951" w:rsidRPr="00296EF7" w:rsidRDefault="008F6951" w:rsidP="001B77F4">
            <w:pPr>
              <w:pStyle w:val="rvps12"/>
              <w:spacing w:before="0" w:beforeAutospacing="0" w:after="0" w:afterAutospacing="0"/>
              <w:jc w:val="center"/>
              <w:rPr>
                <w:color w:val="000000"/>
              </w:rPr>
            </w:pPr>
            <w:r w:rsidRPr="00296EF7">
              <w:rPr>
                <w:color w:val="000000"/>
              </w:rPr>
              <w:t>Код КВЦПЗД</w:t>
            </w:r>
            <w:bookmarkStart w:id="1" w:name="_GoBack"/>
            <w:bookmarkEnd w:id="1"/>
          </w:p>
        </w:tc>
        <w:tc>
          <w:tcPr>
            <w:tcW w:w="4995" w:type="dxa"/>
          </w:tcPr>
          <w:p w:rsidR="008F6951" w:rsidRPr="00296EF7" w:rsidRDefault="008F6951" w:rsidP="001B77F4">
            <w:pPr>
              <w:pStyle w:val="rvps14"/>
              <w:spacing w:before="0" w:beforeAutospacing="0" w:after="0" w:afterAutospacing="0"/>
              <w:jc w:val="center"/>
              <w:rPr>
                <w:color w:val="000000"/>
              </w:rPr>
            </w:pPr>
            <w:r w:rsidRPr="00296EF7">
              <w:rPr>
                <w:color w:val="000000"/>
              </w:rPr>
              <w:t>Назва виду цільового призначення</w:t>
            </w:r>
          </w:p>
        </w:tc>
      </w:tr>
      <w:tr w:rsidR="008F6951" w:rsidRPr="00E2583C" w:rsidTr="001B77F4">
        <w:tc>
          <w:tcPr>
            <w:tcW w:w="1245" w:type="dxa"/>
            <w:hideMark/>
          </w:tcPr>
          <w:p w:rsidR="008F6951" w:rsidRPr="00296EF7" w:rsidRDefault="008F6951" w:rsidP="001B77F4">
            <w:pPr>
              <w:pStyle w:val="rvps12"/>
              <w:spacing w:before="0" w:beforeAutospacing="0" w:after="0" w:afterAutospacing="0"/>
              <w:jc w:val="center"/>
              <w:rPr>
                <w:color w:val="000000"/>
              </w:rPr>
            </w:pPr>
            <w:r w:rsidRPr="00296EF7">
              <w:rPr>
                <w:color w:val="000000"/>
              </w:rPr>
              <w:t>09.01</w:t>
            </w:r>
          </w:p>
        </w:tc>
        <w:tc>
          <w:tcPr>
            <w:tcW w:w="4995" w:type="dxa"/>
            <w:hideMark/>
          </w:tcPr>
          <w:p w:rsidR="008F6951" w:rsidRPr="00296EF7" w:rsidRDefault="008F6951" w:rsidP="001B77F4">
            <w:pPr>
              <w:pStyle w:val="rvps14"/>
              <w:spacing w:before="0" w:beforeAutospacing="0" w:after="0" w:afterAutospacing="0"/>
              <w:rPr>
                <w:color w:val="000000"/>
              </w:rPr>
            </w:pPr>
            <w:r w:rsidRPr="00296EF7">
              <w:rPr>
                <w:color w:val="000000"/>
              </w:rPr>
              <w:t>Для ведення лісового господарства і пов’язаних з ним послуг</w:t>
            </w:r>
          </w:p>
        </w:tc>
      </w:tr>
      <w:tr w:rsidR="008F6951" w:rsidRPr="00E2583C" w:rsidTr="001B77F4">
        <w:tc>
          <w:tcPr>
            <w:tcW w:w="1245" w:type="dxa"/>
            <w:hideMark/>
          </w:tcPr>
          <w:p w:rsidR="008F6951" w:rsidRPr="00296EF7" w:rsidRDefault="008F6951" w:rsidP="001B77F4">
            <w:pPr>
              <w:pStyle w:val="rvps12"/>
              <w:spacing w:before="0" w:beforeAutospacing="0" w:after="0" w:afterAutospacing="0"/>
              <w:jc w:val="center"/>
              <w:rPr>
                <w:color w:val="000000"/>
              </w:rPr>
            </w:pPr>
            <w:r w:rsidRPr="00296EF7">
              <w:rPr>
                <w:color w:val="000000"/>
              </w:rPr>
              <w:t>09.02</w:t>
            </w:r>
          </w:p>
        </w:tc>
        <w:tc>
          <w:tcPr>
            <w:tcW w:w="4995" w:type="dxa"/>
            <w:hideMark/>
          </w:tcPr>
          <w:p w:rsidR="008F6951" w:rsidRPr="00296EF7" w:rsidRDefault="008F6951" w:rsidP="001B77F4">
            <w:pPr>
              <w:pStyle w:val="rvps14"/>
              <w:spacing w:before="0" w:beforeAutospacing="0" w:after="0" w:afterAutospacing="0"/>
              <w:rPr>
                <w:color w:val="000000"/>
              </w:rPr>
            </w:pPr>
            <w:r w:rsidRPr="00296EF7">
              <w:rPr>
                <w:color w:val="000000"/>
              </w:rPr>
              <w:t>Для іншого лісогосподарського призначення</w:t>
            </w:r>
          </w:p>
        </w:tc>
      </w:tr>
      <w:tr w:rsidR="008F6951" w:rsidRPr="00E2583C" w:rsidTr="001B77F4">
        <w:tc>
          <w:tcPr>
            <w:tcW w:w="1245" w:type="dxa"/>
            <w:hideMark/>
          </w:tcPr>
          <w:p w:rsidR="008F6951" w:rsidRPr="00296EF7" w:rsidRDefault="008F6951" w:rsidP="001B77F4">
            <w:pPr>
              <w:pStyle w:val="rvps12"/>
              <w:spacing w:before="0" w:beforeAutospacing="0" w:after="0" w:afterAutospacing="0"/>
              <w:jc w:val="center"/>
              <w:rPr>
                <w:color w:val="000000"/>
              </w:rPr>
            </w:pPr>
            <w:r w:rsidRPr="00296EF7">
              <w:rPr>
                <w:color w:val="000000"/>
              </w:rPr>
              <w:t>09.03</w:t>
            </w:r>
          </w:p>
        </w:tc>
        <w:tc>
          <w:tcPr>
            <w:tcW w:w="4995" w:type="dxa"/>
            <w:hideMark/>
          </w:tcPr>
          <w:p w:rsidR="008F6951" w:rsidRPr="00296EF7" w:rsidRDefault="008F6951" w:rsidP="001B77F4">
            <w:pPr>
              <w:pStyle w:val="rvps14"/>
              <w:spacing w:before="0" w:beforeAutospacing="0" w:after="0" w:afterAutospacing="0"/>
              <w:rPr>
                <w:color w:val="000000"/>
              </w:rPr>
            </w:pPr>
            <w:r w:rsidRPr="00296EF7">
              <w:rPr>
                <w:color w:val="000000"/>
              </w:rPr>
              <w:t>Для цілей підрозділів 09.01-09.02, 09.04-09.05 та для збереження та використання земель природно-заповідного фонду</w:t>
            </w:r>
          </w:p>
        </w:tc>
      </w:tr>
      <w:tr w:rsidR="008F6951" w:rsidRPr="00E2583C" w:rsidTr="001B77F4">
        <w:tc>
          <w:tcPr>
            <w:tcW w:w="1245" w:type="dxa"/>
            <w:hideMark/>
          </w:tcPr>
          <w:p w:rsidR="008F6951" w:rsidRPr="00296EF7" w:rsidRDefault="008F6951" w:rsidP="001B77F4">
            <w:pPr>
              <w:pStyle w:val="rvps12"/>
              <w:spacing w:before="0" w:beforeAutospacing="0" w:after="0" w:afterAutospacing="0"/>
              <w:jc w:val="center"/>
              <w:rPr>
                <w:color w:val="000000"/>
              </w:rPr>
            </w:pPr>
            <w:r w:rsidRPr="00296EF7">
              <w:rPr>
                <w:color w:val="000000"/>
              </w:rPr>
              <w:t>09.04</w:t>
            </w:r>
          </w:p>
        </w:tc>
        <w:tc>
          <w:tcPr>
            <w:tcW w:w="4995" w:type="dxa"/>
            <w:hideMark/>
          </w:tcPr>
          <w:p w:rsidR="008F6951" w:rsidRPr="00296EF7" w:rsidRDefault="008F6951" w:rsidP="001B77F4">
            <w:pPr>
              <w:pStyle w:val="rvps14"/>
              <w:spacing w:before="0" w:beforeAutospacing="0" w:after="0" w:afterAutospacing="0"/>
              <w:rPr>
                <w:color w:val="000000"/>
              </w:rPr>
            </w:pPr>
            <w:r w:rsidRPr="00296EF7">
              <w:rPr>
                <w:color w:val="000000"/>
              </w:rPr>
              <w:t>Для розміщення господарських дворів лісогосподарських підприємств, установ, організацій та будівель лісомисливського господарства</w:t>
            </w:r>
          </w:p>
        </w:tc>
      </w:tr>
      <w:tr w:rsidR="008F6951" w:rsidRPr="00E2583C" w:rsidTr="001B77F4">
        <w:tc>
          <w:tcPr>
            <w:tcW w:w="1245" w:type="dxa"/>
            <w:hideMark/>
          </w:tcPr>
          <w:p w:rsidR="008F6951" w:rsidRPr="00296EF7" w:rsidRDefault="008F6951" w:rsidP="001B77F4">
            <w:pPr>
              <w:pStyle w:val="rvps12"/>
              <w:spacing w:before="0" w:beforeAutospacing="0" w:after="0" w:afterAutospacing="0"/>
              <w:jc w:val="center"/>
              <w:rPr>
                <w:color w:val="000000"/>
              </w:rPr>
            </w:pPr>
            <w:r w:rsidRPr="00296EF7">
              <w:rPr>
                <w:color w:val="000000"/>
              </w:rPr>
              <w:t>09.05</w:t>
            </w:r>
          </w:p>
        </w:tc>
        <w:tc>
          <w:tcPr>
            <w:tcW w:w="4995" w:type="dxa"/>
            <w:hideMark/>
          </w:tcPr>
          <w:p w:rsidR="008F6951" w:rsidRPr="00296EF7" w:rsidRDefault="008F6951" w:rsidP="001B77F4">
            <w:pPr>
              <w:pStyle w:val="rvps14"/>
              <w:spacing w:before="0" w:beforeAutospacing="0" w:after="0" w:afterAutospacing="0"/>
              <w:rPr>
                <w:color w:val="000000"/>
              </w:rPr>
            </w:pPr>
            <w:r w:rsidRPr="00296EF7">
              <w:rPr>
                <w:color w:val="000000"/>
              </w:rPr>
              <w:t>Земельні ділянки запасу (земельні ділянки, які не надані у власність або користування громадянам чи юридичним особам)</w:t>
            </w:r>
          </w:p>
        </w:tc>
      </w:tr>
    </w:tbl>
    <w:p w:rsidR="008F6951" w:rsidRPr="00E05B8A" w:rsidRDefault="008F6951" w:rsidP="008F6951">
      <w:pPr>
        <w:shd w:val="clear" w:color="auto" w:fill="FFFFFF"/>
        <w:spacing w:after="0" w:line="240" w:lineRule="auto"/>
        <w:jc w:val="both"/>
        <w:rPr>
          <w:rFonts w:ascii="Times New Roman" w:hAnsi="Times New Roman" w:cs="Times New Roman"/>
          <w:bCs/>
          <w:sz w:val="24"/>
          <w:szCs w:val="24"/>
          <w:lang w:eastAsia="ru-RU"/>
        </w:rPr>
      </w:pPr>
      <w:r w:rsidRPr="00E05B8A">
        <w:rPr>
          <w:rFonts w:ascii="Times New Roman" w:hAnsi="Times New Roman" w:cs="Times New Roman"/>
          <w:bCs/>
          <w:sz w:val="24"/>
          <w:szCs w:val="24"/>
          <w:lang w:eastAsia="ru-RU"/>
        </w:rPr>
        <w:t xml:space="preserve">             </w:t>
      </w:r>
    </w:p>
    <w:p w:rsidR="008F6951" w:rsidRPr="00E05B8A" w:rsidRDefault="008F6951" w:rsidP="008F6951">
      <w:pPr>
        <w:suppressAutoHyphens/>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2. </w:t>
      </w:r>
      <w:r w:rsidRPr="00E05B8A">
        <w:rPr>
          <w:rFonts w:ascii="Times New Roman" w:hAnsi="Times New Roman" w:cs="Times New Roman"/>
          <w:b/>
          <w:sz w:val="24"/>
          <w:szCs w:val="24"/>
          <w:lang w:eastAsia="ru-RU"/>
        </w:rPr>
        <w:t>Підстава</w:t>
      </w:r>
      <w:r>
        <w:rPr>
          <w:rFonts w:ascii="Times New Roman" w:hAnsi="Times New Roman" w:cs="Times New Roman"/>
          <w:b/>
          <w:sz w:val="24"/>
          <w:szCs w:val="24"/>
          <w:lang w:eastAsia="ru-RU"/>
        </w:rPr>
        <w:t>:</w:t>
      </w:r>
      <w:r w:rsidRPr="00E05B8A">
        <w:rPr>
          <w:rFonts w:ascii="Times New Roman" w:hAnsi="Times New Roman" w:cs="Times New Roman"/>
          <w:b/>
          <w:sz w:val="24"/>
          <w:szCs w:val="24"/>
          <w:lang w:eastAsia="ru-RU"/>
        </w:rPr>
        <w:t xml:space="preserve"> </w:t>
      </w:r>
      <w:r w:rsidRPr="0031201F">
        <w:rPr>
          <w:rFonts w:ascii="Times New Roman" w:hAnsi="Times New Roman" w:cs="Times New Roman"/>
          <w:sz w:val="24"/>
          <w:szCs w:val="24"/>
          <w:lang w:eastAsia="ru-RU"/>
        </w:rPr>
        <w:t xml:space="preserve">для надання послуг з розроблення </w:t>
      </w:r>
      <w:r w:rsidRPr="0031201F">
        <w:rPr>
          <w:rFonts w:ascii="Times New Roman" w:hAnsi="Times New Roman" w:cs="Times New Roman"/>
          <w:bCs/>
          <w:sz w:val="24"/>
          <w:szCs w:val="24"/>
          <w:lang w:eastAsia="ru-RU"/>
        </w:rPr>
        <w:t xml:space="preserve">технічної документації із землеустрою </w:t>
      </w:r>
      <w:r w:rsidRPr="0031201F">
        <w:rPr>
          <w:rFonts w:ascii="Times New Roman" w:hAnsi="Times New Roman" w:cs="Times New Roman"/>
          <w:sz w:val="24"/>
          <w:szCs w:val="24"/>
        </w:rPr>
        <w:t xml:space="preserve">щодо проведення інвентаризації земельних ділянок </w:t>
      </w:r>
      <w:r w:rsidRPr="0031201F">
        <w:rPr>
          <w:rFonts w:ascii="Times New Roman" w:eastAsia="Lucida Sans Unicode" w:hAnsi="Times New Roman" w:cs="Times New Roman"/>
          <w:kern w:val="1"/>
          <w:sz w:val="24"/>
          <w:szCs w:val="24"/>
        </w:rPr>
        <w:t>комунальної власності лісових масивів</w:t>
      </w:r>
      <w:r w:rsidRPr="0031201F">
        <w:rPr>
          <w:rFonts w:ascii="Times New Roman" w:hAnsi="Times New Roman" w:cs="Times New Roman"/>
          <w:sz w:val="24"/>
          <w:szCs w:val="24"/>
        </w:rPr>
        <w:t xml:space="preserve">, які розташовані за межами населених пунктів на території Бучацької міської ради </w:t>
      </w:r>
      <w:proofErr w:type="spellStart"/>
      <w:r w:rsidRPr="0031201F">
        <w:rPr>
          <w:rFonts w:ascii="Times New Roman" w:hAnsi="Times New Roman" w:cs="Times New Roman"/>
          <w:sz w:val="24"/>
          <w:szCs w:val="24"/>
        </w:rPr>
        <w:t>Чортківського</w:t>
      </w:r>
      <w:proofErr w:type="spellEnd"/>
      <w:r w:rsidRPr="0031201F">
        <w:rPr>
          <w:rFonts w:ascii="Times New Roman" w:hAnsi="Times New Roman" w:cs="Times New Roman"/>
          <w:sz w:val="24"/>
          <w:szCs w:val="24"/>
        </w:rPr>
        <w:t xml:space="preserve"> району Тернопільської област</w:t>
      </w:r>
      <w:r>
        <w:rPr>
          <w:rFonts w:ascii="Times New Roman" w:hAnsi="Times New Roman" w:cs="Times New Roman"/>
          <w:sz w:val="24"/>
          <w:szCs w:val="24"/>
        </w:rPr>
        <w:t>і</w:t>
      </w:r>
      <w:r w:rsidRPr="00555EED">
        <w:rPr>
          <w:rFonts w:ascii="Times New Roman" w:hAnsi="Times New Roman" w:cs="Times New Roman"/>
          <w:b/>
          <w:color w:val="000000" w:themeColor="text1"/>
          <w:sz w:val="24"/>
          <w:szCs w:val="24"/>
          <w:lang w:eastAsia="ru-RU"/>
        </w:rPr>
        <w:t>:</w:t>
      </w:r>
    </w:p>
    <w:p w:rsidR="008F6951" w:rsidRPr="00BC254C" w:rsidRDefault="008F6951" w:rsidP="008F6951">
      <w:pPr>
        <w:tabs>
          <w:tab w:val="left" w:pos="567"/>
        </w:tabs>
        <w:suppressAutoHyphen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BC254C">
        <w:rPr>
          <w:rFonts w:ascii="Times New Roman" w:hAnsi="Times New Roman" w:cs="Times New Roman"/>
          <w:color w:val="000000" w:themeColor="text1"/>
          <w:sz w:val="24"/>
          <w:szCs w:val="24"/>
        </w:rPr>
        <w:t xml:space="preserve">Рішення сесії Бучацької міської ради «Про надання дозволу на розроблення технічної документації із землеустрою щодо інвентаризації земельних ділянок комунальної власності </w:t>
      </w:r>
      <w:r>
        <w:rPr>
          <w:rFonts w:ascii="Times New Roman" w:hAnsi="Times New Roman" w:cs="Times New Roman"/>
          <w:color w:val="000000" w:themeColor="text1"/>
          <w:sz w:val="24"/>
          <w:szCs w:val="24"/>
        </w:rPr>
        <w:t xml:space="preserve">лісових масивів на території </w:t>
      </w:r>
      <w:r w:rsidRPr="00BC254C">
        <w:rPr>
          <w:rFonts w:ascii="Times New Roman" w:hAnsi="Times New Roman" w:cs="Times New Roman"/>
          <w:color w:val="000000" w:themeColor="text1"/>
          <w:sz w:val="24"/>
          <w:szCs w:val="24"/>
        </w:rPr>
        <w:t xml:space="preserve"> Бучацької міської ради </w:t>
      </w:r>
      <w:proofErr w:type="spellStart"/>
      <w:r w:rsidRPr="00BC254C">
        <w:rPr>
          <w:rFonts w:ascii="Times New Roman" w:hAnsi="Times New Roman" w:cs="Times New Roman"/>
          <w:color w:val="000000" w:themeColor="text1"/>
          <w:sz w:val="24"/>
          <w:szCs w:val="24"/>
        </w:rPr>
        <w:t>Чортківського</w:t>
      </w:r>
      <w:proofErr w:type="spellEnd"/>
      <w:r w:rsidRPr="00BC254C">
        <w:rPr>
          <w:rFonts w:ascii="Times New Roman" w:hAnsi="Times New Roman" w:cs="Times New Roman"/>
          <w:color w:val="000000" w:themeColor="text1"/>
          <w:sz w:val="24"/>
          <w:szCs w:val="24"/>
        </w:rPr>
        <w:t xml:space="preserve"> району Тернопільської області» від </w:t>
      </w:r>
      <w:r>
        <w:rPr>
          <w:rFonts w:ascii="Times New Roman" w:hAnsi="Times New Roman" w:cs="Times New Roman"/>
          <w:color w:val="000000" w:themeColor="text1"/>
          <w:sz w:val="24"/>
          <w:szCs w:val="24"/>
        </w:rPr>
        <w:t>09.11.2021р. №1847</w:t>
      </w:r>
      <w:r w:rsidRPr="00BC254C">
        <w:rPr>
          <w:rFonts w:ascii="Times New Roman" w:hAnsi="Times New Roman" w:cs="Times New Roman"/>
          <w:color w:val="000000" w:themeColor="text1"/>
          <w:sz w:val="24"/>
          <w:szCs w:val="24"/>
        </w:rPr>
        <w:t xml:space="preserve">  </w:t>
      </w:r>
    </w:p>
    <w:p w:rsidR="008F6951" w:rsidRPr="00E05B8A" w:rsidRDefault="008F6951" w:rsidP="008F6951">
      <w:pPr>
        <w:tabs>
          <w:tab w:val="left" w:pos="567"/>
        </w:tabs>
        <w:spacing w:after="0" w:line="240" w:lineRule="auto"/>
        <w:jc w:val="both"/>
        <w:rPr>
          <w:rFonts w:ascii="Times New Roman" w:hAnsi="Times New Roman" w:cs="Times New Roman"/>
          <w:sz w:val="24"/>
          <w:szCs w:val="24"/>
        </w:rPr>
      </w:pPr>
    </w:p>
    <w:p w:rsidR="008F6951" w:rsidRPr="00E05B8A" w:rsidRDefault="008F6951" w:rsidP="008F69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cs="Times New Roman"/>
          <w:b/>
          <w:color w:val="000000"/>
          <w:sz w:val="24"/>
          <w:szCs w:val="24"/>
          <w:lang w:eastAsia="ar-SA"/>
        </w:rPr>
      </w:pPr>
      <w:r>
        <w:rPr>
          <w:rFonts w:ascii="Times New Roman" w:hAnsi="Times New Roman" w:cs="Times New Roman"/>
          <w:b/>
          <w:color w:val="000000"/>
          <w:sz w:val="24"/>
          <w:szCs w:val="24"/>
          <w:lang w:eastAsia="ar-SA"/>
        </w:rPr>
        <w:t xml:space="preserve">3. </w:t>
      </w:r>
      <w:r w:rsidRPr="00E05B8A">
        <w:rPr>
          <w:rFonts w:ascii="Times New Roman" w:hAnsi="Times New Roman" w:cs="Times New Roman"/>
          <w:b/>
          <w:color w:val="000000"/>
          <w:sz w:val="24"/>
          <w:szCs w:val="24"/>
          <w:lang w:eastAsia="ar-SA"/>
        </w:rPr>
        <w:t>Вихідні дані:</w:t>
      </w:r>
    </w:p>
    <w:p w:rsidR="008F6951" w:rsidRPr="00E05B8A" w:rsidRDefault="008F6951" w:rsidP="008F6951">
      <w:pPr>
        <w:spacing w:after="0" w:line="240" w:lineRule="auto"/>
        <w:jc w:val="both"/>
        <w:rPr>
          <w:rFonts w:ascii="Times New Roman" w:hAnsi="Times New Roman" w:cs="Times New Roman"/>
          <w:sz w:val="24"/>
          <w:szCs w:val="24"/>
          <w:lang w:eastAsia="ru-RU"/>
        </w:rPr>
      </w:pPr>
      <w:r w:rsidRPr="00E05B8A">
        <w:rPr>
          <w:rFonts w:ascii="Times New Roman" w:hAnsi="Times New Roman" w:cs="Times New Roman"/>
          <w:sz w:val="24"/>
          <w:szCs w:val="24"/>
          <w:lang w:eastAsia="ru-RU"/>
        </w:rPr>
        <w:t xml:space="preserve">- копія </w:t>
      </w:r>
      <w:r>
        <w:rPr>
          <w:rFonts w:ascii="Times New Roman" w:hAnsi="Times New Roman" w:cs="Times New Roman"/>
          <w:sz w:val="24"/>
          <w:szCs w:val="24"/>
          <w:lang w:eastAsia="ru-RU"/>
        </w:rPr>
        <w:t>рішення</w:t>
      </w:r>
      <w:r w:rsidRPr="00E05B8A">
        <w:rPr>
          <w:rFonts w:ascii="Times New Roman" w:hAnsi="Times New Roman" w:cs="Times New Roman"/>
          <w:sz w:val="24"/>
          <w:szCs w:val="24"/>
          <w:lang w:eastAsia="ru-RU"/>
        </w:rPr>
        <w:t xml:space="preserve"> орган</w:t>
      </w:r>
      <w:r>
        <w:rPr>
          <w:rFonts w:ascii="Times New Roman" w:hAnsi="Times New Roman" w:cs="Times New Roman"/>
          <w:sz w:val="24"/>
          <w:szCs w:val="24"/>
          <w:lang w:eastAsia="ru-RU"/>
        </w:rPr>
        <w:t>у</w:t>
      </w:r>
      <w:r w:rsidRPr="00E05B8A">
        <w:rPr>
          <w:rFonts w:ascii="Times New Roman" w:hAnsi="Times New Roman" w:cs="Times New Roman"/>
          <w:sz w:val="24"/>
          <w:szCs w:val="24"/>
          <w:lang w:eastAsia="ru-RU"/>
        </w:rPr>
        <w:t xml:space="preserve"> місцевого самоврядування на розроблення технічної документації із землеустрою</w:t>
      </w:r>
      <w:r w:rsidRPr="00566469">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надає Замовник</w:t>
      </w:r>
      <w:r w:rsidRPr="00E05B8A">
        <w:rPr>
          <w:rFonts w:ascii="Times New Roman" w:hAnsi="Times New Roman" w:cs="Times New Roman"/>
          <w:sz w:val="24"/>
          <w:szCs w:val="24"/>
          <w:lang w:eastAsia="ru-RU"/>
        </w:rPr>
        <w:t>;</w:t>
      </w:r>
    </w:p>
    <w:p w:rsidR="008F6951" w:rsidRPr="00E05B8A" w:rsidRDefault="008F6951" w:rsidP="008F6951">
      <w:pPr>
        <w:spacing w:after="0" w:line="240" w:lineRule="auto"/>
        <w:jc w:val="both"/>
        <w:rPr>
          <w:rFonts w:ascii="Times New Roman" w:hAnsi="Times New Roman" w:cs="Times New Roman"/>
          <w:sz w:val="24"/>
          <w:szCs w:val="24"/>
          <w:lang w:eastAsia="ru-RU"/>
        </w:rPr>
      </w:pPr>
      <w:r w:rsidRPr="00E05B8A">
        <w:rPr>
          <w:rFonts w:ascii="Times New Roman" w:hAnsi="Times New Roman" w:cs="Times New Roman"/>
          <w:sz w:val="24"/>
          <w:szCs w:val="24"/>
          <w:lang w:eastAsia="ru-RU"/>
        </w:rPr>
        <w:t>- матеріали з Державного фонду документації із землеустрою;</w:t>
      </w:r>
    </w:p>
    <w:p w:rsidR="008F6951" w:rsidRPr="00E05B8A" w:rsidRDefault="008F6951" w:rsidP="008F6951">
      <w:pPr>
        <w:spacing w:after="0" w:line="240" w:lineRule="auto"/>
        <w:jc w:val="both"/>
        <w:rPr>
          <w:rFonts w:ascii="Times New Roman" w:hAnsi="Times New Roman" w:cs="Times New Roman"/>
          <w:sz w:val="24"/>
          <w:szCs w:val="24"/>
          <w:lang w:eastAsia="ru-RU" w:bidi="uk-UA"/>
        </w:rPr>
      </w:pPr>
      <w:r w:rsidRPr="00E05B8A">
        <w:rPr>
          <w:rFonts w:ascii="Times New Roman" w:hAnsi="Times New Roman" w:cs="Times New Roman"/>
          <w:sz w:val="24"/>
          <w:szCs w:val="24"/>
          <w:lang w:eastAsia="ru-RU"/>
        </w:rPr>
        <w:t>- планово-картографічні матеріали</w:t>
      </w:r>
      <w:r>
        <w:rPr>
          <w:rFonts w:ascii="Times New Roman" w:hAnsi="Times New Roman" w:cs="Times New Roman"/>
          <w:sz w:val="24"/>
          <w:szCs w:val="24"/>
          <w:lang w:eastAsia="ru-RU"/>
        </w:rPr>
        <w:t xml:space="preserve"> </w:t>
      </w:r>
      <w:r w:rsidRPr="00E05B8A">
        <w:rPr>
          <w:rFonts w:ascii="Times New Roman" w:hAnsi="Times New Roman" w:cs="Times New Roman"/>
          <w:sz w:val="24"/>
          <w:szCs w:val="24"/>
          <w:lang w:eastAsia="ru-RU"/>
        </w:rPr>
        <w:t>;</w:t>
      </w:r>
    </w:p>
    <w:p w:rsidR="008F6951" w:rsidRPr="00E05B8A" w:rsidRDefault="008F6951" w:rsidP="008F6951">
      <w:pPr>
        <w:spacing w:after="0" w:line="240" w:lineRule="auto"/>
        <w:jc w:val="both"/>
        <w:rPr>
          <w:rFonts w:ascii="Times New Roman" w:hAnsi="Times New Roman" w:cs="Times New Roman"/>
          <w:sz w:val="24"/>
          <w:szCs w:val="24"/>
          <w:lang w:eastAsia="ru-RU" w:bidi="uk-UA"/>
        </w:rPr>
      </w:pPr>
      <w:r w:rsidRPr="00E05B8A">
        <w:rPr>
          <w:rFonts w:ascii="Times New Roman" w:hAnsi="Times New Roman" w:cs="Times New Roman"/>
          <w:sz w:val="24"/>
          <w:szCs w:val="24"/>
          <w:lang w:eastAsia="ru-RU" w:bidi="uk-UA"/>
        </w:rPr>
        <w:t xml:space="preserve">- за необхідності </w:t>
      </w:r>
      <w:r>
        <w:rPr>
          <w:rFonts w:ascii="Times New Roman" w:hAnsi="Times New Roman" w:cs="Times New Roman"/>
          <w:sz w:val="24"/>
          <w:szCs w:val="24"/>
          <w:lang w:eastAsia="ru-RU" w:bidi="uk-UA"/>
        </w:rPr>
        <w:t>-</w:t>
      </w:r>
      <w:r w:rsidRPr="00E05B8A">
        <w:rPr>
          <w:rFonts w:ascii="Times New Roman" w:hAnsi="Times New Roman" w:cs="Times New Roman"/>
          <w:sz w:val="24"/>
          <w:szCs w:val="24"/>
          <w:lang w:eastAsia="ru-RU" w:bidi="uk-UA"/>
        </w:rPr>
        <w:t xml:space="preserve"> інші документи, що містять вихідні дані (при наявності).</w:t>
      </w:r>
    </w:p>
    <w:p w:rsidR="008F6951" w:rsidRDefault="008F6951" w:rsidP="008F6951">
      <w:pPr>
        <w:spacing w:after="0" w:line="240" w:lineRule="auto"/>
        <w:jc w:val="both"/>
        <w:rPr>
          <w:rFonts w:ascii="Times New Roman" w:hAnsi="Times New Roman" w:cs="Times New Roman"/>
          <w:sz w:val="24"/>
          <w:szCs w:val="24"/>
          <w:lang w:eastAsia="ru-RU" w:bidi="uk-UA"/>
        </w:rPr>
      </w:pPr>
    </w:p>
    <w:p w:rsidR="008F6951" w:rsidRPr="00E05B8A" w:rsidRDefault="008F6951" w:rsidP="008F6951">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4. </w:t>
      </w:r>
      <w:r w:rsidRPr="00E05B8A">
        <w:rPr>
          <w:rFonts w:ascii="Times New Roman" w:hAnsi="Times New Roman" w:cs="Times New Roman"/>
          <w:b/>
          <w:sz w:val="24"/>
          <w:szCs w:val="24"/>
          <w:lang w:eastAsia="ru-RU"/>
        </w:rPr>
        <w:t>Склад надання послуг:</w:t>
      </w:r>
    </w:p>
    <w:p w:rsidR="008F6951" w:rsidRPr="00E05B8A" w:rsidRDefault="008F6951" w:rsidP="008F6951">
      <w:pPr>
        <w:spacing w:after="0" w:line="240" w:lineRule="auto"/>
        <w:contextualSpacing/>
        <w:jc w:val="both"/>
        <w:rPr>
          <w:rFonts w:ascii="Times New Roman" w:hAnsi="Times New Roman" w:cs="Times New Roman"/>
          <w:b/>
          <w:sz w:val="24"/>
          <w:szCs w:val="24"/>
          <w:lang w:eastAsia="ru-RU"/>
        </w:rPr>
      </w:pPr>
      <w:r w:rsidRPr="00E05B8A">
        <w:rPr>
          <w:rFonts w:ascii="Times New Roman" w:hAnsi="Times New Roman" w:cs="Times New Roman"/>
          <w:b/>
          <w:sz w:val="24"/>
          <w:szCs w:val="24"/>
          <w:lang w:eastAsia="ru-RU"/>
        </w:rPr>
        <w:t>4.1. Підготовчі роботи</w:t>
      </w:r>
    </w:p>
    <w:p w:rsidR="008F6951" w:rsidRPr="00E05B8A" w:rsidRDefault="008F6951" w:rsidP="008F6951">
      <w:pPr>
        <w:spacing w:after="0" w:line="240" w:lineRule="auto"/>
        <w:jc w:val="both"/>
        <w:rPr>
          <w:rFonts w:ascii="Times New Roman" w:hAnsi="Times New Roman" w:cs="Times New Roman"/>
          <w:sz w:val="24"/>
          <w:szCs w:val="24"/>
          <w:lang w:eastAsia="ru-RU"/>
        </w:rPr>
      </w:pPr>
      <w:r w:rsidRPr="00E05B8A">
        <w:rPr>
          <w:rFonts w:ascii="Times New Roman" w:hAnsi="Times New Roman" w:cs="Times New Roman"/>
          <w:sz w:val="24"/>
          <w:szCs w:val="24"/>
          <w:lang w:eastAsia="ru-RU"/>
        </w:rPr>
        <w:t>Збір та аналіз виконавцем вихідних даних для проведення інвентаризації земель, складання робочого інвентаризаційного плану.</w:t>
      </w:r>
    </w:p>
    <w:p w:rsidR="008F6951" w:rsidRPr="00E05B8A" w:rsidRDefault="008F6951" w:rsidP="008F6951">
      <w:pPr>
        <w:spacing w:after="0" w:line="240" w:lineRule="auto"/>
        <w:contextualSpacing/>
        <w:jc w:val="both"/>
        <w:rPr>
          <w:rFonts w:ascii="Times New Roman" w:hAnsi="Times New Roman" w:cs="Times New Roman"/>
          <w:b/>
          <w:sz w:val="24"/>
          <w:szCs w:val="24"/>
          <w:lang w:eastAsia="ru-RU"/>
        </w:rPr>
      </w:pPr>
      <w:r w:rsidRPr="00E05B8A">
        <w:rPr>
          <w:rFonts w:ascii="Times New Roman" w:hAnsi="Times New Roman" w:cs="Times New Roman"/>
          <w:b/>
          <w:sz w:val="24"/>
          <w:szCs w:val="24"/>
          <w:lang w:eastAsia="ru-RU"/>
        </w:rPr>
        <w:t>4.2. Проведення польових топографо-геодезичних вишукувань:</w:t>
      </w:r>
    </w:p>
    <w:p w:rsidR="008F6951" w:rsidRPr="00E05B8A" w:rsidRDefault="008F6951" w:rsidP="008F6951">
      <w:pPr>
        <w:spacing w:after="0" w:line="240" w:lineRule="auto"/>
        <w:contextualSpacing/>
        <w:jc w:val="both"/>
        <w:rPr>
          <w:rFonts w:ascii="Times New Roman" w:hAnsi="Times New Roman" w:cs="Times New Roman"/>
          <w:bCs/>
          <w:sz w:val="24"/>
          <w:szCs w:val="24"/>
          <w:lang w:eastAsia="ru-RU"/>
        </w:rPr>
      </w:pPr>
      <w:r w:rsidRPr="00E05B8A">
        <w:rPr>
          <w:rFonts w:ascii="Times New Roman" w:hAnsi="Times New Roman" w:cs="Times New Roman"/>
          <w:sz w:val="24"/>
          <w:szCs w:val="24"/>
          <w:lang w:eastAsia="ru-RU"/>
        </w:rPr>
        <w:lastRenderedPageBreak/>
        <w:t xml:space="preserve">-  здійснення обстеження </w:t>
      </w:r>
      <w:r>
        <w:rPr>
          <w:rFonts w:ascii="Times New Roman" w:hAnsi="Times New Roman" w:cs="Times New Roman"/>
          <w:sz w:val="24"/>
          <w:szCs w:val="24"/>
          <w:lang w:eastAsia="ru-RU"/>
        </w:rPr>
        <w:t>земельних ділянок (</w:t>
      </w:r>
      <w:r w:rsidRPr="00E05B8A">
        <w:rPr>
          <w:rFonts w:ascii="Times New Roman" w:hAnsi="Times New Roman" w:cs="Times New Roman"/>
          <w:bCs/>
          <w:sz w:val="24"/>
          <w:szCs w:val="24"/>
          <w:lang w:eastAsia="ru-RU"/>
        </w:rPr>
        <w:t>орієнтовн</w:t>
      </w:r>
      <w:r>
        <w:rPr>
          <w:rFonts w:ascii="Times New Roman" w:hAnsi="Times New Roman" w:cs="Times New Roman"/>
          <w:bCs/>
          <w:sz w:val="24"/>
          <w:szCs w:val="24"/>
          <w:lang w:eastAsia="ru-RU"/>
        </w:rPr>
        <w:t>ою</w:t>
      </w:r>
      <w:r w:rsidRPr="00E05B8A">
        <w:rPr>
          <w:rFonts w:ascii="Times New Roman" w:hAnsi="Times New Roman" w:cs="Times New Roman"/>
          <w:bCs/>
          <w:sz w:val="24"/>
          <w:szCs w:val="24"/>
          <w:lang w:eastAsia="ru-RU"/>
        </w:rPr>
        <w:t xml:space="preserve"> площ</w:t>
      </w:r>
      <w:r>
        <w:rPr>
          <w:rFonts w:ascii="Times New Roman" w:hAnsi="Times New Roman" w:cs="Times New Roman"/>
          <w:bCs/>
          <w:sz w:val="24"/>
          <w:szCs w:val="24"/>
          <w:lang w:eastAsia="ru-RU"/>
        </w:rPr>
        <w:t>ею</w:t>
      </w:r>
      <w:r w:rsidRPr="00E05B8A">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740</w:t>
      </w:r>
      <w:r w:rsidRPr="00E05B8A">
        <w:rPr>
          <w:rFonts w:ascii="Times New Roman" w:hAnsi="Times New Roman" w:cs="Times New Roman"/>
          <w:bCs/>
          <w:sz w:val="24"/>
          <w:szCs w:val="24"/>
          <w:lang w:eastAsia="ru-RU"/>
        </w:rPr>
        <w:t xml:space="preserve"> га)</w:t>
      </w:r>
      <w:r>
        <w:rPr>
          <w:rFonts w:ascii="Times New Roman" w:hAnsi="Times New Roman" w:cs="Times New Roman"/>
          <w:bCs/>
          <w:sz w:val="24"/>
          <w:szCs w:val="24"/>
          <w:lang w:eastAsia="ru-RU"/>
        </w:rPr>
        <w:t>,</w:t>
      </w:r>
      <w:r w:rsidRPr="00E05B8A">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які</w:t>
      </w:r>
      <w:r w:rsidRPr="00E05B8A">
        <w:rPr>
          <w:rFonts w:ascii="Times New Roman" w:hAnsi="Times New Roman" w:cs="Times New Roman"/>
          <w:bCs/>
          <w:sz w:val="24"/>
          <w:szCs w:val="24"/>
          <w:lang w:eastAsia="ru-RU"/>
        </w:rPr>
        <w:t xml:space="preserve"> розташовані на території </w:t>
      </w:r>
      <w:r w:rsidRPr="00B16BB8">
        <w:rPr>
          <w:rFonts w:ascii="Times New Roman" w:hAnsi="Times New Roman" w:cs="Times New Roman"/>
          <w:bCs/>
          <w:sz w:val="24"/>
          <w:szCs w:val="24"/>
          <w:lang w:eastAsia="ru-RU"/>
        </w:rPr>
        <w:t xml:space="preserve">Бучацької міської ради </w:t>
      </w:r>
      <w:proofErr w:type="spellStart"/>
      <w:r w:rsidRPr="00B16BB8">
        <w:rPr>
          <w:rFonts w:ascii="Times New Roman" w:hAnsi="Times New Roman" w:cs="Times New Roman"/>
          <w:bCs/>
          <w:sz w:val="24"/>
          <w:szCs w:val="24"/>
          <w:lang w:eastAsia="ru-RU"/>
        </w:rPr>
        <w:t>Чортківського</w:t>
      </w:r>
      <w:proofErr w:type="spellEnd"/>
      <w:r w:rsidRPr="00B16BB8">
        <w:rPr>
          <w:rFonts w:ascii="Times New Roman" w:hAnsi="Times New Roman" w:cs="Times New Roman"/>
          <w:bCs/>
          <w:sz w:val="24"/>
          <w:szCs w:val="24"/>
          <w:lang w:eastAsia="ru-RU"/>
        </w:rPr>
        <w:t xml:space="preserve"> району Тернопільської області</w:t>
      </w:r>
      <w:r w:rsidRPr="00E05B8A">
        <w:rPr>
          <w:rFonts w:ascii="Times New Roman" w:hAnsi="Times New Roman" w:cs="Times New Roman"/>
          <w:bCs/>
          <w:sz w:val="24"/>
          <w:szCs w:val="24"/>
          <w:lang w:eastAsia="ru-RU"/>
        </w:rPr>
        <w:t xml:space="preserve">.  </w:t>
      </w:r>
    </w:p>
    <w:p w:rsidR="008F6951" w:rsidRPr="00E05B8A" w:rsidRDefault="008F6951" w:rsidP="008F6951">
      <w:pPr>
        <w:spacing w:after="0" w:line="240" w:lineRule="auto"/>
        <w:contextualSpacing/>
        <w:jc w:val="both"/>
        <w:rPr>
          <w:rFonts w:ascii="Times New Roman" w:hAnsi="Times New Roman" w:cs="Times New Roman"/>
          <w:b/>
          <w:sz w:val="24"/>
          <w:szCs w:val="24"/>
          <w:lang w:eastAsia="ru-RU"/>
        </w:rPr>
      </w:pPr>
      <w:r w:rsidRPr="00E05B8A">
        <w:rPr>
          <w:rFonts w:ascii="Times New Roman" w:hAnsi="Times New Roman" w:cs="Times New Roman"/>
          <w:b/>
          <w:sz w:val="24"/>
          <w:szCs w:val="24"/>
          <w:lang w:eastAsia="ru-RU"/>
        </w:rPr>
        <w:t>4.3. Камеральні роботи:</w:t>
      </w:r>
    </w:p>
    <w:p w:rsidR="008F6951" w:rsidRPr="00E05B8A" w:rsidRDefault="008F6951" w:rsidP="008F6951">
      <w:pPr>
        <w:spacing w:after="0" w:line="240" w:lineRule="auto"/>
        <w:jc w:val="both"/>
        <w:rPr>
          <w:rFonts w:ascii="Times New Roman" w:hAnsi="Times New Roman" w:cs="Times New Roman"/>
          <w:sz w:val="24"/>
          <w:szCs w:val="24"/>
          <w:lang w:eastAsia="ru-RU"/>
        </w:rPr>
      </w:pPr>
      <w:r w:rsidRPr="00E05B8A">
        <w:rPr>
          <w:rFonts w:ascii="Times New Roman" w:hAnsi="Times New Roman" w:cs="Times New Roman"/>
          <w:sz w:val="24"/>
          <w:szCs w:val="24"/>
          <w:lang w:eastAsia="ru-RU"/>
        </w:rPr>
        <w:t xml:space="preserve">- виготовлення робочого інвентаризаційного плану з нанесенням меж </w:t>
      </w:r>
      <w:proofErr w:type="spellStart"/>
      <w:r w:rsidRPr="00E05B8A">
        <w:rPr>
          <w:rFonts w:ascii="Times New Roman" w:hAnsi="Times New Roman" w:cs="Times New Roman"/>
          <w:sz w:val="24"/>
          <w:szCs w:val="24"/>
          <w:lang w:eastAsia="ru-RU"/>
        </w:rPr>
        <w:t>землекористувань</w:t>
      </w:r>
      <w:proofErr w:type="spellEnd"/>
      <w:r w:rsidRPr="00E05B8A">
        <w:rPr>
          <w:rFonts w:ascii="Times New Roman" w:hAnsi="Times New Roman" w:cs="Times New Roman"/>
          <w:sz w:val="24"/>
          <w:szCs w:val="24"/>
          <w:lang w:eastAsia="ru-RU"/>
        </w:rPr>
        <w:t>, обмеження (обтяження) у використанні та угідь по координатах;</w:t>
      </w:r>
    </w:p>
    <w:p w:rsidR="008F6951" w:rsidRDefault="008F6951" w:rsidP="008F6951">
      <w:pPr>
        <w:spacing w:after="0" w:line="240" w:lineRule="auto"/>
        <w:jc w:val="both"/>
        <w:rPr>
          <w:rFonts w:ascii="Times New Roman" w:hAnsi="Times New Roman" w:cs="Times New Roman"/>
          <w:sz w:val="24"/>
          <w:szCs w:val="24"/>
          <w:lang w:eastAsia="ru-RU"/>
        </w:rPr>
      </w:pPr>
      <w:r w:rsidRPr="00E05B8A">
        <w:rPr>
          <w:rFonts w:ascii="Times New Roman" w:hAnsi="Times New Roman" w:cs="Times New Roman"/>
          <w:sz w:val="24"/>
          <w:szCs w:val="24"/>
          <w:lang w:eastAsia="ru-RU"/>
        </w:rPr>
        <w:t>- складання по контурної відомості з експлікацією, площа земельних ділянок, їх кадастрові номери;</w:t>
      </w:r>
      <w:r>
        <w:rPr>
          <w:rFonts w:ascii="Times New Roman" w:hAnsi="Times New Roman" w:cs="Times New Roman"/>
          <w:sz w:val="24"/>
          <w:szCs w:val="24"/>
          <w:lang w:eastAsia="ru-RU"/>
        </w:rPr>
        <w:t xml:space="preserve"> </w:t>
      </w:r>
    </w:p>
    <w:p w:rsidR="008F6951" w:rsidRPr="007B114E" w:rsidRDefault="008F6951" w:rsidP="008F6951">
      <w:pPr>
        <w:spacing w:after="0" w:line="240" w:lineRule="auto"/>
        <w:jc w:val="both"/>
        <w:rPr>
          <w:rFonts w:ascii="Times New Roman" w:hAnsi="Times New Roman" w:cs="Times New Roman"/>
          <w:sz w:val="24"/>
          <w:szCs w:val="24"/>
          <w:lang w:eastAsia="ru-RU"/>
        </w:rPr>
      </w:pPr>
      <w:r w:rsidRPr="007B114E">
        <w:rPr>
          <w:rFonts w:ascii="Times New Roman" w:hAnsi="Times New Roman" w:cs="Times New Roman"/>
          <w:sz w:val="24"/>
          <w:szCs w:val="24"/>
          <w:lang w:eastAsia="ru-RU"/>
        </w:rPr>
        <w:t>- відомість про встановлення межових знаків.</w:t>
      </w:r>
    </w:p>
    <w:p w:rsidR="008F6951" w:rsidRPr="00E05B8A" w:rsidRDefault="008F6951" w:rsidP="008F6951">
      <w:pPr>
        <w:spacing w:after="0" w:line="240" w:lineRule="auto"/>
        <w:contextualSpacing/>
        <w:jc w:val="both"/>
        <w:rPr>
          <w:rFonts w:ascii="Times New Roman" w:hAnsi="Times New Roman" w:cs="Times New Roman"/>
          <w:b/>
          <w:sz w:val="24"/>
          <w:szCs w:val="24"/>
          <w:lang w:eastAsia="ru-RU"/>
        </w:rPr>
      </w:pPr>
      <w:r w:rsidRPr="00E05B8A">
        <w:rPr>
          <w:rFonts w:ascii="Times New Roman" w:hAnsi="Times New Roman" w:cs="Times New Roman"/>
          <w:b/>
          <w:sz w:val="24"/>
          <w:szCs w:val="24"/>
          <w:lang w:eastAsia="ru-RU"/>
        </w:rPr>
        <w:t>4.4. Проектні роботи:</w:t>
      </w:r>
    </w:p>
    <w:p w:rsidR="008F6951" w:rsidRPr="00E05B8A" w:rsidRDefault="008F6951" w:rsidP="008F6951">
      <w:pPr>
        <w:spacing w:after="0" w:line="240" w:lineRule="auto"/>
        <w:contextualSpacing/>
        <w:jc w:val="both"/>
        <w:rPr>
          <w:rFonts w:ascii="Times New Roman" w:hAnsi="Times New Roman" w:cs="Times New Roman"/>
          <w:sz w:val="24"/>
          <w:szCs w:val="24"/>
          <w:lang w:eastAsia="ru-RU"/>
        </w:rPr>
      </w:pPr>
      <w:r w:rsidRPr="00E05B8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E05B8A">
        <w:rPr>
          <w:rFonts w:ascii="Times New Roman" w:hAnsi="Times New Roman" w:cs="Times New Roman"/>
          <w:sz w:val="24"/>
          <w:szCs w:val="24"/>
          <w:lang w:eastAsia="ru-RU"/>
        </w:rPr>
        <w:t>складання технічної документації із землеустрою;</w:t>
      </w:r>
    </w:p>
    <w:p w:rsidR="008F6951" w:rsidRPr="00E05B8A" w:rsidRDefault="008F6951" w:rsidP="008F6951">
      <w:pPr>
        <w:spacing w:after="0" w:line="240" w:lineRule="auto"/>
        <w:jc w:val="both"/>
        <w:rPr>
          <w:rFonts w:ascii="Times New Roman" w:hAnsi="Times New Roman" w:cs="Times New Roman"/>
          <w:sz w:val="24"/>
          <w:szCs w:val="24"/>
          <w:lang w:eastAsia="ru-RU"/>
        </w:rPr>
      </w:pPr>
      <w:r w:rsidRPr="00E05B8A">
        <w:rPr>
          <w:rFonts w:ascii="Times New Roman" w:hAnsi="Times New Roman" w:cs="Times New Roman"/>
          <w:sz w:val="24"/>
          <w:szCs w:val="24"/>
          <w:lang w:eastAsia="ru-RU"/>
        </w:rPr>
        <w:t>- формування електронного документу, що містить відомості про результати виконання робіт з розроблення технічної документації із землеустрою, які підлягають внесенню до Державного земельного кадастру.</w:t>
      </w:r>
    </w:p>
    <w:p w:rsidR="008F6951" w:rsidRPr="00E05B8A" w:rsidRDefault="008F6951" w:rsidP="008F6951">
      <w:pPr>
        <w:spacing w:after="0" w:line="240" w:lineRule="auto"/>
        <w:contextualSpacing/>
        <w:jc w:val="both"/>
        <w:rPr>
          <w:rFonts w:ascii="Times New Roman" w:hAnsi="Times New Roman" w:cs="Times New Roman"/>
          <w:b/>
          <w:sz w:val="24"/>
          <w:szCs w:val="24"/>
          <w:lang w:eastAsia="ru-RU"/>
        </w:rPr>
      </w:pPr>
      <w:r w:rsidRPr="00E05B8A">
        <w:rPr>
          <w:rFonts w:ascii="Times New Roman" w:hAnsi="Times New Roman" w:cs="Times New Roman"/>
          <w:b/>
          <w:sz w:val="24"/>
          <w:szCs w:val="24"/>
          <w:lang w:eastAsia="ru-RU"/>
        </w:rPr>
        <w:t>4.5. Погоджувальний етап:</w:t>
      </w:r>
    </w:p>
    <w:p w:rsidR="008F6951" w:rsidRPr="00E05B8A" w:rsidRDefault="008F6951" w:rsidP="008F6951">
      <w:pPr>
        <w:spacing w:after="0" w:line="240" w:lineRule="auto"/>
        <w:contextualSpacing/>
        <w:jc w:val="both"/>
        <w:rPr>
          <w:rFonts w:ascii="Times New Roman" w:hAnsi="Times New Roman" w:cs="Times New Roman"/>
          <w:sz w:val="24"/>
          <w:szCs w:val="24"/>
          <w:lang w:eastAsia="ru-RU"/>
        </w:rPr>
      </w:pPr>
      <w:r w:rsidRPr="00E05B8A">
        <w:rPr>
          <w:rFonts w:ascii="Times New Roman" w:hAnsi="Times New Roman" w:cs="Times New Roman"/>
          <w:sz w:val="24"/>
          <w:szCs w:val="24"/>
          <w:lang w:eastAsia="ru-RU"/>
        </w:rPr>
        <w:t>- погодження технічної документації із землеустрою згідно вимог Земельного кодексу України та Закону України «Про землеустрій».</w:t>
      </w:r>
    </w:p>
    <w:p w:rsidR="008F6951" w:rsidRPr="00E05B8A" w:rsidRDefault="008F6951" w:rsidP="008F6951">
      <w:pPr>
        <w:spacing w:after="0" w:line="240" w:lineRule="auto"/>
        <w:contextualSpacing/>
        <w:jc w:val="both"/>
        <w:rPr>
          <w:rFonts w:ascii="Times New Roman" w:hAnsi="Times New Roman" w:cs="Times New Roman"/>
          <w:sz w:val="24"/>
          <w:szCs w:val="24"/>
          <w:lang w:eastAsia="ru-RU"/>
        </w:rPr>
      </w:pPr>
      <w:r w:rsidRPr="00E05B8A">
        <w:rPr>
          <w:rFonts w:ascii="Times New Roman" w:hAnsi="Times New Roman" w:cs="Times New Roman"/>
          <w:sz w:val="24"/>
          <w:szCs w:val="24"/>
          <w:lang w:eastAsia="ru-RU"/>
        </w:rPr>
        <w:t>- реєстрація земельних ділянок в Державному земельному кадастрі;</w:t>
      </w:r>
    </w:p>
    <w:p w:rsidR="008F6951" w:rsidRPr="004E5412" w:rsidRDefault="008F6951" w:rsidP="008F6951">
      <w:pPr>
        <w:pStyle w:val="a6"/>
        <w:spacing w:after="0" w:line="240" w:lineRule="auto"/>
        <w:ind w:left="0"/>
        <w:jc w:val="both"/>
        <w:rPr>
          <w:rFonts w:ascii="Times New Roman" w:eastAsia="Times New Roman" w:hAnsi="Times New Roman" w:cs="Times New Roman"/>
          <w:b/>
          <w:sz w:val="24"/>
          <w:szCs w:val="24"/>
          <w:lang w:eastAsia="ru-RU"/>
        </w:rPr>
      </w:pPr>
      <w:r w:rsidRPr="00E05B8A">
        <w:rPr>
          <w:rFonts w:ascii="Times New Roman" w:eastAsia="Times New Roman" w:hAnsi="Times New Roman" w:cs="Times New Roman"/>
          <w:b/>
          <w:sz w:val="24"/>
          <w:szCs w:val="24"/>
          <w:lang w:eastAsia="ru-RU"/>
        </w:rPr>
        <w:t xml:space="preserve">5. </w:t>
      </w:r>
      <w:r w:rsidRPr="004E5412">
        <w:rPr>
          <w:rFonts w:ascii="Times New Roman" w:eastAsia="Times New Roman" w:hAnsi="Times New Roman" w:cs="Times New Roman"/>
          <w:b/>
          <w:sz w:val="24"/>
          <w:szCs w:val="24"/>
          <w:lang w:eastAsia="ru-RU"/>
        </w:rPr>
        <w:t xml:space="preserve">Вимоги до надання послуг з розроблення технічної документації із землеустрою щодо </w:t>
      </w:r>
      <w:r>
        <w:rPr>
          <w:rFonts w:ascii="Times New Roman" w:eastAsia="Times New Roman" w:hAnsi="Times New Roman" w:cs="Times New Roman"/>
          <w:b/>
          <w:sz w:val="24"/>
          <w:szCs w:val="24"/>
          <w:lang w:eastAsia="ru-RU"/>
        </w:rPr>
        <w:t xml:space="preserve">проведення </w:t>
      </w:r>
      <w:r w:rsidRPr="004E5412">
        <w:rPr>
          <w:rFonts w:ascii="Times New Roman" w:eastAsia="Times New Roman" w:hAnsi="Times New Roman" w:cs="Times New Roman"/>
          <w:b/>
          <w:sz w:val="24"/>
          <w:szCs w:val="24"/>
          <w:lang w:eastAsia="ru-RU"/>
        </w:rPr>
        <w:t xml:space="preserve">інвентаризації земель </w:t>
      </w:r>
      <w:r w:rsidRPr="004E5412">
        <w:rPr>
          <w:rFonts w:ascii="Times New Roman" w:hAnsi="Times New Roman" w:cs="Times New Roman"/>
          <w:b/>
          <w:sz w:val="24"/>
          <w:szCs w:val="24"/>
        </w:rPr>
        <w:t>сільськогосподарського призначення (польові проектні дороги)</w:t>
      </w:r>
      <w:r>
        <w:rPr>
          <w:rFonts w:ascii="Times New Roman" w:hAnsi="Times New Roman" w:cs="Times New Roman"/>
          <w:b/>
          <w:sz w:val="24"/>
          <w:szCs w:val="24"/>
        </w:rPr>
        <w:t xml:space="preserve"> </w:t>
      </w:r>
      <w:r>
        <w:rPr>
          <w:rFonts w:ascii="Times New Roman" w:eastAsia="Times New Roman" w:hAnsi="Times New Roman" w:cs="Times New Roman"/>
          <w:b/>
          <w:sz w:val="24"/>
          <w:szCs w:val="24"/>
          <w:lang w:eastAsia="ru-RU"/>
        </w:rPr>
        <w:t>на території</w:t>
      </w:r>
      <w:r w:rsidRPr="004E5412">
        <w:rPr>
          <w:rFonts w:ascii="Times New Roman" w:hAnsi="Times New Roman" w:cs="Times New Roman"/>
          <w:b/>
          <w:sz w:val="24"/>
          <w:szCs w:val="24"/>
        </w:rPr>
        <w:t xml:space="preserve"> Бучацької міської ради </w:t>
      </w:r>
      <w:proofErr w:type="spellStart"/>
      <w:r w:rsidRPr="004E5412">
        <w:rPr>
          <w:rFonts w:ascii="Times New Roman" w:hAnsi="Times New Roman" w:cs="Times New Roman"/>
          <w:b/>
          <w:sz w:val="24"/>
          <w:szCs w:val="24"/>
        </w:rPr>
        <w:t>Чортківського</w:t>
      </w:r>
      <w:proofErr w:type="spellEnd"/>
      <w:r w:rsidRPr="004E5412">
        <w:rPr>
          <w:rFonts w:ascii="Times New Roman" w:hAnsi="Times New Roman" w:cs="Times New Roman"/>
          <w:b/>
          <w:sz w:val="24"/>
          <w:szCs w:val="24"/>
        </w:rPr>
        <w:t xml:space="preserve"> району Тернопільської області</w:t>
      </w:r>
      <w:r w:rsidRPr="004E5412">
        <w:rPr>
          <w:rFonts w:ascii="Times New Roman" w:eastAsia="Times New Roman" w:hAnsi="Times New Roman" w:cs="Times New Roman"/>
          <w:b/>
          <w:sz w:val="24"/>
          <w:szCs w:val="24"/>
          <w:lang w:eastAsia="ru-RU"/>
        </w:rPr>
        <w:t>:</w:t>
      </w:r>
    </w:p>
    <w:p w:rsidR="008F6951" w:rsidRPr="00E05B8A" w:rsidRDefault="008F6951" w:rsidP="008F6951">
      <w:pPr>
        <w:shd w:val="clear" w:color="auto" w:fill="FFFFFF"/>
        <w:spacing w:after="0" w:line="240" w:lineRule="auto"/>
        <w:jc w:val="both"/>
        <w:rPr>
          <w:rFonts w:ascii="Times New Roman" w:hAnsi="Times New Roman" w:cs="Times New Roman"/>
          <w:bCs/>
          <w:sz w:val="24"/>
          <w:szCs w:val="24"/>
          <w:lang w:eastAsia="ru-RU"/>
        </w:rPr>
      </w:pPr>
      <w:r w:rsidRPr="00E05B8A">
        <w:rPr>
          <w:rFonts w:ascii="Times New Roman" w:hAnsi="Times New Roman" w:cs="Times New Roman"/>
          <w:bCs/>
          <w:sz w:val="24"/>
          <w:szCs w:val="24"/>
          <w:lang w:eastAsia="ru-RU"/>
        </w:rPr>
        <w:t xml:space="preserve">5.1. Послуги надаються згідно з вимогами Земельного кодексу України, Закону України «Про землеустрій», постанови Кабінету Міністрів України «Про затвердження Порядку ведення Державного земельного кадастру» від 17.10.2012 № 1051, постанови Кабінету Міністрів України «Про затвердження Порядку проведення інвентаризації земель та визнання такими, що втратили чинність, деяких постанов Кабінету Міністрів України» від 05.06.2019 №476, Інструкції з топографічного знімання у масштабах 1:5000, 1:2000, 1:1000 та 1:500 (ГКНТА-2.04-02-98), затвердженої Наказом Головного управління геодезії, картографії та кадастру при Кабінеті Міністрів України від 9 квітня 1998 р. № 56 із змінами, Порядку використання Державної геодезичної </w:t>
      </w:r>
      <w:proofErr w:type="spellStart"/>
      <w:r w:rsidRPr="00E05B8A">
        <w:rPr>
          <w:rFonts w:ascii="Times New Roman" w:hAnsi="Times New Roman" w:cs="Times New Roman"/>
          <w:bCs/>
          <w:sz w:val="24"/>
          <w:szCs w:val="24"/>
          <w:lang w:eastAsia="ru-RU"/>
        </w:rPr>
        <w:t>референц</w:t>
      </w:r>
      <w:r>
        <w:rPr>
          <w:rFonts w:ascii="Times New Roman" w:hAnsi="Times New Roman" w:cs="Times New Roman"/>
          <w:bCs/>
          <w:sz w:val="24"/>
          <w:szCs w:val="24"/>
          <w:lang w:eastAsia="ru-RU"/>
        </w:rPr>
        <w:t>ійної</w:t>
      </w:r>
      <w:proofErr w:type="spellEnd"/>
      <w:r w:rsidRPr="00E05B8A">
        <w:rPr>
          <w:rFonts w:ascii="Times New Roman" w:hAnsi="Times New Roman" w:cs="Times New Roman"/>
          <w:bCs/>
          <w:sz w:val="24"/>
          <w:szCs w:val="24"/>
          <w:lang w:eastAsia="ru-RU"/>
        </w:rPr>
        <w:t xml:space="preserve"> системи координат УСК-2000 при здійсненні робіт із землеустрою, затвердженої наказом Міністерства аграрної політики та продовольства України 02.12.2016 № 509.</w:t>
      </w:r>
    </w:p>
    <w:p w:rsidR="008F6951" w:rsidRPr="004E5412" w:rsidRDefault="008F6951" w:rsidP="008F6951">
      <w:pPr>
        <w:shd w:val="clear" w:color="auto" w:fill="FFFFFF"/>
        <w:spacing w:after="0" w:line="240" w:lineRule="auto"/>
        <w:jc w:val="both"/>
        <w:rPr>
          <w:rFonts w:ascii="Times New Roman" w:hAnsi="Times New Roman" w:cs="Times New Roman"/>
          <w:b/>
          <w:bCs/>
          <w:sz w:val="24"/>
          <w:szCs w:val="24"/>
          <w:lang w:eastAsia="ru-RU"/>
        </w:rPr>
      </w:pPr>
      <w:r w:rsidRPr="00E05B8A">
        <w:rPr>
          <w:rFonts w:ascii="Times New Roman" w:hAnsi="Times New Roman" w:cs="Times New Roman"/>
          <w:bCs/>
          <w:sz w:val="24"/>
          <w:szCs w:val="24"/>
          <w:lang w:eastAsia="ru-RU"/>
        </w:rPr>
        <w:t>5.2. Строк виготовлення технічної документації із землеустрою щодо інвентаризації земель</w:t>
      </w:r>
      <w:r w:rsidRPr="00555EED">
        <w:rPr>
          <w:rFonts w:ascii="Times New Roman" w:hAnsi="Times New Roman" w:cs="Times New Roman"/>
          <w:sz w:val="24"/>
          <w:szCs w:val="24"/>
        </w:rPr>
        <w:t xml:space="preserve"> </w:t>
      </w:r>
      <w:r w:rsidRPr="00E05B8A">
        <w:rPr>
          <w:rFonts w:ascii="Times New Roman" w:hAnsi="Times New Roman" w:cs="Times New Roman"/>
          <w:sz w:val="24"/>
          <w:szCs w:val="24"/>
        </w:rPr>
        <w:t>сільськогосподарського призначення (пол</w:t>
      </w:r>
      <w:r>
        <w:rPr>
          <w:rFonts w:ascii="Times New Roman" w:hAnsi="Times New Roman" w:cs="Times New Roman"/>
          <w:sz w:val="24"/>
          <w:szCs w:val="24"/>
        </w:rPr>
        <w:t>ьові проектні дороги</w:t>
      </w:r>
      <w:r w:rsidRPr="00E05B8A">
        <w:rPr>
          <w:rFonts w:ascii="Times New Roman" w:hAnsi="Times New Roman" w:cs="Times New Roman"/>
          <w:sz w:val="24"/>
          <w:szCs w:val="24"/>
        </w:rPr>
        <w:t>)</w:t>
      </w:r>
      <w:r w:rsidRPr="00E05B8A">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на території</w:t>
      </w:r>
      <w:r w:rsidRPr="00E05B8A">
        <w:rPr>
          <w:rFonts w:ascii="Times New Roman" w:hAnsi="Times New Roman" w:cs="Times New Roman"/>
          <w:sz w:val="24"/>
          <w:szCs w:val="24"/>
        </w:rPr>
        <w:t xml:space="preserve"> </w:t>
      </w:r>
      <w:r w:rsidRPr="00B16BB8">
        <w:rPr>
          <w:rFonts w:ascii="Times New Roman" w:hAnsi="Times New Roman" w:cs="Times New Roman"/>
          <w:sz w:val="24"/>
          <w:szCs w:val="24"/>
        </w:rPr>
        <w:t xml:space="preserve">Бучацької міської ради </w:t>
      </w:r>
      <w:proofErr w:type="spellStart"/>
      <w:r w:rsidRPr="00B16BB8">
        <w:rPr>
          <w:rFonts w:ascii="Times New Roman" w:hAnsi="Times New Roman" w:cs="Times New Roman"/>
          <w:sz w:val="24"/>
          <w:szCs w:val="24"/>
        </w:rPr>
        <w:t>Чортківського</w:t>
      </w:r>
      <w:proofErr w:type="spellEnd"/>
      <w:r w:rsidRPr="00B16BB8">
        <w:rPr>
          <w:rFonts w:ascii="Times New Roman" w:hAnsi="Times New Roman" w:cs="Times New Roman"/>
          <w:sz w:val="24"/>
          <w:szCs w:val="24"/>
        </w:rPr>
        <w:t xml:space="preserve"> району Тернопільської області </w:t>
      </w:r>
      <w:r>
        <w:rPr>
          <w:rFonts w:ascii="Times New Roman" w:hAnsi="Times New Roman" w:cs="Times New Roman"/>
          <w:sz w:val="24"/>
          <w:szCs w:val="24"/>
        </w:rPr>
        <w:t xml:space="preserve">– </w:t>
      </w:r>
      <w:r w:rsidRPr="004E5412">
        <w:rPr>
          <w:rFonts w:ascii="Times New Roman" w:hAnsi="Times New Roman" w:cs="Times New Roman"/>
          <w:b/>
          <w:bCs/>
          <w:sz w:val="24"/>
          <w:szCs w:val="24"/>
          <w:lang w:eastAsia="ru-RU"/>
        </w:rPr>
        <w:t>до 3</w:t>
      </w:r>
      <w:r>
        <w:rPr>
          <w:rFonts w:ascii="Times New Roman" w:hAnsi="Times New Roman" w:cs="Times New Roman"/>
          <w:b/>
          <w:bCs/>
          <w:sz w:val="24"/>
          <w:szCs w:val="24"/>
          <w:lang w:eastAsia="ru-RU"/>
        </w:rPr>
        <w:t xml:space="preserve">1 березня </w:t>
      </w:r>
      <w:r w:rsidRPr="004E5412">
        <w:rPr>
          <w:rFonts w:ascii="Times New Roman" w:hAnsi="Times New Roman" w:cs="Times New Roman"/>
          <w:b/>
          <w:bCs/>
          <w:sz w:val="24"/>
          <w:szCs w:val="24"/>
          <w:lang w:eastAsia="ru-RU"/>
        </w:rPr>
        <w:t>2023 року.</w:t>
      </w:r>
    </w:p>
    <w:p w:rsidR="008F6951" w:rsidRPr="00E05B8A" w:rsidRDefault="008F6951" w:rsidP="008F6951">
      <w:pPr>
        <w:shd w:val="clear" w:color="auto" w:fill="FFFFFF"/>
        <w:spacing w:after="0" w:line="240" w:lineRule="auto"/>
        <w:ind w:firstLine="567"/>
        <w:jc w:val="both"/>
        <w:rPr>
          <w:rFonts w:ascii="Times New Roman" w:hAnsi="Times New Roman" w:cs="Times New Roman"/>
          <w:bCs/>
          <w:sz w:val="24"/>
          <w:szCs w:val="24"/>
          <w:lang w:eastAsia="ru-RU"/>
        </w:rPr>
      </w:pPr>
    </w:p>
    <w:p w:rsidR="008F6951" w:rsidRPr="00DC6F43" w:rsidRDefault="008F6951" w:rsidP="008F6951">
      <w:pPr>
        <w:spacing w:after="0" w:line="240" w:lineRule="auto"/>
        <w:contextualSpacing/>
        <w:jc w:val="both"/>
        <w:rPr>
          <w:rFonts w:ascii="Times New Roman" w:hAnsi="Times New Roman" w:cs="Times New Roman"/>
          <w:b/>
          <w:sz w:val="24"/>
          <w:szCs w:val="24"/>
          <w:lang w:eastAsia="ru-RU"/>
        </w:rPr>
      </w:pPr>
      <w:r w:rsidRPr="00DC6F43">
        <w:rPr>
          <w:rFonts w:ascii="Times New Roman" w:hAnsi="Times New Roman" w:cs="Times New Roman"/>
          <w:b/>
          <w:sz w:val="24"/>
          <w:szCs w:val="24"/>
          <w:lang w:eastAsia="ru-RU"/>
        </w:rPr>
        <w:t>6. Матеріали, які передаються за результатами наданих послуг:</w:t>
      </w:r>
    </w:p>
    <w:p w:rsidR="008F6951" w:rsidRPr="00DC6F43" w:rsidRDefault="008F6951" w:rsidP="008F6951">
      <w:pPr>
        <w:spacing w:after="0" w:line="240" w:lineRule="auto"/>
        <w:jc w:val="both"/>
        <w:rPr>
          <w:rFonts w:ascii="Times New Roman" w:hAnsi="Times New Roman" w:cs="Times New Roman"/>
          <w:sz w:val="24"/>
          <w:szCs w:val="24"/>
        </w:rPr>
      </w:pPr>
      <w:r w:rsidRPr="00DC6F43">
        <w:rPr>
          <w:rFonts w:ascii="Times New Roman" w:hAnsi="Times New Roman" w:cs="Times New Roman"/>
          <w:sz w:val="24"/>
          <w:szCs w:val="24"/>
          <w:lang w:eastAsia="ru-RU"/>
        </w:rPr>
        <w:t xml:space="preserve">6.1. </w:t>
      </w:r>
      <w:r w:rsidRPr="00DC6F43">
        <w:rPr>
          <w:rFonts w:ascii="Times New Roman" w:hAnsi="Times New Roman" w:cs="Times New Roman"/>
          <w:sz w:val="24"/>
          <w:szCs w:val="24"/>
        </w:rPr>
        <w:t xml:space="preserve">За результатами проведення інвентаризації земель Виконавцем відповідно до ст. 57 Закону України </w:t>
      </w:r>
      <w:r>
        <w:rPr>
          <w:rFonts w:ascii="Times New Roman" w:hAnsi="Times New Roman" w:cs="Times New Roman"/>
          <w:sz w:val="24"/>
          <w:szCs w:val="24"/>
        </w:rPr>
        <w:t>«</w:t>
      </w:r>
      <w:r w:rsidRPr="00DC6F43">
        <w:rPr>
          <w:rFonts w:ascii="Times New Roman" w:hAnsi="Times New Roman" w:cs="Times New Roman"/>
          <w:sz w:val="24"/>
          <w:szCs w:val="24"/>
        </w:rPr>
        <w:t>Про землеустрій</w:t>
      </w:r>
      <w:r>
        <w:rPr>
          <w:rFonts w:ascii="Times New Roman" w:hAnsi="Times New Roman" w:cs="Times New Roman"/>
          <w:sz w:val="24"/>
          <w:szCs w:val="24"/>
        </w:rPr>
        <w:t>»</w:t>
      </w:r>
      <w:r w:rsidRPr="00DC6F43">
        <w:rPr>
          <w:rFonts w:ascii="Times New Roman" w:hAnsi="Times New Roman" w:cs="Times New Roman"/>
          <w:sz w:val="24"/>
          <w:szCs w:val="24"/>
        </w:rPr>
        <w:t xml:space="preserve"> розробляється технічна документація із землеустрою щодо інвентаризації земель, що включає:</w:t>
      </w:r>
    </w:p>
    <w:p w:rsidR="008F6951" w:rsidRPr="00DC6F43" w:rsidRDefault="008F6951" w:rsidP="008F6951">
      <w:pPr>
        <w:spacing w:after="0" w:line="240" w:lineRule="auto"/>
        <w:jc w:val="both"/>
        <w:rPr>
          <w:rFonts w:ascii="Times New Roman" w:hAnsi="Times New Roman" w:cs="Times New Roman"/>
          <w:sz w:val="24"/>
          <w:szCs w:val="24"/>
        </w:rPr>
      </w:pPr>
      <w:r w:rsidRPr="00DC6F43">
        <w:rPr>
          <w:rFonts w:ascii="Times New Roman" w:hAnsi="Times New Roman" w:cs="Times New Roman"/>
          <w:sz w:val="24"/>
          <w:szCs w:val="24"/>
        </w:rPr>
        <w:t>1) завдання на складання технічної документації із землеустрою;</w:t>
      </w:r>
    </w:p>
    <w:p w:rsidR="008F6951" w:rsidRPr="00DC6F43" w:rsidRDefault="008F6951" w:rsidP="008F6951">
      <w:pPr>
        <w:spacing w:after="0" w:line="240" w:lineRule="auto"/>
        <w:jc w:val="both"/>
        <w:rPr>
          <w:rFonts w:ascii="Times New Roman" w:hAnsi="Times New Roman" w:cs="Times New Roman"/>
          <w:sz w:val="24"/>
          <w:szCs w:val="24"/>
        </w:rPr>
      </w:pPr>
      <w:r w:rsidRPr="00DC6F43">
        <w:rPr>
          <w:rFonts w:ascii="Times New Roman" w:hAnsi="Times New Roman" w:cs="Times New Roman"/>
          <w:sz w:val="24"/>
          <w:szCs w:val="24"/>
        </w:rPr>
        <w:t>2) пояснювальну записку, яка містить коротку характеристику об’єкта інвентаризації, підстави для виконання робіт, реквізити виконавця, опис матеріалів, використаних під час складання технічної документації із землеустрою щодо інвентаризації земель, зміст і склад виконаних робіт із землеустрою;</w:t>
      </w:r>
    </w:p>
    <w:p w:rsidR="008F6951" w:rsidRPr="00DC6F43" w:rsidRDefault="008F6951" w:rsidP="008F6951">
      <w:pPr>
        <w:spacing w:after="0" w:line="240" w:lineRule="auto"/>
        <w:jc w:val="both"/>
        <w:rPr>
          <w:rFonts w:ascii="Times New Roman" w:hAnsi="Times New Roman" w:cs="Times New Roman"/>
          <w:sz w:val="24"/>
          <w:szCs w:val="24"/>
        </w:rPr>
      </w:pPr>
      <w:r w:rsidRPr="00DC6F43">
        <w:rPr>
          <w:rFonts w:ascii="Times New Roman" w:hAnsi="Times New Roman" w:cs="Times New Roman"/>
          <w:sz w:val="24"/>
          <w:szCs w:val="24"/>
        </w:rPr>
        <w:t>3) рішення органу місцевого самоврядування про проведення інвентаризації земель;</w:t>
      </w:r>
    </w:p>
    <w:p w:rsidR="008F6951" w:rsidRPr="00DC6F43" w:rsidRDefault="008F6951" w:rsidP="008F6951">
      <w:pPr>
        <w:spacing w:after="0" w:line="240" w:lineRule="auto"/>
        <w:jc w:val="both"/>
        <w:rPr>
          <w:rFonts w:ascii="Times New Roman" w:hAnsi="Times New Roman" w:cs="Times New Roman"/>
          <w:sz w:val="24"/>
          <w:szCs w:val="24"/>
        </w:rPr>
      </w:pPr>
      <w:r w:rsidRPr="00DC6F43">
        <w:rPr>
          <w:rFonts w:ascii="Times New Roman" w:hAnsi="Times New Roman" w:cs="Times New Roman"/>
          <w:sz w:val="24"/>
          <w:szCs w:val="24"/>
        </w:rPr>
        <w:t>4) копії документів, що містять вихідні дані, які використовувалися під час проведення інвентаризації земель;</w:t>
      </w:r>
    </w:p>
    <w:p w:rsidR="008F6951" w:rsidRPr="00DC6F43" w:rsidRDefault="008F6951" w:rsidP="008F6951">
      <w:pPr>
        <w:spacing w:after="0" w:line="240" w:lineRule="auto"/>
        <w:jc w:val="both"/>
        <w:rPr>
          <w:rFonts w:ascii="Times New Roman" w:hAnsi="Times New Roman" w:cs="Times New Roman"/>
          <w:sz w:val="24"/>
          <w:szCs w:val="24"/>
        </w:rPr>
      </w:pPr>
      <w:r w:rsidRPr="00DC6F43">
        <w:rPr>
          <w:rFonts w:ascii="Times New Roman" w:hAnsi="Times New Roman" w:cs="Times New Roman"/>
          <w:sz w:val="24"/>
          <w:szCs w:val="24"/>
        </w:rPr>
        <w:t>5) матеріали топографо-геодезичних вишукувань;</w:t>
      </w:r>
    </w:p>
    <w:p w:rsidR="008F6951" w:rsidRPr="00DC6F43" w:rsidRDefault="008F6951" w:rsidP="008F6951">
      <w:pPr>
        <w:spacing w:after="0" w:line="240" w:lineRule="auto"/>
        <w:jc w:val="both"/>
        <w:rPr>
          <w:rFonts w:ascii="Times New Roman" w:hAnsi="Times New Roman" w:cs="Times New Roman"/>
          <w:sz w:val="24"/>
          <w:szCs w:val="24"/>
        </w:rPr>
      </w:pPr>
      <w:r w:rsidRPr="00DC6F43">
        <w:rPr>
          <w:rFonts w:ascii="Times New Roman" w:hAnsi="Times New Roman" w:cs="Times New Roman"/>
          <w:sz w:val="24"/>
          <w:szCs w:val="24"/>
        </w:rPr>
        <w:t>6) переліки, визначені у п. 23 Порядку проведення інвентаризації земель, затвердженого постановою Кабінету Міністрів України від 05.06.2019 № 476, які складаються у формі таблиць (за наявності);</w:t>
      </w:r>
    </w:p>
    <w:p w:rsidR="008F6951" w:rsidRPr="00DC6F43" w:rsidRDefault="008F6951" w:rsidP="008F6951">
      <w:pPr>
        <w:spacing w:after="0" w:line="240" w:lineRule="auto"/>
        <w:jc w:val="both"/>
        <w:rPr>
          <w:rFonts w:ascii="Times New Roman" w:hAnsi="Times New Roman" w:cs="Times New Roman"/>
          <w:sz w:val="24"/>
          <w:szCs w:val="24"/>
        </w:rPr>
      </w:pPr>
      <w:r w:rsidRPr="00DC6F43">
        <w:rPr>
          <w:rFonts w:ascii="Times New Roman" w:hAnsi="Times New Roman" w:cs="Times New Roman"/>
          <w:sz w:val="24"/>
          <w:szCs w:val="24"/>
        </w:rPr>
        <w:lastRenderedPageBreak/>
        <w:t>7) пропозиції щодо узгодження даних, отриманих у результаті проведення інвентаризації земель, з інформацією, що міститься у документах, які посвідчують право на земельну ділянку, та Державному земельному кадастрі;</w:t>
      </w:r>
    </w:p>
    <w:p w:rsidR="008F6951" w:rsidRPr="00DC6F43" w:rsidRDefault="008F6951" w:rsidP="008F6951">
      <w:pPr>
        <w:spacing w:after="0" w:line="240" w:lineRule="auto"/>
        <w:jc w:val="both"/>
        <w:rPr>
          <w:rFonts w:ascii="Times New Roman" w:hAnsi="Times New Roman" w:cs="Times New Roman"/>
          <w:sz w:val="24"/>
          <w:szCs w:val="24"/>
        </w:rPr>
      </w:pPr>
      <w:r w:rsidRPr="00DC6F43">
        <w:rPr>
          <w:rFonts w:ascii="Times New Roman" w:hAnsi="Times New Roman" w:cs="Times New Roman"/>
          <w:sz w:val="24"/>
          <w:szCs w:val="24"/>
        </w:rPr>
        <w:t>8) матеріали формування земельної ділянки:</w:t>
      </w:r>
    </w:p>
    <w:p w:rsidR="008F6951" w:rsidRPr="00DC6F43" w:rsidRDefault="008F6951" w:rsidP="008F6951">
      <w:pPr>
        <w:spacing w:after="0" w:line="240" w:lineRule="auto"/>
        <w:jc w:val="both"/>
        <w:rPr>
          <w:rFonts w:ascii="Times New Roman" w:hAnsi="Times New Roman" w:cs="Times New Roman"/>
          <w:sz w:val="24"/>
          <w:szCs w:val="24"/>
        </w:rPr>
      </w:pPr>
      <w:r w:rsidRPr="00DC6F43">
        <w:rPr>
          <w:rFonts w:ascii="Times New Roman" w:hAnsi="Times New Roman" w:cs="Times New Roman"/>
          <w:sz w:val="24"/>
          <w:szCs w:val="24"/>
        </w:rPr>
        <w:t>- відомості про обчислення площі земельної ділянки;</w:t>
      </w:r>
    </w:p>
    <w:p w:rsidR="008F6951" w:rsidRPr="00DC6F43" w:rsidRDefault="008F6951" w:rsidP="008F6951">
      <w:pPr>
        <w:spacing w:after="0" w:line="240" w:lineRule="auto"/>
        <w:jc w:val="both"/>
        <w:rPr>
          <w:rFonts w:ascii="Times New Roman" w:hAnsi="Times New Roman" w:cs="Times New Roman"/>
          <w:sz w:val="24"/>
          <w:szCs w:val="24"/>
        </w:rPr>
      </w:pPr>
      <w:r w:rsidRPr="00DC6F43">
        <w:rPr>
          <w:rFonts w:ascii="Times New Roman" w:hAnsi="Times New Roman" w:cs="Times New Roman"/>
          <w:sz w:val="24"/>
          <w:szCs w:val="24"/>
        </w:rPr>
        <w:t>- кадастровий план земельної ділянки;</w:t>
      </w:r>
    </w:p>
    <w:p w:rsidR="008F6951" w:rsidRPr="00DC6F43" w:rsidRDefault="008F6951" w:rsidP="008F6951">
      <w:pPr>
        <w:spacing w:after="0" w:line="240" w:lineRule="auto"/>
        <w:jc w:val="both"/>
        <w:rPr>
          <w:rFonts w:ascii="Times New Roman" w:hAnsi="Times New Roman" w:cs="Times New Roman"/>
          <w:sz w:val="24"/>
          <w:szCs w:val="24"/>
        </w:rPr>
      </w:pPr>
      <w:r w:rsidRPr="00DC6F43">
        <w:rPr>
          <w:rFonts w:ascii="Times New Roman" w:hAnsi="Times New Roman" w:cs="Times New Roman"/>
          <w:sz w:val="24"/>
          <w:szCs w:val="24"/>
        </w:rPr>
        <w:t>- перелік обмежень у використанні земельної ділянки;</w:t>
      </w:r>
    </w:p>
    <w:p w:rsidR="008F6951" w:rsidRPr="00DC6F43" w:rsidRDefault="008F6951" w:rsidP="008F6951">
      <w:pPr>
        <w:spacing w:after="0" w:line="240" w:lineRule="auto"/>
        <w:jc w:val="both"/>
        <w:rPr>
          <w:rFonts w:ascii="Times New Roman" w:hAnsi="Times New Roman" w:cs="Times New Roman"/>
          <w:sz w:val="24"/>
          <w:szCs w:val="24"/>
        </w:rPr>
      </w:pPr>
      <w:r w:rsidRPr="00DC6F43">
        <w:rPr>
          <w:rFonts w:ascii="Times New Roman" w:hAnsi="Times New Roman" w:cs="Times New Roman"/>
          <w:sz w:val="24"/>
          <w:szCs w:val="24"/>
        </w:rPr>
        <w:t>- акт перенесення в натуру (на місцевість) меж охоронних зон, зон санітарної охорони, санітарно-захисних зон і зон особливого режиму використання земель за їх наявності;</w:t>
      </w:r>
    </w:p>
    <w:p w:rsidR="008F6951" w:rsidRDefault="008F6951" w:rsidP="008F6951">
      <w:pPr>
        <w:spacing w:after="0" w:line="240" w:lineRule="auto"/>
        <w:jc w:val="both"/>
        <w:rPr>
          <w:rFonts w:ascii="Times New Roman" w:hAnsi="Times New Roman" w:cs="Times New Roman"/>
          <w:sz w:val="24"/>
          <w:szCs w:val="24"/>
          <w:lang w:eastAsia="ru-RU"/>
        </w:rPr>
      </w:pPr>
      <w:r w:rsidRPr="00683064">
        <w:rPr>
          <w:rFonts w:ascii="Times New Roman" w:hAnsi="Times New Roman" w:cs="Times New Roman"/>
          <w:sz w:val="24"/>
          <w:szCs w:val="24"/>
          <w:lang w:eastAsia="ru-RU"/>
        </w:rPr>
        <w:t>- відомість про встановлення межових знаків;</w:t>
      </w:r>
    </w:p>
    <w:p w:rsidR="008F6951" w:rsidRPr="00D874C0" w:rsidRDefault="008F6951" w:rsidP="008F6951">
      <w:pPr>
        <w:spacing w:after="0" w:line="240" w:lineRule="auto"/>
        <w:jc w:val="both"/>
        <w:rPr>
          <w:rFonts w:ascii="Times New Roman" w:hAnsi="Times New Roman" w:cs="Times New Roman"/>
          <w:sz w:val="24"/>
          <w:szCs w:val="24"/>
        </w:rPr>
      </w:pPr>
      <w:r w:rsidRPr="00D874C0">
        <w:rPr>
          <w:rFonts w:ascii="Times New Roman" w:hAnsi="Times New Roman" w:cs="Times New Roman"/>
          <w:sz w:val="24"/>
          <w:szCs w:val="24"/>
        </w:rPr>
        <w:t xml:space="preserve">9) матеріали погодження технічної документації із землеустрою у відповідності до діючих нормативно - правових актів. </w:t>
      </w:r>
    </w:p>
    <w:p w:rsidR="008F6951" w:rsidRPr="00DC6F43" w:rsidRDefault="008F6951" w:rsidP="008F6951">
      <w:pPr>
        <w:spacing w:after="0" w:line="240" w:lineRule="auto"/>
        <w:jc w:val="both"/>
        <w:rPr>
          <w:rFonts w:ascii="Times New Roman" w:hAnsi="Times New Roman" w:cs="Times New Roman"/>
          <w:sz w:val="24"/>
          <w:szCs w:val="24"/>
        </w:rPr>
      </w:pPr>
      <w:r w:rsidRPr="00DC6F43">
        <w:rPr>
          <w:rFonts w:ascii="Times New Roman" w:hAnsi="Times New Roman" w:cs="Times New Roman"/>
          <w:sz w:val="24"/>
          <w:szCs w:val="24"/>
        </w:rPr>
        <w:t>10) обмінний файл – електронний документ в форматі XML на електронному носії.</w:t>
      </w:r>
    </w:p>
    <w:p w:rsidR="008F6951" w:rsidRPr="00DC6F43" w:rsidRDefault="008F6951" w:rsidP="008F6951">
      <w:pPr>
        <w:spacing w:after="0" w:line="240" w:lineRule="auto"/>
        <w:jc w:val="both"/>
        <w:rPr>
          <w:rFonts w:ascii="Times New Roman" w:hAnsi="Times New Roman" w:cs="Times New Roman"/>
          <w:sz w:val="24"/>
          <w:szCs w:val="24"/>
        </w:rPr>
      </w:pPr>
      <w:r w:rsidRPr="00DC6F43">
        <w:rPr>
          <w:rFonts w:ascii="Times New Roman" w:hAnsi="Times New Roman" w:cs="Times New Roman"/>
          <w:sz w:val="24"/>
          <w:szCs w:val="24"/>
        </w:rPr>
        <w:t>6.2. Виконавець подає технічну документацію із землеустрою щодо інвентаризації земель на затвердження Замовникові.</w:t>
      </w:r>
    </w:p>
    <w:p w:rsidR="008F6951" w:rsidRPr="00DC6F43" w:rsidRDefault="008F6951" w:rsidP="008F6951">
      <w:pPr>
        <w:spacing w:after="0" w:line="240" w:lineRule="auto"/>
        <w:jc w:val="both"/>
        <w:rPr>
          <w:rFonts w:ascii="Times New Roman" w:hAnsi="Times New Roman" w:cs="Times New Roman"/>
          <w:sz w:val="24"/>
          <w:szCs w:val="24"/>
        </w:rPr>
      </w:pPr>
      <w:r w:rsidRPr="00DC6F43">
        <w:rPr>
          <w:rFonts w:ascii="Times New Roman" w:hAnsi="Times New Roman" w:cs="Times New Roman"/>
          <w:sz w:val="24"/>
          <w:szCs w:val="24"/>
        </w:rPr>
        <w:t>6.3. Виконавець подає копії матеріалів, отриманих у результаті проведення інвентаризації земель, до місцевого фонду документації із землеустрою в паперовій та електронній (цифровій) формі.</w:t>
      </w:r>
    </w:p>
    <w:p w:rsidR="008F6951" w:rsidRPr="00DC6F43" w:rsidRDefault="008F6951" w:rsidP="008F6951">
      <w:pPr>
        <w:spacing w:after="0" w:line="240" w:lineRule="auto"/>
        <w:jc w:val="both"/>
        <w:rPr>
          <w:rFonts w:ascii="Times New Roman" w:hAnsi="Times New Roman" w:cs="Times New Roman"/>
          <w:sz w:val="24"/>
          <w:szCs w:val="24"/>
        </w:rPr>
      </w:pPr>
      <w:r w:rsidRPr="00DC6F43">
        <w:rPr>
          <w:rFonts w:ascii="Times New Roman" w:hAnsi="Times New Roman" w:cs="Times New Roman"/>
          <w:sz w:val="24"/>
          <w:szCs w:val="24"/>
        </w:rPr>
        <w:t>6.4. Відомості, отримані в результаті інвентаризації земель, підлягають внесенню до Державного земельного кадастру. Виконавець забезпечує технічний супровід, а також, в разі необхідності, внесення змін та доповнень до технічної документації із землеустрою щодо інвентаризації земель під час перевірки та приймання даних інвентаризації до Державного земельного кадастру.</w:t>
      </w:r>
    </w:p>
    <w:p w:rsidR="008F6951" w:rsidRPr="00DC6F43" w:rsidRDefault="008F6951" w:rsidP="008F6951">
      <w:pPr>
        <w:spacing w:after="0" w:line="240" w:lineRule="auto"/>
        <w:jc w:val="both"/>
        <w:rPr>
          <w:rFonts w:ascii="Times New Roman" w:hAnsi="Times New Roman" w:cs="Times New Roman"/>
          <w:sz w:val="24"/>
          <w:szCs w:val="24"/>
        </w:rPr>
      </w:pPr>
      <w:r w:rsidRPr="00DC6F43">
        <w:rPr>
          <w:rFonts w:ascii="Times New Roman" w:hAnsi="Times New Roman" w:cs="Times New Roman"/>
          <w:sz w:val="24"/>
          <w:szCs w:val="24"/>
        </w:rPr>
        <w:t>6.5. У разі, якщо технічна документація із землеустрою відповідно до вимог чинного законодавства України підлягає обов’язковій державній експертизі, Виконавець забезпечує проходження державної експертизи та отримання позитивного висновку.</w:t>
      </w:r>
    </w:p>
    <w:p w:rsidR="008F6951" w:rsidRPr="00DC6F43" w:rsidRDefault="008F6951" w:rsidP="008F6951">
      <w:pPr>
        <w:spacing w:after="0" w:line="240" w:lineRule="auto"/>
        <w:jc w:val="both"/>
        <w:rPr>
          <w:rFonts w:ascii="Times New Roman" w:hAnsi="Times New Roman" w:cs="Times New Roman"/>
          <w:sz w:val="24"/>
          <w:szCs w:val="24"/>
        </w:rPr>
      </w:pPr>
      <w:r w:rsidRPr="00DC6F43">
        <w:rPr>
          <w:rFonts w:ascii="Times New Roman" w:hAnsi="Times New Roman" w:cs="Times New Roman"/>
          <w:sz w:val="24"/>
          <w:szCs w:val="24"/>
        </w:rPr>
        <w:t>Технічна документація в паперовій та електронній формі складається в трьох примірниках:</w:t>
      </w:r>
    </w:p>
    <w:p w:rsidR="008F6951" w:rsidRPr="00DC6F43" w:rsidRDefault="008F6951" w:rsidP="008F6951">
      <w:pPr>
        <w:spacing w:after="0" w:line="240" w:lineRule="auto"/>
        <w:jc w:val="both"/>
        <w:rPr>
          <w:rFonts w:ascii="Times New Roman" w:hAnsi="Times New Roman" w:cs="Times New Roman"/>
          <w:sz w:val="24"/>
          <w:szCs w:val="24"/>
        </w:rPr>
      </w:pPr>
      <w:r w:rsidRPr="00DC6F43">
        <w:rPr>
          <w:rFonts w:ascii="Times New Roman" w:hAnsi="Times New Roman" w:cs="Times New Roman"/>
          <w:sz w:val="24"/>
          <w:szCs w:val="24"/>
        </w:rPr>
        <w:t>один – Замовнику, другий - до Державного фонду документації із землеустрою, третій – Виконавцю послуг.</w:t>
      </w:r>
    </w:p>
    <w:p w:rsidR="008F6951" w:rsidRPr="00DC6F43" w:rsidRDefault="008F6951" w:rsidP="008F6951">
      <w:pPr>
        <w:spacing w:after="0" w:line="240" w:lineRule="auto"/>
        <w:jc w:val="both"/>
        <w:rPr>
          <w:rFonts w:ascii="Times New Roman" w:hAnsi="Times New Roman" w:cs="Times New Roman"/>
          <w:sz w:val="24"/>
          <w:szCs w:val="24"/>
        </w:rPr>
      </w:pPr>
      <w:r w:rsidRPr="00DC6F43">
        <w:rPr>
          <w:rFonts w:ascii="Times New Roman" w:hAnsi="Times New Roman" w:cs="Times New Roman"/>
          <w:sz w:val="24"/>
          <w:szCs w:val="24"/>
        </w:rPr>
        <w:t xml:space="preserve">Технічна документація розробляється із розділами по кожному </w:t>
      </w:r>
      <w:proofErr w:type="spellStart"/>
      <w:r w:rsidRPr="00DC6F43">
        <w:rPr>
          <w:rFonts w:ascii="Times New Roman" w:hAnsi="Times New Roman" w:cs="Times New Roman"/>
          <w:sz w:val="24"/>
          <w:szCs w:val="24"/>
        </w:rPr>
        <w:t>старостинському</w:t>
      </w:r>
      <w:proofErr w:type="spellEnd"/>
      <w:r w:rsidRPr="00DC6F43">
        <w:rPr>
          <w:rFonts w:ascii="Times New Roman" w:hAnsi="Times New Roman" w:cs="Times New Roman"/>
          <w:sz w:val="24"/>
          <w:szCs w:val="24"/>
        </w:rPr>
        <w:t xml:space="preserve"> округу територіальної громади, а також території за межами м.</w:t>
      </w:r>
      <w:r>
        <w:rPr>
          <w:rFonts w:ascii="Times New Roman" w:hAnsi="Times New Roman" w:cs="Times New Roman"/>
          <w:sz w:val="24"/>
          <w:szCs w:val="24"/>
        </w:rPr>
        <w:t xml:space="preserve"> </w:t>
      </w:r>
      <w:proofErr w:type="spellStart"/>
      <w:r w:rsidRPr="00DC6F43">
        <w:rPr>
          <w:rFonts w:ascii="Times New Roman" w:hAnsi="Times New Roman" w:cs="Times New Roman"/>
          <w:sz w:val="24"/>
          <w:szCs w:val="24"/>
        </w:rPr>
        <w:t>Бучач</w:t>
      </w:r>
      <w:proofErr w:type="spellEnd"/>
      <w:r w:rsidRPr="00DC6F43">
        <w:rPr>
          <w:rFonts w:ascii="Times New Roman" w:hAnsi="Times New Roman" w:cs="Times New Roman"/>
          <w:sz w:val="24"/>
          <w:szCs w:val="24"/>
        </w:rPr>
        <w:t xml:space="preserve">.     </w:t>
      </w:r>
    </w:p>
    <w:p w:rsidR="008F6951" w:rsidRDefault="008F6951" w:rsidP="008F6951">
      <w:pPr>
        <w:spacing w:after="0" w:line="240" w:lineRule="auto"/>
        <w:jc w:val="both"/>
        <w:rPr>
          <w:rFonts w:ascii="Times New Roman" w:hAnsi="Times New Roman" w:cs="Times New Roman"/>
          <w:b/>
          <w:sz w:val="24"/>
          <w:szCs w:val="24"/>
        </w:rPr>
      </w:pPr>
    </w:p>
    <w:p w:rsidR="008F6951" w:rsidRPr="00DC6F43" w:rsidRDefault="008F6951" w:rsidP="008F6951">
      <w:pPr>
        <w:spacing w:after="0" w:line="240" w:lineRule="auto"/>
        <w:jc w:val="both"/>
        <w:rPr>
          <w:rFonts w:ascii="Times New Roman" w:hAnsi="Times New Roman" w:cs="Times New Roman"/>
          <w:sz w:val="24"/>
          <w:szCs w:val="24"/>
        </w:rPr>
      </w:pPr>
      <w:r w:rsidRPr="00DC6F43">
        <w:rPr>
          <w:rFonts w:ascii="Times New Roman" w:hAnsi="Times New Roman" w:cs="Times New Roman"/>
          <w:b/>
          <w:sz w:val="24"/>
          <w:szCs w:val="24"/>
        </w:rPr>
        <w:t>7. Перелік матеріалів, що передаються виконавцем замовникові робіт з інвентаризації земель за результатами її проведення</w:t>
      </w:r>
      <w:r w:rsidRPr="00DC6F43">
        <w:rPr>
          <w:rFonts w:ascii="Times New Roman" w:hAnsi="Times New Roman" w:cs="Times New Roman"/>
          <w:sz w:val="24"/>
          <w:szCs w:val="24"/>
        </w:rPr>
        <w:t>:</w:t>
      </w:r>
    </w:p>
    <w:p w:rsidR="008F6951" w:rsidRPr="00DC6F43" w:rsidRDefault="008F6951" w:rsidP="008F6951">
      <w:pPr>
        <w:spacing w:after="0" w:line="240" w:lineRule="auto"/>
        <w:jc w:val="both"/>
        <w:rPr>
          <w:rFonts w:ascii="Times New Roman" w:hAnsi="Times New Roman" w:cs="Times New Roman"/>
          <w:sz w:val="24"/>
          <w:szCs w:val="24"/>
        </w:rPr>
      </w:pPr>
      <w:r w:rsidRPr="00DC6F43">
        <w:rPr>
          <w:rFonts w:ascii="Times New Roman" w:hAnsi="Times New Roman" w:cs="Times New Roman"/>
          <w:sz w:val="24"/>
          <w:szCs w:val="24"/>
        </w:rPr>
        <w:t>- технічна документація із землеустрою щодо інвентаризації земель в паперовій формі;</w:t>
      </w:r>
    </w:p>
    <w:p w:rsidR="008F6951" w:rsidRPr="00DC6F43" w:rsidRDefault="008F6951" w:rsidP="008F6951">
      <w:pPr>
        <w:spacing w:after="0" w:line="240" w:lineRule="auto"/>
        <w:jc w:val="both"/>
        <w:rPr>
          <w:rFonts w:ascii="Times New Roman" w:hAnsi="Times New Roman" w:cs="Times New Roman"/>
          <w:sz w:val="24"/>
          <w:szCs w:val="24"/>
        </w:rPr>
      </w:pPr>
      <w:r w:rsidRPr="00DC6F43">
        <w:rPr>
          <w:rFonts w:ascii="Times New Roman" w:hAnsi="Times New Roman" w:cs="Times New Roman"/>
          <w:sz w:val="24"/>
          <w:szCs w:val="24"/>
        </w:rPr>
        <w:t>- технічна документація із землеустрою щодо інвентаризації земель в електронній формі на флеш</w:t>
      </w:r>
      <w:r>
        <w:rPr>
          <w:rFonts w:ascii="Times New Roman" w:hAnsi="Times New Roman" w:cs="Times New Roman"/>
          <w:sz w:val="24"/>
          <w:szCs w:val="24"/>
        </w:rPr>
        <w:t xml:space="preserve"> </w:t>
      </w:r>
      <w:r w:rsidRPr="00DC6F43">
        <w:rPr>
          <w:rFonts w:ascii="Times New Roman" w:hAnsi="Times New Roman" w:cs="Times New Roman"/>
          <w:sz w:val="24"/>
          <w:szCs w:val="24"/>
        </w:rPr>
        <w:t>-</w:t>
      </w:r>
      <w:r>
        <w:rPr>
          <w:rFonts w:ascii="Times New Roman" w:hAnsi="Times New Roman" w:cs="Times New Roman"/>
          <w:sz w:val="24"/>
          <w:szCs w:val="24"/>
        </w:rPr>
        <w:t xml:space="preserve"> </w:t>
      </w:r>
      <w:r w:rsidRPr="00DC6F43">
        <w:rPr>
          <w:rFonts w:ascii="Times New Roman" w:hAnsi="Times New Roman" w:cs="Times New Roman"/>
          <w:sz w:val="24"/>
          <w:szCs w:val="24"/>
        </w:rPr>
        <w:t>(або оптичному) носії з можливістю його ідентифікації;</w:t>
      </w:r>
    </w:p>
    <w:p w:rsidR="008F6951" w:rsidRPr="00DC6F43" w:rsidRDefault="008F6951" w:rsidP="008F6951">
      <w:pPr>
        <w:spacing w:after="0" w:line="240" w:lineRule="auto"/>
        <w:jc w:val="both"/>
        <w:rPr>
          <w:rFonts w:ascii="Times New Roman" w:hAnsi="Times New Roman" w:cs="Times New Roman"/>
          <w:sz w:val="24"/>
          <w:szCs w:val="24"/>
        </w:rPr>
      </w:pPr>
      <w:r w:rsidRPr="00DC6F43">
        <w:rPr>
          <w:rFonts w:ascii="Times New Roman" w:hAnsi="Times New Roman" w:cs="Times New Roman"/>
          <w:sz w:val="24"/>
          <w:szCs w:val="24"/>
        </w:rPr>
        <w:t>- витяги з Державного земельного кадастру про реєстрацію земельної ділянки, сформований за результатом наданої послуги;</w:t>
      </w:r>
    </w:p>
    <w:p w:rsidR="008F6951" w:rsidRPr="00DC6F43" w:rsidRDefault="008F6951" w:rsidP="008F6951">
      <w:pPr>
        <w:spacing w:after="0" w:line="240" w:lineRule="auto"/>
        <w:jc w:val="both"/>
        <w:rPr>
          <w:rFonts w:ascii="Times New Roman" w:hAnsi="Times New Roman" w:cs="Times New Roman"/>
          <w:sz w:val="24"/>
          <w:szCs w:val="24"/>
        </w:rPr>
      </w:pPr>
      <w:r w:rsidRPr="00DC6F43">
        <w:rPr>
          <w:rFonts w:ascii="Times New Roman" w:hAnsi="Times New Roman" w:cs="Times New Roman"/>
          <w:sz w:val="24"/>
          <w:szCs w:val="24"/>
        </w:rPr>
        <w:t>- обмінний файл – електронний документ в форматі XML на електронному носії.</w:t>
      </w:r>
    </w:p>
    <w:tbl>
      <w:tblPr>
        <w:tblW w:w="9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04"/>
        <w:gridCol w:w="5256"/>
      </w:tblGrid>
      <w:tr w:rsidR="00FE0B0C" w:rsidRPr="00F40956" w:rsidTr="003E01F3">
        <w:trPr>
          <w:trHeight w:val="3693"/>
        </w:trPr>
        <w:tc>
          <w:tcPr>
            <w:tcW w:w="4704" w:type="dxa"/>
            <w:tcBorders>
              <w:top w:val="nil"/>
              <w:left w:val="nil"/>
              <w:bottom w:val="nil"/>
              <w:right w:val="nil"/>
            </w:tcBorders>
          </w:tcPr>
          <w:p w:rsidR="008F6951" w:rsidRDefault="004F15F6" w:rsidP="003E01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C84369" w:rsidRPr="00DC6F43">
              <w:rPr>
                <w:rFonts w:ascii="Times New Roman" w:hAnsi="Times New Roman" w:cs="Times New Roman"/>
                <w:b/>
                <w:bCs/>
                <w:sz w:val="24"/>
                <w:szCs w:val="24"/>
              </w:rPr>
              <w:tab/>
            </w:r>
          </w:p>
          <w:p w:rsidR="00FE0B0C" w:rsidRPr="00F40956" w:rsidRDefault="00FE0B0C" w:rsidP="003E01F3">
            <w:pPr>
              <w:spacing w:after="0" w:line="240" w:lineRule="auto"/>
              <w:jc w:val="both"/>
              <w:rPr>
                <w:rFonts w:ascii="Times New Roman" w:hAnsi="Times New Roman" w:cs="Times New Roman"/>
                <w:b/>
                <w:sz w:val="24"/>
                <w:szCs w:val="24"/>
              </w:rPr>
            </w:pPr>
            <w:r w:rsidRPr="00F40956">
              <w:rPr>
                <w:rFonts w:ascii="Times New Roman" w:hAnsi="Times New Roman" w:cs="Times New Roman"/>
                <w:b/>
                <w:sz w:val="24"/>
                <w:szCs w:val="24"/>
              </w:rPr>
              <w:t>ВИКОНАВЕЦЬ:</w:t>
            </w:r>
          </w:p>
          <w:p w:rsidR="00FE0B0C" w:rsidRPr="00F40956" w:rsidRDefault="00FE0B0C" w:rsidP="003E01F3">
            <w:pPr>
              <w:spacing w:after="0" w:line="240" w:lineRule="auto"/>
              <w:jc w:val="both"/>
              <w:rPr>
                <w:rFonts w:ascii="Times New Roman" w:hAnsi="Times New Roman" w:cs="Times New Roman"/>
                <w:b/>
                <w:sz w:val="24"/>
                <w:szCs w:val="24"/>
              </w:rPr>
            </w:pPr>
            <w:r w:rsidRPr="00F40956">
              <w:rPr>
                <w:rFonts w:ascii="Times New Roman" w:hAnsi="Times New Roman" w:cs="Times New Roman"/>
                <w:b/>
                <w:sz w:val="24"/>
                <w:szCs w:val="24"/>
              </w:rPr>
              <w:t>_________________________________</w:t>
            </w:r>
          </w:p>
          <w:p w:rsidR="00FE0B0C" w:rsidRPr="00F40956" w:rsidRDefault="00FE0B0C" w:rsidP="003E01F3">
            <w:pPr>
              <w:spacing w:after="0" w:line="240" w:lineRule="auto"/>
              <w:jc w:val="both"/>
              <w:rPr>
                <w:rFonts w:ascii="Times New Roman" w:hAnsi="Times New Roman" w:cs="Times New Roman"/>
                <w:b/>
                <w:sz w:val="24"/>
                <w:szCs w:val="24"/>
              </w:rPr>
            </w:pPr>
            <w:r w:rsidRPr="00F40956">
              <w:rPr>
                <w:rFonts w:ascii="Times New Roman" w:hAnsi="Times New Roman" w:cs="Times New Roman"/>
                <w:b/>
                <w:sz w:val="24"/>
                <w:szCs w:val="24"/>
              </w:rPr>
              <w:t>_________________________________</w:t>
            </w:r>
          </w:p>
          <w:p w:rsidR="00FE0B0C" w:rsidRPr="00F40956" w:rsidRDefault="00FE06C1" w:rsidP="003E0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00FE0B0C" w:rsidRPr="00F40956">
              <w:rPr>
                <w:rFonts w:ascii="Times New Roman" w:hAnsi="Times New Roman" w:cs="Times New Roman"/>
                <w:sz w:val="24"/>
                <w:szCs w:val="24"/>
              </w:rPr>
              <w:t>ісцезнаходження ________________</w:t>
            </w:r>
          </w:p>
          <w:p w:rsidR="00FE0B0C" w:rsidRPr="00F40956" w:rsidRDefault="002B4391" w:rsidP="003E0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FE0B0C" w:rsidRPr="00F40956">
              <w:rPr>
                <w:rFonts w:ascii="Times New Roman" w:hAnsi="Times New Roman" w:cs="Times New Roman"/>
                <w:sz w:val="24"/>
                <w:szCs w:val="24"/>
              </w:rPr>
              <w:t>од ЄДРПОУ_____________________</w:t>
            </w:r>
          </w:p>
          <w:p w:rsidR="00FE0B0C" w:rsidRPr="00F40956" w:rsidRDefault="00FE0B0C" w:rsidP="003E01F3">
            <w:pPr>
              <w:spacing w:after="0" w:line="240" w:lineRule="auto"/>
              <w:jc w:val="both"/>
              <w:rPr>
                <w:rFonts w:ascii="Times New Roman" w:hAnsi="Times New Roman" w:cs="Times New Roman"/>
                <w:sz w:val="24"/>
                <w:szCs w:val="24"/>
              </w:rPr>
            </w:pPr>
            <w:r w:rsidRPr="00F40956">
              <w:rPr>
                <w:rFonts w:ascii="Times New Roman" w:hAnsi="Times New Roman" w:cs="Times New Roman"/>
                <w:sz w:val="24"/>
                <w:szCs w:val="24"/>
              </w:rPr>
              <w:t>р/р _____________________________</w:t>
            </w:r>
          </w:p>
          <w:p w:rsidR="00FE0B0C" w:rsidRPr="00F40956" w:rsidRDefault="00FE0B0C" w:rsidP="003E01F3">
            <w:pPr>
              <w:spacing w:after="0" w:line="240" w:lineRule="auto"/>
              <w:jc w:val="both"/>
              <w:rPr>
                <w:rFonts w:ascii="Times New Roman" w:hAnsi="Times New Roman" w:cs="Times New Roman"/>
                <w:sz w:val="24"/>
                <w:szCs w:val="24"/>
              </w:rPr>
            </w:pPr>
            <w:r w:rsidRPr="00F40956">
              <w:rPr>
                <w:rFonts w:ascii="Times New Roman" w:hAnsi="Times New Roman" w:cs="Times New Roman"/>
                <w:sz w:val="24"/>
                <w:szCs w:val="24"/>
              </w:rPr>
              <w:t>у _______________________________</w:t>
            </w:r>
          </w:p>
          <w:p w:rsidR="00FE0B0C" w:rsidRPr="00F40956" w:rsidRDefault="00FE0B0C" w:rsidP="003E01F3">
            <w:pPr>
              <w:spacing w:after="0" w:line="240" w:lineRule="auto"/>
              <w:jc w:val="both"/>
              <w:rPr>
                <w:rFonts w:ascii="Times New Roman" w:hAnsi="Times New Roman" w:cs="Times New Roman"/>
                <w:sz w:val="24"/>
                <w:szCs w:val="24"/>
              </w:rPr>
            </w:pPr>
            <w:r w:rsidRPr="00F40956">
              <w:rPr>
                <w:rFonts w:ascii="Times New Roman" w:hAnsi="Times New Roman" w:cs="Times New Roman"/>
                <w:sz w:val="24"/>
                <w:szCs w:val="24"/>
              </w:rPr>
              <w:t>МФО ___________________________</w:t>
            </w:r>
          </w:p>
          <w:p w:rsidR="00FE0B0C" w:rsidRPr="00F40956" w:rsidRDefault="00FE0B0C" w:rsidP="003E01F3">
            <w:pPr>
              <w:spacing w:after="0" w:line="240" w:lineRule="auto"/>
              <w:jc w:val="both"/>
              <w:rPr>
                <w:rFonts w:ascii="Times New Roman" w:hAnsi="Times New Roman" w:cs="Times New Roman"/>
                <w:sz w:val="24"/>
                <w:szCs w:val="24"/>
              </w:rPr>
            </w:pPr>
            <w:r w:rsidRPr="00F40956">
              <w:rPr>
                <w:rFonts w:ascii="Times New Roman" w:hAnsi="Times New Roman" w:cs="Times New Roman"/>
                <w:sz w:val="24"/>
                <w:szCs w:val="24"/>
              </w:rPr>
              <w:t>ІПН ____________________________</w:t>
            </w:r>
          </w:p>
          <w:p w:rsidR="00FE0B0C" w:rsidRPr="00F40956" w:rsidRDefault="002B4391" w:rsidP="003E0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FE0B0C" w:rsidRPr="00F40956">
              <w:rPr>
                <w:rFonts w:ascii="Times New Roman" w:hAnsi="Times New Roman" w:cs="Times New Roman"/>
                <w:sz w:val="24"/>
                <w:szCs w:val="24"/>
              </w:rPr>
              <w:t>відоцтво ПДВ ___________________</w:t>
            </w:r>
          </w:p>
          <w:p w:rsidR="00FE0B0C" w:rsidRPr="00F40956" w:rsidRDefault="00FE0B0C" w:rsidP="003E01F3">
            <w:pPr>
              <w:spacing w:after="0" w:line="240" w:lineRule="auto"/>
              <w:jc w:val="both"/>
              <w:rPr>
                <w:rFonts w:ascii="Times New Roman" w:hAnsi="Times New Roman" w:cs="Times New Roman"/>
                <w:sz w:val="24"/>
                <w:szCs w:val="24"/>
              </w:rPr>
            </w:pPr>
            <w:r w:rsidRPr="00F40956">
              <w:rPr>
                <w:rFonts w:ascii="Times New Roman" w:hAnsi="Times New Roman" w:cs="Times New Roman"/>
                <w:sz w:val="24"/>
                <w:szCs w:val="24"/>
              </w:rPr>
              <w:t>тел./факс: ________________________</w:t>
            </w:r>
          </w:p>
          <w:p w:rsidR="00FE0B0C" w:rsidRPr="00F40956" w:rsidRDefault="00FE0B0C" w:rsidP="003E01F3">
            <w:pPr>
              <w:spacing w:after="0" w:line="240" w:lineRule="auto"/>
              <w:jc w:val="both"/>
              <w:rPr>
                <w:rFonts w:ascii="Times New Roman" w:hAnsi="Times New Roman" w:cs="Times New Roman"/>
                <w:b/>
                <w:sz w:val="24"/>
                <w:szCs w:val="24"/>
              </w:rPr>
            </w:pPr>
          </w:p>
          <w:p w:rsidR="00FE0B0C" w:rsidRPr="00F40956" w:rsidRDefault="00FE0B0C" w:rsidP="003E01F3">
            <w:pPr>
              <w:spacing w:after="0" w:line="240" w:lineRule="auto"/>
              <w:jc w:val="both"/>
              <w:rPr>
                <w:rFonts w:ascii="Times New Roman" w:hAnsi="Times New Roman" w:cs="Times New Roman"/>
                <w:sz w:val="24"/>
                <w:szCs w:val="24"/>
              </w:rPr>
            </w:pPr>
            <w:r w:rsidRPr="00F40956">
              <w:rPr>
                <w:rFonts w:ascii="Times New Roman" w:hAnsi="Times New Roman" w:cs="Times New Roman"/>
                <w:sz w:val="24"/>
                <w:szCs w:val="24"/>
              </w:rPr>
              <w:t>__________/___________/</w:t>
            </w:r>
          </w:p>
        </w:tc>
        <w:tc>
          <w:tcPr>
            <w:tcW w:w="5256" w:type="dxa"/>
            <w:tcBorders>
              <w:top w:val="nil"/>
              <w:left w:val="nil"/>
              <w:bottom w:val="nil"/>
              <w:right w:val="nil"/>
            </w:tcBorders>
          </w:tcPr>
          <w:p w:rsidR="008F6951" w:rsidRDefault="008F6951" w:rsidP="003E01F3">
            <w:pPr>
              <w:spacing w:after="0" w:line="240" w:lineRule="auto"/>
              <w:jc w:val="both"/>
              <w:rPr>
                <w:rFonts w:ascii="Times New Roman" w:hAnsi="Times New Roman" w:cs="Times New Roman"/>
                <w:b/>
                <w:sz w:val="24"/>
                <w:szCs w:val="24"/>
              </w:rPr>
            </w:pPr>
          </w:p>
          <w:p w:rsidR="00FE0B0C" w:rsidRPr="00F40956" w:rsidRDefault="00FE0B0C" w:rsidP="003E01F3">
            <w:pPr>
              <w:spacing w:after="0" w:line="240" w:lineRule="auto"/>
              <w:jc w:val="both"/>
              <w:rPr>
                <w:rFonts w:ascii="Times New Roman" w:hAnsi="Times New Roman" w:cs="Times New Roman"/>
                <w:b/>
                <w:sz w:val="24"/>
                <w:szCs w:val="24"/>
              </w:rPr>
            </w:pPr>
            <w:r w:rsidRPr="00F40956">
              <w:rPr>
                <w:rFonts w:ascii="Times New Roman" w:hAnsi="Times New Roman" w:cs="Times New Roman"/>
                <w:b/>
                <w:sz w:val="24"/>
                <w:szCs w:val="24"/>
              </w:rPr>
              <w:t>ЗАМОВНИК</w:t>
            </w:r>
            <w:r w:rsidR="008F6951">
              <w:rPr>
                <w:rFonts w:ascii="Times New Roman" w:hAnsi="Times New Roman" w:cs="Times New Roman"/>
                <w:b/>
                <w:sz w:val="24"/>
                <w:szCs w:val="24"/>
              </w:rPr>
              <w:t>:</w:t>
            </w:r>
          </w:p>
          <w:p w:rsidR="00FE0B0C" w:rsidRPr="00B16904" w:rsidRDefault="00FE0B0C" w:rsidP="003E01F3">
            <w:pPr>
              <w:spacing w:after="0" w:line="240" w:lineRule="auto"/>
              <w:jc w:val="both"/>
              <w:rPr>
                <w:rFonts w:ascii="Times New Roman" w:hAnsi="Times New Roman" w:cs="Times New Roman"/>
                <w:b/>
                <w:sz w:val="24"/>
                <w:szCs w:val="24"/>
              </w:rPr>
            </w:pPr>
            <w:r w:rsidRPr="00B16904">
              <w:rPr>
                <w:rFonts w:ascii="Times New Roman" w:hAnsi="Times New Roman" w:cs="Times New Roman"/>
                <w:b/>
                <w:sz w:val="24"/>
                <w:szCs w:val="24"/>
              </w:rPr>
              <w:t>Бучацька міська рада:</w:t>
            </w:r>
          </w:p>
          <w:p w:rsidR="00FE0B0C" w:rsidRPr="00B16904" w:rsidRDefault="00FE0B0C" w:rsidP="003E01F3">
            <w:pPr>
              <w:spacing w:after="0" w:line="240" w:lineRule="auto"/>
              <w:jc w:val="both"/>
              <w:rPr>
                <w:rFonts w:ascii="Times New Roman" w:hAnsi="Times New Roman" w:cs="Times New Roman"/>
                <w:bCs/>
                <w:sz w:val="24"/>
                <w:szCs w:val="24"/>
              </w:rPr>
            </w:pPr>
            <w:r w:rsidRPr="00B16904">
              <w:rPr>
                <w:rFonts w:ascii="Times New Roman" w:hAnsi="Times New Roman" w:cs="Times New Roman"/>
                <w:bCs/>
                <w:sz w:val="24"/>
                <w:szCs w:val="24"/>
              </w:rPr>
              <w:t>48400, Тернопільська обл.,</w:t>
            </w:r>
          </w:p>
          <w:p w:rsidR="00FE0B0C" w:rsidRPr="00B16904" w:rsidRDefault="00FE0B0C" w:rsidP="003E01F3">
            <w:pPr>
              <w:spacing w:after="0" w:line="240" w:lineRule="auto"/>
              <w:jc w:val="both"/>
              <w:rPr>
                <w:rFonts w:ascii="Times New Roman" w:hAnsi="Times New Roman" w:cs="Times New Roman"/>
                <w:bCs/>
                <w:sz w:val="24"/>
                <w:szCs w:val="24"/>
              </w:rPr>
            </w:pPr>
            <w:r w:rsidRPr="00B16904">
              <w:rPr>
                <w:rFonts w:ascii="Times New Roman" w:hAnsi="Times New Roman" w:cs="Times New Roman"/>
                <w:bCs/>
                <w:sz w:val="24"/>
                <w:szCs w:val="24"/>
              </w:rPr>
              <w:t xml:space="preserve"> м.</w:t>
            </w:r>
            <w:r w:rsidR="002B4391">
              <w:rPr>
                <w:rFonts w:ascii="Times New Roman" w:hAnsi="Times New Roman" w:cs="Times New Roman"/>
                <w:bCs/>
                <w:sz w:val="24"/>
                <w:szCs w:val="24"/>
              </w:rPr>
              <w:t xml:space="preserve"> </w:t>
            </w:r>
            <w:proofErr w:type="spellStart"/>
            <w:r w:rsidRPr="00B16904">
              <w:rPr>
                <w:rFonts w:ascii="Times New Roman" w:hAnsi="Times New Roman" w:cs="Times New Roman"/>
                <w:bCs/>
                <w:sz w:val="24"/>
                <w:szCs w:val="24"/>
              </w:rPr>
              <w:t>Бучач</w:t>
            </w:r>
            <w:proofErr w:type="spellEnd"/>
            <w:r w:rsidRPr="00B16904">
              <w:rPr>
                <w:rFonts w:ascii="Times New Roman" w:hAnsi="Times New Roman" w:cs="Times New Roman"/>
                <w:bCs/>
                <w:sz w:val="24"/>
                <w:szCs w:val="24"/>
              </w:rPr>
              <w:t>, майдан Волі, 1,</w:t>
            </w:r>
          </w:p>
          <w:p w:rsidR="00FE0B0C" w:rsidRPr="00B16904" w:rsidRDefault="00FE0B0C" w:rsidP="003E01F3">
            <w:pPr>
              <w:spacing w:after="0" w:line="240" w:lineRule="auto"/>
              <w:jc w:val="both"/>
              <w:rPr>
                <w:rFonts w:ascii="Times New Roman" w:hAnsi="Times New Roman" w:cs="Times New Roman"/>
                <w:bCs/>
                <w:sz w:val="24"/>
                <w:szCs w:val="24"/>
              </w:rPr>
            </w:pPr>
            <w:proofErr w:type="spellStart"/>
            <w:r w:rsidRPr="00B16904">
              <w:rPr>
                <w:rFonts w:ascii="Times New Roman" w:hAnsi="Times New Roman" w:cs="Times New Roman"/>
                <w:bCs/>
                <w:sz w:val="24"/>
                <w:szCs w:val="24"/>
              </w:rPr>
              <w:t>рах</w:t>
            </w:r>
            <w:proofErr w:type="spellEnd"/>
            <w:r w:rsidRPr="00B16904">
              <w:rPr>
                <w:rFonts w:ascii="Times New Roman" w:hAnsi="Times New Roman" w:cs="Times New Roman"/>
                <w:bCs/>
                <w:sz w:val="24"/>
                <w:szCs w:val="24"/>
              </w:rPr>
              <w:t>.</w:t>
            </w:r>
            <w:r w:rsidR="002B4391">
              <w:rPr>
                <w:rFonts w:ascii="Times New Roman" w:hAnsi="Times New Roman" w:cs="Times New Roman"/>
                <w:bCs/>
                <w:sz w:val="24"/>
                <w:szCs w:val="24"/>
              </w:rPr>
              <w:t xml:space="preserve"> </w:t>
            </w:r>
            <w:r w:rsidRPr="00B16904">
              <w:rPr>
                <w:rFonts w:ascii="Times New Roman" w:hAnsi="Times New Roman" w:cs="Times New Roman"/>
                <w:bCs/>
                <w:sz w:val="24"/>
                <w:szCs w:val="24"/>
              </w:rPr>
              <w:t>№ UA</w:t>
            </w:r>
            <w:r w:rsidR="003D3098">
              <w:rPr>
                <w:rFonts w:ascii="Times New Roman" w:hAnsi="Times New Roman" w:cs="Times New Roman"/>
                <w:bCs/>
                <w:sz w:val="24"/>
                <w:szCs w:val="24"/>
              </w:rPr>
              <w:t>81820172034222042100046748</w:t>
            </w:r>
          </w:p>
          <w:p w:rsidR="00FE0B0C" w:rsidRPr="00B16904" w:rsidRDefault="00FE0B0C" w:rsidP="003E01F3">
            <w:pPr>
              <w:spacing w:after="0" w:line="240" w:lineRule="auto"/>
              <w:jc w:val="both"/>
              <w:rPr>
                <w:rFonts w:ascii="Times New Roman" w:hAnsi="Times New Roman" w:cs="Times New Roman"/>
                <w:bCs/>
                <w:sz w:val="24"/>
                <w:szCs w:val="24"/>
              </w:rPr>
            </w:pPr>
            <w:proofErr w:type="spellStart"/>
            <w:r w:rsidRPr="00B16904">
              <w:rPr>
                <w:rFonts w:ascii="Times New Roman" w:hAnsi="Times New Roman" w:cs="Times New Roman"/>
                <w:bCs/>
                <w:sz w:val="24"/>
                <w:szCs w:val="24"/>
              </w:rPr>
              <w:t>Держказначейська</w:t>
            </w:r>
            <w:proofErr w:type="spellEnd"/>
            <w:r w:rsidRPr="00B16904">
              <w:rPr>
                <w:rFonts w:ascii="Times New Roman" w:hAnsi="Times New Roman" w:cs="Times New Roman"/>
                <w:bCs/>
                <w:sz w:val="24"/>
                <w:szCs w:val="24"/>
              </w:rPr>
              <w:t xml:space="preserve"> служба України</w:t>
            </w:r>
          </w:p>
          <w:p w:rsidR="00FE0B0C" w:rsidRPr="00B16904" w:rsidRDefault="00FE0B0C" w:rsidP="003E01F3">
            <w:pPr>
              <w:spacing w:after="0" w:line="240" w:lineRule="auto"/>
              <w:jc w:val="both"/>
              <w:rPr>
                <w:rFonts w:ascii="Times New Roman" w:hAnsi="Times New Roman" w:cs="Times New Roman"/>
                <w:bCs/>
                <w:sz w:val="24"/>
                <w:szCs w:val="24"/>
              </w:rPr>
            </w:pPr>
            <w:r w:rsidRPr="00B16904">
              <w:rPr>
                <w:rFonts w:ascii="Times New Roman" w:hAnsi="Times New Roman" w:cs="Times New Roman"/>
                <w:bCs/>
                <w:sz w:val="24"/>
                <w:szCs w:val="24"/>
              </w:rPr>
              <w:t xml:space="preserve">МФО 820172, </w:t>
            </w:r>
          </w:p>
          <w:p w:rsidR="00FE0B0C" w:rsidRPr="00B16904" w:rsidRDefault="002B4391" w:rsidP="003E01F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к</w:t>
            </w:r>
            <w:r w:rsidR="008F6951">
              <w:rPr>
                <w:rFonts w:ascii="Times New Roman" w:hAnsi="Times New Roman" w:cs="Times New Roman"/>
                <w:bCs/>
                <w:sz w:val="24"/>
                <w:szCs w:val="24"/>
              </w:rPr>
              <w:t>од ЄДРПОУ 04058479</w:t>
            </w:r>
          </w:p>
          <w:p w:rsidR="00FE0B0C" w:rsidRPr="00B16904" w:rsidRDefault="00FE0B0C" w:rsidP="003E01F3">
            <w:pPr>
              <w:spacing w:after="0" w:line="240" w:lineRule="auto"/>
              <w:jc w:val="both"/>
              <w:rPr>
                <w:rFonts w:ascii="Times New Roman" w:hAnsi="Times New Roman" w:cs="Times New Roman"/>
                <w:bCs/>
                <w:sz w:val="24"/>
                <w:szCs w:val="24"/>
              </w:rPr>
            </w:pPr>
            <w:r w:rsidRPr="00B16904">
              <w:rPr>
                <w:rFonts w:ascii="Times New Roman" w:hAnsi="Times New Roman" w:cs="Times New Roman"/>
                <w:bCs/>
                <w:sz w:val="24"/>
                <w:szCs w:val="24"/>
              </w:rPr>
              <w:t>тел. (03544) 21</w:t>
            </w:r>
            <w:r w:rsidRPr="00B16904">
              <w:rPr>
                <w:rFonts w:ascii="Times New Roman" w:hAnsi="Times New Roman" w:cs="Times New Roman"/>
                <w:bCs/>
                <w:sz w:val="24"/>
                <w:szCs w:val="24"/>
                <w:lang w:val="en-US"/>
              </w:rPr>
              <w:t>1</w:t>
            </w:r>
            <w:r w:rsidRPr="00B16904">
              <w:rPr>
                <w:rFonts w:ascii="Times New Roman" w:hAnsi="Times New Roman" w:cs="Times New Roman"/>
                <w:bCs/>
                <w:sz w:val="24"/>
                <w:szCs w:val="24"/>
              </w:rPr>
              <w:t>4</w:t>
            </w:r>
            <w:r w:rsidRPr="00B16904">
              <w:rPr>
                <w:rFonts w:ascii="Times New Roman" w:hAnsi="Times New Roman" w:cs="Times New Roman"/>
                <w:bCs/>
                <w:sz w:val="24"/>
                <w:szCs w:val="24"/>
                <w:lang w:val="en-US"/>
              </w:rPr>
              <w:t>3</w:t>
            </w:r>
          </w:p>
          <w:p w:rsidR="00FE0B0C" w:rsidRPr="008F6951" w:rsidRDefault="00FE0B0C" w:rsidP="003E01F3">
            <w:pPr>
              <w:spacing w:after="0" w:line="240" w:lineRule="auto"/>
              <w:jc w:val="both"/>
              <w:rPr>
                <w:rFonts w:ascii="Times New Roman" w:hAnsi="Times New Roman" w:cs="Times New Roman"/>
                <w:bCs/>
                <w:sz w:val="24"/>
                <w:szCs w:val="24"/>
                <w:lang w:val="ru-RU"/>
              </w:rPr>
            </w:pPr>
            <w:r w:rsidRPr="00B16904">
              <w:rPr>
                <w:rFonts w:ascii="Times New Roman" w:hAnsi="Times New Roman" w:cs="Times New Roman"/>
                <w:bCs/>
                <w:sz w:val="24"/>
                <w:szCs w:val="24"/>
                <w:lang w:val="en-US"/>
              </w:rPr>
              <w:t>e</w:t>
            </w:r>
            <w:r w:rsidRPr="008F6951">
              <w:rPr>
                <w:rFonts w:ascii="Times New Roman" w:hAnsi="Times New Roman" w:cs="Times New Roman"/>
                <w:bCs/>
                <w:sz w:val="24"/>
                <w:szCs w:val="24"/>
                <w:lang w:val="ru-RU"/>
              </w:rPr>
              <w:t>-</w:t>
            </w:r>
            <w:r w:rsidRPr="00B16904">
              <w:rPr>
                <w:rFonts w:ascii="Times New Roman" w:hAnsi="Times New Roman" w:cs="Times New Roman"/>
                <w:bCs/>
                <w:sz w:val="24"/>
                <w:szCs w:val="24"/>
                <w:lang w:val="en-US"/>
              </w:rPr>
              <w:t>mail</w:t>
            </w:r>
            <w:r w:rsidRPr="008F6951">
              <w:rPr>
                <w:rFonts w:ascii="Times New Roman" w:hAnsi="Times New Roman" w:cs="Times New Roman"/>
                <w:bCs/>
                <w:sz w:val="24"/>
                <w:szCs w:val="24"/>
                <w:lang w:val="ru-RU"/>
              </w:rPr>
              <w:t xml:space="preserve">: </w:t>
            </w:r>
            <w:hyperlink r:id="rId8" w:history="1">
              <w:r w:rsidRPr="00B16904">
                <w:rPr>
                  <w:rStyle w:val="a7"/>
                  <w:rFonts w:ascii="Times New Roman" w:hAnsi="Times New Roman"/>
                  <w:bCs/>
                  <w:sz w:val="24"/>
                  <w:szCs w:val="24"/>
                  <w:lang w:val="en-US"/>
                </w:rPr>
                <w:t>mradabuchach</w:t>
              </w:r>
              <w:r w:rsidRPr="008F6951">
                <w:rPr>
                  <w:rStyle w:val="a7"/>
                  <w:rFonts w:ascii="Times New Roman" w:hAnsi="Times New Roman"/>
                  <w:bCs/>
                  <w:sz w:val="24"/>
                  <w:szCs w:val="24"/>
                  <w:lang w:val="ru-RU"/>
                </w:rPr>
                <w:t>@</w:t>
              </w:r>
              <w:r w:rsidRPr="00B16904">
                <w:rPr>
                  <w:rStyle w:val="a7"/>
                  <w:rFonts w:ascii="Times New Roman" w:hAnsi="Times New Roman"/>
                  <w:bCs/>
                  <w:sz w:val="24"/>
                  <w:szCs w:val="24"/>
                  <w:lang w:val="en-US"/>
                </w:rPr>
                <w:t>ukr</w:t>
              </w:r>
              <w:r w:rsidRPr="008F6951">
                <w:rPr>
                  <w:rStyle w:val="a7"/>
                  <w:rFonts w:ascii="Times New Roman" w:hAnsi="Times New Roman"/>
                  <w:bCs/>
                  <w:sz w:val="24"/>
                  <w:szCs w:val="24"/>
                  <w:lang w:val="ru-RU"/>
                </w:rPr>
                <w:t>.</w:t>
              </w:r>
              <w:r w:rsidRPr="00B16904">
                <w:rPr>
                  <w:rStyle w:val="a7"/>
                  <w:rFonts w:ascii="Times New Roman" w:hAnsi="Times New Roman"/>
                  <w:bCs/>
                  <w:sz w:val="24"/>
                  <w:szCs w:val="24"/>
                  <w:lang w:val="en-US"/>
                </w:rPr>
                <w:t>net</w:t>
              </w:r>
            </w:hyperlink>
          </w:p>
          <w:p w:rsidR="00FE0B0C" w:rsidRDefault="00FE0B0C" w:rsidP="003E01F3">
            <w:pPr>
              <w:spacing w:after="0" w:line="240" w:lineRule="auto"/>
              <w:jc w:val="both"/>
              <w:rPr>
                <w:rFonts w:ascii="Times New Roman" w:hAnsi="Times New Roman" w:cs="Times New Roman"/>
                <w:bCs/>
                <w:sz w:val="24"/>
                <w:szCs w:val="24"/>
              </w:rPr>
            </w:pPr>
          </w:p>
          <w:p w:rsidR="00FE0B0C" w:rsidRPr="00B16904" w:rsidRDefault="00FE0B0C" w:rsidP="003E01F3">
            <w:pPr>
              <w:spacing w:after="0" w:line="240" w:lineRule="auto"/>
              <w:jc w:val="both"/>
              <w:rPr>
                <w:rFonts w:ascii="Times New Roman" w:hAnsi="Times New Roman" w:cs="Times New Roman"/>
                <w:bCs/>
                <w:sz w:val="24"/>
                <w:szCs w:val="24"/>
              </w:rPr>
            </w:pPr>
          </w:p>
          <w:p w:rsidR="00FE0B0C" w:rsidRPr="00F40956" w:rsidRDefault="00943C3C" w:rsidP="00943C3C">
            <w:pPr>
              <w:spacing w:after="0" w:line="240" w:lineRule="auto"/>
              <w:ind w:left="-275"/>
              <w:jc w:val="both"/>
              <w:rPr>
                <w:rFonts w:ascii="Times New Roman" w:hAnsi="Times New Roman" w:cs="Times New Roman"/>
                <w:b/>
                <w:sz w:val="24"/>
                <w:szCs w:val="24"/>
              </w:rPr>
            </w:pPr>
            <w:r>
              <w:rPr>
                <w:rFonts w:ascii="Times New Roman" w:hAnsi="Times New Roman" w:cs="Times New Roman"/>
                <w:bCs/>
                <w:sz w:val="24"/>
                <w:szCs w:val="24"/>
              </w:rPr>
              <w:t xml:space="preserve">    М</w:t>
            </w:r>
            <w:r w:rsidR="00FE0B0C" w:rsidRPr="00B16904">
              <w:rPr>
                <w:rFonts w:ascii="Times New Roman" w:hAnsi="Times New Roman" w:cs="Times New Roman"/>
                <w:bCs/>
                <w:sz w:val="24"/>
                <w:szCs w:val="24"/>
              </w:rPr>
              <w:t>іський голова ________ В</w:t>
            </w:r>
            <w:proofErr w:type="spellStart"/>
            <w:r w:rsidR="00FE0B0C" w:rsidRPr="00B16904">
              <w:rPr>
                <w:rFonts w:ascii="Times New Roman" w:hAnsi="Times New Roman" w:cs="Times New Roman"/>
                <w:bCs/>
                <w:sz w:val="24"/>
                <w:szCs w:val="24"/>
                <w:lang w:val="ru-RU"/>
              </w:rPr>
              <w:t>італій</w:t>
            </w:r>
            <w:proofErr w:type="spellEnd"/>
            <w:r w:rsidR="00FE0B0C" w:rsidRPr="00B16904">
              <w:rPr>
                <w:rFonts w:ascii="Times New Roman" w:hAnsi="Times New Roman" w:cs="Times New Roman"/>
                <w:bCs/>
                <w:sz w:val="24"/>
                <w:szCs w:val="24"/>
                <w:lang w:val="ru-RU"/>
              </w:rPr>
              <w:t xml:space="preserve"> </w:t>
            </w:r>
            <w:r w:rsidR="00FE0B0C" w:rsidRPr="00B16904">
              <w:rPr>
                <w:rFonts w:ascii="Times New Roman" w:hAnsi="Times New Roman" w:cs="Times New Roman"/>
                <w:bCs/>
                <w:sz w:val="24"/>
                <w:szCs w:val="24"/>
              </w:rPr>
              <w:t>ФРЕЯК</w:t>
            </w:r>
          </w:p>
        </w:tc>
      </w:tr>
    </w:tbl>
    <w:p w:rsidR="00FE0B0C" w:rsidRPr="00F40956" w:rsidRDefault="00FE0B0C" w:rsidP="00F40956">
      <w:pPr>
        <w:spacing w:after="0" w:line="240" w:lineRule="auto"/>
        <w:jc w:val="right"/>
        <w:rPr>
          <w:lang w:val="ru-RU"/>
        </w:rPr>
      </w:pPr>
      <w:r w:rsidRPr="00F40956">
        <w:rPr>
          <w:lang w:val="ru-RU"/>
        </w:rPr>
        <w:lastRenderedPageBreak/>
        <w:t xml:space="preserve"> </w:t>
      </w:r>
    </w:p>
    <w:sectPr w:rsidR="00FE0B0C" w:rsidRPr="00F40956" w:rsidSect="004F15F6">
      <w:footerReference w:type="default" r:id="rId9"/>
      <w:pgSz w:w="11906" w:h="16838"/>
      <w:pgMar w:top="567" w:right="850" w:bottom="568"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FFD" w:rsidRDefault="00C04FFD" w:rsidP="0081494F">
      <w:pPr>
        <w:spacing w:after="0" w:line="240" w:lineRule="auto"/>
      </w:pPr>
      <w:r>
        <w:separator/>
      </w:r>
    </w:p>
  </w:endnote>
  <w:endnote w:type="continuationSeparator" w:id="0">
    <w:p w:rsidR="00C04FFD" w:rsidRDefault="00C04FFD" w:rsidP="008149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2211"/>
      <w:docPartObj>
        <w:docPartGallery w:val="Page Numbers (Bottom of Page)"/>
        <w:docPartUnique/>
      </w:docPartObj>
    </w:sdtPr>
    <w:sdtContent>
      <w:p w:rsidR="0081494F" w:rsidRDefault="005C276A">
        <w:pPr>
          <w:pStyle w:val="af5"/>
          <w:jc w:val="center"/>
        </w:pPr>
        <w:fldSimple w:instr=" PAGE   \* MERGEFORMAT ">
          <w:r w:rsidR="008F6951">
            <w:rPr>
              <w:noProof/>
            </w:rPr>
            <w:t>11</w:t>
          </w:r>
        </w:fldSimple>
      </w:p>
    </w:sdtContent>
  </w:sdt>
  <w:p w:rsidR="0081494F" w:rsidRDefault="0081494F">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FFD" w:rsidRDefault="00C04FFD" w:rsidP="0081494F">
      <w:pPr>
        <w:spacing w:after="0" w:line="240" w:lineRule="auto"/>
      </w:pPr>
      <w:r>
        <w:separator/>
      </w:r>
    </w:p>
  </w:footnote>
  <w:footnote w:type="continuationSeparator" w:id="0">
    <w:p w:rsidR="00C04FFD" w:rsidRDefault="00C04FFD" w:rsidP="008149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4D3C"/>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0CD746C2"/>
    <w:multiLevelType w:val="multilevel"/>
    <w:tmpl w:val="FFFFFFFF"/>
    <w:lvl w:ilvl="0">
      <w:start w:val="1"/>
      <w:numFmt w:val="bullet"/>
      <w:lvlText w:val="−"/>
      <w:lvlJc w:val="left"/>
      <w:pPr>
        <w:ind w:left="720" w:hanging="360"/>
      </w:pPr>
      <w:rPr>
        <w:rFonts w:ascii="Noto Sans Symbols" w:eastAsia="Times New Roman" w:hAnsi="Noto Sans Symbol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3">
    <w:nsid w:val="17C33849"/>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3018398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30AB44E6"/>
    <w:multiLevelType w:val="hybridMultilevel"/>
    <w:tmpl w:val="4A343F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45A12C0"/>
    <w:multiLevelType w:val="multilevel"/>
    <w:tmpl w:val="FFFFFFFF"/>
    <w:lvl w:ilvl="0">
      <w:start w:val="1"/>
      <w:numFmt w:val="decimal"/>
      <w:lvlText w:val="%1."/>
      <w:lvlJc w:val="left"/>
      <w:pPr>
        <w:ind w:left="502" w:hanging="360"/>
      </w:pPr>
      <w:rPr>
        <w:rFonts w:cs="Times New Roman"/>
        <w:sz w:val="22"/>
        <w:szCs w:val="22"/>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7">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B571BEB"/>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51311551"/>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0">
    <w:nsid w:val="53FD5102"/>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680E235D"/>
    <w:multiLevelType w:val="multilevel"/>
    <w:tmpl w:val="FFFFFFFF"/>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6A423CAA"/>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3">
    <w:nsid w:val="6A661E69"/>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720E5AC7"/>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1"/>
  </w:num>
  <w:num w:numId="2">
    <w:abstractNumId w:val="13"/>
  </w:num>
  <w:num w:numId="3">
    <w:abstractNumId w:val="10"/>
  </w:num>
  <w:num w:numId="4">
    <w:abstractNumId w:val="14"/>
  </w:num>
  <w:num w:numId="5">
    <w:abstractNumId w:val="9"/>
  </w:num>
  <w:num w:numId="6">
    <w:abstractNumId w:val="12"/>
  </w:num>
  <w:num w:numId="7">
    <w:abstractNumId w:val="3"/>
  </w:num>
  <w:num w:numId="8">
    <w:abstractNumId w:val="0"/>
  </w:num>
  <w:num w:numId="9">
    <w:abstractNumId w:val="8"/>
  </w:num>
  <w:num w:numId="10">
    <w:abstractNumId w:val="4"/>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3711C"/>
    <w:rsid w:val="000350A2"/>
    <w:rsid w:val="000A2E1E"/>
    <w:rsid w:val="000A7BC2"/>
    <w:rsid w:val="000C1D12"/>
    <w:rsid w:val="000D6219"/>
    <w:rsid w:val="000F00DC"/>
    <w:rsid w:val="0013711C"/>
    <w:rsid w:val="00151A42"/>
    <w:rsid w:val="001814E6"/>
    <w:rsid w:val="001C7312"/>
    <w:rsid w:val="001E0895"/>
    <w:rsid w:val="001E7263"/>
    <w:rsid w:val="002154C5"/>
    <w:rsid w:val="00254FCD"/>
    <w:rsid w:val="00284F9D"/>
    <w:rsid w:val="00286AA9"/>
    <w:rsid w:val="002B4391"/>
    <w:rsid w:val="002B452B"/>
    <w:rsid w:val="002E6050"/>
    <w:rsid w:val="00321651"/>
    <w:rsid w:val="00350E84"/>
    <w:rsid w:val="00353D42"/>
    <w:rsid w:val="00370E94"/>
    <w:rsid w:val="00376BCA"/>
    <w:rsid w:val="003B5DDF"/>
    <w:rsid w:val="003D3098"/>
    <w:rsid w:val="003D62A2"/>
    <w:rsid w:val="003D7DBA"/>
    <w:rsid w:val="003E01F3"/>
    <w:rsid w:val="003E1321"/>
    <w:rsid w:val="003E18EF"/>
    <w:rsid w:val="00415967"/>
    <w:rsid w:val="004270CB"/>
    <w:rsid w:val="00432DCE"/>
    <w:rsid w:val="004F15F6"/>
    <w:rsid w:val="00507401"/>
    <w:rsid w:val="00526225"/>
    <w:rsid w:val="00550C93"/>
    <w:rsid w:val="00551E65"/>
    <w:rsid w:val="00560F9C"/>
    <w:rsid w:val="00583770"/>
    <w:rsid w:val="005B7589"/>
    <w:rsid w:val="005C0BF6"/>
    <w:rsid w:val="005C276A"/>
    <w:rsid w:val="00653E39"/>
    <w:rsid w:val="0068775D"/>
    <w:rsid w:val="006963CF"/>
    <w:rsid w:val="00696516"/>
    <w:rsid w:val="006A26C0"/>
    <w:rsid w:val="006A73CB"/>
    <w:rsid w:val="006D156E"/>
    <w:rsid w:val="007152A6"/>
    <w:rsid w:val="007609B1"/>
    <w:rsid w:val="00777E39"/>
    <w:rsid w:val="007A15DA"/>
    <w:rsid w:val="007C3477"/>
    <w:rsid w:val="007C47E8"/>
    <w:rsid w:val="007D5B80"/>
    <w:rsid w:val="007D761B"/>
    <w:rsid w:val="007E27E1"/>
    <w:rsid w:val="00805C07"/>
    <w:rsid w:val="0081494F"/>
    <w:rsid w:val="00847ADE"/>
    <w:rsid w:val="00871AD0"/>
    <w:rsid w:val="00894B85"/>
    <w:rsid w:val="00896396"/>
    <w:rsid w:val="008F6951"/>
    <w:rsid w:val="00934FEA"/>
    <w:rsid w:val="00943C3C"/>
    <w:rsid w:val="0098307C"/>
    <w:rsid w:val="009977A5"/>
    <w:rsid w:val="009A3662"/>
    <w:rsid w:val="009F5A26"/>
    <w:rsid w:val="00A46F5C"/>
    <w:rsid w:val="00A50C81"/>
    <w:rsid w:val="00A709BF"/>
    <w:rsid w:val="00A848E8"/>
    <w:rsid w:val="00AA1056"/>
    <w:rsid w:val="00B0234E"/>
    <w:rsid w:val="00B15D0A"/>
    <w:rsid w:val="00B16904"/>
    <w:rsid w:val="00B25509"/>
    <w:rsid w:val="00B35EC0"/>
    <w:rsid w:val="00B521C8"/>
    <w:rsid w:val="00B8409F"/>
    <w:rsid w:val="00B93CAD"/>
    <w:rsid w:val="00BD2454"/>
    <w:rsid w:val="00BF4104"/>
    <w:rsid w:val="00BF5B91"/>
    <w:rsid w:val="00C04FFD"/>
    <w:rsid w:val="00C17924"/>
    <w:rsid w:val="00C26ED2"/>
    <w:rsid w:val="00C424CC"/>
    <w:rsid w:val="00C63606"/>
    <w:rsid w:val="00C84369"/>
    <w:rsid w:val="00CB4C0E"/>
    <w:rsid w:val="00CC72EC"/>
    <w:rsid w:val="00D52049"/>
    <w:rsid w:val="00D524E5"/>
    <w:rsid w:val="00D623B9"/>
    <w:rsid w:val="00D80EB1"/>
    <w:rsid w:val="00DC14D3"/>
    <w:rsid w:val="00E1097F"/>
    <w:rsid w:val="00E55A3C"/>
    <w:rsid w:val="00E81B26"/>
    <w:rsid w:val="00EA143E"/>
    <w:rsid w:val="00EA69BC"/>
    <w:rsid w:val="00EC295F"/>
    <w:rsid w:val="00ED4160"/>
    <w:rsid w:val="00F30519"/>
    <w:rsid w:val="00F40956"/>
    <w:rsid w:val="00F4316E"/>
    <w:rsid w:val="00F678BB"/>
    <w:rsid w:val="00F71501"/>
    <w:rsid w:val="00FE06C1"/>
    <w:rsid w:val="00FE0B0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606"/>
    <w:pPr>
      <w:spacing w:after="160" w:line="259" w:lineRule="auto"/>
    </w:pPr>
  </w:style>
  <w:style w:type="paragraph" w:styleId="1">
    <w:name w:val="heading 1"/>
    <w:basedOn w:val="10"/>
    <w:next w:val="10"/>
    <w:link w:val="11"/>
    <w:uiPriority w:val="99"/>
    <w:qFormat/>
    <w:rsid w:val="0013711C"/>
    <w:pPr>
      <w:keepNext/>
      <w:keepLines/>
      <w:spacing w:before="480" w:after="120"/>
      <w:outlineLvl w:val="0"/>
    </w:pPr>
    <w:rPr>
      <w:rFonts w:ascii="Cambria" w:hAnsi="Cambria"/>
      <w:b/>
      <w:bCs/>
      <w:kern w:val="32"/>
      <w:sz w:val="32"/>
      <w:szCs w:val="32"/>
    </w:rPr>
  </w:style>
  <w:style w:type="paragraph" w:styleId="2">
    <w:name w:val="heading 2"/>
    <w:basedOn w:val="10"/>
    <w:next w:val="10"/>
    <w:link w:val="20"/>
    <w:uiPriority w:val="99"/>
    <w:qFormat/>
    <w:rsid w:val="0013711C"/>
    <w:pPr>
      <w:keepNext/>
      <w:keepLines/>
      <w:spacing w:before="360" w:after="80"/>
      <w:outlineLvl w:val="1"/>
    </w:pPr>
    <w:rPr>
      <w:rFonts w:ascii="Cambria" w:hAnsi="Cambria"/>
      <w:b/>
      <w:bCs/>
      <w:i/>
      <w:iCs/>
      <w:sz w:val="28"/>
      <w:szCs w:val="28"/>
    </w:rPr>
  </w:style>
  <w:style w:type="paragraph" w:styleId="3">
    <w:name w:val="heading 3"/>
    <w:basedOn w:val="10"/>
    <w:next w:val="10"/>
    <w:link w:val="30"/>
    <w:uiPriority w:val="99"/>
    <w:qFormat/>
    <w:rsid w:val="0013711C"/>
    <w:pPr>
      <w:keepNext/>
      <w:keepLines/>
      <w:spacing w:before="280" w:after="80"/>
      <w:outlineLvl w:val="2"/>
    </w:pPr>
    <w:rPr>
      <w:rFonts w:ascii="Cambria" w:hAnsi="Cambria"/>
      <w:b/>
      <w:bCs/>
      <w:sz w:val="26"/>
      <w:szCs w:val="26"/>
    </w:rPr>
  </w:style>
  <w:style w:type="paragraph" w:styleId="4">
    <w:name w:val="heading 4"/>
    <w:basedOn w:val="10"/>
    <w:next w:val="10"/>
    <w:link w:val="40"/>
    <w:uiPriority w:val="99"/>
    <w:qFormat/>
    <w:rsid w:val="0013711C"/>
    <w:pPr>
      <w:keepNext/>
      <w:keepLines/>
      <w:spacing w:before="240" w:after="40"/>
      <w:outlineLvl w:val="3"/>
    </w:pPr>
    <w:rPr>
      <w:b/>
      <w:bCs/>
      <w:sz w:val="28"/>
      <w:szCs w:val="28"/>
    </w:rPr>
  </w:style>
  <w:style w:type="paragraph" w:styleId="5">
    <w:name w:val="heading 5"/>
    <w:basedOn w:val="10"/>
    <w:next w:val="10"/>
    <w:link w:val="50"/>
    <w:uiPriority w:val="99"/>
    <w:qFormat/>
    <w:rsid w:val="0013711C"/>
    <w:pPr>
      <w:keepNext/>
      <w:keepLines/>
      <w:spacing w:before="220" w:after="40"/>
      <w:outlineLvl w:val="4"/>
    </w:pPr>
    <w:rPr>
      <w:b/>
      <w:bCs/>
      <w:i/>
      <w:iCs/>
      <w:sz w:val="26"/>
      <w:szCs w:val="26"/>
    </w:rPr>
  </w:style>
  <w:style w:type="paragraph" w:styleId="6">
    <w:name w:val="heading 6"/>
    <w:basedOn w:val="10"/>
    <w:next w:val="10"/>
    <w:link w:val="60"/>
    <w:uiPriority w:val="99"/>
    <w:qFormat/>
    <w:rsid w:val="0013711C"/>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896396"/>
    <w:rPr>
      <w:rFonts w:ascii="Cambria" w:hAnsi="Cambria" w:cs="Times New Roman"/>
      <w:b/>
      <w:kern w:val="32"/>
      <w:sz w:val="32"/>
    </w:rPr>
  </w:style>
  <w:style w:type="character" w:customStyle="1" w:styleId="20">
    <w:name w:val="Заголовок 2 Знак"/>
    <w:basedOn w:val="a0"/>
    <w:link w:val="2"/>
    <w:uiPriority w:val="99"/>
    <w:semiHidden/>
    <w:locked/>
    <w:rsid w:val="00896396"/>
    <w:rPr>
      <w:rFonts w:ascii="Cambria" w:hAnsi="Cambria" w:cs="Times New Roman"/>
      <w:b/>
      <w:i/>
      <w:sz w:val="28"/>
    </w:rPr>
  </w:style>
  <w:style w:type="character" w:customStyle="1" w:styleId="30">
    <w:name w:val="Заголовок 3 Знак"/>
    <w:basedOn w:val="a0"/>
    <w:link w:val="3"/>
    <w:uiPriority w:val="99"/>
    <w:semiHidden/>
    <w:locked/>
    <w:rsid w:val="00896396"/>
    <w:rPr>
      <w:rFonts w:ascii="Cambria" w:hAnsi="Cambria" w:cs="Times New Roman"/>
      <w:b/>
      <w:sz w:val="26"/>
    </w:rPr>
  </w:style>
  <w:style w:type="character" w:customStyle="1" w:styleId="40">
    <w:name w:val="Заголовок 4 Знак"/>
    <w:basedOn w:val="a0"/>
    <w:link w:val="4"/>
    <w:uiPriority w:val="99"/>
    <w:semiHidden/>
    <w:locked/>
    <w:rsid w:val="00896396"/>
    <w:rPr>
      <w:rFonts w:ascii="Calibri" w:hAnsi="Calibri" w:cs="Times New Roman"/>
      <w:b/>
      <w:sz w:val="28"/>
    </w:rPr>
  </w:style>
  <w:style w:type="character" w:customStyle="1" w:styleId="50">
    <w:name w:val="Заголовок 5 Знак"/>
    <w:basedOn w:val="a0"/>
    <w:link w:val="5"/>
    <w:uiPriority w:val="99"/>
    <w:semiHidden/>
    <w:locked/>
    <w:rsid w:val="00896396"/>
    <w:rPr>
      <w:rFonts w:ascii="Calibri" w:hAnsi="Calibri" w:cs="Times New Roman"/>
      <w:b/>
      <w:i/>
      <w:sz w:val="26"/>
    </w:rPr>
  </w:style>
  <w:style w:type="character" w:customStyle="1" w:styleId="60">
    <w:name w:val="Заголовок 6 Знак"/>
    <w:basedOn w:val="a0"/>
    <w:link w:val="6"/>
    <w:uiPriority w:val="99"/>
    <w:semiHidden/>
    <w:locked/>
    <w:rsid w:val="00896396"/>
    <w:rPr>
      <w:rFonts w:ascii="Calibri" w:hAnsi="Calibri" w:cs="Times New Roman"/>
      <w:b/>
    </w:rPr>
  </w:style>
  <w:style w:type="paragraph" w:customStyle="1" w:styleId="10">
    <w:name w:val="Звичайний1"/>
    <w:uiPriority w:val="99"/>
    <w:rsid w:val="0013711C"/>
    <w:pPr>
      <w:spacing w:after="160" w:line="259" w:lineRule="auto"/>
    </w:pPr>
    <w:rPr>
      <w:rFonts w:cs="Times New Roman"/>
    </w:rPr>
  </w:style>
  <w:style w:type="paragraph" w:styleId="a3">
    <w:name w:val="Title"/>
    <w:basedOn w:val="10"/>
    <w:next w:val="10"/>
    <w:link w:val="a4"/>
    <w:uiPriority w:val="99"/>
    <w:qFormat/>
    <w:rsid w:val="0013711C"/>
    <w:pPr>
      <w:keepNext/>
      <w:keepLines/>
      <w:spacing w:before="480" w:after="120"/>
    </w:pPr>
    <w:rPr>
      <w:rFonts w:ascii="Cambria" w:hAnsi="Cambria"/>
      <w:b/>
      <w:bCs/>
      <w:kern w:val="28"/>
      <w:sz w:val="32"/>
      <w:szCs w:val="32"/>
    </w:rPr>
  </w:style>
  <w:style w:type="character" w:customStyle="1" w:styleId="a4">
    <w:name w:val="Назва Знак"/>
    <w:basedOn w:val="a0"/>
    <w:link w:val="a3"/>
    <w:uiPriority w:val="99"/>
    <w:locked/>
    <w:rsid w:val="00896396"/>
    <w:rPr>
      <w:rFonts w:ascii="Cambria" w:hAnsi="Cambria" w:cs="Times New Roman"/>
      <w:b/>
      <w:kern w:val="28"/>
      <w:sz w:val="32"/>
    </w:rPr>
  </w:style>
  <w:style w:type="table" w:styleId="a5">
    <w:name w:val="Table Grid"/>
    <w:basedOn w:val="a1"/>
    <w:uiPriority w:val="99"/>
    <w:rsid w:val="00C6360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63606"/>
    <w:pPr>
      <w:ind w:left="720"/>
      <w:contextualSpacing/>
    </w:pPr>
  </w:style>
  <w:style w:type="character" w:styleId="a7">
    <w:name w:val="Hyperlink"/>
    <w:basedOn w:val="a0"/>
    <w:uiPriority w:val="99"/>
    <w:rsid w:val="00C63606"/>
    <w:rPr>
      <w:rFonts w:cs="Times New Roman"/>
      <w:color w:val="0563C1"/>
      <w:u w:val="single"/>
    </w:rPr>
  </w:style>
  <w:style w:type="character" w:customStyle="1" w:styleId="12">
    <w:name w:val="Незакрита згадка1"/>
    <w:uiPriority w:val="99"/>
    <w:semiHidden/>
    <w:rsid w:val="00C63606"/>
    <w:rPr>
      <w:color w:val="605E5C"/>
      <w:shd w:val="clear" w:color="auto" w:fill="E1DFDD"/>
    </w:rPr>
  </w:style>
  <w:style w:type="paragraph" w:styleId="a8">
    <w:name w:val="Balloon Text"/>
    <w:basedOn w:val="a"/>
    <w:link w:val="a9"/>
    <w:uiPriority w:val="99"/>
    <w:semiHidden/>
    <w:rsid w:val="00C63606"/>
    <w:pPr>
      <w:spacing w:after="0" w:line="240" w:lineRule="auto"/>
    </w:pPr>
    <w:rPr>
      <w:rFonts w:ascii="Segoe UI" w:hAnsi="Segoe UI" w:cs="Times New Roman"/>
      <w:sz w:val="18"/>
      <w:szCs w:val="18"/>
    </w:rPr>
  </w:style>
  <w:style w:type="character" w:customStyle="1" w:styleId="a9">
    <w:name w:val="Текст у виносці Знак"/>
    <w:basedOn w:val="a0"/>
    <w:link w:val="a8"/>
    <w:uiPriority w:val="99"/>
    <w:semiHidden/>
    <w:locked/>
    <w:rsid w:val="00C63606"/>
    <w:rPr>
      <w:rFonts w:ascii="Segoe UI" w:hAnsi="Segoe UI" w:cs="Times New Roman"/>
      <w:sz w:val="18"/>
    </w:rPr>
  </w:style>
  <w:style w:type="paragraph" w:styleId="aa">
    <w:name w:val="Normal (Web)"/>
    <w:basedOn w:val="a"/>
    <w:uiPriority w:val="99"/>
    <w:rsid w:val="00C636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rsid w:val="00C63606"/>
  </w:style>
  <w:style w:type="paragraph" w:customStyle="1" w:styleId="tj">
    <w:name w:val="tj"/>
    <w:basedOn w:val="a"/>
    <w:uiPriority w:val="99"/>
    <w:rsid w:val="00C636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rsid w:val="00C636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10"/>
    <w:next w:val="10"/>
    <w:link w:val="ac"/>
    <w:uiPriority w:val="99"/>
    <w:qFormat/>
    <w:rsid w:val="0013711C"/>
    <w:pPr>
      <w:keepNext/>
      <w:keepLines/>
      <w:spacing w:before="360" w:after="80"/>
    </w:pPr>
    <w:rPr>
      <w:rFonts w:ascii="Cambria" w:hAnsi="Cambria"/>
      <w:sz w:val="24"/>
      <w:szCs w:val="24"/>
    </w:rPr>
  </w:style>
  <w:style w:type="character" w:customStyle="1" w:styleId="ac">
    <w:name w:val="Підзаголовок Знак"/>
    <w:basedOn w:val="a0"/>
    <w:link w:val="ab"/>
    <w:uiPriority w:val="99"/>
    <w:locked/>
    <w:rsid w:val="00896396"/>
    <w:rPr>
      <w:rFonts w:ascii="Cambria" w:hAnsi="Cambria" w:cs="Times New Roman"/>
      <w:sz w:val="24"/>
    </w:rPr>
  </w:style>
  <w:style w:type="table" w:customStyle="1" w:styleId="ad">
    <w:name w:val="Стиль"/>
    <w:uiPriority w:val="99"/>
    <w:rsid w:val="0013711C"/>
    <w:rPr>
      <w:sz w:val="20"/>
      <w:szCs w:val="20"/>
    </w:rPr>
    <w:tblPr>
      <w:tblStyleRowBandSize w:val="1"/>
      <w:tblStyleColBandSize w:val="1"/>
      <w:tblInd w:w="0" w:type="dxa"/>
      <w:tblCellMar>
        <w:top w:w="0" w:type="dxa"/>
        <w:left w:w="108" w:type="dxa"/>
        <w:bottom w:w="0" w:type="dxa"/>
        <w:right w:w="108" w:type="dxa"/>
      </w:tblCellMar>
    </w:tblPr>
  </w:style>
  <w:style w:type="paragraph" w:customStyle="1" w:styleId="13">
    <w:name w:val="Обычный1"/>
    <w:uiPriority w:val="99"/>
    <w:rsid w:val="00507401"/>
    <w:rPr>
      <w:rFonts w:ascii="Times New Roman" w:eastAsia="Times New Roman" w:hAnsi="Times New Roman" w:cs="Times New Roman"/>
      <w:color w:val="000000"/>
      <w:sz w:val="24"/>
      <w:szCs w:val="20"/>
      <w:lang w:val="ru-RU" w:eastAsia="ru-RU"/>
    </w:rPr>
  </w:style>
  <w:style w:type="paragraph" w:styleId="ae">
    <w:name w:val="annotation text"/>
    <w:basedOn w:val="a"/>
    <w:link w:val="af"/>
    <w:uiPriority w:val="99"/>
    <w:semiHidden/>
    <w:rsid w:val="007609B1"/>
    <w:pPr>
      <w:spacing w:line="240" w:lineRule="auto"/>
    </w:pPr>
    <w:rPr>
      <w:sz w:val="20"/>
      <w:szCs w:val="20"/>
    </w:rPr>
  </w:style>
  <w:style w:type="character" w:customStyle="1" w:styleId="af">
    <w:name w:val="Текст примітки Знак"/>
    <w:basedOn w:val="a0"/>
    <w:link w:val="ae"/>
    <w:uiPriority w:val="99"/>
    <w:semiHidden/>
    <w:locked/>
    <w:rsid w:val="007609B1"/>
    <w:rPr>
      <w:rFonts w:ascii="Calibri" w:hAnsi="Calibri" w:cs="Times New Roman"/>
      <w:lang w:val="uk-UA" w:eastAsia="uk-UA"/>
    </w:rPr>
  </w:style>
  <w:style w:type="paragraph" w:styleId="af0">
    <w:name w:val="annotation subject"/>
    <w:basedOn w:val="ae"/>
    <w:next w:val="ae"/>
    <w:link w:val="af1"/>
    <w:uiPriority w:val="99"/>
    <w:semiHidden/>
    <w:rsid w:val="007609B1"/>
    <w:rPr>
      <w:b/>
      <w:bCs/>
    </w:rPr>
  </w:style>
  <w:style w:type="character" w:customStyle="1" w:styleId="af1">
    <w:name w:val="Тема примітки Знак"/>
    <w:basedOn w:val="af"/>
    <w:link w:val="af0"/>
    <w:uiPriority w:val="99"/>
    <w:semiHidden/>
    <w:locked/>
    <w:rsid w:val="007609B1"/>
    <w:rPr>
      <w:b/>
    </w:rPr>
  </w:style>
  <w:style w:type="character" w:styleId="af2">
    <w:name w:val="Strong"/>
    <w:basedOn w:val="a0"/>
    <w:uiPriority w:val="99"/>
    <w:qFormat/>
    <w:locked/>
    <w:rsid w:val="007609B1"/>
    <w:rPr>
      <w:rFonts w:cs="Times New Roman"/>
      <w:b/>
    </w:rPr>
  </w:style>
  <w:style w:type="paragraph" w:customStyle="1" w:styleId="tl">
    <w:name w:val="tl"/>
    <w:basedOn w:val="a"/>
    <w:uiPriority w:val="99"/>
    <w:rsid w:val="007609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uiPriority w:val="99"/>
    <w:semiHidden/>
    <w:rsid w:val="00B16904"/>
    <w:rPr>
      <w:color w:val="605E5C"/>
      <w:shd w:val="clear" w:color="auto" w:fill="E1DFDD"/>
    </w:rPr>
  </w:style>
  <w:style w:type="paragraph" w:styleId="af3">
    <w:name w:val="header"/>
    <w:basedOn w:val="a"/>
    <w:link w:val="af4"/>
    <w:uiPriority w:val="99"/>
    <w:semiHidden/>
    <w:unhideWhenUsed/>
    <w:rsid w:val="0081494F"/>
    <w:pPr>
      <w:tabs>
        <w:tab w:val="center" w:pos="4819"/>
        <w:tab w:val="right" w:pos="9639"/>
      </w:tabs>
      <w:spacing w:after="0" w:line="240" w:lineRule="auto"/>
    </w:pPr>
  </w:style>
  <w:style w:type="character" w:customStyle="1" w:styleId="af4">
    <w:name w:val="Верхній колонтитул Знак"/>
    <w:basedOn w:val="a0"/>
    <w:link w:val="af3"/>
    <w:uiPriority w:val="99"/>
    <w:semiHidden/>
    <w:rsid w:val="0081494F"/>
  </w:style>
  <w:style w:type="paragraph" w:styleId="af5">
    <w:name w:val="footer"/>
    <w:basedOn w:val="a"/>
    <w:link w:val="af6"/>
    <w:uiPriority w:val="99"/>
    <w:unhideWhenUsed/>
    <w:rsid w:val="0081494F"/>
    <w:pPr>
      <w:tabs>
        <w:tab w:val="center" w:pos="4819"/>
        <w:tab w:val="right" w:pos="9639"/>
      </w:tabs>
      <w:spacing w:after="0" w:line="240" w:lineRule="auto"/>
    </w:pPr>
  </w:style>
  <w:style w:type="character" w:customStyle="1" w:styleId="af6">
    <w:name w:val="Нижній колонтитул Знак"/>
    <w:basedOn w:val="a0"/>
    <w:link w:val="af5"/>
    <w:uiPriority w:val="99"/>
    <w:rsid w:val="0081494F"/>
  </w:style>
  <w:style w:type="paragraph" w:customStyle="1" w:styleId="normal">
    <w:name w:val="normal"/>
    <w:rsid w:val="00AA1056"/>
    <w:rPr>
      <w:rFonts w:ascii="Times New Roman" w:eastAsia="Times New Roman" w:hAnsi="Times New Roman" w:cs="Times New Roman"/>
      <w:sz w:val="20"/>
      <w:szCs w:val="20"/>
      <w:lang w:val="ru-RU"/>
    </w:rPr>
  </w:style>
  <w:style w:type="paragraph" w:customStyle="1" w:styleId="rvps12">
    <w:name w:val="rvps12"/>
    <w:basedOn w:val="a"/>
    <w:rsid w:val="004F15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4F15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6421942">
      <w:marLeft w:val="0"/>
      <w:marRight w:val="0"/>
      <w:marTop w:val="0"/>
      <w:marBottom w:val="0"/>
      <w:divBdr>
        <w:top w:val="none" w:sz="0" w:space="0" w:color="auto"/>
        <w:left w:val="none" w:sz="0" w:space="0" w:color="auto"/>
        <w:bottom w:val="none" w:sz="0" w:space="0" w:color="auto"/>
        <w:right w:val="none" w:sz="0" w:space="0" w:color="auto"/>
      </w:divBdr>
    </w:div>
    <w:div w:id="1016421943">
      <w:marLeft w:val="0"/>
      <w:marRight w:val="0"/>
      <w:marTop w:val="0"/>
      <w:marBottom w:val="0"/>
      <w:divBdr>
        <w:top w:val="none" w:sz="0" w:space="0" w:color="auto"/>
        <w:left w:val="none" w:sz="0" w:space="0" w:color="auto"/>
        <w:bottom w:val="none" w:sz="0" w:space="0" w:color="auto"/>
        <w:right w:val="none" w:sz="0" w:space="0" w:color="auto"/>
      </w:divBdr>
    </w:div>
    <w:div w:id="1016421944">
      <w:marLeft w:val="0"/>
      <w:marRight w:val="0"/>
      <w:marTop w:val="0"/>
      <w:marBottom w:val="0"/>
      <w:divBdr>
        <w:top w:val="none" w:sz="0" w:space="0" w:color="auto"/>
        <w:left w:val="none" w:sz="0" w:space="0" w:color="auto"/>
        <w:bottom w:val="none" w:sz="0" w:space="0" w:color="auto"/>
        <w:right w:val="none" w:sz="0" w:space="0" w:color="auto"/>
      </w:divBdr>
    </w:div>
    <w:div w:id="1016421945">
      <w:marLeft w:val="0"/>
      <w:marRight w:val="0"/>
      <w:marTop w:val="0"/>
      <w:marBottom w:val="0"/>
      <w:divBdr>
        <w:top w:val="none" w:sz="0" w:space="0" w:color="auto"/>
        <w:left w:val="none" w:sz="0" w:space="0" w:color="auto"/>
        <w:bottom w:val="none" w:sz="0" w:space="0" w:color="auto"/>
        <w:right w:val="none" w:sz="0" w:space="0" w:color="auto"/>
      </w:divBdr>
    </w:div>
    <w:div w:id="10164219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adabuchach@ukr.net" TargetMode="External"/><Relationship Id="rId3" Type="http://schemas.openxmlformats.org/officeDocument/2006/relationships/settings" Target="settings.xml"/><Relationship Id="rId7" Type="http://schemas.openxmlformats.org/officeDocument/2006/relationships/hyperlink" Target="mailto:mradabuchach@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22300</Words>
  <Characters>12712</Characters>
  <Application>Microsoft Office Word</Application>
  <DocSecurity>0</DocSecurity>
  <Lines>105</Lines>
  <Paragraphs>69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Zakypku</cp:lastModifiedBy>
  <cp:revision>4</cp:revision>
  <cp:lastPrinted>2023-01-20T07:29:00Z</cp:lastPrinted>
  <dcterms:created xsi:type="dcterms:W3CDTF">2023-02-07T12:30:00Z</dcterms:created>
  <dcterms:modified xsi:type="dcterms:W3CDTF">2023-02-07T12:35:00Z</dcterms:modified>
</cp:coreProperties>
</file>