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857F" w14:textId="5877BD1B" w:rsidR="004B5B66" w:rsidRPr="00CA029C" w:rsidRDefault="004B5B66" w:rsidP="00123EC4">
      <w:pPr>
        <w:ind w:firstLine="567"/>
        <w:jc w:val="center"/>
        <w:rPr>
          <w:b/>
          <w:bCs/>
          <w:sz w:val="22"/>
          <w:szCs w:val="22"/>
        </w:rPr>
      </w:pPr>
      <w:r w:rsidRPr="00CA029C">
        <w:rPr>
          <w:b/>
          <w:bCs/>
          <w:sz w:val="22"/>
          <w:szCs w:val="22"/>
          <w:lang w:val="uk-UA"/>
        </w:rPr>
        <w:t>ДОГОВІР №</w:t>
      </w:r>
      <w:r w:rsidRPr="00CA029C">
        <w:rPr>
          <w:b/>
          <w:bCs/>
          <w:sz w:val="22"/>
          <w:szCs w:val="22"/>
        </w:rPr>
        <w:t xml:space="preserve"> </w:t>
      </w:r>
      <w:r w:rsidR="00E82138">
        <w:rPr>
          <w:b/>
          <w:i/>
          <w:sz w:val="22"/>
          <w:szCs w:val="22"/>
          <w:lang w:val="uk-UA"/>
        </w:rPr>
        <w:t>_______________________</w:t>
      </w:r>
    </w:p>
    <w:p w14:paraId="70E50A10" w14:textId="60F3A81E" w:rsidR="004B5B66" w:rsidRPr="00CA029C" w:rsidRDefault="004B5B66" w:rsidP="004B5B66">
      <w:pPr>
        <w:jc w:val="center"/>
        <w:rPr>
          <w:sz w:val="22"/>
          <w:szCs w:val="22"/>
        </w:rPr>
      </w:pPr>
      <w:r w:rsidRPr="00CA029C">
        <w:rPr>
          <w:b/>
          <w:bCs/>
          <w:iCs/>
          <w:sz w:val="22"/>
          <w:szCs w:val="22"/>
          <w:lang w:val="uk-UA"/>
        </w:rPr>
        <w:t xml:space="preserve">купівлі-продажу </w:t>
      </w:r>
    </w:p>
    <w:p w14:paraId="1DBFF91B" w14:textId="2AD01AD0" w:rsidR="004B5B66" w:rsidRPr="00CA029C" w:rsidRDefault="00763342" w:rsidP="004B5B66">
      <w:pPr>
        <w:rPr>
          <w:sz w:val="22"/>
          <w:szCs w:val="22"/>
        </w:rPr>
      </w:pPr>
      <w:sdt>
        <w:sdtPr>
          <w:rPr>
            <w:sz w:val="22"/>
            <w:szCs w:val="22"/>
            <w:lang w:val="uk-UA"/>
          </w:rPr>
          <w:alias w:val="Місце укладення"/>
          <w:tag w:val="_x041c__x0456__x0441__x0446__x0435__x0020__x0443__x043a__x043b__x0430__x0434__x0435__x043d__x043d__x044f_"/>
          <w:id w:val="990290326"/>
          <w:placeholder>
            <w:docPart w:val="91170C36589C44E395DED74E06C5E07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Місце_x0020_укладення[1]" w:storeItemID="{094F970F-7C37-4D17-A2F5-A7EE5F6A1B2F}"/>
          <w:text/>
        </w:sdtPr>
        <w:sdtEndPr/>
        <w:sdtContent>
          <w:r w:rsidR="00E82138">
            <w:rPr>
              <w:sz w:val="22"/>
              <w:szCs w:val="22"/>
              <w:lang w:val="uk-UA"/>
            </w:rPr>
            <w:t>м. Львів</w:t>
          </w:r>
        </w:sdtContent>
      </w:sdt>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433C00" w:rsidRPr="00CA029C">
        <w:rPr>
          <w:sz w:val="22"/>
          <w:szCs w:val="22"/>
          <w:lang w:val="uk-UA"/>
        </w:rPr>
        <w:tab/>
      </w:r>
      <w:r w:rsidR="00E82138">
        <w:rPr>
          <w:sz w:val="22"/>
          <w:szCs w:val="22"/>
          <w:lang w:val="uk-UA"/>
        </w:rPr>
        <w:t>____________________________</w:t>
      </w:r>
    </w:p>
    <w:p w14:paraId="4DC57BC6" w14:textId="2BD108AA" w:rsidR="00C73D3E" w:rsidRPr="00CA029C" w:rsidRDefault="00E82138" w:rsidP="00E82138">
      <w:pPr>
        <w:jc w:val="both"/>
        <w:rPr>
          <w:sz w:val="22"/>
          <w:szCs w:val="22"/>
          <w:lang w:val="uk-UA"/>
        </w:rPr>
      </w:pPr>
      <w:r>
        <w:rPr>
          <w:sz w:val="22"/>
          <w:szCs w:val="22"/>
          <w:lang w:val="uk-UA"/>
        </w:rPr>
        <w:t>_____________________________________</w:t>
      </w:r>
      <w:r w:rsidR="00C73D3E" w:rsidRPr="00CA029C">
        <w:rPr>
          <w:sz w:val="22"/>
          <w:szCs w:val="22"/>
          <w:lang w:val="uk-UA"/>
        </w:rPr>
        <w:t xml:space="preserve">(в подальшому поіменоване як Продавець) в особі </w:t>
      </w:r>
      <w:r>
        <w:rPr>
          <w:sz w:val="22"/>
          <w:szCs w:val="22"/>
          <w:lang w:val="uk-UA"/>
        </w:rPr>
        <w:t>______________________</w:t>
      </w:r>
      <w:r w:rsidR="00C73D3E" w:rsidRPr="00CA029C">
        <w:rPr>
          <w:sz w:val="22"/>
          <w:szCs w:val="22"/>
          <w:lang w:val="uk-UA"/>
        </w:rPr>
        <w:t xml:space="preserve">, що діє на підставі </w:t>
      </w:r>
      <w:r>
        <w:rPr>
          <w:sz w:val="22"/>
          <w:szCs w:val="22"/>
          <w:lang w:val="uk-UA"/>
        </w:rPr>
        <w:t xml:space="preserve">____________________________, </w:t>
      </w:r>
      <w:r w:rsidR="00C73D3E" w:rsidRPr="00CA029C">
        <w:rPr>
          <w:sz w:val="22"/>
          <w:szCs w:val="22"/>
          <w:lang w:val="uk-UA"/>
        </w:rPr>
        <w:t>з однієї сторони</w:t>
      </w:r>
    </w:p>
    <w:p w14:paraId="2C2A2B54" w14:textId="30648AEB" w:rsidR="004B5B66" w:rsidRPr="00CA029C" w:rsidRDefault="00E82138" w:rsidP="00E82138">
      <w:pPr>
        <w:jc w:val="both"/>
        <w:rPr>
          <w:sz w:val="22"/>
          <w:szCs w:val="22"/>
          <w:lang w:val="uk-UA"/>
        </w:rPr>
      </w:pPr>
      <w:r>
        <w:rPr>
          <w:sz w:val="22"/>
          <w:szCs w:val="22"/>
          <w:lang w:val="uk-UA"/>
        </w:rPr>
        <w:t xml:space="preserve">                                 </w:t>
      </w:r>
      <w:r w:rsidR="00C73D3E" w:rsidRPr="00CA029C">
        <w:rPr>
          <w:sz w:val="22"/>
          <w:szCs w:val="22"/>
        </w:rPr>
        <w:t xml:space="preserve"> </w:t>
      </w:r>
      <w:r>
        <w:rPr>
          <w:sz w:val="22"/>
          <w:szCs w:val="22"/>
          <w:lang w:val="uk-UA"/>
        </w:rPr>
        <w:t xml:space="preserve">       </w:t>
      </w:r>
      <w:r w:rsidR="00C73D3E" w:rsidRPr="00CA029C">
        <w:rPr>
          <w:sz w:val="22"/>
          <w:szCs w:val="22"/>
          <w:lang w:val="uk-UA"/>
        </w:rPr>
        <w:t xml:space="preserve">(в подальшому поіменоване як Покупець) в особі </w:t>
      </w:r>
      <w:r>
        <w:rPr>
          <w:sz w:val="22"/>
          <w:szCs w:val="22"/>
          <w:lang w:val="uk-UA"/>
        </w:rPr>
        <w:t>________________________</w:t>
      </w:r>
      <w:bookmarkStart w:id="0" w:name="NAME_LAST2_01"/>
      <w:r>
        <w:rPr>
          <w:sz w:val="22"/>
          <w:szCs w:val="22"/>
          <w:lang w:val="uk-UA"/>
        </w:rPr>
        <w:t>, що діє на підставі_________________________________</w:t>
      </w:r>
      <w:r w:rsidR="00C73D3E" w:rsidRPr="00CA029C">
        <w:rPr>
          <w:sz w:val="22"/>
          <w:szCs w:val="22"/>
          <w:lang w:val="uk-UA"/>
        </w:rPr>
        <w:fldChar w:fldCharType="begin">
          <w:ffData>
            <w:name w:val="NAME_LAST2_01"/>
            <w:enabled/>
            <w:calcOnExit w:val="0"/>
            <w:textInput>
              <w:default w:val="[12]"/>
            </w:textInput>
          </w:ffData>
        </w:fldChar>
      </w:r>
      <w:r w:rsidR="00C73D3E" w:rsidRPr="00CA029C">
        <w:rPr>
          <w:sz w:val="22"/>
          <w:szCs w:val="22"/>
          <w:lang w:val="uk-UA"/>
        </w:rPr>
        <w:instrText xml:space="preserve"> FORMTEXT </w:instrText>
      </w:r>
      <w:r w:rsidR="00763342">
        <w:rPr>
          <w:sz w:val="22"/>
          <w:szCs w:val="22"/>
          <w:lang w:val="uk-UA"/>
        </w:rPr>
      </w:r>
      <w:r w:rsidR="00763342">
        <w:rPr>
          <w:sz w:val="22"/>
          <w:szCs w:val="22"/>
          <w:lang w:val="uk-UA"/>
        </w:rPr>
        <w:fldChar w:fldCharType="separate"/>
      </w:r>
      <w:r w:rsidR="00C73D3E" w:rsidRPr="00CA029C">
        <w:rPr>
          <w:sz w:val="22"/>
          <w:szCs w:val="22"/>
          <w:lang w:val="uk-UA"/>
        </w:rPr>
        <w:fldChar w:fldCharType="end"/>
      </w:r>
      <w:bookmarkEnd w:id="0"/>
      <w:r w:rsidR="00C73D3E" w:rsidRPr="00CA029C">
        <w:rPr>
          <w:sz w:val="22"/>
          <w:szCs w:val="22"/>
          <w:lang w:val="uk-UA"/>
        </w:rPr>
        <w:t xml:space="preserve"> з другої сторони</w:t>
      </w:r>
      <w:r w:rsidR="004B5B66" w:rsidRPr="00CA029C">
        <w:rPr>
          <w:sz w:val="22"/>
          <w:szCs w:val="22"/>
          <w:lang w:val="uk-UA"/>
        </w:rPr>
        <w:t>,</w:t>
      </w:r>
    </w:p>
    <w:p w14:paraId="116FDB77" w14:textId="77777777" w:rsidR="00C867AD" w:rsidRPr="00CA029C" w:rsidRDefault="00C867AD" w:rsidP="00C867AD">
      <w:pPr>
        <w:jc w:val="center"/>
        <w:rPr>
          <w:b/>
          <w:bCs/>
          <w:sz w:val="22"/>
          <w:szCs w:val="22"/>
        </w:rPr>
      </w:pPr>
      <w:proofErr w:type="gramStart"/>
      <w:r w:rsidRPr="00CA029C">
        <w:rPr>
          <w:b/>
          <w:bCs/>
          <w:sz w:val="22"/>
          <w:szCs w:val="22"/>
        </w:rPr>
        <w:t>які</w:t>
      </w:r>
      <w:proofErr w:type="gramEnd"/>
      <w:r w:rsidRPr="00CA029C">
        <w:rPr>
          <w:b/>
          <w:bCs/>
          <w:sz w:val="22"/>
          <w:szCs w:val="22"/>
        </w:rPr>
        <w:t xml:space="preserve"> надалі по тексту поіменовані разом як Сторони, </w:t>
      </w:r>
    </w:p>
    <w:p w14:paraId="0B432E7D" w14:textId="77777777" w:rsidR="00C867AD" w:rsidRPr="00CA029C" w:rsidRDefault="00C867AD" w:rsidP="00C867AD">
      <w:pPr>
        <w:jc w:val="center"/>
        <w:rPr>
          <w:b/>
          <w:bCs/>
          <w:sz w:val="22"/>
          <w:szCs w:val="22"/>
        </w:rPr>
      </w:pPr>
      <w:proofErr w:type="gramStart"/>
      <w:r w:rsidRPr="00CA029C">
        <w:rPr>
          <w:b/>
          <w:bCs/>
          <w:sz w:val="22"/>
          <w:szCs w:val="22"/>
        </w:rPr>
        <w:t>уклали</w:t>
      </w:r>
      <w:proofErr w:type="gramEnd"/>
      <w:r w:rsidRPr="00CA029C">
        <w:rPr>
          <w:b/>
          <w:bCs/>
          <w:sz w:val="22"/>
          <w:szCs w:val="22"/>
        </w:rPr>
        <w:t xml:space="preserve"> цей договір про наступне (надалі – Договір):</w:t>
      </w:r>
    </w:p>
    <w:p w14:paraId="2B5B251D" w14:textId="77777777" w:rsidR="00C867AD" w:rsidRPr="00CA029C" w:rsidRDefault="00C867AD" w:rsidP="00C867AD">
      <w:pPr>
        <w:rPr>
          <w:b/>
          <w:bCs/>
          <w:sz w:val="22"/>
          <w:szCs w:val="22"/>
        </w:rPr>
      </w:pPr>
    </w:p>
    <w:p w14:paraId="710F1775" w14:textId="385CB779" w:rsidR="00200B6F" w:rsidRPr="00CA029C" w:rsidRDefault="00200B6F" w:rsidP="00200B6F">
      <w:pPr>
        <w:jc w:val="center"/>
        <w:rPr>
          <w:b/>
          <w:bCs/>
          <w:sz w:val="22"/>
          <w:szCs w:val="22"/>
        </w:rPr>
      </w:pPr>
      <w:r w:rsidRPr="00CA029C">
        <w:rPr>
          <w:b/>
          <w:bCs/>
          <w:sz w:val="22"/>
          <w:szCs w:val="22"/>
        </w:rPr>
        <w:t>1. Предмет договору</w:t>
      </w:r>
    </w:p>
    <w:p w14:paraId="6B03DFBC" w14:textId="77777777" w:rsidR="00200B6F" w:rsidRPr="00CA029C" w:rsidRDefault="00200B6F" w:rsidP="00200B6F">
      <w:pPr>
        <w:jc w:val="both"/>
        <w:rPr>
          <w:bCs/>
          <w:sz w:val="22"/>
          <w:szCs w:val="22"/>
        </w:rPr>
      </w:pPr>
      <w:r w:rsidRPr="00CA029C">
        <w:rPr>
          <w:bCs/>
          <w:sz w:val="22"/>
          <w:szCs w:val="22"/>
        </w:rPr>
        <w:t xml:space="preserve">1.1. </w:t>
      </w:r>
      <w:proofErr w:type="gramStart"/>
      <w:r w:rsidRPr="00CA029C">
        <w:rPr>
          <w:bCs/>
          <w:sz w:val="22"/>
          <w:szCs w:val="22"/>
        </w:rPr>
        <w:t>Продавець  зобов'язується</w:t>
      </w:r>
      <w:proofErr w:type="gramEnd"/>
      <w:r w:rsidRPr="00CA029C">
        <w:rPr>
          <w:bCs/>
          <w:sz w:val="22"/>
          <w:szCs w:val="22"/>
        </w:rPr>
        <w:t xml:space="preserve"> поставити Покупцеві товар,  зазначений в цьому Договорі (ДК 021:2015, код 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p>
    <w:p w14:paraId="0EAB0F6F" w14:textId="77777777" w:rsidR="00200B6F" w:rsidRPr="00CA029C" w:rsidRDefault="00200B6F" w:rsidP="00200B6F">
      <w:pPr>
        <w:jc w:val="both"/>
        <w:rPr>
          <w:bCs/>
          <w:sz w:val="22"/>
          <w:szCs w:val="22"/>
        </w:rPr>
      </w:pPr>
      <w:r w:rsidRPr="00CA029C">
        <w:rPr>
          <w:bCs/>
          <w:sz w:val="22"/>
          <w:szCs w:val="22"/>
        </w:rPr>
        <w:t xml:space="preserve">Продавець зобов’язується забезпечити </w:t>
      </w:r>
      <w:proofErr w:type="gramStart"/>
      <w:r w:rsidRPr="00CA029C">
        <w:rPr>
          <w:bCs/>
          <w:sz w:val="22"/>
          <w:szCs w:val="22"/>
        </w:rPr>
        <w:t>збереження  придбаного</w:t>
      </w:r>
      <w:proofErr w:type="gramEnd"/>
      <w:r w:rsidRPr="00CA029C">
        <w:rPr>
          <w:bCs/>
          <w:sz w:val="22"/>
          <w:szCs w:val="22"/>
        </w:rPr>
        <w:t xml:space="preserve">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14:paraId="537BCA99" w14:textId="77777777" w:rsidR="00200B6F" w:rsidRPr="00CA029C" w:rsidRDefault="00200B6F" w:rsidP="00200B6F">
      <w:pPr>
        <w:pStyle w:val="a3"/>
        <w:ind w:left="0"/>
        <w:jc w:val="both"/>
        <w:rPr>
          <w:bCs/>
          <w:sz w:val="22"/>
          <w:szCs w:val="22"/>
        </w:rPr>
      </w:pPr>
      <w:r w:rsidRPr="00CA029C">
        <w:rPr>
          <w:bCs/>
          <w:sz w:val="22"/>
          <w:szCs w:val="22"/>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3036"/>
        <w:gridCol w:w="1824"/>
        <w:gridCol w:w="1820"/>
        <w:gridCol w:w="1822"/>
      </w:tblGrid>
      <w:tr w:rsidR="00200B6F" w:rsidRPr="00CA029C" w14:paraId="1E833820" w14:textId="77777777" w:rsidTr="00A17356">
        <w:tc>
          <w:tcPr>
            <w:tcW w:w="767" w:type="dxa"/>
            <w:shd w:val="clear" w:color="auto" w:fill="auto"/>
          </w:tcPr>
          <w:p w14:paraId="4F182F0A" w14:textId="77777777" w:rsidR="00200B6F" w:rsidRPr="00CA029C" w:rsidRDefault="00200B6F" w:rsidP="00D13687">
            <w:pPr>
              <w:pStyle w:val="a3"/>
              <w:ind w:left="0"/>
              <w:jc w:val="both"/>
              <w:rPr>
                <w:bCs/>
                <w:sz w:val="22"/>
                <w:szCs w:val="22"/>
              </w:rPr>
            </w:pPr>
            <w:r w:rsidRPr="00CA029C">
              <w:rPr>
                <w:bCs/>
                <w:sz w:val="22"/>
                <w:szCs w:val="22"/>
              </w:rPr>
              <w:t>№п/п</w:t>
            </w:r>
          </w:p>
        </w:tc>
        <w:tc>
          <w:tcPr>
            <w:tcW w:w="3036" w:type="dxa"/>
            <w:shd w:val="clear" w:color="auto" w:fill="auto"/>
          </w:tcPr>
          <w:p w14:paraId="6DD17C34" w14:textId="77777777" w:rsidR="00200B6F" w:rsidRPr="00CA029C" w:rsidRDefault="00200B6F" w:rsidP="00D13687">
            <w:pPr>
              <w:pStyle w:val="a3"/>
              <w:ind w:left="0"/>
              <w:jc w:val="both"/>
              <w:rPr>
                <w:bCs/>
                <w:sz w:val="22"/>
                <w:szCs w:val="22"/>
              </w:rPr>
            </w:pPr>
            <w:r w:rsidRPr="00CA029C">
              <w:rPr>
                <w:bCs/>
                <w:sz w:val="22"/>
                <w:szCs w:val="22"/>
              </w:rPr>
              <w:t>Найменування</w:t>
            </w:r>
          </w:p>
        </w:tc>
        <w:tc>
          <w:tcPr>
            <w:tcW w:w="1824" w:type="dxa"/>
            <w:shd w:val="clear" w:color="auto" w:fill="auto"/>
          </w:tcPr>
          <w:p w14:paraId="1896D479" w14:textId="77777777" w:rsidR="00200B6F" w:rsidRPr="00CA029C" w:rsidRDefault="00200B6F" w:rsidP="00D13687">
            <w:pPr>
              <w:pStyle w:val="a3"/>
              <w:ind w:left="0"/>
              <w:jc w:val="both"/>
              <w:rPr>
                <w:bCs/>
                <w:sz w:val="22"/>
                <w:szCs w:val="22"/>
              </w:rPr>
            </w:pPr>
            <w:r w:rsidRPr="00CA029C">
              <w:rPr>
                <w:bCs/>
                <w:sz w:val="22"/>
                <w:szCs w:val="22"/>
              </w:rPr>
              <w:t>Кількість, л.</w:t>
            </w:r>
          </w:p>
        </w:tc>
        <w:tc>
          <w:tcPr>
            <w:tcW w:w="1820" w:type="dxa"/>
            <w:shd w:val="clear" w:color="auto" w:fill="auto"/>
          </w:tcPr>
          <w:p w14:paraId="6D61E9EA" w14:textId="77777777" w:rsidR="00200B6F" w:rsidRPr="00CA029C" w:rsidRDefault="00200B6F" w:rsidP="00D13687">
            <w:pPr>
              <w:pStyle w:val="a3"/>
              <w:ind w:left="0"/>
              <w:jc w:val="both"/>
              <w:rPr>
                <w:bCs/>
                <w:sz w:val="22"/>
                <w:szCs w:val="22"/>
              </w:rPr>
            </w:pPr>
            <w:r w:rsidRPr="00CA029C">
              <w:rPr>
                <w:bCs/>
                <w:sz w:val="22"/>
                <w:szCs w:val="22"/>
              </w:rPr>
              <w:t>Ціна, грн. з ПДВ 0%</w:t>
            </w:r>
          </w:p>
        </w:tc>
        <w:tc>
          <w:tcPr>
            <w:tcW w:w="1822" w:type="dxa"/>
            <w:shd w:val="clear" w:color="auto" w:fill="auto"/>
          </w:tcPr>
          <w:p w14:paraId="6057AC8B" w14:textId="77777777" w:rsidR="00200B6F" w:rsidRPr="00CA029C" w:rsidRDefault="00200B6F" w:rsidP="00D13687">
            <w:pPr>
              <w:pStyle w:val="a3"/>
              <w:ind w:left="0"/>
              <w:jc w:val="both"/>
              <w:rPr>
                <w:bCs/>
                <w:sz w:val="22"/>
                <w:szCs w:val="22"/>
              </w:rPr>
            </w:pPr>
            <w:r w:rsidRPr="00CA029C">
              <w:rPr>
                <w:bCs/>
                <w:sz w:val="22"/>
                <w:szCs w:val="22"/>
              </w:rPr>
              <w:t>Вартість, грн з ПДВ 0%</w:t>
            </w:r>
          </w:p>
        </w:tc>
      </w:tr>
      <w:tr w:rsidR="00200B6F" w:rsidRPr="00CA029C" w14:paraId="36A02711" w14:textId="77777777" w:rsidTr="00A17356">
        <w:tc>
          <w:tcPr>
            <w:tcW w:w="767" w:type="dxa"/>
            <w:shd w:val="clear" w:color="auto" w:fill="auto"/>
          </w:tcPr>
          <w:p w14:paraId="2B0CDF1F" w14:textId="2A15DDC2" w:rsidR="00200B6F" w:rsidRPr="00A17356" w:rsidRDefault="00A17356" w:rsidP="00D13687">
            <w:pPr>
              <w:pStyle w:val="a3"/>
              <w:ind w:left="0"/>
              <w:jc w:val="both"/>
              <w:rPr>
                <w:bCs/>
                <w:sz w:val="22"/>
                <w:szCs w:val="22"/>
                <w:lang w:val="uk-UA"/>
              </w:rPr>
            </w:pPr>
            <w:r>
              <w:rPr>
                <w:bCs/>
                <w:sz w:val="22"/>
                <w:szCs w:val="22"/>
                <w:lang w:val="uk-UA"/>
              </w:rPr>
              <w:t>1.</w:t>
            </w:r>
          </w:p>
        </w:tc>
        <w:tc>
          <w:tcPr>
            <w:tcW w:w="3036" w:type="dxa"/>
            <w:shd w:val="clear" w:color="auto" w:fill="auto"/>
          </w:tcPr>
          <w:p w14:paraId="27D86448" w14:textId="5F696D57" w:rsidR="00200B6F" w:rsidRPr="00A17356" w:rsidRDefault="00A17356" w:rsidP="00D13687">
            <w:pPr>
              <w:pStyle w:val="a3"/>
              <w:ind w:left="0"/>
              <w:jc w:val="both"/>
              <w:rPr>
                <w:bCs/>
                <w:sz w:val="22"/>
                <w:szCs w:val="22"/>
                <w:lang w:val="uk-UA"/>
              </w:rPr>
            </w:pPr>
            <w:r>
              <w:rPr>
                <w:bCs/>
                <w:sz w:val="22"/>
                <w:szCs w:val="22"/>
                <w:lang w:val="uk-UA"/>
              </w:rPr>
              <w:t>Бензин А-95</w:t>
            </w:r>
          </w:p>
        </w:tc>
        <w:tc>
          <w:tcPr>
            <w:tcW w:w="1824" w:type="dxa"/>
            <w:shd w:val="clear" w:color="auto" w:fill="auto"/>
          </w:tcPr>
          <w:p w14:paraId="338BE497" w14:textId="5649FA0F" w:rsidR="00200B6F" w:rsidRPr="00A17356" w:rsidRDefault="00AD5909" w:rsidP="00D13687">
            <w:pPr>
              <w:pStyle w:val="a3"/>
              <w:ind w:left="0"/>
              <w:jc w:val="both"/>
              <w:rPr>
                <w:bCs/>
                <w:sz w:val="22"/>
                <w:szCs w:val="22"/>
                <w:lang w:val="uk-UA"/>
              </w:rPr>
            </w:pPr>
            <w:r>
              <w:rPr>
                <w:bCs/>
                <w:sz w:val="22"/>
                <w:szCs w:val="22"/>
                <w:lang w:val="uk-UA"/>
              </w:rPr>
              <w:t>3700,00</w:t>
            </w:r>
          </w:p>
        </w:tc>
        <w:tc>
          <w:tcPr>
            <w:tcW w:w="1820" w:type="dxa"/>
            <w:shd w:val="clear" w:color="auto" w:fill="auto"/>
          </w:tcPr>
          <w:p w14:paraId="18CD44CF" w14:textId="77777777" w:rsidR="00200B6F" w:rsidRPr="00CA029C" w:rsidRDefault="00200B6F" w:rsidP="00D13687">
            <w:pPr>
              <w:pStyle w:val="a3"/>
              <w:ind w:left="0"/>
              <w:jc w:val="both"/>
              <w:rPr>
                <w:bCs/>
                <w:sz w:val="22"/>
                <w:szCs w:val="22"/>
              </w:rPr>
            </w:pPr>
          </w:p>
        </w:tc>
        <w:tc>
          <w:tcPr>
            <w:tcW w:w="1822" w:type="dxa"/>
            <w:shd w:val="clear" w:color="auto" w:fill="auto"/>
          </w:tcPr>
          <w:p w14:paraId="15D56569" w14:textId="77777777" w:rsidR="00200B6F" w:rsidRPr="00CA029C" w:rsidRDefault="00200B6F" w:rsidP="00D13687">
            <w:pPr>
              <w:pStyle w:val="a3"/>
              <w:ind w:left="0"/>
              <w:jc w:val="both"/>
              <w:rPr>
                <w:bCs/>
                <w:sz w:val="22"/>
                <w:szCs w:val="22"/>
              </w:rPr>
            </w:pPr>
          </w:p>
        </w:tc>
      </w:tr>
      <w:tr w:rsidR="00200B6F" w:rsidRPr="00CA029C" w14:paraId="781AA8B5" w14:textId="77777777" w:rsidTr="00A17356">
        <w:tc>
          <w:tcPr>
            <w:tcW w:w="767" w:type="dxa"/>
            <w:shd w:val="clear" w:color="auto" w:fill="auto"/>
          </w:tcPr>
          <w:p w14:paraId="39077A50" w14:textId="23E91207" w:rsidR="00200B6F" w:rsidRPr="00A17356" w:rsidRDefault="00A17356" w:rsidP="00D13687">
            <w:pPr>
              <w:pStyle w:val="a3"/>
              <w:ind w:left="0"/>
              <w:jc w:val="both"/>
              <w:rPr>
                <w:bCs/>
                <w:sz w:val="22"/>
                <w:szCs w:val="22"/>
                <w:lang w:val="uk-UA"/>
              </w:rPr>
            </w:pPr>
            <w:r>
              <w:rPr>
                <w:bCs/>
                <w:sz w:val="22"/>
                <w:szCs w:val="22"/>
                <w:lang w:val="uk-UA"/>
              </w:rPr>
              <w:t>2.</w:t>
            </w:r>
          </w:p>
        </w:tc>
        <w:tc>
          <w:tcPr>
            <w:tcW w:w="3036" w:type="dxa"/>
            <w:shd w:val="clear" w:color="auto" w:fill="auto"/>
          </w:tcPr>
          <w:p w14:paraId="6EEC1F4F" w14:textId="1793EB30" w:rsidR="00200B6F" w:rsidRPr="00A17356" w:rsidRDefault="00A17356" w:rsidP="00D13687">
            <w:pPr>
              <w:pStyle w:val="a3"/>
              <w:ind w:left="0"/>
              <w:jc w:val="both"/>
              <w:rPr>
                <w:bCs/>
                <w:sz w:val="22"/>
                <w:szCs w:val="22"/>
                <w:lang w:val="uk-UA"/>
              </w:rPr>
            </w:pPr>
            <w:r>
              <w:rPr>
                <w:bCs/>
                <w:sz w:val="22"/>
                <w:szCs w:val="22"/>
                <w:lang w:val="uk-UA"/>
              </w:rPr>
              <w:t>Дизельне паливо</w:t>
            </w:r>
          </w:p>
        </w:tc>
        <w:tc>
          <w:tcPr>
            <w:tcW w:w="1824" w:type="dxa"/>
            <w:shd w:val="clear" w:color="auto" w:fill="auto"/>
          </w:tcPr>
          <w:p w14:paraId="737A0824" w14:textId="10C349A1" w:rsidR="00200B6F" w:rsidRPr="00A17356" w:rsidRDefault="00AD5909" w:rsidP="00D13687">
            <w:pPr>
              <w:pStyle w:val="a3"/>
              <w:ind w:left="0"/>
              <w:jc w:val="both"/>
              <w:rPr>
                <w:bCs/>
                <w:sz w:val="22"/>
                <w:szCs w:val="22"/>
                <w:lang w:val="uk-UA"/>
              </w:rPr>
            </w:pPr>
            <w:r>
              <w:rPr>
                <w:bCs/>
                <w:sz w:val="22"/>
                <w:szCs w:val="22"/>
                <w:lang w:val="uk-UA"/>
              </w:rPr>
              <w:t>9000,00</w:t>
            </w:r>
          </w:p>
        </w:tc>
        <w:tc>
          <w:tcPr>
            <w:tcW w:w="1820" w:type="dxa"/>
            <w:shd w:val="clear" w:color="auto" w:fill="auto"/>
          </w:tcPr>
          <w:p w14:paraId="2B974364" w14:textId="77777777" w:rsidR="00200B6F" w:rsidRPr="00CA029C" w:rsidRDefault="00200B6F" w:rsidP="00D13687">
            <w:pPr>
              <w:pStyle w:val="a3"/>
              <w:ind w:left="0"/>
              <w:jc w:val="both"/>
              <w:rPr>
                <w:bCs/>
                <w:sz w:val="22"/>
                <w:szCs w:val="22"/>
              </w:rPr>
            </w:pPr>
          </w:p>
        </w:tc>
        <w:tc>
          <w:tcPr>
            <w:tcW w:w="1822" w:type="dxa"/>
            <w:shd w:val="clear" w:color="auto" w:fill="auto"/>
          </w:tcPr>
          <w:p w14:paraId="650125F9" w14:textId="77777777" w:rsidR="00200B6F" w:rsidRPr="00CA029C" w:rsidRDefault="00200B6F" w:rsidP="00D13687">
            <w:pPr>
              <w:pStyle w:val="a3"/>
              <w:ind w:left="0"/>
              <w:jc w:val="both"/>
              <w:rPr>
                <w:bCs/>
                <w:sz w:val="22"/>
                <w:szCs w:val="22"/>
              </w:rPr>
            </w:pPr>
          </w:p>
        </w:tc>
      </w:tr>
      <w:tr w:rsidR="00A17356" w:rsidRPr="00CA029C" w14:paraId="6B3F0531" w14:textId="77777777" w:rsidTr="00CE2071">
        <w:tc>
          <w:tcPr>
            <w:tcW w:w="5627" w:type="dxa"/>
            <w:gridSpan w:val="3"/>
            <w:shd w:val="clear" w:color="auto" w:fill="auto"/>
          </w:tcPr>
          <w:p w14:paraId="0E54EED0" w14:textId="77777777" w:rsidR="00A17356" w:rsidRPr="00CA029C" w:rsidRDefault="00A17356" w:rsidP="00D13687">
            <w:pPr>
              <w:pStyle w:val="a3"/>
              <w:ind w:left="0"/>
              <w:jc w:val="both"/>
              <w:rPr>
                <w:bCs/>
                <w:sz w:val="22"/>
                <w:szCs w:val="22"/>
              </w:rPr>
            </w:pPr>
          </w:p>
        </w:tc>
        <w:tc>
          <w:tcPr>
            <w:tcW w:w="1820" w:type="dxa"/>
            <w:shd w:val="clear" w:color="auto" w:fill="auto"/>
          </w:tcPr>
          <w:p w14:paraId="6B5A514A" w14:textId="77777777" w:rsidR="00A17356" w:rsidRPr="00CA029C" w:rsidRDefault="00A17356" w:rsidP="00D13687">
            <w:pPr>
              <w:pStyle w:val="a3"/>
              <w:ind w:left="0"/>
              <w:jc w:val="both"/>
              <w:rPr>
                <w:bCs/>
                <w:sz w:val="22"/>
                <w:szCs w:val="22"/>
              </w:rPr>
            </w:pPr>
            <w:r w:rsidRPr="00CA029C">
              <w:rPr>
                <w:bCs/>
                <w:sz w:val="22"/>
                <w:szCs w:val="22"/>
              </w:rPr>
              <w:t>Всього*, грн. з ПДВ 0%</w:t>
            </w:r>
          </w:p>
        </w:tc>
        <w:tc>
          <w:tcPr>
            <w:tcW w:w="1822" w:type="dxa"/>
            <w:shd w:val="clear" w:color="auto" w:fill="auto"/>
          </w:tcPr>
          <w:p w14:paraId="02ED78C6" w14:textId="77777777" w:rsidR="00A17356" w:rsidRPr="00CA029C" w:rsidRDefault="00A17356" w:rsidP="00D13687">
            <w:pPr>
              <w:pStyle w:val="a3"/>
              <w:ind w:left="0"/>
              <w:jc w:val="both"/>
              <w:rPr>
                <w:bCs/>
                <w:sz w:val="22"/>
                <w:szCs w:val="22"/>
              </w:rPr>
            </w:pPr>
          </w:p>
        </w:tc>
      </w:tr>
    </w:tbl>
    <w:p w14:paraId="6BB70AA8" w14:textId="77777777" w:rsidR="00200B6F" w:rsidRPr="00A17356" w:rsidRDefault="00200B6F" w:rsidP="00200B6F">
      <w:pPr>
        <w:jc w:val="both"/>
        <w:rPr>
          <w:bCs/>
          <w:sz w:val="22"/>
          <w:szCs w:val="22"/>
        </w:rPr>
      </w:pPr>
      <w:r w:rsidRPr="00CA029C">
        <w:rPr>
          <w:bCs/>
          <w:sz w:val="22"/>
          <w:szCs w:val="22"/>
        </w:rPr>
        <w:t>*Включає вартість зберігання Товарів.</w:t>
      </w:r>
    </w:p>
    <w:p w14:paraId="6820C87D" w14:textId="77777777" w:rsidR="00200B6F" w:rsidRPr="00CA029C" w:rsidRDefault="00200B6F" w:rsidP="00200B6F">
      <w:pPr>
        <w:jc w:val="center"/>
        <w:rPr>
          <w:b/>
          <w:bCs/>
          <w:sz w:val="22"/>
          <w:szCs w:val="22"/>
        </w:rPr>
      </w:pPr>
      <w:r w:rsidRPr="00CA029C">
        <w:rPr>
          <w:b/>
          <w:bCs/>
          <w:sz w:val="22"/>
          <w:szCs w:val="22"/>
        </w:rPr>
        <w:t xml:space="preserve">2. Якість товару </w:t>
      </w:r>
    </w:p>
    <w:p w14:paraId="4CB84E2F" w14:textId="77777777" w:rsidR="00200B6F" w:rsidRPr="00CA029C" w:rsidRDefault="00200B6F" w:rsidP="00200B6F">
      <w:pPr>
        <w:jc w:val="both"/>
        <w:rPr>
          <w:bCs/>
          <w:sz w:val="22"/>
          <w:szCs w:val="22"/>
        </w:rPr>
      </w:pPr>
      <w:r w:rsidRPr="00CA029C">
        <w:rPr>
          <w:bCs/>
          <w:sz w:val="22"/>
          <w:szCs w:val="22"/>
        </w:rPr>
        <w:t>2.1. Продавець повинен    передати</w:t>
      </w:r>
      <w:proofErr w:type="gramStart"/>
      <w:r w:rsidRPr="00CA029C">
        <w:rPr>
          <w:bCs/>
          <w:sz w:val="22"/>
          <w:szCs w:val="22"/>
        </w:rPr>
        <w:t xml:space="preserve">   (</w:t>
      </w:r>
      <w:proofErr w:type="gramEnd"/>
      <w:r w:rsidRPr="00CA029C">
        <w:rPr>
          <w:bCs/>
          <w:sz w:val="22"/>
          <w:szCs w:val="22"/>
        </w:rPr>
        <w:t>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559C34B1" w14:textId="77777777" w:rsidR="00200B6F" w:rsidRPr="00CA029C" w:rsidRDefault="00200B6F" w:rsidP="00200B6F">
      <w:pPr>
        <w:jc w:val="center"/>
        <w:rPr>
          <w:b/>
          <w:bCs/>
          <w:sz w:val="22"/>
          <w:szCs w:val="22"/>
        </w:rPr>
      </w:pPr>
      <w:r w:rsidRPr="00CA029C">
        <w:rPr>
          <w:b/>
          <w:bCs/>
          <w:sz w:val="22"/>
          <w:szCs w:val="22"/>
        </w:rPr>
        <w:t>3. Ціна товару. Сума Договору</w:t>
      </w:r>
    </w:p>
    <w:p w14:paraId="649E5F69" w14:textId="77777777" w:rsidR="00200B6F" w:rsidRPr="00CA029C" w:rsidRDefault="00200B6F" w:rsidP="00200B6F">
      <w:pPr>
        <w:jc w:val="both"/>
        <w:rPr>
          <w:bCs/>
          <w:sz w:val="22"/>
          <w:szCs w:val="22"/>
        </w:rPr>
      </w:pPr>
      <w:r w:rsidRPr="00CA029C">
        <w:rPr>
          <w:bCs/>
          <w:sz w:val="22"/>
          <w:szCs w:val="22"/>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0% та інші обов’язкові платежі згідно з чинним законодавством.</w:t>
      </w:r>
    </w:p>
    <w:p w14:paraId="2ABF3BAD" w14:textId="77777777" w:rsidR="00200B6F" w:rsidRPr="00CA029C" w:rsidRDefault="00200B6F" w:rsidP="00200B6F">
      <w:pPr>
        <w:jc w:val="both"/>
        <w:rPr>
          <w:bCs/>
          <w:sz w:val="22"/>
          <w:szCs w:val="22"/>
        </w:rPr>
      </w:pPr>
      <w:r w:rsidRPr="00CA029C">
        <w:rPr>
          <w:bCs/>
          <w:sz w:val="22"/>
          <w:szCs w:val="22"/>
        </w:rPr>
        <w:t xml:space="preserve">3.2. </w:t>
      </w:r>
      <w:r w:rsidRPr="00CA029C">
        <w:rPr>
          <w:sz w:val="22"/>
          <w:szCs w:val="22"/>
        </w:rPr>
        <w:t>Загальна сума цього Договору складається з вартості усіх Товарів, що були передані (надані) Покупцю на підставі цього Договору.</w:t>
      </w:r>
      <w:r w:rsidRPr="00CA029C">
        <w:rPr>
          <w:bCs/>
          <w:sz w:val="22"/>
          <w:szCs w:val="22"/>
        </w:rPr>
        <w:tab/>
        <w:t xml:space="preserve">Вартість фактично поставлених Товарів, яка вказується у видаткових </w:t>
      </w:r>
      <w:proofErr w:type="gramStart"/>
      <w:r w:rsidRPr="00CA029C">
        <w:rPr>
          <w:bCs/>
          <w:sz w:val="22"/>
          <w:szCs w:val="22"/>
        </w:rPr>
        <w:t>накладних,  розрахована</w:t>
      </w:r>
      <w:proofErr w:type="gramEnd"/>
      <w:r w:rsidRPr="00CA029C">
        <w:rPr>
          <w:bCs/>
          <w:sz w:val="22"/>
          <w:szCs w:val="22"/>
        </w:rPr>
        <w:t xml:space="preserve"> в національній валюті України – гривні.</w:t>
      </w:r>
    </w:p>
    <w:p w14:paraId="05613158" w14:textId="77777777" w:rsidR="00200B6F" w:rsidRPr="00CA029C" w:rsidRDefault="00200B6F" w:rsidP="00200B6F">
      <w:pPr>
        <w:jc w:val="center"/>
        <w:rPr>
          <w:b/>
          <w:bCs/>
          <w:sz w:val="22"/>
          <w:szCs w:val="22"/>
        </w:rPr>
      </w:pPr>
      <w:r w:rsidRPr="00CA029C">
        <w:rPr>
          <w:b/>
          <w:bCs/>
          <w:sz w:val="22"/>
          <w:szCs w:val="22"/>
        </w:rPr>
        <w:t>4. Порядок здійснення оплати</w:t>
      </w:r>
    </w:p>
    <w:p w14:paraId="59DF3476" w14:textId="77777777" w:rsidR="00E82138" w:rsidRDefault="00200B6F" w:rsidP="00200B6F">
      <w:pPr>
        <w:jc w:val="both"/>
        <w:rPr>
          <w:bCs/>
          <w:sz w:val="22"/>
          <w:szCs w:val="22"/>
        </w:rPr>
      </w:pPr>
      <w:r w:rsidRPr="00CA029C">
        <w:rPr>
          <w:bCs/>
          <w:sz w:val="22"/>
          <w:szCs w:val="22"/>
        </w:rPr>
        <w:t xml:space="preserve">4.1. Розрахунки </w:t>
      </w:r>
      <w:proofErr w:type="gramStart"/>
      <w:r w:rsidRPr="00CA029C">
        <w:rPr>
          <w:bCs/>
          <w:sz w:val="22"/>
          <w:szCs w:val="22"/>
        </w:rPr>
        <w:t>проводяться  шляхом</w:t>
      </w:r>
      <w:proofErr w:type="gramEnd"/>
      <w:r w:rsidRPr="00CA029C">
        <w:rPr>
          <w:bCs/>
          <w:sz w:val="22"/>
          <w:szCs w:val="22"/>
        </w:rPr>
        <w:t xml:space="preserve"> оплати Покупцем суми згідно наданого Продавцем  рахунку  на оплату  Товару  (далі  -  рахунок) та підписаної Сторонами видаткової накладної.     </w:t>
      </w:r>
    </w:p>
    <w:p w14:paraId="7CAEBA1B" w14:textId="0D463801" w:rsidR="00200B6F" w:rsidRPr="00CA029C" w:rsidRDefault="00200B6F" w:rsidP="00200B6F">
      <w:pPr>
        <w:jc w:val="both"/>
        <w:rPr>
          <w:bCs/>
          <w:sz w:val="22"/>
          <w:szCs w:val="22"/>
        </w:rPr>
      </w:pPr>
      <w:r w:rsidRPr="00CA029C">
        <w:rPr>
          <w:bCs/>
          <w:sz w:val="22"/>
          <w:szCs w:val="22"/>
        </w:rPr>
        <w:t>4.2. Покупець зобов’язується повністю оплатити вартість переданого у його власність (поставленого) Товару протягом 7 (семи) календарних днів з моменту підписання сторонами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14:paraId="5626A667" w14:textId="77777777" w:rsidR="00200B6F" w:rsidRPr="00CA029C" w:rsidRDefault="00200B6F" w:rsidP="00200B6F">
      <w:pPr>
        <w:jc w:val="both"/>
        <w:rPr>
          <w:bCs/>
          <w:sz w:val="22"/>
          <w:szCs w:val="22"/>
        </w:rPr>
      </w:pPr>
      <w:r w:rsidRPr="00CA029C">
        <w:rPr>
          <w:bCs/>
          <w:sz w:val="22"/>
          <w:szCs w:val="22"/>
        </w:rPr>
        <w:t xml:space="preserve">4.3. Моментом здійснення Покупцем </w:t>
      </w:r>
      <w:proofErr w:type="gramStart"/>
      <w:r w:rsidRPr="00CA029C">
        <w:rPr>
          <w:bCs/>
          <w:sz w:val="22"/>
          <w:szCs w:val="22"/>
        </w:rPr>
        <w:t>оплати  вважається</w:t>
      </w:r>
      <w:proofErr w:type="gramEnd"/>
      <w:r w:rsidRPr="00CA029C">
        <w:rPr>
          <w:bCs/>
          <w:sz w:val="22"/>
          <w:szCs w:val="22"/>
        </w:rPr>
        <w:t xml:space="preserve"> момент надходження грошових коштів на поточний рахунок Продавця.</w:t>
      </w:r>
    </w:p>
    <w:p w14:paraId="23CA9C5B" w14:textId="77777777" w:rsidR="00200B6F" w:rsidRPr="00CA029C" w:rsidRDefault="00200B6F" w:rsidP="00200B6F">
      <w:pPr>
        <w:jc w:val="center"/>
        <w:rPr>
          <w:b/>
          <w:bCs/>
          <w:sz w:val="22"/>
          <w:szCs w:val="22"/>
        </w:rPr>
      </w:pPr>
      <w:r w:rsidRPr="00CA029C">
        <w:rPr>
          <w:b/>
          <w:bCs/>
          <w:sz w:val="22"/>
          <w:szCs w:val="22"/>
        </w:rPr>
        <w:t>5. Поставка товарів</w:t>
      </w:r>
    </w:p>
    <w:p w14:paraId="2EDD07DB" w14:textId="77777777" w:rsidR="00200B6F" w:rsidRPr="00CA029C" w:rsidRDefault="00200B6F" w:rsidP="00200B6F">
      <w:pPr>
        <w:jc w:val="both"/>
        <w:rPr>
          <w:bCs/>
          <w:sz w:val="22"/>
          <w:szCs w:val="22"/>
        </w:rPr>
      </w:pPr>
      <w:r w:rsidRPr="00CA029C">
        <w:rPr>
          <w:bCs/>
          <w:sz w:val="22"/>
          <w:szCs w:val="22"/>
        </w:rPr>
        <w:t xml:space="preserve">5.1. </w:t>
      </w:r>
      <w:proofErr w:type="gramStart"/>
      <w:r w:rsidRPr="00CA029C">
        <w:rPr>
          <w:bCs/>
          <w:sz w:val="22"/>
          <w:szCs w:val="22"/>
          <w:u w:val="single"/>
        </w:rPr>
        <w:t>Строк  (</w:t>
      </w:r>
      <w:proofErr w:type="gramEnd"/>
      <w:r w:rsidRPr="00CA029C">
        <w:rPr>
          <w:bCs/>
          <w:sz w:val="22"/>
          <w:szCs w:val="22"/>
          <w:u w:val="single"/>
        </w:rPr>
        <w:t xml:space="preserve">термін)  поставки  (передачі) Товарів: </w:t>
      </w:r>
      <w:r w:rsidRPr="00CA029C">
        <w:rPr>
          <w:bCs/>
          <w:sz w:val="22"/>
          <w:szCs w:val="22"/>
        </w:rPr>
        <w:t>Товари поставляються за цим Договором протягом 5 (п’яти) робочих днів  з дати його підписання.</w:t>
      </w:r>
      <w:r w:rsidRPr="00CA029C">
        <w:rPr>
          <w:bCs/>
          <w:sz w:val="22"/>
          <w:szCs w:val="22"/>
          <w:u w:val="single"/>
        </w:rPr>
        <w:t xml:space="preserve"> </w:t>
      </w:r>
      <w:r w:rsidRPr="00CA029C">
        <w:rPr>
          <w:bCs/>
          <w:sz w:val="22"/>
          <w:szCs w:val="22"/>
        </w:rPr>
        <w:t xml:space="preserve"> </w:t>
      </w:r>
    </w:p>
    <w:p w14:paraId="70832A42" w14:textId="77777777" w:rsidR="00200B6F" w:rsidRPr="00CA029C" w:rsidRDefault="00200B6F" w:rsidP="00200B6F">
      <w:pPr>
        <w:jc w:val="both"/>
        <w:rPr>
          <w:bCs/>
          <w:sz w:val="22"/>
          <w:szCs w:val="22"/>
        </w:rPr>
      </w:pPr>
      <w:r w:rsidRPr="00CA029C">
        <w:rPr>
          <w:bCs/>
          <w:sz w:val="22"/>
          <w:szCs w:val="22"/>
        </w:rPr>
        <w:t>5.2.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72F90DAD" w14:textId="77777777" w:rsidR="00200B6F" w:rsidRPr="00CA029C" w:rsidRDefault="00200B6F" w:rsidP="00200B6F">
      <w:pPr>
        <w:jc w:val="both"/>
        <w:rPr>
          <w:bCs/>
          <w:sz w:val="22"/>
          <w:szCs w:val="22"/>
        </w:rPr>
      </w:pPr>
      <w:r w:rsidRPr="00CA029C">
        <w:rPr>
          <w:bCs/>
          <w:sz w:val="22"/>
          <w:szCs w:val="22"/>
        </w:rPr>
        <w:t>5.3. Продавець зобов'язаний забезпечити зберігання придбаного Покупцем Товару протягом ________(__________)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вимоги.</w:t>
      </w:r>
    </w:p>
    <w:p w14:paraId="578E8EAC" w14:textId="77777777" w:rsidR="00200B6F" w:rsidRPr="00CA029C" w:rsidRDefault="00200B6F" w:rsidP="00200B6F">
      <w:pPr>
        <w:jc w:val="both"/>
        <w:rPr>
          <w:bCs/>
          <w:sz w:val="22"/>
          <w:szCs w:val="22"/>
        </w:rPr>
      </w:pPr>
      <w:r w:rsidRPr="00CA029C">
        <w:rPr>
          <w:bCs/>
          <w:sz w:val="22"/>
          <w:szCs w:val="22"/>
        </w:rPr>
        <w:lastRenderedPageBreak/>
        <w:t>5.4.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паливороздавальні колонки в паливний бак автотранспортних засобів або в тару Покупця, згідно вимог законодавства.</w:t>
      </w:r>
    </w:p>
    <w:p w14:paraId="13043AD2" w14:textId="77777777" w:rsidR="00200B6F" w:rsidRPr="00CA029C" w:rsidRDefault="00200B6F" w:rsidP="00200B6F">
      <w:pPr>
        <w:jc w:val="both"/>
        <w:rPr>
          <w:bCs/>
          <w:sz w:val="22"/>
          <w:szCs w:val="22"/>
        </w:rPr>
      </w:pPr>
      <w:r w:rsidRPr="00CA029C">
        <w:rPr>
          <w:bCs/>
          <w:sz w:val="22"/>
          <w:szCs w:val="22"/>
        </w:rPr>
        <w:t xml:space="preserve">5.5.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 w:name="_Hlk110245270"/>
      <w:r w:rsidRPr="00CA029C">
        <w:rPr>
          <w:bCs/>
          <w:sz w:val="22"/>
          <w:szCs w:val="22"/>
        </w:rPr>
        <w:t>у додатках (додаткових договорах) до цього Договору</w:t>
      </w:r>
      <w:bookmarkEnd w:id="1"/>
      <w:r w:rsidRPr="00CA029C">
        <w:rPr>
          <w:bCs/>
          <w:sz w:val="22"/>
          <w:szCs w:val="22"/>
        </w:rPr>
        <w:t>.</w:t>
      </w:r>
    </w:p>
    <w:p w14:paraId="24515811" w14:textId="77777777" w:rsidR="00200B6F" w:rsidRPr="00CA029C" w:rsidRDefault="00200B6F" w:rsidP="00200B6F">
      <w:pPr>
        <w:jc w:val="both"/>
        <w:rPr>
          <w:bCs/>
          <w:sz w:val="22"/>
          <w:szCs w:val="22"/>
        </w:rPr>
      </w:pPr>
      <w:r w:rsidRPr="00CA029C">
        <w:rPr>
          <w:bCs/>
          <w:sz w:val="22"/>
          <w:szCs w:val="22"/>
        </w:rPr>
        <w:t xml:space="preserve">5.6. Покупець зобов’язується отримати Товар зі зберігання протягом строку зберігання, який визначений цим Договором. </w:t>
      </w:r>
    </w:p>
    <w:p w14:paraId="5FAC4C7B" w14:textId="77777777" w:rsidR="00200B6F" w:rsidRPr="00CA029C" w:rsidRDefault="00200B6F" w:rsidP="00200B6F">
      <w:pPr>
        <w:jc w:val="both"/>
        <w:rPr>
          <w:bCs/>
          <w:sz w:val="22"/>
          <w:szCs w:val="22"/>
        </w:rPr>
      </w:pPr>
      <w:r w:rsidRPr="00CA029C">
        <w:rPr>
          <w:bCs/>
          <w:sz w:val="22"/>
          <w:szCs w:val="22"/>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6FFEEF62" w14:textId="77777777" w:rsidR="00200B6F" w:rsidRPr="00CA029C" w:rsidRDefault="00200B6F" w:rsidP="00200B6F">
      <w:pPr>
        <w:jc w:val="both"/>
        <w:rPr>
          <w:bCs/>
          <w:sz w:val="22"/>
          <w:szCs w:val="22"/>
        </w:rPr>
      </w:pPr>
      <w:r w:rsidRPr="00CA029C">
        <w:rPr>
          <w:bCs/>
          <w:sz w:val="22"/>
          <w:szCs w:val="22"/>
        </w:rPr>
        <w:t xml:space="preserve">5.8. У випадку неотримання Покупцем зі зберігання Товарів протягом строку </w:t>
      </w:r>
      <w:proofErr w:type="gramStart"/>
      <w:r w:rsidRPr="00CA029C">
        <w:rPr>
          <w:bCs/>
          <w:sz w:val="22"/>
          <w:szCs w:val="22"/>
        </w:rPr>
        <w:t>зберігання,  Продавець</w:t>
      </w:r>
      <w:proofErr w:type="gramEnd"/>
      <w:r w:rsidRPr="00CA029C">
        <w:rPr>
          <w:bCs/>
          <w:sz w:val="22"/>
          <w:szCs w:val="22"/>
        </w:rPr>
        <w:t xml:space="preserve">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2232879A" w14:textId="77777777" w:rsidR="00200B6F" w:rsidRPr="00CA029C" w:rsidRDefault="00200B6F" w:rsidP="00200B6F">
      <w:pPr>
        <w:jc w:val="both"/>
        <w:rPr>
          <w:bCs/>
          <w:sz w:val="22"/>
          <w:szCs w:val="22"/>
        </w:rPr>
      </w:pPr>
    </w:p>
    <w:p w14:paraId="0788E24F" w14:textId="77777777" w:rsidR="00200B6F" w:rsidRPr="00CA029C" w:rsidRDefault="00200B6F" w:rsidP="00200B6F">
      <w:pPr>
        <w:jc w:val="center"/>
        <w:rPr>
          <w:b/>
          <w:bCs/>
          <w:sz w:val="22"/>
          <w:szCs w:val="22"/>
        </w:rPr>
      </w:pPr>
      <w:r w:rsidRPr="00CA029C">
        <w:rPr>
          <w:b/>
          <w:bCs/>
          <w:sz w:val="22"/>
          <w:szCs w:val="22"/>
        </w:rPr>
        <w:t>6. Права та обов'язки сторін</w:t>
      </w:r>
    </w:p>
    <w:p w14:paraId="295EAF7E" w14:textId="77777777" w:rsidR="00200B6F" w:rsidRPr="00CA029C" w:rsidRDefault="00200B6F" w:rsidP="00200B6F">
      <w:pPr>
        <w:jc w:val="both"/>
        <w:rPr>
          <w:b/>
          <w:bCs/>
          <w:sz w:val="22"/>
          <w:szCs w:val="22"/>
        </w:rPr>
      </w:pPr>
      <w:r w:rsidRPr="00CA029C">
        <w:rPr>
          <w:b/>
          <w:bCs/>
          <w:sz w:val="22"/>
          <w:szCs w:val="22"/>
        </w:rPr>
        <w:t>6.1. Покупець зобов'язаний:</w:t>
      </w:r>
    </w:p>
    <w:p w14:paraId="307F307E" w14:textId="77777777" w:rsidR="00200B6F" w:rsidRPr="00CA029C" w:rsidRDefault="00200B6F" w:rsidP="00200B6F">
      <w:pPr>
        <w:jc w:val="both"/>
        <w:rPr>
          <w:bCs/>
          <w:sz w:val="22"/>
          <w:szCs w:val="22"/>
        </w:rPr>
      </w:pPr>
      <w:r w:rsidRPr="00CA029C">
        <w:rPr>
          <w:bCs/>
          <w:sz w:val="22"/>
          <w:szCs w:val="22"/>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1A7422B3" w14:textId="77777777" w:rsidR="00200B6F" w:rsidRPr="00CA029C" w:rsidRDefault="00200B6F" w:rsidP="00200B6F">
      <w:pPr>
        <w:jc w:val="both"/>
        <w:rPr>
          <w:bCs/>
          <w:sz w:val="22"/>
          <w:szCs w:val="22"/>
        </w:rPr>
      </w:pPr>
      <w:r w:rsidRPr="00CA029C">
        <w:rPr>
          <w:bCs/>
          <w:sz w:val="22"/>
          <w:szCs w:val="22"/>
        </w:rPr>
        <w:t>6.1.2. Своєчасно та в повному обсязі сплачувати кошти за поставлені Товари;</w:t>
      </w:r>
    </w:p>
    <w:p w14:paraId="7463E718" w14:textId="77777777" w:rsidR="00200B6F" w:rsidRPr="00CA029C" w:rsidRDefault="00200B6F" w:rsidP="00200B6F">
      <w:pPr>
        <w:jc w:val="both"/>
        <w:rPr>
          <w:bCs/>
          <w:sz w:val="22"/>
          <w:szCs w:val="22"/>
        </w:rPr>
      </w:pPr>
      <w:r w:rsidRPr="00CA029C">
        <w:rPr>
          <w:bCs/>
          <w:sz w:val="22"/>
          <w:szCs w:val="22"/>
        </w:rPr>
        <w:t>6.1.3. Своєчасно отримувати Товари зі зберігання (протягом строку зберігання);</w:t>
      </w:r>
    </w:p>
    <w:p w14:paraId="37A57B28" w14:textId="77777777" w:rsidR="00200B6F" w:rsidRPr="00CA029C" w:rsidRDefault="00200B6F" w:rsidP="00200B6F">
      <w:pPr>
        <w:jc w:val="both"/>
        <w:rPr>
          <w:bCs/>
          <w:sz w:val="22"/>
          <w:szCs w:val="22"/>
        </w:rPr>
      </w:pPr>
      <w:r w:rsidRPr="00CA029C">
        <w:rPr>
          <w:bCs/>
          <w:sz w:val="22"/>
          <w:szCs w:val="22"/>
        </w:rPr>
        <w:t>6.1.4. На вимогу Продавця проводити звірку взаєморозрахунків та підписувати акт звірки взаєморозрахунків між Сторонами;</w:t>
      </w:r>
    </w:p>
    <w:p w14:paraId="627275AF" w14:textId="77777777" w:rsidR="00200B6F" w:rsidRPr="00CA029C" w:rsidRDefault="00200B6F" w:rsidP="00200B6F">
      <w:pPr>
        <w:jc w:val="both"/>
        <w:rPr>
          <w:bCs/>
          <w:sz w:val="22"/>
          <w:szCs w:val="22"/>
        </w:rPr>
      </w:pPr>
      <w:r w:rsidRPr="00CA029C">
        <w:rPr>
          <w:bCs/>
          <w:sz w:val="22"/>
          <w:szCs w:val="22"/>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5C19B7B4" w14:textId="77777777" w:rsidR="00200B6F" w:rsidRPr="00CA029C" w:rsidRDefault="00200B6F" w:rsidP="00200B6F">
      <w:pPr>
        <w:jc w:val="both"/>
        <w:rPr>
          <w:bCs/>
          <w:sz w:val="22"/>
          <w:szCs w:val="22"/>
        </w:rPr>
      </w:pPr>
      <w:r w:rsidRPr="00CA029C">
        <w:rPr>
          <w:bCs/>
          <w:sz w:val="22"/>
          <w:szCs w:val="22"/>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61A95B44" w14:textId="77777777" w:rsidR="00200B6F" w:rsidRPr="00CA029C" w:rsidRDefault="00200B6F" w:rsidP="00200B6F">
      <w:pPr>
        <w:jc w:val="both"/>
        <w:rPr>
          <w:bCs/>
          <w:sz w:val="22"/>
          <w:szCs w:val="22"/>
        </w:rPr>
      </w:pPr>
      <w:r w:rsidRPr="00CA029C">
        <w:rPr>
          <w:bCs/>
          <w:sz w:val="22"/>
          <w:szCs w:val="22"/>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391F289A" w14:textId="77777777" w:rsidR="00200B6F" w:rsidRPr="00CA029C" w:rsidRDefault="00200B6F" w:rsidP="00200B6F">
      <w:pPr>
        <w:jc w:val="both"/>
        <w:rPr>
          <w:bCs/>
          <w:sz w:val="22"/>
          <w:szCs w:val="22"/>
        </w:rPr>
      </w:pPr>
      <w:r w:rsidRPr="00CA029C">
        <w:rPr>
          <w:bCs/>
          <w:sz w:val="22"/>
          <w:szCs w:val="22"/>
        </w:rPr>
        <w:t>6.1.8.</w:t>
      </w:r>
      <w:r w:rsidRPr="00CA029C">
        <w:rPr>
          <w:bCs/>
          <w:sz w:val="22"/>
          <w:szCs w:val="22"/>
        </w:rPr>
        <w:tab/>
        <w:t>Виконувати інші зобов’язання, що передбачені цим Договором, додатками, додатковими договорами до Договору.</w:t>
      </w:r>
    </w:p>
    <w:p w14:paraId="7B65812C" w14:textId="77777777" w:rsidR="00200B6F" w:rsidRPr="00CA029C" w:rsidRDefault="00200B6F" w:rsidP="00200B6F">
      <w:pPr>
        <w:jc w:val="both"/>
        <w:rPr>
          <w:b/>
          <w:bCs/>
          <w:sz w:val="22"/>
          <w:szCs w:val="22"/>
        </w:rPr>
      </w:pPr>
      <w:r w:rsidRPr="00CA029C">
        <w:rPr>
          <w:b/>
          <w:bCs/>
          <w:sz w:val="22"/>
          <w:szCs w:val="22"/>
        </w:rPr>
        <w:t>6.2. Покупець має право:</w:t>
      </w:r>
    </w:p>
    <w:p w14:paraId="00195E0A" w14:textId="77777777" w:rsidR="00200B6F" w:rsidRPr="00CA029C" w:rsidRDefault="00200B6F" w:rsidP="00200B6F">
      <w:pPr>
        <w:jc w:val="both"/>
        <w:rPr>
          <w:bCs/>
          <w:sz w:val="22"/>
          <w:szCs w:val="22"/>
        </w:rPr>
      </w:pPr>
      <w:r w:rsidRPr="00CA029C">
        <w:rPr>
          <w:bCs/>
          <w:sz w:val="22"/>
          <w:szCs w:val="22"/>
        </w:rPr>
        <w:t xml:space="preserve">6.2.1. Контролювати та вимагати </w:t>
      </w:r>
      <w:proofErr w:type="gramStart"/>
      <w:r w:rsidRPr="00CA029C">
        <w:rPr>
          <w:bCs/>
          <w:sz w:val="22"/>
          <w:szCs w:val="22"/>
        </w:rPr>
        <w:t>поставку  Товарів</w:t>
      </w:r>
      <w:proofErr w:type="gramEnd"/>
      <w:r w:rsidRPr="00CA029C">
        <w:rPr>
          <w:bCs/>
          <w:sz w:val="22"/>
          <w:szCs w:val="22"/>
        </w:rPr>
        <w:t>, видачу Товарів зі зберігання  у строки, встановлені цим Договором;</w:t>
      </w:r>
    </w:p>
    <w:p w14:paraId="68394C38" w14:textId="77777777" w:rsidR="00200B6F" w:rsidRPr="00CA029C" w:rsidRDefault="00200B6F" w:rsidP="00200B6F">
      <w:pPr>
        <w:jc w:val="both"/>
        <w:rPr>
          <w:bCs/>
          <w:sz w:val="22"/>
          <w:szCs w:val="22"/>
        </w:rPr>
      </w:pPr>
      <w:r w:rsidRPr="00CA029C">
        <w:rPr>
          <w:bCs/>
          <w:sz w:val="22"/>
          <w:szCs w:val="22"/>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792DEF16" w14:textId="77777777" w:rsidR="00200B6F" w:rsidRPr="00CA029C" w:rsidRDefault="00200B6F" w:rsidP="00200B6F">
      <w:pPr>
        <w:jc w:val="both"/>
        <w:rPr>
          <w:bCs/>
          <w:sz w:val="22"/>
          <w:szCs w:val="22"/>
        </w:rPr>
      </w:pPr>
      <w:r w:rsidRPr="00CA029C">
        <w:rPr>
          <w:bCs/>
          <w:sz w:val="22"/>
          <w:szCs w:val="22"/>
        </w:rPr>
        <w:t>6.2.3. Вимагати від Продавця проведення звірки взаєморозрахунків.</w:t>
      </w:r>
    </w:p>
    <w:p w14:paraId="723A184C" w14:textId="77777777" w:rsidR="00200B6F" w:rsidRPr="00CA029C" w:rsidRDefault="00200B6F" w:rsidP="00200B6F">
      <w:pPr>
        <w:jc w:val="both"/>
        <w:rPr>
          <w:bCs/>
          <w:sz w:val="22"/>
          <w:szCs w:val="22"/>
        </w:rPr>
      </w:pPr>
      <w:r w:rsidRPr="00CA029C">
        <w:rPr>
          <w:bCs/>
          <w:sz w:val="22"/>
          <w:szCs w:val="22"/>
        </w:rPr>
        <w:t>6.2.4. Інші права передбачені Договором та додатками, додатковими договорами до нього.</w:t>
      </w:r>
    </w:p>
    <w:p w14:paraId="39C31ECF" w14:textId="77777777" w:rsidR="00200B6F" w:rsidRPr="00CA029C" w:rsidRDefault="00200B6F" w:rsidP="00200B6F">
      <w:pPr>
        <w:jc w:val="both"/>
        <w:rPr>
          <w:b/>
          <w:bCs/>
          <w:sz w:val="22"/>
          <w:szCs w:val="22"/>
        </w:rPr>
      </w:pPr>
      <w:r w:rsidRPr="00CA029C">
        <w:rPr>
          <w:b/>
          <w:bCs/>
          <w:sz w:val="22"/>
          <w:szCs w:val="22"/>
        </w:rPr>
        <w:t>6.3. Продавець зобов'язаний:</w:t>
      </w:r>
    </w:p>
    <w:p w14:paraId="0D81C724" w14:textId="77777777" w:rsidR="00200B6F" w:rsidRPr="00CA029C" w:rsidRDefault="00200B6F" w:rsidP="00200B6F">
      <w:pPr>
        <w:jc w:val="both"/>
        <w:rPr>
          <w:bCs/>
          <w:sz w:val="22"/>
          <w:szCs w:val="22"/>
        </w:rPr>
      </w:pPr>
      <w:r w:rsidRPr="00CA029C">
        <w:rPr>
          <w:bCs/>
          <w:sz w:val="22"/>
          <w:szCs w:val="22"/>
        </w:rPr>
        <w:t xml:space="preserve">6.3.1. </w:t>
      </w:r>
      <w:proofErr w:type="gramStart"/>
      <w:r w:rsidRPr="00CA029C">
        <w:rPr>
          <w:bCs/>
          <w:sz w:val="22"/>
          <w:szCs w:val="22"/>
        </w:rPr>
        <w:t>Забезпечити  поставку</w:t>
      </w:r>
      <w:proofErr w:type="gramEnd"/>
      <w:r w:rsidRPr="00CA029C">
        <w:rPr>
          <w:bCs/>
          <w:sz w:val="22"/>
          <w:szCs w:val="22"/>
        </w:rPr>
        <w:t xml:space="preserve">  Товарів  у строки, встановлені цим Договором;</w:t>
      </w:r>
    </w:p>
    <w:p w14:paraId="46C15EAF" w14:textId="77777777" w:rsidR="00200B6F" w:rsidRPr="00CA029C" w:rsidRDefault="00200B6F" w:rsidP="00200B6F">
      <w:pPr>
        <w:jc w:val="both"/>
        <w:rPr>
          <w:bCs/>
          <w:sz w:val="22"/>
          <w:szCs w:val="22"/>
        </w:rPr>
      </w:pPr>
      <w:r w:rsidRPr="00CA029C">
        <w:rPr>
          <w:bCs/>
          <w:sz w:val="22"/>
          <w:szCs w:val="22"/>
        </w:rPr>
        <w:t xml:space="preserve">6.3.2. </w:t>
      </w:r>
      <w:proofErr w:type="gramStart"/>
      <w:r w:rsidRPr="00CA029C">
        <w:rPr>
          <w:bCs/>
          <w:sz w:val="22"/>
          <w:szCs w:val="22"/>
        </w:rPr>
        <w:t>Забезпечити  видачу</w:t>
      </w:r>
      <w:proofErr w:type="gramEnd"/>
      <w:r w:rsidRPr="00CA029C">
        <w:rPr>
          <w:bCs/>
          <w:sz w:val="22"/>
          <w:szCs w:val="22"/>
        </w:rPr>
        <w:t xml:space="preserve">  Товарів зі зберігання  у строки та в порядку, встановлені цим Договором, додатками (додатковими договорами) до цього Договору; </w:t>
      </w:r>
    </w:p>
    <w:p w14:paraId="035A38AB" w14:textId="77777777" w:rsidR="00200B6F" w:rsidRPr="00CA029C" w:rsidRDefault="00200B6F" w:rsidP="00200B6F">
      <w:pPr>
        <w:jc w:val="both"/>
        <w:rPr>
          <w:bCs/>
          <w:sz w:val="22"/>
          <w:szCs w:val="22"/>
        </w:rPr>
      </w:pPr>
      <w:r w:rsidRPr="00CA029C">
        <w:rPr>
          <w:bCs/>
          <w:sz w:val="22"/>
          <w:szCs w:val="22"/>
        </w:rPr>
        <w:t xml:space="preserve">6.3.3. </w:t>
      </w:r>
      <w:proofErr w:type="gramStart"/>
      <w:r w:rsidRPr="00CA029C">
        <w:rPr>
          <w:bCs/>
          <w:sz w:val="22"/>
          <w:szCs w:val="22"/>
        </w:rPr>
        <w:t>Забезпечити  відповідність</w:t>
      </w:r>
      <w:proofErr w:type="gramEnd"/>
      <w:r w:rsidRPr="00CA029C">
        <w:rPr>
          <w:bCs/>
          <w:sz w:val="22"/>
          <w:szCs w:val="22"/>
        </w:rPr>
        <w:t xml:space="preserve"> якості Товарів умовам цього Договору; </w:t>
      </w:r>
    </w:p>
    <w:p w14:paraId="373CAA79" w14:textId="77777777" w:rsidR="00200B6F" w:rsidRPr="00CA029C" w:rsidRDefault="00200B6F" w:rsidP="00200B6F">
      <w:pPr>
        <w:jc w:val="both"/>
        <w:rPr>
          <w:bCs/>
          <w:sz w:val="22"/>
          <w:szCs w:val="22"/>
        </w:rPr>
      </w:pPr>
      <w:r w:rsidRPr="00CA029C">
        <w:rPr>
          <w:bCs/>
          <w:sz w:val="22"/>
          <w:szCs w:val="22"/>
        </w:rPr>
        <w:t>6.3.4. Надавати Покупцю видаткові накладні, які підтверджують здійснення поставок Товарів;</w:t>
      </w:r>
    </w:p>
    <w:p w14:paraId="2D64C032" w14:textId="77777777" w:rsidR="00200B6F" w:rsidRPr="00CA029C" w:rsidRDefault="00200B6F" w:rsidP="00200B6F">
      <w:pPr>
        <w:jc w:val="both"/>
        <w:rPr>
          <w:bCs/>
          <w:sz w:val="22"/>
          <w:szCs w:val="22"/>
        </w:rPr>
      </w:pPr>
      <w:r w:rsidRPr="00CA029C">
        <w:rPr>
          <w:bCs/>
          <w:sz w:val="22"/>
          <w:szCs w:val="22"/>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0D2E08A5" w14:textId="77777777" w:rsidR="00200B6F" w:rsidRPr="00CA029C" w:rsidRDefault="00200B6F" w:rsidP="00200B6F">
      <w:pPr>
        <w:jc w:val="both"/>
        <w:rPr>
          <w:b/>
          <w:bCs/>
          <w:sz w:val="22"/>
          <w:szCs w:val="22"/>
        </w:rPr>
      </w:pPr>
      <w:r w:rsidRPr="00CA029C">
        <w:rPr>
          <w:b/>
          <w:bCs/>
          <w:sz w:val="22"/>
          <w:szCs w:val="22"/>
        </w:rPr>
        <w:lastRenderedPageBreak/>
        <w:t>6.4. Продавець має право:</w:t>
      </w:r>
    </w:p>
    <w:p w14:paraId="3A0E6A8C" w14:textId="77777777" w:rsidR="00200B6F" w:rsidRPr="00CA029C" w:rsidRDefault="00200B6F" w:rsidP="00200B6F">
      <w:pPr>
        <w:jc w:val="both"/>
        <w:rPr>
          <w:bCs/>
          <w:sz w:val="22"/>
          <w:szCs w:val="22"/>
        </w:rPr>
      </w:pPr>
      <w:r w:rsidRPr="00CA029C">
        <w:rPr>
          <w:bCs/>
          <w:sz w:val="22"/>
          <w:szCs w:val="22"/>
        </w:rPr>
        <w:t xml:space="preserve">6.4.1. Своєчасно та в </w:t>
      </w:r>
      <w:proofErr w:type="gramStart"/>
      <w:r w:rsidRPr="00CA029C">
        <w:rPr>
          <w:bCs/>
          <w:sz w:val="22"/>
          <w:szCs w:val="22"/>
        </w:rPr>
        <w:t>повному  обсязі</w:t>
      </w:r>
      <w:proofErr w:type="gramEnd"/>
      <w:r w:rsidRPr="00CA029C">
        <w:rPr>
          <w:bCs/>
          <w:sz w:val="22"/>
          <w:szCs w:val="22"/>
        </w:rPr>
        <w:t xml:space="preserve">  отримувати  плату  за поставлені товари;</w:t>
      </w:r>
    </w:p>
    <w:p w14:paraId="561A5712" w14:textId="77777777" w:rsidR="00200B6F" w:rsidRPr="00CA029C" w:rsidRDefault="00200B6F" w:rsidP="00200B6F">
      <w:pPr>
        <w:jc w:val="both"/>
        <w:rPr>
          <w:bCs/>
          <w:sz w:val="22"/>
          <w:szCs w:val="22"/>
        </w:rPr>
      </w:pPr>
      <w:r w:rsidRPr="00CA029C">
        <w:rPr>
          <w:bCs/>
          <w:sz w:val="22"/>
          <w:szCs w:val="22"/>
        </w:rPr>
        <w:t>6.4.2. В односторонньому порядку вносити зміни в перелік АЗС, на яких здійснюється відпуск Товарів зі зберігання.</w:t>
      </w:r>
    </w:p>
    <w:p w14:paraId="4B8B420D" w14:textId="77777777" w:rsidR="00200B6F" w:rsidRPr="00CA029C" w:rsidRDefault="00200B6F" w:rsidP="00200B6F">
      <w:pPr>
        <w:jc w:val="both"/>
        <w:rPr>
          <w:bCs/>
          <w:sz w:val="22"/>
          <w:szCs w:val="22"/>
        </w:rPr>
      </w:pPr>
      <w:r w:rsidRPr="00CA029C">
        <w:rPr>
          <w:bCs/>
          <w:sz w:val="22"/>
          <w:szCs w:val="22"/>
        </w:rPr>
        <w:t>6.4.3. Припинити видачу зі зберігання Товарів без сплати жодних штрафних санкцій і без відшкодування можливих збитків Покупця, у випадках:</w:t>
      </w:r>
    </w:p>
    <w:p w14:paraId="3871D7DF"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 xml:space="preserve">порушення Покупцем строку (терміну) оплати грошових зобов’язань перед Продавцем; </w:t>
      </w:r>
    </w:p>
    <w:p w14:paraId="0273561D"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14:paraId="1DBB50AF"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14:paraId="3612FB41"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припинення строку дії Договору;</w:t>
      </w:r>
    </w:p>
    <w:p w14:paraId="113DC781"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закінчення строку зберігання Товарів;</w:t>
      </w:r>
    </w:p>
    <w:p w14:paraId="0A1B6001" w14:textId="77777777" w:rsidR="00200B6F" w:rsidRPr="00CA029C" w:rsidRDefault="00200B6F" w:rsidP="00200B6F">
      <w:pPr>
        <w:jc w:val="both"/>
        <w:rPr>
          <w:bCs/>
          <w:sz w:val="22"/>
          <w:szCs w:val="22"/>
        </w:rPr>
      </w:pPr>
      <w:r w:rsidRPr="00CA029C">
        <w:rPr>
          <w:bCs/>
          <w:sz w:val="22"/>
          <w:szCs w:val="22"/>
        </w:rPr>
        <w:t>-</w:t>
      </w:r>
      <w:r w:rsidRPr="00CA029C">
        <w:rPr>
          <w:bCs/>
          <w:sz w:val="22"/>
          <w:szCs w:val="22"/>
        </w:rPr>
        <w:tab/>
        <w:t>виникнення форс-мажорних обставин у будь-якої із Сторін;</w:t>
      </w:r>
    </w:p>
    <w:p w14:paraId="573ECC6C" w14:textId="77777777" w:rsidR="00200B6F" w:rsidRPr="00CA029C" w:rsidRDefault="00200B6F" w:rsidP="00200B6F">
      <w:pPr>
        <w:jc w:val="both"/>
        <w:rPr>
          <w:bCs/>
          <w:sz w:val="22"/>
          <w:szCs w:val="22"/>
        </w:rPr>
      </w:pPr>
      <w:r w:rsidRPr="00CA029C">
        <w:rPr>
          <w:bCs/>
          <w:sz w:val="22"/>
          <w:szCs w:val="22"/>
        </w:rPr>
        <w:t xml:space="preserve">6.4.4. У випадку невиконання зобов'язань Покупцем, </w:t>
      </w:r>
      <w:proofErr w:type="gramStart"/>
      <w:r w:rsidRPr="00CA029C">
        <w:rPr>
          <w:bCs/>
          <w:sz w:val="22"/>
          <w:szCs w:val="22"/>
        </w:rPr>
        <w:t>Продавець  має</w:t>
      </w:r>
      <w:proofErr w:type="gramEnd"/>
      <w:r w:rsidRPr="00CA029C">
        <w:rPr>
          <w:bCs/>
          <w:sz w:val="22"/>
          <w:szCs w:val="22"/>
        </w:rPr>
        <w:t xml:space="preserve"> право   достроково  розірвати  цей  Договір,  повідомивши  про  це Покупця у строк 10 календарних днів до дати розірвання; </w:t>
      </w:r>
    </w:p>
    <w:p w14:paraId="1F351EB5" w14:textId="77777777" w:rsidR="00200B6F" w:rsidRPr="00CA029C" w:rsidRDefault="00200B6F" w:rsidP="00200B6F">
      <w:pPr>
        <w:jc w:val="both"/>
        <w:rPr>
          <w:bCs/>
          <w:sz w:val="22"/>
          <w:szCs w:val="22"/>
        </w:rPr>
      </w:pPr>
      <w:r w:rsidRPr="00CA029C">
        <w:rPr>
          <w:bCs/>
          <w:sz w:val="22"/>
          <w:szCs w:val="22"/>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53E7C691" w14:textId="77777777" w:rsidR="00200B6F" w:rsidRPr="00CA029C" w:rsidRDefault="00200B6F" w:rsidP="00200B6F">
      <w:pPr>
        <w:jc w:val="both"/>
        <w:rPr>
          <w:bCs/>
          <w:sz w:val="22"/>
          <w:szCs w:val="22"/>
        </w:rPr>
      </w:pPr>
      <w:r w:rsidRPr="00CA029C">
        <w:rPr>
          <w:bCs/>
          <w:sz w:val="22"/>
          <w:szCs w:val="22"/>
        </w:rPr>
        <w:t>6.4.6. Інші права передбачені Договором та додатками, додатковими договорами до нього.</w:t>
      </w:r>
    </w:p>
    <w:p w14:paraId="7DB98715" w14:textId="77777777" w:rsidR="00200B6F" w:rsidRPr="00CA029C" w:rsidRDefault="00200B6F" w:rsidP="00200B6F">
      <w:pPr>
        <w:jc w:val="center"/>
        <w:rPr>
          <w:b/>
          <w:bCs/>
          <w:sz w:val="22"/>
          <w:szCs w:val="22"/>
        </w:rPr>
      </w:pPr>
    </w:p>
    <w:p w14:paraId="51802BBC" w14:textId="77777777" w:rsidR="00200B6F" w:rsidRPr="00CA029C" w:rsidRDefault="00200B6F" w:rsidP="00200B6F">
      <w:pPr>
        <w:jc w:val="center"/>
        <w:rPr>
          <w:b/>
          <w:bCs/>
          <w:sz w:val="22"/>
          <w:szCs w:val="22"/>
        </w:rPr>
      </w:pPr>
      <w:r w:rsidRPr="00CA029C">
        <w:rPr>
          <w:b/>
          <w:bCs/>
          <w:sz w:val="22"/>
          <w:szCs w:val="22"/>
        </w:rPr>
        <w:t>7. Відповідальність сторін</w:t>
      </w:r>
    </w:p>
    <w:p w14:paraId="3D1AB5EC" w14:textId="77777777" w:rsidR="00200B6F" w:rsidRPr="00CA029C" w:rsidRDefault="00200B6F" w:rsidP="00200B6F">
      <w:pPr>
        <w:jc w:val="both"/>
        <w:rPr>
          <w:bCs/>
          <w:sz w:val="22"/>
          <w:szCs w:val="22"/>
        </w:rPr>
      </w:pPr>
      <w:r w:rsidRPr="00CA029C">
        <w:rPr>
          <w:bCs/>
          <w:sz w:val="22"/>
          <w:szCs w:val="22"/>
        </w:rPr>
        <w:t xml:space="preserve">7.1. </w:t>
      </w:r>
      <w:proofErr w:type="gramStart"/>
      <w:r w:rsidRPr="00CA029C">
        <w:rPr>
          <w:bCs/>
          <w:sz w:val="22"/>
          <w:szCs w:val="22"/>
        </w:rPr>
        <w:t>У  разі</w:t>
      </w:r>
      <w:proofErr w:type="gramEnd"/>
      <w:r w:rsidRPr="00CA029C">
        <w:rPr>
          <w:bCs/>
          <w:sz w:val="22"/>
          <w:szCs w:val="22"/>
        </w:rPr>
        <w:t xml:space="preserve">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44C1E46B" w14:textId="77777777" w:rsidR="00200B6F" w:rsidRPr="00CA029C" w:rsidRDefault="00200B6F" w:rsidP="00200B6F">
      <w:pPr>
        <w:jc w:val="both"/>
        <w:rPr>
          <w:bCs/>
          <w:sz w:val="22"/>
          <w:szCs w:val="22"/>
        </w:rPr>
      </w:pPr>
      <w:r w:rsidRPr="00CA029C">
        <w:rPr>
          <w:bCs/>
          <w:sz w:val="22"/>
          <w:szCs w:val="22"/>
        </w:rPr>
        <w:t xml:space="preserve">7.2. Кожна зі Сторін, яка порушила свої грошові </w:t>
      </w:r>
      <w:proofErr w:type="gramStart"/>
      <w:r w:rsidRPr="00CA029C">
        <w:rPr>
          <w:bCs/>
          <w:sz w:val="22"/>
          <w:szCs w:val="22"/>
        </w:rPr>
        <w:t>зобов’язання  за</w:t>
      </w:r>
      <w:proofErr w:type="gramEnd"/>
      <w:r w:rsidRPr="00CA029C">
        <w:rPr>
          <w:bCs/>
          <w:sz w:val="22"/>
          <w:szCs w:val="22"/>
        </w:rPr>
        <w:t xml:space="preserve">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5D64B3DD" w14:textId="77777777" w:rsidR="00200B6F" w:rsidRPr="00CA029C" w:rsidRDefault="00200B6F" w:rsidP="00200B6F">
      <w:pPr>
        <w:jc w:val="both"/>
        <w:rPr>
          <w:bCs/>
          <w:sz w:val="22"/>
          <w:szCs w:val="22"/>
        </w:rPr>
      </w:pPr>
      <w:r w:rsidRPr="00CA029C">
        <w:rPr>
          <w:bCs/>
          <w:sz w:val="22"/>
          <w:szCs w:val="22"/>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7B54FAB3" w14:textId="77777777" w:rsidR="00200B6F" w:rsidRPr="00CA029C" w:rsidRDefault="00200B6F" w:rsidP="00200B6F">
      <w:pPr>
        <w:jc w:val="both"/>
        <w:rPr>
          <w:bCs/>
          <w:sz w:val="22"/>
          <w:szCs w:val="22"/>
        </w:rPr>
      </w:pPr>
      <w:r w:rsidRPr="00CA029C">
        <w:rPr>
          <w:bCs/>
          <w:sz w:val="22"/>
          <w:szCs w:val="22"/>
        </w:rPr>
        <w:t xml:space="preserve">7.4. У випадках прострочення Покупцем здійснення оплати Товарів за цим Договором, неотримання Покупцем зі зберігання Товарів протягом строку </w:t>
      </w:r>
      <w:proofErr w:type="gramStart"/>
      <w:r w:rsidRPr="00CA029C">
        <w:rPr>
          <w:bCs/>
          <w:sz w:val="22"/>
          <w:szCs w:val="22"/>
        </w:rPr>
        <w:t>зберігання,  Продавець</w:t>
      </w:r>
      <w:proofErr w:type="gramEnd"/>
      <w:r w:rsidRPr="00CA029C">
        <w:rPr>
          <w:bCs/>
          <w:sz w:val="22"/>
          <w:szCs w:val="22"/>
        </w:rPr>
        <w:t xml:space="preserve"> має право неоплачені, неотримані Покупцем зі зберігання Товари зарахувати як майнову неустойку за порушення Покупцем зобов’язань, передбачених п.п.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14:paraId="0622A7EE" w14:textId="77777777" w:rsidR="00200B6F" w:rsidRPr="00CA029C" w:rsidRDefault="00200B6F" w:rsidP="00200B6F">
      <w:pPr>
        <w:jc w:val="both"/>
        <w:rPr>
          <w:bCs/>
          <w:sz w:val="22"/>
          <w:szCs w:val="22"/>
        </w:rPr>
      </w:pPr>
      <w:r w:rsidRPr="00CA029C">
        <w:rPr>
          <w:bCs/>
          <w:sz w:val="22"/>
          <w:szCs w:val="22"/>
        </w:rPr>
        <w:t>7.5.</w:t>
      </w:r>
      <w:r w:rsidRPr="00CA029C">
        <w:rPr>
          <w:bCs/>
          <w:sz w:val="22"/>
          <w:szCs w:val="22"/>
        </w:rPr>
        <w:tab/>
        <w:t>При настанні обставин, передбачених пунктом 7.4</w:t>
      </w:r>
      <w:proofErr w:type="gramStart"/>
      <w:r w:rsidRPr="00CA029C">
        <w:rPr>
          <w:bCs/>
          <w:sz w:val="22"/>
          <w:szCs w:val="22"/>
        </w:rPr>
        <w:t>. цього</w:t>
      </w:r>
      <w:proofErr w:type="gramEnd"/>
      <w:r w:rsidRPr="00CA029C">
        <w:rPr>
          <w:bCs/>
          <w:sz w:val="22"/>
          <w:szCs w:val="22"/>
        </w:rPr>
        <w:t xml:space="preserve">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w:t>
      </w:r>
      <w:proofErr w:type="gramStart"/>
      <w:r w:rsidRPr="00CA029C">
        <w:rPr>
          <w:bCs/>
          <w:sz w:val="22"/>
          <w:szCs w:val="22"/>
        </w:rPr>
        <w:t>який  стягнуто</w:t>
      </w:r>
      <w:proofErr w:type="gramEnd"/>
      <w:r w:rsidRPr="00CA029C">
        <w:rPr>
          <w:bCs/>
          <w:sz w:val="22"/>
          <w:szCs w:val="22"/>
        </w:rPr>
        <w:t xml:space="preserve"> як майнову неустойку.</w:t>
      </w:r>
    </w:p>
    <w:p w14:paraId="7A911585" w14:textId="77777777" w:rsidR="00200B6F" w:rsidRPr="00CA029C" w:rsidRDefault="00200B6F" w:rsidP="00200B6F">
      <w:pPr>
        <w:jc w:val="both"/>
        <w:rPr>
          <w:bCs/>
          <w:sz w:val="22"/>
          <w:szCs w:val="22"/>
        </w:rPr>
      </w:pPr>
      <w:r w:rsidRPr="00CA029C">
        <w:rPr>
          <w:bCs/>
          <w:sz w:val="22"/>
          <w:szCs w:val="22"/>
        </w:rPr>
        <w:t>7.6. Додаткові умови про відповідальність Сторін узгоджуються Сторонами у додатках (додаткових договорах) до цього Договору.</w:t>
      </w:r>
    </w:p>
    <w:p w14:paraId="2AF39B22" w14:textId="77777777" w:rsidR="00200B6F" w:rsidRPr="00CA029C" w:rsidRDefault="00200B6F" w:rsidP="00200B6F">
      <w:pPr>
        <w:jc w:val="both"/>
        <w:rPr>
          <w:bCs/>
          <w:sz w:val="22"/>
          <w:szCs w:val="22"/>
        </w:rPr>
      </w:pPr>
    </w:p>
    <w:p w14:paraId="5E933F17" w14:textId="77777777" w:rsidR="00200B6F" w:rsidRPr="00CA029C" w:rsidRDefault="00200B6F" w:rsidP="00200B6F">
      <w:pPr>
        <w:jc w:val="center"/>
        <w:rPr>
          <w:b/>
          <w:bCs/>
          <w:sz w:val="22"/>
          <w:szCs w:val="22"/>
        </w:rPr>
      </w:pPr>
      <w:r w:rsidRPr="00CA029C">
        <w:rPr>
          <w:b/>
          <w:bCs/>
          <w:sz w:val="22"/>
          <w:szCs w:val="22"/>
        </w:rPr>
        <w:t>8. Обставини непереборної сили</w:t>
      </w:r>
    </w:p>
    <w:p w14:paraId="51E84A18" w14:textId="77777777" w:rsidR="00200B6F" w:rsidRPr="00CA029C" w:rsidRDefault="00200B6F" w:rsidP="00200B6F">
      <w:pPr>
        <w:jc w:val="both"/>
        <w:rPr>
          <w:bCs/>
          <w:sz w:val="22"/>
          <w:szCs w:val="22"/>
        </w:rPr>
      </w:pPr>
      <w:r w:rsidRPr="00CA029C">
        <w:rPr>
          <w:bCs/>
          <w:sz w:val="22"/>
          <w:szCs w:val="22"/>
        </w:rPr>
        <w:t>8.1.</w:t>
      </w:r>
      <w:r w:rsidRPr="00CA029C">
        <w:rPr>
          <w:bCs/>
          <w:sz w:val="22"/>
          <w:szCs w:val="22"/>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576F5468" w14:textId="77777777" w:rsidR="00200B6F" w:rsidRPr="00CA029C" w:rsidRDefault="00200B6F" w:rsidP="00200B6F">
      <w:pPr>
        <w:jc w:val="both"/>
        <w:rPr>
          <w:bCs/>
          <w:sz w:val="22"/>
          <w:szCs w:val="22"/>
        </w:rPr>
      </w:pPr>
      <w:r w:rsidRPr="00CA029C">
        <w:rPr>
          <w:bCs/>
          <w:sz w:val="22"/>
          <w:szCs w:val="22"/>
        </w:rPr>
        <w:t>8.2.</w:t>
      </w:r>
      <w:r w:rsidRPr="00CA029C">
        <w:rPr>
          <w:bCs/>
          <w:sz w:val="22"/>
          <w:szCs w:val="22"/>
        </w:rPr>
        <w:tab/>
        <w:t xml:space="preserve">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w:t>
      </w:r>
      <w:r w:rsidRPr="00CA029C">
        <w:rPr>
          <w:bCs/>
          <w:sz w:val="22"/>
          <w:szCs w:val="22"/>
        </w:rPr>
        <w:lastRenderedPageBreak/>
        <w:t>орієнтовний термін (строк) дії обставин непереборної сили, а також вжити заходів для зменшення заподіяння збитків другій Стороні.</w:t>
      </w:r>
    </w:p>
    <w:p w14:paraId="650603E1" w14:textId="77777777" w:rsidR="00200B6F" w:rsidRPr="00CA029C" w:rsidRDefault="00200B6F" w:rsidP="00200B6F">
      <w:pPr>
        <w:jc w:val="both"/>
        <w:rPr>
          <w:bCs/>
          <w:sz w:val="22"/>
          <w:szCs w:val="22"/>
        </w:rPr>
      </w:pPr>
      <w:r w:rsidRPr="00CA029C">
        <w:rPr>
          <w:bCs/>
          <w:sz w:val="22"/>
          <w:szCs w:val="22"/>
        </w:rPr>
        <w:t>8.3.</w:t>
      </w:r>
      <w:r w:rsidRPr="00CA029C">
        <w:rPr>
          <w:bCs/>
          <w:sz w:val="22"/>
          <w:szCs w:val="22"/>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32CFB05F" w14:textId="77777777" w:rsidR="00200B6F" w:rsidRPr="00CA029C" w:rsidRDefault="00200B6F" w:rsidP="00200B6F">
      <w:pPr>
        <w:jc w:val="both"/>
        <w:rPr>
          <w:bCs/>
          <w:sz w:val="22"/>
          <w:szCs w:val="22"/>
        </w:rPr>
      </w:pPr>
      <w:r w:rsidRPr="00CA029C">
        <w:rPr>
          <w:bCs/>
          <w:sz w:val="22"/>
          <w:szCs w:val="22"/>
        </w:rPr>
        <w:t>8.4.</w:t>
      </w:r>
      <w:r w:rsidRPr="00CA029C">
        <w:rPr>
          <w:bCs/>
          <w:sz w:val="22"/>
          <w:szCs w:val="22"/>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64ADF9FC" w14:textId="77777777" w:rsidR="00200B6F" w:rsidRPr="00CA029C" w:rsidRDefault="00200B6F" w:rsidP="00200B6F">
      <w:pPr>
        <w:jc w:val="both"/>
        <w:rPr>
          <w:bCs/>
          <w:sz w:val="22"/>
          <w:szCs w:val="22"/>
        </w:rPr>
      </w:pPr>
      <w:r w:rsidRPr="00CA029C">
        <w:rPr>
          <w:bCs/>
          <w:sz w:val="22"/>
          <w:szCs w:val="22"/>
        </w:rPr>
        <w:t>8.5.</w:t>
      </w:r>
      <w:r w:rsidRPr="00CA029C">
        <w:rPr>
          <w:bCs/>
          <w:sz w:val="22"/>
          <w:szCs w:val="22"/>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14:paraId="015C31B6" w14:textId="77777777" w:rsidR="00200B6F" w:rsidRPr="00CA029C" w:rsidRDefault="00200B6F" w:rsidP="00200B6F">
      <w:pPr>
        <w:ind w:firstLine="708"/>
        <w:jc w:val="both"/>
        <w:rPr>
          <w:bCs/>
          <w:sz w:val="22"/>
          <w:szCs w:val="22"/>
        </w:rPr>
      </w:pPr>
      <w:r w:rsidRPr="00CA029C">
        <w:rPr>
          <w:bCs/>
          <w:sz w:val="22"/>
          <w:szCs w:val="22"/>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48EBBB94" w14:textId="77777777" w:rsidR="00200B6F" w:rsidRPr="00CA029C" w:rsidRDefault="00200B6F" w:rsidP="00200B6F">
      <w:pPr>
        <w:jc w:val="both"/>
        <w:rPr>
          <w:bCs/>
          <w:sz w:val="22"/>
          <w:szCs w:val="22"/>
        </w:rPr>
      </w:pPr>
      <w:r w:rsidRPr="00CA029C">
        <w:rPr>
          <w:bCs/>
          <w:sz w:val="22"/>
          <w:szCs w:val="22"/>
        </w:rPr>
        <w:t>8.6.</w:t>
      </w:r>
      <w:r w:rsidRPr="00CA029C">
        <w:rPr>
          <w:bCs/>
          <w:sz w:val="22"/>
          <w:szCs w:val="22"/>
        </w:rPr>
        <w:tab/>
        <w:t xml:space="preserve">Факт настання обставин непереборної сили повинен підтверджуватися довідкою Торгово-промислової палати України, регіональної торгово-промислової </w:t>
      </w:r>
      <w:proofErr w:type="gramStart"/>
      <w:r w:rsidRPr="00CA029C">
        <w:rPr>
          <w:bCs/>
          <w:sz w:val="22"/>
          <w:szCs w:val="22"/>
        </w:rPr>
        <w:t>палати  чи</w:t>
      </w:r>
      <w:proofErr w:type="gramEnd"/>
      <w:r w:rsidRPr="00CA029C">
        <w:rPr>
          <w:bCs/>
          <w:sz w:val="22"/>
          <w:szCs w:val="22"/>
        </w:rPr>
        <w:t xml:space="preserve"> іншого компетентного органу.</w:t>
      </w:r>
    </w:p>
    <w:p w14:paraId="1687F9E8" w14:textId="77777777" w:rsidR="00200B6F" w:rsidRPr="00CA029C" w:rsidRDefault="00200B6F" w:rsidP="00200B6F">
      <w:pPr>
        <w:jc w:val="center"/>
        <w:rPr>
          <w:b/>
          <w:bCs/>
          <w:sz w:val="22"/>
          <w:szCs w:val="22"/>
        </w:rPr>
      </w:pPr>
      <w:r w:rsidRPr="00CA029C">
        <w:rPr>
          <w:b/>
          <w:bCs/>
          <w:sz w:val="22"/>
          <w:szCs w:val="22"/>
        </w:rPr>
        <w:t>9. Вирішення спорів</w:t>
      </w:r>
    </w:p>
    <w:p w14:paraId="798AEFC0" w14:textId="77777777" w:rsidR="00200B6F" w:rsidRPr="00CA029C" w:rsidRDefault="00200B6F" w:rsidP="00200B6F">
      <w:pPr>
        <w:jc w:val="both"/>
        <w:rPr>
          <w:bCs/>
          <w:sz w:val="22"/>
          <w:szCs w:val="22"/>
        </w:rPr>
      </w:pPr>
      <w:r w:rsidRPr="00CA029C">
        <w:rPr>
          <w:bCs/>
          <w:sz w:val="22"/>
          <w:szCs w:val="22"/>
        </w:rPr>
        <w:t xml:space="preserve">9.1. У випадку </w:t>
      </w:r>
      <w:proofErr w:type="gramStart"/>
      <w:r w:rsidRPr="00CA029C">
        <w:rPr>
          <w:bCs/>
          <w:sz w:val="22"/>
          <w:szCs w:val="22"/>
        </w:rPr>
        <w:t>виникнення  спорів</w:t>
      </w:r>
      <w:proofErr w:type="gramEnd"/>
      <w:r w:rsidRPr="00CA029C">
        <w:rPr>
          <w:bCs/>
          <w:sz w:val="22"/>
          <w:szCs w:val="22"/>
        </w:rPr>
        <w:t xml:space="preserve">  або  розбіжностей  Сторони зобов'язуються   вирішувати  їх  шляхом  взаємних  переговорів  та консультацій. </w:t>
      </w:r>
    </w:p>
    <w:p w14:paraId="621C9AF9" w14:textId="77777777" w:rsidR="00200B6F" w:rsidRPr="00CA029C" w:rsidRDefault="00200B6F" w:rsidP="00200B6F">
      <w:pPr>
        <w:jc w:val="both"/>
        <w:rPr>
          <w:bCs/>
          <w:sz w:val="22"/>
          <w:szCs w:val="22"/>
        </w:rPr>
      </w:pPr>
      <w:r w:rsidRPr="00CA029C">
        <w:rPr>
          <w:bCs/>
          <w:sz w:val="22"/>
          <w:szCs w:val="22"/>
        </w:rPr>
        <w:t xml:space="preserve">9.2. У разі недосягнення Сторонами згоди </w:t>
      </w:r>
      <w:proofErr w:type="gramStart"/>
      <w:r w:rsidRPr="00CA029C">
        <w:rPr>
          <w:bCs/>
          <w:sz w:val="22"/>
          <w:szCs w:val="22"/>
        </w:rPr>
        <w:t>спори  (</w:t>
      </w:r>
      <w:proofErr w:type="gramEnd"/>
      <w:r w:rsidRPr="00CA029C">
        <w:rPr>
          <w:bCs/>
          <w:sz w:val="22"/>
          <w:szCs w:val="22"/>
        </w:rPr>
        <w:t>розбіжності) вирішуються у судовому порядку згідно діючого законодавства України. Досудовий порядок врегулювання спорів не є обов’язковим.</w:t>
      </w:r>
    </w:p>
    <w:p w14:paraId="7E7236F8" w14:textId="77777777" w:rsidR="00200B6F" w:rsidRPr="00CA029C" w:rsidRDefault="00200B6F" w:rsidP="00200B6F">
      <w:pPr>
        <w:jc w:val="center"/>
        <w:rPr>
          <w:b/>
          <w:bCs/>
          <w:sz w:val="22"/>
          <w:szCs w:val="22"/>
        </w:rPr>
      </w:pPr>
      <w:r w:rsidRPr="00CA029C">
        <w:rPr>
          <w:b/>
          <w:bCs/>
          <w:sz w:val="22"/>
          <w:szCs w:val="22"/>
        </w:rPr>
        <w:t>10. Строк дії договору</w:t>
      </w:r>
    </w:p>
    <w:p w14:paraId="7EB3B33D" w14:textId="483D79CA" w:rsidR="00200B6F" w:rsidRPr="00CA029C" w:rsidRDefault="00200B6F" w:rsidP="00200B6F">
      <w:pPr>
        <w:jc w:val="both"/>
        <w:rPr>
          <w:bCs/>
          <w:sz w:val="22"/>
          <w:szCs w:val="22"/>
        </w:rPr>
      </w:pPr>
      <w:r w:rsidRPr="00CA029C">
        <w:rPr>
          <w:bCs/>
          <w:sz w:val="22"/>
          <w:szCs w:val="22"/>
        </w:rPr>
        <w:t>10.1. Договір набирає чинності з дати його укладення (підписання) сторонами та діє до «</w:t>
      </w:r>
      <w:r w:rsidR="00A17356">
        <w:rPr>
          <w:bCs/>
          <w:sz w:val="22"/>
          <w:szCs w:val="22"/>
          <w:lang w:val="uk-UA"/>
        </w:rPr>
        <w:t>31</w:t>
      </w:r>
      <w:r w:rsidRPr="00CA029C">
        <w:rPr>
          <w:bCs/>
          <w:sz w:val="22"/>
          <w:szCs w:val="22"/>
        </w:rPr>
        <w:t xml:space="preserve">» </w:t>
      </w:r>
      <w:r w:rsidR="00A17356">
        <w:rPr>
          <w:bCs/>
          <w:sz w:val="22"/>
          <w:szCs w:val="22"/>
          <w:lang w:val="uk-UA"/>
        </w:rPr>
        <w:t>грудня</w:t>
      </w:r>
      <w:r w:rsidRPr="00CA029C">
        <w:rPr>
          <w:bCs/>
          <w:sz w:val="22"/>
          <w:szCs w:val="22"/>
        </w:rPr>
        <w:t xml:space="preserve"> 20</w:t>
      </w:r>
      <w:r w:rsidR="00A17356">
        <w:rPr>
          <w:bCs/>
          <w:sz w:val="22"/>
          <w:szCs w:val="22"/>
          <w:lang w:val="uk-UA"/>
        </w:rPr>
        <w:t>2</w:t>
      </w:r>
      <w:r w:rsidR="00763342">
        <w:rPr>
          <w:bCs/>
          <w:sz w:val="22"/>
          <w:szCs w:val="22"/>
          <w:lang w:val="uk-UA"/>
        </w:rPr>
        <w:t>4</w:t>
      </w:r>
      <w:bookmarkStart w:id="2" w:name="_GoBack"/>
      <w:bookmarkEnd w:id="2"/>
      <w:r w:rsidRPr="00CA029C">
        <w:rPr>
          <w:bCs/>
          <w:sz w:val="22"/>
          <w:szCs w:val="22"/>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4EF021C5" w14:textId="77777777" w:rsidR="00200B6F" w:rsidRPr="00CA029C" w:rsidRDefault="00200B6F" w:rsidP="00200B6F">
      <w:pPr>
        <w:jc w:val="both"/>
        <w:rPr>
          <w:bCs/>
          <w:sz w:val="22"/>
          <w:szCs w:val="22"/>
        </w:rPr>
      </w:pPr>
      <w:r w:rsidRPr="00CA029C">
        <w:rPr>
          <w:bCs/>
          <w:sz w:val="22"/>
          <w:szCs w:val="22"/>
        </w:rPr>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D4C7115" w14:textId="77777777" w:rsidR="00200B6F" w:rsidRPr="00CA029C" w:rsidRDefault="00200B6F" w:rsidP="00200B6F">
      <w:pPr>
        <w:jc w:val="both"/>
        <w:rPr>
          <w:bCs/>
          <w:sz w:val="22"/>
          <w:szCs w:val="22"/>
        </w:rPr>
      </w:pPr>
      <w:r w:rsidRPr="00CA029C">
        <w:rPr>
          <w:bCs/>
          <w:sz w:val="22"/>
          <w:szCs w:val="22"/>
        </w:rPr>
        <w:t xml:space="preserve">10.3. Цей   Договір   укладається   і   підписується українською </w:t>
      </w:r>
      <w:proofErr w:type="gramStart"/>
      <w:r w:rsidRPr="00CA029C">
        <w:rPr>
          <w:bCs/>
          <w:sz w:val="22"/>
          <w:szCs w:val="22"/>
        </w:rPr>
        <w:t>мовою  у</w:t>
      </w:r>
      <w:proofErr w:type="gramEnd"/>
      <w:r w:rsidRPr="00CA029C">
        <w:rPr>
          <w:bCs/>
          <w:sz w:val="22"/>
          <w:szCs w:val="22"/>
        </w:rPr>
        <w:t xml:space="preserve">  2-х (двох) примірниках, що мають однакову юридичну силу. </w:t>
      </w:r>
    </w:p>
    <w:p w14:paraId="289B2FC3" w14:textId="77777777" w:rsidR="00200B6F" w:rsidRPr="00CA029C" w:rsidRDefault="00200B6F" w:rsidP="00200B6F">
      <w:pPr>
        <w:jc w:val="both"/>
        <w:rPr>
          <w:bCs/>
          <w:sz w:val="22"/>
          <w:szCs w:val="22"/>
        </w:rPr>
      </w:pPr>
      <w:r w:rsidRPr="00CA029C">
        <w:rPr>
          <w:bCs/>
          <w:sz w:val="22"/>
          <w:szCs w:val="22"/>
        </w:rPr>
        <w:t>10.4.</w:t>
      </w:r>
      <w:r w:rsidRPr="00CA029C">
        <w:rPr>
          <w:bCs/>
          <w:sz w:val="22"/>
          <w:szCs w:val="22"/>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14:paraId="64840C80" w14:textId="77777777" w:rsidR="00200B6F" w:rsidRPr="00CA029C" w:rsidRDefault="00200B6F" w:rsidP="00200B6F">
      <w:pPr>
        <w:jc w:val="center"/>
        <w:rPr>
          <w:b/>
          <w:bCs/>
          <w:sz w:val="22"/>
          <w:szCs w:val="22"/>
        </w:rPr>
      </w:pPr>
      <w:r w:rsidRPr="00CA029C">
        <w:rPr>
          <w:b/>
          <w:bCs/>
          <w:sz w:val="22"/>
          <w:szCs w:val="22"/>
        </w:rPr>
        <w:t>11. Інші умови</w:t>
      </w:r>
    </w:p>
    <w:p w14:paraId="38E08156" w14:textId="77777777" w:rsidR="00200B6F" w:rsidRPr="00CA029C" w:rsidRDefault="00200B6F" w:rsidP="00200B6F">
      <w:pPr>
        <w:pStyle w:val="af2"/>
        <w:spacing w:before="0" w:beforeAutospacing="0" w:after="0" w:afterAutospacing="0"/>
        <w:jc w:val="both"/>
        <w:rPr>
          <w:bCs/>
          <w:sz w:val="22"/>
          <w:szCs w:val="22"/>
        </w:rPr>
      </w:pPr>
      <w:r w:rsidRPr="00CA029C">
        <w:rPr>
          <w:bCs/>
          <w:sz w:val="22"/>
          <w:szCs w:val="22"/>
        </w:rPr>
        <w:t>11.1. Сторони підтверджують, що при укладенні цього договору, вони досягли згоди, щодо всіх істотних умов Договору (</w:t>
      </w:r>
      <w:r w:rsidRPr="00CA029C">
        <w:rPr>
          <w:color w:val="333333"/>
          <w:sz w:val="22"/>
          <w:szCs w:val="22"/>
          <w:shd w:val="clear" w:color="auto" w:fill="FFFFFF"/>
        </w:rPr>
        <w:t>викладені в розділах 1-5 Договору) та інших умов Договору</w:t>
      </w:r>
      <w:r w:rsidRPr="00CA029C">
        <w:rPr>
          <w:bCs/>
          <w:sz w:val="22"/>
          <w:szCs w:val="22"/>
        </w:rPr>
        <w:t xml:space="preserve">. </w:t>
      </w:r>
    </w:p>
    <w:p w14:paraId="17CE9D3B" w14:textId="77777777" w:rsidR="00200B6F" w:rsidRPr="00CA029C" w:rsidRDefault="00200B6F" w:rsidP="00200B6F">
      <w:pPr>
        <w:pStyle w:val="af2"/>
        <w:spacing w:before="0" w:beforeAutospacing="0" w:after="0" w:afterAutospacing="0"/>
        <w:jc w:val="both"/>
        <w:rPr>
          <w:sz w:val="22"/>
          <w:szCs w:val="22"/>
        </w:rPr>
      </w:pPr>
      <w:r w:rsidRPr="00CA029C">
        <w:rPr>
          <w:bCs/>
          <w:sz w:val="22"/>
          <w:szCs w:val="22"/>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CA029C">
        <w:rPr>
          <w:sz w:val="22"/>
          <w:szCs w:val="22"/>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6C72A3DE" w14:textId="77777777" w:rsidR="00200B6F" w:rsidRPr="00CA029C" w:rsidRDefault="00200B6F" w:rsidP="00200B6F">
      <w:pPr>
        <w:pStyle w:val="af2"/>
        <w:spacing w:before="0" w:beforeAutospacing="0" w:after="0" w:afterAutospacing="0"/>
        <w:jc w:val="both"/>
        <w:rPr>
          <w:sz w:val="22"/>
          <w:szCs w:val="22"/>
        </w:rPr>
      </w:pPr>
      <w:r w:rsidRPr="00CA029C">
        <w:rPr>
          <w:sz w:val="22"/>
          <w:szCs w:val="22"/>
        </w:rPr>
        <w:t xml:space="preserve">11.3. </w:t>
      </w:r>
      <w:r w:rsidRPr="00CA029C">
        <w:rPr>
          <w:color w:val="333333"/>
          <w:sz w:val="22"/>
          <w:szCs w:val="22"/>
          <w:shd w:val="clear" w:color="auto" w:fill="FFFFFF"/>
        </w:rPr>
        <w:t>Істотні умови цього Договору викладені в розділах 1-5 Договору і можуть змінюватися </w:t>
      </w:r>
      <w:r w:rsidRPr="00CA029C">
        <w:rPr>
          <w:sz w:val="22"/>
          <w:szCs w:val="22"/>
        </w:rPr>
        <w:t xml:space="preserve"> відповідно до законодавства України, з врахуванням положень Закону України "Про публічні закупівлі".</w:t>
      </w:r>
    </w:p>
    <w:p w14:paraId="050567C6" w14:textId="77777777" w:rsidR="00200B6F" w:rsidRPr="00CA029C" w:rsidRDefault="00200B6F" w:rsidP="00200B6F">
      <w:pPr>
        <w:pStyle w:val="af2"/>
        <w:spacing w:before="0" w:beforeAutospacing="0" w:after="0" w:afterAutospacing="0"/>
        <w:jc w:val="both"/>
        <w:rPr>
          <w:sz w:val="22"/>
          <w:szCs w:val="22"/>
        </w:rPr>
      </w:pPr>
      <w:r w:rsidRPr="00CA029C">
        <w:rPr>
          <w:sz w:val="22"/>
          <w:szCs w:val="22"/>
        </w:rPr>
        <w:t xml:space="preserve">11.4. Підписанням цього Договору Покупець підтверджує, що є суб’єктом, на якого поширюється дія 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 (надалі - Постанова) та підтверджує, що до припинення чи скасування воєнного стану операції з постачання товарів для заправки (дозаправки) або забезпечення транспорту Покупця нафтопродуктами у рамках виконання умов цього Договору обкладаються податком на додану вартість за нульовою ставкою. </w:t>
      </w:r>
    </w:p>
    <w:p w14:paraId="3B6ACE9A" w14:textId="77777777" w:rsidR="00200B6F" w:rsidRPr="00CA029C" w:rsidRDefault="00200B6F" w:rsidP="00200B6F">
      <w:pPr>
        <w:pStyle w:val="af2"/>
        <w:spacing w:before="0" w:beforeAutospacing="0" w:after="0" w:afterAutospacing="0"/>
        <w:jc w:val="both"/>
        <w:rPr>
          <w:sz w:val="22"/>
          <w:szCs w:val="22"/>
        </w:rPr>
      </w:pPr>
      <w:r w:rsidRPr="00CA029C">
        <w:rPr>
          <w:sz w:val="22"/>
          <w:szCs w:val="22"/>
        </w:rPr>
        <w:t>11.5.</w:t>
      </w:r>
      <w:r w:rsidRPr="00CA029C">
        <w:rPr>
          <w:sz w:val="22"/>
          <w:szCs w:val="22"/>
        </w:rPr>
        <w:tab/>
        <w:t>У випадку, коли: а) на Покупця перестане поширюватися зазначена Постанова, або; б) відбудуться зміни, щодо особливостей оподаткування визначених Постановою, Покупець зобов’язаний не пізніше наступного дня з дня настання таких змін (а), б)), письмово повідомити про це Продавця.</w:t>
      </w:r>
    </w:p>
    <w:p w14:paraId="0B84C237" w14:textId="77777777" w:rsidR="00200B6F" w:rsidRPr="00CA029C" w:rsidRDefault="00200B6F" w:rsidP="00200B6F">
      <w:pPr>
        <w:pStyle w:val="af2"/>
        <w:spacing w:before="0" w:beforeAutospacing="0" w:after="0" w:afterAutospacing="0"/>
        <w:jc w:val="both"/>
        <w:rPr>
          <w:sz w:val="22"/>
          <w:szCs w:val="22"/>
        </w:rPr>
      </w:pPr>
      <w:r w:rsidRPr="00CA029C">
        <w:rPr>
          <w:sz w:val="22"/>
          <w:szCs w:val="22"/>
        </w:rPr>
        <w:t>11.6.</w:t>
      </w:r>
      <w:r w:rsidRPr="00CA029C">
        <w:rPr>
          <w:sz w:val="22"/>
          <w:szCs w:val="22"/>
        </w:rPr>
        <w:tab/>
        <w:t>У випадку, якщо зазначена в пункті 11.4. інформація виявиться недостовірною, або Покупець не повідомить Продавця про зміни згідно п. 11.5., Покупець зобов’язується відшкодувати Продавцю усі додатково нараховані Продавцю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Продавця, стягнення зі сторони державних органів, що накладені або можуть бути накладені на Продавця.</w:t>
      </w:r>
    </w:p>
    <w:p w14:paraId="7F1B6A67" w14:textId="77777777" w:rsidR="00200B6F" w:rsidRPr="00CA029C" w:rsidRDefault="00200B6F" w:rsidP="00200B6F">
      <w:pPr>
        <w:jc w:val="center"/>
        <w:rPr>
          <w:b/>
          <w:bCs/>
          <w:sz w:val="22"/>
          <w:szCs w:val="22"/>
        </w:rPr>
      </w:pPr>
      <w:r w:rsidRPr="00CA029C">
        <w:rPr>
          <w:b/>
          <w:bCs/>
          <w:sz w:val="22"/>
          <w:szCs w:val="22"/>
        </w:rPr>
        <w:t>12. Додатки до договору</w:t>
      </w:r>
    </w:p>
    <w:p w14:paraId="59CDFAFC" w14:textId="77777777" w:rsidR="00200B6F" w:rsidRPr="00CA029C" w:rsidRDefault="00200B6F" w:rsidP="00200B6F">
      <w:pPr>
        <w:jc w:val="both"/>
        <w:rPr>
          <w:bCs/>
          <w:sz w:val="22"/>
          <w:szCs w:val="22"/>
        </w:rPr>
      </w:pPr>
      <w:r w:rsidRPr="00CA029C">
        <w:rPr>
          <w:bCs/>
          <w:sz w:val="22"/>
          <w:szCs w:val="22"/>
        </w:rPr>
        <w:t xml:space="preserve">12.1.Невід'ємною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4E228244" w14:textId="77777777" w:rsidR="00200B6F" w:rsidRPr="00CA029C" w:rsidRDefault="00200B6F" w:rsidP="00200B6F">
      <w:pPr>
        <w:jc w:val="center"/>
        <w:rPr>
          <w:b/>
          <w:bCs/>
          <w:sz w:val="22"/>
          <w:szCs w:val="22"/>
        </w:rPr>
      </w:pPr>
      <w:r w:rsidRPr="00CA029C">
        <w:rPr>
          <w:b/>
          <w:bCs/>
          <w:sz w:val="22"/>
          <w:szCs w:val="22"/>
        </w:rPr>
        <w:t>13. Місцезнаходження та банківські</w:t>
      </w:r>
    </w:p>
    <w:p w14:paraId="233FD955" w14:textId="1CEC5A0D" w:rsidR="004B5B66" w:rsidRPr="00CA029C" w:rsidRDefault="00200B6F" w:rsidP="00200B6F">
      <w:pPr>
        <w:jc w:val="center"/>
        <w:rPr>
          <w:sz w:val="22"/>
          <w:szCs w:val="22"/>
          <w:lang w:val="uk-UA"/>
        </w:rPr>
      </w:pPr>
      <w:proofErr w:type="gramStart"/>
      <w:r w:rsidRPr="00CA029C">
        <w:rPr>
          <w:b/>
          <w:bCs/>
          <w:sz w:val="22"/>
          <w:szCs w:val="22"/>
        </w:rPr>
        <w:t>реквізити</w:t>
      </w:r>
      <w:proofErr w:type="gramEnd"/>
      <w:r w:rsidRPr="00CA029C">
        <w:rPr>
          <w:b/>
          <w:bCs/>
          <w:sz w:val="22"/>
          <w:szCs w:val="22"/>
        </w:rPr>
        <w:t xml:space="preserve"> сторін</w:t>
      </w:r>
    </w:p>
    <w:p w14:paraId="79031C71" w14:textId="7B6077DF" w:rsidR="00774154" w:rsidRPr="00CA029C" w:rsidRDefault="00774154" w:rsidP="00E82138">
      <w:pPr>
        <w:rPr>
          <w:b/>
          <w:i/>
          <w:sz w:val="22"/>
          <w:szCs w:val="22"/>
          <w:lang w:val="uk-UA"/>
        </w:rPr>
      </w:pPr>
    </w:p>
    <w:sectPr w:rsidR="00774154" w:rsidRPr="00CA029C" w:rsidSect="002739C7">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014A8" w14:textId="77777777" w:rsidR="00897E5F" w:rsidRDefault="00897E5F" w:rsidP="00E529FA">
      <w:r>
        <w:separator/>
      </w:r>
    </w:p>
  </w:endnote>
  <w:endnote w:type="continuationSeparator" w:id="0">
    <w:p w14:paraId="04A13258" w14:textId="77777777" w:rsidR="00897E5F" w:rsidRDefault="00897E5F"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043E" w14:textId="77777777" w:rsidR="00E22264" w:rsidRDefault="00E22264"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14:paraId="13D77A52" w14:textId="77777777" w:rsidR="00E22264" w:rsidRPr="00E529FA" w:rsidRDefault="00E22264"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21C4F" w14:textId="77777777" w:rsidR="00897E5F" w:rsidRDefault="00897E5F" w:rsidP="00E529FA">
      <w:r>
        <w:separator/>
      </w:r>
    </w:p>
  </w:footnote>
  <w:footnote w:type="continuationSeparator" w:id="0">
    <w:p w14:paraId="37131AFE" w14:textId="77777777" w:rsidR="00897E5F" w:rsidRDefault="00897E5F" w:rsidP="00E52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106705D"/>
    <w:multiLevelType w:val="multilevel"/>
    <w:tmpl w:val="DFD0C6D8"/>
    <w:lvl w:ilvl="0">
      <w:start w:val="1"/>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67627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5A1727"/>
    <w:multiLevelType w:val="hybridMultilevel"/>
    <w:tmpl w:val="81401798"/>
    <w:lvl w:ilvl="0" w:tplc="F45E72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nsid w:val="23390B31"/>
    <w:multiLevelType w:val="hybridMultilevel"/>
    <w:tmpl w:val="05D28476"/>
    <w:lvl w:ilvl="0" w:tplc="F6D601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606117"/>
    <w:multiLevelType w:val="multilevel"/>
    <w:tmpl w:val="2C841420"/>
    <w:lvl w:ilvl="0">
      <w:start w:val="11"/>
      <w:numFmt w:val="decimal"/>
      <w:lvlText w:val="%1."/>
      <w:lvlJc w:val="left"/>
      <w:pPr>
        <w:ind w:left="720" w:hanging="360"/>
      </w:pPr>
      <w:rPr>
        <w:rFonts w:hint="default"/>
        <w:b/>
        <w:sz w:val="24"/>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17158F9"/>
    <w:multiLevelType w:val="multilevel"/>
    <w:tmpl w:val="3F003FF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DA86FC5"/>
    <w:multiLevelType w:val="multilevel"/>
    <w:tmpl w:val="3332732A"/>
    <w:lvl w:ilvl="0">
      <w:start w:val="1"/>
      <w:numFmt w:val="decimal"/>
      <w:lvlText w:val="%1."/>
      <w:lvlJc w:val="left"/>
      <w:pPr>
        <w:ind w:left="720" w:hanging="360"/>
      </w:pPr>
      <w:rPr>
        <w:rFonts w:hint="default"/>
        <w:b/>
        <w:sz w:val="22"/>
        <w:szCs w:val="22"/>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nsid w:val="5415677A"/>
    <w:multiLevelType w:val="multilevel"/>
    <w:tmpl w:val="CEAE6592"/>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5465338"/>
    <w:multiLevelType w:val="hybridMultilevel"/>
    <w:tmpl w:val="55DA11D8"/>
    <w:lvl w:ilvl="0" w:tplc="C50CD2E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B2218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6"/>
  </w:num>
  <w:num w:numId="4">
    <w:abstractNumId w:val="39"/>
  </w:num>
  <w:num w:numId="5">
    <w:abstractNumId w:val="28"/>
  </w:num>
  <w:num w:numId="6">
    <w:abstractNumId w:val="9"/>
  </w:num>
  <w:num w:numId="7">
    <w:abstractNumId w:val="0"/>
  </w:num>
  <w:num w:numId="8">
    <w:abstractNumId w:val="11"/>
  </w:num>
  <w:num w:numId="9">
    <w:abstractNumId w:val="24"/>
  </w:num>
  <w:num w:numId="10">
    <w:abstractNumId w:val="31"/>
  </w:num>
  <w:num w:numId="11">
    <w:abstractNumId w:val="17"/>
  </w:num>
  <w:num w:numId="12">
    <w:abstractNumId w:val="44"/>
  </w:num>
  <w:num w:numId="13">
    <w:abstractNumId w:val="21"/>
  </w:num>
  <w:num w:numId="14">
    <w:abstractNumId w:val="22"/>
  </w:num>
  <w:num w:numId="15">
    <w:abstractNumId w:val="3"/>
  </w:num>
  <w:num w:numId="16">
    <w:abstractNumId w:val="32"/>
  </w:num>
  <w:num w:numId="17">
    <w:abstractNumId w:val="12"/>
  </w:num>
  <w:num w:numId="18">
    <w:abstractNumId w:val="25"/>
  </w:num>
  <w:num w:numId="19">
    <w:abstractNumId w:val="42"/>
  </w:num>
  <w:num w:numId="20">
    <w:abstractNumId w:val="41"/>
  </w:num>
  <w:num w:numId="21">
    <w:abstractNumId w:val="20"/>
  </w:num>
  <w:num w:numId="22">
    <w:abstractNumId w:val="34"/>
  </w:num>
  <w:num w:numId="23">
    <w:abstractNumId w:val="23"/>
  </w:num>
  <w:num w:numId="24">
    <w:abstractNumId w:val="46"/>
  </w:num>
  <w:num w:numId="25">
    <w:abstractNumId w:val="38"/>
  </w:num>
  <w:num w:numId="26">
    <w:abstractNumId w:val="33"/>
  </w:num>
  <w:num w:numId="27">
    <w:abstractNumId w:val="35"/>
  </w:num>
  <w:num w:numId="28">
    <w:abstractNumId w:val="37"/>
  </w:num>
  <w:num w:numId="29">
    <w:abstractNumId w:val="26"/>
  </w:num>
  <w:num w:numId="30">
    <w:abstractNumId w:val="8"/>
  </w:num>
  <w:num w:numId="31">
    <w:abstractNumId w:val="4"/>
  </w:num>
  <w:num w:numId="32">
    <w:abstractNumId w:val="16"/>
  </w:num>
  <w:num w:numId="33">
    <w:abstractNumId w:val="14"/>
  </w:num>
  <w:num w:numId="34">
    <w:abstractNumId w:val="5"/>
  </w:num>
  <w:num w:numId="35">
    <w:abstractNumId w:val="40"/>
  </w:num>
  <w:num w:numId="36">
    <w:abstractNumId w:val="43"/>
  </w:num>
  <w:num w:numId="37">
    <w:abstractNumId w:val="15"/>
  </w:num>
  <w:num w:numId="38">
    <w:abstractNumId w:val="18"/>
  </w:num>
  <w:num w:numId="39">
    <w:abstractNumId w:val="30"/>
  </w:num>
  <w:num w:numId="40">
    <w:abstractNumId w:val="7"/>
  </w:num>
  <w:num w:numId="41">
    <w:abstractNumId w:val="19"/>
  </w:num>
  <w:num w:numId="42">
    <w:abstractNumId w:val="29"/>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5"/>
  </w:num>
  <w:num w:numId="46">
    <w:abstractNumId w:val="6"/>
  </w:num>
  <w:num w:numId="47">
    <w:abstractNumId w:val="13"/>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D"/>
    <w:rsid w:val="000012A2"/>
    <w:rsid w:val="00012843"/>
    <w:rsid w:val="00017649"/>
    <w:rsid w:val="000176D4"/>
    <w:rsid w:val="00021EAF"/>
    <w:rsid w:val="00026C22"/>
    <w:rsid w:val="00030D88"/>
    <w:rsid w:val="00030FD7"/>
    <w:rsid w:val="000443FF"/>
    <w:rsid w:val="000465E2"/>
    <w:rsid w:val="0005038E"/>
    <w:rsid w:val="00050E5B"/>
    <w:rsid w:val="00054912"/>
    <w:rsid w:val="0005541C"/>
    <w:rsid w:val="000568B1"/>
    <w:rsid w:val="00060442"/>
    <w:rsid w:val="000641BE"/>
    <w:rsid w:val="0006528D"/>
    <w:rsid w:val="00074C83"/>
    <w:rsid w:val="00076806"/>
    <w:rsid w:val="00083018"/>
    <w:rsid w:val="00086859"/>
    <w:rsid w:val="0009767C"/>
    <w:rsid w:val="00097C9A"/>
    <w:rsid w:val="000A3E25"/>
    <w:rsid w:val="000B30F2"/>
    <w:rsid w:val="000B6863"/>
    <w:rsid w:val="000C0010"/>
    <w:rsid w:val="000C02A0"/>
    <w:rsid w:val="000C02B0"/>
    <w:rsid w:val="000D0A3D"/>
    <w:rsid w:val="000D18DF"/>
    <w:rsid w:val="000D69A7"/>
    <w:rsid w:val="000E08D6"/>
    <w:rsid w:val="000E2D88"/>
    <w:rsid w:val="000E393C"/>
    <w:rsid w:val="000E4405"/>
    <w:rsid w:val="000F6223"/>
    <w:rsid w:val="000F7781"/>
    <w:rsid w:val="00121E52"/>
    <w:rsid w:val="00123EC4"/>
    <w:rsid w:val="00124BE4"/>
    <w:rsid w:val="00126E3E"/>
    <w:rsid w:val="00126F1F"/>
    <w:rsid w:val="00130F31"/>
    <w:rsid w:val="001317B8"/>
    <w:rsid w:val="00132261"/>
    <w:rsid w:val="00134C46"/>
    <w:rsid w:val="001352A7"/>
    <w:rsid w:val="001354AC"/>
    <w:rsid w:val="00142150"/>
    <w:rsid w:val="00144249"/>
    <w:rsid w:val="00146C36"/>
    <w:rsid w:val="001518D6"/>
    <w:rsid w:val="00162F45"/>
    <w:rsid w:val="00165678"/>
    <w:rsid w:val="00165742"/>
    <w:rsid w:val="001708AD"/>
    <w:rsid w:val="00173759"/>
    <w:rsid w:val="001762ED"/>
    <w:rsid w:val="001776BB"/>
    <w:rsid w:val="00181E98"/>
    <w:rsid w:val="00184084"/>
    <w:rsid w:val="00190B2C"/>
    <w:rsid w:val="001A347F"/>
    <w:rsid w:val="001A5150"/>
    <w:rsid w:val="001B61C3"/>
    <w:rsid w:val="001B723F"/>
    <w:rsid w:val="001B7476"/>
    <w:rsid w:val="001C191C"/>
    <w:rsid w:val="001C3786"/>
    <w:rsid w:val="001E639C"/>
    <w:rsid w:val="001E6867"/>
    <w:rsid w:val="001F18BF"/>
    <w:rsid w:val="001F30EE"/>
    <w:rsid w:val="001F5FD6"/>
    <w:rsid w:val="001F6420"/>
    <w:rsid w:val="00200B6F"/>
    <w:rsid w:val="00203158"/>
    <w:rsid w:val="00204490"/>
    <w:rsid w:val="00204F04"/>
    <w:rsid w:val="00207088"/>
    <w:rsid w:val="00211561"/>
    <w:rsid w:val="002121A9"/>
    <w:rsid w:val="002157FC"/>
    <w:rsid w:val="002209D1"/>
    <w:rsid w:val="00222BC0"/>
    <w:rsid w:val="002231FE"/>
    <w:rsid w:val="0023335A"/>
    <w:rsid w:val="002400EA"/>
    <w:rsid w:val="00244770"/>
    <w:rsid w:val="00244CC5"/>
    <w:rsid w:val="002459BE"/>
    <w:rsid w:val="002463E7"/>
    <w:rsid w:val="002509FB"/>
    <w:rsid w:val="0025395A"/>
    <w:rsid w:val="002550F2"/>
    <w:rsid w:val="002575E2"/>
    <w:rsid w:val="002622CC"/>
    <w:rsid w:val="00262B04"/>
    <w:rsid w:val="002678B1"/>
    <w:rsid w:val="002739C7"/>
    <w:rsid w:val="00275BB9"/>
    <w:rsid w:val="002811BB"/>
    <w:rsid w:val="002839E7"/>
    <w:rsid w:val="0028521B"/>
    <w:rsid w:val="00293822"/>
    <w:rsid w:val="00294C5C"/>
    <w:rsid w:val="002A016D"/>
    <w:rsid w:val="002B0625"/>
    <w:rsid w:val="002B7281"/>
    <w:rsid w:val="002B7492"/>
    <w:rsid w:val="002B76B2"/>
    <w:rsid w:val="002C6530"/>
    <w:rsid w:val="002D2DB9"/>
    <w:rsid w:val="002E2868"/>
    <w:rsid w:val="002F31B0"/>
    <w:rsid w:val="002F78BF"/>
    <w:rsid w:val="00305D3A"/>
    <w:rsid w:val="00311F61"/>
    <w:rsid w:val="003144BF"/>
    <w:rsid w:val="00321A7F"/>
    <w:rsid w:val="00321EFB"/>
    <w:rsid w:val="00335598"/>
    <w:rsid w:val="00341BD4"/>
    <w:rsid w:val="00351F0E"/>
    <w:rsid w:val="00352EDB"/>
    <w:rsid w:val="00364C41"/>
    <w:rsid w:val="003767E5"/>
    <w:rsid w:val="003776AB"/>
    <w:rsid w:val="00381CF7"/>
    <w:rsid w:val="00392451"/>
    <w:rsid w:val="003A6077"/>
    <w:rsid w:val="003A7623"/>
    <w:rsid w:val="003B1681"/>
    <w:rsid w:val="003B6015"/>
    <w:rsid w:val="003B654C"/>
    <w:rsid w:val="003C34E6"/>
    <w:rsid w:val="003C4E0D"/>
    <w:rsid w:val="003C73A2"/>
    <w:rsid w:val="003D089B"/>
    <w:rsid w:val="003D5361"/>
    <w:rsid w:val="003E093E"/>
    <w:rsid w:val="003E17D9"/>
    <w:rsid w:val="003E18D7"/>
    <w:rsid w:val="003E3F1C"/>
    <w:rsid w:val="003E3FBF"/>
    <w:rsid w:val="003F1DEC"/>
    <w:rsid w:val="003F2288"/>
    <w:rsid w:val="003F252F"/>
    <w:rsid w:val="003F5EC6"/>
    <w:rsid w:val="003F795D"/>
    <w:rsid w:val="00401A40"/>
    <w:rsid w:val="0040549B"/>
    <w:rsid w:val="0040604E"/>
    <w:rsid w:val="004134CA"/>
    <w:rsid w:val="00417D02"/>
    <w:rsid w:val="0042107E"/>
    <w:rsid w:val="004277E9"/>
    <w:rsid w:val="00433C00"/>
    <w:rsid w:val="00434B2F"/>
    <w:rsid w:val="00436275"/>
    <w:rsid w:val="00440871"/>
    <w:rsid w:val="00443D95"/>
    <w:rsid w:val="00444F7E"/>
    <w:rsid w:val="00454D61"/>
    <w:rsid w:val="00455B55"/>
    <w:rsid w:val="00461194"/>
    <w:rsid w:val="00461869"/>
    <w:rsid w:val="004624D7"/>
    <w:rsid w:val="004734E7"/>
    <w:rsid w:val="00476A0C"/>
    <w:rsid w:val="004818AC"/>
    <w:rsid w:val="00486D5D"/>
    <w:rsid w:val="00491DE0"/>
    <w:rsid w:val="004927FD"/>
    <w:rsid w:val="004942FD"/>
    <w:rsid w:val="004950FE"/>
    <w:rsid w:val="004A1CA5"/>
    <w:rsid w:val="004A42D0"/>
    <w:rsid w:val="004A546C"/>
    <w:rsid w:val="004B0857"/>
    <w:rsid w:val="004B5B66"/>
    <w:rsid w:val="004C0DEE"/>
    <w:rsid w:val="004C428A"/>
    <w:rsid w:val="004D3A42"/>
    <w:rsid w:val="004D53A3"/>
    <w:rsid w:val="004D5F17"/>
    <w:rsid w:val="004E52EB"/>
    <w:rsid w:val="004E711B"/>
    <w:rsid w:val="004F7F78"/>
    <w:rsid w:val="00505E60"/>
    <w:rsid w:val="00523BA0"/>
    <w:rsid w:val="0052780B"/>
    <w:rsid w:val="00530551"/>
    <w:rsid w:val="00537590"/>
    <w:rsid w:val="00543C87"/>
    <w:rsid w:val="0055406D"/>
    <w:rsid w:val="0055429D"/>
    <w:rsid w:val="00557887"/>
    <w:rsid w:val="005640A5"/>
    <w:rsid w:val="00564791"/>
    <w:rsid w:val="00570F70"/>
    <w:rsid w:val="00575181"/>
    <w:rsid w:val="005872C4"/>
    <w:rsid w:val="00591ED4"/>
    <w:rsid w:val="005926B2"/>
    <w:rsid w:val="005A340B"/>
    <w:rsid w:val="005B31DA"/>
    <w:rsid w:val="005B7EDF"/>
    <w:rsid w:val="005C3F12"/>
    <w:rsid w:val="005C5592"/>
    <w:rsid w:val="005C6950"/>
    <w:rsid w:val="005D68FB"/>
    <w:rsid w:val="005E065A"/>
    <w:rsid w:val="005E0A41"/>
    <w:rsid w:val="005E3F20"/>
    <w:rsid w:val="005F47E1"/>
    <w:rsid w:val="006049E7"/>
    <w:rsid w:val="006061DB"/>
    <w:rsid w:val="00607624"/>
    <w:rsid w:val="0061388C"/>
    <w:rsid w:val="006165DB"/>
    <w:rsid w:val="00616D0E"/>
    <w:rsid w:val="00620B5A"/>
    <w:rsid w:val="006220F9"/>
    <w:rsid w:val="006254D0"/>
    <w:rsid w:val="00627298"/>
    <w:rsid w:val="00637B42"/>
    <w:rsid w:val="00642E88"/>
    <w:rsid w:val="00643FA4"/>
    <w:rsid w:val="00654CF7"/>
    <w:rsid w:val="00660F49"/>
    <w:rsid w:val="00661DD6"/>
    <w:rsid w:val="00670312"/>
    <w:rsid w:val="00672A17"/>
    <w:rsid w:val="0068003C"/>
    <w:rsid w:val="0068377A"/>
    <w:rsid w:val="00684D73"/>
    <w:rsid w:val="00692F36"/>
    <w:rsid w:val="006A3B93"/>
    <w:rsid w:val="006A41A7"/>
    <w:rsid w:val="006B5B57"/>
    <w:rsid w:val="006C2405"/>
    <w:rsid w:val="006C4DBA"/>
    <w:rsid w:val="006C54DA"/>
    <w:rsid w:val="006D3360"/>
    <w:rsid w:val="006D4680"/>
    <w:rsid w:val="006E21AE"/>
    <w:rsid w:val="006E54E2"/>
    <w:rsid w:val="006E6660"/>
    <w:rsid w:val="006F6A57"/>
    <w:rsid w:val="00700ABB"/>
    <w:rsid w:val="00702281"/>
    <w:rsid w:val="00703172"/>
    <w:rsid w:val="00707C17"/>
    <w:rsid w:val="00710FA0"/>
    <w:rsid w:val="0071246B"/>
    <w:rsid w:val="00712BCF"/>
    <w:rsid w:val="007148A4"/>
    <w:rsid w:val="00717A18"/>
    <w:rsid w:val="0072143A"/>
    <w:rsid w:val="00727988"/>
    <w:rsid w:val="007362DF"/>
    <w:rsid w:val="00741419"/>
    <w:rsid w:val="00742B1B"/>
    <w:rsid w:val="00746A1E"/>
    <w:rsid w:val="00750815"/>
    <w:rsid w:val="00757A80"/>
    <w:rsid w:val="00757B46"/>
    <w:rsid w:val="00763342"/>
    <w:rsid w:val="00765E37"/>
    <w:rsid w:val="00767B0C"/>
    <w:rsid w:val="00771617"/>
    <w:rsid w:val="0077214D"/>
    <w:rsid w:val="00774154"/>
    <w:rsid w:val="00774CC3"/>
    <w:rsid w:val="007766F2"/>
    <w:rsid w:val="0077734A"/>
    <w:rsid w:val="0078053B"/>
    <w:rsid w:val="00780CB2"/>
    <w:rsid w:val="0078245C"/>
    <w:rsid w:val="0078391A"/>
    <w:rsid w:val="00785E07"/>
    <w:rsid w:val="00792C6F"/>
    <w:rsid w:val="00793B62"/>
    <w:rsid w:val="007A562E"/>
    <w:rsid w:val="007A7E9D"/>
    <w:rsid w:val="007B0856"/>
    <w:rsid w:val="007B3AC4"/>
    <w:rsid w:val="007B567A"/>
    <w:rsid w:val="007C06C5"/>
    <w:rsid w:val="007C2EBB"/>
    <w:rsid w:val="007C394E"/>
    <w:rsid w:val="007D0AAB"/>
    <w:rsid w:val="007D7D37"/>
    <w:rsid w:val="007E53B1"/>
    <w:rsid w:val="007E6929"/>
    <w:rsid w:val="007F68D6"/>
    <w:rsid w:val="008027DA"/>
    <w:rsid w:val="00811E09"/>
    <w:rsid w:val="00821F32"/>
    <w:rsid w:val="00826D62"/>
    <w:rsid w:val="00827A09"/>
    <w:rsid w:val="00831079"/>
    <w:rsid w:val="00832C76"/>
    <w:rsid w:val="008424BE"/>
    <w:rsid w:val="00842D93"/>
    <w:rsid w:val="00844946"/>
    <w:rsid w:val="00847193"/>
    <w:rsid w:val="008505B0"/>
    <w:rsid w:val="0085107A"/>
    <w:rsid w:val="0085188A"/>
    <w:rsid w:val="00851EBA"/>
    <w:rsid w:val="008525A3"/>
    <w:rsid w:val="00857B57"/>
    <w:rsid w:val="00861EA4"/>
    <w:rsid w:val="00863BEF"/>
    <w:rsid w:val="00870D8D"/>
    <w:rsid w:val="00880477"/>
    <w:rsid w:val="00881066"/>
    <w:rsid w:val="00882F8C"/>
    <w:rsid w:val="00883134"/>
    <w:rsid w:val="00883838"/>
    <w:rsid w:val="008870AF"/>
    <w:rsid w:val="00890B15"/>
    <w:rsid w:val="00890C0A"/>
    <w:rsid w:val="00891A58"/>
    <w:rsid w:val="00892B0A"/>
    <w:rsid w:val="00892D80"/>
    <w:rsid w:val="008943E4"/>
    <w:rsid w:val="00897E5F"/>
    <w:rsid w:val="008A2F47"/>
    <w:rsid w:val="008A5910"/>
    <w:rsid w:val="008B324B"/>
    <w:rsid w:val="008B4406"/>
    <w:rsid w:val="008B5024"/>
    <w:rsid w:val="008B7870"/>
    <w:rsid w:val="008C161C"/>
    <w:rsid w:val="008C20F7"/>
    <w:rsid w:val="008C43E0"/>
    <w:rsid w:val="008C48E8"/>
    <w:rsid w:val="008C5055"/>
    <w:rsid w:val="008D0264"/>
    <w:rsid w:val="008D29F1"/>
    <w:rsid w:val="008E096A"/>
    <w:rsid w:val="008E0BCE"/>
    <w:rsid w:val="008E1640"/>
    <w:rsid w:val="008E35EC"/>
    <w:rsid w:val="008E3923"/>
    <w:rsid w:val="008E5D7E"/>
    <w:rsid w:val="008F125A"/>
    <w:rsid w:val="008F1672"/>
    <w:rsid w:val="008F3185"/>
    <w:rsid w:val="008F3C6D"/>
    <w:rsid w:val="008F64C3"/>
    <w:rsid w:val="008F7CD3"/>
    <w:rsid w:val="009017CA"/>
    <w:rsid w:val="00907B32"/>
    <w:rsid w:val="00910285"/>
    <w:rsid w:val="0091209E"/>
    <w:rsid w:val="009167D3"/>
    <w:rsid w:val="00917145"/>
    <w:rsid w:val="009215F2"/>
    <w:rsid w:val="0092225A"/>
    <w:rsid w:val="00922A69"/>
    <w:rsid w:val="00927718"/>
    <w:rsid w:val="00927977"/>
    <w:rsid w:val="00931FC8"/>
    <w:rsid w:val="00936B1F"/>
    <w:rsid w:val="00937D39"/>
    <w:rsid w:val="009418D5"/>
    <w:rsid w:val="009450F5"/>
    <w:rsid w:val="00946A0A"/>
    <w:rsid w:val="009519C6"/>
    <w:rsid w:val="00953E20"/>
    <w:rsid w:val="00967FA4"/>
    <w:rsid w:val="00970AC7"/>
    <w:rsid w:val="00971025"/>
    <w:rsid w:val="00972356"/>
    <w:rsid w:val="00972511"/>
    <w:rsid w:val="00975814"/>
    <w:rsid w:val="00980127"/>
    <w:rsid w:val="00980262"/>
    <w:rsid w:val="00982140"/>
    <w:rsid w:val="009824A7"/>
    <w:rsid w:val="009846AE"/>
    <w:rsid w:val="00984CF8"/>
    <w:rsid w:val="009850D2"/>
    <w:rsid w:val="00990916"/>
    <w:rsid w:val="00994F4B"/>
    <w:rsid w:val="009962EE"/>
    <w:rsid w:val="009A31FF"/>
    <w:rsid w:val="009A7BDF"/>
    <w:rsid w:val="009B205E"/>
    <w:rsid w:val="009C78CF"/>
    <w:rsid w:val="009D1271"/>
    <w:rsid w:val="009D5575"/>
    <w:rsid w:val="009E2072"/>
    <w:rsid w:val="009E419E"/>
    <w:rsid w:val="009E53AE"/>
    <w:rsid w:val="009F40B2"/>
    <w:rsid w:val="009F7443"/>
    <w:rsid w:val="00A013D3"/>
    <w:rsid w:val="00A01700"/>
    <w:rsid w:val="00A044A9"/>
    <w:rsid w:val="00A061B4"/>
    <w:rsid w:val="00A10687"/>
    <w:rsid w:val="00A1089E"/>
    <w:rsid w:val="00A156B6"/>
    <w:rsid w:val="00A17356"/>
    <w:rsid w:val="00A30A54"/>
    <w:rsid w:val="00A37DC5"/>
    <w:rsid w:val="00A41FE0"/>
    <w:rsid w:val="00A46949"/>
    <w:rsid w:val="00A51218"/>
    <w:rsid w:val="00A55579"/>
    <w:rsid w:val="00A55C50"/>
    <w:rsid w:val="00A56EB4"/>
    <w:rsid w:val="00A6077C"/>
    <w:rsid w:val="00A62A9C"/>
    <w:rsid w:val="00A63535"/>
    <w:rsid w:val="00A66A77"/>
    <w:rsid w:val="00A677E0"/>
    <w:rsid w:val="00A7091B"/>
    <w:rsid w:val="00A73E58"/>
    <w:rsid w:val="00A75FA0"/>
    <w:rsid w:val="00A7639E"/>
    <w:rsid w:val="00A76F87"/>
    <w:rsid w:val="00A82C82"/>
    <w:rsid w:val="00A83F3D"/>
    <w:rsid w:val="00A8621A"/>
    <w:rsid w:val="00A92139"/>
    <w:rsid w:val="00A92419"/>
    <w:rsid w:val="00A95BC4"/>
    <w:rsid w:val="00A966A8"/>
    <w:rsid w:val="00A975C6"/>
    <w:rsid w:val="00AA02B3"/>
    <w:rsid w:val="00AA3AC5"/>
    <w:rsid w:val="00AA4087"/>
    <w:rsid w:val="00AA53E4"/>
    <w:rsid w:val="00AA6785"/>
    <w:rsid w:val="00AA77BD"/>
    <w:rsid w:val="00AB6F9E"/>
    <w:rsid w:val="00AC5F50"/>
    <w:rsid w:val="00AD02C6"/>
    <w:rsid w:val="00AD5909"/>
    <w:rsid w:val="00AE0762"/>
    <w:rsid w:val="00AE295D"/>
    <w:rsid w:val="00AE387E"/>
    <w:rsid w:val="00AE4A44"/>
    <w:rsid w:val="00AE598E"/>
    <w:rsid w:val="00AE6128"/>
    <w:rsid w:val="00AE6419"/>
    <w:rsid w:val="00AF4155"/>
    <w:rsid w:val="00AF5B59"/>
    <w:rsid w:val="00B00F95"/>
    <w:rsid w:val="00B01294"/>
    <w:rsid w:val="00B04E19"/>
    <w:rsid w:val="00B1263D"/>
    <w:rsid w:val="00B13FAB"/>
    <w:rsid w:val="00B22A37"/>
    <w:rsid w:val="00B249E6"/>
    <w:rsid w:val="00B2622D"/>
    <w:rsid w:val="00B312F0"/>
    <w:rsid w:val="00B314C9"/>
    <w:rsid w:val="00B32355"/>
    <w:rsid w:val="00B33479"/>
    <w:rsid w:val="00B33F21"/>
    <w:rsid w:val="00B351D8"/>
    <w:rsid w:val="00B35C69"/>
    <w:rsid w:val="00B36906"/>
    <w:rsid w:val="00B372E0"/>
    <w:rsid w:val="00B40B1D"/>
    <w:rsid w:val="00B44E9B"/>
    <w:rsid w:val="00B51CC7"/>
    <w:rsid w:val="00B5285C"/>
    <w:rsid w:val="00B565C8"/>
    <w:rsid w:val="00B63B25"/>
    <w:rsid w:val="00B74FCA"/>
    <w:rsid w:val="00B91229"/>
    <w:rsid w:val="00B9225F"/>
    <w:rsid w:val="00B92B92"/>
    <w:rsid w:val="00BA3CCE"/>
    <w:rsid w:val="00BA4D00"/>
    <w:rsid w:val="00BA4DB3"/>
    <w:rsid w:val="00BA7A62"/>
    <w:rsid w:val="00BB0DD0"/>
    <w:rsid w:val="00BB55A0"/>
    <w:rsid w:val="00BB63D8"/>
    <w:rsid w:val="00BC2E04"/>
    <w:rsid w:val="00BC46B1"/>
    <w:rsid w:val="00BD7195"/>
    <w:rsid w:val="00BD7D99"/>
    <w:rsid w:val="00BE128E"/>
    <w:rsid w:val="00BE48F7"/>
    <w:rsid w:val="00BF50D8"/>
    <w:rsid w:val="00C02CDB"/>
    <w:rsid w:val="00C046B1"/>
    <w:rsid w:val="00C11BC8"/>
    <w:rsid w:val="00C136DC"/>
    <w:rsid w:val="00C1460D"/>
    <w:rsid w:val="00C14CD4"/>
    <w:rsid w:val="00C16C93"/>
    <w:rsid w:val="00C20308"/>
    <w:rsid w:val="00C243B7"/>
    <w:rsid w:val="00C30ABE"/>
    <w:rsid w:val="00C42739"/>
    <w:rsid w:val="00C45B11"/>
    <w:rsid w:val="00C51A6D"/>
    <w:rsid w:val="00C5316C"/>
    <w:rsid w:val="00C533FC"/>
    <w:rsid w:val="00C53B7D"/>
    <w:rsid w:val="00C618E7"/>
    <w:rsid w:val="00C66C89"/>
    <w:rsid w:val="00C70C5A"/>
    <w:rsid w:val="00C73D3E"/>
    <w:rsid w:val="00C74106"/>
    <w:rsid w:val="00C83003"/>
    <w:rsid w:val="00C83067"/>
    <w:rsid w:val="00C867AD"/>
    <w:rsid w:val="00C928E2"/>
    <w:rsid w:val="00C92F69"/>
    <w:rsid w:val="00C932DE"/>
    <w:rsid w:val="00C96007"/>
    <w:rsid w:val="00C975A7"/>
    <w:rsid w:val="00C9763E"/>
    <w:rsid w:val="00CA029C"/>
    <w:rsid w:val="00CA0BCF"/>
    <w:rsid w:val="00CA5C4F"/>
    <w:rsid w:val="00CA7E1B"/>
    <w:rsid w:val="00CB038C"/>
    <w:rsid w:val="00CB1764"/>
    <w:rsid w:val="00CB1AD7"/>
    <w:rsid w:val="00CB354B"/>
    <w:rsid w:val="00CB5390"/>
    <w:rsid w:val="00CC0091"/>
    <w:rsid w:val="00CD06F7"/>
    <w:rsid w:val="00CD185E"/>
    <w:rsid w:val="00CD25D2"/>
    <w:rsid w:val="00CD580A"/>
    <w:rsid w:val="00CD6229"/>
    <w:rsid w:val="00CD6673"/>
    <w:rsid w:val="00CE2864"/>
    <w:rsid w:val="00CE2A92"/>
    <w:rsid w:val="00CF2493"/>
    <w:rsid w:val="00CF3966"/>
    <w:rsid w:val="00CF6827"/>
    <w:rsid w:val="00CF72BE"/>
    <w:rsid w:val="00D14431"/>
    <w:rsid w:val="00D157A3"/>
    <w:rsid w:val="00D2261D"/>
    <w:rsid w:val="00D26BB2"/>
    <w:rsid w:val="00D30F78"/>
    <w:rsid w:val="00D34025"/>
    <w:rsid w:val="00D34F50"/>
    <w:rsid w:val="00D35844"/>
    <w:rsid w:val="00D41402"/>
    <w:rsid w:val="00D42303"/>
    <w:rsid w:val="00D50236"/>
    <w:rsid w:val="00D51B31"/>
    <w:rsid w:val="00D51F47"/>
    <w:rsid w:val="00D57E40"/>
    <w:rsid w:val="00D62399"/>
    <w:rsid w:val="00D65A84"/>
    <w:rsid w:val="00D66DEE"/>
    <w:rsid w:val="00D72C61"/>
    <w:rsid w:val="00D73DB5"/>
    <w:rsid w:val="00D74C7A"/>
    <w:rsid w:val="00D84298"/>
    <w:rsid w:val="00D86273"/>
    <w:rsid w:val="00D87A03"/>
    <w:rsid w:val="00D9513F"/>
    <w:rsid w:val="00DA0193"/>
    <w:rsid w:val="00DA2CD0"/>
    <w:rsid w:val="00DA32CE"/>
    <w:rsid w:val="00DB6C89"/>
    <w:rsid w:val="00DC1D52"/>
    <w:rsid w:val="00DC2F2A"/>
    <w:rsid w:val="00DC4F20"/>
    <w:rsid w:val="00DD29A0"/>
    <w:rsid w:val="00DD2F67"/>
    <w:rsid w:val="00DD5E7C"/>
    <w:rsid w:val="00DE11E3"/>
    <w:rsid w:val="00DE2708"/>
    <w:rsid w:val="00DE4D37"/>
    <w:rsid w:val="00DE5374"/>
    <w:rsid w:val="00DE79D5"/>
    <w:rsid w:val="00DF1166"/>
    <w:rsid w:val="00DF63B0"/>
    <w:rsid w:val="00E0023E"/>
    <w:rsid w:val="00E078CD"/>
    <w:rsid w:val="00E1037D"/>
    <w:rsid w:val="00E159F0"/>
    <w:rsid w:val="00E2120D"/>
    <w:rsid w:val="00E22264"/>
    <w:rsid w:val="00E23EDB"/>
    <w:rsid w:val="00E24467"/>
    <w:rsid w:val="00E41686"/>
    <w:rsid w:val="00E529FA"/>
    <w:rsid w:val="00E52F90"/>
    <w:rsid w:val="00E543E5"/>
    <w:rsid w:val="00E553EE"/>
    <w:rsid w:val="00E6268A"/>
    <w:rsid w:val="00E63B14"/>
    <w:rsid w:val="00E70064"/>
    <w:rsid w:val="00E71852"/>
    <w:rsid w:val="00E769A7"/>
    <w:rsid w:val="00E800F0"/>
    <w:rsid w:val="00E82138"/>
    <w:rsid w:val="00E87635"/>
    <w:rsid w:val="00E92213"/>
    <w:rsid w:val="00E93D5A"/>
    <w:rsid w:val="00E93FD4"/>
    <w:rsid w:val="00EA05BE"/>
    <w:rsid w:val="00EA5D82"/>
    <w:rsid w:val="00EB120C"/>
    <w:rsid w:val="00EB560F"/>
    <w:rsid w:val="00EB5B4C"/>
    <w:rsid w:val="00EC0178"/>
    <w:rsid w:val="00ED5036"/>
    <w:rsid w:val="00ED6F23"/>
    <w:rsid w:val="00EE4696"/>
    <w:rsid w:val="00EE54D8"/>
    <w:rsid w:val="00EF0106"/>
    <w:rsid w:val="00EF10B2"/>
    <w:rsid w:val="00EF5F97"/>
    <w:rsid w:val="00F072D7"/>
    <w:rsid w:val="00F14258"/>
    <w:rsid w:val="00F23B30"/>
    <w:rsid w:val="00F24063"/>
    <w:rsid w:val="00F261F2"/>
    <w:rsid w:val="00F34CEF"/>
    <w:rsid w:val="00F403EB"/>
    <w:rsid w:val="00F41742"/>
    <w:rsid w:val="00F43A98"/>
    <w:rsid w:val="00F60446"/>
    <w:rsid w:val="00F60565"/>
    <w:rsid w:val="00F610B9"/>
    <w:rsid w:val="00F63D8A"/>
    <w:rsid w:val="00F674B6"/>
    <w:rsid w:val="00F748DE"/>
    <w:rsid w:val="00F82B1F"/>
    <w:rsid w:val="00F90585"/>
    <w:rsid w:val="00F92A3A"/>
    <w:rsid w:val="00F94275"/>
    <w:rsid w:val="00F9676C"/>
    <w:rsid w:val="00F9727F"/>
    <w:rsid w:val="00F97CC3"/>
    <w:rsid w:val="00FA0676"/>
    <w:rsid w:val="00FA0EEB"/>
    <w:rsid w:val="00FA1F97"/>
    <w:rsid w:val="00FA57E5"/>
    <w:rsid w:val="00FB2D8E"/>
    <w:rsid w:val="00FB4445"/>
    <w:rsid w:val="00FC168F"/>
    <w:rsid w:val="00FC4B8F"/>
    <w:rsid w:val="00FD67B3"/>
    <w:rsid w:val="00FD76F1"/>
    <w:rsid w:val="00FE08F2"/>
    <w:rsid w:val="00FE4F3A"/>
    <w:rsid w:val="00FF4FDC"/>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C2A9"/>
  <w15:chartTrackingRefBased/>
  <w15:docId w15:val="{971C7A29-29DF-40AB-8E59-1134C66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62E"/>
    <w:pPr>
      <w:suppressAutoHyphens/>
    </w:pPr>
    <w:rPr>
      <w:rFonts w:ascii="Times New Roman" w:eastAsia="Times New Roman" w:hAnsi="Times New Roman"/>
      <w:lang w:eastAsia="ar-SA"/>
    </w:rPr>
  </w:style>
  <w:style w:type="paragraph" w:styleId="1">
    <w:name w:val="heading 1"/>
    <w:basedOn w:val="a"/>
    <w:next w:val="a"/>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07088"/>
    <w:pPr>
      <w:keepNext/>
      <w:tabs>
        <w:tab w:val="left" w:pos="5940"/>
      </w:tabs>
      <w:jc w:val="center"/>
      <w:outlineLvl w:val="1"/>
    </w:pPr>
    <w:rPr>
      <w:b/>
      <w:bCs/>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2E"/>
    <w:pPr>
      <w:ind w:left="720"/>
      <w:contextualSpacing/>
    </w:pPr>
  </w:style>
  <w:style w:type="table" w:styleId="a4">
    <w:name w:val="Table Grid"/>
    <w:basedOn w:val="a1"/>
    <w:uiPriority w:val="59"/>
    <w:rsid w:val="004A4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6">
    <w:name w:val="annotation reference"/>
    <w:uiPriority w:val="99"/>
    <w:semiHidden/>
    <w:unhideWhenUsed/>
    <w:rsid w:val="00C45B11"/>
    <w:rPr>
      <w:sz w:val="16"/>
      <w:szCs w:val="16"/>
    </w:rPr>
  </w:style>
  <w:style w:type="paragraph" w:styleId="a7">
    <w:name w:val="annotation text"/>
    <w:basedOn w:val="a"/>
    <w:link w:val="a8"/>
    <w:uiPriority w:val="99"/>
    <w:semiHidden/>
    <w:unhideWhenUsed/>
    <w:rsid w:val="00C45B11"/>
  </w:style>
  <w:style w:type="character" w:customStyle="1" w:styleId="a8">
    <w:name w:val="Текст примечания Знак"/>
    <w:link w:val="a7"/>
    <w:uiPriority w:val="99"/>
    <w:semiHidden/>
    <w:rsid w:val="00C45B11"/>
    <w:rPr>
      <w:rFonts w:ascii="Times New Roman" w:eastAsia="Times New Roman" w:hAnsi="Times New Roman" w:cs="Times New Roman"/>
      <w:sz w:val="20"/>
      <w:szCs w:val="20"/>
      <w:lang w:val="ru-RU" w:eastAsia="ar-SA"/>
    </w:rPr>
  </w:style>
  <w:style w:type="paragraph" w:styleId="a9">
    <w:name w:val="annotation subject"/>
    <w:basedOn w:val="a7"/>
    <w:next w:val="a7"/>
    <w:link w:val="aa"/>
    <w:uiPriority w:val="99"/>
    <w:semiHidden/>
    <w:unhideWhenUsed/>
    <w:rsid w:val="00C45B11"/>
    <w:rPr>
      <w:b/>
      <w:bCs/>
    </w:rPr>
  </w:style>
  <w:style w:type="character" w:customStyle="1" w:styleId="aa">
    <w:name w:val="Тема примечания Знак"/>
    <w:link w:val="a9"/>
    <w:uiPriority w:val="99"/>
    <w:semiHidden/>
    <w:rsid w:val="00C45B11"/>
    <w:rPr>
      <w:rFonts w:ascii="Times New Roman" w:eastAsia="Times New Roman" w:hAnsi="Times New Roman" w:cs="Times New Roman"/>
      <w:b/>
      <w:bCs/>
      <w:sz w:val="20"/>
      <w:szCs w:val="20"/>
      <w:lang w:val="ru-RU" w:eastAsia="ar-SA"/>
    </w:rPr>
  </w:style>
  <w:style w:type="paragraph" w:styleId="ab">
    <w:name w:val="Balloon Text"/>
    <w:basedOn w:val="a"/>
    <w:link w:val="ac"/>
    <w:uiPriority w:val="99"/>
    <w:semiHidden/>
    <w:unhideWhenUsed/>
    <w:rsid w:val="00C45B11"/>
    <w:rPr>
      <w:rFonts w:ascii="Tahoma" w:hAnsi="Tahoma" w:cs="Tahoma"/>
      <w:sz w:val="16"/>
      <w:szCs w:val="16"/>
    </w:rPr>
  </w:style>
  <w:style w:type="character" w:customStyle="1" w:styleId="ac">
    <w:name w:val="Текст выноски Знак"/>
    <w:link w:val="ab"/>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
    <w:rsid w:val="003B1681"/>
    <w:pPr>
      <w:jc w:val="both"/>
    </w:pPr>
    <w:rPr>
      <w:color w:val="003366"/>
      <w:sz w:val="22"/>
      <w:lang w:val="uk-UA"/>
    </w:rPr>
  </w:style>
  <w:style w:type="paragraph" w:styleId="ad">
    <w:name w:val="header"/>
    <w:basedOn w:val="a"/>
    <w:link w:val="ae"/>
    <w:uiPriority w:val="99"/>
    <w:unhideWhenUsed/>
    <w:rsid w:val="00E529FA"/>
    <w:pPr>
      <w:tabs>
        <w:tab w:val="center" w:pos="4677"/>
        <w:tab w:val="right" w:pos="9355"/>
      </w:tabs>
    </w:pPr>
  </w:style>
  <w:style w:type="character" w:customStyle="1" w:styleId="ae">
    <w:name w:val="Верхний колонтитул Знак"/>
    <w:link w:val="ad"/>
    <w:uiPriority w:val="99"/>
    <w:rsid w:val="00E529FA"/>
    <w:rPr>
      <w:rFonts w:ascii="Times New Roman" w:eastAsia="Times New Roman" w:hAnsi="Times New Roman"/>
      <w:lang w:val="ru-RU" w:eastAsia="ar-SA"/>
    </w:rPr>
  </w:style>
  <w:style w:type="paragraph" w:styleId="af">
    <w:name w:val="footer"/>
    <w:basedOn w:val="a"/>
    <w:link w:val="af0"/>
    <w:uiPriority w:val="99"/>
    <w:unhideWhenUsed/>
    <w:rsid w:val="00E529FA"/>
    <w:pPr>
      <w:tabs>
        <w:tab w:val="center" w:pos="4677"/>
        <w:tab w:val="right" w:pos="9355"/>
      </w:tabs>
    </w:pPr>
  </w:style>
  <w:style w:type="character" w:customStyle="1" w:styleId="af0">
    <w:name w:val="Нижний колонтитул Знак"/>
    <w:link w:val="af"/>
    <w:uiPriority w:val="99"/>
    <w:rsid w:val="00E529FA"/>
    <w:rPr>
      <w:rFonts w:ascii="Times New Roman" w:eastAsia="Times New Roman" w:hAnsi="Times New Roman"/>
      <w:lang w:val="ru-RU" w:eastAsia="ar-SA"/>
    </w:rPr>
  </w:style>
  <w:style w:type="character" w:styleId="af1">
    <w:name w:val="Placeholder Text"/>
    <w:basedOn w:val="a0"/>
    <w:uiPriority w:val="99"/>
    <w:semiHidden/>
    <w:rsid w:val="00433C00"/>
    <w:rPr>
      <w:color w:val="808080"/>
    </w:rPr>
  </w:style>
  <w:style w:type="character" w:customStyle="1" w:styleId="rvts0">
    <w:name w:val="rvts0"/>
    <w:basedOn w:val="a0"/>
    <w:rsid w:val="000C0010"/>
  </w:style>
  <w:style w:type="paragraph" w:styleId="af2">
    <w:name w:val="Normal (Web)"/>
    <w:basedOn w:val="a"/>
    <w:uiPriority w:val="99"/>
    <w:unhideWhenUsed/>
    <w:rsid w:val="00D74C7A"/>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5631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170C36589C44E395DED74E06C5E078"/>
        <w:category>
          <w:name w:val="Загальні"/>
          <w:gallery w:val="placeholder"/>
        </w:category>
        <w:types>
          <w:type w:val="bbPlcHdr"/>
        </w:types>
        <w:behaviors>
          <w:behavior w:val="content"/>
        </w:behaviors>
        <w:guid w:val="{6328C0C2-EBF4-4ADB-82DC-E4BD1EF2217B}"/>
      </w:docPartPr>
      <w:docPartBody>
        <w:p w:rsidR="00845642" w:rsidRDefault="00845642">
          <w:r w:rsidRPr="00E942E6">
            <w:rPr>
              <w:rStyle w:val="a3"/>
            </w:rPr>
            <w:t>[Місце укладення]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42"/>
    <w:rsid w:val="000522EC"/>
    <w:rsid w:val="000C3C9F"/>
    <w:rsid w:val="000E00E9"/>
    <w:rsid w:val="000E6284"/>
    <w:rsid w:val="00143F82"/>
    <w:rsid w:val="00185164"/>
    <w:rsid w:val="001D3D44"/>
    <w:rsid w:val="001F669D"/>
    <w:rsid w:val="00231C3C"/>
    <w:rsid w:val="002936A4"/>
    <w:rsid w:val="002A626B"/>
    <w:rsid w:val="002A686A"/>
    <w:rsid w:val="002F3025"/>
    <w:rsid w:val="003710F7"/>
    <w:rsid w:val="003834B4"/>
    <w:rsid w:val="003D58B7"/>
    <w:rsid w:val="00403E9D"/>
    <w:rsid w:val="00464A3C"/>
    <w:rsid w:val="00491B76"/>
    <w:rsid w:val="004C1621"/>
    <w:rsid w:val="004F6BED"/>
    <w:rsid w:val="00530E41"/>
    <w:rsid w:val="00677F4E"/>
    <w:rsid w:val="00680654"/>
    <w:rsid w:val="006C23BA"/>
    <w:rsid w:val="006E54EC"/>
    <w:rsid w:val="00764F73"/>
    <w:rsid w:val="007A05BF"/>
    <w:rsid w:val="007E158A"/>
    <w:rsid w:val="00845642"/>
    <w:rsid w:val="008467E1"/>
    <w:rsid w:val="00944CC3"/>
    <w:rsid w:val="0094629B"/>
    <w:rsid w:val="0096705B"/>
    <w:rsid w:val="009901FE"/>
    <w:rsid w:val="00BC2C22"/>
    <w:rsid w:val="00BF019A"/>
    <w:rsid w:val="00C20D17"/>
    <w:rsid w:val="00C327F9"/>
    <w:rsid w:val="00C71308"/>
    <w:rsid w:val="00C90012"/>
    <w:rsid w:val="00CE60BA"/>
    <w:rsid w:val="00D26D8A"/>
    <w:rsid w:val="00D35160"/>
    <w:rsid w:val="00D63072"/>
    <w:rsid w:val="00DD356D"/>
    <w:rsid w:val="00E26199"/>
    <w:rsid w:val="00EA6EDF"/>
    <w:rsid w:val="00EB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5160"/>
  </w:style>
  <w:style w:type="paragraph" w:customStyle="1" w:styleId="24648E4F4E0A4F788203DDD83DAC0791">
    <w:name w:val="24648E4F4E0A4F788203DDD83DAC0791"/>
    <w:rsid w:val="0094629B"/>
  </w:style>
  <w:style w:type="paragraph" w:customStyle="1" w:styleId="4CB3DF97FE31416AA8645A9C0EF4FB19">
    <w:name w:val="4CB3DF97FE31416AA8645A9C0EF4FB19"/>
    <w:rsid w:val="0094629B"/>
  </w:style>
  <w:style w:type="paragraph" w:customStyle="1" w:styleId="1A35DBB09DD7467AACE83ECD13751E08">
    <w:name w:val="1A35DBB09DD7467AACE83ECD13751E08"/>
    <w:rsid w:val="0094629B"/>
  </w:style>
  <w:style w:type="paragraph" w:customStyle="1" w:styleId="20C831A2B1D34DE2A9894ED5E9D0FAB2">
    <w:name w:val="20C831A2B1D34DE2A9894ED5E9D0FAB2"/>
    <w:rsid w:val="0094629B"/>
  </w:style>
  <w:style w:type="paragraph" w:customStyle="1" w:styleId="3B0C23B2FAFA4B78B973E26B89753B15">
    <w:name w:val="3B0C23B2FAFA4B78B973E26B89753B15"/>
    <w:rsid w:val="0094629B"/>
  </w:style>
  <w:style w:type="paragraph" w:customStyle="1" w:styleId="89832BFF9E60436AA9A3085A8189BD22">
    <w:name w:val="89832BFF9E60436AA9A3085A8189BD22"/>
    <w:rsid w:val="0094629B"/>
  </w:style>
  <w:style w:type="paragraph" w:customStyle="1" w:styleId="0D44141469BF493FB2F62D0759F24FD9">
    <w:name w:val="0D44141469BF493FB2F62D0759F24FD9"/>
    <w:rsid w:val="0094629B"/>
  </w:style>
  <w:style w:type="paragraph" w:customStyle="1" w:styleId="DF8B5A106966447D8D51799356AAE266">
    <w:name w:val="DF8B5A106966447D8D51799356AAE266"/>
    <w:rsid w:val="0094629B"/>
  </w:style>
  <w:style w:type="paragraph" w:customStyle="1" w:styleId="4D7409523C6D421D94999CB2F1FCA1DF">
    <w:name w:val="4D7409523C6D421D94999CB2F1FCA1DF"/>
    <w:rsid w:val="0094629B"/>
  </w:style>
  <w:style w:type="paragraph" w:customStyle="1" w:styleId="A394E927E4584857A780EB5FACD79D6D">
    <w:name w:val="A394E927E4584857A780EB5FACD79D6D"/>
    <w:rsid w:val="0094629B"/>
  </w:style>
  <w:style w:type="paragraph" w:customStyle="1" w:styleId="080013C69A504F4A93E8C84C31CCFC44">
    <w:name w:val="080013C69A504F4A93E8C84C31CCFC44"/>
    <w:rsid w:val="0094629B"/>
  </w:style>
  <w:style w:type="paragraph" w:customStyle="1" w:styleId="1E271C8945BA41D6927FDF5C49D980A4">
    <w:name w:val="1E271C8945BA41D6927FDF5C49D980A4"/>
    <w:rsid w:val="0094629B"/>
  </w:style>
  <w:style w:type="paragraph" w:customStyle="1" w:styleId="CEA8286CF42447F8978D918802A83656">
    <w:name w:val="CEA8286CF42447F8978D918802A83656"/>
    <w:rsid w:val="0094629B"/>
  </w:style>
  <w:style w:type="paragraph" w:customStyle="1" w:styleId="DA9C5D1DD80B4415A0238F69B3F8015C">
    <w:name w:val="DA9C5D1DD80B4415A0238F69B3F8015C"/>
    <w:rsid w:val="0094629B"/>
  </w:style>
  <w:style w:type="paragraph" w:customStyle="1" w:styleId="5433A83978704A4CBB8EF1FA4CA93313">
    <w:name w:val="5433A83978704A4CBB8EF1FA4CA93313"/>
    <w:rsid w:val="0094629B"/>
  </w:style>
  <w:style w:type="paragraph" w:customStyle="1" w:styleId="92986F5837C24F45B1E606B3BDD20483">
    <w:name w:val="92986F5837C24F45B1E606B3BDD20483"/>
    <w:rsid w:val="0094629B"/>
  </w:style>
  <w:style w:type="paragraph" w:customStyle="1" w:styleId="B8FF7C5D37C8400B854AE05BF8556E49">
    <w:name w:val="B8FF7C5D37C8400B854AE05BF8556E49"/>
    <w:rsid w:val="0094629B"/>
  </w:style>
  <w:style w:type="paragraph" w:customStyle="1" w:styleId="6E986B378E614418A9015981D6CD79E3">
    <w:name w:val="6E986B378E614418A9015981D6CD79E3"/>
    <w:rsid w:val="0094629B"/>
  </w:style>
  <w:style w:type="paragraph" w:customStyle="1" w:styleId="4A29EC9CDA28447795A7EE7BB8FD33B5">
    <w:name w:val="4A29EC9CDA28447795A7EE7BB8FD33B5"/>
    <w:rsid w:val="0094629B"/>
  </w:style>
  <w:style w:type="paragraph" w:customStyle="1" w:styleId="869E6803695A4516A32A3DA83C4FBAFC">
    <w:name w:val="869E6803695A4516A32A3DA83C4FBAFC"/>
    <w:rsid w:val="0094629B"/>
  </w:style>
  <w:style w:type="paragraph" w:customStyle="1" w:styleId="EC0FD368A73148A78A47588B7FC9A55E">
    <w:name w:val="EC0FD368A73148A78A47588B7FC9A55E"/>
    <w:rsid w:val="0094629B"/>
  </w:style>
  <w:style w:type="paragraph" w:customStyle="1" w:styleId="FD3A5DF53C7D4558A305F819434A7822">
    <w:name w:val="FD3A5DF53C7D4558A305F819434A7822"/>
    <w:rsid w:val="0094629B"/>
  </w:style>
  <w:style w:type="paragraph" w:customStyle="1" w:styleId="E305F741AB804684AA55BEAED6E4B50A">
    <w:name w:val="E305F741AB804684AA55BEAED6E4B50A"/>
    <w:rsid w:val="0094629B"/>
  </w:style>
  <w:style w:type="paragraph" w:customStyle="1" w:styleId="E36531C4FA3E4F4FBE56727AF60D4581">
    <w:name w:val="E36531C4FA3E4F4FBE56727AF60D4581"/>
    <w:rsid w:val="0094629B"/>
  </w:style>
  <w:style w:type="paragraph" w:customStyle="1" w:styleId="224005A08F63477C9FF9A444F0C36BDC">
    <w:name w:val="224005A08F63477C9FF9A444F0C36BDC"/>
    <w:rsid w:val="0094629B"/>
  </w:style>
  <w:style w:type="paragraph" w:customStyle="1" w:styleId="1C39E0C9B0DC4B608A85A2AE0E2279EE">
    <w:name w:val="1C39E0C9B0DC4B608A85A2AE0E2279EE"/>
    <w:rsid w:val="0094629B"/>
  </w:style>
  <w:style w:type="paragraph" w:customStyle="1" w:styleId="7E357196E9EE420E9511FE71C8613167">
    <w:name w:val="7E357196E9EE420E9511FE71C8613167"/>
    <w:rsid w:val="0094629B"/>
  </w:style>
  <w:style w:type="paragraph" w:customStyle="1" w:styleId="9A770CAB1FFF49F6B4A5BEB1DAB377AB">
    <w:name w:val="9A770CAB1FFF49F6B4A5BEB1DAB377AB"/>
    <w:rsid w:val="0094629B"/>
  </w:style>
  <w:style w:type="paragraph" w:customStyle="1" w:styleId="0F50A3FE5B8A4CBE959598CCDA99200D">
    <w:name w:val="0F50A3FE5B8A4CBE959598CCDA99200D"/>
    <w:rsid w:val="0094629B"/>
  </w:style>
  <w:style w:type="paragraph" w:customStyle="1" w:styleId="AF45A25B0D124D719E8D84FE91DF086A">
    <w:name w:val="AF45A25B0D124D719E8D84FE91DF086A"/>
    <w:rsid w:val="0094629B"/>
  </w:style>
  <w:style w:type="paragraph" w:customStyle="1" w:styleId="47C0040FF19B4573BB0D09EDA0B36904">
    <w:name w:val="47C0040FF19B4573BB0D09EDA0B36904"/>
    <w:rsid w:val="0094629B"/>
  </w:style>
  <w:style w:type="paragraph" w:customStyle="1" w:styleId="86112040FCCB4237872EF2D73D62BF47">
    <w:name w:val="86112040FCCB4237872EF2D73D62BF47"/>
    <w:rsid w:val="0094629B"/>
  </w:style>
  <w:style w:type="paragraph" w:customStyle="1" w:styleId="F102EC8F8C8E4BB1AA43D3ADACA0012B">
    <w:name w:val="F102EC8F8C8E4BB1AA43D3ADACA0012B"/>
    <w:rsid w:val="0094629B"/>
  </w:style>
  <w:style w:type="paragraph" w:customStyle="1" w:styleId="87D36F9B522E41159FA893DF0D853EA7">
    <w:name w:val="87D36F9B522E41159FA893DF0D853EA7"/>
    <w:rsid w:val="0094629B"/>
  </w:style>
  <w:style w:type="paragraph" w:customStyle="1" w:styleId="9E972877B1E542D99E932ED254547B2D">
    <w:name w:val="9E972877B1E542D99E932ED254547B2D"/>
    <w:rsid w:val="0094629B"/>
  </w:style>
  <w:style w:type="paragraph" w:customStyle="1" w:styleId="01F35992C3E14A539E2E1561814A3151">
    <w:name w:val="01F35992C3E14A539E2E1561814A3151"/>
    <w:rsid w:val="0094629B"/>
  </w:style>
  <w:style w:type="paragraph" w:customStyle="1" w:styleId="F29770AEDF2240F0842C6FD2BBC67F4B">
    <w:name w:val="F29770AEDF2240F0842C6FD2BBC67F4B"/>
    <w:rsid w:val="0094629B"/>
  </w:style>
  <w:style w:type="paragraph" w:customStyle="1" w:styleId="CD049E946C264B48AE3D1FBD104E4527">
    <w:name w:val="CD049E946C264B48AE3D1FBD104E4527"/>
    <w:rsid w:val="0094629B"/>
  </w:style>
  <w:style w:type="paragraph" w:customStyle="1" w:styleId="4F387BEDF92F4962B74E585D79EB22D0">
    <w:name w:val="4F387BEDF92F4962B74E585D79EB22D0"/>
    <w:rsid w:val="0094629B"/>
  </w:style>
  <w:style w:type="paragraph" w:customStyle="1" w:styleId="07BB00A059AC40C18D2134660AB265E6">
    <w:name w:val="07BB00A059AC40C18D2134660AB265E6"/>
    <w:rsid w:val="0094629B"/>
  </w:style>
  <w:style w:type="paragraph" w:customStyle="1" w:styleId="94D232FC8EAA44DD9DA0451D61A47F20">
    <w:name w:val="94D232FC8EAA44DD9DA0451D61A47F20"/>
    <w:rsid w:val="0096705B"/>
  </w:style>
  <w:style w:type="paragraph" w:customStyle="1" w:styleId="4A169060D9184EC6A50A963C89C29953">
    <w:name w:val="4A169060D9184EC6A50A963C89C29953"/>
    <w:rsid w:val="0096705B"/>
  </w:style>
  <w:style w:type="paragraph" w:customStyle="1" w:styleId="DACE51574AD34751B6D3B6488F8F3EE7">
    <w:name w:val="DACE51574AD34751B6D3B6488F8F3EE7"/>
    <w:rsid w:val="0096705B"/>
  </w:style>
  <w:style w:type="paragraph" w:customStyle="1" w:styleId="7ABFBB8DA3ED46DAA66441C127F4AE5F">
    <w:name w:val="7ABFBB8DA3ED46DAA66441C127F4AE5F"/>
    <w:rsid w:val="0096705B"/>
  </w:style>
  <w:style w:type="paragraph" w:customStyle="1" w:styleId="171318CB289E4ECE8575E64590CB60D3">
    <w:name w:val="171318CB289E4ECE8575E64590CB60D3"/>
    <w:rsid w:val="0096705B"/>
  </w:style>
  <w:style w:type="paragraph" w:customStyle="1" w:styleId="BCEA0F3B972C43F58D21A4861E42D281">
    <w:name w:val="BCEA0F3B972C43F58D21A4861E42D281"/>
    <w:rsid w:val="0096705B"/>
  </w:style>
  <w:style w:type="paragraph" w:customStyle="1" w:styleId="5714ECAA7C494A3D9FF8D027843F889E">
    <w:name w:val="5714ECAA7C494A3D9FF8D027843F889E"/>
    <w:rsid w:val="0096705B"/>
  </w:style>
  <w:style w:type="paragraph" w:customStyle="1" w:styleId="E663E9E474984059B16A022A58C28417">
    <w:name w:val="E663E9E474984059B16A022A58C28417"/>
    <w:rsid w:val="0096705B"/>
  </w:style>
  <w:style w:type="paragraph" w:customStyle="1" w:styleId="5EB8C033626A48E2B996A992ED7315A9">
    <w:name w:val="5EB8C033626A48E2B996A992ED7315A9"/>
    <w:rsid w:val="0096705B"/>
  </w:style>
  <w:style w:type="paragraph" w:customStyle="1" w:styleId="3B6259596657449E8336528086C217C4">
    <w:name w:val="3B6259596657449E8336528086C217C4"/>
    <w:rsid w:val="0096705B"/>
  </w:style>
  <w:style w:type="paragraph" w:customStyle="1" w:styleId="4516E775D39D4CC690D0D2A80DFDDE16">
    <w:name w:val="4516E775D39D4CC690D0D2A80DFDDE16"/>
    <w:rsid w:val="0096705B"/>
  </w:style>
  <w:style w:type="paragraph" w:customStyle="1" w:styleId="62601EE2D830400D8B05BACB8FFF65E0">
    <w:name w:val="62601EE2D830400D8B05BACB8FFF65E0"/>
    <w:rsid w:val="0096705B"/>
  </w:style>
  <w:style w:type="paragraph" w:customStyle="1" w:styleId="BF54B7B0C9C0485D8484FE92204879A3">
    <w:name w:val="BF54B7B0C9C0485D8484FE92204879A3"/>
    <w:rsid w:val="0096705B"/>
  </w:style>
  <w:style w:type="paragraph" w:customStyle="1" w:styleId="BA04CCCDEF30464188169B0325C29CD7">
    <w:name w:val="BA04CCCDEF30464188169B0325C29CD7"/>
    <w:rsid w:val="00185164"/>
  </w:style>
  <w:style w:type="paragraph" w:customStyle="1" w:styleId="A27050CD63524C6B98267C883D2BAB84">
    <w:name w:val="A27050CD63524C6B98267C883D2BAB84"/>
    <w:rsid w:val="00530E41"/>
  </w:style>
  <w:style w:type="paragraph" w:customStyle="1" w:styleId="76A9B74C09AF42FDBF7FB2C9F663F99E">
    <w:name w:val="76A9B74C09AF42FDBF7FB2C9F663F99E"/>
    <w:rsid w:val="00530E41"/>
  </w:style>
  <w:style w:type="paragraph" w:customStyle="1" w:styleId="1F60DBB3C8994D8587D87E4F8FF87CFA">
    <w:name w:val="1F60DBB3C8994D8587D87E4F8FF87CFA"/>
    <w:rsid w:val="00530E41"/>
  </w:style>
  <w:style w:type="paragraph" w:customStyle="1" w:styleId="F1E3CD3E66954B8C93086975F326C273">
    <w:name w:val="F1E3CD3E66954B8C93086975F326C273"/>
    <w:rsid w:val="00530E41"/>
  </w:style>
  <w:style w:type="paragraph" w:customStyle="1" w:styleId="CDFD1F47E611472BAF4B1D95A260D126">
    <w:name w:val="CDFD1F47E611472BAF4B1D95A260D126"/>
    <w:rsid w:val="00530E41"/>
  </w:style>
  <w:style w:type="paragraph" w:customStyle="1" w:styleId="DFDC1B462D95414D8AAC823DDA57F384">
    <w:name w:val="DFDC1B462D95414D8AAC823DDA57F384"/>
    <w:rsid w:val="000E6284"/>
  </w:style>
  <w:style w:type="paragraph" w:customStyle="1" w:styleId="C40AD28C1A7F47B0A6016F26784AFBA2">
    <w:name w:val="C40AD28C1A7F47B0A6016F26784AFBA2"/>
    <w:rsid w:val="00BC2C22"/>
  </w:style>
  <w:style w:type="paragraph" w:customStyle="1" w:styleId="7D43B073265946F286DBCD5D891CEC36">
    <w:name w:val="7D43B073265946F286DBCD5D891CEC36"/>
    <w:rsid w:val="00EA6EDF"/>
    <w:rPr>
      <w:lang w:val="uk-UA" w:eastAsia="uk-UA"/>
    </w:rPr>
  </w:style>
  <w:style w:type="paragraph" w:customStyle="1" w:styleId="601231A39F4944588A8EF7EAC2FEF25C">
    <w:name w:val="601231A39F4944588A8EF7EAC2FEF25C"/>
    <w:rsid w:val="009901FE"/>
    <w:rPr>
      <w:lang w:val="uk-UA" w:eastAsia="uk-UA"/>
    </w:rPr>
  </w:style>
  <w:style w:type="paragraph" w:customStyle="1" w:styleId="CD31616195A84A3B92981E489BE3816C">
    <w:name w:val="CD31616195A84A3B92981E489BE3816C"/>
    <w:rsid w:val="002F3025"/>
    <w:rPr>
      <w:lang w:val="uk-UA" w:eastAsia="uk-UA"/>
    </w:rPr>
  </w:style>
  <w:style w:type="paragraph" w:customStyle="1" w:styleId="13CBA1E439B54DEF9FB94CF57438B319">
    <w:name w:val="13CBA1E439B54DEF9FB94CF57438B319"/>
    <w:rsid w:val="002F3025"/>
    <w:rPr>
      <w:lang w:val="uk-UA" w:eastAsia="uk-UA"/>
    </w:rPr>
  </w:style>
  <w:style w:type="paragraph" w:customStyle="1" w:styleId="62764FF610334022A9404EA8E3CB28B8">
    <w:name w:val="62764FF610334022A9404EA8E3CB28B8"/>
    <w:rsid w:val="00680654"/>
    <w:rPr>
      <w:lang w:val="uk-UA" w:eastAsia="uk-UA"/>
    </w:rPr>
  </w:style>
  <w:style w:type="paragraph" w:customStyle="1" w:styleId="F7C34CD8AE184929A6CABA71F68EDF3C">
    <w:name w:val="F7C34CD8AE184929A6CABA71F68EDF3C"/>
    <w:rsid w:val="00680654"/>
    <w:rPr>
      <w:lang w:val="uk-UA" w:eastAsia="uk-UA"/>
    </w:rPr>
  </w:style>
  <w:style w:type="paragraph" w:customStyle="1" w:styleId="5DFEBF43B3E8413FBDBA3CF7E70E8385">
    <w:name w:val="5DFEBF43B3E8413FBDBA3CF7E70E8385"/>
    <w:rsid w:val="00680654"/>
    <w:rPr>
      <w:lang w:val="uk-UA" w:eastAsia="uk-UA"/>
    </w:rPr>
  </w:style>
  <w:style w:type="paragraph" w:customStyle="1" w:styleId="56247BEF2A43486FBDC3FE64F85E46E7">
    <w:name w:val="56247BEF2A43486FBDC3FE64F85E46E7"/>
    <w:rsid w:val="00680654"/>
    <w:rPr>
      <w:lang w:val="uk-UA" w:eastAsia="uk-UA"/>
    </w:rPr>
  </w:style>
  <w:style w:type="paragraph" w:customStyle="1" w:styleId="49BE623F1C4840B189BF5B91E607CE44">
    <w:name w:val="49BE623F1C4840B189BF5B91E607CE44"/>
    <w:rsid w:val="00680654"/>
    <w:rPr>
      <w:lang w:val="uk-UA" w:eastAsia="uk-UA"/>
    </w:rPr>
  </w:style>
  <w:style w:type="paragraph" w:customStyle="1" w:styleId="8E47B445D96841B3BB7CEDD228A68FA4">
    <w:name w:val="8E47B445D96841B3BB7CEDD228A68FA4"/>
    <w:rsid w:val="00680654"/>
    <w:rPr>
      <w:lang w:val="uk-UA" w:eastAsia="uk-UA"/>
    </w:rPr>
  </w:style>
  <w:style w:type="paragraph" w:customStyle="1" w:styleId="5F66B87058894118862A9ED8CB8F415E">
    <w:name w:val="5F66B87058894118862A9ED8CB8F415E"/>
    <w:rsid w:val="00680654"/>
    <w:rPr>
      <w:lang w:val="uk-UA" w:eastAsia="uk-UA"/>
    </w:rPr>
  </w:style>
  <w:style w:type="paragraph" w:customStyle="1" w:styleId="C84E237D143F4A42839E2C4666B4699F">
    <w:name w:val="C84E237D143F4A42839E2C4666B4699F"/>
    <w:rsid w:val="00680654"/>
    <w:rPr>
      <w:lang w:val="uk-UA" w:eastAsia="uk-UA"/>
    </w:rPr>
  </w:style>
  <w:style w:type="paragraph" w:customStyle="1" w:styleId="14459F95E00945169CE63AFC2A5F2A90">
    <w:name w:val="14459F95E00945169CE63AFC2A5F2A90"/>
    <w:rsid w:val="00680654"/>
    <w:rPr>
      <w:lang w:val="uk-UA" w:eastAsia="uk-UA"/>
    </w:rPr>
  </w:style>
  <w:style w:type="paragraph" w:customStyle="1" w:styleId="7BF66BEB59F94EFCA71FBD77730AD82F">
    <w:name w:val="7BF66BEB59F94EFCA71FBD77730AD82F"/>
    <w:rsid w:val="00680654"/>
    <w:rPr>
      <w:lang w:val="uk-UA" w:eastAsia="uk-UA"/>
    </w:rPr>
  </w:style>
  <w:style w:type="paragraph" w:customStyle="1" w:styleId="1757576FF4944AF3A171D0E1D8E0D9AF">
    <w:name w:val="1757576FF4944AF3A171D0E1D8E0D9AF"/>
    <w:rsid w:val="00680654"/>
    <w:rPr>
      <w:lang w:val="uk-UA" w:eastAsia="uk-UA"/>
    </w:rPr>
  </w:style>
  <w:style w:type="paragraph" w:customStyle="1" w:styleId="4144D6A0986D469F99FBB77E490326AB">
    <w:name w:val="4144D6A0986D469F99FBB77E490326AB"/>
    <w:rsid w:val="00680654"/>
    <w:rPr>
      <w:lang w:val="uk-UA" w:eastAsia="uk-UA"/>
    </w:rPr>
  </w:style>
  <w:style w:type="paragraph" w:customStyle="1" w:styleId="194DE28B904F4BD5BB11BB1FB27CE583">
    <w:name w:val="194DE28B904F4BD5BB11BB1FB27CE583"/>
    <w:rsid w:val="00680654"/>
    <w:rPr>
      <w:lang w:val="uk-UA" w:eastAsia="uk-UA"/>
    </w:rPr>
  </w:style>
  <w:style w:type="paragraph" w:customStyle="1" w:styleId="F5A337BA9A1C4E22BE08F28128ACA037">
    <w:name w:val="F5A337BA9A1C4E22BE08F28128ACA037"/>
    <w:rsid w:val="00680654"/>
    <w:rPr>
      <w:lang w:val="uk-UA" w:eastAsia="uk-UA"/>
    </w:rPr>
  </w:style>
  <w:style w:type="paragraph" w:customStyle="1" w:styleId="BD60AF9ACDB04CF5BE564CF76B77AB23">
    <w:name w:val="BD60AF9ACDB04CF5BE564CF76B77AB23"/>
    <w:rsid w:val="00680654"/>
    <w:rPr>
      <w:lang w:val="uk-UA" w:eastAsia="uk-UA"/>
    </w:rPr>
  </w:style>
  <w:style w:type="paragraph" w:customStyle="1" w:styleId="A5B532E80D8144089B6775313CA85FF4">
    <w:name w:val="A5B532E80D8144089B6775313CA85FF4"/>
    <w:rsid w:val="00680654"/>
    <w:rPr>
      <w:lang w:val="uk-UA" w:eastAsia="uk-UA"/>
    </w:rPr>
  </w:style>
  <w:style w:type="paragraph" w:customStyle="1" w:styleId="9A8FB9948CDB49A99418CEF8441431EC">
    <w:name w:val="9A8FB9948CDB49A99418CEF8441431EC"/>
    <w:rsid w:val="00680654"/>
    <w:rPr>
      <w:lang w:val="uk-UA" w:eastAsia="uk-UA"/>
    </w:rPr>
  </w:style>
  <w:style w:type="paragraph" w:customStyle="1" w:styleId="5FAA22BA37444C4C89B7DD36FCB261F5">
    <w:name w:val="5FAA22BA37444C4C89B7DD36FCB261F5"/>
    <w:rsid w:val="00680654"/>
    <w:rPr>
      <w:lang w:val="uk-UA" w:eastAsia="uk-UA"/>
    </w:rPr>
  </w:style>
  <w:style w:type="paragraph" w:customStyle="1" w:styleId="B3E0AB00483B4691B1DBC550C6E704A8">
    <w:name w:val="B3E0AB00483B4691B1DBC550C6E704A8"/>
    <w:rsid w:val="00680654"/>
    <w:rPr>
      <w:lang w:val="uk-UA" w:eastAsia="uk-UA"/>
    </w:rPr>
  </w:style>
  <w:style w:type="paragraph" w:customStyle="1" w:styleId="B9B0D460BC61472BAA7CB4F9D116FFC9">
    <w:name w:val="B9B0D460BC61472BAA7CB4F9D116FFC9"/>
    <w:rsid w:val="00680654"/>
    <w:rPr>
      <w:lang w:val="uk-UA" w:eastAsia="uk-UA"/>
    </w:rPr>
  </w:style>
  <w:style w:type="paragraph" w:customStyle="1" w:styleId="23792DBD8B5D45ED80098C0821141B38">
    <w:name w:val="23792DBD8B5D45ED80098C0821141B38"/>
    <w:rsid w:val="00680654"/>
    <w:rPr>
      <w:lang w:val="uk-UA" w:eastAsia="uk-UA"/>
    </w:rPr>
  </w:style>
  <w:style w:type="paragraph" w:customStyle="1" w:styleId="91E4F814C16B400CB632324CFF2A526F">
    <w:name w:val="91E4F814C16B400CB632324CFF2A526F"/>
    <w:rsid w:val="00680654"/>
    <w:rPr>
      <w:lang w:val="uk-UA" w:eastAsia="uk-UA"/>
    </w:rPr>
  </w:style>
  <w:style w:type="paragraph" w:customStyle="1" w:styleId="8EAEDA95468349C4B4A508F582209048">
    <w:name w:val="8EAEDA95468349C4B4A508F582209048"/>
    <w:rsid w:val="00680654"/>
    <w:rPr>
      <w:lang w:val="uk-UA" w:eastAsia="uk-UA"/>
    </w:rPr>
  </w:style>
  <w:style w:type="paragraph" w:customStyle="1" w:styleId="CD26B1AD05824302B169BAB84BD31B7B">
    <w:name w:val="CD26B1AD05824302B169BAB84BD31B7B"/>
    <w:rsid w:val="00680654"/>
    <w:rPr>
      <w:lang w:val="uk-UA" w:eastAsia="uk-UA"/>
    </w:rPr>
  </w:style>
  <w:style w:type="paragraph" w:customStyle="1" w:styleId="0B25B08A7D7B4A6489A1E66D53A3EE3D">
    <w:name w:val="0B25B08A7D7B4A6489A1E66D53A3EE3D"/>
    <w:rsid w:val="00680654"/>
    <w:rPr>
      <w:lang w:val="uk-UA" w:eastAsia="uk-UA"/>
    </w:rPr>
  </w:style>
  <w:style w:type="paragraph" w:customStyle="1" w:styleId="B3EE2607AE3244498C02432CA4647533">
    <w:name w:val="B3EE2607AE3244498C02432CA4647533"/>
    <w:rsid w:val="00680654"/>
    <w:rPr>
      <w:lang w:val="uk-UA" w:eastAsia="uk-UA"/>
    </w:rPr>
  </w:style>
  <w:style w:type="paragraph" w:customStyle="1" w:styleId="D2E285BFB7AC47BEBB5B7527F092AE42">
    <w:name w:val="D2E285BFB7AC47BEBB5B7527F092AE42"/>
    <w:rsid w:val="00680654"/>
    <w:rPr>
      <w:lang w:val="uk-UA" w:eastAsia="uk-UA"/>
    </w:rPr>
  </w:style>
  <w:style w:type="paragraph" w:customStyle="1" w:styleId="AB3689B595FF4381B3AC078DB11BA669">
    <w:name w:val="AB3689B595FF4381B3AC078DB11BA669"/>
    <w:rsid w:val="00680654"/>
    <w:rPr>
      <w:lang w:val="uk-UA" w:eastAsia="uk-UA"/>
    </w:rPr>
  </w:style>
  <w:style w:type="paragraph" w:customStyle="1" w:styleId="6508CFFB093A41F5A05EA7C4203C8140">
    <w:name w:val="6508CFFB093A41F5A05EA7C4203C8140"/>
    <w:rsid w:val="00680654"/>
    <w:rPr>
      <w:lang w:val="uk-UA" w:eastAsia="uk-UA"/>
    </w:rPr>
  </w:style>
  <w:style w:type="paragraph" w:customStyle="1" w:styleId="23DC86CCC0E0478E9C9F8D25F969710D">
    <w:name w:val="23DC86CCC0E0478E9C9F8D25F969710D"/>
    <w:rsid w:val="00680654"/>
    <w:rPr>
      <w:lang w:val="uk-UA" w:eastAsia="uk-UA"/>
    </w:rPr>
  </w:style>
  <w:style w:type="paragraph" w:customStyle="1" w:styleId="B5E048947C454BA8A68250AC1108293E">
    <w:name w:val="B5E048947C454BA8A68250AC1108293E"/>
    <w:rsid w:val="00680654"/>
    <w:rPr>
      <w:lang w:val="uk-UA" w:eastAsia="uk-UA"/>
    </w:rPr>
  </w:style>
  <w:style w:type="paragraph" w:customStyle="1" w:styleId="D76C69BC7ED84D1394811EF793CCD404">
    <w:name w:val="D76C69BC7ED84D1394811EF793CCD404"/>
    <w:rsid w:val="00680654"/>
    <w:rPr>
      <w:lang w:val="uk-UA" w:eastAsia="uk-UA"/>
    </w:rPr>
  </w:style>
  <w:style w:type="paragraph" w:customStyle="1" w:styleId="DFB956A9AC2744BBB1004FBD09658B91">
    <w:name w:val="DFB956A9AC2744BBB1004FBD09658B91"/>
    <w:rsid w:val="00680654"/>
    <w:rPr>
      <w:lang w:val="uk-UA" w:eastAsia="uk-UA"/>
    </w:rPr>
  </w:style>
  <w:style w:type="paragraph" w:customStyle="1" w:styleId="1BBDA80ACF8B4ED1A388B961A65C0606">
    <w:name w:val="1BBDA80ACF8B4ED1A388B961A65C0606"/>
    <w:rsid w:val="00680654"/>
    <w:rPr>
      <w:lang w:val="uk-UA" w:eastAsia="uk-UA"/>
    </w:rPr>
  </w:style>
  <w:style w:type="paragraph" w:customStyle="1" w:styleId="0257AC7282BA4366B97F030DB0C1A662">
    <w:name w:val="0257AC7282BA4366B97F030DB0C1A662"/>
    <w:rsid w:val="001F669D"/>
    <w:rPr>
      <w:lang w:val="uk-UA" w:eastAsia="uk-UA"/>
    </w:rPr>
  </w:style>
  <w:style w:type="paragraph" w:customStyle="1" w:styleId="532CDB6E19D541E78047D676804E865C">
    <w:name w:val="532CDB6E19D541E78047D676804E865C"/>
    <w:rsid w:val="001F669D"/>
    <w:rPr>
      <w:lang w:val="uk-UA" w:eastAsia="uk-UA"/>
    </w:rPr>
  </w:style>
  <w:style w:type="paragraph" w:customStyle="1" w:styleId="CAA3A46BB8834F9A94D440110D007A76">
    <w:name w:val="CAA3A46BB8834F9A94D440110D007A76"/>
    <w:rsid w:val="001F669D"/>
    <w:rPr>
      <w:lang w:val="uk-UA" w:eastAsia="uk-UA"/>
    </w:rPr>
  </w:style>
  <w:style w:type="paragraph" w:customStyle="1" w:styleId="20EF9571D539481FBE301C813E7191C0">
    <w:name w:val="20EF9571D539481FBE301C813E7191C0"/>
    <w:rsid w:val="001F669D"/>
    <w:rPr>
      <w:lang w:val="uk-UA" w:eastAsia="uk-UA"/>
    </w:rPr>
  </w:style>
  <w:style w:type="paragraph" w:customStyle="1" w:styleId="CE8A7CF2097048BEAD95A13EE96983AB">
    <w:name w:val="CE8A7CF2097048BEAD95A13EE96983AB"/>
    <w:rsid w:val="00231C3C"/>
    <w:rPr>
      <w:lang w:val="uk-UA" w:eastAsia="uk-UA"/>
    </w:rPr>
  </w:style>
  <w:style w:type="paragraph" w:customStyle="1" w:styleId="32754B6D32F24F9EB0BB409C36B4FA20">
    <w:name w:val="32754B6D32F24F9EB0BB409C36B4FA20"/>
    <w:rsid w:val="00D35160"/>
    <w:rPr>
      <w:lang w:val="uk-UA" w:eastAsia="uk-UA"/>
    </w:rPr>
  </w:style>
  <w:style w:type="paragraph" w:customStyle="1" w:styleId="D77DAE200E294CCDACEDD6E945610B67">
    <w:name w:val="D77DAE200E294CCDACEDD6E945610B67"/>
    <w:rsid w:val="00D35160"/>
    <w:rPr>
      <w:lang w:val="uk-UA" w:eastAsia="uk-UA"/>
    </w:rPr>
  </w:style>
  <w:style w:type="paragraph" w:customStyle="1" w:styleId="26EEB46226224E578902AB397101F1EE">
    <w:name w:val="26EEB46226224E578902AB397101F1EE"/>
    <w:rsid w:val="00D35160"/>
    <w:rPr>
      <w:lang w:val="uk-UA" w:eastAsia="uk-UA"/>
    </w:rPr>
  </w:style>
  <w:style w:type="paragraph" w:customStyle="1" w:styleId="F1C1ECD62B1E497CA1ABE63CFBCDB267">
    <w:name w:val="F1C1ECD62B1E497CA1ABE63CFBCDB267"/>
    <w:rsid w:val="00D35160"/>
    <w:rPr>
      <w:lang w:val="uk-UA" w:eastAsia="uk-UA"/>
    </w:rPr>
  </w:style>
  <w:style w:type="paragraph" w:customStyle="1" w:styleId="A11CF4E5443847798563BF73048B0A42">
    <w:name w:val="A11CF4E5443847798563BF73048B0A42"/>
    <w:rsid w:val="00D35160"/>
    <w:rPr>
      <w:lang w:val="uk-UA" w:eastAsia="uk-UA"/>
    </w:rPr>
  </w:style>
  <w:style w:type="paragraph" w:customStyle="1" w:styleId="8F79E50F41AD41D4B35D7037D10C6618">
    <w:name w:val="8F79E50F41AD41D4B35D7037D10C6618"/>
    <w:rsid w:val="00D35160"/>
    <w:rPr>
      <w:lang w:val="uk-UA" w:eastAsia="uk-UA"/>
    </w:rPr>
  </w:style>
  <w:style w:type="paragraph" w:customStyle="1" w:styleId="2F7673CB7E7C40509206D242F313AA71">
    <w:name w:val="2F7673CB7E7C40509206D242F313AA71"/>
    <w:rsid w:val="00D35160"/>
    <w:rPr>
      <w:lang w:val="uk-UA" w:eastAsia="uk-UA"/>
    </w:rPr>
  </w:style>
  <w:style w:type="paragraph" w:customStyle="1" w:styleId="F9E70A24253A4BAF9B73955F22A6CAF7">
    <w:name w:val="F9E70A24253A4BAF9B73955F22A6CAF7"/>
    <w:rsid w:val="00D35160"/>
    <w:rPr>
      <w:lang w:val="uk-UA" w:eastAsia="uk-UA"/>
    </w:rPr>
  </w:style>
  <w:style w:type="paragraph" w:customStyle="1" w:styleId="D025DDDAE93D4C688A512E800713E92C">
    <w:name w:val="D025DDDAE93D4C688A512E800713E92C"/>
    <w:rsid w:val="00D35160"/>
    <w:rPr>
      <w:lang w:val="uk-UA" w:eastAsia="uk-UA"/>
    </w:rPr>
  </w:style>
  <w:style w:type="paragraph" w:customStyle="1" w:styleId="C3997F61EFB64F7AB90C279042A98941">
    <w:name w:val="C3997F61EFB64F7AB90C279042A98941"/>
    <w:rsid w:val="00D35160"/>
    <w:rPr>
      <w:lang w:val="uk-UA" w:eastAsia="uk-UA"/>
    </w:rPr>
  </w:style>
  <w:style w:type="paragraph" w:customStyle="1" w:styleId="6271F05A20414E30B3841B583DAB6FBC">
    <w:name w:val="6271F05A20414E30B3841B583DAB6FBC"/>
    <w:rsid w:val="00D35160"/>
    <w:rPr>
      <w:lang w:val="uk-UA" w:eastAsia="uk-UA"/>
    </w:rPr>
  </w:style>
  <w:style w:type="paragraph" w:customStyle="1" w:styleId="DE1591FC537A4B1EBB6BF9ADCC6CB86B">
    <w:name w:val="DE1591FC537A4B1EBB6BF9ADCC6CB86B"/>
    <w:rsid w:val="00D35160"/>
    <w:rPr>
      <w:lang w:val="uk-UA" w:eastAsia="uk-UA"/>
    </w:rPr>
  </w:style>
  <w:style w:type="paragraph" w:customStyle="1" w:styleId="99D8CB51C9284B5BAEDA937DBBB07C21">
    <w:name w:val="99D8CB51C9284B5BAEDA937DBBB07C21"/>
    <w:rsid w:val="00D35160"/>
    <w:rPr>
      <w:lang w:val="uk-UA" w:eastAsia="uk-UA"/>
    </w:rPr>
  </w:style>
  <w:style w:type="paragraph" w:customStyle="1" w:styleId="6ADE1671BEB545419D08887CA2D38E06">
    <w:name w:val="6ADE1671BEB545419D08887CA2D38E06"/>
    <w:rsid w:val="00D35160"/>
    <w:rPr>
      <w:lang w:val="uk-UA" w:eastAsia="uk-UA"/>
    </w:rPr>
  </w:style>
  <w:style w:type="paragraph" w:customStyle="1" w:styleId="9B2FA84F20224C74A80BC052E5E91B94">
    <w:name w:val="9B2FA84F20224C74A80BC052E5E91B94"/>
    <w:rsid w:val="00D35160"/>
    <w:rPr>
      <w:lang w:val="uk-UA" w:eastAsia="uk-UA"/>
    </w:rPr>
  </w:style>
  <w:style w:type="paragraph" w:customStyle="1" w:styleId="F57A106C2DA24593B4A2FA6F943E4B5F">
    <w:name w:val="F57A106C2DA24593B4A2FA6F943E4B5F"/>
    <w:rsid w:val="00D35160"/>
    <w:rPr>
      <w:lang w:val="uk-UA" w:eastAsia="uk-UA"/>
    </w:rPr>
  </w:style>
  <w:style w:type="paragraph" w:customStyle="1" w:styleId="7277071FCFAF434D886C713F04D18198">
    <w:name w:val="7277071FCFAF434D886C713F04D18198"/>
    <w:rsid w:val="00D35160"/>
    <w:rPr>
      <w:lang w:val="uk-UA" w:eastAsia="uk-UA"/>
    </w:rPr>
  </w:style>
  <w:style w:type="paragraph" w:customStyle="1" w:styleId="3AA9F74CD2EF4DCB94A3591543701868">
    <w:name w:val="3AA9F74CD2EF4DCB94A3591543701868"/>
    <w:rsid w:val="00D35160"/>
    <w:rPr>
      <w:lang w:val="uk-UA" w:eastAsia="uk-UA"/>
    </w:rPr>
  </w:style>
  <w:style w:type="paragraph" w:customStyle="1" w:styleId="1C908547711F40AAA4B362FA22398456">
    <w:name w:val="1C908547711F40AAA4B362FA22398456"/>
    <w:rsid w:val="00D35160"/>
    <w:rPr>
      <w:lang w:val="uk-UA" w:eastAsia="uk-UA"/>
    </w:rPr>
  </w:style>
  <w:style w:type="paragraph" w:customStyle="1" w:styleId="B3AC444DCC624F03B39904C5A6618D26">
    <w:name w:val="B3AC444DCC624F03B39904C5A6618D26"/>
    <w:rsid w:val="00D35160"/>
    <w:rPr>
      <w:lang w:val="uk-UA" w:eastAsia="uk-UA"/>
    </w:rPr>
  </w:style>
  <w:style w:type="paragraph" w:customStyle="1" w:styleId="E6269B9CE553487B95387EB62218E061">
    <w:name w:val="E6269B9CE553487B95387EB62218E061"/>
    <w:rsid w:val="00D35160"/>
    <w:rPr>
      <w:lang w:val="uk-UA" w:eastAsia="uk-UA"/>
    </w:rPr>
  </w:style>
  <w:style w:type="paragraph" w:customStyle="1" w:styleId="A3AF7C55611D4F19AD859B17979C2319">
    <w:name w:val="A3AF7C55611D4F19AD859B17979C2319"/>
    <w:rsid w:val="00D35160"/>
    <w:rPr>
      <w:lang w:val="uk-UA" w:eastAsia="uk-UA"/>
    </w:rPr>
  </w:style>
  <w:style w:type="paragraph" w:customStyle="1" w:styleId="C36621DA1B744415B2B1078A5786DAF8">
    <w:name w:val="C36621DA1B744415B2B1078A5786DAF8"/>
    <w:rsid w:val="00D35160"/>
    <w:rPr>
      <w:lang w:val="uk-UA" w:eastAsia="uk-UA"/>
    </w:rPr>
  </w:style>
  <w:style w:type="paragraph" w:customStyle="1" w:styleId="733D0327B5844C1787F598142663CB6E">
    <w:name w:val="733D0327B5844C1787F598142663CB6E"/>
    <w:rsid w:val="00D35160"/>
    <w:rPr>
      <w:lang w:val="uk-UA" w:eastAsia="uk-UA"/>
    </w:rPr>
  </w:style>
  <w:style w:type="paragraph" w:customStyle="1" w:styleId="616C9C4B53184E458AD85593E21B5692">
    <w:name w:val="616C9C4B53184E458AD85593E21B5692"/>
    <w:rsid w:val="00D35160"/>
    <w:rPr>
      <w:lang w:val="uk-UA" w:eastAsia="uk-UA"/>
    </w:rPr>
  </w:style>
  <w:style w:type="paragraph" w:customStyle="1" w:styleId="4D134058598244EA8B6DBD66ECBB547D">
    <w:name w:val="4D134058598244EA8B6DBD66ECBB547D"/>
    <w:rsid w:val="00D35160"/>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ceList xmlns="d2883445-991f-41b6-bf68-0ccc9d8ce003">Україна</PriceList>
    <CtrpPostalAddressCity xmlns="d2883445-991f-41b6-bf68-0ccc9d8ce003" xsi:nil="true"/>
    <Контрагент.Податкові_x0020_реквізити xmlns="d2883445-991f-41b6-bf68-0ccc9d8ce003" xsi:nil="true"/>
    <SalesSector xmlns="d2883445-991f-41b6-bf68-0ccc9d8ce003">Нафтопродукти</SalesSector>
    <QuantityGoods xmlns="d2883445-991f-41b6-bf68-0ccc9d8ce003" xsi:nil="true"/>
    <VATPriceFuel xmlns="d2883445-991f-41b6-bf68-0ccc9d8ce003" xsi:nil="true"/>
    <TenderClientCO xmlns="d2883445-991f-41b6-bf68-0ccc9d8ce003" xsi:nil="true"/>
    <SAPContractID xmlns="d2883445-991f-41b6-bf68-0ccc9d8ce003" xsi:nil="true"/>
    <OrgAccountNumber xmlns="d2883445-991f-41b6-bf68-0ccc9d8ce003">UA293808050000000026003750214</OrgAccountNumber>
    <Контрагент.Посада_x0020_представника xmlns="d2883445-991f-41b6-bf68-0ccc9d8ce003" xsi:nil="true"/>
    <DeliveryConditions1 xmlns="d2883445-991f-41b6-bf68-0ccc9d8ce003">Доставка</DeliveryConditions1>
    <Material xmlns="d2883445-991f-41b6-bf68-0ccc9d8ce003" xsi:nil="true"/>
    <DeliveryConditions_x0028_code_x0029_ xmlns="d2883445-991f-41b6-bf68-0ccc9d8ce003" xsi:nil="true"/>
    <Місце_x0020_укладення xmlns="d2883445-991f-41b6-bf68-0ccc9d8ce003">м. Львів</Місце_x0020_укладення>
    <Ініціатор_x0020_П.І.П xmlns="d2883445-991f-41b6-bf68-0ccc9d8ce003">Ганна Лебединська</Ініціатор_x0020_П.І.П>
    <SpecificationTargetCost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GasStationList xmlns="d2883445-991f-41b6-bf68-0ccc9d8ce003" xsi:nil="true"/>
    <SalesOrg xmlns="d2883445-991f-41b6-bf68-0ccc9d8ce003">ОП Львів</SalesOrg>
    <Підприємство xmlns="d2883445-991f-41b6-bf68-0ccc9d8ce003">ТОВ "ОККО-ПОСТАЧ"</Підприємство>
    <CtrpTaxPayerStatus xmlns="d2883445-991f-41b6-bf68-0ccc9d8ce003">не має</CtrpTaxPayerStatus>
    <PriceFor xmlns="d2883445-991f-41b6-bf68-0ccc9d8ce003" xsi:nil="true"/>
    <Контрагент.Назва xmlns="d2883445-991f-41b6-bf68-0ccc9d8ce003">Вiйськова частина К 1412</Контрагент.Назва>
    <SpecificationTable xmlns="d2883445-991f-41b6-bf68-0ccc9d8ce003">[{"rowGuid":"44e8eb02-2fda-d79d-555b-851317cfb79f","attributes":[{"attributeId":2073,"attributeValue":{"controlValue":"Дизельне паливо","alternativeValue":[{"itemId":"2000000044","itemValue":"Дизельне паливо","itemCode":"2000000044","itemDictionary":"SAP_1 DMATNR","itemIndex":0}],"fieldValue":"Дизельне паливо"}},{"attributeId":2072,"attributeValue":{"controlValue":"Дизельне паливо","alternativeValue":null,"fieldValue":"Дизельне паливо"}},{"attributeId":3101,"attributeValue":{"controlValue":null,"alternativeValue":null,"fieldValue":null}},{"attributeId":2074,"attributeValue":{"controlValue":null,"alternativeValue":null,"fieldValue":null}},{"attributeId":2080,"attributeValue":{"controlValue":"1","alternativeValue":null,"fieldValue":"1"}},{"attributeId":3087,"attributeValue":{"controlValue":null,"alternativeValue":null,"fieldValue":null}},{"attributeId":2076,"attributeValue":{"controlValue":null,"alternativeValue":null,"fieldValue":null}},{"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Currency xmlns="d2883445-991f-41b6-bf68-0ccc9d8ce003">Українська гривня</Currency>
    <Підприємство.Назва xmlns="d2883445-991f-41b6-bf68-0ccc9d8ce003">ТОВАРИСТВО З ОБМЕЖЕНОЮ ВІДПОВІДАЛЬНІСТЮ "ОККО-ПОСТАЧ"</Підприємство.Назва>
    <OrgPostalAddressCity xmlns="d2883445-991f-41b6-bf68-0ccc9d8ce003" xsi:nil="true"/>
    <CtrpSignerShortName xmlns="d2883445-991f-41b6-bf68-0ccc9d8ce003">Гнот Назар Чеславович</CtrpSignerShortName>
    <Контрагент.МФО_x0020_банку xmlns="d2883445-991f-41b6-bf68-0ccc9d8ce003" xsi:nil="true"/>
    <Manager1 xmlns="d2883445-991f-41b6-bf68-0ccc9d8ce003" xsi:nil="true"/>
    <OilDeporAddress xmlns="d2883445-991f-41b6-bf68-0ccc9d8ce003" xsi:nil="true"/>
    <Канал_x0020_збуту xmlns="d2883445-991f-41b6-bf68-0ccc9d8ce003">SUPERTALON</Канал_x0020_збуту>
    <Контрагент.Факс xmlns="d2883445-991f-41b6-bf68-0ccc9d8ce003" xsi:nil="true"/>
    <RegNumber xmlns="d2883445-991f-41b6-bf68-0ccc9d8ce003" xsi:nil="true"/>
    <Підприємство.Поштова_x0020_адреса xmlns="d2883445-991f-41b6-bf68-0ccc9d8ce003">79015, Львівська обл., м. Львів, вул. Героїв УПА, 72</Підприємство.Поштова_x0020_адреса>
    <Підприємство.Е-mail xmlns="d2883445-991f-41b6-bf68-0ccc9d8ce003">RKurylas@gng.com.ua</Підприємство.Е-mail>
    <Контрагент.Поштові_x0020_реквізити xmlns="d2883445-991f-41b6-bf68-0ccc9d8ce003">79017 м. Львiв вул. Мечнiкова, 16</Контрагент.Поштові_x0020_реквізити>
    <СommercialConditions xmlns="d2883445-991f-41b6-bf68-0ccc9d8ce003">Типовий договір</СommercialConditions>
    <Контрагент.Поштова_x0020_адреса xmlns="d2883445-991f-41b6-bf68-0ccc9d8ce003">79017 м. Львiв вул. Мечнiкова, 16</Контрагент.Поштова_x0020_адреса>
    <PaymentConditions xmlns="d2883445-991f-41b6-bf68-0ccc9d8ce003" xsi:nil="true"/>
    <PostpaySum xmlns="d2883445-991f-41b6-bf68-0ccc9d8ce003" xsi:nil="true"/>
    <RegDate xmlns="d2883445-991f-41b6-bf68-0ccc9d8ce003" xsi:nil="true"/>
    <OrgCode xmlns="d2883445-991f-41b6-bf68-0ccc9d8ce003">39263391</OrgCode>
    <CtrpLegalAddressCity xmlns="d2883445-991f-41b6-bf68-0ccc9d8ce003" xsi:nil="true"/>
    <ContractorAccountNumber xmlns="d2883445-991f-41b6-bf68-0ccc9d8ce003">UA758201720343170002000000743</ContractorAccountNumber>
    <Контрагент.Е-mail xmlns="d2883445-991f-41b6-bf68-0ccc9d8ce003">K1412.lviv@gmail.com</Контрагент.Е-mail>
    <MeasurementUnitForQuantity xmlns="d2883445-991f-41b6-bf68-0ccc9d8ce003" xsi:nil="true"/>
    <KKValue xmlns="d2883445-991f-41b6-bf68-0ccc9d8ce003">ТЛБЗ</KKValue>
    <Номер_x0020_договору xmlns="d2883445-991f-41b6-bf68-0ccc9d8ce003" xsi:nil="true"/>
    <EndDate12 xmlns="d2883445-991f-41b6-bf68-0ccc9d8ce003">3999-12-31T00:00:00+00:00</EndDate12>
    <AuthorizedCode xmlns="d2883445-991f-41b6-bf68-0ccc9d8ce003">І. О. Кучабська</AuthorizedCode>
    <QuantityGoodsWord xmlns="d2883445-991f-41b6-bf68-0ccc9d8ce003" xsi:nil="true"/>
    <SalesDepartmentNumber xmlns="d2883445-991f-41b6-bf68-0ccc9d8ce003">24</SalesDepartmentNumber>
    <Підприємство.Доручення_x0020_представника xmlns="d2883445-991f-41b6-bf68-0ccc9d8ce003">Довіреності № ОП-2022/15 від 12.10.2022 року</Підприємство.Доручення_x0020_представника>
    <Підприємство.ІПН xmlns="d2883445-991f-41b6-bf68-0ccc9d8ce003">392633926598</Підприємство.ІПН>
    <Підприємство.Телефон xmlns="d2883445-991f-41b6-bf68-0ccc9d8ce003">+380672088870</Підприємство.Телефон>
    <ContractorCode xmlns="d2883445-991f-41b6-bf68-0ccc9d8ce003">26598420</ContractorCode>
    <Manager2 xmlns="d2883445-991f-41b6-bf68-0ccc9d8ce003">Г. М. Лебединська</Manager2>
    <SpecificationFuelType xmlns="d2883445-991f-41b6-bf68-0ccc9d8ce003" xsi:nil="true"/>
    <Factory xmlns="d2883445-991f-41b6-bf68-0ccc9d8ce003" xsi:nil="true"/>
    <ContractType xmlns="d2883445-991f-41b6-bf68-0ccc9d8ce003" xsi:nil="true"/>
    <CtrpAcceptanceResult xmlns="d2883445-991f-41b6-bf68-0ccc9d8ce003" xsi:nil="true"/>
    <OrgRegManagerName xmlns="d2883445-991f-41b6-bf68-0ccc9d8ce003">Р. Я. Курилас</OrgRegManagerName>
    <OrgSignerFullNameGenitive xmlns="d2883445-991f-41b6-bf68-0ccc9d8ce003">Куриласа Руслана Ярославовича</OrgSignerFullNameGenitive>
    <CtrpSignerPositionGenitive xmlns="d2883445-991f-41b6-bf68-0ccc9d8ce003" xsi:nil="true"/>
    <ContractorSignerFullNameGenitive xmlns="d2883445-991f-41b6-bf68-0ccc9d8ce003">Гнота Назара Чеславовича</ContractorSignerFullNameGenitive>
    <Підприємство.ПІБ_x0020_представника xmlns="d2883445-991f-41b6-bf68-0ccc9d8ce003">Р. Я. Курилас</Підприємство.ПІБ_x0020_представника>
    <Контрагент.Банк xmlns="d2883445-991f-41b6-bf68-0ccc9d8ce003">В ДСКУ</Контрагент.Банк>
    <Підприємство.Факс xmlns="d2883445-991f-41b6-bf68-0ccc9d8ce003" xsi:nil="true"/>
    <DeliveryAddress xmlns="d2883445-991f-41b6-bf68-0ccc9d8ce003" xsi:nil="true"/>
    <Контрагент.Телефон xmlns="d2883445-991f-41b6-bf68-0ccc9d8ce003">(032) 276-16-22</Контрагент.Телефон>
    <TotalCost1 xmlns="d2883445-991f-41b6-bf68-0ccc9d8ce003">999999999</TotalCost1>
    <Контрагент.ID xmlns="d2883445-991f-41b6-bf68-0ccc9d8ce003">0600023001|debtor</Контрагент.ID>
    <OilDepot xmlns="d2883445-991f-41b6-bf68-0ccc9d8ce003" xsi:nil="true"/>
    <Підприємство.ID xmlns="d2883445-991f-41b6-bf68-0ccc9d8ce003">3500</Підприємство.ID>
    <Підприємство.Юридична_x0020_адреса xmlns="d2883445-991f-41b6-bf68-0ccc9d8ce003">79024, м.Львів, вул.Пластова, буд.1</Підприємство.Юридична_x0020_адреса>
    <PostpayPrepayment1 xmlns="d2883445-991f-41b6-bf68-0ccc9d8ce003">false</PostpayPrepayment1>
    <TypeСounterparty xmlns="d2883445-991f-41b6-bf68-0ccc9d8ce003">true</TypeСounterparty>
    <StartDate12 xmlns="d2883445-991f-41b6-bf68-0ccc9d8ce003">2023-02-27T22:00:00+00:00</StartDate12>
    <MeasurementUnitForQuantityPrice xmlns="d2883445-991f-41b6-bf68-0ccc9d8ce003" xsi:nil="true"/>
    <CtrpExciseTaxPayerStatus xmlns="d2883445-991f-41b6-bf68-0ccc9d8ce003">не має</CtrpExciseTaxPayerStatus>
    <Підприємство.МФО_x0020_банку xmlns="d2883445-991f-41b6-bf68-0ccc9d8ce003" xsi:nil="true"/>
    <Контрагент xmlns="d2883445-991f-41b6-bf68-0ccc9d8ce003">В/Ч К 1412 (26598420)</Контрагент>
    <CtrpSignerActingUnderThe xmlns="d2883445-991f-41b6-bf68-0ccc9d8ce003" xsi:nil="true"/>
    <SalesDepartment xmlns="d2883445-991f-41b6-bf68-0ccc9d8ce003">ВЗ ЦО  Львів ОП</SalesDepartment>
    <OrgSignerShortName xmlns="d2883445-991f-41b6-bf68-0ccc9d8ce003">Курилас Р.Я.</OrgSignerShortName>
    <Підприємство.Банк xmlns="d2883445-991f-41b6-bf68-0ccc9d8ce003" xsi:nil="true"/>
    <ContractorShortName xmlns="d2883445-991f-41b6-bf68-0ccc9d8ce003">В/Ч К 1412</ContractorShortName>
    <eicCodeСounterparty xmlns="d2883445-991f-41b6-bf68-0ccc9d8ce003" xsi:nil="true"/>
    <eicCodeOrg xmlns="d2883445-991f-41b6-bf68-0ccc9d8ce003" xsi:nil="true"/>
    <EDOCCaseStatus xmlns="d2883445-991f-41b6-bf68-0ccc9d8ce003">
      <Url xsi:nil="true"/>
      <Description xsi:nil="true"/>
    </EDOCCaseStatus>
    <GasStationListID xmlns="d2883445-991f-41b6-bf68-0ccc9d8ce003" xsi:nil="true"/>
    <ContractorID xmlns="d2883445-991f-41b6-bf68-0ccc9d8ce003" xsi:nil="true"/>
    <SpecificationFactoryID xmlns="d2883445-991f-41b6-bf68-0ccc9d8ce003" xsi:nil="true"/>
    <ContractNumberID xmlns="d2883445-991f-41b6-bf68-0ccc9d8ce003" xsi:nil="true"/>
    <SalesSectorID xmlns="d2883445-991f-41b6-bf68-0ccc9d8ce003">[{"itemId":"01","itemValue":"Нафтопродукти","itemCode":"01","itemDictionary":"SAP_1 DSPART","itemIndex":0}]</SalesSectorID>
    <InitiatorID xmlns="d2883445-991f-41b6-bf68-0ccc9d8ce003">71595</InitiatorID>
    <OilDepotID xmlns="d2883445-991f-41b6-bf68-0ccc9d8ce003" xsi:nil="true"/>
    <СommercialConditionsID xmlns="d2883445-991f-41b6-bf68-0ccc9d8ce003">[{"itemId":"08","itemValue":"Типовий договір","itemCode":"08","itemDictionary":"SAP_1 DKVGR2","itemIndex":0}]</СommercialConditionsID>
    <SpecificationMaterialID xmlns="d2883445-991f-41b6-bf68-0ccc9d8ce003" xsi:nil="true"/>
    <SalesChannelID xmlns="d2883445-991f-41b6-bf68-0ccc9d8ce003">[{"itemId":"16","itemValue":"SUPERTALON","itemCode":"16","itemDictionary":"SAP_1 DVTWEG","itemIndex":0}]</SalesChannelID>
    <Manager2ID xmlns="d2883445-991f-41b6-bf68-0ccc9d8ce003">71595</Manager2ID>
    <DocumentSetDescription xmlns="http://schemas.microsoft.com/sharepoint/v3" xsi:nil="true"/>
    <CtrpSignerShortNameID xmlns="d2883445-991f-41b6-bf68-0ccc9d8ce003" xsi:nil="true"/>
    <PayConditionsID xmlns="d2883445-991f-41b6-bf68-0ccc9d8ce003" xsi:nil="true"/>
    <DeliveryConditionsID xmlns="d2883445-991f-41b6-bf68-0ccc9d8ce003" xsi:nil="true"/>
    <Manager1ID xmlns="d2883445-991f-41b6-bf68-0ccc9d8ce003" xsi:nil="true"/>
    <AuthorizedCodeID xmlns="d2883445-991f-41b6-bf68-0ccc9d8ce003">98739</AuthorizedCodeID>
    <SpecificationTableID xmlns="d2883445-991f-41b6-bf68-0ccc9d8ce003">Дизельне паливо | Дизельне паливо |  |  | 1 |  |  |  | літрів | літр | в т.ч. ПДВ</SpecificationTableID>
    <SalesDepartmentID xmlns="d2883445-991f-41b6-bf68-0ccc9d8ce003">[{"itemId":"3502","itemValue":"ВЗ ЦО  Львів ОП","itemCode":"3502","itemDictionary":"SAP_1 DVKBUR","itemIndex":0}]</SalesDepartmentID>
    <RegionalManagerID xmlns="d2883445-991f-41b6-bf68-0ccc9d8ce003">71537</RegionalManagerID>
    <OrgSignerID xmlns="d2883445-991f-41b6-bf68-0ccc9d8ce003">71537</OrgSignerID>
    <TenderClientID xmlns="d2883445-991f-41b6-bf68-0ccc9d8ce003" xsi:nil="true"/>
    <Підприємство.Код xmlns="d2883445-991f-41b6-bf68-0ccc9d8ce003" xsi:nil="true"/>
    <PriceListID xmlns="d2883445-991f-41b6-bf68-0ccc9d8ce003">[{"itemId":"06","itemValue":"Україна","itemCode":"06","itemDictionary":"SAP_1 DPLTYP","itemIndex":0}]</PriceListID>
    <CurrencyID xmlns="d2883445-991f-41b6-bf68-0ccc9d8ce003">[{"itemId":"UAH","itemValue":"Українська гривня","itemDictionary":"SAP_1 DWAERS","itemIndex":0}]</CurrencyID>
    <OrganizationID xmlns="d2883445-991f-41b6-bf68-0ccc9d8ce003" xsi:nil="true"/>
    <DocTypeID xmlns="d2883445-991f-41b6-bf68-0ccc9d8ce003">[{"itemId":"ZWZZ","itemValue":"Контракт Супер талон","itemCode":"ZWZZ","itemDictionary":"SAP_1 DAUART","itemIndex":0}]</DocTypeID>
    <SalesOrgID xmlns="d2883445-991f-41b6-bf68-0ccc9d8ce003">[{"itemId":"35LR","itemValue":"ОП Львів","itemCode":"35LR","itemDictionary":"SAP_1 DVKORG","itemIndex":0}]</SalesOrgID>
  </documentManagement>
</p:properties>
</file>

<file path=customXml/item3.xml><?xml version="1.0" encoding="utf-8"?>
<ct:contentTypeSchema xmlns:ct="http://schemas.microsoft.com/office/2006/metadata/contentType" xmlns:ma="http://schemas.microsoft.com/office/2006/metadata/properties/metaAttributes" ct:_="" ma:_="" ma:contentTypeName="B2B(файл)" ma:contentTypeID="0x01010027E8CA1F4D2A4345ADDD2195D90F251C00084FC9191F4D5345ACD3C37558CEDA4B" ma:contentTypeVersion="6" ma:contentTypeDescription="" ma:contentTypeScope="" ma:versionID="bf48baa85ab01b4c242a4b584286fdc7">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a9279167690ea5f22bc2f9e8ceee300f" ns1:_="" ns2:_="">
    <xsd:import namespace="http://schemas.microsoft.com/sharepoint/v3"/>
    <xsd:import namespace="d2883445-991f-41b6-bf68-0ccc9d8ce003"/>
    <xsd:element name="properties">
      <xsd:complexType>
        <xsd:sequence>
          <xsd:element name="documentManagement">
            <xsd:complexType>
              <xsd:all>
                <xsd:element ref="ns2:SAPContractID" minOccurs="0"/>
                <xsd:element ref="ns2:Номер_x0020_договору" minOccurs="0"/>
                <xsd:element ref="ns2:RegNumber" minOccurs="0"/>
                <xsd:element ref="ns2:RegDate" minOccurs="0"/>
                <xsd:element ref="ns2:ContractType" minOccurs="0"/>
                <xsd:element ref="ns2:StartDate12" minOccurs="0"/>
                <xsd:element ref="ns2:EndDate12" minOccurs="0"/>
                <xsd:element ref="ns2:SalesOrg" minOccurs="0"/>
                <xsd:element ref="ns2:SalesDepartment" minOccurs="0"/>
                <xsd:element ref="ns2:Канал_x0020_збуту" minOccurs="0"/>
                <xsd:element ref="ns2:SalesSector" minOccurs="0"/>
                <xsd:element ref="ns2:Currency" minOccurs="0"/>
                <xsd:element ref="ns2:PriceList" minOccurs="0"/>
                <xsd:element ref="ns2:Місце_x0020_укладення" minOccurs="0"/>
                <xsd:element ref="ns2:Підприємство" minOccurs="0"/>
                <xsd:element ref="ns2:Підприємство.Назва" minOccurs="0"/>
                <xsd:element ref="ns2:Підприємство.ID" minOccurs="0"/>
                <xsd:element ref="ns2:Скорочена_x0020_назва_x0020_підприємства_x0020__x002f__x0020_організації_x0020_для_x0020_пошуку_x0020_в_x0020_SAP_x0020__x0028_20_x0020_символів_x0029_" minOccurs="0"/>
                <xsd:element ref="ns2:Підприємство.ПІБ_x0020_представника" minOccurs="0"/>
                <xsd:element ref="ns2:AuthorizedCode" minOccurs="0"/>
                <xsd:element ref="ns2:OrgSignerShortName" minOccurs="0"/>
                <xsd:element ref="ns2:OrgSignerFullNameGenitive" minOccurs="0"/>
                <xsd:element ref="ns2:Підприємство.Доручення_x0020_представника" minOccurs="0"/>
                <xsd:element ref="ns2:Підприємство.Юридична_x0020_адреса" minOccurs="0"/>
                <xsd:element ref="ns2:Підприємство.Поштова_x0020_адреса" minOccurs="0"/>
                <xsd:element ref="ns2:OrgPostalAddressCity" minOccurs="0"/>
                <xsd:element ref="ns2:OrgCode" minOccurs="0"/>
                <xsd:element ref="ns2:Підприємство.ІПН" minOccurs="0"/>
                <xsd:element ref="ns2:OrgAccountNumber" minOccurs="0"/>
                <xsd:element ref="ns2:Підприємство.Банк" minOccurs="0"/>
                <xsd:element ref="ns2:Підприємство.МФО_x0020_банку" minOccurs="0"/>
                <xsd:element ref="ns2:Підприємство.Телефон" minOccurs="0"/>
                <xsd:element ref="ns2:Підприємство.Факс" minOccurs="0"/>
                <xsd:element ref="ns2:Підприємство.Е-mail" minOccurs="0"/>
                <xsd:element ref="ns2:Контрагент" minOccurs="0"/>
                <xsd:element ref="ns2:Контрагент.ID" minOccurs="0"/>
                <xsd:element ref="ns2:Контрагент.Назва" minOccurs="0"/>
                <xsd:element ref="ns2:ContractorShortName" minOccurs="0"/>
                <xsd:element ref="ns2:Контрагент.Посада_x0020_представника" minOccurs="0"/>
                <xsd:element ref="ns2:CtrpSignerPositionGenitive" minOccurs="0"/>
                <xsd:element ref="ns2:CtrpSignerShortName" minOccurs="0"/>
                <xsd:element ref="ns2:ContractorSignerFullNameGenitive" minOccurs="0"/>
                <xsd:element ref="ns2:CtrpSignerActingUnderThe" minOccurs="0"/>
                <xsd:element ref="ns2:Контрагент.Поштові_x0020_реквізити" minOccurs="0"/>
                <xsd:element ref="ns2:CtrpLegalAddressCity" minOccurs="0"/>
                <xsd:element ref="ns2:Контрагент.Поштова_x0020_адреса" minOccurs="0"/>
                <xsd:element ref="ns2:CtrpPostalAddressCity" minOccurs="0"/>
                <xsd:element ref="ns2:ContractorCode" minOccurs="0"/>
                <xsd:element ref="ns2:Контрагент.Податкові_x0020_реквізити" minOccurs="0"/>
                <xsd:element ref="ns2:ContractorAccountNumber" minOccurs="0"/>
                <xsd:element ref="ns2:Контрагент.Банк" minOccurs="0"/>
                <xsd:element ref="ns2:Контрагент.МФО_x0020_банку" minOccurs="0"/>
                <xsd:element ref="ns2:Контрагент.Телефон" minOccurs="0"/>
                <xsd:element ref="ns2:Контрагент.Факс" minOccurs="0"/>
                <xsd:element ref="ns2:Контрагент.Е-mail" minOccurs="0"/>
                <xsd:element ref="ns2:CtrpTaxPayerStatus" minOccurs="0"/>
                <xsd:element ref="ns2:CtrpExciseTaxPayerStatus" minOccurs="0"/>
                <xsd:element ref="ns2:CtrpAcceptanceResult" minOccurs="0"/>
                <xsd:element ref="ns2:Ініціатор_x0020_П.І.П" minOccurs="0"/>
                <xsd:element ref="ns2:OrgRegManagerName" minOccurs="0"/>
                <xsd:element ref="ns2:Manager1" minOccurs="0"/>
                <xsd:element ref="ns2:Manager2" minOccurs="0"/>
                <xsd:element ref="ns2:DeliveryConditions1" minOccurs="0"/>
                <xsd:element ref="ns2:DeliveryAddress" minOccurs="0"/>
                <xsd:element ref="ns2:OilDepot" minOccurs="0"/>
                <xsd:element ref="ns2:OilDeporAddress" minOccurs="0"/>
                <xsd:element ref="ns2:PostpayPrepayment1" minOccurs="0"/>
                <xsd:element ref="ns2:PaymentConditions" minOccurs="0"/>
                <xsd:element ref="ns2:PostpaySum" minOccurs="0"/>
                <xsd:element ref="ns2:СommercialConditions" minOccurs="0"/>
                <xsd:element ref="ns2:TenderClientCO" minOccurs="0"/>
                <xsd:element ref="ns2:TotalCost1" minOccurs="0"/>
                <xsd:element ref="ns2:SpecificationTable" minOccurs="0"/>
                <xsd:element ref="ns2:SpecificationFuelType" minOccurs="0"/>
                <xsd:element ref="ns2:Material" minOccurs="0"/>
                <xsd:element ref="ns2:Factory" minOccurs="0"/>
                <xsd:element ref="ns2:QuantityGoods" minOccurs="0"/>
                <xsd:element ref="ns2:QuantityGoodsWord" minOccurs="0"/>
                <xsd:element ref="ns2:MeasurementUnitForQuantity" minOccurs="0"/>
                <xsd:element ref="ns2:MeasurementUnitForQuantityPrice" minOccurs="0"/>
                <xsd:element ref="ns2:PriceFor" minOccurs="0"/>
                <xsd:element ref="ns2:VATPriceFuel" minOccurs="0"/>
                <xsd:element ref="ns2:GasStationList" minOccurs="0"/>
                <xsd:element ref="ns2:DeliveryConditions_x0028_code_x0029_" minOccurs="0"/>
                <xsd:element ref="ns2:SalesDepartmentNumber" minOccurs="0"/>
                <xsd:element ref="ns2:KKValue" minOccurs="0"/>
                <xsd:element ref="ns2:TypeСounterparty" minOccurs="0"/>
                <xsd:element ref="ns2:SpecificationTargetCost" minOccurs="0"/>
                <xsd:element ref="ns2:ContractNumberID" minOccurs="0"/>
                <xsd:element ref="ns2:SalesChannelID" minOccurs="0"/>
                <xsd:element ref="ns2:Manager1ID" minOccurs="0"/>
                <xsd:element ref="ns2:AuthorizedCodeID" minOccurs="0"/>
                <xsd:element ref="ns2:CurrencyID" minOccurs="0"/>
                <xsd:element ref="ns2:Manager2ID" minOccurs="0"/>
                <xsd:element ref="ns2:SalesSectorID" minOccurs="0"/>
                <xsd:element ref="ns2:EDOCCaseStatus" minOccurs="0"/>
                <xsd:element ref="ns2:PriceListID" minOccurs="0"/>
                <xsd:element ref="ns1:DocumentSetDescription" minOccurs="0"/>
                <xsd:element ref="ns2:InitiatorID" minOccurs="0"/>
                <xsd:element ref="ns2:DocTypeID" minOccurs="0"/>
                <xsd:element ref="ns2:SalesDepartmentID" minOccurs="0"/>
                <xsd:element ref="ns2:RegionalManagerID" minOccurs="0"/>
                <xsd:element ref="ns2:OrganizationID" minOccurs="0"/>
                <xsd:element ref="ns2:SalesOrgID" minOccurs="0"/>
                <xsd:element ref="ns2:SpecificationTableID" minOccurs="0"/>
                <xsd:element ref="ns2:ContractorID" minOccurs="0"/>
                <xsd:element ref="ns2:СommercialConditionsID" minOccurs="0"/>
                <xsd:element ref="ns2:OrgSignerID" minOccurs="0"/>
                <xsd:element ref="ns2:GasStationListID" minOccurs="0"/>
                <xsd:element ref="ns2:SpecificationMaterialID" minOccurs="0"/>
                <xsd:element ref="ns2:SpecificationFactoryID" minOccurs="0"/>
                <xsd:element ref="ns2:OilDepotID" minOccurs="0"/>
                <xsd:element ref="ns2:CtrpSignerShortNameID" minOccurs="0"/>
                <xsd:element ref="ns2:PayConditionsID" minOccurs="0"/>
                <xsd:element ref="ns2:DeliveryConditionsID" minOccurs="0"/>
                <xsd:element ref="ns2:TenderClientID" minOccurs="0"/>
                <xsd:element ref="ns2:eicCodeСounterparty"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5" nillable="true" ma:displayName="Опис1"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SAPContractID" ma:index="8" nillable="true" ma:displayName="Номер договору в SAP" ma:internalName="SAPContractID">
      <xsd:simpleType>
        <xsd:restriction base="dms:Text">
          <xsd:maxLength value="255"/>
        </xsd:restriction>
      </xsd:simpleType>
    </xsd:element>
    <xsd:element name="Номер_x0020_договору" ma:index="9"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RegNumber" ma:index="10" nillable="true" ma:displayName="Юридичний номер договору" ma:internalName="RegNumber">
      <xsd:simpleType>
        <xsd:restriction base="dms:Text">
          <xsd:maxLength value="255"/>
        </xsd:restriction>
      </xsd:simpleType>
    </xsd:element>
    <xsd:element name="RegDate" ma:index="11" nillable="true" ma:displayName="Дата укладення" ma:format="DateOnly" ma:internalName="RegDate">
      <xsd:simpleType>
        <xsd:restriction base="dms:DateTime"/>
      </xsd:simpleType>
    </xsd:element>
    <xsd:element name="ContractType" ma:index="12" nillable="true" ma:displayName="Тип договору(e-tender)" ma:internalName="ContractType">
      <xsd:simpleType>
        <xsd:restriction base="dms:Text">
          <xsd:maxLength value="255"/>
        </xsd:restriction>
      </xsd:simpleType>
    </xsd:element>
    <xsd:element name="StartDate12" ma:index="13" nillable="true" ma:displayName="Дата початку дії" ma:format="DateOnly" ma:internalName="StartDate12">
      <xsd:simpleType>
        <xsd:restriction base="dms:DateTime"/>
      </xsd:simpleType>
    </xsd:element>
    <xsd:element name="EndDate12" ma:index="14" nillable="true" ma:displayName="Дата завершення дії" ma:default="3999-12-31T00:00:00Z" ma:format="DateOnly" ma:internalName="EndDate12">
      <xsd:simpleType>
        <xsd:restriction base="dms:DateTime"/>
      </xsd:simpleType>
    </xsd:element>
    <xsd:element name="SalesOrg" ma:index="15" nillable="true" ma:displayName="Збутова організація" ma:internalName="SalesOrg">
      <xsd:simpleType>
        <xsd:restriction base="dms:Text">
          <xsd:maxLength value="255"/>
        </xsd:restriction>
      </xsd:simpleType>
    </xsd:element>
    <xsd:element name="SalesDepartment" ma:index="16" nillable="true" ma:displayName="Відділ збуту" ma:internalName="SalesDepartment">
      <xsd:simpleType>
        <xsd:restriction base="dms:Text">
          <xsd:maxLength value="255"/>
        </xsd:restriction>
      </xsd:simpleType>
    </xsd:element>
    <xsd:element name="Канал_x0020_збуту" ma:index="17" nillable="true" ma:displayName="Канал збуту" ma:internalName="_x041a__x0430__x043d__x0430__x043b__x0020__x0437__x0431__x0443__x0442__x0443_">
      <xsd:simpleType>
        <xsd:restriction base="dms:Text">
          <xsd:maxLength value="255"/>
        </xsd:restriction>
      </xsd:simpleType>
    </xsd:element>
    <xsd:element name="SalesSector" ma:index="18" nillable="true" ma:displayName="Сектор" ma:internalName="SalesSector">
      <xsd:simpleType>
        <xsd:restriction base="dms:Text">
          <xsd:maxLength value="255"/>
        </xsd:restriction>
      </xsd:simpleType>
    </xsd:element>
    <xsd:element name="Currency" ma:index="19" nillable="true" ma:displayName="Валюта" ma:internalName="Currency">
      <xsd:simpleType>
        <xsd:restriction base="dms:Text">
          <xsd:maxLength value="255"/>
        </xsd:restriction>
      </xsd:simpleType>
    </xsd:element>
    <xsd:element name="PriceList" ma:index="20" nillable="true" ma:displayName="Прейскурант" ma:internalName="PriceList">
      <xsd:simpleType>
        <xsd:restriction base="dms:Text">
          <xsd:maxLength value="255"/>
        </xsd:restriction>
      </xsd:simpleType>
    </xsd:element>
    <xsd:element name="Місце_x0020_укладення" ma:index="21"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Підприємство" ma:index="22" nillable="true" ma:displayName="Підприємство" ma:internalName="_x041f__x0456__x0434__x043f__x0440__x0438__x0454__x043c__x0441__x0442__x0432__x043e_">
      <xsd:simpleType>
        <xsd:restriction base="dms:Text">
          <xsd:maxLength value="255"/>
        </xsd:restriction>
      </xsd:simpleType>
    </xsd:element>
    <xsd:element name="Підприємство.Назва" ma:index="23"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Підприємство.ID" ma:index="24"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Скорочена_x0020_назва_x0020_підприємства_x0020__x002f__x0020_організації_x0020_для_x0020_пошуку_x0020_в_x0020_SAP_x0020__x0028_20_x0020_символів_x0029_" ma:index="25"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Підприємство.ПІБ_x0020_представника" ma:index="26"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AuthorizedCode" ma:index="27" nillable="true" ma:displayName="Код уповноваженого" ma:internalName="AuthorizedCode">
      <xsd:simpleType>
        <xsd:restriction base="dms:Text">
          <xsd:maxLength value="255"/>
        </xsd:restriction>
      </xsd:simpleType>
    </xsd:element>
    <xsd:element name="OrgSignerShortName" ma:index="28" nillable="true" ma:displayName="Підписант організації (ПІБ скорочено)" ma:internalName="OrgSignerShortName">
      <xsd:simpleType>
        <xsd:restriction base="dms:Text">
          <xsd:maxLength value="255"/>
        </xsd:restriction>
      </xsd:simpleType>
    </xsd:element>
    <xsd:element name="OrgSignerFullNameGenitive" ma:index="29"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30"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ідприємство.Юридична_x0020_адреса" ma:index="3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Підприємство.Поштова_x0020_адреса" ma:index="32"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OrgPostalAddressCity" ma:index="33" nillable="true" ma:displayName="Місто поштової адреси організації" ma:internalName="OrgPostalAddressCity">
      <xsd:simpleType>
        <xsd:restriction base="dms:Text">
          <xsd:maxLength value="255"/>
        </xsd:restriction>
      </xsd:simpleType>
    </xsd:element>
    <xsd:element name="OrgCode" ma:index="34" nillable="true" ma:displayName="ПідприємствоЄДРПОУ" ma:internalName="OrgCode">
      <xsd:simpleType>
        <xsd:restriction base="dms:Text">
          <xsd:maxLength value="255"/>
        </xsd:restriction>
      </xsd:simpleType>
    </xsd:element>
    <xsd:element name="Підприємство.ІПН" ma:index="35"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OrgAccountNumber" ma:index="36" nillable="true" ma:displayName="ПідприємствоР/р" ma:internalName="OrgAccountNumber">
      <xsd:simpleType>
        <xsd:restriction base="dms:Text">
          <xsd:maxLength value="255"/>
        </xsd:restriction>
      </xsd:simpleType>
    </xsd:element>
    <xsd:element name="Підприємство.Банк" ma:index="37"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Підприємство.МФО_x0020_банку" ma:index="38"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Підприємство.Телефон" ma:index="39"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Підприємство.Факс" ma:index="40"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Підприємство.Е-mail" ma:index="41"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Контрагент" ma:index="42" nillable="true" ma:displayName="Контрагент" ma:internalName="_x041a__x043e__x043d__x0442__x0440__x0430__x0433__x0435__x043d__x0442_">
      <xsd:simpleType>
        <xsd:restriction base="dms:Text">
          <xsd:maxLength value="255"/>
        </xsd:restriction>
      </xsd:simpleType>
    </xsd:element>
    <xsd:element name="Контрагент.ID" ma:index="43" nillable="true" ma:displayName="Контрагент.ID" ma:internalName="_x041a__x043e__x043d__x0442__x0440__x0430__x0433__x0435__x043d__x0442__x002e_ID">
      <xsd:simpleType>
        <xsd:restriction base="dms:Text">
          <xsd:maxLength value="255"/>
        </xsd:restriction>
      </xsd:simpleType>
    </xsd:element>
    <xsd:element name="Контрагент.Назва" ma:index="44"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ContractorShortName" ma:index="45" nillable="true" ma:displayName="КотрагентКоротка назва" ma:internalName="ContractorShortName">
      <xsd:simpleType>
        <xsd:restriction base="dms:Text">
          <xsd:maxLength value="255"/>
        </xsd:restriction>
      </xsd:simpleType>
    </xsd:element>
    <xsd:element name="Контрагент.Посада_x0020_представника" ma:index="46"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47" nillable="true" ma:displayName="Посада підписанта контрагенту (род. відм.)" ma:internalName="CtrpSignerPositionGenitive">
      <xsd:simpleType>
        <xsd:restriction base="dms:Text">
          <xsd:maxLength value="255"/>
        </xsd:restriction>
      </xsd:simpleType>
    </xsd:element>
    <xsd:element name="CtrpSignerShortName" ma:index="48" nillable="true" ma:displayName="Підписант контрагенту (ПІБ скорочено)" ma:internalName="CtrpSignerShortName">
      <xsd:simpleType>
        <xsd:restriction base="dms:Text">
          <xsd:maxLength value="255"/>
        </xsd:restriction>
      </xsd:simpleType>
    </xsd:element>
    <xsd:element name="ContractorSignerFullNameGenitive" ma:index="49" nillable="true" ma:displayName="КотрагентПІБ підписанта (род.відм, повністю)" ma:internalName="ContractorSignerFullNameGenitive">
      <xsd:simpleType>
        <xsd:restriction base="dms:Text">
          <xsd:maxLength value="255"/>
        </xsd:restriction>
      </xsd:simpleType>
    </xsd:element>
    <xsd:element name="CtrpSignerActingUnderThe" ma:index="50" nillable="true" ma:displayName="На підставі чого діє підписант контрагента" ma:internalName="CtrpSignerActingUnderThe">
      <xsd:simpleType>
        <xsd:restriction base="dms:Text">
          <xsd:maxLength value="255"/>
        </xsd:restriction>
      </xsd:simpleType>
    </xsd:element>
    <xsd:element name="Контрагент.Поштові_x0020_реквізити" ma:index="51"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Контрагент.Поштова_x0020_адреса" ma:index="53"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CtrpPostalAddressCity" ma:index="54" nillable="true" ma:displayName="Місто поштової адреси" ma:internalName="CtrpPostalAddressCity">
      <xsd:simpleType>
        <xsd:restriction base="dms:Text">
          <xsd:maxLength value="255"/>
        </xsd:restriction>
      </xsd:simpleType>
    </xsd:element>
    <xsd:element name="ContractorCode" ma:index="55" nillable="true" ma:displayName="КотрагентЄДРПОУ" ma:internalName="ContractorCode">
      <xsd:simpleType>
        <xsd:restriction base="dms:Text">
          <xsd:maxLength value="255"/>
        </xsd:restriction>
      </xsd:simpleType>
    </xsd:element>
    <xsd:element name="Контрагент.Податкові_x0020_реквізити" ma:index="56"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ContractorAccountNumber" ma:index="57" nillable="true" ma:displayName="КотрагентР/р" ma:internalName="ContractorAccountNumber">
      <xsd:simpleType>
        <xsd:restriction base="dms:Text">
          <xsd:maxLength value="255"/>
        </xsd:restriction>
      </xsd:simpleType>
    </xsd:element>
    <xsd:element name="Контрагент.Банк" ma:index="58"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онтрагент.МФО_x0020_банку" ma:index="59"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Контрагент.Телефон" ma:index="60"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Контрагент.Факс" ma:index="61"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Контрагент.Е-mail" ma:index="62"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CtrpTaxPayerStatus" ma:index="63" nillable="true" ma:displayName="Статус платника податку контрагенту" ma:internalName="CtrpTaxPayerStatus">
      <xsd:simpleType>
        <xsd:restriction base="dms:Text">
          <xsd:maxLength value="255"/>
        </xsd:restriction>
      </xsd:simpleType>
    </xsd:element>
    <xsd:element name="CtrpExciseTaxPayerStatus" ma:index="64" nillable="true" ma:displayName="Статус платника акцизного податку контрагенту" ma:internalName="CtrpExciseTaxPayerStatus">
      <xsd:simpleType>
        <xsd:restriction base="dms:Text">
          <xsd:maxLength value="255"/>
        </xsd:restriction>
      </xsd:simpleType>
    </xsd:element>
    <xsd:element name="CtrpAcceptanceResult" ma:index="65" nillable="true" ma:displayName="Результат акцептації контрагенту" ma:internalName="CtrpAcceptanceResult">
      <xsd:simpleType>
        <xsd:restriction base="dms:Text">
          <xsd:maxLength value="255"/>
        </xsd:restriction>
      </xsd:simpleType>
    </xsd:element>
    <xsd:element name="Ініціатор_x0020_П.І.П" ma:index="66"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OrgRegManagerName" ma:index="67" nillable="true" ma:displayName="ПідприємствоПІБ регіонального менеджера" ma:internalName="OrgRegManagerName">
      <xsd:simpleType>
        <xsd:restriction base="dms:Text">
          <xsd:maxLength value="255"/>
        </xsd:restriction>
      </xsd:simpleType>
    </xsd:element>
    <xsd:element name="Manager1" ma:index="68" nillable="true" ma:displayName="Менеджер 1" ma:internalName="Manager1">
      <xsd:simpleType>
        <xsd:restriction base="dms:Text">
          <xsd:maxLength value="255"/>
        </xsd:restriction>
      </xsd:simpleType>
    </xsd:element>
    <xsd:element name="Manager2" ma:index="69" nillable="true" ma:displayName="Менеджер 2" ma:internalName="Manager2">
      <xsd:simpleType>
        <xsd:restriction base="dms:Text">
          <xsd:maxLength value="255"/>
        </xsd:restriction>
      </xsd:simpleType>
    </xsd:element>
    <xsd:element name="DeliveryConditions1" ma:index="70"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DeliveryAddress" ma:index="71" nillable="true" ma:displayName="Місце поставки (передачі) товарів" ma:internalName="DeliveryAddress">
      <xsd:simpleType>
        <xsd:restriction base="dms:Text">
          <xsd:maxLength value="255"/>
        </xsd:restriction>
      </xsd:simpleType>
    </xsd:element>
    <xsd:element name="OilDepot" ma:index="72" nillable="true" ma:displayName="Нафтобаза" ma:internalName="OilDepot">
      <xsd:simpleType>
        <xsd:restriction base="dms:Text">
          <xsd:maxLength value="255"/>
        </xsd:restriction>
      </xsd:simpleType>
    </xsd:element>
    <xsd:element name="OilDeporAddress" ma:index="73" nillable="true" ma:displayName="Адреса нафтобази" ma:internalName="OilDeporAddress">
      <xsd:simpleType>
        <xsd:restriction base="dms:Text">
          <xsd:maxLength value="255"/>
        </xsd:restriction>
      </xsd:simpleType>
    </xsd:element>
    <xsd:element name="PostpayPrepayment1" ma:index="74" nillable="true" ma:displayName="Післяоплата" ma:default="0" ma:internalName="PostpayPrepayment1">
      <xsd:simpleType>
        <xsd:restriction base="dms:Boolean"/>
      </xsd:simpleType>
    </xsd:element>
    <xsd:element name="PaymentConditions" ma:index="75" nillable="true" ma:displayName="Умови платежу" ma:internalName="PaymentConditions">
      <xsd:simpleType>
        <xsd:restriction base="dms:Text">
          <xsd:maxLength value="255"/>
        </xsd:restriction>
      </xsd:simpleType>
    </xsd:element>
    <xsd:element name="PostpaySum" ma:index="76" nillable="true" ma:displayName="Сума післяоплати" ma:internalName="PostpaySum">
      <xsd:simpleType>
        <xsd:restriction base="dms:Text">
          <xsd:maxLength value="255"/>
        </xsd:restriction>
      </xsd:simpleType>
    </xsd:element>
    <xsd:element name="СommercialConditions" ma:index="77" nillable="true" ma:displayName="Комерційні умови" ma:internalName="_x0421_ommercialConditions">
      <xsd:simpleType>
        <xsd:restriction base="dms:Text">
          <xsd:maxLength value="255"/>
        </xsd:restriction>
      </xsd:simpleType>
    </xsd:element>
    <xsd:element name="TenderClientCO" ma:index="78"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TotalCost1" ma:index="79" nillable="true" ma:displayName="Загальна вартість товару(B2B)" ma:decimals="2" ma:default="999999999" ma:internalName="TotalCost1" ma:percentage="FALSE">
      <xsd:simpleType>
        <xsd:restriction base="dms:Number"/>
      </xsd:simpleType>
    </xsd:element>
    <xsd:element name="SpecificationTable" ma:index="80" nillable="true" ma:displayName="Специфікація" ma:internalName="SpecificationTable">
      <xsd:simpleType>
        <xsd:restriction base="dms:Note"/>
      </xsd:simpleType>
    </xsd:element>
    <xsd:element name="SpecificationFuelType" ma:index="81" nillable="true" ma:displayName="Тип палива" ma:internalName="SpecificationFuelType">
      <xsd:simpleType>
        <xsd:restriction base="dms:Text">
          <xsd:maxLength value="255"/>
        </xsd:restriction>
      </xsd:simpleType>
    </xsd:element>
    <xsd:element name="Material" ma:index="82" nillable="true" ma:displayName="Матеріал" ma:internalName="Material">
      <xsd:simpleType>
        <xsd:restriction base="dms:Text">
          <xsd:maxLength value="255"/>
        </xsd:restriction>
      </xsd:simpleType>
    </xsd:element>
    <xsd:element name="Factory" ma:index="83" nillable="true" ma:displayName="Завод" ma:internalName="Factory">
      <xsd:simpleType>
        <xsd:restriction base="dms:Text">
          <xsd:maxLength value="255"/>
        </xsd:restriction>
      </xsd:simpleType>
    </xsd:element>
    <xsd:element name="QuantityGoods" ma:index="84" nillable="true" ma:displayName="Кількість товару" ma:decimals="0" ma:internalName="QuantityGoods" ma:percentage="FALSE">
      <xsd:simpleType>
        <xsd:restriction base="dms:Number"/>
      </xsd:simpleType>
    </xsd:element>
    <xsd:element name="QuantityGoodsWord" ma:index="85" nillable="true" ma:displayName="Кількість товару прописом" ma:internalName="QuantityGoodsWord">
      <xsd:simpleType>
        <xsd:restriction base="dms:Text">
          <xsd:maxLength value="255"/>
        </xsd:restriction>
      </xsd:simpleType>
    </xsd:element>
    <xsd:element name="MeasurementUnitForQuantity" ma:index="86"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MeasurementUnitForQuantityPrice" ma:index="87"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PriceFor" ma:index="88" nillable="true" ma:displayName="PriceFor" ma:decimals="2" ma:internalName="PriceFor" ma:percentage="FALSE">
      <xsd:simpleType>
        <xsd:restriction base="dms:Number"/>
      </xsd:simpleType>
    </xsd:element>
    <xsd:element name="VATPriceFuel" ma:index="89" nillable="true" ma:displayName="ПДВ в ціні палива" ma:format="Dropdown" ma:internalName="VATPriceFuel">
      <xsd:simpleType>
        <xsd:restriction base="dms:Choice">
          <xsd:enumeration value="в т.ч. ПДВ"/>
          <xsd:enumeration value="без ПДВ"/>
        </xsd:restriction>
      </xsd:simpleType>
    </xsd:element>
    <xsd:element name="GasStationList" ma:index="90" nillable="true" ma:displayName="Перелік АЗС" ma:internalName="GasStationList">
      <xsd:simpleType>
        <xsd:restriction base="dms:Note"/>
      </xsd:simpleType>
    </xsd:element>
    <xsd:element name="DeliveryConditions_x0028_code_x0029_" ma:index="91" nillable="true" ma:displayName="Умови поставки(КОД)" ma:internalName="DeliveryConditions_x0028_code_x0029_">
      <xsd:simpleType>
        <xsd:restriction base="dms:Text">
          <xsd:maxLength value="255"/>
        </xsd:restriction>
      </xsd:simpleType>
    </xsd:element>
    <xsd:element name="SalesDepartmentNumber" ma:index="92" nillable="true" ma:displayName="Номер відділу збуту" ma:internalName="SalesDepartmentNumber">
      <xsd:simpleType>
        <xsd:restriction base="dms:Text">
          <xsd:maxLength value="255"/>
        </xsd:restriction>
      </xsd:simpleType>
    </xsd:element>
    <xsd:element name="KKValue" ma:index="93" nillable="true" ma:displayName="Значення КК" ma:internalName="KKValue">
      <xsd:simpleType>
        <xsd:restriction base="dms:Text">
          <xsd:maxLength value="255"/>
        </xsd:restriction>
      </xsd:simpleType>
    </xsd:element>
    <xsd:element name="TypeСounterparty" ma:index="94" nillable="true" ma:displayName="Тип клієнта" ma:default="1" ma:internalName="Type_x0421_ounterparty">
      <xsd:simpleType>
        <xsd:restriction base="dms:Boolean"/>
      </xsd:simpleType>
    </xsd:element>
    <xsd:element name="SpecificationTargetCost" ma:index="95" nillable="true" ma:displayName="Ціна палива" ma:decimals="2" ma:internalName="SpecificationTargetCost">
      <xsd:simpleType>
        <xsd:restriction base="dms:Number"/>
      </xsd:simpleType>
    </xsd:element>
    <xsd:element name="ContractNumberID" ma:index="96" nillable="true" ma:displayName="ContractNumberID" ma:internalName="ContractNumberID">
      <xsd:simpleType>
        <xsd:restriction base="dms:Text">
          <xsd:maxLength value="255"/>
        </xsd:restriction>
      </xsd:simpleType>
    </xsd:element>
    <xsd:element name="SalesChannelID" ma:index="97" nillable="true" ma:displayName="SalesChannelID" ma:internalName="SalesChannelID">
      <xsd:simpleType>
        <xsd:restriction base="dms:Text">
          <xsd:maxLength value="255"/>
        </xsd:restriction>
      </xsd:simpleType>
    </xsd:element>
    <xsd:element name="Manager1ID" ma:index="98" nillable="true" ma:displayName="Manager1ID" ma:internalName="Manager1ID">
      <xsd:simpleType>
        <xsd:restriction base="dms:Text">
          <xsd:maxLength value="255"/>
        </xsd:restriction>
      </xsd:simpleType>
    </xsd:element>
    <xsd:element name="AuthorizedCodeID" ma:index="99" nillable="true" ma:displayName="AuthorizedCodeID" ma:internalName="AuthorizedCodeID">
      <xsd:simpleType>
        <xsd:restriction base="dms:Text">
          <xsd:maxLength value="255"/>
        </xsd:restriction>
      </xsd:simpleType>
    </xsd:element>
    <xsd:element name="CurrencyID" ma:index="100" nillable="true" ma:displayName="CurrencyID" ma:internalName="CurrencyID">
      <xsd:simpleType>
        <xsd:restriction base="dms:Note"/>
      </xsd:simpleType>
    </xsd:element>
    <xsd:element name="Manager2ID" ma:index="101" nillable="true" ma:displayName="Manager2ID" ma:internalName="Manager2ID">
      <xsd:simpleType>
        <xsd:restriction base="dms:Text">
          <xsd:maxLength value="255"/>
        </xsd:restriction>
      </xsd:simpleType>
    </xsd:element>
    <xsd:element name="SalesSectorID" ma:index="102" nillable="true" ma:displayName="SalesSectorID" ma:internalName="SalesSectorID">
      <xsd:simpleType>
        <xsd:restriction base="dms:Text">
          <xsd:maxLength value="255"/>
        </xsd:restriction>
      </xsd:simpleType>
    </xsd:element>
    <xsd:element name="EDOCCaseStatus" ma:index="103"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PriceListID" ma:index="104" nillable="true" ma:displayName="PriceListID" ma:internalName="PriceListID">
      <xsd:simpleType>
        <xsd:restriction base="dms:Text">
          <xsd:maxLength value="255"/>
        </xsd:restriction>
      </xsd:simpleType>
    </xsd:element>
    <xsd:element name="InitiatorID" ma:index="106" nillable="true" ma:displayName="InitiatorID" ma:internalName="InitiatorID">
      <xsd:simpleType>
        <xsd:restriction base="dms:Text">
          <xsd:maxLength value="255"/>
        </xsd:restriction>
      </xsd:simpleType>
    </xsd:element>
    <xsd:element name="DocTypeID" ma:index="107" nillable="true" ma:displayName="DocTypeID" ma:internalName="DocTypeID">
      <xsd:simpleType>
        <xsd:restriction base="dms:Text">
          <xsd:maxLength value="255"/>
        </xsd:restriction>
      </xsd:simpleType>
    </xsd:element>
    <xsd:element name="SalesDepartmentID" ma:index="108" nillable="true" ma:displayName="SalesDepartmentID" ma:internalName="SalesDepartmentID">
      <xsd:simpleType>
        <xsd:restriction base="dms:Text">
          <xsd:maxLength value="255"/>
        </xsd:restriction>
      </xsd:simpleType>
    </xsd:element>
    <xsd:element name="RegionalManagerID" ma:index="109" nillable="true" ma:displayName="RegionalManagerID" ma:internalName="RegionalManagerID">
      <xsd:simpleType>
        <xsd:restriction base="dms:Text">
          <xsd:maxLength value="255"/>
        </xsd:restriction>
      </xsd:simpleType>
    </xsd:element>
    <xsd:element name="OrganizationID" ma:index="110" nillable="true" ma:displayName="OrganizationID" ma:internalName="OrganizationID">
      <xsd:simpleType>
        <xsd:restriction base="dms:Text">
          <xsd:maxLength value="255"/>
        </xsd:restriction>
      </xsd:simpleType>
    </xsd:element>
    <xsd:element name="SalesOrgID" ma:index="111" nillable="true" ma:displayName="SalesOrgID" ma:internalName="SalesOrgID">
      <xsd:simpleType>
        <xsd:restriction base="dms:Text">
          <xsd:maxLength value="255"/>
        </xsd:restriction>
      </xsd:simpleType>
    </xsd:element>
    <xsd:element name="SpecificationTableID" ma:index="112" nillable="true" ma:displayName="SpecificationTableID" ma:internalName="SpecificationTableID">
      <xsd:simpleType>
        <xsd:restriction base="dms:Note"/>
      </xsd:simpleType>
    </xsd:element>
    <xsd:element name="ContractorID" ma:index="113" nillable="true" ma:displayName="ContractorID" ma:internalName="ContractorID">
      <xsd:simpleType>
        <xsd:restriction base="dms:Text">
          <xsd:maxLength value="255"/>
        </xsd:restriction>
      </xsd:simpleType>
    </xsd:element>
    <xsd:element name="СommercialConditionsID" ma:index="114" nillable="true" ma:displayName="СommercialConditionsID" ma:internalName="_x0421_ommercialConditionsID">
      <xsd:simpleType>
        <xsd:restriction base="dms:Text">
          <xsd:maxLength value="255"/>
        </xsd:restriction>
      </xsd:simpleType>
    </xsd:element>
    <xsd:element name="OrgSignerID" ma:index="115" nillable="true" ma:displayName="OrgSignerID" ma:internalName="OrgSignerID">
      <xsd:simpleType>
        <xsd:restriction base="dms:Text">
          <xsd:maxLength value="255"/>
        </xsd:restriction>
      </xsd:simpleType>
    </xsd:element>
    <xsd:element name="GasStationListID" ma:index="116" nillable="true" ma:displayName="GasStationListID" ma:internalName="GasStationListID">
      <xsd:simpleType>
        <xsd:restriction base="dms:Note"/>
      </xsd:simpleType>
    </xsd:element>
    <xsd:element name="SpecificationMaterialID" ma:index="117" nillable="true" ma:displayName="SpecificationMaterialID" ma:internalName="SpecificationMaterialID">
      <xsd:simpleType>
        <xsd:restriction base="dms:Text">
          <xsd:maxLength value="255"/>
        </xsd:restriction>
      </xsd:simpleType>
    </xsd:element>
    <xsd:element name="SpecificationFactoryID" ma:index="118" nillable="true" ma:displayName="SpecificationFactoryID" ma:internalName="SpecificationFactoryID">
      <xsd:simpleType>
        <xsd:restriction base="dms:Text">
          <xsd:maxLength value="255"/>
        </xsd:restriction>
      </xsd:simpleType>
    </xsd:element>
    <xsd:element name="OilDepotID" ma:index="119" nillable="true" ma:displayName="OilDepotID" ma:internalName="OilDepotID">
      <xsd:simpleType>
        <xsd:restriction base="dms:Text">
          <xsd:maxLength value="255"/>
        </xsd:restriction>
      </xsd:simpleType>
    </xsd:element>
    <xsd:element name="CtrpSignerShortNameID" ma:index="120" nillable="true" ma:displayName="CtrpSignerShortNameID" ma:internalName="CtrpSignerShortNameID">
      <xsd:simpleType>
        <xsd:restriction base="dms:Text">
          <xsd:maxLength value="255"/>
        </xsd:restriction>
      </xsd:simpleType>
    </xsd:element>
    <xsd:element name="PayConditionsID" ma:index="121" nillable="true" ma:displayName="PayConditionsID" ma:internalName="PayConditionsID">
      <xsd:simpleType>
        <xsd:restriction base="dms:Text">
          <xsd:maxLength value="255"/>
        </xsd:restriction>
      </xsd:simpleType>
    </xsd:element>
    <xsd:element name="DeliveryConditionsID" ma:index="122" nillable="true" ma:displayName="DeliveryConditionsID" ma:internalName="DeliveryConditionsID">
      <xsd:simpleType>
        <xsd:restriction base="dms:Text">
          <xsd:maxLength value="255"/>
        </xsd:restriction>
      </xsd:simpleType>
    </xsd:element>
    <xsd:element name="TenderClientID" ma:index="123" nillable="true" ma:displayName="TenderClientID" ma:internalName="TenderClientID">
      <xsd:simpleType>
        <xsd:restriction base="dms:Text">
          <xsd:maxLength value="255"/>
        </xsd:restriction>
      </xsd:simpleType>
    </xsd:element>
    <xsd:element name="eicCodeСounterparty" ma:index="124" nillable="true" ma:displayName="eicCodeСounterparty" ma:internalName="eicCode_x0421_ounterparty">
      <xsd:simpleType>
        <xsd:restriction base="dms:Text">
          <xsd:maxLength value="255"/>
        </xsd:restriction>
      </xsd:simpleType>
    </xsd:element>
    <xsd:element name="eicCodeOrg" ma:index="125" nillable="true" ma:displayName="Організація ЕІС код" ma:internalName="eicCodeOrg">
      <xsd:simpleType>
        <xsd:restriction base="dms:Text">
          <xsd:maxLength value="255"/>
        </xsd:restriction>
      </xsd:simpleType>
    </xsd:element>
    <xsd:element name="Підприємство.Код" ma:index="126"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BFBA-1541-4CEC-8EC1-1BC9FE3E2C51}">
  <ds:schemaRefs>
    <ds:schemaRef ds:uri="http://schemas.microsoft.com/sharepoint/v3/contenttype/forms"/>
  </ds:schemaRefs>
</ds:datastoreItem>
</file>

<file path=customXml/itemProps2.xml><?xml version="1.0" encoding="utf-8"?>
<ds:datastoreItem xmlns:ds="http://schemas.openxmlformats.org/officeDocument/2006/customXml" ds:itemID="{094F970F-7C37-4D17-A2F5-A7EE5F6A1B2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microsoft.com/sharepoint/v3"/>
    <ds:schemaRef ds:uri="http://purl.org/dc/terms/"/>
    <ds:schemaRef ds:uri="d2883445-991f-41b6-bf68-0ccc9d8ce003"/>
    <ds:schemaRef ds:uri="http://www.w3.org/XML/1998/namespace"/>
  </ds:schemaRefs>
</ds:datastoreItem>
</file>

<file path=customXml/itemProps3.xml><?xml version="1.0" encoding="utf-8"?>
<ds:datastoreItem xmlns:ds="http://schemas.openxmlformats.org/officeDocument/2006/customXml" ds:itemID="{634C0BF5-2BB6-4C41-8968-BD11F9F0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8822B-BA30-4DC0-BE6F-C43651AC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11467</Words>
  <Characters>6537</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kgng</Company>
  <LinksUpToDate>false</LinksUpToDate>
  <CharactersWithSpaces>17969</CharactersWithSpaces>
  <SharedDoc>false</SharedDoc>
  <HLinks>
    <vt:vector size="6" baseType="variant">
      <vt:variant>
        <vt:i4>2162735</vt:i4>
      </vt:variant>
      <vt:variant>
        <vt:i4>36</vt:i4>
      </vt:variant>
      <vt:variant>
        <vt:i4>0</vt:i4>
      </vt:variant>
      <vt:variant>
        <vt:i4>5</vt:i4>
      </vt:variant>
      <vt:variant>
        <vt:lpwstr>http://www.okko.com.ua/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OTerlich@gng.com.ua</dc:creator>
  <cp:keywords/>
  <cp:lastModifiedBy>Момот С.В.</cp:lastModifiedBy>
  <cp:revision>5</cp:revision>
  <cp:lastPrinted>2019-06-19T06:53:00Z</cp:lastPrinted>
  <dcterms:created xsi:type="dcterms:W3CDTF">2023-02-28T13:38:00Z</dcterms:created>
  <dcterms:modified xsi:type="dcterms:W3CDTF">2024-01-30T07:41:00Z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0x01010027E8CA1F4D2A4345ADDD2195D90F251C00084FC9191F4D5345ACD3C37558CEDA4B</vt:lpwstr>
  </property>
  <property fmtid="{D5CDD505-2E9C-101B-9397-08002B2CF9AE}" pid="3" name="_docset_NoMedatataSyncRequired">
    <vt:lpwstr>False</vt:lpwstr>
  </property>
</Properties>
</file>