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BEED3" w14:textId="77777777" w:rsidR="00E52985" w:rsidRPr="00A64817" w:rsidRDefault="00E52985" w:rsidP="0067063C">
      <w:pPr>
        <w:spacing w:line="240" w:lineRule="auto"/>
        <w:jc w:val="right"/>
        <w:rPr>
          <w:rFonts w:ascii="Times New Roman" w:hAnsi="Times New Roman"/>
          <w:sz w:val="24"/>
          <w:szCs w:val="24"/>
        </w:rPr>
      </w:pPr>
      <w:r w:rsidRPr="00A64817">
        <w:rPr>
          <w:rFonts w:ascii="Times New Roman" w:hAnsi="Times New Roman"/>
          <w:sz w:val="24"/>
          <w:szCs w:val="24"/>
        </w:rPr>
        <w:t xml:space="preserve">                                                                                                                                           ПРОЕКТ</w:t>
      </w:r>
    </w:p>
    <w:p w14:paraId="4345C894" w14:textId="77777777" w:rsidR="00E52985" w:rsidRPr="00A64817" w:rsidRDefault="00E52985" w:rsidP="0067063C">
      <w:pPr>
        <w:widowControl w:val="0"/>
        <w:tabs>
          <w:tab w:val="left" w:pos="1080"/>
        </w:tabs>
        <w:spacing w:after="0" w:line="240" w:lineRule="auto"/>
        <w:ind w:firstLine="360"/>
        <w:jc w:val="center"/>
        <w:rPr>
          <w:rFonts w:ascii="Times New Roman" w:hAnsi="Times New Roman"/>
          <w:b/>
          <w:sz w:val="24"/>
          <w:szCs w:val="24"/>
        </w:rPr>
      </w:pPr>
      <w:r w:rsidRPr="00A64817">
        <w:rPr>
          <w:rFonts w:ascii="Times New Roman" w:hAnsi="Times New Roman"/>
          <w:b/>
          <w:sz w:val="24"/>
          <w:szCs w:val="24"/>
        </w:rPr>
        <w:t>Договір про закупівлю №_____</w:t>
      </w:r>
    </w:p>
    <w:p w14:paraId="672CAAE2" w14:textId="77777777" w:rsidR="00E52985" w:rsidRPr="00A64817" w:rsidRDefault="00E52985" w:rsidP="0067063C">
      <w:pPr>
        <w:widowControl w:val="0"/>
        <w:tabs>
          <w:tab w:val="left" w:pos="1080"/>
        </w:tabs>
        <w:spacing w:after="0" w:line="240" w:lineRule="auto"/>
        <w:ind w:firstLine="360"/>
        <w:jc w:val="center"/>
        <w:rPr>
          <w:rFonts w:ascii="Times New Roman" w:hAnsi="Times New Roman"/>
          <w:b/>
          <w:sz w:val="24"/>
          <w:szCs w:val="24"/>
          <w:lang w:eastAsia="ru-RU"/>
        </w:rPr>
      </w:pPr>
    </w:p>
    <w:p w14:paraId="37A48721" w14:textId="27DEB7B3" w:rsidR="00E52985" w:rsidRPr="00A64817" w:rsidRDefault="00E52985" w:rsidP="0067063C">
      <w:pPr>
        <w:widowControl w:val="0"/>
        <w:tabs>
          <w:tab w:val="left" w:pos="1080"/>
        </w:tabs>
        <w:spacing w:after="0" w:line="240" w:lineRule="auto"/>
        <w:jc w:val="both"/>
        <w:rPr>
          <w:rFonts w:ascii="Times New Roman" w:hAnsi="Times New Roman"/>
        </w:rPr>
      </w:pPr>
      <w:r w:rsidRPr="00A64817">
        <w:rPr>
          <w:rFonts w:ascii="Times New Roman" w:hAnsi="Times New Roman"/>
          <w:sz w:val="24"/>
          <w:szCs w:val="24"/>
        </w:rPr>
        <w:t>м. Чернігів</w:t>
      </w:r>
      <w:r w:rsidRPr="00A64817">
        <w:rPr>
          <w:rFonts w:ascii="Times New Roman" w:hAnsi="Times New Roman"/>
          <w:sz w:val="24"/>
          <w:szCs w:val="24"/>
          <w:lang w:eastAsia="ru-RU"/>
        </w:rPr>
        <w:t xml:space="preserve">                                                                                         «_____» __________ 2024 р.</w:t>
      </w:r>
    </w:p>
    <w:p w14:paraId="3DE0CD76" w14:textId="77777777" w:rsidR="00E52985" w:rsidRPr="00A64817" w:rsidRDefault="00E52985" w:rsidP="0067063C">
      <w:pPr>
        <w:widowControl w:val="0"/>
        <w:tabs>
          <w:tab w:val="left" w:pos="1080"/>
        </w:tabs>
        <w:spacing w:after="0" w:line="240" w:lineRule="auto"/>
        <w:ind w:firstLine="360"/>
        <w:rPr>
          <w:rFonts w:ascii="Times New Roman" w:hAnsi="Times New Roman"/>
          <w:sz w:val="24"/>
          <w:szCs w:val="24"/>
          <w:lang w:eastAsia="ru-RU"/>
        </w:rPr>
      </w:pPr>
    </w:p>
    <w:p w14:paraId="743704DA" w14:textId="77777777" w:rsidR="00E52985" w:rsidRPr="00A64817" w:rsidRDefault="00E52985" w:rsidP="0067063C">
      <w:pPr>
        <w:pStyle w:val="rvps2"/>
        <w:spacing w:before="0" w:after="0"/>
        <w:ind w:firstLine="284"/>
        <w:jc w:val="both"/>
      </w:pPr>
      <w:r w:rsidRPr="00A64817">
        <w:rPr>
          <w:rFonts w:eastAsia="MS Mincho"/>
          <w:b/>
        </w:rPr>
        <w:t xml:space="preserve">Державна установа «Чернігівський слідчий ізолятор» </w:t>
      </w:r>
      <w:r w:rsidRPr="00A64817">
        <w:t>(</w:t>
      </w:r>
      <w:r w:rsidRPr="00A64817">
        <w:rPr>
          <w:bCs/>
        </w:rPr>
        <w:t>Замовник/розпорядник бюджетних коштів)</w:t>
      </w:r>
      <w:r w:rsidRPr="00A64817">
        <w:rPr>
          <w:b/>
        </w:rPr>
        <w:t xml:space="preserve"> (далі – Покупець)</w:t>
      </w:r>
      <w:r w:rsidRPr="00A64817">
        <w:rPr>
          <w:bCs/>
        </w:rPr>
        <w:t xml:space="preserve">, </w:t>
      </w:r>
      <w:r w:rsidRPr="00A64817">
        <w:t xml:space="preserve">в особі начальника установи Дрозда Ігоря Валентиновича, що діє на підставі Положення, з однієї сторони, та _______________________________________________________________ </w:t>
      </w:r>
      <w:r w:rsidRPr="00A64817">
        <w:rPr>
          <w:b/>
        </w:rPr>
        <w:t>(далі - Продавець)</w:t>
      </w:r>
    </w:p>
    <w:p w14:paraId="7DC208FE" w14:textId="77777777" w:rsidR="00E52985" w:rsidRPr="00A64817"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u w:val="single"/>
          <w:lang w:eastAsia="ru-RU"/>
        </w:rPr>
      </w:pPr>
      <w:r w:rsidRPr="00A64817">
        <w:rPr>
          <w:rFonts w:ascii="Times New Roman" w:hAnsi="Times New Roman"/>
          <w:b/>
          <w:sz w:val="24"/>
          <w:szCs w:val="24"/>
          <w:u w:val="single"/>
          <w:lang w:eastAsia="ru-RU"/>
        </w:rPr>
        <w:t>Переможець торгів</w:t>
      </w:r>
    </w:p>
    <w:p w14:paraId="17DFE466" w14:textId="77777777" w:rsidR="00E52985" w:rsidRPr="00A64817"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u w:val="single"/>
        </w:rPr>
      </w:pPr>
      <w:r w:rsidRPr="00A64817">
        <w:rPr>
          <w:rFonts w:ascii="Times New Roman" w:hAnsi="Times New Roman"/>
          <w:sz w:val="24"/>
          <w:szCs w:val="24"/>
          <w:lang w:eastAsia="ru-RU"/>
        </w:rPr>
        <w:t xml:space="preserve">в особі </w:t>
      </w:r>
      <w:r w:rsidRPr="00A64817">
        <w:rPr>
          <w:rFonts w:ascii="Times New Roman" w:hAnsi="Times New Roman"/>
          <w:b/>
          <w:sz w:val="24"/>
          <w:szCs w:val="24"/>
          <w:lang w:eastAsia="ru-RU"/>
        </w:rPr>
        <w:t xml:space="preserve">_______________________________, </w:t>
      </w:r>
      <w:r w:rsidRPr="00A64817">
        <w:rPr>
          <w:rFonts w:ascii="Times New Roman" w:hAnsi="Times New Roman"/>
          <w:sz w:val="24"/>
          <w:szCs w:val="24"/>
          <w:lang w:eastAsia="ru-RU"/>
        </w:rPr>
        <w:t>який діє на підставі</w:t>
      </w:r>
      <w:r w:rsidRPr="00A64817">
        <w:rPr>
          <w:rFonts w:ascii="Times New Roman" w:hAnsi="Times New Roman"/>
          <w:b/>
          <w:sz w:val="24"/>
          <w:szCs w:val="24"/>
          <w:lang w:eastAsia="ru-RU"/>
        </w:rPr>
        <w:t xml:space="preserve"> ____________________, </w:t>
      </w:r>
      <w:r w:rsidRPr="00A64817">
        <w:rPr>
          <w:rFonts w:ascii="Times New Roman" w:hAnsi="Times New Roman"/>
          <w:sz w:val="24"/>
          <w:szCs w:val="24"/>
          <w:lang w:eastAsia="ru-RU"/>
        </w:rPr>
        <w:t xml:space="preserve">з другої сторони, разом </w:t>
      </w:r>
      <w:r w:rsidRPr="00A64817">
        <w:rPr>
          <w:rFonts w:ascii="Times New Roman" w:hAnsi="Times New Roman"/>
          <w:b/>
          <w:sz w:val="24"/>
          <w:szCs w:val="24"/>
          <w:lang w:eastAsia="ru-RU"/>
        </w:rPr>
        <w:t xml:space="preserve">- Сторони, </w:t>
      </w:r>
      <w:r w:rsidRPr="00A64817">
        <w:rPr>
          <w:rFonts w:ascii="Times New Roman" w:hAnsi="Times New Roman"/>
          <w:sz w:val="24"/>
          <w:szCs w:val="24"/>
        </w:rPr>
        <w:t xml:space="preserve">за результатами проведеної закупівлі (Ідентифікатор закупівлі _____________________) </w:t>
      </w:r>
      <w:r w:rsidRPr="00A64817">
        <w:rPr>
          <w:rFonts w:ascii="Times New Roman" w:eastAsia="MS Mincho" w:hAnsi="Times New Roman"/>
          <w:sz w:val="24"/>
          <w:szCs w:val="24"/>
        </w:rPr>
        <w:t>уклали цей Договір під час дії в Україні воєнного стану та з урахуванням норм законодавства, які діють під час воєнного стану, про таке:</w:t>
      </w:r>
    </w:p>
    <w:p w14:paraId="0349D4BB" w14:textId="77777777" w:rsidR="00E52985" w:rsidRPr="00A64817" w:rsidRDefault="00E52985" w:rsidP="0067063C">
      <w:pPr>
        <w:spacing w:after="0" w:line="240" w:lineRule="auto"/>
        <w:jc w:val="both"/>
        <w:rPr>
          <w:rFonts w:ascii="Times New Roman" w:hAnsi="Times New Roman"/>
          <w:b/>
          <w:bCs/>
          <w:sz w:val="24"/>
          <w:szCs w:val="24"/>
          <w:u w:val="single"/>
        </w:rPr>
      </w:pPr>
    </w:p>
    <w:p w14:paraId="4272BBD6" w14:textId="77777777" w:rsidR="00E52985" w:rsidRPr="00A64817"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A64817">
        <w:rPr>
          <w:rFonts w:ascii="Times New Roman" w:hAnsi="Times New Roman"/>
          <w:b/>
          <w:sz w:val="24"/>
          <w:szCs w:val="24"/>
          <w:lang w:eastAsia="ru-RU"/>
        </w:rPr>
        <w:t>I. Предмет Договору</w:t>
      </w:r>
    </w:p>
    <w:p w14:paraId="469CD989" w14:textId="146B9682" w:rsidR="00E52985" w:rsidRPr="00A64817" w:rsidRDefault="00E52985" w:rsidP="0067063C">
      <w:pPr>
        <w:widowControl w:val="0"/>
        <w:tabs>
          <w:tab w:val="left" w:pos="0"/>
        </w:tabs>
        <w:spacing w:after="0" w:line="240" w:lineRule="auto"/>
        <w:contextualSpacing/>
        <w:jc w:val="both"/>
        <w:textAlignment w:val="baseline"/>
        <w:rPr>
          <w:rFonts w:ascii="Times New Roman" w:hAnsi="Times New Roman"/>
        </w:rPr>
      </w:pPr>
      <w:r w:rsidRPr="00A64817">
        <w:rPr>
          <w:rFonts w:ascii="Times New Roman" w:hAnsi="Times New Roman"/>
          <w:sz w:val="24"/>
          <w:szCs w:val="24"/>
        </w:rPr>
        <w:t xml:space="preserve">1.1. Продавець зобов’язується в порядку та на умовах визначених цим Договором   поставити та передати у власність Покупця товар у необхідній кількості та належної якості </w:t>
      </w:r>
      <w:r w:rsidRPr="00A64817">
        <w:rPr>
          <w:rFonts w:ascii="Times New Roman" w:eastAsia="Courier New" w:hAnsi="Times New Roman"/>
          <w:sz w:val="24"/>
          <w:szCs w:val="24"/>
        </w:rPr>
        <w:t xml:space="preserve">за визначеним предметом: </w:t>
      </w:r>
      <w:hyperlink r:id="rId5" w:history="1">
        <w:r w:rsidR="00574E03" w:rsidRPr="00A64817">
          <w:rPr>
            <w:rStyle w:val="a9"/>
            <w:rFonts w:ascii="Times New Roman" w:hAnsi="Times New Roman" w:cs="Times New Roman"/>
            <w:b/>
            <w:bCs/>
            <w:color w:val="auto"/>
            <w:sz w:val="24"/>
            <w:szCs w:val="24"/>
            <w:u w:val="none"/>
            <w:bdr w:val="none" w:sz="0" w:space="0" w:color="auto" w:frame="1"/>
            <w:shd w:val="clear" w:color="auto" w:fill="FFFFFF"/>
          </w:rPr>
          <w:t>Какао-порошок</w:t>
        </w:r>
        <w:r w:rsidR="00AF442A" w:rsidRPr="00A64817">
          <w:rPr>
            <w:rStyle w:val="a9"/>
            <w:rFonts w:ascii="Times New Roman" w:hAnsi="Times New Roman" w:cs="Times New Roman"/>
            <w:b/>
            <w:bCs/>
            <w:color w:val="auto"/>
            <w:sz w:val="24"/>
            <w:szCs w:val="24"/>
            <w:u w:val="none"/>
            <w:bdr w:val="none" w:sz="0" w:space="0" w:color="auto" w:frame="1"/>
            <w:shd w:val="clear" w:color="auto" w:fill="FFFFFF"/>
          </w:rPr>
          <w:t xml:space="preserve">, </w:t>
        </w:r>
        <w:r w:rsidR="00574E03" w:rsidRPr="00A64817">
          <w:rPr>
            <w:rStyle w:val="a9"/>
            <w:rFonts w:ascii="Times New Roman" w:hAnsi="Times New Roman" w:cs="Times New Roman"/>
            <w:b/>
            <w:bCs/>
            <w:color w:val="auto"/>
            <w:sz w:val="24"/>
            <w:szCs w:val="24"/>
            <w:u w:val="none"/>
            <w:bdr w:val="none" w:sz="0" w:space="0" w:color="auto" w:frame="1"/>
            <w:shd w:val="clear" w:color="auto" w:fill="FFFFFF"/>
          </w:rPr>
          <w:t>10%</w:t>
        </w:r>
        <w:r w:rsidR="00AF442A" w:rsidRPr="00A64817">
          <w:rPr>
            <w:rStyle w:val="a9"/>
            <w:rFonts w:ascii="Times New Roman" w:hAnsi="Times New Roman" w:cs="Times New Roman"/>
            <w:b/>
            <w:bCs/>
            <w:color w:val="auto"/>
            <w:sz w:val="24"/>
            <w:szCs w:val="24"/>
            <w:u w:val="none"/>
            <w:bdr w:val="none" w:sz="0" w:space="0" w:color="auto" w:frame="1"/>
            <w:shd w:val="clear" w:color="auto" w:fill="FFFFFF"/>
          </w:rPr>
          <w:t>,</w:t>
        </w:r>
        <w:r w:rsidR="00DE2EE3" w:rsidRPr="00A64817">
          <w:rPr>
            <w:rStyle w:val="a9"/>
            <w:rFonts w:ascii="Times New Roman" w:hAnsi="Times New Roman" w:cs="Times New Roman"/>
            <w:b/>
            <w:bCs/>
            <w:color w:val="auto"/>
            <w:sz w:val="24"/>
            <w:szCs w:val="24"/>
            <w:u w:val="none"/>
            <w:bdr w:val="none" w:sz="0" w:space="0" w:color="auto" w:frame="1"/>
            <w:shd w:val="clear" w:color="auto" w:fill="FFFFFF"/>
          </w:rPr>
          <w:t xml:space="preserve"> ДСТУ </w:t>
        </w:r>
        <w:r w:rsidR="00574E03" w:rsidRPr="00A64817">
          <w:rPr>
            <w:rStyle w:val="a9"/>
            <w:rFonts w:ascii="Times New Roman" w:hAnsi="Times New Roman" w:cs="Times New Roman"/>
            <w:b/>
            <w:bCs/>
            <w:color w:val="auto"/>
            <w:sz w:val="24"/>
            <w:szCs w:val="24"/>
            <w:u w:val="none"/>
            <w:bdr w:val="none" w:sz="0" w:space="0" w:color="auto" w:frame="1"/>
            <w:shd w:val="clear" w:color="auto" w:fill="FFFFFF"/>
          </w:rPr>
          <w:t>4391</w:t>
        </w:r>
        <w:r w:rsidR="00DE2EE3" w:rsidRPr="00A64817">
          <w:rPr>
            <w:rStyle w:val="a9"/>
            <w:rFonts w:ascii="Times New Roman" w:hAnsi="Times New Roman" w:cs="Times New Roman"/>
            <w:b/>
            <w:bCs/>
            <w:color w:val="auto"/>
            <w:sz w:val="24"/>
            <w:szCs w:val="24"/>
            <w:u w:val="none"/>
            <w:bdr w:val="none" w:sz="0" w:space="0" w:color="auto" w:frame="1"/>
            <w:shd w:val="clear" w:color="auto" w:fill="FFFFFF"/>
          </w:rPr>
          <w:t>,</w:t>
        </w:r>
        <w:r w:rsidR="00AF442A" w:rsidRPr="00A64817">
          <w:rPr>
            <w:rStyle w:val="a9"/>
            <w:rFonts w:ascii="Times New Roman" w:hAnsi="Times New Roman" w:cs="Times New Roman"/>
            <w:b/>
            <w:bCs/>
            <w:color w:val="auto"/>
            <w:sz w:val="24"/>
            <w:szCs w:val="24"/>
            <w:u w:val="none"/>
            <w:bdr w:val="none" w:sz="0" w:space="0" w:color="auto" w:frame="1"/>
            <w:shd w:val="clear" w:color="auto" w:fill="FFFFFF"/>
          </w:rPr>
          <w:t xml:space="preserve"> 1кг</w:t>
        </w:r>
      </w:hyperlink>
      <w:r w:rsidRPr="00A64817">
        <w:rPr>
          <w:rFonts w:ascii="Times New Roman" w:hAnsi="Times New Roman"/>
          <w:b/>
          <w:sz w:val="24"/>
          <w:szCs w:val="24"/>
        </w:rPr>
        <w:t xml:space="preserve">, код та назва за </w:t>
      </w:r>
      <w:r w:rsidRPr="00A64817">
        <w:rPr>
          <w:rFonts w:ascii="Times New Roman" w:eastAsia="Courier New" w:hAnsi="Times New Roman"/>
          <w:b/>
          <w:sz w:val="24"/>
          <w:szCs w:val="24"/>
        </w:rPr>
        <w:t xml:space="preserve">ДК 021-2015 (CPV) </w:t>
      </w:r>
      <w:r w:rsidRPr="00A64817">
        <w:rPr>
          <w:rFonts w:ascii="Times New Roman" w:eastAsia="Times New Roman" w:hAnsi="Times New Roman" w:cs="Times New Roman"/>
          <w:b/>
          <w:bCs/>
          <w:sz w:val="24"/>
          <w:szCs w:val="24"/>
          <w:lang w:eastAsia="ru-RU"/>
        </w:rPr>
        <w:t>15</w:t>
      </w:r>
      <w:r w:rsidR="00DA04B4" w:rsidRPr="00A64817">
        <w:rPr>
          <w:rFonts w:ascii="Times New Roman" w:eastAsia="Times New Roman" w:hAnsi="Times New Roman" w:cs="Times New Roman"/>
          <w:b/>
          <w:bCs/>
          <w:sz w:val="24"/>
          <w:szCs w:val="24"/>
          <w:lang w:eastAsia="ru-RU"/>
        </w:rPr>
        <w:t>8</w:t>
      </w:r>
      <w:r w:rsidR="00E74CCD" w:rsidRPr="00A64817">
        <w:rPr>
          <w:rFonts w:ascii="Times New Roman" w:eastAsia="Times New Roman" w:hAnsi="Times New Roman" w:cs="Times New Roman"/>
          <w:b/>
          <w:bCs/>
          <w:sz w:val="24"/>
          <w:szCs w:val="24"/>
          <w:lang w:eastAsia="ru-RU"/>
        </w:rPr>
        <w:t>4</w:t>
      </w:r>
      <w:r w:rsidRPr="00A64817">
        <w:rPr>
          <w:rFonts w:ascii="Times New Roman" w:eastAsia="Times New Roman" w:hAnsi="Times New Roman" w:cs="Times New Roman"/>
          <w:b/>
          <w:bCs/>
          <w:sz w:val="24"/>
          <w:szCs w:val="24"/>
          <w:lang w:eastAsia="ru-RU"/>
        </w:rPr>
        <w:t>0000-</w:t>
      </w:r>
      <w:r w:rsidR="00E74CCD" w:rsidRPr="00A64817">
        <w:rPr>
          <w:rFonts w:ascii="Times New Roman" w:eastAsia="Times New Roman" w:hAnsi="Times New Roman" w:cs="Times New Roman"/>
          <w:b/>
          <w:bCs/>
          <w:sz w:val="24"/>
          <w:szCs w:val="24"/>
          <w:lang w:eastAsia="ru-RU"/>
        </w:rPr>
        <w:t>8</w:t>
      </w:r>
      <w:r w:rsidRPr="00A64817">
        <w:rPr>
          <w:rFonts w:ascii="Times New Roman" w:eastAsia="Times New Roman" w:hAnsi="Times New Roman" w:cs="Times New Roman"/>
          <w:b/>
          <w:bCs/>
          <w:sz w:val="24"/>
          <w:szCs w:val="24"/>
          <w:lang w:eastAsia="ru-RU"/>
        </w:rPr>
        <w:t xml:space="preserve"> – </w:t>
      </w:r>
      <w:r w:rsidR="00E74CCD" w:rsidRPr="00A64817">
        <w:rPr>
          <w:rFonts w:ascii="Times New Roman" w:eastAsia="Times New Roman" w:hAnsi="Times New Roman" w:cs="Times New Roman"/>
          <w:b/>
          <w:bCs/>
          <w:sz w:val="24"/>
          <w:szCs w:val="24"/>
          <w:lang w:eastAsia="ru-RU"/>
        </w:rPr>
        <w:t>Какао; шоколад та цукрові кондитерські вироби</w:t>
      </w:r>
      <w:r w:rsidRPr="00A64817">
        <w:rPr>
          <w:rFonts w:ascii="Times New Roman" w:hAnsi="Times New Roman"/>
          <w:b/>
          <w:sz w:val="24"/>
          <w:szCs w:val="24"/>
        </w:rPr>
        <w:t xml:space="preserve"> </w:t>
      </w:r>
      <w:r w:rsidRPr="00A64817">
        <w:rPr>
          <w:rFonts w:ascii="Times New Roman" w:hAnsi="Times New Roman"/>
          <w:sz w:val="24"/>
          <w:szCs w:val="24"/>
        </w:rPr>
        <w:t>(далі - Товар), а Покупець зобов’язується прийняти і оплатити такий Товар.</w:t>
      </w:r>
    </w:p>
    <w:p w14:paraId="0A52309E" w14:textId="77777777" w:rsidR="00E52985" w:rsidRPr="00A64817" w:rsidRDefault="00E52985" w:rsidP="0067063C">
      <w:pPr>
        <w:spacing w:after="0" w:line="240" w:lineRule="auto"/>
        <w:jc w:val="both"/>
        <w:rPr>
          <w:rFonts w:ascii="Times New Roman" w:hAnsi="Times New Roman"/>
          <w:sz w:val="24"/>
          <w:szCs w:val="24"/>
        </w:rPr>
      </w:pPr>
      <w:r w:rsidRPr="00A64817">
        <w:rPr>
          <w:rFonts w:ascii="Times New Roman" w:hAnsi="Times New Roman"/>
          <w:sz w:val="24"/>
          <w:szCs w:val="24"/>
        </w:rPr>
        <w:t>1.2. Найменування (асортимент), кількість та ціна Товару визначаються у Специфікації Товару.</w:t>
      </w:r>
    </w:p>
    <w:p w14:paraId="0E1FDAB1" w14:textId="77777777" w:rsidR="00E52985" w:rsidRPr="00A64817" w:rsidRDefault="00E52985" w:rsidP="0067063C">
      <w:pPr>
        <w:spacing w:after="0" w:line="240" w:lineRule="auto"/>
        <w:jc w:val="both"/>
        <w:rPr>
          <w:rFonts w:ascii="Times New Roman" w:hAnsi="Times New Roman"/>
          <w:sz w:val="24"/>
          <w:szCs w:val="24"/>
        </w:rPr>
      </w:pPr>
      <w:r w:rsidRPr="00A64817">
        <w:rPr>
          <w:rFonts w:ascii="Times New Roman" w:hAnsi="Times New Roman"/>
          <w:sz w:val="24"/>
          <w:szCs w:val="24"/>
        </w:rPr>
        <w:t>Специфікація.</w:t>
      </w:r>
    </w:p>
    <w:tbl>
      <w:tblPr>
        <w:tblW w:w="10065" w:type="dxa"/>
        <w:tblInd w:w="98"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551"/>
        <w:gridCol w:w="2851"/>
        <w:gridCol w:w="979"/>
        <w:gridCol w:w="866"/>
        <w:gridCol w:w="1186"/>
        <w:gridCol w:w="1184"/>
        <w:gridCol w:w="1202"/>
        <w:gridCol w:w="1246"/>
      </w:tblGrid>
      <w:tr w:rsidR="00A64817" w:rsidRPr="00A64817" w14:paraId="6AA80049" w14:textId="77777777" w:rsidTr="004213D4">
        <w:trPr>
          <w:trHeight w:val="585"/>
        </w:trPr>
        <w:tc>
          <w:tcPr>
            <w:tcW w:w="551" w:type="dxa"/>
            <w:tcBorders>
              <w:top w:val="single" w:sz="4" w:space="0" w:color="000000"/>
              <w:left w:val="single" w:sz="4" w:space="0" w:color="000000"/>
              <w:bottom w:val="single" w:sz="4" w:space="0" w:color="000000"/>
            </w:tcBorders>
            <w:shd w:val="clear" w:color="auto" w:fill="auto"/>
          </w:tcPr>
          <w:p w14:paraId="7715821A" w14:textId="77777777" w:rsidR="00E52985" w:rsidRPr="00A64817" w:rsidRDefault="00E52985" w:rsidP="0067063C">
            <w:pPr>
              <w:widowControl w:val="0"/>
              <w:spacing w:after="0" w:line="240" w:lineRule="auto"/>
              <w:jc w:val="center"/>
              <w:rPr>
                <w:rFonts w:ascii="Times New Roman" w:hAnsi="Times New Roman"/>
                <w:b/>
                <w:bCs/>
                <w:sz w:val="24"/>
                <w:szCs w:val="24"/>
              </w:rPr>
            </w:pPr>
            <w:r w:rsidRPr="00A64817">
              <w:rPr>
                <w:rFonts w:ascii="Times New Roman" w:hAnsi="Times New Roman"/>
                <w:b/>
                <w:bCs/>
                <w:sz w:val="24"/>
                <w:szCs w:val="24"/>
              </w:rPr>
              <w:t>№</w:t>
            </w:r>
          </w:p>
          <w:p w14:paraId="0F2D1C6E" w14:textId="77777777" w:rsidR="00E52985" w:rsidRPr="00A64817" w:rsidRDefault="00E52985" w:rsidP="0067063C">
            <w:pPr>
              <w:widowControl w:val="0"/>
              <w:spacing w:after="0" w:line="240" w:lineRule="auto"/>
              <w:jc w:val="center"/>
              <w:rPr>
                <w:rFonts w:ascii="Times New Roman" w:hAnsi="Times New Roman"/>
                <w:b/>
                <w:bCs/>
                <w:sz w:val="24"/>
                <w:szCs w:val="24"/>
              </w:rPr>
            </w:pPr>
            <w:r w:rsidRPr="00A64817">
              <w:rPr>
                <w:rFonts w:ascii="Times New Roman" w:hAnsi="Times New Roman"/>
                <w:b/>
                <w:bCs/>
                <w:sz w:val="24"/>
                <w:szCs w:val="24"/>
              </w:rPr>
              <w:t>п/п</w:t>
            </w:r>
          </w:p>
        </w:tc>
        <w:tc>
          <w:tcPr>
            <w:tcW w:w="2851" w:type="dxa"/>
            <w:tcBorders>
              <w:top w:val="single" w:sz="4" w:space="0" w:color="000000"/>
              <w:left w:val="single" w:sz="4" w:space="0" w:color="000000"/>
              <w:bottom w:val="single" w:sz="4" w:space="0" w:color="000000"/>
            </w:tcBorders>
            <w:shd w:val="clear" w:color="auto" w:fill="auto"/>
          </w:tcPr>
          <w:p w14:paraId="50A85A89" w14:textId="77777777" w:rsidR="00E52985" w:rsidRPr="00A64817" w:rsidRDefault="00E52985" w:rsidP="0067063C">
            <w:pPr>
              <w:widowControl w:val="0"/>
              <w:spacing w:after="0" w:line="240" w:lineRule="auto"/>
              <w:jc w:val="center"/>
              <w:rPr>
                <w:rFonts w:ascii="Times New Roman" w:hAnsi="Times New Roman"/>
                <w:b/>
                <w:bCs/>
                <w:sz w:val="24"/>
                <w:szCs w:val="24"/>
              </w:rPr>
            </w:pPr>
            <w:r w:rsidRPr="00A64817">
              <w:rPr>
                <w:rFonts w:ascii="Times New Roman" w:hAnsi="Times New Roman"/>
                <w:b/>
                <w:bCs/>
                <w:sz w:val="24"/>
                <w:szCs w:val="24"/>
              </w:rPr>
              <w:t xml:space="preserve">Найменування </w:t>
            </w:r>
          </w:p>
          <w:p w14:paraId="65A62AE9" w14:textId="77777777" w:rsidR="00E52985" w:rsidRPr="00A64817" w:rsidRDefault="00E52985" w:rsidP="0067063C">
            <w:pPr>
              <w:widowControl w:val="0"/>
              <w:spacing w:after="0" w:line="240" w:lineRule="auto"/>
              <w:jc w:val="center"/>
              <w:rPr>
                <w:rFonts w:ascii="Times New Roman" w:hAnsi="Times New Roman"/>
                <w:b/>
                <w:bCs/>
                <w:sz w:val="24"/>
                <w:szCs w:val="24"/>
              </w:rPr>
            </w:pPr>
            <w:r w:rsidRPr="00A64817">
              <w:rPr>
                <w:rFonts w:ascii="Times New Roman" w:hAnsi="Times New Roman"/>
                <w:b/>
                <w:bCs/>
                <w:sz w:val="24"/>
                <w:szCs w:val="24"/>
              </w:rPr>
              <w:t>товару</w:t>
            </w:r>
          </w:p>
        </w:tc>
        <w:tc>
          <w:tcPr>
            <w:tcW w:w="979" w:type="dxa"/>
            <w:tcBorders>
              <w:top w:val="single" w:sz="4" w:space="0" w:color="000000"/>
              <w:left w:val="single" w:sz="4" w:space="0" w:color="000000"/>
              <w:bottom w:val="single" w:sz="4" w:space="0" w:color="000000"/>
            </w:tcBorders>
            <w:shd w:val="clear" w:color="auto" w:fill="auto"/>
          </w:tcPr>
          <w:p w14:paraId="32C91120" w14:textId="77777777" w:rsidR="00E52985" w:rsidRPr="00A64817" w:rsidRDefault="00E52985" w:rsidP="0067063C">
            <w:pPr>
              <w:widowControl w:val="0"/>
              <w:spacing w:after="0" w:line="240" w:lineRule="auto"/>
              <w:jc w:val="center"/>
              <w:rPr>
                <w:rFonts w:ascii="Times New Roman" w:hAnsi="Times New Roman"/>
                <w:b/>
                <w:bCs/>
                <w:sz w:val="24"/>
                <w:szCs w:val="24"/>
              </w:rPr>
            </w:pPr>
            <w:r w:rsidRPr="00A64817">
              <w:rPr>
                <w:rFonts w:ascii="Times New Roman" w:hAnsi="Times New Roman"/>
                <w:b/>
                <w:bCs/>
                <w:sz w:val="24"/>
                <w:szCs w:val="24"/>
              </w:rPr>
              <w:t>Од. виміру</w:t>
            </w:r>
          </w:p>
        </w:tc>
        <w:tc>
          <w:tcPr>
            <w:tcW w:w="866" w:type="dxa"/>
            <w:tcBorders>
              <w:top w:val="single" w:sz="4" w:space="0" w:color="000000"/>
              <w:left w:val="single" w:sz="4" w:space="0" w:color="000000"/>
              <w:bottom w:val="single" w:sz="4" w:space="0" w:color="000000"/>
            </w:tcBorders>
            <w:shd w:val="clear" w:color="auto" w:fill="auto"/>
          </w:tcPr>
          <w:p w14:paraId="66A2C25A" w14:textId="77777777" w:rsidR="00E52985" w:rsidRPr="00A64817" w:rsidRDefault="00E52985" w:rsidP="0067063C">
            <w:pPr>
              <w:widowControl w:val="0"/>
              <w:spacing w:after="0" w:line="240" w:lineRule="auto"/>
              <w:jc w:val="center"/>
              <w:rPr>
                <w:rFonts w:ascii="Times New Roman" w:hAnsi="Times New Roman"/>
                <w:b/>
                <w:bCs/>
                <w:sz w:val="24"/>
                <w:szCs w:val="24"/>
              </w:rPr>
            </w:pPr>
            <w:r w:rsidRPr="00A64817">
              <w:rPr>
                <w:rFonts w:ascii="Times New Roman" w:hAnsi="Times New Roman"/>
                <w:b/>
                <w:bCs/>
                <w:sz w:val="24"/>
                <w:szCs w:val="24"/>
              </w:rPr>
              <w:t>Кіль-кість</w:t>
            </w:r>
          </w:p>
        </w:tc>
        <w:tc>
          <w:tcPr>
            <w:tcW w:w="1186" w:type="dxa"/>
            <w:tcBorders>
              <w:top w:val="single" w:sz="4" w:space="0" w:color="000000"/>
              <w:left w:val="single" w:sz="4" w:space="0" w:color="000000"/>
              <w:bottom w:val="single" w:sz="4" w:space="0" w:color="000000"/>
            </w:tcBorders>
            <w:shd w:val="clear" w:color="auto" w:fill="auto"/>
          </w:tcPr>
          <w:p w14:paraId="0D06ECB6" w14:textId="77777777" w:rsidR="00E52985" w:rsidRPr="00A64817" w:rsidRDefault="00E52985" w:rsidP="0067063C">
            <w:pPr>
              <w:widowControl w:val="0"/>
              <w:spacing w:after="0" w:line="240" w:lineRule="auto"/>
              <w:jc w:val="center"/>
              <w:rPr>
                <w:rFonts w:ascii="Times New Roman" w:hAnsi="Times New Roman"/>
                <w:b/>
                <w:bCs/>
                <w:sz w:val="24"/>
                <w:szCs w:val="24"/>
              </w:rPr>
            </w:pPr>
            <w:r w:rsidRPr="00A64817">
              <w:rPr>
                <w:rFonts w:ascii="Times New Roman" w:hAnsi="Times New Roman"/>
                <w:b/>
                <w:bCs/>
                <w:sz w:val="24"/>
                <w:szCs w:val="24"/>
              </w:rPr>
              <w:t>Ціна за одиницю грн. без ПДВ</w:t>
            </w:r>
          </w:p>
        </w:tc>
        <w:tc>
          <w:tcPr>
            <w:tcW w:w="1184" w:type="dxa"/>
            <w:tcBorders>
              <w:top w:val="single" w:sz="4" w:space="0" w:color="000000"/>
              <w:left w:val="single" w:sz="4" w:space="0" w:color="000000"/>
              <w:bottom w:val="single" w:sz="4" w:space="0" w:color="000000"/>
            </w:tcBorders>
            <w:shd w:val="clear" w:color="auto" w:fill="auto"/>
          </w:tcPr>
          <w:p w14:paraId="5DB3B8D0" w14:textId="77777777" w:rsidR="00E52985" w:rsidRPr="00A64817" w:rsidRDefault="00E52985" w:rsidP="0067063C">
            <w:pPr>
              <w:widowControl w:val="0"/>
              <w:spacing w:after="0" w:line="240" w:lineRule="auto"/>
              <w:jc w:val="center"/>
              <w:rPr>
                <w:rFonts w:ascii="Times New Roman" w:hAnsi="Times New Roman"/>
                <w:b/>
                <w:bCs/>
                <w:sz w:val="24"/>
                <w:szCs w:val="24"/>
              </w:rPr>
            </w:pPr>
            <w:r w:rsidRPr="00A64817">
              <w:rPr>
                <w:rFonts w:ascii="Times New Roman" w:hAnsi="Times New Roman"/>
                <w:b/>
                <w:bCs/>
                <w:sz w:val="24"/>
                <w:szCs w:val="24"/>
              </w:rPr>
              <w:t>Ціна за одиницю грн. з ПДВ*</w:t>
            </w:r>
          </w:p>
        </w:tc>
        <w:tc>
          <w:tcPr>
            <w:tcW w:w="1202" w:type="dxa"/>
            <w:tcBorders>
              <w:top w:val="single" w:sz="4" w:space="0" w:color="000000"/>
              <w:left w:val="single" w:sz="4" w:space="0" w:color="000000"/>
              <w:bottom w:val="single" w:sz="4" w:space="0" w:color="000000"/>
            </w:tcBorders>
            <w:shd w:val="clear" w:color="auto" w:fill="auto"/>
          </w:tcPr>
          <w:p w14:paraId="52C5F454" w14:textId="77777777" w:rsidR="00E52985" w:rsidRPr="00A64817" w:rsidRDefault="00E52985" w:rsidP="0067063C">
            <w:pPr>
              <w:widowControl w:val="0"/>
              <w:spacing w:after="0" w:line="240" w:lineRule="auto"/>
              <w:jc w:val="center"/>
              <w:rPr>
                <w:rFonts w:ascii="Times New Roman" w:hAnsi="Times New Roman"/>
                <w:b/>
                <w:bCs/>
                <w:sz w:val="24"/>
                <w:szCs w:val="24"/>
              </w:rPr>
            </w:pPr>
            <w:r w:rsidRPr="00A64817">
              <w:rPr>
                <w:rFonts w:ascii="Times New Roman" w:hAnsi="Times New Roman"/>
                <w:b/>
                <w:bCs/>
                <w:sz w:val="24"/>
                <w:szCs w:val="24"/>
              </w:rPr>
              <w:t>Загальна вартість грн. без ПДВ</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F3B2285" w14:textId="77777777" w:rsidR="00E52985" w:rsidRPr="00A64817" w:rsidRDefault="00E52985" w:rsidP="0067063C">
            <w:pPr>
              <w:widowControl w:val="0"/>
              <w:spacing w:after="0" w:line="240" w:lineRule="auto"/>
              <w:jc w:val="center"/>
              <w:rPr>
                <w:rFonts w:ascii="Times New Roman" w:hAnsi="Times New Roman"/>
                <w:b/>
                <w:bCs/>
                <w:sz w:val="24"/>
                <w:szCs w:val="24"/>
              </w:rPr>
            </w:pPr>
            <w:r w:rsidRPr="00A64817">
              <w:rPr>
                <w:rFonts w:ascii="Times New Roman" w:hAnsi="Times New Roman"/>
                <w:b/>
                <w:bCs/>
                <w:sz w:val="24"/>
                <w:szCs w:val="24"/>
              </w:rPr>
              <w:t>Загальна вартість грн. з ПДВ*</w:t>
            </w:r>
          </w:p>
        </w:tc>
      </w:tr>
      <w:tr w:rsidR="00A64817" w:rsidRPr="00A64817" w14:paraId="4AC2A114" w14:textId="77777777" w:rsidTr="004213D4">
        <w:trPr>
          <w:trHeight w:val="277"/>
        </w:trPr>
        <w:tc>
          <w:tcPr>
            <w:tcW w:w="551" w:type="dxa"/>
            <w:tcBorders>
              <w:top w:val="single" w:sz="4" w:space="0" w:color="000000"/>
              <w:left w:val="single" w:sz="4" w:space="0" w:color="000000"/>
              <w:bottom w:val="single" w:sz="4" w:space="0" w:color="000000"/>
            </w:tcBorders>
            <w:shd w:val="clear" w:color="auto" w:fill="auto"/>
            <w:vAlign w:val="center"/>
          </w:tcPr>
          <w:p w14:paraId="4A1FE4A8" w14:textId="77777777" w:rsidR="00E52985" w:rsidRPr="00A64817" w:rsidRDefault="00E52985" w:rsidP="0067063C">
            <w:pPr>
              <w:pStyle w:val="a7"/>
              <w:jc w:val="center"/>
              <w:rPr>
                <w:rFonts w:ascii="Times New Roman" w:eastAsia="Times New Roman" w:hAnsi="Times New Roman"/>
                <w:sz w:val="24"/>
                <w:szCs w:val="24"/>
              </w:rPr>
            </w:pPr>
            <w:r w:rsidRPr="00A64817">
              <w:rPr>
                <w:rFonts w:ascii="Times New Roman" w:eastAsia="Times New Roman" w:hAnsi="Times New Roman"/>
                <w:sz w:val="24"/>
                <w:szCs w:val="24"/>
              </w:rPr>
              <w:t>1</w:t>
            </w:r>
          </w:p>
        </w:tc>
        <w:tc>
          <w:tcPr>
            <w:tcW w:w="2851" w:type="dxa"/>
            <w:tcBorders>
              <w:top w:val="single" w:sz="4" w:space="0" w:color="000000"/>
              <w:left w:val="single" w:sz="4" w:space="0" w:color="000000"/>
              <w:bottom w:val="single" w:sz="4" w:space="0" w:color="000000"/>
            </w:tcBorders>
            <w:shd w:val="clear" w:color="auto" w:fill="auto"/>
            <w:vAlign w:val="center"/>
          </w:tcPr>
          <w:p w14:paraId="4493EFB3" w14:textId="43F66A36" w:rsidR="00E52985" w:rsidRPr="00A64817" w:rsidRDefault="00574E03" w:rsidP="0067063C">
            <w:pPr>
              <w:pStyle w:val="a7"/>
              <w:rPr>
                <w:rFonts w:ascii="Times New Roman" w:eastAsia="Times New Roman" w:hAnsi="Times New Roman"/>
                <w:sz w:val="24"/>
                <w:szCs w:val="24"/>
              </w:rPr>
            </w:pPr>
            <w:hyperlink r:id="rId6" w:history="1">
              <w:r w:rsidRPr="00A64817">
                <w:rPr>
                  <w:rStyle w:val="a9"/>
                  <w:rFonts w:ascii="Times New Roman" w:hAnsi="Times New Roman"/>
                  <w:b/>
                  <w:bCs/>
                  <w:color w:val="auto"/>
                  <w:sz w:val="24"/>
                  <w:szCs w:val="24"/>
                  <w:u w:val="none"/>
                  <w:bdr w:val="none" w:sz="0" w:space="0" w:color="auto" w:frame="1"/>
                  <w:shd w:val="clear" w:color="auto" w:fill="FFFFFF"/>
                </w:rPr>
                <w:t>Какао-порошок, 10%, ДСТУ 4391, 1кг</w:t>
              </w:r>
            </w:hyperlink>
          </w:p>
        </w:tc>
        <w:tc>
          <w:tcPr>
            <w:tcW w:w="979" w:type="dxa"/>
            <w:tcBorders>
              <w:top w:val="single" w:sz="4" w:space="0" w:color="000000"/>
              <w:left w:val="single" w:sz="4" w:space="0" w:color="000000"/>
              <w:bottom w:val="single" w:sz="4" w:space="0" w:color="000000"/>
            </w:tcBorders>
            <w:shd w:val="clear" w:color="auto" w:fill="auto"/>
            <w:vAlign w:val="center"/>
          </w:tcPr>
          <w:p w14:paraId="7A5F8ABA" w14:textId="77777777" w:rsidR="00E52985" w:rsidRPr="00A64817" w:rsidRDefault="00E52985" w:rsidP="0067063C">
            <w:pPr>
              <w:pStyle w:val="a7"/>
              <w:jc w:val="center"/>
              <w:rPr>
                <w:rFonts w:ascii="Times New Roman" w:eastAsia="Times New Roman" w:hAnsi="Times New Roman"/>
                <w:sz w:val="24"/>
                <w:szCs w:val="24"/>
              </w:rPr>
            </w:pPr>
            <w:r w:rsidRPr="00A64817">
              <w:rPr>
                <w:rFonts w:ascii="Times New Roman" w:eastAsia="Times New Roman" w:hAnsi="Times New Roman"/>
                <w:sz w:val="24"/>
                <w:szCs w:val="24"/>
              </w:rPr>
              <w:t>кг.</w:t>
            </w:r>
          </w:p>
        </w:tc>
        <w:tc>
          <w:tcPr>
            <w:tcW w:w="866" w:type="dxa"/>
            <w:tcBorders>
              <w:top w:val="single" w:sz="4" w:space="0" w:color="000000"/>
              <w:left w:val="single" w:sz="4" w:space="0" w:color="000000"/>
              <w:bottom w:val="single" w:sz="4" w:space="0" w:color="000000"/>
            </w:tcBorders>
            <w:shd w:val="clear" w:color="auto" w:fill="auto"/>
            <w:vAlign w:val="center"/>
          </w:tcPr>
          <w:p w14:paraId="3E5A0692" w14:textId="4FFFECDE" w:rsidR="00E52985" w:rsidRPr="00A64817" w:rsidRDefault="00E74CCD" w:rsidP="0067063C">
            <w:pPr>
              <w:pStyle w:val="a7"/>
              <w:jc w:val="center"/>
              <w:rPr>
                <w:rFonts w:ascii="Times New Roman" w:hAnsi="Times New Roman"/>
                <w:sz w:val="24"/>
                <w:szCs w:val="24"/>
              </w:rPr>
            </w:pPr>
            <w:r w:rsidRPr="00A64817">
              <w:rPr>
                <w:rFonts w:ascii="Times New Roman" w:hAnsi="Times New Roman"/>
                <w:sz w:val="24"/>
                <w:szCs w:val="24"/>
              </w:rPr>
              <w:t>2</w:t>
            </w:r>
            <w:r w:rsidR="00E52985" w:rsidRPr="00A64817">
              <w:rPr>
                <w:rFonts w:ascii="Times New Roman" w:hAnsi="Times New Roman"/>
                <w:sz w:val="24"/>
                <w:szCs w:val="24"/>
              </w:rPr>
              <w:t>,0</w:t>
            </w:r>
          </w:p>
        </w:tc>
        <w:tc>
          <w:tcPr>
            <w:tcW w:w="1186" w:type="dxa"/>
            <w:tcBorders>
              <w:top w:val="single" w:sz="4" w:space="0" w:color="000000"/>
              <w:left w:val="single" w:sz="4" w:space="0" w:color="000000"/>
              <w:bottom w:val="single" w:sz="4" w:space="0" w:color="000000"/>
            </w:tcBorders>
            <w:shd w:val="clear" w:color="auto" w:fill="auto"/>
            <w:vAlign w:val="center"/>
          </w:tcPr>
          <w:p w14:paraId="1EBAD267" w14:textId="21422EAB" w:rsidR="00E52985" w:rsidRPr="00A64817" w:rsidRDefault="00E52985" w:rsidP="0067063C">
            <w:pPr>
              <w:pStyle w:val="a7"/>
              <w:snapToGrid w:val="0"/>
              <w:jc w:val="center"/>
              <w:rPr>
                <w:rFonts w:ascii="Times New Roman" w:eastAsia="Times New Roman" w:hAnsi="Times New Roman"/>
                <w:sz w:val="24"/>
                <w:szCs w:val="24"/>
              </w:rPr>
            </w:pPr>
          </w:p>
        </w:tc>
        <w:tc>
          <w:tcPr>
            <w:tcW w:w="1184" w:type="dxa"/>
            <w:tcBorders>
              <w:top w:val="single" w:sz="4" w:space="0" w:color="000000"/>
              <w:left w:val="single" w:sz="4" w:space="0" w:color="000000"/>
              <w:bottom w:val="single" w:sz="4" w:space="0" w:color="000000"/>
            </w:tcBorders>
            <w:shd w:val="clear" w:color="auto" w:fill="auto"/>
            <w:vAlign w:val="center"/>
          </w:tcPr>
          <w:p w14:paraId="00267836" w14:textId="77777777" w:rsidR="00E52985" w:rsidRPr="00A64817" w:rsidRDefault="00E52985" w:rsidP="0067063C">
            <w:pPr>
              <w:pStyle w:val="a7"/>
              <w:snapToGrid w:val="0"/>
              <w:jc w:val="center"/>
              <w:rPr>
                <w:rFonts w:ascii="Times New Roman" w:eastAsia="Times New Roman" w:hAnsi="Times New Roman"/>
                <w:sz w:val="24"/>
                <w:szCs w:val="24"/>
              </w:rPr>
            </w:pPr>
          </w:p>
        </w:tc>
        <w:tc>
          <w:tcPr>
            <w:tcW w:w="1202" w:type="dxa"/>
            <w:tcBorders>
              <w:top w:val="single" w:sz="4" w:space="0" w:color="000000"/>
              <w:left w:val="single" w:sz="4" w:space="0" w:color="000000"/>
              <w:bottom w:val="single" w:sz="4" w:space="0" w:color="000000"/>
            </w:tcBorders>
            <w:shd w:val="clear" w:color="auto" w:fill="auto"/>
            <w:vAlign w:val="center"/>
          </w:tcPr>
          <w:p w14:paraId="5EDE6B55" w14:textId="77777777" w:rsidR="00E52985" w:rsidRPr="00A64817" w:rsidRDefault="00E52985" w:rsidP="0067063C">
            <w:pPr>
              <w:pStyle w:val="a7"/>
              <w:snapToGrid w:val="0"/>
              <w:jc w:val="center"/>
              <w:rPr>
                <w:rFonts w:ascii="Times New Roman" w:eastAsia="Times New Roman" w:hAnsi="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8932B" w14:textId="77777777" w:rsidR="00E52985" w:rsidRPr="00A64817" w:rsidRDefault="00E52985" w:rsidP="0067063C">
            <w:pPr>
              <w:pStyle w:val="a7"/>
              <w:snapToGrid w:val="0"/>
              <w:jc w:val="center"/>
              <w:rPr>
                <w:rFonts w:ascii="Times New Roman" w:eastAsia="Times New Roman" w:hAnsi="Times New Roman"/>
                <w:sz w:val="24"/>
                <w:szCs w:val="24"/>
              </w:rPr>
            </w:pPr>
          </w:p>
        </w:tc>
      </w:tr>
      <w:tr w:rsidR="00A64817" w:rsidRPr="00A64817" w14:paraId="5E5631EF" w14:textId="77777777" w:rsidTr="004213D4">
        <w:trPr>
          <w:trHeight w:val="585"/>
        </w:trPr>
        <w:tc>
          <w:tcPr>
            <w:tcW w:w="5247" w:type="dxa"/>
            <w:gridSpan w:val="4"/>
            <w:tcBorders>
              <w:top w:val="single" w:sz="4" w:space="0" w:color="000000"/>
              <w:left w:val="single" w:sz="4" w:space="0" w:color="000000"/>
              <w:bottom w:val="single" w:sz="4" w:space="0" w:color="000000"/>
            </w:tcBorders>
            <w:shd w:val="clear" w:color="auto" w:fill="auto"/>
            <w:vAlign w:val="center"/>
          </w:tcPr>
          <w:p w14:paraId="27AA488B" w14:textId="77777777" w:rsidR="00E52985" w:rsidRPr="00A64817" w:rsidRDefault="00E52985" w:rsidP="0067063C">
            <w:pPr>
              <w:pStyle w:val="a7"/>
              <w:jc w:val="center"/>
              <w:rPr>
                <w:rFonts w:ascii="Times New Roman" w:eastAsia="Times New Roman" w:hAnsi="Times New Roman"/>
                <w:sz w:val="24"/>
                <w:szCs w:val="24"/>
              </w:rPr>
            </w:pPr>
            <w:r w:rsidRPr="00A64817">
              <w:rPr>
                <w:rFonts w:ascii="Times New Roman" w:eastAsia="Times New Roman" w:hAnsi="Times New Roman"/>
                <w:b/>
                <w:sz w:val="24"/>
                <w:szCs w:val="24"/>
              </w:rPr>
              <w:t>Всього:</w:t>
            </w:r>
          </w:p>
        </w:tc>
        <w:tc>
          <w:tcPr>
            <w:tcW w:w="1186" w:type="dxa"/>
            <w:tcBorders>
              <w:top w:val="single" w:sz="4" w:space="0" w:color="000000"/>
              <w:left w:val="single" w:sz="4" w:space="0" w:color="000000"/>
              <w:bottom w:val="single" w:sz="4" w:space="0" w:color="000000"/>
            </w:tcBorders>
            <w:shd w:val="clear" w:color="auto" w:fill="auto"/>
            <w:vAlign w:val="center"/>
          </w:tcPr>
          <w:p w14:paraId="4AADD2E3" w14:textId="77777777" w:rsidR="00E52985" w:rsidRPr="00A64817" w:rsidRDefault="00E52985" w:rsidP="0067063C">
            <w:pPr>
              <w:pStyle w:val="a7"/>
              <w:jc w:val="center"/>
              <w:rPr>
                <w:rFonts w:ascii="Times New Roman" w:eastAsia="Times New Roman" w:hAnsi="Times New Roman"/>
                <w:sz w:val="24"/>
                <w:szCs w:val="24"/>
              </w:rPr>
            </w:pPr>
            <w:r w:rsidRPr="00A64817">
              <w:rPr>
                <w:rFonts w:ascii="Times New Roman" w:eastAsia="Times New Roman" w:hAnsi="Times New Roman"/>
                <w:sz w:val="24"/>
                <w:szCs w:val="24"/>
              </w:rPr>
              <w:t>Х</w:t>
            </w:r>
          </w:p>
        </w:tc>
        <w:tc>
          <w:tcPr>
            <w:tcW w:w="1184" w:type="dxa"/>
            <w:tcBorders>
              <w:top w:val="single" w:sz="4" w:space="0" w:color="000000"/>
              <w:left w:val="single" w:sz="4" w:space="0" w:color="000000"/>
              <w:bottom w:val="single" w:sz="4" w:space="0" w:color="000000"/>
            </w:tcBorders>
            <w:shd w:val="clear" w:color="auto" w:fill="auto"/>
            <w:vAlign w:val="center"/>
          </w:tcPr>
          <w:p w14:paraId="098038DE" w14:textId="77777777" w:rsidR="00E52985" w:rsidRPr="00A64817" w:rsidRDefault="00E52985" w:rsidP="0067063C">
            <w:pPr>
              <w:pStyle w:val="a7"/>
              <w:jc w:val="center"/>
              <w:rPr>
                <w:rFonts w:ascii="Times New Roman" w:eastAsia="Times New Roman" w:hAnsi="Times New Roman"/>
                <w:sz w:val="24"/>
                <w:szCs w:val="24"/>
              </w:rPr>
            </w:pPr>
            <w:r w:rsidRPr="00A64817">
              <w:rPr>
                <w:rFonts w:ascii="Times New Roman" w:eastAsia="Times New Roman" w:hAnsi="Times New Roman"/>
                <w:sz w:val="24"/>
                <w:szCs w:val="24"/>
              </w:rPr>
              <w:t>Х</w:t>
            </w:r>
          </w:p>
        </w:tc>
        <w:tc>
          <w:tcPr>
            <w:tcW w:w="1202" w:type="dxa"/>
            <w:tcBorders>
              <w:top w:val="single" w:sz="4" w:space="0" w:color="000000"/>
              <w:left w:val="single" w:sz="4" w:space="0" w:color="000000"/>
              <w:bottom w:val="single" w:sz="4" w:space="0" w:color="000000"/>
            </w:tcBorders>
            <w:shd w:val="clear" w:color="auto" w:fill="auto"/>
            <w:vAlign w:val="center"/>
          </w:tcPr>
          <w:p w14:paraId="17124D6E" w14:textId="77777777" w:rsidR="00E52985" w:rsidRPr="00A64817" w:rsidRDefault="00E52985" w:rsidP="0067063C">
            <w:pPr>
              <w:pStyle w:val="a7"/>
              <w:snapToGrid w:val="0"/>
              <w:jc w:val="center"/>
              <w:rPr>
                <w:rFonts w:ascii="Times New Roman" w:eastAsia="Times New Roman" w:hAnsi="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131F4" w14:textId="77777777" w:rsidR="00E52985" w:rsidRPr="00A64817" w:rsidRDefault="00E52985" w:rsidP="0067063C">
            <w:pPr>
              <w:pStyle w:val="a7"/>
              <w:snapToGrid w:val="0"/>
              <w:jc w:val="center"/>
              <w:rPr>
                <w:rFonts w:ascii="Times New Roman" w:eastAsia="Times New Roman" w:hAnsi="Times New Roman"/>
                <w:sz w:val="24"/>
                <w:szCs w:val="24"/>
              </w:rPr>
            </w:pPr>
          </w:p>
        </w:tc>
      </w:tr>
    </w:tbl>
    <w:p w14:paraId="2BC684ED" w14:textId="77777777" w:rsidR="00E52985" w:rsidRPr="00A64817" w:rsidRDefault="00E52985" w:rsidP="0067063C">
      <w:pPr>
        <w:spacing w:after="0" w:line="240" w:lineRule="auto"/>
        <w:jc w:val="both"/>
        <w:rPr>
          <w:rFonts w:ascii="Times New Roman" w:hAnsi="Times New Roman"/>
        </w:rPr>
      </w:pPr>
      <w:r w:rsidRPr="00A64817">
        <w:rPr>
          <w:rFonts w:ascii="Times New Roman" w:hAnsi="Times New Roman"/>
          <w:i/>
          <w:sz w:val="24"/>
          <w:szCs w:val="24"/>
        </w:rPr>
        <w:t>*у разі якщо учасник є платником ПДВ</w:t>
      </w:r>
    </w:p>
    <w:p w14:paraId="79E64F89" w14:textId="77777777" w:rsidR="00E52985" w:rsidRPr="00A64817" w:rsidRDefault="00E52985" w:rsidP="0067063C">
      <w:pPr>
        <w:spacing w:after="0" w:line="240" w:lineRule="auto"/>
        <w:jc w:val="both"/>
        <w:rPr>
          <w:rFonts w:ascii="Times New Roman" w:hAnsi="Times New Roman"/>
          <w:sz w:val="24"/>
          <w:szCs w:val="24"/>
        </w:rPr>
      </w:pPr>
      <w:r w:rsidRPr="00A64817">
        <w:rPr>
          <w:rFonts w:ascii="Times New Roman" w:hAnsi="Times New Roman"/>
          <w:sz w:val="24"/>
          <w:szCs w:val="24"/>
        </w:rPr>
        <w:t>1.3. Обсяги закупівлі Товару можуть бути зменшені залежно від реального фінансування видатків.</w:t>
      </w:r>
    </w:p>
    <w:p w14:paraId="13863A00" w14:textId="77777777" w:rsidR="00E52985" w:rsidRPr="000E0511" w:rsidRDefault="00E52985" w:rsidP="0067063C">
      <w:pPr>
        <w:tabs>
          <w:tab w:val="right" w:pos="9355"/>
        </w:tabs>
        <w:spacing w:after="0" w:line="240" w:lineRule="auto"/>
        <w:jc w:val="both"/>
        <w:rPr>
          <w:rFonts w:ascii="Times New Roman" w:hAnsi="Times New Roman" w:cs="Times New Roman"/>
          <w:sz w:val="24"/>
          <w:szCs w:val="24"/>
        </w:rPr>
      </w:pPr>
    </w:p>
    <w:p w14:paraId="1F6BD5F6" w14:textId="77777777" w:rsidR="00E52985" w:rsidRPr="000E0511" w:rsidRDefault="00E52985" w:rsidP="000E05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b/>
          <w:sz w:val="24"/>
          <w:szCs w:val="24"/>
          <w:lang w:eastAsia="ru-RU"/>
        </w:rPr>
      </w:pPr>
      <w:r w:rsidRPr="000E0511">
        <w:rPr>
          <w:rFonts w:ascii="Times New Roman" w:hAnsi="Times New Roman" w:cs="Times New Roman"/>
          <w:b/>
          <w:sz w:val="24"/>
          <w:szCs w:val="24"/>
          <w:lang w:eastAsia="ru-RU"/>
        </w:rPr>
        <w:t>ІI. Якість та гарантії якості Товару</w:t>
      </w:r>
    </w:p>
    <w:p w14:paraId="06FC0E8B" w14:textId="6761B2FF" w:rsidR="00E52985" w:rsidRPr="000E0511" w:rsidRDefault="00E52985" w:rsidP="000E0511">
      <w:pPr>
        <w:shd w:val="clear" w:color="auto" w:fill="FFFFFF"/>
        <w:spacing w:after="0" w:line="240" w:lineRule="auto"/>
        <w:jc w:val="both"/>
        <w:textAlignment w:val="baseline"/>
        <w:rPr>
          <w:rFonts w:ascii="Times New Roman" w:hAnsi="Times New Roman" w:cs="Times New Roman"/>
          <w:b/>
          <w:sz w:val="24"/>
          <w:szCs w:val="24"/>
        </w:rPr>
      </w:pPr>
      <w:r w:rsidRPr="000E0511">
        <w:rPr>
          <w:rFonts w:ascii="Times New Roman" w:hAnsi="Times New Roman" w:cs="Times New Roman"/>
          <w:sz w:val="24"/>
          <w:szCs w:val="24"/>
        </w:rPr>
        <w:t xml:space="preserve">2.1 </w:t>
      </w:r>
      <w:r w:rsidR="0049329B" w:rsidRPr="000E0511">
        <w:rPr>
          <w:rFonts w:ascii="Times New Roman" w:hAnsi="Times New Roman" w:cs="Times New Roman"/>
          <w:sz w:val="24"/>
          <w:szCs w:val="24"/>
        </w:rPr>
        <w:t xml:space="preserve">Товар повинен відповідати вимогам ДСТУ </w:t>
      </w:r>
      <w:r w:rsidR="00A64817" w:rsidRPr="000E0511">
        <w:rPr>
          <w:rFonts w:ascii="Times New Roman" w:hAnsi="Times New Roman" w:cs="Times New Roman"/>
          <w:sz w:val="24"/>
          <w:szCs w:val="24"/>
        </w:rPr>
        <w:t>4391</w:t>
      </w:r>
      <w:r w:rsidR="0049329B" w:rsidRPr="000E0511">
        <w:rPr>
          <w:rFonts w:ascii="Times New Roman" w:hAnsi="Times New Roman" w:cs="Times New Roman"/>
          <w:sz w:val="24"/>
          <w:szCs w:val="24"/>
        </w:rPr>
        <w:t>:201</w:t>
      </w:r>
      <w:r w:rsidR="00A64817" w:rsidRPr="000E0511">
        <w:rPr>
          <w:rFonts w:ascii="Times New Roman" w:hAnsi="Times New Roman" w:cs="Times New Roman"/>
          <w:sz w:val="24"/>
          <w:szCs w:val="24"/>
        </w:rPr>
        <w:t>7</w:t>
      </w:r>
      <w:r w:rsidR="0049329B" w:rsidRPr="000E0511">
        <w:rPr>
          <w:rFonts w:ascii="Times New Roman" w:hAnsi="Times New Roman" w:cs="Times New Roman"/>
          <w:sz w:val="24"/>
          <w:szCs w:val="24"/>
        </w:rPr>
        <w:t xml:space="preserve">, зокрема: </w:t>
      </w:r>
      <w:r w:rsidR="000E0511" w:rsidRPr="000E0511">
        <w:rPr>
          <w:rFonts w:ascii="Times New Roman" w:hAnsi="Times New Roman" w:cs="Times New Roman"/>
          <w:sz w:val="24"/>
          <w:szCs w:val="24"/>
          <w:lang w:eastAsia="uk-UA"/>
        </w:rPr>
        <w:t xml:space="preserve">зовнішній </w:t>
      </w:r>
      <w:r w:rsidR="000E0511" w:rsidRPr="003F6BD4">
        <w:rPr>
          <w:rFonts w:ascii="Times New Roman" w:eastAsia="Times New Roman" w:hAnsi="Times New Roman" w:cs="Times New Roman"/>
          <w:sz w:val="24"/>
          <w:szCs w:val="24"/>
          <w:lang w:eastAsia="uk-UA"/>
        </w:rPr>
        <w:t>вигляд</w:t>
      </w:r>
      <w:r w:rsidR="000E0511" w:rsidRPr="000E0511">
        <w:rPr>
          <w:rFonts w:ascii="Times New Roman" w:hAnsi="Times New Roman" w:cs="Times New Roman"/>
          <w:sz w:val="24"/>
          <w:szCs w:val="24"/>
          <w:lang w:eastAsia="uk-UA"/>
        </w:rPr>
        <w:t xml:space="preserve">: порошок </w:t>
      </w:r>
      <w:r w:rsidR="000E0511" w:rsidRPr="003F6BD4">
        <w:rPr>
          <w:rFonts w:ascii="Times New Roman" w:eastAsia="Times New Roman" w:hAnsi="Times New Roman" w:cs="Times New Roman"/>
          <w:sz w:val="24"/>
          <w:szCs w:val="24"/>
          <w:lang w:eastAsia="uk-UA"/>
        </w:rPr>
        <w:t>від світло-коричневого до темно-коричневого кольору, не допускається тьмяний сірий відтінок</w:t>
      </w:r>
      <w:r w:rsidR="000E0511" w:rsidRPr="000E0511">
        <w:rPr>
          <w:rFonts w:ascii="Times New Roman" w:hAnsi="Times New Roman" w:cs="Times New Roman"/>
          <w:sz w:val="24"/>
          <w:szCs w:val="24"/>
          <w:lang w:eastAsia="uk-UA"/>
        </w:rPr>
        <w:t xml:space="preserve">; смак </w:t>
      </w:r>
      <w:r w:rsidR="000E0511" w:rsidRPr="003F6BD4">
        <w:rPr>
          <w:rFonts w:ascii="Times New Roman" w:eastAsia="Times New Roman" w:hAnsi="Times New Roman" w:cs="Times New Roman"/>
          <w:sz w:val="24"/>
          <w:szCs w:val="24"/>
          <w:lang w:eastAsia="uk-UA"/>
        </w:rPr>
        <w:t>та запах</w:t>
      </w:r>
      <w:r w:rsidR="000E0511" w:rsidRPr="000E0511">
        <w:rPr>
          <w:rFonts w:ascii="Times New Roman" w:hAnsi="Times New Roman" w:cs="Times New Roman"/>
          <w:sz w:val="24"/>
          <w:szCs w:val="24"/>
          <w:lang w:eastAsia="uk-UA"/>
        </w:rPr>
        <w:t xml:space="preserve">: властивий </w:t>
      </w:r>
      <w:r w:rsidR="000E0511" w:rsidRPr="003F6BD4">
        <w:rPr>
          <w:rFonts w:ascii="Times New Roman" w:eastAsia="Times New Roman" w:hAnsi="Times New Roman" w:cs="Times New Roman"/>
          <w:sz w:val="24"/>
          <w:szCs w:val="24"/>
          <w:lang w:eastAsia="uk-UA"/>
        </w:rPr>
        <w:t>даному продукту, без сторонніх присмаків та запахів</w:t>
      </w:r>
      <w:r w:rsidR="000E0511" w:rsidRPr="000E0511">
        <w:rPr>
          <w:rFonts w:ascii="Times New Roman" w:hAnsi="Times New Roman" w:cs="Times New Roman"/>
          <w:sz w:val="24"/>
          <w:szCs w:val="24"/>
          <w:lang w:eastAsia="uk-UA"/>
        </w:rPr>
        <w:t xml:space="preserve">; масова </w:t>
      </w:r>
      <w:r w:rsidR="000E0511" w:rsidRPr="003F6BD4">
        <w:rPr>
          <w:rFonts w:ascii="Times New Roman" w:eastAsia="Times New Roman" w:hAnsi="Times New Roman" w:cs="Times New Roman"/>
          <w:sz w:val="24"/>
          <w:szCs w:val="24"/>
          <w:lang w:eastAsia="uk-UA"/>
        </w:rPr>
        <w:t>частка вологи  не більше</w:t>
      </w:r>
      <w:r w:rsidR="000E0511" w:rsidRPr="000E0511">
        <w:rPr>
          <w:rFonts w:ascii="Times New Roman" w:hAnsi="Times New Roman" w:cs="Times New Roman"/>
          <w:sz w:val="24"/>
          <w:szCs w:val="24"/>
          <w:lang w:eastAsia="uk-UA"/>
        </w:rPr>
        <w:t xml:space="preserve"> 7,5 </w:t>
      </w:r>
      <w:r w:rsidR="000E0511" w:rsidRPr="003F6BD4">
        <w:rPr>
          <w:rFonts w:ascii="Times New Roman" w:eastAsia="Times New Roman" w:hAnsi="Times New Roman" w:cs="Times New Roman"/>
          <w:sz w:val="24"/>
          <w:szCs w:val="24"/>
          <w:lang w:eastAsia="uk-UA"/>
        </w:rPr>
        <w:t>%</w:t>
      </w:r>
      <w:r w:rsidR="000E0511" w:rsidRPr="000E0511">
        <w:rPr>
          <w:rFonts w:ascii="Times New Roman" w:hAnsi="Times New Roman" w:cs="Times New Roman"/>
          <w:sz w:val="24"/>
          <w:szCs w:val="24"/>
          <w:lang w:eastAsia="uk-UA"/>
        </w:rPr>
        <w:t xml:space="preserve">. </w:t>
      </w:r>
      <w:r w:rsidR="0049329B" w:rsidRPr="000E0511">
        <w:rPr>
          <w:rFonts w:ascii="Times New Roman" w:hAnsi="Times New Roman" w:cs="Times New Roman"/>
          <w:sz w:val="24"/>
          <w:szCs w:val="24"/>
          <w:lang w:eastAsia="uk-UA"/>
        </w:rPr>
        <w:t xml:space="preserve">Упаковка – </w:t>
      </w:r>
      <w:proofErr w:type="spellStart"/>
      <w:r w:rsidR="000E0511" w:rsidRPr="000E0511">
        <w:rPr>
          <w:rFonts w:ascii="Times New Roman" w:hAnsi="Times New Roman" w:cs="Times New Roman"/>
          <w:sz w:val="24"/>
          <w:szCs w:val="24"/>
          <w:lang w:eastAsia="uk-UA"/>
        </w:rPr>
        <w:t>спожиткова</w:t>
      </w:r>
      <w:proofErr w:type="spellEnd"/>
      <w:r w:rsidR="000E0511" w:rsidRPr="000E0511">
        <w:rPr>
          <w:rFonts w:ascii="Times New Roman" w:hAnsi="Times New Roman" w:cs="Times New Roman"/>
          <w:sz w:val="24"/>
          <w:szCs w:val="24"/>
          <w:lang w:eastAsia="uk-UA"/>
        </w:rPr>
        <w:t xml:space="preserve"> тара</w:t>
      </w:r>
      <w:r w:rsidR="0049329B" w:rsidRPr="000E0511">
        <w:rPr>
          <w:rFonts w:ascii="Times New Roman" w:hAnsi="Times New Roman" w:cs="Times New Roman"/>
          <w:sz w:val="24"/>
          <w:szCs w:val="24"/>
          <w:lang w:eastAsia="uk-UA"/>
        </w:rPr>
        <w:t>. На кожній одиниці фасування (</w:t>
      </w:r>
      <w:r w:rsidR="000E0511" w:rsidRPr="000E0511">
        <w:rPr>
          <w:rFonts w:ascii="Times New Roman" w:hAnsi="Times New Roman" w:cs="Times New Roman"/>
          <w:sz w:val="24"/>
          <w:szCs w:val="24"/>
          <w:lang w:eastAsia="uk-UA"/>
        </w:rPr>
        <w:t>пачці, банці</w:t>
      </w:r>
      <w:r w:rsidR="0049329B" w:rsidRPr="000E0511">
        <w:rPr>
          <w:rFonts w:ascii="Times New Roman" w:hAnsi="Times New Roman" w:cs="Times New Roman"/>
          <w:sz w:val="24"/>
          <w:szCs w:val="24"/>
          <w:lang w:eastAsia="uk-UA"/>
        </w:rPr>
        <w:t>), повинна бути наступна інформація:</w:t>
      </w:r>
      <w:r w:rsidR="000E0511" w:rsidRPr="000E0511">
        <w:rPr>
          <w:rFonts w:ascii="Times New Roman" w:eastAsia="Times New Roman" w:hAnsi="Times New Roman" w:cs="Times New Roman"/>
          <w:sz w:val="24"/>
          <w:szCs w:val="24"/>
          <w:lang w:eastAsia="uk-UA"/>
        </w:rPr>
        <w:t xml:space="preserve"> </w:t>
      </w:r>
      <w:r w:rsidR="000E0511" w:rsidRPr="003F6BD4">
        <w:rPr>
          <w:rFonts w:ascii="Times New Roman" w:eastAsia="Times New Roman" w:hAnsi="Times New Roman" w:cs="Times New Roman"/>
          <w:sz w:val="24"/>
          <w:szCs w:val="24"/>
          <w:lang w:eastAsia="uk-UA"/>
        </w:rPr>
        <w:t>назв</w:t>
      </w:r>
      <w:r w:rsidR="000E0511" w:rsidRPr="000E0511">
        <w:rPr>
          <w:rFonts w:ascii="Times New Roman" w:eastAsia="Times New Roman" w:hAnsi="Times New Roman" w:cs="Times New Roman"/>
          <w:sz w:val="24"/>
          <w:szCs w:val="24"/>
          <w:lang w:eastAsia="uk-UA"/>
        </w:rPr>
        <w:t>а</w:t>
      </w:r>
      <w:r w:rsidR="000E0511" w:rsidRPr="003F6BD4">
        <w:rPr>
          <w:rFonts w:ascii="Times New Roman" w:eastAsia="Times New Roman" w:hAnsi="Times New Roman" w:cs="Times New Roman"/>
          <w:sz w:val="24"/>
          <w:szCs w:val="24"/>
          <w:lang w:eastAsia="uk-UA"/>
        </w:rPr>
        <w:t xml:space="preserve"> та адрес</w:t>
      </w:r>
      <w:r w:rsidR="000E0511" w:rsidRPr="000E0511">
        <w:rPr>
          <w:rFonts w:ascii="Times New Roman" w:eastAsia="Times New Roman" w:hAnsi="Times New Roman" w:cs="Times New Roman"/>
          <w:sz w:val="24"/>
          <w:szCs w:val="24"/>
          <w:lang w:eastAsia="uk-UA"/>
        </w:rPr>
        <w:t>а</w:t>
      </w:r>
      <w:r w:rsidR="000E0511" w:rsidRPr="003F6BD4">
        <w:rPr>
          <w:rFonts w:ascii="Times New Roman" w:eastAsia="Times New Roman" w:hAnsi="Times New Roman" w:cs="Times New Roman"/>
          <w:sz w:val="24"/>
          <w:szCs w:val="24"/>
          <w:lang w:eastAsia="uk-UA"/>
        </w:rPr>
        <w:t xml:space="preserve"> виробника і місце виготовлення;</w:t>
      </w:r>
      <w:r w:rsidR="000E0511" w:rsidRPr="000E0511">
        <w:rPr>
          <w:rFonts w:ascii="Times New Roman" w:eastAsia="Times New Roman" w:hAnsi="Times New Roman" w:cs="Times New Roman"/>
          <w:sz w:val="24"/>
          <w:szCs w:val="24"/>
          <w:lang w:eastAsia="uk-UA"/>
        </w:rPr>
        <w:t xml:space="preserve"> </w:t>
      </w:r>
      <w:r w:rsidR="000E0511" w:rsidRPr="003F6BD4">
        <w:rPr>
          <w:rFonts w:ascii="Times New Roman" w:eastAsia="Times New Roman" w:hAnsi="Times New Roman" w:cs="Times New Roman"/>
          <w:sz w:val="24"/>
          <w:szCs w:val="24"/>
          <w:lang w:eastAsia="uk-UA"/>
        </w:rPr>
        <w:t>загальн</w:t>
      </w:r>
      <w:r w:rsidR="000E0511" w:rsidRPr="000E0511">
        <w:rPr>
          <w:rFonts w:ascii="Times New Roman" w:eastAsia="Times New Roman" w:hAnsi="Times New Roman" w:cs="Times New Roman"/>
          <w:sz w:val="24"/>
          <w:szCs w:val="24"/>
          <w:lang w:eastAsia="uk-UA"/>
        </w:rPr>
        <w:t>а</w:t>
      </w:r>
      <w:r w:rsidR="000E0511" w:rsidRPr="003F6BD4">
        <w:rPr>
          <w:rFonts w:ascii="Times New Roman" w:eastAsia="Times New Roman" w:hAnsi="Times New Roman" w:cs="Times New Roman"/>
          <w:sz w:val="24"/>
          <w:szCs w:val="24"/>
          <w:lang w:eastAsia="uk-UA"/>
        </w:rPr>
        <w:t xml:space="preserve"> та власн</w:t>
      </w:r>
      <w:r w:rsidR="000E0511" w:rsidRPr="000E0511">
        <w:rPr>
          <w:rFonts w:ascii="Times New Roman" w:eastAsia="Times New Roman" w:hAnsi="Times New Roman" w:cs="Times New Roman"/>
          <w:sz w:val="24"/>
          <w:szCs w:val="24"/>
          <w:lang w:eastAsia="uk-UA"/>
        </w:rPr>
        <w:t>а</w:t>
      </w:r>
      <w:r w:rsidR="000E0511" w:rsidRPr="003F6BD4">
        <w:rPr>
          <w:rFonts w:ascii="Times New Roman" w:eastAsia="Times New Roman" w:hAnsi="Times New Roman" w:cs="Times New Roman"/>
          <w:sz w:val="24"/>
          <w:szCs w:val="24"/>
          <w:lang w:eastAsia="uk-UA"/>
        </w:rPr>
        <w:t xml:space="preserve"> назв</w:t>
      </w:r>
      <w:r w:rsidR="000E0511" w:rsidRPr="000E0511">
        <w:rPr>
          <w:rFonts w:ascii="Times New Roman" w:eastAsia="Times New Roman" w:hAnsi="Times New Roman" w:cs="Times New Roman"/>
          <w:sz w:val="24"/>
          <w:szCs w:val="24"/>
          <w:lang w:eastAsia="uk-UA"/>
        </w:rPr>
        <w:t>а</w:t>
      </w:r>
      <w:r w:rsidR="000E0511" w:rsidRPr="003F6BD4">
        <w:rPr>
          <w:rFonts w:ascii="Times New Roman" w:eastAsia="Times New Roman" w:hAnsi="Times New Roman" w:cs="Times New Roman"/>
          <w:sz w:val="24"/>
          <w:szCs w:val="24"/>
          <w:lang w:eastAsia="uk-UA"/>
        </w:rPr>
        <w:t xml:space="preserve"> продукції;</w:t>
      </w:r>
      <w:r w:rsidR="000E0511" w:rsidRPr="000E0511">
        <w:rPr>
          <w:rFonts w:ascii="Times New Roman" w:eastAsia="Times New Roman" w:hAnsi="Times New Roman" w:cs="Times New Roman"/>
          <w:sz w:val="24"/>
          <w:szCs w:val="24"/>
          <w:lang w:eastAsia="uk-UA"/>
        </w:rPr>
        <w:t xml:space="preserve"> </w:t>
      </w:r>
      <w:r w:rsidR="000E0511" w:rsidRPr="003F6BD4">
        <w:rPr>
          <w:rFonts w:ascii="Times New Roman" w:eastAsia="Times New Roman" w:hAnsi="Times New Roman" w:cs="Times New Roman"/>
          <w:sz w:val="24"/>
          <w:szCs w:val="24"/>
          <w:lang w:eastAsia="uk-UA"/>
        </w:rPr>
        <w:t>мас</w:t>
      </w:r>
      <w:r w:rsidR="000E0511" w:rsidRPr="000E0511">
        <w:rPr>
          <w:rFonts w:ascii="Times New Roman" w:eastAsia="Times New Roman" w:hAnsi="Times New Roman" w:cs="Times New Roman"/>
          <w:sz w:val="24"/>
          <w:szCs w:val="24"/>
          <w:lang w:eastAsia="uk-UA"/>
        </w:rPr>
        <w:t>а</w:t>
      </w:r>
      <w:r w:rsidR="000E0511" w:rsidRPr="003F6BD4">
        <w:rPr>
          <w:rFonts w:ascii="Times New Roman" w:eastAsia="Times New Roman" w:hAnsi="Times New Roman" w:cs="Times New Roman"/>
          <w:sz w:val="24"/>
          <w:szCs w:val="24"/>
          <w:lang w:eastAsia="uk-UA"/>
        </w:rPr>
        <w:t xml:space="preserve"> </w:t>
      </w:r>
      <w:proofErr w:type="spellStart"/>
      <w:r w:rsidR="000E0511" w:rsidRPr="003F6BD4">
        <w:rPr>
          <w:rFonts w:ascii="Times New Roman" w:eastAsia="Times New Roman" w:hAnsi="Times New Roman" w:cs="Times New Roman"/>
          <w:sz w:val="24"/>
          <w:szCs w:val="24"/>
          <w:lang w:eastAsia="uk-UA"/>
        </w:rPr>
        <w:t>нетто</w:t>
      </w:r>
      <w:proofErr w:type="spellEnd"/>
      <w:r w:rsidR="000E0511" w:rsidRPr="003F6BD4">
        <w:rPr>
          <w:rFonts w:ascii="Times New Roman" w:eastAsia="Times New Roman" w:hAnsi="Times New Roman" w:cs="Times New Roman"/>
          <w:sz w:val="24"/>
          <w:szCs w:val="24"/>
          <w:lang w:eastAsia="uk-UA"/>
        </w:rPr>
        <w:t>, грам, кілограм;</w:t>
      </w:r>
      <w:r w:rsidR="000E0511" w:rsidRPr="000E0511">
        <w:rPr>
          <w:rFonts w:ascii="Times New Roman" w:eastAsia="Times New Roman" w:hAnsi="Times New Roman" w:cs="Times New Roman"/>
          <w:sz w:val="24"/>
          <w:szCs w:val="24"/>
          <w:lang w:eastAsia="uk-UA"/>
        </w:rPr>
        <w:t xml:space="preserve"> </w:t>
      </w:r>
      <w:r w:rsidR="000E0511" w:rsidRPr="003F6BD4">
        <w:rPr>
          <w:rFonts w:ascii="Times New Roman" w:eastAsia="Times New Roman" w:hAnsi="Times New Roman" w:cs="Times New Roman"/>
          <w:sz w:val="24"/>
          <w:szCs w:val="24"/>
          <w:lang w:eastAsia="uk-UA"/>
        </w:rPr>
        <w:t>дат</w:t>
      </w:r>
      <w:r w:rsidR="000E0511" w:rsidRPr="000E0511">
        <w:rPr>
          <w:rFonts w:ascii="Times New Roman" w:eastAsia="Times New Roman" w:hAnsi="Times New Roman" w:cs="Times New Roman"/>
          <w:sz w:val="24"/>
          <w:szCs w:val="24"/>
          <w:lang w:eastAsia="uk-UA"/>
        </w:rPr>
        <w:t>а</w:t>
      </w:r>
      <w:r w:rsidR="000E0511" w:rsidRPr="003F6BD4">
        <w:rPr>
          <w:rFonts w:ascii="Times New Roman" w:eastAsia="Times New Roman" w:hAnsi="Times New Roman" w:cs="Times New Roman"/>
          <w:sz w:val="24"/>
          <w:szCs w:val="24"/>
          <w:lang w:eastAsia="uk-UA"/>
        </w:rPr>
        <w:t xml:space="preserve"> виготовлення;</w:t>
      </w:r>
      <w:r w:rsidR="000E0511" w:rsidRPr="000E0511">
        <w:rPr>
          <w:rFonts w:ascii="Times New Roman" w:eastAsia="Times New Roman" w:hAnsi="Times New Roman" w:cs="Times New Roman"/>
          <w:sz w:val="24"/>
          <w:szCs w:val="24"/>
          <w:lang w:eastAsia="uk-UA"/>
        </w:rPr>
        <w:t xml:space="preserve"> </w:t>
      </w:r>
      <w:r w:rsidR="000E0511" w:rsidRPr="003F6BD4">
        <w:rPr>
          <w:rFonts w:ascii="Times New Roman" w:eastAsia="Times New Roman" w:hAnsi="Times New Roman" w:cs="Times New Roman"/>
          <w:sz w:val="24"/>
          <w:szCs w:val="24"/>
          <w:lang w:eastAsia="uk-UA"/>
        </w:rPr>
        <w:t>строк придатності до споживання чи дат</w:t>
      </w:r>
      <w:r w:rsidR="000E0511" w:rsidRPr="000E0511">
        <w:rPr>
          <w:rFonts w:ascii="Times New Roman" w:eastAsia="Times New Roman" w:hAnsi="Times New Roman" w:cs="Times New Roman"/>
          <w:sz w:val="24"/>
          <w:szCs w:val="24"/>
          <w:lang w:eastAsia="uk-UA"/>
        </w:rPr>
        <w:t>а</w:t>
      </w:r>
      <w:r w:rsidR="000E0511" w:rsidRPr="003F6BD4">
        <w:rPr>
          <w:rFonts w:ascii="Times New Roman" w:eastAsia="Times New Roman" w:hAnsi="Times New Roman" w:cs="Times New Roman"/>
          <w:sz w:val="24"/>
          <w:szCs w:val="24"/>
          <w:lang w:eastAsia="uk-UA"/>
        </w:rPr>
        <w:t xml:space="preserve"> закінчення строку придатності до споживання;</w:t>
      </w:r>
      <w:r w:rsidR="000E0511" w:rsidRPr="000E0511">
        <w:rPr>
          <w:rFonts w:ascii="Times New Roman" w:eastAsia="Times New Roman" w:hAnsi="Times New Roman" w:cs="Times New Roman"/>
          <w:sz w:val="24"/>
          <w:szCs w:val="24"/>
          <w:lang w:eastAsia="uk-UA"/>
        </w:rPr>
        <w:t xml:space="preserve"> </w:t>
      </w:r>
      <w:r w:rsidR="000E0511" w:rsidRPr="003F6BD4">
        <w:rPr>
          <w:rFonts w:ascii="Times New Roman" w:eastAsia="Times New Roman" w:hAnsi="Times New Roman" w:cs="Times New Roman"/>
          <w:sz w:val="24"/>
          <w:szCs w:val="24"/>
          <w:lang w:eastAsia="uk-UA"/>
        </w:rPr>
        <w:t>інформаційні дані про харчову (білки, жири і вуглеводи) і енергетичну цінність</w:t>
      </w:r>
      <w:r w:rsidR="000E0511" w:rsidRPr="000E0511">
        <w:rPr>
          <w:rFonts w:ascii="Times New Roman" w:eastAsia="Times New Roman" w:hAnsi="Times New Roman" w:cs="Times New Roman"/>
          <w:sz w:val="24"/>
          <w:szCs w:val="24"/>
          <w:lang w:eastAsia="uk-UA"/>
        </w:rPr>
        <w:t xml:space="preserve">; </w:t>
      </w:r>
      <w:r w:rsidR="000E0511" w:rsidRPr="003F6BD4">
        <w:rPr>
          <w:rFonts w:ascii="Times New Roman" w:eastAsia="Times New Roman" w:hAnsi="Times New Roman" w:cs="Times New Roman"/>
          <w:sz w:val="24"/>
          <w:szCs w:val="24"/>
          <w:lang w:eastAsia="uk-UA"/>
        </w:rPr>
        <w:t>склад продукту;</w:t>
      </w:r>
      <w:r w:rsidR="000E0511" w:rsidRPr="000E0511">
        <w:rPr>
          <w:rFonts w:ascii="Times New Roman" w:eastAsia="Times New Roman" w:hAnsi="Times New Roman" w:cs="Times New Roman"/>
          <w:sz w:val="24"/>
          <w:szCs w:val="24"/>
          <w:lang w:eastAsia="uk-UA"/>
        </w:rPr>
        <w:t xml:space="preserve"> </w:t>
      </w:r>
      <w:r w:rsidR="000E0511" w:rsidRPr="003F6BD4">
        <w:rPr>
          <w:rFonts w:ascii="Times New Roman" w:eastAsia="Times New Roman" w:hAnsi="Times New Roman" w:cs="Times New Roman"/>
          <w:sz w:val="24"/>
          <w:szCs w:val="24"/>
          <w:lang w:eastAsia="uk-UA"/>
        </w:rPr>
        <w:t>умови зберігання.</w:t>
      </w:r>
      <w:r w:rsidR="0049329B" w:rsidRPr="000E0511">
        <w:rPr>
          <w:rFonts w:ascii="Times New Roman" w:hAnsi="Times New Roman" w:cs="Times New Roman"/>
          <w:sz w:val="24"/>
          <w:szCs w:val="24"/>
          <w:lang w:eastAsia="uk-UA"/>
        </w:rPr>
        <w:t xml:space="preserve"> </w:t>
      </w:r>
      <w:r w:rsidR="006662A1" w:rsidRPr="000E0511">
        <w:rPr>
          <w:rFonts w:ascii="Times New Roman" w:hAnsi="Times New Roman" w:cs="Times New Roman"/>
          <w:sz w:val="24"/>
          <w:szCs w:val="24"/>
          <w:shd w:val="clear" w:color="auto" w:fill="FDFEFD"/>
        </w:rPr>
        <w:t>Якість Товару повинна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Закону України від 23.12.1997 №771/97-ВР (зі змінами) «Про основні принципи та вимоги до безпечності та якості харчових продуктів». Товар не повинен містити небезпечні для організму речовини, у тому числі штучні барвники консерванти, ароматизатори, ГМО, тощо.</w:t>
      </w:r>
    </w:p>
    <w:p w14:paraId="0EC6AB9D" w14:textId="61BEA146" w:rsidR="00E52985" w:rsidRPr="000E0511" w:rsidRDefault="00E52985" w:rsidP="0067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0" w:name="44"/>
      <w:bookmarkEnd w:id="0"/>
      <w:r w:rsidRPr="000E0511">
        <w:rPr>
          <w:rFonts w:ascii="Times New Roman" w:hAnsi="Times New Roman"/>
          <w:sz w:val="24"/>
          <w:szCs w:val="24"/>
        </w:rPr>
        <w:t xml:space="preserve">2.2. Кожна партія Товару передається Покупцю з документами, що підтверджують його походження, </w:t>
      </w:r>
      <w:bookmarkStart w:id="1" w:name="_Hlk163482444"/>
      <w:r w:rsidR="0077226C" w:rsidRPr="000E0511">
        <w:rPr>
          <w:rFonts w:ascii="Times New Roman" w:hAnsi="Times New Roman"/>
          <w:sz w:val="24"/>
          <w:szCs w:val="24"/>
        </w:rPr>
        <w:t>дату виготовлення</w:t>
      </w:r>
      <w:bookmarkEnd w:id="1"/>
      <w:r w:rsidR="0077226C" w:rsidRPr="000E0511">
        <w:rPr>
          <w:rFonts w:ascii="Times New Roman" w:hAnsi="Times New Roman"/>
          <w:sz w:val="24"/>
          <w:szCs w:val="24"/>
        </w:rPr>
        <w:t xml:space="preserve">, </w:t>
      </w:r>
      <w:r w:rsidRPr="000E0511">
        <w:rPr>
          <w:rFonts w:ascii="Times New Roman" w:hAnsi="Times New Roman"/>
          <w:sz w:val="24"/>
          <w:szCs w:val="24"/>
        </w:rPr>
        <w:t xml:space="preserve">якість та безпеку (посвідчення/декларація виробника про якість, санітарно-гігієнічні висновки тощо). </w:t>
      </w:r>
    </w:p>
    <w:p w14:paraId="76B25397" w14:textId="77777777" w:rsidR="00E52985" w:rsidRPr="000E0511" w:rsidRDefault="00E52985" w:rsidP="0067063C">
      <w:pPr>
        <w:spacing w:after="0" w:line="240" w:lineRule="auto"/>
        <w:jc w:val="both"/>
        <w:rPr>
          <w:rFonts w:ascii="Times New Roman" w:hAnsi="Times New Roman"/>
          <w:sz w:val="24"/>
          <w:szCs w:val="24"/>
        </w:rPr>
      </w:pPr>
      <w:r w:rsidRPr="000E0511">
        <w:rPr>
          <w:rFonts w:ascii="Times New Roman" w:hAnsi="Times New Roman"/>
          <w:sz w:val="24"/>
          <w:szCs w:val="24"/>
        </w:rPr>
        <w:lastRenderedPageBreak/>
        <w:t>2.3. 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строк придатності товару при його передачі був не менший 2/3 від загального строку придатності.</w:t>
      </w:r>
    </w:p>
    <w:p w14:paraId="323DB27B" w14:textId="77777777" w:rsidR="00E52985" w:rsidRPr="000E0511" w:rsidRDefault="00E52985" w:rsidP="0067063C">
      <w:pPr>
        <w:spacing w:after="0" w:line="240" w:lineRule="auto"/>
        <w:jc w:val="both"/>
        <w:rPr>
          <w:rFonts w:ascii="Times New Roman" w:hAnsi="Times New Roman"/>
          <w:sz w:val="24"/>
          <w:szCs w:val="24"/>
        </w:rPr>
      </w:pPr>
      <w:r w:rsidRPr="000E0511">
        <w:rPr>
          <w:rFonts w:ascii="Times New Roman" w:hAnsi="Times New Roman"/>
          <w:sz w:val="24"/>
          <w:szCs w:val="24"/>
        </w:rPr>
        <w:t>2.4. Товар поставляється у відповідній тарі транспортом,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03F4DE72" w14:textId="77777777" w:rsidR="00E52985" w:rsidRPr="000E0511" w:rsidRDefault="00E52985" w:rsidP="0067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E0511">
        <w:rPr>
          <w:rFonts w:ascii="Times New Roman" w:hAnsi="Times New Roman"/>
          <w:sz w:val="24"/>
          <w:szCs w:val="24"/>
        </w:rPr>
        <w:t>2.5. Гарантії Постачальника щодо якості Товару не розповсюджуються на випадки недодержання правил зберігання Товару Покупцем.</w:t>
      </w:r>
    </w:p>
    <w:p w14:paraId="64067302" w14:textId="77777777" w:rsidR="00E52985" w:rsidRPr="000E0511" w:rsidRDefault="00E52985" w:rsidP="0067063C">
      <w:pPr>
        <w:widowControl w:val="0"/>
        <w:tabs>
          <w:tab w:val="left" w:pos="567"/>
        </w:tabs>
        <w:spacing w:after="0" w:line="240" w:lineRule="auto"/>
        <w:jc w:val="both"/>
        <w:rPr>
          <w:rFonts w:ascii="Times New Roman" w:hAnsi="Times New Roman"/>
          <w:b/>
          <w:sz w:val="24"/>
          <w:szCs w:val="24"/>
          <w:lang w:eastAsia="ru-RU"/>
        </w:rPr>
      </w:pPr>
    </w:p>
    <w:p w14:paraId="66770B63" w14:textId="77777777" w:rsidR="00E52985" w:rsidRPr="000E0511" w:rsidRDefault="00E52985" w:rsidP="0067063C">
      <w:pPr>
        <w:widowControl w:val="0"/>
        <w:tabs>
          <w:tab w:val="left" w:pos="567"/>
        </w:tabs>
        <w:spacing w:after="0" w:line="240" w:lineRule="auto"/>
        <w:jc w:val="center"/>
        <w:rPr>
          <w:rFonts w:ascii="Times New Roman" w:hAnsi="Times New Roman"/>
          <w:b/>
          <w:sz w:val="24"/>
          <w:szCs w:val="24"/>
          <w:lang w:eastAsia="ru-RU"/>
        </w:rPr>
      </w:pPr>
      <w:r w:rsidRPr="000E0511">
        <w:rPr>
          <w:rFonts w:ascii="Times New Roman" w:hAnsi="Times New Roman"/>
          <w:b/>
          <w:sz w:val="24"/>
          <w:szCs w:val="24"/>
          <w:lang w:eastAsia="ru-RU"/>
        </w:rPr>
        <w:t>III. Сума та ціна Договору</w:t>
      </w:r>
    </w:p>
    <w:p w14:paraId="7FFCB1DF" w14:textId="77777777" w:rsidR="00E52985" w:rsidRPr="000E0511" w:rsidRDefault="00E52985" w:rsidP="0067063C">
      <w:pPr>
        <w:spacing w:after="0" w:line="240" w:lineRule="auto"/>
        <w:jc w:val="both"/>
        <w:rPr>
          <w:rFonts w:ascii="Times New Roman" w:hAnsi="Times New Roman"/>
        </w:rPr>
      </w:pPr>
      <w:r w:rsidRPr="000E0511">
        <w:rPr>
          <w:rFonts w:ascii="Times New Roman" w:hAnsi="Times New Roman"/>
          <w:sz w:val="24"/>
          <w:szCs w:val="24"/>
        </w:rPr>
        <w:t>3.1. Сума та ціна Договору вказуються в національній валюті України – гривні. Сума Договору відповідає ціні пропозиції переможця за результатами проведеної закупівлі.</w:t>
      </w:r>
    </w:p>
    <w:p w14:paraId="1C40C135" w14:textId="5A6BA5F8" w:rsidR="00E52985" w:rsidRPr="000E0511" w:rsidRDefault="00E52985" w:rsidP="0067063C">
      <w:pPr>
        <w:spacing w:after="0" w:line="240" w:lineRule="auto"/>
        <w:jc w:val="both"/>
        <w:rPr>
          <w:rFonts w:ascii="Times New Roman" w:hAnsi="Times New Roman"/>
          <w:sz w:val="24"/>
          <w:szCs w:val="24"/>
          <w:lang w:eastAsia="ru-RU"/>
        </w:rPr>
      </w:pPr>
      <w:r w:rsidRPr="000E0511">
        <w:rPr>
          <w:rFonts w:ascii="Times New Roman" w:hAnsi="Times New Roman"/>
          <w:sz w:val="24"/>
          <w:szCs w:val="24"/>
          <w:lang w:eastAsia="ru-RU"/>
        </w:rPr>
        <w:t xml:space="preserve">3.2. </w:t>
      </w:r>
      <w:r w:rsidRPr="000E0511">
        <w:rPr>
          <w:rFonts w:ascii="Times New Roman" w:hAnsi="Times New Roman"/>
          <w:sz w:val="24"/>
          <w:szCs w:val="24"/>
        </w:rPr>
        <w:t xml:space="preserve">Сума Договору визначається відповідно до Специфікації Товару  та становить </w:t>
      </w:r>
      <w:r w:rsidRPr="000E0511">
        <w:rPr>
          <w:rFonts w:ascii="Times New Roman" w:hAnsi="Times New Roman"/>
          <w:b/>
          <w:bCs/>
          <w:sz w:val="24"/>
          <w:szCs w:val="24"/>
        </w:rPr>
        <w:t>_________ грн. _______ коп.</w:t>
      </w:r>
      <w:r w:rsidRPr="000E0511">
        <w:rPr>
          <w:rFonts w:ascii="Times New Roman" w:hAnsi="Times New Roman"/>
          <w:b/>
          <w:bCs/>
          <w:sz w:val="24"/>
          <w:szCs w:val="24"/>
          <w:lang w:eastAsia="ru-RU"/>
        </w:rPr>
        <w:t xml:space="preserve"> (______________________________________________грн., ________ коп.) у тому числі ПДВ ______________ грн.</w:t>
      </w:r>
    </w:p>
    <w:p w14:paraId="7B40D834" w14:textId="77777777" w:rsidR="00E52985" w:rsidRPr="000E0511" w:rsidRDefault="00E52985" w:rsidP="0067063C">
      <w:pPr>
        <w:spacing w:after="0" w:line="240" w:lineRule="auto"/>
        <w:jc w:val="both"/>
        <w:rPr>
          <w:rFonts w:ascii="Times New Roman" w:hAnsi="Times New Roman"/>
        </w:rPr>
      </w:pPr>
      <w:r w:rsidRPr="000E0511">
        <w:rPr>
          <w:rFonts w:ascii="Times New Roman" w:hAnsi="Times New Roman"/>
          <w:sz w:val="24"/>
          <w:szCs w:val="24"/>
          <w:lang w:eastAsia="ru-RU"/>
        </w:rPr>
        <w:t xml:space="preserve">Ціна Договору (ціна за одиницю товару) </w:t>
      </w:r>
      <w:r w:rsidRPr="000E0511">
        <w:rPr>
          <w:rFonts w:ascii="Times New Roman" w:hAnsi="Times New Roman"/>
          <w:sz w:val="24"/>
          <w:szCs w:val="24"/>
        </w:rPr>
        <w:t>визначається відповідно до Специфікації Товару.</w:t>
      </w:r>
    </w:p>
    <w:p w14:paraId="01B34DD0" w14:textId="77777777" w:rsidR="00E52985" w:rsidRPr="000E0511" w:rsidRDefault="00E52985" w:rsidP="0067063C">
      <w:pPr>
        <w:spacing w:after="0" w:line="240" w:lineRule="auto"/>
        <w:jc w:val="both"/>
        <w:rPr>
          <w:rFonts w:ascii="Times New Roman" w:hAnsi="Times New Roman"/>
        </w:rPr>
      </w:pPr>
      <w:r w:rsidRPr="000E0511">
        <w:rPr>
          <w:rFonts w:ascii="Times New Roman" w:hAnsi="Times New Roman"/>
          <w:sz w:val="24"/>
          <w:szCs w:val="24"/>
          <w:lang w:eastAsia="ru-RU"/>
        </w:rPr>
        <w:t xml:space="preserve">3.3. </w:t>
      </w:r>
      <w:r w:rsidRPr="000E0511">
        <w:rPr>
          <w:rFonts w:ascii="Times New Roman" w:hAnsi="Times New Roman"/>
          <w:sz w:val="24"/>
          <w:szCs w:val="24"/>
        </w:rPr>
        <w:t>Сума Договору включає в себе вартість Товару та будь-які витрати Продавця, пов'язані з пакуванням, маркуванням, навантаженням, транспортуванням Товару. Вивантаження Товару покладається на Покупця та в суму Договору не входить.</w:t>
      </w:r>
    </w:p>
    <w:p w14:paraId="56BCCF0C" w14:textId="77777777" w:rsidR="00E52985" w:rsidRPr="000E0511" w:rsidRDefault="00E52985" w:rsidP="0067063C">
      <w:pPr>
        <w:spacing w:after="0" w:line="240" w:lineRule="auto"/>
        <w:jc w:val="both"/>
        <w:rPr>
          <w:rFonts w:ascii="Times New Roman" w:hAnsi="Times New Roman"/>
        </w:rPr>
      </w:pPr>
      <w:r w:rsidRPr="000E0511">
        <w:rPr>
          <w:rFonts w:ascii="Times New Roman" w:hAnsi="Times New Roman"/>
          <w:sz w:val="24"/>
          <w:szCs w:val="24"/>
        </w:rPr>
        <w:t>3.4. Сума цього Договору може бути зменшена за взаємною згодою Сторін з обов’язковим укладанням додаткової угоди.</w:t>
      </w:r>
    </w:p>
    <w:p w14:paraId="245FD8D4" w14:textId="77777777" w:rsidR="00E52985" w:rsidRPr="000E0511" w:rsidRDefault="00E52985" w:rsidP="0067063C">
      <w:pPr>
        <w:spacing w:after="0" w:line="240" w:lineRule="auto"/>
        <w:jc w:val="both"/>
        <w:rPr>
          <w:rFonts w:ascii="Times New Roman" w:hAnsi="Times New Roman"/>
        </w:rPr>
      </w:pPr>
      <w:r w:rsidRPr="000E0511">
        <w:rPr>
          <w:rFonts w:ascii="Times New Roman" w:hAnsi="Times New Roman"/>
          <w:sz w:val="24"/>
          <w:szCs w:val="24"/>
        </w:rPr>
        <w:t xml:space="preserve">3.5. Платіжні </w:t>
      </w:r>
      <w:r w:rsidRPr="000E0511">
        <w:rPr>
          <w:rFonts w:ascii="Times New Roman" w:hAnsi="Times New Roman"/>
          <w:sz w:val="24"/>
          <w:szCs w:val="24"/>
          <w:lang w:eastAsia="ru-RU"/>
        </w:rPr>
        <w:t xml:space="preserve">зобов’язання за Договором виникають при наявності у Покупця відповідних бюджетних призначень (бюджетних асигнувань) на 2024 рік. </w:t>
      </w:r>
    </w:p>
    <w:p w14:paraId="0C0E02DA" w14:textId="77777777" w:rsidR="00E52985" w:rsidRPr="000E0511"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p>
    <w:p w14:paraId="109023C3" w14:textId="77777777" w:rsidR="00E52985" w:rsidRPr="000E0511"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0E0511">
        <w:rPr>
          <w:rFonts w:ascii="Times New Roman" w:hAnsi="Times New Roman"/>
          <w:b/>
          <w:sz w:val="24"/>
          <w:szCs w:val="24"/>
          <w:lang w:eastAsia="ru-RU"/>
        </w:rPr>
        <w:t>IV. Порядок здійснення оплати</w:t>
      </w:r>
    </w:p>
    <w:p w14:paraId="04B8BD05" w14:textId="63655F3A" w:rsidR="00E52985" w:rsidRPr="000E0511" w:rsidRDefault="00E52985" w:rsidP="0067063C">
      <w:pPr>
        <w:pStyle w:val="HTML"/>
        <w:jc w:val="both"/>
        <w:rPr>
          <w:rFonts w:ascii="Times New Roman" w:hAnsi="Times New Roman" w:cs="Times New Roman"/>
          <w:b/>
          <w:color w:val="auto"/>
          <w:sz w:val="24"/>
          <w:szCs w:val="24"/>
          <w:lang w:val="uk-UA"/>
        </w:rPr>
      </w:pPr>
      <w:r w:rsidRPr="000E0511">
        <w:rPr>
          <w:rFonts w:ascii="Times New Roman" w:hAnsi="Times New Roman" w:cs="Times New Roman"/>
          <w:color w:val="auto"/>
          <w:sz w:val="24"/>
          <w:szCs w:val="24"/>
          <w:lang w:val="uk-UA"/>
        </w:rPr>
        <w:t>4.1. Розрахунки проводяться шляхом</w:t>
      </w:r>
      <w:bookmarkStart w:id="2" w:name="48"/>
      <w:bookmarkStart w:id="3" w:name="49"/>
      <w:bookmarkStart w:id="4" w:name="50"/>
      <w:bookmarkEnd w:id="2"/>
      <w:bookmarkEnd w:id="3"/>
      <w:bookmarkEnd w:id="4"/>
      <w:r w:rsidRPr="000E0511">
        <w:rPr>
          <w:rFonts w:ascii="Times New Roman" w:hAnsi="Times New Roman" w:cs="Times New Roman"/>
          <w:color w:val="auto"/>
          <w:sz w:val="24"/>
          <w:szCs w:val="24"/>
          <w:lang w:val="uk-UA"/>
        </w:rPr>
        <w:t xml:space="preserve"> </w:t>
      </w:r>
      <w:r w:rsidRPr="000E0511">
        <w:rPr>
          <w:rFonts w:ascii="Times New Roman" w:eastAsia="MS Mincho" w:hAnsi="Times New Roman" w:cs="Times New Roman"/>
          <w:color w:val="auto"/>
          <w:sz w:val="24"/>
          <w:szCs w:val="24"/>
          <w:lang w:val="uk-UA"/>
        </w:rPr>
        <w:t>перерахування коштів на розрахунковий рахунок Продавця протягом тридцяти банківських днів з моменту отримання товару. Платіжні зобов’язання виникають у Покупця при наявності відповідного бюджетного призначення.</w:t>
      </w:r>
      <w:r w:rsidRPr="000E0511">
        <w:rPr>
          <w:rFonts w:ascii="Times New Roman" w:hAnsi="Times New Roman" w:cs="Times New Roman"/>
          <w:color w:val="auto"/>
          <w:sz w:val="24"/>
          <w:szCs w:val="24"/>
          <w:lang w:val="uk-UA"/>
        </w:rPr>
        <w:t xml:space="preserve"> Покупець не несе відповідальності за затримку </w:t>
      </w:r>
      <w:r w:rsidR="00636BC6" w:rsidRPr="000E0511">
        <w:rPr>
          <w:rFonts w:ascii="Times New Roman" w:hAnsi="Times New Roman" w:cs="Times New Roman"/>
          <w:color w:val="auto"/>
          <w:sz w:val="24"/>
          <w:szCs w:val="24"/>
          <w:lang w:val="uk-UA"/>
        </w:rPr>
        <w:t>перерахунку коштів за</w:t>
      </w:r>
      <w:r w:rsidRPr="000E0511">
        <w:rPr>
          <w:rFonts w:ascii="Times New Roman" w:hAnsi="Times New Roman" w:cs="Times New Roman"/>
          <w:color w:val="auto"/>
          <w:sz w:val="24"/>
          <w:szCs w:val="24"/>
          <w:lang w:val="uk-UA"/>
        </w:rPr>
        <w:t xml:space="preserve"> Договор</w:t>
      </w:r>
      <w:r w:rsidR="00636BC6" w:rsidRPr="000E0511">
        <w:rPr>
          <w:rFonts w:ascii="Times New Roman" w:hAnsi="Times New Roman" w:cs="Times New Roman"/>
          <w:color w:val="auto"/>
          <w:sz w:val="24"/>
          <w:szCs w:val="24"/>
          <w:lang w:val="uk-UA"/>
        </w:rPr>
        <w:t>ом</w:t>
      </w:r>
      <w:r w:rsidRPr="000E0511">
        <w:rPr>
          <w:rFonts w:ascii="Times New Roman" w:hAnsi="Times New Roman" w:cs="Times New Roman"/>
          <w:color w:val="auto"/>
          <w:sz w:val="24"/>
          <w:szCs w:val="24"/>
          <w:lang w:val="uk-UA"/>
        </w:rPr>
        <w:t>, яка сталася не з його вини.</w:t>
      </w:r>
    </w:p>
    <w:p w14:paraId="3E381FBD" w14:textId="77777777" w:rsidR="00E52985" w:rsidRPr="000E0511" w:rsidRDefault="00E52985" w:rsidP="0067063C">
      <w:pPr>
        <w:pStyle w:val="HTML"/>
        <w:jc w:val="both"/>
        <w:rPr>
          <w:rFonts w:ascii="Times New Roman" w:hAnsi="Times New Roman" w:cs="Times New Roman"/>
          <w:color w:val="auto"/>
          <w:sz w:val="24"/>
          <w:szCs w:val="24"/>
          <w:lang w:val="uk-UA"/>
        </w:rPr>
      </w:pPr>
      <w:bookmarkStart w:id="5" w:name="52"/>
      <w:bookmarkStart w:id="6" w:name="54"/>
      <w:bookmarkEnd w:id="5"/>
      <w:bookmarkEnd w:id="6"/>
      <w:r w:rsidRPr="000E0511">
        <w:rPr>
          <w:rFonts w:ascii="Times New Roman" w:hAnsi="Times New Roman" w:cs="Times New Roman"/>
          <w:color w:val="auto"/>
          <w:sz w:val="24"/>
          <w:szCs w:val="24"/>
          <w:lang w:val="uk-UA"/>
        </w:rPr>
        <w:t>4.2. До рахунка додаються накладні, сертифікати, посвідчення якості.</w:t>
      </w:r>
    </w:p>
    <w:p w14:paraId="0A2674F9" w14:textId="77777777" w:rsidR="00E52985" w:rsidRPr="000E0511" w:rsidRDefault="00E52985" w:rsidP="0067063C">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E0511">
        <w:rPr>
          <w:rFonts w:ascii="Times New Roman" w:hAnsi="Times New Roman"/>
          <w:sz w:val="24"/>
          <w:szCs w:val="24"/>
          <w:lang w:eastAsia="ru-RU"/>
        </w:rPr>
        <w:t xml:space="preserve">4.3. </w:t>
      </w:r>
      <w:r w:rsidRPr="000E0511">
        <w:rPr>
          <w:rFonts w:ascii="Times New Roman" w:hAnsi="Times New Roman"/>
          <w:sz w:val="24"/>
          <w:szCs w:val="24"/>
        </w:rPr>
        <w:t>Датою оплати Товару вважається дата зарахування коштів, сплачених Покупцем за поставлену партію Товару, на розрахунковий рахунок Продавця.</w:t>
      </w:r>
    </w:p>
    <w:p w14:paraId="50E7CA64" w14:textId="4BA4849E" w:rsidR="00E52985" w:rsidRPr="000E0511" w:rsidRDefault="00E52985" w:rsidP="0067063C">
      <w:pPr>
        <w:spacing w:after="0" w:line="240" w:lineRule="auto"/>
        <w:jc w:val="both"/>
        <w:rPr>
          <w:rFonts w:ascii="Times New Roman" w:hAnsi="Times New Roman"/>
          <w:sz w:val="24"/>
          <w:szCs w:val="24"/>
        </w:rPr>
      </w:pPr>
      <w:r w:rsidRPr="000E0511">
        <w:rPr>
          <w:rFonts w:ascii="Times New Roman" w:hAnsi="Times New Roman"/>
          <w:sz w:val="24"/>
          <w:szCs w:val="24"/>
          <w:lang w:eastAsia="ru-RU"/>
        </w:rPr>
        <w:t>4.</w:t>
      </w:r>
      <w:r w:rsidR="007B0DCF" w:rsidRPr="000E0511">
        <w:rPr>
          <w:rFonts w:ascii="Times New Roman" w:hAnsi="Times New Roman"/>
          <w:sz w:val="24"/>
          <w:szCs w:val="24"/>
          <w:lang w:eastAsia="ru-RU"/>
        </w:rPr>
        <w:t>4</w:t>
      </w:r>
      <w:r w:rsidRPr="000E0511">
        <w:rPr>
          <w:rFonts w:ascii="Times New Roman" w:hAnsi="Times New Roman"/>
          <w:sz w:val="24"/>
          <w:szCs w:val="24"/>
          <w:lang w:eastAsia="ru-RU"/>
        </w:rPr>
        <w:t>.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674C47E7" w14:textId="77777777" w:rsidR="00E52985" w:rsidRPr="000E0511" w:rsidRDefault="00E52985" w:rsidP="0067063C">
      <w:pPr>
        <w:spacing w:after="0" w:line="240" w:lineRule="auto"/>
        <w:jc w:val="both"/>
        <w:rPr>
          <w:rFonts w:ascii="Times New Roman" w:hAnsi="Times New Roman"/>
          <w:b/>
          <w:sz w:val="24"/>
          <w:szCs w:val="24"/>
          <w:lang w:eastAsia="ru-RU"/>
        </w:rPr>
      </w:pPr>
    </w:p>
    <w:p w14:paraId="746F4E85" w14:textId="77777777" w:rsidR="00E52985" w:rsidRPr="00DF0ED5" w:rsidRDefault="00E52985" w:rsidP="0067063C">
      <w:pPr>
        <w:spacing w:after="0" w:line="240" w:lineRule="auto"/>
        <w:jc w:val="center"/>
        <w:rPr>
          <w:rFonts w:ascii="Times New Roman" w:hAnsi="Times New Roman"/>
          <w:b/>
          <w:sz w:val="24"/>
          <w:szCs w:val="24"/>
        </w:rPr>
      </w:pPr>
      <w:r w:rsidRPr="00DF0ED5">
        <w:rPr>
          <w:rFonts w:ascii="Times New Roman" w:hAnsi="Times New Roman"/>
          <w:b/>
          <w:sz w:val="24"/>
          <w:szCs w:val="24"/>
        </w:rPr>
        <w:t>V. Строк і умови поставки Товару. Приймання-передача Товару</w:t>
      </w:r>
    </w:p>
    <w:p w14:paraId="6D2429D8" w14:textId="20B401C8" w:rsidR="00E52985" w:rsidRPr="00DF0ED5" w:rsidRDefault="00E52985" w:rsidP="0067063C">
      <w:pPr>
        <w:pStyle w:val="HTML"/>
        <w:jc w:val="both"/>
        <w:rPr>
          <w:rFonts w:ascii="Times New Roman" w:hAnsi="Times New Roman" w:cs="Times New Roman"/>
          <w:color w:val="auto"/>
          <w:sz w:val="24"/>
          <w:szCs w:val="24"/>
          <w:lang w:val="uk-UA"/>
        </w:rPr>
      </w:pPr>
      <w:r w:rsidRPr="00DF0ED5">
        <w:rPr>
          <w:rFonts w:ascii="Times New Roman" w:hAnsi="Times New Roman" w:cs="Times New Roman"/>
          <w:color w:val="auto"/>
          <w:sz w:val="24"/>
          <w:szCs w:val="24"/>
          <w:lang w:val="uk-UA"/>
        </w:rPr>
        <w:t xml:space="preserve">5.1. Строк поставки товарів – </w:t>
      </w:r>
      <w:r w:rsidR="00171FAF" w:rsidRPr="00DF0ED5">
        <w:rPr>
          <w:rFonts w:ascii="Times New Roman" w:hAnsi="Times New Roman" w:cs="Times New Roman"/>
          <w:b/>
          <w:bCs/>
          <w:color w:val="auto"/>
          <w:sz w:val="24"/>
          <w:szCs w:val="24"/>
          <w:lang w:val="uk-UA"/>
        </w:rPr>
        <w:t>до 0</w:t>
      </w:r>
      <w:r w:rsidR="00732F6D" w:rsidRPr="00DF0ED5">
        <w:rPr>
          <w:rFonts w:ascii="Times New Roman" w:hAnsi="Times New Roman" w:cs="Times New Roman"/>
          <w:b/>
          <w:bCs/>
          <w:color w:val="auto"/>
          <w:sz w:val="24"/>
          <w:szCs w:val="24"/>
          <w:lang w:val="uk-UA"/>
        </w:rPr>
        <w:t>6</w:t>
      </w:r>
      <w:r w:rsidRPr="00DF0ED5">
        <w:rPr>
          <w:rFonts w:ascii="Times New Roman" w:hAnsi="Times New Roman" w:cs="Times New Roman"/>
          <w:b/>
          <w:bCs/>
          <w:color w:val="auto"/>
          <w:sz w:val="24"/>
          <w:szCs w:val="24"/>
          <w:lang w:val="uk-UA"/>
        </w:rPr>
        <w:t>.0</w:t>
      </w:r>
      <w:r w:rsidR="00171FAF" w:rsidRPr="00DF0ED5">
        <w:rPr>
          <w:rFonts w:ascii="Times New Roman" w:hAnsi="Times New Roman" w:cs="Times New Roman"/>
          <w:b/>
          <w:bCs/>
          <w:color w:val="auto"/>
          <w:sz w:val="24"/>
          <w:szCs w:val="24"/>
          <w:lang w:val="uk-UA"/>
        </w:rPr>
        <w:t>5</w:t>
      </w:r>
      <w:r w:rsidRPr="00DF0ED5">
        <w:rPr>
          <w:rFonts w:ascii="Times New Roman" w:hAnsi="Times New Roman" w:cs="Times New Roman"/>
          <w:b/>
          <w:bCs/>
          <w:color w:val="auto"/>
          <w:sz w:val="24"/>
          <w:szCs w:val="24"/>
          <w:lang w:val="uk-UA"/>
        </w:rPr>
        <w:t>.2024</w:t>
      </w:r>
      <w:r w:rsidRPr="00DF0ED5">
        <w:rPr>
          <w:rFonts w:ascii="Times New Roman" w:hAnsi="Times New Roman" w:cs="Times New Roman"/>
          <w:color w:val="auto"/>
          <w:sz w:val="24"/>
          <w:szCs w:val="24"/>
          <w:lang w:val="uk-UA"/>
        </w:rPr>
        <w:t xml:space="preserve"> року.</w:t>
      </w:r>
    </w:p>
    <w:p w14:paraId="1F66221B" w14:textId="60EF631B" w:rsidR="00E52985" w:rsidRPr="00DF0ED5" w:rsidRDefault="00E52985" w:rsidP="0067063C">
      <w:pPr>
        <w:pStyle w:val="HTML"/>
        <w:jc w:val="both"/>
        <w:rPr>
          <w:rFonts w:ascii="Times New Roman" w:hAnsi="Times New Roman" w:cs="Times New Roman"/>
          <w:b/>
          <w:color w:val="auto"/>
          <w:sz w:val="24"/>
          <w:szCs w:val="24"/>
          <w:lang w:val="uk-UA"/>
        </w:rPr>
      </w:pPr>
      <w:r w:rsidRPr="00DF0ED5">
        <w:rPr>
          <w:rFonts w:ascii="Times New Roman" w:hAnsi="Times New Roman" w:cs="Times New Roman"/>
          <w:color w:val="auto"/>
          <w:sz w:val="24"/>
          <w:szCs w:val="24"/>
          <w:lang w:val="uk-UA"/>
        </w:rPr>
        <w:t>(або протягом трьох робочих днів після надання заявки на поставку товару).</w:t>
      </w:r>
    </w:p>
    <w:p w14:paraId="2C37292C" w14:textId="77777777" w:rsidR="00E52985" w:rsidRPr="00DF0ED5" w:rsidRDefault="00E52985" w:rsidP="0067063C">
      <w:pPr>
        <w:pStyle w:val="HTML"/>
        <w:jc w:val="both"/>
        <w:rPr>
          <w:rFonts w:ascii="Times New Roman" w:hAnsi="Times New Roman" w:cs="Times New Roman"/>
          <w:color w:val="auto"/>
          <w:sz w:val="24"/>
          <w:szCs w:val="24"/>
          <w:lang w:val="uk-UA"/>
        </w:rPr>
      </w:pPr>
      <w:r w:rsidRPr="00DF0ED5">
        <w:rPr>
          <w:rFonts w:ascii="Times New Roman" w:hAnsi="Times New Roman" w:cs="Times New Roman"/>
          <w:color w:val="auto"/>
          <w:sz w:val="24"/>
          <w:szCs w:val="24"/>
          <w:lang w:val="uk-UA"/>
        </w:rPr>
        <w:t>5.2. Місце поставки: вул. Реміснича, будинок 2, місто Чернігів, Чернігівська область.</w:t>
      </w:r>
    </w:p>
    <w:p w14:paraId="5B333BC6" w14:textId="77777777" w:rsidR="00E52985" w:rsidRPr="00DF0ED5" w:rsidRDefault="00E52985" w:rsidP="0067063C">
      <w:pPr>
        <w:pStyle w:val="a3"/>
        <w:jc w:val="both"/>
        <w:rPr>
          <w:rFonts w:ascii="Times New Roman" w:eastAsia="MS Mincho" w:hAnsi="Times New Roman"/>
          <w:sz w:val="24"/>
          <w:szCs w:val="24"/>
          <w:lang w:val="uk-UA"/>
        </w:rPr>
      </w:pPr>
      <w:r w:rsidRPr="00DF0ED5">
        <w:rPr>
          <w:rFonts w:ascii="Times New Roman" w:eastAsia="MS Mincho" w:hAnsi="Times New Roman"/>
          <w:sz w:val="24"/>
          <w:szCs w:val="24"/>
          <w:lang w:val="uk-UA"/>
        </w:rPr>
        <w:t>5.3. Покупець здійснює замовлення товарів згідно із заявками, зробленими поштою чи по телефону.</w:t>
      </w:r>
    </w:p>
    <w:p w14:paraId="5788FD02" w14:textId="170DB101" w:rsidR="00E52985" w:rsidRPr="00DF0ED5" w:rsidRDefault="00E52985" w:rsidP="0067063C">
      <w:pPr>
        <w:pStyle w:val="a3"/>
        <w:jc w:val="both"/>
        <w:rPr>
          <w:rFonts w:ascii="Times New Roman" w:eastAsia="MS Mincho" w:hAnsi="Times New Roman"/>
          <w:b/>
          <w:bCs/>
          <w:sz w:val="24"/>
          <w:szCs w:val="24"/>
          <w:lang w:val="uk-UA"/>
        </w:rPr>
      </w:pPr>
      <w:r w:rsidRPr="00DF0ED5">
        <w:rPr>
          <w:rFonts w:ascii="Times New Roman" w:eastAsia="MS Mincho" w:hAnsi="Times New Roman"/>
          <w:sz w:val="24"/>
          <w:szCs w:val="24"/>
          <w:lang w:val="uk-UA"/>
        </w:rPr>
        <w:t>5.4. Товар передається у тому асортименті, кількості, якості, які передбачено даним Договором.</w:t>
      </w:r>
      <w:r w:rsidRPr="00DF0ED5">
        <w:rPr>
          <w:rStyle w:val="a8"/>
          <w:rFonts w:ascii="Times New Roman" w:hAnsi="Times New Roman"/>
          <w:sz w:val="24"/>
          <w:szCs w:val="24"/>
          <w:lang w:val="uk-UA"/>
        </w:rPr>
        <w:t xml:space="preserve"> Прийманню не </w:t>
      </w:r>
      <w:r w:rsidRPr="00DF0ED5">
        <w:rPr>
          <w:rStyle w:val="a8"/>
          <w:rFonts w:ascii="Times New Roman" w:eastAsiaTheme="minorEastAsia" w:hAnsi="Times New Roman"/>
          <w:sz w:val="24"/>
          <w:szCs w:val="24"/>
          <w:lang w:val="uk-UA"/>
        </w:rPr>
        <w:t>підлягає Товар у пошкодженій упаковці та який не відповідає вимогам</w:t>
      </w:r>
      <w:r w:rsidRPr="00DF0ED5">
        <w:rPr>
          <w:rFonts w:ascii="Times New Roman" w:hAnsi="Times New Roman"/>
          <w:sz w:val="24"/>
          <w:szCs w:val="24"/>
          <w:lang w:val="uk-UA"/>
        </w:rPr>
        <w:t xml:space="preserve"> </w:t>
      </w:r>
      <w:r w:rsidRPr="00DF0ED5">
        <w:rPr>
          <w:rFonts w:ascii="Times New Roman" w:hAnsi="Times New Roman"/>
          <w:b/>
          <w:bCs/>
          <w:sz w:val="24"/>
          <w:szCs w:val="24"/>
          <w:lang w:val="uk-UA"/>
        </w:rPr>
        <w:t xml:space="preserve">ДСТУ </w:t>
      </w:r>
      <w:r w:rsidR="00DF0ED5" w:rsidRPr="00DF0ED5">
        <w:rPr>
          <w:rFonts w:ascii="Times New Roman" w:hAnsi="Times New Roman"/>
          <w:b/>
          <w:bCs/>
          <w:sz w:val="24"/>
          <w:szCs w:val="24"/>
          <w:lang w:val="uk-UA"/>
        </w:rPr>
        <w:t>4391</w:t>
      </w:r>
      <w:r w:rsidR="00A64817">
        <w:rPr>
          <w:rFonts w:ascii="Times New Roman" w:hAnsi="Times New Roman"/>
          <w:b/>
          <w:bCs/>
          <w:sz w:val="24"/>
          <w:szCs w:val="24"/>
          <w:lang w:val="uk-UA"/>
        </w:rPr>
        <w:t>:2017</w:t>
      </w:r>
      <w:r w:rsidRPr="00DF0ED5">
        <w:rPr>
          <w:rFonts w:ascii="Times New Roman" w:hAnsi="Times New Roman"/>
          <w:b/>
          <w:bCs/>
          <w:sz w:val="24"/>
          <w:szCs w:val="24"/>
          <w:lang w:val="uk-UA"/>
        </w:rPr>
        <w:t>.</w:t>
      </w:r>
    </w:p>
    <w:p w14:paraId="3D5F2D03" w14:textId="77777777" w:rsidR="00E52985" w:rsidRPr="00DF0ED5" w:rsidRDefault="00E52985" w:rsidP="0067063C">
      <w:pPr>
        <w:spacing w:after="0" w:line="240" w:lineRule="auto"/>
        <w:jc w:val="both"/>
        <w:rPr>
          <w:rFonts w:ascii="Times New Roman" w:hAnsi="Times New Roman"/>
          <w:sz w:val="24"/>
          <w:szCs w:val="24"/>
        </w:rPr>
      </w:pPr>
      <w:r w:rsidRPr="00DF0ED5">
        <w:rPr>
          <w:rFonts w:ascii="Times New Roman" w:hAnsi="Times New Roman"/>
          <w:sz w:val="24"/>
          <w:szCs w:val="24"/>
        </w:rPr>
        <w:t>5.5. У випадку невідповідності Товару по кількості та якості супровідним документам приймання Товару здійснюється у відповідності з:</w:t>
      </w:r>
    </w:p>
    <w:p w14:paraId="074EAC87" w14:textId="77777777" w:rsidR="00E52985" w:rsidRPr="00DF0ED5" w:rsidRDefault="00E52985" w:rsidP="0067063C">
      <w:pPr>
        <w:spacing w:after="0" w:line="240" w:lineRule="auto"/>
        <w:jc w:val="both"/>
        <w:rPr>
          <w:rFonts w:ascii="Times New Roman" w:hAnsi="Times New Roman"/>
          <w:sz w:val="24"/>
          <w:szCs w:val="24"/>
        </w:rPr>
      </w:pPr>
      <w:r w:rsidRPr="00DF0ED5">
        <w:rPr>
          <w:rFonts w:ascii="Times New Roman" w:hAnsi="Times New Roman"/>
          <w:sz w:val="24"/>
          <w:szCs w:val="24"/>
        </w:rPr>
        <w:t>-Інструкцією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14:paraId="703D61C0" w14:textId="77777777" w:rsidR="00E52985" w:rsidRPr="00DF0ED5" w:rsidRDefault="00E52985" w:rsidP="0067063C">
      <w:pPr>
        <w:pStyle w:val="a3"/>
        <w:jc w:val="both"/>
        <w:rPr>
          <w:rFonts w:ascii="Times New Roman" w:hAnsi="Times New Roman"/>
          <w:sz w:val="24"/>
          <w:szCs w:val="24"/>
          <w:lang w:val="uk-UA"/>
        </w:rPr>
      </w:pPr>
      <w:r w:rsidRPr="00DF0ED5">
        <w:rPr>
          <w:rFonts w:ascii="Times New Roman" w:hAnsi="Times New Roman"/>
          <w:sz w:val="24"/>
          <w:szCs w:val="24"/>
          <w:lang w:val="uk-UA"/>
        </w:rPr>
        <w:t>-Інструкцією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w:t>
      </w:r>
    </w:p>
    <w:p w14:paraId="7DDBF11E" w14:textId="77777777" w:rsidR="00E52985" w:rsidRPr="00DF0ED5" w:rsidRDefault="00E52985" w:rsidP="0067063C">
      <w:pPr>
        <w:pStyle w:val="a3"/>
        <w:jc w:val="both"/>
        <w:rPr>
          <w:rFonts w:ascii="Times New Roman" w:eastAsia="MS Mincho" w:hAnsi="Times New Roman"/>
          <w:sz w:val="24"/>
          <w:szCs w:val="24"/>
          <w:lang w:val="uk-UA"/>
        </w:rPr>
      </w:pPr>
      <w:r w:rsidRPr="00DF0ED5">
        <w:rPr>
          <w:rFonts w:ascii="Times New Roman" w:eastAsia="MS Mincho" w:hAnsi="Times New Roman"/>
          <w:sz w:val="24"/>
          <w:szCs w:val="24"/>
          <w:lang w:val="uk-UA"/>
        </w:rPr>
        <w:lastRenderedPageBreak/>
        <w:t>5.6. Передача товару повинна супроводжуватися накладною та рахунком на оплату.</w:t>
      </w:r>
    </w:p>
    <w:p w14:paraId="79BDFB2A" w14:textId="77777777" w:rsidR="00E52985" w:rsidRPr="00DF0ED5" w:rsidRDefault="00E52985" w:rsidP="0067063C">
      <w:pPr>
        <w:pStyle w:val="a3"/>
        <w:jc w:val="both"/>
        <w:rPr>
          <w:rFonts w:ascii="Times New Roman" w:eastAsia="MS Mincho" w:hAnsi="Times New Roman"/>
          <w:sz w:val="24"/>
          <w:szCs w:val="24"/>
          <w:lang w:val="uk-UA"/>
        </w:rPr>
      </w:pPr>
      <w:r w:rsidRPr="00DF0ED5">
        <w:rPr>
          <w:rFonts w:ascii="Times New Roman" w:eastAsia="MS Mincho" w:hAnsi="Times New Roman"/>
          <w:sz w:val="24"/>
          <w:szCs w:val="24"/>
          <w:lang w:val="uk-UA"/>
        </w:rPr>
        <w:t xml:space="preserve">5.7. Перехід права власності на товар відбувається в момент </w:t>
      </w:r>
      <w:r w:rsidRPr="00DF0ED5">
        <w:rPr>
          <w:rFonts w:ascii="Times New Roman" w:hAnsi="Times New Roman"/>
          <w:sz w:val="24"/>
          <w:szCs w:val="24"/>
          <w:lang w:val="uk-UA"/>
        </w:rPr>
        <w:t>підписання Покупцем накладної (накладних)</w:t>
      </w:r>
      <w:r w:rsidRPr="00DF0ED5">
        <w:rPr>
          <w:rFonts w:ascii="Times New Roman" w:eastAsia="MS Mincho" w:hAnsi="Times New Roman"/>
          <w:sz w:val="24"/>
          <w:szCs w:val="24"/>
          <w:lang w:val="uk-UA"/>
        </w:rPr>
        <w:t>.</w:t>
      </w:r>
    </w:p>
    <w:p w14:paraId="0859706C" w14:textId="77777777" w:rsidR="00E52985" w:rsidRPr="00DF0ED5" w:rsidRDefault="00E52985" w:rsidP="0067063C">
      <w:pPr>
        <w:pStyle w:val="a3"/>
        <w:jc w:val="both"/>
        <w:rPr>
          <w:rFonts w:ascii="Times New Roman" w:eastAsia="MS Mincho" w:hAnsi="Times New Roman"/>
          <w:sz w:val="24"/>
          <w:szCs w:val="24"/>
          <w:lang w:val="uk-UA"/>
        </w:rPr>
      </w:pPr>
      <w:r w:rsidRPr="00DF0ED5">
        <w:rPr>
          <w:rFonts w:ascii="Times New Roman" w:eastAsia="MS Mincho" w:hAnsi="Times New Roman"/>
          <w:sz w:val="24"/>
          <w:szCs w:val="24"/>
          <w:lang w:val="uk-UA"/>
        </w:rPr>
        <w:t>5.8. Перехід ризиків на товар відбувається в момент передачі права власності на товар.</w:t>
      </w:r>
    </w:p>
    <w:p w14:paraId="6A3AA3F1" w14:textId="77777777" w:rsidR="00E52985" w:rsidRPr="00DF0ED5" w:rsidRDefault="00E52985" w:rsidP="0067063C">
      <w:pPr>
        <w:spacing w:after="0" w:line="240" w:lineRule="auto"/>
        <w:jc w:val="both"/>
        <w:rPr>
          <w:rFonts w:ascii="Times New Roman" w:hAnsi="Times New Roman"/>
        </w:rPr>
      </w:pPr>
      <w:r w:rsidRPr="00DF0ED5">
        <w:rPr>
          <w:rFonts w:ascii="Times New Roman" w:hAnsi="Times New Roman"/>
          <w:sz w:val="24"/>
          <w:szCs w:val="24"/>
        </w:rPr>
        <w:t>5.9. У разі виникнення сумнівів/суперечки щодо якості та безпечності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Продавцем.</w:t>
      </w:r>
    </w:p>
    <w:p w14:paraId="66B0440B" w14:textId="77777777" w:rsidR="00E52985" w:rsidRPr="00DF0ED5" w:rsidRDefault="00E52985" w:rsidP="0067063C">
      <w:pPr>
        <w:spacing w:after="0" w:line="240" w:lineRule="auto"/>
        <w:ind w:firstLine="540"/>
        <w:jc w:val="both"/>
        <w:rPr>
          <w:rFonts w:ascii="Times New Roman" w:hAnsi="Times New Roman"/>
          <w:sz w:val="24"/>
          <w:szCs w:val="24"/>
        </w:rPr>
      </w:pPr>
    </w:p>
    <w:p w14:paraId="132F3EA1" w14:textId="77777777" w:rsidR="00E52985" w:rsidRPr="00DF0ED5" w:rsidRDefault="00E52985" w:rsidP="0067063C">
      <w:pPr>
        <w:spacing w:after="0" w:line="240" w:lineRule="auto"/>
        <w:ind w:firstLine="709"/>
        <w:jc w:val="center"/>
        <w:rPr>
          <w:rFonts w:ascii="Times New Roman" w:hAnsi="Times New Roman"/>
          <w:b/>
          <w:sz w:val="24"/>
          <w:szCs w:val="24"/>
        </w:rPr>
      </w:pPr>
      <w:r w:rsidRPr="00DF0ED5">
        <w:rPr>
          <w:rFonts w:ascii="Times New Roman" w:hAnsi="Times New Roman"/>
          <w:b/>
          <w:sz w:val="24"/>
          <w:szCs w:val="24"/>
        </w:rPr>
        <w:t xml:space="preserve">VI. </w:t>
      </w:r>
      <w:r w:rsidRPr="00DF0ED5">
        <w:rPr>
          <w:rFonts w:ascii="Times New Roman" w:hAnsi="Times New Roman"/>
          <w:b/>
          <w:sz w:val="24"/>
          <w:szCs w:val="24"/>
          <w:lang w:eastAsia="ru-RU"/>
        </w:rPr>
        <w:t>Права та обов'язки Сторін</w:t>
      </w:r>
    </w:p>
    <w:p w14:paraId="168257CB" w14:textId="77777777" w:rsidR="00E52985" w:rsidRPr="00DF0ED5" w:rsidRDefault="00E52985" w:rsidP="0067063C">
      <w:pPr>
        <w:spacing w:after="0" w:line="240" w:lineRule="auto"/>
        <w:jc w:val="both"/>
        <w:rPr>
          <w:rFonts w:ascii="Times New Roman" w:hAnsi="Times New Roman"/>
          <w:sz w:val="24"/>
          <w:szCs w:val="24"/>
        </w:rPr>
      </w:pPr>
      <w:r w:rsidRPr="00DF0ED5">
        <w:rPr>
          <w:rFonts w:ascii="Times New Roman" w:hAnsi="Times New Roman"/>
          <w:sz w:val="24"/>
          <w:szCs w:val="24"/>
        </w:rPr>
        <w:t>6.1.</w:t>
      </w:r>
      <w:r w:rsidRPr="00DF0ED5">
        <w:rPr>
          <w:rFonts w:ascii="Times New Roman" w:hAnsi="Times New Roman"/>
          <w:sz w:val="24"/>
          <w:szCs w:val="24"/>
        </w:rPr>
        <w:tab/>
        <w:t>Покупець зобов’язаний:</w:t>
      </w:r>
    </w:p>
    <w:p w14:paraId="216ECE28" w14:textId="77777777" w:rsidR="00E52985" w:rsidRPr="00DF0ED5" w:rsidRDefault="00E52985" w:rsidP="0067063C">
      <w:pPr>
        <w:spacing w:after="0" w:line="240" w:lineRule="auto"/>
        <w:jc w:val="both"/>
        <w:rPr>
          <w:rFonts w:ascii="Times New Roman" w:hAnsi="Times New Roman"/>
          <w:sz w:val="24"/>
          <w:szCs w:val="24"/>
        </w:rPr>
      </w:pPr>
      <w:r w:rsidRPr="00DF0ED5">
        <w:rPr>
          <w:rFonts w:ascii="Times New Roman" w:hAnsi="Times New Roman"/>
          <w:sz w:val="24"/>
          <w:szCs w:val="24"/>
        </w:rPr>
        <w:t>6.1.1.</w:t>
      </w:r>
      <w:r w:rsidRPr="00DF0ED5">
        <w:rPr>
          <w:rFonts w:ascii="Times New Roman" w:hAnsi="Times New Roman"/>
          <w:sz w:val="24"/>
          <w:szCs w:val="24"/>
        </w:rPr>
        <w:tab/>
        <w:t>Своєчасно та в повному обсязі сплачувати кошти за поставлений  Товар;</w:t>
      </w:r>
    </w:p>
    <w:p w14:paraId="32E78BFB" w14:textId="77777777" w:rsidR="00E52985" w:rsidRPr="00DF0ED5" w:rsidRDefault="00E52985" w:rsidP="0067063C">
      <w:pPr>
        <w:spacing w:after="0" w:line="240" w:lineRule="auto"/>
        <w:jc w:val="both"/>
        <w:rPr>
          <w:rFonts w:ascii="Times New Roman" w:hAnsi="Times New Roman"/>
          <w:sz w:val="24"/>
          <w:szCs w:val="24"/>
        </w:rPr>
      </w:pPr>
      <w:r w:rsidRPr="00DF0ED5">
        <w:rPr>
          <w:rFonts w:ascii="Times New Roman" w:hAnsi="Times New Roman"/>
          <w:sz w:val="24"/>
          <w:szCs w:val="24"/>
        </w:rPr>
        <w:t>6.1.2.</w:t>
      </w:r>
      <w:r w:rsidRPr="00DF0ED5">
        <w:rPr>
          <w:rFonts w:ascii="Times New Roman" w:hAnsi="Times New Roman"/>
          <w:sz w:val="24"/>
          <w:szCs w:val="24"/>
        </w:rPr>
        <w:tab/>
        <w:t>Приймати поставлений Товар у порядку та строки, визначені Договором.</w:t>
      </w:r>
    </w:p>
    <w:p w14:paraId="77F1DF8B" w14:textId="77777777" w:rsidR="00E52985" w:rsidRPr="00DF0ED5" w:rsidRDefault="00E52985" w:rsidP="0067063C">
      <w:pPr>
        <w:spacing w:after="0" w:line="240" w:lineRule="auto"/>
        <w:jc w:val="both"/>
        <w:rPr>
          <w:rFonts w:ascii="Times New Roman" w:hAnsi="Times New Roman"/>
          <w:sz w:val="24"/>
          <w:szCs w:val="24"/>
        </w:rPr>
      </w:pPr>
      <w:r w:rsidRPr="00DF0ED5">
        <w:rPr>
          <w:rFonts w:ascii="Times New Roman" w:hAnsi="Times New Roman"/>
          <w:sz w:val="24"/>
          <w:szCs w:val="24"/>
        </w:rPr>
        <w:t>6.2.</w:t>
      </w:r>
      <w:r w:rsidRPr="00DF0ED5">
        <w:rPr>
          <w:rFonts w:ascii="Times New Roman" w:hAnsi="Times New Roman"/>
          <w:sz w:val="24"/>
          <w:szCs w:val="24"/>
        </w:rPr>
        <w:tab/>
        <w:t>Покупець має право:</w:t>
      </w:r>
    </w:p>
    <w:p w14:paraId="1519BCA7" w14:textId="77777777" w:rsidR="00E52985" w:rsidRPr="00DF0ED5" w:rsidRDefault="00E52985" w:rsidP="0067063C">
      <w:pPr>
        <w:spacing w:after="0" w:line="240" w:lineRule="auto"/>
        <w:jc w:val="both"/>
        <w:rPr>
          <w:rFonts w:ascii="Times New Roman" w:hAnsi="Times New Roman"/>
          <w:sz w:val="24"/>
          <w:szCs w:val="24"/>
        </w:rPr>
      </w:pPr>
      <w:r w:rsidRPr="00DF0ED5">
        <w:rPr>
          <w:rFonts w:ascii="Times New Roman" w:hAnsi="Times New Roman"/>
          <w:sz w:val="24"/>
          <w:szCs w:val="24"/>
        </w:rPr>
        <w:t>6.2.1.</w:t>
      </w:r>
      <w:r w:rsidRPr="00DF0ED5">
        <w:rPr>
          <w:rFonts w:ascii="Times New Roman" w:hAnsi="Times New Roman"/>
          <w:sz w:val="24"/>
          <w:szCs w:val="24"/>
        </w:rPr>
        <w:tab/>
        <w:t>Контролювати поставку партії Товару у терміни, встановлені цим Договором.</w:t>
      </w:r>
    </w:p>
    <w:p w14:paraId="17670E8A" w14:textId="77777777" w:rsidR="00E52985" w:rsidRPr="00DF0ED5" w:rsidRDefault="00E52985" w:rsidP="0067063C">
      <w:pPr>
        <w:spacing w:after="0" w:line="240" w:lineRule="auto"/>
        <w:jc w:val="both"/>
        <w:rPr>
          <w:rFonts w:ascii="Times New Roman" w:hAnsi="Times New Roman"/>
          <w:sz w:val="24"/>
          <w:szCs w:val="24"/>
        </w:rPr>
      </w:pPr>
      <w:r w:rsidRPr="00DF0ED5">
        <w:rPr>
          <w:rFonts w:ascii="Times New Roman" w:hAnsi="Times New Roman"/>
          <w:sz w:val="24"/>
          <w:szCs w:val="24"/>
        </w:rPr>
        <w:t>6.2.2.</w:t>
      </w:r>
      <w:r w:rsidRPr="00DF0ED5">
        <w:rPr>
          <w:rFonts w:ascii="Times New Roman" w:hAnsi="Times New Roman"/>
          <w:sz w:val="24"/>
          <w:szCs w:val="24"/>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67A57CA0" w14:textId="77777777" w:rsidR="00E52985" w:rsidRPr="00DF0ED5" w:rsidRDefault="00E52985" w:rsidP="0067063C">
      <w:pPr>
        <w:spacing w:after="0" w:line="240" w:lineRule="auto"/>
        <w:jc w:val="both"/>
        <w:rPr>
          <w:rFonts w:ascii="Times New Roman" w:hAnsi="Times New Roman"/>
          <w:sz w:val="24"/>
          <w:szCs w:val="24"/>
        </w:rPr>
      </w:pPr>
      <w:r w:rsidRPr="00DF0ED5">
        <w:rPr>
          <w:rFonts w:ascii="Times New Roman" w:hAnsi="Times New Roman"/>
          <w:sz w:val="24"/>
          <w:szCs w:val="24"/>
        </w:rPr>
        <w:t>6.2.3. Повернути накладну (накладні) Продавцю без здійснення оплати, у разі неналежного оформлення документів, зазначених у пункті 4.2 розділу IV цього Договору (грубих помилок, відсутність підписів, печатки (у разі користування) тощо).</w:t>
      </w:r>
    </w:p>
    <w:p w14:paraId="52AB04AE"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DF0ED5">
        <w:rPr>
          <w:rFonts w:ascii="Times New Roman" w:eastAsia="Courier New" w:hAnsi="Times New Roman"/>
          <w:sz w:val="24"/>
          <w:szCs w:val="24"/>
          <w:lang w:eastAsia="ru-RU"/>
        </w:rPr>
        <w:t>6.2.4. В разі виявлення в Товарі недоліків відмовитися від його приймання та вимагати від Постачальника його заміни</w:t>
      </w:r>
      <w:r w:rsidRPr="00DF0ED5">
        <w:rPr>
          <w:rFonts w:ascii="Times New Roman" w:hAnsi="Times New Roman"/>
          <w:sz w:val="24"/>
          <w:szCs w:val="24"/>
        </w:rPr>
        <w:t xml:space="preserve"> на Товар належної якості протягом 1 робочого дня після складання акту за участю представників Сторін.</w:t>
      </w:r>
    </w:p>
    <w:p w14:paraId="05DF5909"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0ED5">
        <w:rPr>
          <w:rFonts w:ascii="Times New Roman" w:hAnsi="Times New Roman"/>
          <w:sz w:val="24"/>
          <w:szCs w:val="24"/>
        </w:rPr>
        <w:t>6.2.5. Вимагати відшкодування завданих Покупцю збитків, зумовлених порушенням Продавцем умов цього Договору.</w:t>
      </w:r>
    </w:p>
    <w:p w14:paraId="64676F3B"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DF0ED5">
        <w:rPr>
          <w:rFonts w:ascii="Times New Roman" w:eastAsia="Courier New" w:hAnsi="Times New Roman"/>
          <w:sz w:val="24"/>
          <w:szCs w:val="24"/>
          <w:lang w:eastAsia="ru-RU"/>
        </w:rPr>
        <w:t>6.2.6. У разі недостатнього фінансування проводити закупівлю не на всю суму, заявлену в Договорі.</w:t>
      </w:r>
    </w:p>
    <w:p w14:paraId="6F2316C7" w14:textId="77777777" w:rsidR="00E52985" w:rsidRPr="00DF0ED5" w:rsidRDefault="00E52985" w:rsidP="0067063C">
      <w:pPr>
        <w:spacing w:after="0" w:line="240" w:lineRule="auto"/>
        <w:jc w:val="both"/>
        <w:rPr>
          <w:rFonts w:ascii="Times New Roman" w:hAnsi="Times New Roman"/>
          <w:sz w:val="24"/>
          <w:szCs w:val="24"/>
        </w:rPr>
      </w:pPr>
      <w:r w:rsidRPr="00DF0ED5">
        <w:rPr>
          <w:rFonts w:ascii="Times New Roman" w:hAnsi="Times New Roman"/>
          <w:sz w:val="24"/>
          <w:szCs w:val="24"/>
        </w:rPr>
        <w:t>6.2.7. У разі порушення Продавцем порядку та строків поставки Товару, його кількості та якості, а також при зміні Продавцем в односторонньому порядку умов Договору чи відмови від виконання Договору Покупець, в односторонньому порядку, має право:</w:t>
      </w:r>
    </w:p>
    <w:p w14:paraId="302DC329" w14:textId="77777777" w:rsidR="00E52985" w:rsidRPr="00DF0ED5" w:rsidRDefault="00E52985" w:rsidP="0067063C">
      <w:pPr>
        <w:spacing w:after="0" w:line="240" w:lineRule="auto"/>
        <w:jc w:val="both"/>
        <w:rPr>
          <w:rFonts w:ascii="Times New Roman" w:hAnsi="Times New Roman"/>
          <w:sz w:val="24"/>
          <w:szCs w:val="24"/>
        </w:rPr>
      </w:pPr>
      <w:r w:rsidRPr="00DF0ED5">
        <w:rPr>
          <w:rFonts w:ascii="Times New Roman" w:hAnsi="Times New Roman"/>
          <w:sz w:val="24"/>
          <w:szCs w:val="24"/>
        </w:rPr>
        <w:t>відмовитися від подальшого виконання зобов’язань Продавцем за Договором;</w:t>
      </w:r>
    </w:p>
    <w:p w14:paraId="66A4C0E7" w14:textId="77777777" w:rsidR="00E52985" w:rsidRPr="00DF0ED5" w:rsidRDefault="00E52985" w:rsidP="0067063C">
      <w:pPr>
        <w:spacing w:after="0" w:line="240" w:lineRule="auto"/>
        <w:jc w:val="both"/>
        <w:rPr>
          <w:rFonts w:ascii="Times New Roman" w:hAnsi="Times New Roman"/>
          <w:sz w:val="24"/>
          <w:szCs w:val="24"/>
        </w:rPr>
      </w:pPr>
      <w:r w:rsidRPr="00DF0ED5">
        <w:rPr>
          <w:rFonts w:ascii="Times New Roman" w:hAnsi="Times New Roman"/>
          <w:sz w:val="24"/>
          <w:szCs w:val="24"/>
        </w:rPr>
        <w:t>достроково розірвати Договір, повідомивши про це Продавця у строк 5 (п’яти) робочих днів з дня настання таких підстав.</w:t>
      </w:r>
    </w:p>
    <w:p w14:paraId="598942EC" w14:textId="77777777" w:rsidR="00E52985" w:rsidRPr="00DF0ED5" w:rsidRDefault="00E52985" w:rsidP="0067063C">
      <w:pPr>
        <w:spacing w:after="0" w:line="240" w:lineRule="auto"/>
        <w:jc w:val="both"/>
        <w:rPr>
          <w:rFonts w:ascii="Times New Roman" w:hAnsi="Times New Roman"/>
          <w:sz w:val="24"/>
          <w:szCs w:val="24"/>
        </w:rPr>
      </w:pPr>
      <w:r w:rsidRPr="00DF0ED5">
        <w:rPr>
          <w:rFonts w:ascii="Times New Roman" w:hAnsi="Times New Roman"/>
          <w:sz w:val="24"/>
          <w:szCs w:val="24"/>
        </w:rPr>
        <w:t>6.3. Продавець зобов’язаний:</w:t>
      </w:r>
    </w:p>
    <w:p w14:paraId="01D92BE2" w14:textId="77777777" w:rsidR="00E52985" w:rsidRPr="00DF0ED5" w:rsidRDefault="00E52985" w:rsidP="0067063C">
      <w:pPr>
        <w:spacing w:after="0" w:line="240" w:lineRule="auto"/>
        <w:jc w:val="both"/>
        <w:rPr>
          <w:rFonts w:ascii="Times New Roman" w:hAnsi="Times New Roman"/>
          <w:sz w:val="24"/>
          <w:szCs w:val="24"/>
        </w:rPr>
      </w:pPr>
      <w:r w:rsidRPr="00DF0ED5">
        <w:rPr>
          <w:rFonts w:ascii="Times New Roman" w:hAnsi="Times New Roman"/>
          <w:sz w:val="24"/>
          <w:szCs w:val="24"/>
        </w:rPr>
        <w:t>6.3.1. Забезпечити поставку Товару в асортименті, у строки (час) та місце, що вказане в замовленні Покупця.</w:t>
      </w:r>
    </w:p>
    <w:p w14:paraId="03752FE8" w14:textId="77777777" w:rsidR="00E52985" w:rsidRPr="00DF0ED5" w:rsidRDefault="00E52985" w:rsidP="0067063C">
      <w:pPr>
        <w:spacing w:after="0" w:line="240" w:lineRule="auto"/>
        <w:jc w:val="both"/>
        <w:rPr>
          <w:rFonts w:ascii="Times New Roman" w:hAnsi="Times New Roman"/>
          <w:sz w:val="24"/>
          <w:szCs w:val="24"/>
        </w:rPr>
      </w:pPr>
      <w:r w:rsidRPr="00DF0ED5">
        <w:rPr>
          <w:rFonts w:ascii="Times New Roman" w:hAnsi="Times New Roman"/>
          <w:sz w:val="24"/>
          <w:szCs w:val="24"/>
        </w:rPr>
        <w:t>6.3.2. Забезпечити поставку Товару, якість якого відповідає умовам, встановленим розділом ІI цього Договору.</w:t>
      </w:r>
    </w:p>
    <w:p w14:paraId="41BB909B" w14:textId="77777777" w:rsidR="00E52985" w:rsidRPr="00DF0ED5" w:rsidRDefault="00E52985" w:rsidP="0067063C">
      <w:pPr>
        <w:spacing w:after="0" w:line="240" w:lineRule="auto"/>
        <w:jc w:val="both"/>
        <w:rPr>
          <w:rFonts w:ascii="Times New Roman" w:hAnsi="Times New Roman"/>
          <w:sz w:val="24"/>
          <w:szCs w:val="24"/>
        </w:rPr>
      </w:pPr>
      <w:r w:rsidRPr="00DF0ED5">
        <w:rPr>
          <w:rFonts w:ascii="Times New Roman" w:hAnsi="Times New Roman"/>
          <w:sz w:val="24"/>
          <w:szCs w:val="24"/>
        </w:rPr>
        <w:t>6.3.3. Передати Покупцю Товар, на який встановлено строк придатності, з таким розрахунком, щоб строк придатності товару при його передачі був не менший 2/3 від загального строку придатності.</w:t>
      </w:r>
    </w:p>
    <w:p w14:paraId="53A7530E" w14:textId="77777777" w:rsidR="00E52985" w:rsidRPr="00DF0ED5" w:rsidRDefault="00E52985" w:rsidP="0067063C">
      <w:pPr>
        <w:spacing w:after="0" w:line="240" w:lineRule="auto"/>
        <w:jc w:val="both"/>
        <w:rPr>
          <w:rFonts w:ascii="Times New Roman" w:hAnsi="Times New Roman"/>
          <w:sz w:val="24"/>
          <w:szCs w:val="24"/>
        </w:rPr>
      </w:pPr>
      <w:r w:rsidRPr="00DF0ED5">
        <w:rPr>
          <w:rFonts w:ascii="Times New Roman" w:hAnsi="Times New Roman"/>
          <w:sz w:val="24"/>
          <w:szCs w:val="24"/>
        </w:rPr>
        <w:t>6.3.4. У разі поставки Товару неналежної якості, після складання акту за участю представників Сторін, замінити його на Товар належної якості протягом 1 робочого дня.</w:t>
      </w:r>
    </w:p>
    <w:p w14:paraId="552A18F3" w14:textId="77777777" w:rsidR="00E52985" w:rsidRPr="00DF0ED5" w:rsidRDefault="00E52985" w:rsidP="0067063C">
      <w:pPr>
        <w:spacing w:after="0" w:line="240" w:lineRule="auto"/>
        <w:jc w:val="both"/>
        <w:rPr>
          <w:rFonts w:ascii="Times New Roman" w:hAnsi="Times New Roman"/>
          <w:sz w:val="24"/>
          <w:szCs w:val="24"/>
        </w:rPr>
      </w:pPr>
      <w:r w:rsidRPr="00DF0ED5">
        <w:rPr>
          <w:rFonts w:ascii="Times New Roman" w:hAnsi="Times New Roman"/>
          <w:sz w:val="24"/>
          <w:szCs w:val="24"/>
        </w:rPr>
        <w:t>6.4. Продавець має право:</w:t>
      </w:r>
    </w:p>
    <w:p w14:paraId="4B0C0C73" w14:textId="77777777" w:rsidR="00E52985" w:rsidRPr="00DF0ED5" w:rsidRDefault="00E52985" w:rsidP="0067063C">
      <w:pPr>
        <w:spacing w:after="0" w:line="240" w:lineRule="auto"/>
        <w:jc w:val="both"/>
        <w:rPr>
          <w:rFonts w:ascii="Times New Roman" w:hAnsi="Times New Roman"/>
          <w:sz w:val="24"/>
          <w:szCs w:val="24"/>
        </w:rPr>
      </w:pPr>
      <w:r w:rsidRPr="00DF0ED5">
        <w:rPr>
          <w:rFonts w:ascii="Times New Roman" w:hAnsi="Times New Roman"/>
          <w:sz w:val="24"/>
          <w:szCs w:val="24"/>
        </w:rPr>
        <w:t>6.4.1. Своєчасно та в повному обсязі отримувати плату за поставлену партію Товару.</w:t>
      </w:r>
    </w:p>
    <w:p w14:paraId="28468061" w14:textId="77777777" w:rsidR="00E52985" w:rsidRPr="00DF0ED5" w:rsidRDefault="00E52985" w:rsidP="0067063C">
      <w:pPr>
        <w:spacing w:after="0" w:line="240" w:lineRule="auto"/>
        <w:jc w:val="both"/>
        <w:rPr>
          <w:rFonts w:ascii="Times New Roman" w:hAnsi="Times New Roman"/>
          <w:sz w:val="24"/>
          <w:szCs w:val="24"/>
        </w:rPr>
      </w:pPr>
      <w:r w:rsidRPr="00DF0ED5">
        <w:rPr>
          <w:rFonts w:ascii="Times New Roman" w:hAnsi="Times New Roman"/>
          <w:sz w:val="24"/>
          <w:szCs w:val="24"/>
        </w:rPr>
        <w:t>6.4.2. На дострокову поставку Товару за письмовим погодженням з покупцем.</w:t>
      </w:r>
    </w:p>
    <w:p w14:paraId="33B7D298"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szCs w:val="24"/>
          <w:lang w:eastAsia="ru-RU"/>
        </w:rPr>
      </w:pPr>
    </w:p>
    <w:p w14:paraId="2E16E464"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DF0ED5">
        <w:rPr>
          <w:rFonts w:ascii="Times New Roman" w:hAnsi="Times New Roman"/>
          <w:b/>
          <w:sz w:val="24"/>
          <w:szCs w:val="24"/>
          <w:lang w:eastAsia="ru-RU"/>
        </w:rPr>
        <w:t>VII. Відповідальність сторін</w:t>
      </w:r>
    </w:p>
    <w:p w14:paraId="3F449BA2"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DF0ED5">
        <w:rPr>
          <w:rFonts w:ascii="Times New Roman" w:eastAsia="Courier New" w:hAnsi="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14:paraId="46135E62" w14:textId="77777777" w:rsidR="00E52985" w:rsidRPr="00DF0ED5" w:rsidRDefault="00E52985" w:rsidP="0067063C">
      <w:pPr>
        <w:spacing w:after="0" w:line="240" w:lineRule="auto"/>
        <w:jc w:val="both"/>
        <w:rPr>
          <w:rFonts w:ascii="Times New Roman" w:eastAsia="Courier New" w:hAnsi="Times New Roman"/>
          <w:sz w:val="24"/>
          <w:szCs w:val="24"/>
          <w:lang w:eastAsia="ru-RU"/>
        </w:rPr>
      </w:pPr>
      <w:r w:rsidRPr="00DF0ED5">
        <w:rPr>
          <w:rFonts w:ascii="Times New Roman" w:eastAsia="Courier New" w:hAnsi="Times New Roman"/>
          <w:sz w:val="24"/>
          <w:szCs w:val="24"/>
          <w:lang w:eastAsia="ru-RU"/>
        </w:rPr>
        <w:t xml:space="preserve">7.2. У разі затримки поставки Товару в обсязі, визначеному Покупцем у заявці на поставку Товару, Продавець сплачує Покупцю пеню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Продавець, додатково, сплачує Покупцю штраф у розмірі 7% (семи відсотків) від ціни Договору. </w:t>
      </w:r>
    </w:p>
    <w:p w14:paraId="7018A8D8"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DF0ED5">
        <w:rPr>
          <w:rFonts w:ascii="Times New Roman" w:eastAsia="Courier New" w:hAnsi="Times New Roman"/>
          <w:sz w:val="24"/>
          <w:szCs w:val="24"/>
          <w:lang w:eastAsia="ru-RU"/>
        </w:rPr>
        <w:lastRenderedPageBreak/>
        <w:t>7.3 У разі виявлення</w:t>
      </w:r>
      <w:r w:rsidRPr="00DF0ED5">
        <w:rPr>
          <w:rFonts w:ascii="Times New Roman" w:hAnsi="Times New Roman"/>
          <w:sz w:val="24"/>
          <w:szCs w:val="24"/>
        </w:rPr>
        <w:t xml:space="preserve"> істотних недоліків в Товарі, які не могли бути виявлені в момент приймання Товару, Покупець </w:t>
      </w:r>
      <w:r w:rsidRPr="00DF0ED5">
        <w:rPr>
          <w:rFonts w:ascii="Times New Roman" w:eastAsia="Courier New" w:hAnsi="Times New Roman"/>
          <w:sz w:val="24"/>
          <w:szCs w:val="24"/>
          <w:lang w:eastAsia="ru-RU"/>
        </w:rPr>
        <w:t>має право виставити претензію по якості Товару протягом 10 днів з моменту поставки Товару. При цьому Продавець зобов’язаний, за власний рахунок, здійснити заміну неякісного Товару або допоставку аналогічних товарів належної якості протягом 3 (трьох) днів із дати отримання відповідної претензії від ПОКУПЦЯ, за умови погодження Продавця із претензією, або з дати отримання Постачальником висновку експертизи.</w:t>
      </w:r>
    </w:p>
    <w:p w14:paraId="7D125F1A"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DF0ED5">
        <w:rPr>
          <w:rFonts w:ascii="Times New Roman" w:eastAsia="Courier New" w:hAnsi="Times New Roman"/>
          <w:sz w:val="24"/>
          <w:szCs w:val="24"/>
          <w:lang w:eastAsia="ru-RU"/>
        </w:rPr>
        <w:t>7.4. У разі підтвердження за висновком експертизи поставки неякісного Товару, Продавець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14:paraId="44D7535E"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DF0ED5">
        <w:rPr>
          <w:rFonts w:ascii="Times New Roman" w:eastAsia="Courier New" w:hAnsi="Times New Roman"/>
          <w:sz w:val="24"/>
          <w:szCs w:val="24"/>
          <w:lang w:eastAsia="ru-RU"/>
        </w:rPr>
        <w:t>7.5. Покупець не несе відповідальності за затримку оплати за поступлений товар, якщо до органів Казначейства України ним вчасно подані належним чином оформлені платіжні документи.</w:t>
      </w:r>
    </w:p>
    <w:p w14:paraId="13A61EC8"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DF0ED5">
        <w:rPr>
          <w:rFonts w:ascii="Times New Roman" w:eastAsia="Courier New" w:hAnsi="Times New Roman"/>
          <w:sz w:val="24"/>
          <w:szCs w:val="24"/>
          <w:lang w:eastAsia="ru-RU"/>
        </w:rPr>
        <w:t>7.6. Сплата штрафних санкцій не звільняє Сторону, яка їх сплатила, від виконання прийнятих зобов’язань за Договором.</w:t>
      </w:r>
    </w:p>
    <w:p w14:paraId="66F7AC21"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46936726"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DF0ED5">
        <w:rPr>
          <w:rFonts w:ascii="Times New Roman" w:hAnsi="Times New Roman"/>
          <w:b/>
          <w:sz w:val="24"/>
          <w:szCs w:val="24"/>
          <w:lang w:eastAsia="ru-RU"/>
        </w:rPr>
        <w:t>VIIІ. Обставини непереборної сили</w:t>
      </w:r>
    </w:p>
    <w:p w14:paraId="1FE8EBA2" w14:textId="77777777" w:rsidR="00E52985" w:rsidRPr="00DF0ED5" w:rsidRDefault="00E52985" w:rsidP="0067063C">
      <w:pPr>
        <w:pStyle w:val="HTML"/>
        <w:jc w:val="both"/>
        <w:rPr>
          <w:rFonts w:ascii="Times New Roman" w:hAnsi="Times New Roman" w:cs="Times New Roman"/>
          <w:color w:val="auto"/>
          <w:sz w:val="24"/>
          <w:szCs w:val="24"/>
          <w:lang w:val="uk-UA"/>
        </w:rPr>
      </w:pPr>
      <w:r w:rsidRPr="00DF0ED5">
        <w:rPr>
          <w:rFonts w:ascii="Times New Roman" w:hAnsi="Times New Roman" w:cs="Times New Roman"/>
          <w:color w:val="auto"/>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7" w:name="90"/>
      <w:bookmarkEnd w:id="7"/>
    </w:p>
    <w:p w14:paraId="45A45CA0" w14:textId="77777777" w:rsidR="00E52985" w:rsidRPr="00DF0ED5" w:rsidRDefault="00E52985" w:rsidP="0067063C">
      <w:pPr>
        <w:pStyle w:val="HTML"/>
        <w:jc w:val="both"/>
        <w:rPr>
          <w:rFonts w:ascii="Times New Roman" w:hAnsi="Times New Roman" w:cs="Times New Roman"/>
          <w:color w:val="auto"/>
          <w:sz w:val="24"/>
          <w:szCs w:val="24"/>
          <w:lang w:val="uk-UA"/>
        </w:rPr>
      </w:pPr>
      <w:r w:rsidRPr="00DF0ED5">
        <w:rPr>
          <w:rFonts w:ascii="Times New Roman" w:hAnsi="Times New Roman" w:cs="Times New Roman"/>
          <w:color w:val="auto"/>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bookmarkStart w:id="8" w:name="91"/>
      <w:bookmarkEnd w:id="8"/>
      <w:r w:rsidRPr="00DF0ED5">
        <w:rPr>
          <w:rFonts w:ascii="Times New Roman" w:hAnsi="Times New Roman" w:cs="Times New Roman"/>
          <w:color w:val="auto"/>
          <w:sz w:val="24"/>
          <w:szCs w:val="24"/>
          <w:lang w:val="uk-UA"/>
        </w:rPr>
        <w:t xml:space="preserve"> Доказом виникнення обставин непереборної сили та строку їх дії є відповідні документи, які видаються </w:t>
      </w:r>
      <w:bookmarkStart w:id="9" w:name="92"/>
      <w:bookmarkEnd w:id="9"/>
      <w:r w:rsidRPr="00DF0ED5">
        <w:rPr>
          <w:rFonts w:ascii="Times New Roman" w:hAnsi="Times New Roman" w:cs="Times New Roman"/>
          <w:color w:val="auto"/>
          <w:sz w:val="24"/>
          <w:szCs w:val="24"/>
          <w:lang w:val="uk-UA"/>
        </w:rPr>
        <w:t xml:space="preserve">органами, уповноваженими видавати такі документи. </w:t>
      </w:r>
      <w:bookmarkStart w:id="10" w:name="93"/>
      <w:bookmarkEnd w:id="10"/>
    </w:p>
    <w:p w14:paraId="4D82377F" w14:textId="77777777" w:rsidR="00E52985" w:rsidRPr="00DF0ED5" w:rsidRDefault="00E52985" w:rsidP="0067063C">
      <w:pPr>
        <w:pStyle w:val="HTML"/>
        <w:jc w:val="both"/>
        <w:rPr>
          <w:rFonts w:ascii="Times New Roman" w:hAnsi="Times New Roman" w:cs="Times New Roman"/>
          <w:color w:val="auto"/>
          <w:sz w:val="24"/>
          <w:szCs w:val="24"/>
          <w:lang w:val="uk-UA"/>
        </w:rPr>
      </w:pPr>
      <w:r w:rsidRPr="00DF0ED5">
        <w:rPr>
          <w:rFonts w:ascii="Times New Roman" w:hAnsi="Times New Roman" w:cs="Times New Roman"/>
          <w:color w:val="auto"/>
          <w:sz w:val="24"/>
          <w:szCs w:val="24"/>
          <w:lang w:val="uk-UA"/>
        </w:rPr>
        <w:t xml:space="preserve">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97E705"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14:paraId="3986632A"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DF0ED5">
        <w:rPr>
          <w:rFonts w:ascii="Times New Roman" w:hAnsi="Times New Roman"/>
          <w:b/>
          <w:sz w:val="24"/>
          <w:szCs w:val="24"/>
          <w:lang w:eastAsia="ru-RU"/>
        </w:rPr>
        <w:t>IX. Вирішення спорів</w:t>
      </w:r>
    </w:p>
    <w:p w14:paraId="73970C82"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F0ED5">
        <w:rPr>
          <w:rFonts w:ascii="Times New Roman" w:hAnsi="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4C7D7A8"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F0ED5">
        <w:rPr>
          <w:rFonts w:ascii="Times New Roman" w:hAnsi="Times New Roman"/>
          <w:sz w:val="24"/>
          <w:szCs w:val="24"/>
          <w:lang w:eastAsia="ru-RU"/>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01A90866"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14:paraId="4CB3E5A7"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DF0ED5">
        <w:rPr>
          <w:rFonts w:ascii="Times New Roman" w:hAnsi="Times New Roman"/>
          <w:b/>
          <w:sz w:val="24"/>
          <w:szCs w:val="24"/>
          <w:lang w:eastAsia="ru-RU"/>
        </w:rPr>
        <w:t>X. Строк дії Договору</w:t>
      </w:r>
    </w:p>
    <w:p w14:paraId="2C7E2524"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F0ED5">
        <w:rPr>
          <w:rFonts w:ascii="Times New Roman" w:hAnsi="Times New Roman"/>
          <w:sz w:val="24"/>
          <w:szCs w:val="24"/>
          <w:lang w:eastAsia="ru-RU"/>
        </w:rPr>
        <w:t xml:space="preserve">10.1. Цей Договір набирає чинності з дня  його підписання Сторонами і діє до </w:t>
      </w:r>
      <w:r w:rsidRPr="00DF0ED5">
        <w:rPr>
          <w:rFonts w:ascii="Times New Roman" w:hAnsi="Times New Roman"/>
          <w:b/>
          <w:bCs/>
          <w:sz w:val="24"/>
          <w:szCs w:val="24"/>
          <w:lang w:eastAsia="ru-RU"/>
        </w:rPr>
        <w:t>31.12.2024</w:t>
      </w:r>
      <w:r w:rsidRPr="00DF0ED5">
        <w:rPr>
          <w:rFonts w:ascii="Times New Roman" w:hAnsi="Times New Roman"/>
          <w:sz w:val="24"/>
          <w:szCs w:val="24"/>
          <w:lang w:eastAsia="ru-RU"/>
        </w:rPr>
        <w:t xml:space="preserve"> року, а в частині розрахунків та гарантійних зобов’язань за переданий Товар - до повного виконання Сторонами своїх зобов’язань. </w:t>
      </w:r>
    </w:p>
    <w:p w14:paraId="7E63A37A"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F0ED5">
        <w:rPr>
          <w:rFonts w:ascii="Times New Roman" w:hAnsi="Times New Roman"/>
          <w:sz w:val="24"/>
          <w:szCs w:val="24"/>
          <w:lang w:eastAsia="ru-RU"/>
        </w:rPr>
        <w:t>10.2. Закінчення терміну дії Договору не звільняє Сторони від відповідальності за порушення, які мали місце під час дії Договору.</w:t>
      </w:r>
    </w:p>
    <w:p w14:paraId="4F837183"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p>
    <w:p w14:paraId="00A6818A"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DF0ED5">
        <w:rPr>
          <w:rFonts w:ascii="Times New Roman" w:hAnsi="Times New Roman"/>
          <w:b/>
          <w:sz w:val="24"/>
          <w:szCs w:val="24"/>
          <w:lang w:eastAsia="ru-RU"/>
        </w:rPr>
        <w:t>XI. Внесення змін до Договору</w:t>
      </w:r>
    </w:p>
    <w:p w14:paraId="0EC44189" w14:textId="77777777" w:rsidR="00E52985" w:rsidRPr="00DF0ED5" w:rsidRDefault="00E52985" w:rsidP="0067063C">
      <w:pPr>
        <w:spacing w:after="0" w:line="240" w:lineRule="auto"/>
        <w:jc w:val="both"/>
        <w:rPr>
          <w:rFonts w:ascii="Times New Roman" w:hAnsi="Times New Roman"/>
          <w:sz w:val="24"/>
          <w:szCs w:val="24"/>
          <w:lang w:eastAsia="ru-RU"/>
        </w:rPr>
      </w:pPr>
      <w:r w:rsidRPr="00DF0ED5">
        <w:rPr>
          <w:rFonts w:ascii="Times New Roman" w:hAnsi="Times New Roman"/>
          <w:sz w:val="24"/>
          <w:szCs w:val="24"/>
          <w:lang w:eastAsia="ru-RU"/>
        </w:rPr>
        <w:t>11.1.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1A12D34E" w14:textId="77777777" w:rsidR="00E52985" w:rsidRPr="00DF0ED5" w:rsidRDefault="00E52985" w:rsidP="0067063C">
      <w:pPr>
        <w:spacing w:after="0" w:line="240" w:lineRule="auto"/>
        <w:jc w:val="both"/>
        <w:rPr>
          <w:rFonts w:ascii="Times New Roman" w:hAnsi="Times New Roman"/>
          <w:sz w:val="24"/>
          <w:szCs w:val="24"/>
          <w:lang w:eastAsia="ru-RU"/>
        </w:rPr>
      </w:pPr>
      <w:r w:rsidRPr="00DF0ED5">
        <w:rPr>
          <w:rFonts w:ascii="Times New Roman" w:hAnsi="Times New Roman"/>
          <w:sz w:val="24"/>
          <w:szCs w:val="24"/>
          <w:lang w:eastAsia="ru-RU"/>
        </w:rPr>
        <w:t>11.2. Пропозицію щодо внесення змін до договору може зробити кожна із Сторін Договору.</w:t>
      </w:r>
    </w:p>
    <w:p w14:paraId="5F410E98" w14:textId="77777777" w:rsidR="00E52985" w:rsidRPr="00DF0ED5" w:rsidRDefault="00E52985" w:rsidP="0067063C">
      <w:pPr>
        <w:spacing w:after="0" w:line="240" w:lineRule="auto"/>
        <w:jc w:val="both"/>
        <w:rPr>
          <w:rFonts w:ascii="Times New Roman" w:hAnsi="Times New Roman"/>
          <w:sz w:val="24"/>
          <w:szCs w:val="24"/>
          <w:lang w:eastAsia="ru-RU"/>
        </w:rPr>
      </w:pPr>
      <w:r w:rsidRPr="00DF0ED5">
        <w:rPr>
          <w:rFonts w:ascii="Times New Roman" w:hAnsi="Times New Roman"/>
          <w:sz w:val="24"/>
          <w:szCs w:val="24"/>
          <w:lang w:eastAsia="ru-RU"/>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DD9C8B4" w14:textId="77777777" w:rsidR="00E52985" w:rsidRPr="00DF0ED5" w:rsidRDefault="00E52985" w:rsidP="0067063C">
      <w:pPr>
        <w:spacing w:after="0" w:line="240" w:lineRule="auto"/>
        <w:jc w:val="both"/>
        <w:rPr>
          <w:rFonts w:ascii="Times New Roman" w:hAnsi="Times New Roman"/>
          <w:sz w:val="24"/>
          <w:szCs w:val="24"/>
          <w:lang w:eastAsia="ru-RU"/>
        </w:rPr>
      </w:pPr>
      <w:r w:rsidRPr="00DF0ED5">
        <w:rPr>
          <w:rFonts w:ascii="Times New Roman" w:hAnsi="Times New Roman"/>
          <w:sz w:val="24"/>
          <w:szCs w:val="24"/>
          <w:lang w:eastAsia="ru-RU"/>
        </w:rPr>
        <w:t xml:space="preserve">11.4. Додаткові угоди до Договору та додатки до Договору є його невід’ємною частиною і мають юридичну силу у разі, якщо вони викладені у письмовій формі, підписані Сторонами.  </w:t>
      </w:r>
    </w:p>
    <w:p w14:paraId="06F57DB5" w14:textId="77777777" w:rsidR="00E52985" w:rsidRPr="00DF0ED5" w:rsidRDefault="00E52985" w:rsidP="0067063C">
      <w:pPr>
        <w:shd w:val="clear" w:color="auto" w:fill="FFFFFF"/>
        <w:spacing w:after="0" w:line="240" w:lineRule="auto"/>
        <w:contextualSpacing/>
        <w:jc w:val="both"/>
        <w:rPr>
          <w:rFonts w:ascii="Times New Roman" w:hAnsi="Times New Roman"/>
          <w:sz w:val="24"/>
          <w:szCs w:val="24"/>
          <w:lang w:eastAsia="ru-RU"/>
        </w:rPr>
      </w:pPr>
      <w:r w:rsidRPr="00DF0ED5">
        <w:rPr>
          <w:rFonts w:ascii="Times New Roman" w:hAnsi="Times New Roman"/>
          <w:sz w:val="24"/>
          <w:szCs w:val="24"/>
          <w:lang w:eastAsia="ru-RU"/>
        </w:rPr>
        <w:lastRenderedPageBreak/>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E433D7" w14:textId="77777777" w:rsidR="00E52985" w:rsidRPr="00DF0ED5" w:rsidRDefault="00E52985" w:rsidP="0067063C">
      <w:pPr>
        <w:pStyle w:val="rvps2"/>
        <w:shd w:val="clear" w:color="auto" w:fill="FFFFFF"/>
        <w:spacing w:before="0" w:beforeAutospacing="0" w:after="0" w:afterAutospacing="0"/>
        <w:jc w:val="both"/>
        <w:rPr>
          <w:lang w:eastAsia="uk-UA"/>
        </w:rPr>
      </w:pPr>
      <w:r w:rsidRPr="00DF0ED5">
        <w:t>1) зменшення обсягів закупівлі, зокрема з урахуванням фактичного обсягу видатків замовника;</w:t>
      </w:r>
    </w:p>
    <w:p w14:paraId="57A58397" w14:textId="77777777" w:rsidR="00E52985" w:rsidRPr="00DF0ED5" w:rsidRDefault="00E52985" w:rsidP="0067063C">
      <w:pPr>
        <w:pStyle w:val="rvps2"/>
        <w:shd w:val="clear" w:color="auto" w:fill="FFFFFF"/>
        <w:spacing w:before="0" w:beforeAutospacing="0" w:after="0" w:afterAutospacing="0"/>
        <w:jc w:val="both"/>
      </w:pPr>
      <w:bookmarkStart w:id="11" w:name="n511"/>
      <w:bookmarkStart w:id="12" w:name="n512"/>
      <w:bookmarkEnd w:id="11"/>
      <w:bookmarkEnd w:id="12"/>
      <w:r w:rsidRPr="00DF0ED5">
        <w:t>2)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EE6A0A"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bookmarkStart w:id="13" w:name="n514"/>
      <w:bookmarkStart w:id="14" w:name="n515"/>
      <w:bookmarkEnd w:id="13"/>
      <w:bookmarkEnd w:id="14"/>
      <w:r w:rsidRPr="00DF0ED5">
        <w:rPr>
          <w:rFonts w:ascii="Times New Roman" w:hAnsi="Times New Roman"/>
          <w:b/>
          <w:sz w:val="24"/>
          <w:szCs w:val="24"/>
          <w:lang w:eastAsia="ru-RU"/>
        </w:rPr>
        <w:t>XIІ. Інші умови</w:t>
      </w:r>
    </w:p>
    <w:p w14:paraId="2766FE8A" w14:textId="77777777" w:rsidR="00E52985" w:rsidRPr="00DF0ED5" w:rsidRDefault="00E52985" w:rsidP="0067063C">
      <w:pPr>
        <w:spacing w:after="0" w:line="240" w:lineRule="auto"/>
        <w:jc w:val="both"/>
        <w:rPr>
          <w:rFonts w:ascii="Times New Roman" w:hAnsi="Times New Roman"/>
          <w:sz w:val="24"/>
          <w:szCs w:val="24"/>
          <w:lang w:eastAsia="uk-UA"/>
        </w:rPr>
      </w:pPr>
      <w:r w:rsidRPr="00DF0ED5">
        <w:rPr>
          <w:rFonts w:ascii="Times New Roman" w:hAnsi="Times New Roman"/>
          <w:sz w:val="24"/>
          <w:szCs w:val="24"/>
          <w:lang w:eastAsia="uk-UA"/>
        </w:rPr>
        <w:t>12.1.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14:paraId="353FC62E" w14:textId="77777777" w:rsidR="00E52985" w:rsidRPr="00DF0ED5" w:rsidRDefault="00E52985" w:rsidP="0067063C">
      <w:pPr>
        <w:spacing w:after="0" w:line="240" w:lineRule="auto"/>
        <w:jc w:val="both"/>
        <w:rPr>
          <w:rFonts w:ascii="Times New Roman" w:hAnsi="Times New Roman"/>
          <w:sz w:val="24"/>
          <w:szCs w:val="24"/>
          <w:lang w:eastAsia="uk-UA"/>
        </w:rPr>
      </w:pPr>
      <w:r w:rsidRPr="00DF0ED5">
        <w:rPr>
          <w:rFonts w:ascii="Times New Roman" w:hAnsi="Times New Roman"/>
          <w:sz w:val="24"/>
          <w:szCs w:val="24"/>
          <w:lang w:eastAsia="uk-UA"/>
        </w:rPr>
        <w:t>12.2. Відступлення права вимоги та (або) переведення боргу за Договором однією із Сторін до третіх осіб не допускається.</w:t>
      </w:r>
    </w:p>
    <w:p w14:paraId="6AA2A894" w14:textId="77777777" w:rsidR="00E52985" w:rsidRPr="00DF0ED5" w:rsidRDefault="00E52985" w:rsidP="0067063C">
      <w:pPr>
        <w:spacing w:after="0" w:line="240" w:lineRule="auto"/>
        <w:jc w:val="both"/>
        <w:rPr>
          <w:rFonts w:ascii="Times New Roman" w:hAnsi="Times New Roman"/>
          <w:sz w:val="24"/>
          <w:szCs w:val="24"/>
          <w:lang w:eastAsia="uk-UA"/>
        </w:rPr>
      </w:pPr>
      <w:r w:rsidRPr="00DF0ED5">
        <w:rPr>
          <w:rFonts w:ascii="Times New Roman" w:hAnsi="Times New Roman"/>
          <w:sz w:val="24"/>
          <w:szCs w:val="24"/>
          <w:lang w:eastAsia="ru-RU"/>
        </w:rPr>
        <w:t>12.3. Цей Договір укладається і підписується у 2-х (двох) автентичних примірниках</w:t>
      </w:r>
      <w:r w:rsidRPr="00DF0ED5">
        <w:rPr>
          <w:rFonts w:ascii="Times New Roman" w:hAnsi="Times New Roman"/>
          <w:sz w:val="24"/>
          <w:szCs w:val="24"/>
        </w:rPr>
        <w:t xml:space="preserve"> на усіх сторінках</w:t>
      </w:r>
      <w:r w:rsidRPr="00DF0ED5">
        <w:rPr>
          <w:rFonts w:ascii="Times New Roman" w:hAnsi="Times New Roman"/>
          <w:sz w:val="24"/>
          <w:szCs w:val="24"/>
          <w:lang w:eastAsia="ru-RU"/>
        </w:rPr>
        <w:t xml:space="preserve">, що мають однакову юридичну силу, - по одному для кожної із Сторін. </w:t>
      </w:r>
    </w:p>
    <w:p w14:paraId="7D2A15BF" w14:textId="77777777" w:rsidR="00E52985" w:rsidRPr="00DF0ED5" w:rsidRDefault="00E52985" w:rsidP="0067063C">
      <w:pPr>
        <w:spacing w:after="0" w:line="240" w:lineRule="auto"/>
        <w:ind w:firstLine="540"/>
        <w:jc w:val="center"/>
        <w:rPr>
          <w:rFonts w:ascii="Times New Roman" w:hAnsi="Times New Roman"/>
          <w:b/>
          <w:sz w:val="24"/>
          <w:szCs w:val="24"/>
          <w:lang w:eastAsia="uk-UA"/>
        </w:rPr>
      </w:pPr>
    </w:p>
    <w:p w14:paraId="52913460" w14:textId="77777777" w:rsidR="00E52985" w:rsidRPr="00DF0ED5" w:rsidRDefault="00E52985" w:rsidP="0067063C">
      <w:pPr>
        <w:spacing w:after="0" w:line="240" w:lineRule="auto"/>
        <w:jc w:val="center"/>
        <w:rPr>
          <w:rFonts w:ascii="Times New Roman" w:hAnsi="Times New Roman"/>
          <w:b/>
          <w:sz w:val="24"/>
          <w:szCs w:val="24"/>
        </w:rPr>
      </w:pPr>
      <w:r w:rsidRPr="00DF0ED5">
        <w:rPr>
          <w:rFonts w:ascii="Times New Roman" w:hAnsi="Times New Roman"/>
          <w:b/>
          <w:sz w:val="24"/>
          <w:szCs w:val="24"/>
        </w:rPr>
        <w:t>XІІІ. ДОДАТКИ ДО ДОГОВОРУ</w:t>
      </w:r>
    </w:p>
    <w:p w14:paraId="2793279C" w14:textId="77777777" w:rsidR="00E52985" w:rsidRPr="00DF0ED5" w:rsidRDefault="00E52985" w:rsidP="0067063C">
      <w:pPr>
        <w:pStyle w:val="a3"/>
        <w:jc w:val="both"/>
        <w:rPr>
          <w:rFonts w:ascii="Times New Roman" w:eastAsia="MS Mincho" w:hAnsi="Times New Roman"/>
          <w:sz w:val="24"/>
          <w:szCs w:val="24"/>
          <w:lang w:val="uk-UA"/>
        </w:rPr>
      </w:pPr>
      <w:r w:rsidRPr="00DF0ED5">
        <w:rPr>
          <w:rFonts w:ascii="Times New Roman" w:eastAsia="MS Mincho" w:hAnsi="Times New Roman"/>
          <w:sz w:val="24"/>
          <w:szCs w:val="24"/>
          <w:lang w:val="uk-UA"/>
        </w:rPr>
        <w:t>13.1. Всі доповнення до даного договору являються невід’ємною частиною договору при умові підписання їх повноважними представниками сторін договору.</w:t>
      </w:r>
    </w:p>
    <w:p w14:paraId="53635241" w14:textId="77777777" w:rsidR="00E52985" w:rsidRPr="00DF0ED5" w:rsidRDefault="00E52985" w:rsidP="0067063C">
      <w:pPr>
        <w:spacing w:after="0" w:line="240" w:lineRule="auto"/>
        <w:jc w:val="center"/>
        <w:rPr>
          <w:rFonts w:ascii="Times New Roman" w:hAnsi="Times New Roman"/>
          <w:b/>
          <w:sz w:val="24"/>
          <w:szCs w:val="24"/>
        </w:rPr>
      </w:pPr>
    </w:p>
    <w:p w14:paraId="24576580"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DF0ED5">
        <w:rPr>
          <w:rFonts w:ascii="Times New Roman" w:hAnsi="Times New Roman"/>
          <w:b/>
          <w:sz w:val="24"/>
          <w:szCs w:val="24"/>
          <w:lang w:eastAsia="ru-RU"/>
        </w:rPr>
        <w:t>XІV. Місцезнаходження та банківські реквізити Сторін</w:t>
      </w:r>
    </w:p>
    <w:p w14:paraId="47DDA9D4"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16"/>
          <w:szCs w:val="16"/>
          <w:lang w:eastAsia="ru-RU"/>
        </w:rPr>
      </w:pPr>
    </w:p>
    <w:p w14:paraId="1DC90B0D" w14:textId="77777777" w:rsidR="00E52985" w:rsidRPr="00DF0ED5" w:rsidRDefault="00E52985" w:rsidP="0067063C">
      <w:pPr>
        <w:spacing w:after="0" w:line="240" w:lineRule="auto"/>
        <w:jc w:val="center"/>
        <w:rPr>
          <w:rFonts w:ascii="Times New Roman" w:hAnsi="Times New Roman"/>
          <w:b/>
          <w:bCs/>
          <w:sz w:val="24"/>
          <w:szCs w:val="24"/>
        </w:rPr>
      </w:pPr>
      <w:r w:rsidRPr="00DF0ED5">
        <w:rPr>
          <w:rFonts w:ascii="Times New Roman" w:hAnsi="Times New Roman"/>
          <w:b/>
          <w:bCs/>
          <w:sz w:val="24"/>
          <w:szCs w:val="24"/>
        </w:rPr>
        <w:t>Покупець                                                               Продавець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277"/>
        <w:gridCol w:w="4641"/>
      </w:tblGrid>
      <w:tr w:rsidR="00DF0ED5" w:rsidRPr="00DF0ED5" w14:paraId="3F2E54EA" w14:textId="77777777" w:rsidTr="00731AC3">
        <w:tc>
          <w:tcPr>
            <w:tcW w:w="4829" w:type="dxa"/>
          </w:tcPr>
          <w:p w14:paraId="44B9ADD1" w14:textId="77777777" w:rsidR="00E52985" w:rsidRPr="00DF0ED5" w:rsidRDefault="00E52985" w:rsidP="0067063C">
            <w:pPr>
              <w:pStyle w:val="a3"/>
              <w:jc w:val="both"/>
              <w:rPr>
                <w:rFonts w:ascii="Times New Roman" w:eastAsia="MS Mincho" w:hAnsi="Times New Roman"/>
                <w:b/>
                <w:sz w:val="22"/>
                <w:szCs w:val="22"/>
                <w:lang w:val="uk-UA"/>
              </w:rPr>
            </w:pPr>
            <w:r w:rsidRPr="00DF0ED5">
              <w:rPr>
                <w:rFonts w:ascii="Times New Roman" w:eastAsia="MS Mincho" w:hAnsi="Times New Roman"/>
                <w:b/>
                <w:sz w:val="22"/>
                <w:szCs w:val="22"/>
                <w:lang w:val="uk-UA"/>
              </w:rPr>
              <w:t>Державна установа «Чернігівський слідчий ізолятор»</w:t>
            </w:r>
          </w:p>
        </w:tc>
        <w:tc>
          <w:tcPr>
            <w:tcW w:w="277" w:type="dxa"/>
          </w:tcPr>
          <w:p w14:paraId="224DF854" w14:textId="77777777" w:rsidR="00E52985" w:rsidRPr="00DF0ED5" w:rsidRDefault="00E52985" w:rsidP="0067063C">
            <w:pPr>
              <w:spacing w:after="0"/>
              <w:rPr>
                <w:rFonts w:ascii="Times New Roman" w:eastAsia="MS Mincho" w:hAnsi="Times New Roman"/>
              </w:rPr>
            </w:pPr>
          </w:p>
        </w:tc>
        <w:tc>
          <w:tcPr>
            <w:tcW w:w="4641" w:type="dxa"/>
          </w:tcPr>
          <w:p w14:paraId="243C7A58" w14:textId="77777777" w:rsidR="00E52985" w:rsidRPr="00DF0ED5" w:rsidRDefault="00E52985" w:rsidP="0067063C">
            <w:pPr>
              <w:spacing w:after="0" w:line="240" w:lineRule="auto"/>
              <w:rPr>
                <w:rFonts w:ascii="Times New Roman" w:eastAsia="MS Mincho" w:hAnsi="Times New Roman"/>
              </w:rPr>
            </w:pPr>
          </w:p>
        </w:tc>
      </w:tr>
      <w:tr w:rsidR="00DF0ED5" w:rsidRPr="00DF0ED5" w14:paraId="43B3059E" w14:textId="77777777" w:rsidTr="00731AC3">
        <w:tc>
          <w:tcPr>
            <w:tcW w:w="4829" w:type="dxa"/>
          </w:tcPr>
          <w:p w14:paraId="6F7C71C4" w14:textId="77777777" w:rsidR="00E52985" w:rsidRPr="00DF0ED5" w:rsidRDefault="00E52985" w:rsidP="0067063C">
            <w:pPr>
              <w:pStyle w:val="a3"/>
              <w:jc w:val="both"/>
              <w:rPr>
                <w:rFonts w:ascii="Times New Roman" w:eastAsia="MS Mincho" w:hAnsi="Times New Roman"/>
                <w:sz w:val="22"/>
                <w:szCs w:val="22"/>
                <w:lang w:val="uk-UA"/>
              </w:rPr>
            </w:pPr>
            <w:r w:rsidRPr="00DF0ED5">
              <w:rPr>
                <w:rFonts w:ascii="Times New Roman" w:eastAsia="MS Mincho" w:hAnsi="Times New Roman"/>
                <w:sz w:val="22"/>
                <w:szCs w:val="22"/>
                <w:lang w:val="uk-UA"/>
              </w:rPr>
              <w:t>вул. Реміснича, будинок 2, місто. Чернігів, Чернігівська обл., 14000</w:t>
            </w:r>
          </w:p>
        </w:tc>
        <w:tc>
          <w:tcPr>
            <w:tcW w:w="277" w:type="dxa"/>
          </w:tcPr>
          <w:p w14:paraId="14256777" w14:textId="77777777" w:rsidR="00E52985" w:rsidRPr="00DF0ED5" w:rsidRDefault="00E52985" w:rsidP="0067063C">
            <w:pPr>
              <w:spacing w:after="0"/>
              <w:rPr>
                <w:rFonts w:ascii="Times New Roman" w:eastAsia="MS Mincho" w:hAnsi="Times New Roman"/>
              </w:rPr>
            </w:pPr>
          </w:p>
        </w:tc>
        <w:tc>
          <w:tcPr>
            <w:tcW w:w="4641" w:type="dxa"/>
          </w:tcPr>
          <w:p w14:paraId="79FEEC0F" w14:textId="77777777" w:rsidR="00E52985" w:rsidRPr="00DF0ED5" w:rsidRDefault="00E52985" w:rsidP="0067063C">
            <w:pPr>
              <w:pStyle w:val="a3"/>
              <w:jc w:val="both"/>
              <w:rPr>
                <w:rFonts w:ascii="Times New Roman" w:eastAsia="MS Mincho" w:hAnsi="Times New Roman"/>
                <w:sz w:val="22"/>
                <w:szCs w:val="22"/>
                <w:lang w:val="uk-UA"/>
              </w:rPr>
            </w:pPr>
          </w:p>
        </w:tc>
      </w:tr>
      <w:tr w:rsidR="00DF0ED5" w:rsidRPr="00DF0ED5" w14:paraId="267EEBF9" w14:textId="77777777" w:rsidTr="00731AC3">
        <w:tc>
          <w:tcPr>
            <w:tcW w:w="4829" w:type="dxa"/>
          </w:tcPr>
          <w:p w14:paraId="45EB5624" w14:textId="77777777" w:rsidR="00E52985" w:rsidRPr="00DF0ED5" w:rsidRDefault="00E52985" w:rsidP="0067063C">
            <w:pPr>
              <w:pStyle w:val="a3"/>
              <w:rPr>
                <w:rFonts w:ascii="Times New Roman" w:hAnsi="Times New Roman"/>
                <w:sz w:val="22"/>
                <w:szCs w:val="22"/>
                <w:lang w:val="uk-UA"/>
              </w:rPr>
            </w:pPr>
            <w:r w:rsidRPr="00DF0ED5">
              <w:rPr>
                <w:rFonts w:ascii="Times New Roman" w:eastAsia="MS Mincho" w:hAnsi="Times New Roman"/>
                <w:sz w:val="22"/>
                <w:szCs w:val="22"/>
                <w:lang w:val="uk-UA"/>
              </w:rPr>
              <w:t xml:space="preserve">р/р </w:t>
            </w:r>
            <w:r w:rsidRPr="00DF0ED5">
              <w:rPr>
                <w:rFonts w:ascii="Times New Roman" w:hAnsi="Times New Roman"/>
                <w:sz w:val="22"/>
                <w:szCs w:val="22"/>
                <w:lang w:val="uk-UA"/>
              </w:rPr>
              <w:t>UA288201720343190001000010808,</w:t>
            </w:r>
          </w:p>
          <w:p w14:paraId="70547173" w14:textId="77777777" w:rsidR="00E52985" w:rsidRPr="00DF0ED5" w:rsidRDefault="00E52985" w:rsidP="0067063C">
            <w:pPr>
              <w:pStyle w:val="a3"/>
              <w:jc w:val="both"/>
              <w:rPr>
                <w:rFonts w:ascii="Times New Roman" w:hAnsi="Times New Roman"/>
                <w:sz w:val="22"/>
                <w:szCs w:val="22"/>
                <w:lang w:val="uk-UA"/>
              </w:rPr>
            </w:pPr>
            <w:r w:rsidRPr="00DF0ED5">
              <w:rPr>
                <w:rFonts w:ascii="Times New Roman" w:eastAsia="MS Mincho" w:hAnsi="Times New Roman"/>
                <w:sz w:val="22"/>
                <w:szCs w:val="22"/>
                <w:lang w:val="uk-UA"/>
              </w:rPr>
              <w:t xml:space="preserve">р/р </w:t>
            </w:r>
            <w:r w:rsidRPr="00DF0ED5">
              <w:rPr>
                <w:rFonts w:ascii="Times New Roman" w:hAnsi="Times New Roman"/>
                <w:sz w:val="22"/>
                <w:szCs w:val="22"/>
                <w:lang w:val="uk-UA"/>
              </w:rPr>
              <w:t>UA448201720343181001200010808</w:t>
            </w:r>
          </w:p>
          <w:p w14:paraId="729148D4" w14:textId="77777777" w:rsidR="00E52985" w:rsidRPr="00DF0ED5" w:rsidRDefault="00E52985" w:rsidP="0067063C">
            <w:pPr>
              <w:pStyle w:val="a3"/>
              <w:jc w:val="both"/>
              <w:rPr>
                <w:rFonts w:ascii="Times New Roman" w:eastAsia="MS Mincho" w:hAnsi="Times New Roman"/>
                <w:sz w:val="22"/>
                <w:szCs w:val="22"/>
                <w:lang w:val="uk-UA"/>
              </w:rPr>
            </w:pPr>
            <w:r w:rsidRPr="00DF0ED5">
              <w:rPr>
                <w:rFonts w:ascii="Times New Roman" w:eastAsia="MS Mincho" w:hAnsi="Times New Roman"/>
                <w:sz w:val="22"/>
                <w:szCs w:val="22"/>
                <w:lang w:val="uk-UA"/>
              </w:rPr>
              <w:t>в Державній казначейській службі України</w:t>
            </w:r>
          </w:p>
          <w:p w14:paraId="4AA3D730" w14:textId="77777777" w:rsidR="00E52985" w:rsidRPr="00DF0ED5" w:rsidRDefault="00E52985" w:rsidP="0067063C">
            <w:pPr>
              <w:pStyle w:val="a3"/>
              <w:jc w:val="both"/>
              <w:rPr>
                <w:rFonts w:ascii="Times New Roman" w:eastAsia="MS Mincho" w:hAnsi="Times New Roman"/>
                <w:sz w:val="22"/>
                <w:szCs w:val="22"/>
                <w:lang w:val="uk-UA"/>
              </w:rPr>
            </w:pPr>
            <w:r w:rsidRPr="00DF0ED5">
              <w:rPr>
                <w:rFonts w:ascii="Times New Roman" w:eastAsia="MS Mincho" w:hAnsi="Times New Roman"/>
                <w:sz w:val="22"/>
                <w:szCs w:val="22"/>
                <w:lang w:val="uk-UA"/>
              </w:rPr>
              <w:t>м. Київ, МФО 820172</w:t>
            </w:r>
          </w:p>
        </w:tc>
        <w:tc>
          <w:tcPr>
            <w:tcW w:w="277" w:type="dxa"/>
          </w:tcPr>
          <w:p w14:paraId="0A83351E" w14:textId="77777777" w:rsidR="00E52985" w:rsidRPr="00DF0ED5" w:rsidRDefault="00E52985" w:rsidP="0067063C">
            <w:pPr>
              <w:spacing w:after="0"/>
              <w:rPr>
                <w:rFonts w:ascii="Times New Roman" w:eastAsia="MS Mincho" w:hAnsi="Times New Roman"/>
              </w:rPr>
            </w:pPr>
          </w:p>
        </w:tc>
        <w:tc>
          <w:tcPr>
            <w:tcW w:w="4641" w:type="dxa"/>
          </w:tcPr>
          <w:p w14:paraId="669969DB" w14:textId="77777777" w:rsidR="00E52985" w:rsidRPr="00DF0ED5" w:rsidRDefault="00E52985" w:rsidP="0067063C">
            <w:pPr>
              <w:pStyle w:val="a3"/>
              <w:jc w:val="both"/>
              <w:rPr>
                <w:rFonts w:ascii="Times New Roman" w:eastAsia="MS Mincho" w:hAnsi="Times New Roman"/>
                <w:sz w:val="22"/>
                <w:szCs w:val="22"/>
                <w:lang w:val="uk-UA"/>
              </w:rPr>
            </w:pPr>
          </w:p>
        </w:tc>
      </w:tr>
      <w:tr w:rsidR="00DF0ED5" w:rsidRPr="00DF0ED5" w14:paraId="6AADF3A1" w14:textId="77777777" w:rsidTr="00731AC3">
        <w:tc>
          <w:tcPr>
            <w:tcW w:w="4829" w:type="dxa"/>
          </w:tcPr>
          <w:p w14:paraId="6E2F7B22" w14:textId="77777777" w:rsidR="00E52985" w:rsidRPr="00DF0ED5" w:rsidRDefault="00E52985" w:rsidP="0067063C">
            <w:pPr>
              <w:pStyle w:val="a3"/>
              <w:jc w:val="both"/>
              <w:rPr>
                <w:rFonts w:ascii="Times New Roman" w:eastAsia="MS Mincho" w:hAnsi="Times New Roman"/>
                <w:sz w:val="22"/>
                <w:szCs w:val="22"/>
                <w:lang w:val="uk-UA"/>
              </w:rPr>
            </w:pPr>
            <w:r w:rsidRPr="00DF0ED5">
              <w:rPr>
                <w:rFonts w:ascii="Times New Roman" w:eastAsia="MS Mincho" w:hAnsi="Times New Roman"/>
                <w:sz w:val="22"/>
                <w:szCs w:val="22"/>
                <w:lang w:val="uk-UA"/>
              </w:rPr>
              <w:t>код ЄДРПОУ 08564966</w:t>
            </w:r>
          </w:p>
        </w:tc>
        <w:tc>
          <w:tcPr>
            <w:tcW w:w="277" w:type="dxa"/>
          </w:tcPr>
          <w:p w14:paraId="2E93B2BA" w14:textId="77777777" w:rsidR="00E52985" w:rsidRPr="00DF0ED5" w:rsidRDefault="00E52985" w:rsidP="0067063C">
            <w:pPr>
              <w:spacing w:after="0"/>
              <w:rPr>
                <w:rFonts w:ascii="Times New Roman" w:eastAsia="MS Mincho" w:hAnsi="Times New Roman"/>
              </w:rPr>
            </w:pPr>
          </w:p>
        </w:tc>
        <w:tc>
          <w:tcPr>
            <w:tcW w:w="4641" w:type="dxa"/>
          </w:tcPr>
          <w:p w14:paraId="733C4848" w14:textId="77777777" w:rsidR="00E52985" w:rsidRPr="00DF0ED5" w:rsidRDefault="00E52985" w:rsidP="0067063C">
            <w:pPr>
              <w:pStyle w:val="a3"/>
              <w:jc w:val="both"/>
              <w:rPr>
                <w:rFonts w:ascii="Times New Roman" w:eastAsia="MS Mincho" w:hAnsi="Times New Roman"/>
                <w:sz w:val="22"/>
                <w:szCs w:val="22"/>
                <w:lang w:val="uk-UA"/>
              </w:rPr>
            </w:pPr>
          </w:p>
        </w:tc>
      </w:tr>
      <w:tr w:rsidR="00DF0ED5" w:rsidRPr="00DF0ED5" w14:paraId="3F087D28" w14:textId="77777777" w:rsidTr="00731AC3">
        <w:trPr>
          <w:trHeight w:val="368"/>
        </w:trPr>
        <w:tc>
          <w:tcPr>
            <w:tcW w:w="4829" w:type="dxa"/>
          </w:tcPr>
          <w:p w14:paraId="2E6862E6" w14:textId="77777777" w:rsidR="00E52985" w:rsidRPr="00DF0ED5" w:rsidRDefault="00E52985" w:rsidP="0067063C">
            <w:pPr>
              <w:pStyle w:val="a3"/>
              <w:jc w:val="both"/>
              <w:rPr>
                <w:rFonts w:ascii="Times New Roman" w:eastAsia="MS Mincho" w:hAnsi="Times New Roman"/>
                <w:sz w:val="22"/>
                <w:szCs w:val="22"/>
                <w:lang w:val="uk-UA"/>
              </w:rPr>
            </w:pPr>
            <w:r w:rsidRPr="00DF0ED5">
              <w:rPr>
                <w:rFonts w:ascii="Times New Roman" w:eastAsia="MS Mincho" w:hAnsi="Times New Roman"/>
                <w:sz w:val="22"/>
                <w:szCs w:val="22"/>
                <w:lang w:val="uk-UA"/>
              </w:rPr>
              <w:t>Бюджетна установа, не є платником ПДВ</w:t>
            </w:r>
          </w:p>
        </w:tc>
        <w:tc>
          <w:tcPr>
            <w:tcW w:w="277" w:type="dxa"/>
          </w:tcPr>
          <w:p w14:paraId="75A6CB3F" w14:textId="77777777" w:rsidR="00E52985" w:rsidRPr="00DF0ED5" w:rsidRDefault="00E52985" w:rsidP="0067063C">
            <w:pPr>
              <w:spacing w:after="0"/>
              <w:rPr>
                <w:rFonts w:ascii="Times New Roman" w:eastAsia="MS Mincho" w:hAnsi="Times New Roman"/>
              </w:rPr>
            </w:pPr>
          </w:p>
        </w:tc>
        <w:tc>
          <w:tcPr>
            <w:tcW w:w="4641" w:type="dxa"/>
          </w:tcPr>
          <w:p w14:paraId="1AD02AD9" w14:textId="77777777" w:rsidR="00E52985" w:rsidRPr="00DF0ED5" w:rsidRDefault="00E52985" w:rsidP="0067063C">
            <w:pPr>
              <w:pStyle w:val="a3"/>
              <w:jc w:val="both"/>
              <w:rPr>
                <w:rFonts w:ascii="Times New Roman" w:eastAsia="MS Mincho" w:hAnsi="Times New Roman"/>
                <w:sz w:val="22"/>
                <w:szCs w:val="22"/>
                <w:lang w:val="uk-UA"/>
              </w:rPr>
            </w:pPr>
          </w:p>
        </w:tc>
      </w:tr>
      <w:tr w:rsidR="008E2ECE" w:rsidRPr="00DF0ED5" w14:paraId="61E72296" w14:textId="77777777" w:rsidTr="00731AC3">
        <w:tc>
          <w:tcPr>
            <w:tcW w:w="4829" w:type="dxa"/>
          </w:tcPr>
          <w:p w14:paraId="43B63575" w14:textId="77777777" w:rsidR="00E52985" w:rsidRPr="00DF0ED5" w:rsidRDefault="00E52985" w:rsidP="0067063C">
            <w:pPr>
              <w:pStyle w:val="a3"/>
              <w:jc w:val="both"/>
              <w:rPr>
                <w:rFonts w:ascii="Times New Roman" w:eastAsia="MS Mincho" w:hAnsi="Times New Roman"/>
                <w:sz w:val="22"/>
                <w:szCs w:val="22"/>
                <w:lang w:val="uk-UA"/>
              </w:rPr>
            </w:pPr>
            <w:proofErr w:type="spellStart"/>
            <w:r w:rsidRPr="00DF0ED5">
              <w:rPr>
                <w:rFonts w:ascii="Times New Roman" w:eastAsia="MS Mincho" w:hAnsi="Times New Roman"/>
                <w:sz w:val="22"/>
                <w:szCs w:val="22"/>
                <w:lang w:val="uk-UA"/>
              </w:rPr>
              <w:t>Тел</w:t>
            </w:r>
            <w:proofErr w:type="spellEnd"/>
            <w:r w:rsidRPr="00DF0ED5">
              <w:rPr>
                <w:rFonts w:ascii="Times New Roman" w:eastAsia="MS Mincho" w:hAnsi="Times New Roman"/>
                <w:sz w:val="22"/>
                <w:szCs w:val="22"/>
                <w:lang w:val="uk-UA"/>
              </w:rPr>
              <w:t>./факс (0462) 678284, 678266</w:t>
            </w:r>
          </w:p>
          <w:p w14:paraId="402D9FBF" w14:textId="77777777" w:rsidR="00E52985" w:rsidRPr="00DF0ED5" w:rsidRDefault="00E52985" w:rsidP="0067063C">
            <w:pPr>
              <w:pStyle w:val="a3"/>
              <w:jc w:val="both"/>
              <w:rPr>
                <w:rFonts w:ascii="Times New Roman" w:eastAsia="MS Mincho" w:hAnsi="Times New Roman"/>
                <w:sz w:val="22"/>
                <w:szCs w:val="22"/>
                <w:lang w:val="uk-UA"/>
              </w:rPr>
            </w:pPr>
            <w:r w:rsidRPr="00DF0ED5">
              <w:rPr>
                <w:rFonts w:ascii="Times New Roman" w:hAnsi="Times New Roman"/>
                <w:sz w:val="22"/>
                <w:szCs w:val="22"/>
                <w:lang w:val="uk-UA"/>
              </w:rPr>
              <w:t>E-</w:t>
            </w:r>
            <w:proofErr w:type="spellStart"/>
            <w:r w:rsidRPr="00DF0ED5">
              <w:rPr>
                <w:rFonts w:ascii="Times New Roman" w:hAnsi="Times New Roman"/>
                <w:sz w:val="22"/>
                <w:szCs w:val="22"/>
                <w:lang w:val="uk-UA"/>
              </w:rPr>
              <w:t>mail</w:t>
            </w:r>
            <w:proofErr w:type="spellEnd"/>
            <w:r w:rsidRPr="00DF0ED5">
              <w:rPr>
                <w:rFonts w:ascii="Times New Roman" w:hAnsi="Times New Roman"/>
                <w:sz w:val="22"/>
                <w:szCs w:val="22"/>
                <w:lang w:val="uk-UA"/>
              </w:rPr>
              <w:t>: sizo@cn.kvs.gov.ua</w:t>
            </w:r>
          </w:p>
        </w:tc>
        <w:tc>
          <w:tcPr>
            <w:tcW w:w="277" w:type="dxa"/>
          </w:tcPr>
          <w:p w14:paraId="31563ED9" w14:textId="77777777" w:rsidR="00E52985" w:rsidRPr="00DF0ED5" w:rsidRDefault="00E52985" w:rsidP="0067063C">
            <w:pPr>
              <w:spacing w:after="0"/>
              <w:rPr>
                <w:rFonts w:ascii="Times New Roman" w:eastAsia="MS Mincho" w:hAnsi="Times New Roman"/>
              </w:rPr>
            </w:pPr>
          </w:p>
        </w:tc>
        <w:tc>
          <w:tcPr>
            <w:tcW w:w="4641" w:type="dxa"/>
          </w:tcPr>
          <w:p w14:paraId="54B5EA37" w14:textId="77777777" w:rsidR="00E52985" w:rsidRPr="00DF0ED5" w:rsidRDefault="00E52985" w:rsidP="0067063C">
            <w:pPr>
              <w:pStyle w:val="a3"/>
              <w:jc w:val="both"/>
              <w:rPr>
                <w:rFonts w:ascii="Times New Roman" w:eastAsia="MS Mincho" w:hAnsi="Times New Roman"/>
                <w:sz w:val="22"/>
                <w:szCs w:val="22"/>
                <w:lang w:val="uk-UA"/>
              </w:rPr>
            </w:pPr>
          </w:p>
        </w:tc>
      </w:tr>
    </w:tbl>
    <w:p w14:paraId="7B26AFD4" w14:textId="77777777" w:rsidR="00E52985" w:rsidRPr="00DF0ED5"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p>
    <w:p w14:paraId="163441F8" w14:textId="77777777" w:rsidR="00E52985" w:rsidRPr="00DF0ED5" w:rsidRDefault="00E52985" w:rsidP="0067063C">
      <w:pPr>
        <w:rPr>
          <w:rFonts w:ascii="Times New Roman" w:hAnsi="Times New Roman"/>
          <w:sz w:val="24"/>
          <w:szCs w:val="24"/>
        </w:rPr>
      </w:pPr>
      <w:r w:rsidRPr="00DF0ED5">
        <w:rPr>
          <w:rFonts w:ascii="Times New Roman" w:hAnsi="Times New Roman"/>
          <w:sz w:val="24"/>
          <w:szCs w:val="24"/>
        </w:rPr>
        <w:t>Начальник</w:t>
      </w:r>
      <w:r w:rsidRPr="00DF0ED5">
        <w:rPr>
          <w:rFonts w:ascii="Times New Roman" w:hAnsi="Times New Roman"/>
          <w:sz w:val="24"/>
          <w:szCs w:val="24"/>
        </w:rPr>
        <w:tab/>
      </w:r>
      <w:r w:rsidRPr="00DF0ED5">
        <w:rPr>
          <w:rFonts w:ascii="Times New Roman" w:hAnsi="Times New Roman"/>
          <w:sz w:val="24"/>
          <w:szCs w:val="24"/>
        </w:rPr>
        <w:tab/>
      </w:r>
      <w:r w:rsidRPr="00DF0ED5">
        <w:rPr>
          <w:rFonts w:ascii="Times New Roman" w:hAnsi="Times New Roman"/>
          <w:sz w:val="24"/>
          <w:szCs w:val="24"/>
        </w:rPr>
        <w:tab/>
      </w:r>
      <w:r w:rsidRPr="00DF0ED5">
        <w:rPr>
          <w:rFonts w:ascii="Times New Roman" w:hAnsi="Times New Roman"/>
          <w:sz w:val="24"/>
          <w:szCs w:val="24"/>
        </w:rPr>
        <w:tab/>
      </w:r>
      <w:r w:rsidRPr="00DF0ED5">
        <w:rPr>
          <w:rFonts w:ascii="Times New Roman" w:hAnsi="Times New Roman"/>
          <w:sz w:val="24"/>
          <w:szCs w:val="24"/>
        </w:rPr>
        <w:tab/>
        <w:t xml:space="preserve">        ______________</w:t>
      </w:r>
    </w:p>
    <w:p w14:paraId="6DD37493" w14:textId="5BE2384F" w:rsidR="00E52985" w:rsidRPr="00DF0ED5" w:rsidRDefault="00E52985" w:rsidP="0067063C">
      <w:pPr>
        <w:rPr>
          <w:rFonts w:ascii="Times New Roman" w:hAnsi="Times New Roman"/>
          <w:sz w:val="24"/>
          <w:szCs w:val="24"/>
        </w:rPr>
      </w:pPr>
      <w:r w:rsidRPr="00DF0ED5">
        <w:rPr>
          <w:rFonts w:ascii="Times New Roman" w:hAnsi="Times New Roman"/>
          <w:sz w:val="24"/>
          <w:szCs w:val="24"/>
        </w:rPr>
        <w:tab/>
        <w:t xml:space="preserve">      ________________ І.В. Дрозд</w:t>
      </w:r>
      <w:r w:rsidRPr="00DF0ED5">
        <w:rPr>
          <w:rFonts w:ascii="Times New Roman" w:hAnsi="Times New Roman"/>
          <w:sz w:val="24"/>
          <w:szCs w:val="24"/>
        </w:rPr>
        <w:tab/>
      </w:r>
      <w:r w:rsidRPr="00DF0ED5">
        <w:rPr>
          <w:rFonts w:ascii="Times New Roman" w:hAnsi="Times New Roman"/>
          <w:sz w:val="24"/>
          <w:szCs w:val="24"/>
        </w:rPr>
        <w:tab/>
      </w:r>
      <w:r w:rsidRPr="00DF0ED5">
        <w:rPr>
          <w:rFonts w:ascii="Times New Roman" w:hAnsi="Times New Roman"/>
          <w:sz w:val="24"/>
          <w:szCs w:val="24"/>
        </w:rPr>
        <w:tab/>
      </w:r>
      <w:r w:rsidRPr="00DF0ED5">
        <w:rPr>
          <w:rFonts w:ascii="Times New Roman" w:hAnsi="Times New Roman"/>
          <w:sz w:val="24"/>
          <w:szCs w:val="24"/>
        </w:rPr>
        <w:tab/>
        <w:t>______________ _________</w:t>
      </w:r>
      <w:r w:rsidR="008E2ECE" w:rsidRPr="00DF0ED5">
        <w:rPr>
          <w:rFonts w:ascii="Times New Roman" w:hAnsi="Times New Roman"/>
          <w:sz w:val="24"/>
          <w:szCs w:val="24"/>
        </w:rPr>
        <w:t>_</w:t>
      </w:r>
    </w:p>
    <w:sectPr w:rsidR="00E52985" w:rsidRPr="00DF0ED5" w:rsidSect="00C93258">
      <w:pgSz w:w="11906" w:h="16838"/>
      <w:pgMar w:top="851" w:right="56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AF423A"/>
    <w:multiLevelType w:val="multilevel"/>
    <w:tmpl w:val="22AF423A"/>
    <w:lvl w:ilvl="0">
      <w:start w:val="4"/>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1" w15:restartNumberingAfterBreak="0">
    <w:nsid w:val="380F601E"/>
    <w:multiLevelType w:val="multilevel"/>
    <w:tmpl w:val="5C4A0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F52148"/>
    <w:multiLevelType w:val="hybridMultilevel"/>
    <w:tmpl w:val="C4626E66"/>
    <w:lvl w:ilvl="0" w:tplc="1F24184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474864B0"/>
    <w:multiLevelType w:val="multilevel"/>
    <w:tmpl w:val="02C8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57043D"/>
    <w:multiLevelType w:val="multilevel"/>
    <w:tmpl w:val="E5CE968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 w15:restartNumberingAfterBreak="0">
    <w:nsid w:val="7B461131"/>
    <w:multiLevelType w:val="multilevel"/>
    <w:tmpl w:val="8B98E320"/>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7F7E4B8E"/>
    <w:multiLevelType w:val="multilevel"/>
    <w:tmpl w:val="AF1AE56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68484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24568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436075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690670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908421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1616721">
    <w:abstractNumId w:val="2"/>
  </w:num>
  <w:num w:numId="7" w16cid:durableId="1193760610">
    <w:abstractNumId w:val="1"/>
  </w:num>
  <w:num w:numId="8" w16cid:durableId="2117824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2BA"/>
    <w:rsid w:val="0006540E"/>
    <w:rsid w:val="000C68C8"/>
    <w:rsid w:val="000E0511"/>
    <w:rsid w:val="00171FAF"/>
    <w:rsid w:val="001B67A4"/>
    <w:rsid w:val="00332490"/>
    <w:rsid w:val="00393AF2"/>
    <w:rsid w:val="003E3E12"/>
    <w:rsid w:val="004213D4"/>
    <w:rsid w:val="004612BA"/>
    <w:rsid w:val="0049329B"/>
    <w:rsid w:val="004C5AAE"/>
    <w:rsid w:val="00574E03"/>
    <w:rsid w:val="005C2752"/>
    <w:rsid w:val="005D0C2D"/>
    <w:rsid w:val="00636BC6"/>
    <w:rsid w:val="006662A1"/>
    <w:rsid w:val="0067063C"/>
    <w:rsid w:val="006D77A8"/>
    <w:rsid w:val="00732F6D"/>
    <w:rsid w:val="0077226C"/>
    <w:rsid w:val="007B0DCF"/>
    <w:rsid w:val="0082253B"/>
    <w:rsid w:val="008E2ECE"/>
    <w:rsid w:val="00A64817"/>
    <w:rsid w:val="00A7765F"/>
    <w:rsid w:val="00AF442A"/>
    <w:rsid w:val="00B045B3"/>
    <w:rsid w:val="00B44719"/>
    <w:rsid w:val="00BD256C"/>
    <w:rsid w:val="00C268A9"/>
    <w:rsid w:val="00C93258"/>
    <w:rsid w:val="00CC0626"/>
    <w:rsid w:val="00DA04B4"/>
    <w:rsid w:val="00DE2EE3"/>
    <w:rsid w:val="00DE4CFC"/>
    <w:rsid w:val="00DF07E4"/>
    <w:rsid w:val="00DF0ED5"/>
    <w:rsid w:val="00E52985"/>
    <w:rsid w:val="00E74CCD"/>
    <w:rsid w:val="00F331D0"/>
    <w:rsid w:val="00FF7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8EF8"/>
  <w15:docId w15:val="{4804B33F-41BE-44ED-A25F-0BE02A2E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AF2"/>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393AF2"/>
    <w:pPr>
      <w:spacing w:after="0" w:line="240" w:lineRule="auto"/>
    </w:pPr>
    <w:rPr>
      <w:rFonts w:ascii="Courier New" w:eastAsia="Times New Roman" w:hAnsi="Courier New" w:cs="Times New Roman"/>
      <w:sz w:val="20"/>
      <w:szCs w:val="20"/>
      <w:lang w:val="ru-RU" w:eastAsia="ru-RU"/>
    </w:rPr>
  </w:style>
  <w:style w:type="character" w:customStyle="1" w:styleId="a4">
    <w:name w:val="Текст Знак"/>
    <w:basedOn w:val="a0"/>
    <w:link w:val="a3"/>
    <w:rsid w:val="00393AF2"/>
    <w:rPr>
      <w:rFonts w:ascii="Courier New" w:eastAsia="Times New Roman" w:hAnsi="Courier New" w:cs="Times New Roman"/>
      <w:sz w:val="20"/>
      <w:szCs w:val="20"/>
      <w:lang w:eastAsia="ru-RU"/>
    </w:rPr>
  </w:style>
  <w:style w:type="character" w:customStyle="1" w:styleId="a5">
    <w:name w:val="Абзац списку Знак"/>
    <w:aliases w:val="Elenco Normale Знак,---- Знак,EBRD List Знак,CA bullets Знак,Number Bullets Знак,List Paragraph (numbered (a)) Знак,Список уровня 2 Знак,название табл/рис Знак,Chapter10 Знак,List Paragraph Знак"/>
    <w:link w:val="a6"/>
    <w:locked/>
    <w:rsid w:val="00393AF2"/>
    <w:rPr>
      <w:lang w:val="uk-UA"/>
    </w:rPr>
  </w:style>
  <w:style w:type="paragraph" w:styleId="a6">
    <w:name w:val="List Paragraph"/>
    <w:aliases w:val="Elenco Normale,----,EBRD List,CA bullets,Number Bullets,List Paragraph (numbered (a)),Список уровня 2,название табл/рис,Chapter10,List Paragraph"/>
    <w:basedOn w:val="a"/>
    <w:link w:val="a5"/>
    <w:qFormat/>
    <w:rsid w:val="00393AF2"/>
    <w:pPr>
      <w:ind w:left="720"/>
      <w:contextualSpacing/>
    </w:pPr>
  </w:style>
  <w:style w:type="paragraph" w:customStyle="1" w:styleId="rvps2">
    <w:name w:val="rvps2"/>
    <w:basedOn w:val="a"/>
    <w:qFormat/>
    <w:rsid w:val="00393AF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qFormat/>
    <w:rsid w:val="00E52985"/>
    <w:pPr>
      <w:spacing w:after="0" w:line="240" w:lineRule="auto"/>
    </w:pPr>
    <w:rPr>
      <w:rFonts w:ascii="Calibri" w:eastAsia="Calibri" w:hAnsi="Calibri" w:cs="Times New Roman"/>
      <w:lang w:val="uk-UA" w:eastAsia="zh-CN"/>
    </w:rPr>
  </w:style>
  <w:style w:type="paragraph" w:styleId="HTML">
    <w:name w:val="HTML Preformatted"/>
    <w:basedOn w:val="a"/>
    <w:link w:val="HTML0"/>
    <w:rsid w:val="00E5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ий HTML Знак"/>
    <w:basedOn w:val="a0"/>
    <w:link w:val="HTML"/>
    <w:rsid w:val="00E52985"/>
    <w:rPr>
      <w:rFonts w:ascii="Courier New" w:eastAsia="Times New Roman" w:hAnsi="Courier New" w:cs="Courier New"/>
      <w:color w:val="000000"/>
      <w:sz w:val="21"/>
      <w:szCs w:val="21"/>
      <w:lang w:eastAsia="ru-RU"/>
    </w:rPr>
  </w:style>
  <w:style w:type="character" w:styleId="a8">
    <w:name w:val="Strong"/>
    <w:basedOn w:val="a0"/>
    <w:uiPriority w:val="22"/>
    <w:qFormat/>
    <w:rsid w:val="00E52985"/>
    <w:rPr>
      <w:b/>
      <w:bCs/>
    </w:rPr>
  </w:style>
  <w:style w:type="paragraph" w:customStyle="1" w:styleId="newsdetailcardtext">
    <w:name w:val="newsdetailcard__text"/>
    <w:basedOn w:val="a"/>
    <w:rsid w:val="00E52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AF4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33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zo.com.ua/tenders/catalog/categories/15510000-6/15510000-980777-40996564/585103-15510000-980777-40996564?filter%5Bsearch%5D=%D0%9C%D0%BE%D0%BB%D0%BE%D0%BA%D0%BE" TargetMode="External"/><Relationship Id="rId5" Type="http://schemas.openxmlformats.org/officeDocument/2006/relationships/hyperlink" Target="https://www.dzo.com.ua/tenders/catalog/categories/15510000-6/15510000-980777-40996564/585103-15510000-980777-40996564?filter%5Bsearch%5D=%D0%9C%D0%BE%D0%BB%D0%BE%D0%BA%D0%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10704</Words>
  <Characters>6102</Characters>
  <Application>Microsoft Office Word</Application>
  <DocSecurity>0</DocSecurity>
  <Lines>50</Lines>
  <Paragraphs>33</Paragraphs>
  <ScaleCrop>false</ScaleCrop>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40</cp:revision>
  <dcterms:created xsi:type="dcterms:W3CDTF">2024-04-05T07:01:00Z</dcterms:created>
  <dcterms:modified xsi:type="dcterms:W3CDTF">2024-04-30T08:17:00Z</dcterms:modified>
</cp:coreProperties>
</file>