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28AA3DCB" w14:textId="75794A36" w:rsidR="00C46F90"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5C3A6E" w:rsidRPr="005C3A6E">
        <w:rPr>
          <w:rFonts w:ascii="Times New Roman" w:hAnsi="Times New Roman" w:cs="Times New Roman"/>
          <w:b/>
          <w:bCs/>
          <w:spacing w:val="-11"/>
          <w:sz w:val="24"/>
          <w:szCs w:val="24"/>
        </w:rPr>
        <w:t>35110000-8 - Протипожежне, рятувальне та захисне обладнання</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D496915"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5C3A6E">
        <w:rPr>
          <w:rFonts w:ascii="Times New Roman" w:hAnsi="Times New Roman" w:cs="Times New Roman"/>
          <w:b/>
          <w:bCs/>
          <w:sz w:val="24"/>
          <w:szCs w:val="24"/>
          <w:lang w:eastAsia="ru-RU"/>
        </w:rPr>
        <w:t>137</w:t>
      </w:r>
      <w:r w:rsidR="00D00FC9">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5C3A6E" w:rsidRPr="00E94974" w14:paraId="04210416" w14:textId="77777777" w:rsidTr="00745D7E">
        <w:trPr>
          <w:trHeight w:val="315"/>
        </w:trPr>
        <w:tc>
          <w:tcPr>
            <w:tcW w:w="441" w:type="dxa"/>
          </w:tcPr>
          <w:p w14:paraId="676E32D1" w14:textId="77777777" w:rsidR="005C3A6E" w:rsidRPr="00E94974" w:rsidRDefault="005C3A6E" w:rsidP="005C3A6E">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437D27E" w14:textId="77777777" w:rsidR="005C3A6E" w:rsidRDefault="005C3A6E" w:rsidP="005C3A6E">
            <w:pPr>
              <w:spacing w:after="0" w:line="240" w:lineRule="auto"/>
              <w:rPr>
                <w:rFonts w:ascii="Times New Roman" w:hAnsi="Times New Roman" w:cs="Times New Roman"/>
                <w:sz w:val="24"/>
                <w:szCs w:val="24"/>
              </w:rPr>
            </w:pPr>
            <w:r w:rsidRPr="005C3A6E">
              <w:rPr>
                <w:rFonts w:ascii="Times New Roman" w:hAnsi="Times New Roman" w:cs="Times New Roman"/>
                <w:sz w:val="24"/>
                <w:szCs w:val="24"/>
              </w:rPr>
              <w:t>Вогнегасник вуглекислотний ОУ-2 (ВВК-1,4)</w:t>
            </w:r>
          </w:p>
          <w:p w14:paraId="6A14EEB2" w14:textId="2B1FB27B"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drawing>
                <wp:inline distT="0" distB="0" distL="0" distR="0" wp14:anchorId="7A0ED78C" wp14:editId="0C192B40">
                  <wp:extent cx="2471478" cy="29241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0723" cy="2935114"/>
                          </a:xfrm>
                          <a:prstGeom prst="rect">
                            <a:avLst/>
                          </a:prstGeom>
                        </pic:spPr>
                      </pic:pic>
                    </a:graphicData>
                  </a:graphic>
                </wp:inline>
              </w:drawing>
            </w:r>
          </w:p>
        </w:tc>
        <w:tc>
          <w:tcPr>
            <w:tcW w:w="1275" w:type="dxa"/>
            <w:shd w:val="clear" w:color="auto" w:fill="auto"/>
            <w:noWrap/>
            <w:vAlign w:val="center"/>
          </w:tcPr>
          <w:p w14:paraId="40161A06" w14:textId="5D09FBF6" w:rsidR="005C3A6E" w:rsidRPr="00482447" w:rsidRDefault="005C3A6E" w:rsidP="005C3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2876FE1A" w:rsidR="005C3A6E" w:rsidRPr="005C3A6E" w:rsidRDefault="005C3A6E" w:rsidP="005C3A6E">
            <w:pPr>
              <w:spacing w:after="0" w:line="240" w:lineRule="auto"/>
              <w:jc w:val="center"/>
              <w:rPr>
                <w:rFonts w:ascii="Times New Roman" w:hAnsi="Times New Roman" w:cs="Times New Roman"/>
                <w:sz w:val="24"/>
                <w:szCs w:val="24"/>
                <w:lang w:val="en-US"/>
              </w:rPr>
            </w:pPr>
            <w:r w:rsidRPr="005C3A6E">
              <w:rPr>
                <w:rFonts w:ascii="Times New Roman" w:hAnsi="Times New Roman" w:cs="Times New Roman"/>
                <w:sz w:val="24"/>
                <w:szCs w:val="24"/>
              </w:rPr>
              <w:t>13</w:t>
            </w:r>
          </w:p>
        </w:tc>
      </w:tr>
      <w:tr w:rsidR="005C3A6E" w:rsidRPr="00E94974" w14:paraId="5F64C798" w14:textId="77777777" w:rsidTr="00745D7E">
        <w:trPr>
          <w:trHeight w:val="315"/>
        </w:trPr>
        <w:tc>
          <w:tcPr>
            <w:tcW w:w="441" w:type="dxa"/>
          </w:tcPr>
          <w:p w14:paraId="45599762" w14:textId="77777777" w:rsidR="005C3A6E" w:rsidRPr="00E94974" w:rsidRDefault="005C3A6E" w:rsidP="005C3A6E">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B94ACC6" w14:textId="77777777" w:rsidR="005C3A6E" w:rsidRDefault="005C3A6E" w:rsidP="005C3A6E">
            <w:pPr>
              <w:spacing w:after="0" w:line="240" w:lineRule="auto"/>
              <w:rPr>
                <w:rFonts w:ascii="Times New Roman" w:hAnsi="Times New Roman" w:cs="Times New Roman"/>
                <w:sz w:val="24"/>
                <w:szCs w:val="24"/>
              </w:rPr>
            </w:pPr>
            <w:r w:rsidRPr="005C3A6E">
              <w:rPr>
                <w:rFonts w:ascii="Times New Roman" w:hAnsi="Times New Roman" w:cs="Times New Roman"/>
                <w:sz w:val="24"/>
                <w:szCs w:val="24"/>
              </w:rPr>
              <w:t>Вогнегасник порошковий ОП-2-2</w:t>
            </w:r>
          </w:p>
          <w:p w14:paraId="1911698A" w14:textId="4C6C7B1A"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drawing>
                <wp:inline distT="0" distB="0" distL="0" distR="0" wp14:anchorId="78BB77DF" wp14:editId="15A1B377">
                  <wp:extent cx="2180245" cy="3581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3513" cy="3586769"/>
                          </a:xfrm>
                          <a:prstGeom prst="rect">
                            <a:avLst/>
                          </a:prstGeom>
                        </pic:spPr>
                      </pic:pic>
                    </a:graphicData>
                  </a:graphic>
                </wp:inline>
              </w:drawing>
            </w:r>
          </w:p>
        </w:tc>
        <w:tc>
          <w:tcPr>
            <w:tcW w:w="1275" w:type="dxa"/>
            <w:shd w:val="clear" w:color="auto" w:fill="auto"/>
            <w:noWrap/>
            <w:vAlign w:val="center"/>
          </w:tcPr>
          <w:p w14:paraId="4C0A8BEE" w14:textId="129DE652" w:rsidR="005C3A6E" w:rsidRDefault="005C3A6E" w:rsidP="005C3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BA6F729" w14:textId="09AEFEE8"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2</w:t>
            </w:r>
          </w:p>
        </w:tc>
      </w:tr>
      <w:tr w:rsidR="005C3A6E" w:rsidRPr="00E94974" w14:paraId="5210D28F" w14:textId="77777777" w:rsidTr="00156829">
        <w:trPr>
          <w:trHeight w:val="315"/>
        </w:trPr>
        <w:tc>
          <w:tcPr>
            <w:tcW w:w="441" w:type="dxa"/>
          </w:tcPr>
          <w:p w14:paraId="53D98427" w14:textId="77777777" w:rsidR="005C3A6E" w:rsidRPr="00E94974" w:rsidRDefault="005C3A6E" w:rsidP="005C3A6E">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DFB30FE" w14:textId="77777777" w:rsidR="005C3A6E" w:rsidRDefault="005C3A6E" w:rsidP="005C3A6E">
            <w:pPr>
              <w:spacing w:after="0" w:line="240" w:lineRule="auto"/>
              <w:rPr>
                <w:rFonts w:ascii="Times New Roman" w:hAnsi="Times New Roman" w:cs="Times New Roman"/>
                <w:sz w:val="24"/>
                <w:szCs w:val="24"/>
              </w:rPr>
            </w:pPr>
            <w:r w:rsidRPr="005C3A6E">
              <w:rPr>
                <w:rFonts w:ascii="Times New Roman" w:hAnsi="Times New Roman" w:cs="Times New Roman"/>
                <w:sz w:val="24"/>
                <w:szCs w:val="24"/>
              </w:rPr>
              <w:t>Розтруб до ОУ 2,3</w:t>
            </w:r>
          </w:p>
          <w:p w14:paraId="5AAFA94D" w14:textId="045BAD93"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drawing>
                <wp:inline distT="0" distB="0" distL="0" distR="0" wp14:anchorId="4C1E84D1" wp14:editId="0D8A2BEF">
                  <wp:extent cx="1933575" cy="1972506"/>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7290" cy="1976295"/>
                          </a:xfrm>
                          <a:prstGeom prst="rect">
                            <a:avLst/>
                          </a:prstGeom>
                        </pic:spPr>
                      </pic:pic>
                    </a:graphicData>
                  </a:graphic>
                </wp:inline>
              </w:drawing>
            </w:r>
          </w:p>
        </w:tc>
        <w:tc>
          <w:tcPr>
            <w:tcW w:w="1275" w:type="dxa"/>
            <w:shd w:val="clear" w:color="auto" w:fill="auto"/>
            <w:noWrap/>
          </w:tcPr>
          <w:p w14:paraId="1FFEE6B6" w14:textId="4E999BE6" w:rsidR="005C3A6E" w:rsidRDefault="005C3A6E" w:rsidP="005C3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10E591A3" w14:textId="56B2797D"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20</w:t>
            </w:r>
          </w:p>
        </w:tc>
      </w:tr>
      <w:tr w:rsidR="005C3A6E" w:rsidRPr="00E94974" w14:paraId="14D742B9" w14:textId="77777777" w:rsidTr="00156829">
        <w:trPr>
          <w:trHeight w:val="315"/>
        </w:trPr>
        <w:tc>
          <w:tcPr>
            <w:tcW w:w="441" w:type="dxa"/>
          </w:tcPr>
          <w:p w14:paraId="6D3F4837" w14:textId="77777777" w:rsidR="005C3A6E" w:rsidRPr="00E94974" w:rsidRDefault="005C3A6E" w:rsidP="005C3A6E">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DD5EE3E" w14:textId="77777777" w:rsidR="005C3A6E" w:rsidRDefault="005C3A6E" w:rsidP="005C3A6E">
            <w:pPr>
              <w:spacing w:after="0" w:line="240" w:lineRule="auto"/>
              <w:rPr>
                <w:rFonts w:ascii="Times New Roman" w:hAnsi="Times New Roman" w:cs="Times New Roman"/>
                <w:sz w:val="24"/>
                <w:szCs w:val="24"/>
              </w:rPr>
            </w:pPr>
            <w:r w:rsidRPr="005C3A6E">
              <w:rPr>
                <w:rFonts w:ascii="Times New Roman" w:hAnsi="Times New Roman" w:cs="Times New Roman"/>
                <w:sz w:val="24"/>
                <w:szCs w:val="24"/>
              </w:rPr>
              <w:t>Підставка для вогнегасника ОУ-2(ВВК-1,4), ОУ-3 (ВВК-2)</w:t>
            </w:r>
          </w:p>
          <w:p w14:paraId="2FC26642" w14:textId="6D690D4D"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drawing>
                <wp:inline distT="0" distB="0" distL="0" distR="0" wp14:anchorId="72302919" wp14:editId="3CA5941A">
                  <wp:extent cx="3286584" cy="362000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584" cy="3620005"/>
                          </a:xfrm>
                          <a:prstGeom prst="rect">
                            <a:avLst/>
                          </a:prstGeom>
                        </pic:spPr>
                      </pic:pic>
                    </a:graphicData>
                  </a:graphic>
                </wp:inline>
              </w:drawing>
            </w:r>
          </w:p>
        </w:tc>
        <w:tc>
          <w:tcPr>
            <w:tcW w:w="1275" w:type="dxa"/>
            <w:shd w:val="clear" w:color="auto" w:fill="auto"/>
            <w:noWrap/>
          </w:tcPr>
          <w:p w14:paraId="4FD9CA9E" w14:textId="75FEA4A9" w:rsidR="005C3A6E" w:rsidRDefault="005C3A6E" w:rsidP="005C3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713EE4AA" w14:textId="45EF1F36" w:rsidR="005C3A6E" w:rsidRPr="005C3A6E" w:rsidRDefault="005C3A6E" w:rsidP="005C3A6E">
            <w:pP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15</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21C08A9C"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5C3A6E" w:rsidRPr="005C3A6E">
        <w:rPr>
          <w:rFonts w:ascii="Times New Roman" w:hAnsi="Times New Roman" w:cs="Times New Roman"/>
          <w:b/>
          <w:bCs/>
          <w:spacing w:val="-11"/>
          <w:sz w:val="24"/>
          <w:szCs w:val="24"/>
        </w:rPr>
        <w:t>35110000-8 - Протипожежне, рятувальне та захисне обладнання</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56C6A7F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0822B2">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2"/>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458B9E73"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5C3A6E" w:rsidRPr="005C3A6E">
        <w:rPr>
          <w:rFonts w:ascii="Times New Roman" w:hAnsi="Times New Roman" w:cs="Times New Roman"/>
          <w:b/>
          <w:bCs/>
          <w:spacing w:val="-11"/>
          <w:sz w:val="24"/>
          <w:szCs w:val="24"/>
        </w:rPr>
        <w:t>35110000-8 - Протипожежне, рятувальне та захисне обладнання</w:t>
      </w:r>
      <w:r w:rsidR="007E6102" w:rsidRPr="007E6102">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8EF583B"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822B2">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5C3A6E" w:rsidRPr="0034188C" w14:paraId="21F02D7B" w14:textId="77777777" w:rsidTr="005C3A6E">
        <w:trPr>
          <w:trHeight w:val="20"/>
        </w:trPr>
        <w:tc>
          <w:tcPr>
            <w:tcW w:w="623" w:type="dxa"/>
            <w:tcBorders>
              <w:top w:val="nil"/>
              <w:left w:val="single" w:sz="4" w:space="0" w:color="000000"/>
              <w:bottom w:val="single" w:sz="4" w:space="0" w:color="auto"/>
              <w:right w:val="single" w:sz="4" w:space="0" w:color="000000"/>
            </w:tcBorders>
          </w:tcPr>
          <w:p w14:paraId="070F7435" w14:textId="77777777" w:rsidR="005C3A6E" w:rsidRPr="00482447" w:rsidRDefault="005C3A6E" w:rsidP="005C3A6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1AE60BFE" w:rsidR="005C3A6E" w:rsidRPr="005C3A6E" w:rsidRDefault="005C3A6E" w:rsidP="005C3A6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C3A6E">
              <w:rPr>
                <w:rFonts w:ascii="Times New Roman" w:hAnsi="Times New Roman" w:cs="Times New Roman"/>
                <w:sz w:val="24"/>
                <w:szCs w:val="24"/>
              </w:rPr>
              <w:t xml:space="preserve">Вогнегасник вуглекислотний ОУ-2 </w:t>
            </w:r>
            <w:r>
              <w:rPr>
                <w:rFonts w:ascii="Times New Roman" w:hAnsi="Times New Roman" w:cs="Times New Roman"/>
                <w:sz w:val="24"/>
                <w:szCs w:val="24"/>
              </w:rPr>
              <w:br/>
            </w:r>
            <w:r w:rsidRPr="005C3A6E">
              <w:rPr>
                <w:rFonts w:ascii="Times New Roman" w:hAnsi="Times New Roman" w:cs="Times New Roman"/>
                <w:sz w:val="24"/>
                <w:szCs w:val="24"/>
              </w:rPr>
              <w:t>(ВВК-1,4)</w:t>
            </w:r>
          </w:p>
        </w:tc>
        <w:tc>
          <w:tcPr>
            <w:tcW w:w="709" w:type="dxa"/>
            <w:tcBorders>
              <w:top w:val="nil"/>
              <w:left w:val="single" w:sz="4" w:space="0" w:color="000000"/>
              <w:bottom w:val="single" w:sz="4" w:space="0" w:color="auto"/>
              <w:right w:val="single" w:sz="4" w:space="0" w:color="000000"/>
            </w:tcBorders>
            <w:vAlign w:val="center"/>
          </w:tcPr>
          <w:p w14:paraId="018A2253" w14:textId="792ADB85" w:rsidR="005C3A6E" w:rsidRPr="004E2AE6" w:rsidRDefault="005C3A6E" w:rsidP="005C3A6E">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5329EF15" w:rsidR="005C3A6E" w:rsidRPr="005C3A6E" w:rsidRDefault="005C3A6E" w:rsidP="005C3A6E">
            <w:pPr>
              <w:pBdr>
                <w:top w:val="nil"/>
                <w:left w:val="nil"/>
                <w:bottom w:val="nil"/>
                <w:right w:val="nil"/>
                <w:between w:val="nil"/>
              </w:pBd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13</w:t>
            </w:r>
          </w:p>
        </w:tc>
        <w:tc>
          <w:tcPr>
            <w:tcW w:w="1400" w:type="dxa"/>
            <w:tcBorders>
              <w:top w:val="nil"/>
              <w:left w:val="nil"/>
              <w:bottom w:val="single" w:sz="4" w:space="0" w:color="auto"/>
              <w:right w:val="single" w:sz="4" w:space="0" w:color="000000"/>
            </w:tcBorders>
            <w:vAlign w:val="center"/>
          </w:tcPr>
          <w:p w14:paraId="3E718ADE"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r>
      <w:tr w:rsidR="005C3A6E" w:rsidRPr="0034188C" w14:paraId="29F315D5" w14:textId="77777777" w:rsidTr="005C3A6E">
        <w:trPr>
          <w:trHeight w:val="20"/>
        </w:trPr>
        <w:tc>
          <w:tcPr>
            <w:tcW w:w="623" w:type="dxa"/>
            <w:tcBorders>
              <w:top w:val="nil"/>
              <w:left w:val="single" w:sz="4" w:space="0" w:color="000000"/>
              <w:bottom w:val="single" w:sz="4" w:space="0" w:color="auto"/>
              <w:right w:val="single" w:sz="4" w:space="0" w:color="000000"/>
            </w:tcBorders>
          </w:tcPr>
          <w:p w14:paraId="0E77FECA" w14:textId="77777777" w:rsidR="005C3A6E" w:rsidRPr="00482447" w:rsidRDefault="005C3A6E" w:rsidP="005C3A6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C7656C3" w14:textId="4B8DC7B6" w:rsidR="005C3A6E" w:rsidRPr="005C3A6E" w:rsidRDefault="005C3A6E" w:rsidP="005C3A6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C3A6E">
              <w:rPr>
                <w:rFonts w:ascii="Times New Roman" w:hAnsi="Times New Roman" w:cs="Times New Roman"/>
                <w:sz w:val="24"/>
                <w:szCs w:val="24"/>
              </w:rPr>
              <w:t>Вогнегасник порошковий ОП-2-2</w:t>
            </w:r>
          </w:p>
        </w:tc>
        <w:tc>
          <w:tcPr>
            <w:tcW w:w="709" w:type="dxa"/>
            <w:tcBorders>
              <w:top w:val="nil"/>
              <w:left w:val="single" w:sz="4" w:space="0" w:color="000000"/>
              <w:bottom w:val="single" w:sz="4" w:space="0" w:color="auto"/>
              <w:right w:val="single" w:sz="4" w:space="0" w:color="000000"/>
            </w:tcBorders>
            <w:vAlign w:val="center"/>
          </w:tcPr>
          <w:p w14:paraId="52EB4657" w14:textId="718EBAD2" w:rsidR="005C3A6E" w:rsidRDefault="005C3A6E" w:rsidP="005C3A6E">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6F646BB" w14:textId="6597AFB1" w:rsidR="005C3A6E" w:rsidRPr="005C3A6E" w:rsidRDefault="005C3A6E" w:rsidP="005C3A6E">
            <w:pPr>
              <w:pBdr>
                <w:top w:val="nil"/>
                <w:left w:val="nil"/>
                <w:bottom w:val="nil"/>
                <w:right w:val="nil"/>
                <w:between w:val="nil"/>
              </w:pBd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51044694"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C148305"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r>
      <w:tr w:rsidR="005C3A6E" w:rsidRPr="0034188C" w14:paraId="4CB5253D" w14:textId="77777777" w:rsidTr="005C3A6E">
        <w:trPr>
          <w:trHeight w:val="20"/>
        </w:trPr>
        <w:tc>
          <w:tcPr>
            <w:tcW w:w="623" w:type="dxa"/>
            <w:tcBorders>
              <w:top w:val="nil"/>
              <w:left w:val="single" w:sz="4" w:space="0" w:color="000000"/>
              <w:bottom w:val="single" w:sz="4" w:space="0" w:color="auto"/>
              <w:right w:val="single" w:sz="4" w:space="0" w:color="000000"/>
            </w:tcBorders>
          </w:tcPr>
          <w:p w14:paraId="4D2C1401" w14:textId="77777777" w:rsidR="005C3A6E" w:rsidRPr="00482447" w:rsidRDefault="005C3A6E" w:rsidP="005C3A6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F084FF8" w14:textId="626D63C3" w:rsidR="005C3A6E" w:rsidRPr="005C3A6E" w:rsidRDefault="005C3A6E" w:rsidP="005C3A6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C3A6E">
              <w:rPr>
                <w:rFonts w:ascii="Times New Roman" w:hAnsi="Times New Roman" w:cs="Times New Roman"/>
                <w:sz w:val="24"/>
                <w:szCs w:val="24"/>
              </w:rPr>
              <w:t>Розтруб до ОУ 2,3</w:t>
            </w:r>
          </w:p>
        </w:tc>
        <w:tc>
          <w:tcPr>
            <w:tcW w:w="709" w:type="dxa"/>
            <w:tcBorders>
              <w:top w:val="nil"/>
              <w:left w:val="single" w:sz="4" w:space="0" w:color="000000"/>
              <w:bottom w:val="single" w:sz="4" w:space="0" w:color="auto"/>
              <w:right w:val="single" w:sz="4" w:space="0" w:color="000000"/>
            </w:tcBorders>
            <w:vAlign w:val="center"/>
          </w:tcPr>
          <w:p w14:paraId="6CF09C42" w14:textId="0BA20566" w:rsidR="005C3A6E" w:rsidRDefault="005C3A6E" w:rsidP="005C3A6E">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65A76E89" w14:textId="2297F5FE" w:rsidR="005C3A6E" w:rsidRPr="005C3A6E" w:rsidRDefault="005C3A6E" w:rsidP="005C3A6E">
            <w:pPr>
              <w:pBdr>
                <w:top w:val="nil"/>
                <w:left w:val="nil"/>
                <w:bottom w:val="nil"/>
                <w:right w:val="nil"/>
                <w:between w:val="nil"/>
              </w:pBd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63486099"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AAEBDD3"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r>
      <w:tr w:rsidR="005C3A6E" w:rsidRPr="0034188C" w14:paraId="2ABC6823" w14:textId="77777777" w:rsidTr="005C3A6E">
        <w:trPr>
          <w:trHeight w:val="20"/>
        </w:trPr>
        <w:tc>
          <w:tcPr>
            <w:tcW w:w="623" w:type="dxa"/>
            <w:tcBorders>
              <w:top w:val="nil"/>
              <w:left w:val="single" w:sz="4" w:space="0" w:color="000000"/>
              <w:bottom w:val="single" w:sz="4" w:space="0" w:color="auto"/>
              <w:right w:val="single" w:sz="4" w:space="0" w:color="000000"/>
            </w:tcBorders>
          </w:tcPr>
          <w:p w14:paraId="6939E252" w14:textId="77777777" w:rsidR="005C3A6E" w:rsidRPr="00482447" w:rsidRDefault="005C3A6E" w:rsidP="005C3A6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CAC6291" w14:textId="23D7F30D" w:rsidR="005C3A6E" w:rsidRPr="005C3A6E" w:rsidRDefault="005C3A6E" w:rsidP="005C3A6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C3A6E">
              <w:rPr>
                <w:rFonts w:ascii="Times New Roman" w:hAnsi="Times New Roman" w:cs="Times New Roman"/>
                <w:sz w:val="24"/>
                <w:szCs w:val="24"/>
              </w:rPr>
              <w:t>Підставка для вогнегасника ОУ-2(ВВК-1,4), ОУ-3 (ВВК-2)</w:t>
            </w:r>
          </w:p>
        </w:tc>
        <w:tc>
          <w:tcPr>
            <w:tcW w:w="709" w:type="dxa"/>
            <w:tcBorders>
              <w:top w:val="nil"/>
              <w:left w:val="single" w:sz="4" w:space="0" w:color="000000"/>
              <w:bottom w:val="single" w:sz="4" w:space="0" w:color="auto"/>
              <w:right w:val="single" w:sz="4" w:space="0" w:color="000000"/>
            </w:tcBorders>
            <w:vAlign w:val="center"/>
          </w:tcPr>
          <w:p w14:paraId="2C4E3B67" w14:textId="61B5DE50" w:rsidR="005C3A6E" w:rsidRDefault="005C3A6E" w:rsidP="005C3A6E">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049B975" w14:textId="2CDBE779" w:rsidR="005C3A6E" w:rsidRPr="005C3A6E" w:rsidRDefault="005C3A6E" w:rsidP="005C3A6E">
            <w:pPr>
              <w:pBdr>
                <w:top w:val="nil"/>
                <w:left w:val="nil"/>
                <w:bottom w:val="nil"/>
                <w:right w:val="nil"/>
                <w:between w:val="nil"/>
              </w:pBdr>
              <w:spacing w:after="0" w:line="240" w:lineRule="auto"/>
              <w:jc w:val="center"/>
              <w:rPr>
                <w:rFonts w:ascii="Times New Roman" w:hAnsi="Times New Roman" w:cs="Times New Roman"/>
                <w:sz w:val="24"/>
                <w:szCs w:val="24"/>
              </w:rPr>
            </w:pPr>
            <w:r w:rsidRPr="005C3A6E">
              <w:rPr>
                <w:rFonts w:ascii="Times New Roman" w:hAnsi="Times New Roman" w:cs="Times New Roman"/>
                <w:sz w:val="24"/>
                <w:szCs w:val="24"/>
              </w:rPr>
              <w:t>15</w:t>
            </w:r>
          </w:p>
        </w:tc>
        <w:tc>
          <w:tcPr>
            <w:tcW w:w="1400" w:type="dxa"/>
            <w:tcBorders>
              <w:top w:val="nil"/>
              <w:left w:val="nil"/>
              <w:bottom w:val="single" w:sz="4" w:space="0" w:color="auto"/>
              <w:right w:val="single" w:sz="4" w:space="0" w:color="000000"/>
            </w:tcBorders>
            <w:vAlign w:val="center"/>
          </w:tcPr>
          <w:p w14:paraId="375C8B94"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46390F1" w14:textId="77777777" w:rsidR="005C3A6E" w:rsidRPr="008D4B67" w:rsidRDefault="005C3A6E" w:rsidP="005C3A6E">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FBF3" w14:textId="77777777" w:rsidR="00C56E82" w:rsidRDefault="00C56E82" w:rsidP="00166C94">
      <w:pPr>
        <w:spacing w:after="0" w:line="240" w:lineRule="auto"/>
      </w:pPr>
      <w:r>
        <w:separator/>
      </w:r>
    </w:p>
  </w:endnote>
  <w:endnote w:type="continuationSeparator" w:id="0">
    <w:p w14:paraId="06061CB1" w14:textId="77777777" w:rsidR="00C56E82" w:rsidRDefault="00C56E8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9F31" w14:textId="77777777" w:rsidR="00C56E82" w:rsidRDefault="00C56E82" w:rsidP="00166C94">
      <w:pPr>
        <w:spacing w:after="0" w:line="240" w:lineRule="auto"/>
      </w:pPr>
      <w:r>
        <w:separator/>
      </w:r>
    </w:p>
  </w:footnote>
  <w:footnote w:type="continuationSeparator" w:id="0">
    <w:p w14:paraId="7B312214" w14:textId="77777777" w:rsidR="00C56E82" w:rsidRDefault="00C56E8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07E0"/>
    <w:rsid w:val="00041096"/>
    <w:rsid w:val="00041E82"/>
    <w:rsid w:val="00057493"/>
    <w:rsid w:val="00060AE8"/>
    <w:rsid w:val="0006144A"/>
    <w:rsid w:val="00061A00"/>
    <w:rsid w:val="000818B7"/>
    <w:rsid w:val="000822B2"/>
    <w:rsid w:val="00093D13"/>
    <w:rsid w:val="000A0291"/>
    <w:rsid w:val="000A4446"/>
    <w:rsid w:val="000B7677"/>
    <w:rsid w:val="000D5602"/>
    <w:rsid w:val="00105B24"/>
    <w:rsid w:val="00117BD0"/>
    <w:rsid w:val="001254E4"/>
    <w:rsid w:val="001320DD"/>
    <w:rsid w:val="00133CB7"/>
    <w:rsid w:val="00143308"/>
    <w:rsid w:val="001442FB"/>
    <w:rsid w:val="0014630E"/>
    <w:rsid w:val="00147603"/>
    <w:rsid w:val="00154930"/>
    <w:rsid w:val="00156829"/>
    <w:rsid w:val="00166107"/>
    <w:rsid w:val="00166C94"/>
    <w:rsid w:val="00170482"/>
    <w:rsid w:val="00171444"/>
    <w:rsid w:val="00171522"/>
    <w:rsid w:val="001723A5"/>
    <w:rsid w:val="001827AB"/>
    <w:rsid w:val="0019282F"/>
    <w:rsid w:val="001A2747"/>
    <w:rsid w:val="001A616F"/>
    <w:rsid w:val="001C0BE0"/>
    <w:rsid w:val="001E02E4"/>
    <w:rsid w:val="001E7649"/>
    <w:rsid w:val="00202A82"/>
    <w:rsid w:val="002116C3"/>
    <w:rsid w:val="00211F15"/>
    <w:rsid w:val="0021409E"/>
    <w:rsid w:val="00214120"/>
    <w:rsid w:val="00217364"/>
    <w:rsid w:val="002256FB"/>
    <w:rsid w:val="00273D92"/>
    <w:rsid w:val="00293C27"/>
    <w:rsid w:val="0029666D"/>
    <w:rsid w:val="002A00D2"/>
    <w:rsid w:val="002A7BB6"/>
    <w:rsid w:val="002B553A"/>
    <w:rsid w:val="002B6AC7"/>
    <w:rsid w:val="002C0372"/>
    <w:rsid w:val="002C6F0C"/>
    <w:rsid w:val="002D3D7F"/>
    <w:rsid w:val="002D6715"/>
    <w:rsid w:val="002F6E83"/>
    <w:rsid w:val="0032359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276A6"/>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3A6E"/>
    <w:rsid w:val="005C6848"/>
    <w:rsid w:val="006104EC"/>
    <w:rsid w:val="00620D94"/>
    <w:rsid w:val="00621501"/>
    <w:rsid w:val="006342F3"/>
    <w:rsid w:val="00640948"/>
    <w:rsid w:val="00645E1D"/>
    <w:rsid w:val="00650746"/>
    <w:rsid w:val="00651F3F"/>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863F3"/>
    <w:rsid w:val="007A0919"/>
    <w:rsid w:val="007A1BF6"/>
    <w:rsid w:val="007A604F"/>
    <w:rsid w:val="007B22FD"/>
    <w:rsid w:val="007B559E"/>
    <w:rsid w:val="007C6739"/>
    <w:rsid w:val="007E153E"/>
    <w:rsid w:val="007E6102"/>
    <w:rsid w:val="008025B1"/>
    <w:rsid w:val="00802705"/>
    <w:rsid w:val="00804F1F"/>
    <w:rsid w:val="00821793"/>
    <w:rsid w:val="008549CD"/>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900BD"/>
    <w:rsid w:val="00BB6353"/>
    <w:rsid w:val="00BB720A"/>
    <w:rsid w:val="00BC0E5C"/>
    <w:rsid w:val="00BD679B"/>
    <w:rsid w:val="00BF17C3"/>
    <w:rsid w:val="00C01C04"/>
    <w:rsid w:val="00C12F80"/>
    <w:rsid w:val="00C46F90"/>
    <w:rsid w:val="00C47E0D"/>
    <w:rsid w:val="00C526C8"/>
    <w:rsid w:val="00C546A0"/>
    <w:rsid w:val="00C56E82"/>
    <w:rsid w:val="00C66697"/>
    <w:rsid w:val="00C72633"/>
    <w:rsid w:val="00C73892"/>
    <w:rsid w:val="00C766DA"/>
    <w:rsid w:val="00C83671"/>
    <w:rsid w:val="00C965DC"/>
    <w:rsid w:val="00C97A96"/>
    <w:rsid w:val="00CA0300"/>
    <w:rsid w:val="00CA25E8"/>
    <w:rsid w:val="00CD3526"/>
    <w:rsid w:val="00D00FC9"/>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2D45"/>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0D29"/>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C47A9"/>
    <w:rsid w:val="00FD2C70"/>
    <w:rsid w:val="00FD2ED0"/>
    <w:rsid w:val="00FD5F82"/>
    <w:rsid w:val="00FE23A9"/>
    <w:rsid w:val="00FF43D4"/>
    <w:rsid w:val="00FF7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13849</Words>
  <Characters>7894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4</cp:revision>
  <cp:lastPrinted>2018-01-18T08:29:00Z</cp:lastPrinted>
  <dcterms:created xsi:type="dcterms:W3CDTF">2023-10-23T14:29:00Z</dcterms:created>
  <dcterms:modified xsi:type="dcterms:W3CDTF">2023-10-23T14:38:00Z</dcterms:modified>
</cp:coreProperties>
</file>