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990CA6" w:rsidRPr="00990CA6" w:rsidRDefault="00A963EE" w:rsidP="00990CA6">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w:t>
      </w:r>
    </w:p>
    <w:p w:rsidR="006F5FCE" w:rsidRPr="00990CA6" w:rsidRDefault="001A4F5F" w:rsidP="00990CA6">
      <w:pPr>
        <w:widowControl/>
        <w:pBdr>
          <w:top w:val="nil"/>
          <w:left w:val="nil"/>
          <w:bottom w:val="nil"/>
          <w:right w:val="nil"/>
          <w:between w:val="nil"/>
        </w:pBdr>
        <w:ind w:left="-284"/>
        <w:contextualSpacing/>
        <w:rPr>
          <w:rFonts w:ascii="Times New Roman" w:eastAsia="Calibri" w:hAnsi="Times New Roman" w:cs="Times New Roman"/>
          <w:color w:val="000000" w:themeColor="text1"/>
          <w:sz w:val="22"/>
          <w:szCs w:val="22"/>
        </w:rPr>
      </w:pPr>
      <w:r w:rsidRPr="00990CA6">
        <w:rPr>
          <w:rFonts w:ascii="Times New Roman" w:eastAsia="Calibri" w:hAnsi="Times New Roman" w:cs="Times New Roman"/>
          <w:color w:val="000000" w:themeColor="text1"/>
        </w:rPr>
        <w:t xml:space="preserve"> </w:t>
      </w:r>
      <w:r w:rsidR="00A963EE" w:rsidRPr="00990CA6">
        <w:rPr>
          <w:rFonts w:ascii="Times New Roman" w:eastAsia="Calibri" w:hAnsi="Times New Roman" w:cs="Times New Roman"/>
          <w:color w:val="000000" w:themeColor="text1"/>
          <w:sz w:val="22"/>
          <w:szCs w:val="22"/>
        </w:rPr>
        <w:t xml:space="preserve">1.1. </w:t>
      </w:r>
      <w:proofErr w:type="spellStart"/>
      <w:r w:rsidR="00A963EE" w:rsidRPr="00990CA6">
        <w:rPr>
          <w:rFonts w:ascii="Times New Roman" w:eastAsia="Calibri" w:hAnsi="Times New Roman" w:cs="Times New Roman"/>
          <w:color w:val="000000" w:themeColor="text1"/>
          <w:sz w:val="22"/>
          <w:szCs w:val="22"/>
        </w:rPr>
        <w:t>Постача</w:t>
      </w:r>
      <w:r w:rsidR="00DD1838" w:rsidRPr="00990CA6">
        <w:rPr>
          <w:rFonts w:ascii="Times New Roman" w:eastAsia="Calibri" w:hAnsi="Times New Roman" w:cs="Times New Roman"/>
          <w:color w:val="000000" w:themeColor="text1"/>
          <w:sz w:val="22"/>
          <w:szCs w:val="22"/>
        </w:rPr>
        <w:t>льник</w:t>
      </w:r>
      <w:proofErr w:type="spellEnd"/>
      <w:r w:rsidR="00DD1838" w:rsidRPr="00990CA6">
        <w:rPr>
          <w:rFonts w:ascii="Times New Roman" w:eastAsia="Calibri" w:hAnsi="Times New Roman" w:cs="Times New Roman"/>
          <w:color w:val="000000" w:themeColor="text1"/>
          <w:sz w:val="22"/>
          <w:szCs w:val="22"/>
        </w:rPr>
        <w:t xml:space="preserve"> </w:t>
      </w:r>
      <w:proofErr w:type="spellStart"/>
      <w:r w:rsidR="00DD1838" w:rsidRPr="00990CA6">
        <w:rPr>
          <w:rFonts w:ascii="Times New Roman" w:eastAsia="Calibri" w:hAnsi="Times New Roman" w:cs="Times New Roman"/>
          <w:color w:val="000000" w:themeColor="text1"/>
          <w:sz w:val="22"/>
          <w:szCs w:val="22"/>
        </w:rPr>
        <w:t>зобов’язується</w:t>
      </w:r>
      <w:proofErr w:type="spellEnd"/>
      <w:r w:rsidR="00DD1838" w:rsidRPr="00990CA6">
        <w:rPr>
          <w:rFonts w:ascii="Times New Roman" w:eastAsia="Calibri" w:hAnsi="Times New Roman" w:cs="Times New Roman"/>
          <w:color w:val="000000" w:themeColor="text1"/>
          <w:sz w:val="22"/>
          <w:szCs w:val="22"/>
        </w:rPr>
        <w:t xml:space="preserve"> </w:t>
      </w:r>
      <w:proofErr w:type="spellStart"/>
      <w:r w:rsidR="00DD1838" w:rsidRPr="00990CA6">
        <w:rPr>
          <w:rFonts w:ascii="Times New Roman" w:eastAsia="Calibri" w:hAnsi="Times New Roman" w:cs="Times New Roman"/>
          <w:color w:val="000000" w:themeColor="text1"/>
          <w:sz w:val="22"/>
          <w:szCs w:val="22"/>
        </w:rPr>
        <w:t>передати</w:t>
      </w:r>
      <w:proofErr w:type="spellEnd"/>
      <w:r w:rsidR="00DD1838" w:rsidRPr="00990CA6">
        <w:rPr>
          <w:rFonts w:ascii="Times New Roman" w:eastAsia="Calibri" w:hAnsi="Times New Roman" w:cs="Times New Roman"/>
          <w:color w:val="000000" w:themeColor="text1"/>
          <w:sz w:val="22"/>
          <w:szCs w:val="22"/>
        </w:rPr>
        <w:t xml:space="preserve"> </w:t>
      </w:r>
      <w:r w:rsidR="005E23A0" w:rsidRPr="00990CA6">
        <w:rPr>
          <w:rFonts w:ascii="Times New Roman" w:eastAsia="Calibri" w:hAnsi="Times New Roman" w:cs="Times New Roman"/>
          <w:color w:val="000000" w:themeColor="text1"/>
          <w:sz w:val="22"/>
          <w:szCs w:val="22"/>
        </w:rPr>
        <w:t>(</w:t>
      </w:r>
      <w:proofErr w:type="spellStart"/>
      <w:r w:rsidR="005E23A0" w:rsidRPr="00990CA6">
        <w:rPr>
          <w:rFonts w:ascii="Times New Roman" w:eastAsia="Calibri" w:hAnsi="Times New Roman" w:cs="Times New Roman"/>
          <w:color w:val="000000" w:themeColor="text1"/>
          <w:sz w:val="22"/>
          <w:szCs w:val="22"/>
        </w:rPr>
        <w:t>поставити</w:t>
      </w:r>
      <w:proofErr w:type="spellEnd"/>
      <w:r w:rsidR="005E23A0" w:rsidRPr="00990CA6">
        <w:rPr>
          <w:rFonts w:ascii="Times New Roman" w:eastAsia="Calibri" w:hAnsi="Times New Roman" w:cs="Times New Roman"/>
          <w:color w:val="000000" w:themeColor="text1"/>
          <w:sz w:val="22"/>
          <w:szCs w:val="22"/>
        </w:rPr>
        <w:t xml:space="preserve">) </w:t>
      </w:r>
      <w:r w:rsidR="00A963EE" w:rsidRPr="00990CA6">
        <w:rPr>
          <w:rFonts w:ascii="Times New Roman" w:eastAsia="Calibri" w:hAnsi="Times New Roman" w:cs="Times New Roman"/>
          <w:color w:val="000000" w:themeColor="text1"/>
          <w:sz w:val="22"/>
          <w:szCs w:val="22"/>
        </w:rPr>
        <w:t xml:space="preserve">у </w:t>
      </w:r>
      <w:proofErr w:type="spellStart"/>
      <w:r w:rsidR="00A963EE" w:rsidRPr="00990CA6">
        <w:rPr>
          <w:rFonts w:ascii="Times New Roman" w:eastAsia="Calibri" w:hAnsi="Times New Roman" w:cs="Times New Roman"/>
          <w:color w:val="000000" w:themeColor="text1"/>
          <w:sz w:val="22"/>
          <w:szCs w:val="22"/>
        </w:rPr>
        <w:t>зумовлений</w:t>
      </w:r>
      <w:proofErr w:type="spellEnd"/>
      <w:r w:rsidR="00A963EE" w:rsidRPr="00990CA6">
        <w:rPr>
          <w:rFonts w:ascii="Times New Roman" w:eastAsia="Calibri" w:hAnsi="Times New Roman" w:cs="Times New Roman"/>
          <w:color w:val="000000" w:themeColor="text1"/>
          <w:sz w:val="22"/>
          <w:szCs w:val="22"/>
        </w:rPr>
        <w:t xml:space="preserve"> </w:t>
      </w:r>
      <w:proofErr w:type="spellStart"/>
      <w:r w:rsidR="00A963EE" w:rsidRPr="00990CA6">
        <w:rPr>
          <w:rFonts w:ascii="Times New Roman" w:eastAsia="Calibri" w:hAnsi="Times New Roman" w:cs="Times New Roman"/>
          <w:color w:val="000000" w:themeColor="text1"/>
          <w:sz w:val="22"/>
          <w:szCs w:val="22"/>
        </w:rPr>
        <w:t>да</w:t>
      </w:r>
      <w:r w:rsidRPr="00990CA6">
        <w:rPr>
          <w:rFonts w:ascii="Times New Roman" w:eastAsia="Calibri" w:hAnsi="Times New Roman" w:cs="Times New Roman"/>
          <w:color w:val="000000" w:themeColor="text1"/>
          <w:sz w:val="22"/>
          <w:szCs w:val="22"/>
        </w:rPr>
        <w:t>ним</w:t>
      </w:r>
      <w:proofErr w:type="spellEnd"/>
      <w:r w:rsidRPr="00990CA6">
        <w:rPr>
          <w:rFonts w:ascii="Times New Roman" w:eastAsia="Calibri" w:hAnsi="Times New Roman" w:cs="Times New Roman"/>
          <w:color w:val="000000" w:themeColor="text1"/>
          <w:sz w:val="22"/>
          <w:szCs w:val="22"/>
        </w:rPr>
        <w:t xml:space="preserve"> Договором строк у власність </w:t>
      </w:r>
      <w:r w:rsidR="00A963EE" w:rsidRPr="00990CA6">
        <w:rPr>
          <w:rFonts w:ascii="Times New Roman" w:eastAsia="Calibri" w:hAnsi="Times New Roman" w:cs="Times New Roman"/>
          <w:color w:val="000000" w:themeColor="text1"/>
          <w:sz w:val="22"/>
          <w:szCs w:val="22"/>
        </w:rPr>
        <w:t>Замовника</w:t>
      </w:r>
      <w:r w:rsidR="00A963EE" w:rsidRPr="00990CA6">
        <w:rPr>
          <w:rFonts w:ascii="Times New Roman" w:eastAsia="Calibri" w:hAnsi="Times New Roman" w:cs="Times New Roman"/>
          <w:color w:val="000000" w:themeColor="text1"/>
        </w:rPr>
        <w:t xml:space="preserve"> </w:t>
      </w:r>
      <w:r w:rsidR="006F5FCE" w:rsidRPr="00990CA6">
        <w:rPr>
          <w:rFonts w:ascii="Times New Roman" w:hAnsi="Times New Roman" w:cs="Times New Roman"/>
          <w:b/>
          <w:shd w:val="clear" w:color="auto" w:fill="FDFEFD"/>
        </w:rPr>
        <w:t xml:space="preserve"> </w:t>
      </w:r>
      <w:r w:rsidR="00990CA6" w:rsidRPr="00990CA6">
        <w:rPr>
          <w:rFonts w:ascii="Times New Roman" w:hAnsi="Times New Roman" w:cs="Times New Roman"/>
          <w:b/>
          <w:color w:val="000000"/>
          <w:sz w:val="22"/>
          <w:szCs w:val="22"/>
          <w:shd w:val="clear" w:color="auto" w:fill="FDFEFD"/>
        </w:rPr>
        <w:t xml:space="preserve">Зварювальний напівавтомат </w:t>
      </w:r>
      <w:proofErr w:type="spellStart"/>
      <w:r w:rsidR="00990CA6" w:rsidRPr="00990CA6">
        <w:rPr>
          <w:rFonts w:ascii="Times New Roman" w:hAnsi="Times New Roman" w:cs="Times New Roman"/>
          <w:b/>
          <w:color w:val="000000"/>
          <w:sz w:val="22"/>
          <w:szCs w:val="22"/>
        </w:rPr>
        <w:t>Tesla</w:t>
      </w:r>
      <w:proofErr w:type="spellEnd"/>
      <w:r w:rsidR="00990CA6" w:rsidRPr="00990CA6">
        <w:rPr>
          <w:rFonts w:ascii="Times New Roman" w:hAnsi="Times New Roman" w:cs="Times New Roman"/>
          <w:b/>
          <w:color w:val="000000"/>
          <w:sz w:val="22"/>
          <w:szCs w:val="22"/>
        </w:rPr>
        <w:t xml:space="preserve"> </w:t>
      </w:r>
      <w:proofErr w:type="spellStart"/>
      <w:r w:rsidR="00990CA6" w:rsidRPr="00990CA6">
        <w:rPr>
          <w:rFonts w:ascii="Times New Roman" w:hAnsi="Times New Roman" w:cs="Times New Roman"/>
          <w:b/>
          <w:color w:val="000000"/>
          <w:sz w:val="22"/>
          <w:szCs w:val="22"/>
        </w:rPr>
        <w:t>Weld</w:t>
      </w:r>
      <w:proofErr w:type="spellEnd"/>
      <w:r w:rsidR="00990CA6" w:rsidRPr="00990CA6">
        <w:rPr>
          <w:rFonts w:ascii="Times New Roman" w:hAnsi="Times New Roman" w:cs="Times New Roman"/>
          <w:b/>
          <w:color w:val="000000"/>
          <w:sz w:val="22"/>
          <w:szCs w:val="22"/>
        </w:rPr>
        <w:t xml:space="preserve"> MIG/MAG/FCAW/MMA 327</w:t>
      </w:r>
      <w:r w:rsidR="00990CA6" w:rsidRPr="00D404FA">
        <w:rPr>
          <w:rFonts w:ascii="Times New Roman" w:hAnsi="Times New Roman" w:cs="Times New Roman"/>
          <w:b/>
          <w:bCs/>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Pr="006F5FCE" w:rsidRDefault="006F5FCE" w:rsidP="006F5FCE">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rPr>
        <w:t>1.2.</w:t>
      </w:r>
      <w:r w:rsidR="00A963EE" w:rsidRPr="005E23A0">
        <w:rPr>
          <w:rFonts w:ascii="Times New Roman" w:eastAsia="Calibri" w:hAnsi="Times New Roman" w:cs="Times New Roman"/>
          <w:color w:val="000000" w:themeColor="text1"/>
        </w:rPr>
        <w:t xml:space="preserve">Товар, </w:t>
      </w:r>
      <w:proofErr w:type="spellStart"/>
      <w:r w:rsidR="00A963EE" w:rsidRPr="005E23A0">
        <w:rPr>
          <w:rFonts w:ascii="Times New Roman" w:eastAsia="Calibri" w:hAnsi="Times New Roman" w:cs="Times New Roman"/>
          <w:color w:val="000000" w:themeColor="text1"/>
        </w:rPr>
        <w:t>що</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є</w:t>
      </w:r>
      <w:proofErr w:type="spellEnd"/>
      <w:r w:rsidR="00A963EE" w:rsidRPr="005E23A0">
        <w:rPr>
          <w:rFonts w:ascii="Times New Roman" w:eastAsia="Calibri" w:hAnsi="Times New Roman" w:cs="Times New Roman"/>
          <w:color w:val="000000" w:themeColor="text1"/>
        </w:rPr>
        <w:t xml:space="preserve"> предметом </w:t>
      </w:r>
      <w:proofErr w:type="spellStart"/>
      <w:r w:rsidR="00A963EE" w:rsidRPr="005E23A0">
        <w:rPr>
          <w:rFonts w:ascii="Times New Roman" w:eastAsia="Calibri" w:hAnsi="Times New Roman" w:cs="Times New Roman"/>
          <w:color w:val="000000" w:themeColor="text1"/>
        </w:rPr>
        <w:t>даного</w:t>
      </w:r>
      <w:proofErr w:type="spellEnd"/>
      <w:r w:rsidR="00A963EE" w:rsidRPr="005E23A0">
        <w:rPr>
          <w:rFonts w:ascii="Times New Roman" w:eastAsia="Calibri" w:hAnsi="Times New Roman" w:cs="Times New Roman"/>
          <w:color w:val="000000" w:themeColor="text1"/>
        </w:rPr>
        <w:t xml:space="preserve"> Договору </w:t>
      </w:r>
      <w:proofErr w:type="spellStart"/>
      <w:r w:rsidR="00A963EE" w:rsidRPr="005E23A0">
        <w:rPr>
          <w:rFonts w:ascii="Times New Roman" w:eastAsia="Calibri" w:hAnsi="Times New Roman" w:cs="Times New Roman"/>
          <w:color w:val="000000" w:themeColor="text1"/>
        </w:rPr>
        <w:t>визначено</w:t>
      </w:r>
      <w:proofErr w:type="spellEnd"/>
      <w:r w:rsidR="00A963EE" w:rsidRPr="005E23A0">
        <w:rPr>
          <w:rFonts w:ascii="Times New Roman" w:eastAsia="Calibri" w:hAnsi="Times New Roman" w:cs="Times New Roman"/>
          <w:color w:val="000000" w:themeColor="text1"/>
        </w:rPr>
        <w:t xml:space="preserve"> за кодом </w:t>
      </w:r>
      <w:r w:rsidR="00A963EE" w:rsidRPr="00DC1F74">
        <w:rPr>
          <w:rFonts w:ascii="Times New Roman" w:eastAsia="Calibri" w:hAnsi="Times New Roman" w:cs="Times New Roman"/>
          <w:b/>
        </w:rPr>
        <w:t>ДК 021:2015</w:t>
      </w:r>
      <w:r w:rsidR="00A963EE" w:rsidRPr="005E23A0">
        <w:rPr>
          <w:rFonts w:ascii="Times New Roman" w:eastAsia="Calibri" w:hAnsi="Times New Roman" w:cs="Times New Roman"/>
        </w:rPr>
        <w:t xml:space="preserve"> –</w:t>
      </w:r>
      <w:r w:rsidR="00A963EE" w:rsidRPr="005E23A0">
        <w:rPr>
          <w:rFonts w:ascii="Times New Roman" w:eastAsia="Calibri" w:hAnsi="Times New Roman" w:cs="Times New Roman"/>
          <w:color w:val="FF0000"/>
        </w:rPr>
        <w:t xml:space="preserve"> </w:t>
      </w:r>
      <w:r w:rsidRPr="006F5FCE">
        <w:rPr>
          <w:sz w:val="18"/>
          <w:szCs w:val="18"/>
          <w:bdr w:val="none" w:sz="0" w:space="0" w:color="auto" w:frame="1"/>
          <w:lang w:eastAsia="uk-UA"/>
        </w:rPr>
        <w:br/>
      </w:r>
      <w:r w:rsidR="00990CA6" w:rsidRPr="00990CA6">
        <w:rPr>
          <w:rFonts w:ascii="Times New Roman" w:hAnsi="Times New Roman" w:cs="Times New Roman"/>
          <w:b/>
          <w:bdr w:val="none" w:sz="0" w:space="0" w:color="auto" w:frame="1"/>
          <w:shd w:val="clear" w:color="auto" w:fill="FDFEFD"/>
        </w:rPr>
        <w:t>42660000-0</w:t>
      </w:r>
      <w:r w:rsidR="00990CA6" w:rsidRPr="00990CA6">
        <w:rPr>
          <w:rFonts w:ascii="Times New Roman" w:hAnsi="Times New Roman" w:cs="Times New Roman"/>
          <w:b/>
          <w:color w:val="777777"/>
          <w:shd w:val="clear" w:color="auto" w:fill="FDFEFD"/>
        </w:rPr>
        <w:t> - </w:t>
      </w:r>
      <w:proofErr w:type="spellStart"/>
      <w:r w:rsidR="00990CA6" w:rsidRPr="00990CA6">
        <w:rPr>
          <w:rFonts w:ascii="Times New Roman" w:hAnsi="Times New Roman" w:cs="Times New Roman"/>
          <w:b/>
          <w:bdr w:val="none" w:sz="0" w:space="0" w:color="auto" w:frame="1"/>
          <w:shd w:val="clear" w:color="auto" w:fill="FDFEFD"/>
        </w:rPr>
        <w:t>Інструменти</w:t>
      </w:r>
      <w:proofErr w:type="spellEnd"/>
      <w:r w:rsidR="00990CA6" w:rsidRPr="00990CA6">
        <w:rPr>
          <w:rFonts w:ascii="Times New Roman" w:hAnsi="Times New Roman" w:cs="Times New Roman"/>
          <w:b/>
          <w:bdr w:val="none" w:sz="0" w:space="0" w:color="auto" w:frame="1"/>
          <w:shd w:val="clear" w:color="auto" w:fill="FDFEFD"/>
        </w:rPr>
        <w:t xml:space="preserve"> для </w:t>
      </w:r>
      <w:proofErr w:type="spellStart"/>
      <w:r w:rsidR="00990CA6" w:rsidRPr="00990CA6">
        <w:rPr>
          <w:rFonts w:ascii="Times New Roman" w:hAnsi="Times New Roman" w:cs="Times New Roman"/>
          <w:b/>
          <w:bdr w:val="none" w:sz="0" w:space="0" w:color="auto" w:frame="1"/>
          <w:shd w:val="clear" w:color="auto" w:fill="FDFEFD"/>
        </w:rPr>
        <w:t>паяння</w:t>
      </w:r>
      <w:proofErr w:type="spellEnd"/>
      <w:r w:rsidR="00990CA6" w:rsidRPr="00990CA6">
        <w:rPr>
          <w:rFonts w:ascii="Times New Roman" w:hAnsi="Times New Roman" w:cs="Times New Roman"/>
          <w:b/>
          <w:bdr w:val="none" w:sz="0" w:space="0" w:color="auto" w:frame="1"/>
          <w:shd w:val="clear" w:color="auto" w:fill="FDFEFD"/>
        </w:rPr>
        <w:t xml:space="preserve"> </w:t>
      </w:r>
      <w:proofErr w:type="spellStart"/>
      <w:r w:rsidR="00990CA6" w:rsidRPr="00990CA6">
        <w:rPr>
          <w:rFonts w:ascii="Times New Roman" w:hAnsi="Times New Roman" w:cs="Times New Roman"/>
          <w:b/>
          <w:bdr w:val="none" w:sz="0" w:space="0" w:color="auto" w:frame="1"/>
          <w:shd w:val="clear" w:color="auto" w:fill="FDFEFD"/>
        </w:rPr>
        <w:t>м’яким</w:t>
      </w:r>
      <w:proofErr w:type="spellEnd"/>
      <w:r w:rsidR="00990CA6" w:rsidRPr="00990CA6">
        <w:rPr>
          <w:rFonts w:ascii="Times New Roman" w:hAnsi="Times New Roman" w:cs="Times New Roman"/>
          <w:b/>
          <w:bdr w:val="none" w:sz="0" w:space="0" w:color="auto" w:frame="1"/>
          <w:shd w:val="clear" w:color="auto" w:fill="FDFEFD"/>
        </w:rPr>
        <w:t xml:space="preserve"> </w:t>
      </w:r>
      <w:proofErr w:type="spellStart"/>
      <w:r w:rsidR="00990CA6" w:rsidRPr="00990CA6">
        <w:rPr>
          <w:rFonts w:ascii="Times New Roman" w:hAnsi="Times New Roman" w:cs="Times New Roman"/>
          <w:b/>
          <w:bdr w:val="none" w:sz="0" w:space="0" w:color="auto" w:frame="1"/>
          <w:shd w:val="clear" w:color="auto" w:fill="FDFEFD"/>
        </w:rPr>
        <w:t>і</w:t>
      </w:r>
      <w:proofErr w:type="spellEnd"/>
      <w:r w:rsidR="00990CA6" w:rsidRPr="00990CA6">
        <w:rPr>
          <w:rFonts w:ascii="Times New Roman" w:hAnsi="Times New Roman" w:cs="Times New Roman"/>
          <w:b/>
          <w:bdr w:val="none" w:sz="0" w:space="0" w:color="auto" w:frame="1"/>
          <w:shd w:val="clear" w:color="auto" w:fill="FDFEFD"/>
        </w:rPr>
        <w:t xml:space="preserve"> твердим </w:t>
      </w:r>
      <w:proofErr w:type="spellStart"/>
      <w:r w:rsidR="00990CA6" w:rsidRPr="00990CA6">
        <w:rPr>
          <w:rFonts w:ascii="Times New Roman" w:hAnsi="Times New Roman" w:cs="Times New Roman"/>
          <w:b/>
          <w:bdr w:val="none" w:sz="0" w:space="0" w:color="auto" w:frame="1"/>
          <w:shd w:val="clear" w:color="auto" w:fill="FDFEFD"/>
        </w:rPr>
        <w:t>припоєм</w:t>
      </w:r>
      <w:proofErr w:type="spellEnd"/>
      <w:r w:rsidR="00990CA6" w:rsidRPr="00990CA6">
        <w:rPr>
          <w:rFonts w:ascii="Times New Roman" w:hAnsi="Times New Roman" w:cs="Times New Roman"/>
          <w:b/>
          <w:bdr w:val="none" w:sz="0" w:space="0" w:color="auto" w:frame="1"/>
          <w:shd w:val="clear" w:color="auto" w:fill="FDFEFD"/>
        </w:rPr>
        <w:t xml:space="preserve"> та для </w:t>
      </w:r>
      <w:proofErr w:type="spellStart"/>
      <w:r w:rsidR="00990CA6" w:rsidRPr="00990CA6">
        <w:rPr>
          <w:rFonts w:ascii="Times New Roman" w:hAnsi="Times New Roman" w:cs="Times New Roman"/>
          <w:b/>
          <w:bdr w:val="none" w:sz="0" w:space="0" w:color="auto" w:frame="1"/>
          <w:shd w:val="clear" w:color="auto" w:fill="FDFEFD"/>
        </w:rPr>
        <w:t>зварювання</w:t>
      </w:r>
      <w:proofErr w:type="spellEnd"/>
      <w:r w:rsidR="00990CA6" w:rsidRPr="00990CA6">
        <w:rPr>
          <w:rFonts w:ascii="Times New Roman" w:hAnsi="Times New Roman" w:cs="Times New Roman"/>
          <w:b/>
          <w:bdr w:val="none" w:sz="0" w:space="0" w:color="auto" w:frame="1"/>
          <w:shd w:val="clear" w:color="auto" w:fill="FDFEFD"/>
        </w:rPr>
        <w:t xml:space="preserve">, </w:t>
      </w:r>
      <w:proofErr w:type="spellStart"/>
      <w:r w:rsidR="00990CA6" w:rsidRPr="00990CA6">
        <w:rPr>
          <w:rFonts w:ascii="Times New Roman" w:hAnsi="Times New Roman" w:cs="Times New Roman"/>
          <w:b/>
          <w:bdr w:val="none" w:sz="0" w:space="0" w:color="auto" w:frame="1"/>
          <w:shd w:val="clear" w:color="auto" w:fill="FDFEFD"/>
        </w:rPr>
        <w:t>машини</w:t>
      </w:r>
      <w:proofErr w:type="spellEnd"/>
      <w:r w:rsidR="00990CA6" w:rsidRPr="00990CA6">
        <w:rPr>
          <w:rFonts w:ascii="Times New Roman" w:hAnsi="Times New Roman" w:cs="Times New Roman"/>
          <w:b/>
          <w:bdr w:val="none" w:sz="0" w:space="0" w:color="auto" w:frame="1"/>
          <w:shd w:val="clear" w:color="auto" w:fill="FDFEFD"/>
        </w:rPr>
        <w:t xml:space="preserve"> та </w:t>
      </w:r>
      <w:proofErr w:type="spellStart"/>
      <w:r w:rsidR="00990CA6" w:rsidRPr="00990CA6">
        <w:rPr>
          <w:rFonts w:ascii="Times New Roman" w:hAnsi="Times New Roman" w:cs="Times New Roman"/>
          <w:b/>
          <w:bdr w:val="none" w:sz="0" w:space="0" w:color="auto" w:frame="1"/>
          <w:shd w:val="clear" w:color="auto" w:fill="FDFEFD"/>
        </w:rPr>
        <w:t>устаткування</w:t>
      </w:r>
      <w:proofErr w:type="spellEnd"/>
      <w:r w:rsidR="00990CA6" w:rsidRPr="00990CA6">
        <w:rPr>
          <w:rFonts w:ascii="Times New Roman" w:hAnsi="Times New Roman" w:cs="Times New Roman"/>
          <w:b/>
          <w:bdr w:val="none" w:sz="0" w:space="0" w:color="auto" w:frame="1"/>
          <w:shd w:val="clear" w:color="auto" w:fill="FDFEFD"/>
        </w:rPr>
        <w:t xml:space="preserve"> для </w:t>
      </w:r>
      <w:proofErr w:type="spellStart"/>
      <w:r w:rsidR="00990CA6" w:rsidRPr="00990CA6">
        <w:rPr>
          <w:rFonts w:ascii="Times New Roman" w:hAnsi="Times New Roman" w:cs="Times New Roman"/>
          <w:b/>
          <w:bdr w:val="none" w:sz="0" w:space="0" w:color="auto" w:frame="1"/>
          <w:shd w:val="clear" w:color="auto" w:fill="FDFEFD"/>
        </w:rPr>
        <w:t>поверхневої</w:t>
      </w:r>
      <w:proofErr w:type="spellEnd"/>
      <w:r w:rsidR="00990CA6" w:rsidRPr="00990CA6">
        <w:rPr>
          <w:rFonts w:ascii="Times New Roman" w:hAnsi="Times New Roman" w:cs="Times New Roman"/>
          <w:b/>
          <w:bdr w:val="none" w:sz="0" w:space="0" w:color="auto" w:frame="1"/>
          <w:shd w:val="clear" w:color="auto" w:fill="FDFEFD"/>
        </w:rPr>
        <w:t xml:space="preserve"> </w:t>
      </w:r>
      <w:proofErr w:type="spellStart"/>
      <w:r w:rsidR="00990CA6" w:rsidRPr="00990CA6">
        <w:rPr>
          <w:rFonts w:ascii="Times New Roman" w:hAnsi="Times New Roman" w:cs="Times New Roman"/>
          <w:b/>
          <w:bdr w:val="none" w:sz="0" w:space="0" w:color="auto" w:frame="1"/>
          <w:shd w:val="clear" w:color="auto" w:fill="FDFEFD"/>
        </w:rPr>
        <w:t>термообробки</w:t>
      </w:r>
      <w:proofErr w:type="spellEnd"/>
      <w:r w:rsidR="00990CA6" w:rsidRPr="00990CA6">
        <w:rPr>
          <w:rFonts w:ascii="Times New Roman" w:hAnsi="Times New Roman" w:cs="Times New Roman"/>
          <w:b/>
          <w:bdr w:val="none" w:sz="0" w:space="0" w:color="auto" w:frame="1"/>
          <w:shd w:val="clear" w:color="auto" w:fill="FDFEFD"/>
        </w:rPr>
        <w:t xml:space="preserve"> </w:t>
      </w:r>
      <w:proofErr w:type="spellStart"/>
      <w:r w:rsidR="00990CA6" w:rsidRPr="00990CA6">
        <w:rPr>
          <w:rFonts w:ascii="Times New Roman" w:hAnsi="Times New Roman" w:cs="Times New Roman"/>
          <w:b/>
          <w:bdr w:val="none" w:sz="0" w:space="0" w:color="auto" w:frame="1"/>
          <w:shd w:val="clear" w:color="auto" w:fill="FDFEFD"/>
        </w:rPr>
        <w:t>і</w:t>
      </w:r>
      <w:proofErr w:type="spellEnd"/>
      <w:r w:rsidR="00990CA6" w:rsidRPr="00990CA6">
        <w:rPr>
          <w:rFonts w:ascii="Times New Roman" w:hAnsi="Times New Roman" w:cs="Times New Roman"/>
          <w:b/>
          <w:bdr w:val="none" w:sz="0" w:space="0" w:color="auto" w:frame="1"/>
          <w:shd w:val="clear" w:color="auto" w:fill="FDFEFD"/>
        </w:rPr>
        <w:t xml:space="preserve"> </w:t>
      </w:r>
      <w:proofErr w:type="spellStart"/>
      <w:r w:rsidR="00990CA6" w:rsidRPr="00990CA6">
        <w:rPr>
          <w:rFonts w:ascii="Times New Roman" w:hAnsi="Times New Roman" w:cs="Times New Roman"/>
          <w:b/>
          <w:bdr w:val="none" w:sz="0" w:space="0" w:color="auto" w:frame="1"/>
          <w:shd w:val="clear" w:color="auto" w:fill="FDFEFD"/>
        </w:rPr>
        <w:t>гарячого</w:t>
      </w:r>
      <w:proofErr w:type="spellEnd"/>
      <w:r w:rsidR="00990CA6" w:rsidRPr="00990CA6">
        <w:rPr>
          <w:rFonts w:ascii="Times New Roman" w:hAnsi="Times New Roman" w:cs="Times New Roman"/>
          <w:b/>
          <w:bdr w:val="none" w:sz="0" w:space="0" w:color="auto" w:frame="1"/>
          <w:shd w:val="clear" w:color="auto" w:fill="FDFEFD"/>
        </w:rPr>
        <w:t xml:space="preserve"> </w:t>
      </w:r>
      <w:proofErr w:type="spellStart"/>
      <w:r w:rsidR="00990CA6" w:rsidRPr="00990CA6">
        <w:rPr>
          <w:rFonts w:ascii="Times New Roman" w:hAnsi="Times New Roman" w:cs="Times New Roman"/>
          <w:b/>
          <w:bdr w:val="none" w:sz="0" w:space="0" w:color="auto" w:frame="1"/>
          <w:shd w:val="clear" w:color="auto" w:fill="FDFEFD"/>
        </w:rPr>
        <w:t>напилювання</w:t>
      </w:r>
      <w:proofErr w:type="spellEnd"/>
      <w:r w:rsidR="001A4F5F" w:rsidRPr="007C093B">
        <w:rPr>
          <w:rFonts w:ascii="Times New Roman" w:hAnsi="Times New Roman" w:cs="Times New Roman"/>
          <w:b/>
          <w:bdr w:val="none" w:sz="0" w:space="0" w:color="auto" w:frame="1"/>
          <w:shd w:val="clear" w:color="auto" w:fill="FDFEFD"/>
        </w:rPr>
        <w:t>.</w:t>
      </w:r>
      <w:r w:rsidR="001A4F5F" w:rsidRPr="007C093B">
        <w:rPr>
          <w:rFonts w:ascii="Times New Roman" w:eastAsia="Calibri" w:hAnsi="Times New Roman" w:cs="Times New Roman"/>
          <w:b/>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w:t>
      </w:r>
      <w:r w:rsidRPr="005E23A0">
        <w:rPr>
          <w:rFonts w:ascii="Times New Roman" w:eastAsia="Calibri" w:hAnsi="Times New Roman" w:cs="Times New Roman"/>
          <w:color w:val="000000" w:themeColor="text1"/>
          <w:sz w:val="22"/>
          <w:szCs w:val="22"/>
        </w:rPr>
        <w:lastRenderedPageBreak/>
        <w:t>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lastRenderedPageBreak/>
        <w:t>9.3. Сторона, яка порушила права і законні інтереси іншої Сторони, зобов’язана поновити їх, не чекаючи 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79" w:rsidRPr="005E23A0" w:rsidRDefault="00CD1179">
      <w:r w:rsidRPr="005E23A0">
        <w:separator/>
      </w:r>
    </w:p>
  </w:endnote>
  <w:endnote w:type="continuationSeparator" w:id="0">
    <w:p w:rsidR="00CD1179" w:rsidRPr="005E23A0" w:rsidRDefault="00CD1179">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3E49C4"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3E49C4"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990CA6">
      <w:rPr>
        <w:rStyle w:val="a8"/>
        <w:noProof/>
        <w:lang w:val="uk-UA"/>
      </w:rPr>
      <w:t>4</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79" w:rsidRPr="005E23A0" w:rsidRDefault="00CD1179">
      <w:r w:rsidRPr="005E23A0">
        <w:separator/>
      </w:r>
    </w:p>
  </w:footnote>
  <w:footnote w:type="continuationSeparator" w:id="0">
    <w:p w:rsidR="00CD1179" w:rsidRPr="005E23A0" w:rsidRDefault="00CD1179">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342C5"/>
    <w:rsid w:val="000650B1"/>
    <w:rsid w:val="000A5B81"/>
    <w:rsid w:val="000B023C"/>
    <w:rsid w:val="000B14B1"/>
    <w:rsid w:val="000C00BB"/>
    <w:rsid w:val="000D6A4C"/>
    <w:rsid w:val="0015059D"/>
    <w:rsid w:val="001809A5"/>
    <w:rsid w:val="001A4F5F"/>
    <w:rsid w:val="002666A9"/>
    <w:rsid w:val="00274CF1"/>
    <w:rsid w:val="002906A8"/>
    <w:rsid w:val="002A695F"/>
    <w:rsid w:val="002D3B89"/>
    <w:rsid w:val="00313BFC"/>
    <w:rsid w:val="003146D7"/>
    <w:rsid w:val="00365246"/>
    <w:rsid w:val="00367665"/>
    <w:rsid w:val="0039778F"/>
    <w:rsid w:val="003E49C4"/>
    <w:rsid w:val="003F075B"/>
    <w:rsid w:val="003F11B5"/>
    <w:rsid w:val="00404C0F"/>
    <w:rsid w:val="004115FE"/>
    <w:rsid w:val="004237E8"/>
    <w:rsid w:val="00426CCE"/>
    <w:rsid w:val="004820FF"/>
    <w:rsid w:val="00490556"/>
    <w:rsid w:val="00494593"/>
    <w:rsid w:val="004B70D2"/>
    <w:rsid w:val="004C095B"/>
    <w:rsid w:val="004E6236"/>
    <w:rsid w:val="00573CF7"/>
    <w:rsid w:val="005C1312"/>
    <w:rsid w:val="005D3B4F"/>
    <w:rsid w:val="005E23A0"/>
    <w:rsid w:val="005F0973"/>
    <w:rsid w:val="006015DC"/>
    <w:rsid w:val="00607116"/>
    <w:rsid w:val="006238A9"/>
    <w:rsid w:val="00653357"/>
    <w:rsid w:val="006618BE"/>
    <w:rsid w:val="00686EDA"/>
    <w:rsid w:val="00694875"/>
    <w:rsid w:val="00697CAE"/>
    <w:rsid w:val="006F5FCE"/>
    <w:rsid w:val="00733FCA"/>
    <w:rsid w:val="007863CB"/>
    <w:rsid w:val="007C05FB"/>
    <w:rsid w:val="007C093B"/>
    <w:rsid w:val="008550D6"/>
    <w:rsid w:val="0087558F"/>
    <w:rsid w:val="008C4F01"/>
    <w:rsid w:val="008D7381"/>
    <w:rsid w:val="008E68FB"/>
    <w:rsid w:val="009875AE"/>
    <w:rsid w:val="00990CA6"/>
    <w:rsid w:val="009D3F8C"/>
    <w:rsid w:val="00A21852"/>
    <w:rsid w:val="00A436E1"/>
    <w:rsid w:val="00A9498C"/>
    <w:rsid w:val="00A963EE"/>
    <w:rsid w:val="00AA00C9"/>
    <w:rsid w:val="00AA11F9"/>
    <w:rsid w:val="00AB7D75"/>
    <w:rsid w:val="00AE73A2"/>
    <w:rsid w:val="00B1191F"/>
    <w:rsid w:val="00B232BE"/>
    <w:rsid w:val="00B349DF"/>
    <w:rsid w:val="00B822CB"/>
    <w:rsid w:val="00B96842"/>
    <w:rsid w:val="00BA5CC8"/>
    <w:rsid w:val="00BF02A4"/>
    <w:rsid w:val="00C14D52"/>
    <w:rsid w:val="00C54383"/>
    <w:rsid w:val="00C65830"/>
    <w:rsid w:val="00CD1179"/>
    <w:rsid w:val="00CE7566"/>
    <w:rsid w:val="00D133E7"/>
    <w:rsid w:val="00D404FA"/>
    <w:rsid w:val="00D64B3E"/>
    <w:rsid w:val="00DC1F74"/>
    <w:rsid w:val="00DD1838"/>
    <w:rsid w:val="00E24A63"/>
    <w:rsid w:val="00E701A2"/>
    <w:rsid w:val="00E818D9"/>
    <w:rsid w:val="00EE60BB"/>
    <w:rsid w:val="00EF382E"/>
    <w:rsid w:val="00F20AF4"/>
    <w:rsid w:val="00F362A6"/>
    <w:rsid w:val="00F42DD3"/>
    <w:rsid w:val="00F96E08"/>
    <w:rsid w:val="00FA7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paragraph" w:styleId="1">
    <w:name w:val="heading 1"/>
    <w:basedOn w:val="a"/>
    <w:next w:val="a"/>
    <w:link w:val="10"/>
    <w:rsid w:val="00990CA6"/>
    <w:pPr>
      <w:keepNext/>
      <w:keepLines/>
      <w:widowControl/>
      <w:suppressAutoHyphens w:val="0"/>
      <w:spacing w:before="480" w:after="120" w:line="259"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uiPriority w:val="99"/>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uiPriority w:val="99"/>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 w:type="character" w:customStyle="1" w:styleId="10">
    <w:name w:val="Заголовок 1 Знак"/>
    <w:basedOn w:val="a0"/>
    <w:link w:val="1"/>
    <w:rsid w:val="00990CA6"/>
    <w:rPr>
      <w:rFonts w:ascii="Calibri" w:eastAsia="Calibri" w:hAnsi="Calibri" w:cs="Calibri"/>
      <w:b/>
      <w:sz w:val="48"/>
      <w:szCs w:val="48"/>
      <w:lang w:eastAsia="ru-RU"/>
    </w:rPr>
  </w:style>
</w:styles>
</file>

<file path=word/webSettings.xml><?xml version="1.0" encoding="utf-8"?>
<w:webSettings xmlns:r="http://schemas.openxmlformats.org/officeDocument/2006/relationships" xmlns:w="http://schemas.openxmlformats.org/wordprocessingml/2006/main">
  <w:divs>
    <w:div w:id="712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8436</Words>
  <Characters>4810</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2024-04-29T12:39:00Z</dcterms:created>
  <dcterms:modified xsi:type="dcterms:W3CDTF">2024-04-29T12:39:00Z</dcterms:modified>
</cp:coreProperties>
</file>