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64B9" w14:textId="77777777" w:rsidR="00B47298" w:rsidRDefault="00B47298" w:rsidP="00B47298">
      <w:pPr>
        <w:widowControl w:val="0"/>
        <w:autoSpaceDE w:val="0"/>
        <w:autoSpaceDN w:val="0"/>
        <w:adjustRightInd w:val="0"/>
        <w:jc w:val="center"/>
        <w:rPr>
          <w:rFonts w:ascii="Times New Roman" w:hAnsi="Times New Roman"/>
          <w:b/>
          <w:bCs/>
          <w:sz w:val="24"/>
          <w:szCs w:val="28"/>
          <w:lang w:val="en-US" w:eastAsia="ru-RU"/>
        </w:rPr>
      </w:pPr>
    </w:p>
    <w:p w14:paraId="5C05DB42" w14:textId="77777777" w:rsidR="00B47298" w:rsidRPr="00300625" w:rsidRDefault="00B47298" w:rsidP="00B47298">
      <w:pPr>
        <w:widowControl w:val="0"/>
        <w:autoSpaceDE w:val="0"/>
        <w:autoSpaceDN w:val="0"/>
        <w:adjustRightInd w:val="0"/>
        <w:jc w:val="center"/>
        <w:rPr>
          <w:rFonts w:ascii="Times New Roman" w:hAnsi="Times New Roman"/>
          <w:b/>
          <w:bCs/>
          <w:sz w:val="24"/>
          <w:szCs w:val="28"/>
          <w:lang w:val="uk-UA" w:eastAsia="ru-RU"/>
        </w:rPr>
      </w:pPr>
      <w:r w:rsidRPr="00300625">
        <w:rPr>
          <w:rFonts w:ascii="Times New Roman" w:hAnsi="Times New Roman"/>
          <w:b/>
          <w:bCs/>
          <w:sz w:val="24"/>
          <w:szCs w:val="28"/>
          <w:lang w:val="uk-UA" w:eastAsia="ru-RU"/>
        </w:rPr>
        <w:t>ДЕРЖАВНА МИТНА СЛУЖБА УКРАЇНИ</w:t>
      </w:r>
    </w:p>
    <w:p w14:paraId="67B94E76" w14:textId="77777777" w:rsidR="00B47298" w:rsidRPr="00FF6A3B" w:rsidRDefault="00B47298" w:rsidP="00B47298">
      <w:pPr>
        <w:jc w:val="center"/>
        <w:rPr>
          <w:rFonts w:ascii="Times New Roman" w:hAnsi="Times New Roman"/>
          <w:sz w:val="24"/>
          <w:szCs w:val="24"/>
        </w:rPr>
      </w:pPr>
      <w:r w:rsidRPr="0052653E">
        <w:rPr>
          <w:rFonts w:ascii="Times New Roman" w:hAnsi="Times New Roman"/>
          <w:b/>
          <w:sz w:val="32"/>
          <w:szCs w:val="24"/>
        </w:rPr>
        <w:t>ЧЕРНІВЕЦЬКА МИТНИЦЯ</w:t>
      </w:r>
    </w:p>
    <w:p w14:paraId="4B03FCC1" w14:textId="77777777" w:rsidR="00B47298" w:rsidRDefault="00B47298" w:rsidP="00B47298">
      <w:pPr>
        <w:spacing w:before="120" w:after="120"/>
        <w:ind w:left="4820"/>
        <w:rPr>
          <w:rFonts w:ascii="Times New Roman" w:hAnsi="Times New Roman"/>
          <w:color w:val="000000"/>
          <w:sz w:val="24"/>
          <w:szCs w:val="24"/>
        </w:rPr>
      </w:pPr>
    </w:p>
    <w:p w14:paraId="73044390" w14:textId="77777777" w:rsidR="00B47298" w:rsidRDefault="00B47298" w:rsidP="00B47298">
      <w:pPr>
        <w:spacing w:before="120" w:after="120"/>
        <w:ind w:left="4820"/>
        <w:rPr>
          <w:rFonts w:ascii="Times New Roman" w:hAnsi="Times New Roman"/>
          <w:color w:val="000000"/>
          <w:sz w:val="24"/>
          <w:szCs w:val="24"/>
        </w:rPr>
      </w:pPr>
    </w:p>
    <w:p w14:paraId="05A0E826" w14:textId="77777777" w:rsidR="00B47298" w:rsidRPr="0052653E" w:rsidRDefault="00B47298" w:rsidP="00B47298">
      <w:pPr>
        <w:spacing w:before="120" w:after="120"/>
        <w:ind w:left="5387"/>
        <w:rPr>
          <w:rFonts w:ascii="Times New Roman" w:hAnsi="Times New Roman"/>
          <w:color w:val="000000"/>
          <w:sz w:val="24"/>
          <w:szCs w:val="24"/>
        </w:rPr>
      </w:pPr>
      <w:r w:rsidRPr="0052653E">
        <w:rPr>
          <w:rFonts w:ascii="Times New Roman" w:hAnsi="Times New Roman"/>
          <w:color w:val="000000"/>
          <w:sz w:val="24"/>
          <w:szCs w:val="24"/>
        </w:rPr>
        <w:t xml:space="preserve">Уповноважена особа </w:t>
      </w:r>
      <w:r w:rsidRPr="0052653E">
        <w:rPr>
          <w:rFonts w:ascii="Times New Roman" w:hAnsi="Times New Roman"/>
          <w:color w:val="000000"/>
          <w:sz w:val="24"/>
          <w:szCs w:val="24"/>
        </w:rPr>
        <w:br/>
        <w:t>Чернівецької митниці</w:t>
      </w:r>
    </w:p>
    <w:p w14:paraId="08F69E99" w14:textId="74C8D0BA" w:rsidR="00B47298" w:rsidRPr="0052653E" w:rsidRDefault="00B47298" w:rsidP="00B47298">
      <w:pPr>
        <w:spacing w:before="240" w:after="240"/>
        <w:ind w:left="5387"/>
        <w:rPr>
          <w:rFonts w:ascii="Times New Roman" w:hAnsi="Times New Roman"/>
          <w:sz w:val="24"/>
          <w:szCs w:val="24"/>
        </w:rPr>
      </w:pPr>
      <w:r w:rsidRPr="0052653E">
        <w:rPr>
          <w:rFonts w:ascii="Times New Roman" w:hAnsi="Times New Roman"/>
          <w:sz w:val="24"/>
          <w:szCs w:val="24"/>
        </w:rPr>
        <w:t xml:space="preserve">______________ </w:t>
      </w:r>
      <w:r w:rsidRPr="00C707DD">
        <w:rPr>
          <w:rFonts w:ascii="Times New Roman" w:hAnsi="Times New Roman"/>
          <w:sz w:val="24"/>
          <w:szCs w:val="24"/>
        </w:rPr>
        <w:t>Юлія ОРЛОВСЬКА</w:t>
      </w:r>
    </w:p>
    <w:p w14:paraId="782F0E2C" w14:textId="2CCBD3EA" w:rsidR="00B47298" w:rsidRPr="0052653E" w:rsidRDefault="00B47298" w:rsidP="00B47298">
      <w:pPr>
        <w:ind w:left="5387"/>
        <w:jc w:val="both"/>
        <w:rPr>
          <w:rFonts w:ascii="Times New Roman" w:hAnsi="Times New Roman"/>
          <w:bCs/>
          <w:noProof/>
          <w:sz w:val="24"/>
          <w:szCs w:val="24"/>
        </w:rPr>
      </w:pPr>
      <w:r w:rsidRPr="0052653E">
        <w:rPr>
          <w:rFonts w:ascii="Times New Roman" w:hAnsi="Times New Roman"/>
          <w:color w:val="000000"/>
          <w:sz w:val="24"/>
          <w:szCs w:val="24"/>
        </w:rPr>
        <w:t xml:space="preserve">за рішенням уповноваженої особи </w:t>
      </w:r>
      <w:r w:rsidRPr="0052653E">
        <w:rPr>
          <w:rFonts w:ascii="Times New Roman" w:hAnsi="Times New Roman"/>
          <w:color w:val="000000"/>
          <w:sz w:val="24"/>
          <w:szCs w:val="24"/>
        </w:rPr>
        <w:br/>
        <w:t>№</w:t>
      </w:r>
      <w:r w:rsidRPr="00B47298">
        <w:rPr>
          <w:rFonts w:ascii="Times New Roman" w:hAnsi="Times New Roman"/>
          <w:color w:val="000000"/>
          <w:sz w:val="24"/>
          <w:szCs w:val="24"/>
        </w:rPr>
        <w:t xml:space="preserve"> </w:t>
      </w:r>
      <w:r w:rsidR="00557A0B">
        <w:rPr>
          <w:rFonts w:ascii="Times New Roman" w:hAnsi="Times New Roman"/>
          <w:color w:val="000000"/>
          <w:sz w:val="24"/>
          <w:szCs w:val="24"/>
          <w:lang w:val="uk-UA"/>
        </w:rPr>
        <w:t>16</w:t>
      </w:r>
      <w:r w:rsidRPr="00B47298">
        <w:rPr>
          <w:rFonts w:ascii="Times New Roman" w:hAnsi="Times New Roman"/>
          <w:color w:val="000000"/>
          <w:sz w:val="24"/>
          <w:szCs w:val="24"/>
        </w:rPr>
        <w:t xml:space="preserve">   </w:t>
      </w:r>
      <w:r w:rsidRPr="0052653E">
        <w:rPr>
          <w:rFonts w:ascii="Times New Roman" w:hAnsi="Times New Roman"/>
          <w:color w:val="000000"/>
          <w:sz w:val="24"/>
          <w:szCs w:val="24"/>
        </w:rPr>
        <w:t xml:space="preserve"> від «</w:t>
      </w:r>
      <w:r w:rsidRPr="00B47298">
        <w:rPr>
          <w:rFonts w:ascii="Times New Roman" w:hAnsi="Times New Roman"/>
          <w:color w:val="000000"/>
          <w:sz w:val="24"/>
          <w:szCs w:val="24"/>
        </w:rPr>
        <w:t>14</w:t>
      </w:r>
      <w:r w:rsidRPr="0052653E">
        <w:rPr>
          <w:rFonts w:ascii="Times New Roman" w:hAnsi="Times New Roman"/>
          <w:color w:val="000000"/>
          <w:sz w:val="24"/>
          <w:szCs w:val="24"/>
        </w:rPr>
        <w:t xml:space="preserve">» </w:t>
      </w:r>
      <w:r>
        <w:rPr>
          <w:rFonts w:ascii="Times New Roman" w:hAnsi="Times New Roman"/>
          <w:color w:val="000000"/>
          <w:sz w:val="24"/>
          <w:szCs w:val="24"/>
          <w:lang w:val="uk-UA"/>
        </w:rPr>
        <w:t>лютого</w:t>
      </w:r>
      <w:r w:rsidRPr="0052653E">
        <w:rPr>
          <w:rFonts w:ascii="Times New Roman" w:hAnsi="Times New Roman"/>
          <w:color w:val="000000"/>
          <w:sz w:val="24"/>
          <w:szCs w:val="24"/>
        </w:rPr>
        <w:t xml:space="preserve"> 202</w:t>
      </w:r>
      <w:r>
        <w:rPr>
          <w:rFonts w:ascii="Times New Roman" w:hAnsi="Times New Roman"/>
          <w:color w:val="000000"/>
          <w:sz w:val="24"/>
          <w:szCs w:val="24"/>
          <w:lang w:val="uk-UA"/>
        </w:rPr>
        <w:t>4</w:t>
      </w:r>
      <w:r w:rsidRPr="0052653E">
        <w:rPr>
          <w:rFonts w:ascii="Times New Roman" w:hAnsi="Times New Roman"/>
          <w:color w:val="000000"/>
          <w:sz w:val="24"/>
          <w:szCs w:val="24"/>
        </w:rPr>
        <w:t> р.</w:t>
      </w:r>
    </w:p>
    <w:p w14:paraId="403FAFD6" w14:textId="77777777" w:rsidR="00B47298" w:rsidRPr="0026617F" w:rsidRDefault="00B47298" w:rsidP="00B47298">
      <w:pPr>
        <w:rPr>
          <w:rFonts w:ascii="Times New Roman" w:hAnsi="Times New Roman"/>
          <w:b/>
          <w:bCs/>
          <w:sz w:val="24"/>
          <w:szCs w:val="24"/>
        </w:rPr>
      </w:pPr>
    </w:p>
    <w:p w14:paraId="66497656" w14:textId="77777777" w:rsidR="00B47298" w:rsidRPr="00137391" w:rsidRDefault="00B47298" w:rsidP="00B47298">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rPr>
      </w:pPr>
    </w:p>
    <w:p w14:paraId="2B4DBA07"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FE670E3"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2685A635"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70460EC0"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4AB0D13D"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7C57E3CD"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2CB3D16"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59F35A85"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67E47EE0"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p>
    <w:p w14:paraId="43E43A0E"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ТЕНДЕРНА ДОКУМЕНТАЦІЯ</w:t>
      </w:r>
    </w:p>
    <w:p w14:paraId="25940D65" w14:textId="77777777" w:rsidR="00B47298" w:rsidRPr="0087248F" w:rsidRDefault="00B47298" w:rsidP="00B47298">
      <w:pPr>
        <w:autoSpaceDE w:val="0"/>
        <w:autoSpaceDN w:val="0"/>
        <w:adjustRightInd w:val="0"/>
        <w:spacing w:after="0" w:line="240" w:lineRule="auto"/>
        <w:jc w:val="center"/>
        <w:rPr>
          <w:rFonts w:ascii="Times New Roman" w:hAnsi="Times New Roman"/>
          <w:b/>
          <w:bCs/>
          <w:color w:val="000000"/>
          <w:sz w:val="24"/>
          <w:szCs w:val="24"/>
        </w:rPr>
      </w:pPr>
    </w:p>
    <w:p w14:paraId="3BD29B28" w14:textId="77777777" w:rsidR="00B47298" w:rsidRPr="00D154C7" w:rsidRDefault="00B47298" w:rsidP="00B47298">
      <w:pPr>
        <w:autoSpaceDE w:val="0"/>
        <w:autoSpaceDN w:val="0"/>
        <w:adjustRightInd w:val="0"/>
        <w:spacing w:after="0" w:line="240" w:lineRule="auto"/>
        <w:jc w:val="center"/>
        <w:rPr>
          <w:rFonts w:ascii="Times New Roman" w:hAnsi="Times New Roman"/>
          <w:bCs/>
          <w:color w:val="000000"/>
          <w:sz w:val="24"/>
          <w:szCs w:val="24"/>
          <w:lang w:val="uk-UA"/>
        </w:rPr>
      </w:pPr>
      <w:r w:rsidRPr="00D154C7">
        <w:rPr>
          <w:rFonts w:ascii="Times New Roman" w:hAnsi="Times New Roman"/>
          <w:bCs/>
          <w:color w:val="000000"/>
          <w:sz w:val="24"/>
          <w:szCs w:val="24"/>
          <w:lang w:val="uk-UA"/>
        </w:rPr>
        <w:t>на закупівлю:</w:t>
      </w:r>
    </w:p>
    <w:p w14:paraId="1997219A" w14:textId="77777777" w:rsidR="00B47298" w:rsidRPr="00300625" w:rsidRDefault="00B47298" w:rsidP="00B47298">
      <w:pPr>
        <w:autoSpaceDE w:val="0"/>
        <w:autoSpaceDN w:val="0"/>
        <w:adjustRightInd w:val="0"/>
        <w:spacing w:after="0" w:line="240" w:lineRule="auto"/>
        <w:jc w:val="center"/>
        <w:rPr>
          <w:rFonts w:ascii="Times New Roman" w:hAnsi="Times New Roman"/>
          <w:b/>
          <w:bCs/>
          <w:color w:val="000000"/>
          <w:sz w:val="24"/>
          <w:szCs w:val="24"/>
          <w:lang w:val="uk-UA"/>
        </w:rPr>
      </w:pPr>
      <w:r w:rsidRPr="00300625">
        <w:rPr>
          <w:rFonts w:ascii="Times New Roman" w:hAnsi="Times New Roman"/>
          <w:b/>
          <w:bCs/>
          <w:color w:val="000000"/>
          <w:sz w:val="24"/>
          <w:szCs w:val="24"/>
          <w:lang w:val="uk-UA"/>
        </w:rPr>
        <w:t xml:space="preserve"> </w:t>
      </w:r>
    </w:p>
    <w:p w14:paraId="2A050C29" w14:textId="3DC37BD0" w:rsidR="00B47298" w:rsidRPr="00B47298"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47298">
        <w:rPr>
          <w:rFonts w:ascii="Times New Roman" w:hAnsi="Times New Roman"/>
          <w:b/>
          <w:color w:val="222222"/>
          <w:sz w:val="28"/>
          <w:szCs w:val="28"/>
          <w:shd w:val="clear" w:color="auto" w:fill="FFFFFF"/>
        </w:rPr>
        <w:t>Фірмові бланки (код ДК 021:2015 28820000-4 Бланки)</w:t>
      </w:r>
    </w:p>
    <w:p w14:paraId="1EB044A2" w14:textId="77777777" w:rsidR="00B47298" w:rsidRPr="00B47298"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45B61E"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C6890BC"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285759C" w14:textId="77777777" w:rsidR="00B47298" w:rsidRPr="00ED1BA7" w:rsidRDefault="00B47298" w:rsidP="00B47298">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ED1BA7">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54FD9825" w14:textId="77777777" w:rsidR="00B47298" w:rsidRPr="00ED1BA7" w:rsidRDefault="00B47298" w:rsidP="00B47298">
      <w:pPr>
        <w:widowControl w:val="0"/>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1FC29F4F"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8665858" w14:textId="77777777" w:rsidR="00B47298"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957D5C0" w14:textId="77777777" w:rsidR="00B47298" w:rsidRPr="00300625" w:rsidRDefault="00B47298" w:rsidP="00B47298">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9AFFFEB" w14:textId="77777777" w:rsidR="00B47298" w:rsidRPr="0046678C" w:rsidRDefault="00B47298" w:rsidP="00B47298">
      <w:pPr>
        <w:spacing w:after="0" w:line="240" w:lineRule="auto"/>
        <w:rPr>
          <w:rFonts w:ascii="Times New Roman" w:eastAsia="Times New Roman" w:hAnsi="Times New Roman"/>
          <w:color w:val="000000" w:themeColor="text1"/>
          <w:sz w:val="24"/>
          <w:szCs w:val="24"/>
          <w:lang w:val="uk-UA" w:eastAsia="ru-RU"/>
        </w:rPr>
      </w:pPr>
      <w:r>
        <w:rPr>
          <w:rFonts w:ascii="Times New Roman" w:hAnsi="Times New Roman"/>
          <w:b/>
          <w:bCs/>
          <w:color w:val="000000"/>
          <w:sz w:val="24"/>
          <w:szCs w:val="24"/>
          <w:lang w:val="uk-UA"/>
        </w:rPr>
        <w:t xml:space="preserve">                                                          м. Чернівці</w:t>
      </w:r>
      <w:r w:rsidRPr="00300625">
        <w:rPr>
          <w:rFonts w:ascii="Times New Roman" w:hAnsi="Times New Roman"/>
          <w:b/>
          <w:bCs/>
          <w:color w:val="000000"/>
          <w:sz w:val="24"/>
          <w:szCs w:val="24"/>
          <w:lang w:val="uk-UA"/>
        </w:rPr>
        <w:t xml:space="preserve"> – 202</w:t>
      </w:r>
      <w:r>
        <w:rPr>
          <w:rFonts w:ascii="Times New Roman" w:hAnsi="Times New Roman"/>
          <w:b/>
          <w:bCs/>
          <w:color w:val="000000"/>
          <w:sz w:val="24"/>
          <w:szCs w:val="24"/>
          <w:lang w:val="uk-UA"/>
        </w:rPr>
        <w:t>4</w:t>
      </w:r>
    </w:p>
    <w:p w14:paraId="0FF993B2" w14:textId="77777777" w:rsidR="00B47298" w:rsidRPr="0046678C" w:rsidRDefault="00B47298" w:rsidP="00B47298">
      <w:pPr>
        <w:spacing w:after="0" w:line="240" w:lineRule="auto"/>
        <w:jc w:val="both"/>
        <w:rPr>
          <w:rFonts w:ascii="Times New Roman" w:eastAsia="Times New Roman" w:hAnsi="Times New Roman"/>
          <w:color w:val="000000" w:themeColor="text1"/>
          <w:sz w:val="24"/>
          <w:szCs w:val="24"/>
          <w:lang w:val="uk-UA" w:eastAsia="ru-RU"/>
        </w:rPr>
      </w:pPr>
    </w:p>
    <w:p w14:paraId="74A3C56A" w14:textId="77777777" w:rsidR="00B47298" w:rsidRPr="0046678C" w:rsidRDefault="00B47298" w:rsidP="00B47298">
      <w:pPr>
        <w:spacing w:after="0" w:line="240" w:lineRule="auto"/>
        <w:jc w:val="both"/>
        <w:rPr>
          <w:rFonts w:ascii="Times New Roman" w:eastAsia="Times New Roman" w:hAnsi="Times New Roman"/>
          <w:color w:val="000000" w:themeColor="text1"/>
          <w:sz w:val="24"/>
          <w:szCs w:val="24"/>
          <w:lang w:val="uk-UA" w:eastAsia="ru-RU"/>
        </w:rPr>
      </w:pPr>
      <w:r w:rsidRPr="0046678C">
        <w:rPr>
          <w:color w:val="000000" w:themeColor="text1"/>
        </w:rPr>
        <w:br w:type="page"/>
      </w:r>
    </w:p>
    <w:p w14:paraId="2E6C5153" w14:textId="77777777" w:rsidR="00537068" w:rsidRPr="00B4729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1C387470" w:rsidR="00B413F2" w:rsidRPr="00B413F2" w:rsidRDefault="00B85B88" w:rsidP="002768B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І.</w:t>
            </w:r>
            <w:r w:rsidRPr="005E27BA">
              <w:rPr>
                <w:b/>
              </w:rPr>
              <w:t xml:space="preserve">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A4322" w:rsidRPr="000A74B5" w14:paraId="1E27051E" w14:textId="77777777" w:rsidTr="00B413F2">
        <w:tc>
          <w:tcPr>
            <w:tcW w:w="300" w:type="pct"/>
            <w:shd w:val="clear" w:color="auto" w:fill="FFFFFF"/>
            <w:hideMark/>
          </w:tcPr>
          <w:p w14:paraId="3C517C75" w14:textId="77777777" w:rsidR="005A4322" w:rsidRPr="00B413F2" w:rsidRDefault="005A4322" w:rsidP="005A43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A4322" w:rsidRPr="00B413F2" w:rsidRDefault="005A4322" w:rsidP="005A432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62B18715" w:rsidR="005A4322" w:rsidRPr="00B47298" w:rsidRDefault="00B47298" w:rsidP="005A432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Чернівецька митниця</w:t>
            </w:r>
          </w:p>
        </w:tc>
      </w:tr>
      <w:tr w:rsidR="005A4322" w:rsidRPr="000A74B5" w14:paraId="4004FB84" w14:textId="77777777" w:rsidTr="00B413F2">
        <w:tc>
          <w:tcPr>
            <w:tcW w:w="300" w:type="pct"/>
            <w:shd w:val="clear" w:color="auto" w:fill="FFFFFF"/>
            <w:hideMark/>
          </w:tcPr>
          <w:p w14:paraId="59FC14C2" w14:textId="77777777" w:rsidR="005A4322" w:rsidRPr="00B413F2" w:rsidRDefault="005A4322" w:rsidP="005A432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A4322" w:rsidRPr="00B413F2" w:rsidRDefault="005A4322" w:rsidP="005A432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4F2C41" w:rsidR="005A4322" w:rsidRPr="00B413F2" w:rsidRDefault="005A4322" w:rsidP="00B47298">
            <w:pPr>
              <w:spacing w:before="150" w:after="150" w:line="240" w:lineRule="auto"/>
              <w:rPr>
                <w:rFonts w:ascii="Times New Roman" w:eastAsia="Times New Roman" w:hAnsi="Times New Roman"/>
                <w:sz w:val="24"/>
                <w:szCs w:val="24"/>
                <w:lang w:val="uk-UA" w:eastAsia="ru-RU"/>
              </w:rPr>
            </w:pPr>
            <w:r w:rsidRPr="008755DA">
              <w:rPr>
                <w:rFonts w:ascii="Times New Roman" w:hAnsi="Times New Roman"/>
                <w:color w:val="000000"/>
                <w:sz w:val="24"/>
                <w:szCs w:val="24"/>
              </w:rPr>
              <w:t xml:space="preserve"> </w:t>
            </w:r>
            <w:r w:rsidR="00B47298">
              <w:rPr>
                <w:rFonts w:ascii="Times New Roman" w:eastAsia="Times New Roman" w:hAnsi="Times New Roman"/>
                <w:color w:val="000000" w:themeColor="text1"/>
                <w:sz w:val="24"/>
                <w:szCs w:val="24"/>
                <w:lang w:val="uk-UA"/>
              </w:rPr>
              <w:t xml:space="preserve">58000 </w:t>
            </w:r>
            <w:r w:rsidR="00B47298" w:rsidRPr="0046678C">
              <w:rPr>
                <w:rFonts w:ascii="Times New Roman" w:eastAsia="Times New Roman" w:hAnsi="Times New Roman"/>
                <w:color w:val="000000" w:themeColor="text1"/>
                <w:sz w:val="24"/>
                <w:szCs w:val="24"/>
                <w:lang w:val="uk-UA"/>
              </w:rPr>
              <w:t xml:space="preserve">м. </w:t>
            </w:r>
            <w:r w:rsidR="00B47298">
              <w:rPr>
                <w:rFonts w:ascii="Times New Roman" w:eastAsia="Times New Roman" w:hAnsi="Times New Roman"/>
                <w:color w:val="000000" w:themeColor="text1"/>
                <w:sz w:val="24"/>
                <w:szCs w:val="24"/>
                <w:lang w:val="uk-UA"/>
              </w:rPr>
              <w:t>Чернівці</w:t>
            </w:r>
            <w:r w:rsidR="00B47298" w:rsidRPr="0046678C">
              <w:rPr>
                <w:rFonts w:ascii="Times New Roman" w:eastAsia="Times New Roman" w:hAnsi="Times New Roman"/>
                <w:color w:val="000000" w:themeColor="text1"/>
                <w:sz w:val="24"/>
                <w:szCs w:val="24"/>
                <w:lang w:val="uk-UA"/>
              </w:rPr>
              <w:t xml:space="preserve">, вул. </w:t>
            </w:r>
            <w:r w:rsidR="00B47298">
              <w:rPr>
                <w:rFonts w:ascii="Times New Roman" w:eastAsia="Times New Roman" w:hAnsi="Times New Roman"/>
                <w:color w:val="000000" w:themeColor="text1"/>
                <w:sz w:val="24"/>
                <w:szCs w:val="24"/>
                <w:lang w:val="uk-UA"/>
              </w:rPr>
              <w:t>Руська 248 М</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6E92B9D" w14:textId="67022F8E" w:rsidR="00582944" w:rsidRPr="00582944" w:rsidRDefault="00B47298" w:rsidP="00582944">
            <w:pPr>
              <w:widowControl w:val="0"/>
              <w:spacing w:after="120"/>
              <w:jc w:val="both"/>
              <w:rPr>
                <w:rFonts w:ascii="Times New Roman" w:hAnsi="Times New Roman"/>
                <w:color w:val="000000"/>
              </w:rPr>
            </w:pPr>
            <w:r w:rsidRPr="0052653E">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cv.dzoyuryst@customs.gov.ua.</w:t>
            </w:r>
            <w:r w:rsidRPr="00582944">
              <w:rPr>
                <w:rFonts w:ascii="Times New Roman" w:hAnsi="Times New Roman"/>
                <w:color w:val="000000"/>
              </w:rPr>
              <w:t xml:space="preserve"> </w:t>
            </w:r>
            <w:r w:rsidR="00582944" w:rsidRPr="00582944">
              <w:rPr>
                <w:rFonts w:ascii="Times New Roman" w:hAnsi="Times New Roman"/>
                <w:color w:val="000000"/>
              </w:rPr>
              <w:t>(</w:t>
            </w:r>
            <w:r w:rsidR="00582944" w:rsidRPr="00582944">
              <w:rPr>
                <w:rFonts w:ascii="Times New Roman" w:hAnsi="Times New Roman"/>
                <w:i/>
                <w:color w:val="000000"/>
              </w:rPr>
              <w:t>з питань проведення процедури</w:t>
            </w:r>
            <w:r w:rsidR="00582944" w:rsidRPr="00582944">
              <w:rPr>
                <w:rFonts w:ascii="Times New Roman" w:hAnsi="Times New Roman"/>
                <w:color w:val="000000"/>
              </w:rPr>
              <w:t>).</w:t>
            </w:r>
          </w:p>
          <w:p w14:paraId="58AADC97" w14:textId="1198140A" w:rsidR="005A4322" w:rsidRDefault="00B47298" w:rsidP="005A432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Перч Віталіна Михайлівна</w:t>
            </w:r>
            <w:r w:rsidR="005A4322" w:rsidRPr="005A4322">
              <w:rPr>
                <w:rFonts w:ascii="Times New Roman" w:hAnsi="Times New Roman"/>
                <w:color w:val="000000"/>
                <w:sz w:val="24"/>
                <w:szCs w:val="24"/>
                <w:lang w:val="uk-UA"/>
              </w:rPr>
              <w:t xml:space="preserve">, начальник відділу </w:t>
            </w:r>
            <w:r>
              <w:rPr>
                <w:rFonts w:ascii="Times New Roman" w:hAnsi="Times New Roman"/>
                <w:color w:val="000000"/>
                <w:sz w:val="24"/>
                <w:szCs w:val="24"/>
                <w:lang w:val="uk-UA"/>
              </w:rPr>
              <w:t>організаційно-розпорядчого відділу</w:t>
            </w:r>
            <w:r w:rsidR="005A4322" w:rsidRPr="005A4322">
              <w:rPr>
                <w:rFonts w:ascii="Times New Roman" w:hAnsi="Times New Roman"/>
                <w:color w:val="000000"/>
                <w:sz w:val="24"/>
                <w:szCs w:val="24"/>
                <w:lang w:val="uk-UA"/>
              </w:rPr>
              <w:t xml:space="preserve"> </w:t>
            </w:r>
          </w:p>
          <w:p w14:paraId="23BD76A3" w14:textId="7E3BD6C2" w:rsidR="00B413F2" w:rsidRPr="005A4322" w:rsidRDefault="005A4322" w:rsidP="005A4322">
            <w:pPr>
              <w:spacing w:after="0" w:line="240" w:lineRule="auto"/>
              <w:jc w:val="both"/>
              <w:rPr>
                <w:rFonts w:ascii="Times New Roman" w:eastAsia="Times New Roman" w:hAnsi="Times New Roman"/>
                <w:i/>
                <w:sz w:val="24"/>
                <w:szCs w:val="24"/>
                <w:lang w:val="uk-UA" w:eastAsia="ru-RU"/>
              </w:rPr>
            </w:pPr>
            <w:r w:rsidRPr="005A4322">
              <w:rPr>
                <w:rFonts w:ascii="Times New Roman" w:hAnsi="Times New Roman"/>
                <w:i/>
                <w:color w:val="000000"/>
                <w:sz w:val="24"/>
                <w:szCs w:val="24"/>
                <w:lang w:val="uk-UA"/>
              </w:rPr>
              <w:t>(з питань, що стосуються технічних вимог та умов договору)</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04A6C4E" w14:textId="7B16F306"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582944">
              <w:rPr>
                <w:rFonts w:ascii="Times New Roman" w:eastAsia="Times New Roman" w:hAnsi="Times New Roman"/>
                <w:sz w:val="24"/>
                <w:szCs w:val="24"/>
                <w:lang w:val="uk-UA" w:eastAsia="ru-RU"/>
              </w:rPr>
              <w:t xml:space="preserve"> </w:t>
            </w:r>
            <w:r w:rsidR="00582944" w:rsidRPr="00582944">
              <w:rPr>
                <w:rFonts w:ascii="Times New Roman" w:eastAsia="Times New Roman" w:hAnsi="Times New Roman"/>
                <w:i/>
                <w:sz w:val="24"/>
                <w:szCs w:val="24"/>
                <w:lang w:val="uk-UA" w:eastAsia="ru-RU"/>
              </w:rPr>
              <w:t>з урахування особливостей</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582944" w:rsidRDefault="00B413F2" w:rsidP="00B413F2">
            <w:pPr>
              <w:spacing w:before="150" w:after="150" w:line="240" w:lineRule="auto"/>
              <w:rPr>
                <w:rFonts w:ascii="Times New Roman" w:eastAsia="Times New Roman" w:hAnsi="Times New Roman"/>
                <w:b/>
                <w:sz w:val="24"/>
                <w:szCs w:val="24"/>
                <w:lang w:val="uk-UA" w:eastAsia="ru-RU"/>
              </w:rPr>
            </w:pPr>
            <w:r w:rsidRPr="00582944">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47298" w14:paraId="76462DF4" w14:textId="77777777" w:rsidTr="00D169E7">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14:paraId="498B0B88" w14:textId="1AEBCEC8" w:rsidR="00B413F2" w:rsidRPr="00E0079A" w:rsidRDefault="00444CA3" w:rsidP="00877A2F">
            <w:pPr>
              <w:spacing w:after="0" w:line="240" w:lineRule="auto"/>
              <w:jc w:val="both"/>
              <w:rPr>
                <w:rFonts w:ascii="Times New Roman" w:eastAsia="Times New Roman" w:hAnsi="Times New Roman"/>
                <w:iCs/>
                <w:sz w:val="24"/>
                <w:szCs w:val="24"/>
                <w:lang w:val="uk-UA" w:eastAsia="ru-RU"/>
              </w:rPr>
            </w:pPr>
            <w:r w:rsidRPr="00444CA3">
              <w:rPr>
                <w:rFonts w:ascii="Times New Roman" w:eastAsia="Times New Roman" w:hAnsi="Times New Roman"/>
                <w:iCs/>
                <w:sz w:val="24"/>
                <w:szCs w:val="24"/>
                <w:lang w:val="uk-UA" w:eastAsia="ru-RU"/>
              </w:rPr>
              <w:t>«Фірмові бланки</w:t>
            </w:r>
            <w:r w:rsidR="00B47298">
              <w:rPr>
                <w:rFonts w:ascii="Times New Roman" w:eastAsia="Times New Roman" w:hAnsi="Times New Roman"/>
                <w:iCs/>
                <w:sz w:val="24"/>
                <w:szCs w:val="24"/>
                <w:lang w:val="uk-UA" w:eastAsia="ru-RU"/>
              </w:rPr>
              <w:t>»</w:t>
            </w:r>
            <w:r w:rsidRPr="00444CA3">
              <w:rPr>
                <w:rFonts w:ascii="Times New Roman" w:eastAsia="Times New Roman" w:hAnsi="Times New Roman"/>
                <w:iCs/>
                <w:sz w:val="24"/>
                <w:szCs w:val="24"/>
                <w:lang w:val="uk-UA" w:eastAsia="ru-RU"/>
              </w:rPr>
              <w:t xml:space="preserve"> </w:t>
            </w:r>
            <w:r w:rsidR="00877A2F">
              <w:rPr>
                <w:rFonts w:ascii="Times New Roman" w:eastAsia="Times New Roman" w:hAnsi="Times New Roman"/>
                <w:iCs/>
                <w:sz w:val="24"/>
                <w:szCs w:val="24"/>
                <w:lang w:val="uk-UA" w:eastAsia="ru-RU"/>
              </w:rPr>
              <w:t>(</w:t>
            </w:r>
            <w:r w:rsidRPr="00444CA3">
              <w:rPr>
                <w:rFonts w:ascii="Times New Roman" w:eastAsia="Times New Roman" w:hAnsi="Times New Roman"/>
                <w:iCs/>
                <w:sz w:val="24"/>
                <w:szCs w:val="24"/>
                <w:lang w:val="uk-UA" w:eastAsia="ru-RU"/>
              </w:rPr>
              <w:t xml:space="preserve">за кодом </w:t>
            </w:r>
            <w:r w:rsidR="00877A2F">
              <w:rPr>
                <w:rFonts w:ascii="Times New Roman" w:eastAsia="Times New Roman" w:hAnsi="Times New Roman"/>
                <w:iCs/>
                <w:sz w:val="24"/>
                <w:szCs w:val="24"/>
                <w:lang w:val="uk-UA" w:eastAsia="ru-RU"/>
              </w:rPr>
              <w:t>ДК 021:2015 - 22820000-4 Бланки)</w:t>
            </w:r>
          </w:p>
        </w:tc>
      </w:tr>
      <w:tr w:rsidR="00B413F2" w:rsidRPr="005A4322"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1535B8D" w:rsidR="00B413F2" w:rsidRPr="005A4322" w:rsidRDefault="005A4322" w:rsidP="005A4322">
            <w:pPr>
              <w:spacing w:before="150" w:after="150" w:line="240" w:lineRule="auto"/>
              <w:jc w:val="both"/>
              <w:rPr>
                <w:rFonts w:ascii="Times New Roman" w:eastAsia="Times New Roman" w:hAnsi="Times New Roman"/>
                <w:sz w:val="24"/>
                <w:szCs w:val="24"/>
                <w:lang w:val="uk-UA" w:eastAsia="ru-RU"/>
              </w:rPr>
            </w:pPr>
            <w:r w:rsidRPr="005A4322">
              <w:rPr>
                <w:rFonts w:ascii="Times New Roman" w:eastAsia="Times New Roman" w:hAnsi="Times New Roman"/>
                <w:iCs/>
                <w:sz w:val="24"/>
                <w:szCs w:val="24"/>
                <w:lang w:val="uk-UA" w:eastAsia="ru-RU"/>
              </w:rPr>
              <w:t>З</w:t>
            </w:r>
            <w:r w:rsidR="00B413F2" w:rsidRPr="005A432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4320F73" w14:textId="046E6E48" w:rsidR="005A4322" w:rsidRDefault="005A4322" w:rsidP="005A432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Місце </w:t>
            </w:r>
            <w:r>
              <w:rPr>
                <w:rFonts w:ascii="Times New Roman" w:eastAsia="Times New Roman" w:hAnsi="Times New Roman"/>
                <w:sz w:val="24"/>
                <w:szCs w:val="24"/>
                <w:lang w:val="uk-UA" w:eastAsia="ru-RU"/>
              </w:rPr>
              <w:t>поставки</w:t>
            </w:r>
            <w:r>
              <w:rPr>
                <w:rFonts w:ascii="Times New Roman" w:eastAsia="Times New Roman" w:hAnsi="Times New Roman"/>
                <w:sz w:val="24"/>
                <w:szCs w:val="24"/>
                <w:lang w:eastAsia="ru-RU"/>
              </w:rPr>
              <w:t xml:space="preserve">: </w:t>
            </w:r>
            <w:r w:rsidR="00877A2F">
              <w:rPr>
                <w:rFonts w:ascii="Times New Roman" w:eastAsia="Times New Roman" w:hAnsi="Times New Roman"/>
                <w:color w:val="000000" w:themeColor="text1"/>
                <w:sz w:val="24"/>
                <w:szCs w:val="24"/>
                <w:lang w:val="uk-UA"/>
              </w:rPr>
              <w:t xml:space="preserve">58000 </w:t>
            </w:r>
            <w:r w:rsidR="00877A2F" w:rsidRPr="0046678C">
              <w:rPr>
                <w:rFonts w:ascii="Times New Roman" w:eastAsia="Times New Roman" w:hAnsi="Times New Roman"/>
                <w:color w:val="000000" w:themeColor="text1"/>
                <w:sz w:val="24"/>
                <w:szCs w:val="24"/>
                <w:lang w:val="uk-UA"/>
              </w:rPr>
              <w:t xml:space="preserve">м. </w:t>
            </w:r>
            <w:r w:rsidR="00877A2F">
              <w:rPr>
                <w:rFonts w:ascii="Times New Roman" w:eastAsia="Times New Roman" w:hAnsi="Times New Roman"/>
                <w:color w:val="000000" w:themeColor="text1"/>
                <w:sz w:val="24"/>
                <w:szCs w:val="24"/>
                <w:lang w:val="uk-UA"/>
              </w:rPr>
              <w:t>Чернівці</w:t>
            </w:r>
            <w:r w:rsidR="00877A2F" w:rsidRPr="0046678C">
              <w:rPr>
                <w:rFonts w:ascii="Times New Roman" w:eastAsia="Times New Roman" w:hAnsi="Times New Roman"/>
                <w:color w:val="000000" w:themeColor="text1"/>
                <w:sz w:val="24"/>
                <w:szCs w:val="24"/>
                <w:lang w:val="uk-UA"/>
              </w:rPr>
              <w:t xml:space="preserve">, вул. </w:t>
            </w:r>
            <w:r w:rsidR="00877A2F">
              <w:rPr>
                <w:rFonts w:ascii="Times New Roman" w:eastAsia="Times New Roman" w:hAnsi="Times New Roman"/>
                <w:color w:val="000000" w:themeColor="text1"/>
                <w:sz w:val="24"/>
                <w:szCs w:val="24"/>
                <w:lang w:val="uk-UA"/>
              </w:rPr>
              <w:t>Руська 248 М</w:t>
            </w:r>
          </w:p>
          <w:p w14:paraId="154E1A7F" w14:textId="00628BFB" w:rsidR="00B413F2" w:rsidRPr="00B413F2" w:rsidRDefault="00B413F2" w:rsidP="00877A2F">
            <w:pPr>
              <w:spacing w:before="150" w:after="150" w:line="240" w:lineRule="auto"/>
              <w:rPr>
                <w:rFonts w:ascii="Times New Roman" w:eastAsia="Times New Roman" w:hAnsi="Times New Roman"/>
                <w:sz w:val="24"/>
                <w:szCs w:val="24"/>
                <w:lang w:val="uk-UA" w:eastAsia="ru-RU"/>
              </w:rPr>
            </w:pPr>
            <w:r w:rsidRPr="00D169E7">
              <w:rPr>
                <w:rFonts w:ascii="Times New Roman" w:eastAsia="Times New Roman" w:hAnsi="Times New Roman"/>
                <w:sz w:val="24"/>
                <w:szCs w:val="24"/>
                <w:lang w:val="uk-UA" w:eastAsia="ru-RU"/>
              </w:rPr>
              <w:t xml:space="preserve">Кількість товару: </w:t>
            </w:r>
            <w:r w:rsidR="001066BD" w:rsidRPr="00444CA3">
              <w:rPr>
                <w:rFonts w:ascii="Times New Roman" w:eastAsia="Times New Roman" w:hAnsi="Times New Roman"/>
                <w:iCs/>
                <w:sz w:val="24"/>
                <w:szCs w:val="24"/>
                <w:lang w:val="uk-UA" w:eastAsia="ru-RU"/>
              </w:rPr>
              <w:t xml:space="preserve">Фірмові бланки </w:t>
            </w:r>
            <w:r w:rsidR="00877A2F">
              <w:rPr>
                <w:rFonts w:ascii="Times New Roman" w:eastAsia="Times New Roman" w:hAnsi="Times New Roman"/>
                <w:iCs/>
                <w:sz w:val="24"/>
                <w:szCs w:val="24"/>
                <w:lang w:val="uk-UA" w:eastAsia="ru-RU"/>
              </w:rPr>
              <w:t>4333</w:t>
            </w:r>
            <w:r w:rsidR="001066BD">
              <w:rPr>
                <w:rFonts w:ascii="Times New Roman" w:eastAsia="Times New Roman" w:hAnsi="Times New Roman"/>
                <w:sz w:val="24"/>
                <w:szCs w:val="24"/>
                <w:lang w:val="uk-UA" w:eastAsia="ru-RU"/>
              </w:rPr>
              <w:t xml:space="preserve"> шт.</w:t>
            </w:r>
            <w:r w:rsidR="001066BD" w:rsidRPr="00444CA3">
              <w:rPr>
                <w:rFonts w:ascii="Times New Roman" w:eastAsia="Times New Roman" w:hAnsi="Times New Roman"/>
                <w:iCs/>
                <w:sz w:val="24"/>
                <w:szCs w:val="24"/>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5D93C41" w:rsidR="00B413F2" w:rsidRPr="008C7FD4" w:rsidRDefault="00D169E7" w:rsidP="00877A2F">
            <w:pPr>
              <w:spacing w:before="150" w:after="150" w:line="240" w:lineRule="auto"/>
              <w:rPr>
                <w:rFonts w:ascii="Times New Roman" w:eastAsia="Times New Roman" w:hAnsi="Times New Roman"/>
                <w:sz w:val="24"/>
                <w:szCs w:val="24"/>
                <w:lang w:val="uk-UA" w:eastAsia="ru-RU"/>
              </w:rPr>
            </w:pPr>
            <w:r w:rsidRPr="00D169E7">
              <w:rPr>
                <w:rFonts w:ascii="Times New Roman" w:eastAsia="Times New Roman" w:hAnsi="Times New Roman"/>
                <w:iCs/>
                <w:sz w:val="24"/>
                <w:szCs w:val="24"/>
                <w:lang w:val="uk-UA" w:eastAsia="ru-RU"/>
              </w:rPr>
              <w:t xml:space="preserve">протягом 30 (тридцяти) робочих днів від дати підписання </w:t>
            </w:r>
            <w:r>
              <w:rPr>
                <w:rFonts w:ascii="Times New Roman" w:eastAsia="Times New Roman" w:hAnsi="Times New Roman"/>
                <w:iCs/>
                <w:sz w:val="24"/>
                <w:szCs w:val="24"/>
                <w:lang w:val="uk-UA" w:eastAsia="ru-RU"/>
              </w:rPr>
              <w:t>д</w:t>
            </w:r>
            <w:r w:rsidRPr="00D169E7">
              <w:rPr>
                <w:rFonts w:ascii="Times New Roman" w:eastAsia="Times New Roman" w:hAnsi="Times New Roman"/>
                <w:iCs/>
                <w:sz w:val="24"/>
                <w:szCs w:val="24"/>
                <w:lang w:val="uk-UA" w:eastAsia="ru-RU"/>
              </w:rPr>
              <w:t xml:space="preserve">оговору, але не пізніше </w:t>
            </w:r>
            <w:r w:rsidR="00877A2F">
              <w:rPr>
                <w:rFonts w:ascii="Times New Roman" w:eastAsia="Times New Roman" w:hAnsi="Times New Roman"/>
                <w:iCs/>
                <w:sz w:val="24"/>
                <w:szCs w:val="24"/>
                <w:lang w:val="uk-UA" w:eastAsia="ru-RU"/>
              </w:rPr>
              <w:t>15 травня 2024</w:t>
            </w:r>
            <w:r w:rsidRPr="00D169E7">
              <w:rPr>
                <w:rFonts w:ascii="Times New Roman" w:eastAsia="Times New Roman" w:hAnsi="Times New Roman"/>
                <w:iCs/>
                <w:sz w:val="24"/>
                <w:szCs w:val="24"/>
                <w:lang w:val="uk-UA" w:eastAsia="ru-RU"/>
              </w:rPr>
              <w:t>.</w:t>
            </w:r>
          </w:p>
        </w:tc>
      </w:tr>
      <w:tr w:rsidR="00B413F2" w:rsidRPr="000A74B5" w14:paraId="554A0B1B" w14:textId="77777777" w:rsidTr="00B413F2">
        <w:tc>
          <w:tcPr>
            <w:tcW w:w="300" w:type="pct"/>
            <w:shd w:val="clear" w:color="auto" w:fill="FFFFFF"/>
            <w:hideMark/>
          </w:tcPr>
          <w:p w14:paraId="537AE309"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5</w:t>
            </w:r>
          </w:p>
        </w:tc>
        <w:tc>
          <w:tcPr>
            <w:tcW w:w="1550" w:type="pct"/>
            <w:shd w:val="clear" w:color="auto" w:fill="FFFFFF"/>
            <w:hideMark/>
          </w:tcPr>
          <w:p w14:paraId="2C64C29D"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6</w:t>
            </w:r>
          </w:p>
        </w:tc>
        <w:tc>
          <w:tcPr>
            <w:tcW w:w="1550" w:type="pct"/>
            <w:shd w:val="clear" w:color="auto" w:fill="FFFFFF"/>
            <w:hideMark/>
          </w:tcPr>
          <w:p w14:paraId="47E78D38"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Інформація про валюту, </w:t>
            </w:r>
            <w:r w:rsidR="006D666D" w:rsidRPr="00B85B88">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7</w:t>
            </w:r>
          </w:p>
        </w:tc>
        <w:tc>
          <w:tcPr>
            <w:tcW w:w="1550" w:type="pct"/>
            <w:shd w:val="clear" w:color="auto" w:fill="FFFFFF"/>
            <w:hideMark/>
          </w:tcPr>
          <w:p w14:paraId="6F46E7EC" w14:textId="77777777" w:rsidR="00B413F2" w:rsidRPr="00B85B88" w:rsidRDefault="006D666D"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708D2"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ACF120D" w:rsidR="004411EC" w:rsidRPr="008C7FD4" w:rsidRDefault="004411EC" w:rsidP="009C75F6">
            <w:pPr>
              <w:spacing w:before="150" w:after="150" w:line="240" w:lineRule="auto"/>
              <w:jc w:val="both"/>
              <w:rPr>
                <w:rFonts w:ascii="Times New Roman" w:eastAsia="Times New Roman" w:hAnsi="Times New Roman"/>
                <w:iCs/>
                <w:sz w:val="24"/>
                <w:szCs w:val="24"/>
                <w:lang w:val="uk-UA" w:eastAsia="ru-RU"/>
              </w:rPr>
            </w:pPr>
            <w:r w:rsidRPr="008C7FD4">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C7FD4">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3DC72559"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CEC7512" w:rsidR="00B413F2" w:rsidRPr="00B413F2" w:rsidRDefault="00B85B88" w:rsidP="003A00C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w:t>
            </w:r>
            <w:r>
              <w:rPr>
                <w:rFonts w:ascii="Times New Roman" w:hAnsi="Times New Roman"/>
                <w:b/>
                <w:lang w:val="uk-UA"/>
              </w:rPr>
              <w:t>І</w:t>
            </w:r>
            <w:r w:rsidRPr="00B85B88">
              <w:rPr>
                <w:rFonts w:ascii="Times New Roman" w:hAnsi="Times New Roman"/>
                <w:b/>
              </w:rPr>
              <w:t>І.</w:t>
            </w:r>
            <w:r w:rsidRPr="005E27BA">
              <w:rPr>
                <w:b/>
              </w:rPr>
              <w:t xml:space="preserve">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34789" w14:paraId="2A0F34E1" w14:textId="77777777" w:rsidTr="00B413F2">
        <w:tc>
          <w:tcPr>
            <w:tcW w:w="300" w:type="pct"/>
            <w:shd w:val="clear" w:color="auto" w:fill="FFFFFF"/>
            <w:hideMark/>
          </w:tcPr>
          <w:p w14:paraId="6403BD8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1</w:t>
            </w:r>
          </w:p>
        </w:tc>
        <w:tc>
          <w:tcPr>
            <w:tcW w:w="1550" w:type="pct"/>
            <w:shd w:val="clear" w:color="auto" w:fill="FFFFFF"/>
            <w:hideMark/>
          </w:tcPr>
          <w:p w14:paraId="7E8B3EFB"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2</w:t>
            </w:r>
          </w:p>
        </w:tc>
        <w:tc>
          <w:tcPr>
            <w:tcW w:w="1550" w:type="pct"/>
            <w:shd w:val="clear" w:color="auto" w:fill="FFFFFF"/>
            <w:hideMark/>
          </w:tcPr>
          <w:p w14:paraId="6B5E34AF" w14:textId="77777777" w:rsidR="00B413F2" w:rsidRPr="00B85B88" w:rsidRDefault="006B6135"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В</w:t>
            </w:r>
            <w:r w:rsidR="00B413F2" w:rsidRPr="00B85B88">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332F0B74" w:rsidR="00B413F2" w:rsidRPr="00B413F2" w:rsidRDefault="00B85B88" w:rsidP="003A00C6">
            <w:pPr>
              <w:spacing w:after="0" w:line="240" w:lineRule="auto"/>
              <w:jc w:val="center"/>
              <w:rPr>
                <w:rFonts w:ascii="Times New Roman" w:eastAsia="Times New Roman" w:hAnsi="Times New Roman"/>
                <w:b/>
                <w:bCs/>
                <w:sz w:val="24"/>
                <w:szCs w:val="24"/>
                <w:lang w:val="uk-UA" w:eastAsia="ru-RU"/>
              </w:rPr>
            </w:pPr>
            <w:r w:rsidRPr="00B85B88">
              <w:rPr>
                <w:rFonts w:ascii="Times New Roman" w:hAnsi="Times New Roman"/>
                <w:b/>
              </w:rPr>
              <w:t>Розділ І</w:t>
            </w:r>
            <w:r>
              <w:rPr>
                <w:rFonts w:ascii="Times New Roman" w:hAnsi="Times New Roman"/>
                <w:b/>
                <w:lang w:val="uk-UA"/>
              </w:rPr>
              <w:t>ІІ</w:t>
            </w:r>
            <w:r w:rsidRPr="00B85B88">
              <w:rPr>
                <w:rFonts w:ascii="Times New Roman" w:hAnsi="Times New Roman"/>
                <w:b/>
              </w:rPr>
              <w:t>.</w:t>
            </w:r>
            <w:r w:rsidRPr="005E27BA">
              <w:rPr>
                <w:b/>
              </w:rPr>
              <w:t xml:space="preserve">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34789" w14:paraId="7E7B5366" w14:textId="77777777" w:rsidTr="00B413F2">
        <w:tc>
          <w:tcPr>
            <w:tcW w:w="300" w:type="pct"/>
            <w:shd w:val="clear" w:color="auto" w:fill="FFFFFF"/>
            <w:hideMark/>
          </w:tcPr>
          <w:p w14:paraId="5F0270FB"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1</w:t>
            </w:r>
          </w:p>
        </w:tc>
        <w:tc>
          <w:tcPr>
            <w:tcW w:w="1550" w:type="pct"/>
            <w:shd w:val="clear" w:color="auto" w:fill="FFFFFF"/>
            <w:hideMark/>
          </w:tcPr>
          <w:p w14:paraId="7BB53315" w14:textId="77777777" w:rsidR="00B413F2" w:rsidRPr="00B85B88" w:rsidRDefault="00B413F2" w:rsidP="009C75F6">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8FF07DC" w14:textId="77777777" w:rsidR="00E9229B" w:rsidRPr="00E9229B" w:rsidRDefault="00E9229B" w:rsidP="002D3F9E">
            <w:pPr>
              <w:pStyle w:val="a4"/>
              <w:numPr>
                <w:ilvl w:val="0"/>
                <w:numId w:val="1"/>
              </w:numPr>
              <w:spacing w:line="240" w:lineRule="auto"/>
              <w:ind w:left="714" w:hanging="357"/>
              <w:jc w:val="both"/>
              <w:rPr>
                <w:rFonts w:ascii="Times New Roman" w:eastAsia="Times New Roman" w:hAnsi="Times New Roman"/>
                <w:sz w:val="24"/>
                <w:szCs w:val="24"/>
                <w:lang w:val="uk-UA" w:eastAsia="ru-RU"/>
              </w:rPr>
            </w:pPr>
            <w:r w:rsidRPr="00E9229B">
              <w:rPr>
                <w:rFonts w:ascii="Times New Roman" w:eastAsia="Times New Roman" w:hAnsi="Times New Roman"/>
                <w:sz w:val="24"/>
                <w:szCs w:val="24"/>
                <w:lang w:val="uk-UA" w:eastAsia="ru-RU"/>
              </w:rPr>
              <w:t>довідки, що містить  відомості про Учасника (згідно з додатком №1 або додатком №2 до тендерної документації);</w:t>
            </w:r>
          </w:p>
          <w:p w14:paraId="31A87FC3" w14:textId="77777777" w:rsidR="00E9229B" w:rsidRPr="00E9229B" w:rsidRDefault="00E9229B" w:rsidP="002D3F9E">
            <w:pPr>
              <w:pStyle w:val="a4"/>
              <w:numPr>
                <w:ilvl w:val="0"/>
                <w:numId w:val="1"/>
              </w:numPr>
              <w:jc w:val="both"/>
              <w:rPr>
                <w:rFonts w:ascii="Times New Roman" w:eastAsia="Times New Roman" w:hAnsi="Times New Roman"/>
                <w:iCs/>
                <w:sz w:val="24"/>
                <w:szCs w:val="24"/>
                <w:lang w:val="uk-UA" w:eastAsia="ru-RU"/>
              </w:rPr>
            </w:pPr>
            <w:r w:rsidRPr="00E9229B">
              <w:rPr>
                <w:rFonts w:ascii="Times New Roman" w:eastAsia="Times New Roman" w:hAnsi="Times New Roman"/>
                <w:iCs/>
                <w:sz w:val="24"/>
                <w:szCs w:val="24"/>
                <w:lang w:val="uk-UA" w:eastAsia="ru-RU"/>
              </w:rPr>
              <w:t>тендерної пропозиції Учасника згідно з додатком № 3 до тендерної документації;</w:t>
            </w:r>
          </w:p>
          <w:p w14:paraId="5F4A6ECA" w14:textId="0489894B" w:rsidR="00E9229B" w:rsidRPr="00D169E7" w:rsidRDefault="00E9229B" w:rsidP="002D3F9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w:t>
            </w:r>
            <w:r w:rsidR="004E6B33">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r w:rsidRPr="00E9229B">
              <w:rPr>
                <w:rFonts w:ascii="Times New Roman" w:eastAsia="Times New Roman" w:hAnsi="Times New Roman"/>
                <w:iCs/>
                <w:sz w:val="24"/>
                <w:szCs w:val="24"/>
                <w:lang w:val="uk-UA" w:eastAsia="ru-RU"/>
              </w:rPr>
              <w:t>;</w:t>
            </w:r>
          </w:p>
          <w:p w14:paraId="58B5C82B" w14:textId="0F6C006E" w:rsidR="00F67975" w:rsidRDefault="009C75F6"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4E6B33">
              <w:rPr>
                <w:rFonts w:ascii="Times New Roman" w:eastAsia="Times New Roman" w:hAnsi="Times New Roman"/>
                <w:sz w:val="24"/>
                <w:szCs w:val="24"/>
                <w:lang w:val="uk-UA" w:eastAsia="ru-RU"/>
              </w:rPr>
              <w:t>5</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2601746F" w:rsidR="00AC2592" w:rsidRDefault="00AC2592"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D6853">
              <w:rPr>
                <w:rFonts w:ascii="Times New Roman" w:eastAsia="Times New Roman" w:hAnsi="Times New Roman"/>
                <w:sz w:val="24"/>
                <w:szCs w:val="24"/>
                <w:lang w:val="uk-UA" w:eastAsia="ru-RU"/>
              </w:rPr>
              <w:t>6</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1E99E935" w:rsidR="00C42478" w:rsidRDefault="00C42478"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F50DA05" w14:textId="2E92DB86" w:rsidR="00523B0E" w:rsidRPr="00523B0E" w:rsidRDefault="004A2161"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sidR="00523B0E" w:rsidRPr="00523B0E">
              <w:rPr>
                <w:rFonts w:ascii="Times New Roman" w:eastAsia="Times New Roman" w:hAnsi="Times New Roman"/>
                <w:sz w:val="24"/>
                <w:szCs w:val="24"/>
                <w:lang w:val="uk-UA" w:eastAsia="ru-RU"/>
              </w:rPr>
              <w:t>:</w:t>
            </w:r>
          </w:p>
          <w:p w14:paraId="25E867C7" w14:textId="77777777" w:rsidR="00523B0E" w:rsidRPr="00523B0E" w:rsidRDefault="00523B0E" w:rsidP="00523B0E">
            <w:pPr>
              <w:pStyle w:val="a4"/>
              <w:spacing w:before="150" w:after="150" w:line="240" w:lineRule="auto"/>
              <w:jc w:val="both"/>
              <w:rPr>
                <w:rFonts w:ascii="Times New Roman" w:eastAsia="Times New Roman" w:hAnsi="Times New Roman"/>
                <w:i/>
                <w:sz w:val="24"/>
                <w:szCs w:val="24"/>
                <w:lang w:val="uk-UA" w:eastAsia="ru-RU"/>
              </w:rPr>
            </w:pPr>
            <w:r w:rsidRPr="00523B0E">
              <w:rPr>
                <w:rFonts w:ascii="Times New Roman" w:eastAsia="Times New Roman" w:hAnsi="Times New Roman"/>
                <w:i/>
                <w:sz w:val="24"/>
                <w:szCs w:val="24"/>
                <w:lang w:val="uk-UA"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Загальних зборів учасників тощо); </w:t>
            </w:r>
          </w:p>
          <w:p w14:paraId="5FE1F82F" w14:textId="77777777" w:rsidR="00523B0E" w:rsidRPr="00523B0E" w:rsidRDefault="00523B0E" w:rsidP="00523B0E">
            <w:pPr>
              <w:pStyle w:val="a4"/>
              <w:spacing w:before="150" w:after="150" w:line="240" w:lineRule="auto"/>
              <w:jc w:val="both"/>
              <w:rPr>
                <w:rFonts w:ascii="Times New Roman" w:eastAsia="Times New Roman" w:hAnsi="Times New Roman"/>
                <w:i/>
                <w:sz w:val="24"/>
                <w:szCs w:val="24"/>
                <w:lang w:val="uk-UA" w:eastAsia="ru-RU"/>
              </w:rPr>
            </w:pPr>
            <w:r w:rsidRPr="00523B0E">
              <w:rPr>
                <w:rFonts w:ascii="Times New Roman" w:eastAsia="Times New Roman" w:hAnsi="Times New Roman"/>
                <w:i/>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представника,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04C34A" w14:textId="0676A648" w:rsidR="00523B0E" w:rsidRPr="00523B0E" w:rsidRDefault="00523B0E" w:rsidP="002D3F9E">
            <w:pPr>
              <w:pStyle w:val="a4"/>
              <w:numPr>
                <w:ilvl w:val="0"/>
                <w:numId w:val="1"/>
              </w:numPr>
              <w:spacing w:line="240" w:lineRule="auto"/>
              <w:ind w:left="714" w:hanging="357"/>
              <w:jc w:val="both"/>
              <w:rPr>
                <w:rFonts w:ascii="Times New Roman" w:eastAsia="Times New Roman" w:hAnsi="Times New Roman"/>
                <w:sz w:val="24"/>
                <w:szCs w:val="24"/>
                <w:lang w:val="uk-UA" w:eastAsia="ru-RU"/>
              </w:rPr>
            </w:pPr>
            <w:r w:rsidRPr="00523B0E">
              <w:rPr>
                <w:rFonts w:ascii="Times New Roman" w:eastAsia="Times New Roman" w:hAnsi="Times New Roman"/>
                <w:sz w:val="24"/>
                <w:szCs w:val="24"/>
                <w:lang w:val="uk-UA" w:eastAsia="ru-RU"/>
              </w:rPr>
              <w:t xml:space="preserve">документів та / або інформації, які Учасник повинен надати у складі своєї тендерної пропозиції (додаток № </w:t>
            </w:r>
            <w:r>
              <w:rPr>
                <w:rFonts w:ascii="Times New Roman" w:eastAsia="Times New Roman" w:hAnsi="Times New Roman"/>
                <w:sz w:val="24"/>
                <w:szCs w:val="24"/>
                <w:lang w:val="uk-UA" w:eastAsia="ru-RU"/>
              </w:rPr>
              <w:t>7</w:t>
            </w:r>
            <w:r w:rsidRPr="00523B0E">
              <w:rPr>
                <w:rFonts w:ascii="Times New Roman" w:eastAsia="Times New Roman" w:hAnsi="Times New Roman"/>
                <w:sz w:val="24"/>
                <w:szCs w:val="24"/>
                <w:lang w:val="uk-UA" w:eastAsia="ru-RU"/>
              </w:rPr>
              <w:t xml:space="preserve"> до тендерної документації);</w:t>
            </w:r>
          </w:p>
          <w:p w14:paraId="3FE2D818" w14:textId="544EB48D" w:rsidR="00C42478" w:rsidRDefault="00C42478" w:rsidP="002D3F9E">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4403F5">
              <w:rPr>
                <w:rFonts w:ascii="Times New Roman" w:eastAsia="Times New Roman" w:hAnsi="Times New Roman"/>
                <w:sz w:val="24"/>
                <w:szCs w:val="24"/>
                <w:lang w:val="uk-UA" w:eastAsia="ru-RU"/>
              </w:rPr>
              <w:t>Кожен учасник має право подати тільки одну тендерну пропозицію (у</w:t>
            </w:r>
            <w:r w:rsidRPr="00C42478">
              <w:rPr>
                <w:rFonts w:ascii="Times New Roman" w:eastAsia="Times New Roman" w:hAnsi="Times New Roman"/>
                <w:sz w:val="24"/>
                <w:szCs w:val="24"/>
                <w:lang w:val="uk-UA" w:eastAsia="ru-RU"/>
              </w:rPr>
              <w:t xml:space="preserve">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2D3F9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2D3F9E">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2</w:t>
            </w:r>
          </w:p>
        </w:tc>
        <w:tc>
          <w:tcPr>
            <w:tcW w:w="1550" w:type="pct"/>
            <w:shd w:val="clear" w:color="auto" w:fill="FFFFFF"/>
            <w:hideMark/>
          </w:tcPr>
          <w:p w14:paraId="6DC1B791" w14:textId="77777777" w:rsidR="00B413F2" w:rsidRPr="00B85B88" w:rsidRDefault="00B413F2" w:rsidP="007157DD">
            <w:pPr>
              <w:spacing w:before="150" w:after="150" w:line="240" w:lineRule="auto"/>
              <w:jc w:val="both"/>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3</w:t>
            </w:r>
          </w:p>
        </w:tc>
        <w:tc>
          <w:tcPr>
            <w:tcW w:w="1550" w:type="pct"/>
            <w:shd w:val="clear" w:color="auto" w:fill="FFFFFF"/>
            <w:hideMark/>
          </w:tcPr>
          <w:p w14:paraId="348E8334"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E34789" w14:paraId="4F0E3A87" w14:textId="77777777" w:rsidTr="00B413F2">
        <w:tc>
          <w:tcPr>
            <w:tcW w:w="300" w:type="pct"/>
            <w:shd w:val="clear" w:color="auto" w:fill="FFFFFF"/>
            <w:hideMark/>
          </w:tcPr>
          <w:p w14:paraId="0C6AD42A"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4</w:t>
            </w:r>
          </w:p>
        </w:tc>
        <w:tc>
          <w:tcPr>
            <w:tcW w:w="1550" w:type="pct"/>
            <w:shd w:val="clear" w:color="auto" w:fill="FFFFFF"/>
            <w:hideMark/>
          </w:tcPr>
          <w:p w14:paraId="7959FED6"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2D3F9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2D3F9E">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34789" w14:paraId="30AB5656" w14:textId="77777777" w:rsidTr="00B413F2">
        <w:tc>
          <w:tcPr>
            <w:tcW w:w="300" w:type="pct"/>
            <w:shd w:val="clear" w:color="auto" w:fill="FFFFFF"/>
            <w:hideMark/>
          </w:tcPr>
          <w:p w14:paraId="6FE83FC1"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5</w:t>
            </w:r>
          </w:p>
        </w:tc>
        <w:tc>
          <w:tcPr>
            <w:tcW w:w="1550" w:type="pct"/>
            <w:shd w:val="clear" w:color="auto" w:fill="FFFFFF"/>
            <w:hideMark/>
          </w:tcPr>
          <w:p w14:paraId="3BE2D2D6" w14:textId="00744D8E"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Кваліфікаційні критерії до учасників та вимоги, </w:t>
            </w:r>
            <w:r w:rsidR="00A56AE3" w:rsidRPr="00B85B88">
              <w:rPr>
                <w:rFonts w:ascii="Times New Roman" w:eastAsia="Times New Roman" w:hAnsi="Times New Roman"/>
                <w:b/>
                <w:sz w:val="24"/>
                <w:szCs w:val="24"/>
                <w:lang w:val="uk-UA" w:eastAsia="ru-RU"/>
              </w:rPr>
              <w:t>встановлені</w:t>
            </w:r>
            <w:r w:rsidRPr="00B85B88">
              <w:rPr>
                <w:rFonts w:ascii="Times New Roman" w:eastAsia="Times New Roman" w:hAnsi="Times New Roman"/>
                <w:b/>
                <w:sz w:val="24"/>
                <w:szCs w:val="24"/>
                <w:lang w:val="uk-UA" w:eastAsia="ru-RU"/>
              </w:rPr>
              <w:t> </w:t>
            </w:r>
            <w:r w:rsidR="00B501BA" w:rsidRPr="00B85B88">
              <w:rPr>
                <w:rFonts w:ascii="Times New Roman" w:eastAsia="Times New Roman" w:hAnsi="Times New Roman"/>
                <w:b/>
                <w:sz w:val="24"/>
                <w:szCs w:val="24"/>
                <w:lang w:val="uk-UA" w:eastAsia="ru-RU"/>
              </w:rPr>
              <w:t>пунктом 44 Особливостей</w:t>
            </w:r>
          </w:p>
        </w:tc>
        <w:tc>
          <w:tcPr>
            <w:tcW w:w="3150" w:type="pct"/>
            <w:shd w:val="clear" w:color="auto" w:fill="FFFFFF"/>
            <w:hideMark/>
          </w:tcPr>
          <w:p w14:paraId="07BF422C" w14:textId="1AF3F73C"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403F5">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07E8B1DB" w:rsidR="00DC0363" w:rsidRPr="00B413F2" w:rsidRDefault="00DC0363"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403F5">
              <w:rPr>
                <w:rFonts w:ascii="Times New Roman" w:eastAsia="Times New Roman" w:hAnsi="Times New Roman"/>
                <w:sz w:val="24"/>
                <w:szCs w:val="24"/>
                <w:lang w:val="uk-UA" w:eastAsia="ru-RU"/>
              </w:rPr>
              <w:t>5 до тендерної документації</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6</w:t>
            </w:r>
          </w:p>
        </w:tc>
        <w:tc>
          <w:tcPr>
            <w:tcW w:w="1550" w:type="pct"/>
            <w:shd w:val="clear" w:color="auto" w:fill="FFFFFF"/>
            <w:hideMark/>
          </w:tcPr>
          <w:p w14:paraId="210F6DBF"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213E7E4" w:rsidR="00B413F2" w:rsidRPr="00B413F2" w:rsidRDefault="00DC0363"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4403F5">
              <w:rPr>
                <w:rFonts w:ascii="Times New Roman" w:eastAsia="Times New Roman" w:hAnsi="Times New Roman"/>
                <w:sz w:val="24"/>
                <w:szCs w:val="24"/>
                <w:lang w:val="uk-UA" w:eastAsia="ru-RU"/>
              </w:rPr>
              <w:t>6 до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7</w:t>
            </w:r>
          </w:p>
        </w:tc>
        <w:tc>
          <w:tcPr>
            <w:tcW w:w="1550" w:type="pct"/>
            <w:shd w:val="clear" w:color="auto" w:fill="FFFFFF"/>
            <w:hideMark/>
          </w:tcPr>
          <w:p w14:paraId="17171CFC" w14:textId="77777777" w:rsidR="00B413F2" w:rsidRPr="00B85B88" w:rsidRDefault="00B413F2"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 xml:space="preserve">Інформація </w:t>
            </w:r>
            <w:r w:rsidR="00C961FE" w:rsidRPr="00B85B88">
              <w:rPr>
                <w:rFonts w:ascii="Times New Roman" w:eastAsia="Times New Roman" w:hAnsi="Times New Roman"/>
                <w:b/>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34789" w14:paraId="41638AD2" w14:textId="77777777" w:rsidTr="00B413F2">
        <w:tc>
          <w:tcPr>
            <w:tcW w:w="300" w:type="pct"/>
            <w:shd w:val="clear" w:color="auto" w:fill="FFFFFF"/>
            <w:hideMark/>
          </w:tcPr>
          <w:p w14:paraId="221C9C5F" w14:textId="77777777" w:rsidR="00B413F2" w:rsidRPr="00B85B88" w:rsidRDefault="00B413F2"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8</w:t>
            </w:r>
          </w:p>
        </w:tc>
        <w:tc>
          <w:tcPr>
            <w:tcW w:w="1550" w:type="pct"/>
            <w:shd w:val="clear" w:color="auto" w:fill="FFFFFF"/>
            <w:hideMark/>
          </w:tcPr>
          <w:p w14:paraId="3EA7A8CD" w14:textId="77777777" w:rsidR="00B413F2" w:rsidRPr="00B85B88" w:rsidRDefault="000A5534"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В</w:t>
            </w:r>
            <w:r w:rsidR="00B413F2" w:rsidRPr="00B85B88">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C708D2" w14:paraId="6513D5F7" w14:textId="77777777" w:rsidTr="00B413F2">
        <w:tc>
          <w:tcPr>
            <w:tcW w:w="300" w:type="pct"/>
            <w:shd w:val="clear" w:color="auto" w:fill="FFFFFF"/>
          </w:tcPr>
          <w:p w14:paraId="22D18237" w14:textId="77777777" w:rsidR="007654DA" w:rsidRPr="00B85B88" w:rsidRDefault="007654DA" w:rsidP="00B413F2">
            <w:pPr>
              <w:spacing w:before="150" w:after="150" w:line="240" w:lineRule="auto"/>
              <w:jc w:val="center"/>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9</w:t>
            </w:r>
          </w:p>
        </w:tc>
        <w:tc>
          <w:tcPr>
            <w:tcW w:w="1550" w:type="pct"/>
            <w:shd w:val="clear" w:color="auto" w:fill="FFFFFF"/>
          </w:tcPr>
          <w:p w14:paraId="5A7D4F58" w14:textId="41B145CD" w:rsidR="007654DA" w:rsidRPr="00B85B88" w:rsidRDefault="007654DA" w:rsidP="00B413F2">
            <w:pPr>
              <w:spacing w:before="150" w:after="150" w:line="240" w:lineRule="auto"/>
              <w:rPr>
                <w:rFonts w:ascii="Times New Roman" w:eastAsia="Times New Roman" w:hAnsi="Times New Roman"/>
                <w:b/>
                <w:sz w:val="24"/>
                <w:szCs w:val="24"/>
                <w:lang w:val="uk-UA" w:eastAsia="ru-RU"/>
              </w:rPr>
            </w:pPr>
            <w:r w:rsidRPr="00B85B88">
              <w:rPr>
                <w:rFonts w:ascii="Times New Roman" w:eastAsia="Times New Roman" w:hAnsi="Times New Roman"/>
                <w:b/>
                <w:sz w:val="24"/>
                <w:szCs w:val="24"/>
                <w:lang w:val="uk-UA" w:eastAsia="ru-RU"/>
              </w:rPr>
              <w:t>Ступ</w:t>
            </w:r>
            <w:r w:rsidR="00551302" w:rsidRPr="00B85B88">
              <w:rPr>
                <w:rFonts w:ascii="Times New Roman" w:eastAsia="Times New Roman" w:hAnsi="Times New Roman"/>
                <w:b/>
                <w:sz w:val="24"/>
                <w:szCs w:val="24"/>
                <w:lang w:val="uk-UA" w:eastAsia="ru-RU"/>
              </w:rPr>
              <w:t>і</w:t>
            </w:r>
            <w:r w:rsidRPr="00B85B88">
              <w:rPr>
                <w:rFonts w:ascii="Times New Roman" w:eastAsia="Times New Roman" w:hAnsi="Times New Roman"/>
                <w:b/>
                <w:sz w:val="24"/>
                <w:szCs w:val="24"/>
                <w:lang w:val="uk-UA" w:eastAsia="ru-RU"/>
              </w:rPr>
              <w:t>нь локалізації виробництва</w:t>
            </w:r>
          </w:p>
        </w:tc>
        <w:tc>
          <w:tcPr>
            <w:tcW w:w="3150" w:type="pct"/>
            <w:shd w:val="clear" w:color="auto" w:fill="FFFFFF"/>
          </w:tcPr>
          <w:p w14:paraId="5DCB8E02" w14:textId="6293BE11" w:rsidR="007654DA" w:rsidRPr="007654DA" w:rsidRDefault="007654DA" w:rsidP="004403F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2AF7FB43" w:rsidR="00B413F2" w:rsidRPr="00B413F2" w:rsidRDefault="008673F4" w:rsidP="003A00C6">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rPr>
              <w:t>Розділ IV.</w:t>
            </w:r>
            <w:r w:rsidRPr="005E27BA">
              <w:rPr>
                <w:b/>
              </w:rPr>
              <w:t xml:space="preserve">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1</w:t>
            </w:r>
          </w:p>
        </w:tc>
        <w:tc>
          <w:tcPr>
            <w:tcW w:w="1550" w:type="pct"/>
            <w:shd w:val="clear" w:color="auto" w:fill="FFFFFF"/>
            <w:hideMark/>
          </w:tcPr>
          <w:p w14:paraId="4FECCA2A"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03B2F142" w14:textId="1A554E46" w:rsidR="007B2F3E" w:rsidRPr="007B2F3E" w:rsidRDefault="007B2F3E" w:rsidP="007B2F3E">
            <w:pPr>
              <w:jc w:val="both"/>
              <w:rPr>
                <w:rFonts w:ascii="Times New Roman" w:hAnsi="Times New Roman"/>
                <w:sz w:val="24"/>
                <w:szCs w:val="24"/>
              </w:rPr>
            </w:pPr>
            <w:r w:rsidRPr="007B2F3E">
              <w:rPr>
                <w:rFonts w:ascii="Times New Roman" w:hAnsi="Times New Roman"/>
                <w:sz w:val="24"/>
                <w:szCs w:val="24"/>
              </w:rPr>
              <w:t xml:space="preserve">Кінцевий строк подання тендерних пропозицій  – </w:t>
            </w:r>
            <w:r>
              <w:rPr>
                <w:rFonts w:ascii="Times New Roman" w:hAnsi="Times New Roman"/>
                <w:sz w:val="24"/>
                <w:szCs w:val="24"/>
                <w:lang w:val="uk-UA"/>
              </w:rPr>
              <w:t xml:space="preserve">                    </w:t>
            </w:r>
            <w:r w:rsidRPr="007B2F3E">
              <w:rPr>
                <w:rFonts w:ascii="Times New Roman" w:hAnsi="Times New Roman"/>
                <w:sz w:val="24"/>
                <w:szCs w:val="24"/>
              </w:rPr>
              <w:t xml:space="preserve">   00  год. 00  хв. «</w:t>
            </w:r>
            <w:r w:rsidR="00877A2F">
              <w:rPr>
                <w:rFonts w:ascii="Times New Roman" w:hAnsi="Times New Roman"/>
                <w:sz w:val="24"/>
                <w:szCs w:val="24"/>
                <w:lang w:val="uk-UA"/>
              </w:rPr>
              <w:t>22</w:t>
            </w:r>
            <w:r w:rsidRPr="007B2F3E">
              <w:rPr>
                <w:rFonts w:ascii="Times New Roman" w:hAnsi="Times New Roman"/>
                <w:sz w:val="24"/>
                <w:szCs w:val="24"/>
              </w:rPr>
              <w:t xml:space="preserve">» </w:t>
            </w:r>
            <w:r w:rsidR="00877A2F">
              <w:rPr>
                <w:rFonts w:ascii="Times New Roman" w:hAnsi="Times New Roman"/>
                <w:sz w:val="24"/>
                <w:szCs w:val="24"/>
                <w:lang w:val="uk-UA"/>
              </w:rPr>
              <w:t>лютого</w:t>
            </w:r>
            <w:r>
              <w:rPr>
                <w:rFonts w:ascii="Times New Roman" w:hAnsi="Times New Roman"/>
                <w:sz w:val="24"/>
                <w:szCs w:val="24"/>
                <w:lang w:val="uk-UA"/>
              </w:rPr>
              <w:t xml:space="preserve"> </w:t>
            </w:r>
            <w:r w:rsidRPr="007B2F3E">
              <w:rPr>
                <w:rFonts w:ascii="Times New Roman" w:hAnsi="Times New Roman"/>
                <w:sz w:val="24"/>
                <w:szCs w:val="24"/>
              </w:rPr>
              <w:t xml:space="preserve"> 202</w:t>
            </w:r>
            <w:r w:rsidR="00877A2F">
              <w:rPr>
                <w:rFonts w:ascii="Times New Roman" w:hAnsi="Times New Roman"/>
                <w:sz w:val="24"/>
                <w:szCs w:val="24"/>
                <w:lang w:val="uk-UA"/>
              </w:rPr>
              <w:t>4</w:t>
            </w:r>
            <w:r w:rsidRPr="007B2F3E">
              <w:rPr>
                <w:rFonts w:ascii="Times New Roman" w:hAnsi="Times New Roman"/>
                <w:sz w:val="24"/>
                <w:szCs w:val="24"/>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34789" w14:paraId="0D6A8D54" w14:textId="77777777" w:rsidTr="00B413F2">
        <w:tc>
          <w:tcPr>
            <w:tcW w:w="300" w:type="pct"/>
            <w:shd w:val="clear" w:color="auto" w:fill="FFFFFF"/>
            <w:hideMark/>
          </w:tcPr>
          <w:p w14:paraId="06FC0115"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0CC244A5"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8673F4" w14:paraId="1C80DED9" w14:textId="77777777" w:rsidTr="00B413F2">
        <w:tc>
          <w:tcPr>
            <w:tcW w:w="5000" w:type="pct"/>
            <w:gridSpan w:val="3"/>
            <w:shd w:val="clear" w:color="auto" w:fill="FFFFFF"/>
            <w:hideMark/>
          </w:tcPr>
          <w:p w14:paraId="4BBC93DA" w14:textId="56AF794E" w:rsidR="00B413F2" w:rsidRPr="00B413F2" w:rsidRDefault="008673F4" w:rsidP="008673F4">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lang w:val="uk-UA"/>
              </w:rPr>
              <w:t>Розділ</w:t>
            </w:r>
            <w:r w:rsidRPr="008673F4">
              <w:rPr>
                <w:rFonts w:ascii="Times New Roman" w:hAnsi="Times New Roman"/>
                <w:b/>
              </w:rPr>
              <w:t> V</w:t>
            </w:r>
            <w:r w:rsidRPr="008673F4">
              <w:rPr>
                <w:b/>
                <w:lang w:val="uk-UA"/>
              </w:rPr>
              <w:t xml:space="preserve">.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8673F4" w:rsidRDefault="000A5534"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E34789" w14:paraId="3864D9C7" w14:textId="77777777" w:rsidTr="00B413F2">
        <w:tc>
          <w:tcPr>
            <w:tcW w:w="300" w:type="pct"/>
            <w:shd w:val="clear" w:color="auto" w:fill="FFFFFF"/>
            <w:hideMark/>
          </w:tcPr>
          <w:p w14:paraId="629A49F0"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54136EAD" w14:textId="77777777" w:rsidR="00B413F2" w:rsidRPr="008673F4" w:rsidRDefault="00B413F2" w:rsidP="00B413F2">
            <w:pPr>
              <w:spacing w:before="150" w:after="150" w:line="240" w:lineRule="auto"/>
              <w:rPr>
                <w:rFonts w:ascii="Times New Roman" w:eastAsia="Times New Roman" w:hAnsi="Times New Roman"/>
                <w:b/>
                <w:sz w:val="24"/>
                <w:szCs w:val="24"/>
                <w:highlight w:val="yellow"/>
                <w:lang w:val="uk-UA" w:eastAsia="ru-RU"/>
              </w:rPr>
            </w:pPr>
            <w:r w:rsidRPr="008673F4">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2D3F9E">
            <w:pPr>
              <w:pStyle w:val="a4"/>
              <w:numPr>
                <w:ilvl w:val="0"/>
                <w:numId w:val="13"/>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2D3F9E">
            <w:pPr>
              <w:pStyle w:val="a4"/>
              <w:numPr>
                <w:ilvl w:val="0"/>
                <w:numId w:val="13"/>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2D3F9E">
            <w:pPr>
              <w:pStyle w:val="a4"/>
              <w:numPr>
                <w:ilvl w:val="0"/>
                <w:numId w:val="13"/>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2D3F9E">
            <w:pPr>
              <w:pStyle w:val="a4"/>
              <w:numPr>
                <w:ilvl w:val="0"/>
                <w:numId w:val="13"/>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2D3F9E">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2D3F9E">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2D3F9E">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8673F4" w:rsidRDefault="00B413F2" w:rsidP="00BD6C65">
            <w:pPr>
              <w:spacing w:after="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3</w:t>
            </w:r>
          </w:p>
        </w:tc>
        <w:tc>
          <w:tcPr>
            <w:tcW w:w="1550" w:type="pct"/>
            <w:shd w:val="clear" w:color="auto" w:fill="FFFFFF"/>
            <w:hideMark/>
          </w:tcPr>
          <w:p w14:paraId="72219FA6" w14:textId="77777777" w:rsidR="00B413F2" w:rsidRPr="008673F4" w:rsidRDefault="00B413F2" w:rsidP="00BD6C65">
            <w:pPr>
              <w:spacing w:after="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2D3F9E">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2D3F9E">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2D3F9E">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2D3F9E">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2D3F9E">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2D3F9E">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2D3F9E">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2D3F9E">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2D3F9E">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2D3F9E">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2D3F9E">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2D3F9E">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02AC7187" w:rsidR="00B413F2" w:rsidRPr="00B413F2" w:rsidRDefault="008673F4" w:rsidP="008673F4">
            <w:pPr>
              <w:spacing w:after="0" w:line="240" w:lineRule="auto"/>
              <w:jc w:val="center"/>
              <w:rPr>
                <w:rFonts w:ascii="Times New Roman" w:eastAsia="Times New Roman" w:hAnsi="Times New Roman"/>
                <w:b/>
                <w:bCs/>
                <w:sz w:val="24"/>
                <w:szCs w:val="24"/>
                <w:lang w:val="uk-UA" w:eastAsia="ru-RU"/>
              </w:rPr>
            </w:pPr>
            <w:r w:rsidRPr="008673F4">
              <w:rPr>
                <w:rFonts w:ascii="Times New Roman" w:hAnsi="Times New Roman"/>
                <w:b/>
              </w:rPr>
              <w:t>Розділ V</w:t>
            </w:r>
            <w:r w:rsidRPr="008673F4">
              <w:rPr>
                <w:rFonts w:ascii="Times New Roman" w:hAnsi="Times New Roman"/>
                <w:b/>
                <w:lang w:val="uk-UA"/>
              </w:rPr>
              <w:t>І</w:t>
            </w:r>
            <w:r w:rsidRPr="008673F4">
              <w:rPr>
                <w:rFonts w:ascii="Times New Roman" w:hAnsi="Times New Roman"/>
                <w:b/>
              </w:rPr>
              <w:t>.</w:t>
            </w:r>
            <w:r w:rsidRPr="005E27BA">
              <w:rPr>
                <w:b/>
              </w:rPr>
              <w:t xml:space="preserve"> </w:t>
            </w:r>
            <w:r w:rsidR="00B413F2"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 xml:space="preserve">тендеру </w:t>
            </w:r>
            <w:r w:rsidR="00B413F2" w:rsidRPr="00B413F2">
              <w:rPr>
                <w:rFonts w:ascii="Times New Roman" w:eastAsia="Times New Roman" w:hAnsi="Times New Roman"/>
                <w:b/>
                <w:bCs/>
                <w:sz w:val="24"/>
                <w:szCs w:val="24"/>
                <w:lang w:val="uk-UA" w:eastAsia="ru-RU"/>
              </w:rPr>
              <w:t>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1</w:t>
            </w:r>
          </w:p>
        </w:tc>
        <w:tc>
          <w:tcPr>
            <w:tcW w:w="1550" w:type="pct"/>
            <w:shd w:val="clear" w:color="auto" w:fill="FFFFFF"/>
            <w:hideMark/>
          </w:tcPr>
          <w:p w14:paraId="4B30582E"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 xml:space="preserve">Відміна замовником </w:t>
            </w:r>
            <w:r w:rsidR="000A5534" w:rsidRPr="008673F4">
              <w:rPr>
                <w:rFonts w:ascii="Times New Roman" w:eastAsia="Times New Roman" w:hAnsi="Times New Roman"/>
                <w:b/>
                <w:sz w:val="24"/>
                <w:szCs w:val="24"/>
                <w:lang w:val="uk-UA" w:eastAsia="ru-RU"/>
              </w:rPr>
              <w:t>тендеру</w:t>
            </w:r>
            <w:r w:rsidRPr="008673F4">
              <w:rPr>
                <w:rFonts w:ascii="Times New Roman" w:eastAsia="Times New Roman" w:hAnsi="Times New Roman"/>
                <w:b/>
                <w:sz w:val="24"/>
                <w:szCs w:val="24"/>
                <w:lang w:val="uk-UA" w:eastAsia="ru-RU"/>
              </w:rPr>
              <w:t xml:space="preserve"> чи визнання </w:t>
            </w:r>
            <w:r w:rsidR="000A5534" w:rsidRPr="008673F4">
              <w:rPr>
                <w:rFonts w:ascii="Times New Roman" w:eastAsia="Times New Roman" w:hAnsi="Times New Roman"/>
                <w:b/>
                <w:sz w:val="24"/>
                <w:szCs w:val="24"/>
                <w:lang w:val="uk-UA" w:eastAsia="ru-RU"/>
              </w:rPr>
              <w:t>його</w:t>
            </w:r>
            <w:r w:rsidRPr="008673F4">
              <w:rPr>
                <w:rFonts w:ascii="Times New Roman" w:eastAsia="Times New Roman" w:hAnsi="Times New Roman"/>
                <w:b/>
                <w:sz w:val="24"/>
                <w:szCs w:val="24"/>
                <w:lang w:val="uk-UA" w:eastAsia="ru-RU"/>
              </w:rPr>
              <w:t xml:space="preserve"> таким, що не відбу</w:t>
            </w:r>
            <w:r w:rsidR="000A5534" w:rsidRPr="008673F4">
              <w:rPr>
                <w:rFonts w:ascii="Times New Roman" w:eastAsia="Times New Roman" w:hAnsi="Times New Roman"/>
                <w:b/>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8673F4" w:rsidRDefault="00B413F2" w:rsidP="00B413F2">
            <w:pPr>
              <w:spacing w:before="150" w:after="150" w:line="240" w:lineRule="auto"/>
              <w:jc w:val="center"/>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2</w:t>
            </w:r>
          </w:p>
        </w:tc>
        <w:tc>
          <w:tcPr>
            <w:tcW w:w="1550" w:type="pct"/>
            <w:shd w:val="clear" w:color="auto" w:fill="FFFFFF"/>
            <w:hideMark/>
          </w:tcPr>
          <w:p w14:paraId="07043E07" w14:textId="77777777" w:rsidR="00B413F2" w:rsidRPr="008673F4" w:rsidRDefault="00B413F2" w:rsidP="00B413F2">
            <w:pPr>
              <w:spacing w:before="150" w:after="150" w:line="240" w:lineRule="auto"/>
              <w:rPr>
                <w:rFonts w:ascii="Times New Roman" w:eastAsia="Times New Roman" w:hAnsi="Times New Roman"/>
                <w:b/>
                <w:sz w:val="24"/>
                <w:szCs w:val="24"/>
                <w:lang w:val="uk-UA" w:eastAsia="ru-RU"/>
              </w:rPr>
            </w:pPr>
            <w:r w:rsidRPr="008673F4">
              <w:rPr>
                <w:rFonts w:ascii="Times New Roman" w:eastAsia="Times New Roman" w:hAnsi="Times New Roman"/>
                <w:b/>
                <w:sz w:val="24"/>
                <w:szCs w:val="24"/>
                <w:lang w:val="uk-UA" w:eastAsia="ru-RU"/>
              </w:rPr>
              <w:t>Строк укладання договору</w:t>
            </w:r>
            <w:r w:rsidR="000A5534" w:rsidRPr="008673F4">
              <w:rPr>
                <w:rFonts w:ascii="Times New Roman" w:eastAsia="Times New Roman" w:hAnsi="Times New Roman"/>
                <w:b/>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3</w:t>
            </w:r>
          </w:p>
        </w:tc>
        <w:tc>
          <w:tcPr>
            <w:tcW w:w="1550" w:type="pct"/>
            <w:shd w:val="clear" w:color="auto" w:fill="FFFFFF"/>
            <w:hideMark/>
          </w:tcPr>
          <w:p w14:paraId="599C6E7A"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61472C50" w14:textId="0FCB8F22" w:rsidR="00B413F2" w:rsidRPr="00B413F2" w:rsidRDefault="007A2C33" w:rsidP="00337DF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337DF1">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2D3F9E">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5</w:t>
            </w:r>
          </w:p>
        </w:tc>
        <w:tc>
          <w:tcPr>
            <w:tcW w:w="1550" w:type="pct"/>
            <w:shd w:val="clear" w:color="auto" w:fill="FFFFFF"/>
            <w:hideMark/>
          </w:tcPr>
          <w:p w14:paraId="46F565B1"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 xml:space="preserve">Дії замовника при відмові переможця </w:t>
            </w:r>
            <w:r w:rsidR="000A5534" w:rsidRPr="00611454">
              <w:rPr>
                <w:rFonts w:ascii="Times New Roman" w:eastAsia="Times New Roman" w:hAnsi="Times New Roman"/>
                <w:b/>
                <w:sz w:val="24"/>
                <w:szCs w:val="24"/>
                <w:lang w:val="uk-UA" w:eastAsia="ru-RU"/>
              </w:rPr>
              <w:t xml:space="preserve">процедури закупівлі від </w:t>
            </w:r>
            <w:r w:rsidRPr="00611454">
              <w:rPr>
                <w:rFonts w:ascii="Times New Roman" w:eastAsia="Times New Roman" w:hAnsi="Times New Roman"/>
                <w:b/>
                <w:sz w:val="24"/>
                <w:szCs w:val="24"/>
                <w:lang w:val="uk-UA" w:eastAsia="ru-RU"/>
              </w:rPr>
              <w:t>підписа</w:t>
            </w:r>
            <w:r w:rsidR="000A5534" w:rsidRPr="00611454">
              <w:rPr>
                <w:rFonts w:ascii="Times New Roman" w:eastAsia="Times New Roman" w:hAnsi="Times New Roman"/>
                <w:b/>
                <w:sz w:val="24"/>
                <w:szCs w:val="24"/>
                <w:lang w:val="uk-UA" w:eastAsia="ru-RU"/>
              </w:rPr>
              <w:t>ння</w:t>
            </w:r>
            <w:r w:rsidRPr="00611454">
              <w:rPr>
                <w:rFonts w:ascii="Times New Roman" w:eastAsia="Times New Roman" w:hAnsi="Times New Roman"/>
                <w:b/>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C708D2" w14:paraId="067D03A3" w14:textId="77777777" w:rsidTr="00B413F2">
        <w:tc>
          <w:tcPr>
            <w:tcW w:w="300" w:type="pct"/>
            <w:shd w:val="clear" w:color="auto" w:fill="FFFFFF"/>
            <w:hideMark/>
          </w:tcPr>
          <w:p w14:paraId="1D20321B" w14:textId="77777777" w:rsidR="00B413F2" w:rsidRPr="00611454" w:rsidRDefault="00B413F2" w:rsidP="00B413F2">
            <w:pPr>
              <w:spacing w:before="150" w:after="150" w:line="240" w:lineRule="auto"/>
              <w:jc w:val="center"/>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6</w:t>
            </w:r>
          </w:p>
        </w:tc>
        <w:tc>
          <w:tcPr>
            <w:tcW w:w="1550" w:type="pct"/>
            <w:shd w:val="clear" w:color="auto" w:fill="FFFFFF"/>
            <w:hideMark/>
          </w:tcPr>
          <w:p w14:paraId="772EF3B2" w14:textId="77777777" w:rsidR="00B413F2" w:rsidRPr="00611454" w:rsidRDefault="00B413F2" w:rsidP="00B413F2">
            <w:pPr>
              <w:spacing w:before="150" w:after="150" w:line="240" w:lineRule="auto"/>
              <w:rPr>
                <w:rFonts w:ascii="Times New Roman" w:eastAsia="Times New Roman" w:hAnsi="Times New Roman"/>
                <w:b/>
                <w:sz w:val="24"/>
                <w:szCs w:val="24"/>
                <w:lang w:val="uk-UA" w:eastAsia="ru-RU"/>
              </w:rPr>
            </w:pPr>
            <w:r w:rsidRPr="00611454">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14:paraId="7FF21E30" w14:textId="1B4719B1" w:rsidR="007A2C33"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77777777" w:rsidR="005654A2" w:rsidRDefault="005654A2" w:rsidP="005654A2">
      <w:pPr>
        <w:rPr>
          <w:rFonts w:ascii="Times New Roman" w:hAnsi="Times New Roman"/>
          <w:b/>
          <w:bCs/>
          <w:sz w:val="24"/>
          <w:szCs w:val="24"/>
          <w:lang w:val="uk-UA"/>
        </w:rPr>
      </w:pPr>
    </w:p>
    <w:p w14:paraId="4161BBD5" w14:textId="77777777" w:rsidR="00254E3E" w:rsidRDefault="00254E3E" w:rsidP="00262241">
      <w:pPr>
        <w:jc w:val="right"/>
        <w:rPr>
          <w:rFonts w:ascii="Times New Roman" w:hAnsi="Times New Roman"/>
          <w:b/>
          <w:bCs/>
          <w:sz w:val="24"/>
          <w:szCs w:val="24"/>
          <w:lang w:val="uk-UA"/>
        </w:rPr>
      </w:pPr>
    </w:p>
    <w:p w14:paraId="23756218" w14:textId="77777777" w:rsidR="00254E3E" w:rsidRDefault="00254E3E" w:rsidP="00262241">
      <w:pPr>
        <w:jc w:val="right"/>
        <w:rPr>
          <w:rFonts w:ascii="Times New Roman" w:hAnsi="Times New Roman"/>
          <w:b/>
          <w:bCs/>
          <w:sz w:val="24"/>
          <w:szCs w:val="24"/>
          <w:lang w:val="uk-UA"/>
        </w:rPr>
      </w:pPr>
    </w:p>
    <w:p w14:paraId="7A757634" w14:textId="77777777" w:rsidR="00254E3E" w:rsidRDefault="00254E3E" w:rsidP="00262241">
      <w:pPr>
        <w:jc w:val="right"/>
        <w:rPr>
          <w:rFonts w:ascii="Times New Roman" w:hAnsi="Times New Roman"/>
          <w:b/>
          <w:bCs/>
          <w:sz w:val="24"/>
          <w:szCs w:val="24"/>
          <w:lang w:val="uk-UA"/>
        </w:rPr>
      </w:pPr>
    </w:p>
    <w:p w14:paraId="6E15468A" w14:textId="77777777" w:rsidR="00254E3E" w:rsidRDefault="00254E3E" w:rsidP="00262241">
      <w:pPr>
        <w:jc w:val="right"/>
        <w:rPr>
          <w:rFonts w:ascii="Times New Roman" w:hAnsi="Times New Roman"/>
          <w:b/>
          <w:bCs/>
          <w:sz w:val="24"/>
          <w:szCs w:val="24"/>
          <w:lang w:val="uk-UA"/>
        </w:rPr>
      </w:pPr>
    </w:p>
    <w:p w14:paraId="4F0B34EC" w14:textId="77777777" w:rsidR="00254E3E" w:rsidRDefault="00254E3E" w:rsidP="00262241">
      <w:pPr>
        <w:jc w:val="right"/>
        <w:rPr>
          <w:rFonts w:ascii="Times New Roman" w:hAnsi="Times New Roman"/>
          <w:b/>
          <w:bCs/>
          <w:sz w:val="24"/>
          <w:szCs w:val="24"/>
          <w:lang w:val="uk-UA"/>
        </w:rPr>
      </w:pPr>
    </w:p>
    <w:p w14:paraId="47762BC0" w14:textId="77777777" w:rsidR="00254E3E" w:rsidRDefault="00254E3E" w:rsidP="00262241">
      <w:pPr>
        <w:jc w:val="right"/>
        <w:rPr>
          <w:rFonts w:ascii="Times New Roman" w:hAnsi="Times New Roman"/>
          <w:b/>
          <w:bCs/>
          <w:sz w:val="24"/>
          <w:szCs w:val="24"/>
          <w:lang w:val="uk-UA"/>
        </w:rPr>
      </w:pPr>
    </w:p>
    <w:p w14:paraId="180F19C0" w14:textId="77777777" w:rsidR="00254E3E" w:rsidRDefault="00254E3E" w:rsidP="00262241">
      <w:pPr>
        <w:jc w:val="right"/>
        <w:rPr>
          <w:rFonts w:ascii="Times New Roman" w:hAnsi="Times New Roman"/>
          <w:b/>
          <w:bCs/>
          <w:sz w:val="24"/>
          <w:szCs w:val="24"/>
          <w:lang w:val="uk-UA"/>
        </w:rPr>
      </w:pPr>
    </w:p>
    <w:p w14:paraId="53D8FCCF" w14:textId="77777777" w:rsidR="00254E3E" w:rsidRDefault="00254E3E" w:rsidP="00262241">
      <w:pPr>
        <w:jc w:val="right"/>
        <w:rPr>
          <w:rFonts w:ascii="Times New Roman" w:hAnsi="Times New Roman"/>
          <w:b/>
          <w:bCs/>
          <w:sz w:val="24"/>
          <w:szCs w:val="24"/>
          <w:lang w:val="uk-UA"/>
        </w:rPr>
      </w:pP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55A893A4" w14:textId="77777777" w:rsidR="00877A2F" w:rsidRDefault="00877A2F" w:rsidP="00D65920">
      <w:pPr>
        <w:spacing w:after="0" w:line="240" w:lineRule="auto"/>
        <w:jc w:val="right"/>
        <w:rPr>
          <w:rFonts w:ascii="Times New Roman" w:hAnsi="Times New Roman"/>
          <w:sz w:val="24"/>
          <w:lang w:val="uk-UA"/>
        </w:rPr>
      </w:pPr>
    </w:p>
    <w:p w14:paraId="3F34EDF8" w14:textId="77777777" w:rsidR="00877A2F" w:rsidRDefault="00877A2F" w:rsidP="00D65920">
      <w:pPr>
        <w:spacing w:after="0" w:line="240" w:lineRule="auto"/>
        <w:jc w:val="right"/>
        <w:rPr>
          <w:rFonts w:ascii="Times New Roman" w:hAnsi="Times New Roman"/>
          <w:sz w:val="24"/>
          <w:lang w:val="uk-UA"/>
        </w:rPr>
      </w:pPr>
    </w:p>
    <w:p w14:paraId="6C9A1271" w14:textId="77777777" w:rsidR="00877A2F" w:rsidRDefault="00877A2F" w:rsidP="00D65920">
      <w:pPr>
        <w:spacing w:after="0" w:line="240" w:lineRule="auto"/>
        <w:jc w:val="right"/>
        <w:rPr>
          <w:rFonts w:ascii="Times New Roman" w:hAnsi="Times New Roman"/>
          <w:sz w:val="24"/>
          <w:lang w:val="uk-UA"/>
        </w:rPr>
      </w:pPr>
    </w:p>
    <w:p w14:paraId="6DC26099" w14:textId="77777777" w:rsidR="00877A2F" w:rsidRDefault="00877A2F" w:rsidP="00D65920">
      <w:pPr>
        <w:spacing w:after="0" w:line="240" w:lineRule="auto"/>
        <w:jc w:val="right"/>
        <w:rPr>
          <w:rFonts w:ascii="Times New Roman" w:hAnsi="Times New Roman"/>
          <w:sz w:val="24"/>
          <w:lang w:val="uk-UA"/>
        </w:rPr>
      </w:pPr>
    </w:p>
    <w:p w14:paraId="5500CEFB" w14:textId="77777777" w:rsidR="00877A2F" w:rsidRDefault="00877A2F" w:rsidP="00D65920">
      <w:pPr>
        <w:spacing w:after="0" w:line="240" w:lineRule="auto"/>
        <w:jc w:val="right"/>
        <w:rPr>
          <w:rFonts w:ascii="Times New Roman" w:hAnsi="Times New Roman"/>
          <w:sz w:val="24"/>
          <w:lang w:val="uk-UA"/>
        </w:rPr>
      </w:pPr>
    </w:p>
    <w:p w14:paraId="1B1167B3" w14:textId="77777777" w:rsidR="00877A2F" w:rsidRDefault="00877A2F" w:rsidP="00D65920">
      <w:pPr>
        <w:spacing w:after="0" w:line="240" w:lineRule="auto"/>
        <w:jc w:val="right"/>
        <w:rPr>
          <w:rFonts w:ascii="Times New Roman" w:hAnsi="Times New Roman"/>
          <w:sz w:val="24"/>
          <w:lang w:val="uk-UA"/>
        </w:rPr>
      </w:pPr>
    </w:p>
    <w:p w14:paraId="05C402D1" w14:textId="77777777" w:rsidR="00877A2F" w:rsidRDefault="00877A2F" w:rsidP="00D65920">
      <w:pPr>
        <w:spacing w:after="0" w:line="240" w:lineRule="auto"/>
        <w:jc w:val="right"/>
        <w:rPr>
          <w:rFonts w:ascii="Times New Roman" w:hAnsi="Times New Roman"/>
          <w:sz w:val="24"/>
          <w:lang w:val="uk-UA"/>
        </w:rPr>
      </w:pPr>
    </w:p>
    <w:p w14:paraId="4BACB5A9" w14:textId="77777777" w:rsidR="00877A2F" w:rsidRDefault="00877A2F" w:rsidP="00D65920">
      <w:pPr>
        <w:spacing w:after="0" w:line="240" w:lineRule="auto"/>
        <w:jc w:val="right"/>
        <w:rPr>
          <w:rFonts w:ascii="Times New Roman" w:hAnsi="Times New Roman"/>
          <w:sz w:val="24"/>
          <w:lang w:val="uk-UA"/>
        </w:rPr>
      </w:pPr>
    </w:p>
    <w:p w14:paraId="3BC1F4E7" w14:textId="77777777" w:rsidR="00877A2F" w:rsidRDefault="00877A2F" w:rsidP="00D65920">
      <w:pPr>
        <w:spacing w:after="0" w:line="240" w:lineRule="auto"/>
        <w:jc w:val="right"/>
        <w:rPr>
          <w:rFonts w:ascii="Times New Roman" w:hAnsi="Times New Roman"/>
          <w:sz w:val="24"/>
          <w:lang w:val="uk-UA"/>
        </w:rPr>
      </w:pPr>
    </w:p>
    <w:p w14:paraId="1ADD19F6" w14:textId="77777777" w:rsidR="00877A2F" w:rsidRDefault="00877A2F" w:rsidP="00D65920">
      <w:pPr>
        <w:spacing w:after="0" w:line="240" w:lineRule="auto"/>
        <w:jc w:val="right"/>
        <w:rPr>
          <w:rFonts w:ascii="Times New Roman" w:hAnsi="Times New Roman"/>
          <w:sz w:val="24"/>
          <w:lang w:val="uk-UA"/>
        </w:rPr>
      </w:pPr>
    </w:p>
    <w:p w14:paraId="2F39B641" w14:textId="77777777" w:rsidR="00877A2F" w:rsidRDefault="00877A2F" w:rsidP="00D65920">
      <w:pPr>
        <w:spacing w:after="0" w:line="240" w:lineRule="auto"/>
        <w:jc w:val="right"/>
        <w:rPr>
          <w:rFonts w:ascii="Times New Roman" w:hAnsi="Times New Roman"/>
          <w:sz w:val="24"/>
          <w:lang w:val="uk-UA"/>
        </w:rPr>
      </w:pPr>
    </w:p>
    <w:p w14:paraId="359E5A70"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 xml:space="preserve">Додаток № 1 </w:t>
      </w:r>
    </w:p>
    <w:p w14:paraId="17003968"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до тендерної документації</w:t>
      </w:r>
    </w:p>
    <w:p w14:paraId="7EA6FF87" w14:textId="77777777" w:rsidR="00D65920" w:rsidRPr="00AA16A9" w:rsidRDefault="00D65920" w:rsidP="00D65920">
      <w:pPr>
        <w:spacing w:after="0" w:line="240" w:lineRule="auto"/>
        <w:jc w:val="right"/>
        <w:rPr>
          <w:rFonts w:ascii="Times New Roman" w:hAnsi="Times New Roman"/>
          <w:sz w:val="24"/>
        </w:rPr>
      </w:pPr>
    </w:p>
    <w:p w14:paraId="67A5D973" w14:textId="77777777" w:rsidR="00D65920" w:rsidRPr="00AA16A9" w:rsidRDefault="00D65920" w:rsidP="00D65920">
      <w:pPr>
        <w:shd w:val="clear" w:color="auto" w:fill="FFFFFF"/>
        <w:spacing w:before="283"/>
        <w:jc w:val="center"/>
        <w:rPr>
          <w:rFonts w:ascii="Times New Roman" w:hAnsi="Times New Roman"/>
          <w:b/>
          <w:bCs/>
          <w:iCs/>
          <w:spacing w:val="-10"/>
          <w:w w:val="128"/>
          <w:sz w:val="24"/>
        </w:rPr>
      </w:pPr>
      <w:r w:rsidRPr="00AA16A9">
        <w:rPr>
          <w:rFonts w:ascii="Times New Roman" w:hAnsi="Times New Roman"/>
          <w:b/>
          <w:bCs/>
          <w:iCs/>
          <w:spacing w:val="-10"/>
          <w:w w:val="128"/>
          <w:sz w:val="24"/>
        </w:rPr>
        <w:t>Відомості про учасника*</w:t>
      </w:r>
    </w:p>
    <w:p w14:paraId="6093F0E9" w14:textId="77777777" w:rsidR="00D65920" w:rsidRPr="00AA16A9" w:rsidRDefault="00D65920" w:rsidP="00D65920">
      <w:pPr>
        <w:jc w:val="center"/>
        <w:rPr>
          <w:rFonts w:ascii="Times New Roman" w:hAnsi="Times New Roman"/>
          <w:b/>
          <w:bCs/>
          <w:caps/>
          <w:sz w:val="24"/>
        </w:rPr>
      </w:pPr>
      <w:r w:rsidRPr="00AA16A9">
        <w:rPr>
          <w:rFonts w:ascii="Times New Roman" w:hAnsi="Times New Roman"/>
          <w:sz w:val="24"/>
        </w:rPr>
        <w:t>(для юридичної особи)</w:t>
      </w:r>
    </w:p>
    <w:p w14:paraId="268DF635" w14:textId="77777777" w:rsidR="00D65920" w:rsidRPr="00AA16A9" w:rsidRDefault="00D65920" w:rsidP="00D65920">
      <w:pPr>
        <w:jc w:val="center"/>
        <w:rPr>
          <w:rFonts w:ascii="Times New Roman" w:hAnsi="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2666"/>
        <w:gridCol w:w="1842"/>
        <w:gridCol w:w="2127"/>
        <w:gridCol w:w="2085"/>
      </w:tblGrid>
      <w:tr w:rsidR="00D65920" w:rsidRPr="00AA16A9" w14:paraId="1C0316B0" w14:textId="77777777" w:rsidTr="00866C6A">
        <w:trPr>
          <w:trHeight w:hRule="exact" w:val="373"/>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2F2B27BF"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25A091B8"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Повне найменування Учасника</w:t>
            </w:r>
          </w:p>
        </w:tc>
      </w:tr>
      <w:tr w:rsidR="00D65920" w:rsidRPr="00AA16A9" w14:paraId="299DEBE9" w14:textId="77777777" w:rsidTr="00866C6A">
        <w:trPr>
          <w:trHeight w:hRule="exact" w:val="469"/>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3D8A256B"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2</w:t>
            </w:r>
          </w:p>
        </w:tc>
        <w:tc>
          <w:tcPr>
            <w:tcW w:w="8720"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14:paraId="77CA5EA6"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Скорочене найменування Учасника</w:t>
            </w:r>
          </w:p>
        </w:tc>
      </w:tr>
      <w:tr w:rsidR="00D65920" w:rsidRPr="00AA16A9" w14:paraId="7DABB427" w14:textId="77777777" w:rsidTr="00866C6A">
        <w:trPr>
          <w:trHeight w:hRule="exact" w:val="458"/>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2A7008D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70ECBC3"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Юридична адреса  Учасника</w:t>
            </w:r>
          </w:p>
        </w:tc>
      </w:tr>
      <w:tr w:rsidR="00D65920" w:rsidRPr="00AA16A9" w14:paraId="6D4ED41B" w14:textId="77777777" w:rsidTr="00866C6A">
        <w:trPr>
          <w:trHeight w:hRule="exact" w:val="43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F2B44D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9FCAB91"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Фактична адреса Учасника</w:t>
            </w:r>
          </w:p>
        </w:tc>
      </w:tr>
      <w:tr w:rsidR="00D65920" w:rsidRPr="00AA16A9" w14:paraId="11FDD909" w14:textId="77777777" w:rsidTr="00866C6A">
        <w:trPr>
          <w:trHeight w:hRule="exact" w:val="474"/>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42C088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84FA1C5"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Код ЄДРПОУ</w:t>
            </w:r>
          </w:p>
        </w:tc>
      </w:tr>
      <w:tr w:rsidR="00D65920" w:rsidRPr="00AA16A9" w14:paraId="79A1B081" w14:textId="77777777" w:rsidTr="00866C6A">
        <w:trPr>
          <w:trHeight w:hRule="exact" w:val="42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27BF94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6</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916C572"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Керівництво (прізвище, ім’я по батькові, посада)</w:t>
            </w:r>
          </w:p>
        </w:tc>
      </w:tr>
      <w:tr w:rsidR="00D65920" w:rsidRPr="00AA16A9" w14:paraId="7E59B01E" w14:textId="77777777" w:rsidTr="00866C6A">
        <w:trPr>
          <w:trHeight w:hRule="exact" w:val="581"/>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4AFD3C1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7</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6FF67E7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14:paraId="5E5D9136"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Факс</w:t>
            </w:r>
          </w:p>
        </w:tc>
        <w:tc>
          <w:tcPr>
            <w:tcW w:w="2127" w:type="dxa"/>
            <w:tcBorders>
              <w:top w:val="single" w:sz="6" w:space="0" w:color="auto"/>
              <w:left w:val="single" w:sz="4" w:space="0" w:color="auto"/>
              <w:bottom w:val="single" w:sz="4" w:space="0" w:color="auto"/>
              <w:right w:val="single" w:sz="4" w:space="0" w:color="auto"/>
            </w:tcBorders>
            <w:shd w:val="clear" w:color="auto" w:fill="FFFFFF"/>
            <w:vAlign w:val="center"/>
          </w:tcPr>
          <w:p w14:paraId="4698AEA4"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iCs/>
                <w:sz w:val="24"/>
              </w:rPr>
              <w:t>Електронна пошта</w:t>
            </w:r>
          </w:p>
        </w:tc>
        <w:tc>
          <w:tcPr>
            <w:tcW w:w="2085" w:type="dxa"/>
            <w:tcBorders>
              <w:top w:val="single" w:sz="6" w:space="0" w:color="auto"/>
              <w:left w:val="single" w:sz="4" w:space="0" w:color="auto"/>
              <w:bottom w:val="single" w:sz="4" w:space="0" w:color="auto"/>
              <w:right w:val="single" w:sz="4" w:space="0" w:color="auto"/>
            </w:tcBorders>
            <w:shd w:val="clear" w:color="auto" w:fill="FFFFFF"/>
            <w:vAlign w:val="center"/>
          </w:tcPr>
          <w:p w14:paraId="6A70A43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Веб – сторінка</w:t>
            </w:r>
          </w:p>
        </w:tc>
      </w:tr>
      <w:tr w:rsidR="00D65920" w:rsidRPr="00AA16A9" w14:paraId="4BD3071D"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1C667AF"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8</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38476EC"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Форма власності</w:t>
            </w:r>
          </w:p>
        </w:tc>
      </w:tr>
      <w:tr w:rsidR="00D65920" w:rsidRPr="00AA16A9" w14:paraId="69C80856"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9C4B308"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9</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0A152F6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Юридичний статус</w:t>
            </w:r>
          </w:p>
        </w:tc>
      </w:tr>
      <w:tr w:rsidR="00D65920" w:rsidRPr="00AA16A9" w14:paraId="23B1B5CB" w14:textId="77777777" w:rsidTr="00866C6A">
        <w:trPr>
          <w:trHeight w:hRule="exact" w:val="600"/>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9F4B27E"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10</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B70712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Організаційно-правова форма </w:t>
            </w:r>
          </w:p>
        </w:tc>
      </w:tr>
      <w:tr w:rsidR="00D65920" w:rsidRPr="00AA16A9" w14:paraId="56DAFDD9" w14:textId="77777777" w:rsidTr="00866C6A">
        <w:trPr>
          <w:trHeight w:hRule="exact" w:val="59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397F14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11</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7111EE5"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Основні види діяльності</w:t>
            </w:r>
          </w:p>
        </w:tc>
      </w:tr>
      <w:tr w:rsidR="00D65920" w:rsidRPr="00AA16A9" w14:paraId="71300FC3" w14:textId="77777777" w:rsidTr="00866C6A">
        <w:trPr>
          <w:trHeight w:hRule="exact" w:val="89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2A4952B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12</w:t>
            </w:r>
          </w:p>
        </w:tc>
        <w:tc>
          <w:tcPr>
            <w:tcW w:w="2666" w:type="dxa"/>
            <w:tcBorders>
              <w:top w:val="single" w:sz="6" w:space="0" w:color="auto"/>
              <w:left w:val="single" w:sz="6" w:space="0" w:color="auto"/>
              <w:bottom w:val="single" w:sz="4" w:space="0" w:color="auto"/>
              <w:right w:val="single" w:sz="6" w:space="0" w:color="auto"/>
            </w:tcBorders>
            <w:shd w:val="clear" w:color="auto" w:fill="FFFFFF"/>
            <w:vAlign w:val="center"/>
          </w:tcPr>
          <w:p w14:paraId="59F5F025"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Місце реєстрації</w:t>
            </w:r>
          </w:p>
        </w:tc>
        <w:tc>
          <w:tcPr>
            <w:tcW w:w="6054" w:type="dxa"/>
            <w:gridSpan w:val="3"/>
            <w:tcBorders>
              <w:top w:val="single" w:sz="6" w:space="0" w:color="auto"/>
              <w:left w:val="single" w:sz="6" w:space="0" w:color="auto"/>
              <w:bottom w:val="single" w:sz="4" w:space="0" w:color="auto"/>
              <w:right w:val="single" w:sz="4" w:space="0" w:color="auto"/>
            </w:tcBorders>
            <w:shd w:val="clear" w:color="auto" w:fill="FFFFFF"/>
            <w:vAlign w:val="center"/>
          </w:tcPr>
          <w:p w14:paraId="4B0A9CD9"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Рік реєстрації</w:t>
            </w:r>
          </w:p>
        </w:tc>
      </w:tr>
      <w:tr w:rsidR="00D65920" w:rsidRPr="00AA16A9" w14:paraId="479E41FE" w14:textId="77777777" w:rsidTr="00866C6A">
        <w:trPr>
          <w:trHeight w:hRule="exact" w:val="141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5BD9B15C"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13</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49760AA3"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Банківські реквізити для укладання договору (</w:t>
            </w:r>
            <w:r w:rsidRPr="00AA16A9">
              <w:rPr>
                <w:rFonts w:ascii="Times New Roman" w:hAnsi="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iCs/>
                <w:sz w:val="24"/>
              </w:rPr>
              <w:t xml:space="preserve">):   </w:t>
            </w:r>
          </w:p>
          <w:p w14:paraId="5082DE7D"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iCs/>
                <w:sz w:val="24"/>
              </w:rPr>
              <w:t>банк                           МФО</w:t>
            </w:r>
          </w:p>
        </w:tc>
      </w:tr>
      <w:tr w:rsidR="00D65920" w:rsidRPr="00AA16A9" w14:paraId="59229619" w14:textId="77777777" w:rsidTr="00866C6A">
        <w:trPr>
          <w:trHeight w:hRule="exact" w:val="63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D568C4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14</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1C508C49"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Уповноважений представник Учасника на підписання документів тендерної пропозиції  </w:t>
            </w:r>
          </w:p>
        </w:tc>
      </w:tr>
      <w:tr w:rsidR="00D65920" w:rsidRPr="00AA16A9" w14:paraId="47F65F66" w14:textId="77777777" w:rsidTr="00866C6A">
        <w:trPr>
          <w:trHeight w:hRule="exact" w:val="881"/>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EE5252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15</w:t>
            </w:r>
          </w:p>
        </w:tc>
        <w:tc>
          <w:tcPr>
            <w:tcW w:w="872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57CF54D5"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Уповноважений представник Учасника на підписання договору   за результатами торгів</w:t>
            </w:r>
          </w:p>
        </w:tc>
      </w:tr>
    </w:tbl>
    <w:p w14:paraId="51B694BC" w14:textId="77777777" w:rsidR="00D65920" w:rsidRDefault="00D65920" w:rsidP="00D65920">
      <w:pPr>
        <w:widowControl w:val="0"/>
        <w:shd w:val="clear" w:color="auto" w:fill="FFFFFF"/>
        <w:autoSpaceDE w:val="0"/>
        <w:autoSpaceDN w:val="0"/>
        <w:adjustRightInd w:val="0"/>
        <w:spacing w:after="0" w:line="240" w:lineRule="auto"/>
        <w:rPr>
          <w:rFonts w:ascii="Times New Roman" w:hAnsi="Times New Roman"/>
          <w:b/>
          <w:bCs/>
          <w:color w:val="000000"/>
          <w:sz w:val="24"/>
        </w:rPr>
      </w:pPr>
      <w:r>
        <w:rPr>
          <w:rFonts w:ascii="Times New Roman" w:hAnsi="Times New Roman"/>
          <w:b/>
          <w:bCs/>
          <w:color w:val="000000"/>
          <w:sz w:val="24"/>
        </w:rPr>
        <w:t xml:space="preserve">            </w:t>
      </w:r>
    </w:p>
    <w:p w14:paraId="6474D17A" w14:textId="77777777" w:rsidR="00D65920" w:rsidRPr="00AA16A9" w:rsidRDefault="00D65920" w:rsidP="00D65920">
      <w:pPr>
        <w:widowControl w:val="0"/>
        <w:shd w:val="clear" w:color="auto" w:fill="FFFFFF"/>
        <w:autoSpaceDE w:val="0"/>
        <w:autoSpaceDN w:val="0"/>
        <w:adjustRightInd w:val="0"/>
        <w:spacing w:after="0" w:line="240" w:lineRule="auto"/>
        <w:ind w:firstLine="708"/>
        <w:rPr>
          <w:rFonts w:ascii="Times New Roman" w:hAnsi="Times New Roman"/>
          <w:b/>
          <w:sz w:val="24"/>
        </w:rPr>
      </w:pPr>
      <w:r w:rsidRPr="00AA16A9">
        <w:rPr>
          <w:rFonts w:ascii="Times New Roman" w:hAnsi="Times New Roman"/>
          <w:b/>
          <w:sz w:val="24"/>
        </w:rPr>
        <w:t>Заповнення усіх пунктів даного додатку є обов’язковим!</w:t>
      </w:r>
    </w:p>
    <w:p w14:paraId="709525B6" w14:textId="77777777" w:rsidR="00D65920" w:rsidRPr="00AA16A9" w:rsidRDefault="00D65920" w:rsidP="00D65920">
      <w:pPr>
        <w:widowControl w:val="0"/>
        <w:shd w:val="clear" w:color="auto" w:fill="FFFFFF"/>
        <w:autoSpaceDE w:val="0"/>
        <w:autoSpaceDN w:val="0"/>
        <w:adjustRightInd w:val="0"/>
        <w:spacing w:after="0" w:line="240" w:lineRule="auto"/>
        <w:ind w:firstLine="709"/>
        <w:rPr>
          <w:rFonts w:ascii="Times New Roman" w:hAnsi="Times New Roman"/>
          <w:b/>
          <w:sz w:val="24"/>
        </w:rPr>
      </w:pPr>
      <w:r w:rsidRPr="00AA16A9">
        <w:rPr>
          <w:rFonts w:ascii="Times New Roman" w:hAnsi="Times New Roman"/>
          <w:b/>
          <w:sz w:val="24"/>
        </w:rPr>
        <w:t>У разі відсутності інформації ставиться прочерк.</w:t>
      </w:r>
    </w:p>
    <w:p w14:paraId="24D4A2A4" w14:textId="77777777" w:rsidR="00D65920" w:rsidRPr="00AA16A9" w:rsidRDefault="00D65920" w:rsidP="00D65920">
      <w:pPr>
        <w:spacing w:after="0" w:line="240" w:lineRule="auto"/>
        <w:rPr>
          <w:rFonts w:ascii="Times New Roman" w:hAnsi="Times New Roman"/>
          <w:sz w:val="24"/>
        </w:rPr>
      </w:pPr>
    </w:p>
    <w:p w14:paraId="0C703A3C" w14:textId="77777777" w:rsidR="00D65920" w:rsidRPr="00AA16A9" w:rsidRDefault="00D65920" w:rsidP="00D65920">
      <w:pPr>
        <w:spacing w:after="0" w:line="240" w:lineRule="auto"/>
        <w:jc w:val="center"/>
        <w:rPr>
          <w:rFonts w:ascii="Times New Roman" w:hAnsi="Times New Roman"/>
          <w:i/>
          <w:sz w:val="24"/>
        </w:rPr>
      </w:pPr>
      <w:r w:rsidRPr="00AA16A9">
        <w:rPr>
          <w:rFonts w:ascii="Times New Roman" w:hAnsi="Times New Roman"/>
          <w:i/>
          <w:sz w:val="24"/>
        </w:rPr>
        <w:t>Підпис керівника або уповноваженої особи Учасника - юридичної особи</w:t>
      </w:r>
    </w:p>
    <w:p w14:paraId="4876BC4E" w14:textId="77777777" w:rsidR="00D65920" w:rsidRDefault="00D65920" w:rsidP="00D65920">
      <w:pPr>
        <w:widowControl w:val="0"/>
        <w:spacing w:after="0" w:line="240" w:lineRule="auto"/>
        <w:jc w:val="both"/>
        <w:rPr>
          <w:rFonts w:ascii="Times New Roman" w:hAnsi="Times New Roman"/>
          <w:i/>
          <w:color w:val="000000"/>
        </w:rPr>
      </w:pPr>
    </w:p>
    <w:p w14:paraId="0E22D222" w14:textId="4E534824" w:rsidR="00D65920" w:rsidRPr="00F53743" w:rsidRDefault="00D65920" w:rsidP="00D65920">
      <w:pPr>
        <w:widowControl w:val="0"/>
        <w:spacing w:after="0" w:line="240" w:lineRule="auto"/>
        <w:jc w:val="both"/>
        <w:rPr>
          <w:rFonts w:ascii="Times New Roman" w:hAnsi="Times New Roman"/>
          <w:i/>
          <w:color w:val="000000"/>
        </w:rPr>
      </w:pPr>
      <w:r w:rsidRPr="00F53743">
        <w:rPr>
          <w:rFonts w:ascii="Times New Roman" w:hAnsi="Times New Roman"/>
          <w:i/>
          <w:color w:val="000000"/>
        </w:rPr>
        <w:t>*Учасн</w:t>
      </w:r>
      <w:r w:rsidR="00063153">
        <w:rPr>
          <w:rFonts w:ascii="Times New Roman" w:hAnsi="Times New Roman"/>
          <w:i/>
          <w:color w:val="000000"/>
        </w:rPr>
        <w:t xml:space="preserve">ики торгів нерезиденти подають </w:t>
      </w:r>
      <w:r w:rsidRPr="00F53743">
        <w:rPr>
          <w:rFonts w:ascii="Times New Roman" w:hAnsi="Times New Roman"/>
          <w:i/>
          <w:color w:val="000000"/>
        </w:rPr>
        <w:t>у складі своєї пропозиції, документи, передбачені законодавством країн, де вони зареєстровані.</w:t>
      </w:r>
    </w:p>
    <w:p w14:paraId="68E41500" w14:textId="77777777" w:rsidR="00D65920" w:rsidRDefault="00D65920" w:rsidP="00D65920">
      <w:pPr>
        <w:widowControl w:val="0"/>
        <w:spacing w:after="0" w:line="240" w:lineRule="auto"/>
        <w:jc w:val="both"/>
        <w:rPr>
          <w:rFonts w:ascii="Times New Roman" w:hAnsi="Times New Roman"/>
          <w:i/>
          <w:color w:val="000000"/>
          <w:sz w:val="24"/>
        </w:rPr>
      </w:pPr>
    </w:p>
    <w:p w14:paraId="136D64B6" w14:textId="77777777" w:rsidR="00D65920" w:rsidRDefault="00D65920" w:rsidP="00D65920">
      <w:pPr>
        <w:spacing w:after="0" w:line="240" w:lineRule="auto"/>
        <w:jc w:val="right"/>
        <w:rPr>
          <w:rFonts w:ascii="Times New Roman" w:hAnsi="Times New Roman"/>
          <w:sz w:val="24"/>
        </w:rPr>
      </w:pPr>
      <w:r w:rsidRPr="00AA16A9">
        <w:rPr>
          <w:rFonts w:ascii="Times New Roman" w:hAnsi="Times New Roman"/>
          <w:sz w:val="24"/>
        </w:rPr>
        <w:t xml:space="preserve">Додаток № 2 </w:t>
      </w:r>
    </w:p>
    <w:p w14:paraId="66BD5502" w14:textId="77777777" w:rsidR="00D65920" w:rsidRPr="00AA16A9" w:rsidRDefault="00D65920" w:rsidP="00D65920">
      <w:pPr>
        <w:spacing w:after="0" w:line="240" w:lineRule="auto"/>
        <w:jc w:val="right"/>
        <w:rPr>
          <w:rFonts w:ascii="Times New Roman" w:hAnsi="Times New Roman"/>
          <w:sz w:val="24"/>
        </w:rPr>
      </w:pPr>
      <w:r>
        <w:rPr>
          <w:rFonts w:ascii="Times New Roman" w:hAnsi="Times New Roman"/>
          <w:sz w:val="24"/>
        </w:rPr>
        <w:t>д</w:t>
      </w:r>
      <w:r w:rsidRPr="00AA16A9">
        <w:rPr>
          <w:rFonts w:ascii="Times New Roman" w:hAnsi="Times New Roman"/>
          <w:sz w:val="24"/>
        </w:rPr>
        <w:t>о</w:t>
      </w:r>
      <w:r>
        <w:rPr>
          <w:rFonts w:ascii="Times New Roman" w:hAnsi="Times New Roman"/>
          <w:sz w:val="24"/>
        </w:rPr>
        <w:t xml:space="preserve"> </w:t>
      </w:r>
      <w:r w:rsidRPr="00AA16A9">
        <w:rPr>
          <w:rFonts w:ascii="Times New Roman" w:hAnsi="Times New Roman"/>
          <w:sz w:val="24"/>
        </w:rPr>
        <w:t>тендерної документації</w:t>
      </w:r>
    </w:p>
    <w:p w14:paraId="08732517" w14:textId="77777777" w:rsidR="00D65920" w:rsidRPr="00AA16A9" w:rsidRDefault="00D65920" w:rsidP="00D65920">
      <w:pPr>
        <w:shd w:val="clear" w:color="auto" w:fill="FFFFFF"/>
        <w:spacing w:before="283"/>
        <w:jc w:val="center"/>
        <w:rPr>
          <w:rFonts w:ascii="Times New Roman" w:hAnsi="Times New Roman"/>
          <w:b/>
          <w:bCs/>
          <w:iCs/>
          <w:spacing w:val="-10"/>
          <w:w w:val="128"/>
          <w:sz w:val="24"/>
        </w:rPr>
      </w:pPr>
      <w:r w:rsidRPr="00AA16A9">
        <w:rPr>
          <w:rFonts w:ascii="Times New Roman" w:hAnsi="Times New Roman"/>
          <w:b/>
          <w:bCs/>
          <w:iCs/>
          <w:spacing w:val="-10"/>
          <w:w w:val="128"/>
          <w:sz w:val="24"/>
        </w:rPr>
        <w:t>Відомості про Учасника</w:t>
      </w:r>
    </w:p>
    <w:p w14:paraId="4462A465" w14:textId="77777777" w:rsidR="00D65920" w:rsidRPr="00AA16A9" w:rsidRDefault="00D65920" w:rsidP="00D65920">
      <w:pPr>
        <w:jc w:val="center"/>
        <w:rPr>
          <w:rFonts w:ascii="Times New Roman" w:hAnsi="Times New Roman"/>
          <w:b/>
          <w:bCs/>
          <w:caps/>
          <w:sz w:val="24"/>
        </w:rPr>
      </w:pPr>
      <w:r w:rsidRPr="00AA16A9">
        <w:rPr>
          <w:rFonts w:ascii="Times New Roman" w:hAnsi="Times New Roman"/>
          <w:sz w:val="24"/>
        </w:rPr>
        <w:t>(для фізичної особи)</w:t>
      </w:r>
    </w:p>
    <w:p w14:paraId="174983A5" w14:textId="77777777" w:rsidR="00D65920" w:rsidRPr="00AA16A9" w:rsidRDefault="00D65920" w:rsidP="00D65920">
      <w:pPr>
        <w:rPr>
          <w:rFonts w:ascii="Times New Roman" w:hAnsi="Times New Roman"/>
          <w:b/>
          <w:bCs/>
          <w:caps/>
          <w:sz w:val="24"/>
        </w:rPr>
      </w:pPr>
    </w:p>
    <w:tbl>
      <w:tblPr>
        <w:tblW w:w="0" w:type="auto"/>
        <w:jc w:val="center"/>
        <w:tblLayout w:type="fixed"/>
        <w:tblCellMar>
          <w:left w:w="40" w:type="dxa"/>
          <w:right w:w="40" w:type="dxa"/>
        </w:tblCellMar>
        <w:tblLook w:val="0000" w:firstRow="0" w:lastRow="0" w:firstColumn="0" w:lastColumn="0" w:noHBand="0" w:noVBand="0"/>
      </w:tblPr>
      <w:tblGrid>
        <w:gridCol w:w="500"/>
        <w:gridCol w:w="8720"/>
      </w:tblGrid>
      <w:tr w:rsidR="00D65920" w:rsidRPr="00AA16A9" w14:paraId="0C596B75" w14:textId="77777777" w:rsidTr="00866C6A">
        <w:trPr>
          <w:trHeight w:hRule="exact" w:val="350"/>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7A4C195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54744A7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Прізвище, ім'я, по батькові</w:t>
            </w:r>
          </w:p>
        </w:tc>
      </w:tr>
      <w:tr w:rsidR="00D65920" w:rsidRPr="00AA16A9" w14:paraId="7F73DB29" w14:textId="77777777" w:rsidTr="00866C6A">
        <w:trPr>
          <w:trHeight w:hRule="exact" w:val="425"/>
          <w:jc w:val="center"/>
        </w:trPr>
        <w:tc>
          <w:tcPr>
            <w:tcW w:w="500" w:type="dxa"/>
            <w:tcBorders>
              <w:top w:val="single" w:sz="4" w:space="0" w:color="auto"/>
              <w:left w:val="single" w:sz="4" w:space="0" w:color="auto"/>
              <w:bottom w:val="single" w:sz="6" w:space="0" w:color="auto"/>
              <w:right w:val="single" w:sz="6" w:space="0" w:color="auto"/>
            </w:tcBorders>
            <w:shd w:val="clear" w:color="auto" w:fill="FFFFFF"/>
            <w:vAlign w:val="center"/>
          </w:tcPr>
          <w:p w14:paraId="5D7C322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2</w:t>
            </w:r>
          </w:p>
        </w:tc>
        <w:tc>
          <w:tcPr>
            <w:tcW w:w="8720" w:type="dxa"/>
            <w:tcBorders>
              <w:top w:val="single" w:sz="4" w:space="0" w:color="auto"/>
              <w:left w:val="single" w:sz="6" w:space="0" w:color="auto"/>
              <w:bottom w:val="single" w:sz="6" w:space="0" w:color="auto"/>
              <w:right w:val="single" w:sz="4" w:space="0" w:color="auto"/>
            </w:tcBorders>
            <w:shd w:val="clear" w:color="auto" w:fill="FFFFFF"/>
            <w:vAlign w:val="center"/>
          </w:tcPr>
          <w:p w14:paraId="009C18E6"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Паспортні дані (серія, номер паспорта, ким і коли виданий)</w:t>
            </w:r>
          </w:p>
        </w:tc>
      </w:tr>
      <w:tr w:rsidR="00D65920" w:rsidRPr="00AA16A9" w14:paraId="03D7916D" w14:textId="77777777" w:rsidTr="00866C6A">
        <w:trPr>
          <w:trHeight w:hRule="exact" w:val="41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1AABA92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3</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6855340"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Місце проживання</w:t>
            </w:r>
          </w:p>
        </w:tc>
      </w:tr>
      <w:tr w:rsidR="00D65920" w:rsidRPr="00AA16A9" w14:paraId="21A24A01" w14:textId="77777777" w:rsidTr="00866C6A">
        <w:trPr>
          <w:trHeight w:hRule="exact" w:val="377"/>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FF2A789"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4</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1B1221AA"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Поштова адреса</w:t>
            </w:r>
          </w:p>
        </w:tc>
      </w:tr>
      <w:tr w:rsidR="00D65920" w:rsidRPr="00AA16A9" w14:paraId="452FC4BF" w14:textId="77777777" w:rsidTr="00866C6A">
        <w:trPr>
          <w:trHeight w:hRule="exact" w:val="78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69FDDAA2"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5</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AB963A0"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Ідентифікаційний номер фізичної особи - платника податків та інших обов'язкових платежів - для фізичної особи</w:t>
            </w:r>
          </w:p>
        </w:tc>
      </w:tr>
      <w:tr w:rsidR="00D65920" w:rsidRPr="00AA16A9" w14:paraId="52842998" w14:textId="77777777" w:rsidTr="00866C6A">
        <w:trPr>
          <w:trHeight w:hRule="exact" w:val="397"/>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549BA22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6</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71A7EEE1"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iCs/>
                <w:sz w:val="24"/>
              </w:rPr>
              <w:t>Телефон</w:t>
            </w:r>
          </w:p>
        </w:tc>
      </w:tr>
      <w:tr w:rsidR="00D65920" w:rsidRPr="00AA16A9" w14:paraId="0F45A771" w14:textId="77777777" w:rsidTr="00866C6A">
        <w:trPr>
          <w:trHeight w:hRule="exact" w:val="416"/>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333C8FCD"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7</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5656E4F"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Факс</w:t>
            </w:r>
          </w:p>
        </w:tc>
      </w:tr>
      <w:tr w:rsidR="00D65920" w:rsidRPr="00AA16A9" w14:paraId="6FF70ECD" w14:textId="77777777" w:rsidTr="00866C6A">
        <w:trPr>
          <w:trHeight w:hRule="exact" w:val="422"/>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E354C40"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8</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5DBB27E9"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Адреса електронної пошти</w:t>
            </w:r>
          </w:p>
        </w:tc>
      </w:tr>
      <w:tr w:rsidR="00D65920" w:rsidRPr="00AA16A9" w14:paraId="06E7BDDB" w14:textId="77777777" w:rsidTr="00866C6A">
        <w:trPr>
          <w:trHeight w:hRule="exact" w:val="1145"/>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73FFC3A8"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9</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36020788"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Найменування банку, що обслуговує Учасника </w:t>
            </w:r>
            <w:r w:rsidRPr="00AA16A9">
              <w:rPr>
                <w:rFonts w:ascii="Times New Roman" w:hAnsi="Times New Roman"/>
                <w:iCs/>
                <w:sz w:val="24"/>
              </w:rPr>
              <w:t>(</w:t>
            </w:r>
            <w:r w:rsidRPr="00AA16A9">
              <w:rPr>
                <w:rFonts w:ascii="Times New Roman" w:hAnsi="Times New Roman"/>
                <w:color w:val="000000"/>
                <w:sz w:val="24"/>
              </w:rPr>
              <w:t>у разі наявності кількох рахунків або обслуговування учасника більш ніж однією банківською установою - вказується кожна установа</w:t>
            </w:r>
            <w:r w:rsidRPr="00AA16A9">
              <w:rPr>
                <w:rFonts w:ascii="Times New Roman" w:hAnsi="Times New Roman"/>
                <w:iCs/>
                <w:sz w:val="24"/>
              </w:rPr>
              <w:t xml:space="preserve">):   </w:t>
            </w:r>
          </w:p>
        </w:tc>
      </w:tr>
      <w:tr w:rsidR="00D65920" w:rsidRPr="00AA16A9" w14:paraId="0332630C" w14:textId="77777777" w:rsidTr="00866C6A">
        <w:trPr>
          <w:trHeight w:hRule="exact" w:val="433"/>
          <w:jc w:val="center"/>
        </w:trPr>
        <w:tc>
          <w:tcPr>
            <w:tcW w:w="500" w:type="dxa"/>
            <w:tcBorders>
              <w:top w:val="single" w:sz="6" w:space="0" w:color="auto"/>
              <w:left w:val="single" w:sz="4" w:space="0" w:color="auto"/>
              <w:bottom w:val="single" w:sz="6" w:space="0" w:color="auto"/>
              <w:right w:val="single" w:sz="6" w:space="0" w:color="auto"/>
            </w:tcBorders>
            <w:shd w:val="clear" w:color="auto" w:fill="FFFFFF"/>
            <w:vAlign w:val="center"/>
          </w:tcPr>
          <w:p w14:paraId="036B3F0C"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10</w:t>
            </w:r>
          </w:p>
        </w:tc>
        <w:tc>
          <w:tcPr>
            <w:tcW w:w="8720" w:type="dxa"/>
            <w:tcBorders>
              <w:top w:val="single" w:sz="6" w:space="0" w:color="auto"/>
              <w:left w:val="single" w:sz="6" w:space="0" w:color="auto"/>
              <w:bottom w:val="single" w:sz="6" w:space="0" w:color="auto"/>
              <w:right w:val="single" w:sz="4" w:space="0" w:color="auto"/>
            </w:tcBorders>
            <w:shd w:val="clear" w:color="auto" w:fill="FFFFFF"/>
            <w:vAlign w:val="center"/>
          </w:tcPr>
          <w:p w14:paraId="445E6396"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r w:rsidRPr="00AA16A9">
              <w:rPr>
                <w:rFonts w:ascii="Times New Roman" w:hAnsi="Times New Roman"/>
                <w:sz w:val="24"/>
              </w:rPr>
              <w:t xml:space="preserve">Поточний (розрахунковий) рахунок </w:t>
            </w:r>
          </w:p>
          <w:p w14:paraId="741F3C1E"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p w14:paraId="6D5247CD"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p w14:paraId="08997BE3" w14:textId="77777777" w:rsidR="00D65920" w:rsidRPr="00AA16A9" w:rsidRDefault="00D65920" w:rsidP="00866C6A">
            <w:pPr>
              <w:widowControl w:val="0"/>
              <w:shd w:val="clear" w:color="auto" w:fill="FFFFFF"/>
              <w:autoSpaceDE w:val="0"/>
              <w:autoSpaceDN w:val="0"/>
              <w:adjustRightInd w:val="0"/>
              <w:rPr>
                <w:rFonts w:ascii="Times New Roman" w:hAnsi="Times New Roman"/>
                <w:sz w:val="24"/>
              </w:rPr>
            </w:pPr>
          </w:p>
        </w:tc>
      </w:tr>
      <w:tr w:rsidR="00D65920" w:rsidRPr="00AA16A9" w14:paraId="3FB852C4" w14:textId="77777777" w:rsidTr="00866C6A">
        <w:trPr>
          <w:trHeight w:hRule="exact" w:val="568"/>
          <w:jc w:val="center"/>
        </w:trPr>
        <w:tc>
          <w:tcPr>
            <w:tcW w:w="500" w:type="dxa"/>
            <w:tcBorders>
              <w:top w:val="single" w:sz="6" w:space="0" w:color="auto"/>
              <w:left w:val="single" w:sz="4" w:space="0" w:color="auto"/>
              <w:bottom w:val="single" w:sz="4" w:space="0" w:color="auto"/>
              <w:right w:val="single" w:sz="6" w:space="0" w:color="auto"/>
            </w:tcBorders>
            <w:shd w:val="clear" w:color="auto" w:fill="FFFFFF"/>
            <w:vAlign w:val="center"/>
          </w:tcPr>
          <w:p w14:paraId="3F0E83F3" w14:textId="77777777" w:rsidR="00D65920" w:rsidRPr="00AA16A9" w:rsidRDefault="00D65920" w:rsidP="00866C6A">
            <w:pPr>
              <w:widowControl w:val="0"/>
              <w:shd w:val="clear" w:color="auto" w:fill="FFFFFF"/>
              <w:autoSpaceDE w:val="0"/>
              <w:autoSpaceDN w:val="0"/>
              <w:adjustRightInd w:val="0"/>
              <w:jc w:val="center"/>
              <w:rPr>
                <w:rFonts w:ascii="Times New Roman" w:hAnsi="Times New Roman"/>
                <w:sz w:val="24"/>
              </w:rPr>
            </w:pPr>
            <w:r w:rsidRPr="00AA16A9">
              <w:rPr>
                <w:rFonts w:ascii="Times New Roman" w:hAnsi="Times New Roman"/>
                <w:sz w:val="24"/>
              </w:rPr>
              <w:t>11</w:t>
            </w:r>
          </w:p>
        </w:tc>
        <w:tc>
          <w:tcPr>
            <w:tcW w:w="8720" w:type="dxa"/>
            <w:tcBorders>
              <w:top w:val="single" w:sz="6" w:space="0" w:color="auto"/>
              <w:left w:val="single" w:sz="6" w:space="0" w:color="auto"/>
              <w:bottom w:val="single" w:sz="4" w:space="0" w:color="auto"/>
              <w:right w:val="single" w:sz="4" w:space="0" w:color="auto"/>
            </w:tcBorders>
            <w:shd w:val="clear" w:color="auto" w:fill="FFFFFF"/>
            <w:vAlign w:val="center"/>
          </w:tcPr>
          <w:p w14:paraId="2AE8CAC9" w14:textId="77777777" w:rsidR="00D65920" w:rsidRPr="00AA16A9" w:rsidRDefault="00D65920" w:rsidP="00866C6A">
            <w:pPr>
              <w:widowControl w:val="0"/>
              <w:shd w:val="clear" w:color="auto" w:fill="FFFFFF"/>
              <w:autoSpaceDE w:val="0"/>
              <w:autoSpaceDN w:val="0"/>
              <w:adjustRightInd w:val="0"/>
              <w:rPr>
                <w:rFonts w:ascii="Times New Roman" w:hAnsi="Times New Roman"/>
                <w:iCs/>
                <w:sz w:val="24"/>
              </w:rPr>
            </w:pPr>
            <w:r w:rsidRPr="00AA16A9">
              <w:rPr>
                <w:rFonts w:ascii="Times New Roman" w:hAnsi="Times New Roman"/>
                <w:sz w:val="24"/>
              </w:rPr>
              <w:t>МФО</w:t>
            </w:r>
          </w:p>
        </w:tc>
      </w:tr>
    </w:tbl>
    <w:p w14:paraId="1D4C0990" w14:textId="77777777" w:rsidR="00D65920" w:rsidRPr="00AA16A9" w:rsidRDefault="00D65920" w:rsidP="00D65920">
      <w:pPr>
        <w:widowControl w:val="0"/>
        <w:shd w:val="clear" w:color="auto" w:fill="FFFFFF"/>
        <w:autoSpaceDE w:val="0"/>
        <w:autoSpaceDN w:val="0"/>
        <w:adjustRightInd w:val="0"/>
        <w:rPr>
          <w:rFonts w:ascii="Times New Roman" w:hAnsi="Times New Roman"/>
          <w:b/>
          <w:bCs/>
          <w:color w:val="000000"/>
          <w:sz w:val="24"/>
        </w:rPr>
      </w:pPr>
      <w:r w:rsidRPr="00AA16A9">
        <w:rPr>
          <w:rFonts w:ascii="Times New Roman" w:hAnsi="Times New Roman"/>
          <w:b/>
          <w:bCs/>
          <w:color w:val="000000"/>
          <w:sz w:val="24"/>
        </w:rPr>
        <w:t xml:space="preserve">              </w:t>
      </w:r>
    </w:p>
    <w:p w14:paraId="0917A36C" w14:textId="77777777" w:rsidR="00D65920" w:rsidRPr="00AA16A9" w:rsidRDefault="00D65920" w:rsidP="00D65920">
      <w:pPr>
        <w:widowControl w:val="0"/>
        <w:shd w:val="clear" w:color="auto" w:fill="FFFFFF"/>
        <w:autoSpaceDE w:val="0"/>
        <w:autoSpaceDN w:val="0"/>
        <w:adjustRightInd w:val="0"/>
        <w:spacing w:after="0"/>
        <w:ind w:firstLine="709"/>
        <w:rPr>
          <w:rFonts w:ascii="Times New Roman" w:hAnsi="Times New Roman"/>
          <w:b/>
          <w:sz w:val="24"/>
        </w:rPr>
      </w:pPr>
      <w:r w:rsidRPr="00AA16A9">
        <w:rPr>
          <w:rFonts w:ascii="Times New Roman" w:hAnsi="Times New Roman"/>
          <w:b/>
          <w:sz w:val="24"/>
        </w:rPr>
        <w:t>Заповнення усіх пунктів даного додатку є обов’язковим!</w:t>
      </w:r>
    </w:p>
    <w:p w14:paraId="6AE50BFF" w14:textId="77777777" w:rsidR="00D65920" w:rsidRPr="00AA16A9" w:rsidRDefault="00D65920" w:rsidP="00D65920">
      <w:pPr>
        <w:widowControl w:val="0"/>
        <w:shd w:val="clear" w:color="auto" w:fill="FFFFFF"/>
        <w:autoSpaceDE w:val="0"/>
        <w:autoSpaceDN w:val="0"/>
        <w:adjustRightInd w:val="0"/>
        <w:spacing w:after="0"/>
        <w:rPr>
          <w:rFonts w:ascii="Times New Roman" w:hAnsi="Times New Roman"/>
          <w:b/>
          <w:sz w:val="24"/>
        </w:rPr>
      </w:pPr>
      <w:r w:rsidRPr="00AA16A9">
        <w:rPr>
          <w:rFonts w:ascii="Times New Roman" w:hAnsi="Times New Roman"/>
          <w:b/>
          <w:sz w:val="24"/>
        </w:rPr>
        <w:t xml:space="preserve">            У разі відсутності інформації ставиться прочерк.</w:t>
      </w:r>
    </w:p>
    <w:p w14:paraId="700A2474" w14:textId="77777777" w:rsidR="00D65920" w:rsidRPr="00AA16A9" w:rsidRDefault="00D65920" w:rsidP="00D65920">
      <w:pPr>
        <w:widowControl w:val="0"/>
        <w:shd w:val="clear" w:color="auto" w:fill="FFFFFF"/>
        <w:autoSpaceDE w:val="0"/>
        <w:autoSpaceDN w:val="0"/>
        <w:adjustRightInd w:val="0"/>
        <w:spacing w:after="0"/>
        <w:rPr>
          <w:rFonts w:ascii="Times New Roman" w:hAnsi="Times New Roman"/>
          <w:b/>
          <w:sz w:val="24"/>
        </w:rPr>
      </w:pPr>
    </w:p>
    <w:p w14:paraId="502568DB" w14:textId="77777777" w:rsidR="00D65920" w:rsidRPr="00AA16A9" w:rsidRDefault="00D65920" w:rsidP="00D65920">
      <w:pPr>
        <w:widowControl w:val="0"/>
        <w:shd w:val="clear" w:color="auto" w:fill="FFFFFF"/>
        <w:autoSpaceDE w:val="0"/>
        <w:autoSpaceDN w:val="0"/>
        <w:adjustRightInd w:val="0"/>
        <w:spacing w:after="0" w:line="240" w:lineRule="auto"/>
        <w:ind w:firstLine="709"/>
        <w:rPr>
          <w:rFonts w:ascii="Times New Roman" w:hAnsi="Times New Roman"/>
          <w:b/>
          <w:sz w:val="24"/>
        </w:rPr>
      </w:pPr>
    </w:p>
    <w:p w14:paraId="463476FE" w14:textId="77777777" w:rsidR="00D65920" w:rsidRPr="00AA16A9" w:rsidRDefault="00D65920" w:rsidP="00D65920">
      <w:pPr>
        <w:spacing w:after="0" w:line="240" w:lineRule="auto"/>
        <w:jc w:val="center"/>
        <w:rPr>
          <w:rFonts w:ascii="Times New Roman" w:hAnsi="Times New Roman"/>
          <w:i/>
          <w:sz w:val="24"/>
        </w:rPr>
      </w:pPr>
      <w:r w:rsidRPr="00AA16A9">
        <w:rPr>
          <w:rFonts w:ascii="Times New Roman" w:hAnsi="Times New Roman"/>
          <w:i/>
          <w:sz w:val="24"/>
        </w:rPr>
        <w:t xml:space="preserve">Підпис керівника або уповноваженої особи Учасника - </w:t>
      </w:r>
    </w:p>
    <w:p w14:paraId="65C5DB84" w14:textId="77777777" w:rsidR="00D65920" w:rsidRPr="00AA16A9" w:rsidRDefault="00D65920" w:rsidP="00D65920">
      <w:pPr>
        <w:tabs>
          <w:tab w:val="left" w:pos="3926"/>
        </w:tabs>
        <w:spacing w:after="0" w:line="240" w:lineRule="auto"/>
        <w:jc w:val="center"/>
        <w:rPr>
          <w:rFonts w:ascii="Times New Roman" w:hAnsi="Times New Roman"/>
          <w:sz w:val="24"/>
        </w:rPr>
      </w:pPr>
      <w:r w:rsidRPr="00AA16A9">
        <w:rPr>
          <w:rFonts w:ascii="Times New Roman" w:hAnsi="Times New Roman"/>
          <w:i/>
          <w:sz w:val="24"/>
        </w:rPr>
        <w:t xml:space="preserve">фізичної  особи – </w:t>
      </w:r>
      <w:proofErr w:type="gramStart"/>
      <w:r w:rsidRPr="00AA16A9">
        <w:rPr>
          <w:rFonts w:ascii="Times New Roman" w:hAnsi="Times New Roman"/>
          <w:i/>
          <w:sz w:val="24"/>
        </w:rPr>
        <w:t>п</w:t>
      </w:r>
      <w:proofErr w:type="gramEnd"/>
      <w:r w:rsidRPr="00AA16A9">
        <w:rPr>
          <w:rFonts w:ascii="Times New Roman" w:hAnsi="Times New Roman"/>
          <w:i/>
          <w:sz w:val="24"/>
        </w:rPr>
        <w:t>ідприємця</w:t>
      </w:r>
    </w:p>
    <w:p w14:paraId="728350B5" w14:textId="77777777" w:rsidR="00D65920" w:rsidRPr="003178B9" w:rsidRDefault="00D65920" w:rsidP="00D65920">
      <w:pPr>
        <w:spacing w:after="0" w:line="240" w:lineRule="auto"/>
        <w:rPr>
          <w:rFonts w:ascii="Times New Roman" w:hAnsi="Times New Roman"/>
        </w:rPr>
      </w:pPr>
    </w:p>
    <w:p w14:paraId="084D73A6" w14:textId="32BC3654" w:rsidR="00BE6E41" w:rsidRDefault="00BE6E41" w:rsidP="002626D5">
      <w:pPr>
        <w:jc w:val="right"/>
        <w:rPr>
          <w:rFonts w:ascii="Times New Roman" w:hAnsi="Times New Roman"/>
          <w:b/>
          <w:bCs/>
          <w:sz w:val="24"/>
          <w:szCs w:val="24"/>
        </w:rPr>
      </w:pPr>
    </w:p>
    <w:p w14:paraId="797CF0AE" w14:textId="492A3DF1" w:rsidR="00D65920" w:rsidRDefault="00D65920" w:rsidP="002626D5">
      <w:pPr>
        <w:jc w:val="right"/>
        <w:rPr>
          <w:rFonts w:ascii="Times New Roman" w:hAnsi="Times New Roman"/>
          <w:b/>
          <w:bCs/>
          <w:sz w:val="24"/>
          <w:szCs w:val="24"/>
        </w:rPr>
      </w:pPr>
    </w:p>
    <w:p w14:paraId="749734C4" w14:textId="67D04AD2" w:rsidR="00D65920" w:rsidRDefault="00D65920" w:rsidP="002626D5">
      <w:pPr>
        <w:jc w:val="right"/>
        <w:rPr>
          <w:rFonts w:ascii="Times New Roman" w:hAnsi="Times New Roman"/>
          <w:b/>
          <w:bCs/>
          <w:sz w:val="24"/>
          <w:szCs w:val="24"/>
        </w:rPr>
      </w:pPr>
    </w:p>
    <w:p w14:paraId="3CD351CD" w14:textId="11F5F473" w:rsidR="00D65920" w:rsidRDefault="00D65920" w:rsidP="002626D5">
      <w:pPr>
        <w:jc w:val="right"/>
        <w:rPr>
          <w:rFonts w:ascii="Times New Roman" w:hAnsi="Times New Roman"/>
          <w:b/>
          <w:bCs/>
          <w:sz w:val="24"/>
          <w:szCs w:val="24"/>
        </w:rPr>
      </w:pPr>
    </w:p>
    <w:p w14:paraId="23AFA47D" w14:textId="6C036C3D" w:rsidR="00D65920" w:rsidRDefault="00D65920" w:rsidP="002626D5">
      <w:pPr>
        <w:jc w:val="right"/>
        <w:rPr>
          <w:rFonts w:ascii="Times New Roman" w:hAnsi="Times New Roman"/>
          <w:b/>
          <w:bCs/>
          <w:sz w:val="24"/>
          <w:szCs w:val="24"/>
        </w:rPr>
      </w:pPr>
    </w:p>
    <w:p w14:paraId="5A5C44DD" w14:textId="20CAB0EC" w:rsidR="00063153" w:rsidRDefault="00063153" w:rsidP="002626D5">
      <w:pPr>
        <w:jc w:val="right"/>
        <w:rPr>
          <w:rFonts w:ascii="Times New Roman" w:hAnsi="Times New Roman"/>
          <w:b/>
          <w:bCs/>
          <w:sz w:val="24"/>
          <w:szCs w:val="24"/>
        </w:rPr>
      </w:pPr>
    </w:p>
    <w:p w14:paraId="1AF21106" w14:textId="77777777" w:rsidR="00063153" w:rsidRDefault="00063153" w:rsidP="002626D5">
      <w:pPr>
        <w:jc w:val="right"/>
        <w:rPr>
          <w:rFonts w:ascii="Times New Roman" w:hAnsi="Times New Roman"/>
          <w:b/>
          <w:bCs/>
          <w:sz w:val="24"/>
          <w:szCs w:val="24"/>
        </w:rPr>
      </w:pPr>
    </w:p>
    <w:p w14:paraId="30284AC3" w14:textId="14C8F282" w:rsidR="00D65920" w:rsidRDefault="00D65920" w:rsidP="002626D5">
      <w:pPr>
        <w:jc w:val="right"/>
        <w:rPr>
          <w:rFonts w:ascii="Times New Roman" w:hAnsi="Times New Roman"/>
          <w:b/>
          <w:bCs/>
          <w:sz w:val="24"/>
          <w:szCs w:val="24"/>
        </w:rPr>
      </w:pPr>
    </w:p>
    <w:p w14:paraId="7C0C2CA1" w14:textId="7A1920A9" w:rsidR="00D65920" w:rsidRDefault="00D65920" w:rsidP="002626D5">
      <w:pPr>
        <w:jc w:val="right"/>
        <w:rPr>
          <w:rFonts w:ascii="Times New Roman" w:hAnsi="Times New Roman"/>
          <w:b/>
          <w:bCs/>
          <w:sz w:val="24"/>
          <w:szCs w:val="24"/>
        </w:rPr>
      </w:pPr>
    </w:p>
    <w:p w14:paraId="43A5C0F9" w14:textId="77777777" w:rsidR="00D65920" w:rsidRDefault="00D65920" w:rsidP="00D65920">
      <w:pPr>
        <w:spacing w:after="0" w:line="240" w:lineRule="auto"/>
        <w:ind w:left="5670" w:firstLine="709"/>
        <w:jc w:val="right"/>
        <w:rPr>
          <w:rFonts w:ascii="Times New Roman" w:hAnsi="Times New Roman"/>
          <w:sz w:val="24"/>
        </w:rPr>
      </w:pPr>
      <w:r w:rsidRPr="00AA16A9">
        <w:rPr>
          <w:rFonts w:ascii="Times New Roman" w:hAnsi="Times New Roman"/>
          <w:sz w:val="24"/>
        </w:rPr>
        <w:t xml:space="preserve">Додаток №3 </w:t>
      </w:r>
    </w:p>
    <w:p w14:paraId="48E8D7F0" w14:textId="77777777" w:rsidR="00D65920" w:rsidRPr="00AA16A9" w:rsidRDefault="00D65920" w:rsidP="00D65920">
      <w:pPr>
        <w:spacing w:after="0" w:line="240" w:lineRule="auto"/>
        <w:ind w:left="5670" w:firstLine="709"/>
        <w:jc w:val="right"/>
        <w:rPr>
          <w:rFonts w:ascii="Times New Roman" w:hAnsi="Times New Roman"/>
          <w:sz w:val="24"/>
        </w:rPr>
      </w:pPr>
      <w:r>
        <w:rPr>
          <w:rFonts w:ascii="Times New Roman" w:hAnsi="Times New Roman"/>
          <w:sz w:val="24"/>
        </w:rPr>
        <w:t>д</w:t>
      </w:r>
      <w:r w:rsidRPr="00AA16A9">
        <w:rPr>
          <w:rFonts w:ascii="Times New Roman" w:hAnsi="Times New Roman"/>
          <w:sz w:val="24"/>
        </w:rPr>
        <w:t>о</w:t>
      </w:r>
      <w:r>
        <w:rPr>
          <w:rFonts w:ascii="Times New Roman" w:hAnsi="Times New Roman"/>
          <w:sz w:val="24"/>
        </w:rPr>
        <w:t xml:space="preserve"> </w:t>
      </w:r>
      <w:r w:rsidRPr="00AA16A9">
        <w:rPr>
          <w:rFonts w:ascii="Times New Roman" w:hAnsi="Times New Roman"/>
          <w:sz w:val="24"/>
        </w:rPr>
        <w:t>тендерної документації</w:t>
      </w:r>
    </w:p>
    <w:p w14:paraId="27B0F6F8" w14:textId="77777777" w:rsidR="00D65920" w:rsidRPr="00AA16A9" w:rsidRDefault="00D65920" w:rsidP="00D65920">
      <w:pPr>
        <w:jc w:val="center"/>
        <w:rPr>
          <w:rFonts w:ascii="Times New Roman" w:hAnsi="Times New Roman"/>
          <w:sz w:val="24"/>
        </w:rPr>
      </w:pPr>
    </w:p>
    <w:p w14:paraId="4AFF4755"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 xml:space="preserve">Форма «Тендерна пропозиція» подається </w:t>
      </w:r>
    </w:p>
    <w:p w14:paraId="3E606D68"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у вигляді, наведеному нижче.</w:t>
      </w:r>
    </w:p>
    <w:p w14:paraId="14520D58" w14:textId="77777777" w:rsidR="00D65920" w:rsidRPr="003178B9" w:rsidRDefault="00D65920" w:rsidP="00D65920">
      <w:pPr>
        <w:shd w:val="clear" w:color="auto" w:fill="FFFFFF"/>
        <w:spacing w:after="0" w:line="240" w:lineRule="auto"/>
        <w:ind w:left="17" w:hanging="17"/>
        <w:rPr>
          <w:rFonts w:ascii="Times New Roman" w:hAnsi="Times New Roman"/>
          <w:i/>
          <w:sz w:val="20"/>
          <w:szCs w:val="20"/>
        </w:rPr>
      </w:pPr>
      <w:r w:rsidRPr="003178B9">
        <w:rPr>
          <w:rFonts w:ascii="Times New Roman" w:hAnsi="Times New Roman"/>
          <w:i/>
          <w:sz w:val="20"/>
          <w:szCs w:val="20"/>
        </w:rPr>
        <w:t>Учасник не повинен відступати від даної форми</w:t>
      </w:r>
    </w:p>
    <w:p w14:paraId="2AD6A54A" w14:textId="77777777" w:rsidR="00D65920" w:rsidRPr="003178B9" w:rsidRDefault="00D65920" w:rsidP="00D65920">
      <w:pPr>
        <w:shd w:val="clear" w:color="auto" w:fill="FFFFFF"/>
        <w:ind w:hanging="15"/>
        <w:rPr>
          <w:rFonts w:ascii="Times New Roman" w:hAnsi="Times New Roman"/>
        </w:rPr>
      </w:pPr>
    </w:p>
    <w:p w14:paraId="078FC3D4" w14:textId="77777777" w:rsidR="00D65920" w:rsidRDefault="00D65920" w:rsidP="00D65920">
      <w:pPr>
        <w:shd w:val="clear" w:color="auto" w:fill="FFFFFF"/>
        <w:ind w:hanging="15"/>
        <w:jc w:val="center"/>
        <w:rPr>
          <w:rFonts w:ascii="Times New Roman" w:hAnsi="Times New Roman"/>
          <w:b/>
          <w:bCs/>
          <w:iCs/>
          <w:color w:val="000000"/>
          <w:spacing w:val="-3"/>
          <w:sz w:val="24"/>
        </w:rPr>
      </w:pPr>
      <w:r w:rsidRPr="00AA16A9">
        <w:rPr>
          <w:rFonts w:ascii="Times New Roman" w:hAnsi="Times New Roman"/>
          <w:b/>
          <w:bCs/>
          <w:iCs/>
          <w:color w:val="000000"/>
          <w:spacing w:val="-3"/>
          <w:sz w:val="24"/>
        </w:rPr>
        <w:t>ТЕНДЕРНА ПРОПОЗИЦІЯ</w:t>
      </w:r>
    </w:p>
    <w:p w14:paraId="31585B7B" w14:textId="77777777" w:rsidR="00D65920" w:rsidRPr="00AA16A9" w:rsidRDefault="00D65920" w:rsidP="00D65920">
      <w:pPr>
        <w:shd w:val="clear" w:color="auto" w:fill="FFFFFF"/>
        <w:ind w:hanging="15"/>
        <w:jc w:val="center"/>
        <w:rPr>
          <w:rFonts w:ascii="Times New Roman" w:hAnsi="Times New Roman"/>
          <w:b/>
          <w:bCs/>
          <w:iCs/>
          <w:color w:val="000000"/>
          <w:spacing w:val="-3"/>
          <w:sz w:val="24"/>
        </w:rPr>
      </w:pPr>
    </w:p>
    <w:p w14:paraId="25BA51C1" w14:textId="77777777" w:rsidR="00D65920" w:rsidRPr="00AA16A9" w:rsidRDefault="00D65920" w:rsidP="00D65920">
      <w:pPr>
        <w:ind w:firstLine="352"/>
        <w:jc w:val="both"/>
        <w:rPr>
          <w:rFonts w:ascii="Times New Roman" w:hAnsi="Times New Roman"/>
          <w:iCs/>
          <w:color w:val="000000"/>
          <w:spacing w:val="4"/>
          <w:sz w:val="26"/>
          <w:szCs w:val="26"/>
        </w:rPr>
      </w:pPr>
      <w:r w:rsidRPr="00AA16A9">
        <w:rPr>
          <w:rFonts w:ascii="Times New Roman" w:hAnsi="Times New Roman"/>
          <w:iCs/>
          <w:color w:val="000000"/>
          <w:spacing w:val="4"/>
          <w:sz w:val="26"/>
          <w:szCs w:val="26"/>
        </w:rPr>
        <w:t xml:space="preserve">Ми, _________________________ (найменування Учасника), надаємо свою пропозицію щодо участі у відкритих торгах за предметом закупівлі:  </w:t>
      </w:r>
    </w:p>
    <w:p w14:paraId="2B45892E" w14:textId="193FBD60" w:rsidR="00444CA3" w:rsidRPr="00444CA3" w:rsidRDefault="00444CA3" w:rsidP="00444CA3">
      <w:pPr>
        <w:spacing w:after="0" w:line="240" w:lineRule="auto"/>
        <w:ind w:left="-284" w:firstLine="567"/>
        <w:contextualSpacing/>
        <w:jc w:val="center"/>
        <w:rPr>
          <w:rFonts w:ascii="Times New Roman" w:hAnsi="Times New Roman"/>
          <w:color w:val="000000"/>
          <w:sz w:val="28"/>
          <w:szCs w:val="28"/>
        </w:rPr>
      </w:pPr>
      <w:r w:rsidRPr="00444CA3">
        <w:rPr>
          <w:rFonts w:ascii="Times New Roman" w:hAnsi="Times New Roman"/>
          <w:color w:val="000000"/>
          <w:sz w:val="28"/>
          <w:szCs w:val="28"/>
        </w:rPr>
        <w:t>«Фірмові бланки</w:t>
      </w:r>
      <w:r w:rsidR="00877A2F">
        <w:rPr>
          <w:rFonts w:ascii="Times New Roman" w:hAnsi="Times New Roman"/>
          <w:color w:val="000000"/>
          <w:sz w:val="28"/>
          <w:szCs w:val="28"/>
          <w:lang w:val="uk-UA"/>
        </w:rPr>
        <w:t>»</w:t>
      </w:r>
      <w:r w:rsidRPr="00444CA3">
        <w:rPr>
          <w:rFonts w:ascii="Times New Roman" w:hAnsi="Times New Roman"/>
          <w:color w:val="000000"/>
          <w:sz w:val="28"/>
          <w:szCs w:val="28"/>
        </w:rPr>
        <w:t xml:space="preserve"> </w:t>
      </w:r>
      <w:r w:rsidR="00877A2F">
        <w:rPr>
          <w:rFonts w:ascii="Times New Roman" w:hAnsi="Times New Roman"/>
          <w:color w:val="000000"/>
          <w:sz w:val="28"/>
          <w:szCs w:val="28"/>
          <w:lang w:val="uk-UA"/>
        </w:rPr>
        <w:t>(</w:t>
      </w:r>
      <w:r w:rsidRPr="00444CA3">
        <w:rPr>
          <w:rFonts w:ascii="Times New Roman" w:hAnsi="Times New Roman"/>
          <w:color w:val="000000"/>
          <w:sz w:val="28"/>
          <w:szCs w:val="28"/>
        </w:rPr>
        <w:t>ДК 021:2015 - 22820000-4 Бланки).</w:t>
      </w:r>
    </w:p>
    <w:p w14:paraId="14AF819B" w14:textId="77777777" w:rsidR="00D65920" w:rsidRDefault="00D65920" w:rsidP="00D65920">
      <w:pPr>
        <w:pStyle w:val="af0"/>
        <w:snapToGrid w:val="0"/>
        <w:spacing w:before="0" w:beforeAutospacing="0" w:after="0" w:afterAutospacing="0"/>
        <w:ind w:firstLine="352"/>
        <w:jc w:val="center"/>
        <w:rPr>
          <w:b/>
          <w:color w:val="000000"/>
          <w:sz w:val="26"/>
          <w:szCs w:val="26"/>
        </w:rPr>
      </w:pPr>
    </w:p>
    <w:p w14:paraId="2C0BE5AF" w14:textId="77777777" w:rsidR="00D65920" w:rsidRDefault="00D65920" w:rsidP="00D65920">
      <w:pPr>
        <w:pStyle w:val="af0"/>
        <w:snapToGrid w:val="0"/>
        <w:spacing w:before="0" w:beforeAutospacing="0" w:after="0" w:afterAutospacing="0"/>
        <w:ind w:firstLine="349"/>
        <w:jc w:val="both"/>
        <w:rPr>
          <w:iCs/>
          <w:color w:val="000000"/>
          <w:spacing w:val="4"/>
          <w:sz w:val="26"/>
          <w:szCs w:val="26"/>
          <w:lang w:val="uk-UA"/>
        </w:rPr>
      </w:pPr>
      <w:r w:rsidRPr="00AA16A9">
        <w:rPr>
          <w:iCs/>
          <w:color w:val="000000"/>
          <w:spacing w:val="4"/>
          <w:sz w:val="26"/>
          <w:szCs w:val="26"/>
        </w:rPr>
        <w:t>Вивчивши тендерну документацію та інформацією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14:paraId="5F774443" w14:textId="77777777" w:rsidR="00D65920" w:rsidRPr="00AA16A9" w:rsidRDefault="00D65920" w:rsidP="00D65920">
      <w:pPr>
        <w:pStyle w:val="af0"/>
        <w:snapToGrid w:val="0"/>
        <w:spacing w:before="0" w:beforeAutospacing="0" w:after="0" w:afterAutospacing="0"/>
        <w:ind w:firstLine="349"/>
        <w:jc w:val="both"/>
        <w:rPr>
          <w:iCs/>
          <w:color w:val="000000"/>
          <w:spacing w:val="4"/>
          <w:sz w:val="26"/>
          <w:szCs w:val="26"/>
          <w:lang w:val="uk-UA"/>
        </w:rPr>
      </w:pPr>
    </w:p>
    <w:p w14:paraId="7D82A86F" w14:textId="2D418C71"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1.1. Повне найменування учасника, код ЄДРПОУ __________________________________</w:t>
      </w:r>
      <w:r>
        <w:rPr>
          <w:rFonts w:ascii="Times New Roman" w:hAnsi="Times New Roman"/>
          <w:iCs/>
          <w:spacing w:val="-3"/>
          <w:sz w:val="26"/>
          <w:szCs w:val="26"/>
        </w:rPr>
        <w:t>_________</w:t>
      </w:r>
      <w:r w:rsidR="00063153">
        <w:rPr>
          <w:rFonts w:ascii="Times New Roman" w:hAnsi="Times New Roman"/>
          <w:iCs/>
          <w:spacing w:val="-3"/>
          <w:sz w:val="26"/>
          <w:szCs w:val="26"/>
        </w:rPr>
        <w:t>______________________________</w:t>
      </w:r>
    </w:p>
    <w:p w14:paraId="1884B252"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1.2. Банківські реквізити _________________________________________________</w:t>
      </w:r>
    </w:p>
    <w:p w14:paraId="35B9C157"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1.3. Юридична та фактична</w:t>
      </w:r>
      <w:r>
        <w:rPr>
          <w:rFonts w:ascii="Times New Roman" w:hAnsi="Times New Roman"/>
          <w:iCs/>
          <w:spacing w:val="-3"/>
          <w:sz w:val="26"/>
          <w:szCs w:val="26"/>
        </w:rPr>
        <w:t xml:space="preserve"> </w:t>
      </w:r>
      <w:r w:rsidRPr="00AA16A9">
        <w:rPr>
          <w:rFonts w:ascii="Times New Roman" w:hAnsi="Times New Roman"/>
          <w:iCs/>
          <w:spacing w:val="-3"/>
          <w:sz w:val="26"/>
          <w:szCs w:val="26"/>
        </w:rPr>
        <w:t>адреса_________________________________________</w:t>
      </w:r>
    </w:p>
    <w:p w14:paraId="323B005F" w14:textId="77777777" w:rsidR="00D65920" w:rsidRPr="00AA16A9" w:rsidRDefault="00D65920" w:rsidP="00D65920">
      <w:pPr>
        <w:ind w:firstLine="567"/>
        <w:rPr>
          <w:rFonts w:ascii="Times New Roman" w:hAnsi="Times New Roman"/>
          <w:iCs/>
          <w:spacing w:val="-3"/>
          <w:sz w:val="26"/>
          <w:szCs w:val="26"/>
        </w:rPr>
      </w:pPr>
      <w:r w:rsidRPr="00AA16A9">
        <w:rPr>
          <w:rFonts w:ascii="Times New Roman" w:hAnsi="Times New Roman"/>
          <w:iCs/>
          <w:spacing w:val="-3"/>
          <w:sz w:val="26"/>
          <w:szCs w:val="26"/>
        </w:rPr>
        <w:t>1.4. Телефон (факс), е-mail________________________________________________</w:t>
      </w:r>
    </w:p>
    <w:p w14:paraId="1C8A0738" w14:textId="77777777" w:rsidR="00D65920" w:rsidRPr="00AA16A9" w:rsidRDefault="00D65920" w:rsidP="00D65920">
      <w:pPr>
        <w:ind w:firstLine="567"/>
        <w:jc w:val="both"/>
        <w:rPr>
          <w:rFonts w:ascii="Times New Roman" w:hAnsi="Times New Roman"/>
          <w:iCs/>
          <w:spacing w:val="-3"/>
          <w:sz w:val="26"/>
          <w:szCs w:val="26"/>
        </w:rPr>
      </w:pPr>
      <w:r w:rsidRPr="00AA16A9">
        <w:rPr>
          <w:rFonts w:ascii="Times New Roman" w:hAnsi="Times New Roman"/>
          <w:color w:val="000000"/>
          <w:sz w:val="26"/>
          <w:szCs w:val="26"/>
          <w:shd w:val="clear" w:color="auto" w:fill="FFFFFF"/>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___________________________________________________</w:t>
      </w:r>
    </w:p>
    <w:p w14:paraId="7643A67D" w14:textId="77777777"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1.6. Ціна тендерної пропозиції (вказати вартість пропозиції з ПДВ або без ПДВ (якщо учасник не є платником податку на додану вартість відповідно чинного до законодавства України) та прописом) ________________________________________:</w:t>
      </w:r>
    </w:p>
    <w:p w14:paraId="1C56FDA0" w14:textId="77777777"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 xml:space="preserve"> Ціна вказується з урахуванням усіх обов’язкових платежів, податків і зборів, що сплачуються або мають бути сплачені протягом строку надання послуг.  </w:t>
      </w:r>
    </w:p>
    <w:p w14:paraId="504CB279" w14:textId="03DECAA4" w:rsidR="00D65920" w:rsidRPr="00AA16A9"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 xml:space="preserve">Ми погоджуємося дотримуватися умов цієї тендерної пропозиції </w:t>
      </w:r>
      <w:r w:rsidR="00063153" w:rsidRPr="00AA16A9">
        <w:rPr>
          <w:rFonts w:ascii="Times New Roman" w:hAnsi="Times New Roman"/>
          <w:iCs/>
          <w:spacing w:val="-3"/>
          <w:sz w:val="26"/>
          <w:szCs w:val="26"/>
        </w:rPr>
        <w:t>протягом _</w:t>
      </w:r>
      <w:r w:rsidRPr="00AA16A9">
        <w:rPr>
          <w:rFonts w:ascii="Times New Roman" w:hAnsi="Times New Roman"/>
          <w:iCs/>
          <w:spacing w:val="-3"/>
          <w:sz w:val="26"/>
          <w:szCs w:val="26"/>
        </w:rPr>
        <w:t>__</w:t>
      </w:r>
      <w:r w:rsidR="00063153" w:rsidRPr="00AA16A9">
        <w:rPr>
          <w:rFonts w:ascii="Times New Roman" w:hAnsi="Times New Roman"/>
          <w:iCs/>
          <w:spacing w:val="-3"/>
          <w:sz w:val="26"/>
          <w:szCs w:val="26"/>
        </w:rPr>
        <w:t>_ днів</w:t>
      </w:r>
      <w:r w:rsidRPr="00AA16A9">
        <w:rPr>
          <w:rFonts w:ascii="Times New Roman" w:hAnsi="Times New Roman"/>
          <w:iCs/>
          <w:spacing w:val="-3"/>
          <w:sz w:val="26"/>
          <w:szCs w:val="26"/>
        </w:rPr>
        <w:t xml:space="preserve"> із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14:paraId="2967B382" w14:textId="77777777" w:rsidR="00D65920" w:rsidRPr="00AA16A9" w:rsidRDefault="00D65920" w:rsidP="00D65920">
      <w:pPr>
        <w:ind w:right="-143" w:firstLine="567"/>
        <w:jc w:val="both"/>
        <w:rPr>
          <w:rFonts w:ascii="Times New Roman" w:hAnsi="Times New Roman"/>
          <w:iCs/>
          <w:spacing w:val="-3"/>
          <w:sz w:val="26"/>
          <w:szCs w:val="26"/>
        </w:rPr>
      </w:pPr>
      <w:bookmarkStart w:id="0" w:name="_Hlk56088836"/>
      <w:r w:rsidRPr="00AA16A9">
        <w:rPr>
          <w:rFonts w:ascii="Times New Roman" w:hAnsi="Times New Roman"/>
          <w:iCs/>
          <w:spacing w:val="-3"/>
          <w:sz w:val="26"/>
          <w:szCs w:val="26"/>
        </w:rPr>
        <w:t>У разі визначення нас переможцем торгів, ми беремо на себе зобов’язання 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w:t>
      </w:r>
      <w:r w:rsidRPr="00AA16A9">
        <w:rPr>
          <w:rFonts w:ascii="Times New Roman" w:hAnsi="Times New Roman"/>
          <w:sz w:val="26"/>
          <w:szCs w:val="26"/>
        </w:rPr>
        <w:t xml:space="preserve"> </w:t>
      </w:r>
      <w:r w:rsidRPr="00AA16A9">
        <w:rPr>
          <w:rFonts w:ascii="Times New Roman" w:hAnsi="Times New Roman"/>
          <w:iCs/>
          <w:spacing w:val="-3"/>
          <w:sz w:val="26"/>
          <w:szCs w:val="26"/>
        </w:rPr>
        <w:t>передбачені відповідною тендерною документацією та підписати договір із замовником не пізніше ніж через 15 днів з дати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bookmarkEnd w:id="0"/>
    <w:p w14:paraId="0A5E5D1E" w14:textId="77777777" w:rsidR="00D65920" w:rsidRDefault="00D65920" w:rsidP="00D65920">
      <w:pPr>
        <w:ind w:right="-143" w:firstLine="567"/>
        <w:jc w:val="both"/>
        <w:rPr>
          <w:rFonts w:ascii="Times New Roman" w:hAnsi="Times New Roman"/>
          <w:iCs/>
          <w:spacing w:val="-3"/>
          <w:sz w:val="26"/>
          <w:szCs w:val="26"/>
        </w:rPr>
      </w:pPr>
      <w:r w:rsidRPr="00AA16A9">
        <w:rPr>
          <w:rFonts w:ascii="Times New Roman" w:hAnsi="Times New Roman"/>
          <w:iCs/>
          <w:spacing w:val="-3"/>
          <w:sz w:val="26"/>
          <w:szCs w:val="26"/>
        </w:rPr>
        <w:t>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61270809" w14:textId="77777777" w:rsidR="00D65920" w:rsidRPr="00AA16A9" w:rsidRDefault="00D65920" w:rsidP="00D65920">
      <w:pPr>
        <w:ind w:right="-143" w:firstLine="567"/>
        <w:jc w:val="both"/>
        <w:rPr>
          <w:rFonts w:ascii="Times New Roman" w:hAnsi="Times New Roman"/>
          <w:iCs/>
          <w:spacing w:val="-3"/>
          <w:sz w:val="26"/>
          <w:szCs w:val="26"/>
        </w:rPr>
      </w:pPr>
    </w:p>
    <w:p w14:paraId="316C2DB1" w14:textId="3D47F842" w:rsidR="00D65920" w:rsidRDefault="00D65920" w:rsidP="00D65920">
      <w:pPr>
        <w:jc w:val="center"/>
        <w:rPr>
          <w:rFonts w:ascii="Times New Roman" w:hAnsi="Times New Roman"/>
          <w:i/>
          <w:sz w:val="26"/>
          <w:szCs w:val="26"/>
        </w:rPr>
      </w:pPr>
      <w:r w:rsidRPr="00AA16A9">
        <w:rPr>
          <w:rFonts w:ascii="Times New Roman" w:hAnsi="Times New Roman"/>
          <w:i/>
          <w:sz w:val="26"/>
          <w:szCs w:val="26"/>
        </w:rPr>
        <w:t xml:space="preserve">Підпис керівника або уповноваженої особи Учасника - юридичної особи, </w:t>
      </w:r>
      <w:r w:rsidR="00063153" w:rsidRPr="00AA16A9">
        <w:rPr>
          <w:rFonts w:ascii="Times New Roman" w:hAnsi="Times New Roman"/>
          <w:i/>
          <w:sz w:val="26"/>
          <w:szCs w:val="26"/>
        </w:rPr>
        <w:t>фізичної особи</w:t>
      </w:r>
      <w:r w:rsidRPr="00AA16A9">
        <w:rPr>
          <w:rFonts w:ascii="Times New Roman" w:hAnsi="Times New Roman"/>
          <w:i/>
          <w:sz w:val="26"/>
          <w:szCs w:val="26"/>
        </w:rPr>
        <w:t xml:space="preserve"> – підприємця, завірені печаткою (за наявності)</w:t>
      </w:r>
    </w:p>
    <w:p w14:paraId="77C78DAC" w14:textId="3D92F2CD" w:rsidR="00D65920" w:rsidRPr="00D65920" w:rsidRDefault="00D65920" w:rsidP="002626D5">
      <w:pPr>
        <w:jc w:val="right"/>
        <w:rPr>
          <w:rFonts w:ascii="Times New Roman" w:hAnsi="Times New Roman"/>
          <w:b/>
          <w:bCs/>
          <w:sz w:val="24"/>
          <w:szCs w:val="24"/>
        </w:rPr>
      </w:pPr>
    </w:p>
    <w:p w14:paraId="5942044F" w14:textId="54AC3ADE" w:rsidR="00337DF1" w:rsidRDefault="00337DF1" w:rsidP="002626D5">
      <w:pPr>
        <w:jc w:val="right"/>
        <w:rPr>
          <w:rFonts w:ascii="Times New Roman" w:hAnsi="Times New Roman"/>
          <w:b/>
          <w:bCs/>
          <w:sz w:val="24"/>
          <w:szCs w:val="24"/>
          <w:lang w:val="uk-UA"/>
        </w:rPr>
      </w:pPr>
    </w:p>
    <w:p w14:paraId="6E5B2D43" w14:textId="3AE462A5" w:rsidR="00337DF1" w:rsidRDefault="00337DF1" w:rsidP="002626D5">
      <w:pPr>
        <w:jc w:val="right"/>
        <w:rPr>
          <w:rFonts w:ascii="Times New Roman" w:hAnsi="Times New Roman"/>
          <w:b/>
          <w:bCs/>
          <w:sz w:val="24"/>
          <w:szCs w:val="24"/>
          <w:lang w:val="uk-UA"/>
        </w:rPr>
      </w:pPr>
    </w:p>
    <w:p w14:paraId="66A91ECB" w14:textId="010F3D33" w:rsidR="00337DF1" w:rsidRDefault="00337DF1" w:rsidP="002626D5">
      <w:pPr>
        <w:jc w:val="right"/>
        <w:rPr>
          <w:rFonts w:ascii="Times New Roman" w:hAnsi="Times New Roman"/>
          <w:b/>
          <w:bCs/>
          <w:sz w:val="24"/>
          <w:szCs w:val="24"/>
          <w:lang w:val="uk-UA"/>
        </w:rPr>
      </w:pPr>
    </w:p>
    <w:p w14:paraId="40AB6CC6" w14:textId="0B78B7F5" w:rsidR="00337DF1" w:rsidRDefault="00337DF1" w:rsidP="002626D5">
      <w:pPr>
        <w:jc w:val="right"/>
        <w:rPr>
          <w:rFonts w:ascii="Times New Roman" w:hAnsi="Times New Roman"/>
          <w:b/>
          <w:bCs/>
          <w:sz w:val="24"/>
          <w:szCs w:val="24"/>
          <w:lang w:val="uk-UA"/>
        </w:rPr>
      </w:pPr>
    </w:p>
    <w:p w14:paraId="3135F0A5" w14:textId="7D5DBE15" w:rsidR="00337DF1" w:rsidRDefault="00337DF1" w:rsidP="002626D5">
      <w:pPr>
        <w:jc w:val="right"/>
        <w:rPr>
          <w:rFonts w:ascii="Times New Roman" w:hAnsi="Times New Roman"/>
          <w:b/>
          <w:bCs/>
          <w:sz w:val="24"/>
          <w:szCs w:val="24"/>
          <w:lang w:val="uk-UA"/>
        </w:rPr>
      </w:pPr>
    </w:p>
    <w:p w14:paraId="10522B29" w14:textId="77777777" w:rsidR="00337DF1" w:rsidRDefault="00337DF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1E21B2C6" w:rsidR="008F54BC" w:rsidRDefault="008F54BC" w:rsidP="002626D5">
      <w:pPr>
        <w:jc w:val="right"/>
        <w:rPr>
          <w:rFonts w:ascii="Times New Roman" w:hAnsi="Times New Roman"/>
          <w:b/>
          <w:bCs/>
          <w:sz w:val="24"/>
          <w:szCs w:val="24"/>
          <w:lang w:val="uk-UA"/>
        </w:rPr>
      </w:pPr>
    </w:p>
    <w:p w14:paraId="0DD416BF" w14:textId="1C795570" w:rsidR="00D65920" w:rsidRDefault="00D65920" w:rsidP="002626D5">
      <w:pPr>
        <w:jc w:val="right"/>
        <w:rPr>
          <w:rFonts w:ascii="Times New Roman" w:hAnsi="Times New Roman"/>
          <w:b/>
          <w:bCs/>
          <w:sz w:val="24"/>
          <w:szCs w:val="24"/>
          <w:lang w:val="uk-UA"/>
        </w:rPr>
      </w:pPr>
    </w:p>
    <w:p w14:paraId="75CF5811" w14:textId="2E726EBA" w:rsidR="00D65920" w:rsidRDefault="00D65920" w:rsidP="002626D5">
      <w:pPr>
        <w:jc w:val="right"/>
        <w:rPr>
          <w:rFonts w:ascii="Times New Roman" w:hAnsi="Times New Roman"/>
          <w:b/>
          <w:bCs/>
          <w:sz w:val="24"/>
          <w:szCs w:val="24"/>
          <w:lang w:val="uk-UA"/>
        </w:rPr>
      </w:pPr>
    </w:p>
    <w:p w14:paraId="770E946F" w14:textId="05614F61" w:rsidR="00D65920" w:rsidRDefault="00D65920" w:rsidP="002626D5">
      <w:pPr>
        <w:jc w:val="right"/>
        <w:rPr>
          <w:rFonts w:ascii="Times New Roman" w:hAnsi="Times New Roman"/>
          <w:b/>
          <w:bCs/>
          <w:sz w:val="24"/>
          <w:szCs w:val="24"/>
          <w:lang w:val="uk-UA"/>
        </w:rPr>
      </w:pPr>
    </w:p>
    <w:p w14:paraId="012EE2D5" w14:textId="7EC0A765" w:rsidR="00D65920" w:rsidRDefault="00D65920" w:rsidP="002626D5">
      <w:pPr>
        <w:jc w:val="right"/>
        <w:rPr>
          <w:rFonts w:ascii="Times New Roman" w:hAnsi="Times New Roman"/>
          <w:b/>
          <w:bCs/>
          <w:sz w:val="24"/>
          <w:szCs w:val="24"/>
          <w:lang w:val="uk-UA"/>
        </w:rPr>
      </w:pPr>
    </w:p>
    <w:p w14:paraId="3FE2B95D" w14:textId="77EE0AE9" w:rsidR="00D65920" w:rsidRDefault="00D65920" w:rsidP="002626D5">
      <w:pPr>
        <w:jc w:val="right"/>
        <w:rPr>
          <w:rFonts w:ascii="Times New Roman" w:hAnsi="Times New Roman"/>
          <w:b/>
          <w:bCs/>
          <w:sz w:val="24"/>
          <w:szCs w:val="24"/>
          <w:lang w:val="uk-UA"/>
        </w:rPr>
      </w:pPr>
    </w:p>
    <w:p w14:paraId="02257C97" w14:textId="73296EB7" w:rsidR="00D65920" w:rsidRDefault="00D65920" w:rsidP="002626D5">
      <w:pPr>
        <w:jc w:val="right"/>
        <w:rPr>
          <w:rFonts w:ascii="Times New Roman" w:hAnsi="Times New Roman"/>
          <w:b/>
          <w:bCs/>
          <w:sz w:val="24"/>
          <w:szCs w:val="24"/>
          <w:lang w:val="uk-UA"/>
        </w:rPr>
      </w:pPr>
    </w:p>
    <w:p w14:paraId="178955BA" w14:textId="0AAA72B3" w:rsidR="00D65920" w:rsidRDefault="00D65920" w:rsidP="002626D5">
      <w:pPr>
        <w:jc w:val="right"/>
        <w:rPr>
          <w:rFonts w:ascii="Times New Roman" w:hAnsi="Times New Roman"/>
          <w:b/>
          <w:bCs/>
          <w:sz w:val="24"/>
          <w:szCs w:val="24"/>
          <w:lang w:val="uk-UA"/>
        </w:rPr>
      </w:pPr>
    </w:p>
    <w:p w14:paraId="47FF045C" w14:textId="1D571444" w:rsidR="00D65920" w:rsidRDefault="00D65920" w:rsidP="002626D5">
      <w:pPr>
        <w:jc w:val="right"/>
        <w:rPr>
          <w:rFonts w:ascii="Times New Roman" w:hAnsi="Times New Roman"/>
          <w:b/>
          <w:bCs/>
          <w:sz w:val="24"/>
          <w:szCs w:val="24"/>
          <w:lang w:val="uk-UA"/>
        </w:rPr>
      </w:pPr>
    </w:p>
    <w:p w14:paraId="3F597FCC" w14:textId="423AE585" w:rsidR="00D65920" w:rsidRDefault="00D65920" w:rsidP="002626D5">
      <w:pPr>
        <w:jc w:val="right"/>
        <w:rPr>
          <w:rFonts w:ascii="Times New Roman" w:hAnsi="Times New Roman"/>
          <w:b/>
          <w:bCs/>
          <w:sz w:val="24"/>
          <w:szCs w:val="24"/>
          <w:lang w:val="uk-UA"/>
        </w:rPr>
      </w:pPr>
    </w:p>
    <w:p w14:paraId="3D50DB60" w14:textId="77777777" w:rsidR="00877A2F" w:rsidRDefault="00877A2F" w:rsidP="00D65920">
      <w:pPr>
        <w:widowControl w:val="0"/>
        <w:ind w:left="6804"/>
        <w:rPr>
          <w:rFonts w:ascii="Times New Roman" w:hAnsi="Times New Roman"/>
          <w:b/>
          <w:color w:val="000000"/>
          <w:lang w:val="uk-UA"/>
        </w:rPr>
      </w:pPr>
    </w:p>
    <w:p w14:paraId="61FCC0FF" w14:textId="77777777" w:rsidR="00877A2F" w:rsidRDefault="00877A2F" w:rsidP="00D65920">
      <w:pPr>
        <w:widowControl w:val="0"/>
        <w:ind w:left="6804"/>
        <w:rPr>
          <w:rFonts w:ascii="Times New Roman" w:hAnsi="Times New Roman"/>
          <w:b/>
          <w:color w:val="000000"/>
          <w:lang w:val="uk-UA"/>
        </w:rPr>
      </w:pPr>
    </w:p>
    <w:p w14:paraId="3012E101" w14:textId="77777777" w:rsidR="00D65920" w:rsidRPr="00D65920" w:rsidRDefault="00D65920" w:rsidP="00D65920">
      <w:pPr>
        <w:widowControl w:val="0"/>
        <w:ind w:left="6804"/>
        <w:rPr>
          <w:rFonts w:ascii="Times New Roman" w:hAnsi="Times New Roman"/>
          <w:color w:val="000000"/>
        </w:rPr>
      </w:pPr>
      <w:r w:rsidRPr="00D65920">
        <w:rPr>
          <w:rFonts w:ascii="Times New Roman" w:hAnsi="Times New Roman"/>
          <w:b/>
          <w:color w:val="000000"/>
        </w:rPr>
        <w:t>Додаток 4</w:t>
      </w:r>
      <w:r w:rsidRPr="00D65920">
        <w:rPr>
          <w:rFonts w:ascii="Times New Roman" w:hAnsi="Times New Roman"/>
          <w:b/>
          <w:color w:val="000000"/>
        </w:rPr>
        <w:br/>
      </w:r>
      <w:r w:rsidRPr="00D65920">
        <w:rPr>
          <w:rFonts w:ascii="Times New Roman" w:hAnsi="Times New Roman"/>
          <w:color w:val="000000"/>
        </w:rPr>
        <w:t>до тендерної документації</w:t>
      </w:r>
    </w:p>
    <w:p w14:paraId="5F4EBE40" w14:textId="3DE02B86" w:rsidR="00D65920" w:rsidRPr="00D65920" w:rsidRDefault="00D65920" w:rsidP="00D65920">
      <w:pPr>
        <w:spacing w:before="240" w:after="240"/>
        <w:jc w:val="center"/>
        <w:rPr>
          <w:rFonts w:ascii="Times New Roman" w:hAnsi="Times New Roman"/>
          <w:b/>
          <w:color w:val="000000"/>
        </w:rPr>
      </w:pPr>
      <w:r w:rsidRPr="00D65920">
        <w:rPr>
          <w:rFonts w:ascii="Times New Roman" w:hAnsi="Times New Roman"/>
          <w:b/>
          <w:color w:val="000000"/>
        </w:rPr>
        <w:t xml:space="preserve">КВАЛІФІКАЦІЙНІ КРИТЕРІЇ ТА ДОКУМЕНТИ, ЯКІ ВИМАГАЮТЬСЯ </w:t>
      </w:r>
      <w:r w:rsidRPr="00D65920">
        <w:rPr>
          <w:rFonts w:ascii="Times New Roman" w:hAnsi="Times New Roman"/>
          <w:b/>
          <w:color w:val="000000"/>
        </w:rPr>
        <w:br/>
        <w:t xml:space="preserve">ДЛЯ ПІДТВЕРДЖЕННЯ ВІДПОВІДНОСТІ ПРОПОЗИЦІЇ УЧАСНИКА КВАЛІФІКАЦІЙНИМ КРИТЕРІЯМ </w:t>
      </w:r>
    </w:p>
    <w:p w14:paraId="01FC492D" w14:textId="77777777" w:rsidR="00D65920" w:rsidRPr="00D65920" w:rsidRDefault="00D65920" w:rsidP="00D65920">
      <w:pPr>
        <w:keepNext/>
        <w:spacing w:before="240"/>
        <w:rPr>
          <w:rFonts w:ascii="Times New Roman" w:hAnsi="Times New Roman"/>
          <w:b/>
          <w:bCs/>
          <w:color w:val="000000"/>
          <w:sz w:val="24"/>
          <w:szCs w:val="24"/>
        </w:rPr>
      </w:pPr>
      <w:r w:rsidRPr="00D65920">
        <w:rPr>
          <w:rFonts w:ascii="Times New Roman" w:hAnsi="Times New Roman"/>
          <w:b/>
          <w:bCs/>
          <w:color w:val="000000"/>
          <w:sz w:val="24"/>
          <w:szCs w:val="24"/>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D65920" w:rsidRPr="00D65920" w14:paraId="72230CFC" w14:textId="77777777" w:rsidTr="00866C6A">
        <w:trPr>
          <w:trHeight w:val="20"/>
          <w:jc w:val="center"/>
        </w:trPr>
        <w:tc>
          <w:tcPr>
            <w:tcW w:w="3654" w:type="dxa"/>
            <w:vAlign w:val="center"/>
          </w:tcPr>
          <w:p w14:paraId="1B0B5931" w14:textId="77777777" w:rsidR="00D65920" w:rsidRPr="00D65920" w:rsidRDefault="00D65920" w:rsidP="00866C6A">
            <w:pPr>
              <w:jc w:val="center"/>
              <w:rPr>
                <w:rFonts w:ascii="Times New Roman" w:hAnsi="Times New Roman"/>
                <w:b/>
                <w:bCs/>
                <w:sz w:val="24"/>
                <w:szCs w:val="24"/>
              </w:rPr>
            </w:pPr>
            <w:r w:rsidRPr="00D65920">
              <w:rPr>
                <w:rFonts w:ascii="Times New Roman" w:hAnsi="Times New Roman"/>
                <w:b/>
                <w:bCs/>
                <w:sz w:val="24"/>
                <w:szCs w:val="24"/>
              </w:rPr>
              <w:t>Назва кваліфікаційного критерію</w:t>
            </w:r>
          </w:p>
        </w:tc>
        <w:tc>
          <w:tcPr>
            <w:tcW w:w="6486" w:type="dxa"/>
            <w:vAlign w:val="center"/>
          </w:tcPr>
          <w:p w14:paraId="1D6977BB" w14:textId="77777777" w:rsidR="00D65920" w:rsidRPr="00D65920" w:rsidRDefault="00D65920" w:rsidP="00866C6A">
            <w:pPr>
              <w:jc w:val="center"/>
              <w:rPr>
                <w:rFonts w:ascii="Times New Roman" w:hAnsi="Times New Roman"/>
                <w:b/>
                <w:bCs/>
                <w:sz w:val="24"/>
                <w:szCs w:val="24"/>
              </w:rPr>
            </w:pPr>
            <w:r w:rsidRPr="00D65920">
              <w:rPr>
                <w:rFonts w:ascii="Times New Roman" w:hAnsi="Times New Roman"/>
                <w:b/>
                <w:bCs/>
                <w:sz w:val="24"/>
                <w:szCs w:val="24"/>
              </w:rPr>
              <w:t>Спосіб підтвердження кваліфікаційного критерію</w:t>
            </w:r>
          </w:p>
        </w:tc>
      </w:tr>
      <w:tr w:rsidR="00D65920" w:rsidRPr="00D65920" w14:paraId="79BE96C7" w14:textId="77777777" w:rsidTr="00866C6A">
        <w:trPr>
          <w:trHeight w:val="320"/>
          <w:jc w:val="center"/>
        </w:trPr>
        <w:tc>
          <w:tcPr>
            <w:tcW w:w="3654" w:type="dxa"/>
          </w:tcPr>
          <w:p w14:paraId="45B60766" w14:textId="77777777" w:rsidR="00D65920" w:rsidRPr="00D65920" w:rsidRDefault="00D65920" w:rsidP="00866C6A">
            <w:pPr>
              <w:rPr>
                <w:rFonts w:ascii="Times New Roman" w:hAnsi="Times New Roman"/>
                <w:color w:val="000000"/>
                <w:sz w:val="24"/>
                <w:szCs w:val="24"/>
              </w:rPr>
            </w:pPr>
            <w:r w:rsidRPr="00D65920">
              <w:rPr>
                <w:rFonts w:ascii="Times New Roman" w:hAnsi="Times New Roman"/>
                <w:color w:val="000000"/>
                <w:sz w:val="24"/>
                <w:szCs w:val="24"/>
              </w:rPr>
              <w:t>1. </w:t>
            </w:r>
            <w:r w:rsidRPr="00D6592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86" w:type="dxa"/>
          </w:tcPr>
          <w:p w14:paraId="7346A49A" w14:textId="77777777" w:rsidR="00D65920" w:rsidRPr="00D65920" w:rsidRDefault="00D65920" w:rsidP="00866C6A">
            <w:pPr>
              <w:jc w:val="both"/>
              <w:rPr>
                <w:rFonts w:ascii="Times New Roman" w:hAnsi="Times New Roman"/>
                <w:sz w:val="24"/>
                <w:szCs w:val="24"/>
              </w:rPr>
            </w:pPr>
            <w:r w:rsidRPr="00D65920">
              <w:rPr>
                <w:rFonts w:ascii="Times New Roman" w:hAnsi="Times New Roman"/>
                <w:sz w:val="24"/>
                <w:szCs w:val="24"/>
              </w:rPr>
              <w:t xml:space="preserve">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Pr="00D65920">
              <w:rPr>
                <w:rFonts w:ascii="Times New Roman" w:hAnsi="Times New Roman"/>
                <w:color w:val="000000"/>
                <w:sz w:val="24"/>
                <w:szCs w:val="24"/>
              </w:rPr>
              <w:t xml:space="preserve">згідно з </w:t>
            </w:r>
            <w:r w:rsidRPr="00D65920">
              <w:rPr>
                <w:rFonts w:ascii="Times New Roman" w:hAnsi="Times New Roman"/>
                <w:b/>
                <w:color w:val="000000"/>
                <w:sz w:val="24"/>
                <w:szCs w:val="24"/>
              </w:rPr>
              <w:t>додатком 4.1</w:t>
            </w:r>
            <w:r w:rsidRPr="00D65920">
              <w:rPr>
                <w:rFonts w:ascii="Times New Roman" w:hAnsi="Times New Roman"/>
                <w:color w:val="000000"/>
                <w:sz w:val="24"/>
                <w:szCs w:val="24"/>
              </w:rPr>
              <w:t xml:space="preserve"> до тендерної документації</w:t>
            </w:r>
            <w:r w:rsidRPr="00D65920">
              <w:rPr>
                <w:rFonts w:ascii="Times New Roman" w:hAnsi="Times New Roman"/>
                <w:sz w:val="24"/>
                <w:szCs w:val="24"/>
              </w:rPr>
              <w:t xml:space="preserve"> </w:t>
            </w:r>
          </w:p>
          <w:p w14:paraId="5374DC62" w14:textId="77777777" w:rsidR="00D65920" w:rsidRPr="00D65920" w:rsidRDefault="00D65920" w:rsidP="00866C6A">
            <w:pPr>
              <w:jc w:val="both"/>
              <w:rPr>
                <w:rFonts w:ascii="Times New Roman" w:hAnsi="Times New Roman"/>
                <w:b/>
                <w:sz w:val="24"/>
                <w:szCs w:val="24"/>
              </w:rPr>
            </w:pPr>
            <w:r w:rsidRPr="00D65920">
              <w:rPr>
                <w:rFonts w:ascii="Times New Roman" w:hAnsi="Times New Roman"/>
                <w:b/>
                <w:i/>
                <w:color w:val="000000"/>
                <w:sz w:val="24"/>
                <w:szCs w:val="24"/>
              </w:rPr>
              <w:t>Аналогічним вважається догові</w:t>
            </w:r>
            <w:proofErr w:type="gramStart"/>
            <w:r w:rsidRPr="00D65920">
              <w:rPr>
                <w:rFonts w:ascii="Times New Roman" w:hAnsi="Times New Roman"/>
                <w:b/>
                <w:i/>
                <w:color w:val="000000"/>
                <w:sz w:val="24"/>
                <w:szCs w:val="24"/>
              </w:rPr>
              <w:t>р</w:t>
            </w:r>
            <w:proofErr w:type="gramEnd"/>
            <w:r w:rsidRPr="00D65920">
              <w:rPr>
                <w:rFonts w:ascii="Times New Roman" w:hAnsi="Times New Roman"/>
                <w:b/>
                <w:i/>
                <w:color w:val="000000"/>
                <w:sz w:val="24"/>
                <w:szCs w:val="24"/>
              </w:rPr>
              <w:t xml:space="preserve">, предмет закупівлі якого визначений </w:t>
            </w:r>
            <w:r w:rsidRPr="00D65920">
              <w:rPr>
                <w:rFonts w:ascii="Times New Roman" w:hAnsi="Times New Roman"/>
                <w:color w:val="000000"/>
                <w:sz w:val="24"/>
                <w:szCs w:val="24"/>
              </w:rPr>
              <w:t xml:space="preserve">згідно з пунктом 3 Порядку визначення предмету закупівлі, затвердженого наказом Мінекономіки від 15.04.2020 №  708 (набрав чинності 19.06.2020) зі змінами.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w:t>
            </w:r>
            <w:r w:rsidRPr="00D65920">
              <w:rPr>
                <w:rFonts w:ascii="Times New Roman" w:hAnsi="Times New Roman"/>
                <w:sz w:val="24"/>
                <w:szCs w:val="24"/>
              </w:rPr>
              <w:t xml:space="preserve">року № 1749, а саме: </w:t>
            </w:r>
            <w:r w:rsidRPr="00D65920">
              <w:rPr>
                <w:rFonts w:ascii="Times New Roman" w:hAnsi="Times New Roman"/>
                <w:b/>
                <w:sz w:val="24"/>
                <w:szCs w:val="24"/>
              </w:rPr>
              <w:t>Бланки за кодом ДК 021-2015 -  22820000-4 Бланки.</w:t>
            </w:r>
          </w:p>
          <w:p w14:paraId="7AC6CB8C" w14:textId="75A5DEAE" w:rsidR="00D65920" w:rsidRPr="00063153" w:rsidRDefault="00D65920" w:rsidP="00866C6A">
            <w:pPr>
              <w:jc w:val="both"/>
              <w:rPr>
                <w:rFonts w:ascii="Times New Roman" w:hAnsi="Times New Roman"/>
                <w:sz w:val="24"/>
                <w:szCs w:val="24"/>
                <w:lang w:val="uk-UA"/>
              </w:rPr>
            </w:pPr>
            <w:r w:rsidRPr="00D65920">
              <w:rPr>
                <w:rFonts w:ascii="Times New Roman" w:hAnsi="Times New Roman"/>
                <w:color w:val="000000"/>
                <w:sz w:val="24"/>
                <w:szCs w:val="24"/>
              </w:rPr>
              <w:t>1.2. </w:t>
            </w:r>
            <w:r w:rsidRPr="00D65920">
              <w:rPr>
                <w:rFonts w:ascii="Times New Roman" w:hAnsi="Times New Roman"/>
                <w:sz w:val="24"/>
                <w:szCs w:val="24"/>
              </w:rPr>
              <w:t xml:space="preserve">Для </w:t>
            </w:r>
            <w:r w:rsidRPr="00D65920">
              <w:rPr>
                <w:rFonts w:ascii="Times New Roman" w:hAnsi="Times New Roman"/>
                <w:color w:val="000000"/>
                <w:sz w:val="24"/>
                <w:szCs w:val="24"/>
              </w:rPr>
              <w:t xml:space="preserve">підтвердження інформації, </w:t>
            </w:r>
            <w:r w:rsidRPr="00D65920">
              <w:rPr>
                <w:rFonts w:ascii="Times New Roman" w:hAnsi="Times New Roman"/>
                <w:sz w:val="24"/>
                <w:szCs w:val="24"/>
              </w:rPr>
              <w:t xml:space="preserve">наведеної </w:t>
            </w:r>
            <w:r w:rsidRPr="00D65920">
              <w:rPr>
                <w:rFonts w:ascii="Times New Roman" w:hAnsi="Times New Roman"/>
                <w:color w:val="000000"/>
                <w:sz w:val="24"/>
                <w:szCs w:val="24"/>
              </w:rPr>
              <w:t xml:space="preserve">у довідці (п. 1.1), учасник має надати копію (-ї) аналогічного (-их) договору (-ів) </w:t>
            </w:r>
            <w:r w:rsidRPr="00D65920">
              <w:rPr>
                <w:rFonts w:ascii="Times New Roman" w:hAnsi="Times New Roman"/>
                <w:sz w:val="24"/>
                <w:szCs w:val="24"/>
              </w:rPr>
              <w:t>з усіма додатками до нього</w:t>
            </w:r>
            <w:r w:rsidR="00063153">
              <w:rPr>
                <w:rFonts w:ascii="Times New Roman" w:hAnsi="Times New Roman"/>
                <w:sz w:val="24"/>
                <w:szCs w:val="24"/>
                <w:lang w:val="uk-UA"/>
              </w:rPr>
              <w:t xml:space="preserve"> (них)</w:t>
            </w:r>
            <w:r w:rsidRPr="00D65920">
              <w:rPr>
                <w:rFonts w:ascii="Times New Roman" w:hAnsi="Times New Roman"/>
                <w:color w:val="000000"/>
                <w:sz w:val="24"/>
                <w:szCs w:val="24"/>
              </w:rPr>
              <w:t xml:space="preserve">, </w:t>
            </w:r>
            <w:r w:rsidR="00063153" w:rsidRPr="00063153">
              <w:rPr>
                <w:rFonts w:ascii="Times New Roman" w:hAnsi="Times New Roman"/>
                <w:color w:val="000000"/>
                <w:sz w:val="24"/>
                <w:szCs w:val="24"/>
              </w:rPr>
              <w:t>виключно за виконаним</w:t>
            </w:r>
            <w:r w:rsidR="00063153">
              <w:rPr>
                <w:rFonts w:ascii="Times New Roman" w:hAnsi="Times New Roman"/>
                <w:color w:val="000000"/>
                <w:sz w:val="24"/>
                <w:szCs w:val="24"/>
                <w:lang w:val="uk-UA"/>
              </w:rPr>
              <w:t xml:space="preserve"> (и)</w:t>
            </w:r>
            <w:r w:rsidR="00063153" w:rsidRPr="00063153">
              <w:rPr>
                <w:rFonts w:ascii="Times New Roman" w:hAnsi="Times New Roman"/>
                <w:color w:val="000000"/>
                <w:sz w:val="24"/>
                <w:szCs w:val="24"/>
              </w:rPr>
              <w:t xml:space="preserve"> договором (-ами) станом на дату подачі учасником тендерної пропозиції </w:t>
            </w:r>
            <w:r w:rsidRPr="00D65920">
              <w:rPr>
                <w:rFonts w:ascii="Times New Roman" w:hAnsi="Times New Roman"/>
                <w:sz w:val="24"/>
                <w:szCs w:val="24"/>
              </w:rPr>
              <w:t xml:space="preserve">та копію документу(ів), що підтверджують його </w:t>
            </w:r>
            <w:r w:rsidR="00063153">
              <w:rPr>
                <w:rFonts w:ascii="Times New Roman" w:hAnsi="Times New Roman"/>
                <w:sz w:val="24"/>
                <w:szCs w:val="24"/>
                <w:lang w:val="uk-UA"/>
              </w:rPr>
              <w:t xml:space="preserve">(їх) </w:t>
            </w:r>
            <w:r w:rsidR="00063153" w:rsidRPr="00D65920">
              <w:rPr>
                <w:rFonts w:ascii="Times New Roman" w:hAnsi="Times New Roman"/>
                <w:sz w:val="24"/>
                <w:szCs w:val="24"/>
              </w:rPr>
              <w:t>виконання.</w:t>
            </w:r>
          </w:p>
          <w:p w14:paraId="217DFF79" w14:textId="77777777" w:rsidR="00D65920" w:rsidRPr="00D65920" w:rsidRDefault="00D65920" w:rsidP="00866C6A">
            <w:pPr>
              <w:jc w:val="both"/>
              <w:rPr>
                <w:rFonts w:ascii="Times New Roman" w:hAnsi="Times New Roman"/>
                <w:color w:val="000000"/>
                <w:sz w:val="24"/>
                <w:szCs w:val="24"/>
              </w:rPr>
            </w:pPr>
            <w:r w:rsidRPr="00D65920">
              <w:rPr>
                <w:rFonts w:ascii="Times New Roman" w:hAnsi="Times New Roman"/>
                <w:color w:val="000000"/>
                <w:sz w:val="24"/>
                <w:szCs w:val="24"/>
              </w:rPr>
              <w:t xml:space="preserve">1.3. </w:t>
            </w:r>
            <w:r w:rsidRPr="00D65920">
              <w:rPr>
                <w:rFonts w:ascii="Times New Roman" w:hAnsi="Times New Roman"/>
                <w:color w:val="000000"/>
                <w:sz w:val="24"/>
                <w:szCs w:val="24"/>
                <w:highlight w:val="white"/>
              </w:rPr>
              <w:t>лист</w:t>
            </w:r>
            <w:r w:rsidRPr="00D65920">
              <w:rPr>
                <w:rFonts w:ascii="Times New Roman" w:hAnsi="Times New Roman"/>
                <w:sz w:val="24"/>
                <w:szCs w:val="24"/>
                <w:highlight w:val="white"/>
              </w:rPr>
              <w:t>-</w:t>
            </w:r>
            <w:r w:rsidRPr="00D65920">
              <w:rPr>
                <w:rFonts w:ascii="Times New Roman" w:hAnsi="Times New Roman"/>
                <w:color w:val="000000"/>
                <w:sz w:val="24"/>
                <w:szCs w:val="24"/>
                <w:highlight w:val="white"/>
              </w:rPr>
              <w:t>відгук (або рекомендаційний лист тощо) (не менше одного) від контрагента згідно з аналогічн</w:t>
            </w:r>
            <w:r w:rsidRPr="00D65920">
              <w:rPr>
                <w:rFonts w:ascii="Times New Roman" w:hAnsi="Times New Roman"/>
                <w:sz w:val="24"/>
                <w:szCs w:val="24"/>
                <w:highlight w:val="white"/>
              </w:rPr>
              <w:t>им</w:t>
            </w:r>
            <w:r w:rsidRPr="00D65920">
              <w:rPr>
                <w:rFonts w:ascii="Times New Roman" w:hAnsi="Times New Roman"/>
                <w:color w:val="000000"/>
                <w:sz w:val="24"/>
                <w:szCs w:val="24"/>
                <w:highlight w:val="white"/>
              </w:rPr>
              <w:t xml:space="preserve"> договор</w:t>
            </w:r>
            <w:r w:rsidRPr="00D65920">
              <w:rPr>
                <w:rFonts w:ascii="Times New Roman" w:hAnsi="Times New Roman"/>
                <w:sz w:val="24"/>
                <w:szCs w:val="24"/>
                <w:highlight w:val="white"/>
              </w:rPr>
              <w:t>ом</w:t>
            </w:r>
            <w:r w:rsidRPr="00D65920">
              <w:rPr>
                <w:rFonts w:ascii="Times New Roman" w:hAnsi="Times New Roman"/>
                <w:color w:val="000000"/>
                <w:sz w:val="24"/>
                <w:szCs w:val="24"/>
                <w:highlight w:val="white"/>
              </w:rPr>
              <w:t xml:space="preserve">, який зазначено </w:t>
            </w:r>
            <w:r w:rsidRPr="00D65920">
              <w:rPr>
                <w:rFonts w:ascii="Times New Roman" w:hAnsi="Times New Roman"/>
                <w:sz w:val="24"/>
                <w:szCs w:val="24"/>
                <w:highlight w:val="white"/>
              </w:rPr>
              <w:t>в</w:t>
            </w:r>
            <w:r w:rsidRPr="00D65920">
              <w:rPr>
                <w:rFonts w:ascii="Times New Roman" w:hAnsi="Times New Roman"/>
                <w:color w:val="000000"/>
                <w:sz w:val="24"/>
                <w:szCs w:val="24"/>
                <w:highlight w:val="white"/>
              </w:rPr>
              <w:t xml:space="preserve"> довідці та надано у складі тендерної пр</w:t>
            </w:r>
            <w:r w:rsidRPr="00D65920">
              <w:rPr>
                <w:rFonts w:ascii="Times New Roman" w:hAnsi="Times New Roman"/>
                <w:color w:val="000000"/>
                <w:sz w:val="24"/>
                <w:szCs w:val="24"/>
              </w:rPr>
              <w:t>опозиції про належне виконання цього договору.</w:t>
            </w:r>
          </w:p>
        </w:tc>
      </w:tr>
    </w:tbl>
    <w:p w14:paraId="1FAB379F" w14:textId="77777777" w:rsidR="00D65920" w:rsidRPr="00D65920" w:rsidRDefault="00D65920" w:rsidP="00D65920">
      <w:pPr>
        <w:jc w:val="both"/>
        <w:rPr>
          <w:rFonts w:ascii="Times New Roman" w:hAnsi="Times New Roman"/>
          <w:sz w:val="24"/>
          <w:szCs w:val="24"/>
        </w:rPr>
      </w:pPr>
    </w:p>
    <w:p w14:paraId="34370FC3" w14:textId="21586F91" w:rsidR="00D65920" w:rsidRDefault="00D65920" w:rsidP="00D65920">
      <w:pPr>
        <w:ind w:firstLine="708"/>
        <w:jc w:val="both"/>
        <w:rPr>
          <w:rFonts w:ascii="Times New Roman" w:hAnsi="Times New Roman"/>
          <w:sz w:val="24"/>
          <w:szCs w:val="24"/>
        </w:rPr>
      </w:pPr>
      <w:r w:rsidRPr="00D65920">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CC80B" w14:textId="5D533AF1" w:rsidR="00D65920" w:rsidRDefault="00D65920" w:rsidP="00D65920">
      <w:pPr>
        <w:ind w:firstLine="708"/>
        <w:jc w:val="both"/>
        <w:rPr>
          <w:rFonts w:ascii="Times New Roman" w:hAnsi="Times New Roman"/>
          <w:sz w:val="24"/>
          <w:szCs w:val="24"/>
        </w:rPr>
      </w:pPr>
    </w:p>
    <w:p w14:paraId="5D090D6F" w14:textId="3F554C04" w:rsidR="00D65920" w:rsidRDefault="00D65920" w:rsidP="00D65920">
      <w:pPr>
        <w:ind w:firstLine="708"/>
        <w:jc w:val="both"/>
        <w:rPr>
          <w:rFonts w:ascii="Times New Roman" w:hAnsi="Times New Roman"/>
          <w:sz w:val="24"/>
          <w:szCs w:val="24"/>
        </w:rPr>
      </w:pPr>
    </w:p>
    <w:p w14:paraId="4652167C" w14:textId="77777777" w:rsidR="00D65920" w:rsidRPr="00D65920" w:rsidRDefault="00D65920" w:rsidP="00D65920">
      <w:pPr>
        <w:ind w:firstLine="708"/>
        <w:jc w:val="both"/>
        <w:rPr>
          <w:rFonts w:ascii="Times New Roman" w:hAnsi="Times New Roman"/>
          <w:sz w:val="24"/>
          <w:szCs w:val="24"/>
        </w:rPr>
      </w:pPr>
    </w:p>
    <w:p w14:paraId="0F94C2A7" w14:textId="77777777" w:rsidR="00D65920" w:rsidRPr="00D65920" w:rsidRDefault="00D65920" w:rsidP="00D65920">
      <w:pPr>
        <w:widowControl w:val="0"/>
        <w:jc w:val="right"/>
        <w:rPr>
          <w:rFonts w:ascii="Times New Roman" w:hAnsi="Times New Roman"/>
          <w:color w:val="000000"/>
        </w:rPr>
      </w:pPr>
      <w:r w:rsidRPr="00D65920">
        <w:rPr>
          <w:rFonts w:ascii="Times New Roman" w:hAnsi="Times New Roman"/>
          <w:b/>
          <w:color w:val="000000"/>
        </w:rPr>
        <w:t xml:space="preserve">Додаток 4.1 </w:t>
      </w:r>
      <w:r w:rsidRPr="00D65920">
        <w:rPr>
          <w:rFonts w:ascii="Times New Roman" w:hAnsi="Times New Roman"/>
          <w:b/>
          <w:color w:val="000000"/>
        </w:rPr>
        <w:br/>
      </w:r>
      <w:r w:rsidRPr="00D65920">
        <w:rPr>
          <w:rFonts w:ascii="Times New Roman" w:hAnsi="Times New Roman"/>
          <w:color w:val="000000"/>
        </w:rPr>
        <w:t>до тендерної документації</w:t>
      </w:r>
    </w:p>
    <w:p w14:paraId="58FC3A70" w14:textId="77777777" w:rsidR="00D65920" w:rsidRPr="00D65920" w:rsidRDefault="00D65920" w:rsidP="00D65920">
      <w:pPr>
        <w:widowControl w:val="0"/>
        <w:ind w:left="6804"/>
        <w:rPr>
          <w:rFonts w:ascii="Times New Roman" w:hAnsi="Times New Roman"/>
          <w:color w:val="000000"/>
        </w:rPr>
      </w:pPr>
    </w:p>
    <w:p w14:paraId="5F5AB640" w14:textId="77777777" w:rsidR="00D65920" w:rsidRPr="00D65920" w:rsidRDefault="00D65920" w:rsidP="00D65920">
      <w:pPr>
        <w:widowControl w:val="0"/>
        <w:suppressAutoHyphens/>
        <w:autoSpaceDE w:val="0"/>
        <w:autoSpaceDN w:val="0"/>
        <w:adjustRightInd w:val="0"/>
        <w:jc w:val="center"/>
        <w:rPr>
          <w:rFonts w:ascii="Times New Roman" w:hAnsi="Times New Roman"/>
          <w:bCs/>
          <w:i/>
          <w:lang w:eastAsia="ar-SA"/>
        </w:rPr>
      </w:pPr>
      <w:r w:rsidRPr="00D65920">
        <w:rPr>
          <w:rFonts w:ascii="Times New Roman" w:hAnsi="Times New Roman"/>
          <w:bCs/>
          <w:i/>
          <w:lang w:eastAsia="ar-SA"/>
        </w:rPr>
        <w:t>НА БЛАНКУ УЧАСНИКА (за наявності)</w:t>
      </w:r>
    </w:p>
    <w:p w14:paraId="360E8DBE" w14:textId="77777777" w:rsidR="00D65920" w:rsidRPr="00D65920" w:rsidRDefault="00D65920" w:rsidP="00D65920">
      <w:pPr>
        <w:widowControl w:val="0"/>
        <w:suppressAutoHyphens/>
        <w:autoSpaceDE w:val="0"/>
        <w:autoSpaceDN w:val="0"/>
        <w:adjustRightInd w:val="0"/>
        <w:jc w:val="center"/>
        <w:rPr>
          <w:rFonts w:ascii="Times New Roman" w:hAnsi="Times New Roman"/>
          <w:bCs/>
          <w:i/>
          <w:lang w:eastAsia="ar-SA"/>
        </w:rPr>
      </w:pPr>
    </w:p>
    <w:p w14:paraId="6760795A" w14:textId="77777777" w:rsidR="00D65920" w:rsidRPr="00D65920" w:rsidRDefault="00D65920" w:rsidP="00D65920">
      <w:pPr>
        <w:widowControl w:val="0"/>
        <w:suppressAutoHyphens/>
        <w:autoSpaceDE w:val="0"/>
        <w:autoSpaceDN w:val="0"/>
        <w:adjustRightInd w:val="0"/>
        <w:jc w:val="center"/>
        <w:rPr>
          <w:rFonts w:ascii="Times New Roman" w:hAnsi="Times New Roman"/>
          <w:b/>
          <w:bCs/>
          <w:lang w:eastAsia="ar-SA"/>
        </w:rPr>
      </w:pPr>
      <w:r w:rsidRPr="00D65920">
        <w:rPr>
          <w:rFonts w:ascii="Times New Roman" w:hAnsi="Times New Roman"/>
          <w:b/>
          <w:bCs/>
          <w:lang w:eastAsia="ar-SA"/>
        </w:rPr>
        <w:t xml:space="preserve">ДОВІДКА </w:t>
      </w:r>
      <w:r w:rsidRPr="00D65920">
        <w:rPr>
          <w:rFonts w:ascii="Times New Roman" w:hAnsi="Times New Roman"/>
          <w:b/>
          <w:bCs/>
          <w:lang w:eastAsia="ar-SA"/>
        </w:rPr>
        <w:br/>
        <w:t>ПРО НАЯВНІСТЬ В УЧАСНИКА ДОСВІДУ ВИКОНАННЯ АНАЛОГІЧНОГО (АНАЛОГІЧНИХ) ЗА ПРЕДМЕТОМ ЗАКУПІВЛІ ДОГОВОРУ (ДОГОВОРІВ)</w:t>
      </w:r>
    </w:p>
    <w:p w14:paraId="7B1C6EE6" w14:textId="77777777" w:rsidR="00D65920" w:rsidRPr="00D65920" w:rsidRDefault="00D65920" w:rsidP="00D65920">
      <w:pPr>
        <w:jc w:val="center"/>
        <w:rPr>
          <w:rFonts w:ascii="Times New Roman" w:hAnsi="Times New Roman"/>
          <w:b/>
          <w:bCs/>
          <w:sz w:val="20"/>
          <w:szCs w:val="20"/>
        </w:rPr>
      </w:pPr>
    </w:p>
    <w:p w14:paraId="0CD75B67" w14:textId="77777777" w:rsidR="00D65920" w:rsidRPr="00D65920" w:rsidRDefault="00D65920" w:rsidP="00D65920">
      <w:pPr>
        <w:suppressAutoHyphens/>
        <w:ind w:firstLine="709"/>
        <w:jc w:val="both"/>
        <w:rPr>
          <w:rFonts w:ascii="Times New Roman" w:hAnsi="Times New Roman"/>
          <w:lang w:eastAsia="ar-SA"/>
        </w:rPr>
      </w:pPr>
      <w:r w:rsidRPr="00D65920">
        <w:rPr>
          <w:rFonts w:ascii="Times New Roman" w:hAnsi="Times New Roman"/>
          <w:i/>
          <w:u w:val="single"/>
          <w:lang w:eastAsia="ar-SA"/>
        </w:rPr>
        <w:t xml:space="preserve">     (найменування/</w:t>
      </w:r>
      <w:proofErr w:type="gramStart"/>
      <w:r w:rsidRPr="00D65920">
        <w:rPr>
          <w:rFonts w:ascii="Times New Roman" w:hAnsi="Times New Roman"/>
          <w:i/>
          <w:u w:val="single"/>
          <w:lang w:eastAsia="ar-SA"/>
        </w:rPr>
        <w:t>П</w:t>
      </w:r>
      <w:proofErr w:type="gramEnd"/>
      <w:r w:rsidRPr="00D65920">
        <w:rPr>
          <w:rFonts w:ascii="Times New Roman" w:hAnsi="Times New Roman"/>
          <w:i/>
          <w:u w:val="single"/>
          <w:lang w:eastAsia="ar-SA"/>
        </w:rPr>
        <w:t xml:space="preserve">ІБ Учасника)     </w:t>
      </w:r>
      <w:r w:rsidRPr="00D65920">
        <w:rPr>
          <w:rFonts w:ascii="Times New Roman" w:hAnsi="Times New Roman"/>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93"/>
        <w:gridCol w:w="2126"/>
        <w:gridCol w:w="1701"/>
        <w:gridCol w:w="1518"/>
        <w:gridCol w:w="1742"/>
      </w:tblGrid>
      <w:tr w:rsidR="00D65920" w:rsidRPr="00D65920" w14:paraId="75A40E77" w14:textId="77777777" w:rsidTr="00866C6A">
        <w:tc>
          <w:tcPr>
            <w:tcW w:w="554" w:type="dxa"/>
            <w:shd w:val="clear" w:color="auto" w:fill="auto"/>
          </w:tcPr>
          <w:p w14:paraId="3CDA3CFC"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 з/п</w:t>
            </w:r>
          </w:p>
        </w:tc>
        <w:tc>
          <w:tcPr>
            <w:tcW w:w="1993" w:type="dxa"/>
            <w:shd w:val="clear" w:color="auto" w:fill="auto"/>
          </w:tcPr>
          <w:p w14:paraId="1B625CBA"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Дата та номер договору</w:t>
            </w:r>
          </w:p>
        </w:tc>
        <w:tc>
          <w:tcPr>
            <w:tcW w:w="2126" w:type="dxa"/>
          </w:tcPr>
          <w:p w14:paraId="278C027F"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Найменування замовника</w:t>
            </w:r>
          </w:p>
        </w:tc>
        <w:tc>
          <w:tcPr>
            <w:tcW w:w="1701" w:type="dxa"/>
            <w:shd w:val="clear" w:color="auto" w:fill="auto"/>
          </w:tcPr>
          <w:p w14:paraId="41487B15"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Предмет договору</w:t>
            </w:r>
          </w:p>
        </w:tc>
        <w:tc>
          <w:tcPr>
            <w:tcW w:w="1518" w:type="dxa"/>
            <w:shd w:val="clear" w:color="auto" w:fill="auto"/>
          </w:tcPr>
          <w:p w14:paraId="14A6B045"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Сума договору</w:t>
            </w:r>
          </w:p>
        </w:tc>
        <w:tc>
          <w:tcPr>
            <w:tcW w:w="1742" w:type="dxa"/>
            <w:shd w:val="clear" w:color="auto" w:fill="auto"/>
          </w:tcPr>
          <w:p w14:paraId="59C50029" w14:textId="77777777" w:rsidR="00D65920" w:rsidRPr="00D65920" w:rsidRDefault="00D65920" w:rsidP="00866C6A">
            <w:pPr>
              <w:suppressAutoHyphens/>
              <w:jc w:val="center"/>
              <w:rPr>
                <w:rFonts w:ascii="Times New Roman" w:hAnsi="Times New Roman"/>
                <w:lang w:eastAsia="ar-SA"/>
              </w:rPr>
            </w:pPr>
            <w:r w:rsidRPr="00D65920">
              <w:rPr>
                <w:rFonts w:ascii="Times New Roman" w:hAnsi="Times New Roman"/>
                <w:lang w:eastAsia="ar-SA"/>
              </w:rPr>
              <w:t>Загальний строк дії договору</w:t>
            </w:r>
          </w:p>
        </w:tc>
      </w:tr>
      <w:tr w:rsidR="00D65920" w:rsidRPr="00D65920" w14:paraId="2F7A50E7" w14:textId="77777777" w:rsidTr="00866C6A">
        <w:tc>
          <w:tcPr>
            <w:tcW w:w="554" w:type="dxa"/>
            <w:shd w:val="clear" w:color="auto" w:fill="auto"/>
          </w:tcPr>
          <w:p w14:paraId="31CBE8D0" w14:textId="77777777" w:rsidR="00D65920" w:rsidRPr="00D65920" w:rsidRDefault="00D65920" w:rsidP="00866C6A">
            <w:pPr>
              <w:suppressAutoHyphens/>
              <w:jc w:val="center"/>
              <w:rPr>
                <w:rFonts w:ascii="Times New Roman" w:hAnsi="Times New Roman"/>
                <w:lang w:eastAsia="ar-SA"/>
              </w:rPr>
            </w:pPr>
          </w:p>
        </w:tc>
        <w:tc>
          <w:tcPr>
            <w:tcW w:w="1993" w:type="dxa"/>
            <w:shd w:val="clear" w:color="auto" w:fill="auto"/>
          </w:tcPr>
          <w:p w14:paraId="76AF3785" w14:textId="77777777" w:rsidR="00D65920" w:rsidRPr="00D65920" w:rsidRDefault="00D65920" w:rsidP="00866C6A">
            <w:pPr>
              <w:suppressAutoHyphens/>
              <w:rPr>
                <w:rFonts w:ascii="Times New Roman" w:hAnsi="Times New Roman"/>
                <w:lang w:eastAsia="ar-SA"/>
              </w:rPr>
            </w:pPr>
          </w:p>
        </w:tc>
        <w:tc>
          <w:tcPr>
            <w:tcW w:w="2126" w:type="dxa"/>
          </w:tcPr>
          <w:p w14:paraId="3AF1DFDB" w14:textId="77777777" w:rsidR="00D65920" w:rsidRPr="00D65920" w:rsidRDefault="00D65920" w:rsidP="00866C6A">
            <w:pPr>
              <w:suppressAutoHyphens/>
              <w:rPr>
                <w:rFonts w:ascii="Times New Roman" w:hAnsi="Times New Roman"/>
                <w:lang w:eastAsia="ar-SA"/>
              </w:rPr>
            </w:pPr>
          </w:p>
        </w:tc>
        <w:tc>
          <w:tcPr>
            <w:tcW w:w="1701" w:type="dxa"/>
            <w:shd w:val="clear" w:color="auto" w:fill="auto"/>
          </w:tcPr>
          <w:p w14:paraId="6C2595D2" w14:textId="77777777" w:rsidR="00D65920" w:rsidRPr="00D65920" w:rsidRDefault="00D65920" w:rsidP="00866C6A">
            <w:pPr>
              <w:suppressAutoHyphens/>
              <w:rPr>
                <w:rFonts w:ascii="Times New Roman" w:hAnsi="Times New Roman"/>
                <w:lang w:eastAsia="ar-SA"/>
              </w:rPr>
            </w:pPr>
          </w:p>
        </w:tc>
        <w:tc>
          <w:tcPr>
            <w:tcW w:w="1518" w:type="dxa"/>
            <w:shd w:val="clear" w:color="auto" w:fill="auto"/>
          </w:tcPr>
          <w:p w14:paraId="78F17B24" w14:textId="77777777" w:rsidR="00D65920" w:rsidRPr="00D65920" w:rsidRDefault="00D65920" w:rsidP="00866C6A">
            <w:pPr>
              <w:suppressAutoHyphens/>
              <w:rPr>
                <w:rFonts w:ascii="Times New Roman" w:hAnsi="Times New Roman"/>
                <w:lang w:eastAsia="ar-SA"/>
              </w:rPr>
            </w:pPr>
          </w:p>
        </w:tc>
        <w:tc>
          <w:tcPr>
            <w:tcW w:w="1742" w:type="dxa"/>
            <w:shd w:val="clear" w:color="auto" w:fill="auto"/>
          </w:tcPr>
          <w:p w14:paraId="630E1CF8" w14:textId="77777777" w:rsidR="00D65920" w:rsidRPr="00D65920" w:rsidRDefault="00D65920" w:rsidP="00866C6A">
            <w:pPr>
              <w:suppressAutoHyphens/>
              <w:rPr>
                <w:rFonts w:ascii="Times New Roman" w:hAnsi="Times New Roman"/>
                <w:lang w:eastAsia="ar-SA"/>
              </w:rPr>
            </w:pPr>
          </w:p>
        </w:tc>
      </w:tr>
      <w:tr w:rsidR="00D65920" w:rsidRPr="00D65920" w14:paraId="29B6416E" w14:textId="77777777" w:rsidTr="00866C6A">
        <w:tc>
          <w:tcPr>
            <w:tcW w:w="554" w:type="dxa"/>
            <w:shd w:val="clear" w:color="auto" w:fill="auto"/>
          </w:tcPr>
          <w:p w14:paraId="027E7C99" w14:textId="77777777" w:rsidR="00D65920" w:rsidRPr="00D65920" w:rsidRDefault="00D65920" w:rsidP="00866C6A">
            <w:pPr>
              <w:suppressAutoHyphens/>
              <w:jc w:val="center"/>
              <w:rPr>
                <w:rFonts w:ascii="Times New Roman" w:hAnsi="Times New Roman"/>
                <w:lang w:eastAsia="ar-SA"/>
              </w:rPr>
            </w:pPr>
          </w:p>
        </w:tc>
        <w:tc>
          <w:tcPr>
            <w:tcW w:w="1993" w:type="dxa"/>
            <w:shd w:val="clear" w:color="auto" w:fill="auto"/>
          </w:tcPr>
          <w:p w14:paraId="497EA26B" w14:textId="77777777" w:rsidR="00D65920" w:rsidRPr="00D65920" w:rsidRDefault="00D65920" w:rsidP="00866C6A">
            <w:pPr>
              <w:suppressAutoHyphens/>
              <w:rPr>
                <w:rFonts w:ascii="Times New Roman" w:hAnsi="Times New Roman"/>
                <w:lang w:eastAsia="ar-SA"/>
              </w:rPr>
            </w:pPr>
          </w:p>
        </w:tc>
        <w:tc>
          <w:tcPr>
            <w:tcW w:w="2126" w:type="dxa"/>
          </w:tcPr>
          <w:p w14:paraId="1A29BC7E" w14:textId="77777777" w:rsidR="00D65920" w:rsidRPr="00D65920" w:rsidRDefault="00D65920" w:rsidP="00866C6A">
            <w:pPr>
              <w:suppressAutoHyphens/>
              <w:rPr>
                <w:rFonts w:ascii="Times New Roman" w:hAnsi="Times New Roman"/>
                <w:lang w:eastAsia="ar-SA"/>
              </w:rPr>
            </w:pPr>
          </w:p>
        </w:tc>
        <w:tc>
          <w:tcPr>
            <w:tcW w:w="1701" w:type="dxa"/>
            <w:shd w:val="clear" w:color="auto" w:fill="auto"/>
          </w:tcPr>
          <w:p w14:paraId="4E30DB2E" w14:textId="77777777" w:rsidR="00D65920" w:rsidRPr="00D65920" w:rsidRDefault="00D65920" w:rsidP="00866C6A">
            <w:pPr>
              <w:suppressAutoHyphens/>
              <w:rPr>
                <w:rFonts w:ascii="Times New Roman" w:hAnsi="Times New Roman"/>
                <w:lang w:eastAsia="ar-SA"/>
              </w:rPr>
            </w:pPr>
          </w:p>
        </w:tc>
        <w:tc>
          <w:tcPr>
            <w:tcW w:w="1518" w:type="dxa"/>
            <w:shd w:val="clear" w:color="auto" w:fill="auto"/>
          </w:tcPr>
          <w:p w14:paraId="43555066" w14:textId="77777777" w:rsidR="00D65920" w:rsidRPr="00D65920" w:rsidRDefault="00D65920" w:rsidP="00866C6A">
            <w:pPr>
              <w:suppressAutoHyphens/>
              <w:rPr>
                <w:rFonts w:ascii="Times New Roman" w:hAnsi="Times New Roman"/>
                <w:lang w:eastAsia="ar-SA"/>
              </w:rPr>
            </w:pPr>
          </w:p>
        </w:tc>
        <w:tc>
          <w:tcPr>
            <w:tcW w:w="1742" w:type="dxa"/>
            <w:shd w:val="clear" w:color="auto" w:fill="auto"/>
          </w:tcPr>
          <w:p w14:paraId="3AFA26FB" w14:textId="77777777" w:rsidR="00D65920" w:rsidRPr="00D65920" w:rsidRDefault="00D65920" w:rsidP="00866C6A">
            <w:pPr>
              <w:suppressAutoHyphens/>
              <w:rPr>
                <w:rFonts w:ascii="Times New Roman" w:hAnsi="Times New Roman"/>
                <w:lang w:eastAsia="ar-SA"/>
              </w:rPr>
            </w:pPr>
          </w:p>
        </w:tc>
      </w:tr>
    </w:tbl>
    <w:p w14:paraId="4FF8CF0F" w14:textId="77777777" w:rsidR="00D65920" w:rsidRPr="00D65920" w:rsidRDefault="00D65920" w:rsidP="00D65920">
      <w:pPr>
        <w:suppressAutoHyphens/>
        <w:ind w:firstLine="709"/>
        <w:jc w:val="both"/>
        <w:rPr>
          <w:rFonts w:ascii="Times New Roman" w:hAnsi="Times New Roman"/>
          <w:lang w:eastAsia="ar-SA"/>
        </w:rPr>
      </w:pPr>
    </w:p>
    <w:p w14:paraId="172C51D6" w14:textId="77777777" w:rsidR="00D65920" w:rsidRPr="00D65920" w:rsidRDefault="00D65920" w:rsidP="00D65920">
      <w:pPr>
        <w:suppressAutoHyphens/>
        <w:ind w:firstLine="709"/>
        <w:jc w:val="both"/>
        <w:rPr>
          <w:rFonts w:ascii="Times New Roman" w:hAnsi="Times New Roman"/>
          <w:lang w:eastAsia="ar-SA"/>
        </w:rPr>
      </w:pPr>
    </w:p>
    <w:p w14:paraId="1A4C3AFD" w14:textId="77777777" w:rsidR="00D65920" w:rsidRPr="00D65920" w:rsidRDefault="00D65920" w:rsidP="00D65920">
      <w:pPr>
        <w:suppressAutoHyphens/>
        <w:ind w:firstLine="709"/>
        <w:jc w:val="both"/>
        <w:rPr>
          <w:rFonts w:ascii="Times New Roman" w:hAnsi="Times New Roman"/>
          <w:lang w:eastAsia="ar-SA"/>
        </w:rPr>
      </w:pPr>
    </w:p>
    <w:p w14:paraId="797FB0E2" w14:textId="77777777" w:rsidR="00D65920" w:rsidRPr="00D65920" w:rsidRDefault="00D65920" w:rsidP="00D65920">
      <w:pPr>
        <w:pBdr>
          <w:top w:val="single" w:sz="4" w:space="1" w:color="auto"/>
        </w:pBdr>
        <w:suppressAutoHyphens/>
        <w:rPr>
          <w:rFonts w:ascii="Times New Roman" w:hAnsi="Times New Roman"/>
          <w:i/>
          <w:lang w:eastAsia="ar-SA"/>
        </w:rPr>
      </w:pPr>
      <w:r w:rsidRPr="00D65920">
        <w:rPr>
          <w:rFonts w:ascii="Times New Roman" w:hAnsi="Times New Roman"/>
          <w:i/>
          <w:lang w:eastAsia="ar-SA"/>
        </w:rPr>
        <w:t>(Посада, прізвище, ініціали, підпис уповноваженої особи Учасника, завірені печаткою (у разі наявності))</w:t>
      </w:r>
    </w:p>
    <w:p w14:paraId="45388AD1" w14:textId="25324E11" w:rsidR="00D65920" w:rsidRDefault="00D65920" w:rsidP="002626D5">
      <w:pPr>
        <w:jc w:val="right"/>
        <w:rPr>
          <w:rFonts w:ascii="Times New Roman" w:hAnsi="Times New Roman"/>
          <w:b/>
          <w:bCs/>
          <w:sz w:val="24"/>
          <w:szCs w:val="24"/>
          <w:lang w:val="uk-UA"/>
        </w:rPr>
      </w:pPr>
    </w:p>
    <w:p w14:paraId="15E9A95C" w14:textId="4012F754" w:rsidR="00D65920" w:rsidRDefault="00D65920" w:rsidP="002626D5">
      <w:pPr>
        <w:jc w:val="right"/>
        <w:rPr>
          <w:rFonts w:ascii="Times New Roman" w:hAnsi="Times New Roman"/>
          <w:b/>
          <w:bCs/>
          <w:sz w:val="24"/>
          <w:szCs w:val="24"/>
          <w:lang w:val="uk-UA"/>
        </w:rPr>
      </w:pPr>
    </w:p>
    <w:p w14:paraId="32A7213E" w14:textId="50B30530" w:rsidR="00D65920" w:rsidRDefault="00D65920" w:rsidP="002626D5">
      <w:pPr>
        <w:jc w:val="right"/>
        <w:rPr>
          <w:rFonts w:ascii="Times New Roman" w:hAnsi="Times New Roman"/>
          <w:b/>
          <w:bCs/>
          <w:sz w:val="24"/>
          <w:szCs w:val="24"/>
          <w:lang w:val="uk-UA"/>
        </w:rPr>
      </w:pPr>
    </w:p>
    <w:p w14:paraId="7EDAEF14" w14:textId="77777777" w:rsidR="00D65920" w:rsidRDefault="00D65920" w:rsidP="002626D5">
      <w:pPr>
        <w:jc w:val="right"/>
        <w:rPr>
          <w:rFonts w:ascii="Times New Roman" w:hAnsi="Times New Roman"/>
          <w:b/>
          <w:bCs/>
          <w:sz w:val="24"/>
          <w:szCs w:val="24"/>
          <w:lang w:val="uk-UA"/>
        </w:rPr>
      </w:pPr>
    </w:p>
    <w:p w14:paraId="444FBE0E" w14:textId="77777777" w:rsidR="00D65920" w:rsidRDefault="00D65920" w:rsidP="002626D5">
      <w:pPr>
        <w:jc w:val="right"/>
        <w:rPr>
          <w:rFonts w:ascii="Times New Roman" w:hAnsi="Times New Roman"/>
          <w:b/>
          <w:bCs/>
          <w:sz w:val="24"/>
          <w:szCs w:val="24"/>
          <w:lang w:val="uk-UA"/>
        </w:rPr>
      </w:pPr>
    </w:p>
    <w:p w14:paraId="76C9D547" w14:textId="56357580" w:rsidR="00254E3E" w:rsidRDefault="00254E3E" w:rsidP="002626D5">
      <w:pPr>
        <w:jc w:val="right"/>
        <w:rPr>
          <w:rFonts w:ascii="Times New Roman" w:hAnsi="Times New Roman"/>
          <w:b/>
          <w:bCs/>
          <w:sz w:val="24"/>
          <w:szCs w:val="24"/>
          <w:lang w:val="uk-UA"/>
        </w:rPr>
      </w:pPr>
    </w:p>
    <w:p w14:paraId="5BE9A343" w14:textId="2D293388" w:rsidR="00D65920" w:rsidRDefault="00D65920" w:rsidP="002626D5">
      <w:pPr>
        <w:jc w:val="right"/>
        <w:rPr>
          <w:rFonts w:ascii="Times New Roman" w:hAnsi="Times New Roman"/>
          <w:b/>
          <w:bCs/>
          <w:sz w:val="24"/>
          <w:szCs w:val="24"/>
          <w:lang w:val="uk-UA"/>
        </w:rPr>
      </w:pPr>
    </w:p>
    <w:p w14:paraId="20AABB5B" w14:textId="50E24875" w:rsidR="00D65920" w:rsidRDefault="00D65920" w:rsidP="002626D5">
      <w:pPr>
        <w:jc w:val="right"/>
        <w:rPr>
          <w:rFonts w:ascii="Times New Roman" w:hAnsi="Times New Roman"/>
          <w:b/>
          <w:bCs/>
          <w:sz w:val="24"/>
          <w:szCs w:val="24"/>
          <w:lang w:val="uk-UA"/>
        </w:rPr>
      </w:pPr>
    </w:p>
    <w:p w14:paraId="14028567" w14:textId="3FC46C2D" w:rsidR="00D65920" w:rsidRDefault="00D65920" w:rsidP="002626D5">
      <w:pPr>
        <w:jc w:val="right"/>
        <w:rPr>
          <w:rFonts w:ascii="Times New Roman" w:hAnsi="Times New Roman"/>
          <w:b/>
          <w:bCs/>
          <w:sz w:val="24"/>
          <w:szCs w:val="24"/>
          <w:lang w:val="uk-UA"/>
        </w:rPr>
      </w:pPr>
    </w:p>
    <w:p w14:paraId="6D76D72E" w14:textId="032A01F1" w:rsidR="00D65920" w:rsidRDefault="00D65920" w:rsidP="002626D5">
      <w:pPr>
        <w:jc w:val="right"/>
        <w:rPr>
          <w:rFonts w:ascii="Times New Roman" w:hAnsi="Times New Roman"/>
          <w:b/>
          <w:bCs/>
          <w:sz w:val="24"/>
          <w:szCs w:val="24"/>
          <w:lang w:val="uk-UA"/>
        </w:rPr>
      </w:pPr>
    </w:p>
    <w:p w14:paraId="7D992256" w14:textId="76C72864" w:rsidR="00D65920" w:rsidRDefault="00D65920" w:rsidP="002626D5">
      <w:pPr>
        <w:jc w:val="right"/>
        <w:rPr>
          <w:rFonts w:ascii="Times New Roman" w:hAnsi="Times New Roman"/>
          <w:b/>
          <w:bCs/>
          <w:sz w:val="24"/>
          <w:szCs w:val="24"/>
          <w:lang w:val="uk-UA"/>
        </w:rPr>
      </w:pPr>
    </w:p>
    <w:p w14:paraId="51656B81" w14:textId="3ADA1259" w:rsidR="00D65920" w:rsidRDefault="00D65920" w:rsidP="002626D5">
      <w:pPr>
        <w:jc w:val="right"/>
        <w:rPr>
          <w:rFonts w:ascii="Times New Roman" w:hAnsi="Times New Roman"/>
          <w:b/>
          <w:bCs/>
          <w:sz w:val="24"/>
          <w:szCs w:val="24"/>
          <w:lang w:val="uk-UA"/>
        </w:rPr>
      </w:pPr>
    </w:p>
    <w:p w14:paraId="5AFEBC0B" w14:textId="7980D86B" w:rsidR="00D65920" w:rsidRDefault="00D65920" w:rsidP="002626D5">
      <w:pPr>
        <w:jc w:val="right"/>
        <w:rPr>
          <w:rFonts w:ascii="Times New Roman" w:hAnsi="Times New Roman"/>
          <w:b/>
          <w:bCs/>
          <w:sz w:val="24"/>
          <w:szCs w:val="24"/>
          <w:lang w:val="uk-UA"/>
        </w:rPr>
      </w:pPr>
    </w:p>
    <w:p w14:paraId="5EFB8CB0" w14:textId="735113AD" w:rsidR="00D65920" w:rsidRDefault="00D65920" w:rsidP="002626D5">
      <w:pPr>
        <w:jc w:val="right"/>
        <w:rPr>
          <w:rFonts w:ascii="Times New Roman" w:hAnsi="Times New Roman"/>
          <w:b/>
          <w:bCs/>
          <w:sz w:val="24"/>
          <w:szCs w:val="24"/>
          <w:lang w:val="uk-UA"/>
        </w:rPr>
      </w:pPr>
    </w:p>
    <w:p w14:paraId="541EAF4E" w14:textId="77777777" w:rsidR="00D65920" w:rsidRPr="00037C62" w:rsidRDefault="00D65920" w:rsidP="00D65920">
      <w:pPr>
        <w:widowControl w:val="0"/>
        <w:spacing w:before="120" w:after="0" w:line="240" w:lineRule="auto"/>
        <w:ind w:left="6521"/>
        <w:rPr>
          <w:rFonts w:ascii="Times New Roman" w:eastAsia="Times New Roman" w:hAnsi="Times New Roman"/>
          <w:color w:val="000000"/>
          <w:sz w:val="24"/>
          <w:szCs w:val="24"/>
        </w:rPr>
      </w:pPr>
      <w:r w:rsidRPr="003A24E2">
        <w:rPr>
          <w:rFonts w:ascii="Times New Roman" w:eastAsia="Times New Roman" w:hAnsi="Times New Roman"/>
          <w:color w:val="000000"/>
          <w:sz w:val="24"/>
          <w:szCs w:val="24"/>
        </w:rPr>
        <w:t>Додаток №5</w:t>
      </w:r>
      <w:r w:rsidRPr="00037C62">
        <w:rPr>
          <w:rFonts w:ascii="Times New Roman" w:eastAsia="Times New Roman" w:hAnsi="Times New Roman"/>
          <w:b/>
          <w:color w:val="000000"/>
          <w:sz w:val="24"/>
          <w:szCs w:val="24"/>
        </w:rPr>
        <w:t xml:space="preserve"> </w:t>
      </w:r>
      <w:r w:rsidRPr="00037C62">
        <w:rPr>
          <w:rFonts w:ascii="Times New Roman" w:eastAsia="Times New Roman" w:hAnsi="Times New Roman"/>
          <w:b/>
          <w:color w:val="000000"/>
          <w:sz w:val="24"/>
          <w:szCs w:val="24"/>
        </w:rPr>
        <w:br/>
      </w:r>
      <w:r w:rsidRPr="00037C62">
        <w:rPr>
          <w:rFonts w:ascii="Times New Roman" w:eastAsia="Times New Roman" w:hAnsi="Times New Roman"/>
          <w:color w:val="000000"/>
          <w:sz w:val="24"/>
          <w:szCs w:val="24"/>
        </w:rPr>
        <w:t>до тендерної документації</w:t>
      </w:r>
    </w:p>
    <w:p w14:paraId="383835C1" w14:textId="77777777" w:rsidR="00D65920" w:rsidRDefault="00D65920" w:rsidP="00D65920">
      <w:pPr>
        <w:ind w:left="6521"/>
        <w:jc w:val="center"/>
        <w:rPr>
          <w:rFonts w:ascii="Times New Roman" w:hAnsi="Times New Roman"/>
          <w:b/>
          <w:bCs/>
          <w:sz w:val="24"/>
          <w:szCs w:val="24"/>
        </w:rPr>
      </w:pPr>
    </w:p>
    <w:p w14:paraId="5F72EE99" w14:textId="77777777" w:rsidR="00D65920" w:rsidRDefault="00D65920" w:rsidP="00D65920">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1026" w:type="dxa"/>
        <w:tblLook w:val="04A0" w:firstRow="1" w:lastRow="0" w:firstColumn="1" w:lastColumn="0" w:noHBand="0" w:noVBand="1"/>
      </w:tblPr>
      <w:tblGrid>
        <w:gridCol w:w="563"/>
        <w:gridCol w:w="3548"/>
        <w:gridCol w:w="2977"/>
        <w:gridCol w:w="3686"/>
      </w:tblGrid>
      <w:tr w:rsidR="00D65920" w:rsidRPr="00C708D2" w14:paraId="77F9A44D" w14:textId="77777777" w:rsidTr="00866C6A">
        <w:tc>
          <w:tcPr>
            <w:tcW w:w="563" w:type="dxa"/>
            <w:tcBorders>
              <w:top w:val="single" w:sz="4" w:space="0" w:color="000000"/>
              <w:left w:val="single" w:sz="4" w:space="0" w:color="000000"/>
              <w:bottom w:val="single" w:sz="4" w:space="0" w:color="000000"/>
              <w:right w:val="single" w:sz="4" w:space="0" w:color="000000"/>
            </w:tcBorders>
            <w:vAlign w:val="center"/>
            <w:hideMark/>
          </w:tcPr>
          <w:p w14:paraId="57385A58"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7EEB7FD"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152C78" w14:textId="77777777" w:rsidR="00D65920" w:rsidRPr="006F61B3" w:rsidRDefault="00D65920" w:rsidP="00866C6A">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357BCFB" w14:textId="77777777" w:rsidR="00D65920" w:rsidRPr="006F61B3" w:rsidRDefault="00D65920" w:rsidP="00866C6A">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5920" w:rsidRPr="006F61B3" w14:paraId="7B2081A8"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3F2103E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709E836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24479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66DB037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6CFC3E4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91B084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0D19B4E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3E00B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BAD936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3F50659D"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3EE8A5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13E871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D0985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71943B"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65920" w:rsidRPr="006F61B3" w14:paraId="710F4F5C"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0A570B22"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852DBB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C2BB9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2A362B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4CE2761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73647BC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70EE393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15F9C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C1871"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5920" w:rsidRPr="00C708D2" w14:paraId="27272C8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6D98F2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35483A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4AC2D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B221FB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5920" w:rsidRPr="006F61B3" w14:paraId="2F02BFB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4E54091"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9EAD39F"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51F2E"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7549E5D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079305DF"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1782D20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0C08055"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eastAsia="ru-RU"/>
              </w:rPr>
              <w:t>(</w:t>
            </w:r>
            <w:r w:rsidRPr="006F61B3">
              <w:rPr>
                <w:rFonts w:ascii="Times New Roman" w:eastAsia="Times New Roman" w:hAnsi="Times New Roman"/>
                <w:i/>
                <w:iCs/>
                <w:color w:val="000000" w:themeColor="text1"/>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080748" w14:textId="77777777" w:rsidR="00D65920" w:rsidRPr="006F61B3" w:rsidRDefault="00D65920" w:rsidP="00866C6A">
            <w:pPr>
              <w:jc w:val="both"/>
              <w:rPr>
                <w:rFonts w:ascii="Times New Roman" w:eastAsia="Times New Roman" w:hAnsi="Times New Roman"/>
                <w:color w:val="000000" w:themeColor="text1"/>
                <w:sz w:val="24"/>
                <w:szCs w:val="24"/>
                <w:lang w:eastAsia="ru-RU"/>
              </w:rPr>
            </w:pPr>
            <w:r w:rsidRPr="006F61B3">
              <w:rPr>
                <w:rFonts w:ascii="Times New Roman" w:eastAsia="Times New Roman" w:hAnsi="Times New Roman"/>
                <w:color w:val="000000" w:themeColor="text1"/>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030C3D2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0CE31DCE"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E54E36E"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09A5ABE7"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C062F2"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A0AB93"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39165D79"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7FFB1936"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F03215B" w14:textId="77777777" w:rsidR="00D65920" w:rsidRPr="006F61B3" w:rsidRDefault="00D65920" w:rsidP="00866C6A">
            <w:pPr>
              <w:jc w:val="both"/>
              <w:rPr>
                <w:rFonts w:ascii="Times New Roman" w:eastAsia="Times New Roman" w:hAnsi="Times New Roman"/>
                <w:sz w:val="24"/>
                <w:szCs w:val="24"/>
                <w:shd w:val="clear" w:color="auto" w:fill="FFFFFF"/>
                <w:lang w:eastAsia="ru-RU"/>
              </w:rPr>
            </w:pPr>
            <w:r w:rsidRPr="006F61B3">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2379E7" w14:textId="77777777" w:rsidR="00D65920" w:rsidRPr="006F61B3" w:rsidRDefault="00D65920" w:rsidP="00866C6A">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eastAsia="ru-RU"/>
              </w:rPr>
              <w:t xml:space="preserve"> </w:t>
            </w:r>
          </w:p>
          <w:p w14:paraId="6A083E3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9481075" w14:textId="77777777" w:rsidR="00D65920" w:rsidRPr="006F61B3" w:rsidRDefault="00D65920" w:rsidP="00866C6A">
            <w:pPr>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CAC4D18" w14:textId="77777777" w:rsidR="00D65920" w:rsidRPr="006F61B3" w:rsidRDefault="00D65920" w:rsidP="00866C6A">
            <w:pPr>
              <w:jc w:val="both"/>
              <w:rPr>
                <w:rFonts w:ascii="Times New Roman" w:eastAsia="Times New Roman" w:hAnsi="Times New Roman"/>
                <w:color w:val="FF0000"/>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6F61B3" w14:paraId="6D3369F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2A0CB6F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44D2CFB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eastAsia="ru-RU"/>
              </w:rPr>
              <w:t>(</w:t>
            </w:r>
            <w:r w:rsidRPr="006F61B3">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77274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42A7E14"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не надає підтвердження своєї відповідності.</w:t>
            </w:r>
          </w:p>
        </w:tc>
      </w:tr>
      <w:tr w:rsidR="00D65920" w:rsidRPr="00C708D2" w14:paraId="5E6D2F8A"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68759C2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2F523AC"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662F3D"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2F0205"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5920" w:rsidRPr="00C708D2" w14:paraId="79B9B399" w14:textId="77777777" w:rsidTr="00866C6A">
        <w:tc>
          <w:tcPr>
            <w:tcW w:w="563" w:type="dxa"/>
            <w:tcBorders>
              <w:top w:val="single" w:sz="4" w:space="0" w:color="000000"/>
              <w:left w:val="single" w:sz="4" w:space="0" w:color="000000"/>
              <w:bottom w:val="single" w:sz="4" w:space="0" w:color="000000"/>
              <w:right w:val="single" w:sz="4" w:space="0" w:color="000000"/>
            </w:tcBorders>
            <w:hideMark/>
          </w:tcPr>
          <w:p w14:paraId="1DC5A40A"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4232E47B" w14:textId="77777777" w:rsidR="00D65920" w:rsidRPr="006F61B3" w:rsidRDefault="00D65920" w:rsidP="00866C6A">
            <w:pPr>
              <w:jc w:val="both"/>
              <w:rPr>
                <w:rFonts w:ascii="Times New Roman" w:eastAsia="Times New Roman" w:hAnsi="Times New Roman"/>
                <w:i/>
                <w:iCs/>
                <w:sz w:val="24"/>
                <w:szCs w:val="24"/>
                <w:lang w:eastAsia="ru-RU"/>
              </w:rPr>
            </w:pPr>
            <w:r w:rsidRPr="006F61B3">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741C26" w14:textId="77777777" w:rsidR="00D65920" w:rsidRPr="006F61B3" w:rsidRDefault="00D65920" w:rsidP="00866C6A">
            <w:pPr>
              <w:jc w:val="both"/>
              <w:rPr>
                <w:rFonts w:ascii="Times New Roman" w:eastAsia="Times New Roman" w:hAnsi="Times New Roman"/>
                <w:sz w:val="24"/>
                <w:szCs w:val="24"/>
              </w:rPr>
            </w:pPr>
            <w:r w:rsidRPr="006F61B3">
              <w:rPr>
                <w:rFonts w:ascii="Times New Roman" w:eastAsia="Times New Roman" w:hAnsi="Times New Roman"/>
                <w:sz w:val="24"/>
                <w:szCs w:val="24"/>
                <w:lang w:eastAsia="ru-RU"/>
              </w:rPr>
              <w:t xml:space="preserve">Учасник процедури закупівлі має </w:t>
            </w:r>
            <w:r w:rsidRPr="006F61B3">
              <w:rPr>
                <w:rFonts w:ascii="Times New Roman" w:eastAsia="Times New Roman" w:hAnsi="Times New Roman"/>
                <w:sz w:val="24"/>
                <w:szCs w:val="24"/>
              </w:rPr>
              <w:t>надати:</w:t>
            </w:r>
          </w:p>
          <w:p w14:paraId="4268B300" w14:textId="77777777" w:rsidR="00D65920" w:rsidRPr="006F61B3" w:rsidRDefault="00D65920" w:rsidP="002D3F9E">
            <w:pPr>
              <w:numPr>
                <w:ilvl w:val="0"/>
                <w:numId w:val="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5A7CEA2" w14:textId="77777777" w:rsidR="00D65920" w:rsidRPr="006F61B3" w:rsidRDefault="00D65920" w:rsidP="00866C6A">
            <w:pPr>
              <w:ind w:left="50"/>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або </w:t>
            </w:r>
          </w:p>
          <w:p w14:paraId="51AEE934" w14:textId="77777777" w:rsidR="00D65920" w:rsidRPr="006F61B3" w:rsidRDefault="00D65920" w:rsidP="002D3F9E">
            <w:pPr>
              <w:numPr>
                <w:ilvl w:val="0"/>
                <w:numId w:val="5"/>
              </w:numPr>
              <w:spacing w:after="0" w:line="256" w:lineRule="auto"/>
              <w:ind w:left="410"/>
              <w:contextualSpacing/>
              <w:jc w:val="both"/>
              <w:rPr>
                <w:rFonts w:ascii="Times New Roman" w:eastAsia="Times New Roman" w:hAnsi="Times New Roman"/>
                <w:sz w:val="24"/>
                <w:szCs w:val="24"/>
              </w:rPr>
            </w:pPr>
            <w:r w:rsidRPr="006F61B3">
              <w:rPr>
                <w:rFonts w:ascii="Times New Roman" w:eastAsia="Times New Roman" w:hAnsi="Times New Roman"/>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3E354D40"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6F61B3">
              <w:rPr>
                <w:rFonts w:ascii="Times New Roman" w:eastAsia="Times New Roman" w:hAnsi="Times New Roman"/>
                <w:sz w:val="24"/>
                <w:szCs w:val="24"/>
                <w:lang w:eastAsia="ru-RU"/>
              </w:rPr>
              <w:t>вл</w:t>
            </w:r>
            <w:proofErr w:type="gramEnd"/>
            <w:r w:rsidRPr="006F61B3">
              <w:rPr>
                <w:rFonts w:ascii="Times New Roman" w:eastAsia="Times New Roman" w:hAnsi="Times New Roman"/>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E17688" w14:textId="77777777" w:rsidR="00D65920" w:rsidRPr="006F61B3" w:rsidRDefault="00D65920" w:rsidP="00866C6A">
            <w:pPr>
              <w:rPr>
                <w:rFonts w:ascii="Times New Roman" w:eastAsia="Times New Roman" w:hAnsi="Times New Roman"/>
                <w:sz w:val="24"/>
                <w:szCs w:val="24"/>
                <w:lang w:eastAsia="ru-RU"/>
              </w:rPr>
            </w:pPr>
          </w:p>
          <w:p w14:paraId="6D8CF08F"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або</w:t>
            </w:r>
          </w:p>
          <w:p w14:paraId="52F57DC8" w14:textId="77777777" w:rsidR="00D65920" w:rsidRPr="006F61B3" w:rsidRDefault="00D65920" w:rsidP="00866C6A">
            <w:pPr>
              <w:rPr>
                <w:rFonts w:ascii="Times New Roman" w:eastAsia="Times New Roman" w:hAnsi="Times New Roman"/>
                <w:sz w:val="24"/>
                <w:szCs w:val="24"/>
                <w:lang w:eastAsia="ru-RU"/>
              </w:rPr>
            </w:pPr>
          </w:p>
          <w:p w14:paraId="2EE747C9" w14:textId="77777777" w:rsidR="00D65920" w:rsidRPr="006F61B3" w:rsidRDefault="00D65920" w:rsidP="00866C6A">
            <w:pPr>
              <w:jc w:val="both"/>
              <w:rPr>
                <w:rFonts w:ascii="Times New Roman" w:eastAsia="Times New Roman" w:hAnsi="Times New Roman"/>
                <w:sz w:val="24"/>
                <w:szCs w:val="24"/>
                <w:lang w:eastAsia="ru-RU"/>
              </w:rPr>
            </w:pPr>
            <w:r w:rsidRPr="006F61B3">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2BDCA8" w14:textId="77777777" w:rsidR="00D65920" w:rsidRDefault="00D65920" w:rsidP="00D65920">
      <w:pPr>
        <w:tabs>
          <w:tab w:val="num" w:pos="720"/>
          <w:tab w:val="left" w:pos="1440"/>
        </w:tabs>
        <w:jc w:val="both"/>
        <w:rPr>
          <w:b/>
          <w:highlight w:val="yellow"/>
        </w:rPr>
      </w:pPr>
    </w:p>
    <w:p w14:paraId="01BCFE6A" w14:textId="77777777" w:rsidR="00D65920" w:rsidRPr="00C73CDE" w:rsidRDefault="00D65920" w:rsidP="00D65920">
      <w:pPr>
        <w:tabs>
          <w:tab w:val="num" w:pos="720"/>
          <w:tab w:val="left" w:pos="1440"/>
        </w:tabs>
        <w:jc w:val="both"/>
        <w:rPr>
          <w:rFonts w:ascii="Times New Roman" w:hAnsi="Times New Roman"/>
          <w:b/>
          <w:sz w:val="24"/>
          <w:szCs w:val="24"/>
        </w:rPr>
      </w:pPr>
      <w:r w:rsidRPr="00C73CDE">
        <w:rPr>
          <w:rFonts w:ascii="Times New Roman" w:hAnsi="Times New Roman"/>
          <w:b/>
          <w:sz w:val="24"/>
          <w:szCs w:val="24"/>
        </w:rPr>
        <w:t>Підтвердження відсутності підстав, визначених </w:t>
      </w:r>
      <w:r w:rsidRPr="00C73CDE">
        <w:rPr>
          <w:rFonts w:ascii="Times New Roman" w:hAnsi="Times New Roman"/>
          <w:sz w:val="24"/>
          <w:szCs w:val="24"/>
        </w:rPr>
        <w:t>пунктом 44 Особливостей</w:t>
      </w:r>
      <w:r w:rsidRPr="00C73CDE">
        <w:rPr>
          <w:rFonts w:ascii="Times New Roman" w:hAnsi="Times New Roman"/>
          <w:b/>
          <w:sz w:val="24"/>
          <w:szCs w:val="24"/>
        </w:rPr>
        <w:t>.</w:t>
      </w:r>
    </w:p>
    <w:p w14:paraId="4A78D2C4" w14:textId="77777777" w:rsidR="00D65920" w:rsidRPr="00C73CDE" w:rsidRDefault="00D65920" w:rsidP="00D65920">
      <w:pPr>
        <w:tabs>
          <w:tab w:val="num" w:pos="720"/>
          <w:tab w:val="left" w:pos="1440"/>
        </w:tabs>
        <w:spacing w:after="0" w:line="240" w:lineRule="auto"/>
        <w:ind w:left="-567" w:firstLine="709"/>
        <w:jc w:val="both"/>
        <w:rPr>
          <w:rFonts w:ascii="Times New Roman" w:hAnsi="Times New Roman"/>
          <w:sz w:val="24"/>
          <w:szCs w:val="24"/>
        </w:rPr>
      </w:pPr>
      <w:r w:rsidRPr="00C73CDE">
        <w:rPr>
          <w:rFonts w:ascii="Times New Roman" w:hAnsi="Times New Roman"/>
          <w:sz w:val="24"/>
          <w:szCs w:val="24"/>
        </w:rPr>
        <w:t xml:space="preserve">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83A9422" w14:textId="77777777" w:rsidR="00D65920" w:rsidRPr="00C73CDE" w:rsidRDefault="00D65920" w:rsidP="00D65920">
      <w:pPr>
        <w:tabs>
          <w:tab w:val="num" w:pos="720"/>
          <w:tab w:val="left" w:pos="1440"/>
        </w:tabs>
        <w:spacing w:after="0" w:line="240" w:lineRule="auto"/>
        <w:ind w:left="-567" w:firstLine="709"/>
        <w:jc w:val="both"/>
        <w:rPr>
          <w:rFonts w:ascii="Times New Roman" w:hAnsi="Times New Roman"/>
          <w:sz w:val="24"/>
          <w:szCs w:val="24"/>
        </w:rPr>
      </w:pPr>
      <w:r w:rsidRPr="00C73CDE">
        <w:rPr>
          <w:rFonts w:ascii="Times New Roman" w:hAnsi="Times New Roman"/>
          <w:sz w:val="24"/>
          <w:szCs w:val="24"/>
        </w:rPr>
        <w:t xml:space="preserve">     На підтвердження відсутності підстав, визначених абзацом чотирнадцятим пункту 44 Особливостей Учасник має надати:</w:t>
      </w:r>
    </w:p>
    <w:p w14:paraId="1A518830" w14:textId="77777777" w:rsidR="00D65920" w:rsidRPr="00C73CDE" w:rsidRDefault="00D65920" w:rsidP="00D65920">
      <w:pPr>
        <w:widowControl w:val="0"/>
        <w:spacing w:after="0" w:line="240" w:lineRule="auto"/>
        <w:ind w:left="-567" w:firstLine="709"/>
        <w:jc w:val="both"/>
        <w:rPr>
          <w:rFonts w:ascii="Times New Roman" w:hAnsi="Times New Roman"/>
          <w:color w:val="000000"/>
          <w:sz w:val="24"/>
          <w:szCs w:val="24"/>
        </w:rPr>
      </w:pPr>
      <w:r>
        <w:rPr>
          <w:rFonts w:ascii="Times New Roman" w:hAnsi="Times New Roman"/>
          <w:sz w:val="24"/>
          <w:szCs w:val="24"/>
        </w:rPr>
        <w:t xml:space="preserve">   д</w:t>
      </w:r>
      <w:r w:rsidRPr="00C73CDE">
        <w:rPr>
          <w:rFonts w:ascii="Times New Roman" w:hAnsi="Times New Roman"/>
          <w:sz w:val="24"/>
          <w:szCs w:val="24"/>
        </w:rPr>
        <w:t>овідк</w:t>
      </w:r>
      <w:r>
        <w:rPr>
          <w:rFonts w:ascii="Times New Roman" w:hAnsi="Times New Roman"/>
          <w:sz w:val="24"/>
          <w:szCs w:val="24"/>
        </w:rPr>
        <w:t>у</w:t>
      </w:r>
      <w:r w:rsidRPr="00C73CDE">
        <w:rPr>
          <w:rFonts w:ascii="Times New Roman" w:hAnsi="Times New Roman"/>
          <w:sz w:val="24"/>
          <w:szCs w:val="24"/>
        </w:rPr>
        <w:t>/інформаці</w:t>
      </w:r>
      <w:r>
        <w:rPr>
          <w:rFonts w:ascii="Times New Roman" w:hAnsi="Times New Roman"/>
          <w:sz w:val="24"/>
          <w:szCs w:val="24"/>
        </w:rPr>
        <w:t>ю</w:t>
      </w:r>
      <w:r w:rsidRPr="00C73CDE">
        <w:rPr>
          <w:rFonts w:ascii="Times New Roman" w:hAnsi="Times New Roman"/>
          <w:sz w:val="24"/>
          <w:szCs w:val="24"/>
        </w:rPr>
        <w:t xml:space="preserve">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C73CDE">
        <w:rPr>
          <w:rFonts w:ascii="Times New Roman" w:hAnsi="Times New Roman"/>
          <w:i/>
          <w:color w:val="000000"/>
          <w:sz w:val="24"/>
          <w:szCs w:val="24"/>
        </w:rPr>
        <w:t xml:space="preserve"> </w:t>
      </w:r>
      <w:r w:rsidRPr="00C73CDE">
        <w:rPr>
          <w:rFonts w:ascii="Times New Roman" w:hAnsi="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44E256E1" w14:textId="77777777" w:rsidR="00D65920" w:rsidRPr="00D05A4B" w:rsidRDefault="00D65920" w:rsidP="00D65920">
      <w:pPr>
        <w:tabs>
          <w:tab w:val="num" w:pos="720"/>
          <w:tab w:val="left" w:pos="1440"/>
        </w:tabs>
        <w:spacing w:after="0" w:line="240" w:lineRule="auto"/>
        <w:ind w:left="-567" w:firstLine="709"/>
        <w:jc w:val="both"/>
      </w:pPr>
    </w:p>
    <w:p w14:paraId="3D76B60F"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E333724"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5DD723D0" w14:textId="77777777" w:rsidR="00D65920" w:rsidRPr="00EE25E9" w:rsidRDefault="00D65920" w:rsidP="00D65920">
      <w:pPr>
        <w:spacing w:after="0" w:line="257" w:lineRule="auto"/>
        <w:ind w:left="-567" w:firstLine="709"/>
        <w:jc w:val="both"/>
        <w:rPr>
          <w:rFonts w:ascii="Times New Roman" w:hAnsi="Times New Roman"/>
          <w:sz w:val="23"/>
          <w:szCs w:val="23"/>
        </w:rPr>
      </w:pPr>
      <w:r w:rsidRPr="00EE25E9">
        <w:rPr>
          <w:rFonts w:ascii="Times New Roman" w:hAnsi="Times New Roman"/>
          <w:sz w:val="23"/>
          <w:szCs w:val="23"/>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3"/>
          <w:szCs w:val="23"/>
        </w:rPr>
        <w:t>.</w:t>
      </w:r>
    </w:p>
    <w:p w14:paraId="086CC897" w14:textId="77777777" w:rsidR="00D65920" w:rsidRDefault="00D65920" w:rsidP="002626D5">
      <w:pPr>
        <w:jc w:val="right"/>
        <w:rPr>
          <w:rFonts w:ascii="Times New Roman" w:hAnsi="Times New Roman"/>
          <w:b/>
          <w:bCs/>
          <w:sz w:val="24"/>
          <w:szCs w:val="24"/>
          <w:lang w:val="uk-UA"/>
        </w:rPr>
      </w:pPr>
    </w:p>
    <w:p w14:paraId="26B47C63" w14:textId="2185C432" w:rsidR="00254E3E" w:rsidRDefault="00254E3E" w:rsidP="002626D5">
      <w:pPr>
        <w:jc w:val="right"/>
        <w:rPr>
          <w:rFonts w:ascii="Times New Roman" w:hAnsi="Times New Roman"/>
          <w:b/>
          <w:bCs/>
          <w:sz w:val="24"/>
          <w:szCs w:val="24"/>
          <w:lang w:val="uk-UA"/>
        </w:rPr>
      </w:pPr>
    </w:p>
    <w:p w14:paraId="23C47FA4" w14:textId="44618960" w:rsidR="00D65920" w:rsidRDefault="00D65920" w:rsidP="002626D5">
      <w:pPr>
        <w:jc w:val="right"/>
        <w:rPr>
          <w:rFonts w:ascii="Times New Roman" w:hAnsi="Times New Roman"/>
          <w:b/>
          <w:bCs/>
          <w:sz w:val="24"/>
          <w:szCs w:val="24"/>
          <w:lang w:val="uk-UA"/>
        </w:rPr>
      </w:pPr>
    </w:p>
    <w:p w14:paraId="6CDFF6B2" w14:textId="67080E29" w:rsidR="00D65920" w:rsidRDefault="00D65920" w:rsidP="002626D5">
      <w:pPr>
        <w:jc w:val="right"/>
        <w:rPr>
          <w:rFonts w:ascii="Times New Roman" w:hAnsi="Times New Roman"/>
          <w:b/>
          <w:bCs/>
          <w:sz w:val="24"/>
          <w:szCs w:val="24"/>
          <w:lang w:val="uk-UA"/>
        </w:rPr>
      </w:pPr>
    </w:p>
    <w:p w14:paraId="3B1432B5" w14:textId="10EA0E3E" w:rsidR="00D65920" w:rsidRDefault="00D65920" w:rsidP="002626D5">
      <w:pPr>
        <w:jc w:val="right"/>
        <w:rPr>
          <w:rFonts w:ascii="Times New Roman" w:hAnsi="Times New Roman"/>
          <w:b/>
          <w:bCs/>
          <w:sz w:val="24"/>
          <w:szCs w:val="24"/>
          <w:lang w:val="uk-UA"/>
        </w:rPr>
      </w:pPr>
    </w:p>
    <w:p w14:paraId="7E3114BF" w14:textId="3BF5D461" w:rsidR="00D65920" w:rsidRDefault="00D65920" w:rsidP="002626D5">
      <w:pPr>
        <w:jc w:val="right"/>
        <w:rPr>
          <w:rFonts w:ascii="Times New Roman" w:hAnsi="Times New Roman"/>
          <w:b/>
          <w:bCs/>
          <w:sz w:val="24"/>
          <w:szCs w:val="24"/>
          <w:lang w:val="uk-UA"/>
        </w:rPr>
      </w:pPr>
    </w:p>
    <w:p w14:paraId="60E163C7" w14:textId="41BDC1A1" w:rsidR="00D65920" w:rsidRDefault="00D65920" w:rsidP="002626D5">
      <w:pPr>
        <w:jc w:val="right"/>
        <w:rPr>
          <w:rFonts w:ascii="Times New Roman" w:hAnsi="Times New Roman"/>
          <w:b/>
          <w:bCs/>
          <w:sz w:val="24"/>
          <w:szCs w:val="24"/>
          <w:lang w:val="uk-UA"/>
        </w:rPr>
      </w:pPr>
    </w:p>
    <w:p w14:paraId="27BA0C64" w14:textId="277A1612" w:rsidR="00D65920" w:rsidRDefault="00D65920" w:rsidP="002626D5">
      <w:pPr>
        <w:jc w:val="right"/>
        <w:rPr>
          <w:rFonts w:ascii="Times New Roman" w:hAnsi="Times New Roman"/>
          <w:b/>
          <w:bCs/>
          <w:sz w:val="24"/>
          <w:szCs w:val="24"/>
          <w:lang w:val="uk-UA"/>
        </w:rPr>
      </w:pPr>
    </w:p>
    <w:p w14:paraId="11AD7DCB" w14:textId="47BF92A3" w:rsidR="00D65920" w:rsidRDefault="00D65920" w:rsidP="002626D5">
      <w:pPr>
        <w:jc w:val="right"/>
        <w:rPr>
          <w:rFonts w:ascii="Times New Roman" w:hAnsi="Times New Roman"/>
          <w:b/>
          <w:bCs/>
          <w:sz w:val="24"/>
          <w:szCs w:val="24"/>
          <w:lang w:val="uk-UA"/>
        </w:rPr>
      </w:pPr>
    </w:p>
    <w:p w14:paraId="1B695268" w14:textId="328B156E" w:rsidR="00D65920" w:rsidRDefault="00D65920" w:rsidP="002626D5">
      <w:pPr>
        <w:jc w:val="right"/>
        <w:rPr>
          <w:rFonts w:ascii="Times New Roman" w:hAnsi="Times New Roman"/>
          <w:b/>
          <w:bCs/>
          <w:sz w:val="24"/>
          <w:szCs w:val="24"/>
          <w:lang w:val="uk-UA"/>
        </w:rPr>
      </w:pPr>
    </w:p>
    <w:p w14:paraId="405E9B4A" w14:textId="77777777" w:rsidR="00D65920" w:rsidRPr="00F53743" w:rsidRDefault="00D65920" w:rsidP="00D65920">
      <w:pPr>
        <w:spacing w:after="0" w:line="240" w:lineRule="auto"/>
        <w:jc w:val="right"/>
        <w:rPr>
          <w:rFonts w:ascii="Times New Roman" w:hAnsi="Times New Roman"/>
          <w:sz w:val="24"/>
        </w:rPr>
      </w:pPr>
      <w:r w:rsidRPr="00F53743">
        <w:rPr>
          <w:rFonts w:ascii="Times New Roman" w:hAnsi="Times New Roman"/>
          <w:sz w:val="18"/>
          <w:szCs w:val="16"/>
        </w:rPr>
        <w:t xml:space="preserve">      </w:t>
      </w:r>
      <w:r w:rsidRPr="00F53743">
        <w:rPr>
          <w:rFonts w:ascii="Times New Roman" w:hAnsi="Times New Roman"/>
          <w:sz w:val="24"/>
        </w:rPr>
        <w:t>Додаток № 6</w:t>
      </w:r>
    </w:p>
    <w:p w14:paraId="08784040" w14:textId="77777777" w:rsidR="00D65920" w:rsidRPr="00F53743" w:rsidRDefault="00D65920" w:rsidP="00D65920">
      <w:pPr>
        <w:spacing w:after="0" w:line="240" w:lineRule="auto"/>
        <w:jc w:val="right"/>
        <w:rPr>
          <w:rFonts w:ascii="Times New Roman" w:hAnsi="Times New Roman"/>
          <w:sz w:val="24"/>
        </w:rPr>
      </w:pPr>
      <w:r w:rsidRPr="00F53743">
        <w:rPr>
          <w:rFonts w:ascii="Times New Roman" w:hAnsi="Times New Roman"/>
          <w:sz w:val="24"/>
        </w:rPr>
        <w:t>до тендерної документації</w:t>
      </w:r>
    </w:p>
    <w:p w14:paraId="08458CFA" w14:textId="77777777" w:rsidR="00D65920" w:rsidRPr="003A24E2" w:rsidRDefault="00D65920" w:rsidP="00D65920">
      <w:pPr>
        <w:spacing w:after="0" w:line="240" w:lineRule="auto"/>
        <w:ind w:left="7788" w:right="198" w:firstLine="11"/>
        <w:jc w:val="both"/>
        <w:rPr>
          <w:rFonts w:ascii="Times New Roman" w:hAnsi="Times New Roman"/>
        </w:rPr>
      </w:pPr>
    </w:p>
    <w:p w14:paraId="6F3E0F5C" w14:textId="77777777" w:rsidR="00D65920" w:rsidRPr="00936E43" w:rsidRDefault="00D65920" w:rsidP="00D65920">
      <w:pPr>
        <w:jc w:val="center"/>
        <w:rPr>
          <w:rFonts w:ascii="Times New Roman" w:hAnsi="Times New Roman"/>
          <w:b/>
          <w:sz w:val="27"/>
          <w:szCs w:val="27"/>
        </w:rPr>
      </w:pPr>
      <w:r w:rsidRPr="00936E43">
        <w:rPr>
          <w:rFonts w:ascii="Times New Roman" w:hAnsi="Times New Roman"/>
          <w:b/>
          <w:sz w:val="27"/>
          <w:szCs w:val="27"/>
        </w:rPr>
        <w:t xml:space="preserve">Інформація про необхідні технічні, якісні та кількісні характеристики предмета закупівлі </w:t>
      </w:r>
    </w:p>
    <w:p w14:paraId="3AE033A2" w14:textId="77777777" w:rsidR="00D65920" w:rsidRDefault="00D65920" w:rsidP="00D65920">
      <w:pPr>
        <w:pStyle w:val="40"/>
        <w:shd w:val="clear" w:color="auto" w:fill="auto"/>
        <w:spacing w:before="0" w:after="0" w:line="240" w:lineRule="auto"/>
        <w:rPr>
          <w:b w:val="0"/>
          <w:color w:val="000000"/>
          <w:lang w:val="uk-UA"/>
        </w:rPr>
      </w:pPr>
    </w:p>
    <w:p w14:paraId="35B1893F" w14:textId="0417FEE6" w:rsidR="00D65920" w:rsidRDefault="00877A2F" w:rsidP="00D65920">
      <w:pPr>
        <w:pStyle w:val="40"/>
        <w:shd w:val="clear" w:color="auto" w:fill="auto"/>
        <w:spacing w:before="0" w:after="0" w:line="240" w:lineRule="auto"/>
        <w:rPr>
          <w:b w:val="0"/>
          <w:color w:val="000000"/>
          <w:sz w:val="24"/>
          <w:lang w:val="uk-UA"/>
        </w:rPr>
      </w:pPr>
      <w:r>
        <w:rPr>
          <w:b w:val="0"/>
          <w:color w:val="000000"/>
          <w:sz w:val="24"/>
          <w:lang w:val="uk-UA"/>
        </w:rPr>
        <w:t xml:space="preserve">«Фірмові бланки» </w:t>
      </w:r>
      <w:r w:rsidR="00444CA3" w:rsidRPr="00444CA3">
        <w:rPr>
          <w:b w:val="0"/>
          <w:color w:val="000000"/>
          <w:sz w:val="24"/>
          <w:lang w:val="uk-UA"/>
        </w:rPr>
        <w:t xml:space="preserve"> </w:t>
      </w:r>
      <w:r>
        <w:rPr>
          <w:b w:val="0"/>
          <w:color w:val="000000"/>
          <w:sz w:val="24"/>
          <w:lang w:val="uk-UA"/>
        </w:rPr>
        <w:t>(</w:t>
      </w:r>
      <w:r w:rsidR="00444CA3" w:rsidRPr="00444CA3">
        <w:rPr>
          <w:b w:val="0"/>
          <w:color w:val="000000"/>
          <w:sz w:val="24"/>
          <w:lang w:val="uk-UA"/>
        </w:rPr>
        <w:t>ДК 021:2015 - 22820000-4 Бланки).</w:t>
      </w:r>
    </w:p>
    <w:p w14:paraId="0F3BCC14" w14:textId="77777777" w:rsidR="00444CA3" w:rsidRDefault="00444CA3" w:rsidP="00D65920">
      <w:pPr>
        <w:pStyle w:val="40"/>
        <w:shd w:val="clear" w:color="auto" w:fill="auto"/>
        <w:spacing w:before="0" w:after="0" w:line="240" w:lineRule="auto"/>
        <w:rPr>
          <w:b w:val="0"/>
          <w:color w:val="000000"/>
          <w:sz w:val="28"/>
          <w:lang w:val="uk-UA"/>
        </w:rPr>
      </w:pPr>
    </w:p>
    <w:p w14:paraId="76EB0FB9" w14:textId="0410D6B0" w:rsidR="00D65920" w:rsidRDefault="00D65920" w:rsidP="00D65920">
      <w:pPr>
        <w:pStyle w:val="40"/>
        <w:shd w:val="clear" w:color="auto" w:fill="auto"/>
        <w:spacing w:before="0" w:after="0" w:line="240" w:lineRule="auto"/>
        <w:rPr>
          <w:b w:val="0"/>
          <w:color w:val="000000"/>
          <w:sz w:val="24"/>
          <w:lang w:val="uk-UA"/>
        </w:rPr>
      </w:pPr>
      <w:r w:rsidRPr="00D65920">
        <w:rPr>
          <w:b w:val="0"/>
          <w:color w:val="000000"/>
          <w:sz w:val="24"/>
          <w:lang w:val="uk-UA"/>
        </w:rPr>
        <w:t>ТЕХНІЧНІ ВИМОГИ</w:t>
      </w:r>
    </w:p>
    <w:p w14:paraId="1508D2FD" w14:textId="0E92FE78" w:rsidR="00444CA3" w:rsidRDefault="00444CA3" w:rsidP="00D65920">
      <w:pPr>
        <w:pStyle w:val="40"/>
        <w:shd w:val="clear" w:color="auto" w:fill="auto"/>
        <w:spacing w:before="0" w:after="0" w:line="240" w:lineRule="auto"/>
        <w:rPr>
          <w:b w:val="0"/>
          <w:color w:val="000000"/>
          <w:sz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13"/>
        <w:gridCol w:w="1280"/>
        <w:gridCol w:w="1283"/>
        <w:gridCol w:w="4666"/>
      </w:tblGrid>
      <w:tr w:rsidR="00444CA3" w:rsidRPr="00444CA3" w14:paraId="407649EE" w14:textId="77777777" w:rsidTr="00444CA3">
        <w:tc>
          <w:tcPr>
            <w:tcW w:w="647" w:type="dxa"/>
          </w:tcPr>
          <w:p w14:paraId="1218A015" w14:textId="77777777" w:rsidR="00444CA3" w:rsidRPr="00444CA3" w:rsidRDefault="00444CA3" w:rsidP="00444CA3">
            <w:pPr>
              <w:jc w:val="center"/>
              <w:rPr>
                <w:rFonts w:ascii="Times New Roman" w:hAnsi="Times New Roman"/>
                <w:b/>
                <w:bCs/>
              </w:rPr>
            </w:pPr>
            <w:r w:rsidRPr="00444CA3">
              <w:rPr>
                <w:rFonts w:ascii="Times New Roman" w:hAnsi="Times New Roman"/>
                <w:b/>
                <w:color w:val="000000"/>
              </w:rPr>
              <w:t>№ з/п</w:t>
            </w:r>
          </w:p>
        </w:tc>
        <w:tc>
          <w:tcPr>
            <w:tcW w:w="2013" w:type="dxa"/>
          </w:tcPr>
          <w:p w14:paraId="55C1FD00" w14:textId="77777777" w:rsidR="00444CA3" w:rsidRPr="00444CA3" w:rsidRDefault="00444CA3" w:rsidP="00444CA3">
            <w:pPr>
              <w:jc w:val="center"/>
              <w:rPr>
                <w:rFonts w:ascii="Times New Roman" w:hAnsi="Times New Roman"/>
                <w:b/>
                <w:bCs/>
              </w:rPr>
            </w:pPr>
            <w:r w:rsidRPr="00444CA3">
              <w:rPr>
                <w:rFonts w:ascii="Times New Roman" w:hAnsi="Times New Roman"/>
                <w:b/>
                <w:snapToGrid w:val="0"/>
                <w:color w:val="000000"/>
              </w:rPr>
              <w:t>Найменування Товару</w:t>
            </w:r>
          </w:p>
        </w:tc>
        <w:tc>
          <w:tcPr>
            <w:tcW w:w="1280" w:type="dxa"/>
          </w:tcPr>
          <w:p w14:paraId="0E13CBC2" w14:textId="77777777" w:rsidR="00444CA3" w:rsidRPr="00444CA3" w:rsidRDefault="00444CA3" w:rsidP="00444CA3">
            <w:pPr>
              <w:jc w:val="center"/>
              <w:rPr>
                <w:rFonts w:ascii="Times New Roman" w:hAnsi="Times New Roman"/>
                <w:b/>
                <w:bCs/>
              </w:rPr>
            </w:pPr>
            <w:r w:rsidRPr="00444CA3">
              <w:rPr>
                <w:rFonts w:ascii="Times New Roman" w:hAnsi="Times New Roman"/>
                <w:b/>
                <w:bCs/>
              </w:rPr>
              <w:t>Одиниця виміру</w:t>
            </w:r>
          </w:p>
        </w:tc>
        <w:tc>
          <w:tcPr>
            <w:tcW w:w="1283" w:type="dxa"/>
          </w:tcPr>
          <w:p w14:paraId="287C9464" w14:textId="77777777" w:rsidR="00444CA3" w:rsidRPr="00444CA3" w:rsidRDefault="00444CA3" w:rsidP="00444CA3">
            <w:pPr>
              <w:jc w:val="center"/>
              <w:rPr>
                <w:rFonts w:ascii="Times New Roman" w:hAnsi="Times New Roman"/>
                <w:b/>
                <w:bCs/>
              </w:rPr>
            </w:pPr>
            <w:r w:rsidRPr="00444CA3">
              <w:rPr>
                <w:rFonts w:ascii="Times New Roman" w:hAnsi="Times New Roman"/>
                <w:b/>
                <w:bCs/>
              </w:rPr>
              <w:t>Кількість</w:t>
            </w:r>
          </w:p>
        </w:tc>
        <w:tc>
          <w:tcPr>
            <w:tcW w:w="4666" w:type="dxa"/>
          </w:tcPr>
          <w:p w14:paraId="4E557BAC" w14:textId="77777777" w:rsidR="00444CA3" w:rsidRPr="00444CA3" w:rsidRDefault="00444CA3" w:rsidP="00444CA3">
            <w:pPr>
              <w:jc w:val="center"/>
              <w:rPr>
                <w:rFonts w:ascii="Times New Roman" w:hAnsi="Times New Roman"/>
                <w:b/>
                <w:bCs/>
              </w:rPr>
            </w:pPr>
            <w:r w:rsidRPr="00444CA3">
              <w:rPr>
                <w:rFonts w:ascii="Times New Roman" w:hAnsi="Times New Roman"/>
                <w:b/>
                <w:bCs/>
              </w:rPr>
              <w:t>Технічні характеристики</w:t>
            </w:r>
          </w:p>
        </w:tc>
      </w:tr>
      <w:tr w:rsidR="00444CA3" w:rsidRPr="00444CA3" w14:paraId="745499FE" w14:textId="77777777" w:rsidTr="00444CA3">
        <w:tc>
          <w:tcPr>
            <w:tcW w:w="647" w:type="dxa"/>
          </w:tcPr>
          <w:p w14:paraId="14FEFE23" w14:textId="539EF2A0" w:rsidR="00444CA3" w:rsidRPr="00444CA3" w:rsidRDefault="00444CA3" w:rsidP="00444CA3">
            <w:pPr>
              <w:jc w:val="center"/>
              <w:rPr>
                <w:rFonts w:ascii="Times New Roman" w:hAnsi="Times New Roman"/>
                <w:b/>
                <w:bCs/>
              </w:rPr>
            </w:pPr>
          </w:p>
        </w:tc>
        <w:tc>
          <w:tcPr>
            <w:tcW w:w="2013" w:type="dxa"/>
          </w:tcPr>
          <w:p w14:paraId="0CCF20EC" w14:textId="77777777" w:rsidR="00444CA3" w:rsidRPr="00444CA3" w:rsidRDefault="00444CA3" w:rsidP="00444CA3">
            <w:pPr>
              <w:jc w:val="center"/>
              <w:rPr>
                <w:rFonts w:ascii="Times New Roman" w:hAnsi="Times New Roman"/>
                <w:b/>
                <w:bCs/>
              </w:rPr>
            </w:pPr>
          </w:p>
        </w:tc>
        <w:tc>
          <w:tcPr>
            <w:tcW w:w="1280" w:type="dxa"/>
          </w:tcPr>
          <w:p w14:paraId="76AA7DC9" w14:textId="39AD97A2" w:rsidR="00444CA3" w:rsidRPr="00444CA3" w:rsidRDefault="00444CA3" w:rsidP="00444CA3">
            <w:pPr>
              <w:jc w:val="center"/>
              <w:rPr>
                <w:rFonts w:ascii="Times New Roman" w:hAnsi="Times New Roman"/>
                <w:b/>
                <w:bCs/>
              </w:rPr>
            </w:pPr>
          </w:p>
        </w:tc>
        <w:tc>
          <w:tcPr>
            <w:tcW w:w="1283" w:type="dxa"/>
          </w:tcPr>
          <w:p w14:paraId="2EC0C182" w14:textId="0E219714" w:rsidR="00444CA3" w:rsidRPr="00444CA3" w:rsidRDefault="00444CA3" w:rsidP="00444CA3">
            <w:pPr>
              <w:jc w:val="both"/>
              <w:rPr>
                <w:rFonts w:ascii="Times New Roman" w:hAnsi="Times New Roman"/>
                <w:b/>
                <w:bCs/>
              </w:rPr>
            </w:pPr>
          </w:p>
        </w:tc>
        <w:tc>
          <w:tcPr>
            <w:tcW w:w="4666" w:type="dxa"/>
          </w:tcPr>
          <w:p w14:paraId="75D7D6B3" w14:textId="6A6DB765" w:rsidR="00444CA3" w:rsidRPr="00444CA3" w:rsidRDefault="00444CA3" w:rsidP="00444CA3">
            <w:pPr>
              <w:ind w:firstLine="567"/>
              <w:jc w:val="both"/>
              <w:rPr>
                <w:rFonts w:ascii="Times New Roman" w:hAnsi="Times New Roman"/>
                <w:bCs/>
              </w:rPr>
            </w:pPr>
          </w:p>
        </w:tc>
      </w:tr>
      <w:tr w:rsidR="00444CA3" w:rsidRPr="00444CA3" w14:paraId="3EDF0583" w14:textId="77777777" w:rsidTr="00444CA3">
        <w:tc>
          <w:tcPr>
            <w:tcW w:w="647" w:type="dxa"/>
          </w:tcPr>
          <w:p w14:paraId="6CA4A6F9" w14:textId="7C40CB13" w:rsidR="00444CA3" w:rsidRPr="00877A2F" w:rsidRDefault="00877A2F" w:rsidP="00444CA3">
            <w:pPr>
              <w:jc w:val="center"/>
              <w:rPr>
                <w:rFonts w:ascii="Times New Roman" w:hAnsi="Times New Roman"/>
                <w:color w:val="000000"/>
                <w:lang w:val="uk-UA"/>
              </w:rPr>
            </w:pPr>
            <w:r>
              <w:rPr>
                <w:rFonts w:ascii="Times New Roman" w:hAnsi="Times New Roman"/>
                <w:color w:val="000000"/>
                <w:lang w:val="uk-UA"/>
              </w:rPr>
              <w:t>1</w:t>
            </w:r>
          </w:p>
        </w:tc>
        <w:tc>
          <w:tcPr>
            <w:tcW w:w="2013" w:type="dxa"/>
          </w:tcPr>
          <w:p w14:paraId="03A6887C" w14:textId="279A6DA9" w:rsidR="00444CA3" w:rsidRPr="00444CA3" w:rsidRDefault="00444CA3" w:rsidP="00877A2F">
            <w:pPr>
              <w:jc w:val="center"/>
              <w:rPr>
                <w:rFonts w:ascii="Times New Roman" w:hAnsi="Times New Roman"/>
                <w:b/>
                <w:lang w:eastAsia="uk-UA"/>
              </w:rPr>
            </w:pPr>
            <w:r w:rsidRPr="00444CA3">
              <w:rPr>
                <w:rFonts w:ascii="Times New Roman" w:hAnsi="Times New Roman"/>
                <w:b/>
                <w:lang w:eastAsia="uk-UA"/>
              </w:rPr>
              <w:t xml:space="preserve">Фірмові бланки </w:t>
            </w:r>
          </w:p>
        </w:tc>
        <w:tc>
          <w:tcPr>
            <w:tcW w:w="1280" w:type="dxa"/>
          </w:tcPr>
          <w:p w14:paraId="26CEB16C" w14:textId="77777777" w:rsidR="00444CA3" w:rsidRPr="00444CA3" w:rsidRDefault="00444CA3" w:rsidP="00444CA3">
            <w:pPr>
              <w:jc w:val="center"/>
              <w:rPr>
                <w:rFonts w:ascii="Times New Roman" w:hAnsi="Times New Roman"/>
                <w:b/>
                <w:bCs/>
              </w:rPr>
            </w:pPr>
            <w:r w:rsidRPr="00444CA3">
              <w:rPr>
                <w:rFonts w:ascii="Times New Roman" w:hAnsi="Times New Roman"/>
                <w:b/>
                <w:bCs/>
              </w:rPr>
              <w:t>штуки</w:t>
            </w:r>
          </w:p>
        </w:tc>
        <w:tc>
          <w:tcPr>
            <w:tcW w:w="1283" w:type="dxa"/>
          </w:tcPr>
          <w:p w14:paraId="627954CC" w14:textId="3C0DEF7C" w:rsidR="00444CA3" w:rsidRPr="00877A2F" w:rsidRDefault="00877A2F" w:rsidP="00444CA3">
            <w:pPr>
              <w:jc w:val="both"/>
              <w:rPr>
                <w:rFonts w:ascii="Times New Roman" w:hAnsi="Times New Roman"/>
                <w:b/>
                <w:bCs/>
                <w:lang w:val="uk-UA"/>
              </w:rPr>
            </w:pPr>
            <w:r>
              <w:rPr>
                <w:rFonts w:ascii="Times New Roman" w:hAnsi="Times New Roman"/>
                <w:b/>
                <w:bCs/>
                <w:lang w:val="uk-UA"/>
              </w:rPr>
              <w:t>4333</w:t>
            </w:r>
          </w:p>
        </w:tc>
        <w:tc>
          <w:tcPr>
            <w:tcW w:w="4666" w:type="dxa"/>
          </w:tcPr>
          <w:p w14:paraId="63B70AC5"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1.  Формат паперу – А4 (210х297 мм) з допуском + 0,5 мм; Клас А</w:t>
            </w:r>
          </w:p>
          <w:p w14:paraId="002520A8"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2. Кольоровий бланк виготовляється на   папері щільністю – 80 г/м2. Папір має бути прийнятний для усіх типів лазерних та струменевих принтерів. </w:t>
            </w:r>
          </w:p>
          <w:p w14:paraId="2B626E87"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3. Білизна – приблизно (92-96%);  </w:t>
            </w:r>
          </w:p>
          <w:p w14:paraId="7A36EBEF"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 колір – білий;</w:t>
            </w:r>
          </w:p>
          <w:p w14:paraId="28063593"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4. Фарба повинна витримувати температурний режим нагріву до 220º С: </w:t>
            </w:r>
          </w:p>
          <w:p w14:paraId="114204B9"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 фарба не повинна залишати відбитків на валах принтерів, що призводить до перебивання зображення на документи під час наступного друку;</w:t>
            </w:r>
          </w:p>
          <w:p w14:paraId="2CBBE927"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інтенсивність запаху – відповідно до санітарних норм;</w:t>
            </w:r>
          </w:p>
          <w:p w14:paraId="3FEC3CA2"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виділення іонів хрому, свинцю та інших токсичних речовин - не допускається.</w:t>
            </w:r>
          </w:p>
          <w:p w14:paraId="64DEE6EB"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5. На лівому нижньому боці бланку, на лицьовій стороні </w:t>
            </w:r>
            <w:proofErr w:type="gramStart"/>
            <w:r w:rsidRPr="00444CA3">
              <w:rPr>
                <w:rFonts w:ascii="Times New Roman" w:hAnsi="Times New Roman"/>
                <w:bCs/>
              </w:rPr>
              <w:t>проставляється</w:t>
            </w:r>
            <w:proofErr w:type="gramEnd"/>
            <w:r w:rsidRPr="00444CA3">
              <w:rPr>
                <w:rFonts w:ascii="Times New Roman" w:hAnsi="Times New Roman"/>
                <w:bCs/>
              </w:rPr>
              <w:t xml:space="preserve"> наскрізна 6-ти-знакова нумерація  чорною фарбою, вертикально. </w:t>
            </w:r>
          </w:p>
          <w:p w14:paraId="564DBDEE"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6. Колір герба – бронза.</w:t>
            </w:r>
          </w:p>
          <w:p w14:paraId="7F7C3743"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Колір назви установи, тексту бланку – синій.   </w:t>
            </w:r>
          </w:p>
          <w:p w14:paraId="5B610371" w14:textId="7DA9457B" w:rsidR="00444CA3" w:rsidRPr="00444CA3" w:rsidRDefault="00444CA3" w:rsidP="00444CA3">
            <w:pPr>
              <w:ind w:firstLine="567"/>
              <w:jc w:val="both"/>
              <w:rPr>
                <w:rFonts w:ascii="Times New Roman" w:hAnsi="Times New Roman"/>
                <w:bCs/>
              </w:rPr>
            </w:pPr>
            <w:r w:rsidRPr="00444CA3">
              <w:rPr>
                <w:rFonts w:ascii="Times New Roman" w:hAnsi="Times New Roman"/>
                <w:bCs/>
              </w:rPr>
              <w:t>7. Бланки повинні мати такі поля (</w:t>
            </w:r>
            <w:proofErr w:type="gramStart"/>
            <w:r w:rsidRPr="00444CA3">
              <w:rPr>
                <w:rFonts w:ascii="Times New Roman" w:hAnsi="Times New Roman"/>
                <w:bCs/>
              </w:rPr>
              <w:t>м</w:t>
            </w:r>
            <w:proofErr w:type="gramEnd"/>
            <w:r w:rsidRPr="00444CA3">
              <w:rPr>
                <w:rFonts w:ascii="Times New Roman" w:hAnsi="Times New Roman"/>
                <w:bCs/>
              </w:rPr>
              <w:t>іліметрів):</w:t>
            </w:r>
          </w:p>
          <w:p w14:paraId="33CDFADD"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30 – ліве; 10 – праве; 20 – верхнє та нижнє.</w:t>
            </w:r>
          </w:p>
          <w:p w14:paraId="001DD0F2"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 8. Зображення Державного Герба України розміщується на бланках документів відповідно до постанови Верховної Ради України від 19 лютого 1992р. №2137-ХІІ «Про Державний герб України».</w:t>
            </w:r>
          </w:p>
          <w:p w14:paraId="12E59388"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14:paraId="0C59840E" w14:textId="4659A01E" w:rsidR="00444CA3" w:rsidRPr="00877A2F" w:rsidRDefault="00444CA3" w:rsidP="00444CA3">
            <w:pPr>
              <w:ind w:firstLine="567"/>
              <w:jc w:val="both"/>
              <w:rPr>
                <w:rFonts w:ascii="Times New Roman" w:hAnsi="Times New Roman"/>
                <w:b/>
                <w:bCs/>
                <w:lang w:val="uk-UA"/>
              </w:rPr>
            </w:pPr>
            <w:r w:rsidRPr="00444CA3">
              <w:rPr>
                <w:rFonts w:ascii="Times New Roman" w:hAnsi="Times New Roman"/>
                <w:b/>
                <w:bCs/>
              </w:rPr>
              <w:t xml:space="preserve">9. Нумерація з № </w:t>
            </w:r>
            <w:r w:rsidR="00877A2F">
              <w:rPr>
                <w:rFonts w:ascii="Times New Roman" w:hAnsi="Times New Roman"/>
                <w:b/>
                <w:bCs/>
                <w:lang w:val="uk-UA"/>
              </w:rPr>
              <w:t>001691</w:t>
            </w:r>
            <w:r w:rsidR="00877A2F">
              <w:rPr>
                <w:rFonts w:ascii="Times New Roman" w:hAnsi="Times New Roman"/>
                <w:b/>
                <w:bCs/>
              </w:rPr>
              <w:t xml:space="preserve"> по № </w:t>
            </w:r>
            <w:r w:rsidR="00877A2F">
              <w:rPr>
                <w:rFonts w:ascii="Times New Roman" w:hAnsi="Times New Roman"/>
                <w:b/>
                <w:bCs/>
                <w:lang w:val="uk-UA"/>
              </w:rPr>
              <w:t>006024</w:t>
            </w:r>
          </w:p>
          <w:p w14:paraId="612BBF0B" w14:textId="77777777" w:rsidR="00444CA3" w:rsidRPr="00444CA3" w:rsidRDefault="00444CA3" w:rsidP="00444CA3">
            <w:pPr>
              <w:ind w:firstLine="567"/>
              <w:jc w:val="both"/>
              <w:rPr>
                <w:rFonts w:ascii="Times New Roman" w:hAnsi="Times New Roman"/>
                <w:bCs/>
              </w:rPr>
            </w:pPr>
            <w:r w:rsidRPr="00444CA3">
              <w:rPr>
                <w:rFonts w:ascii="Times New Roman" w:hAnsi="Times New Roman"/>
                <w:bCs/>
              </w:rPr>
              <w:t xml:space="preserve">Товар </w:t>
            </w:r>
            <w:proofErr w:type="gramStart"/>
            <w:r w:rsidRPr="00444CA3">
              <w:rPr>
                <w:rFonts w:ascii="Times New Roman" w:hAnsi="Times New Roman"/>
                <w:bCs/>
              </w:rPr>
              <w:t>повинен</w:t>
            </w:r>
            <w:proofErr w:type="gramEnd"/>
            <w:r w:rsidRPr="00444CA3">
              <w:rPr>
                <w:rFonts w:ascii="Times New Roman" w:hAnsi="Times New Roman"/>
                <w:bCs/>
              </w:rPr>
              <w:t xml:space="preserve"> бути новим, не бувшими у використанні або відновленим, поставлятися в оригінальній упаковці.</w:t>
            </w:r>
          </w:p>
          <w:p w14:paraId="664CF09A" w14:textId="77777777" w:rsidR="00444CA3" w:rsidRPr="00444CA3" w:rsidRDefault="00444CA3" w:rsidP="00444CA3">
            <w:pPr>
              <w:ind w:firstLine="567"/>
              <w:jc w:val="both"/>
              <w:rPr>
                <w:rFonts w:ascii="Times New Roman" w:hAnsi="Times New Roman"/>
                <w:bCs/>
              </w:rPr>
            </w:pPr>
          </w:p>
          <w:p w14:paraId="7E5FDE45" w14:textId="7C1A28FB" w:rsidR="00444CA3" w:rsidRPr="00444CA3" w:rsidRDefault="00444CA3" w:rsidP="00444CA3">
            <w:pPr>
              <w:ind w:firstLine="567"/>
              <w:jc w:val="both"/>
              <w:rPr>
                <w:rFonts w:ascii="Times New Roman" w:hAnsi="Times New Roman"/>
                <w:bCs/>
              </w:rPr>
            </w:pPr>
            <w:r w:rsidRPr="00444CA3">
              <w:rPr>
                <w:rFonts w:ascii="Times New Roman" w:hAnsi="Times New Roman"/>
                <w:bCs/>
              </w:rPr>
              <w:t>Технічні, якісні характеристики Товару повинні передбачати необхідність застосування заходів із захисту довкілля. У складі тендерної пропозиції необхідно подати підтвердження інформації про застосування заходів із захисту довкілля (довідку у довільній формі тощо).</w:t>
            </w:r>
          </w:p>
        </w:tc>
      </w:tr>
    </w:tbl>
    <w:p w14:paraId="0CE34397" w14:textId="77777777" w:rsidR="00444CA3" w:rsidRPr="00444CA3" w:rsidRDefault="00444CA3" w:rsidP="00444CA3">
      <w:pPr>
        <w:ind w:firstLine="708"/>
        <w:rPr>
          <w:rFonts w:ascii="Times New Roman" w:hAnsi="Times New Roman"/>
        </w:rPr>
      </w:pPr>
    </w:p>
    <w:p w14:paraId="05A4B8E6" w14:textId="77777777" w:rsidR="00444CA3" w:rsidRPr="00444CA3" w:rsidRDefault="00444CA3" w:rsidP="00444CA3">
      <w:pPr>
        <w:jc w:val="both"/>
        <w:rPr>
          <w:rFonts w:ascii="Times New Roman" w:hAnsi="Times New Roman"/>
          <w:i/>
        </w:rPr>
      </w:pPr>
      <w:r w:rsidRPr="00444CA3">
        <w:rPr>
          <w:rFonts w:ascii="Times New Roman" w:hAnsi="Times New Roman"/>
          <w:i/>
        </w:rPr>
        <w:t xml:space="preserve">Дизайн бланку не може змінюватись. </w:t>
      </w:r>
      <w:r w:rsidRPr="00444CA3">
        <w:rPr>
          <w:rFonts w:ascii="Times New Roman" w:hAnsi="Times New Roman"/>
          <w:bCs/>
          <w:i/>
        </w:rPr>
        <w:t>Перед</w:t>
      </w:r>
      <w:r w:rsidRPr="00444CA3">
        <w:rPr>
          <w:rFonts w:ascii="Times New Roman" w:hAnsi="Times New Roman"/>
          <w:i/>
        </w:rPr>
        <w:t xml:space="preserve"> друком бланків – уточнюється текст (назва, адреса, нумерація, тощо) у зв’язку з можливими змінами.</w:t>
      </w:r>
    </w:p>
    <w:p w14:paraId="1B55F625" w14:textId="77777777" w:rsidR="00444CA3" w:rsidRPr="00444CA3" w:rsidRDefault="00444CA3" w:rsidP="00444CA3">
      <w:pPr>
        <w:jc w:val="both"/>
        <w:rPr>
          <w:rFonts w:ascii="Times New Roman" w:hAnsi="Times New Roman"/>
          <w:i/>
        </w:rPr>
      </w:pPr>
      <w:r w:rsidRPr="00444CA3">
        <w:rPr>
          <w:rFonts w:ascii="Times New Roman" w:hAnsi="Times New Roman"/>
          <w:i/>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6FB5C97F" w14:textId="77777777" w:rsidR="00C63DD4" w:rsidRPr="00F53743" w:rsidRDefault="00C63DD4" w:rsidP="00C63DD4">
      <w:pPr>
        <w:spacing w:after="0" w:line="240" w:lineRule="auto"/>
        <w:ind w:firstLine="11"/>
        <w:jc w:val="right"/>
        <w:rPr>
          <w:rFonts w:ascii="Times New Roman" w:hAnsi="Times New Roman"/>
          <w:sz w:val="24"/>
          <w:szCs w:val="24"/>
        </w:rPr>
      </w:pPr>
      <w:r w:rsidRPr="00F53743">
        <w:rPr>
          <w:rFonts w:ascii="Times New Roman" w:hAnsi="Times New Roman"/>
          <w:sz w:val="24"/>
          <w:szCs w:val="24"/>
        </w:rPr>
        <w:t xml:space="preserve">Додаток № </w:t>
      </w:r>
      <w:r>
        <w:rPr>
          <w:rFonts w:ascii="Times New Roman" w:hAnsi="Times New Roman"/>
          <w:sz w:val="24"/>
          <w:szCs w:val="24"/>
        </w:rPr>
        <w:t>7</w:t>
      </w:r>
      <w:r w:rsidRPr="00F53743">
        <w:rPr>
          <w:rFonts w:ascii="Times New Roman" w:hAnsi="Times New Roman"/>
          <w:sz w:val="24"/>
          <w:szCs w:val="24"/>
        </w:rPr>
        <w:t xml:space="preserve"> </w:t>
      </w:r>
    </w:p>
    <w:p w14:paraId="2BFFF597" w14:textId="77777777" w:rsidR="00C63DD4" w:rsidRPr="00F53743" w:rsidRDefault="00C63DD4" w:rsidP="00C63DD4">
      <w:pPr>
        <w:spacing w:after="0" w:line="240" w:lineRule="auto"/>
        <w:ind w:firstLine="11"/>
        <w:jc w:val="right"/>
        <w:rPr>
          <w:rFonts w:ascii="Times New Roman" w:hAnsi="Times New Roman"/>
          <w:sz w:val="24"/>
          <w:szCs w:val="24"/>
        </w:rPr>
      </w:pPr>
      <w:r w:rsidRPr="00F53743">
        <w:rPr>
          <w:rFonts w:ascii="Times New Roman" w:hAnsi="Times New Roman"/>
          <w:sz w:val="24"/>
          <w:szCs w:val="24"/>
        </w:rPr>
        <w:t>до тендерної документації</w:t>
      </w:r>
    </w:p>
    <w:p w14:paraId="157D5D6D" w14:textId="77777777" w:rsidR="00C63DD4" w:rsidRPr="00BF1967" w:rsidRDefault="00C63DD4" w:rsidP="00C63DD4">
      <w:pPr>
        <w:spacing w:after="0" w:line="240" w:lineRule="auto"/>
        <w:ind w:firstLine="11"/>
        <w:jc w:val="right"/>
        <w:rPr>
          <w:rFonts w:ascii="Times New Roman" w:hAnsi="Times New Roman"/>
        </w:rPr>
      </w:pPr>
    </w:p>
    <w:p w14:paraId="0575E196" w14:textId="77777777" w:rsidR="00C63DD4" w:rsidRPr="00BF1967" w:rsidRDefault="00C63DD4" w:rsidP="00C63DD4">
      <w:pPr>
        <w:spacing w:after="0" w:line="240" w:lineRule="auto"/>
        <w:ind w:firstLine="11"/>
        <w:jc w:val="both"/>
        <w:rPr>
          <w:rFonts w:ascii="Times New Roman" w:hAnsi="Times New Roman"/>
        </w:rPr>
      </w:pPr>
    </w:p>
    <w:p w14:paraId="165BF9CE" w14:textId="3194FC9D" w:rsidR="00C63DD4" w:rsidRPr="00F53743" w:rsidRDefault="00C63DD4" w:rsidP="00C63DD4">
      <w:pPr>
        <w:spacing w:after="0" w:line="240" w:lineRule="auto"/>
        <w:jc w:val="center"/>
        <w:rPr>
          <w:rFonts w:ascii="Times New Roman" w:hAnsi="Times New Roman"/>
          <w:b/>
          <w:sz w:val="26"/>
          <w:szCs w:val="26"/>
        </w:rPr>
      </w:pPr>
      <w:bookmarkStart w:id="1" w:name="_Hlk6316960"/>
      <w:r w:rsidRPr="00F53743">
        <w:rPr>
          <w:rFonts w:ascii="Times New Roman" w:hAnsi="Times New Roman"/>
          <w:b/>
          <w:sz w:val="26"/>
          <w:szCs w:val="26"/>
        </w:rPr>
        <w:t>ІНША ІНФОРМАЦІЯ ТА ДОКУМЕНТИ, ЯКІ УЧАСНИК ПОВИНЕН НАДАТИ У СКЛАДІ ТЕНДЕРНОЇ ПРОПОЗИЦІЇ</w:t>
      </w:r>
      <w:bookmarkEnd w:id="1"/>
    </w:p>
    <w:p w14:paraId="618B2428" w14:textId="77777777" w:rsidR="00C63DD4" w:rsidRPr="00F53743" w:rsidRDefault="00C63DD4" w:rsidP="00C63DD4">
      <w:pPr>
        <w:spacing w:after="0" w:line="240" w:lineRule="auto"/>
        <w:jc w:val="both"/>
        <w:rPr>
          <w:rFonts w:ascii="Times New Roman" w:hAnsi="Times New Roman"/>
          <w:sz w:val="26"/>
          <w:szCs w:val="26"/>
        </w:rPr>
      </w:pPr>
    </w:p>
    <w:p w14:paraId="31F707F2" w14:textId="77777777" w:rsidR="00C63DD4" w:rsidRPr="00F53743" w:rsidRDefault="00C63DD4" w:rsidP="00C63DD4">
      <w:pPr>
        <w:spacing w:after="0" w:line="240" w:lineRule="auto"/>
        <w:ind w:firstLine="709"/>
        <w:jc w:val="both"/>
        <w:rPr>
          <w:rFonts w:ascii="Times New Roman" w:hAnsi="Times New Roman"/>
          <w:bCs/>
          <w:sz w:val="26"/>
          <w:szCs w:val="26"/>
        </w:rPr>
      </w:pPr>
      <w:r w:rsidRPr="00F53743">
        <w:rPr>
          <w:rFonts w:ascii="Times New Roman" w:hAnsi="Times New Roman"/>
          <w:bCs/>
          <w:sz w:val="26"/>
          <w:szCs w:val="26"/>
        </w:rPr>
        <w:t>1. Витяг з Єдиного державного реєстру юридичних осіб та фізичних осіб – підприємців з інформацією актуальною на дату подання пропозиції.</w:t>
      </w:r>
    </w:p>
    <w:p w14:paraId="6CF89A97" w14:textId="77777777" w:rsidR="00C63DD4" w:rsidRPr="00F53743" w:rsidRDefault="00C63DD4" w:rsidP="00C63DD4">
      <w:pPr>
        <w:spacing w:after="0" w:line="240" w:lineRule="auto"/>
        <w:ind w:firstLine="709"/>
        <w:jc w:val="both"/>
        <w:rPr>
          <w:rFonts w:ascii="Times New Roman" w:hAnsi="Times New Roman"/>
          <w:bCs/>
          <w:sz w:val="26"/>
          <w:szCs w:val="26"/>
        </w:rPr>
      </w:pPr>
    </w:p>
    <w:p w14:paraId="184F7E3B"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bCs/>
          <w:sz w:val="26"/>
          <w:szCs w:val="26"/>
        </w:rPr>
        <w:t xml:space="preserve">2. </w:t>
      </w:r>
      <w:r w:rsidRPr="00F53743">
        <w:rPr>
          <w:rFonts w:ascii="Times New Roman" w:hAnsi="Times New Roman"/>
          <w:color w:val="000000"/>
          <w:sz w:val="26"/>
          <w:szCs w:val="26"/>
        </w:rPr>
        <w:t>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3CAA5C26"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color w:val="000000"/>
          <w:sz w:val="26"/>
          <w:szCs w:val="26"/>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6E9DF8EA"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p>
    <w:p w14:paraId="3D63246A"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r w:rsidRPr="00F53743">
        <w:rPr>
          <w:rFonts w:ascii="Times New Roman" w:hAnsi="Times New Roman"/>
          <w:color w:val="000000"/>
          <w:sz w:val="26"/>
          <w:szCs w:val="26"/>
        </w:rPr>
        <w:t>4. Копія довідки про присвоєння ідентифікаційного коду (для фізичних осіб).</w:t>
      </w:r>
    </w:p>
    <w:p w14:paraId="1F78D6A5" w14:textId="77777777" w:rsidR="00C63DD4" w:rsidRPr="00F53743" w:rsidRDefault="00C63DD4" w:rsidP="00C63DD4">
      <w:pPr>
        <w:widowControl w:val="0"/>
        <w:spacing w:after="0" w:line="240" w:lineRule="auto"/>
        <w:ind w:firstLine="708"/>
        <w:jc w:val="both"/>
        <w:rPr>
          <w:rFonts w:ascii="Times New Roman" w:hAnsi="Times New Roman"/>
          <w:color w:val="000000"/>
          <w:sz w:val="26"/>
          <w:szCs w:val="26"/>
        </w:rPr>
      </w:pPr>
    </w:p>
    <w:p w14:paraId="79CF2D23" w14:textId="08B9BA53" w:rsidR="00C63DD4" w:rsidRDefault="00C63DD4" w:rsidP="00C63DD4">
      <w:pPr>
        <w:spacing w:after="0" w:line="240" w:lineRule="auto"/>
        <w:ind w:firstLine="709"/>
        <w:jc w:val="both"/>
        <w:rPr>
          <w:rFonts w:ascii="Times New Roman" w:hAnsi="Times New Roman"/>
          <w:color w:val="000000"/>
          <w:sz w:val="26"/>
          <w:szCs w:val="26"/>
        </w:rPr>
      </w:pPr>
      <w:r w:rsidRPr="00F53743">
        <w:rPr>
          <w:rFonts w:ascii="Times New Roman" w:hAnsi="Times New Roman"/>
          <w:color w:val="000000"/>
          <w:sz w:val="26"/>
          <w:szCs w:val="26"/>
        </w:rPr>
        <w:t>5. Копія паспорту (для фізичних осіб)</w:t>
      </w:r>
    </w:p>
    <w:p w14:paraId="582DAD03" w14:textId="7FF168F2" w:rsidR="00444CA3" w:rsidRDefault="00444CA3" w:rsidP="00C63DD4">
      <w:pPr>
        <w:spacing w:after="0" w:line="240" w:lineRule="auto"/>
        <w:ind w:firstLine="709"/>
        <w:jc w:val="both"/>
        <w:rPr>
          <w:rFonts w:ascii="Times New Roman" w:hAnsi="Times New Roman"/>
          <w:sz w:val="26"/>
          <w:szCs w:val="26"/>
        </w:rPr>
      </w:pPr>
    </w:p>
    <w:p w14:paraId="1C039692" w14:textId="3D064E83" w:rsidR="00C63DD4" w:rsidRPr="00BF298B" w:rsidRDefault="00BF298B" w:rsidP="00C63DD4">
      <w:pPr>
        <w:spacing w:after="0" w:line="240" w:lineRule="auto"/>
        <w:ind w:firstLine="709"/>
        <w:jc w:val="both"/>
        <w:rPr>
          <w:rFonts w:ascii="Times New Roman" w:hAnsi="Times New Roman"/>
          <w:b/>
          <w:color w:val="000000"/>
          <w:sz w:val="26"/>
          <w:szCs w:val="26"/>
          <w:lang w:val="uk-UA"/>
        </w:rPr>
      </w:pPr>
      <w:r>
        <w:rPr>
          <w:rFonts w:ascii="Times New Roman" w:hAnsi="Times New Roman"/>
          <w:color w:val="000000"/>
          <w:sz w:val="26"/>
          <w:szCs w:val="26"/>
          <w:lang w:val="uk-UA"/>
        </w:rPr>
        <w:t xml:space="preserve">6. </w:t>
      </w:r>
      <w:r w:rsidRPr="00BF298B">
        <w:rPr>
          <w:rFonts w:ascii="Times New Roman" w:hAnsi="Times New Roman"/>
          <w:color w:val="000000"/>
          <w:sz w:val="26"/>
          <w:szCs w:val="26"/>
        </w:rPr>
        <w:t>Копія установчого документу</w:t>
      </w:r>
      <w:r>
        <w:rPr>
          <w:rFonts w:ascii="Times New Roman" w:hAnsi="Times New Roman"/>
          <w:color w:val="000000"/>
          <w:sz w:val="26"/>
          <w:szCs w:val="26"/>
          <w:lang w:val="uk-UA"/>
        </w:rPr>
        <w:t xml:space="preserve"> (к</w:t>
      </w:r>
      <w:r w:rsidRPr="00BF298B">
        <w:rPr>
          <w:rFonts w:ascii="Times New Roman" w:hAnsi="Times New Roman"/>
          <w:color w:val="000000"/>
          <w:sz w:val="26"/>
          <w:szCs w:val="26"/>
          <w:lang w:val="uk-UA"/>
        </w:rPr>
        <w:t>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r>
        <w:rPr>
          <w:rFonts w:ascii="Times New Roman" w:hAnsi="Times New Roman"/>
          <w:color w:val="000000"/>
          <w:sz w:val="26"/>
          <w:szCs w:val="26"/>
          <w:lang w:val="uk-UA"/>
        </w:rPr>
        <w:t>)</w:t>
      </w:r>
      <w:r w:rsidRPr="00BF298B">
        <w:rPr>
          <w:rFonts w:ascii="Times New Roman" w:hAnsi="Times New Roman"/>
          <w:color w:val="000000"/>
          <w:sz w:val="26"/>
          <w:szCs w:val="26"/>
          <w:lang w:val="uk-UA"/>
        </w:rPr>
        <w:t>.</w:t>
      </w:r>
    </w:p>
    <w:p w14:paraId="5213FD69" w14:textId="77777777" w:rsidR="00BF298B" w:rsidRPr="00F53743" w:rsidRDefault="00BF298B" w:rsidP="00C63DD4">
      <w:pPr>
        <w:spacing w:after="0" w:line="240" w:lineRule="auto"/>
        <w:ind w:firstLine="709"/>
        <w:jc w:val="both"/>
        <w:rPr>
          <w:rFonts w:ascii="Times New Roman" w:hAnsi="Times New Roman"/>
          <w:sz w:val="26"/>
          <w:szCs w:val="26"/>
        </w:rPr>
      </w:pPr>
    </w:p>
    <w:p w14:paraId="50B42672" w14:textId="63EA771C" w:rsidR="00C63DD4" w:rsidRPr="00F53743" w:rsidRDefault="00BF298B" w:rsidP="00C63DD4">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lang w:val="uk-UA"/>
        </w:rPr>
        <w:t>7</w:t>
      </w:r>
      <w:r w:rsidR="00C63DD4" w:rsidRPr="00F53743">
        <w:rPr>
          <w:rFonts w:ascii="Times New Roman" w:hAnsi="Times New Roman"/>
          <w:sz w:val="26"/>
          <w:szCs w:val="26"/>
        </w:rPr>
        <w:t>.  Довідку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A33C13A" w14:textId="77777777" w:rsidR="00C63DD4" w:rsidRPr="00F53743" w:rsidRDefault="00C63DD4" w:rsidP="00C63DD4">
      <w:pPr>
        <w:tabs>
          <w:tab w:val="left" w:pos="993"/>
        </w:tabs>
        <w:spacing w:after="0" w:line="240" w:lineRule="auto"/>
        <w:ind w:firstLine="709"/>
        <w:jc w:val="both"/>
        <w:rPr>
          <w:rFonts w:ascii="Times New Roman" w:hAnsi="Times New Roman"/>
          <w:sz w:val="26"/>
          <w:szCs w:val="26"/>
        </w:rPr>
      </w:pPr>
      <w:r w:rsidRPr="00F53743">
        <w:rPr>
          <w:rFonts w:ascii="Times New Roman" w:hAnsi="Times New Roman"/>
          <w:sz w:val="26"/>
          <w:szCs w:val="26"/>
        </w:rPr>
        <w:t xml:space="preserve"> </w:t>
      </w:r>
    </w:p>
    <w:p w14:paraId="1E88916F" w14:textId="518566E5" w:rsidR="00C63DD4" w:rsidRPr="00F53743" w:rsidRDefault="00BF298B" w:rsidP="00C63DD4">
      <w:pPr>
        <w:spacing w:after="0" w:line="240" w:lineRule="auto"/>
        <w:ind w:firstLine="709"/>
        <w:rPr>
          <w:rFonts w:ascii="Times New Roman" w:hAnsi="Times New Roman"/>
          <w:b/>
          <w:bCs/>
          <w:sz w:val="26"/>
          <w:szCs w:val="26"/>
        </w:rPr>
      </w:pPr>
      <w:r>
        <w:rPr>
          <w:rFonts w:ascii="Times New Roman" w:hAnsi="Times New Roman"/>
          <w:bCs/>
          <w:sz w:val="26"/>
          <w:szCs w:val="26"/>
          <w:lang w:val="uk-UA"/>
        </w:rPr>
        <w:t>8</w:t>
      </w:r>
      <w:r w:rsidR="00C63DD4" w:rsidRPr="00F53743">
        <w:rPr>
          <w:rFonts w:ascii="Times New Roman" w:hAnsi="Times New Roman"/>
          <w:bCs/>
          <w:sz w:val="26"/>
          <w:szCs w:val="26"/>
        </w:rPr>
        <w:t xml:space="preserve">. Лист </w:t>
      </w:r>
      <w:proofErr w:type="gramStart"/>
      <w:r w:rsidR="00C63DD4" w:rsidRPr="00F53743">
        <w:rPr>
          <w:rFonts w:ascii="Times New Roman" w:hAnsi="Times New Roman"/>
          <w:bCs/>
          <w:sz w:val="26"/>
          <w:szCs w:val="26"/>
        </w:rPr>
        <w:t>п</w:t>
      </w:r>
      <w:proofErr w:type="gramEnd"/>
      <w:r w:rsidR="00C63DD4" w:rsidRPr="00F53743">
        <w:rPr>
          <w:rFonts w:ascii="Times New Roman" w:hAnsi="Times New Roman"/>
          <w:bCs/>
          <w:sz w:val="26"/>
          <w:szCs w:val="26"/>
        </w:rPr>
        <w:t>ідтвердження згоди з проектом договору :</w:t>
      </w:r>
      <w:r w:rsidR="00C63DD4" w:rsidRPr="00F53743">
        <w:rPr>
          <w:rFonts w:ascii="Times New Roman" w:hAnsi="Times New Roman"/>
          <w:b/>
          <w:bCs/>
          <w:sz w:val="26"/>
          <w:szCs w:val="26"/>
        </w:rPr>
        <w:t xml:space="preserve"> </w:t>
      </w:r>
    </w:p>
    <w:p w14:paraId="78400E1C" w14:textId="77777777" w:rsidR="00C63DD4" w:rsidRPr="00F53743" w:rsidRDefault="00C63DD4" w:rsidP="00C63DD4">
      <w:pPr>
        <w:spacing w:after="0" w:line="240" w:lineRule="auto"/>
        <w:ind w:firstLine="709"/>
        <w:jc w:val="center"/>
        <w:rPr>
          <w:rFonts w:ascii="Times New Roman" w:hAnsi="Times New Roman"/>
          <w:b/>
          <w:sz w:val="26"/>
          <w:szCs w:val="26"/>
        </w:rPr>
      </w:pPr>
    </w:p>
    <w:p w14:paraId="4C6A509E" w14:textId="77777777" w:rsidR="00C63DD4" w:rsidRPr="00F53743" w:rsidRDefault="00C63DD4" w:rsidP="00C63DD4">
      <w:pPr>
        <w:spacing w:after="0" w:line="240" w:lineRule="auto"/>
        <w:ind w:firstLine="709"/>
        <w:jc w:val="center"/>
        <w:rPr>
          <w:rFonts w:ascii="Times New Roman" w:hAnsi="Times New Roman"/>
          <w:i/>
          <w:sz w:val="26"/>
          <w:szCs w:val="26"/>
        </w:rPr>
      </w:pPr>
      <w:r w:rsidRPr="00F53743">
        <w:rPr>
          <w:rFonts w:ascii="Times New Roman" w:hAnsi="Times New Roman"/>
          <w:i/>
          <w:sz w:val="26"/>
          <w:szCs w:val="26"/>
        </w:rPr>
        <w:t>Лист підтвердження</w:t>
      </w:r>
    </w:p>
    <w:p w14:paraId="25A38E66" w14:textId="77777777" w:rsidR="00C63DD4" w:rsidRPr="00F53743" w:rsidRDefault="00C63DD4" w:rsidP="00C63DD4">
      <w:pPr>
        <w:spacing w:after="0" w:line="240" w:lineRule="auto"/>
        <w:ind w:firstLine="709"/>
        <w:jc w:val="center"/>
        <w:rPr>
          <w:rFonts w:ascii="Times New Roman" w:hAnsi="Times New Roman"/>
          <w:i/>
          <w:sz w:val="26"/>
          <w:szCs w:val="26"/>
        </w:rPr>
      </w:pPr>
      <w:r w:rsidRPr="00F53743">
        <w:rPr>
          <w:rFonts w:ascii="Times New Roman" w:hAnsi="Times New Roman"/>
          <w:i/>
          <w:sz w:val="26"/>
          <w:szCs w:val="26"/>
        </w:rPr>
        <w:t>щодо «Проекту договору та зміни договору»</w:t>
      </w:r>
    </w:p>
    <w:p w14:paraId="0E9AA019" w14:textId="77777777" w:rsidR="00C63DD4" w:rsidRPr="00F53743" w:rsidRDefault="00C63DD4" w:rsidP="00C63DD4">
      <w:pPr>
        <w:spacing w:after="0" w:line="240" w:lineRule="auto"/>
        <w:ind w:firstLine="709"/>
        <w:jc w:val="center"/>
        <w:rPr>
          <w:rFonts w:ascii="Times New Roman" w:hAnsi="Times New Roman"/>
          <w:i/>
          <w:sz w:val="26"/>
          <w:szCs w:val="26"/>
        </w:rPr>
      </w:pPr>
    </w:p>
    <w:p w14:paraId="5CFC85AB" w14:textId="77777777" w:rsidR="00C63DD4" w:rsidRPr="00F53743" w:rsidRDefault="00C63DD4" w:rsidP="00C63DD4">
      <w:pPr>
        <w:shd w:val="clear" w:color="auto" w:fill="FFFFFF"/>
        <w:spacing w:after="0" w:line="240" w:lineRule="auto"/>
        <w:ind w:firstLine="709"/>
        <w:jc w:val="both"/>
        <w:textAlignment w:val="baseline"/>
        <w:rPr>
          <w:rFonts w:ascii="Times New Roman" w:hAnsi="Times New Roman"/>
          <w:i/>
          <w:color w:val="000000"/>
          <w:sz w:val="26"/>
          <w:szCs w:val="26"/>
        </w:rPr>
      </w:pPr>
      <w:r w:rsidRPr="00F53743">
        <w:rPr>
          <w:rFonts w:ascii="Times New Roman" w:hAnsi="Times New Roman"/>
          <w:i/>
          <w:sz w:val="26"/>
          <w:szCs w:val="26"/>
        </w:rPr>
        <w:tab/>
        <w:t>Ми ___________________________________ (повне найменування учасника) цим листом повідомляємо про нашу згоду з проектом договору, в тому чисті з його істотними умовами та порядком змін його умов, згідно з тендерною документацією на закупівлю.</w:t>
      </w:r>
    </w:p>
    <w:p w14:paraId="5EA0DFDD"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У разі укладання Договору з нашим підприємством гарантуємо належне виконання взятих зобов’язань.</w:t>
      </w:r>
    </w:p>
    <w:p w14:paraId="5CB90CF5" w14:textId="77777777" w:rsidR="00C63DD4" w:rsidRPr="00F53743" w:rsidRDefault="00C63DD4" w:rsidP="00C63DD4">
      <w:pPr>
        <w:spacing w:after="0" w:line="240" w:lineRule="auto"/>
        <w:rPr>
          <w:rFonts w:ascii="Times New Roman" w:hAnsi="Times New Roman"/>
          <w:i/>
          <w:sz w:val="26"/>
          <w:szCs w:val="26"/>
        </w:rPr>
      </w:pPr>
      <w:r w:rsidRPr="00F53743">
        <w:rPr>
          <w:rFonts w:ascii="Times New Roman" w:hAnsi="Times New Roman"/>
          <w:i/>
          <w:sz w:val="26"/>
          <w:szCs w:val="26"/>
        </w:rPr>
        <w:t xml:space="preserve"> _______________________                      ________________        </w:t>
      </w:r>
      <w:r w:rsidRPr="00F53743">
        <w:rPr>
          <w:rFonts w:ascii="Times New Roman" w:hAnsi="Times New Roman"/>
          <w:i/>
          <w:sz w:val="26"/>
          <w:szCs w:val="26"/>
        </w:rPr>
        <w:tab/>
        <w:t>____________________</w:t>
      </w:r>
    </w:p>
    <w:p w14:paraId="4232ED84"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 xml:space="preserve">          Дата                                                  Підпис              </w:t>
      </w:r>
      <w:r w:rsidRPr="00F53743">
        <w:rPr>
          <w:rFonts w:ascii="Times New Roman" w:hAnsi="Times New Roman"/>
          <w:i/>
          <w:sz w:val="26"/>
          <w:szCs w:val="26"/>
        </w:rPr>
        <w:tab/>
        <w:t xml:space="preserve">    Прізвище, ініціали</w:t>
      </w:r>
    </w:p>
    <w:p w14:paraId="36CECAFA" w14:textId="77777777" w:rsidR="00C63DD4" w:rsidRPr="00F53743" w:rsidRDefault="00C63DD4" w:rsidP="00C63DD4">
      <w:pPr>
        <w:spacing w:after="0" w:line="240" w:lineRule="auto"/>
        <w:ind w:firstLine="709"/>
        <w:rPr>
          <w:rFonts w:ascii="Times New Roman" w:hAnsi="Times New Roman"/>
          <w:i/>
          <w:sz w:val="26"/>
          <w:szCs w:val="26"/>
        </w:rPr>
      </w:pPr>
      <w:r w:rsidRPr="00F53743">
        <w:rPr>
          <w:rFonts w:ascii="Times New Roman" w:hAnsi="Times New Roman"/>
          <w:i/>
          <w:sz w:val="26"/>
          <w:szCs w:val="26"/>
        </w:rPr>
        <w:t xml:space="preserve">           М.П.</w:t>
      </w:r>
    </w:p>
    <w:p w14:paraId="364DB37C" w14:textId="77777777" w:rsidR="00C63DD4" w:rsidRPr="00F53743" w:rsidRDefault="00C63DD4" w:rsidP="00C63DD4">
      <w:pPr>
        <w:spacing w:after="0" w:line="240" w:lineRule="auto"/>
        <w:ind w:firstLine="709"/>
        <w:rPr>
          <w:rFonts w:ascii="Times New Roman" w:hAnsi="Times New Roman"/>
          <w:i/>
          <w:sz w:val="26"/>
          <w:szCs w:val="26"/>
        </w:rPr>
      </w:pPr>
    </w:p>
    <w:p w14:paraId="5DEB6DA4" w14:textId="77777777" w:rsidR="00C63DD4" w:rsidRPr="00F53743" w:rsidRDefault="00C63DD4" w:rsidP="00C63DD4">
      <w:pPr>
        <w:spacing w:after="0" w:line="240" w:lineRule="auto"/>
        <w:ind w:firstLine="709"/>
        <w:rPr>
          <w:rFonts w:ascii="Times New Roman" w:hAnsi="Times New Roman"/>
          <w:sz w:val="26"/>
          <w:szCs w:val="26"/>
        </w:rPr>
      </w:pPr>
    </w:p>
    <w:p w14:paraId="2BDA255D" w14:textId="13DCF6BC" w:rsidR="00C63DD4" w:rsidRDefault="00BF298B" w:rsidP="00C63DD4">
      <w:pPr>
        <w:spacing w:after="0" w:line="240" w:lineRule="auto"/>
        <w:ind w:firstLine="709"/>
        <w:jc w:val="both"/>
        <w:rPr>
          <w:rFonts w:ascii="Times New Roman" w:hAnsi="Times New Roman"/>
          <w:sz w:val="26"/>
          <w:szCs w:val="26"/>
        </w:rPr>
      </w:pPr>
      <w:r>
        <w:rPr>
          <w:rFonts w:ascii="Times New Roman" w:hAnsi="Times New Roman"/>
          <w:sz w:val="26"/>
          <w:szCs w:val="26"/>
          <w:lang w:val="uk-UA"/>
        </w:rPr>
        <w:t>9</w:t>
      </w:r>
      <w:r w:rsidR="00C63DD4" w:rsidRPr="0006733D">
        <w:rPr>
          <w:rFonts w:ascii="Times New Roman" w:hAnsi="Times New Roman"/>
          <w:sz w:val="26"/>
          <w:szCs w:val="26"/>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AD83321" w14:textId="77777777" w:rsidR="00C63DD4" w:rsidRPr="0006733D" w:rsidRDefault="00C63DD4" w:rsidP="00C63DD4">
      <w:pPr>
        <w:spacing w:after="0" w:line="240" w:lineRule="auto"/>
        <w:ind w:firstLine="709"/>
        <w:jc w:val="both"/>
        <w:rPr>
          <w:rFonts w:ascii="Times New Roman" w:hAnsi="Times New Roman"/>
          <w:sz w:val="26"/>
          <w:szCs w:val="26"/>
        </w:rPr>
      </w:pPr>
      <w:r w:rsidRPr="0006733D">
        <w:rPr>
          <w:rFonts w:ascii="Times New Roman" w:hAnsi="Times New Roman"/>
          <w:sz w:val="26"/>
          <w:szCs w:val="26"/>
        </w:rPr>
        <w:t>Замість довідки довільної форми учасник може надати чинну ліцензію або документ дозвільного характеру.</w:t>
      </w:r>
    </w:p>
    <w:p w14:paraId="032E6ABC" w14:textId="77777777" w:rsidR="00C63DD4" w:rsidRDefault="00C63DD4" w:rsidP="00C63DD4">
      <w:pPr>
        <w:spacing w:after="0" w:line="240" w:lineRule="auto"/>
        <w:ind w:firstLine="709"/>
        <w:rPr>
          <w:rFonts w:ascii="Times New Roman" w:hAnsi="Times New Roman"/>
          <w:i/>
          <w:sz w:val="26"/>
          <w:szCs w:val="26"/>
        </w:rPr>
      </w:pPr>
    </w:p>
    <w:p w14:paraId="26C15796" w14:textId="46609859" w:rsidR="00C63DD4" w:rsidRPr="0006733D" w:rsidRDefault="00BF298B" w:rsidP="00C63DD4">
      <w:pPr>
        <w:spacing w:after="0" w:line="240" w:lineRule="auto"/>
        <w:ind w:firstLine="709"/>
        <w:jc w:val="both"/>
        <w:rPr>
          <w:rFonts w:ascii="Times New Roman" w:hAnsi="Times New Roman"/>
          <w:sz w:val="26"/>
          <w:szCs w:val="26"/>
        </w:rPr>
      </w:pPr>
      <w:r>
        <w:rPr>
          <w:rFonts w:ascii="Times New Roman" w:hAnsi="Times New Roman"/>
          <w:sz w:val="26"/>
          <w:szCs w:val="26"/>
          <w:lang w:val="uk-UA"/>
        </w:rPr>
        <w:t>10</w:t>
      </w:r>
      <w:r w:rsidR="00C63DD4" w:rsidRPr="0006733D">
        <w:rPr>
          <w:rFonts w:ascii="Times New Roman" w:hAnsi="Times New Roman"/>
          <w:sz w:val="26"/>
          <w:szCs w:val="26"/>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6249CC31" w14:textId="77777777" w:rsidR="00C63DD4" w:rsidRPr="0006733D" w:rsidRDefault="00C63DD4" w:rsidP="00C63DD4">
      <w:pPr>
        <w:spacing w:after="0" w:line="240" w:lineRule="auto"/>
        <w:ind w:firstLine="709"/>
        <w:jc w:val="both"/>
        <w:rPr>
          <w:rFonts w:ascii="Times New Roman" w:hAnsi="Times New Roman"/>
          <w:i/>
          <w:sz w:val="26"/>
          <w:szCs w:val="26"/>
        </w:rPr>
      </w:pPr>
      <w:r w:rsidRPr="0006733D">
        <w:rPr>
          <w:rFonts w:ascii="Times New Roman" w:hAnsi="Times New Roman"/>
          <w:i/>
          <w:sz w:val="26"/>
          <w:szCs w:val="26"/>
        </w:rPr>
        <w:t>Зазначена довідка надається лише учасниками юридичними особами та лише в період, коли Єдиний державний реє</w:t>
      </w:r>
      <w:proofErr w:type="gramStart"/>
      <w:r w:rsidRPr="0006733D">
        <w:rPr>
          <w:rFonts w:ascii="Times New Roman" w:hAnsi="Times New Roman"/>
          <w:i/>
          <w:sz w:val="26"/>
          <w:szCs w:val="26"/>
        </w:rPr>
        <w:t>стр</w:t>
      </w:r>
      <w:proofErr w:type="gramEnd"/>
      <w:r w:rsidRPr="0006733D">
        <w:rPr>
          <w:rFonts w:ascii="Times New Roman" w:hAnsi="Times New Roman"/>
          <w:i/>
          <w:sz w:val="26"/>
          <w:szCs w:val="26"/>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06733D">
        <w:rPr>
          <w:rFonts w:ascii="Times New Roman" w:hAnsi="Times New Roman"/>
          <w:i/>
          <w:sz w:val="26"/>
          <w:szCs w:val="26"/>
        </w:rPr>
        <w:t>стр</w:t>
      </w:r>
      <w:proofErr w:type="gramEnd"/>
      <w:r w:rsidRPr="0006733D">
        <w:rPr>
          <w:rFonts w:ascii="Times New Roman" w:hAnsi="Times New Roman"/>
          <w:i/>
          <w:sz w:val="26"/>
          <w:szCs w:val="26"/>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42B5535" w14:textId="77777777" w:rsidR="00C63DD4" w:rsidRDefault="00C63DD4" w:rsidP="00C63DD4">
      <w:pPr>
        <w:spacing w:after="0" w:line="240" w:lineRule="auto"/>
        <w:ind w:firstLine="709"/>
        <w:jc w:val="both"/>
        <w:rPr>
          <w:rFonts w:ascii="Times New Roman" w:hAnsi="Times New Roman"/>
          <w:sz w:val="26"/>
          <w:szCs w:val="26"/>
        </w:rPr>
      </w:pPr>
    </w:p>
    <w:p w14:paraId="4D70B130" w14:textId="3D7A3903" w:rsidR="00C63DD4" w:rsidRDefault="00C63DD4" w:rsidP="00C63DD4">
      <w:pPr>
        <w:spacing w:after="0" w:line="240" w:lineRule="auto"/>
        <w:ind w:firstLine="709"/>
        <w:jc w:val="both"/>
        <w:rPr>
          <w:rFonts w:ascii="Times New Roman" w:hAnsi="Times New Roman"/>
          <w:i/>
          <w:sz w:val="26"/>
          <w:szCs w:val="26"/>
        </w:rPr>
      </w:pPr>
      <w:r>
        <w:rPr>
          <w:rFonts w:ascii="Times New Roman" w:hAnsi="Times New Roman"/>
          <w:sz w:val="26"/>
          <w:szCs w:val="26"/>
        </w:rPr>
        <w:t>1</w:t>
      </w:r>
      <w:r w:rsidR="00BF298B">
        <w:rPr>
          <w:rFonts w:ascii="Times New Roman" w:hAnsi="Times New Roman"/>
          <w:sz w:val="26"/>
          <w:szCs w:val="26"/>
          <w:lang w:val="uk-UA"/>
        </w:rPr>
        <w:t>1</w:t>
      </w:r>
      <w:r w:rsidRPr="0006733D">
        <w:rPr>
          <w:rFonts w:ascii="Times New Roman" w:hAnsi="Times New Roman"/>
          <w:sz w:val="26"/>
          <w:szCs w:val="26"/>
        </w:rPr>
        <w:t>. Довідка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14:paraId="774A5D98" w14:textId="77777777" w:rsidR="00C63DD4" w:rsidRDefault="00C63DD4" w:rsidP="00C63DD4">
      <w:pPr>
        <w:spacing w:after="0" w:line="240" w:lineRule="auto"/>
        <w:ind w:firstLine="709"/>
        <w:rPr>
          <w:rFonts w:ascii="Times New Roman" w:hAnsi="Times New Roman"/>
          <w:i/>
          <w:sz w:val="26"/>
          <w:szCs w:val="26"/>
        </w:rPr>
      </w:pPr>
    </w:p>
    <w:p w14:paraId="7AF58448" w14:textId="77777777" w:rsidR="00C63DD4" w:rsidRPr="00F53743" w:rsidRDefault="00C63DD4" w:rsidP="00C63DD4">
      <w:pPr>
        <w:spacing w:after="0" w:line="240" w:lineRule="auto"/>
        <w:ind w:firstLine="709"/>
        <w:rPr>
          <w:rFonts w:ascii="Times New Roman" w:hAnsi="Times New Roman"/>
          <w:i/>
          <w:sz w:val="26"/>
          <w:szCs w:val="26"/>
        </w:rPr>
      </w:pPr>
    </w:p>
    <w:p w14:paraId="37E0A5EF" w14:textId="77777777" w:rsidR="00C63DD4" w:rsidRPr="00F53743" w:rsidRDefault="00C63DD4" w:rsidP="00C63DD4">
      <w:pPr>
        <w:spacing w:after="0" w:line="240" w:lineRule="auto"/>
        <w:rPr>
          <w:rFonts w:ascii="Times New Roman" w:hAnsi="Times New Roman"/>
          <w:b/>
          <w:i/>
          <w:sz w:val="26"/>
          <w:szCs w:val="26"/>
        </w:rPr>
      </w:pPr>
      <w:r w:rsidRPr="00F53743">
        <w:rPr>
          <w:rFonts w:ascii="Times New Roman" w:hAnsi="Times New Roman"/>
          <w:b/>
          <w:i/>
          <w:sz w:val="26"/>
          <w:szCs w:val="26"/>
        </w:rPr>
        <w:t>Примітки:</w:t>
      </w:r>
    </w:p>
    <w:p w14:paraId="404A8B54" w14:textId="77777777" w:rsidR="00C63DD4" w:rsidRPr="00F53743" w:rsidRDefault="00C63DD4" w:rsidP="00C63DD4">
      <w:pPr>
        <w:spacing w:after="0" w:line="240" w:lineRule="auto"/>
        <w:ind w:firstLine="709"/>
        <w:jc w:val="both"/>
        <w:rPr>
          <w:rFonts w:ascii="Times New Roman" w:hAnsi="Times New Roman"/>
          <w:i/>
          <w:sz w:val="24"/>
          <w:szCs w:val="26"/>
        </w:rPr>
      </w:pPr>
      <w:r w:rsidRPr="00F53743">
        <w:rPr>
          <w:rFonts w:ascii="Times New Roman" w:hAnsi="Times New Roman"/>
          <w:i/>
          <w:sz w:val="24"/>
          <w:szCs w:val="26"/>
        </w:rPr>
        <w:t>а) документи, які не передбачені чинним законодавством для суб'єктів підприємницької діяльності та фізичних осіб, не подаються останніми в складі своєї пропозиції.</w:t>
      </w:r>
    </w:p>
    <w:p w14:paraId="06CFF6A0" w14:textId="77777777" w:rsidR="00C63DD4" w:rsidRDefault="00C63DD4" w:rsidP="00C63DD4">
      <w:pPr>
        <w:spacing w:after="0" w:line="240" w:lineRule="auto"/>
        <w:ind w:firstLine="709"/>
        <w:jc w:val="both"/>
        <w:rPr>
          <w:rFonts w:ascii="Times New Roman" w:hAnsi="Times New Roman"/>
          <w:i/>
          <w:sz w:val="24"/>
          <w:szCs w:val="26"/>
        </w:rPr>
      </w:pPr>
      <w:r w:rsidRPr="00F53743">
        <w:rPr>
          <w:rFonts w:ascii="Times New Roman" w:hAnsi="Times New Roman"/>
          <w:i/>
          <w:sz w:val="24"/>
          <w:szCs w:val="26"/>
        </w:rPr>
        <w:t>б)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3351B2F" w14:textId="77777777" w:rsidR="00C63DD4" w:rsidRDefault="00C63DD4" w:rsidP="00C63DD4">
      <w:pPr>
        <w:spacing w:after="0" w:line="240" w:lineRule="auto"/>
        <w:ind w:firstLine="709"/>
        <w:jc w:val="both"/>
        <w:rPr>
          <w:rFonts w:ascii="Times New Roman" w:hAnsi="Times New Roman"/>
          <w:i/>
          <w:sz w:val="24"/>
          <w:szCs w:val="26"/>
        </w:rPr>
      </w:pPr>
      <w:r>
        <w:rPr>
          <w:rFonts w:ascii="Times New Roman" w:hAnsi="Times New Roman"/>
          <w:i/>
          <w:sz w:val="24"/>
          <w:szCs w:val="26"/>
        </w:rPr>
        <w:t>в</w:t>
      </w:r>
      <w:r w:rsidRPr="00F53743">
        <w:rPr>
          <w:rFonts w:ascii="Times New Roman" w:hAnsi="Times New Roman"/>
          <w:i/>
          <w:sz w:val="24"/>
          <w:szCs w:val="26"/>
        </w:rPr>
        <w:t xml:space="preserve">) </w:t>
      </w:r>
      <w:r>
        <w:rPr>
          <w:rFonts w:ascii="Times New Roman" w:hAnsi="Times New Roman"/>
          <w:i/>
          <w:sz w:val="24"/>
          <w:szCs w:val="26"/>
        </w:rPr>
        <w:t>у</w:t>
      </w:r>
      <w:r w:rsidRPr="0006733D">
        <w:rPr>
          <w:rFonts w:ascii="Times New Roman" w:hAnsi="Times New Roman"/>
          <w:i/>
          <w:sz w:val="24"/>
          <w:szCs w:val="26"/>
        </w:rPr>
        <w:t xml:space="preserve">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r w:rsidRPr="00F53743">
        <w:rPr>
          <w:rFonts w:ascii="Times New Roman" w:hAnsi="Times New Roman"/>
          <w:i/>
          <w:sz w:val="24"/>
          <w:szCs w:val="26"/>
        </w:rPr>
        <w:t>.</w:t>
      </w:r>
    </w:p>
    <w:p w14:paraId="5760C9B7" w14:textId="77777777" w:rsidR="00C63DD4" w:rsidRPr="003A24E2" w:rsidRDefault="00C63DD4" w:rsidP="00C63DD4">
      <w:pPr>
        <w:spacing w:after="0" w:line="240" w:lineRule="auto"/>
        <w:ind w:firstLine="709"/>
        <w:jc w:val="both"/>
        <w:rPr>
          <w:rFonts w:ascii="Times New Roman" w:hAnsi="Times New Roman"/>
          <w:sz w:val="24"/>
        </w:rPr>
      </w:pPr>
      <w:r w:rsidRPr="00F53743">
        <w:rPr>
          <w:rFonts w:ascii="Times New Roman" w:hAnsi="Times New Roman"/>
          <w:sz w:val="24"/>
          <w:szCs w:val="26"/>
        </w:rPr>
        <w:tab/>
      </w:r>
    </w:p>
    <w:p w14:paraId="37276432" w14:textId="77777777" w:rsidR="00C63DD4" w:rsidRPr="003A24E2" w:rsidRDefault="00C63DD4" w:rsidP="00C63DD4">
      <w:pPr>
        <w:spacing w:after="0" w:line="240" w:lineRule="auto"/>
        <w:ind w:firstLine="709"/>
        <w:jc w:val="both"/>
        <w:rPr>
          <w:rFonts w:ascii="Times New Roman" w:hAnsi="Times New Roman"/>
          <w:sz w:val="24"/>
        </w:rPr>
      </w:pPr>
    </w:p>
    <w:p w14:paraId="7D3BAF85" w14:textId="77777777" w:rsidR="00C63DD4" w:rsidRDefault="00C63DD4" w:rsidP="00C63DD4">
      <w:pPr>
        <w:rPr>
          <w:rFonts w:ascii="Times New Roman" w:hAnsi="Times New Roman"/>
          <w:sz w:val="24"/>
        </w:rPr>
      </w:pPr>
    </w:p>
    <w:p w14:paraId="75C98DF4" w14:textId="77777777" w:rsidR="00C63DD4" w:rsidRDefault="00C63DD4" w:rsidP="00C63DD4">
      <w:pPr>
        <w:rPr>
          <w:rFonts w:ascii="Times New Roman" w:hAnsi="Times New Roman"/>
          <w:sz w:val="24"/>
        </w:rPr>
      </w:pPr>
    </w:p>
    <w:p w14:paraId="5057C798" w14:textId="77777777" w:rsidR="00C63DD4" w:rsidRDefault="00C63DD4" w:rsidP="00C63DD4">
      <w:pPr>
        <w:rPr>
          <w:rFonts w:ascii="Times New Roman" w:hAnsi="Times New Roman"/>
          <w:sz w:val="24"/>
        </w:rPr>
      </w:pPr>
    </w:p>
    <w:p w14:paraId="5290F918" w14:textId="77777777" w:rsidR="00C63DD4" w:rsidRDefault="00C63DD4" w:rsidP="00C63DD4">
      <w:pPr>
        <w:rPr>
          <w:rFonts w:ascii="Times New Roman" w:hAnsi="Times New Roman"/>
          <w:sz w:val="24"/>
        </w:rPr>
      </w:pPr>
    </w:p>
    <w:p w14:paraId="5909A5DC" w14:textId="77777777" w:rsidR="00E76486" w:rsidRPr="00983C03" w:rsidRDefault="00E76486" w:rsidP="00E76486">
      <w:pPr>
        <w:pageBreakBefore/>
        <w:ind w:left="6804"/>
        <w:outlineLvl w:val="0"/>
        <w:rPr>
          <w:rFonts w:ascii="Times New Roman" w:eastAsia="Times New Roman" w:hAnsi="Times New Roman"/>
        </w:rPr>
      </w:pPr>
      <w:r w:rsidRPr="00983C03">
        <w:rPr>
          <w:rFonts w:ascii="Times New Roman" w:hAnsi="Times New Roman"/>
          <w:b/>
        </w:rPr>
        <w:t>Додаток </w:t>
      </w:r>
      <w:r>
        <w:rPr>
          <w:rFonts w:ascii="Times New Roman" w:hAnsi="Times New Roman"/>
          <w:b/>
          <w:lang w:val="uk-UA"/>
        </w:rPr>
        <w:t>№ 8</w:t>
      </w:r>
      <w:r w:rsidRPr="00983C03">
        <w:rPr>
          <w:rFonts w:ascii="Times New Roman" w:hAnsi="Times New Roman"/>
          <w:b/>
        </w:rPr>
        <w:t xml:space="preserve"> </w:t>
      </w:r>
      <w:r w:rsidRPr="00983C03">
        <w:rPr>
          <w:rFonts w:ascii="Times New Roman" w:hAnsi="Times New Roman"/>
        </w:rPr>
        <w:t>до тендерної документації</w:t>
      </w:r>
    </w:p>
    <w:p w14:paraId="622CE168" w14:textId="77777777" w:rsidR="00E76486" w:rsidRDefault="00E76486" w:rsidP="00E76486">
      <w:pPr>
        <w:tabs>
          <w:tab w:val="left" w:pos="1134"/>
        </w:tabs>
        <w:suppressAutoHyphens/>
        <w:spacing w:after="0" w:line="240" w:lineRule="auto"/>
        <w:rPr>
          <w:rFonts w:ascii="Times New Roman" w:eastAsia="Times New Roman" w:hAnsi="Times New Roman"/>
          <w:b/>
          <w:sz w:val="24"/>
          <w:szCs w:val="24"/>
          <w:lang w:val="uk-UA" w:eastAsia="ru-RU"/>
        </w:rPr>
      </w:pPr>
    </w:p>
    <w:p w14:paraId="6ED02F9D" w14:textId="77777777" w:rsidR="00E76486" w:rsidRDefault="00E76486" w:rsidP="00E76486">
      <w:pPr>
        <w:pStyle w:val="20"/>
        <w:spacing w:after="0" w:line="240" w:lineRule="auto"/>
        <w:ind w:left="-284" w:firstLine="567"/>
        <w:jc w:val="center"/>
        <w:rPr>
          <w:rFonts w:ascii="Times New Roman" w:hAnsi="Times New Roman"/>
          <w:b/>
          <w:sz w:val="24"/>
          <w:szCs w:val="24"/>
          <w:u w:val="single"/>
          <w:lang w:val="uk-UA"/>
        </w:rPr>
      </w:pPr>
      <w:r>
        <w:rPr>
          <w:rFonts w:ascii="Times New Roman" w:hAnsi="Times New Roman"/>
          <w:b/>
          <w:sz w:val="24"/>
          <w:szCs w:val="24"/>
          <w:lang w:val="uk-UA"/>
        </w:rPr>
        <w:t xml:space="preserve">ПРОЄКТ </w:t>
      </w:r>
      <w:r w:rsidRPr="008B1B56">
        <w:rPr>
          <w:rFonts w:ascii="Times New Roman" w:hAnsi="Times New Roman"/>
          <w:b/>
          <w:sz w:val="24"/>
          <w:szCs w:val="24"/>
          <w:lang w:val="uk-UA"/>
        </w:rPr>
        <w:t>ДОГОВ</w:t>
      </w:r>
      <w:r>
        <w:rPr>
          <w:rFonts w:ascii="Times New Roman" w:hAnsi="Times New Roman"/>
          <w:b/>
          <w:sz w:val="24"/>
          <w:szCs w:val="24"/>
          <w:lang w:val="uk-UA"/>
        </w:rPr>
        <w:t>ОРУ</w:t>
      </w:r>
      <w:r w:rsidRPr="008B1B56">
        <w:rPr>
          <w:rFonts w:ascii="Times New Roman" w:hAnsi="Times New Roman"/>
          <w:b/>
          <w:sz w:val="24"/>
          <w:szCs w:val="24"/>
          <w:lang w:val="uk-UA"/>
        </w:rPr>
        <w:t xml:space="preserve"> № </w:t>
      </w:r>
      <w:r w:rsidRPr="008B1B56">
        <w:rPr>
          <w:rFonts w:ascii="Times New Roman" w:hAnsi="Times New Roman"/>
          <w:b/>
          <w:sz w:val="24"/>
          <w:szCs w:val="24"/>
          <w:u w:val="single"/>
          <w:lang w:val="uk-UA"/>
        </w:rPr>
        <w:t>_____</w:t>
      </w:r>
    </w:p>
    <w:p w14:paraId="43BF9C43" w14:textId="77777777" w:rsidR="00E76486" w:rsidRPr="008B1B56" w:rsidRDefault="00E76486" w:rsidP="00E76486">
      <w:pPr>
        <w:pStyle w:val="20"/>
        <w:spacing w:after="0" w:line="240" w:lineRule="auto"/>
        <w:ind w:left="-284" w:firstLine="567"/>
        <w:jc w:val="center"/>
        <w:rPr>
          <w:rFonts w:ascii="Times New Roman" w:hAnsi="Times New Roman"/>
          <w:b/>
          <w:sz w:val="24"/>
          <w:szCs w:val="24"/>
          <w:lang w:val="uk-UA"/>
        </w:rPr>
      </w:pPr>
    </w:p>
    <w:p w14:paraId="28DA847E" w14:textId="5513D39D" w:rsidR="00E76486" w:rsidRDefault="00093049" w:rsidP="00E76486">
      <w:pPr>
        <w:spacing w:after="0" w:line="240" w:lineRule="auto"/>
        <w:ind w:left="-284" w:firstLine="567"/>
        <w:jc w:val="center"/>
        <w:rPr>
          <w:rFonts w:ascii="Times New Roman" w:hAnsi="Times New Roman"/>
          <w:lang w:val="uk-UA"/>
        </w:rPr>
      </w:pPr>
      <w:r>
        <w:rPr>
          <w:rFonts w:ascii="Times New Roman" w:hAnsi="Times New Roman"/>
          <w:lang w:val="uk-UA"/>
        </w:rPr>
        <w:t>м.</w:t>
      </w:r>
      <w:r w:rsidR="009F5811">
        <w:rPr>
          <w:rFonts w:ascii="Times New Roman" w:hAnsi="Times New Roman"/>
          <w:lang w:val="uk-UA"/>
        </w:rPr>
        <w:t>Чернівці</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00E76486" w:rsidRPr="008B1B56">
        <w:rPr>
          <w:rFonts w:ascii="Times New Roman" w:hAnsi="Times New Roman"/>
          <w:lang w:val="uk-UA"/>
        </w:rPr>
        <w:t>« ___ » ________ 202</w:t>
      </w:r>
      <w:r w:rsidR="009F5811">
        <w:rPr>
          <w:rFonts w:ascii="Times New Roman" w:hAnsi="Times New Roman"/>
          <w:lang w:val="uk-UA"/>
        </w:rPr>
        <w:t>4</w:t>
      </w:r>
      <w:r w:rsidR="00E76486" w:rsidRPr="008B1B56">
        <w:rPr>
          <w:rFonts w:ascii="Times New Roman" w:hAnsi="Times New Roman"/>
          <w:lang w:val="uk-UA"/>
        </w:rPr>
        <w:t xml:space="preserve"> р.</w:t>
      </w:r>
    </w:p>
    <w:p w14:paraId="62199A8E" w14:textId="77777777" w:rsidR="00E76486" w:rsidRPr="008B1B56" w:rsidRDefault="00E76486" w:rsidP="00E76486">
      <w:pPr>
        <w:spacing w:after="0" w:line="240" w:lineRule="auto"/>
        <w:ind w:left="-284" w:firstLine="567"/>
        <w:jc w:val="both"/>
        <w:rPr>
          <w:rFonts w:ascii="Times New Roman" w:hAnsi="Times New Roman"/>
          <w:lang w:val="uk-UA"/>
        </w:rPr>
      </w:pPr>
    </w:p>
    <w:p w14:paraId="0DF56277" w14:textId="77777777" w:rsidR="00093049" w:rsidRDefault="00093049" w:rsidP="00E76486">
      <w:pPr>
        <w:pStyle w:val="20"/>
        <w:spacing w:line="240" w:lineRule="auto"/>
        <w:ind w:left="-284" w:firstLine="567"/>
        <w:jc w:val="both"/>
        <w:rPr>
          <w:rFonts w:ascii="Times New Roman" w:hAnsi="Times New Roman"/>
          <w:b/>
          <w:sz w:val="24"/>
          <w:szCs w:val="24"/>
          <w:lang w:val="uk-UA"/>
        </w:rPr>
      </w:pPr>
    </w:p>
    <w:p w14:paraId="0B4B300D" w14:textId="7717E273" w:rsidR="00E76486" w:rsidRPr="00E71B08" w:rsidRDefault="00E76486" w:rsidP="00E76486">
      <w:pPr>
        <w:pStyle w:val="20"/>
        <w:spacing w:line="240" w:lineRule="auto"/>
        <w:ind w:left="-284" w:firstLine="567"/>
        <w:jc w:val="both"/>
        <w:rPr>
          <w:rFonts w:ascii="Times New Roman" w:hAnsi="Times New Roman"/>
          <w:sz w:val="24"/>
          <w:szCs w:val="24"/>
          <w:lang w:val="uk-UA"/>
        </w:rPr>
      </w:pPr>
      <w:r w:rsidRPr="00E71B08">
        <w:rPr>
          <w:rFonts w:ascii="Times New Roman" w:hAnsi="Times New Roman"/>
          <w:b/>
          <w:sz w:val="24"/>
          <w:szCs w:val="24"/>
          <w:lang w:val="uk-UA"/>
        </w:rPr>
        <w:t>Державна митна служба України</w:t>
      </w:r>
      <w:r w:rsidR="009F5811">
        <w:rPr>
          <w:rFonts w:ascii="Times New Roman" w:hAnsi="Times New Roman"/>
          <w:sz w:val="24"/>
          <w:szCs w:val="24"/>
          <w:lang w:val="uk-UA"/>
        </w:rPr>
        <w:t xml:space="preserve">, в особі відкремленого підрозділу Чернівецької митниці </w:t>
      </w:r>
      <w:r w:rsidRPr="00E71B08">
        <w:rPr>
          <w:rFonts w:ascii="Times New Roman" w:hAnsi="Times New Roman"/>
          <w:sz w:val="24"/>
          <w:szCs w:val="24"/>
          <w:lang w:val="uk-UA"/>
        </w:rPr>
        <w:t xml:space="preserve">(далі - Покупець), в особі ______________________, який діє на підставі ______________, </w:t>
      </w:r>
      <w:r w:rsidRPr="00E71B08">
        <w:rPr>
          <w:rFonts w:ascii="Times New Roman" w:hAnsi="Times New Roman"/>
          <w:bCs/>
          <w:sz w:val="24"/>
          <w:szCs w:val="24"/>
          <w:lang w:val="uk-UA"/>
        </w:rPr>
        <w:t>з однієї сторон</w:t>
      </w:r>
      <w:r w:rsidRPr="00E71B08">
        <w:rPr>
          <w:rFonts w:ascii="Times New Roman" w:hAnsi="Times New Roman"/>
          <w:sz w:val="24"/>
          <w:szCs w:val="24"/>
          <w:lang w:val="uk-UA"/>
        </w:rPr>
        <w:t xml:space="preserve">и і </w:t>
      </w:r>
      <w:r>
        <w:rPr>
          <w:rFonts w:ascii="Times New Roman" w:hAnsi="Times New Roman"/>
          <w:b/>
          <w:sz w:val="24"/>
          <w:szCs w:val="24"/>
          <w:lang w:val="uk-UA"/>
        </w:rPr>
        <w:t xml:space="preserve">____________________________________________ </w:t>
      </w:r>
      <w:r w:rsidRPr="00E71B08">
        <w:rPr>
          <w:rFonts w:ascii="Times New Roman" w:hAnsi="Times New Roman"/>
          <w:sz w:val="24"/>
          <w:szCs w:val="24"/>
          <w:lang w:val="uk-UA"/>
        </w:rPr>
        <w:t xml:space="preserve"> (далі – Постачальник) в особі </w:t>
      </w:r>
      <w:r>
        <w:rPr>
          <w:rFonts w:ascii="Times New Roman" w:hAnsi="Times New Roman"/>
          <w:sz w:val="24"/>
          <w:szCs w:val="24"/>
          <w:lang w:val="uk-UA"/>
        </w:rPr>
        <w:t>___________________________</w:t>
      </w:r>
      <w:r w:rsidRPr="00E71B08">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w:t>
      </w:r>
      <w:r w:rsidRPr="00E71B08">
        <w:rPr>
          <w:rFonts w:ascii="Times New Roman" w:hAnsi="Times New Roman"/>
          <w:sz w:val="24"/>
          <w:szCs w:val="24"/>
          <w:lang w:val="uk-UA"/>
        </w:rPr>
        <w:t>, з іншої сторони (далі – Сторона, а разом – Сторони), уклали цей договір (далі – Договір) про таке:</w:t>
      </w:r>
    </w:p>
    <w:p w14:paraId="5E7F1CDE" w14:textId="77777777" w:rsidR="00E76486" w:rsidRDefault="00E76486" w:rsidP="00E76486">
      <w:pPr>
        <w:pStyle w:val="20"/>
        <w:spacing w:after="0" w:line="240" w:lineRule="auto"/>
        <w:ind w:left="-284" w:firstLine="567"/>
        <w:jc w:val="both"/>
        <w:rPr>
          <w:rFonts w:ascii="Times New Roman" w:hAnsi="Times New Roman"/>
          <w:sz w:val="24"/>
          <w:szCs w:val="24"/>
          <w:lang w:val="uk-UA"/>
        </w:rPr>
      </w:pPr>
    </w:p>
    <w:p w14:paraId="4D8348B0" w14:textId="77777777" w:rsidR="00E76486" w:rsidRPr="008B1B56" w:rsidRDefault="00E76486" w:rsidP="00E76486">
      <w:pPr>
        <w:pStyle w:val="20"/>
        <w:spacing w:after="0" w:line="240" w:lineRule="auto"/>
        <w:ind w:left="-284" w:firstLine="567"/>
        <w:rPr>
          <w:rFonts w:ascii="Times New Roman" w:hAnsi="Times New Roman"/>
          <w:sz w:val="24"/>
          <w:szCs w:val="24"/>
          <w:lang w:val="uk-UA"/>
        </w:rPr>
      </w:pPr>
    </w:p>
    <w:p w14:paraId="40887230"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 ПРЕДМЕТ ДОГОВОРУ</w:t>
      </w:r>
    </w:p>
    <w:p w14:paraId="4D9164A4" w14:textId="607A70A0" w:rsidR="00E76486" w:rsidRDefault="00E76486" w:rsidP="00E76486">
      <w:pPr>
        <w:pStyle w:val="af3"/>
        <w:tabs>
          <w:tab w:val="left" w:pos="851"/>
          <w:tab w:val="left" w:pos="993"/>
          <w:tab w:val="left" w:pos="1134"/>
        </w:tabs>
        <w:spacing w:after="0"/>
        <w:ind w:left="-284" w:firstLine="567"/>
        <w:jc w:val="both"/>
        <w:rPr>
          <w:lang w:eastAsia="uk-UA"/>
        </w:rPr>
      </w:pPr>
      <w:r w:rsidRPr="00DD2466">
        <w:rPr>
          <w:lang w:eastAsia="uk-UA"/>
        </w:rPr>
        <w:t>1.1.</w:t>
      </w:r>
      <w:r w:rsidRPr="008E61A8">
        <w:rPr>
          <w:lang w:eastAsia="uk-UA"/>
        </w:rPr>
        <w:t xml:space="preserve"> </w:t>
      </w:r>
      <w:r>
        <w:rPr>
          <w:lang w:eastAsia="uk-UA"/>
        </w:rPr>
        <w:t xml:space="preserve">В порядку та на умовах, визначених Договором, Постачальник зобов’язується передати Покупцеві у власність </w:t>
      </w:r>
      <w:r w:rsidR="00BF298B" w:rsidRPr="00BF298B">
        <w:rPr>
          <w:b/>
          <w:lang w:eastAsia="uk-UA"/>
        </w:rPr>
        <w:t>«Фірмові бланки</w:t>
      </w:r>
      <w:r w:rsidR="009F5811">
        <w:rPr>
          <w:b/>
          <w:lang w:val="uk-UA" w:eastAsia="uk-UA"/>
        </w:rPr>
        <w:t>»</w:t>
      </w:r>
      <w:r w:rsidR="00BF298B" w:rsidRPr="00BF298B">
        <w:rPr>
          <w:b/>
          <w:lang w:eastAsia="uk-UA"/>
        </w:rPr>
        <w:t xml:space="preserve"> </w:t>
      </w:r>
      <w:r w:rsidR="009F5811">
        <w:rPr>
          <w:b/>
          <w:lang w:val="uk-UA" w:eastAsia="uk-UA"/>
        </w:rPr>
        <w:t>(</w:t>
      </w:r>
      <w:r w:rsidR="00BF298B" w:rsidRPr="00BF298B">
        <w:rPr>
          <w:b/>
          <w:lang w:eastAsia="uk-UA"/>
        </w:rPr>
        <w:t>ДК 021:2015 - 22820000-4 Бланки</w:t>
      </w:r>
      <w:r w:rsidR="009F5811">
        <w:rPr>
          <w:b/>
          <w:lang w:val="uk-UA" w:eastAsia="uk-UA"/>
        </w:rPr>
        <w:t>)</w:t>
      </w:r>
      <w:r w:rsidR="00BF298B">
        <w:rPr>
          <w:b/>
          <w:lang w:val="uk-UA" w:eastAsia="uk-UA"/>
        </w:rPr>
        <w:t xml:space="preserve"> </w:t>
      </w:r>
      <w:r w:rsidRPr="00F678AA">
        <w:rPr>
          <w:lang w:eastAsia="uk-UA"/>
        </w:rPr>
        <w:t>(далі – Товар), відповідно до Специфікації на поставку Товару (Додаток</w:t>
      </w:r>
      <w:r>
        <w:rPr>
          <w:lang w:eastAsia="uk-UA"/>
        </w:rPr>
        <w:t xml:space="preserve"> 1 до Договору) (далі – Специфікація) </w:t>
      </w:r>
      <w:r w:rsidRPr="00280E7B">
        <w:rPr>
          <w:lang w:eastAsia="uk-UA"/>
        </w:rPr>
        <w:t xml:space="preserve">та </w:t>
      </w:r>
      <w:proofErr w:type="gramStart"/>
      <w:r w:rsidRPr="00280E7B">
        <w:rPr>
          <w:lang w:eastAsia="uk-UA"/>
        </w:rPr>
        <w:t>Техн</w:t>
      </w:r>
      <w:proofErr w:type="gramEnd"/>
      <w:r w:rsidRPr="00280E7B">
        <w:rPr>
          <w:lang w:eastAsia="uk-UA"/>
        </w:rPr>
        <w:t>ічних вимог (</w:t>
      </w:r>
      <w:r>
        <w:rPr>
          <w:lang w:eastAsia="uk-UA"/>
        </w:rPr>
        <w:t>Д</w:t>
      </w:r>
      <w:r w:rsidRPr="00280E7B">
        <w:rPr>
          <w:lang w:eastAsia="uk-UA"/>
        </w:rPr>
        <w:t>одаток 2 до Договору) (далі – Технічні вимоги)</w:t>
      </w:r>
      <w:r>
        <w:rPr>
          <w:lang w:eastAsia="uk-UA"/>
        </w:rPr>
        <w:t>, що є невід’ємними частинами Договору, а Покупець – прийняти і оплатити такий Товар на умовах, визначених Договором.</w:t>
      </w:r>
    </w:p>
    <w:p w14:paraId="5DCED32C"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1.2.</w:t>
      </w:r>
      <w:r>
        <w:rPr>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628838E4" w14:textId="77777777" w:rsidR="00E76486" w:rsidRPr="007B584C" w:rsidRDefault="00E76486" w:rsidP="00E76486">
      <w:pPr>
        <w:pStyle w:val="af3"/>
        <w:tabs>
          <w:tab w:val="left" w:pos="851"/>
          <w:tab w:val="left" w:pos="993"/>
          <w:tab w:val="left" w:pos="1134"/>
        </w:tabs>
        <w:spacing w:after="0"/>
        <w:ind w:left="-284" w:firstLine="567"/>
        <w:jc w:val="both"/>
        <w:rPr>
          <w:lang w:eastAsia="uk-UA"/>
        </w:rPr>
      </w:pPr>
      <w:r>
        <w:rPr>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1EFB70FA" w14:textId="77777777" w:rsidR="00E76486" w:rsidRDefault="00E76486" w:rsidP="00E76486">
      <w:pPr>
        <w:pStyle w:val="af3"/>
        <w:tabs>
          <w:tab w:val="left" w:pos="851"/>
          <w:tab w:val="left" w:pos="993"/>
          <w:tab w:val="left" w:pos="1134"/>
        </w:tabs>
        <w:spacing w:after="0"/>
        <w:ind w:left="-284" w:firstLine="567"/>
        <w:jc w:val="both"/>
        <w:rPr>
          <w:lang w:eastAsia="uk-UA"/>
        </w:rPr>
      </w:pPr>
    </w:p>
    <w:p w14:paraId="2F29DABF" w14:textId="77777777" w:rsidR="00E76486" w:rsidRPr="00E739BB" w:rsidRDefault="00E76486" w:rsidP="00E76486">
      <w:pPr>
        <w:pStyle w:val="20"/>
        <w:spacing w:line="240" w:lineRule="auto"/>
        <w:ind w:left="-284" w:firstLine="567"/>
        <w:jc w:val="center"/>
        <w:rPr>
          <w:rFonts w:ascii="Times New Roman" w:hAnsi="Times New Roman"/>
          <w:b/>
          <w:sz w:val="24"/>
          <w:szCs w:val="24"/>
        </w:rPr>
      </w:pPr>
      <w:r w:rsidRPr="00E739BB">
        <w:rPr>
          <w:rFonts w:ascii="Times New Roman" w:hAnsi="Times New Roman"/>
          <w:b/>
          <w:sz w:val="24"/>
          <w:szCs w:val="24"/>
        </w:rPr>
        <w:t>2. ЯКІСТЬ ТОВАРУ</w:t>
      </w:r>
    </w:p>
    <w:p w14:paraId="73B9A681" w14:textId="77777777" w:rsidR="00E76486" w:rsidRPr="00E739BB"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2.1. Постачальник повинен поставити Покупцеві Товар відповідно до Технічних вимог (</w:t>
      </w:r>
      <w:r>
        <w:rPr>
          <w:lang w:eastAsia="uk-UA"/>
        </w:rPr>
        <w:t>Д</w:t>
      </w:r>
      <w:r w:rsidRPr="00E739BB">
        <w:rPr>
          <w:lang w:eastAsia="uk-UA"/>
        </w:rPr>
        <w:t xml:space="preserve">одаток 2 до Договору), що є невід’ємною частиною Договору. </w:t>
      </w:r>
    </w:p>
    <w:p w14:paraId="343589E4" w14:textId="77777777" w:rsidR="00E76486" w:rsidRPr="00E739BB"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 xml:space="preserve">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w:t>
      </w:r>
      <w:r>
        <w:rPr>
          <w:lang w:val="uk-UA" w:eastAsia="uk-UA"/>
        </w:rPr>
        <w:t>у</w:t>
      </w:r>
      <w:r w:rsidRPr="00E739BB">
        <w:rPr>
          <w:lang w:eastAsia="uk-UA"/>
        </w:rPr>
        <w:t xml:space="preserve"> будь-якому випадку Товар повинен бути придатним для мети, з якою товар такого роду звичайно використовується.</w:t>
      </w:r>
    </w:p>
    <w:p w14:paraId="04F7C061" w14:textId="77777777" w:rsidR="00E76486" w:rsidRDefault="00E76486" w:rsidP="00E76486">
      <w:pPr>
        <w:pStyle w:val="af3"/>
        <w:tabs>
          <w:tab w:val="left" w:pos="851"/>
          <w:tab w:val="left" w:pos="993"/>
          <w:tab w:val="left" w:pos="1134"/>
        </w:tabs>
        <w:spacing w:after="0"/>
        <w:ind w:left="-284" w:firstLine="567"/>
        <w:jc w:val="both"/>
        <w:rPr>
          <w:lang w:eastAsia="uk-UA"/>
        </w:rPr>
      </w:pPr>
      <w:r w:rsidRPr="00E739BB">
        <w:rPr>
          <w:lang w:eastAsia="uk-UA"/>
        </w:rPr>
        <w:t xml:space="preserve">2.3. </w:t>
      </w:r>
      <w:r>
        <w:rPr>
          <w:lang w:eastAsia="uk-UA"/>
        </w:rPr>
        <w:t>Постачальник зобов’язаний постав</w:t>
      </w:r>
      <w:r>
        <w:rPr>
          <w:lang w:val="uk-UA" w:eastAsia="uk-UA"/>
        </w:rPr>
        <w:t>ити</w:t>
      </w:r>
      <w:r>
        <w:rPr>
          <w:lang w:eastAsia="uk-UA"/>
        </w:rPr>
        <w:t xml:space="preserve"> Товар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Pr>
          <w:lang w:val="uk-UA" w:eastAsia="uk-UA"/>
        </w:rPr>
        <w:t>т</w:t>
      </w:r>
      <w:r>
        <w:rPr>
          <w:lang w:eastAsia="uk-UA"/>
        </w:rPr>
        <w:t>овару та копії ліцензій, за умови поставки товарів</w:t>
      </w:r>
      <w:r>
        <w:rPr>
          <w:lang w:val="uk-UA" w:eastAsia="uk-UA"/>
        </w:rPr>
        <w:t>,</w:t>
      </w:r>
      <w:r>
        <w:rPr>
          <w:lang w:eastAsia="uk-UA"/>
        </w:rPr>
        <w:t xml:space="preserve"> виробництво або розповсюдження яких ліцензується, документи з інформацією для </w:t>
      </w:r>
      <w:r>
        <w:rPr>
          <w:lang w:val="uk-UA" w:eastAsia="uk-UA"/>
        </w:rPr>
        <w:t>Покупця</w:t>
      </w:r>
      <w:r>
        <w:rPr>
          <w:lang w:eastAsia="uk-UA"/>
        </w:rPr>
        <w:t xml:space="preserve"> у відповідності з вимогами чинних нормативних документів і законодавства України тощо).</w:t>
      </w:r>
    </w:p>
    <w:p w14:paraId="2F9C06D5"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Зазначені документи мають містити всю необхідну інформацію, передбачену чинним законодавством України.</w:t>
      </w:r>
    </w:p>
    <w:p w14:paraId="0FBED8B2"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2</w:t>
      </w:r>
      <w:r>
        <w:rPr>
          <w:lang w:eastAsia="uk-UA"/>
        </w:rPr>
        <w:t>.</w:t>
      </w:r>
      <w:r>
        <w:rPr>
          <w:lang w:val="uk-UA" w:eastAsia="uk-UA"/>
        </w:rPr>
        <w:t>4</w:t>
      </w:r>
      <w:r>
        <w:rPr>
          <w:lang w:eastAsia="uk-UA"/>
        </w:rPr>
        <w:t xml:space="preserve">. Усі документи, зазначені у пункті </w:t>
      </w:r>
      <w:r>
        <w:rPr>
          <w:lang w:val="uk-UA" w:eastAsia="uk-UA"/>
        </w:rPr>
        <w:t>2</w:t>
      </w:r>
      <w:r>
        <w:rPr>
          <w:lang w:eastAsia="uk-UA"/>
        </w:rPr>
        <w:t>.</w:t>
      </w:r>
      <w:r>
        <w:rPr>
          <w:lang w:val="uk-UA" w:eastAsia="uk-UA"/>
        </w:rPr>
        <w:t>3</w:t>
      </w:r>
      <w:r>
        <w:rPr>
          <w:lang w:eastAsia="uk-UA"/>
        </w:rPr>
        <w:t xml:space="preserve"> Договору, мають бути складені українською мовою та оформлені належним чином відповідно до умов Договору та чинного законодавства України</w:t>
      </w:r>
      <w:r>
        <w:rPr>
          <w:lang w:val="uk-UA" w:eastAsia="uk-UA"/>
        </w:rPr>
        <w:t>.</w:t>
      </w:r>
    </w:p>
    <w:p w14:paraId="278BEACC"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sidRPr="00E739BB">
        <w:rPr>
          <w:lang w:eastAsia="uk-UA"/>
        </w:rPr>
        <w:t>2.</w:t>
      </w:r>
      <w:r>
        <w:rPr>
          <w:lang w:val="uk-UA" w:eastAsia="uk-UA"/>
        </w:rPr>
        <w:t>5</w:t>
      </w:r>
      <w:r w:rsidRPr="00E739BB">
        <w:rPr>
          <w:lang w:eastAsia="uk-UA"/>
        </w:rPr>
        <w:t xml:space="preserve">. </w:t>
      </w:r>
      <w:r w:rsidRPr="009A064D">
        <w:rPr>
          <w:lang w:eastAsia="uk-UA"/>
        </w:rPr>
        <w:t>Постачальник гарантує, що Товар, як</w:t>
      </w:r>
      <w:r>
        <w:rPr>
          <w:lang w:val="uk-UA" w:eastAsia="uk-UA"/>
        </w:rPr>
        <w:t>ий</w:t>
      </w:r>
      <w:r w:rsidRPr="009A064D">
        <w:rPr>
          <w:lang w:eastAsia="uk-UA"/>
        </w:rPr>
        <w:t xml:space="preserve"> поставля</w:t>
      </w:r>
      <w:r>
        <w:rPr>
          <w:lang w:val="uk-UA" w:eastAsia="uk-UA"/>
        </w:rPr>
        <w:t>є</w:t>
      </w:r>
      <w:r w:rsidRPr="009A064D">
        <w:rPr>
          <w:lang w:eastAsia="uk-UA"/>
        </w:rPr>
        <w:t>ться за Договором, не порушу</w:t>
      </w:r>
      <w:r>
        <w:rPr>
          <w:lang w:val="uk-UA" w:eastAsia="uk-UA"/>
        </w:rPr>
        <w:t>є</w:t>
      </w:r>
      <w:r w:rsidRPr="009A064D">
        <w:rPr>
          <w:lang w:eastAsia="uk-UA"/>
        </w:rPr>
        <w:t xml:space="preserve">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w:t>
      </w:r>
      <w:r>
        <w:rPr>
          <w:lang w:val="uk-UA" w:eastAsia="uk-UA"/>
        </w:rPr>
        <w:t>е</w:t>
      </w:r>
      <w:r w:rsidRPr="009A064D">
        <w:rPr>
          <w:lang w:eastAsia="uk-UA"/>
        </w:rPr>
        <w:t xml:space="preserve"> нанести будь-якої шкоди </w:t>
      </w:r>
      <w:r>
        <w:rPr>
          <w:lang w:val="uk-UA" w:eastAsia="uk-UA"/>
        </w:rPr>
        <w:t>Покупцеві</w:t>
      </w:r>
      <w:r w:rsidRPr="009A064D">
        <w:rPr>
          <w:lang w:eastAsia="uk-UA"/>
        </w:rPr>
        <w:t xml:space="preserve"> та/або третім особам.</w:t>
      </w:r>
    </w:p>
    <w:p w14:paraId="3DBB6E8C" w14:textId="77777777"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 xml:space="preserve">2.6. </w:t>
      </w:r>
      <w:r w:rsidRPr="00E739BB">
        <w:rPr>
          <w:lang w:eastAsia="uk-UA"/>
        </w:rPr>
        <w:t>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p>
    <w:p w14:paraId="5A8CD3EA" w14:textId="77777777" w:rsidR="00E76486" w:rsidRPr="00A92142"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 xml:space="preserve">2.7. </w:t>
      </w:r>
      <w:r w:rsidRPr="00EC0C70">
        <w:rPr>
          <w:lang w:val="uk-UA" w:eastAsia="uk-UA"/>
        </w:rPr>
        <w:t>Гарантійний строк експлуатації Товару починається з дати передання Товару Покупцеві</w:t>
      </w:r>
      <w:r>
        <w:rPr>
          <w:lang w:val="uk-UA" w:eastAsia="uk-UA"/>
        </w:rPr>
        <w:t xml:space="preserve"> та визначається у Технічних вимогах</w:t>
      </w:r>
      <w:r w:rsidRPr="00EC0C70">
        <w:rPr>
          <w:lang w:val="uk-UA" w:eastAsia="uk-UA"/>
        </w:rPr>
        <w:t>. Протягом гарантійного строку усунення недоліків та/або дефектів (несправностей) Товару та/або заміна Товару проводиться за рахунок Постачальника. Разом з Товаром Постачальник зобов’язаний передати Покупцю відповідний документ, що визначає гарантійні умови та підтверджує гарантійні зобов’язання щодо Товару.</w:t>
      </w:r>
      <w:r>
        <w:rPr>
          <w:lang w:val="uk-UA" w:eastAsia="uk-UA"/>
        </w:rPr>
        <w:t xml:space="preserve"> </w:t>
      </w:r>
    </w:p>
    <w:p w14:paraId="67AA96CA" w14:textId="77777777" w:rsidR="00E76486" w:rsidRDefault="00E76486" w:rsidP="00E76486">
      <w:pPr>
        <w:pStyle w:val="af3"/>
        <w:tabs>
          <w:tab w:val="left" w:pos="851"/>
          <w:tab w:val="left" w:pos="993"/>
          <w:tab w:val="left" w:pos="1134"/>
        </w:tabs>
        <w:spacing w:after="0"/>
        <w:ind w:left="-284" w:firstLine="567"/>
        <w:jc w:val="both"/>
        <w:rPr>
          <w:lang w:eastAsia="uk-UA"/>
        </w:rPr>
      </w:pPr>
    </w:p>
    <w:p w14:paraId="1667BAF9"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3</w:t>
      </w:r>
      <w:r w:rsidRPr="00DD2466">
        <w:rPr>
          <w:rFonts w:ascii="Times New Roman" w:hAnsi="Times New Roman"/>
          <w:b/>
          <w:sz w:val="24"/>
          <w:szCs w:val="24"/>
        </w:rPr>
        <w:t xml:space="preserve">. </w:t>
      </w:r>
      <w:r w:rsidRPr="00E739BB">
        <w:rPr>
          <w:rFonts w:ascii="Times New Roman" w:hAnsi="Times New Roman"/>
          <w:b/>
          <w:sz w:val="24"/>
          <w:szCs w:val="24"/>
        </w:rPr>
        <w:t xml:space="preserve">ВАРТІСТЬ ТОВАРУ </w:t>
      </w:r>
      <w:r>
        <w:rPr>
          <w:rFonts w:ascii="Times New Roman" w:hAnsi="Times New Roman"/>
          <w:b/>
          <w:sz w:val="24"/>
          <w:szCs w:val="24"/>
        </w:rPr>
        <w:t>ТА</w:t>
      </w:r>
      <w:r w:rsidRPr="00DD2466">
        <w:rPr>
          <w:rFonts w:ascii="Times New Roman" w:hAnsi="Times New Roman"/>
          <w:b/>
          <w:sz w:val="24"/>
          <w:szCs w:val="24"/>
        </w:rPr>
        <w:t xml:space="preserve"> ПОРЯДОК РОЗРАХУНКІВ</w:t>
      </w:r>
    </w:p>
    <w:p w14:paraId="247C920A" w14:textId="77777777" w:rsidR="00E76486" w:rsidRPr="00E05BC7" w:rsidRDefault="00E76486" w:rsidP="00E76486">
      <w:pPr>
        <w:pStyle w:val="af3"/>
        <w:tabs>
          <w:tab w:val="left" w:pos="851"/>
          <w:tab w:val="left" w:pos="993"/>
          <w:tab w:val="left" w:pos="1134"/>
        </w:tabs>
        <w:spacing w:after="0"/>
        <w:ind w:left="-284" w:firstLine="567"/>
        <w:jc w:val="both"/>
        <w:rPr>
          <w:lang w:val="uk-UA" w:eastAsia="uk-UA"/>
        </w:rPr>
      </w:pPr>
      <w:r>
        <w:rPr>
          <w:lang w:eastAsia="uk-UA"/>
        </w:rPr>
        <w:t xml:space="preserve">3.1. Загальна сума Товару за Договором </w:t>
      </w:r>
      <w:r w:rsidRPr="00E05BC7">
        <w:rPr>
          <w:lang w:val="uk-UA" w:eastAsia="uk-UA"/>
        </w:rPr>
        <w:t>з урахуванням всіх витрат, податків та зборів Постачальника становить: ______________________ (_____________________ грн. 00 коп.), у тому числі ПДВ: ____________ ________ (________________ грн. _____ коп.) або без ПДВ (зал</w:t>
      </w:r>
      <w:r>
        <w:rPr>
          <w:lang w:val="uk-UA" w:eastAsia="uk-UA"/>
        </w:rPr>
        <w:t xml:space="preserve">ежно від системи оподаткування), </w:t>
      </w:r>
      <w:r w:rsidRPr="00DD2466">
        <w:rPr>
          <w:lang w:eastAsia="uk-UA"/>
        </w:rPr>
        <w:t>відповідно до Специфікації</w:t>
      </w:r>
      <w:r>
        <w:rPr>
          <w:lang w:eastAsia="uk-UA"/>
        </w:rPr>
        <w:t xml:space="preserve"> </w:t>
      </w:r>
      <w:r w:rsidRPr="00DD2466">
        <w:rPr>
          <w:lang w:eastAsia="uk-UA"/>
        </w:rPr>
        <w:t>(Додаток 1 до Договору).</w:t>
      </w:r>
    </w:p>
    <w:p w14:paraId="59FB4A38" w14:textId="77777777" w:rsidR="00E76486" w:rsidRPr="00DA04CD" w:rsidRDefault="00E76486" w:rsidP="00E76486">
      <w:pPr>
        <w:pStyle w:val="af3"/>
        <w:tabs>
          <w:tab w:val="left" w:pos="851"/>
          <w:tab w:val="left" w:pos="993"/>
          <w:tab w:val="left" w:pos="1134"/>
        </w:tabs>
        <w:spacing w:after="0"/>
        <w:ind w:left="-284" w:firstLine="567"/>
        <w:jc w:val="both"/>
        <w:rPr>
          <w:lang w:val="uk-UA" w:eastAsia="uk-UA"/>
        </w:rPr>
      </w:pPr>
      <w:r>
        <w:rPr>
          <w:lang w:eastAsia="uk-UA"/>
        </w:rPr>
        <w:t>3.2.</w:t>
      </w:r>
      <w:r>
        <w:rPr>
          <w:lang w:eastAsia="uk-UA"/>
        </w:rPr>
        <w:tab/>
      </w:r>
      <w:r w:rsidRPr="00E05BC7">
        <w:rPr>
          <w:lang w:val="uk-UA" w:eastAsia="uk-UA"/>
        </w:rPr>
        <w:t xml:space="preserve">В ціну Договору включаються витрати на </w:t>
      </w:r>
      <w:r>
        <w:rPr>
          <w:lang w:eastAsia="uk-UA"/>
        </w:rPr>
        <w:t>поставку Товару, у тому числі</w:t>
      </w:r>
      <w:r w:rsidRPr="00E05BC7">
        <w:rPr>
          <w:lang w:eastAsia="uk-UA"/>
        </w:rPr>
        <w:t xml:space="preserve"> </w:t>
      </w:r>
      <w:r>
        <w:rPr>
          <w:lang w:eastAsia="uk-UA"/>
        </w:rPr>
        <w:t>завантаження, доставки (транспортування),</w:t>
      </w:r>
      <w:r>
        <w:rPr>
          <w:lang w:val="uk-UA" w:eastAsia="uk-UA"/>
        </w:rPr>
        <w:t xml:space="preserve"> </w:t>
      </w:r>
      <w:r w:rsidRPr="00E05BC7">
        <w:rPr>
          <w:lang w:val="uk-UA" w:eastAsia="uk-UA"/>
        </w:rPr>
        <w:t xml:space="preserve">розвантаження, </w:t>
      </w:r>
      <w:r>
        <w:rPr>
          <w:lang w:eastAsia="uk-UA"/>
        </w:rPr>
        <w:t>а також тари, упаковки та маркування</w:t>
      </w:r>
      <w:r w:rsidRPr="00E05BC7">
        <w:rPr>
          <w:lang w:val="uk-UA" w:eastAsia="uk-UA"/>
        </w:rPr>
        <w:t xml:space="preserve">, сплату податків і зборів (обов’язкових платежів), а також інші витрати </w:t>
      </w:r>
      <w:r>
        <w:rPr>
          <w:lang w:eastAsia="uk-UA"/>
        </w:rPr>
        <w:t>Постачальника</w:t>
      </w:r>
      <w:r>
        <w:rPr>
          <w:lang w:val="uk-UA" w:eastAsia="uk-UA"/>
        </w:rPr>
        <w:t xml:space="preserve">, </w:t>
      </w:r>
      <w:r w:rsidRPr="00E05BC7">
        <w:rPr>
          <w:lang w:val="uk-UA" w:eastAsia="uk-UA"/>
        </w:rPr>
        <w:t xml:space="preserve">пов’язані із поставкою Товару </w:t>
      </w:r>
      <w:r>
        <w:rPr>
          <w:lang w:val="uk-UA" w:eastAsia="uk-UA"/>
        </w:rPr>
        <w:t>Покупцеві</w:t>
      </w:r>
      <w:r w:rsidRPr="00E05BC7">
        <w:rPr>
          <w:lang w:val="uk-UA" w:eastAsia="uk-UA"/>
        </w:rPr>
        <w:t>.</w:t>
      </w:r>
    </w:p>
    <w:p w14:paraId="185B3637"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3.3. Джерелом фінансування витрат за Договором є кошти загального фонду Державного бюджету України, КПКВ 3506010, КЕКВ 2210.</w:t>
      </w:r>
    </w:p>
    <w:p w14:paraId="7E3B96B9"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sidRPr="00DD2466">
        <w:rPr>
          <w:lang w:eastAsia="uk-UA"/>
        </w:rPr>
        <w:t>.</w:t>
      </w:r>
      <w:r>
        <w:rPr>
          <w:lang w:eastAsia="uk-UA"/>
        </w:rPr>
        <w:t>4</w:t>
      </w:r>
      <w:r w:rsidRPr="00DD2466">
        <w:rPr>
          <w:lang w:eastAsia="uk-UA"/>
        </w:rPr>
        <w:t>. Ціна Договору може бути зме</w:t>
      </w:r>
      <w:r>
        <w:rPr>
          <w:lang w:eastAsia="uk-UA"/>
        </w:rPr>
        <w:t xml:space="preserve">ншена за взаємною згодою Сторін, залежно від реального фінансування видатків Покупця з </w:t>
      </w:r>
      <w:r w:rsidRPr="00DD2466">
        <w:rPr>
          <w:lang w:eastAsia="uk-UA"/>
        </w:rPr>
        <w:t>Державного бюджету України</w:t>
      </w:r>
      <w:r>
        <w:rPr>
          <w:lang w:eastAsia="uk-UA"/>
        </w:rPr>
        <w:t xml:space="preserve"> на зазначені цілі.</w:t>
      </w:r>
    </w:p>
    <w:p w14:paraId="4F1220A1" w14:textId="77777777" w:rsidR="00E76486" w:rsidRDefault="00E76486" w:rsidP="00E76486">
      <w:pPr>
        <w:pStyle w:val="af3"/>
        <w:tabs>
          <w:tab w:val="left" w:pos="851"/>
          <w:tab w:val="left" w:pos="993"/>
          <w:tab w:val="left" w:pos="1134"/>
        </w:tabs>
        <w:spacing w:after="0"/>
        <w:ind w:left="-284" w:firstLine="567"/>
        <w:jc w:val="both"/>
        <w:rPr>
          <w:lang w:val="uk-UA" w:eastAsia="uk-UA"/>
        </w:rPr>
      </w:pPr>
      <w:r>
        <w:rPr>
          <w:lang w:val="uk-UA" w:eastAsia="uk-UA"/>
        </w:rPr>
        <w:t>3</w:t>
      </w:r>
      <w:r w:rsidRPr="00E05BC7">
        <w:rPr>
          <w:lang w:val="uk-UA" w:eastAsia="uk-UA"/>
        </w:rPr>
        <w:t>.</w:t>
      </w:r>
      <w:r>
        <w:rPr>
          <w:lang w:val="uk-UA" w:eastAsia="uk-UA"/>
        </w:rPr>
        <w:t>5</w:t>
      </w:r>
      <w:r w:rsidRPr="00E05BC7">
        <w:rPr>
          <w:lang w:val="uk-UA" w:eastAsia="uk-UA"/>
        </w:rPr>
        <w:t xml:space="preserve">. Покращення якості предмета закупівлі не є підставою для збільшення ціни, визначеної в </w:t>
      </w:r>
      <w:r>
        <w:rPr>
          <w:lang w:val="uk-UA" w:eastAsia="uk-UA"/>
        </w:rPr>
        <w:t>Д</w:t>
      </w:r>
      <w:r w:rsidRPr="00E05BC7">
        <w:rPr>
          <w:lang w:val="uk-UA" w:eastAsia="uk-UA"/>
        </w:rPr>
        <w:t>оговорі.</w:t>
      </w:r>
    </w:p>
    <w:p w14:paraId="057AB036" w14:textId="2EBC17FD"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6</w:t>
      </w:r>
      <w:r>
        <w:rPr>
          <w:lang w:eastAsia="uk-UA"/>
        </w:rPr>
        <w:t xml:space="preserve">. Розрахунки </w:t>
      </w:r>
      <w:r w:rsidRPr="00A77AF8">
        <w:rPr>
          <w:lang w:eastAsia="uk-UA"/>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w:t>
      </w:r>
      <w:r>
        <w:rPr>
          <w:lang w:val="uk-UA" w:eastAsia="uk-UA"/>
        </w:rPr>
        <w:t xml:space="preserve"> </w:t>
      </w:r>
      <w:r>
        <w:rPr>
          <w:lang w:eastAsia="uk-UA"/>
        </w:rPr>
        <w:t xml:space="preserve">шляхом банківського переказу Покупцем грошових коштів на розрахунковий рахунок Постачальника протягом </w:t>
      </w:r>
      <w:r w:rsidR="00E34789">
        <w:rPr>
          <w:lang w:val="uk-UA" w:eastAsia="uk-UA"/>
        </w:rPr>
        <w:t>5</w:t>
      </w:r>
      <w:r>
        <w:rPr>
          <w:lang w:eastAsia="uk-UA"/>
        </w:rPr>
        <w:t xml:space="preserve"> </w:t>
      </w:r>
      <w:bookmarkStart w:id="2" w:name="_GoBack"/>
      <w:bookmarkEnd w:id="2"/>
      <w:r>
        <w:rPr>
          <w:lang w:eastAsia="uk-UA"/>
        </w:rPr>
        <w:t>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14:paraId="4EC6B46C" w14:textId="77777777" w:rsidR="00E76486" w:rsidRDefault="00E76486" w:rsidP="00E76486">
      <w:pPr>
        <w:pStyle w:val="af3"/>
        <w:tabs>
          <w:tab w:val="left" w:pos="851"/>
          <w:tab w:val="left" w:pos="993"/>
          <w:tab w:val="left" w:pos="1134"/>
        </w:tabs>
        <w:spacing w:after="0"/>
        <w:ind w:left="-284" w:firstLine="567"/>
        <w:jc w:val="both"/>
        <w:rPr>
          <w:rFonts w:eastAsia="Arial Unicode MS"/>
          <w:lang w:eastAsia="uk-UA"/>
        </w:rPr>
      </w:pPr>
      <w:r>
        <w:rPr>
          <w:lang w:eastAsia="uk-UA"/>
        </w:rPr>
        <w:t>3.</w:t>
      </w:r>
      <w:r>
        <w:rPr>
          <w:lang w:val="uk-UA" w:eastAsia="uk-UA"/>
        </w:rPr>
        <w:t>7</w:t>
      </w:r>
      <w:r>
        <w:rPr>
          <w:lang w:eastAsia="uk-UA"/>
        </w:rPr>
        <w:t xml:space="preserve">. Оплата здійснюється з урахуванням фінансового ресурсу Єдиного казначейського рахунку. </w:t>
      </w:r>
      <w:r>
        <w:rPr>
          <w:rFonts w:eastAsia="Arial Unicode MS"/>
          <w:lang w:eastAsia="uk-UA"/>
        </w:rPr>
        <w:t>За</w:t>
      </w:r>
      <w:r w:rsidRPr="00A05EEA">
        <w:rPr>
          <w:rFonts w:eastAsia="Arial Unicode MS"/>
          <w:lang w:eastAsia="uk-UA"/>
        </w:rPr>
        <w:t xml:space="preserve"> відсутності на реєстраційному рахунку </w:t>
      </w:r>
      <w:r>
        <w:rPr>
          <w:lang w:eastAsia="uk-UA"/>
        </w:rPr>
        <w:t xml:space="preserve">Покупця </w:t>
      </w:r>
      <w:r w:rsidRPr="00A05EEA">
        <w:rPr>
          <w:rFonts w:eastAsia="Arial Unicode MS"/>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Pr>
          <w:lang w:eastAsia="uk-UA"/>
        </w:rPr>
        <w:t>Покупця</w:t>
      </w:r>
      <w:r w:rsidRPr="00A05EEA">
        <w:rPr>
          <w:rFonts w:eastAsia="Arial Unicode MS"/>
          <w:lang w:eastAsia="uk-UA"/>
        </w:rPr>
        <w:t>.</w:t>
      </w:r>
    </w:p>
    <w:p w14:paraId="380484E7"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8</w:t>
      </w:r>
      <w:r>
        <w:rPr>
          <w:lang w:eastAsia="uk-UA"/>
        </w:rPr>
        <w:t>.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206B5A73" w14:textId="77777777"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3.</w:t>
      </w:r>
      <w:r>
        <w:rPr>
          <w:lang w:val="uk-UA" w:eastAsia="uk-UA"/>
        </w:rPr>
        <w:t>9</w:t>
      </w:r>
      <w:r>
        <w:rPr>
          <w:lang w:eastAsia="uk-UA"/>
        </w:rPr>
        <w:t>. Датою оплати вважається дата перерахування грошових коштів Покупцем на розрахунковий рахунок Постачальника.</w:t>
      </w:r>
    </w:p>
    <w:p w14:paraId="5179C106" w14:textId="77777777" w:rsidR="00E76486" w:rsidRDefault="00E76486" w:rsidP="00E76486">
      <w:pPr>
        <w:pStyle w:val="af3"/>
        <w:tabs>
          <w:tab w:val="left" w:pos="851"/>
          <w:tab w:val="left" w:pos="993"/>
          <w:tab w:val="left" w:pos="1134"/>
        </w:tabs>
        <w:spacing w:after="0"/>
        <w:ind w:left="-284" w:firstLine="567"/>
        <w:jc w:val="both"/>
        <w:rPr>
          <w:lang w:eastAsia="uk-UA"/>
        </w:rPr>
      </w:pPr>
    </w:p>
    <w:p w14:paraId="46EED573" w14:textId="77777777" w:rsidR="00E76486" w:rsidRPr="0041641E" w:rsidRDefault="00E76486" w:rsidP="00E76486">
      <w:pPr>
        <w:pStyle w:val="20"/>
        <w:spacing w:line="240" w:lineRule="auto"/>
        <w:ind w:left="-284" w:firstLine="567"/>
        <w:jc w:val="center"/>
        <w:rPr>
          <w:rFonts w:ascii="Times New Roman" w:hAnsi="Times New Roman"/>
          <w:b/>
          <w:sz w:val="24"/>
          <w:szCs w:val="24"/>
        </w:rPr>
      </w:pPr>
      <w:r w:rsidRPr="0041641E">
        <w:rPr>
          <w:rFonts w:ascii="Times New Roman" w:hAnsi="Times New Roman"/>
          <w:b/>
          <w:sz w:val="24"/>
          <w:szCs w:val="24"/>
        </w:rPr>
        <w:t>4. ПОРЯДОК ПОСТАВКИ</w:t>
      </w:r>
    </w:p>
    <w:p w14:paraId="537F878D"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4.1. </w:t>
      </w:r>
      <w:r w:rsidRPr="0041641E">
        <w:rPr>
          <w:lang w:eastAsia="uk-UA"/>
        </w:rPr>
        <w:t>Постачальник зобов’язується поставити Товар 1 (однією) партією.</w:t>
      </w:r>
    </w:p>
    <w:p w14:paraId="5E7FFFD7" w14:textId="2FE32AA7"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4.2. </w:t>
      </w:r>
      <w:r w:rsidRPr="0041641E">
        <w:rPr>
          <w:lang w:eastAsia="uk-UA"/>
        </w:rPr>
        <w:t xml:space="preserve">Строк поставки Товару: протягом </w:t>
      </w:r>
      <w:r>
        <w:rPr>
          <w:lang w:val="uk-UA" w:eastAsia="uk-UA"/>
        </w:rPr>
        <w:t>30</w:t>
      </w:r>
      <w:r w:rsidRPr="0041641E">
        <w:rPr>
          <w:lang w:eastAsia="uk-UA"/>
        </w:rPr>
        <w:t xml:space="preserve"> (</w:t>
      </w:r>
      <w:r>
        <w:rPr>
          <w:lang w:val="uk-UA" w:eastAsia="uk-UA"/>
        </w:rPr>
        <w:t>тридцяти</w:t>
      </w:r>
      <w:r w:rsidRPr="0041641E">
        <w:rPr>
          <w:lang w:eastAsia="uk-UA"/>
        </w:rPr>
        <w:t xml:space="preserve">) робочих днів </w:t>
      </w:r>
      <w:proofErr w:type="gramStart"/>
      <w:r w:rsidRPr="0041641E">
        <w:rPr>
          <w:lang w:eastAsia="uk-UA"/>
        </w:rPr>
        <w:t>в</w:t>
      </w:r>
      <w:proofErr w:type="gramEnd"/>
      <w:r w:rsidRPr="0041641E">
        <w:rPr>
          <w:lang w:eastAsia="uk-UA"/>
        </w:rPr>
        <w:t>ід дати підписання Договору</w:t>
      </w:r>
      <w:r>
        <w:rPr>
          <w:lang w:val="uk-UA" w:eastAsia="uk-UA"/>
        </w:rPr>
        <w:t>,</w:t>
      </w:r>
      <w:r w:rsidRPr="00716CD0">
        <w:t xml:space="preserve"> </w:t>
      </w:r>
      <w:r w:rsidRPr="00716CD0">
        <w:rPr>
          <w:lang w:eastAsia="uk-UA"/>
        </w:rPr>
        <w:t xml:space="preserve">але не пізніше </w:t>
      </w:r>
      <w:r>
        <w:rPr>
          <w:lang w:val="uk-UA" w:eastAsia="uk-UA"/>
        </w:rPr>
        <w:t>15</w:t>
      </w:r>
      <w:r w:rsidRPr="00716CD0">
        <w:rPr>
          <w:lang w:eastAsia="uk-UA"/>
        </w:rPr>
        <w:t xml:space="preserve"> </w:t>
      </w:r>
      <w:r w:rsidR="009F5811">
        <w:rPr>
          <w:lang w:val="uk-UA" w:eastAsia="uk-UA"/>
        </w:rPr>
        <w:t>травня</w:t>
      </w:r>
      <w:r w:rsidR="002B3952">
        <w:rPr>
          <w:lang w:val="uk-UA" w:eastAsia="uk-UA"/>
        </w:rPr>
        <w:t xml:space="preserve"> </w:t>
      </w:r>
      <w:r w:rsidRPr="00716CD0">
        <w:rPr>
          <w:lang w:eastAsia="uk-UA"/>
        </w:rPr>
        <w:t>202</w:t>
      </w:r>
      <w:r w:rsidR="009F5811">
        <w:rPr>
          <w:lang w:val="uk-UA" w:eastAsia="uk-UA"/>
        </w:rPr>
        <w:t>4</w:t>
      </w:r>
      <w:r w:rsidRPr="00716CD0">
        <w:rPr>
          <w:lang w:eastAsia="uk-UA"/>
        </w:rPr>
        <w:t xml:space="preserve"> року.</w:t>
      </w:r>
    </w:p>
    <w:p w14:paraId="21EECA83" w14:textId="10162FC9" w:rsidR="00E76486" w:rsidRDefault="00E76486" w:rsidP="00E76486">
      <w:pPr>
        <w:pStyle w:val="af3"/>
        <w:tabs>
          <w:tab w:val="left" w:pos="851"/>
          <w:tab w:val="left" w:pos="993"/>
          <w:tab w:val="left" w:pos="1134"/>
        </w:tabs>
        <w:spacing w:after="0"/>
        <w:ind w:left="-284" w:firstLine="567"/>
        <w:jc w:val="both"/>
        <w:rPr>
          <w:lang w:eastAsia="uk-UA"/>
        </w:rPr>
      </w:pPr>
      <w:r>
        <w:rPr>
          <w:lang w:eastAsia="uk-UA"/>
        </w:rPr>
        <w:t xml:space="preserve">4.3. Товар повинен бути наданий в тарі та (або) упакований звичайним для нього способом в упаковку, а в разі їх відсутності – способом, що забезпечує зберігання </w:t>
      </w:r>
      <w:r>
        <w:rPr>
          <w:lang w:val="uk-UA" w:eastAsia="uk-UA"/>
        </w:rPr>
        <w:t>Т</w:t>
      </w:r>
      <w:r>
        <w:rPr>
          <w:lang w:eastAsia="uk-UA"/>
        </w:rPr>
        <w:t xml:space="preserve">овару </w:t>
      </w:r>
      <w:proofErr w:type="gramStart"/>
      <w:r>
        <w:rPr>
          <w:lang w:eastAsia="uk-UA"/>
        </w:rPr>
        <w:t>п</w:t>
      </w:r>
      <w:proofErr w:type="gramEnd"/>
      <w:r>
        <w:rPr>
          <w:lang w:eastAsia="uk-UA"/>
        </w:rPr>
        <w:t xml:space="preserve">ід час звичайних умов зберігання та транспортування, якщо </w:t>
      </w:r>
      <w:r>
        <w:rPr>
          <w:lang w:val="uk-UA" w:eastAsia="uk-UA"/>
        </w:rPr>
        <w:t>Покупцем</w:t>
      </w:r>
      <w:r>
        <w:rPr>
          <w:lang w:eastAsia="uk-UA"/>
        </w:rPr>
        <w:t xml:space="preserve"> не встановлено додаткових вимог до упаковки партії </w:t>
      </w:r>
      <w:r>
        <w:rPr>
          <w:lang w:val="uk-UA" w:eastAsia="uk-UA"/>
        </w:rPr>
        <w:t>Т</w:t>
      </w:r>
      <w:r>
        <w:rPr>
          <w:lang w:eastAsia="uk-UA"/>
        </w:rPr>
        <w:t xml:space="preserve">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w:t>
      </w:r>
      <w:r>
        <w:rPr>
          <w:lang w:val="uk-UA" w:eastAsia="uk-UA"/>
        </w:rPr>
        <w:t>Д</w:t>
      </w:r>
      <w:r>
        <w:rPr>
          <w:lang w:eastAsia="uk-UA"/>
        </w:rPr>
        <w:t>оговору.</w:t>
      </w:r>
    </w:p>
    <w:p w14:paraId="60DBD93B" w14:textId="6AB84B1F"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4</w:t>
      </w:r>
      <w:r>
        <w:rPr>
          <w:lang w:eastAsia="uk-UA"/>
        </w:rPr>
        <w:t>. Упаковка кожної одиниці Товару повинна містити належне маркування, яке визначене вимогами чинного законодавства України.</w:t>
      </w:r>
    </w:p>
    <w:p w14:paraId="6D299DDF" w14:textId="5C31B0C2" w:rsidR="00E76486"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5</w:t>
      </w:r>
      <w:r>
        <w:rPr>
          <w:lang w:eastAsia="uk-UA"/>
        </w:rPr>
        <w:t>.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706EF377" w14:textId="7514CC5D" w:rsidR="00E76486" w:rsidRPr="0041641E" w:rsidRDefault="00E76486" w:rsidP="00E76486">
      <w:pPr>
        <w:pStyle w:val="af3"/>
        <w:tabs>
          <w:tab w:val="left" w:pos="851"/>
          <w:tab w:val="left" w:pos="993"/>
          <w:tab w:val="left" w:pos="1134"/>
        </w:tabs>
        <w:spacing w:after="0"/>
        <w:ind w:left="-284" w:firstLine="567"/>
        <w:jc w:val="both"/>
        <w:rPr>
          <w:lang w:eastAsia="uk-UA"/>
        </w:rPr>
      </w:pPr>
      <w:r>
        <w:rPr>
          <w:lang w:val="uk-UA" w:eastAsia="uk-UA"/>
        </w:rPr>
        <w:t>4</w:t>
      </w:r>
      <w:r>
        <w:rPr>
          <w:lang w:eastAsia="uk-UA"/>
        </w:rPr>
        <w:t>.</w:t>
      </w:r>
      <w:r w:rsidR="009F5811">
        <w:rPr>
          <w:lang w:val="uk-UA" w:eastAsia="uk-UA"/>
        </w:rPr>
        <w:t>6</w:t>
      </w:r>
      <w:r>
        <w:rPr>
          <w:lang w:val="uk-UA" w:eastAsia="uk-UA"/>
        </w:rPr>
        <w:t xml:space="preserve">. </w:t>
      </w:r>
      <w:r w:rsidRPr="0041641E">
        <w:rPr>
          <w:lang w:eastAsia="uk-UA"/>
        </w:rPr>
        <w:t xml:space="preserve">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6B7F1AC8" w14:textId="6D6BD16A"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7</w:t>
      </w:r>
      <w:r>
        <w:rPr>
          <w:lang w:eastAsia="uk-UA"/>
        </w:rPr>
        <w:t xml:space="preserve">. </w:t>
      </w:r>
      <w:r w:rsidRPr="0041641E">
        <w:rPr>
          <w:lang w:eastAsia="uk-UA"/>
        </w:rPr>
        <w:t>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063362EC" w14:textId="14CFE241"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8</w:t>
      </w:r>
      <w:r>
        <w:rPr>
          <w:lang w:eastAsia="uk-UA"/>
        </w:rPr>
        <w:t xml:space="preserve">. </w:t>
      </w:r>
      <w:r w:rsidRPr="0041641E">
        <w:rPr>
          <w:lang w:eastAsia="uk-UA"/>
        </w:rPr>
        <w:t xml:space="preserve">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7C669960" w14:textId="6E78C895"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w:t>
      </w:r>
      <w:r w:rsidR="009F5811">
        <w:rPr>
          <w:lang w:val="uk-UA" w:eastAsia="uk-UA"/>
        </w:rPr>
        <w:t>9</w:t>
      </w:r>
      <w:r>
        <w:rPr>
          <w:lang w:eastAsia="uk-UA"/>
        </w:rPr>
        <w:t xml:space="preserve">. </w:t>
      </w:r>
      <w:r w:rsidRPr="0041641E">
        <w:rPr>
          <w:lang w:eastAsia="uk-UA"/>
        </w:rPr>
        <w:t>Датою поставки Товару (датою передання Товару від Постачальника до Покупця) є дата підписання Сторонами видаткових накладних (видаткової накладної)</w:t>
      </w:r>
      <w:r>
        <w:rPr>
          <w:lang w:val="uk-UA" w:eastAsia="uk-UA"/>
        </w:rPr>
        <w:t>,</w:t>
      </w:r>
      <w:r w:rsidRPr="0041641E">
        <w:rPr>
          <w:lang w:eastAsia="uk-UA"/>
        </w:rPr>
        <w:t xml:space="preserve"> оформлених без застережень.</w:t>
      </w:r>
    </w:p>
    <w:p w14:paraId="674095F6" w14:textId="55F839CB" w:rsidR="00E76486" w:rsidRPr="0041641E" w:rsidRDefault="00E76486" w:rsidP="00E76486">
      <w:pPr>
        <w:pStyle w:val="af3"/>
        <w:tabs>
          <w:tab w:val="left" w:pos="851"/>
          <w:tab w:val="left" w:pos="993"/>
          <w:tab w:val="left" w:pos="1134"/>
        </w:tabs>
        <w:spacing w:after="0"/>
        <w:ind w:left="-284" w:firstLine="567"/>
        <w:jc w:val="both"/>
        <w:rPr>
          <w:lang w:eastAsia="uk-UA"/>
        </w:rPr>
      </w:pPr>
      <w:r>
        <w:rPr>
          <w:lang w:eastAsia="uk-UA"/>
        </w:rPr>
        <w:t>4.1</w:t>
      </w:r>
      <w:r w:rsidR="009F5811">
        <w:rPr>
          <w:lang w:val="uk-UA" w:eastAsia="uk-UA"/>
        </w:rPr>
        <w:t>0</w:t>
      </w:r>
      <w:r>
        <w:rPr>
          <w:lang w:eastAsia="uk-UA"/>
        </w:rPr>
        <w:t xml:space="preserve">. </w:t>
      </w:r>
      <w:r w:rsidRPr="0041641E">
        <w:rPr>
          <w:lang w:eastAsia="uk-UA"/>
        </w:rPr>
        <w:t>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33C5EA44" w14:textId="2ECE119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 xml:space="preserve"> </w:t>
      </w:r>
    </w:p>
    <w:p w14:paraId="4AB8FBC2"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p>
    <w:p w14:paraId="359F1F23"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5</w:t>
      </w:r>
      <w:r w:rsidRPr="00DD2466">
        <w:rPr>
          <w:rFonts w:ascii="Times New Roman" w:hAnsi="Times New Roman"/>
          <w:b/>
          <w:sz w:val="24"/>
          <w:szCs w:val="24"/>
        </w:rPr>
        <w:t xml:space="preserve">. </w:t>
      </w:r>
      <w:r>
        <w:rPr>
          <w:rFonts w:ascii="Times New Roman" w:hAnsi="Times New Roman"/>
          <w:b/>
          <w:sz w:val="24"/>
          <w:szCs w:val="24"/>
        </w:rPr>
        <w:t xml:space="preserve">ПРАВА ТА </w:t>
      </w:r>
      <w:r w:rsidRPr="00DD2466">
        <w:rPr>
          <w:rFonts w:ascii="Times New Roman" w:hAnsi="Times New Roman"/>
          <w:b/>
          <w:sz w:val="24"/>
          <w:szCs w:val="24"/>
        </w:rPr>
        <w:t>ОБОВ'ЯЗКИ СТОРІН</w:t>
      </w:r>
    </w:p>
    <w:p w14:paraId="347A5D81"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sidRPr="0041641E">
        <w:rPr>
          <w:b/>
          <w:lang w:eastAsia="uk-UA"/>
        </w:rPr>
        <w:t>5.1.</w:t>
      </w:r>
      <w:r w:rsidRPr="0041641E">
        <w:rPr>
          <w:b/>
          <w:lang w:eastAsia="uk-UA"/>
        </w:rPr>
        <w:tab/>
        <w:t>Покупець має право:</w:t>
      </w:r>
    </w:p>
    <w:p w14:paraId="5561E4E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5.1.1.</w:t>
      </w:r>
      <w:r w:rsidRPr="0041641E">
        <w:rPr>
          <w:lang w:eastAsia="uk-UA"/>
        </w:rPr>
        <w:tab/>
        <w:t>В односторонньому порядку відмовитись від отримання Товару та одночасно припинити (розірвати) Догові</w:t>
      </w:r>
      <w:proofErr w:type="gramStart"/>
      <w:r w:rsidRPr="0041641E">
        <w:rPr>
          <w:lang w:eastAsia="uk-UA"/>
        </w:rPr>
        <w:t>р</w:t>
      </w:r>
      <w:proofErr w:type="gramEnd"/>
      <w:r w:rsidRPr="0041641E">
        <w:rPr>
          <w:lang w:eastAsia="uk-UA"/>
        </w:rPr>
        <w:t xml:space="preserve">, письмово повідомивши Постачальника (документом, підписаним КЕП або сканованою копією документу з власноручним підписом, надісланим з </w:t>
      </w:r>
      <w:r w:rsidRPr="009F46A2">
        <w:rPr>
          <w:lang w:eastAsia="uk-UA"/>
        </w:rPr>
        <w:t>адреси електронної пошти на адресу електронної пошти, що вказані у розділі 1</w:t>
      </w:r>
      <w:r>
        <w:rPr>
          <w:lang w:eastAsia="uk-UA"/>
        </w:rPr>
        <w:t>3</w:t>
      </w:r>
      <w:r w:rsidRPr="009F46A2">
        <w:rPr>
          <w:lang w:eastAsia="uk-UA"/>
        </w:rPr>
        <w:t xml:space="preserve"> Договору)</w:t>
      </w:r>
      <w:r w:rsidRPr="0041641E">
        <w:rPr>
          <w:lang w:eastAsia="uk-UA"/>
        </w:rPr>
        <w:t xml:space="preserve"> не пізніше, ніж за 3 (три) робочих дні до дати розірвання Договору, з-поміж іншого, але не обмежуючись, </w:t>
      </w:r>
      <w:proofErr w:type="gramStart"/>
      <w:r w:rsidRPr="0041641E">
        <w:rPr>
          <w:lang w:eastAsia="uk-UA"/>
        </w:rPr>
        <w:t>у</w:t>
      </w:r>
      <w:proofErr w:type="gramEnd"/>
      <w:r w:rsidRPr="0041641E">
        <w:rPr>
          <w:lang w:eastAsia="uk-UA"/>
        </w:rPr>
        <w:t xml:space="preserve"> разі:</w:t>
      </w:r>
    </w:p>
    <w:p w14:paraId="27970686"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67E21AA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істотного порушення умов Договору Постачальником.</w:t>
      </w:r>
    </w:p>
    <w:p w14:paraId="68250F38" w14:textId="77777777" w:rsidR="00E76486"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5.1.2.</w:t>
      </w:r>
      <w:r w:rsidRPr="0041641E">
        <w:rPr>
          <w:lang w:eastAsia="uk-UA"/>
        </w:rPr>
        <w:tab/>
        <w:t>Контролювати поставку Товару у строки, встановлені Договором.</w:t>
      </w:r>
    </w:p>
    <w:p w14:paraId="70C5CB08"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3</w:t>
      </w:r>
      <w:r w:rsidRPr="0041641E">
        <w:rPr>
          <w:lang w:eastAsia="uk-UA"/>
        </w:rPr>
        <w:t>.</w:t>
      </w:r>
      <w:r w:rsidRPr="0041641E">
        <w:rPr>
          <w:lang w:eastAsia="uk-UA"/>
        </w:rPr>
        <w:tab/>
        <w:t>Зменшити обсяг закупівлі Товару та загальну суму Товару за Договором залежно від реального фінансування видатків</w:t>
      </w:r>
      <w:r w:rsidRPr="004444EB">
        <w:rPr>
          <w:lang w:val="uk-UA" w:eastAsia="uk-UA"/>
        </w:rPr>
        <w:t xml:space="preserve"> </w:t>
      </w:r>
      <w:r w:rsidRPr="006D42FD">
        <w:rPr>
          <w:lang w:val="uk-UA" w:eastAsia="uk-UA"/>
        </w:rPr>
        <w:t>на зазначені цілі, а також у випадку зменшення обсягу споживчої потреби Товару</w:t>
      </w:r>
      <w:r w:rsidRPr="0041641E">
        <w:rPr>
          <w:lang w:eastAsia="uk-UA"/>
        </w:rPr>
        <w:t>. У такому разі Сторони вносять відповідні зміни до Договору.</w:t>
      </w:r>
    </w:p>
    <w:p w14:paraId="6F0ADD20"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4</w:t>
      </w:r>
      <w:r w:rsidRPr="0041641E">
        <w:rPr>
          <w:lang w:eastAsia="uk-UA"/>
        </w:rPr>
        <w:t>.</w:t>
      </w:r>
      <w:r w:rsidRPr="0041641E">
        <w:rPr>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0ED21222" w14:textId="77777777" w:rsidR="00E76486" w:rsidRDefault="00E76486" w:rsidP="00E76486">
      <w:pPr>
        <w:pStyle w:val="af3"/>
        <w:tabs>
          <w:tab w:val="left" w:pos="851"/>
          <w:tab w:val="left" w:pos="993"/>
          <w:tab w:val="left" w:pos="1134"/>
        </w:tabs>
        <w:spacing w:after="0"/>
        <w:ind w:left="-284" w:firstLine="567"/>
        <w:jc w:val="both"/>
        <w:rPr>
          <w:lang w:val="uk-UA" w:eastAsia="uk-UA"/>
        </w:rPr>
      </w:pPr>
      <w:r w:rsidRPr="0041641E">
        <w:rPr>
          <w:lang w:eastAsia="uk-UA"/>
        </w:rPr>
        <w:t>5.1.</w:t>
      </w:r>
      <w:r>
        <w:rPr>
          <w:lang w:val="uk-UA" w:eastAsia="uk-UA"/>
        </w:rPr>
        <w:t>5</w:t>
      </w:r>
      <w:r w:rsidRPr="0041641E">
        <w:rPr>
          <w:lang w:eastAsia="uk-UA"/>
        </w:rPr>
        <w:t>.</w:t>
      </w:r>
      <w:r w:rsidRPr="0041641E">
        <w:rPr>
          <w:lang w:eastAsia="uk-UA"/>
        </w:rPr>
        <w:tab/>
      </w:r>
      <w:r w:rsidRPr="006D42FD">
        <w:rPr>
          <w:lang w:val="uk-UA" w:eastAsia="uk-UA"/>
        </w:rPr>
        <w:t>Відмовитися від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2C0E5F6B" w14:textId="77777777" w:rsidR="00E76486"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5.1.</w:t>
      </w:r>
      <w:r>
        <w:rPr>
          <w:lang w:val="uk-UA" w:eastAsia="uk-UA"/>
        </w:rPr>
        <w:t>6</w:t>
      </w:r>
      <w:r w:rsidRPr="0041641E">
        <w:rPr>
          <w:lang w:eastAsia="uk-UA"/>
        </w:rPr>
        <w:t>.</w:t>
      </w:r>
      <w:r w:rsidRPr="0041641E">
        <w:rPr>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3E6F6722"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Pr>
          <w:b/>
          <w:lang w:eastAsia="uk-UA"/>
        </w:rPr>
        <w:t>5.2.</w:t>
      </w:r>
      <w:r>
        <w:rPr>
          <w:b/>
          <w:lang w:val="uk-UA" w:eastAsia="uk-UA"/>
        </w:rPr>
        <w:t xml:space="preserve"> </w:t>
      </w:r>
      <w:r w:rsidRPr="0041641E">
        <w:rPr>
          <w:b/>
          <w:lang w:eastAsia="uk-UA"/>
        </w:rPr>
        <w:t>Покупець зобов’язаний:</w:t>
      </w:r>
    </w:p>
    <w:p w14:paraId="52D46655"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5.2.1.</w:t>
      </w:r>
      <w:r w:rsidRPr="0041641E">
        <w:rPr>
          <w:lang w:eastAsia="uk-UA"/>
        </w:rPr>
        <w:tab/>
        <w:t>Прийняти Товар згідно з умовами Договору.</w:t>
      </w:r>
    </w:p>
    <w:p w14:paraId="3966A2B2"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5.2.2.</w:t>
      </w:r>
      <w:r w:rsidRPr="0041641E">
        <w:rPr>
          <w:lang w:eastAsia="uk-UA"/>
        </w:rPr>
        <w:tab/>
        <w:t>Своєчасно та в повному обсязі сплатити за належним чином поставлений Товар.</w:t>
      </w:r>
    </w:p>
    <w:p w14:paraId="317C5C02" w14:textId="77777777" w:rsidR="00E76486" w:rsidRPr="0041641E" w:rsidRDefault="00E76486" w:rsidP="00E76486">
      <w:pPr>
        <w:pStyle w:val="af3"/>
        <w:tabs>
          <w:tab w:val="left" w:pos="851"/>
          <w:tab w:val="left" w:pos="993"/>
          <w:tab w:val="left" w:pos="1134"/>
        </w:tabs>
        <w:spacing w:after="0"/>
        <w:ind w:left="-284" w:firstLine="567"/>
        <w:jc w:val="both"/>
        <w:rPr>
          <w:b/>
          <w:lang w:eastAsia="uk-UA"/>
        </w:rPr>
      </w:pPr>
      <w:r w:rsidRPr="0041641E">
        <w:rPr>
          <w:b/>
          <w:lang w:eastAsia="uk-UA"/>
        </w:rPr>
        <w:t>5.3.</w:t>
      </w:r>
      <w:r w:rsidRPr="0041641E">
        <w:rPr>
          <w:b/>
          <w:lang w:eastAsia="uk-UA"/>
        </w:rPr>
        <w:tab/>
        <w:t>Постачальник має право:</w:t>
      </w:r>
    </w:p>
    <w:p w14:paraId="0AE28E4C"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33695C">
        <w:rPr>
          <w:lang w:eastAsia="uk-UA"/>
        </w:rPr>
        <w:t>5.3.1.</w:t>
      </w:r>
      <w:r w:rsidRPr="0033695C">
        <w:rPr>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3079BDB8"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5.3.2.</w:t>
      </w:r>
      <w:r w:rsidRPr="0041641E">
        <w:rPr>
          <w:lang w:eastAsia="uk-UA"/>
        </w:rPr>
        <w:tab/>
        <w:t>На дострокову поставку Товару за письмовим погодженням з Покупцем.</w:t>
      </w:r>
    </w:p>
    <w:p w14:paraId="497019F4" w14:textId="77777777" w:rsidR="00E76486" w:rsidRPr="0041641E" w:rsidRDefault="00E76486" w:rsidP="00E76486">
      <w:pPr>
        <w:pStyle w:val="af3"/>
        <w:tabs>
          <w:tab w:val="left" w:pos="851"/>
          <w:tab w:val="left" w:pos="993"/>
          <w:tab w:val="left" w:pos="1134"/>
        </w:tabs>
        <w:spacing w:after="0"/>
        <w:ind w:left="-284" w:firstLine="567"/>
        <w:jc w:val="both"/>
        <w:rPr>
          <w:lang w:eastAsia="uk-UA"/>
        </w:rPr>
      </w:pPr>
      <w:r w:rsidRPr="0041641E">
        <w:rPr>
          <w:lang w:eastAsia="uk-UA"/>
        </w:rPr>
        <w:t>5.3.3.</w:t>
      </w:r>
      <w:r w:rsidRPr="0041641E">
        <w:rPr>
          <w:lang w:eastAsia="uk-UA"/>
        </w:rPr>
        <w:tab/>
        <w:t>У разі істотного порушення умов Договору Покупцем, достроково розірвати Догові</w:t>
      </w:r>
      <w:proofErr w:type="gramStart"/>
      <w:r w:rsidRPr="0041641E">
        <w:rPr>
          <w:lang w:eastAsia="uk-UA"/>
        </w:rPr>
        <w:t>р</w:t>
      </w:r>
      <w:proofErr w:type="gramEnd"/>
      <w:r w:rsidRPr="0041641E">
        <w:rPr>
          <w:lang w:eastAsia="uk-UA"/>
        </w:rPr>
        <w:t xml:space="preserve">,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w:t>
      </w:r>
      <w:r w:rsidRPr="009F46A2">
        <w:rPr>
          <w:lang w:eastAsia="uk-UA"/>
        </w:rPr>
        <w:t>пошти на адресу електронної пошти, що вказані у розділі 1</w:t>
      </w:r>
      <w:r>
        <w:rPr>
          <w:lang w:eastAsia="uk-UA"/>
        </w:rPr>
        <w:t>3</w:t>
      </w:r>
      <w:r w:rsidRPr="009F46A2">
        <w:rPr>
          <w:lang w:eastAsia="uk-UA"/>
        </w:rPr>
        <w:t xml:space="preserve"> Договору) не пізніше ніж за 3</w:t>
      </w:r>
      <w:r w:rsidRPr="0041641E">
        <w:rPr>
          <w:lang w:eastAsia="uk-UA"/>
        </w:rPr>
        <w:t xml:space="preserve"> (три) робочих дні до його розірвання.</w:t>
      </w:r>
    </w:p>
    <w:p w14:paraId="6CA084DF" w14:textId="77777777" w:rsidR="00E76486" w:rsidRPr="00E057C0" w:rsidRDefault="00E76486" w:rsidP="00E76486">
      <w:pPr>
        <w:pStyle w:val="af3"/>
        <w:tabs>
          <w:tab w:val="left" w:pos="851"/>
          <w:tab w:val="left" w:pos="993"/>
          <w:tab w:val="left" w:pos="1134"/>
        </w:tabs>
        <w:spacing w:after="0"/>
        <w:ind w:left="-284" w:firstLine="567"/>
        <w:jc w:val="both"/>
        <w:rPr>
          <w:b/>
          <w:lang w:eastAsia="uk-UA"/>
        </w:rPr>
      </w:pPr>
      <w:r w:rsidRPr="00E057C0">
        <w:rPr>
          <w:b/>
          <w:lang w:eastAsia="uk-UA"/>
        </w:rPr>
        <w:t>5.4.</w:t>
      </w:r>
      <w:r w:rsidRPr="00E057C0">
        <w:rPr>
          <w:b/>
          <w:lang w:eastAsia="uk-UA"/>
        </w:rPr>
        <w:tab/>
        <w:t>Постачальник зобов’язаний:</w:t>
      </w:r>
    </w:p>
    <w:p w14:paraId="65165A0B"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r w:rsidRPr="00E057C0">
        <w:rPr>
          <w:lang w:eastAsia="uk-UA"/>
        </w:rPr>
        <w:t>5.4.1.</w:t>
      </w:r>
      <w:r w:rsidRPr="00E057C0">
        <w:rPr>
          <w:lang w:eastAsia="uk-UA"/>
        </w:rPr>
        <w:tab/>
        <w:t>Забезпечити поставку Товару у строки, встановлені Договором.</w:t>
      </w:r>
    </w:p>
    <w:p w14:paraId="25893BBA"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r w:rsidRPr="00E057C0">
        <w:rPr>
          <w:lang w:eastAsia="uk-UA"/>
        </w:rPr>
        <w:t>5.4.2.</w:t>
      </w:r>
      <w:r w:rsidRPr="00E057C0">
        <w:rPr>
          <w:lang w:eastAsia="uk-UA"/>
        </w:rPr>
        <w:tab/>
        <w:t>Забезпечити поставку Товару, який відповідає умовам, встановленим Договором.</w:t>
      </w:r>
    </w:p>
    <w:p w14:paraId="1CC51F58" w14:textId="77777777" w:rsidR="00E76486" w:rsidRPr="00E057C0" w:rsidRDefault="00E76486" w:rsidP="00E76486">
      <w:pPr>
        <w:pStyle w:val="af3"/>
        <w:tabs>
          <w:tab w:val="left" w:pos="851"/>
          <w:tab w:val="left" w:pos="993"/>
          <w:tab w:val="left" w:pos="1134"/>
        </w:tabs>
        <w:spacing w:after="0"/>
        <w:ind w:left="-284" w:firstLine="567"/>
        <w:jc w:val="both"/>
        <w:rPr>
          <w:lang w:eastAsia="uk-UA"/>
        </w:rPr>
      </w:pPr>
    </w:p>
    <w:p w14:paraId="51504577"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6</w:t>
      </w:r>
      <w:r w:rsidRPr="00DD2466">
        <w:rPr>
          <w:rFonts w:ascii="Times New Roman" w:hAnsi="Times New Roman"/>
          <w:b/>
          <w:sz w:val="24"/>
          <w:szCs w:val="24"/>
        </w:rPr>
        <w:t>. ВІДПОВІДАЛЬНІСТЬ СТОРІН</w:t>
      </w:r>
    </w:p>
    <w:p w14:paraId="0F85BF8C"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1912251E"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6.2.</w:t>
      </w:r>
      <w:r w:rsidRPr="000406EE">
        <w:rPr>
          <w:rFonts w:ascii="Times New Roman" w:hAnsi="Times New Roman"/>
          <w:sz w:val="24"/>
          <w:szCs w:val="24"/>
        </w:rPr>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6826BFC5" w14:textId="77777777" w:rsidR="00E76486" w:rsidRPr="000406EE" w:rsidRDefault="00E76486" w:rsidP="00E76486">
      <w:pPr>
        <w:tabs>
          <w:tab w:val="left" w:pos="1134"/>
        </w:tabs>
        <w:spacing w:after="0" w:line="240" w:lineRule="auto"/>
        <w:ind w:left="-284" w:firstLine="709"/>
        <w:jc w:val="both"/>
        <w:rPr>
          <w:rFonts w:ascii="Times New Roman" w:hAnsi="Times New Roman"/>
          <w:sz w:val="24"/>
          <w:szCs w:val="24"/>
        </w:rPr>
      </w:pPr>
      <w:r w:rsidRPr="000406EE">
        <w:rPr>
          <w:rFonts w:ascii="Times New Roman" w:hAnsi="Times New Roman"/>
          <w:sz w:val="24"/>
          <w:szCs w:val="24"/>
        </w:rPr>
        <w:t>6.3. Сплата штрафних санкцій не звільняє Сторони від взятих на себе зобов’язань.</w:t>
      </w:r>
    </w:p>
    <w:p w14:paraId="3197DA89" w14:textId="77777777" w:rsidR="00E76486" w:rsidRPr="00362887" w:rsidRDefault="00E76486" w:rsidP="00E76486">
      <w:pPr>
        <w:tabs>
          <w:tab w:val="left" w:pos="1134"/>
        </w:tabs>
        <w:spacing w:after="0" w:line="240" w:lineRule="auto"/>
        <w:ind w:left="-284" w:firstLine="709"/>
        <w:jc w:val="both"/>
        <w:rPr>
          <w:szCs w:val="28"/>
        </w:rPr>
      </w:pPr>
    </w:p>
    <w:p w14:paraId="29A777D0"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7</w:t>
      </w:r>
      <w:r w:rsidRPr="00DD2466">
        <w:rPr>
          <w:rFonts w:ascii="Times New Roman" w:hAnsi="Times New Roman"/>
          <w:b/>
          <w:sz w:val="24"/>
          <w:szCs w:val="24"/>
        </w:rPr>
        <w:t>. ОБСТАВИНИ НЕПЕРЕБОРНОЇ СИЛИ</w:t>
      </w:r>
    </w:p>
    <w:p w14:paraId="18AC2954" w14:textId="77777777" w:rsidR="00E76486" w:rsidRPr="00A05EEA"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eastAsia="Arial Unicode MS"/>
          <w:color w:val="000000"/>
        </w:rPr>
        <w:t xml:space="preserve"> </w:t>
      </w:r>
    </w:p>
    <w:p w14:paraId="1FBA28ED" w14:textId="77777777" w:rsidR="00E76486" w:rsidRPr="009F46A2"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 xml:space="preserve">.2.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w:t>
      </w:r>
      <w:r>
        <w:rPr>
          <w:rFonts w:eastAsia="Arial Unicode MS"/>
          <w:color w:val="000000"/>
        </w:rPr>
        <w:t>С</w:t>
      </w:r>
      <w:r w:rsidRPr="00A05EEA">
        <w:rPr>
          <w:rFonts w:eastAsia="Arial Unicode MS"/>
          <w:color w:val="000000"/>
        </w:rPr>
        <w:t xml:space="preserve">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w:t>
      </w:r>
      <w:r w:rsidRPr="009F46A2">
        <w:rPr>
          <w:rFonts w:eastAsia="Arial Unicode MS"/>
          <w:color w:val="000000"/>
        </w:rPr>
        <w:t xml:space="preserve">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43C0C26C" w14:textId="77777777" w:rsidR="00E76486" w:rsidRPr="00A05EEA" w:rsidRDefault="00E76486" w:rsidP="00E76486">
      <w:pPr>
        <w:pStyle w:val="af0"/>
        <w:spacing w:before="0" w:beforeAutospacing="0" w:after="0" w:afterAutospacing="0"/>
        <w:ind w:left="-284" w:firstLine="710"/>
        <w:jc w:val="both"/>
        <w:rPr>
          <w:rFonts w:eastAsia="Arial Unicode MS"/>
          <w:color w:val="000000"/>
        </w:rPr>
      </w:pPr>
      <w:r w:rsidRPr="009F46A2">
        <w:rPr>
          <w:rFonts w:eastAsia="Arial Unicode MS"/>
          <w:color w:val="000000"/>
        </w:rPr>
        <w:t>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w:t>
      </w:r>
      <w:proofErr w:type="gramStart"/>
      <w:r w:rsidRPr="009F46A2">
        <w:rPr>
          <w:rFonts w:eastAsia="Arial Unicode MS"/>
          <w:color w:val="000000"/>
        </w:rPr>
        <w:t>р</w:t>
      </w:r>
      <w:proofErr w:type="gramEnd"/>
      <w:r w:rsidRPr="009F46A2">
        <w:rPr>
          <w:rFonts w:eastAsia="Arial Unicode MS"/>
          <w:color w:val="000000"/>
        </w:rPr>
        <w:t xml:space="preserve">,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9F46A2">
        <w:rPr>
          <w:rFonts w:eastAsia="Arial Unicode MS"/>
        </w:rPr>
        <w:t>1</w:t>
      </w:r>
      <w:r>
        <w:rPr>
          <w:rFonts w:eastAsia="Arial Unicode MS"/>
        </w:rPr>
        <w:t>3</w:t>
      </w:r>
      <w:r w:rsidRPr="009F46A2">
        <w:rPr>
          <w:rFonts w:eastAsia="Arial Unicode MS"/>
        </w:rPr>
        <w:t xml:space="preserve"> Договору</w:t>
      </w:r>
      <w:r w:rsidRPr="009F46A2">
        <w:rPr>
          <w:rFonts w:eastAsia="Arial Unicode MS"/>
          <w:color w:val="000000"/>
        </w:rPr>
        <w:t xml:space="preserve">) не </w:t>
      </w:r>
      <w:proofErr w:type="gramStart"/>
      <w:r w:rsidRPr="009F46A2">
        <w:rPr>
          <w:rFonts w:eastAsia="Arial Unicode MS"/>
          <w:color w:val="000000"/>
        </w:rPr>
        <w:t>п</w:t>
      </w:r>
      <w:proofErr w:type="gramEnd"/>
      <w:r w:rsidRPr="009F46A2">
        <w:rPr>
          <w:rFonts w:eastAsia="Arial Unicode MS"/>
          <w:color w:val="000000"/>
        </w:rPr>
        <w:t>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14:paraId="54EF7729" w14:textId="77777777" w:rsidR="00E76486" w:rsidRDefault="00E76486" w:rsidP="00E76486">
      <w:pPr>
        <w:pStyle w:val="af0"/>
        <w:spacing w:before="0" w:beforeAutospacing="0" w:after="0" w:afterAutospacing="0"/>
        <w:ind w:left="-284" w:firstLine="710"/>
        <w:jc w:val="both"/>
        <w:rPr>
          <w:rFonts w:eastAsia="Arial Unicode MS"/>
          <w:color w:val="000000"/>
        </w:rPr>
      </w:pPr>
      <w:r>
        <w:rPr>
          <w:rFonts w:eastAsia="Arial Unicode MS"/>
          <w:color w:val="000000"/>
        </w:rPr>
        <w:t>7</w:t>
      </w:r>
      <w:r w:rsidRPr="00A05EEA">
        <w:rPr>
          <w:rFonts w:eastAsia="Arial Unicode MS"/>
          <w:color w:val="000000"/>
        </w:rPr>
        <w:t xml:space="preserve">.4. </w:t>
      </w:r>
      <w:r>
        <w:rPr>
          <w:rFonts w:eastAsia="Arial Unicode MS"/>
          <w:color w:val="000000"/>
        </w:rPr>
        <w:t>Покупець</w:t>
      </w:r>
      <w:r w:rsidRPr="00A05EEA">
        <w:rPr>
          <w:rFonts w:eastAsia="Arial Unicode MS"/>
          <w:color w:val="000000"/>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Pr>
          <w:rFonts w:eastAsia="Arial Unicode MS"/>
          <w:color w:val="000000"/>
        </w:rPr>
        <w:t>Покупця</w:t>
      </w:r>
      <w:r w:rsidRPr="00A05EEA">
        <w:rPr>
          <w:rFonts w:eastAsia="Arial Unicode MS"/>
          <w:color w:val="000000"/>
        </w:rPr>
        <w:t xml:space="preserve">, або у випадку зменшення обсягів бюджетного фінансування видатків </w:t>
      </w:r>
      <w:r>
        <w:rPr>
          <w:rFonts w:eastAsia="Arial Unicode MS"/>
          <w:color w:val="000000"/>
        </w:rPr>
        <w:t>Покупця</w:t>
      </w:r>
      <w:r w:rsidRPr="00A05EEA">
        <w:rPr>
          <w:rFonts w:eastAsia="Arial Unicode MS"/>
          <w:color w:val="000000"/>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01BB3624" w14:textId="77777777" w:rsidR="00E76486" w:rsidRDefault="00E76486" w:rsidP="00E76486">
      <w:pPr>
        <w:pStyle w:val="af0"/>
        <w:spacing w:before="0" w:beforeAutospacing="0" w:after="0" w:afterAutospacing="0"/>
        <w:ind w:left="-284" w:firstLine="567"/>
        <w:jc w:val="both"/>
        <w:rPr>
          <w:rFonts w:eastAsia="Arial Unicode MS"/>
          <w:color w:val="000000"/>
        </w:rPr>
      </w:pPr>
    </w:p>
    <w:p w14:paraId="0618B92E" w14:textId="77777777" w:rsidR="00E76486" w:rsidRPr="008B1B56" w:rsidRDefault="00E76486" w:rsidP="00E76486">
      <w:pPr>
        <w:pStyle w:val="20"/>
        <w:spacing w:line="240" w:lineRule="auto"/>
        <w:ind w:left="-284" w:firstLine="567"/>
        <w:jc w:val="center"/>
        <w:rPr>
          <w:rFonts w:ascii="Times New Roman" w:hAnsi="Times New Roman"/>
          <w:b/>
          <w:sz w:val="24"/>
          <w:szCs w:val="24"/>
          <w:lang w:val="uk-UA"/>
        </w:rPr>
      </w:pPr>
      <w:r w:rsidRPr="008B1B56">
        <w:rPr>
          <w:rFonts w:ascii="Times New Roman" w:hAnsi="Times New Roman"/>
          <w:b/>
          <w:sz w:val="24"/>
          <w:szCs w:val="24"/>
          <w:lang w:val="uk-UA"/>
        </w:rPr>
        <w:t xml:space="preserve">8. АНТИКОРУПЦІЙНЕ ТА САНКЦІЙНЕ ЗАСТЕРЕЖЕННЯ </w:t>
      </w:r>
    </w:p>
    <w:p w14:paraId="7D84D2BB"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6B954988"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 xml:space="preserve">8.2. Постачальник гарантує, що </w:t>
      </w:r>
      <w:r>
        <w:rPr>
          <w:rFonts w:ascii="Times New Roman" w:eastAsia="Arial Unicode MS" w:hAnsi="Times New Roman"/>
          <w:color w:val="000000"/>
          <w:sz w:val="24"/>
          <w:szCs w:val="24"/>
          <w:lang w:val="uk-UA" w:eastAsia="uk-UA"/>
        </w:rPr>
        <w:t>він</w:t>
      </w:r>
      <w:r w:rsidRPr="008B1B56">
        <w:rPr>
          <w:rFonts w:ascii="Times New Roman" w:eastAsia="Arial Unicode MS" w:hAnsi="Times New Roman"/>
          <w:color w:val="000000"/>
          <w:sz w:val="24"/>
          <w:szCs w:val="24"/>
          <w:lang w:val="uk-UA" w:eastAsia="uk-UA"/>
        </w:rPr>
        <w:t xml:space="preserve">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5932CFD4" w14:textId="77777777" w:rsidR="00E76486" w:rsidRPr="008B1B5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val="uk-UA" w:eastAsia="uk-UA"/>
        </w:rPr>
      </w:pPr>
      <w:r w:rsidRPr="008B1B56">
        <w:rPr>
          <w:rFonts w:ascii="Times New Roman" w:eastAsia="Arial Unicode MS" w:hAnsi="Times New Roman"/>
          <w:color w:val="000000"/>
          <w:sz w:val="24"/>
          <w:szCs w:val="24"/>
          <w:lang w:val="uk-UA" w:eastAsia="uk-UA"/>
        </w:rPr>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0D5BE7BD"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19D5EA78"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 xml:space="preserve">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3E90C8E6" w14:textId="77777777" w:rsidR="00E76486" w:rsidRPr="000406EE"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5377E816" w14:textId="77777777" w:rsidR="00E76486" w:rsidRDefault="00E76486" w:rsidP="00E76486">
      <w:pPr>
        <w:tabs>
          <w:tab w:val="left" w:pos="1134"/>
        </w:tabs>
        <w:spacing w:after="0" w:line="240" w:lineRule="auto"/>
        <w:ind w:left="-284" w:firstLine="709"/>
        <w:jc w:val="both"/>
        <w:rPr>
          <w:rFonts w:ascii="Times New Roman" w:eastAsia="Arial Unicode MS" w:hAnsi="Times New Roman"/>
          <w:color w:val="000000"/>
          <w:sz w:val="24"/>
          <w:szCs w:val="24"/>
          <w:lang w:eastAsia="uk-UA"/>
        </w:rPr>
      </w:pPr>
      <w:r w:rsidRPr="000406EE">
        <w:rPr>
          <w:rFonts w:ascii="Times New Roman" w:eastAsia="Arial Unicode MS" w:hAnsi="Times New Roman"/>
          <w:color w:val="000000"/>
          <w:sz w:val="24"/>
          <w:szCs w:val="24"/>
          <w:lang w:eastAsia="uk-UA"/>
        </w:rPr>
        <w:t>8.7. Постачальник запевняє, що до нього</w:t>
      </w:r>
      <w:r>
        <w:rPr>
          <w:rFonts w:ascii="Times New Roman" w:eastAsia="Arial Unicode MS" w:hAnsi="Times New Roman"/>
          <w:color w:val="000000"/>
          <w:sz w:val="24"/>
          <w:szCs w:val="24"/>
          <w:lang w:val="uk-UA" w:eastAsia="uk-UA"/>
        </w:rPr>
        <w:t xml:space="preserve"> </w:t>
      </w:r>
      <w:r w:rsidRPr="000406EE">
        <w:rPr>
          <w:rFonts w:ascii="Times New Roman" w:eastAsia="Arial Unicode MS" w:hAnsi="Times New Roman"/>
          <w:color w:val="000000"/>
          <w:sz w:val="24"/>
          <w:szCs w:val="24"/>
          <w:lang w:eastAsia="uk-UA"/>
        </w:rPr>
        <w:t xml:space="preserve">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w:t>
      </w:r>
      <w:r w:rsidRPr="009F46A2">
        <w:rPr>
          <w:rFonts w:ascii="Times New Roman" w:eastAsia="Arial Unicode MS" w:hAnsi="Times New Roman"/>
          <w:color w:val="000000"/>
          <w:sz w:val="24"/>
          <w:szCs w:val="24"/>
          <w:lang w:eastAsia="uk-UA"/>
        </w:rPr>
        <w:t xml:space="preserve">разі застосування санкцій до Постачальника, він зобов’язаний повідомити Покупця (документом, </w:t>
      </w:r>
      <w:proofErr w:type="gramStart"/>
      <w:r w:rsidRPr="009F46A2">
        <w:rPr>
          <w:rFonts w:ascii="Times New Roman" w:eastAsia="Arial Unicode MS" w:hAnsi="Times New Roman"/>
          <w:color w:val="000000"/>
          <w:sz w:val="24"/>
          <w:szCs w:val="24"/>
          <w:lang w:eastAsia="uk-UA"/>
        </w:rPr>
        <w:t>п</w:t>
      </w:r>
      <w:proofErr w:type="gramEnd"/>
      <w:r w:rsidRPr="009F46A2">
        <w:rPr>
          <w:rFonts w:ascii="Times New Roman" w:eastAsia="Arial Unicode MS" w:hAnsi="Times New Roman"/>
          <w:color w:val="000000"/>
          <w:sz w:val="24"/>
          <w:szCs w:val="24"/>
          <w:lang w:eastAsia="uk-UA"/>
        </w:rPr>
        <w:t>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про їх застосування протягом наступного робочого дня після відповідного введення їх в дію. Сторони припиняють (розривають) Догові</w:t>
      </w:r>
      <w:proofErr w:type="gramStart"/>
      <w:r w:rsidRPr="009F46A2">
        <w:rPr>
          <w:rFonts w:ascii="Times New Roman" w:eastAsia="Arial Unicode MS" w:hAnsi="Times New Roman"/>
          <w:color w:val="000000"/>
          <w:sz w:val="24"/>
          <w:szCs w:val="24"/>
          <w:lang w:eastAsia="uk-UA"/>
        </w:rPr>
        <w:t>р</w:t>
      </w:r>
      <w:proofErr w:type="gramEnd"/>
      <w:r w:rsidRPr="009F46A2">
        <w:rPr>
          <w:rFonts w:ascii="Times New Roman" w:eastAsia="Arial Unicode MS" w:hAnsi="Times New Roman"/>
          <w:color w:val="000000"/>
          <w:sz w:val="24"/>
          <w:szCs w:val="24"/>
          <w:lang w:eastAsia="uk-UA"/>
        </w:rPr>
        <w:t xml:space="preserve">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w:t>
      </w:r>
      <w:proofErr w:type="gramStart"/>
      <w:r w:rsidRPr="009F46A2">
        <w:rPr>
          <w:rFonts w:ascii="Times New Roman" w:eastAsia="Arial Unicode MS" w:hAnsi="Times New Roman"/>
          <w:color w:val="000000"/>
          <w:sz w:val="24"/>
          <w:szCs w:val="24"/>
          <w:lang w:eastAsia="uk-UA"/>
        </w:rPr>
        <w:t>п</w:t>
      </w:r>
      <w:proofErr w:type="gramEnd"/>
      <w:r w:rsidRPr="009F46A2">
        <w:rPr>
          <w:rFonts w:ascii="Times New Roman" w:eastAsia="Arial Unicode MS" w:hAnsi="Times New Roman"/>
          <w:color w:val="000000"/>
          <w:sz w:val="24"/>
          <w:szCs w:val="24"/>
          <w:lang w:eastAsia="uk-UA"/>
        </w:rPr>
        <w:t>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Arial Unicode MS" w:hAnsi="Times New Roman"/>
          <w:color w:val="000000"/>
          <w:sz w:val="24"/>
          <w:szCs w:val="24"/>
          <w:lang w:eastAsia="uk-UA"/>
        </w:rPr>
        <w:t>3</w:t>
      </w:r>
      <w:r w:rsidRPr="009F46A2">
        <w:rPr>
          <w:rFonts w:ascii="Times New Roman" w:eastAsia="Arial Unicode MS" w:hAnsi="Times New Roman"/>
          <w:color w:val="000000"/>
          <w:sz w:val="24"/>
          <w:szCs w:val="24"/>
          <w:lang w:eastAsia="uk-UA"/>
        </w:rPr>
        <w:t xml:space="preserve">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w:t>
      </w:r>
      <w:r w:rsidRPr="000406EE">
        <w:rPr>
          <w:rFonts w:ascii="Times New Roman" w:eastAsia="Arial Unicode MS" w:hAnsi="Times New Roman"/>
          <w:color w:val="000000"/>
          <w:sz w:val="24"/>
          <w:szCs w:val="24"/>
          <w:lang w:eastAsia="uk-UA"/>
        </w:rPr>
        <w:t xml:space="preserve"> (збитків), санкцій та інших витрат перед Постачальником за таке розірвання (припинення) Договору.</w:t>
      </w:r>
    </w:p>
    <w:p w14:paraId="3A0F673D" w14:textId="77777777" w:rsidR="00E76486" w:rsidRDefault="00E76486" w:rsidP="00E76486">
      <w:pPr>
        <w:tabs>
          <w:tab w:val="left" w:pos="1134"/>
        </w:tabs>
        <w:spacing w:after="0" w:line="240" w:lineRule="auto"/>
        <w:ind w:left="-284" w:firstLine="710"/>
        <w:jc w:val="both"/>
        <w:rPr>
          <w:rFonts w:ascii="Times New Roman" w:hAnsi="Times New Roman"/>
          <w:sz w:val="24"/>
          <w:szCs w:val="24"/>
          <w:lang w:eastAsia="ru-RU"/>
        </w:rPr>
      </w:pPr>
      <w:r w:rsidRPr="000406EE">
        <w:rPr>
          <w:rFonts w:ascii="Times New Roman" w:eastAsia="Arial Unicode MS" w:hAnsi="Times New Roman"/>
          <w:color w:val="000000"/>
          <w:sz w:val="24"/>
          <w:szCs w:val="24"/>
          <w:lang w:eastAsia="uk-UA"/>
        </w:rPr>
        <w:t>8.</w:t>
      </w:r>
      <w:r>
        <w:rPr>
          <w:rFonts w:ascii="Times New Roman" w:eastAsia="Arial Unicode MS" w:hAnsi="Times New Roman"/>
          <w:color w:val="000000"/>
          <w:sz w:val="24"/>
          <w:szCs w:val="24"/>
          <w:lang w:eastAsia="uk-UA"/>
        </w:rPr>
        <w:t>8</w:t>
      </w:r>
      <w:r w:rsidRPr="000406EE">
        <w:rPr>
          <w:rFonts w:ascii="Times New Roman" w:eastAsia="Arial Unicode MS" w:hAnsi="Times New Roman"/>
          <w:color w:val="000000"/>
          <w:sz w:val="24"/>
          <w:szCs w:val="24"/>
          <w:lang w:eastAsia="uk-UA"/>
        </w:rPr>
        <w:t>. Постачальник</w:t>
      </w:r>
      <w:r w:rsidRPr="009A3067">
        <w:rPr>
          <w:rFonts w:ascii="Times New Roman" w:eastAsia="Arial Unicode MS" w:hAnsi="Times New Roman"/>
          <w:color w:val="000000"/>
          <w:sz w:val="24"/>
          <w:szCs w:val="24"/>
          <w:lang w:eastAsia="uk-UA"/>
        </w:rPr>
        <w:t xml:space="preserve"> </w:t>
      </w:r>
      <w:r w:rsidRPr="000406EE">
        <w:rPr>
          <w:rFonts w:ascii="Times New Roman" w:eastAsia="Arial Unicode MS" w:hAnsi="Times New Roman"/>
          <w:color w:val="000000"/>
          <w:sz w:val="24"/>
          <w:szCs w:val="24"/>
          <w:lang w:eastAsia="uk-UA"/>
        </w:rPr>
        <w:t>запевняє, що</w:t>
      </w:r>
      <w:r>
        <w:rPr>
          <w:rFonts w:ascii="Times New Roman" w:eastAsia="Arial Unicode MS" w:hAnsi="Times New Roman"/>
          <w:color w:val="000000"/>
          <w:sz w:val="24"/>
          <w:szCs w:val="24"/>
          <w:lang w:eastAsia="uk-UA"/>
        </w:rPr>
        <w:t xml:space="preserve"> він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w:t>
      </w:r>
      <w:r w:rsidRPr="00CC7F5D">
        <w:rPr>
          <w:rFonts w:ascii="Times New Roman" w:hAnsi="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r w:rsidRPr="00CC7F5D">
        <w:rPr>
          <w:rFonts w:ascii="Times New Roman" w:hAnsi="Times New Roman"/>
          <w:sz w:val="24"/>
          <w:szCs w:val="24"/>
          <w:lang w:eastAsia="ru-RU"/>
        </w:rPr>
        <w:t>.</w:t>
      </w:r>
    </w:p>
    <w:p w14:paraId="7BF8616E" w14:textId="77777777" w:rsidR="00E76486" w:rsidRPr="00CC7F5D" w:rsidRDefault="00E76486" w:rsidP="00E76486">
      <w:pPr>
        <w:tabs>
          <w:tab w:val="left" w:pos="1134"/>
        </w:tabs>
        <w:spacing w:after="0" w:line="240" w:lineRule="auto"/>
        <w:ind w:firstLine="770"/>
        <w:jc w:val="both"/>
        <w:rPr>
          <w:rFonts w:ascii="Times New Roman" w:eastAsia="Arial Unicode MS" w:hAnsi="Times New Roman"/>
          <w:color w:val="000000"/>
          <w:sz w:val="24"/>
          <w:szCs w:val="24"/>
          <w:lang w:eastAsia="uk-UA"/>
        </w:rPr>
      </w:pPr>
    </w:p>
    <w:p w14:paraId="02BEA3BD" w14:textId="77777777" w:rsidR="00E76486" w:rsidRPr="00DD2466" w:rsidRDefault="00E76486" w:rsidP="00E76486">
      <w:pPr>
        <w:tabs>
          <w:tab w:val="left" w:pos="1134"/>
        </w:tabs>
        <w:spacing w:after="0" w:line="240" w:lineRule="auto"/>
        <w:ind w:left="-284" w:firstLine="709"/>
        <w:jc w:val="center"/>
        <w:rPr>
          <w:rFonts w:ascii="Times New Roman" w:hAnsi="Times New Roman"/>
          <w:b/>
          <w:sz w:val="24"/>
          <w:szCs w:val="24"/>
        </w:rPr>
      </w:pPr>
      <w:r>
        <w:rPr>
          <w:rFonts w:ascii="Times New Roman" w:hAnsi="Times New Roman"/>
          <w:b/>
          <w:sz w:val="24"/>
          <w:szCs w:val="24"/>
        </w:rPr>
        <w:t>9</w:t>
      </w:r>
      <w:r w:rsidRPr="00DD2466">
        <w:rPr>
          <w:rFonts w:ascii="Times New Roman" w:hAnsi="Times New Roman"/>
          <w:b/>
          <w:sz w:val="24"/>
          <w:szCs w:val="24"/>
        </w:rPr>
        <w:t>. ВИРІШЕННЯ СПОРІВ</w:t>
      </w:r>
    </w:p>
    <w:p w14:paraId="669C36FD" w14:textId="77777777" w:rsidR="00E76486" w:rsidRPr="0036140E" w:rsidRDefault="00E76486" w:rsidP="00E7648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11F683FF" w14:textId="77777777" w:rsidR="00E76486" w:rsidRPr="0036140E" w:rsidRDefault="00E76486" w:rsidP="00E76486">
      <w:pPr>
        <w:tabs>
          <w:tab w:val="left" w:pos="851"/>
          <w:tab w:val="left" w:pos="993"/>
          <w:tab w:val="left" w:pos="1276"/>
        </w:tabs>
        <w:spacing w:after="0" w:line="240" w:lineRule="auto"/>
        <w:ind w:left="-284" w:firstLine="567"/>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w:t>
      </w:r>
      <w:proofErr w:type="gramStart"/>
      <w:r w:rsidRPr="0036140E">
        <w:rPr>
          <w:rFonts w:ascii="Times New Roman" w:eastAsia="Arial Unicode MS" w:hAnsi="Times New Roman"/>
          <w:sz w:val="24"/>
          <w:szCs w:val="24"/>
          <w:lang w:eastAsia="uk-UA"/>
        </w:rPr>
        <w:t>до</w:t>
      </w:r>
      <w:proofErr w:type="gramEnd"/>
      <w:r w:rsidRPr="0036140E">
        <w:rPr>
          <w:rFonts w:ascii="Times New Roman" w:eastAsia="Arial Unicode MS" w:hAnsi="Times New Roman"/>
          <w:sz w:val="24"/>
          <w:szCs w:val="24"/>
          <w:lang w:eastAsia="uk-UA"/>
        </w:rPr>
        <w:t xml:space="preserve"> чинного законодавства України.             </w:t>
      </w:r>
    </w:p>
    <w:p w14:paraId="39329053" w14:textId="77777777" w:rsidR="00E76486" w:rsidRDefault="00E76486" w:rsidP="00E76486">
      <w:pPr>
        <w:pStyle w:val="20"/>
        <w:spacing w:line="240" w:lineRule="auto"/>
        <w:ind w:left="-284" w:firstLine="567"/>
        <w:jc w:val="center"/>
        <w:rPr>
          <w:rFonts w:ascii="Times New Roman" w:hAnsi="Times New Roman"/>
          <w:b/>
          <w:sz w:val="24"/>
          <w:szCs w:val="24"/>
        </w:rPr>
      </w:pPr>
    </w:p>
    <w:p w14:paraId="63D78CF4"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Pr>
          <w:rFonts w:ascii="Times New Roman" w:hAnsi="Times New Roman"/>
          <w:b/>
          <w:sz w:val="24"/>
          <w:szCs w:val="24"/>
        </w:rPr>
        <w:t>10</w:t>
      </w:r>
      <w:r w:rsidRPr="00DD2466">
        <w:rPr>
          <w:rFonts w:ascii="Times New Roman" w:hAnsi="Times New Roman"/>
          <w:b/>
          <w:sz w:val="24"/>
          <w:szCs w:val="24"/>
        </w:rPr>
        <w:t>. СТРОК ДІЇ ДОГОВОРУ</w:t>
      </w:r>
    </w:p>
    <w:p w14:paraId="5F474D72"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 xml:space="preserve">10.1. Договір укладається і підписується у двох екземплярах, які мають однакову юридичну силу. </w:t>
      </w:r>
    </w:p>
    <w:p w14:paraId="4D730254"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w:t>
      </w:r>
      <w:r>
        <w:rPr>
          <w:rFonts w:ascii="Times New Roman" w:eastAsia="Arial Unicode MS" w:hAnsi="Times New Roman"/>
          <w:sz w:val="24"/>
          <w:szCs w:val="24"/>
          <w:lang w:val="uk-UA" w:eastAsia="uk-UA"/>
        </w:rPr>
        <w:t>3</w:t>
      </w:r>
      <w:r w:rsidRPr="0036140E">
        <w:rPr>
          <w:rFonts w:ascii="Times New Roman" w:eastAsia="Arial Unicode MS" w:hAnsi="Times New Roman"/>
          <w:sz w:val="24"/>
          <w:szCs w:val="24"/>
          <w:lang w:eastAsia="uk-UA"/>
        </w:rPr>
        <w:t xml:space="preserve"> р., а в частині проведення розрахунків – до повного виконання.</w:t>
      </w:r>
    </w:p>
    <w:p w14:paraId="502D2A47" w14:textId="77777777" w:rsidR="00E76486" w:rsidRPr="0036140E" w:rsidRDefault="00E76486" w:rsidP="00E76486">
      <w:pPr>
        <w:tabs>
          <w:tab w:val="left" w:pos="1134"/>
        </w:tabs>
        <w:spacing w:after="0" w:line="240" w:lineRule="auto"/>
        <w:ind w:left="-284" w:firstLine="709"/>
        <w:jc w:val="both"/>
        <w:rPr>
          <w:rFonts w:ascii="Times New Roman" w:eastAsia="Arial Unicode MS" w:hAnsi="Times New Roman"/>
          <w:sz w:val="24"/>
          <w:szCs w:val="24"/>
          <w:lang w:eastAsia="uk-UA"/>
        </w:rPr>
      </w:pPr>
      <w:r w:rsidRPr="0036140E">
        <w:rPr>
          <w:rFonts w:ascii="Times New Roman" w:eastAsia="Arial Unicode MS" w:hAnsi="Times New Roman"/>
          <w:sz w:val="24"/>
          <w:szCs w:val="24"/>
          <w:lang w:eastAsia="uk-UA"/>
        </w:rPr>
        <w:t>10.3. Припинення дії Договору не звільняє Сторони від відповідальності за його порушення, яке мало місце під час дії Договору.</w:t>
      </w:r>
    </w:p>
    <w:p w14:paraId="6FBBD6DB" w14:textId="77777777" w:rsidR="00E76486" w:rsidRDefault="00E76486" w:rsidP="00E76486">
      <w:pPr>
        <w:pStyle w:val="20"/>
        <w:spacing w:line="240" w:lineRule="auto"/>
        <w:ind w:left="-284" w:firstLine="567"/>
        <w:jc w:val="center"/>
        <w:rPr>
          <w:rFonts w:ascii="Times New Roman" w:hAnsi="Times New Roman"/>
          <w:b/>
          <w:sz w:val="24"/>
          <w:szCs w:val="24"/>
        </w:rPr>
      </w:pPr>
    </w:p>
    <w:p w14:paraId="142E936F"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11. ІНШІ УМОВИ</w:t>
      </w:r>
    </w:p>
    <w:p w14:paraId="59DAD72C" w14:textId="77777777" w:rsidR="00E76486" w:rsidRPr="00893614" w:rsidRDefault="00E76486" w:rsidP="00E76486">
      <w:pPr>
        <w:spacing w:after="0" w:line="240" w:lineRule="auto"/>
        <w:ind w:left="-284" w:firstLine="567"/>
        <w:jc w:val="both"/>
        <w:rPr>
          <w:rFonts w:ascii="Times New Roman" w:eastAsia="Arial Unicode MS" w:hAnsi="Times New Roman"/>
          <w:sz w:val="24"/>
          <w:szCs w:val="24"/>
          <w:lang w:eastAsia="uk-UA"/>
        </w:rPr>
      </w:pPr>
      <w:r w:rsidRPr="00893614">
        <w:rPr>
          <w:rFonts w:ascii="Times New Roman" w:eastAsia="Arial Unicode MS" w:hAnsi="Times New Roman"/>
          <w:sz w:val="24"/>
          <w:szCs w:val="24"/>
          <w:lang w:eastAsia="uk-UA"/>
        </w:rPr>
        <w:t xml:space="preserve">11.1. </w:t>
      </w:r>
      <w:r>
        <w:rPr>
          <w:rFonts w:ascii="Times New Roman" w:eastAsia="Arial Unicode MS" w:hAnsi="Times New Roman"/>
          <w:sz w:val="24"/>
          <w:szCs w:val="24"/>
          <w:lang w:eastAsia="uk-UA"/>
        </w:rPr>
        <w:t>Постачальник</w:t>
      </w:r>
      <w:r w:rsidRPr="00893614">
        <w:rPr>
          <w:rFonts w:ascii="Times New Roman" w:eastAsia="Arial Unicode MS" w:hAnsi="Times New Roman"/>
          <w:sz w:val="24"/>
          <w:szCs w:val="24"/>
          <w:lang w:eastAsia="uk-UA"/>
        </w:rPr>
        <w:t xml:space="preserve"> запевняє, що особа, яка підписує Договір з його сторони, має повноваження на підписання цього Договору, та зобов’язується на запит </w:t>
      </w:r>
      <w:r>
        <w:rPr>
          <w:rFonts w:ascii="Times New Roman" w:eastAsia="Arial Unicode MS" w:hAnsi="Times New Roman"/>
          <w:sz w:val="24"/>
          <w:szCs w:val="24"/>
          <w:lang w:eastAsia="uk-UA"/>
        </w:rPr>
        <w:t>Покупця</w:t>
      </w:r>
      <w:r w:rsidRPr="00893614">
        <w:rPr>
          <w:rFonts w:ascii="Times New Roman" w:eastAsia="Arial Unicode MS" w:hAnsi="Times New Roman"/>
          <w:sz w:val="24"/>
          <w:szCs w:val="24"/>
          <w:lang w:eastAsia="uk-UA"/>
        </w:rPr>
        <w:t xml:space="preserve"> надати скановані копії документів у підтвердження своїх запевнень.</w:t>
      </w:r>
    </w:p>
    <w:p w14:paraId="3B7DA89F"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11.2. </w:t>
      </w:r>
      <w:r w:rsidRPr="00A05EEA">
        <w:rPr>
          <w:rFonts w:ascii="Times New Roman" w:eastAsia="Arial Unicode MS" w:hAnsi="Times New Roman"/>
          <w:sz w:val="24"/>
          <w:szCs w:val="24"/>
          <w:lang w:eastAsia="uk-UA"/>
        </w:rPr>
        <w:t>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5EBABC58"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Pr>
          <w:rFonts w:ascii="Times New Roman" w:eastAsia="Arial Unicode MS" w:hAnsi="Times New Roman"/>
          <w:sz w:val="24"/>
          <w:szCs w:val="24"/>
          <w:lang w:eastAsia="uk-UA"/>
        </w:rPr>
        <w:t xml:space="preserve">3. </w:t>
      </w:r>
      <w:r w:rsidRPr="00914778">
        <w:rPr>
          <w:rFonts w:ascii="Times New Roman" w:eastAsia="Arial Unicode MS" w:hAnsi="Times New Roman"/>
          <w:sz w:val="24"/>
          <w:szCs w:val="24"/>
          <w:lang w:eastAsia="uk-UA"/>
        </w:rPr>
        <w:t>Істотні умови Договору</w:t>
      </w:r>
      <w:r>
        <w:rPr>
          <w:rFonts w:ascii="Times New Roman" w:eastAsia="Arial Unicode MS" w:hAnsi="Times New Roman"/>
          <w:sz w:val="24"/>
          <w:szCs w:val="24"/>
          <w:lang w:eastAsia="uk-UA"/>
        </w:rPr>
        <w:t xml:space="preserve"> (</w:t>
      </w:r>
      <w:r>
        <w:rPr>
          <w:rFonts w:ascii="Times New Roman" w:eastAsia="Times New Roman" w:hAnsi="Times New Roman"/>
          <w:sz w:val="24"/>
          <w:szCs w:val="24"/>
        </w:rPr>
        <w:t>предмет (найменування, кількість, якість), ціна та строк дії Договору</w:t>
      </w:r>
      <w:r>
        <w:rPr>
          <w:rFonts w:ascii="Times New Roman" w:eastAsia="Arial Unicode MS" w:hAnsi="Times New Roman"/>
          <w:sz w:val="24"/>
          <w:szCs w:val="24"/>
          <w:lang w:eastAsia="uk-UA"/>
        </w:rPr>
        <w:t xml:space="preserve">) </w:t>
      </w:r>
      <w:r w:rsidRPr="00914778">
        <w:rPr>
          <w:rFonts w:ascii="Times New Roman" w:eastAsia="Arial Unicode MS" w:hAnsi="Times New Roman"/>
          <w:sz w:val="24"/>
          <w:szCs w:val="24"/>
          <w:lang w:eastAsia="uk-UA"/>
        </w:rPr>
        <w:t xml:space="preserve">не можуть змінюватися після його підписання до виконання зобов’язань Сторонами в повному обсязі, крім випадків: </w:t>
      </w:r>
    </w:p>
    <w:p w14:paraId="3CD85AFA" w14:textId="77777777" w:rsidR="00E76486" w:rsidRDefault="00E76486" w:rsidP="00E76486">
      <w:pPr>
        <w:spacing w:after="0" w:line="240" w:lineRule="auto"/>
        <w:ind w:left="-284" w:firstLine="567"/>
        <w:jc w:val="both"/>
        <w:rPr>
          <w:rFonts w:ascii="Times New Roman" w:eastAsia="Times New Roman" w:hAnsi="Times New Roman"/>
          <w:sz w:val="24"/>
          <w:szCs w:val="24"/>
        </w:rPr>
      </w:pPr>
      <w:r w:rsidRPr="00914778">
        <w:rPr>
          <w:rFonts w:ascii="Times New Roman" w:eastAsia="Arial Unicode MS" w:hAnsi="Times New Roman"/>
          <w:sz w:val="24"/>
          <w:szCs w:val="24"/>
          <w:lang w:eastAsia="uk-UA"/>
        </w:rPr>
        <w:t xml:space="preserve">зменшення обсягів закупівлі, зокрема з </w:t>
      </w:r>
      <w:r w:rsidRPr="00C50706">
        <w:rPr>
          <w:rFonts w:ascii="Times New Roman" w:eastAsia="Times New Roman" w:hAnsi="Times New Roman"/>
          <w:sz w:val="24"/>
          <w:szCs w:val="24"/>
        </w:rPr>
        <w:t>урахуванням фактичного об</w:t>
      </w:r>
      <w:r>
        <w:rPr>
          <w:rFonts w:ascii="Times New Roman" w:eastAsia="Times New Roman" w:hAnsi="Times New Roman"/>
          <w:sz w:val="24"/>
          <w:szCs w:val="24"/>
        </w:rPr>
        <w:t xml:space="preserve">сягу видатків Покупця. Сторони можуть внести зміни до </w:t>
      </w:r>
      <w:r>
        <w:rPr>
          <w:rFonts w:ascii="Times New Roman" w:eastAsia="Times New Roman" w:hAnsi="Times New Roman"/>
          <w:sz w:val="24"/>
          <w:szCs w:val="24"/>
          <w:lang w:val="uk-UA"/>
        </w:rPr>
        <w:t>Д</w:t>
      </w:r>
      <w:r w:rsidRPr="002301C0">
        <w:rPr>
          <w:rFonts w:ascii="Times New Roman" w:eastAsia="Times New Roman" w:hAnsi="Times New Roman"/>
          <w:sz w:val="24"/>
          <w:szCs w:val="24"/>
        </w:rPr>
        <w:t>оговору у разі зменшення обсягів закупівлі, зокрема з урахуванням фактичного обсягу видатків Замовника, а також у випадку змен</w:t>
      </w:r>
      <w:r>
        <w:rPr>
          <w:rFonts w:ascii="Times New Roman" w:eastAsia="Times New Roman" w:hAnsi="Times New Roman"/>
          <w:sz w:val="24"/>
          <w:szCs w:val="24"/>
        </w:rPr>
        <w:t xml:space="preserve">шення обсягу споживчої потреби </w:t>
      </w:r>
      <w:r>
        <w:rPr>
          <w:rFonts w:ascii="Times New Roman" w:eastAsia="Times New Roman" w:hAnsi="Times New Roman"/>
          <w:sz w:val="24"/>
          <w:szCs w:val="24"/>
          <w:lang w:val="uk-UA"/>
        </w:rPr>
        <w:t>Т</w:t>
      </w:r>
      <w:r w:rsidRPr="002301C0">
        <w:rPr>
          <w:rFonts w:ascii="Times New Roman" w:eastAsia="Times New Roman" w:hAnsi="Times New Roman"/>
          <w:sz w:val="24"/>
          <w:szCs w:val="24"/>
        </w:rPr>
        <w:t>овару. У такому випад</w:t>
      </w:r>
      <w:r>
        <w:rPr>
          <w:rFonts w:ascii="Times New Roman" w:eastAsia="Times New Roman" w:hAnsi="Times New Roman"/>
          <w:sz w:val="24"/>
          <w:szCs w:val="24"/>
        </w:rPr>
        <w:t xml:space="preserve">ку ціна </w:t>
      </w:r>
      <w:r>
        <w:rPr>
          <w:rFonts w:ascii="Times New Roman" w:eastAsia="Times New Roman" w:hAnsi="Times New Roman"/>
          <w:sz w:val="24"/>
          <w:szCs w:val="24"/>
          <w:lang w:val="uk-UA"/>
        </w:rPr>
        <w:t>Д</w:t>
      </w:r>
      <w:r w:rsidRPr="002301C0">
        <w:rPr>
          <w:rFonts w:ascii="Times New Roman" w:eastAsia="Times New Roman" w:hAnsi="Times New Roman"/>
          <w:sz w:val="24"/>
          <w:szCs w:val="24"/>
        </w:rPr>
        <w:t>оговору зменшується залежно від зміни таких обсягів;</w:t>
      </w:r>
    </w:p>
    <w:p w14:paraId="53270EF2" w14:textId="77777777" w:rsidR="00E76486" w:rsidRDefault="00E76486" w:rsidP="00E76486">
      <w:pPr>
        <w:spacing w:after="0" w:line="240" w:lineRule="auto"/>
        <w:ind w:left="-284" w:firstLine="567"/>
        <w:jc w:val="both"/>
        <w:rPr>
          <w:rFonts w:ascii="Times New Roman" w:eastAsia="Times New Roman" w:hAnsi="Times New Roman"/>
          <w:sz w:val="24"/>
          <w:szCs w:val="24"/>
        </w:rPr>
      </w:pPr>
    </w:p>
    <w:p w14:paraId="1C7549DC" w14:textId="77777777" w:rsidR="00E76486" w:rsidRPr="00DA04CD"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C50706">
        <w:rPr>
          <w:rFonts w:ascii="Times New Roman" w:eastAsia="Times New Roman" w:hAnsi="Times New Roman"/>
          <w:sz w:val="24"/>
          <w:szCs w:val="24"/>
        </w:rPr>
        <w:t xml:space="preserve">погодження зміни </w:t>
      </w:r>
      <w:proofErr w:type="gramStart"/>
      <w:r w:rsidRPr="00C50706">
        <w:rPr>
          <w:rFonts w:ascii="Times New Roman" w:eastAsia="Times New Roman" w:hAnsi="Times New Roman"/>
          <w:sz w:val="24"/>
          <w:szCs w:val="24"/>
        </w:rPr>
        <w:t>ц</w:t>
      </w:r>
      <w:proofErr w:type="gramEnd"/>
      <w:r w:rsidRPr="00C50706">
        <w:rPr>
          <w:rFonts w:ascii="Times New Roman" w:eastAsia="Times New Roman" w:hAnsi="Times New Roman"/>
          <w:sz w:val="24"/>
          <w:szCs w:val="24"/>
        </w:rPr>
        <w:t>іни за одиницю</w:t>
      </w:r>
      <w:r>
        <w:rPr>
          <w:rFonts w:ascii="Times New Roman" w:eastAsia="Times New Roman" w:hAnsi="Times New Roman"/>
          <w:color w:val="4A86E8"/>
          <w:sz w:val="24"/>
          <w:szCs w:val="24"/>
          <w:highlight w:val="white"/>
        </w:rPr>
        <w:t xml:space="preserve"> </w:t>
      </w:r>
      <w:r w:rsidRPr="00C50706">
        <w:rPr>
          <w:rFonts w:ascii="Times New Roman" w:eastAsia="Arial Unicode MS" w:hAnsi="Times New Roman"/>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50706">
        <w:rPr>
          <w:rFonts w:ascii="Times New Roman" w:eastAsia="Arial Unicode MS" w:hAnsi="Times New Roman"/>
          <w:sz w:val="24"/>
          <w:szCs w:val="24"/>
          <w:lang w:eastAsia="uk-UA"/>
        </w:rPr>
        <w:t>п</w:t>
      </w:r>
      <w:proofErr w:type="gramEnd"/>
      <w:r w:rsidRPr="00C50706">
        <w:rPr>
          <w:rFonts w:ascii="Times New Roman" w:eastAsia="Arial Unicode MS" w:hAnsi="Times New Roman"/>
          <w:sz w:val="24"/>
          <w:szCs w:val="24"/>
          <w:lang w:eastAsia="uk-UA"/>
        </w:rPr>
        <w:t>ідтвердження такого коливання та не повинна призвести до збільшення суми, визначеної в Договорі на момент його укладення</w:t>
      </w:r>
      <w:r>
        <w:rPr>
          <w:rFonts w:ascii="Times New Roman" w:eastAsia="Arial Unicode MS" w:hAnsi="Times New Roman"/>
          <w:sz w:val="24"/>
          <w:szCs w:val="24"/>
          <w:lang w:val="uk-UA" w:eastAsia="uk-UA"/>
        </w:rPr>
        <w:t>.</w:t>
      </w:r>
      <w:r>
        <w:rPr>
          <w:rFonts w:ascii="Times New Roman" w:eastAsia="Arial Unicode MS" w:hAnsi="Times New Roman"/>
          <w:sz w:val="24"/>
          <w:szCs w:val="24"/>
          <w:lang w:eastAsia="uk-UA"/>
        </w:rPr>
        <w:t xml:space="preserve"> </w:t>
      </w:r>
      <w:r w:rsidRPr="00BE6E41">
        <w:rPr>
          <w:rFonts w:ascii="Times New Roman" w:hAnsi="Times New Roman"/>
          <w:sz w:val="24"/>
          <w:szCs w:val="24"/>
          <w:lang w:val="uk-UA"/>
        </w:rPr>
        <w:t>У цьому випадку Сторони погоджуються, що зміна ціни здійснюють у такому порядку:</w:t>
      </w:r>
    </w:p>
    <w:p w14:paraId="5A9F3EA2"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14:paraId="2A32B228"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75E9722F"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7CE641F"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63E3B43A"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1861367" w14:textId="77777777" w:rsidR="00E76486" w:rsidRPr="00BE6E41" w:rsidRDefault="00E76486" w:rsidP="00E76486">
      <w:pPr>
        <w:pStyle w:val="a4"/>
        <w:numPr>
          <w:ilvl w:val="0"/>
          <w:numId w:val="12"/>
        </w:numPr>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FA31355" w14:textId="77777777" w:rsidR="00E76486" w:rsidRPr="002301C0" w:rsidRDefault="00E76486" w:rsidP="00E76486">
      <w:pPr>
        <w:pStyle w:val="a4"/>
        <w:numPr>
          <w:ilvl w:val="0"/>
          <w:numId w:val="12"/>
        </w:numPr>
        <w:spacing w:after="0" w:line="240" w:lineRule="auto"/>
        <w:ind w:left="-284" w:firstLine="567"/>
        <w:jc w:val="both"/>
        <w:rPr>
          <w:rFonts w:ascii="Times New Roman" w:eastAsia="Arial Unicode MS" w:hAnsi="Times New Roman"/>
          <w:sz w:val="24"/>
          <w:szCs w:val="24"/>
          <w:lang w:eastAsia="uk-UA"/>
        </w:rPr>
      </w:pPr>
      <w:r w:rsidRPr="00FD5E31">
        <w:rPr>
          <w:rFonts w:ascii="Times New Roman" w:hAnsi="Times New Roman"/>
          <w:sz w:val="24"/>
          <w:szCs w:val="24"/>
          <w:lang w:val="uk-UA"/>
        </w:rPr>
        <w:t xml:space="preserve">результат порівняння цін у відсотковому вираженні. </w:t>
      </w:r>
    </w:p>
    <w:p w14:paraId="2E299792" w14:textId="77777777" w:rsidR="00E76486" w:rsidRDefault="00E76486" w:rsidP="00E76486">
      <w:pPr>
        <w:spacing w:after="0" w:line="240" w:lineRule="auto"/>
        <w:jc w:val="both"/>
        <w:rPr>
          <w:rFonts w:ascii="Times New Roman" w:eastAsia="Arial Unicode MS" w:hAnsi="Times New Roman"/>
          <w:sz w:val="24"/>
          <w:szCs w:val="24"/>
          <w:lang w:eastAsia="uk-UA"/>
        </w:rPr>
      </w:pPr>
    </w:p>
    <w:p w14:paraId="0CA880E7"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914778">
        <w:rPr>
          <w:rFonts w:ascii="Times New Roman" w:eastAsia="Arial Unicode MS" w:hAnsi="Times New Roman"/>
          <w:sz w:val="24"/>
          <w:szCs w:val="24"/>
          <w:lang w:eastAsia="uk-UA"/>
        </w:rPr>
        <w:t>покращення якості предмета закупівлі, за умови що таке покращення не призведе до збільшення суми, визначеної в Договорі</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Arial Unicode MS" w:hAnsi="Times New Roman"/>
          <w:sz w:val="24"/>
          <w:szCs w:val="24"/>
          <w:lang w:val="uk-UA" w:eastAsia="uk-UA"/>
        </w:rPr>
        <w:t>;</w:t>
      </w:r>
    </w:p>
    <w:p w14:paraId="3765CE9F"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57B48626"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продовження строку дії Договору та строку виконання зобов’язань щодо передачі </w:t>
      </w:r>
      <w:r>
        <w:rPr>
          <w:rFonts w:ascii="Times New Roman" w:eastAsia="Arial Unicode MS" w:hAnsi="Times New Roman"/>
          <w:sz w:val="24"/>
          <w:szCs w:val="24"/>
          <w:lang w:val="uk-UA" w:eastAsia="uk-UA"/>
        </w:rPr>
        <w:t>Т</w:t>
      </w:r>
      <w:r w:rsidRPr="00DA04CD">
        <w:rPr>
          <w:rFonts w:ascii="Times New Roman" w:eastAsia="Arial Unicode MS" w:hAnsi="Times New Roman"/>
          <w:sz w:val="24"/>
          <w:szCs w:val="24"/>
          <w:lang w:val="uk-UA" w:eastAsia="uk-UA"/>
        </w:rPr>
        <w:t>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38B3838"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погодження зміни ціни в Договорі в бік зменшення (без зміни кількості (обсягу) та якості товарів)</w:t>
      </w:r>
      <w:r>
        <w:rPr>
          <w:rFonts w:ascii="Times New Roman" w:eastAsia="Arial Unicode MS" w:hAnsi="Times New Roman"/>
          <w:sz w:val="24"/>
          <w:szCs w:val="24"/>
          <w:lang w:val="uk-UA" w:eastAsia="uk-UA"/>
        </w:rPr>
        <w:t xml:space="preserve">. </w:t>
      </w:r>
      <w:r w:rsidRPr="00FD5E31">
        <w:rPr>
          <w:rFonts w:ascii="Times New Roman" w:eastAsia="Arial Unicode MS" w:hAnsi="Times New Roman"/>
          <w:sz w:val="24"/>
          <w:szCs w:val="24"/>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EF8A312"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3394C48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D434FF8"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У цьому випадку Сторони погоджуються, що зміну ціни здійснюють у такому порядку:</w:t>
      </w:r>
    </w:p>
    <w:p w14:paraId="4A5FC565"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7248789"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F70766D"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87BFD68"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17B52F0A"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1CDA4536"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DA04CD">
        <w:rPr>
          <w:rFonts w:ascii="Times New Roman" w:eastAsia="Arial Unicode MS" w:hAnsi="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14778">
        <w:rPr>
          <w:rFonts w:ascii="Times New Roman" w:eastAsia="Arial Unicode MS" w:hAnsi="Times New Roman"/>
          <w:sz w:val="24"/>
          <w:szCs w:val="24"/>
          <w:lang w:eastAsia="uk-UA"/>
        </w:rPr>
        <w:t>Platts</w:t>
      </w:r>
      <w:r w:rsidRPr="00DA04CD">
        <w:rPr>
          <w:rFonts w:ascii="Times New Roman" w:eastAsia="Arial Unicode MS" w:hAnsi="Times New Roman"/>
          <w:sz w:val="24"/>
          <w:szCs w:val="24"/>
          <w:lang w:val="uk-UA" w:eastAsia="uk-UA"/>
        </w:rPr>
        <w:t xml:space="preserve">, </w:t>
      </w:r>
      <w:r w:rsidRPr="00914778">
        <w:rPr>
          <w:rFonts w:ascii="Times New Roman" w:eastAsia="Arial Unicode MS" w:hAnsi="Times New Roman"/>
          <w:sz w:val="24"/>
          <w:szCs w:val="24"/>
          <w:lang w:eastAsia="uk-UA"/>
        </w:rPr>
        <w:t>ARGUS</w:t>
      </w:r>
      <w:r w:rsidRPr="00DA04CD">
        <w:rPr>
          <w:rFonts w:ascii="Times New Roman" w:eastAsia="Arial Unicode MS" w:hAnsi="Times New Roman"/>
          <w:sz w:val="24"/>
          <w:szCs w:val="24"/>
          <w:lang w:val="uk-UA" w:eastAsia="uk-UA"/>
        </w:rPr>
        <w:t xml:space="preserve"> регульованих цін (тарифів) і нормативів, що застосовуються в Договорі</w:t>
      </w:r>
      <w:r>
        <w:rPr>
          <w:rFonts w:ascii="Times New Roman" w:eastAsia="Arial Unicode MS" w:hAnsi="Times New Roman"/>
          <w:sz w:val="24"/>
          <w:szCs w:val="24"/>
          <w:lang w:val="uk-UA" w:eastAsia="uk-UA"/>
        </w:rPr>
        <w:t>.</w:t>
      </w:r>
    </w:p>
    <w:p w14:paraId="7C9DF364"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У цьому випадку Сторони погоджуються, що зміну ціни здійснюють у такому порядку:</w:t>
      </w:r>
    </w:p>
    <w:p w14:paraId="528F4E2B"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підставою для зміни ціни є письмове звернення Сторони Договору, у разі настання однієї або декілька підстав визначених даним пунктом;</w:t>
      </w:r>
    </w:p>
    <w:p w14:paraId="5EB6B7CA" w14:textId="77777777" w:rsidR="00E76486" w:rsidRPr="00FD5E31"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22B5970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FD5E31">
        <w:rPr>
          <w:rFonts w:ascii="Times New Roman" w:eastAsia="Arial Unicode MS" w:hAnsi="Times New Roman"/>
          <w:sz w:val="24"/>
          <w:szCs w:val="24"/>
          <w:lang w:val="uk-UA" w:eastAsia="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B6EB3F1"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50F9EF54"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r w:rsidRPr="000A2718">
        <w:rPr>
          <w:rFonts w:ascii="Times New Roman" w:eastAsia="Arial Unicode MS" w:hAnsi="Times New Roman"/>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F4DFF" w14:textId="77777777" w:rsidR="00E76486" w:rsidRDefault="00E76486" w:rsidP="00E76486">
      <w:pPr>
        <w:spacing w:after="0" w:line="240" w:lineRule="auto"/>
        <w:ind w:left="-284" w:firstLine="567"/>
        <w:jc w:val="both"/>
        <w:rPr>
          <w:rFonts w:ascii="Times New Roman" w:eastAsia="Arial Unicode MS" w:hAnsi="Times New Roman"/>
          <w:sz w:val="24"/>
          <w:szCs w:val="24"/>
          <w:lang w:val="uk-UA" w:eastAsia="uk-UA"/>
        </w:rPr>
      </w:pPr>
    </w:p>
    <w:p w14:paraId="263FF95E" w14:textId="77777777" w:rsidR="00E76486" w:rsidRPr="00A05EEA" w:rsidRDefault="00E76486" w:rsidP="00E76486">
      <w:pPr>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11</w:t>
      </w:r>
      <w:r w:rsidRPr="00A05EEA">
        <w:rPr>
          <w:rFonts w:ascii="Times New Roman" w:eastAsia="Arial Unicode MS" w:hAnsi="Times New Roman"/>
          <w:sz w:val="24"/>
          <w:szCs w:val="24"/>
          <w:lang w:eastAsia="uk-UA"/>
        </w:rPr>
        <w:t>.</w:t>
      </w:r>
      <w:r>
        <w:rPr>
          <w:rFonts w:ascii="Times New Roman" w:eastAsia="Arial Unicode MS" w:hAnsi="Times New Roman"/>
          <w:sz w:val="24"/>
          <w:szCs w:val="24"/>
          <w:lang w:eastAsia="uk-UA"/>
        </w:rPr>
        <w:t>4</w:t>
      </w:r>
      <w:r w:rsidRPr="00A05EEA">
        <w:rPr>
          <w:rFonts w:ascii="Times New Roman" w:eastAsia="Arial Unicode MS" w:hAnsi="Times New Roman"/>
          <w:sz w:val="24"/>
          <w:szCs w:val="24"/>
          <w:lang w:eastAsia="uk-UA"/>
        </w:rPr>
        <w:t xml:space="preserve">.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7F4E5ACB"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5</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У випадках, не передбачених Договором, Сторони керуються чинним законодавством України.</w:t>
      </w:r>
    </w:p>
    <w:p w14:paraId="7BFE212B"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6</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5F4B5F89"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7</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699D00C8"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11.</w:t>
      </w:r>
      <w:r>
        <w:rPr>
          <w:rFonts w:ascii="Times New Roman" w:eastAsia="Arial Unicode MS" w:hAnsi="Times New Roman"/>
          <w:sz w:val="24"/>
          <w:szCs w:val="24"/>
          <w:lang w:eastAsia="uk-UA"/>
        </w:rPr>
        <w:t>8</w:t>
      </w:r>
      <w:r w:rsidRPr="009644D0">
        <w:rPr>
          <w:rFonts w:ascii="Times New Roman" w:eastAsia="Arial Unicode MS" w:hAnsi="Times New Roman"/>
          <w:sz w:val="24"/>
          <w:szCs w:val="24"/>
          <w:lang w:eastAsia="uk-UA"/>
        </w:rPr>
        <w:t>.</w:t>
      </w:r>
      <w:r w:rsidRPr="009644D0">
        <w:rPr>
          <w:rFonts w:ascii="Times New Roman" w:eastAsia="Arial Unicode MS" w:hAnsi="Times New Roman"/>
          <w:sz w:val="24"/>
          <w:szCs w:val="24"/>
          <w:lang w:eastAsia="uk-UA"/>
        </w:rPr>
        <w:tab/>
        <w:t xml:space="preserve"> </w:t>
      </w:r>
      <w:proofErr w:type="gramStart"/>
      <w:r w:rsidRPr="00A05EEA">
        <w:rPr>
          <w:rFonts w:ascii="Times New Roman" w:eastAsia="Arial Unicode MS" w:hAnsi="Times New Roman"/>
          <w:sz w:val="24"/>
          <w:szCs w:val="24"/>
          <w:lang w:eastAsia="uk-UA"/>
        </w:rPr>
        <w:t xml:space="preserve">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w:t>
      </w:r>
      <w:r w:rsidRPr="009644D0">
        <w:rPr>
          <w:rFonts w:ascii="Times New Roman" w:eastAsia="Arial Unicode MS" w:hAnsi="Times New Roman"/>
          <w:sz w:val="24"/>
          <w:szCs w:val="24"/>
          <w:lang w:eastAsia="uk-UA"/>
        </w:rPr>
        <w:t>повідомленням або на адресу електронної пошти, вказаної у розділі 1</w:t>
      </w:r>
      <w:r>
        <w:rPr>
          <w:rFonts w:ascii="Times New Roman" w:eastAsia="Arial Unicode MS" w:hAnsi="Times New Roman"/>
          <w:sz w:val="24"/>
          <w:szCs w:val="24"/>
          <w:lang w:eastAsia="uk-UA"/>
        </w:rPr>
        <w:t>3</w:t>
      </w:r>
      <w:proofErr w:type="gramEnd"/>
      <w:r w:rsidRPr="009644D0">
        <w:rPr>
          <w:rFonts w:ascii="Times New Roman" w:eastAsia="Arial Unicode MS" w:hAnsi="Times New Roman"/>
          <w:sz w:val="24"/>
          <w:szCs w:val="24"/>
          <w:lang w:eastAsia="uk-UA"/>
        </w:rPr>
        <w:t xml:space="preserve"> Договору, а </w:t>
      </w:r>
      <w:proofErr w:type="gramStart"/>
      <w:r w:rsidRPr="009644D0">
        <w:rPr>
          <w:rFonts w:ascii="Times New Roman" w:eastAsia="Arial Unicode MS" w:hAnsi="Times New Roman"/>
          <w:sz w:val="24"/>
          <w:szCs w:val="24"/>
          <w:lang w:eastAsia="uk-UA"/>
        </w:rPr>
        <w:t>у</w:t>
      </w:r>
      <w:proofErr w:type="gramEnd"/>
      <w:r w:rsidRPr="009644D0">
        <w:rPr>
          <w:rFonts w:ascii="Times New Roman" w:eastAsia="Arial Unicode MS" w:hAnsi="Times New Roman"/>
          <w:sz w:val="24"/>
          <w:szCs w:val="24"/>
          <w:lang w:eastAsia="uk-UA"/>
        </w:rPr>
        <w:t xml:space="preserve"> разі неповідомлення несуть ризик настання пов'язаних із цим наслідків.</w:t>
      </w:r>
    </w:p>
    <w:p w14:paraId="4733D5B8" w14:textId="77777777" w:rsidR="00E76486" w:rsidRPr="00A92142" w:rsidRDefault="00E76486" w:rsidP="00E76486">
      <w:pPr>
        <w:spacing w:after="0" w:line="240" w:lineRule="auto"/>
        <w:ind w:left="-284" w:firstLine="568"/>
        <w:jc w:val="both"/>
        <w:rPr>
          <w:rFonts w:ascii="Times New Roman" w:hAnsi="Times New Roman"/>
          <w:sz w:val="24"/>
          <w:szCs w:val="24"/>
          <w:lang w:val="uk-UA"/>
        </w:rPr>
      </w:pPr>
      <w:r w:rsidRPr="00A92142">
        <w:rPr>
          <w:rFonts w:ascii="Times New Roman" w:hAnsi="Times New Roman"/>
          <w:sz w:val="24"/>
          <w:szCs w:val="24"/>
        </w:rPr>
        <w:t>11.9.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w:t>
      </w:r>
      <w:r>
        <w:rPr>
          <w:rFonts w:ascii="Times New Roman" w:hAnsi="Times New Roman"/>
          <w:sz w:val="24"/>
          <w:szCs w:val="24"/>
          <w:lang w:val="uk-UA"/>
        </w:rPr>
        <w:t>,</w:t>
      </w:r>
      <w:r w:rsidRPr="00A92142">
        <w:rPr>
          <w:rFonts w:ascii="Times New Roman" w:hAnsi="Times New Roman"/>
          <w:sz w:val="24"/>
          <w:szCs w:val="24"/>
        </w:rPr>
        <w:t xml:space="preserve"> породжують права та обов’язки для Сторін, і не можуть заперечуватись Стороною, від імені якої вони були підписані та відправлені.</w:t>
      </w:r>
      <w:r>
        <w:rPr>
          <w:rFonts w:ascii="Times New Roman" w:hAnsi="Times New Roman"/>
          <w:sz w:val="24"/>
          <w:szCs w:val="24"/>
          <w:lang w:val="uk-UA"/>
        </w:rPr>
        <w:t xml:space="preserve"> </w:t>
      </w:r>
      <w:r w:rsidRPr="00A92142">
        <w:rPr>
          <w:rFonts w:ascii="Times New Roman" w:hAnsi="Times New Roman"/>
          <w:sz w:val="24"/>
          <w:szCs w:val="24"/>
          <w:lang w:val="uk-UA"/>
        </w:rPr>
        <w:t>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w:t>
      </w:r>
      <w:r>
        <w:rPr>
          <w:rFonts w:ascii="Times New Roman" w:hAnsi="Times New Roman"/>
          <w:sz w:val="24"/>
          <w:szCs w:val="24"/>
          <w:lang w:val="uk-UA"/>
        </w:rPr>
        <w:t>3</w:t>
      </w:r>
      <w:r w:rsidRPr="00A92142">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C6464F">
        <w:rPr>
          <w:rFonts w:ascii="Times New Roman" w:hAnsi="Times New Roman"/>
          <w:sz w:val="24"/>
          <w:szCs w:val="24"/>
          <w:lang w:val="uk-UA"/>
        </w:rPr>
        <w:t xml:space="preserve">такі повідомлення мають повну юридичну силу </w:t>
      </w:r>
      <w:r w:rsidRPr="00A92142">
        <w:rPr>
          <w:rFonts w:ascii="Times New Roman" w:hAnsi="Times New Roman"/>
          <w:sz w:val="24"/>
          <w:szCs w:val="24"/>
          <w:lang w:val="uk-UA"/>
        </w:rPr>
        <w:t xml:space="preserve">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w:t>
      </w:r>
      <w:r w:rsidRPr="00A92142">
        <w:rPr>
          <w:rFonts w:ascii="Times New Roman" w:hAnsi="Times New Roman"/>
          <w:sz w:val="24"/>
          <w:szCs w:val="24"/>
        </w:rPr>
        <w:t>Сторони зобов'язані здійснити направлення оригіналу такого повідомлення протягом 1 (одного) місяця з дати припинення або розірвання Договору.</w:t>
      </w:r>
      <w:r>
        <w:rPr>
          <w:rFonts w:ascii="Times New Roman" w:eastAsia="Arial Unicode MS" w:hAnsi="Times New Roman"/>
          <w:sz w:val="24"/>
          <w:szCs w:val="24"/>
          <w:lang w:val="uk-UA" w:eastAsia="uk-UA"/>
        </w:rPr>
        <w:t xml:space="preserve"> </w:t>
      </w:r>
    </w:p>
    <w:p w14:paraId="2A9ABE40" w14:textId="77777777" w:rsidR="00E76486" w:rsidRPr="00A92142" w:rsidRDefault="00E76486" w:rsidP="00E76486">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w:t>
      </w:r>
      <w:r>
        <w:rPr>
          <w:rFonts w:ascii="Times New Roman" w:eastAsia="Arial Unicode MS" w:hAnsi="Times New Roman"/>
          <w:sz w:val="24"/>
          <w:szCs w:val="24"/>
          <w:lang w:val="uk-UA" w:eastAsia="uk-UA"/>
        </w:rPr>
        <w:t>Д</w:t>
      </w:r>
      <w:r w:rsidRPr="00A05EEA">
        <w:rPr>
          <w:rFonts w:ascii="Times New Roman" w:eastAsia="Arial Unicode MS" w:hAnsi="Times New Roman"/>
          <w:sz w:val="24"/>
          <w:szCs w:val="24"/>
          <w:lang w:eastAsia="uk-UA"/>
        </w:rPr>
        <w:t>оговором та / або вимогами законодавства України.</w:t>
      </w:r>
      <w:r>
        <w:rPr>
          <w:rFonts w:ascii="Times New Roman" w:eastAsia="Arial Unicode MS" w:hAnsi="Times New Roman"/>
          <w:sz w:val="24"/>
          <w:szCs w:val="24"/>
          <w:lang w:val="uk-UA" w:eastAsia="uk-UA"/>
        </w:rPr>
        <w:t xml:space="preserve"> </w:t>
      </w:r>
    </w:p>
    <w:p w14:paraId="0D815EE4" w14:textId="77777777" w:rsidR="00E76486" w:rsidRPr="00A92142" w:rsidRDefault="00E76486" w:rsidP="00E76486">
      <w:pPr>
        <w:spacing w:after="0" w:line="240" w:lineRule="auto"/>
        <w:ind w:left="-284" w:firstLine="568"/>
        <w:jc w:val="both"/>
        <w:rPr>
          <w:rFonts w:ascii="Times New Roman" w:eastAsia="Arial Unicode MS" w:hAnsi="Times New Roman"/>
          <w:sz w:val="24"/>
          <w:szCs w:val="24"/>
          <w:lang w:val="uk-UA" w:eastAsia="uk-UA"/>
        </w:rPr>
      </w:pPr>
      <w:r w:rsidRPr="00A05EEA">
        <w:rPr>
          <w:rFonts w:ascii="Times New Roman" w:eastAsia="Arial Unicode MS" w:hAnsi="Times New Roman"/>
          <w:sz w:val="24"/>
          <w:szCs w:val="24"/>
          <w:lang w:eastAsia="uk-UA"/>
        </w:rPr>
        <w:t>Обмін оригіналами документів здійснюється рекомендованими листами з повідомленням.</w:t>
      </w:r>
      <w:r>
        <w:rPr>
          <w:rFonts w:ascii="Times New Roman" w:eastAsia="Arial Unicode MS" w:hAnsi="Times New Roman"/>
          <w:sz w:val="24"/>
          <w:szCs w:val="24"/>
          <w:lang w:val="uk-UA" w:eastAsia="uk-UA"/>
        </w:rPr>
        <w:t xml:space="preserve"> </w:t>
      </w:r>
    </w:p>
    <w:p w14:paraId="372208CD" w14:textId="77777777" w:rsidR="00E76486" w:rsidRPr="00A05EEA" w:rsidRDefault="00E76486" w:rsidP="00E76486">
      <w:pPr>
        <w:spacing w:after="0" w:line="240" w:lineRule="auto"/>
        <w:ind w:left="-284" w:firstLine="568"/>
        <w:jc w:val="both"/>
        <w:rPr>
          <w:rFonts w:ascii="Times New Roman" w:eastAsia="Arial Unicode MS" w:hAnsi="Times New Roman"/>
          <w:sz w:val="24"/>
          <w:szCs w:val="24"/>
          <w:lang w:eastAsia="uk-UA"/>
        </w:rPr>
      </w:pPr>
      <w:r w:rsidRPr="00A05EEA">
        <w:rPr>
          <w:rFonts w:ascii="Times New Roman" w:eastAsia="Arial Unicode MS" w:hAnsi="Times New Roman"/>
          <w:sz w:val="24"/>
          <w:szCs w:val="24"/>
          <w:lang w:eastAsia="uk-UA"/>
        </w:rPr>
        <w:t xml:space="preserve">У разі якщо представник оператора поштового зв’язку не може вручити </w:t>
      </w:r>
      <w:r>
        <w:rPr>
          <w:rFonts w:ascii="Times New Roman" w:eastAsia="Arial Unicode MS" w:hAnsi="Times New Roman"/>
          <w:sz w:val="24"/>
          <w:szCs w:val="24"/>
          <w:lang w:val="uk-UA" w:eastAsia="uk-UA"/>
        </w:rPr>
        <w:t>Постачальнику</w:t>
      </w:r>
      <w:r w:rsidRPr="00A05EEA">
        <w:rPr>
          <w:rFonts w:ascii="Times New Roman" w:eastAsia="Arial Unicode MS" w:hAnsi="Times New Roman"/>
          <w:sz w:val="24"/>
          <w:szCs w:val="24"/>
          <w:lang w:eastAsia="uk-UA"/>
        </w:rPr>
        <w:t xml:space="preserve"> документи, передбачені умовами Договору (далі – документи) через відсутність за місцезнаходженням </w:t>
      </w:r>
      <w:r>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його відмову прийняти документ, незнаходження фактичного місця розташування (місцезнаходження) </w:t>
      </w:r>
      <w:r>
        <w:rPr>
          <w:rFonts w:ascii="Times New Roman" w:eastAsia="Arial Unicode MS" w:hAnsi="Times New Roman"/>
          <w:sz w:val="24"/>
          <w:szCs w:val="24"/>
          <w:lang w:val="uk-UA" w:eastAsia="uk-UA"/>
        </w:rPr>
        <w:t>Постачальника</w:t>
      </w:r>
      <w:r w:rsidRPr="00A05EEA">
        <w:rPr>
          <w:rFonts w:ascii="Times New Roman" w:eastAsia="Arial Unicode MS" w:hAnsi="Times New Roman"/>
          <w:sz w:val="24"/>
          <w:szCs w:val="24"/>
          <w:lang w:eastAsia="uk-UA"/>
        </w:rPr>
        <w:t xml:space="preserve"> або з інших причин, документи вважаються врученими </w:t>
      </w:r>
      <w:r>
        <w:rPr>
          <w:rFonts w:ascii="Times New Roman" w:eastAsia="Arial Unicode MS" w:hAnsi="Times New Roman"/>
          <w:sz w:val="24"/>
          <w:szCs w:val="24"/>
          <w:lang w:val="uk-UA" w:eastAsia="uk-UA"/>
        </w:rPr>
        <w:t>Постачальнику</w:t>
      </w:r>
      <w:r w:rsidRPr="00A05EEA">
        <w:rPr>
          <w:rFonts w:ascii="Times New Roman" w:eastAsia="Arial Unicode MS" w:hAnsi="Times New Roman"/>
          <w:sz w:val="24"/>
          <w:szCs w:val="24"/>
          <w:lang w:eastAsia="uk-UA"/>
        </w:rPr>
        <w:t xml:space="preserve"> в день, зазначений оператором поштового зв’язку в повідомленні про вручення із зазначенням причин невручення.</w:t>
      </w:r>
    </w:p>
    <w:p w14:paraId="2FB86E40" w14:textId="77777777" w:rsidR="00E76486" w:rsidRDefault="00E76486" w:rsidP="00E76486">
      <w:pPr>
        <w:spacing w:after="0" w:line="240" w:lineRule="auto"/>
        <w:ind w:left="-284" w:firstLine="567"/>
        <w:jc w:val="both"/>
        <w:rPr>
          <w:rFonts w:ascii="Times New Roman" w:eastAsia="Arial Unicode MS" w:hAnsi="Times New Roman"/>
          <w:sz w:val="24"/>
          <w:szCs w:val="24"/>
          <w:lang w:eastAsia="uk-UA"/>
        </w:rPr>
      </w:pPr>
    </w:p>
    <w:p w14:paraId="516A558E" w14:textId="77777777" w:rsidR="00E76486" w:rsidRPr="00DD2466" w:rsidRDefault="00E76486" w:rsidP="00E76486">
      <w:pPr>
        <w:pStyle w:val="20"/>
        <w:spacing w:line="240" w:lineRule="auto"/>
        <w:ind w:left="-284" w:firstLine="567"/>
        <w:jc w:val="center"/>
        <w:rPr>
          <w:rFonts w:ascii="Times New Roman" w:hAnsi="Times New Roman"/>
          <w:b/>
          <w:sz w:val="24"/>
          <w:szCs w:val="24"/>
        </w:rPr>
      </w:pPr>
      <w:r w:rsidRPr="00DD2466">
        <w:rPr>
          <w:rFonts w:ascii="Times New Roman" w:hAnsi="Times New Roman"/>
          <w:b/>
          <w:sz w:val="24"/>
          <w:szCs w:val="24"/>
        </w:rPr>
        <w:t>12. ДОДАТКИ ДО ДОГОВОРУ</w:t>
      </w:r>
    </w:p>
    <w:p w14:paraId="77610D49"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Pr>
          <w:rFonts w:ascii="Times New Roman" w:eastAsia="Arial Unicode MS" w:hAnsi="Times New Roman"/>
          <w:sz w:val="24"/>
          <w:szCs w:val="24"/>
          <w:lang w:eastAsia="uk-UA"/>
        </w:rPr>
        <w:t xml:space="preserve">12.1. </w:t>
      </w:r>
      <w:r w:rsidRPr="009644D0">
        <w:rPr>
          <w:rFonts w:ascii="Times New Roman" w:eastAsia="Arial Unicode MS" w:hAnsi="Times New Roman"/>
          <w:sz w:val="24"/>
          <w:szCs w:val="24"/>
          <w:lang w:eastAsia="uk-UA"/>
        </w:rPr>
        <w:t xml:space="preserve">Невід'ємною частиною Договору є: </w:t>
      </w:r>
    </w:p>
    <w:p w14:paraId="6147AE84"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 xml:space="preserve">Додаток 1 – </w:t>
      </w:r>
      <w:r>
        <w:rPr>
          <w:rFonts w:ascii="Times New Roman" w:eastAsia="Arial Unicode MS" w:hAnsi="Times New Roman"/>
          <w:sz w:val="24"/>
          <w:szCs w:val="24"/>
          <w:lang w:eastAsia="uk-UA"/>
        </w:rPr>
        <w:t>Специфікація на поставку Товару.</w:t>
      </w:r>
      <w:r w:rsidRPr="009644D0">
        <w:rPr>
          <w:rFonts w:ascii="Times New Roman" w:eastAsia="Arial Unicode MS" w:hAnsi="Times New Roman"/>
          <w:sz w:val="24"/>
          <w:szCs w:val="24"/>
          <w:lang w:eastAsia="uk-UA"/>
        </w:rPr>
        <w:t xml:space="preserve"> </w:t>
      </w:r>
    </w:p>
    <w:p w14:paraId="15FEE7AE" w14:textId="77777777" w:rsidR="00E76486" w:rsidRPr="009644D0" w:rsidRDefault="00E76486" w:rsidP="00E76486">
      <w:pPr>
        <w:tabs>
          <w:tab w:val="left" w:pos="1134"/>
        </w:tabs>
        <w:spacing w:after="0" w:line="240" w:lineRule="auto"/>
        <w:ind w:left="-284" w:firstLine="567"/>
        <w:jc w:val="both"/>
        <w:rPr>
          <w:rFonts w:ascii="Times New Roman" w:eastAsia="Arial Unicode MS" w:hAnsi="Times New Roman"/>
          <w:sz w:val="24"/>
          <w:szCs w:val="24"/>
          <w:lang w:eastAsia="uk-UA"/>
        </w:rPr>
      </w:pPr>
      <w:r w:rsidRPr="009644D0">
        <w:rPr>
          <w:rFonts w:ascii="Times New Roman" w:eastAsia="Arial Unicode MS" w:hAnsi="Times New Roman"/>
          <w:sz w:val="24"/>
          <w:szCs w:val="24"/>
          <w:lang w:eastAsia="uk-UA"/>
        </w:rPr>
        <w:t>Додаток 2 – Технічні вимоги.</w:t>
      </w:r>
    </w:p>
    <w:p w14:paraId="6F0ABD00" w14:textId="77777777" w:rsidR="00E76486" w:rsidRPr="00DD2466" w:rsidRDefault="00E76486" w:rsidP="00E76486">
      <w:pPr>
        <w:tabs>
          <w:tab w:val="left" w:pos="1134"/>
        </w:tabs>
        <w:spacing w:after="0" w:line="240" w:lineRule="auto"/>
        <w:ind w:left="-284" w:firstLine="567"/>
        <w:jc w:val="both"/>
        <w:rPr>
          <w:snapToGrid w:val="0"/>
        </w:rPr>
      </w:pPr>
    </w:p>
    <w:p w14:paraId="0A018B16" w14:textId="77777777" w:rsidR="00E76486" w:rsidRDefault="00E76486" w:rsidP="00E76486">
      <w:pPr>
        <w:pStyle w:val="20"/>
        <w:spacing w:line="240" w:lineRule="auto"/>
        <w:ind w:left="-284"/>
        <w:jc w:val="center"/>
        <w:rPr>
          <w:rFonts w:ascii="Times New Roman" w:hAnsi="Times New Roman"/>
          <w:b/>
          <w:caps/>
          <w:sz w:val="24"/>
          <w:szCs w:val="24"/>
        </w:rPr>
      </w:pPr>
      <w:r w:rsidRPr="00DD2466">
        <w:rPr>
          <w:rFonts w:ascii="Times New Roman" w:hAnsi="Times New Roman"/>
          <w:b/>
          <w:caps/>
          <w:sz w:val="24"/>
          <w:szCs w:val="24"/>
        </w:rPr>
        <w:t>13. Юридичні адреси сторін:</w:t>
      </w:r>
    </w:p>
    <w:p w14:paraId="784175A0" w14:textId="77777777" w:rsidR="00E76486" w:rsidRPr="00DD2466" w:rsidRDefault="00E76486" w:rsidP="00E76486">
      <w:pPr>
        <w:pStyle w:val="20"/>
        <w:spacing w:line="240" w:lineRule="auto"/>
        <w:ind w:left="-284"/>
        <w:jc w:val="center"/>
        <w:rPr>
          <w:rFonts w:ascii="Times New Roman" w:hAnsi="Times New Roman"/>
          <w:sz w:val="24"/>
          <w:szCs w:val="24"/>
        </w:rPr>
      </w:pPr>
    </w:p>
    <w:tbl>
      <w:tblPr>
        <w:tblW w:w="0" w:type="auto"/>
        <w:tblInd w:w="34" w:type="dxa"/>
        <w:tblLook w:val="04A0" w:firstRow="1" w:lastRow="0" w:firstColumn="1" w:lastColumn="0" w:noHBand="0" w:noVBand="1"/>
      </w:tblPr>
      <w:tblGrid>
        <w:gridCol w:w="4769"/>
        <w:gridCol w:w="4768"/>
      </w:tblGrid>
      <w:tr w:rsidR="00E76486" w:rsidRPr="008E78F5" w14:paraId="44695119" w14:textId="77777777" w:rsidTr="00444CA3">
        <w:tc>
          <w:tcPr>
            <w:tcW w:w="5043" w:type="dxa"/>
            <w:shd w:val="clear" w:color="auto" w:fill="auto"/>
          </w:tcPr>
          <w:p w14:paraId="60EE3259" w14:textId="7A27E756" w:rsidR="00E76486" w:rsidRPr="00D85B52" w:rsidRDefault="00E76486" w:rsidP="00444CA3">
            <w:pPr>
              <w:tabs>
                <w:tab w:val="left" w:pos="0"/>
              </w:tabs>
              <w:spacing w:after="0" w:line="240" w:lineRule="auto"/>
              <w:rPr>
                <w:rFonts w:ascii="Times New Roman" w:eastAsia="Times New Roman" w:hAnsi="Times New Roman"/>
                <w:b/>
                <w:sz w:val="24"/>
                <w:szCs w:val="20"/>
                <w:lang w:val="uk-UA"/>
              </w:rPr>
            </w:pPr>
          </w:p>
        </w:tc>
        <w:tc>
          <w:tcPr>
            <w:tcW w:w="5043" w:type="dxa"/>
            <w:shd w:val="clear" w:color="auto" w:fill="auto"/>
          </w:tcPr>
          <w:p w14:paraId="3E46FD1F" w14:textId="5D96B844" w:rsidR="00E76486" w:rsidRPr="00D85B52" w:rsidRDefault="00E76486" w:rsidP="00444CA3">
            <w:pPr>
              <w:spacing w:after="0" w:line="240" w:lineRule="auto"/>
              <w:rPr>
                <w:rFonts w:ascii="Times New Roman" w:eastAsia="Times New Roman" w:hAnsi="Times New Roman"/>
                <w:b/>
                <w:sz w:val="24"/>
                <w:szCs w:val="20"/>
                <w:lang w:val="uk-UA"/>
              </w:rPr>
            </w:pPr>
          </w:p>
        </w:tc>
      </w:tr>
    </w:tbl>
    <w:p w14:paraId="175906D3" w14:textId="77777777" w:rsidR="00E76486" w:rsidRPr="00557A0B" w:rsidRDefault="00E76486" w:rsidP="00E76486">
      <w:pPr>
        <w:ind w:left="-284" w:firstLine="567"/>
        <w:jc w:val="right"/>
        <w:rPr>
          <w:rFonts w:ascii="Times New Roman" w:hAnsi="Times New Roman"/>
          <w:bCs/>
          <w:sz w:val="23"/>
          <w:szCs w:val="23"/>
        </w:rPr>
      </w:pPr>
    </w:p>
    <w:p w14:paraId="4D677EDB"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167A65DD"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70A27BA4"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246E30CD"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3252E371" w14:textId="77777777" w:rsidR="00E76486" w:rsidRPr="00557A0B" w:rsidRDefault="00E76486" w:rsidP="00E76486">
      <w:pPr>
        <w:spacing w:after="0" w:line="240" w:lineRule="auto"/>
        <w:ind w:left="-284" w:firstLine="567"/>
        <w:jc w:val="right"/>
        <w:rPr>
          <w:rFonts w:ascii="Times New Roman" w:hAnsi="Times New Roman"/>
          <w:bCs/>
          <w:sz w:val="23"/>
          <w:szCs w:val="23"/>
        </w:rPr>
      </w:pPr>
    </w:p>
    <w:p w14:paraId="30EC3E05" w14:textId="77777777" w:rsidR="00E76486" w:rsidRPr="00557A0B" w:rsidRDefault="00E76486" w:rsidP="00E76486">
      <w:pPr>
        <w:spacing w:after="0" w:line="240" w:lineRule="auto"/>
        <w:rPr>
          <w:rFonts w:ascii="Times New Roman" w:hAnsi="Times New Roman"/>
          <w:bCs/>
          <w:sz w:val="23"/>
          <w:szCs w:val="23"/>
        </w:rPr>
      </w:pPr>
      <w:r w:rsidRPr="00557A0B">
        <w:rPr>
          <w:rFonts w:ascii="Times New Roman" w:hAnsi="Times New Roman"/>
          <w:bCs/>
          <w:sz w:val="23"/>
          <w:szCs w:val="23"/>
        </w:rPr>
        <w:br w:type="page"/>
      </w:r>
    </w:p>
    <w:p w14:paraId="7E9F5086" w14:textId="77777777" w:rsidR="00BF298B" w:rsidRDefault="00BF298B" w:rsidP="00BF298B">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Додаток 1 до Договору</w:t>
      </w:r>
    </w:p>
    <w:p w14:paraId="40E1215C" w14:textId="77777777" w:rsidR="00BF298B" w:rsidRPr="005D22AF" w:rsidRDefault="00BF298B" w:rsidP="00BF298B">
      <w:pPr>
        <w:spacing w:after="0" w:line="240" w:lineRule="auto"/>
        <w:ind w:left="-284" w:firstLine="567"/>
        <w:jc w:val="right"/>
        <w:rPr>
          <w:rFonts w:ascii="Times New Roman" w:hAnsi="Times New Roman"/>
          <w:bCs/>
          <w:sz w:val="24"/>
          <w:szCs w:val="24"/>
        </w:rPr>
      </w:pPr>
      <w:r>
        <w:rPr>
          <w:rFonts w:ascii="Times New Roman" w:hAnsi="Times New Roman"/>
          <w:bCs/>
          <w:sz w:val="24"/>
          <w:szCs w:val="24"/>
          <w:lang w:val="uk-UA"/>
        </w:rPr>
        <w:t xml:space="preserve"> </w:t>
      </w:r>
    </w:p>
    <w:p w14:paraId="17C9A9DB" w14:textId="7FB58429" w:rsidR="00BF298B" w:rsidRPr="005D22AF" w:rsidRDefault="00BF298B" w:rsidP="00BF298B">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9F5811">
        <w:rPr>
          <w:rFonts w:ascii="Times New Roman" w:hAnsi="Times New Roman"/>
          <w:bCs/>
          <w:sz w:val="24"/>
          <w:szCs w:val="24"/>
          <w:lang w:val="uk-UA"/>
        </w:rPr>
        <w:t>4</w:t>
      </w:r>
      <w:r w:rsidRPr="005D22AF">
        <w:rPr>
          <w:rFonts w:ascii="Times New Roman" w:hAnsi="Times New Roman"/>
          <w:bCs/>
          <w:sz w:val="24"/>
          <w:szCs w:val="24"/>
        </w:rPr>
        <w:t xml:space="preserve"> р.</w:t>
      </w:r>
    </w:p>
    <w:p w14:paraId="2E85EB76" w14:textId="77777777" w:rsidR="00BF298B" w:rsidRPr="005D22AF" w:rsidRDefault="00BF298B" w:rsidP="00BF298B">
      <w:pPr>
        <w:shd w:val="clear" w:color="auto" w:fill="FFFFFF"/>
        <w:ind w:left="-284" w:firstLine="567"/>
        <w:jc w:val="both"/>
        <w:rPr>
          <w:rFonts w:ascii="Times New Roman" w:hAnsi="Times New Roman"/>
          <w:sz w:val="24"/>
          <w:szCs w:val="24"/>
        </w:rPr>
      </w:pPr>
    </w:p>
    <w:p w14:paraId="62A6CA7B" w14:textId="77777777" w:rsidR="00BF298B" w:rsidRPr="005D22AF" w:rsidRDefault="00BF298B" w:rsidP="00BF298B">
      <w:pPr>
        <w:ind w:left="-284"/>
        <w:jc w:val="both"/>
        <w:rPr>
          <w:rFonts w:ascii="Times New Roman" w:eastAsia="Times New Roman" w:hAnsi="Times New Roman"/>
          <w:sz w:val="24"/>
          <w:szCs w:val="24"/>
        </w:rPr>
      </w:pPr>
    </w:p>
    <w:p w14:paraId="33B2CEDD" w14:textId="77777777" w:rsidR="00BF298B" w:rsidRPr="005D22AF" w:rsidRDefault="00BF298B" w:rsidP="00BF298B">
      <w:pPr>
        <w:shd w:val="clear" w:color="auto" w:fill="FFFFFF"/>
        <w:ind w:left="-284" w:firstLine="567"/>
        <w:jc w:val="center"/>
        <w:rPr>
          <w:rFonts w:ascii="Times New Roman" w:hAnsi="Times New Roman"/>
          <w:b/>
          <w:caps/>
          <w:sz w:val="24"/>
          <w:szCs w:val="24"/>
        </w:rPr>
      </w:pPr>
      <w:r w:rsidRPr="005D22AF">
        <w:rPr>
          <w:rFonts w:ascii="Times New Roman" w:hAnsi="Times New Roman"/>
          <w:b/>
          <w:caps/>
          <w:sz w:val="24"/>
          <w:szCs w:val="24"/>
        </w:rPr>
        <w:t>Специфікація</w:t>
      </w:r>
    </w:p>
    <w:p w14:paraId="6DB6C9A0" w14:textId="77777777" w:rsidR="00BF298B" w:rsidRPr="005D22AF" w:rsidRDefault="00BF298B" w:rsidP="00BF298B">
      <w:pPr>
        <w:shd w:val="clear" w:color="auto" w:fill="FFFFFF"/>
        <w:ind w:left="-284" w:firstLine="567"/>
        <w:jc w:val="center"/>
        <w:rPr>
          <w:rFonts w:ascii="Times New Roman" w:hAnsi="Times New Roman"/>
          <w:caps/>
          <w:sz w:val="24"/>
          <w:szCs w:val="24"/>
        </w:rPr>
      </w:pPr>
      <w:r w:rsidRPr="005D22AF">
        <w:rPr>
          <w:rFonts w:ascii="Times New Roman" w:eastAsia="Arial Unicode MS" w:hAnsi="Times New Roman"/>
          <w:sz w:val="24"/>
          <w:szCs w:val="24"/>
          <w:lang w:eastAsia="uk-UA"/>
        </w:rPr>
        <w:t>на поставку Товару</w:t>
      </w:r>
    </w:p>
    <w:tbl>
      <w:tblPr>
        <w:tblW w:w="1034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852"/>
        <w:gridCol w:w="2693"/>
        <w:gridCol w:w="850"/>
        <w:gridCol w:w="1276"/>
        <w:gridCol w:w="1139"/>
        <w:gridCol w:w="1276"/>
        <w:gridCol w:w="1134"/>
        <w:gridCol w:w="12"/>
        <w:gridCol w:w="1117"/>
      </w:tblGrid>
      <w:tr w:rsidR="00BF298B" w:rsidRPr="005D22AF" w14:paraId="7F3201DE" w14:textId="77777777" w:rsidTr="00BF298B">
        <w:trPr>
          <w:trHeight w:val="122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1FB0F"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w:t>
            </w:r>
          </w:p>
          <w:p w14:paraId="01E932B7"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з/п</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A4B35CC"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Найменування  товару</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25BD077"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75951A6"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Кількість</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9E4724" w14:textId="77777777" w:rsidR="00BF298B" w:rsidRPr="005D22AF" w:rsidRDefault="00BF298B" w:rsidP="00582944">
            <w:pPr>
              <w:spacing w:after="0" w:line="240" w:lineRule="auto"/>
              <w:jc w:val="center"/>
              <w:rPr>
                <w:rFonts w:ascii="Times New Roman" w:eastAsia="Times New Roman" w:hAnsi="Times New Roman"/>
                <w:sz w:val="24"/>
                <w:szCs w:val="24"/>
                <w:highlight w:val="white"/>
                <w:lang w:val="uk-UA"/>
              </w:rPr>
            </w:pPr>
            <w:r w:rsidRPr="005D22AF">
              <w:rPr>
                <w:rFonts w:ascii="Times New Roman" w:eastAsia="Times New Roman" w:hAnsi="Times New Roman"/>
                <w:sz w:val="24"/>
                <w:szCs w:val="24"/>
                <w:highlight w:val="white"/>
                <w:lang w:val="uk-UA"/>
              </w:rPr>
              <w:t>Ціна за од. грн</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B1BF10B" w14:textId="77777777" w:rsidR="00BF298B" w:rsidRPr="005D22AF" w:rsidRDefault="00BF298B" w:rsidP="00582944">
            <w:pPr>
              <w:spacing w:after="0" w:line="240" w:lineRule="auto"/>
              <w:jc w:val="center"/>
              <w:rPr>
                <w:rFonts w:ascii="Times New Roman" w:eastAsia="Times New Roman" w:hAnsi="Times New Roman"/>
                <w:sz w:val="24"/>
                <w:szCs w:val="24"/>
                <w:lang w:val="uk-UA"/>
              </w:rPr>
            </w:pPr>
            <w:r w:rsidRPr="005D22AF">
              <w:rPr>
                <w:rFonts w:ascii="Times New Roman" w:eastAsia="Times New Roman" w:hAnsi="Times New Roman"/>
                <w:sz w:val="24"/>
                <w:szCs w:val="24"/>
                <w:lang w:val="uk-UA"/>
              </w:rPr>
              <w:t>Сума грн з ПДВ</w:t>
            </w:r>
          </w:p>
        </w:tc>
        <w:tc>
          <w:tcPr>
            <w:tcW w:w="1134" w:type="dxa"/>
            <w:tcBorders>
              <w:top w:val="single" w:sz="8" w:space="0" w:color="000000"/>
              <w:left w:val="nil"/>
              <w:bottom w:val="single" w:sz="8" w:space="0" w:color="000000"/>
              <w:right w:val="single" w:sz="8" w:space="0" w:color="000000"/>
            </w:tcBorders>
            <w:vAlign w:val="center"/>
          </w:tcPr>
          <w:p w14:paraId="69FAF8FA"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rPr>
              <w:t>Виробник товару</w:t>
            </w:r>
          </w:p>
        </w:tc>
        <w:tc>
          <w:tcPr>
            <w:tcW w:w="1129" w:type="dxa"/>
            <w:gridSpan w:val="2"/>
            <w:tcBorders>
              <w:top w:val="single" w:sz="8" w:space="0" w:color="000000"/>
              <w:left w:val="nil"/>
              <w:bottom w:val="single" w:sz="8" w:space="0" w:color="000000"/>
              <w:right w:val="single" w:sz="8" w:space="0" w:color="000000"/>
            </w:tcBorders>
            <w:vAlign w:val="center"/>
          </w:tcPr>
          <w:p w14:paraId="5C2E81AF" w14:textId="77777777" w:rsidR="00BF298B" w:rsidRPr="005D22AF" w:rsidRDefault="00BF298B" w:rsidP="00582944">
            <w:pPr>
              <w:spacing w:after="0" w:line="240" w:lineRule="auto"/>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Країна  походження товару</w:t>
            </w:r>
          </w:p>
        </w:tc>
      </w:tr>
      <w:tr w:rsidR="009F5811" w:rsidRPr="005D22AF" w14:paraId="230B4780" w14:textId="77777777" w:rsidTr="00BF298B">
        <w:trPr>
          <w:trHeight w:val="1088"/>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EA60C"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1</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B4F2B3" w14:textId="403FC3A7" w:rsidR="009F5811" w:rsidRPr="005D22AF" w:rsidRDefault="009F5811" w:rsidP="00582944">
            <w:pPr>
              <w:spacing w:after="0" w:line="240" w:lineRule="auto"/>
              <w:jc w:val="center"/>
              <w:rPr>
                <w:rFonts w:ascii="Times New Roman" w:eastAsia="Times New Roman" w:hAnsi="Times New Roman"/>
                <w:sz w:val="24"/>
                <w:szCs w:val="24"/>
                <w:highlight w:val="white"/>
                <w:lang w:val="uk-UA"/>
              </w:rPr>
            </w:pPr>
            <w:r w:rsidRPr="00B568A0">
              <w:rPr>
                <w:rFonts w:ascii="Times New Roman" w:eastAsia="Times New Roman" w:hAnsi="Times New Roman"/>
                <w:b/>
                <w:sz w:val="24"/>
                <w:szCs w:val="24"/>
                <w:lang w:val="uk-UA"/>
              </w:rPr>
              <w:t>Фірмові бланки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CF9CC8" w14:textId="6D443CFD"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шт</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BEAA1B" w14:textId="6DE4AB2C" w:rsidR="009F5811" w:rsidRPr="00CF2C89" w:rsidRDefault="009F5811" w:rsidP="00582944">
            <w:pPr>
              <w:spacing w:after="0" w:line="240" w:lineRule="auto"/>
              <w:ind w:left="-284"/>
              <w:jc w:val="center"/>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4333</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90949F"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A23DD4"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34" w:type="dxa"/>
            <w:tcBorders>
              <w:top w:val="nil"/>
              <w:left w:val="nil"/>
              <w:bottom w:val="single" w:sz="8" w:space="0" w:color="000000"/>
              <w:right w:val="single" w:sz="8" w:space="0" w:color="000000"/>
            </w:tcBorders>
            <w:vAlign w:val="center"/>
          </w:tcPr>
          <w:p w14:paraId="692AABFB"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29" w:type="dxa"/>
            <w:gridSpan w:val="2"/>
            <w:tcBorders>
              <w:top w:val="nil"/>
              <w:left w:val="nil"/>
              <w:bottom w:val="single" w:sz="8" w:space="0" w:color="000000"/>
              <w:right w:val="single" w:sz="8" w:space="0" w:color="000000"/>
            </w:tcBorders>
            <w:vAlign w:val="center"/>
          </w:tcPr>
          <w:p w14:paraId="25149E57"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6630AC90" w14:textId="77777777" w:rsidTr="00BF298B">
        <w:trPr>
          <w:trHeight w:val="794"/>
        </w:trPr>
        <w:tc>
          <w:tcPr>
            <w:tcW w:w="8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2AF74" w14:textId="2C95FE67" w:rsidR="009F5811" w:rsidRPr="00B568A0"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D1A03B" w14:textId="05586E8E" w:rsidR="009F5811" w:rsidRPr="00F678AA" w:rsidRDefault="009F5811" w:rsidP="00582944">
            <w:pPr>
              <w:spacing w:after="0" w:line="240" w:lineRule="auto"/>
              <w:ind w:left="-240" w:firstLine="142"/>
              <w:jc w:val="center"/>
              <w:rPr>
                <w:rFonts w:ascii="Times New Roman" w:eastAsia="Times New Roman" w:hAnsi="Times New Roman"/>
                <w:sz w:val="24"/>
                <w:szCs w:val="24"/>
                <w:lang w:val="uk-UA"/>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FC958E" w14:textId="64418CE5" w:rsidR="009F5811"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025A2C" w14:textId="78879B29" w:rsidR="009F5811" w:rsidRDefault="009F5811" w:rsidP="00582944">
            <w:pPr>
              <w:spacing w:after="0" w:line="240" w:lineRule="auto"/>
              <w:ind w:left="-284"/>
              <w:jc w:val="center"/>
              <w:rPr>
                <w:rFonts w:ascii="Times New Roman" w:eastAsia="Times New Roman" w:hAnsi="Times New Roman"/>
                <w:sz w:val="24"/>
                <w:szCs w:val="24"/>
                <w:lang w:val="uk-UA"/>
              </w:rPr>
            </w:pPr>
          </w:p>
        </w:tc>
        <w:tc>
          <w:tcPr>
            <w:tcW w:w="11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4A2A45"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445C33"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34" w:type="dxa"/>
            <w:tcBorders>
              <w:top w:val="nil"/>
              <w:left w:val="nil"/>
              <w:bottom w:val="single" w:sz="8" w:space="0" w:color="000000"/>
              <w:right w:val="single" w:sz="8" w:space="0" w:color="000000"/>
            </w:tcBorders>
            <w:vAlign w:val="center"/>
          </w:tcPr>
          <w:p w14:paraId="08920724"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29" w:type="dxa"/>
            <w:gridSpan w:val="2"/>
            <w:tcBorders>
              <w:top w:val="nil"/>
              <w:left w:val="nil"/>
              <w:bottom w:val="single" w:sz="8" w:space="0" w:color="000000"/>
              <w:right w:val="single" w:sz="8" w:space="0" w:color="000000"/>
            </w:tcBorders>
            <w:vAlign w:val="center"/>
          </w:tcPr>
          <w:p w14:paraId="6528B83B"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64D38BBE" w14:textId="77777777" w:rsidTr="00BF298B">
        <w:trPr>
          <w:trHeight w:val="168"/>
        </w:trPr>
        <w:tc>
          <w:tcPr>
            <w:tcW w:w="6810" w:type="dxa"/>
            <w:gridSpan w:val="5"/>
            <w:tcBorders>
              <w:top w:val="nil"/>
              <w:left w:val="single" w:sz="8" w:space="0" w:color="000000"/>
              <w:bottom w:val="nil"/>
              <w:right w:val="single" w:sz="8" w:space="0" w:color="000000"/>
            </w:tcBorders>
            <w:tcMar>
              <w:top w:w="100" w:type="dxa"/>
              <w:left w:w="100" w:type="dxa"/>
              <w:bottom w:w="100" w:type="dxa"/>
              <w:right w:w="100" w:type="dxa"/>
            </w:tcMar>
            <w:vAlign w:val="center"/>
          </w:tcPr>
          <w:p w14:paraId="7458F730" w14:textId="77777777" w:rsidR="009F5811" w:rsidRPr="005D22AF" w:rsidRDefault="009F5811" w:rsidP="00582944">
            <w:pPr>
              <w:spacing w:after="0" w:line="240" w:lineRule="auto"/>
              <w:ind w:left="-284"/>
              <w:jc w:val="right"/>
              <w:rPr>
                <w:rFonts w:ascii="Times New Roman" w:eastAsia="Times New Roman" w:hAnsi="Times New Roman"/>
                <w:sz w:val="24"/>
                <w:szCs w:val="24"/>
                <w:highlight w:val="white"/>
              </w:rPr>
            </w:pPr>
            <w:r w:rsidRPr="005D22AF">
              <w:rPr>
                <w:rFonts w:ascii="Times New Roman" w:eastAsia="Times New Roman" w:hAnsi="Times New Roman"/>
                <w:sz w:val="24"/>
                <w:szCs w:val="24"/>
                <w:highlight w:val="white"/>
              </w:rPr>
              <w:t>Разом загальна сума за Договором</w:t>
            </w:r>
            <w:r w:rsidRPr="005D22AF">
              <w:rPr>
                <w:rFonts w:ascii="Times New Roman" w:eastAsia="Times New Roman" w:hAnsi="Times New Roman"/>
                <w:sz w:val="24"/>
                <w:szCs w:val="24"/>
                <w:highlight w:val="white"/>
                <w:lang w:val="uk-UA"/>
              </w:rPr>
              <w:t xml:space="preserve"> з</w:t>
            </w:r>
            <w:r w:rsidRPr="005D22AF">
              <w:rPr>
                <w:rFonts w:ascii="Times New Roman" w:eastAsia="Times New Roman" w:hAnsi="Times New Roman"/>
                <w:sz w:val="24"/>
                <w:szCs w:val="24"/>
                <w:highlight w:val="white"/>
              </w:rPr>
              <w:t xml:space="preserve"> ПДВ, грн</w:t>
            </w:r>
          </w:p>
        </w:tc>
        <w:tc>
          <w:tcPr>
            <w:tcW w:w="1276" w:type="dxa"/>
            <w:tcBorders>
              <w:top w:val="nil"/>
              <w:left w:val="nil"/>
              <w:bottom w:val="nil"/>
              <w:right w:val="single" w:sz="8" w:space="0" w:color="000000"/>
            </w:tcBorders>
            <w:tcMar>
              <w:top w:w="100" w:type="dxa"/>
              <w:left w:w="100" w:type="dxa"/>
              <w:bottom w:w="100" w:type="dxa"/>
              <w:right w:w="100" w:type="dxa"/>
            </w:tcMar>
            <w:vAlign w:val="center"/>
          </w:tcPr>
          <w:p w14:paraId="140FD557"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46" w:type="dxa"/>
            <w:gridSpan w:val="2"/>
            <w:tcBorders>
              <w:top w:val="nil"/>
              <w:left w:val="nil"/>
              <w:bottom w:val="nil"/>
              <w:right w:val="single" w:sz="8" w:space="0" w:color="000000"/>
            </w:tcBorders>
          </w:tcPr>
          <w:p w14:paraId="3E782979"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17" w:type="dxa"/>
            <w:tcBorders>
              <w:top w:val="nil"/>
              <w:left w:val="nil"/>
              <w:bottom w:val="nil"/>
              <w:right w:val="single" w:sz="8" w:space="0" w:color="000000"/>
            </w:tcBorders>
          </w:tcPr>
          <w:p w14:paraId="22DBC9A5"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r w:rsidR="009F5811" w:rsidRPr="005D22AF" w14:paraId="03E1CC72" w14:textId="77777777" w:rsidTr="00BF298B">
        <w:trPr>
          <w:trHeight w:val="168"/>
        </w:trPr>
        <w:tc>
          <w:tcPr>
            <w:tcW w:w="6810"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4D8D5" w14:textId="77777777" w:rsidR="009F5811" w:rsidRPr="005D22AF" w:rsidRDefault="009F5811" w:rsidP="00582944">
            <w:pPr>
              <w:spacing w:after="0" w:line="240" w:lineRule="auto"/>
              <w:ind w:left="-284"/>
              <w:jc w:val="right"/>
              <w:rPr>
                <w:rFonts w:ascii="Times New Roman" w:eastAsia="Times New Roman" w:hAnsi="Times New Roman"/>
                <w:sz w:val="24"/>
                <w:szCs w:val="24"/>
                <w:highlight w:val="white"/>
                <w:lang w:val="uk-UA"/>
              </w:rPr>
            </w:pPr>
            <w:r w:rsidRPr="005D22AF">
              <w:rPr>
                <w:rFonts w:ascii="Times New Roman" w:eastAsia="Times New Roman" w:hAnsi="Times New Roman"/>
                <w:sz w:val="24"/>
                <w:szCs w:val="24"/>
                <w:highlight w:val="white"/>
                <w:lang w:val="uk-UA"/>
              </w:rPr>
              <w:t>в т.ч. ПДВ 20%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1F30EE"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46" w:type="dxa"/>
            <w:gridSpan w:val="2"/>
            <w:tcBorders>
              <w:top w:val="nil"/>
              <w:left w:val="nil"/>
              <w:bottom w:val="single" w:sz="8" w:space="0" w:color="000000"/>
              <w:right w:val="single" w:sz="8" w:space="0" w:color="000000"/>
            </w:tcBorders>
          </w:tcPr>
          <w:p w14:paraId="2CA4F43A"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c>
          <w:tcPr>
            <w:tcW w:w="1117" w:type="dxa"/>
            <w:tcBorders>
              <w:top w:val="nil"/>
              <w:left w:val="nil"/>
              <w:bottom w:val="single" w:sz="8" w:space="0" w:color="000000"/>
              <w:right w:val="single" w:sz="8" w:space="0" w:color="000000"/>
            </w:tcBorders>
          </w:tcPr>
          <w:p w14:paraId="4F3A1FC6" w14:textId="77777777" w:rsidR="009F5811" w:rsidRPr="005D22AF" w:rsidRDefault="009F5811" w:rsidP="00582944">
            <w:pPr>
              <w:spacing w:after="0" w:line="240" w:lineRule="auto"/>
              <w:ind w:left="-284"/>
              <w:jc w:val="center"/>
              <w:rPr>
                <w:rFonts w:ascii="Times New Roman" w:eastAsia="Times New Roman" w:hAnsi="Times New Roman"/>
                <w:sz w:val="24"/>
                <w:szCs w:val="24"/>
                <w:highlight w:val="white"/>
              </w:rPr>
            </w:pPr>
          </w:p>
        </w:tc>
      </w:tr>
    </w:tbl>
    <w:p w14:paraId="086CD8E8" w14:textId="77777777" w:rsidR="00BF298B" w:rsidRPr="005D22AF" w:rsidRDefault="00BF298B" w:rsidP="00BF298B">
      <w:pPr>
        <w:shd w:val="clear" w:color="auto" w:fill="FFFFFF"/>
        <w:ind w:left="-284" w:firstLine="567"/>
        <w:jc w:val="both"/>
        <w:rPr>
          <w:rFonts w:ascii="Times New Roman" w:hAnsi="Times New Roman"/>
          <w:sz w:val="24"/>
          <w:szCs w:val="24"/>
        </w:rPr>
      </w:pPr>
    </w:p>
    <w:tbl>
      <w:tblPr>
        <w:tblW w:w="0" w:type="auto"/>
        <w:tblInd w:w="34" w:type="dxa"/>
        <w:tblLook w:val="04A0" w:firstRow="1" w:lastRow="0" w:firstColumn="1" w:lastColumn="0" w:noHBand="0" w:noVBand="1"/>
      </w:tblPr>
      <w:tblGrid>
        <w:gridCol w:w="4714"/>
        <w:gridCol w:w="4823"/>
      </w:tblGrid>
      <w:tr w:rsidR="00BF298B" w:rsidRPr="005D22AF" w14:paraId="66020844" w14:textId="77777777" w:rsidTr="00582944">
        <w:tc>
          <w:tcPr>
            <w:tcW w:w="5043" w:type="dxa"/>
            <w:shd w:val="clear" w:color="auto" w:fill="auto"/>
          </w:tcPr>
          <w:p w14:paraId="52C9E531"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Покупець:</w:t>
            </w:r>
          </w:p>
          <w:p w14:paraId="266A6963"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1B4C4DC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59517B0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25EA89CD"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31B53C6A"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tc>
        <w:tc>
          <w:tcPr>
            <w:tcW w:w="5043" w:type="dxa"/>
            <w:shd w:val="clear" w:color="auto" w:fill="auto"/>
          </w:tcPr>
          <w:p w14:paraId="10DB782A"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ab/>
              <w:t>Постачальник:</w:t>
            </w:r>
          </w:p>
          <w:p w14:paraId="4E9DABF0" w14:textId="77777777" w:rsidR="00BF298B" w:rsidRPr="005D22AF" w:rsidRDefault="00BF298B" w:rsidP="00582944">
            <w:pPr>
              <w:spacing w:after="0" w:line="240" w:lineRule="auto"/>
              <w:rPr>
                <w:rFonts w:ascii="Times New Roman" w:eastAsia="Times New Roman" w:hAnsi="Times New Roman"/>
                <w:b/>
                <w:sz w:val="24"/>
                <w:szCs w:val="24"/>
              </w:rPr>
            </w:pPr>
          </w:p>
          <w:p w14:paraId="11D9F75F" w14:textId="77777777" w:rsidR="00BF298B" w:rsidRPr="005D22AF" w:rsidRDefault="00BF298B" w:rsidP="00582944">
            <w:pPr>
              <w:spacing w:after="0" w:line="240" w:lineRule="auto"/>
              <w:rPr>
                <w:rFonts w:ascii="Times New Roman" w:eastAsia="Times New Roman" w:hAnsi="Times New Roman"/>
                <w:b/>
                <w:sz w:val="24"/>
                <w:szCs w:val="24"/>
                <w:lang w:val="uk-UA"/>
              </w:rPr>
            </w:pPr>
          </w:p>
          <w:p w14:paraId="71F3C18A" w14:textId="77777777" w:rsidR="00BF298B" w:rsidRPr="005D22AF" w:rsidRDefault="00BF298B" w:rsidP="00582944">
            <w:pPr>
              <w:spacing w:after="0" w:line="240" w:lineRule="auto"/>
              <w:rPr>
                <w:rFonts w:ascii="Times New Roman" w:eastAsia="Times New Roman" w:hAnsi="Times New Roman"/>
                <w:b/>
                <w:sz w:val="24"/>
                <w:szCs w:val="24"/>
              </w:rPr>
            </w:pPr>
          </w:p>
          <w:p w14:paraId="2F54B6A8" w14:textId="77777777" w:rsidR="00BF298B" w:rsidRPr="005D22AF" w:rsidRDefault="00BF298B" w:rsidP="00582944">
            <w:pPr>
              <w:spacing w:after="0" w:line="240" w:lineRule="auto"/>
              <w:rPr>
                <w:rFonts w:ascii="Times New Roman" w:eastAsia="Times New Roman" w:hAnsi="Times New Roman"/>
                <w:b/>
                <w:sz w:val="24"/>
                <w:szCs w:val="24"/>
              </w:rPr>
            </w:pPr>
          </w:p>
          <w:p w14:paraId="5FF017AE" w14:textId="77777777" w:rsidR="00BF298B" w:rsidRPr="005D22AF" w:rsidRDefault="00BF298B" w:rsidP="00582944">
            <w:pPr>
              <w:spacing w:after="0" w:line="240" w:lineRule="auto"/>
              <w:rPr>
                <w:rFonts w:ascii="Times New Roman" w:eastAsia="Times New Roman" w:hAnsi="Times New Roman"/>
                <w:b/>
                <w:sz w:val="24"/>
                <w:szCs w:val="24"/>
              </w:rPr>
            </w:pPr>
          </w:p>
          <w:p w14:paraId="18C96773" w14:textId="77777777" w:rsidR="00BF298B" w:rsidRPr="005D22AF" w:rsidRDefault="00BF298B" w:rsidP="00582944">
            <w:pPr>
              <w:spacing w:after="0" w:line="240" w:lineRule="auto"/>
              <w:rPr>
                <w:rFonts w:ascii="Times New Roman" w:eastAsia="Times New Roman" w:hAnsi="Times New Roman"/>
                <w:b/>
                <w:sz w:val="24"/>
                <w:szCs w:val="24"/>
              </w:rPr>
            </w:pPr>
          </w:p>
          <w:p w14:paraId="01925636" w14:textId="77777777" w:rsidR="00BF298B" w:rsidRPr="005D22AF" w:rsidRDefault="00BF298B" w:rsidP="00582944">
            <w:pPr>
              <w:spacing w:after="0" w:line="240" w:lineRule="auto"/>
              <w:rPr>
                <w:rFonts w:ascii="Times New Roman" w:eastAsia="Times New Roman" w:hAnsi="Times New Roman"/>
                <w:b/>
                <w:sz w:val="24"/>
                <w:szCs w:val="24"/>
              </w:rPr>
            </w:pPr>
          </w:p>
        </w:tc>
      </w:tr>
    </w:tbl>
    <w:p w14:paraId="770410D0" w14:textId="77777777" w:rsidR="00BF298B" w:rsidRPr="005D22AF" w:rsidRDefault="00BF298B" w:rsidP="00BF298B">
      <w:pPr>
        <w:pStyle w:val="20"/>
        <w:ind w:left="-284" w:firstLine="567"/>
        <w:rPr>
          <w:rFonts w:ascii="Times New Roman" w:hAnsi="Times New Roman"/>
          <w:sz w:val="24"/>
          <w:szCs w:val="24"/>
        </w:rPr>
      </w:pPr>
    </w:p>
    <w:p w14:paraId="780754CF" w14:textId="77777777" w:rsidR="00E76486" w:rsidRPr="005D22AF" w:rsidRDefault="00E76486" w:rsidP="00E76486">
      <w:pPr>
        <w:ind w:left="-284"/>
        <w:jc w:val="both"/>
        <w:rPr>
          <w:rFonts w:ascii="Times New Roman" w:hAnsi="Times New Roman"/>
          <w:sz w:val="24"/>
          <w:szCs w:val="24"/>
        </w:rPr>
      </w:pPr>
    </w:p>
    <w:p w14:paraId="4C4D8701" w14:textId="77777777" w:rsidR="00E76486" w:rsidRDefault="00E76486" w:rsidP="00E76486">
      <w:pPr>
        <w:spacing w:after="0" w:line="240" w:lineRule="auto"/>
        <w:ind w:left="-284" w:firstLine="567"/>
        <w:jc w:val="right"/>
        <w:rPr>
          <w:rFonts w:ascii="Times New Roman" w:hAnsi="Times New Roman"/>
          <w:bCs/>
          <w:sz w:val="23"/>
          <w:szCs w:val="23"/>
        </w:rPr>
      </w:pPr>
    </w:p>
    <w:p w14:paraId="55410A4D" w14:textId="77777777" w:rsidR="00E76486" w:rsidRDefault="00E76486" w:rsidP="00E76486">
      <w:pPr>
        <w:spacing w:after="0" w:line="240" w:lineRule="auto"/>
        <w:ind w:left="-284" w:firstLine="567"/>
        <w:jc w:val="right"/>
        <w:rPr>
          <w:rFonts w:ascii="Times New Roman" w:hAnsi="Times New Roman"/>
          <w:bCs/>
          <w:sz w:val="23"/>
          <w:szCs w:val="23"/>
        </w:rPr>
      </w:pPr>
    </w:p>
    <w:p w14:paraId="3B351D1D" w14:textId="77777777" w:rsidR="00E76486" w:rsidRDefault="00E76486" w:rsidP="00E76486">
      <w:pPr>
        <w:spacing w:after="0" w:line="240" w:lineRule="auto"/>
        <w:ind w:left="-284" w:firstLine="567"/>
        <w:jc w:val="right"/>
        <w:rPr>
          <w:rFonts w:ascii="Times New Roman" w:hAnsi="Times New Roman"/>
          <w:bCs/>
          <w:sz w:val="23"/>
          <w:szCs w:val="23"/>
        </w:rPr>
      </w:pPr>
    </w:p>
    <w:p w14:paraId="7FAAC603" w14:textId="77777777" w:rsidR="00E76486" w:rsidRDefault="00E76486" w:rsidP="00E76486">
      <w:pPr>
        <w:spacing w:after="0" w:line="240" w:lineRule="auto"/>
        <w:rPr>
          <w:rFonts w:ascii="Times New Roman" w:hAnsi="Times New Roman"/>
          <w:bCs/>
          <w:sz w:val="23"/>
          <w:szCs w:val="23"/>
        </w:rPr>
      </w:pPr>
    </w:p>
    <w:p w14:paraId="557B512E" w14:textId="52480A7A" w:rsidR="00E76486" w:rsidRDefault="00E76486" w:rsidP="00E76486">
      <w:pPr>
        <w:rPr>
          <w:rFonts w:ascii="Times New Roman" w:hAnsi="Times New Roman"/>
          <w:bCs/>
          <w:sz w:val="23"/>
          <w:szCs w:val="23"/>
        </w:rPr>
      </w:pPr>
    </w:p>
    <w:p w14:paraId="30C6CEA7" w14:textId="55F29876" w:rsidR="00BF298B" w:rsidRDefault="00BF298B" w:rsidP="00E76486">
      <w:pPr>
        <w:rPr>
          <w:rFonts w:ascii="Times New Roman" w:hAnsi="Times New Roman"/>
          <w:bCs/>
          <w:sz w:val="23"/>
          <w:szCs w:val="23"/>
        </w:rPr>
      </w:pPr>
    </w:p>
    <w:p w14:paraId="56CFBEC2" w14:textId="7AD5F4C9" w:rsidR="00BF298B" w:rsidRDefault="00BF298B" w:rsidP="00E76486">
      <w:pPr>
        <w:rPr>
          <w:rFonts w:ascii="Times New Roman" w:hAnsi="Times New Roman"/>
          <w:bCs/>
          <w:sz w:val="23"/>
          <w:szCs w:val="23"/>
        </w:rPr>
      </w:pPr>
    </w:p>
    <w:p w14:paraId="7D1CBAD4" w14:textId="523841F0" w:rsidR="00BF298B" w:rsidRDefault="00BF298B" w:rsidP="00E76486">
      <w:pPr>
        <w:rPr>
          <w:rFonts w:ascii="Times New Roman" w:hAnsi="Times New Roman"/>
          <w:bCs/>
          <w:sz w:val="23"/>
          <w:szCs w:val="23"/>
        </w:rPr>
      </w:pPr>
    </w:p>
    <w:p w14:paraId="534675D1" w14:textId="5122C6C4" w:rsidR="00BF298B" w:rsidRDefault="00BF298B" w:rsidP="00E76486">
      <w:pPr>
        <w:rPr>
          <w:rFonts w:ascii="Times New Roman" w:hAnsi="Times New Roman"/>
          <w:bCs/>
          <w:sz w:val="23"/>
          <w:szCs w:val="23"/>
        </w:rPr>
      </w:pPr>
    </w:p>
    <w:p w14:paraId="4B1638F4" w14:textId="77777777" w:rsidR="00BF298B" w:rsidRPr="005D22AF" w:rsidRDefault="00BF298B" w:rsidP="00BF298B">
      <w:pPr>
        <w:spacing w:after="0" w:line="240" w:lineRule="auto"/>
        <w:ind w:left="-284" w:firstLine="567"/>
        <w:jc w:val="right"/>
        <w:rPr>
          <w:rFonts w:ascii="Times New Roman" w:hAnsi="Times New Roman"/>
          <w:bCs/>
          <w:sz w:val="24"/>
          <w:szCs w:val="24"/>
        </w:rPr>
      </w:pPr>
      <w:r w:rsidRPr="005D22AF">
        <w:rPr>
          <w:rFonts w:ascii="Times New Roman" w:hAnsi="Times New Roman"/>
          <w:bCs/>
          <w:sz w:val="24"/>
          <w:szCs w:val="24"/>
        </w:rPr>
        <w:t xml:space="preserve">Додаток 2 до Договору </w:t>
      </w:r>
    </w:p>
    <w:p w14:paraId="2E93D404" w14:textId="626D42F9" w:rsidR="00BF298B" w:rsidRPr="005D22AF" w:rsidRDefault="00BF298B" w:rsidP="00BF298B">
      <w:pPr>
        <w:shd w:val="clear" w:color="auto" w:fill="FFFFFF"/>
        <w:tabs>
          <w:tab w:val="left" w:pos="6804"/>
        </w:tabs>
        <w:spacing w:after="0" w:line="240" w:lineRule="auto"/>
        <w:ind w:left="-284" w:firstLine="567"/>
        <w:jc w:val="right"/>
        <w:rPr>
          <w:rFonts w:ascii="Times New Roman" w:hAnsi="Times New Roman"/>
          <w:sz w:val="24"/>
          <w:szCs w:val="24"/>
        </w:rPr>
      </w:pPr>
      <w:r w:rsidRPr="005D22AF">
        <w:rPr>
          <w:rFonts w:ascii="Times New Roman" w:hAnsi="Times New Roman"/>
          <w:bCs/>
          <w:sz w:val="24"/>
          <w:szCs w:val="24"/>
        </w:rPr>
        <w:t>№ ___ від «___»_____202</w:t>
      </w:r>
      <w:r w:rsidR="009F5811">
        <w:rPr>
          <w:rFonts w:ascii="Times New Roman" w:hAnsi="Times New Roman"/>
          <w:bCs/>
          <w:sz w:val="24"/>
          <w:szCs w:val="24"/>
          <w:lang w:val="uk-UA"/>
        </w:rPr>
        <w:t>4</w:t>
      </w:r>
      <w:r w:rsidRPr="005D22AF">
        <w:rPr>
          <w:rFonts w:ascii="Times New Roman" w:hAnsi="Times New Roman"/>
          <w:bCs/>
          <w:sz w:val="24"/>
          <w:szCs w:val="24"/>
        </w:rPr>
        <w:t xml:space="preserve"> р.</w:t>
      </w:r>
    </w:p>
    <w:p w14:paraId="78395C17" w14:textId="77777777" w:rsidR="00BF298B" w:rsidRDefault="00BF298B" w:rsidP="00BF298B">
      <w:pPr>
        <w:shd w:val="clear" w:color="auto" w:fill="FFFFFF"/>
        <w:spacing w:line="240" w:lineRule="auto"/>
        <w:ind w:left="-284" w:firstLine="567"/>
        <w:contextualSpacing/>
        <w:jc w:val="center"/>
        <w:rPr>
          <w:rFonts w:ascii="Times New Roman" w:hAnsi="Times New Roman"/>
          <w:b/>
          <w:caps/>
          <w:sz w:val="24"/>
          <w:szCs w:val="24"/>
        </w:rPr>
      </w:pPr>
    </w:p>
    <w:p w14:paraId="4B8ED8DD" w14:textId="77777777" w:rsidR="00BF298B" w:rsidRDefault="00BF298B" w:rsidP="00BF298B">
      <w:pPr>
        <w:shd w:val="clear" w:color="auto" w:fill="FFFFFF"/>
        <w:spacing w:line="240" w:lineRule="auto"/>
        <w:ind w:left="-284" w:firstLine="567"/>
        <w:contextualSpacing/>
        <w:jc w:val="center"/>
        <w:rPr>
          <w:rFonts w:ascii="Times New Roman" w:hAnsi="Times New Roman"/>
          <w:b/>
          <w:caps/>
          <w:sz w:val="24"/>
          <w:szCs w:val="24"/>
        </w:rPr>
      </w:pPr>
      <w:r w:rsidRPr="005D22AF">
        <w:rPr>
          <w:rFonts w:ascii="Times New Roman" w:hAnsi="Times New Roman"/>
          <w:b/>
          <w:caps/>
          <w:sz w:val="24"/>
          <w:szCs w:val="24"/>
        </w:rPr>
        <w:t>Технічні вимоги</w:t>
      </w:r>
    </w:p>
    <w:p w14:paraId="42226F86" w14:textId="77777777" w:rsidR="00BF298B" w:rsidRPr="005D22AF" w:rsidRDefault="00BF298B" w:rsidP="00BF298B">
      <w:pPr>
        <w:shd w:val="clear" w:color="auto" w:fill="FFFFFF"/>
        <w:spacing w:line="240" w:lineRule="auto"/>
        <w:ind w:left="-284" w:firstLine="567"/>
        <w:contextualSpacing/>
        <w:jc w:val="center"/>
        <w:rPr>
          <w:rFonts w:ascii="Times New Roman" w:hAnsi="Times New Roman"/>
          <w:b/>
          <w:cap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013"/>
        <w:gridCol w:w="1280"/>
        <w:gridCol w:w="1283"/>
        <w:gridCol w:w="4666"/>
      </w:tblGrid>
      <w:tr w:rsidR="00BF298B" w:rsidRPr="00B568A0" w14:paraId="0443FA24" w14:textId="77777777" w:rsidTr="00582944">
        <w:tc>
          <w:tcPr>
            <w:tcW w:w="647" w:type="dxa"/>
          </w:tcPr>
          <w:p w14:paraId="3E1D4E55"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з/п</w:t>
            </w:r>
          </w:p>
        </w:tc>
        <w:tc>
          <w:tcPr>
            <w:tcW w:w="2013" w:type="dxa"/>
          </w:tcPr>
          <w:p w14:paraId="0552E6E1" w14:textId="77777777" w:rsidR="00BF298B" w:rsidRPr="00B568A0" w:rsidRDefault="00BF298B" w:rsidP="00582944">
            <w:pPr>
              <w:shd w:val="clear" w:color="auto" w:fill="FFFFFF"/>
              <w:spacing w:line="240" w:lineRule="auto"/>
              <w:ind w:left="-3" w:firstLine="3"/>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Найменування Товару</w:t>
            </w:r>
          </w:p>
        </w:tc>
        <w:tc>
          <w:tcPr>
            <w:tcW w:w="1280" w:type="dxa"/>
          </w:tcPr>
          <w:p w14:paraId="586FEA9A" w14:textId="77777777" w:rsidR="00BF298B" w:rsidRPr="00B568A0" w:rsidRDefault="00BF298B" w:rsidP="00582944">
            <w:pPr>
              <w:shd w:val="clear" w:color="auto" w:fill="FFFFFF"/>
              <w:spacing w:line="240" w:lineRule="auto"/>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Одиниця виміру</w:t>
            </w:r>
          </w:p>
        </w:tc>
        <w:tc>
          <w:tcPr>
            <w:tcW w:w="1283" w:type="dxa"/>
          </w:tcPr>
          <w:p w14:paraId="5887FDDF" w14:textId="77777777" w:rsidR="00BF298B" w:rsidRPr="00B568A0" w:rsidRDefault="00BF298B" w:rsidP="00582944">
            <w:pPr>
              <w:shd w:val="clear" w:color="auto" w:fill="FFFFFF"/>
              <w:spacing w:line="240" w:lineRule="auto"/>
              <w:ind w:left="-284" w:firstLine="351"/>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Кількість</w:t>
            </w:r>
          </w:p>
        </w:tc>
        <w:tc>
          <w:tcPr>
            <w:tcW w:w="4666" w:type="dxa"/>
          </w:tcPr>
          <w:p w14:paraId="74232B60"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Технічні характеристики</w:t>
            </w:r>
          </w:p>
        </w:tc>
      </w:tr>
      <w:tr w:rsidR="00BF298B" w:rsidRPr="00B47298" w14:paraId="78CCF97A" w14:textId="77777777" w:rsidTr="00582944">
        <w:tc>
          <w:tcPr>
            <w:tcW w:w="647" w:type="dxa"/>
          </w:tcPr>
          <w:p w14:paraId="3EDFD8B9"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r w:rsidRPr="00B568A0">
              <w:rPr>
                <w:rFonts w:ascii="Times New Roman" w:eastAsia="Times New Roman" w:hAnsi="Times New Roman"/>
                <w:bCs/>
                <w:sz w:val="24"/>
                <w:szCs w:val="24"/>
                <w:lang w:val="uk-UA" w:eastAsia="ru-RU"/>
              </w:rPr>
              <w:t>1</w:t>
            </w:r>
          </w:p>
        </w:tc>
        <w:tc>
          <w:tcPr>
            <w:tcW w:w="2013" w:type="dxa"/>
          </w:tcPr>
          <w:p w14:paraId="721E4BDB" w14:textId="77777777"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p>
        </w:tc>
        <w:tc>
          <w:tcPr>
            <w:tcW w:w="1280" w:type="dxa"/>
          </w:tcPr>
          <w:p w14:paraId="3219F051" w14:textId="20914C72" w:rsidR="00BF298B" w:rsidRPr="00B568A0" w:rsidRDefault="00BF298B" w:rsidP="00582944">
            <w:pPr>
              <w:shd w:val="clear" w:color="auto" w:fill="FFFFFF"/>
              <w:spacing w:line="240" w:lineRule="auto"/>
              <w:ind w:left="-284" w:firstLine="567"/>
              <w:contextualSpacing/>
              <w:jc w:val="center"/>
              <w:rPr>
                <w:rFonts w:ascii="Times New Roman" w:eastAsia="Times New Roman" w:hAnsi="Times New Roman"/>
                <w:b/>
                <w:bCs/>
                <w:sz w:val="24"/>
                <w:szCs w:val="24"/>
                <w:lang w:val="uk-UA" w:eastAsia="ru-RU"/>
              </w:rPr>
            </w:pPr>
          </w:p>
        </w:tc>
        <w:tc>
          <w:tcPr>
            <w:tcW w:w="1283" w:type="dxa"/>
          </w:tcPr>
          <w:p w14:paraId="30C5AF3C" w14:textId="14AF3502" w:rsidR="00BF298B" w:rsidRPr="00B568A0" w:rsidRDefault="00BF298B" w:rsidP="00026A52">
            <w:pPr>
              <w:shd w:val="clear" w:color="auto" w:fill="FFFFFF"/>
              <w:spacing w:line="240" w:lineRule="auto"/>
              <w:ind w:left="-284" w:firstLine="567"/>
              <w:contextualSpacing/>
              <w:jc w:val="center"/>
              <w:rPr>
                <w:rFonts w:ascii="Times New Roman" w:eastAsia="Times New Roman" w:hAnsi="Times New Roman"/>
                <w:bCs/>
                <w:sz w:val="24"/>
                <w:szCs w:val="24"/>
                <w:lang w:val="uk-UA" w:eastAsia="ru-RU"/>
              </w:rPr>
            </w:pPr>
          </w:p>
        </w:tc>
        <w:tc>
          <w:tcPr>
            <w:tcW w:w="4666" w:type="dxa"/>
          </w:tcPr>
          <w:p w14:paraId="2CB36240"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p>
        </w:tc>
      </w:tr>
      <w:tr w:rsidR="00BF298B" w:rsidRPr="00E34789" w14:paraId="623A28FD" w14:textId="77777777" w:rsidTr="00582944">
        <w:tc>
          <w:tcPr>
            <w:tcW w:w="647" w:type="dxa"/>
          </w:tcPr>
          <w:p w14:paraId="6A8BC16B" w14:textId="77777777" w:rsidR="00BF298B" w:rsidRPr="00B568A0" w:rsidRDefault="00BF298B" w:rsidP="00582944">
            <w:pPr>
              <w:shd w:val="clear" w:color="auto" w:fill="FFFFFF"/>
              <w:ind w:left="-284" w:firstLine="567"/>
              <w:jc w:val="center"/>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2</w:t>
            </w:r>
          </w:p>
        </w:tc>
        <w:tc>
          <w:tcPr>
            <w:tcW w:w="2013" w:type="dxa"/>
          </w:tcPr>
          <w:p w14:paraId="0E8808B4" w14:textId="012E662B" w:rsidR="00BF298B" w:rsidRPr="00B568A0" w:rsidRDefault="00BF298B" w:rsidP="009F5811">
            <w:pPr>
              <w:shd w:val="clear" w:color="auto" w:fill="FFFFFF"/>
              <w:ind w:left="280" w:firstLine="3"/>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xml:space="preserve">Фірмові бланки </w:t>
            </w:r>
          </w:p>
        </w:tc>
        <w:tc>
          <w:tcPr>
            <w:tcW w:w="1280" w:type="dxa"/>
          </w:tcPr>
          <w:p w14:paraId="13C2AB46" w14:textId="77777777" w:rsidR="00BF298B" w:rsidRPr="00B568A0" w:rsidRDefault="00BF298B" w:rsidP="00582944">
            <w:pPr>
              <w:shd w:val="clear" w:color="auto" w:fill="FFFFFF"/>
              <w:ind w:left="-284" w:firstLine="567"/>
              <w:jc w:val="center"/>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штуки</w:t>
            </w:r>
          </w:p>
        </w:tc>
        <w:tc>
          <w:tcPr>
            <w:tcW w:w="1283" w:type="dxa"/>
          </w:tcPr>
          <w:p w14:paraId="2E3153A7" w14:textId="10872009" w:rsidR="00BF298B" w:rsidRPr="00B568A0" w:rsidRDefault="009F5811" w:rsidP="00026A52">
            <w:pPr>
              <w:shd w:val="clear" w:color="auto" w:fill="FFFFFF"/>
              <w:ind w:left="-284" w:firstLine="567"/>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4333</w:t>
            </w:r>
          </w:p>
        </w:tc>
        <w:tc>
          <w:tcPr>
            <w:tcW w:w="4666" w:type="dxa"/>
          </w:tcPr>
          <w:p w14:paraId="3563027D"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1.  Формат паперу – А4 (210х297 мм) з допуском + 0,5 мм; Клас А</w:t>
            </w:r>
          </w:p>
          <w:p w14:paraId="32634090"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2. Кольоровий бланк виготовляється на   папері щільністю – 80 г/м2. Папір має бути прийнятний для усіх типів лазерних та струменевих принтерів. </w:t>
            </w:r>
          </w:p>
          <w:p w14:paraId="24B0B546"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3. Білизна – приблизно (92-96%);  </w:t>
            </w:r>
          </w:p>
          <w:p w14:paraId="2A26F38E"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 колір – білий;</w:t>
            </w:r>
          </w:p>
          <w:p w14:paraId="335A601C"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4. Фарба повинна витримувати температурний режим нагріву до 220º С: </w:t>
            </w:r>
          </w:p>
          <w:p w14:paraId="2D25DDA0"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 фарба не повинна залишати відбитків на валах принтерів, що призводить до перебивання зображення на документи під час наступного друку;</w:t>
            </w:r>
          </w:p>
          <w:p w14:paraId="20B41998"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інтенсивність запаху – відповідно до санітарних норм;</w:t>
            </w:r>
          </w:p>
          <w:p w14:paraId="3846A739"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виділення іонів хрому, свинцю та інших токсичних речовин - не допускається.</w:t>
            </w:r>
          </w:p>
          <w:p w14:paraId="098A08BB" w14:textId="77777777" w:rsidR="00BF298B" w:rsidRPr="00B568A0" w:rsidRDefault="00BF298B" w:rsidP="00582944">
            <w:pPr>
              <w:shd w:val="clear" w:color="auto" w:fill="FFFFFF"/>
              <w:spacing w:line="240" w:lineRule="auto"/>
              <w:ind w:firstLine="284"/>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5. На лівому нижньому боці бланку, на лицьовій стороні проставляється наскрізна 6-ти-знакова нумерація  чорною фарбою, вертикально. </w:t>
            </w:r>
          </w:p>
          <w:p w14:paraId="0F7DAB4E"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6. Колір герба – бронза.</w:t>
            </w:r>
          </w:p>
          <w:p w14:paraId="632179BE"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Колір назви установи, тексту бланку – синій.   </w:t>
            </w:r>
          </w:p>
          <w:p w14:paraId="164866E3"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7 . Бланки повинні мати такі поля (міліметрів):</w:t>
            </w:r>
          </w:p>
          <w:p w14:paraId="729FC56A"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30 – ліве; 10 – праве; 20 – верхнє та нижнє.</w:t>
            </w:r>
          </w:p>
          <w:p w14:paraId="76656120" w14:textId="77777777" w:rsidR="00BF298B"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 xml:space="preserve"> 8. Зображення Державного Герба України розміщується на бланках документів відповідно до постанови Верховної Ради України від 19 лютого 1992р. №2137-ХІІ «Про Державний герб України».</w:t>
            </w:r>
          </w:p>
          <w:p w14:paraId="2A4BFEF0"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14:paraId="40800FD5" w14:textId="53A598C9"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
                <w:bCs/>
                <w:sz w:val="24"/>
                <w:szCs w:val="24"/>
                <w:lang w:val="uk-UA" w:eastAsia="ru-RU"/>
              </w:rPr>
            </w:pPr>
            <w:r w:rsidRPr="00B568A0">
              <w:rPr>
                <w:rFonts w:ascii="Times New Roman" w:eastAsia="Times New Roman" w:hAnsi="Times New Roman"/>
                <w:b/>
                <w:bCs/>
                <w:sz w:val="24"/>
                <w:szCs w:val="24"/>
                <w:lang w:val="uk-UA" w:eastAsia="ru-RU"/>
              </w:rPr>
              <w:t xml:space="preserve">9. Нумерація з № </w:t>
            </w:r>
            <w:r w:rsidR="009F5811">
              <w:rPr>
                <w:rFonts w:ascii="Times New Roman" w:eastAsia="Times New Roman" w:hAnsi="Times New Roman"/>
                <w:b/>
                <w:bCs/>
                <w:sz w:val="24"/>
                <w:szCs w:val="24"/>
                <w:lang w:val="uk-UA" w:eastAsia="ru-RU"/>
              </w:rPr>
              <w:t>001691</w:t>
            </w:r>
            <w:r w:rsidRPr="00B568A0">
              <w:rPr>
                <w:rFonts w:ascii="Times New Roman" w:eastAsia="Times New Roman" w:hAnsi="Times New Roman"/>
                <w:b/>
                <w:bCs/>
                <w:sz w:val="24"/>
                <w:szCs w:val="24"/>
                <w:lang w:val="uk-UA" w:eastAsia="ru-RU"/>
              </w:rPr>
              <w:t xml:space="preserve"> по № </w:t>
            </w:r>
            <w:r w:rsidR="009F5811">
              <w:rPr>
                <w:rFonts w:ascii="Times New Roman" w:eastAsia="Times New Roman" w:hAnsi="Times New Roman"/>
                <w:b/>
                <w:bCs/>
                <w:sz w:val="24"/>
                <w:szCs w:val="24"/>
                <w:lang w:val="uk-UA" w:eastAsia="ru-RU"/>
              </w:rPr>
              <w:t>006024</w:t>
            </w:r>
          </w:p>
          <w:p w14:paraId="0BEC45A2"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Товар повинен бути новим, не бувшими у використанні або відновленим, поставлятися в оригінальній упаковці.</w:t>
            </w:r>
          </w:p>
          <w:p w14:paraId="023816DF"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r w:rsidRPr="00B568A0">
              <w:rPr>
                <w:rFonts w:ascii="Times New Roman" w:eastAsia="Times New Roman" w:hAnsi="Times New Roman"/>
                <w:bCs/>
                <w:sz w:val="24"/>
                <w:szCs w:val="24"/>
                <w:lang w:val="uk-UA" w:eastAsia="ru-RU"/>
              </w:rPr>
              <w:t>Технічні, якісні характеристики Товару повинні передбачати необхідність застосування заходів із захисту довкілля. У складі тендерної пропозиції необхідно подати підтвердження інформації про застосування заходів із захисту довкілля (довідку у довільній формі тощо).</w:t>
            </w:r>
          </w:p>
          <w:p w14:paraId="3CD21346" w14:textId="77777777" w:rsidR="00BF298B" w:rsidRPr="00B568A0" w:rsidRDefault="00BF298B" w:rsidP="00582944">
            <w:pPr>
              <w:shd w:val="clear" w:color="auto" w:fill="FFFFFF"/>
              <w:spacing w:line="240" w:lineRule="auto"/>
              <w:ind w:firstLine="283"/>
              <w:contextualSpacing/>
              <w:jc w:val="both"/>
              <w:rPr>
                <w:rFonts w:ascii="Times New Roman" w:eastAsia="Times New Roman" w:hAnsi="Times New Roman"/>
                <w:bCs/>
                <w:sz w:val="24"/>
                <w:szCs w:val="24"/>
                <w:lang w:val="uk-UA" w:eastAsia="ru-RU"/>
              </w:rPr>
            </w:pPr>
          </w:p>
        </w:tc>
      </w:tr>
    </w:tbl>
    <w:p w14:paraId="6C436A78" w14:textId="77777777" w:rsidR="00BF298B" w:rsidRPr="00B568A0" w:rsidRDefault="00BF298B" w:rsidP="00BF298B">
      <w:pPr>
        <w:shd w:val="clear" w:color="auto" w:fill="FFFFFF"/>
        <w:ind w:left="-284" w:firstLine="567"/>
        <w:jc w:val="center"/>
        <w:rPr>
          <w:rFonts w:ascii="Times New Roman" w:eastAsia="Times New Roman" w:hAnsi="Times New Roman"/>
          <w:bCs/>
          <w:sz w:val="24"/>
          <w:szCs w:val="24"/>
          <w:lang w:val="uk-UA" w:eastAsia="ru-RU"/>
        </w:rPr>
      </w:pPr>
    </w:p>
    <w:p w14:paraId="71586165"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r w:rsidRPr="00B568A0">
        <w:rPr>
          <w:rFonts w:ascii="Times New Roman" w:eastAsia="Times New Roman" w:hAnsi="Times New Roman"/>
          <w:bCs/>
          <w:i/>
          <w:sz w:val="24"/>
          <w:szCs w:val="24"/>
          <w:lang w:val="uk-UA" w:eastAsia="ru-RU"/>
        </w:rPr>
        <w:t>Дизайн бланку не може змінюватись. Перед друком бланків – уточнюється текст (назва, адреса, нумерація, тощо) у зв’язку з можливими змінами.</w:t>
      </w:r>
    </w:p>
    <w:p w14:paraId="669D5DCB"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r w:rsidRPr="00B568A0">
        <w:rPr>
          <w:rFonts w:ascii="Times New Roman" w:eastAsia="Times New Roman" w:hAnsi="Times New Roman"/>
          <w:bCs/>
          <w:i/>
          <w:sz w:val="24"/>
          <w:szCs w:val="24"/>
          <w:lang w:val="uk-UA" w:eastAsia="ru-RU"/>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3E24298F" w14:textId="77777777" w:rsidR="00BF298B" w:rsidRPr="00B568A0" w:rsidRDefault="00BF298B" w:rsidP="00BF298B">
      <w:pPr>
        <w:shd w:val="clear" w:color="auto" w:fill="FFFFFF"/>
        <w:ind w:left="-284" w:firstLine="567"/>
        <w:jc w:val="both"/>
        <w:rPr>
          <w:rFonts w:ascii="Times New Roman" w:eastAsia="Times New Roman" w:hAnsi="Times New Roman"/>
          <w:bCs/>
          <w:i/>
          <w:sz w:val="24"/>
          <w:szCs w:val="24"/>
          <w:lang w:val="uk-UA" w:eastAsia="ru-RU"/>
        </w:rPr>
      </w:pPr>
    </w:p>
    <w:p w14:paraId="0C5B339C" w14:textId="77777777" w:rsidR="00BF298B" w:rsidRPr="00F678AA" w:rsidRDefault="00BF298B" w:rsidP="00BF298B">
      <w:pPr>
        <w:shd w:val="clear" w:color="auto" w:fill="FFFFFF"/>
        <w:ind w:left="-284" w:firstLine="567"/>
        <w:jc w:val="center"/>
        <w:rPr>
          <w:rFonts w:ascii="Times New Roman" w:hAnsi="Times New Roman"/>
          <w:b/>
          <w:sz w:val="24"/>
          <w:szCs w:val="24"/>
          <w:lang w:val="uk-UA"/>
        </w:rPr>
      </w:pPr>
    </w:p>
    <w:tbl>
      <w:tblPr>
        <w:tblW w:w="10086" w:type="dxa"/>
        <w:tblInd w:w="426" w:type="dxa"/>
        <w:tblLook w:val="04A0" w:firstRow="1" w:lastRow="0" w:firstColumn="1" w:lastColumn="0" w:noHBand="0" w:noVBand="1"/>
      </w:tblPr>
      <w:tblGrid>
        <w:gridCol w:w="5043"/>
        <w:gridCol w:w="5043"/>
      </w:tblGrid>
      <w:tr w:rsidR="00BF298B" w:rsidRPr="005D22AF" w14:paraId="0BF55995" w14:textId="77777777" w:rsidTr="00582944">
        <w:tc>
          <w:tcPr>
            <w:tcW w:w="5043" w:type="dxa"/>
            <w:shd w:val="clear" w:color="auto" w:fill="auto"/>
          </w:tcPr>
          <w:p w14:paraId="21D7A74A"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rPr>
              <w:t>Покупець:</w:t>
            </w:r>
          </w:p>
          <w:p w14:paraId="69397D86"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3A4E8C80"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7270D606"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p w14:paraId="6DCFA7FA" w14:textId="77777777" w:rsidR="00BF298B" w:rsidRPr="005D22AF" w:rsidRDefault="00BF298B" w:rsidP="00582944">
            <w:pPr>
              <w:tabs>
                <w:tab w:val="left" w:pos="0"/>
              </w:tabs>
              <w:spacing w:after="0" w:line="240" w:lineRule="auto"/>
              <w:rPr>
                <w:rFonts w:ascii="Times New Roman" w:eastAsia="Times New Roman" w:hAnsi="Times New Roman"/>
                <w:b/>
                <w:sz w:val="24"/>
                <w:szCs w:val="24"/>
              </w:rPr>
            </w:pPr>
          </w:p>
        </w:tc>
        <w:tc>
          <w:tcPr>
            <w:tcW w:w="5043" w:type="dxa"/>
            <w:shd w:val="clear" w:color="auto" w:fill="auto"/>
          </w:tcPr>
          <w:p w14:paraId="526C0F24" w14:textId="77777777" w:rsidR="00BF298B" w:rsidRPr="005D22AF" w:rsidRDefault="00BF298B" w:rsidP="00582944">
            <w:pPr>
              <w:spacing w:after="0" w:line="240" w:lineRule="auto"/>
              <w:rPr>
                <w:rFonts w:ascii="Times New Roman" w:eastAsia="Times New Roman" w:hAnsi="Times New Roman"/>
                <w:b/>
                <w:sz w:val="24"/>
                <w:szCs w:val="24"/>
              </w:rPr>
            </w:pPr>
            <w:r w:rsidRPr="005D22AF">
              <w:rPr>
                <w:rFonts w:ascii="Times New Roman" w:eastAsia="Times New Roman" w:hAnsi="Times New Roman"/>
                <w:b/>
                <w:sz w:val="24"/>
                <w:szCs w:val="24"/>
                <w:lang w:val="uk-UA"/>
              </w:rPr>
              <w:t xml:space="preserve">  </w:t>
            </w:r>
            <w:r w:rsidRPr="005D22AF">
              <w:rPr>
                <w:rFonts w:ascii="Times New Roman" w:eastAsia="Times New Roman" w:hAnsi="Times New Roman"/>
                <w:b/>
                <w:sz w:val="24"/>
                <w:szCs w:val="24"/>
              </w:rPr>
              <w:t>Постачальник:</w:t>
            </w:r>
          </w:p>
          <w:p w14:paraId="168DB285" w14:textId="77777777" w:rsidR="00BF298B" w:rsidRPr="005D22AF" w:rsidRDefault="00BF298B" w:rsidP="00582944">
            <w:pPr>
              <w:spacing w:after="0" w:line="240" w:lineRule="auto"/>
              <w:rPr>
                <w:rFonts w:ascii="Times New Roman" w:eastAsia="Times New Roman" w:hAnsi="Times New Roman"/>
                <w:b/>
                <w:sz w:val="24"/>
                <w:szCs w:val="24"/>
              </w:rPr>
            </w:pPr>
          </w:p>
          <w:p w14:paraId="55065502" w14:textId="77777777" w:rsidR="00BF298B" w:rsidRPr="005D22AF" w:rsidRDefault="00BF298B" w:rsidP="00582944">
            <w:pPr>
              <w:spacing w:after="0" w:line="240" w:lineRule="auto"/>
              <w:rPr>
                <w:rFonts w:ascii="Times New Roman" w:eastAsia="Times New Roman" w:hAnsi="Times New Roman"/>
                <w:b/>
                <w:sz w:val="24"/>
                <w:szCs w:val="24"/>
                <w:lang w:val="uk-UA"/>
              </w:rPr>
            </w:pPr>
          </w:p>
          <w:p w14:paraId="6EF80C82" w14:textId="77777777" w:rsidR="00BF298B" w:rsidRPr="005D22AF" w:rsidRDefault="00BF298B" w:rsidP="00582944">
            <w:pPr>
              <w:spacing w:after="0" w:line="240" w:lineRule="auto"/>
              <w:rPr>
                <w:rFonts w:ascii="Times New Roman" w:eastAsia="Times New Roman" w:hAnsi="Times New Roman"/>
                <w:b/>
                <w:sz w:val="24"/>
                <w:szCs w:val="24"/>
              </w:rPr>
            </w:pPr>
          </w:p>
          <w:p w14:paraId="3D04CED0" w14:textId="77777777" w:rsidR="00BF298B" w:rsidRPr="005D22AF" w:rsidRDefault="00BF298B" w:rsidP="00582944">
            <w:pPr>
              <w:spacing w:after="0" w:line="240" w:lineRule="auto"/>
              <w:rPr>
                <w:rFonts w:ascii="Times New Roman" w:eastAsia="Times New Roman" w:hAnsi="Times New Roman"/>
                <w:b/>
                <w:sz w:val="24"/>
                <w:szCs w:val="24"/>
              </w:rPr>
            </w:pPr>
          </w:p>
          <w:p w14:paraId="7C7ED780" w14:textId="77777777" w:rsidR="00BF298B" w:rsidRPr="005D22AF" w:rsidRDefault="00BF298B" w:rsidP="00582944">
            <w:pPr>
              <w:spacing w:after="0" w:line="240" w:lineRule="auto"/>
              <w:rPr>
                <w:rFonts w:ascii="Times New Roman" w:eastAsia="Times New Roman" w:hAnsi="Times New Roman"/>
                <w:b/>
                <w:sz w:val="24"/>
                <w:szCs w:val="24"/>
              </w:rPr>
            </w:pPr>
          </w:p>
          <w:p w14:paraId="291E56D1" w14:textId="77777777" w:rsidR="00BF298B" w:rsidRPr="005D22AF" w:rsidRDefault="00BF298B" w:rsidP="00582944">
            <w:pPr>
              <w:spacing w:after="0" w:line="240" w:lineRule="auto"/>
              <w:rPr>
                <w:rFonts w:ascii="Times New Roman" w:eastAsia="Times New Roman" w:hAnsi="Times New Roman"/>
                <w:b/>
                <w:sz w:val="24"/>
                <w:szCs w:val="24"/>
              </w:rPr>
            </w:pPr>
          </w:p>
        </w:tc>
      </w:tr>
    </w:tbl>
    <w:p w14:paraId="5E7A71CF" w14:textId="77777777" w:rsidR="00BF298B" w:rsidRPr="003311FC" w:rsidRDefault="00BF298B" w:rsidP="00BF298B">
      <w:pPr>
        <w:tabs>
          <w:tab w:val="left" w:pos="1134"/>
        </w:tabs>
        <w:suppressAutoHyphens/>
        <w:spacing w:after="0" w:line="240" w:lineRule="auto"/>
        <w:rPr>
          <w:rFonts w:ascii="Times New Roman" w:eastAsia="Times New Roman" w:hAnsi="Times New Roman"/>
          <w:b/>
          <w:sz w:val="24"/>
          <w:szCs w:val="24"/>
          <w:lang w:val="uk-UA" w:eastAsia="ru-RU"/>
        </w:rPr>
      </w:pPr>
    </w:p>
    <w:p w14:paraId="3E302000" w14:textId="77777777" w:rsidR="00BF298B" w:rsidRDefault="00BF298B" w:rsidP="00E76486">
      <w:pPr>
        <w:rPr>
          <w:rFonts w:ascii="Times New Roman" w:hAnsi="Times New Roman"/>
          <w:bCs/>
          <w:sz w:val="23"/>
          <w:szCs w:val="23"/>
        </w:rPr>
      </w:pPr>
    </w:p>
    <w:sectPr w:rsidR="00BF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0"/>
  </w:num>
  <w:num w:numId="6">
    <w:abstractNumId w:val="13"/>
  </w:num>
  <w:num w:numId="7">
    <w:abstractNumId w:val="2"/>
  </w:num>
  <w:num w:numId="8">
    <w:abstractNumId w:val="11"/>
  </w:num>
  <w:num w:numId="9">
    <w:abstractNumId w:val="4"/>
  </w:num>
  <w:num w:numId="10">
    <w:abstractNumId w:val="5"/>
  </w:num>
  <w:num w:numId="11">
    <w:abstractNumId w:val="14"/>
  </w:num>
  <w:num w:numId="12">
    <w:abstractNumId w:val="6"/>
  </w:num>
  <w:num w:numId="13">
    <w:abstractNumId w:val="1"/>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6A52"/>
    <w:rsid w:val="00053CC1"/>
    <w:rsid w:val="00062A2D"/>
    <w:rsid w:val="00063153"/>
    <w:rsid w:val="00065900"/>
    <w:rsid w:val="00093049"/>
    <w:rsid w:val="000A5534"/>
    <w:rsid w:val="000A74B5"/>
    <w:rsid w:val="000B4778"/>
    <w:rsid w:val="00105394"/>
    <w:rsid w:val="001066BD"/>
    <w:rsid w:val="00121488"/>
    <w:rsid w:val="00127A6C"/>
    <w:rsid w:val="00161284"/>
    <w:rsid w:val="00164776"/>
    <w:rsid w:val="00180555"/>
    <w:rsid w:val="00184396"/>
    <w:rsid w:val="00185CD0"/>
    <w:rsid w:val="0018642D"/>
    <w:rsid w:val="001B5F21"/>
    <w:rsid w:val="00210AE2"/>
    <w:rsid w:val="00241563"/>
    <w:rsid w:val="00244F88"/>
    <w:rsid w:val="00254E3E"/>
    <w:rsid w:val="002550B0"/>
    <w:rsid w:val="00262241"/>
    <w:rsid w:val="002626D5"/>
    <w:rsid w:val="002768B6"/>
    <w:rsid w:val="002B3952"/>
    <w:rsid w:val="002D3F9E"/>
    <w:rsid w:val="002D63A5"/>
    <w:rsid w:val="00302786"/>
    <w:rsid w:val="00306C48"/>
    <w:rsid w:val="00312EED"/>
    <w:rsid w:val="0033797E"/>
    <w:rsid w:val="00337DF1"/>
    <w:rsid w:val="00350F5D"/>
    <w:rsid w:val="0035513C"/>
    <w:rsid w:val="00363150"/>
    <w:rsid w:val="00367F71"/>
    <w:rsid w:val="003A00C6"/>
    <w:rsid w:val="003D7AA7"/>
    <w:rsid w:val="00402253"/>
    <w:rsid w:val="00414422"/>
    <w:rsid w:val="00427DE2"/>
    <w:rsid w:val="004403F5"/>
    <w:rsid w:val="004411EC"/>
    <w:rsid w:val="00444CA3"/>
    <w:rsid w:val="00481EE1"/>
    <w:rsid w:val="004A2161"/>
    <w:rsid w:val="004B3D0D"/>
    <w:rsid w:val="004C22C5"/>
    <w:rsid w:val="004E52BB"/>
    <w:rsid w:val="004E6B33"/>
    <w:rsid w:val="00502948"/>
    <w:rsid w:val="00520942"/>
    <w:rsid w:val="00523B0E"/>
    <w:rsid w:val="00523D79"/>
    <w:rsid w:val="005258F3"/>
    <w:rsid w:val="00537068"/>
    <w:rsid w:val="00551302"/>
    <w:rsid w:val="00557A0B"/>
    <w:rsid w:val="005654A2"/>
    <w:rsid w:val="00572840"/>
    <w:rsid w:val="00577947"/>
    <w:rsid w:val="00582944"/>
    <w:rsid w:val="005A4322"/>
    <w:rsid w:val="005B0C07"/>
    <w:rsid w:val="005C7632"/>
    <w:rsid w:val="005D29D0"/>
    <w:rsid w:val="005E78B2"/>
    <w:rsid w:val="00601FFA"/>
    <w:rsid w:val="00611454"/>
    <w:rsid w:val="00621D5A"/>
    <w:rsid w:val="00624182"/>
    <w:rsid w:val="00631416"/>
    <w:rsid w:val="0063244A"/>
    <w:rsid w:val="00651522"/>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B2F3E"/>
    <w:rsid w:val="007D22E6"/>
    <w:rsid w:val="007D32D6"/>
    <w:rsid w:val="007D6853"/>
    <w:rsid w:val="007F1012"/>
    <w:rsid w:val="00866C6A"/>
    <w:rsid w:val="008673F4"/>
    <w:rsid w:val="00873D59"/>
    <w:rsid w:val="00877A2F"/>
    <w:rsid w:val="00877A5C"/>
    <w:rsid w:val="00897BF9"/>
    <w:rsid w:val="008A42A0"/>
    <w:rsid w:val="008C7FD4"/>
    <w:rsid w:val="008F54BC"/>
    <w:rsid w:val="008F7BC0"/>
    <w:rsid w:val="00956D08"/>
    <w:rsid w:val="009A7F70"/>
    <w:rsid w:val="009C1BE9"/>
    <w:rsid w:val="009C2108"/>
    <w:rsid w:val="009C75F6"/>
    <w:rsid w:val="009F5811"/>
    <w:rsid w:val="00A56AE3"/>
    <w:rsid w:val="00A57464"/>
    <w:rsid w:val="00A85017"/>
    <w:rsid w:val="00A91173"/>
    <w:rsid w:val="00AA6430"/>
    <w:rsid w:val="00AA750D"/>
    <w:rsid w:val="00AC2592"/>
    <w:rsid w:val="00B060FF"/>
    <w:rsid w:val="00B413F2"/>
    <w:rsid w:val="00B47298"/>
    <w:rsid w:val="00B501BA"/>
    <w:rsid w:val="00B85B88"/>
    <w:rsid w:val="00BD54BF"/>
    <w:rsid w:val="00BD6C65"/>
    <w:rsid w:val="00BE6E41"/>
    <w:rsid w:val="00BF0324"/>
    <w:rsid w:val="00BF298B"/>
    <w:rsid w:val="00C07DFA"/>
    <w:rsid w:val="00C42478"/>
    <w:rsid w:val="00C47A1F"/>
    <w:rsid w:val="00C535CC"/>
    <w:rsid w:val="00C63DD4"/>
    <w:rsid w:val="00C708D2"/>
    <w:rsid w:val="00C720A1"/>
    <w:rsid w:val="00C961FE"/>
    <w:rsid w:val="00CA6B5C"/>
    <w:rsid w:val="00CB1DF9"/>
    <w:rsid w:val="00CB4F74"/>
    <w:rsid w:val="00CE7D1C"/>
    <w:rsid w:val="00D03E3F"/>
    <w:rsid w:val="00D0542B"/>
    <w:rsid w:val="00D15F4A"/>
    <w:rsid w:val="00D169E7"/>
    <w:rsid w:val="00D24F3A"/>
    <w:rsid w:val="00D60AF0"/>
    <w:rsid w:val="00D63F7D"/>
    <w:rsid w:val="00D65920"/>
    <w:rsid w:val="00DB7BA1"/>
    <w:rsid w:val="00DC0363"/>
    <w:rsid w:val="00E0079A"/>
    <w:rsid w:val="00E01EE1"/>
    <w:rsid w:val="00E1119C"/>
    <w:rsid w:val="00E34789"/>
    <w:rsid w:val="00E55C9E"/>
    <w:rsid w:val="00E65A65"/>
    <w:rsid w:val="00E743A1"/>
    <w:rsid w:val="00E76486"/>
    <w:rsid w:val="00E9229B"/>
    <w:rsid w:val="00E94849"/>
    <w:rsid w:val="00EA2F86"/>
    <w:rsid w:val="00EC3C8C"/>
    <w:rsid w:val="00EF1BCD"/>
    <w:rsid w:val="00F424BC"/>
    <w:rsid w:val="00F67975"/>
    <w:rsid w:val="00F74F77"/>
    <w:rsid w:val="00F7709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A3"/>
    <w:pPr>
      <w:spacing w:after="160" w:line="259" w:lineRule="auto"/>
    </w:pPr>
    <w:rPr>
      <w:sz w:val="22"/>
      <w:szCs w:val="22"/>
      <w:lang w:eastAsia="en-US"/>
    </w:rPr>
  </w:style>
  <w:style w:type="paragraph" w:styleId="3">
    <w:name w:val="heading 3"/>
    <w:basedOn w:val="a"/>
    <w:link w:val="30"/>
    <w:qFormat/>
    <w:rsid w:val="002D3F9E"/>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
    <w:name w:val="Маркер-точка"/>
    <w:basedOn w:val="a"/>
    <w:rsid w:val="00C708D2"/>
    <w:pPr>
      <w:numPr>
        <w:numId w:val="14"/>
      </w:numPr>
      <w:spacing w:after="120" w:line="240" w:lineRule="auto"/>
      <w:contextualSpacing/>
      <w:jc w:val="both"/>
    </w:pPr>
    <w:rPr>
      <w:rFonts w:ascii="Times New Roman" w:hAnsi="Times New Roman"/>
      <w:sz w:val="24"/>
      <w:szCs w:val="24"/>
      <w:lang w:val="uk-UA"/>
    </w:rPr>
  </w:style>
  <w:style w:type="paragraph" w:styleId="af0">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nhideWhenUsed/>
    <w:qFormat/>
    <w:rsid w:val="00D659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0"/>
    <w:locked/>
    <w:rsid w:val="00D65920"/>
    <w:rPr>
      <w:rFonts w:ascii="Times New Roman" w:eastAsia="Times New Roman" w:hAnsi="Times New Roman"/>
      <w:sz w:val="24"/>
      <w:szCs w:val="24"/>
    </w:rPr>
  </w:style>
  <w:style w:type="character" w:customStyle="1" w:styleId="4">
    <w:name w:val="Основной текст (4)_"/>
    <w:link w:val="40"/>
    <w:rsid w:val="00D65920"/>
    <w:rPr>
      <w:rFonts w:ascii="Times New Roman" w:eastAsia="Times New Roman" w:hAnsi="Times New Roman"/>
      <w:b/>
      <w:sz w:val="23"/>
      <w:shd w:val="clear" w:color="auto" w:fill="FFFFFF"/>
    </w:rPr>
  </w:style>
  <w:style w:type="paragraph" w:customStyle="1" w:styleId="40">
    <w:name w:val="Основной текст (4)"/>
    <w:basedOn w:val="a"/>
    <w:link w:val="4"/>
    <w:rsid w:val="00D65920"/>
    <w:pPr>
      <w:widowControl w:val="0"/>
      <w:shd w:val="clear" w:color="auto" w:fill="FFFFFF"/>
      <w:spacing w:before="480" w:after="300" w:line="240" w:lineRule="atLeast"/>
      <w:jc w:val="center"/>
    </w:pPr>
    <w:rPr>
      <w:rFonts w:ascii="Times New Roman" w:eastAsia="Times New Roman" w:hAnsi="Times New Roman"/>
      <w:b/>
      <w:sz w:val="23"/>
      <w:szCs w:val="20"/>
      <w:shd w:val="clear" w:color="auto" w:fill="FFFFFF"/>
      <w:lang w:eastAsia="ru-RU"/>
    </w:rPr>
  </w:style>
  <w:style w:type="character" w:customStyle="1" w:styleId="af2">
    <w:name w:val="Основний текст з відступом Знак"/>
    <w:link w:val="af3"/>
    <w:rsid w:val="00C720A1"/>
    <w:rPr>
      <w:rFonts w:ascii="Times New Roman" w:eastAsia="Batang" w:hAnsi="Times New Roman"/>
      <w:sz w:val="24"/>
      <w:szCs w:val="24"/>
    </w:rPr>
  </w:style>
  <w:style w:type="paragraph" w:styleId="af3">
    <w:name w:val="Body Text Indent"/>
    <w:basedOn w:val="a"/>
    <w:link w:val="af2"/>
    <w:rsid w:val="00C720A1"/>
    <w:pPr>
      <w:spacing w:after="120" w:line="240" w:lineRule="auto"/>
      <w:ind w:left="283"/>
    </w:pPr>
    <w:rPr>
      <w:rFonts w:ascii="Times New Roman" w:eastAsia="Batang" w:hAnsi="Times New Roman"/>
      <w:sz w:val="24"/>
      <w:szCs w:val="24"/>
      <w:lang w:eastAsia="ru-RU"/>
    </w:rPr>
  </w:style>
  <w:style w:type="character" w:customStyle="1" w:styleId="10">
    <w:name w:val="Основной текст с отступом Знак1"/>
    <w:basedOn w:val="a0"/>
    <w:uiPriority w:val="99"/>
    <w:semiHidden/>
    <w:rsid w:val="00C720A1"/>
    <w:rPr>
      <w:sz w:val="22"/>
      <w:szCs w:val="22"/>
      <w:lang w:eastAsia="en-US"/>
    </w:rPr>
  </w:style>
  <w:style w:type="character" w:customStyle="1" w:styleId="2">
    <w:name w:val="Основний текст 2 Знак"/>
    <w:link w:val="20"/>
    <w:locked/>
    <w:rsid w:val="00C720A1"/>
  </w:style>
  <w:style w:type="paragraph" w:styleId="20">
    <w:name w:val="Body Text 2"/>
    <w:basedOn w:val="a"/>
    <w:link w:val="2"/>
    <w:unhideWhenUsed/>
    <w:rsid w:val="00C720A1"/>
    <w:pPr>
      <w:spacing w:after="120" w:line="480" w:lineRule="auto"/>
    </w:pPr>
    <w:rPr>
      <w:sz w:val="20"/>
      <w:szCs w:val="20"/>
      <w:lang w:eastAsia="ru-RU"/>
    </w:rPr>
  </w:style>
  <w:style w:type="character" w:customStyle="1" w:styleId="21">
    <w:name w:val="Основной текст 2 Знак1"/>
    <w:basedOn w:val="a0"/>
    <w:uiPriority w:val="99"/>
    <w:semiHidden/>
    <w:rsid w:val="00C720A1"/>
    <w:rPr>
      <w:sz w:val="22"/>
      <w:szCs w:val="22"/>
      <w:lang w:eastAsia="en-US"/>
    </w:rPr>
  </w:style>
  <w:style w:type="character" w:customStyle="1" w:styleId="30">
    <w:name w:val="Заголовок 3 Знак"/>
    <w:basedOn w:val="a0"/>
    <w:link w:val="3"/>
    <w:rsid w:val="002D3F9E"/>
    <w:rPr>
      <w:rFonts w:ascii="Times New Roman" w:hAnsi="Times New Roman"/>
      <w:b/>
      <w:bCs/>
      <w:sz w:val="27"/>
      <w:szCs w:val="27"/>
      <w:lang w:val="uk-UA" w:eastAsia="uk-UA"/>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4"/>
    <w:qFormat/>
    <w:locked/>
    <w:rsid w:val="002D3F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A3"/>
    <w:pPr>
      <w:spacing w:after="160" w:line="259" w:lineRule="auto"/>
    </w:pPr>
    <w:rPr>
      <w:sz w:val="22"/>
      <w:szCs w:val="22"/>
      <w:lang w:eastAsia="en-US"/>
    </w:rPr>
  </w:style>
  <w:style w:type="paragraph" w:styleId="3">
    <w:name w:val="heading 3"/>
    <w:basedOn w:val="a"/>
    <w:link w:val="30"/>
    <w:qFormat/>
    <w:rsid w:val="002D3F9E"/>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
    <w:name w:val="Маркер-точка"/>
    <w:basedOn w:val="a"/>
    <w:rsid w:val="00C708D2"/>
    <w:pPr>
      <w:numPr>
        <w:numId w:val="14"/>
      </w:numPr>
      <w:spacing w:after="120" w:line="240" w:lineRule="auto"/>
      <w:contextualSpacing/>
      <w:jc w:val="both"/>
    </w:pPr>
    <w:rPr>
      <w:rFonts w:ascii="Times New Roman" w:hAnsi="Times New Roman"/>
      <w:sz w:val="24"/>
      <w:szCs w:val="24"/>
      <w:lang w:val="uk-UA"/>
    </w:rPr>
  </w:style>
  <w:style w:type="paragraph" w:styleId="af0">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nhideWhenUsed/>
    <w:qFormat/>
    <w:rsid w:val="00D659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f0"/>
    <w:locked/>
    <w:rsid w:val="00D65920"/>
    <w:rPr>
      <w:rFonts w:ascii="Times New Roman" w:eastAsia="Times New Roman" w:hAnsi="Times New Roman"/>
      <w:sz w:val="24"/>
      <w:szCs w:val="24"/>
    </w:rPr>
  </w:style>
  <w:style w:type="character" w:customStyle="1" w:styleId="4">
    <w:name w:val="Основной текст (4)_"/>
    <w:link w:val="40"/>
    <w:rsid w:val="00D65920"/>
    <w:rPr>
      <w:rFonts w:ascii="Times New Roman" w:eastAsia="Times New Roman" w:hAnsi="Times New Roman"/>
      <w:b/>
      <w:sz w:val="23"/>
      <w:shd w:val="clear" w:color="auto" w:fill="FFFFFF"/>
    </w:rPr>
  </w:style>
  <w:style w:type="paragraph" w:customStyle="1" w:styleId="40">
    <w:name w:val="Основной текст (4)"/>
    <w:basedOn w:val="a"/>
    <w:link w:val="4"/>
    <w:rsid w:val="00D65920"/>
    <w:pPr>
      <w:widowControl w:val="0"/>
      <w:shd w:val="clear" w:color="auto" w:fill="FFFFFF"/>
      <w:spacing w:before="480" w:after="300" w:line="240" w:lineRule="atLeast"/>
      <w:jc w:val="center"/>
    </w:pPr>
    <w:rPr>
      <w:rFonts w:ascii="Times New Roman" w:eastAsia="Times New Roman" w:hAnsi="Times New Roman"/>
      <w:b/>
      <w:sz w:val="23"/>
      <w:szCs w:val="20"/>
      <w:shd w:val="clear" w:color="auto" w:fill="FFFFFF"/>
      <w:lang w:eastAsia="ru-RU"/>
    </w:rPr>
  </w:style>
  <w:style w:type="character" w:customStyle="1" w:styleId="af2">
    <w:name w:val="Основний текст з відступом Знак"/>
    <w:link w:val="af3"/>
    <w:rsid w:val="00C720A1"/>
    <w:rPr>
      <w:rFonts w:ascii="Times New Roman" w:eastAsia="Batang" w:hAnsi="Times New Roman"/>
      <w:sz w:val="24"/>
      <w:szCs w:val="24"/>
    </w:rPr>
  </w:style>
  <w:style w:type="paragraph" w:styleId="af3">
    <w:name w:val="Body Text Indent"/>
    <w:basedOn w:val="a"/>
    <w:link w:val="af2"/>
    <w:rsid w:val="00C720A1"/>
    <w:pPr>
      <w:spacing w:after="120" w:line="240" w:lineRule="auto"/>
      <w:ind w:left="283"/>
    </w:pPr>
    <w:rPr>
      <w:rFonts w:ascii="Times New Roman" w:eastAsia="Batang" w:hAnsi="Times New Roman"/>
      <w:sz w:val="24"/>
      <w:szCs w:val="24"/>
      <w:lang w:eastAsia="ru-RU"/>
    </w:rPr>
  </w:style>
  <w:style w:type="character" w:customStyle="1" w:styleId="10">
    <w:name w:val="Основной текст с отступом Знак1"/>
    <w:basedOn w:val="a0"/>
    <w:uiPriority w:val="99"/>
    <w:semiHidden/>
    <w:rsid w:val="00C720A1"/>
    <w:rPr>
      <w:sz w:val="22"/>
      <w:szCs w:val="22"/>
      <w:lang w:eastAsia="en-US"/>
    </w:rPr>
  </w:style>
  <w:style w:type="character" w:customStyle="1" w:styleId="2">
    <w:name w:val="Основний текст 2 Знак"/>
    <w:link w:val="20"/>
    <w:locked/>
    <w:rsid w:val="00C720A1"/>
  </w:style>
  <w:style w:type="paragraph" w:styleId="20">
    <w:name w:val="Body Text 2"/>
    <w:basedOn w:val="a"/>
    <w:link w:val="2"/>
    <w:unhideWhenUsed/>
    <w:rsid w:val="00C720A1"/>
    <w:pPr>
      <w:spacing w:after="120" w:line="480" w:lineRule="auto"/>
    </w:pPr>
    <w:rPr>
      <w:sz w:val="20"/>
      <w:szCs w:val="20"/>
      <w:lang w:eastAsia="ru-RU"/>
    </w:rPr>
  </w:style>
  <w:style w:type="character" w:customStyle="1" w:styleId="21">
    <w:name w:val="Основной текст 2 Знак1"/>
    <w:basedOn w:val="a0"/>
    <w:uiPriority w:val="99"/>
    <w:semiHidden/>
    <w:rsid w:val="00C720A1"/>
    <w:rPr>
      <w:sz w:val="22"/>
      <w:szCs w:val="22"/>
      <w:lang w:eastAsia="en-US"/>
    </w:rPr>
  </w:style>
  <w:style w:type="character" w:customStyle="1" w:styleId="30">
    <w:name w:val="Заголовок 3 Знак"/>
    <w:basedOn w:val="a0"/>
    <w:link w:val="3"/>
    <w:rsid w:val="002D3F9E"/>
    <w:rPr>
      <w:rFonts w:ascii="Times New Roman" w:hAnsi="Times New Roman"/>
      <w:b/>
      <w:bCs/>
      <w:sz w:val="27"/>
      <w:szCs w:val="27"/>
      <w:lang w:val="uk-UA" w:eastAsia="uk-UA"/>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4"/>
    <w:qFormat/>
    <w:locked/>
    <w:rsid w:val="002D3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022065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020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52</Pages>
  <Words>68926</Words>
  <Characters>39289</Characters>
  <Application>Microsoft Office Word</Application>
  <DocSecurity>0</DocSecurity>
  <Lines>327</Lines>
  <Paragraphs>215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108000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2023-04-11T09:29:00Z</cp:lastPrinted>
  <dcterms:created xsi:type="dcterms:W3CDTF">2024-02-14T09:10:00Z</dcterms:created>
  <dcterms:modified xsi:type="dcterms:W3CDTF">2024-02-14T09:43:00Z</dcterms:modified>
</cp:coreProperties>
</file>