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22D8BCF2"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6F4DCB">
        <w:rPr>
          <w:b/>
          <w:bCs/>
          <w:lang w:val="uk-UA"/>
        </w:rPr>
        <w:t>7</w:t>
      </w:r>
      <w:r w:rsidR="001237D1">
        <w:rPr>
          <w:b/>
          <w:bCs/>
          <w:lang w:val="uk-UA"/>
        </w:rPr>
        <w:t>б</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6F4DCB">
        <w:rPr>
          <w:b/>
          <w:bCs/>
          <w:lang w:val="uk-UA"/>
        </w:rPr>
        <w:t>2</w:t>
      </w:r>
      <w:r w:rsidR="001237D1">
        <w:rPr>
          <w:b/>
          <w:bCs/>
          <w:lang w:val="uk-UA"/>
        </w:rPr>
        <w:t>5</w:t>
      </w:r>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51332E4C" w14:textId="27F7D327" w:rsidR="00915417" w:rsidRDefault="004F1880"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6F4DCB" w:rsidRPr="006F4DCB">
        <w:rPr>
          <w:rFonts w:ascii="Times New Roman" w:eastAsia="Times New Roman" w:hAnsi="Times New Roman" w:cs="Times New Roman"/>
          <w:b/>
          <w:bCs/>
          <w:sz w:val="32"/>
          <w:szCs w:val="32"/>
          <w:lang w:eastAsia="ru-RU"/>
        </w:rPr>
        <w:t>ДК 021:2015: 32420000-3 Мережеве обладнання (</w:t>
      </w:r>
      <w:proofErr w:type="spellStart"/>
      <w:r w:rsidR="006F4DCB" w:rsidRPr="006F4DCB">
        <w:rPr>
          <w:rFonts w:ascii="Times New Roman" w:eastAsia="Times New Roman" w:hAnsi="Times New Roman" w:cs="Times New Roman"/>
          <w:b/>
          <w:bCs/>
          <w:sz w:val="32"/>
          <w:szCs w:val="32"/>
          <w:lang w:eastAsia="ru-RU"/>
        </w:rPr>
        <w:t>роутери</w:t>
      </w:r>
      <w:proofErr w:type="spellEnd"/>
      <w:r w:rsidR="006F4DCB" w:rsidRPr="006F4DCB">
        <w:rPr>
          <w:rFonts w:ascii="Times New Roman" w:eastAsia="Times New Roman" w:hAnsi="Times New Roman" w:cs="Times New Roman"/>
          <w:b/>
          <w:bCs/>
          <w:sz w:val="32"/>
          <w:szCs w:val="32"/>
          <w:lang w:eastAsia="ru-RU"/>
        </w:rPr>
        <w:t>)</w:t>
      </w:r>
    </w:p>
    <w:p w14:paraId="13D1F548" w14:textId="77777777" w:rsidR="001B4E6F" w:rsidRPr="00092C61" w:rsidRDefault="001B4E6F"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EF7D504" w14:textId="3B32739F"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98A695D" w14:textId="77777777"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375FBF6E"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F3FADB5" w14:textId="761C1752"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EB7A0F2" w14:textId="0BD2993D"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94D7C4C" w14:textId="43A730F6"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00E3320" w14:textId="2B48E708"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6D3D521" w14:textId="77777777"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Відкриті торги</w:t>
            </w:r>
            <w:r w:rsidR="00746A97" w:rsidRPr="00EE044D">
              <w:rPr>
                <w:rFonts w:ascii="Times New Roman" w:eastAsia="Calibri" w:hAnsi="Times New Roman" w:cs="Times New Roman"/>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F0888D5" w:rsidR="006367D8" w:rsidRPr="00EE044D" w:rsidRDefault="006F4DCB"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ДК 021:2015: 32420000-3 Мережеве обладнання (</w:t>
            </w:r>
            <w:proofErr w:type="spellStart"/>
            <w:r w:rsidRPr="00EE044D">
              <w:rPr>
                <w:rFonts w:ascii="Times New Roman" w:eastAsia="Calibri" w:hAnsi="Times New Roman" w:cs="Times New Roman"/>
              </w:rPr>
              <w:t>роутери</w:t>
            </w:r>
            <w:proofErr w:type="spellEnd"/>
            <w:r w:rsidRPr="00EE044D">
              <w:rPr>
                <w:rFonts w:ascii="Times New Roman" w:eastAsia="Calibri" w:hAnsi="Times New Roman" w:cs="Times New Roman"/>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Закупівля здійснюється щодо предмет</w:t>
            </w:r>
            <w:r w:rsidR="00A86825" w:rsidRPr="00EE044D">
              <w:rPr>
                <w:rFonts w:ascii="Times New Roman" w:eastAsia="Calibri" w:hAnsi="Times New Roman" w:cs="Times New Roman"/>
              </w:rPr>
              <w:t>а</w:t>
            </w:r>
            <w:r w:rsidRPr="00EE044D">
              <w:rPr>
                <w:rFonts w:ascii="Times New Roman" w:eastAsia="Calibri" w:hAnsi="Times New Roman" w:cs="Times New Roman"/>
              </w:rPr>
              <w:t xml:space="preserve"> закупівлі в цілому.</w:t>
            </w:r>
          </w:p>
          <w:p w14:paraId="0BDF0FA0" w14:textId="77777777" w:rsidR="006367D8" w:rsidRPr="00EE044D" w:rsidRDefault="006367D8" w:rsidP="00EE044D">
            <w:pPr>
              <w:spacing w:after="0" w:line="240" w:lineRule="auto"/>
              <w:jc w:val="both"/>
              <w:rPr>
                <w:rFonts w:ascii="Times New Roman" w:eastAsia="Calibri" w:hAnsi="Times New Roman" w:cs="Times New Roman"/>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Pr="00EE044D" w:rsidRDefault="00234EE2"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Дніпропетровська обл., м. Кривий Ріг, </w:t>
            </w:r>
            <w:proofErr w:type="spellStart"/>
            <w:r w:rsidRPr="00EE044D">
              <w:rPr>
                <w:rFonts w:ascii="Times New Roman" w:eastAsia="Calibri" w:hAnsi="Times New Roman" w:cs="Times New Roman"/>
              </w:rPr>
              <w:t>пл</w:t>
            </w:r>
            <w:proofErr w:type="spellEnd"/>
            <w:r w:rsidRPr="00EE044D">
              <w:rPr>
                <w:rFonts w:ascii="Times New Roman" w:eastAsia="Calibri" w:hAnsi="Times New Roman" w:cs="Times New Roman"/>
              </w:rPr>
              <w:t>. Молодіжна, 1</w:t>
            </w:r>
          </w:p>
          <w:p w14:paraId="6333B68B" w14:textId="69D304E9" w:rsidR="00D50306" w:rsidRPr="00EE044D" w:rsidRDefault="006F4DCB"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2 </w:t>
            </w:r>
            <w:proofErr w:type="spellStart"/>
            <w:r w:rsidRPr="00EE044D">
              <w:rPr>
                <w:rFonts w:ascii="Times New Roman" w:eastAsia="Calibri" w:hAnsi="Times New Roman" w:cs="Times New Roman"/>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8638673" w:rsidR="006367D8" w:rsidRPr="00EE044D" w:rsidRDefault="001B4E6F"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До </w:t>
            </w:r>
            <w:r w:rsidR="006F4DCB" w:rsidRPr="00EE044D">
              <w:rPr>
                <w:rFonts w:ascii="Times New Roman" w:eastAsia="Calibri" w:hAnsi="Times New Roman" w:cs="Times New Roman"/>
              </w:rPr>
              <w:t>15.</w:t>
            </w:r>
            <w:r w:rsidRPr="00EE044D">
              <w:rPr>
                <w:rFonts w:ascii="Times New Roman" w:eastAsia="Calibri" w:hAnsi="Times New Roman" w:cs="Times New Roman"/>
              </w:rPr>
              <w:t>0</w:t>
            </w:r>
            <w:r w:rsidR="006F4DCB" w:rsidRPr="00EE044D">
              <w:rPr>
                <w:rFonts w:ascii="Times New Roman" w:eastAsia="Calibri" w:hAnsi="Times New Roman" w:cs="Times New Roman"/>
              </w:rPr>
              <w:t>5</w:t>
            </w:r>
            <w:r w:rsidRPr="00EE044D">
              <w:rPr>
                <w:rFonts w:ascii="Times New Roman" w:eastAsia="Calibri" w:hAnsi="Times New Roman" w:cs="Times New Roman"/>
              </w:rPr>
              <w:t>.2024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0FEAEE0"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визначені  пунктом 47  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9A2795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B002D7">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1</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5</w:t>
            </w:r>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5E696122" w:rsidR="00672FC9" w:rsidRPr="00A95580"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3734B3" w:rsidRPr="003734B3">
        <w:rPr>
          <w:rFonts w:ascii="Times New Roman" w:eastAsia="Times New Roman" w:hAnsi="Times New Roman" w:cs="Times New Roman"/>
          <w:b/>
          <w:i/>
          <w:sz w:val="24"/>
          <w:szCs w:val="24"/>
          <w:lang w:eastAsia="ru-RU"/>
        </w:rPr>
        <w:t>ДК 021:2015: 32420000-3 Мережеве обладнання (</w:t>
      </w:r>
      <w:proofErr w:type="spellStart"/>
      <w:r w:rsidR="003734B3" w:rsidRPr="003734B3">
        <w:rPr>
          <w:rFonts w:ascii="Times New Roman" w:eastAsia="Times New Roman" w:hAnsi="Times New Roman" w:cs="Times New Roman"/>
          <w:b/>
          <w:i/>
          <w:sz w:val="24"/>
          <w:szCs w:val="24"/>
          <w:lang w:eastAsia="ru-RU"/>
        </w:rPr>
        <w:t>роутери</w:t>
      </w:r>
      <w:proofErr w:type="spellEnd"/>
      <w:r w:rsidR="003734B3" w:rsidRPr="003734B3">
        <w:rPr>
          <w:rFonts w:ascii="Times New Roman" w:eastAsia="Times New Roman" w:hAnsi="Times New Roman" w:cs="Times New Roman"/>
          <w:b/>
          <w:i/>
          <w:sz w:val="24"/>
          <w:szCs w:val="24"/>
          <w:lang w:eastAsia="ru-RU"/>
        </w:rPr>
        <w:t>)</w:t>
      </w:r>
    </w:p>
    <w:tbl>
      <w:tblPr>
        <w:tblW w:w="10125" w:type="dxa"/>
        <w:tblInd w:w="-5" w:type="dxa"/>
        <w:tblLayout w:type="fixed"/>
        <w:tblLook w:val="0000" w:firstRow="0" w:lastRow="0" w:firstColumn="0" w:lastColumn="0" w:noHBand="0" w:noVBand="0"/>
      </w:tblPr>
      <w:tblGrid>
        <w:gridCol w:w="610"/>
        <w:gridCol w:w="3890"/>
        <w:gridCol w:w="1375"/>
        <w:gridCol w:w="1500"/>
        <w:gridCol w:w="1375"/>
        <w:gridCol w:w="1375"/>
      </w:tblGrid>
      <w:tr w:rsidR="003734B3" w:rsidRPr="00C058D5" w14:paraId="15FF8D5B" w14:textId="2E9BF769" w:rsidTr="00562387">
        <w:trPr>
          <w:trHeight w:val="397"/>
        </w:trPr>
        <w:tc>
          <w:tcPr>
            <w:tcW w:w="610" w:type="dxa"/>
            <w:tcBorders>
              <w:top w:val="single" w:sz="4" w:space="0" w:color="000000"/>
              <w:left w:val="single" w:sz="4" w:space="0" w:color="000000"/>
              <w:bottom w:val="single" w:sz="4" w:space="0" w:color="auto"/>
            </w:tcBorders>
            <w:shd w:val="clear" w:color="auto" w:fill="auto"/>
            <w:vAlign w:val="center"/>
          </w:tcPr>
          <w:p w14:paraId="677EB05A" w14:textId="77777777" w:rsidR="003734B3" w:rsidRPr="003C3E04" w:rsidRDefault="003734B3" w:rsidP="00C1075A">
            <w:pPr>
              <w:pStyle w:val="13"/>
              <w:widowControl w:val="0"/>
              <w:spacing w:after="0" w:line="240" w:lineRule="auto"/>
              <w:jc w:val="center"/>
              <w:rPr>
                <w:i/>
                <w:sz w:val="20"/>
                <w:szCs w:val="20"/>
                <w:lang w:val="uk-UA"/>
              </w:rPr>
            </w:pPr>
            <w:r w:rsidRPr="003C3E04">
              <w:rPr>
                <w:i/>
                <w:sz w:val="20"/>
                <w:szCs w:val="20"/>
                <w:lang w:val="uk-UA"/>
              </w:rPr>
              <w:t>№</w:t>
            </w:r>
          </w:p>
        </w:tc>
        <w:tc>
          <w:tcPr>
            <w:tcW w:w="38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1A3AE020" w:rsidR="003734B3" w:rsidRPr="003C3E04" w:rsidRDefault="003734B3" w:rsidP="00EF172D">
            <w:pPr>
              <w:pStyle w:val="13"/>
              <w:widowControl w:val="0"/>
              <w:spacing w:after="0" w:line="240" w:lineRule="auto"/>
              <w:jc w:val="center"/>
              <w:rPr>
                <w:i/>
                <w:sz w:val="20"/>
                <w:szCs w:val="20"/>
                <w:lang w:val="uk-UA"/>
              </w:rPr>
            </w:pPr>
            <w:r w:rsidRPr="003C3E04">
              <w:rPr>
                <w:i/>
                <w:sz w:val="20"/>
                <w:szCs w:val="20"/>
                <w:lang w:val="uk-UA"/>
              </w:rPr>
              <w:t>Найменування</w:t>
            </w:r>
            <w:r>
              <w:rPr>
                <w:i/>
                <w:sz w:val="20"/>
                <w:szCs w:val="20"/>
                <w:lang w:val="uk-UA"/>
              </w:rPr>
              <w:t>*</w:t>
            </w:r>
            <w:r w:rsidRPr="003C3E04">
              <w:rPr>
                <w:i/>
                <w:sz w:val="20"/>
                <w:szCs w:val="20"/>
                <w:lang w:val="uk-UA"/>
              </w:rPr>
              <w:t xml:space="preserve"> послуги </w:t>
            </w:r>
            <w:r>
              <w:rPr>
                <w:i/>
                <w:sz w:val="20"/>
                <w:szCs w:val="20"/>
                <w:lang w:val="uk-UA"/>
              </w:rPr>
              <w:t>/товару</w:t>
            </w:r>
          </w:p>
        </w:tc>
        <w:tc>
          <w:tcPr>
            <w:tcW w:w="1375" w:type="dxa"/>
            <w:tcBorders>
              <w:top w:val="single" w:sz="4" w:space="0" w:color="000000"/>
              <w:left w:val="single" w:sz="4" w:space="0" w:color="000000"/>
              <w:bottom w:val="single" w:sz="4" w:space="0" w:color="000000"/>
              <w:right w:val="single" w:sz="4" w:space="0" w:color="000000"/>
            </w:tcBorders>
            <w:vAlign w:val="center"/>
          </w:tcPr>
          <w:p w14:paraId="7A42E062" w14:textId="6B4DDCEB" w:rsidR="003734B3" w:rsidRPr="003C3E04" w:rsidRDefault="003734B3" w:rsidP="00C1075A">
            <w:pPr>
              <w:pStyle w:val="13"/>
              <w:widowControl w:val="0"/>
              <w:spacing w:after="0" w:line="240" w:lineRule="auto"/>
              <w:jc w:val="center"/>
              <w:rPr>
                <w:i/>
                <w:sz w:val="20"/>
                <w:szCs w:val="20"/>
                <w:lang w:val="uk-UA"/>
              </w:rPr>
            </w:pPr>
            <w:r w:rsidRPr="003C3E04">
              <w:rPr>
                <w:i/>
                <w:sz w:val="20"/>
                <w:szCs w:val="20"/>
                <w:lang w:val="uk-UA"/>
              </w:rPr>
              <w:t>Кількість, од.</w:t>
            </w:r>
            <w:r>
              <w:rPr>
                <w:i/>
                <w:sz w:val="20"/>
                <w:szCs w:val="20"/>
                <w:lang w:val="uk-UA"/>
              </w:rPr>
              <w:t xml:space="preserve"> </w:t>
            </w:r>
            <w:r w:rsidRPr="003C3E04">
              <w:rPr>
                <w:i/>
                <w:sz w:val="20"/>
                <w:szCs w:val="20"/>
                <w:lang w:val="uk-UA"/>
              </w:rPr>
              <w:t>виміру</w:t>
            </w:r>
          </w:p>
        </w:tc>
        <w:tc>
          <w:tcPr>
            <w:tcW w:w="1500" w:type="dxa"/>
            <w:tcBorders>
              <w:top w:val="single" w:sz="4" w:space="0" w:color="000000"/>
              <w:left w:val="single" w:sz="4" w:space="0" w:color="000000"/>
              <w:bottom w:val="single" w:sz="4" w:space="0" w:color="000000"/>
              <w:right w:val="single" w:sz="4" w:space="0" w:color="000000"/>
            </w:tcBorders>
          </w:tcPr>
          <w:p w14:paraId="5B687620" w14:textId="77777777" w:rsidR="003734B3" w:rsidRDefault="003734B3" w:rsidP="00885024">
            <w:pPr>
              <w:pStyle w:val="13"/>
              <w:widowControl w:val="0"/>
              <w:spacing w:after="0" w:line="240" w:lineRule="auto"/>
              <w:jc w:val="center"/>
              <w:rPr>
                <w:i/>
                <w:sz w:val="20"/>
                <w:szCs w:val="20"/>
                <w:lang w:val="uk-UA"/>
              </w:rPr>
            </w:pPr>
            <w:r>
              <w:rPr>
                <w:i/>
                <w:sz w:val="20"/>
                <w:szCs w:val="20"/>
                <w:lang w:val="uk-UA"/>
              </w:rPr>
              <w:t xml:space="preserve">Ціна за од. з ПДВ/без ПДВ, </w:t>
            </w:r>
          </w:p>
          <w:p w14:paraId="72A6FE6C" w14:textId="47E9477E" w:rsidR="003734B3" w:rsidRPr="003C3E04" w:rsidRDefault="003734B3" w:rsidP="00885024">
            <w:pPr>
              <w:pStyle w:val="13"/>
              <w:widowControl w:val="0"/>
              <w:spacing w:after="0" w:line="240" w:lineRule="auto"/>
              <w:jc w:val="center"/>
              <w:rPr>
                <w:i/>
                <w:sz w:val="20"/>
                <w:szCs w:val="20"/>
                <w:lang w:val="uk-UA"/>
              </w:rPr>
            </w:pPr>
            <w:r>
              <w:rPr>
                <w:i/>
                <w:sz w:val="20"/>
                <w:szCs w:val="20"/>
                <w:lang w:val="uk-UA"/>
              </w:rPr>
              <w:t>грн</w:t>
            </w:r>
          </w:p>
        </w:tc>
        <w:tc>
          <w:tcPr>
            <w:tcW w:w="1375" w:type="dxa"/>
            <w:tcBorders>
              <w:top w:val="single" w:sz="4" w:space="0" w:color="000000"/>
              <w:left w:val="single" w:sz="4" w:space="0" w:color="000000"/>
              <w:bottom w:val="single" w:sz="4" w:space="0" w:color="000000"/>
              <w:right w:val="single" w:sz="4" w:space="0" w:color="000000"/>
            </w:tcBorders>
          </w:tcPr>
          <w:p w14:paraId="54B81FDC" w14:textId="77777777"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1767CA4" w14:textId="36AB2E3D"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(з ПДВ), грн</w:t>
            </w:r>
          </w:p>
        </w:tc>
        <w:tc>
          <w:tcPr>
            <w:tcW w:w="1375" w:type="dxa"/>
            <w:tcBorders>
              <w:top w:val="single" w:sz="4" w:space="0" w:color="000000"/>
              <w:left w:val="single" w:sz="4" w:space="0" w:color="000000"/>
              <w:bottom w:val="single" w:sz="4" w:space="0" w:color="000000"/>
              <w:right w:val="single" w:sz="4" w:space="0" w:color="000000"/>
            </w:tcBorders>
          </w:tcPr>
          <w:p w14:paraId="181012AA" w14:textId="77777777"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306F4B5D" w14:textId="3BA8B18A"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(без ПДВ), грн</w:t>
            </w:r>
          </w:p>
        </w:tc>
      </w:tr>
      <w:tr w:rsidR="003734B3" w:rsidRPr="005827E3" w14:paraId="59C0636E" w14:textId="156828F0" w:rsidTr="00562387">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3734B3" w:rsidRPr="005827E3" w:rsidRDefault="003734B3"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90" w:type="dxa"/>
            <w:tcBorders>
              <w:top w:val="single" w:sz="4" w:space="0" w:color="000000"/>
              <w:left w:val="single" w:sz="4" w:space="0" w:color="auto"/>
              <w:bottom w:val="single" w:sz="4" w:space="0" w:color="000000"/>
            </w:tcBorders>
            <w:shd w:val="clear" w:color="auto" w:fill="auto"/>
            <w:vAlign w:val="center"/>
          </w:tcPr>
          <w:p w14:paraId="03DB826A" w14:textId="193145BC" w:rsidR="003734B3" w:rsidRPr="00D20D2F" w:rsidRDefault="003734B3" w:rsidP="00D20D2F">
            <w:pPr>
              <w:spacing w:after="0" w:line="240" w:lineRule="auto"/>
              <w:ind w:firstLine="567"/>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tcBorders>
            <w:vAlign w:val="center"/>
          </w:tcPr>
          <w:p w14:paraId="1726D2E9" w14:textId="2D4BBC0E" w:rsidR="003734B3" w:rsidRPr="00C058D5" w:rsidRDefault="003734B3" w:rsidP="00901234">
            <w:pPr>
              <w:spacing w:after="0" w:line="240" w:lineRule="auto"/>
              <w:ind w:left="567" w:hanging="526"/>
              <w:jc w:val="center"/>
              <w:rPr>
                <w:rFonts w:ascii="Times New Roman" w:eastAsia="Times New Roman" w:hAnsi="Times New Roman" w:cs="Times New Roman"/>
                <w:color w:val="FF0000"/>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4775E32D"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tcPr>
          <w:p w14:paraId="2285256C"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tcPr>
          <w:p w14:paraId="57F73150"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6E1F90CB"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5E0F8F5D"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15FBCF9F" w14:textId="0D1E15DE"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5639A3D7" w14:textId="77777777"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06EAF2F7" w14:textId="526379CB" w:rsidR="00F54827" w:rsidRP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2C1D5246" w14:textId="7CF18BF7" w:rsidR="000B533D" w:rsidRPr="003D698A" w:rsidRDefault="003D698A" w:rsidP="003D698A">
      <w:pPr>
        <w:spacing w:after="0" w:line="240" w:lineRule="auto"/>
        <w:ind w:left="-142" w:right="-141"/>
        <w:jc w:val="center"/>
        <w:rPr>
          <w:rFonts w:ascii="Times New Roman" w:eastAsia="Calibri" w:hAnsi="Times New Roman" w:cs="Times New Roman"/>
          <w:b/>
          <w:bCs/>
          <w:sz w:val="25"/>
          <w:szCs w:val="25"/>
        </w:rPr>
      </w:pPr>
      <w:r w:rsidRPr="003D698A">
        <w:rPr>
          <w:rFonts w:ascii="Times New Roman" w:eastAsia="Calibri" w:hAnsi="Times New Roman" w:cs="Times New Roman"/>
          <w:b/>
          <w:bCs/>
          <w:sz w:val="25"/>
          <w:szCs w:val="25"/>
        </w:rPr>
        <w:t>ДК 021:2015: 32420000-3 Мережеве обладнання (</w:t>
      </w:r>
      <w:proofErr w:type="spellStart"/>
      <w:r w:rsidRPr="003D698A">
        <w:rPr>
          <w:rFonts w:ascii="Times New Roman" w:eastAsia="Calibri" w:hAnsi="Times New Roman" w:cs="Times New Roman"/>
          <w:b/>
          <w:bCs/>
          <w:sz w:val="25"/>
          <w:szCs w:val="25"/>
        </w:rPr>
        <w:t>роутери</w:t>
      </w:r>
      <w:proofErr w:type="spellEnd"/>
      <w:r w:rsidRPr="003D698A">
        <w:rPr>
          <w:rFonts w:ascii="Times New Roman" w:eastAsia="Calibri" w:hAnsi="Times New Roman" w:cs="Times New Roman"/>
          <w:b/>
          <w:bCs/>
          <w:sz w:val="25"/>
          <w:szCs w:val="25"/>
        </w:rPr>
        <w:t>)</w:t>
      </w:r>
    </w:p>
    <w:p w14:paraId="4C97D973" w14:textId="02289C11" w:rsidR="00712C30" w:rsidRDefault="00712C30"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6AF7E0C9" w14:textId="7F8EBF99"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34"/>
        <w:gridCol w:w="992"/>
        <w:gridCol w:w="1559"/>
      </w:tblGrid>
      <w:tr w:rsidR="009D11BE" w:rsidRPr="002D362C" w14:paraId="61544918" w14:textId="77777777" w:rsidTr="009A5443">
        <w:tc>
          <w:tcPr>
            <w:tcW w:w="562" w:type="dxa"/>
            <w:shd w:val="clear" w:color="auto" w:fill="auto"/>
          </w:tcPr>
          <w:p w14:paraId="2AB8D038"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 з/п</w:t>
            </w:r>
          </w:p>
        </w:tc>
        <w:tc>
          <w:tcPr>
            <w:tcW w:w="6634" w:type="dxa"/>
            <w:shd w:val="clear" w:color="auto" w:fill="auto"/>
          </w:tcPr>
          <w:p w14:paraId="0F18C99E"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Найменування</w:t>
            </w:r>
          </w:p>
        </w:tc>
        <w:tc>
          <w:tcPr>
            <w:tcW w:w="992" w:type="dxa"/>
            <w:shd w:val="clear" w:color="auto" w:fill="auto"/>
          </w:tcPr>
          <w:p w14:paraId="44FB5AA3"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Од.</w:t>
            </w:r>
          </w:p>
          <w:p w14:paraId="79D0E771"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proofErr w:type="spellStart"/>
            <w:r w:rsidRPr="002D362C">
              <w:rPr>
                <w:rFonts w:ascii="Times New Roman" w:eastAsia="Times New Roman" w:hAnsi="Times New Roman"/>
                <w:b/>
                <w:i/>
                <w:sz w:val="28"/>
                <w:szCs w:val="28"/>
                <w:lang w:eastAsia="ru-RU"/>
              </w:rPr>
              <w:t>вим</w:t>
            </w:r>
            <w:proofErr w:type="spellEnd"/>
          </w:p>
        </w:tc>
        <w:tc>
          <w:tcPr>
            <w:tcW w:w="1559" w:type="dxa"/>
            <w:shd w:val="clear" w:color="auto" w:fill="auto"/>
          </w:tcPr>
          <w:p w14:paraId="5E4BDE26"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Кількість</w:t>
            </w:r>
          </w:p>
          <w:p w14:paraId="1F963AA3"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од</w:t>
            </w:r>
          </w:p>
        </w:tc>
      </w:tr>
      <w:tr w:rsidR="009D11BE" w:rsidRPr="002D362C" w14:paraId="4249E3D7" w14:textId="77777777" w:rsidTr="009A5443">
        <w:tc>
          <w:tcPr>
            <w:tcW w:w="562" w:type="dxa"/>
            <w:shd w:val="clear" w:color="auto" w:fill="auto"/>
          </w:tcPr>
          <w:p w14:paraId="7984FB4D"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r w:rsidRPr="002D362C">
              <w:rPr>
                <w:rFonts w:ascii="Times New Roman" w:eastAsia="Times New Roman" w:hAnsi="Times New Roman"/>
                <w:sz w:val="28"/>
                <w:szCs w:val="28"/>
                <w:lang w:eastAsia="ru-RU"/>
              </w:rPr>
              <w:t>1</w:t>
            </w:r>
          </w:p>
        </w:tc>
        <w:tc>
          <w:tcPr>
            <w:tcW w:w="6634" w:type="dxa"/>
            <w:shd w:val="clear" w:color="auto" w:fill="auto"/>
          </w:tcPr>
          <w:p w14:paraId="7DA9B427" w14:textId="33222073" w:rsidR="009D11BE" w:rsidRPr="002D362C" w:rsidRDefault="009D11BE" w:rsidP="001237D1">
            <w:pPr>
              <w:spacing w:after="0" w:line="240" w:lineRule="auto"/>
              <w:rPr>
                <w:rFonts w:ascii="Times New Roman" w:eastAsia="Times New Roman" w:hAnsi="Times New Roman"/>
                <w:sz w:val="28"/>
                <w:szCs w:val="28"/>
                <w:lang w:eastAsia="ru-RU"/>
              </w:rPr>
            </w:pPr>
            <w:proofErr w:type="spellStart"/>
            <w:r w:rsidRPr="002D362C">
              <w:rPr>
                <w:rFonts w:ascii="Times New Roman" w:eastAsia="Times New Roman" w:hAnsi="Times New Roman"/>
                <w:position w:val="-1"/>
                <w:sz w:val="28"/>
                <w:szCs w:val="28"/>
                <w:lang w:eastAsia="ru-RU"/>
              </w:rPr>
              <w:t>Роутер</w:t>
            </w:r>
            <w:proofErr w:type="spellEnd"/>
            <w:r w:rsidRPr="002D362C">
              <w:rPr>
                <w:rFonts w:ascii="Times New Roman" w:eastAsia="Times New Roman" w:hAnsi="Times New Roman"/>
                <w:position w:val="-1"/>
                <w:sz w:val="28"/>
                <w:szCs w:val="28"/>
                <w:lang w:eastAsia="ru-RU"/>
              </w:rPr>
              <w:t xml:space="preserve"> </w:t>
            </w:r>
            <w:proofErr w:type="spellStart"/>
            <w:r w:rsidRPr="002D362C">
              <w:rPr>
                <w:rFonts w:ascii="Times New Roman" w:eastAsia="Times New Roman" w:hAnsi="Times New Roman"/>
                <w:position w:val="-1"/>
                <w:sz w:val="28"/>
                <w:szCs w:val="28"/>
                <w:lang w:val="en-US" w:eastAsia="ru-RU"/>
              </w:rPr>
              <w:t>Mikrotik</w:t>
            </w:r>
            <w:proofErr w:type="spellEnd"/>
            <w:r w:rsidRPr="002D362C">
              <w:rPr>
                <w:rFonts w:ascii="Times New Roman" w:eastAsia="Times New Roman" w:hAnsi="Times New Roman"/>
                <w:position w:val="-1"/>
                <w:sz w:val="28"/>
                <w:szCs w:val="28"/>
                <w:lang w:eastAsia="ru-RU"/>
              </w:rPr>
              <w:t xml:space="preserve"> </w:t>
            </w:r>
            <w:r w:rsidRPr="002D362C">
              <w:rPr>
                <w:rFonts w:ascii="Times New Roman" w:eastAsia="Times New Roman" w:hAnsi="Times New Roman"/>
                <w:position w:val="-1"/>
                <w:sz w:val="28"/>
                <w:szCs w:val="28"/>
                <w:lang w:val="en-US" w:eastAsia="ru-RU"/>
              </w:rPr>
              <w:t>L</w:t>
            </w:r>
            <w:r w:rsidRPr="002D362C">
              <w:rPr>
                <w:rFonts w:ascii="Times New Roman" w:eastAsia="Times New Roman" w:hAnsi="Times New Roman"/>
                <w:position w:val="-1"/>
                <w:sz w:val="28"/>
                <w:szCs w:val="28"/>
                <w:lang w:eastAsia="ru-RU"/>
              </w:rPr>
              <w:t>009</w:t>
            </w:r>
            <w:proofErr w:type="spellStart"/>
            <w:r w:rsidRPr="002D362C">
              <w:rPr>
                <w:rFonts w:ascii="Times New Roman" w:eastAsia="Times New Roman" w:hAnsi="Times New Roman"/>
                <w:position w:val="-1"/>
                <w:sz w:val="28"/>
                <w:szCs w:val="28"/>
                <w:lang w:val="en-US" w:eastAsia="ru-RU"/>
              </w:rPr>
              <w:t>UiGS</w:t>
            </w:r>
            <w:proofErr w:type="spellEnd"/>
            <w:r w:rsidRPr="002D362C">
              <w:rPr>
                <w:rFonts w:ascii="Times New Roman" w:eastAsia="Times New Roman" w:hAnsi="Times New Roman"/>
                <w:position w:val="-1"/>
                <w:sz w:val="28"/>
                <w:szCs w:val="28"/>
                <w:lang w:eastAsia="ru-RU"/>
              </w:rPr>
              <w:t>-</w:t>
            </w:r>
            <w:r w:rsidRPr="002D362C">
              <w:rPr>
                <w:rFonts w:ascii="Times New Roman" w:eastAsia="Times New Roman" w:hAnsi="Times New Roman"/>
                <w:position w:val="-1"/>
                <w:sz w:val="28"/>
                <w:szCs w:val="28"/>
                <w:lang w:val="en-US" w:eastAsia="ru-RU"/>
              </w:rPr>
              <w:t>RM</w:t>
            </w:r>
            <w:r w:rsidRPr="002D362C">
              <w:rPr>
                <w:rFonts w:ascii="Times New Roman" w:eastAsia="Times New Roman" w:hAnsi="Times New Roman"/>
                <w:position w:val="-1"/>
                <w:sz w:val="28"/>
                <w:szCs w:val="28"/>
                <w:lang w:eastAsia="ru-RU"/>
              </w:rPr>
              <w:t xml:space="preserve"> </w:t>
            </w:r>
            <w:bookmarkStart w:id="0" w:name="_GoBack"/>
            <w:bookmarkEnd w:id="0"/>
          </w:p>
        </w:tc>
        <w:tc>
          <w:tcPr>
            <w:tcW w:w="992" w:type="dxa"/>
            <w:shd w:val="clear" w:color="auto" w:fill="auto"/>
          </w:tcPr>
          <w:p w14:paraId="72712DAE"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proofErr w:type="spellStart"/>
            <w:r w:rsidRPr="002D362C">
              <w:rPr>
                <w:rFonts w:ascii="Times New Roman" w:eastAsia="Times New Roman" w:hAnsi="Times New Roman"/>
                <w:sz w:val="28"/>
                <w:szCs w:val="28"/>
                <w:lang w:eastAsia="ru-RU"/>
              </w:rPr>
              <w:t>шт</w:t>
            </w:r>
            <w:proofErr w:type="spellEnd"/>
          </w:p>
        </w:tc>
        <w:tc>
          <w:tcPr>
            <w:tcW w:w="1559" w:type="dxa"/>
            <w:shd w:val="clear" w:color="auto" w:fill="auto"/>
          </w:tcPr>
          <w:p w14:paraId="7AF2739A"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14:paraId="22595AC0" w14:textId="4EA1695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152755D" w14:textId="0FD392DB" w:rsidR="007E616E" w:rsidRPr="004A56CE" w:rsidRDefault="004A56CE" w:rsidP="004A56CE">
      <w:pPr>
        <w:spacing w:after="0" w:line="240" w:lineRule="auto"/>
        <w:rPr>
          <w:rFonts w:ascii="Times New Roman" w:eastAsia="Times New Roman" w:hAnsi="Times New Roman"/>
          <w:position w:val="-1"/>
          <w:sz w:val="28"/>
          <w:szCs w:val="28"/>
          <w:lang w:eastAsia="ru-RU"/>
        </w:rPr>
      </w:pPr>
      <w:r w:rsidRPr="004A56CE">
        <w:rPr>
          <w:rFonts w:ascii="Times New Roman" w:eastAsia="Times New Roman" w:hAnsi="Times New Roman"/>
          <w:position w:val="-1"/>
          <w:sz w:val="28"/>
          <w:szCs w:val="28"/>
          <w:lang w:eastAsia="ru-RU"/>
        </w:rPr>
        <w:t>Технічні характеристики завантажено окремим файлом</w:t>
      </w:r>
      <w:r>
        <w:rPr>
          <w:rFonts w:ascii="Times New Roman" w:eastAsia="Times New Roman" w:hAnsi="Times New Roman"/>
          <w:position w:val="-1"/>
          <w:sz w:val="28"/>
          <w:szCs w:val="28"/>
          <w:lang w:eastAsia="ru-RU"/>
        </w:rPr>
        <w:t>.</w:t>
      </w:r>
    </w:p>
    <w:p w14:paraId="4F065A2E" w14:textId="40E8249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4D00175" w14:textId="77777777" w:rsidR="007E616E" w:rsidRPr="000B533D"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31FC82CB" w14:textId="2956595D" w:rsidR="008D083F" w:rsidRPr="00140916" w:rsidRDefault="008D083F" w:rsidP="008D083F">
      <w:pPr>
        <w:spacing w:after="0" w:line="240" w:lineRule="auto"/>
        <w:ind w:firstLine="567"/>
        <w:jc w:val="both"/>
        <w:rPr>
          <w:rFonts w:ascii="Times New Roman" w:eastAsia="Calibri" w:hAnsi="Times New Roman" w:cs="Times New Roman"/>
          <w:b/>
          <w:i/>
          <w:sz w:val="24"/>
          <w:szCs w:val="24"/>
          <w:u w:val="single"/>
        </w:rPr>
      </w:pPr>
      <w:r w:rsidRPr="009B4648">
        <w:rPr>
          <w:rFonts w:ascii="Times New Roman" w:eastAsia="Calibri" w:hAnsi="Times New Roman" w:cs="Times New Roman"/>
          <w:sz w:val="24"/>
          <w:szCs w:val="24"/>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140916">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ascii="Times New Roman" w:eastAsia="Calibri" w:hAnsi="Times New Roman" w:cs="Times New Roman"/>
          <w:b/>
          <w:i/>
          <w:sz w:val="24"/>
          <w:szCs w:val="24"/>
          <w:u w:val="single"/>
        </w:rPr>
        <w:t>повинен бути ідентичним</w:t>
      </w:r>
      <w:r w:rsidR="00E42BEE">
        <w:rPr>
          <w:rFonts w:ascii="Times New Roman" w:eastAsia="Calibri" w:hAnsi="Times New Roman" w:cs="Times New Roman"/>
          <w:b/>
          <w:i/>
          <w:sz w:val="24"/>
          <w:szCs w:val="24"/>
          <w:u w:val="single"/>
        </w:rPr>
        <w:t xml:space="preserve"> або знаходитися в інтервальних межах, що зазначені в технічних характеристиках</w:t>
      </w:r>
      <w:r w:rsidRPr="00140916">
        <w:rPr>
          <w:rFonts w:ascii="Times New Roman" w:eastAsia="Calibri" w:hAnsi="Times New Roman" w:cs="Times New Roman"/>
          <w:b/>
          <w:i/>
          <w:sz w:val="24"/>
          <w:szCs w:val="24"/>
          <w:u w:val="single"/>
        </w:rPr>
        <w:t>.</w:t>
      </w:r>
    </w:p>
    <w:p w14:paraId="3F32624A" w14:textId="77777777" w:rsidR="008D083F" w:rsidRPr="00DA50C5" w:rsidRDefault="008D083F" w:rsidP="008D083F">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Pr="00DA50C5">
        <w:rPr>
          <w:rFonts w:ascii="Times New Roman" w:hAnsi="Times New Roman" w:cs="Times New Roman"/>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0AF181BC"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6E0ABC65"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2CEA6A40" w14:textId="77777777" w:rsidR="008D083F" w:rsidRPr="009B4648" w:rsidRDefault="008D083F" w:rsidP="008D083F">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956"/>
        <w:gridCol w:w="4956"/>
      </w:tblGrid>
      <w:tr w:rsidR="008D083F" w:rsidRPr="009B4648" w14:paraId="21EE4B65" w14:textId="77777777" w:rsidTr="009A5443">
        <w:tc>
          <w:tcPr>
            <w:tcW w:w="5210" w:type="dxa"/>
          </w:tcPr>
          <w:p w14:paraId="37FAE0F5"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2E94EA53"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8D083F" w:rsidRPr="009B4648" w14:paraId="1B2AA5F1" w14:textId="77777777" w:rsidTr="009A5443">
        <w:tc>
          <w:tcPr>
            <w:tcW w:w="5210" w:type="dxa"/>
          </w:tcPr>
          <w:p w14:paraId="4DCF21FB" w14:textId="77777777" w:rsidR="008D083F" w:rsidRPr="009B4648" w:rsidRDefault="008D083F" w:rsidP="009A5443">
            <w:pPr>
              <w:jc w:val="both"/>
              <w:rPr>
                <w:rFonts w:ascii="Times New Roman" w:eastAsia="Calibri" w:hAnsi="Times New Roman" w:cs="Times New Roman"/>
                <w:sz w:val="24"/>
                <w:szCs w:val="24"/>
              </w:rPr>
            </w:pPr>
          </w:p>
        </w:tc>
        <w:tc>
          <w:tcPr>
            <w:tcW w:w="5211" w:type="dxa"/>
          </w:tcPr>
          <w:p w14:paraId="1E576E2E" w14:textId="77777777" w:rsidR="008D083F" w:rsidRPr="009B4648" w:rsidRDefault="008D083F" w:rsidP="009A5443">
            <w:pPr>
              <w:jc w:val="both"/>
              <w:rPr>
                <w:rFonts w:ascii="Times New Roman" w:eastAsia="Calibri" w:hAnsi="Times New Roman" w:cs="Times New Roman"/>
                <w:sz w:val="24"/>
                <w:szCs w:val="24"/>
              </w:rPr>
            </w:pPr>
          </w:p>
        </w:tc>
      </w:tr>
    </w:tbl>
    <w:p w14:paraId="4E2CD01D" w14:textId="77777777" w:rsidR="008D083F" w:rsidRDefault="008D083F" w:rsidP="008D083F">
      <w:pPr>
        <w:jc w:val="both"/>
        <w:rPr>
          <w:rFonts w:ascii="Times New Roman" w:eastAsia="Times New Roman" w:hAnsi="Times New Roman" w:cs="Times New Roman"/>
          <w:b/>
          <w:sz w:val="26"/>
          <w:szCs w:val="26"/>
        </w:rPr>
      </w:pPr>
    </w:p>
    <w:p w14:paraId="00B579A3" w14:textId="013925F4"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4A6EF7D3" w14:textId="77777777" w:rsidR="00045C2E" w:rsidRDefault="00045C2E" w:rsidP="00C7060B">
      <w:pPr>
        <w:spacing w:before="240" w:after="0" w:line="240" w:lineRule="auto"/>
        <w:ind w:firstLine="142"/>
        <w:jc w:val="center"/>
        <w:rPr>
          <w:rFonts w:ascii="Times New Roman" w:eastAsia="Times New Roman" w:hAnsi="Times New Roman" w:cs="Times New Roman"/>
          <w:b/>
          <w:sz w:val="20"/>
          <w:szCs w:val="20"/>
        </w:rPr>
      </w:pPr>
    </w:p>
    <w:p w14:paraId="61C6A3EB" w14:textId="061E1096"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E176089" w14:textId="590B7924" w:rsidR="005451FA" w:rsidRDefault="00835877" w:rsidP="00835877">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 вимагається)</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1504511F"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ДОГОВІР</w:t>
      </w:r>
    </w:p>
    <w:p w14:paraId="61A8C6C9"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18"/>
          <w:szCs w:val="18"/>
          <w:lang w:eastAsia="ru-RU"/>
        </w:rPr>
      </w:pPr>
    </w:p>
    <w:p w14:paraId="22DEF386" w14:textId="77777777" w:rsidR="00D54F18" w:rsidRPr="00D54F18" w:rsidRDefault="00D54F18" w:rsidP="00D54F18">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color w:val="222222"/>
          <w:position w:val="-1"/>
          <w:sz w:val="24"/>
          <w:szCs w:val="24"/>
          <w:lang w:eastAsia="ru-RU"/>
        </w:rPr>
        <w:t>м. Кривий Ріг</w:t>
      </w:r>
      <w:r w:rsidRPr="00D54F18">
        <w:rPr>
          <w:rFonts w:ascii="Times New Roman" w:eastAsia="Times New Roman" w:hAnsi="Times New Roman" w:cs="Times New Roman"/>
          <w:color w:val="222222"/>
          <w:position w:val="-1"/>
          <w:sz w:val="24"/>
          <w:szCs w:val="24"/>
          <w:lang w:eastAsia="ru-RU"/>
        </w:rPr>
        <w:tab/>
        <w:t xml:space="preserve">       «___»_________ 2024 р.</w:t>
      </w:r>
    </w:p>
    <w:p w14:paraId="5E3121BC" w14:textId="77777777" w:rsidR="00D54F18" w:rsidRPr="00D54F18" w:rsidRDefault="00D54F18" w:rsidP="00D54F18">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b/>
          <w:color w:val="222222"/>
          <w:position w:val="-1"/>
          <w:sz w:val="32"/>
          <w:szCs w:val="32"/>
          <w:lang w:eastAsia="ru-RU"/>
        </w:rPr>
      </w:pPr>
    </w:p>
    <w:p w14:paraId="1DE82322"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Виконавчий комітет Криворізької міської ради</w:t>
      </w:r>
      <w:r w:rsidRPr="00D54F18">
        <w:rPr>
          <w:rFonts w:ascii="Times New Roman" w:eastAsia="Times New Roman" w:hAnsi="Times New Roman" w:cs="Times New Roman"/>
          <w:color w:val="222222"/>
          <w:position w:val="-1"/>
          <w:sz w:val="24"/>
          <w:szCs w:val="24"/>
          <w:lang w:eastAsia="ru-RU"/>
        </w:rPr>
        <w:t xml:space="preserve"> (надалі - </w:t>
      </w:r>
      <w:r w:rsidRPr="00D54F18">
        <w:rPr>
          <w:rFonts w:ascii="Times New Roman" w:eastAsia="Times New Roman" w:hAnsi="Times New Roman" w:cs="Times New Roman"/>
          <w:b/>
          <w:color w:val="222222"/>
          <w:position w:val="-1"/>
          <w:sz w:val="24"/>
          <w:szCs w:val="24"/>
          <w:lang w:eastAsia="ru-RU"/>
        </w:rPr>
        <w:t>Замовник</w:t>
      </w:r>
      <w:r w:rsidRPr="00D54F18">
        <w:rPr>
          <w:rFonts w:ascii="Times New Roman" w:eastAsia="Times New Roman" w:hAnsi="Times New Roman" w:cs="Times New Roman"/>
          <w:color w:val="222222"/>
          <w:position w:val="-1"/>
          <w:sz w:val="24"/>
          <w:szCs w:val="24"/>
          <w:lang w:eastAsia="ru-RU"/>
        </w:rPr>
        <w:t xml:space="preserve">), в особі керуючої справами виконкому </w:t>
      </w:r>
      <w:proofErr w:type="spellStart"/>
      <w:r w:rsidRPr="00D54F18">
        <w:rPr>
          <w:rFonts w:ascii="Times New Roman" w:eastAsia="Times New Roman" w:hAnsi="Times New Roman" w:cs="Times New Roman"/>
          <w:color w:val="222222"/>
          <w:position w:val="-1"/>
          <w:sz w:val="24"/>
          <w:szCs w:val="24"/>
          <w:lang w:eastAsia="ru-RU"/>
        </w:rPr>
        <w:t>Шовгелі</w:t>
      </w:r>
      <w:proofErr w:type="spellEnd"/>
      <w:r w:rsidRPr="00D54F18">
        <w:rPr>
          <w:rFonts w:ascii="Times New Roman" w:eastAsia="Times New Roman" w:hAnsi="Times New Roman" w:cs="Times New Roman"/>
          <w:color w:val="222222"/>
          <w:position w:val="-1"/>
          <w:sz w:val="24"/>
          <w:szCs w:val="24"/>
          <w:lang w:eastAsia="ru-RU"/>
        </w:rPr>
        <w:t xml:space="preserve"> Олени Миколаївни, яка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sidRPr="00D54F18">
        <w:rPr>
          <w:rFonts w:ascii="Times New Roman" w:eastAsia="Times New Roman" w:hAnsi="Times New Roman" w:cs="Times New Roman"/>
          <w:position w:val="-1"/>
          <w:sz w:val="24"/>
          <w:szCs w:val="24"/>
          <w:lang w:eastAsia="ru-RU"/>
        </w:rPr>
        <w:t>___________________________________</w:t>
      </w:r>
      <w:r w:rsidRPr="00D54F18">
        <w:rPr>
          <w:rFonts w:ascii="Times New Roman" w:eastAsia="Times New Roman" w:hAnsi="Times New Roman" w:cs="Times New Roman"/>
          <w:color w:val="222222"/>
          <w:position w:val="-1"/>
          <w:sz w:val="24"/>
          <w:szCs w:val="24"/>
          <w:lang w:eastAsia="ru-RU"/>
        </w:rPr>
        <w:t xml:space="preserve">, (надалі – </w:t>
      </w: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color w:val="222222"/>
          <w:position w:val="-1"/>
          <w:sz w:val="24"/>
          <w:szCs w:val="24"/>
          <w:lang w:eastAsia="ru-RU"/>
        </w:rPr>
        <w:t>) в особі ____________________________________, який діє на підставі Статуту, з другої сторони, які надалі спільно іменуватимуться «</w:t>
      </w:r>
      <w:r w:rsidRPr="00D54F18">
        <w:rPr>
          <w:rFonts w:ascii="Times New Roman" w:eastAsia="Times New Roman" w:hAnsi="Times New Roman" w:cs="Times New Roman"/>
          <w:b/>
          <w:color w:val="222222"/>
          <w:position w:val="-1"/>
          <w:sz w:val="24"/>
          <w:szCs w:val="24"/>
          <w:lang w:eastAsia="ru-RU"/>
        </w:rPr>
        <w:t>Сторони</w:t>
      </w:r>
      <w:r w:rsidRPr="00D54F18">
        <w:rPr>
          <w:rFonts w:ascii="Times New Roman" w:eastAsia="Times New Roman" w:hAnsi="Times New Roman" w:cs="Times New Roman"/>
          <w:color w:val="222222"/>
          <w:position w:val="-1"/>
          <w:sz w:val="24"/>
          <w:szCs w:val="24"/>
          <w:lang w:eastAsia="ru-RU"/>
        </w:rPr>
        <w:t>», а кожен окремо – «</w:t>
      </w:r>
      <w:r w:rsidRPr="00D54F18">
        <w:rPr>
          <w:rFonts w:ascii="Times New Roman" w:eastAsia="Times New Roman" w:hAnsi="Times New Roman" w:cs="Times New Roman"/>
          <w:b/>
          <w:color w:val="222222"/>
          <w:position w:val="-1"/>
          <w:sz w:val="24"/>
          <w:szCs w:val="24"/>
          <w:lang w:eastAsia="ru-RU"/>
        </w:rPr>
        <w:t>Сторона</w:t>
      </w:r>
      <w:r w:rsidRPr="00D54F18">
        <w:rPr>
          <w:rFonts w:ascii="Times New Roman" w:eastAsia="Times New Roman" w:hAnsi="Times New Roman" w:cs="Times New Roman"/>
          <w:color w:val="222222"/>
          <w:position w:val="-1"/>
          <w:sz w:val="24"/>
          <w:szCs w:val="24"/>
          <w:lang w:eastAsia="ru-RU"/>
        </w:rPr>
        <w:t>», уклали цей Договір (надалі – «</w:t>
      </w:r>
      <w:r w:rsidRPr="00D54F18">
        <w:rPr>
          <w:rFonts w:ascii="Times New Roman" w:eastAsia="Times New Roman" w:hAnsi="Times New Roman" w:cs="Times New Roman"/>
          <w:b/>
          <w:color w:val="222222"/>
          <w:position w:val="-1"/>
          <w:sz w:val="24"/>
          <w:szCs w:val="24"/>
          <w:lang w:eastAsia="ru-RU"/>
        </w:rPr>
        <w:t>Договір</w:t>
      </w:r>
      <w:r w:rsidRPr="00D54F18">
        <w:rPr>
          <w:rFonts w:ascii="Times New Roman" w:eastAsia="Times New Roman" w:hAnsi="Times New Roman" w:cs="Times New Roman"/>
          <w:color w:val="222222"/>
          <w:position w:val="-1"/>
          <w:sz w:val="24"/>
          <w:szCs w:val="24"/>
          <w:lang w:eastAsia="ru-RU"/>
        </w:rPr>
        <w:t>») про наступне:</w:t>
      </w:r>
    </w:p>
    <w:p w14:paraId="6D989029" w14:textId="77777777" w:rsidR="00D54F18" w:rsidRPr="00D54F18" w:rsidRDefault="00D54F18" w:rsidP="00D54F18">
      <w:pPr>
        <w:numPr>
          <w:ilvl w:val="0"/>
          <w:numId w:val="43"/>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ПРЕДМЕТ ДОГОВОРУ</w:t>
      </w:r>
    </w:p>
    <w:p w14:paraId="10DF79AC"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 Предмет договору:</w:t>
      </w:r>
      <w:r w:rsidRPr="00D54F18">
        <w:rPr>
          <w:rFonts w:ascii="Times New Roman" w:eastAsia="Times New Roman" w:hAnsi="Times New Roman" w:cs="Times New Roman"/>
          <w:position w:val="-1"/>
          <w:sz w:val="24"/>
          <w:szCs w:val="24"/>
          <w:lang w:val="ru-RU" w:eastAsia="ru-RU"/>
        </w:rPr>
        <w:t xml:space="preserve"> </w:t>
      </w:r>
      <w:r w:rsidRPr="00D54F18">
        <w:rPr>
          <w:rFonts w:ascii="Times New Roman" w:eastAsia="Times New Roman" w:hAnsi="Times New Roman" w:cs="Times New Roman"/>
          <w:position w:val="-1"/>
          <w:sz w:val="24"/>
          <w:szCs w:val="24"/>
          <w:lang w:eastAsia="ru-RU"/>
        </w:rPr>
        <w:t>"</w:t>
      </w:r>
      <w:r w:rsidRPr="00D54F18">
        <w:rPr>
          <w:rFonts w:ascii="Times New Roman" w:eastAsia="Times New Roman" w:hAnsi="Times New Roman" w:cs="Times New Roman"/>
          <w:bCs/>
          <w:position w:val="-1"/>
          <w:sz w:val="24"/>
          <w:szCs w:val="24"/>
          <w:lang w:eastAsia="uk-UA"/>
        </w:rPr>
        <w:t>ДК 021:2015: 32420000-3 Мережеве обладнання</w:t>
      </w:r>
      <w:r w:rsidRPr="00D54F18">
        <w:rPr>
          <w:rFonts w:ascii="Times New Roman" w:eastAsia="Times New Roman" w:hAnsi="Times New Roman" w:cs="Times New Roman"/>
          <w:position w:val="-1"/>
          <w:sz w:val="24"/>
          <w:szCs w:val="24"/>
          <w:lang w:eastAsia="ru-RU"/>
        </w:rPr>
        <w:t xml:space="preserve">" </w:t>
      </w:r>
      <w:r w:rsidRPr="00D54F18">
        <w:rPr>
          <w:rFonts w:ascii="Times New Roman" w:eastAsia="Times New Roman" w:hAnsi="Times New Roman" w:cs="Times New Roman"/>
          <w:position w:val="-1"/>
          <w:sz w:val="24"/>
          <w:szCs w:val="24"/>
          <w:lang w:val="ru-RU" w:eastAsia="ru-RU"/>
        </w:rPr>
        <w:t xml:space="preserve"> </w:t>
      </w:r>
      <w:r w:rsidRPr="00D54F18">
        <w:rPr>
          <w:rFonts w:ascii="Times New Roman" w:eastAsia="Times New Roman" w:hAnsi="Times New Roman" w:cs="Times New Roman"/>
          <w:position w:val="-1"/>
          <w:sz w:val="24"/>
          <w:szCs w:val="24"/>
          <w:lang w:eastAsia="ru-RU"/>
        </w:rPr>
        <w:t>(</w:t>
      </w:r>
      <w:proofErr w:type="spellStart"/>
      <w:r w:rsidRPr="00D54F18">
        <w:rPr>
          <w:rFonts w:ascii="Times New Roman" w:eastAsia="Times New Roman" w:hAnsi="Times New Roman" w:cs="Times New Roman"/>
          <w:position w:val="-1"/>
          <w:sz w:val="24"/>
          <w:szCs w:val="24"/>
          <w:lang w:val="ru-RU" w:eastAsia="ru-RU"/>
        </w:rPr>
        <w:t>роутери</w:t>
      </w:r>
      <w:proofErr w:type="spellEnd"/>
      <w:r w:rsidRPr="00D54F18">
        <w:rPr>
          <w:rFonts w:ascii="Times New Roman" w:eastAsia="Times New Roman" w:hAnsi="Times New Roman" w:cs="Times New Roman"/>
          <w:position w:val="-1"/>
          <w:sz w:val="24"/>
          <w:szCs w:val="24"/>
          <w:lang w:eastAsia="ru-RU"/>
        </w:rPr>
        <w:t>), надалі - Товар.</w:t>
      </w:r>
    </w:p>
    <w:p w14:paraId="684B69D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1.2  У порядку та на умовах, визначених цим договором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зобов'язується поставити і передати у власність </w:t>
      </w:r>
      <w:r w:rsidRPr="00D54F18">
        <w:rPr>
          <w:rFonts w:ascii="Times New Roman" w:eastAsia="Times New Roman" w:hAnsi="Times New Roman" w:cs="Times New Roman"/>
          <w:b/>
          <w:i/>
          <w:position w:val="-1"/>
          <w:sz w:val="24"/>
          <w:szCs w:val="24"/>
          <w:lang w:eastAsia="ru-RU"/>
        </w:rPr>
        <w:t>Замовника</w:t>
      </w:r>
      <w:r w:rsidRPr="00D54F18">
        <w:rPr>
          <w:rFonts w:ascii="Times New Roman" w:eastAsia="Times New Roman" w:hAnsi="Times New Roman" w:cs="Times New Roman"/>
          <w:position w:val="-1"/>
          <w:sz w:val="24"/>
          <w:szCs w:val="24"/>
          <w:lang w:eastAsia="ru-RU"/>
        </w:rPr>
        <w:t xml:space="preserve"> Товар відповідно до Специфікації (Додаток №1), а </w:t>
      </w:r>
      <w:r w:rsidRPr="00D54F18">
        <w:rPr>
          <w:rFonts w:ascii="Times New Roman" w:eastAsia="Times New Roman" w:hAnsi="Times New Roman" w:cs="Times New Roman"/>
          <w:b/>
          <w:i/>
          <w:position w:val="-1"/>
          <w:sz w:val="24"/>
          <w:szCs w:val="24"/>
          <w:lang w:eastAsia="ru-RU"/>
        </w:rPr>
        <w:t>Замовник</w:t>
      </w:r>
      <w:r w:rsidRPr="00D54F18">
        <w:rPr>
          <w:rFonts w:ascii="Times New Roman" w:eastAsia="Times New Roman" w:hAnsi="Times New Roman" w:cs="Times New Roman"/>
          <w:position w:val="-1"/>
          <w:sz w:val="24"/>
          <w:szCs w:val="24"/>
          <w:lang w:eastAsia="ru-RU"/>
        </w:rPr>
        <w:t xml:space="preserve"> зобов’язується прийняти і оплатити  цей Товар на умовах даного Договору. </w:t>
      </w:r>
    </w:p>
    <w:p w14:paraId="30292DD6"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36D02975"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1.4 Обсяги закупівлі Товару можуть бути зменшені шляхом підписання додаткової угоди.</w:t>
      </w:r>
    </w:p>
    <w:p w14:paraId="6AD3489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16"/>
          <w:szCs w:val="16"/>
          <w:lang w:eastAsia="ru-RU"/>
        </w:rPr>
      </w:pPr>
    </w:p>
    <w:p w14:paraId="4695AA71" w14:textId="77777777" w:rsidR="00D54F18" w:rsidRPr="00D54F18" w:rsidRDefault="00D54F18" w:rsidP="00D54F18">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2. ЯКІСТЬ ТОВАРУ</w:t>
      </w:r>
    </w:p>
    <w:p w14:paraId="76B8912E"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2.1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повинен передати (поставити) </w:t>
      </w:r>
      <w:r w:rsidRPr="00D54F18">
        <w:rPr>
          <w:rFonts w:ascii="Times New Roman" w:eastAsia="Times New Roman" w:hAnsi="Times New Roman" w:cs="Times New Roman"/>
          <w:b/>
          <w:i/>
          <w:position w:val="-1"/>
          <w:sz w:val="24"/>
          <w:szCs w:val="24"/>
          <w:lang w:eastAsia="ru-RU"/>
        </w:rPr>
        <w:t>Замовнику</w:t>
      </w:r>
      <w:r w:rsidRPr="00D54F18">
        <w:rPr>
          <w:rFonts w:ascii="Times New Roman" w:eastAsia="Times New Roman" w:hAnsi="Times New Roman" w:cs="Times New Roman"/>
          <w:position w:val="-1"/>
          <w:sz w:val="24"/>
          <w:szCs w:val="24"/>
          <w:lang w:eastAsia="ru-RU"/>
        </w:rPr>
        <w:t xml:space="preserve"> Товар, якість якого повинна відповідати діючим в Україні державним стандартам. </w:t>
      </w:r>
    </w:p>
    <w:p w14:paraId="21A693A4"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E7AACDC"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2.3</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134622D4"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2.4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гарантує, що поставлений Товар вільний від жодних прав чи претензій третіх осіб.</w:t>
      </w:r>
    </w:p>
    <w:p w14:paraId="04B2ED9F"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3. ЦІНА ДОГОВОРУ</w:t>
      </w:r>
    </w:p>
    <w:p w14:paraId="5F528EA1"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 xml:space="preserve">3.1 Ціна договору становить </w:t>
      </w:r>
      <w:r w:rsidRPr="00D54F18">
        <w:rPr>
          <w:rFonts w:ascii="Times New Roman" w:eastAsia="Times New Roman" w:hAnsi="Times New Roman" w:cs="Times New Roman"/>
          <w:b/>
          <w:position w:val="-1"/>
          <w:sz w:val="24"/>
          <w:szCs w:val="24"/>
          <w:highlight w:val="white"/>
          <w:lang w:val="ru-RU" w:eastAsia="ru-RU"/>
        </w:rPr>
        <w:t>______</w:t>
      </w:r>
      <w:r w:rsidRPr="00D54F18">
        <w:rPr>
          <w:rFonts w:ascii="Times New Roman" w:eastAsia="Times New Roman" w:hAnsi="Times New Roman" w:cs="Times New Roman"/>
          <w:b/>
          <w:position w:val="-1"/>
          <w:sz w:val="24"/>
          <w:szCs w:val="24"/>
          <w:highlight w:val="white"/>
          <w:lang w:eastAsia="ru-RU"/>
        </w:rPr>
        <w:t xml:space="preserve"> грн.</w:t>
      </w:r>
      <w:r w:rsidRPr="00D54F18">
        <w:rPr>
          <w:rFonts w:ascii="Times New Roman" w:eastAsia="Times New Roman" w:hAnsi="Times New Roman" w:cs="Times New Roman"/>
          <w:b/>
          <w:position w:val="-1"/>
          <w:sz w:val="24"/>
          <w:szCs w:val="24"/>
          <w:highlight w:val="white"/>
          <w:lang w:val="ru-RU" w:eastAsia="ru-RU"/>
        </w:rPr>
        <w:t xml:space="preserve"> ___ </w:t>
      </w:r>
      <w:r w:rsidRPr="00D54F18">
        <w:rPr>
          <w:rFonts w:ascii="Times New Roman" w:eastAsia="Times New Roman" w:hAnsi="Times New Roman" w:cs="Times New Roman"/>
          <w:b/>
          <w:position w:val="-1"/>
          <w:sz w:val="24"/>
          <w:szCs w:val="24"/>
          <w:highlight w:val="white"/>
          <w:lang w:eastAsia="ru-RU"/>
        </w:rPr>
        <w:t>коп., (</w:t>
      </w:r>
      <w:r w:rsidRPr="00D54F18">
        <w:rPr>
          <w:rFonts w:ascii="Times New Roman" w:eastAsia="Times New Roman" w:hAnsi="Times New Roman" w:cs="Times New Roman"/>
          <w:b/>
          <w:position w:val="-1"/>
          <w:sz w:val="24"/>
          <w:szCs w:val="24"/>
          <w:highlight w:val="white"/>
          <w:lang w:val="ru-RU" w:eastAsia="ru-RU"/>
        </w:rPr>
        <w:t>______________</w:t>
      </w:r>
      <w:r w:rsidRPr="00D54F18">
        <w:rPr>
          <w:rFonts w:ascii="Times New Roman" w:eastAsia="Times New Roman" w:hAnsi="Times New Roman" w:cs="Times New Roman"/>
          <w:b/>
          <w:position w:val="-1"/>
          <w:sz w:val="24"/>
          <w:szCs w:val="24"/>
          <w:highlight w:val="white"/>
          <w:lang w:eastAsia="ru-RU"/>
        </w:rPr>
        <w:t xml:space="preserve"> гривень ___ коп.), з/без ПДВ</w:t>
      </w:r>
      <w:r w:rsidRPr="00D54F18">
        <w:rPr>
          <w:rFonts w:ascii="Times New Roman" w:eastAsia="Times New Roman" w:hAnsi="Times New Roman" w:cs="Times New Roman"/>
          <w:b/>
          <w:position w:val="-1"/>
          <w:sz w:val="24"/>
          <w:szCs w:val="24"/>
          <w:lang w:eastAsia="ru-RU"/>
        </w:rPr>
        <w:t>.</w:t>
      </w:r>
    </w:p>
    <w:p w14:paraId="7D369438" w14:textId="77777777" w:rsidR="00D54F18" w:rsidRPr="00D54F18" w:rsidRDefault="00D54F18" w:rsidP="00D54F18">
      <w:pPr>
        <w:pBdr>
          <w:top w:val="nil"/>
          <w:left w:val="nil"/>
          <w:bottom w:val="nil"/>
          <w:right w:val="nil"/>
          <w:between w:val="nil"/>
        </w:pBdr>
        <w:suppressAutoHyphens/>
        <w:spacing w:after="12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3.2 Ціна цього Договору може бути зменшена за взаємною згодою Сторін шляхом підписання додаткової угоди.</w:t>
      </w:r>
    </w:p>
    <w:p w14:paraId="31E13177" w14:textId="77777777" w:rsidR="00D54F18" w:rsidRPr="00D54F18" w:rsidRDefault="00D54F18" w:rsidP="00D54F1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4. ПОРЯДОК ЗДІЙСНЕННЯ ОПЛАТИ</w:t>
      </w:r>
    </w:p>
    <w:p w14:paraId="2733654B"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4.1 Розрахунки між сторонами за цим Договором здійснюються шляхом переказу </w:t>
      </w:r>
      <w:r w:rsidRPr="00D54F18">
        <w:rPr>
          <w:rFonts w:ascii="Times New Roman" w:eastAsia="Times New Roman" w:hAnsi="Times New Roman" w:cs="Times New Roman"/>
          <w:b/>
          <w:i/>
          <w:position w:val="-1"/>
          <w:sz w:val="24"/>
          <w:szCs w:val="24"/>
          <w:lang w:eastAsia="ru-RU"/>
        </w:rPr>
        <w:t>Замовником</w:t>
      </w:r>
      <w:r w:rsidRPr="00D54F18">
        <w:rPr>
          <w:rFonts w:ascii="Times New Roman" w:eastAsia="Times New Roman" w:hAnsi="Times New Roman" w:cs="Times New Roman"/>
          <w:position w:val="-1"/>
          <w:sz w:val="24"/>
          <w:szCs w:val="24"/>
          <w:lang w:eastAsia="ru-RU"/>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D54F18">
        <w:rPr>
          <w:rFonts w:ascii="Times New Roman" w:eastAsia="Times New Roman" w:hAnsi="Times New Roman" w:cs="Times New Roman"/>
          <w:b/>
          <w:i/>
          <w:color w:val="222222"/>
          <w:position w:val="-1"/>
          <w:sz w:val="24"/>
          <w:szCs w:val="24"/>
          <w:lang w:eastAsia="ru-RU"/>
        </w:rPr>
        <w:t>Постачальника</w:t>
      </w:r>
      <w:r w:rsidRPr="00D54F18">
        <w:rPr>
          <w:rFonts w:ascii="Times New Roman" w:eastAsia="Times New Roman" w:hAnsi="Times New Roman" w:cs="Times New Roman"/>
          <w:position w:val="-1"/>
          <w:sz w:val="24"/>
          <w:szCs w:val="24"/>
          <w:lang w:eastAsia="ru-RU"/>
        </w:rPr>
        <w:t>.</w:t>
      </w:r>
    </w:p>
    <w:p w14:paraId="79C1B786"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4.2 Розрахунки здійснюються </w:t>
      </w:r>
      <w:r w:rsidRPr="00D54F18">
        <w:rPr>
          <w:rFonts w:ascii="Times New Roman" w:eastAsia="Times New Roman" w:hAnsi="Times New Roman" w:cs="Times New Roman"/>
          <w:b/>
          <w:i/>
          <w:position w:val="-1"/>
          <w:sz w:val="24"/>
          <w:szCs w:val="24"/>
          <w:lang w:eastAsia="ru-RU"/>
        </w:rPr>
        <w:t>Замовником</w:t>
      </w:r>
      <w:r w:rsidRPr="00D54F18">
        <w:rPr>
          <w:rFonts w:ascii="Times New Roman" w:eastAsia="Times New Roman" w:hAnsi="Times New Roman" w:cs="Times New Roman"/>
          <w:position w:val="-1"/>
          <w:sz w:val="24"/>
          <w:szCs w:val="24"/>
          <w:lang w:eastAsia="ru-RU"/>
        </w:rPr>
        <w:t xml:space="preserve"> у безготівковій формі, відповідно до чинного законодавства за реквізитами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b/>
          <w:i/>
          <w:position w:val="-1"/>
          <w:sz w:val="24"/>
          <w:szCs w:val="24"/>
          <w:lang w:eastAsia="ru-RU"/>
        </w:rPr>
        <w:t xml:space="preserve"> а</w:t>
      </w:r>
      <w:r w:rsidRPr="00D54F18">
        <w:rPr>
          <w:rFonts w:ascii="Times New Roman" w:eastAsia="Times New Roman" w:hAnsi="Times New Roman" w:cs="Times New Roman"/>
          <w:position w:val="-1"/>
          <w:sz w:val="24"/>
          <w:szCs w:val="24"/>
          <w:lang w:eastAsia="ru-RU"/>
        </w:rPr>
        <w:t>, зазначеними цим договором.</w:t>
      </w:r>
    </w:p>
    <w:p w14:paraId="17AA823F"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4.3 </w:t>
      </w:r>
      <w:r w:rsidRPr="00D54F18">
        <w:rPr>
          <w:rFonts w:ascii="Times New Roman" w:eastAsia="Times New Roman" w:hAnsi="Times New Roman" w:cs="Times New Roman"/>
          <w:b/>
          <w:i/>
          <w:position w:val="-1"/>
          <w:sz w:val="24"/>
          <w:szCs w:val="24"/>
          <w:lang w:eastAsia="ru-RU"/>
        </w:rPr>
        <w:t>Замовник</w:t>
      </w:r>
      <w:r w:rsidRPr="00D54F18">
        <w:rPr>
          <w:rFonts w:ascii="Times New Roman" w:eastAsia="Times New Roman" w:hAnsi="Times New Roman" w:cs="Times New Roman"/>
          <w:position w:val="-1"/>
          <w:sz w:val="24"/>
          <w:szCs w:val="24"/>
          <w:lang w:eastAsia="ru-RU"/>
        </w:rPr>
        <w:t xml:space="preserve">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3537A64"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5. ПОСТАВКА ТОВАРУ</w:t>
      </w:r>
    </w:p>
    <w:p w14:paraId="348AF717"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lang w:eastAsia="ru-RU"/>
        </w:rPr>
        <w:t xml:space="preserve">5.1 Місце та строки поставки Товару: Дніпропетровська область, м. Кривий Ріг, </w:t>
      </w:r>
      <w:proofErr w:type="spellStart"/>
      <w:r w:rsidRPr="00D54F18">
        <w:rPr>
          <w:rFonts w:ascii="Times New Roman" w:eastAsia="Times New Roman" w:hAnsi="Times New Roman" w:cs="Times New Roman"/>
          <w:position w:val="-1"/>
          <w:sz w:val="24"/>
          <w:szCs w:val="24"/>
          <w:lang w:eastAsia="ru-RU"/>
        </w:rPr>
        <w:t>пл</w:t>
      </w:r>
      <w:proofErr w:type="spellEnd"/>
      <w:r w:rsidRPr="00D54F18">
        <w:rPr>
          <w:rFonts w:ascii="Times New Roman" w:eastAsia="Times New Roman" w:hAnsi="Times New Roman" w:cs="Times New Roman"/>
          <w:position w:val="-1"/>
          <w:sz w:val="24"/>
          <w:szCs w:val="24"/>
          <w:lang w:eastAsia="ru-RU"/>
        </w:rPr>
        <w:t xml:space="preserve">. Молодіжна,1,   </w:t>
      </w:r>
      <w:r w:rsidRPr="00D54F18">
        <w:rPr>
          <w:rFonts w:ascii="Times New Roman" w:eastAsia="Times New Roman" w:hAnsi="Times New Roman" w:cs="Times New Roman"/>
          <w:b/>
          <w:position w:val="-1"/>
          <w:sz w:val="24"/>
          <w:szCs w:val="24"/>
          <w:lang w:eastAsia="ru-RU"/>
        </w:rPr>
        <w:t>до 15.05.2024.</w:t>
      </w:r>
    </w:p>
    <w:p w14:paraId="52360001"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5.2 Товар повинен бути переданий </w:t>
      </w:r>
      <w:r w:rsidRPr="00D54F18">
        <w:rPr>
          <w:rFonts w:ascii="Times New Roman" w:eastAsia="Times New Roman" w:hAnsi="Times New Roman" w:cs="Times New Roman"/>
          <w:b/>
          <w:i/>
          <w:position w:val="-1"/>
          <w:sz w:val="24"/>
          <w:szCs w:val="24"/>
          <w:lang w:eastAsia="ru-RU"/>
        </w:rPr>
        <w:t>Постачальником Замовнику</w:t>
      </w:r>
      <w:r w:rsidRPr="00D54F18">
        <w:rPr>
          <w:rFonts w:ascii="Times New Roman" w:eastAsia="Times New Roman" w:hAnsi="Times New Roman" w:cs="Times New Roman"/>
          <w:position w:val="-1"/>
          <w:sz w:val="24"/>
          <w:szCs w:val="24"/>
          <w:lang w:eastAsia="ru-RU"/>
        </w:rPr>
        <w:t xml:space="preserve"> за попередньою домовленістю Сторін згідно з видатковою накладною.</w:t>
      </w:r>
    </w:p>
    <w:p w14:paraId="7CAAFE40"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5.3  Вартість пакування та доставка входить до вартості Товару. </w:t>
      </w:r>
    </w:p>
    <w:p w14:paraId="46E8DFED" w14:textId="77777777" w:rsidR="00D54F18" w:rsidRPr="00D54F18" w:rsidRDefault="00D54F18" w:rsidP="00D54F18">
      <w:pPr>
        <w:suppressAutoHyphens/>
        <w:spacing w:after="12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5.4 Уповноважений представник </w:t>
      </w:r>
      <w:r w:rsidRPr="00D54F18">
        <w:rPr>
          <w:rFonts w:ascii="Times New Roman" w:eastAsia="Times New Roman" w:hAnsi="Times New Roman" w:cs="Times New Roman"/>
          <w:b/>
          <w:i/>
          <w:position w:val="-1"/>
          <w:sz w:val="24"/>
          <w:szCs w:val="24"/>
          <w:lang w:eastAsia="ru-RU"/>
        </w:rPr>
        <w:t xml:space="preserve">Замовника </w:t>
      </w:r>
      <w:r w:rsidRPr="00D54F18">
        <w:rPr>
          <w:rFonts w:ascii="Times New Roman" w:eastAsia="Times New Roman" w:hAnsi="Times New Roman" w:cs="Times New Roman"/>
          <w:position w:val="-1"/>
          <w:sz w:val="24"/>
          <w:szCs w:val="24"/>
          <w:lang w:eastAsia="ru-RU"/>
        </w:rPr>
        <w:t>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EE3588B" w14:textId="77777777" w:rsidR="00D54F18" w:rsidRPr="00D54F18" w:rsidRDefault="00D54F18" w:rsidP="00D54F18">
      <w:pPr>
        <w:suppressAutoHyphens/>
        <w:spacing w:after="12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22C8B759"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6.ПРАВА ТА ОБОВ'ЯЗКИ СТОРІН</w:t>
      </w:r>
    </w:p>
    <w:p w14:paraId="092E85B6"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xml:space="preserve"> ЗАМОВНИК зобов’язаний:</w:t>
      </w:r>
    </w:p>
    <w:p w14:paraId="58CC4951" w14:textId="77777777" w:rsidR="00D54F18" w:rsidRPr="00D54F18" w:rsidRDefault="00D54F18" w:rsidP="00D54F18">
      <w:pPr>
        <w:numPr>
          <w:ilvl w:val="2"/>
          <w:numId w:val="44"/>
        </w:numPr>
        <w:pBdr>
          <w:top w:val="nil"/>
          <w:left w:val="nil"/>
          <w:bottom w:val="nil"/>
          <w:right w:val="nil"/>
          <w:between w:val="nil"/>
        </w:pBdr>
        <w:tabs>
          <w:tab w:val="left" w:pos="567"/>
          <w:tab w:val="left" w:pos="1134"/>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ru-RU"/>
        </w:rPr>
      </w:pPr>
      <w:r w:rsidRPr="00D54F18">
        <w:rPr>
          <w:rFonts w:ascii="Times New Roman" w:eastAsia="Times New Roman" w:hAnsi="Times New Roman" w:cs="Times New Roman"/>
          <w:color w:val="000000"/>
          <w:position w:val="-1"/>
          <w:sz w:val="24"/>
          <w:szCs w:val="24"/>
          <w:highlight w:val="white"/>
          <w:lang w:eastAsia="ru-RU"/>
        </w:rPr>
        <w:t>Приймати поставлений Товар згідно видаткової накладної.</w:t>
      </w:r>
    </w:p>
    <w:p w14:paraId="30259D17" w14:textId="77777777" w:rsidR="00D54F18" w:rsidRPr="00D54F18" w:rsidRDefault="00D54F18" w:rsidP="00D54F18">
      <w:pPr>
        <w:numPr>
          <w:ilvl w:val="2"/>
          <w:numId w:val="44"/>
        </w:numPr>
        <w:pBdr>
          <w:top w:val="nil"/>
          <w:left w:val="nil"/>
          <w:bottom w:val="nil"/>
          <w:right w:val="nil"/>
          <w:between w:val="nil"/>
        </w:pBdr>
        <w:tabs>
          <w:tab w:val="left" w:pos="567"/>
          <w:tab w:val="left" w:pos="1134"/>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ru-RU"/>
        </w:rPr>
      </w:pPr>
      <w:r w:rsidRPr="00D54F18">
        <w:rPr>
          <w:rFonts w:ascii="Times New Roman" w:eastAsia="Times New Roman" w:hAnsi="Times New Roman" w:cs="Times New Roman"/>
          <w:color w:val="000000"/>
          <w:position w:val="-1"/>
          <w:sz w:val="24"/>
          <w:szCs w:val="24"/>
          <w:highlight w:val="white"/>
          <w:lang w:eastAsia="ru-RU"/>
        </w:rPr>
        <w:t>Своєчасно та в повному обсязі здійснювати оплату за поставлений товар.</w:t>
      </w:r>
    </w:p>
    <w:p w14:paraId="2E084E14"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xml:space="preserve"> ЗАМОВНИК має право:</w:t>
      </w:r>
    </w:p>
    <w:p w14:paraId="0FA81D20"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Контролювати поставку Товару у строки встановлені цим Договором.</w:t>
      </w:r>
    </w:p>
    <w:p w14:paraId="3F720F85"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Вимагати заміни неякісного Товару або його повернення.</w:t>
      </w:r>
    </w:p>
    <w:p w14:paraId="15CA3251"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Повернути рахунок </w:t>
      </w:r>
      <w:r w:rsidRPr="00D54F18">
        <w:rPr>
          <w:rFonts w:ascii="Times New Roman" w:eastAsia="Times New Roman" w:hAnsi="Times New Roman" w:cs="Times New Roman"/>
          <w:b/>
          <w:i/>
          <w:position w:val="-1"/>
          <w:sz w:val="24"/>
          <w:szCs w:val="24"/>
          <w:highlight w:val="white"/>
          <w:lang w:eastAsia="ru-RU"/>
        </w:rPr>
        <w:t>Постачальнику</w:t>
      </w:r>
      <w:r w:rsidRPr="00D54F18">
        <w:rPr>
          <w:rFonts w:ascii="Times New Roman" w:eastAsia="Times New Roman" w:hAnsi="Times New Roman" w:cs="Times New Roman"/>
          <w:position w:val="-1"/>
          <w:sz w:val="24"/>
          <w:szCs w:val="24"/>
          <w:highlight w:val="white"/>
          <w:lang w:eastAsia="ru-RU"/>
        </w:rPr>
        <w:t xml:space="preserve"> без здійснення оплати в разі ненадання або неналежного оформлення документів (відсутність підписів тощо).</w:t>
      </w:r>
    </w:p>
    <w:p w14:paraId="08F90E78"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Вимагати дострокового розірвання Договору у разі невиконання зобов’язань </w:t>
      </w:r>
      <w:r w:rsidRPr="00D54F18">
        <w:rPr>
          <w:rFonts w:ascii="Times New Roman" w:eastAsia="Times New Roman" w:hAnsi="Times New Roman" w:cs="Times New Roman"/>
          <w:b/>
          <w:i/>
          <w:position w:val="-1"/>
          <w:sz w:val="24"/>
          <w:szCs w:val="24"/>
          <w:highlight w:val="white"/>
          <w:lang w:eastAsia="ru-RU"/>
        </w:rPr>
        <w:t>Постачальником</w:t>
      </w:r>
      <w:r w:rsidRPr="00D54F18">
        <w:rPr>
          <w:rFonts w:ascii="Times New Roman" w:eastAsia="Times New Roman" w:hAnsi="Times New Roman" w:cs="Times New Roman"/>
          <w:position w:val="-1"/>
          <w:sz w:val="24"/>
          <w:szCs w:val="24"/>
          <w:highlight w:val="white"/>
          <w:lang w:eastAsia="ru-RU"/>
        </w:rPr>
        <w:t xml:space="preserve">, повідомивши його про це у строк 10 календарних днів до дати розірвання, уклавши із </w:t>
      </w:r>
      <w:r w:rsidRPr="00D54F18">
        <w:rPr>
          <w:rFonts w:ascii="Times New Roman" w:eastAsia="Times New Roman" w:hAnsi="Times New Roman" w:cs="Times New Roman"/>
          <w:b/>
          <w:i/>
          <w:position w:val="-1"/>
          <w:sz w:val="24"/>
          <w:szCs w:val="24"/>
          <w:highlight w:val="white"/>
          <w:lang w:eastAsia="ru-RU"/>
        </w:rPr>
        <w:t>Постачальником</w:t>
      </w:r>
      <w:r w:rsidRPr="00D54F18">
        <w:rPr>
          <w:rFonts w:ascii="Times New Roman" w:eastAsia="Times New Roman" w:hAnsi="Times New Roman" w:cs="Times New Roman"/>
          <w:b/>
          <w:position w:val="-1"/>
          <w:sz w:val="24"/>
          <w:szCs w:val="24"/>
          <w:highlight w:val="white"/>
          <w:lang w:eastAsia="ru-RU"/>
        </w:rPr>
        <w:t xml:space="preserve"> </w:t>
      </w:r>
      <w:r w:rsidRPr="00D54F18">
        <w:rPr>
          <w:rFonts w:ascii="Times New Roman" w:eastAsia="Times New Roman" w:hAnsi="Times New Roman" w:cs="Times New Roman"/>
          <w:position w:val="-1"/>
          <w:sz w:val="24"/>
          <w:szCs w:val="24"/>
          <w:highlight w:val="white"/>
          <w:lang w:eastAsia="ru-RU"/>
        </w:rPr>
        <w:t>додаткову угоду про розірвання.</w:t>
      </w:r>
    </w:p>
    <w:p w14:paraId="55ACB82E"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E22AB74"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b/>
          <w:position w:val="-1"/>
          <w:sz w:val="24"/>
          <w:szCs w:val="24"/>
          <w:highlight w:val="white"/>
          <w:lang w:eastAsia="ru-RU"/>
        </w:rPr>
        <w:t xml:space="preserve"> зобов’язаний:</w:t>
      </w:r>
    </w:p>
    <w:p w14:paraId="73186CCF"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Поставити Товар у строк, встановлений цим Договором.</w:t>
      </w:r>
    </w:p>
    <w:p w14:paraId="0B134214"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Забезпечити поставку Товару, якість якого відповідає умовам, встановленим розділом 2 цього Договору</w:t>
      </w:r>
    </w:p>
    <w:p w14:paraId="7CDABCEC"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Проводити заміну невідповідного асортименту, заміну неякісного Товару, усунути виявлені дефекти.</w:t>
      </w:r>
    </w:p>
    <w:p w14:paraId="6E8EAAC2"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 </w:t>
      </w: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b/>
          <w:position w:val="-1"/>
          <w:sz w:val="24"/>
          <w:szCs w:val="24"/>
          <w:highlight w:val="white"/>
          <w:lang w:eastAsia="ru-RU"/>
        </w:rPr>
        <w:t xml:space="preserve"> має право:</w:t>
      </w:r>
    </w:p>
    <w:p w14:paraId="7239CC95" w14:textId="77777777" w:rsidR="00D54F18" w:rsidRPr="00D54F18" w:rsidRDefault="00D54F18" w:rsidP="00D54F18">
      <w:pPr>
        <w:numPr>
          <w:ilvl w:val="2"/>
          <w:numId w:val="44"/>
        </w:numPr>
        <w:tabs>
          <w:tab w:val="left" w:pos="567"/>
          <w:tab w:val="left" w:pos="1134"/>
        </w:tabs>
        <w:suppressAutoHyphens/>
        <w:spacing w:after="12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Своєчасно і в повному обсязі отримувати плату за поставлений Товар.</w:t>
      </w:r>
    </w:p>
    <w:p w14:paraId="2E6A76E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16"/>
          <w:szCs w:val="16"/>
          <w:highlight w:val="white"/>
          <w:lang w:eastAsia="ru-RU"/>
        </w:rPr>
      </w:pPr>
    </w:p>
    <w:p w14:paraId="4561333F"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7. ВІДПОВІДАЛЬНІСТЬ СТОРІН</w:t>
      </w:r>
    </w:p>
    <w:p w14:paraId="3CF7C6D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894D100"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50228FC4" w14:textId="77777777" w:rsidR="00D54F18" w:rsidRPr="00D54F18" w:rsidRDefault="00D54F18" w:rsidP="00D54F18">
      <w:pPr>
        <w:widowControl w:val="0"/>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8.  ВИРІШЕННЯ СПОРІВ</w:t>
      </w:r>
    </w:p>
    <w:p w14:paraId="58F236D5"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8.1 У випадку виникнення спорів або розбіжностей Сторони вирішують їх шляхом переговорів та консультацій. </w:t>
      </w:r>
    </w:p>
    <w:p w14:paraId="5F2E610B"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14DD0C5"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16"/>
          <w:szCs w:val="16"/>
          <w:highlight w:val="white"/>
          <w:lang w:eastAsia="ru-RU"/>
        </w:rPr>
      </w:pPr>
    </w:p>
    <w:p w14:paraId="714ECD03"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9. ФОРС МАЖОРНІ ОБСТАВИНИ</w:t>
      </w:r>
    </w:p>
    <w:p w14:paraId="771BD5D0"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D54F18">
        <w:rPr>
          <w:rFonts w:ascii="Times New Roman" w:eastAsia="Times New Roman" w:hAnsi="Times New Roman" w:cs="Times New Roman"/>
          <w:position w:val="-1"/>
          <w:sz w:val="24"/>
          <w:szCs w:val="24"/>
          <w:highlight w:val="white"/>
          <w:lang w:eastAsia="ru-RU"/>
        </w:rPr>
        <w:t>епізоотопія</w:t>
      </w:r>
      <w:proofErr w:type="spellEnd"/>
      <w:r w:rsidRPr="00D54F18">
        <w:rPr>
          <w:rFonts w:ascii="Times New Roman" w:eastAsia="Times New Roman" w:hAnsi="Times New Roman" w:cs="Times New Roman"/>
          <w:position w:val="-1"/>
          <w:sz w:val="24"/>
          <w:szCs w:val="24"/>
          <w:highlight w:val="white"/>
          <w:lang w:eastAsia="ru-RU"/>
        </w:rPr>
        <w:t>, війна тощо).</w:t>
      </w:r>
    </w:p>
    <w:p w14:paraId="01E671CB"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D54F18">
        <w:rPr>
          <w:rFonts w:ascii="Times New Roman" w:eastAsia="Times New Roman" w:hAnsi="Times New Roman" w:cs="Times New Roman"/>
          <w:position w:val="-1"/>
          <w:sz w:val="24"/>
          <w:szCs w:val="24"/>
          <w:lang w:eastAsia="ru-RU"/>
        </w:rPr>
        <w:t>рону у письмовій формі.</w:t>
      </w:r>
    </w:p>
    <w:p w14:paraId="00A83B83"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0FFBDFF"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E28D351" w14:textId="77777777" w:rsidR="00D54F18" w:rsidRPr="00D54F18" w:rsidRDefault="00D54F18" w:rsidP="00D54F18">
      <w:pPr>
        <w:suppressAutoHyphens/>
        <w:spacing w:after="0" w:line="1" w:lineRule="atLeast"/>
        <w:ind w:leftChars="-1" w:right="-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                                                      </w:t>
      </w:r>
      <w:r w:rsidRPr="00D54F18">
        <w:rPr>
          <w:rFonts w:ascii="Times New Roman" w:eastAsia="Times New Roman" w:hAnsi="Times New Roman" w:cs="Times New Roman"/>
          <w:b/>
          <w:position w:val="-1"/>
          <w:sz w:val="24"/>
          <w:szCs w:val="24"/>
          <w:lang w:eastAsia="ru-RU"/>
        </w:rPr>
        <w:t>10. СТРОК ДІЇ ДОГОВОРУ</w:t>
      </w:r>
    </w:p>
    <w:p w14:paraId="7F3FC8E7" w14:textId="77777777" w:rsidR="00D54F18" w:rsidRPr="00D54F18" w:rsidRDefault="00D54F18" w:rsidP="00D54F18">
      <w:pPr>
        <w:widowControl w:val="0"/>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 xml:space="preserve">10.1 </w:t>
      </w:r>
      <w:r w:rsidRPr="00D54F18">
        <w:rPr>
          <w:rFonts w:ascii="Times New Roman" w:eastAsia="Times New Roman" w:hAnsi="Times New Roman" w:cs="Times New Roman"/>
          <w:position w:val="-1"/>
          <w:sz w:val="24"/>
          <w:szCs w:val="24"/>
          <w:lang w:eastAsia="ru-RU"/>
        </w:rPr>
        <w:t>Даний договір набирає чинності в день підписання його обома сторонами та діє до 31.12.2024 року, а у частині виконання зобов’язань сторонами – до їх повного виконання.</w:t>
      </w:r>
    </w:p>
    <w:p w14:paraId="4D0B3722" w14:textId="77777777" w:rsidR="00D54F18" w:rsidRPr="00D54F18" w:rsidRDefault="00D54F18" w:rsidP="00D54F18">
      <w:pPr>
        <w:widowControl w:val="0"/>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424EFEE0"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11. ІНШІ УМОВИ ДОГОВОРУ</w:t>
      </w:r>
    </w:p>
    <w:p w14:paraId="6B94A3F3" w14:textId="77777777" w:rsidR="00D54F18" w:rsidRPr="00D54F18" w:rsidRDefault="00D54F18" w:rsidP="00D54F18">
      <w:pPr>
        <w:tabs>
          <w:tab w:val="left" w:pos="638"/>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4062938B"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0C3157D"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71C15A7"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val="ru-RU" w:eastAsia="ru-RU"/>
        </w:rPr>
        <w:t xml:space="preserve">11.4 </w:t>
      </w:r>
      <w:r w:rsidRPr="00D54F18">
        <w:rPr>
          <w:rFonts w:ascii="Times New Roman" w:eastAsia="Times New Roman" w:hAnsi="Times New Roman" w:cs="Times New Roman"/>
          <w:position w:val="-1"/>
          <w:sz w:val="24"/>
          <w:szCs w:val="24"/>
          <w:lang w:eastAsia="ru-RU"/>
        </w:rPr>
        <w:t>Виходячи із сутності обставин Замовник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0B779F2F" w14:textId="77777777" w:rsidR="00D54F18" w:rsidRPr="00D54F18" w:rsidRDefault="00D54F18" w:rsidP="00D54F18">
      <w:pPr>
        <w:tabs>
          <w:tab w:val="left" w:pos="623"/>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w:t>
      </w:r>
      <w:r w:rsidRPr="00D54F18">
        <w:rPr>
          <w:rFonts w:ascii="Times New Roman" w:eastAsia="Times New Roman" w:hAnsi="Times New Roman" w:cs="Times New Roman"/>
          <w:position w:val="-1"/>
          <w:sz w:val="24"/>
          <w:szCs w:val="24"/>
          <w:lang w:val="ru-RU" w:eastAsia="ru-RU"/>
        </w:rPr>
        <w:t>5</w:t>
      </w:r>
      <w:r w:rsidRPr="00D54F18">
        <w:rPr>
          <w:rFonts w:ascii="Times New Roman" w:eastAsia="Times New Roman" w:hAnsi="Times New Roman" w:cs="Times New Roman"/>
          <w:position w:val="-1"/>
          <w:sz w:val="24"/>
          <w:szCs w:val="24"/>
          <w:lang w:eastAsia="ru-RU"/>
        </w:rPr>
        <w:t xml:space="preserve">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72276C4"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position w:val="-1"/>
          <w:sz w:val="24"/>
          <w:szCs w:val="24"/>
          <w:lang w:eastAsia="ru-RU"/>
        </w:rPr>
        <w:t>11.</w:t>
      </w:r>
      <w:r w:rsidRPr="00D54F18">
        <w:rPr>
          <w:rFonts w:ascii="Times New Roman" w:eastAsia="Times New Roman" w:hAnsi="Times New Roman" w:cs="Times New Roman"/>
          <w:position w:val="-1"/>
          <w:sz w:val="24"/>
          <w:szCs w:val="24"/>
          <w:lang w:val="ru-RU" w:eastAsia="ru-RU"/>
        </w:rPr>
        <w:t>6</w:t>
      </w:r>
      <w:r w:rsidRPr="00D54F18">
        <w:rPr>
          <w:rFonts w:ascii="Times New Roman" w:eastAsia="Times New Roman" w:hAnsi="Times New Roman" w:cs="Times New Roman"/>
          <w:position w:val="-1"/>
          <w:sz w:val="24"/>
          <w:szCs w:val="24"/>
          <w:lang w:eastAsia="ru-RU"/>
        </w:rPr>
        <w:t xml:space="preserve"> У випадках, не передбачених цим Договором, Сторони керуються чинним законодавством України.</w:t>
      </w:r>
    </w:p>
    <w:p w14:paraId="5032E284"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12.ДОДАТКИ ДО ДОГОВОРУ</w:t>
      </w:r>
    </w:p>
    <w:p w14:paraId="4B28CD53" w14:textId="77777777" w:rsidR="00D54F18" w:rsidRPr="00D54F18" w:rsidRDefault="00D54F18" w:rsidP="00D54F1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12.1 Невід’ємною частиною цього Договору є: Додаток № 1 ─ Специфікація. </w:t>
      </w:r>
    </w:p>
    <w:p w14:paraId="7759CE27" w14:textId="77777777" w:rsidR="00D54F18" w:rsidRPr="00D54F18" w:rsidRDefault="00D54F18" w:rsidP="00D54F1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4B46A8AD"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13. МІСЦЕЗНАХОДЖЕННЯ, БАНКІВСЬКІ РЕКВІЗИТИ ТА ПІДПИСИ СТОРІН</w:t>
      </w:r>
    </w:p>
    <w:p w14:paraId="70C1CE16"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16"/>
          <w:szCs w:val="16"/>
          <w:lang w:eastAsia="ru-RU"/>
        </w:rPr>
      </w:pPr>
    </w:p>
    <w:p w14:paraId="560C08A5"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16"/>
          <w:szCs w:val="16"/>
          <w:lang w:eastAsia="ru-RU"/>
        </w:rPr>
      </w:pPr>
    </w:p>
    <w:tbl>
      <w:tblPr>
        <w:tblW w:w="9810" w:type="dxa"/>
        <w:tblInd w:w="-37" w:type="dxa"/>
        <w:tblLayout w:type="fixed"/>
        <w:tblLook w:val="0000" w:firstRow="0" w:lastRow="0" w:firstColumn="0" w:lastColumn="0" w:noHBand="0" w:noVBand="0"/>
      </w:tblPr>
      <w:tblGrid>
        <w:gridCol w:w="5205"/>
        <w:gridCol w:w="4605"/>
      </w:tblGrid>
      <w:tr w:rsidR="00D54F18" w:rsidRPr="00D54F18" w14:paraId="7566B8D1" w14:textId="77777777" w:rsidTr="009A5443">
        <w:trPr>
          <w:cantSplit/>
        </w:trPr>
        <w:tc>
          <w:tcPr>
            <w:tcW w:w="5205" w:type="dxa"/>
          </w:tcPr>
          <w:p w14:paraId="26B4761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ПОСТАЧАЛЬНИК</w:t>
            </w:r>
          </w:p>
          <w:p w14:paraId="74230327"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E3CF53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398172D"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CBDC4E1"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736DA0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E574D22"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636DE3A"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1F83ED8"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B8FD444"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7CEE87B"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47B97DD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21E768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55B6F54F"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6EDBBBA" w14:textId="77777777" w:rsidR="00D54F18" w:rsidRPr="00D54F18" w:rsidRDefault="00D54F18" w:rsidP="00D54F18">
            <w:pPr>
              <w:keepNext/>
              <w:widowControl w:val="0"/>
              <w:shd w:val="clear" w:color="auto" w:fill="FFFFFF"/>
              <w:suppressAutoHyphens/>
              <w:spacing w:after="0" w:line="1" w:lineRule="atLeast"/>
              <w:ind w:right="-160"/>
              <w:textDirection w:val="btLr"/>
              <w:textAlignment w:val="top"/>
              <w:outlineLvl w:val="0"/>
              <w:rPr>
                <w:rFonts w:ascii="Times New Roman" w:eastAsia="Times New Roman" w:hAnsi="Times New Roman" w:cs="Times New Roman"/>
                <w:b/>
                <w:color w:val="222222"/>
                <w:position w:val="-1"/>
                <w:sz w:val="24"/>
                <w:szCs w:val="24"/>
                <w:lang w:eastAsia="ru-RU"/>
              </w:rPr>
            </w:pPr>
          </w:p>
          <w:p w14:paraId="4947BB37"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color w:val="222222"/>
                <w:position w:val="-1"/>
                <w:sz w:val="24"/>
                <w:szCs w:val="24"/>
                <w:lang w:eastAsia="ru-RU"/>
              </w:rPr>
            </w:pPr>
          </w:p>
          <w:p w14:paraId="5FE6155B"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ru-RU"/>
              </w:rPr>
            </w:pPr>
            <w:r w:rsidRPr="00D54F18">
              <w:rPr>
                <w:rFonts w:ascii="Times New Roman" w:eastAsia="Times New Roman" w:hAnsi="Times New Roman" w:cs="Times New Roman"/>
                <w:b/>
                <w:i/>
                <w:color w:val="222222"/>
                <w:position w:val="-1"/>
                <w:sz w:val="24"/>
                <w:szCs w:val="24"/>
                <w:lang w:eastAsia="ru-RU"/>
              </w:rPr>
              <w:t>_________________</w:t>
            </w:r>
          </w:p>
        </w:tc>
        <w:tc>
          <w:tcPr>
            <w:tcW w:w="4605" w:type="dxa"/>
          </w:tcPr>
          <w:p w14:paraId="18CE1EE0"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ЗАМОВНИК</w:t>
            </w:r>
          </w:p>
          <w:p w14:paraId="3683308C"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 xml:space="preserve">Виконавчий комітет Криворізької міської ради </w:t>
            </w:r>
          </w:p>
          <w:p w14:paraId="61EA3509"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Юридична адреса:</w:t>
            </w:r>
          </w:p>
          <w:p w14:paraId="710193BA" w14:textId="77777777" w:rsidR="00D54F18" w:rsidRPr="00D54F18" w:rsidRDefault="00D54F18" w:rsidP="00D54F18">
            <w:pPr>
              <w:widowControl w:val="0"/>
              <w:suppressAutoHyphens/>
              <w:spacing w:after="0" w:line="240" w:lineRule="auto"/>
              <w:ind w:leftChars="-1" w:right="-2"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 Кривий Ріг, площа Молодіжна, 1</w:t>
            </w:r>
          </w:p>
          <w:p w14:paraId="648D3144" w14:textId="77777777" w:rsidR="00D54F18" w:rsidRPr="00D54F18" w:rsidRDefault="00D54F18" w:rsidP="00D54F18">
            <w:pPr>
              <w:widowControl w:val="0"/>
              <w:suppressAutoHyphens/>
              <w:spacing w:before="120" w:after="0" w:line="240" w:lineRule="auto"/>
              <w:ind w:leftChars="-1" w:hangingChars="1" w:hanging="2"/>
              <w:textDirection w:val="btLr"/>
              <w:textAlignment w:val="top"/>
              <w:outlineLvl w:val="0"/>
              <w:rPr>
                <w:rFonts w:ascii="Times New Roman" w:eastAsia="Times New Roman" w:hAnsi="Times New Roman" w:cs="Times New Roman"/>
                <w:b/>
                <w:position w:val="-1"/>
                <w:sz w:val="12"/>
                <w:szCs w:val="12"/>
                <w:lang w:eastAsia="ru-RU"/>
              </w:rPr>
            </w:pPr>
            <w:r w:rsidRPr="00D54F18">
              <w:rPr>
                <w:rFonts w:ascii="Times New Roman" w:eastAsia="Times New Roman" w:hAnsi="Times New Roman" w:cs="Times New Roman"/>
                <w:position w:val="-1"/>
                <w:sz w:val="24"/>
                <w:szCs w:val="24"/>
                <w:lang w:eastAsia="ru-RU"/>
              </w:rPr>
              <w:t>UA738201720344270034000052749</w:t>
            </w:r>
          </w:p>
          <w:p w14:paraId="17A7F0B9" w14:textId="77777777" w:rsidR="00D54F18" w:rsidRPr="00D54F18" w:rsidRDefault="00D54F18" w:rsidP="00D54F18">
            <w:pPr>
              <w:widowControl w:val="0"/>
              <w:suppressAutoHyphens/>
              <w:spacing w:after="0" w:line="240" w:lineRule="auto"/>
              <w:ind w:leftChars="-1" w:right="183" w:hangingChars="1" w:hanging="2"/>
              <w:textDirection w:val="btLr"/>
              <w:textAlignment w:val="top"/>
              <w:outlineLvl w:val="0"/>
              <w:rPr>
                <w:rFonts w:ascii="Times New Roman" w:eastAsia="Times New Roman" w:hAnsi="Times New Roman" w:cs="Times New Roman"/>
                <w:position w:val="-1"/>
                <w:sz w:val="24"/>
                <w:szCs w:val="24"/>
                <w:lang w:eastAsia="ru-RU"/>
              </w:rPr>
            </w:pPr>
            <w:proofErr w:type="spellStart"/>
            <w:r w:rsidRPr="00D54F18">
              <w:rPr>
                <w:rFonts w:ascii="Times New Roman" w:eastAsia="Times New Roman" w:hAnsi="Times New Roman" w:cs="Times New Roman"/>
                <w:position w:val="-1"/>
                <w:sz w:val="24"/>
                <w:szCs w:val="24"/>
                <w:lang w:eastAsia="ru-RU"/>
              </w:rPr>
              <w:t>Держказначейська</w:t>
            </w:r>
            <w:proofErr w:type="spellEnd"/>
            <w:r w:rsidRPr="00D54F18">
              <w:rPr>
                <w:rFonts w:ascii="Times New Roman" w:eastAsia="Times New Roman" w:hAnsi="Times New Roman" w:cs="Times New Roman"/>
                <w:position w:val="-1"/>
                <w:sz w:val="24"/>
                <w:szCs w:val="24"/>
                <w:lang w:eastAsia="ru-RU"/>
              </w:rPr>
              <w:t xml:space="preserve"> служба України, </w:t>
            </w:r>
            <w:proofErr w:type="spellStart"/>
            <w:r w:rsidRPr="00D54F18">
              <w:rPr>
                <w:rFonts w:ascii="Times New Roman" w:eastAsia="Times New Roman" w:hAnsi="Times New Roman" w:cs="Times New Roman"/>
                <w:position w:val="-1"/>
                <w:sz w:val="24"/>
                <w:szCs w:val="24"/>
                <w:lang w:eastAsia="ru-RU"/>
              </w:rPr>
              <w:t>м.Київ</w:t>
            </w:r>
            <w:proofErr w:type="spellEnd"/>
          </w:p>
          <w:p w14:paraId="20CA95B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ЄДРПОУ 04052169</w:t>
            </w:r>
          </w:p>
          <w:p w14:paraId="16DE634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МФО 820172</w:t>
            </w:r>
          </w:p>
          <w:p w14:paraId="6C934D71" w14:textId="77777777" w:rsidR="00D54F18" w:rsidRPr="00D54F18" w:rsidRDefault="00D54F18" w:rsidP="00D54F18">
            <w:pPr>
              <w:widowControl w:val="0"/>
              <w:suppressAutoHyphens/>
              <w:spacing w:before="9"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6A0EE029"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57BA6553"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Від замовника</w:t>
            </w:r>
          </w:p>
          <w:p w14:paraId="24CE189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Керуюча справами виконкому</w:t>
            </w:r>
          </w:p>
          <w:p w14:paraId="119220DD" w14:textId="77777777" w:rsidR="00D54F18" w:rsidRPr="00D54F18" w:rsidRDefault="00D54F18" w:rsidP="00D54F18">
            <w:pPr>
              <w:widowControl w:val="0"/>
              <w:suppressAutoHyphens/>
              <w:spacing w:before="11"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2E03871E"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586352A7"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position w:val="-1"/>
                <w:sz w:val="24"/>
                <w:szCs w:val="24"/>
                <w:lang w:eastAsia="ru-RU"/>
              </w:rPr>
              <w:t>___________________</w:t>
            </w:r>
            <w:r w:rsidRPr="00D54F18">
              <w:rPr>
                <w:rFonts w:ascii="Times New Roman" w:eastAsia="Times New Roman" w:hAnsi="Times New Roman" w:cs="Times New Roman"/>
                <w:b/>
                <w:position w:val="-1"/>
                <w:sz w:val="24"/>
                <w:szCs w:val="24"/>
                <w:lang w:eastAsia="ru-RU"/>
              </w:rPr>
              <w:t>Олена ШОВГЕЛЯ</w:t>
            </w:r>
          </w:p>
        </w:tc>
      </w:tr>
    </w:tbl>
    <w:p w14:paraId="00CD1634"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56D96822" w14:textId="77777777" w:rsidR="00D54F18" w:rsidRPr="00D54F18" w:rsidRDefault="00D54F18" w:rsidP="00D54F18">
      <w:pPr>
        <w:spacing w:after="0" w:line="240" w:lineRule="auto"/>
        <w:ind w:hanging="1"/>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br w:type="page"/>
      </w:r>
    </w:p>
    <w:p w14:paraId="6D7CD6BD" w14:textId="77777777" w:rsidR="00D54F18" w:rsidRPr="00D54F18" w:rsidRDefault="00D54F18" w:rsidP="00D54F18">
      <w:pPr>
        <w:pBdr>
          <w:top w:val="nil"/>
          <w:left w:val="nil"/>
          <w:bottom w:val="nil"/>
          <w:right w:val="nil"/>
          <w:between w:val="nil"/>
        </w:pBdr>
        <w:suppressAutoHyphens/>
        <w:spacing w:before="120" w:after="24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Додаток № 1 до договору </w:t>
      </w:r>
    </w:p>
    <w:p w14:paraId="6946F5A9"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від ______________  №_________</w:t>
      </w:r>
    </w:p>
    <w:p w14:paraId="624B4EE7"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p>
    <w:p w14:paraId="7E1ECD14"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7EAE7E4F"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07309B42"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СПЕЦИФІКАЦІЯ</w:t>
      </w:r>
    </w:p>
    <w:p w14:paraId="6EC0DE82"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8250F85" w14:textId="77777777" w:rsidR="00D54F18" w:rsidRPr="00D54F18" w:rsidRDefault="00D54F18" w:rsidP="00D54F1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16"/>
          <w:szCs w:val="16"/>
          <w:highlight w:val="white"/>
          <w:lang w:eastAsia="ru-RU"/>
        </w:rPr>
      </w:pPr>
      <w:r w:rsidRPr="00D54F18">
        <w:rPr>
          <w:rFonts w:ascii="Times New Roman" w:eastAsia="Times New Roman" w:hAnsi="Times New Roman" w:cs="Times New Roman"/>
          <w:bCs/>
          <w:position w:val="-1"/>
          <w:sz w:val="24"/>
          <w:szCs w:val="24"/>
          <w:lang w:eastAsia="ru-RU"/>
        </w:rPr>
        <w:t>ДК 021:2015: 32420000-3 Мережеве обладнання</w:t>
      </w:r>
      <w:r w:rsidRPr="00D54F18">
        <w:rPr>
          <w:rFonts w:ascii="Times New Roman" w:eastAsia="Times New Roman" w:hAnsi="Times New Roman" w:cs="Times New Roman"/>
          <w:position w:val="-1"/>
          <w:sz w:val="24"/>
          <w:szCs w:val="24"/>
          <w:lang w:eastAsia="ru-RU"/>
        </w:rPr>
        <w:t xml:space="preserve"> (</w:t>
      </w:r>
      <w:proofErr w:type="spellStart"/>
      <w:r w:rsidRPr="00D54F18">
        <w:rPr>
          <w:rFonts w:ascii="Times New Roman" w:eastAsia="Times New Roman" w:hAnsi="Times New Roman" w:cs="Times New Roman"/>
          <w:position w:val="-1"/>
          <w:sz w:val="24"/>
          <w:szCs w:val="24"/>
          <w:lang w:val="ru-RU" w:eastAsia="ru-RU"/>
        </w:rPr>
        <w:t>роутери</w:t>
      </w:r>
      <w:proofErr w:type="spellEnd"/>
      <w:r w:rsidRPr="00D54F18">
        <w:rPr>
          <w:rFonts w:ascii="Times New Roman" w:eastAsia="Times New Roman" w:hAnsi="Times New Roman" w:cs="Times New Roman"/>
          <w:position w:val="-1"/>
          <w:sz w:val="24"/>
          <w:szCs w:val="24"/>
          <w:lang w:eastAsia="ru-RU"/>
        </w:rPr>
        <w:t>)</w:t>
      </w:r>
    </w:p>
    <w:tbl>
      <w:tblPr>
        <w:tblW w:w="10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50"/>
        <w:gridCol w:w="1418"/>
      </w:tblGrid>
      <w:tr w:rsidR="00D54F18" w:rsidRPr="00D54F18" w14:paraId="3410AFCA" w14:textId="77777777" w:rsidTr="009A5443">
        <w:trPr>
          <w:trHeight w:val="79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D1498B"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F2673" w14:textId="7E89340E"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Найменування</w:t>
            </w:r>
            <w:r>
              <w:rPr>
                <w:rFonts w:ascii="Times New Roman" w:eastAsia="Times New Roman" w:hAnsi="Times New Roman" w:cs="Times New Roman"/>
                <w:b/>
                <w:position w:val="-1"/>
                <w:sz w:val="24"/>
                <w:szCs w:val="24"/>
                <w:highlight w:val="white"/>
                <w:lang w:eastAsia="ru-RU"/>
              </w:rPr>
              <w:t xml:space="preserve"> та марка товару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2D228"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53435"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Кількість, одиниць</w:t>
            </w:r>
          </w:p>
        </w:tc>
        <w:tc>
          <w:tcPr>
            <w:tcW w:w="1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08967"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Ціна за одиницю, грн. з</w:t>
            </w:r>
            <w:r w:rsidRPr="00D54F18">
              <w:rPr>
                <w:rFonts w:ascii="Times New Roman" w:eastAsia="Times New Roman" w:hAnsi="Times New Roman" w:cs="Times New Roman"/>
                <w:b/>
                <w:position w:val="-1"/>
                <w:sz w:val="24"/>
                <w:szCs w:val="24"/>
                <w:highlight w:val="white"/>
                <w:lang w:val="ru-RU" w:eastAsia="ru-RU"/>
              </w:rPr>
              <w:t>/без</w:t>
            </w:r>
            <w:r w:rsidRPr="00D54F18">
              <w:rPr>
                <w:rFonts w:ascii="Times New Roman" w:eastAsia="Times New Roman" w:hAnsi="Times New Roman" w:cs="Times New Roman"/>
                <w:b/>
                <w:position w:val="-1"/>
                <w:sz w:val="24"/>
                <w:szCs w:val="24"/>
                <w:highlight w:val="white"/>
                <w:lang w:eastAsia="ru-RU"/>
              </w:rPr>
              <w:t xml:space="preserve"> ПДВ</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41E71"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Сума, грн. з</w:t>
            </w:r>
            <w:r w:rsidRPr="00D54F18">
              <w:rPr>
                <w:rFonts w:ascii="Times New Roman" w:eastAsia="Times New Roman" w:hAnsi="Times New Roman" w:cs="Times New Roman"/>
                <w:b/>
                <w:position w:val="-1"/>
                <w:sz w:val="24"/>
                <w:szCs w:val="24"/>
                <w:highlight w:val="white"/>
                <w:lang w:val="ru-RU" w:eastAsia="ru-RU"/>
              </w:rPr>
              <w:t>/без</w:t>
            </w:r>
            <w:r w:rsidRPr="00D54F18">
              <w:rPr>
                <w:rFonts w:ascii="Times New Roman" w:eastAsia="Times New Roman" w:hAnsi="Times New Roman" w:cs="Times New Roman"/>
                <w:b/>
                <w:position w:val="-1"/>
                <w:sz w:val="24"/>
                <w:szCs w:val="24"/>
                <w:highlight w:val="white"/>
                <w:lang w:eastAsia="ru-RU"/>
              </w:rPr>
              <w:t xml:space="preserve"> ПДВ</w:t>
            </w:r>
          </w:p>
        </w:tc>
      </w:tr>
      <w:tr w:rsidR="00D54F18" w:rsidRPr="00D54F18" w14:paraId="46A3D48E" w14:textId="77777777" w:rsidTr="009A5443">
        <w:trPr>
          <w:trHeight w:val="263"/>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34B0F2"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3752894" w14:textId="0F6B7030"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0A2888F"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65DCB23" w14:textId="2B020D8B"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450" w:type="dxa"/>
            <w:tcBorders>
              <w:top w:val="nil"/>
              <w:left w:val="nil"/>
              <w:bottom w:val="single" w:sz="8" w:space="0" w:color="000000"/>
              <w:right w:val="single" w:sz="8" w:space="0" w:color="000000"/>
            </w:tcBorders>
            <w:tcMar>
              <w:top w:w="100" w:type="dxa"/>
              <w:left w:w="100" w:type="dxa"/>
              <w:bottom w:w="100" w:type="dxa"/>
              <w:right w:w="100" w:type="dxa"/>
            </w:tcMar>
          </w:tcPr>
          <w:p w14:paraId="6746DAD9"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446AE92"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r>
      <w:tr w:rsidR="00D54F18" w:rsidRPr="00D54F18" w14:paraId="02554B5A" w14:textId="77777777" w:rsidTr="009A5443">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61E2A4C" w14:textId="77777777" w:rsidR="00D54F18" w:rsidRPr="00D54F18" w:rsidRDefault="00D54F18" w:rsidP="00D54F18">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i/>
                <w:position w:val="-1"/>
                <w:sz w:val="24"/>
                <w:szCs w:val="24"/>
                <w:highlight w:val="white"/>
                <w:lang w:eastAsia="ru-RU"/>
              </w:rPr>
              <w:t>Усього, вартість з ПДВ</w:t>
            </w:r>
          </w:p>
        </w:tc>
        <w:tc>
          <w:tcPr>
            <w:tcW w:w="1418" w:type="dxa"/>
            <w:tcBorders>
              <w:top w:val="single" w:sz="4" w:space="0" w:color="000000"/>
              <w:left w:val="single" w:sz="4" w:space="0" w:color="000000"/>
              <w:bottom w:val="single" w:sz="4" w:space="0" w:color="000000"/>
              <w:right w:val="single" w:sz="4" w:space="0" w:color="000000"/>
            </w:tcBorders>
          </w:tcPr>
          <w:p w14:paraId="1E496FDE"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p>
        </w:tc>
      </w:tr>
      <w:tr w:rsidR="00D54F18" w:rsidRPr="00D54F18" w14:paraId="79CDBAD5" w14:textId="77777777" w:rsidTr="009A5443">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D387BE9" w14:textId="77777777" w:rsidR="00D54F18" w:rsidRPr="00D54F18" w:rsidRDefault="00D54F18" w:rsidP="00D54F18">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i/>
                <w:position w:val="-1"/>
                <w:sz w:val="24"/>
                <w:szCs w:val="24"/>
                <w:highlight w:val="white"/>
                <w:lang w:eastAsia="ru-RU"/>
              </w:rPr>
            </w:pPr>
            <w:r w:rsidRPr="00D54F18">
              <w:rPr>
                <w:rFonts w:ascii="Times New Roman" w:eastAsia="Times New Roman" w:hAnsi="Times New Roman" w:cs="Times New Roman"/>
                <w:b/>
                <w:i/>
                <w:position w:val="-1"/>
                <w:sz w:val="24"/>
                <w:szCs w:val="24"/>
                <w:highlight w:val="white"/>
                <w:lang w:eastAsia="ru-RU"/>
              </w:rPr>
              <w:t>У тому числі ПДВ</w:t>
            </w:r>
          </w:p>
        </w:tc>
        <w:tc>
          <w:tcPr>
            <w:tcW w:w="1418" w:type="dxa"/>
            <w:tcBorders>
              <w:top w:val="single" w:sz="4" w:space="0" w:color="000000"/>
              <w:left w:val="single" w:sz="4" w:space="0" w:color="000000"/>
              <w:bottom w:val="single" w:sz="4" w:space="0" w:color="000000"/>
              <w:right w:val="single" w:sz="4" w:space="0" w:color="000000"/>
            </w:tcBorders>
          </w:tcPr>
          <w:p w14:paraId="1AF666AD"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p>
        </w:tc>
      </w:tr>
    </w:tbl>
    <w:p w14:paraId="6485823A"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0E1C6DB"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bl>
      <w:tblPr>
        <w:tblW w:w="9810" w:type="dxa"/>
        <w:tblInd w:w="-37" w:type="dxa"/>
        <w:tblLayout w:type="fixed"/>
        <w:tblLook w:val="0000" w:firstRow="0" w:lastRow="0" w:firstColumn="0" w:lastColumn="0" w:noHBand="0" w:noVBand="0"/>
      </w:tblPr>
      <w:tblGrid>
        <w:gridCol w:w="5205"/>
        <w:gridCol w:w="4605"/>
      </w:tblGrid>
      <w:tr w:rsidR="00D54F18" w:rsidRPr="00D54F18" w14:paraId="250EFAFC" w14:textId="77777777" w:rsidTr="009A5443">
        <w:trPr>
          <w:cantSplit/>
        </w:trPr>
        <w:tc>
          <w:tcPr>
            <w:tcW w:w="5205" w:type="dxa"/>
          </w:tcPr>
          <w:p w14:paraId="2096ACF5"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color w:val="222222"/>
                <w:position w:val="-1"/>
                <w:sz w:val="24"/>
                <w:szCs w:val="24"/>
                <w:lang w:eastAsia="ru-RU"/>
              </w:rPr>
              <w:t xml:space="preserve"> </w:t>
            </w:r>
          </w:p>
          <w:p w14:paraId="4F75EDF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A37416B"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4D5AF84"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4BB285C"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B07F6E3"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B97356A"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2E8D9E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9FC6E2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41B8678"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F02866F"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EEC05D3"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FA83DA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4520CE0" w14:textId="77777777" w:rsidR="00D54F18" w:rsidRPr="00D54F18" w:rsidRDefault="00D54F18" w:rsidP="00D54F18">
            <w:pPr>
              <w:keepNext/>
              <w:widowControl w:val="0"/>
              <w:shd w:val="clear" w:color="auto" w:fill="FFFFFF"/>
              <w:suppressAutoHyphens/>
              <w:spacing w:after="0" w:line="1" w:lineRule="atLeast"/>
              <w:ind w:right="-160"/>
              <w:textDirection w:val="btLr"/>
              <w:textAlignment w:val="top"/>
              <w:outlineLvl w:val="0"/>
              <w:rPr>
                <w:rFonts w:ascii="Times New Roman" w:eastAsia="Times New Roman" w:hAnsi="Times New Roman" w:cs="Times New Roman"/>
                <w:color w:val="222222"/>
                <w:position w:val="-1"/>
                <w:sz w:val="24"/>
                <w:szCs w:val="24"/>
                <w:lang w:eastAsia="ru-RU"/>
              </w:rPr>
            </w:pPr>
          </w:p>
          <w:p w14:paraId="0AC4EC15"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p>
          <w:p w14:paraId="3FA19B19"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color w:val="222222"/>
                <w:position w:val="-1"/>
                <w:sz w:val="24"/>
                <w:szCs w:val="24"/>
                <w:lang w:eastAsia="ru-RU"/>
              </w:rPr>
            </w:pPr>
          </w:p>
          <w:p w14:paraId="35C7F423"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ru-RU"/>
              </w:rPr>
            </w:pPr>
            <w:r w:rsidRPr="00D54F18">
              <w:rPr>
                <w:rFonts w:ascii="Times New Roman" w:eastAsia="Times New Roman" w:hAnsi="Times New Roman" w:cs="Times New Roman"/>
                <w:b/>
                <w:i/>
                <w:color w:val="222222"/>
                <w:position w:val="-1"/>
                <w:sz w:val="24"/>
                <w:szCs w:val="24"/>
                <w:lang w:eastAsia="ru-RU"/>
              </w:rPr>
              <w:t>_________________</w:t>
            </w:r>
          </w:p>
        </w:tc>
        <w:tc>
          <w:tcPr>
            <w:tcW w:w="4605" w:type="dxa"/>
          </w:tcPr>
          <w:p w14:paraId="52EDA553"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ЗАМОВНИК</w:t>
            </w:r>
          </w:p>
          <w:p w14:paraId="01EC4D5A"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 xml:space="preserve">Виконавчий комітет Криворізької міської ради </w:t>
            </w:r>
          </w:p>
          <w:p w14:paraId="61603442"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Юридична адреса:</w:t>
            </w:r>
          </w:p>
          <w:p w14:paraId="42C1BB85" w14:textId="77777777" w:rsidR="00D54F18" w:rsidRPr="00D54F18" w:rsidRDefault="00D54F18" w:rsidP="00D54F18">
            <w:pPr>
              <w:widowControl w:val="0"/>
              <w:suppressAutoHyphens/>
              <w:spacing w:after="0" w:line="240" w:lineRule="auto"/>
              <w:ind w:leftChars="-1" w:right="-2"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 Кривий Ріг, площа Молодіжна, 1</w:t>
            </w:r>
          </w:p>
          <w:p w14:paraId="1D43AB3F" w14:textId="77777777" w:rsidR="00D54F18" w:rsidRPr="00D54F18" w:rsidRDefault="00D54F18" w:rsidP="00D54F18">
            <w:pPr>
              <w:widowControl w:val="0"/>
              <w:suppressAutoHyphens/>
              <w:spacing w:before="120"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UA738201720344270034000052749</w:t>
            </w:r>
          </w:p>
          <w:p w14:paraId="480D3FC4" w14:textId="77777777" w:rsidR="00D54F18" w:rsidRPr="00D54F18" w:rsidRDefault="00D54F18" w:rsidP="00D54F18">
            <w:pPr>
              <w:widowControl w:val="0"/>
              <w:suppressAutoHyphens/>
              <w:spacing w:after="0" w:line="240" w:lineRule="auto"/>
              <w:ind w:leftChars="-1" w:right="183" w:hangingChars="1" w:hanging="2"/>
              <w:textDirection w:val="btLr"/>
              <w:textAlignment w:val="top"/>
              <w:outlineLvl w:val="0"/>
              <w:rPr>
                <w:rFonts w:ascii="Times New Roman" w:eastAsia="Times New Roman" w:hAnsi="Times New Roman" w:cs="Times New Roman"/>
                <w:position w:val="-1"/>
                <w:sz w:val="24"/>
                <w:szCs w:val="24"/>
                <w:lang w:eastAsia="ru-RU"/>
              </w:rPr>
            </w:pPr>
            <w:proofErr w:type="spellStart"/>
            <w:r w:rsidRPr="00D54F18">
              <w:rPr>
                <w:rFonts w:ascii="Times New Roman" w:eastAsia="Times New Roman" w:hAnsi="Times New Roman" w:cs="Times New Roman"/>
                <w:position w:val="-1"/>
                <w:sz w:val="24"/>
                <w:szCs w:val="24"/>
                <w:lang w:eastAsia="ru-RU"/>
              </w:rPr>
              <w:t>Держказначейська</w:t>
            </w:r>
            <w:proofErr w:type="spellEnd"/>
            <w:r w:rsidRPr="00D54F18">
              <w:rPr>
                <w:rFonts w:ascii="Times New Roman" w:eastAsia="Times New Roman" w:hAnsi="Times New Roman" w:cs="Times New Roman"/>
                <w:position w:val="-1"/>
                <w:sz w:val="24"/>
                <w:szCs w:val="24"/>
                <w:lang w:eastAsia="ru-RU"/>
              </w:rPr>
              <w:t xml:space="preserve"> служба України, </w:t>
            </w:r>
            <w:proofErr w:type="spellStart"/>
            <w:r w:rsidRPr="00D54F18">
              <w:rPr>
                <w:rFonts w:ascii="Times New Roman" w:eastAsia="Times New Roman" w:hAnsi="Times New Roman" w:cs="Times New Roman"/>
                <w:position w:val="-1"/>
                <w:sz w:val="24"/>
                <w:szCs w:val="24"/>
                <w:lang w:eastAsia="ru-RU"/>
              </w:rPr>
              <w:t>м.Київ</w:t>
            </w:r>
            <w:proofErr w:type="spellEnd"/>
          </w:p>
          <w:p w14:paraId="3F541EAA"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ЄДРПОУ 04052169</w:t>
            </w:r>
          </w:p>
          <w:p w14:paraId="19293F25"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МФО 820172</w:t>
            </w:r>
          </w:p>
          <w:p w14:paraId="5E682AAF" w14:textId="77777777" w:rsidR="00D54F18" w:rsidRPr="00D54F18" w:rsidRDefault="00D54F18" w:rsidP="00D54F18">
            <w:pPr>
              <w:widowControl w:val="0"/>
              <w:suppressAutoHyphens/>
              <w:spacing w:before="9"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5D3A56E9"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2251298"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Від замовника</w:t>
            </w:r>
          </w:p>
          <w:p w14:paraId="034724EB"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Керуюча справами виконкому</w:t>
            </w:r>
          </w:p>
          <w:p w14:paraId="5B5FFAB9" w14:textId="77777777" w:rsidR="00D54F18" w:rsidRPr="00D54F18" w:rsidRDefault="00D54F18" w:rsidP="00D54F18">
            <w:pPr>
              <w:widowControl w:val="0"/>
              <w:suppressAutoHyphens/>
              <w:spacing w:before="11"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0C22839F"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23203145"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position w:val="-1"/>
                <w:sz w:val="24"/>
                <w:szCs w:val="24"/>
                <w:lang w:eastAsia="ru-RU"/>
              </w:rPr>
              <w:t>___________________</w:t>
            </w:r>
            <w:r w:rsidRPr="00D54F18">
              <w:rPr>
                <w:rFonts w:ascii="Times New Roman" w:eastAsia="Times New Roman" w:hAnsi="Times New Roman" w:cs="Times New Roman"/>
                <w:b/>
                <w:position w:val="-1"/>
                <w:sz w:val="24"/>
                <w:szCs w:val="24"/>
                <w:lang w:eastAsia="ru-RU"/>
              </w:rPr>
              <w:t>Олена ШОВГЕЛЯ</w:t>
            </w:r>
          </w:p>
        </w:tc>
      </w:tr>
    </w:tbl>
    <w:p w14:paraId="4ABF63FF"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0B533D" w:rsidRDefault="000B533D">
      <w:pPr>
        <w:spacing w:after="0" w:line="240" w:lineRule="auto"/>
      </w:pPr>
      <w:r>
        <w:separator/>
      </w:r>
    </w:p>
  </w:endnote>
  <w:endnote w:type="continuationSeparator" w:id="0">
    <w:p w14:paraId="798A8E91" w14:textId="77777777" w:rsidR="000B533D" w:rsidRDefault="000B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Calibri"/>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0B533D" w:rsidRDefault="000B533D">
      <w:pPr>
        <w:spacing w:after="0" w:line="240" w:lineRule="auto"/>
      </w:pPr>
      <w:r>
        <w:separator/>
      </w:r>
    </w:p>
  </w:footnote>
  <w:footnote w:type="continuationSeparator" w:id="0">
    <w:p w14:paraId="365444A1" w14:textId="77777777" w:rsidR="000B533D" w:rsidRDefault="000B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66C4E056" w:rsidR="000B533D" w:rsidRDefault="000B533D">
        <w:pPr>
          <w:pStyle w:val="af4"/>
          <w:jc w:val="center"/>
        </w:pPr>
        <w:r>
          <w:fldChar w:fldCharType="begin"/>
        </w:r>
        <w:r>
          <w:instrText>PAGE   \* MERGEFORMAT</w:instrText>
        </w:r>
        <w:r>
          <w:fldChar w:fldCharType="separate"/>
        </w:r>
        <w:r w:rsidR="001237D1" w:rsidRPr="001237D1">
          <w:rPr>
            <w:noProof/>
            <w:lang w:val="ru-RU"/>
          </w:rPr>
          <w:t>28</w:t>
        </w:r>
        <w:r>
          <w:fldChar w:fldCharType="end"/>
        </w:r>
      </w:p>
    </w:sdtContent>
  </w:sdt>
  <w:p w14:paraId="0A2B52C9" w14:textId="77777777" w:rsidR="000B533D" w:rsidRDefault="000B533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0B533D" w:rsidRDefault="000B533D">
    <w:pPr>
      <w:pStyle w:val="af4"/>
      <w:jc w:val="center"/>
    </w:pPr>
  </w:p>
  <w:p w14:paraId="23EA2AF6" w14:textId="77777777" w:rsidR="000B533D" w:rsidRDefault="000B533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3F069A"/>
    <w:multiLevelType w:val="hybridMultilevel"/>
    <w:tmpl w:val="FB1E6F30"/>
    <w:lvl w:ilvl="0" w:tplc="0744FA82">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C1C4C"/>
    <w:multiLevelType w:val="multilevel"/>
    <w:tmpl w:val="77B6F9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0E3D58"/>
    <w:multiLevelType w:val="hybridMultilevel"/>
    <w:tmpl w:val="4A32CD62"/>
    <w:lvl w:ilvl="0" w:tplc="B554EF26">
      <w:start w:val="5"/>
      <w:numFmt w:val="bullet"/>
      <w:lvlText w:val="–"/>
      <w:lvlJc w:val="left"/>
      <w:pPr>
        <w:ind w:left="720" w:hanging="360"/>
      </w:pPr>
      <w:rPr>
        <w:rFonts w:ascii="Times New Roman" w:eastAsia="Calibri" w:hAnsi="Times New Roman" w:cs="Times New Roman"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3311CA"/>
    <w:multiLevelType w:val="hybridMultilevel"/>
    <w:tmpl w:val="6C9C1C4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15:restartNumberingAfterBreak="0">
    <w:nsid w:val="128538F9"/>
    <w:multiLevelType w:val="multilevel"/>
    <w:tmpl w:val="B0F06A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46F9F"/>
    <w:multiLevelType w:val="hybridMultilevel"/>
    <w:tmpl w:val="B42C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15:restartNumberingAfterBreak="0">
    <w:nsid w:val="300C741A"/>
    <w:multiLevelType w:val="multilevel"/>
    <w:tmpl w:val="C1A8CA7E"/>
    <w:lvl w:ilvl="0">
      <w:start w:val="1"/>
      <w:numFmt w:val="decimal"/>
      <w:lvlText w:val="%1"/>
      <w:lvlJc w:val="left"/>
      <w:pPr>
        <w:ind w:left="383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2B44CF"/>
    <w:multiLevelType w:val="hybridMultilevel"/>
    <w:tmpl w:val="EBB047A0"/>
    <w:lvl w:ilvl="0" w:tplc="0744FA82">
      <w:start w:val="1"/>
      <w:numFmt w:val="bullet"/>
      <w:lvlText w:val="-"/>
      <w:lvlJc w:val="left"/>
      <w:pPr>
        <w:ind w:left="1033" w:hanging="360"/>
      </w:pPr>
      <w:rPr>
        <w:rFonts w:ascii="Times New Roman" w:eastAsia="Times New Roman" w:hAnsi="Times New Roman" w:hint="default"/>
        <w:b/>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1"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22"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25"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4E902F3F"/>
    <w:multiLevelType w:val="hybridMultilevel"/>
    <w:tmpl w:val="633A13AE"/>
    <w:lvl w:ilvl="0" w:tplc="0744FA82">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15:restartNumberingAfterBreak="0">
    <w:nsid w:val="555D12A1"/>
    <w:multiLevelType w:val="hybridMultilevel"/>
    <w:tmpl w:val="4D2E3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5FA1299"/>
    <w:multiLevelType w:val="hybridMultilevel"/>
    <w:tmpl w:val="38FECF18"/>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EF94797"/>
    <w:multiLevelType w:val="hybridMultilevel"/>
    <w:tmpl w:val="6BA6498C"/>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8" w15:restartNumberingAfterBreak="0">
    <w:nsid w:val="73AE37B4"/>
    <w:multiLevelType w:val="hybridMultilevel"/>
    <w:tmpl w:val="94F064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DD3575F"/>
    <w:multiLevelType w:val="hybridMultilevel"/>
    <w:tmpl w:val="5666E1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0"/>
  </w:num>
  <w:num w:numId="2">
    <w:abstractNumId w:val="3"/>
  </w:num>
  <w:num w:numId="3">
    <w:abstractNumId w:val="19"/>
  </w:num>
  <w:num w:numId="4">
    <w:abstractNumId w:val="17"/>
  </w:num>
  <w:num w:numId="5">
    <w:abstractNumId w:val="7"/>
  </w:num>
  <w:num w:numId="6">
    <w:abstractNumId w:val="35"/>
  </w:num>
  <w:num w:numId="7">
    <w:abstractNumId w:val="10"/>
  </w:num>
  <w:num w:numId="8">
    <w:abstractNumId w:val="9"/>
  </w:num>
  <w:num w:numId="9">
    <w:abstractNumId w:val="28"/>
  </w:num>
  <w:num w:numId="10">
    <w:abstractNumId w:val="22"/>
  </w:num>
  <w:num w:numId="11">
    <w:abstractNumId w:val="12"/>
  </w:num>
  <w:num w:numId="12">
    <w:abstractNumId w:val="37"/>
  </w:num>
  <w:num w:numId="13">
    <w:abstractNumId w:val="29"/>
  </w:num>
  <w:num w:numId="14">
    <w:abstractNumId w:val="44"/>
  </w:num>
  <w:num w:numId="15">
    <w:abstractNumId w:val="5"/>
  </w:num>
  <w:num w:numId="16">
    <w:abstractNumId w:val="11"/>
  </w:num>
  <w:num w:numId="17">
    <w:abstractNumId w:val="31"/>
  </w:num>
  <w:num w:numId="18">
    <w:abstractNumId w:val="16"/>
  </w:num>
  <w:num w:numId="19">
    <w:abstractNumId w:val="24"/>
  </w:num>
  <w:num w:numId="20">
    <w:abstractNumId w:val="27"/>
  </w:num>
  <w:num w:numId="21">
    <w:abstractNumId w:val="21"/>
  </w:num>
  <w:num w:numId="22">
    <w:abstractNumId w:val="32"/>
  </w:num>
  <w:num w:numId="23">
    <w:abstractNumId w:val="14"/>
  </w:num>
  <w:num w:numId="24">
    <w:abstractNumId w:val="15"/>
  </w:num>
  <w:num w:numId="25">
    <w:abstractNumId w:val="34"/>
  </w:num>
  <w:num w:numId="26">
    <w:abstractNumId w:val="13"/>
  </w:num>
  <w:num w:numId="27">
    <w:abstractNumId w:val="23"/>
  </w:num>
  <w:num w:numId="28">
    <w:abstractNumId w:val="25"/>
  </w:num>
  <w:num w:numId="29">
    <w:abstractNumId w:val="18"/>
  </w:num>
  <w:num w:numId="30">
    <w:abstractNumId w:val="38"/>
  </w:num>
  <w:num w:numId="31">
    <w:abstractNumId w:val="1"/>
  </w:num>
  <w:num w:numId="32">
    <w:abstractNumId w:val="26"/>
  </w:num>
  <w:num w:numId="33">
    <w:abstractNumId w:val="43"/>
  </w:num>
  <w:num w:numId="34">
    <w:abstractNumId w:val="33"/>
  </w:num>
  <w:num w:numId="35">
    <w:abstractNumId w:val="20"/>
  </w:num>
  <w:num w:numId="36">
    <w:abstractNumId w:val="8"/>
  </w:num>
  <w:num w:numId="37">
    <w:abstractNumId w:val="30"/>
  </w:num>
  <w:num w:numId="38">
    <w:abstractNumId w:val="39"/>
  </w:num>
  <w:num w:numId="39">
    <w:abstractNumId w:val="42"/>
  </w:num>
  <w:num w:numId="40">
    <w:abstractNumId w:val="4"/>
  </w:num>
  <w:num w:numId="41">
    <w:abstractNumId w:val="36"/>
  </w:num>
  <w:num w:numId="42">
    <w:abstractNumId w:val="41"/>
  </w:num>
  <w:num w:numId="43">
    <w:abstractNumId w:val="2"/>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216A6"/>
    <w:rsid w:val="000222FD"/>
    <w:rsid w:val="000232D0"/>
    <w:rsid w:val="00026E1C"/>
    <w:rsid w:val="00032762"/>
    <w:rsid w:val="0003283B"/>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37D1"/>
    <w:rsid w:val="0012416D"/>
    <w:rsid w:val="0012444F"/>
    <w:rsid w:val="00126EE6"/>
    <w:rsid w:val="00131A2D"/>
    <w:rsid w:val="001329E1"/>
    <w:rsid w:val="00136497"/>
    <w:rsid w:val="00141B29"/>
    <w:rsid w:val="00141DBE"/>
    <w:rsid w:val="001437F6"/>
    <w:rsid w:val="001443C2"/>
    <w:rsid w:val="00144B1C"/>
    <w:rsid w:val="00146F96"/>
    <w:rsid w:val="0015046B"/>
    <w:rsid w:val="001516EC"/>
    <w:rsid w:val="001517FD"/>
    <w:rsid w:val="0015226F"/>
    <w:rsid w:val="00153694"/>
    <w:rsid w:val="00161226"/>
    <w:rsid w:val="00162702"/>
    <w:rsid w:val="00162C30"/>
    <w:rsid w:val="001652DB"/>
    <w:rsid w:val="001665FD"/>
    <w:rsid w:val="00167702"/>
    <w:rsid w:val="00172963"/>
    <w:rsid w:val="00173C6C"/>
    <w:rsid w:val="00176991"/>
    <w:rsid w:val="00177E96"/>
    <w:rsid w:val="00183AF8"/>
    <w:rsid w:val="00192FA9"/>
    <w:rsid w:val="00194835"/>
    <w:rsid w:val="00196D64"/>
    <w:rsid w:val="00197078"/>
    <w:rsid w:val="00197587"/>
    <w:rsid w:val="00197720"/>
    <w:rsid w:val="001A03AE"/>
    <w:rsid w:val="001A499D"/>
    <w:rsid w:val="001B0853"/>
    <w:rsid w:val="001B169A"/>
    <w:rsid w:val="001B1FE2"/>
    <w:rsid w:val="001B28D7"/>
    <w:rsid w:val="001B4E6F"/>
    <w:rsid w:val="001C1B0E"/>
    <w:rsid w:val="001C3193"/>
    <w:rsid w:val="001D047C"/>
    <w:rsid w:val="001D1806"/>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00D1"/>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34B3"/>
    <w:rsid w:val="003767EB"/>
    <w:rsid w:val="0037709B"/>
    <w:rsid w:val="003770D5"/>
    <w:rsid w:val="00377C64"/>
    <w:rsid w:val="003813D5"/>
    <w:rsid w:val="00381B0A"/>
    <w:rsid w:val="00383D0F"/>
    <w:rsid w:val="0039089D"/>
    <w:rsid w:val="00392352"/>
    <w:rsid w:val="003A2CC5"/>
    <w:rsid w:val="003A3690"/>
    <w:rsid w:val="003A4BA4"/>
    <w:rsid w:val="003A5181"/>
    <w:rsid w:val="003A6578"/>
    <w:rsid w:val="003B75A8"/>
    <w:rsid w:val="003C188F"/>
    <w:rsid w:val="003C3680"/>
    <w:rsid w:val="003C3E04"/>
    <w:rsid w:val="003D14B3"/>
    <w:rsid w:val="003D2238"/>
    <w:rsid w:val="003D698A"/>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7B97"/>
    <w:rsid w:val="00481C60"/>
    <w:rsid w:val="004838C8"/>
    <w:rsid w:val="00485B80"/>
    <w:rsid w:val="0048694F"/>
    <w:rsid w:val="004909D1"/>
    <w:rsid w:val="004973BD"/>
    <w:rsid w:val="004A007F"/>
    <w:rsid w:val="004A2AAB"/>
    <w:rsid w:val="004A31C9"/>
    <w:rsid w:val="004A4447"/>
    <w:rsid w:val="004A56CE"/>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402C0"/>
    <w:rsid w:val="00540511"/>
    <w:rsid w:val="00540589"/>
    <w:rsid w:val="00541124"/>
    <w:rsid w:val="00542DF6"/>
    <w:rsid w:val="005451FA"/>
    <w:rsid w:val="00556FAC"/>
    <w:rsid w:val="00557C87"/>
    <w:rsid w:val="00560346"/>
    <w:rsid w:val="00562387"/>
    <w:rsid w:val="0056254F"/>
    <w:rsid w:val="00564D2D"/>
    <w:rsid w:val="00580F30"/>
    <w:rsid w:val="00584E1B"/>
    <w:rsid w:val="005911AD"/>
    <w:rsid w:val="0059120E"/>
    <w:rsid w:val="00591753"/>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6F4DCB"/>
    <w:rsid w:val="007015A1"/>
    <w:rsid w:val="0070176B"/>
    <w:rsid w:val="00703C34"/>
    <w:rsid w:val="0070533B"/>
    <w:rsid w:val="00705ADA"/>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3B1"/>
    <w:rsid w:val="00761A74"/>
    <w:rsid w:val="0076520D"/>
    <w:rsid w:val="0076672A"/>
    <w:rsid w:val="00766F37"/>
    <w:rsid w:val="00772875"/>
    <w:rsid w:val="0077495C"/>
    <w:rsid w:val="00775203"/>
    <w:rsid w:val="007771A2"/>
    <w:rsid w:val="00780439"/>
    <w:rsid w:val="00780F0D"/>
    <w:rsid w:val="00786293"/>
    <w:rsid w:val="00787DED"/>
    <w:rsid w:val="00790742"/>
    <w:rsid w:val="00793EFC"/>
    <w:rsid w:val="007958C3"/>
    <w:rsid w:val="007A417E"/>
    <w:rsid w:val="007A4950"/>
    <w:rsid w:val="007A6463"/>
    <w:rsid w:val="007B0ECD"/>
    <w:rsid w:val="007B1626"/>
    <w:rsid w:val="007B2EA4"/>
    <w:rsid w:val="007B3575"/>
    <w:rsid w:val="007B49DB"/>
    <w:rsid w:val="007C31A0"/>
    <w:rsid w:val="007C33B0"/>
    <w:rsid w:val="007C3DF6"/>
    <w:rsid w:val="007C6A2F"/>
    <w:rsid w:val="007C7367"/>
    <w:rsid w:val="007D18BE"/>
    <w:rsid w:val="007D21CF"/>
    <w:rsid w:val="007D594B"/>
    <w:rsid w:val="007E0941"/>
    <w:rsid w:val="007E2DD5"/>
    <w:rsid w:val="007E5488"/>
    <w:rsid w:val="007E616E"/>
    <w:rsid w:val="007E6B6F"/>
    <w:rsid w:val="007F1A60"/>
    <w:rsid w:val="007F1B05"/>
    <w:rsid w:val="007F2E11"/>
    <w:rsid w:val="007F321C"/>
    <w:rsid w:val="007F6F87"/>
    <w:rsid w:val="007F7464"/>
    <w:rsid w:val="0080389E"/>
    <w:rsid w:val="00812E3A"/>
    <w:rsid w:val="008133CB"/>
    <w:rsid w:val="00820303"/>
    <w:rsid w:val="0082176C"/>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083F"/>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D11BE"/>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6673"/>
    <w:rsid w:val="00AF0237"/>
    <w:rsid w:val="00AF59B2"/>
    <w:rsid w:val="00AF608C"/>
    <w:rsid w:val="00B002D7"/>
    <w:rsid w:val="00B05D8E"/>
    <w:rsid w:val="00B07A8D"/>
    <w:rsid w:val="00B157CD"/>
    <w:rsid w:val="00B17BB4"/>
    <w:rsid w:val="00B17BD5"/>
    <w:rsid w:val="00B248AF"/>
    <w:rsid w:val="00B25209"/>
    <w:rsid w:val="00B2752A"/>
    <w:rsid w:val="00B278B7"/>
    <w:rsid w:val="00B333A9"/>
    <w:rsid w:val="00B33704"/>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9770D"/>
    <w:rsid w:val="00CA33BE"/>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4F18"/>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2BEE"/>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044D"/>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16"/>
      </w:numPr>
    </w:pPr>
  </w:style>
  <w:style w:type="numbering" w:customStyle="1" w:styleId="Numb1">
    <w:name w:val="Numb1"/>
    <w:uiPriority w:val="99"/>
    <w:rsid w:val="000B533D"/>
    <w:pPr>
      <w:numPr>
        <w:numId w:val="17"/>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customStyle="1"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19"/>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20"/>
      </w:numPr>
    </w:pPr>
  </w:style>
  <w:style w:type="numbering" w:customStyle="1" w:styleId="WW8Num2">
    <w:name w:val="WW8Num2"/>
    <w:basedOn w:val="a2"/>
    <w:rsid w:val="000B533D"/>
    <w:pPr>
      <w:numPr>
        <w:numId w:val="21"/>
      </w:numPr>
    </w:pPr>
  </w:style>
  <w:style w:type="numbering" w:customStyle="1" w:styleId="WW8Num3">
    <w:name w:val="WW8Num3"/>
    <w:basedOn w:val="a2"/>
    <w:rsid w:val="000B533D"/>
    <w:pPr>
      <w:numPr>
        <w:numId w:val="22"/>
      </w:numPr>
    </w:pPr>
  </w:style>
  <w:style w:type="numbering" w:customStyle="1" w:styleId="WW8Num4">
    <w:name w:val="WW8Num4"/>
    <w:basedOn w:val="a2"/>
    <w:rsid w:val="000B533D"/>
    <w:pPr>
      <w:numPr>
        <w:numId w:val="23"/>
      </w:numPr>
    </w:pPr>
  </w:style>
  <w:style w:type="numbering" w:customStyle="1" w:styleId="WW8Num5">
    <w:name w:val="WW8Num5"/>
    <w:basedOn w:val="a2"/>
    <w:rsid w:val="000B533D"/>
    <w:pPr>
      <w:numPr>
        <w:numId w:val="24"/>
      </w:numPr>
    </w:pPr>
  </w:style>
  <w:style w:type="numbering" w:customStyle="1" w:styleId="WW8Num6">
    <w:name w:val="WW8Num6"/>
    <w:basedOn w:val="a2"/>
    <w:rsid w:val="000B533D"/>
    <w:pPr>
      <w:numPr>
        <w:numId w:val="25"/>
      </w:numPr>
    </w:pPr>
  </w:style>
  <w:style w:type="numbering" w:customStyle="1" w:styleId="WW8Num7">
    <w:name w:val="WW8Num7"/>
    <w:basedOn w:val="a2"/>
    <w:rsid w:val="000B533D"/>
    <w:pPr>
      <w:numPr>
        <w:numId w:val="26"/>
      </w:numPr>
    </w:pPr>
  </w:style>
  <w:style w:type="numbering" w:customStyle="1" w:styleId="WW8Num8">
    <w:name w:val="WW8Num8"/>
    <w:basedOn w:val="a2"/>
    <w:rsid w:val="000B533D"/>
    <w:pPr>
      <w:numPr>
        <w:numId w:val="27"/>
      </w:numPr>
    </w:pPr>
  </w:style>
  <w:style w:type="numbering" w:customStyle="1" w:styleId="WWNum1">
    <w:name w:val="WWNum1"/>
    <w:basedOn w:val="a2"/>
    <w:rsid w:val="000B533D"/>
    <w:pPr>
      <w:numPr>
        <w:numId w:val="28"/>
      </w:numPr>
    </w:pPr>
  </w:style>
  <w:style w:type="paragraph" w:customStyle="1" w:styleId="Header61">
    <w:name w:val="Header 6.1"/>
    <w:basedOn w:val="a"/>
    <w:rsid w:val="000B533D"/>
    <w:pPr>
      <w:keepNext/>
      <w:numPr>
        <w:numId w:val="29"/>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1DC1-01F3-4133-9183-9A79CE1E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11166</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3</cp:revision>
  <cp:lastPrinted>2024-01-08T11:15:00Z</cp:lastPrinted>
  <dcterms:created xsi:type="dcterms:W3CDTF">2024-04-25T11:19:00Z</dcterms:created>
  <dcterms:modified xsi:type="dcterms:W3CDTF">2024-04-25T11:19:00Z</dcterms:modified>
</cp:coreProperties>
</file>