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1E" w:rsidRPr="000C281E" w:rsidRDefault="000C281E" w:rsidP="000C281E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bookmarkStart w:id="0" w:name="_GoBack"/>
      <w:bookmarkEnd w:id="0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НАЦІОНАЛЬНА КОМІСІЯ, ЩО ЗДІЙСНЮЄ ДЕРЖАВНЕ РЕГУЛЮВАННЯ</w:t>
      </w:r>
    </w:p>
    <w:p w:rsidR="000C281E" w:rsidRPr="000C281E" w:rsidRDefault="000C281E" w:rsidP="000C281E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У СФЕРАХ ЕНЕРГЕТИКИ ТА КОМУНАЛЬНИХ ПОСЛУГ</w:t>
      </w:r>
    </w:p>
    <w:p w:rsidR="000C281E" w:rsidRPr="000C281E" w:rsidRDefault="000C281E" w:rsidP="000C281E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0C281E" w:rsidRPr="000C281E" w:rsidRDefault="000C281E" w:rsidP="000C281E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ПОСТАНОВА</w:t>
      </w:r>
    </w:p>
    <w:p w:rsidR="000C281E" w:rsidRPr="000C281E" w:rsidRDefault="000C281E" w:rsidP="000C281E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11.06</w:t>
      </w: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.201</w:t>
      </w: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9</w:t>
      </w:r>
      <w:r w:rsidRPr="000C281E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ru-RU" w:eastAsia="uk-UA"/>
        </w:rPr>
        <w:t>                    </w:t>
      </w: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№ </w:t>
      </w: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1029</w:t>
      </w:r>
    </w:p>
    <w:p w:rsidR="000C281E" w:rsidRPr="000C281E" w:rsidRDefault="000C281E" w:rsidP="000C281E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0C281E" w:rsidRPr="000C281E" w:rsidRDefault="000C281E" w:rsidP="000C281E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Про </w:t>
      </w:r>
      <w:proofErr w:type="spellStart"/>
      <w:r w:rsidRPr="000C28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  <w:t>внесення</w:t>
      </w:r>
      <w:proofErr w:type="spellEnd"/>
      <w:r w:rsidRPr="000C28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</w:t>
      </w:r>
      <w:proofErr w:type="spellStart"/>
      <w:r w:rsidRPr="000C28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  <w:t>змін</w:t>
      </w:r>
      <w:proofErr w:type="spellEnd"/>
      <w:r w:rsidRPr="000C28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до постанови НКРЕКП </w:t>
      </w:r>
      <w:proofErr w:type="spellStart"/>
      <w:r w:rsidRPr="000C28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  <w:t>від</w:t>
      </w:r>
      <w:proofErr w:type="spellEnd"/>
      <w:r w:rsidRPr="000C28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13 листопада 2018 року № 1434</w:t>
      </w:r>
    </w:p>
    <w:p w:rsidR="000C281E" w:rsidRPr="000C281E" w:rsidRDefault="000C281E" w:rsidP="000C281E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0C281E" w:rsidRPr="000C281E" w:rsidRDefault="000C281E" w:rsidP="000C28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Відповідно до законів України «Про ліцензування видів господарської діяльності», «Про Національну комісію, що здійснює державне регулювання у сферах енергетики та комунальних послуг» </w:t>
      </w:r>
      <w:r w:rsidRPr="000C281E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Національна комісія, що здійснює державне регулювання у сферах енергетики та комунальних послуг, ПОСТАНОВЛЯЄ:</w:t>
      </w:r>
    </w:p>
    <w:p w:rsidR="000C281E" w:rsidRPr="000C281E" w:rsidRDefault="000C281E" w:rsidP="000C28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0C281E" w:rsidRPr="000C281E" w:rsidRDefault="000C281E" w:rsidP="000C28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Унести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до постанови Національної комісії, що здійснює державне регулювання у сферах енергетики та комунальних послуг, </w:t>
      </w:r>
      <w:r w:rsidRPr="000C281E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від 13 листопада 2018 року № 1434 «Про видачу ПАТ «ЧЕРНІГІВОБЛЕНЕРГО»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тарифом» такі зміни:</w:t>
      </w:r>
    </w:p>
    <w:p w:rsidR="000C281E" w:rsidRPr="000C281E" w:rsidRDefault="000C281E" w:rsidP="000C28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1) </w:t>
      </w: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у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назві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абревіатуру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«ПАТ»</w:t>
      </w:r>
      <w:r w:rsidRPr="000C281E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ru-RU" w:eastAsia="uk-UA"/>
        </w:rPr>
        <w:t>  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замінити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абревіатурою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«АТ»;</w:t>
      </w:r>
    </w:p>
    <w:p w:rsidR="000C281E" w:rsidRPr="000C281E" w:rsidRDefault="000C281E" w:rsidP="000C28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2) </w:t>
      </w: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у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пункті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1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постановляючої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частини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постанови слова «ПУБЛІЧНЕ АКЦІОНЕРНЕ ТОВАРИСТВО» у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всіх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відмінках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замінити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словами «АКЦІОНЕРНЕ ТОВАРИСТВО» у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відповідних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 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відмінках</w:t>
      </w:r>
      <w:proofErr w:type="spellEnd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. </w:t>
      </w:r>
      <w:r w:rsidRPr="000C281E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ru-RU" w:eastAsia="uk-UA"/>
        </w:rPr>
        <w:t> </w:t>
      </w:r>
    </w:p>
    <w:p w:rsidR="000C281E" w:rsidRPr="000C281E" w:rsidRDefault="000C281E" w:rsidP="000C281E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 </w:t>
      </w:r>
    </w:p>
    <w:p w:rsidR="000C281E" w:rsidRPr="000C281E" w:rsidRDefault="000C281E" w:rsidP="000C281E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Голова НКРЕКП</w:t>
      </w:r>
      <w:r w:rsidRPr="000C281E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uk-UA"/>
        </w:rPr>
        <w:t>                                              </w:t>
      </w:r>
      <w:proofErr w:type="spellStart"/>
      <w:r w:rsidRPr="000C28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uk-UA"/>
        </w:rPr>
        <w:t>О.Кривенко</w:t>
      </w:r>
      <w:proofErr w:type="spellEnd"/>
    </w:p>
    <w:p w:rsidR="00E00AC1" w:rsidRDefault="00E00AC1"/>
    <w:sectPr w:rsidR="00E00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1E"/>
    <w:rsid w:val="000C281E"/>
    <w:rsid w:val="000F27EA"/>
    <w:rsid w:val="002169F2"/>
    <w:rsid w:val="006E32CC"/>
    <w:rsid w:val="00D018B3"/>
    <w:rsid w:val="00E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88A9-2005-4B17-936A-78942527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Finansist</cp:lastModifiedBy>
  <cp:revision>2</cp:revision>
  <dcterms:created xsi:type="dcterms:W3CDTF">2023-09-28T06:07:00Z</dcterms:created>
  <dcterms:modified xsi:type="dcterms:W3CDTF">2023-09-28T06:07:00Z</dcterms:modified>
</cp:coreProperties>
</file>