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73" w:rsidRPr="00251419" w:rsidRDefault="00604D73" w:rsidP="00604D73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604D73" w:rsidRPr="00251419" w:rsidRDefault="00604D73" w:rsidP="00604D73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604D73" w:rsidRPr="00251419" w:rsidRDefault="00604D73" w:rsidP="00604D73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604D73" w:rsidRPr="00251419" w:rsidRDefault="00604D73" w:rsidP="00604D73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604D73" w:rsidRPr="00251419" w:rsidRDefault="00604D73" w:rsidP="00604D73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>остановою Кабінету Міністрів України від 12.10.2022 №1178,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04D73" w:rsidRPr="00251419" w:rsidRDefault="00604D73" w:rsidP="00604D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04D73" w:rsidRPr="00251419" w:rsidRDefault="00604D73" w:rsidP="00604D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04D73" w:rsidRDefault="00604D73" w:rsidP="00604D73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>Посада, підпис, ім</w:t>
      </w:r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C36FED" w:rsidRDefault="00C36FED">
      <w:bookmarkStart w:id="0" w:name="_GoBack"/>
      <w:bookmarkEnd w:id="0"/>
    </w:p>
    <w:sectPr w:rsidR="00C36FED" w:rsidSect="00604D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1"/>
    <w:rsid w:val="005672E1"/>
    <w:rsid w:val="00604D73"/>
    <w:rsid w:val="00C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94F0-CF20-4A6F-B05B-BE426E7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2024-04-30T09:28:00Z</dcterms:created>
  <dcterms:modified xsi:type="dcterms:W3CDTF">2024-04-30T09:28:00Z</dcterms:modified>
</cp:coreProperties>
</file>