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Default="008933E0" w:rsidP="00CB3DCD">
      <w:pPr>
        <w:ind w:left="-720"/>
        <w:jc w:val="center"/>
        <w:rPr>
          <w:rFonts w:ascii="Times New Roman" w:hAnsi="Times New Roman"/>
          <w:b/>
          <w:sz w:val="36"/>
          <w:szCs w:val="36"/>
          <w:lang w:val="uk-UA"/>
        </w:rPr>
      </w:pPr>
    </w:p>
    <w:p w14:paraId="7BF41D56" w14:textId="77777777" w:rsidR="00E536DD" w:rsidRPr="00CB3DCD" w:rsidRDefault="00E536DD" w:rsidP="00CB3DCD">
      <w:pPr>
        <w:pStyle w:val="5"/>
        <w:jc w:val="center"/>
        <w:rPr>
          <w:sz w:val="24"/>
        </w:rPr>
      </w:pPr>
      <w:r w:rsidRPr="00CB3DCD">
        <w:rPr>
          <w:sz w:val="40"/>
          <w:szCs w:val="40"/>
        </w:rPr>
        <w:t>Комунальне підприємство «Комбінат комунальних підприємств» Черкаської міської ради</w:t>
      </w:r>
    </w:p>
    <w:p w14:paraId="09D9C312" w14:textId="77777777" w:rsidR="008933E0" w:rsidRPr="00CB3DCD" w:rsidRDefault="008933E0" w:rsidP="00CB3DCD">
      <w:pPr>
        <w:pStyle w:val="5"/>
        <w:ind w:left="6663"/>
        <w:jc w:val="center"/>
        <w:rPr>
          <w:szCs w:val="36"/>
        </w:rPr>
      </w:pPr>
    </w:p>
    <w:p w14:paraId="021D3B5F" w14:textId="77777777" w:rsidR="008933E0" w:rsidRPr="00CB3DCD" w:rsidRDefault="008933E0" w:rsidP="00CB3DCD">
      <w:pPr>
        <w:pStyle w:val="5"/>
        <w:ind w:left="6663"/>
        <w:jc w:val="center"/>
        <w:rPr>
          <w:sz w:val="24"/>
        </w:rPr>
      </w:pPr>
    </w:p>
    <w:p w14:paraId="367B56F9" w14:textId="77777777" w:rsidR="008933E0" w:rsidRPr="00CB3DCD" w:rsidRDefault="008933E0" w:rsidP="00CB3DCD">
      <w:pPr>
        <w:pStyle w:val="5"/>
        <w:ind w:left="6663"/>
        <w:jc w:val="center"/>
        <w:rPr>
          <w:sz w:val="24"/>
        </w:rPr>
      </w:pPr>
    </w:p>
    <w:p w14:paraId="25B8F5B5"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«ЗАТВЕРДЖЕНО»</w:t>
      </w:r>
    </w:p>
    <w:p w14:paraId="43B6DC8C"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 xml:space="preserve">протокольним рішенням </w:t>
      </w:r>
    </w:p>
    <w:p w14:paraId="5937BEC0" w14:textId="77777777" w:rsidR="00E536DD" w:rsidRPr="00CB3DCD" w:rsidRDefault="00E536DD" w:rsidP="00CB3DCD">
      <w:pPr>
        <w:ind w:left="5387"/>
        <w:rPr>
          <w:rFonts w:ascii="Times New Roman" w:hAnsi="Times New Roman"/>
          <w:b/>
          <w:sz w:val="24"/>
          <w:szCs w:val="24"/>
          <w:lang w:val="uk-UA" w:eastAsia="uk-UA"/>
        </w:rPr>
      </w:pPr>
      <w:r w:rsidRPr="00CB3DCD">
        <w:rPr>
          <w:rFonts w:ascii="Times New Roman" w:hAnsi="Times New Roman"/>
          <w:b/>
          <w:sz w:val="24"/>
          <w:szCs w:val="24"/>
          <w:lang w:val="uk-UA" w:eastAsia="uk-UA"/>
        </w:rPr>
        <w:t xml:space="preserve">уповноваженої особи </w:t>
      </w:r>
    </w:p>
    <w:p w14:paraId="4A9DA810" w14:textId="120CB051" w:rsidR="00E536DD" w:rsidRPr="00CB3DCD" w:rsidRDefault="00E536DD" w:rsidP="00CB3DCD">
      <w:pPr>
        <w:ind w:left="5387"/>
        <w:rPr>
          <w:rFonts w:ascii="Times New Roman" w:hAnsi="Times New Roman"/>
          <w:sz w:val="24"/>
          <w:szCs w:val="24"/>
          <w:lang w:val="uk-UA" w:eastAsia="uk-UA"/>
        </w:rPr>
      </w:pPr>
      <w:r w:rsidRPr="001E2664">
        <w:rPr>
          <w:rFonts w:ascii="Times New Roman" w:hAnsi="Times New Roman"/>
          <w:b/>
          <w:sz w:val="24"/>
          <w:szCs w:val="24"/>
          <w:lang w:val="uk-UA" w:eastAsia="uk-UA"/>
        </w:rPr>
        <w:t xml:space="preserve">від </w:t>
      </w:r>
      <w:r w:rsidR="001E2664">
        <w:rPr>
          <w:rFonts w:ascii="Times New Roman" w:hAnsi="Times New Roman"/>
          <w:b/>
          <w:sz w:val="24"/>
          <w:szCs w:val="24"/>
          <w:lang w:val="uk-UA" w:eastAsia="uk-UA"/>
        </w:rPr>
        <w:t>1</w:t>
      </w:r>
      <w:r w:rsidR="003B0ED2">
        <w:rPr>
          <w:rFonts w:ascii="Times New Roman" w:hAnsi="Times New Roman"/>
          <w:b/>
          <w:sz w:val="24"/>
          <w:szCs w:val="24"/>
          <w:lang w:val="uk-UA" w:eastAsia="uk-UA"/>
        </w:rPr>
        <w:t>9</w:t>
      </w:r>
      <w:r w:rsidR="00D514F6" w:rsidRPr="001E2664">
        <w:rPr>
          <w:rFonts w:ascii="Times New Roman" w:hAnsi="Times New Roman"/>
          <w:b/>
          <w:sz w:val="24"/>
          <w:szCs w:val="24"/>
          <w:lang w:val="uk-UA" w:eastAsia="uk-UA"/>
        </w:rPr>
        <w:t>.03.2024</w:t>
      </w:r>
      <w:r w:rsidR="00E60F80" w:rsidRPr="001E2664">
        <w:rPr>
          <w:rFonts w:ascii="Times New Roman" w:hAnsi="Times New Roman"/>
          <w:b/>
          <w:sz w:val="24"/>
          <w:szCs w:val="24"/>
          <w:lang w:val="uk-UA" w:eastAsia="uk-UA"/>
        </w:rPr>
        <w:t xml:space="preserve"> р.</w:t>
      </w:r>
    </w:p>
    <w:p w14:paraId="5AF400AA" w14:textId="77777777" w:rsidR="008933E0" w:rsidRPr="00CB3DCD" w:rsidRDefault="008933E0" w:rsidP="00CB3DCD">
      <w:pPr>
        <w:ind w:left="5245"/>
        <w:rPr>
          <w:rFonts w:ascii="Times New Roman" w:hAnsi="Times New Roman"/>
          <w:b/>
          <w:sz w:val="24"/>
          <w:lang w:val="uk-UA"/>
        </w:rPr>
      </w:pPr>
    </w:p>
    <w:p w14:paraId="5DCA5C96" w14:textId="77777777" w:rsidR="008933E0" w:rsidRPr="00CB3DCD" w:rsidRDefault="008933E0" w:rsidP="00CB3DCD">
      <w:pPr>
        <w:jc w:val="center"/>
        <w:rPr>
          <w:rFonts w:ascii="Times New Roman" w:hAnsi="Times New Roman"/>
          <w:b/>
          <w:sz w:val="24"/>
          <w:lang w:val="uk-UA"/>
        </w:rPr>
      </w:pPr>
    </w:p>
    <w:p w14:paraId="374ED6BC" w14:textId="77777777" w:rsidR="008933E0" w:rsidRPr="00CB3DCD" w:rsidRDefault="008933E0" w:rsidP="00CB3DCD">
      <w:pPr>
        <w:jc w:val="center"/>
        <w:rPr>
          <w:rFonts w:ascii="Times New Roman" w:hAnsi="Times New Roman"/>
          <w:b/>
          <w:sz w:val="24"/>
          <w:lang w:val="uk-UA"/>
        </w:rPr>
      </w:pPr>
    </w:p>
    <w:p w14:paraId="6690C7E1" w14:textId="77777777" w:rsidR="008933E0" w:rsidRPr="00CB3DCD" w:rsidRDefault="008933E0" w:rsidP="00CB3DCD">
      <w:pPr>
        <w:jc w:val="center"/>
        <w:rPr>
          <w:rFonts w:ascii="Times New Roman" w:hAnsi="Times New Roman"/>
          <w:b/>
          <w:sz w:val="24"/>
          <w:lang w:val="uk-UA"/>
        </w:rPr>
      </w:pPr>
    </w:p>
    <w:p w14:paraId="782E4EBA" w14:textId="77777777" w:rsidR="008933E0" w:rsidRPr="00CB3DCD" w:rsidRDefault="008933E0" w:rsidP="00CB3DCD">
      <w:pPr>
        <w:ind w:left="-720"/>
        <w:jc w:val="center"/>
        <w:rPr>
          <w:rFonts w:ascii="Times New Roman" w:hAnsi="Times New Roman"/>
          <w:b/>
          <w:bCs/>
          <w:caps/>
          <w:color w:val="000000"/>
          <w:sz w:val="32"/>
          <w:szCs w:val="32"/>
          <w:lang w:val="uk-UA"/>
        </w:rPr>
      </w:pPr>
      <w:r w:rsidRPr="00CB3DCD">
        <w:rPr>
          <w:rFonts w:ascii="Times New Roman" w:hAnsi="Times New Roman"/>
          <w:b/>
          <w:bCs/>
          <w:caps/>
          <w:color w:val="000000"/>
          <w:sz w:val="32"/>
          <w:szCs w:val="32"/>
          <w:lang w:val="uk-UA"/>
        </w:rPr>
        <w:t>тендерна документація</w:t>
      </w:r>
    </w:p>
    <w:p w14:paraId="238F2763" w14:textId="77777777" w:rsidR="008933E0" w:rsidRPr="00CB3DCD" w:rsidRDefault="008933E0" w:rsidP="00CB3DCD">
      <w:pPr>
        <w:ind w:left="-720"/>
        <w:jc w:val="center"/>
        <w:rPr>
          <w:rFonts w:ascii="Times New Roman" w:hAnsi="Times New Roman"/>
          <w:sz w:val="32"/>
          <w:szCs w:val="32"/>
          <w:lang w:val="uk-UA"/>
        </w:rPr>
      </w:pPr>
    </w:p>
    <w:p w14:paraId="45E6D782" w14:textId="66153083" w:rsidR="008933E0" w:rsidRPr="00CB3DCD" w:rsidRDefault="008933E0" w:rsidP="00CB3DCD">
      <w:pPr>
        <w:ind w:left="-720"/>
        <w:jc w:val="center"/>
        <w:rPr>
          <w:rFonts w:ascii="Times New Roman" w:hAnsi="Times New Roman"/>
          <w:b/>
          <w:color w:val="000000"/>
          <w:sz w:val="28"/>
          <w:szCs w:val="28"/>
          <w:lang w:val="uk-UA"/>
        </w:rPr>
      </w:pPr>
      <w:r w:rsidRPr="00CB3DCD">
        <w:rPr>
          <w:rFonts w:ascii="Times New Roman" w:hAnsi="Times New Roman"/>
          <w:b/>
          <w:color w:val="000000"/>
          <w:sz w:val="32"/>
          <w:szCs w:val="32"/>
          <w:lang w:val="uk-UA"/>
        </w:rPr>
        <w:t>на закупівлю товару</w:t>
      </w:r>
      <w:r w:rsidR="00981DC8" w:rsidRPr="00CB3DCD">
        <w:rPr>
          <w:rFonts w:ascii="Times New Roman" w:hAnsi="Times New Roman"/>
          <w:b/>
          <w:color w:val="000000"/>
          <w:sz w:val="32"/>
          <w:szCs w:val="32"/>
          <w:lang w:val="uk-UA"/>
        </w:rPr>
        <w:t>:</w:t>
      </w:r>
    </w:p>
    <w:p w14:paraId="43E66833" w14:textId="2C43595E" w:rsidR="00107A12" w:rsidRPr="00CB3DCD" w:rsidRDefault="00107A12" w:rsidP="00CB3DCD">
      <w:pPr>
        <w:ind w:left="-720"/>
        <w:jc w:val="center"/>
        <w:rPr>
          <w:rFonts w:ascii="Times New Roman" w:hAnsi="Times New Roman"/>
          <w:b/>
          <w:color w:val="000000"/>
          <w:sz w:val="32"/>
          <w:szCs w:val="32"/>
          <w:lang w:val="uk-UA"/>
        </w:rPr>
      </w:pPr>
    </w:p>
    <w:p w14:paraId="61B0E5E6" w14:textId="4BC435D7" w:rsidR="000B552A" w:rsidRPr="00CB3DCD" w:rsidRDefault="00E536DD" w:rsidP="00CB3DCD">
      <w:pPr>
        <w:ind w:left="-720"/>
        <w:jc w:val="center"/>
        <w:rPr>
          <w:rFonts w:ascii="Times New Roman" w:hAnsi="Times New Roman"/>
          <w:b/>
          <w:sz w:val="24"/>
          <w:lang w:val="uk-UA"/>
        </w:rPr>
      </w:pPr>
      <w:r w:rsidRPr="00CB3DCD">
        <w:rPr>
          <w:rFonts w:ascii="Times New Roman" w:hAnsi="Times New Roman" w:hint="eastAsia"/>
          <w:b/>
          <w:color w:val="000000"/>
          <w:sz w:val="24"/>
          <w:szCs w:val="24"/>
          <w:lang w:val="uk-UA"/>
        </w:rPr>
        <w:t>К</w:t>
      </w:r>
      <w:r w:rsidRPr="00CB3DCD">
        <w:rPr>
          <w:rFonts w:ascii="Times New Roman" w:hAnsi="Times New Roman"/>
          <w:b/>
          <w:color w:val="000000"/>
          <w:sz w:val="24"/>
          <w:szCs w:val="24"/>
          <w:lang w:val="uk-UA"/>
        </w:rPr>
        <w:t xml:space="preserve">од за </w:t>
      </w:r>
      <w:r w:rsidRPr="00CB3DCD">
        <w:rPr>
          <w:rFonts w:ascii="Times New Roman" w:hAnsi="Times New Roman" w:hint="eastAsia"/>
          <w:b/>
          <w:color w:val="000000"/>
          <w:sz w:val="24"/>
          <w:szCs w:val="24"/>
          <w:lang w:val="uk-UA"/>
        </w:rPr>
        <w:t>ДК</w:t>
      </w:r>
      <w:r w:rsidRPr="00CB3DCD">
        <w:rPr>
          <w:rFonts w:ascii="Times New Roman" w:hAnsi="Times New Roman"/>
          <w:b/>
          <w:color w:val="000000"/>
          <w:sz w:val="24"/>
          <w:szCs w:val="24"/>
          <w:lang w:val="uk-UA"/>
        </w:rPr>
        <w:t xml:space="preserve"> - 021:2015 (CPV) - 44910000-2- </w:t>
      </w:r>
      <w:r w:rsidRPr="00CB3DCD">
        <w:rPr>
          <w:rFonts w:ascii="Times New Roman" w:hAnsi="Times New Roman" w:hint="eastAsia"/>
          <w:b/>
          <w:color w:val="000000"/>
          <w:sz w:val="24"/>
          <w:szCs w:val="24"/>
          <w:lang w:val="uk-UA"/>
        </w:rPr>
        <w:t>Будівельний</w:t>
      </w:r>
      <w:r w:rsidRPr="00CB3DCD">
        <w:rPr>
          <w:rFonts w:ascii="Times New Roman" w:hAnsi="Times New Roman"/>
          <w:b/>
          <w:color w:val="000000"/>
          <w:sz w:val="24"/>
          <w:szCs w:val="24"/>
          <w:lang w:val="uk-UA"/>
        </w:rPr>
        <w:t xml:space="preserve"> </w:t>
      </w:r>
      <w:r w:rsidRPr="00CB3DCD">
        <w:rPr>
          <w:rFonts w:ascii="Times New Roman" w:hAnsi="Times New Roman" w:hint="eastAsia"/>
          <w:b/>
          <w:color w:val="000000"/>
          <w:sz w:val="24"/>
          <w:szCs w:val="24"/>
          <w:lang w:val="uk-UA"/>
        </w:rPr>
        <w:t>камінь</w:t>
      </w:r>
      <w:r w:rsidRPr="00CB3DCD">
        <w:rPr>
          <w:rFonts w:ascii="Times New Roman" w:hAnsi="Times New Roman"/>
          <w:b/>
          <w:color w:val="000000"/>
          <w:sz w:val="24"/>
          <w:szCs w:val="24"/>
          <w:lang w:val="uk-UA"/>
        </w:rPr>
        <w:t xml:space="preserve">  «Придбання та встановлення намогильних споруд на місці почесних поховань</w:t>
      </w:r>
      <w:r w:rsidRPr="00CB3DCD">
        <w:rPr>
          <w:rFonts w:ascii="Times New Roman" w:hAnsi="Times New Roman"/>
          <w:b/>
          <w:color w:val="000000"/>
          <w:sz w:val="32"/>
          <w:szCs w:val="32"/>
          <w:lang w:val="uk-UA"/>
        </w:rPr>
        <w:t>»</w:t>
      </w:r>
    </w:p>
    <w:p w14:paraId="2E0FB746" w14:textId="2BF6B499" w:rsidR="000B552A" w:rsidRPr="00CB3DCD" w:rsidRDefault="000B552A" w:rsidP="00CB3DCD">
      <w:pPr>
        <w:ind w:left="-720"/>
        <w:jc w:val="center"/>
        <w:rPr>
          <w:rFonts w:ascii="Times New Roman" w:hAnsi="Times New Roman"/>
          <w:b/>
          <w:sz w:val="24"/>
          <w:lang w:val="uk-UA"/>
        </w:rPr>
      </w:pPr>
    </w:p>
    <w:p w14:paraId="327B25F4" w14:textId="77777777" w:rsidR="000B552A" w:rsidRPr="00CB3DCD" w:rsidRDefault="000B552A" w:rsidP="00CB3DCD">
      <w:pPr>
        <w:ind w:left="-720"/>
        <w:jc w:val="both"/>
        <w:rPr>
          <w:rFonts w:ascii="Times New Roman" w:hAnsi="Times New Roman"/>
          <w:b/>
          <w:sz w:val="24"/>
          <w:lang w:val="uk-UA"/>
        </w:rPr>
      </w:pPr>
    </w:p>
    <w:p w14:paraId="45BBEE90" w14:textId="77777777" w:rsidR="00C97515" w:rsidRPr="00CB3DCD" w:rsidRDefault="00C97515" w:rsidP="00CB3DCD">
      <w:pPr>
        <w:ind w:left="-720"/>
        <w:jc w:val="both"/>
        <w:rPr>
          <w:rFonts w:ascii="Times New Roman" w:hAnsi="Times New Roman"/>
          <w:b/>
          <w:sz w:val="24"/>
          <w:lang w:val="uk-UA"/>
        </w:rPr>
      </w:pPr>
    </w:p>
    <w:p w14:paraId="45DC2020" w14:textId="77777777" w:rsidR="005F76E5" w:rsidRPr="00CB3DCD" w:rsidRDefault="005F76E5" w:rsidP="00CB3DCD">
      <w:pPr>
        <w:pStyle w:val="search-previewtext"/>
        <w:spacing w:before="0" w:beforeAutospacing="0" w:after="0" w:afterAutospacing="0" w:line="300" w:lineRule="atLeast"/>
        <w:ind w:right="120"/>
        <w:jc w:val="center"/>
        <w:rPr>
          <w:b/>
          <w:i/>
          <w:lang w:val="uk-UA"/>
        </w:rPr>
      </w:pPr>
      <w:r w:rsidRPr="00CB3DCD">
        <w:rPr>
          <w:b/>
          <w:i/>
          <w:lang w:val="uk-UA"/>
        </w:rPr>
        <w:t>Процедура закупівлі – відкриті торги з особливостями</w:t>
      </w:r>
    </w:p>
    <w:p w14:paraId="28C953C7" w14:textId="77777777" w:rsidR="005F76E5" w:rsidRPr="00CB3DCD" w:rsidRDefault="005F76E5" w:rsidP="00CB3DCD">
      <w:pPr>
        <w:jc w:val="center"/>
        <w:rPr>
          <w:rFonts w:ascii="Times New Roman" w:hAnsi="Times New Roman"/>
          <w:b/>
          <w:i/>
          <w:sz w:val="24"/>
          <w:szCs w:val="24"/>
          <w:lang w:val="uk-UA"/>
        </w:rPr>
      </w:pPr>
      <w:r w:rsidRPr="00CB3DC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B3DCD" w:rsidRDefault="005F76E5" w:rsidP="00CB3DCD">
      <w:pPr>
        <w:ind w:left="-720"/>
        <w:jc w:val="center"/>
        <w:rPr>
          <w:rFonts w:ascii="Times New Roman" w:hAnsi="Times New Roman"/>
          <w:b/>
          <w:sz w:val="24"/>
          <w:lang w:val="uk-UA"/>
        </w:rPr>
      </w:pPr>
    </w:p>
    <w:p w14:paraId="6176F36C" w14:textId="77777777" w:rsidR="005F76E5" w:rsidRPr="00CB3DCD" w:rsidRDefault="005F76E5" w:rsidP="00CB3DCD">
      <w:pPr>
        <w:ind w:left="-720"/>
        <w:jc w:val="both"/>
        <w:rPr>
          <w:rFonts w:ascii="Times New Roman" w:hAnsi="Times New Roman"/>
          <w:b/>
          <w:sz w:val="24"/>
          <w:lang w:val="uk-UA"/>
        </w:rPr>
      </w:pPr>
    </w:p>
    <w:p w14:paraId="2B6565A8" w14:textId="77777777" w:rsidR="005F76E5" w:rsidRPr="00CB3DCD" w:rsidRDefault="005F76E5" w:rsidP="00CB3DCD">
      <w:pPr>
        <w:ind w:left="-720"/>
        <w:jc w:val="both"/>
        <w:rPr>
          <w:rFonts w:ascii="Times New Roman" w:hAnsi="Times New Roman"/>
          <w:b/>
          <w:sz w:val="24"/>
          <w:lang w:val="uk-UA"/>
        </w:rPr>
      </w:pPr>
    </w:p>
    <w:p w14:paraId="6BF99553" w14:textId="77777777" w:rsidR="005F76E5" w:rsidRPr="00CB3DCD" w:rsidRDefault="005F76E5" w:rsidP="00CB3DCD">
      <w:pPr>
        <w:ind w:left="-720"/>
        <w:jc w:val="both"/>
        <w:rPr>
          <w:rFonts w:ascii="Times New Roman" w:hAnsi="Times New Roman"/>
          <w:b/>
          <w:sz w:val="24"/>
          <w:lang w:val="uk-UA"/>
        </w:rPr>
      </w:pPr>
    </w:p>
    <w:p w14:paraId="55BBD53D" w14:textId="77777777" w:rsidR="00C97515" w:rsidRPr="00CB3DCD" w:rsidRDefault="00C97515" w:rsidP="00CB3DCD">
      <w:pPr>
        <w:ind w:left="-720"/>
        <w:jc w:val="both"/>
        <w:rPr>
          <w:rFonts w:ascii="Times New Roman" w:hAnsi="Times New Roman"/>
          <w:b/>
          <w:sz w:val="24"/>
          <w:lang w:val="uk-UA"/>
        </w:rPr>
      </w:pPr>
    </w:p>
    <w:p w14:paraId="1CE9D004" w14:textId="77777777" w:rsidR="00B16C02" w:rsidRPr="00CB3DCD" w:rsidRDefault="00B16C02" w:rsidP="00CB3DCD">
      <w:pPr>
        <w:ind w:left="-720"/>
        <w:jc w:val="both"/>
        <w:rPr>
          <w:rFonts w:ascii="Times New Roman" w:hAnsi="Times New Roman"/>
          <w:b/>
          <w:sz w:val="24"/>
          <w:lang w:val="uk-UA"/>
        </w:rPr>
      </w:pPr>
    </w:p>
    <w:p w14:paraId="50DDD91B" w14:textId="77777777" w:rsidR="00B16C02" w:rsidRPr="00CB3DCD" w:rsidRDefault="00B16C02" w:rsidP="00CB3DCD">
      <w:pPr>
        <w:ind w:left="-720"/>
        <w:jc w:val="both"/>
        <w:rPr>
          <w:rFonts w:ascii="Times New Roman" w:hAnsi="Times New Roman"/>
          <w:b/>
          <w:sz w:val="24"/>
          <w:lang w:val="uk-UA"/>
        </w:rPr>
      </w:pPr>
    </w:p>
    <w:p w14:paraId="69DECEBA" w14:textId="38DE726D" w:rsidR="003C6D81" w:rsidRPr="00CB3DCD" w:rsidRDefault="003C6D81" w:rsidP="00CB3DCD">
      <w:pPr>
        <w:ind w:left="-720"/>
        <w:jc w:val="both"/>
        <w:rPr>
          <w:rFonts w:ascii="Times New Roman" w:hAnsi="Times New Roman"/>
          <w:b/>
          <w:sz w:val="24"/>
          <w:lang w:val="uk-UA"/>
        </w:rPr>
      </w:pPr>
    </w:p>
    <w:p w14:paraId="48D89B9C" w14:textId="38D68B9C" w:rsidR="001A0006" w:rsidRPr="00CB3DCD" w:rsidRDefault="001A0006" w:rsidP="00CB3DCD">
      <w:pPr>
        <w:ind w:left="-720"/>
        <w:jc w:val="both"/>
        <w:rPr>
          <w:rFonts w:ascii="Times New Roman" w:hAnsi="Times New Roman"/>
          <w:b/>
          <w:sz w:val="24"/>
          <w:lang w:val="uk-UA"/>
        </w:rPr>
      </w:pPr>
    </w:p>
    <w:p w14:paraId="19B6B4A5" w14:textId="113CD0AC" w:rsidR="001A0006" w:rsidRPr="00CB3DCD" w:rsidRDefault="001A0006" w:rsidP="00CB3DCD">
      <w:pPr>
        <w:ind w:left="-720"/>
        <w:jc w:val="both"/>
        <w:rPr>
          <w:rFonts w:ascii="Times New Roman" w:hAnsi="Times New Roman"/>
          <w:b/>
          <w:sz w:val="24"/>
          <w:lang w:val="uk-UA"/>
        </w:rPr>
      </w:pPr>
    </w:p>
    <w:p w14:paraId="651E08D6" w14:textId="4C45D5FA" w:rsidR="001A0006" w:rsidRPr="00CB3DCD" w:rsidRDefault="001A0006" w:rsidP="00CB3DCD">
      <w:pPr>
        <w:ind w:left="-720"/>
        <w:jc w:val="both"/>
        <w:rPr>
          <w:rFonts w:ascii="Times New Roman" w:hAnsi="Times New Roman"/>
          <w:b/>
          <w:sz w:val="24"/>
          <w:lang w:val="uk-UA"/>
        </w:rPr>
      </w:pPr>
    </w:p>
    <w:p w14:paraId="7C0E872E" w14:textId="195ACE16" w:rsidR="00AA7F74" w:rsidRPr="00CB3DCD" w:rsidRDefault="00AA7F74" w:rsidP="00CB3DCD">
      <w:pPr>
        <w:ind w:left="-720"/>
        <w:jc w:val="both"/>
        <w:rPr>
          <w:rFonts w:ascii="Times New Roman" w:hAnsi="Times New Roman"/>
          <w:b/>
          <w:sz w:val="24"/>
          <w:lang w:val="uk-UA"/>
        </w:rPr>
      </w:pPr>
    </w:p>
    <w:p w14:paraId="4BA0E919" w14:textId="771B4C61" w:rsidR="00743B1C" w:rsidRPr="00CB3DCD" w:rsidRDefault="00743B1C" w:rsidP="00CB3DCD">
      <w:pPr>
        <w:ind w:left="-720"/>
        <w:jc w:val="both"/>
        <w:rPr>
          <w:rFonts w:ascii="Times New Roman" w:hAnsi="Times New Roman"/>
          <w:b/>
          <w:sz w:val="24"/>
          <w:lang w:val="uk-UA"/>
        </w:rPr>
      </w:pPr>
    </w:p>
    <w:p w14:paraId="6D4E1F72" w14:textId="69193C24" w:rsidR="00743B1C" w:rsidRPr="00CB3DCD" w:rsidRDefault="00743B1C" w:rsidP="00CB3DCD">
      <w:pPr>
        <w:ind w:left="-720"/>
        <w:jc w:val="both"/>
        <w:rPr>
          <w:rFonts w:ascii="Times New Roman" w:hAnsi="Times New Roman"/>
          <w:b/>
          <w:sz w:val="24"/>
          <w:lang w:val="uk-UA"/>
        </w:rPr>
      </w:pPr>
    </w:p>
    <w:p w14:paraId="0825284B" w14:textId="1487785A" w:rsidR="00743B1C" w:rsidRPr="00CB3DCD" w:rsidRDefault="00743B1C" w:rsidP="00CB3DCD">
      <w:pPr>
        <w:ind w:left="-720"/>
        <w:jc w:val="both"/>
        <w:rPr>
          <w:rFonts w:ascii="Times New Roman" w:hAnsi="Times New Roman"/>
          <w:b/>
          <w:sz w:val="24"/>
          <w:lang w:val="uk-UA"/>
        </w:rPr>
      </w:pPr>
    </w:p>
    <w:p w14:paraId="2C20C387" w14:textId="7FF9D9AC" w:rsidR="00743B1C" w:rsidRPr="00CB3DCD" w:rsidRDefault="00743B1C" w:rsidP="00CB3DCD">
      <w:pPr>
        <w:ind w:left="-720"/>
        <w:jc w:val="both"/>
        <w:rPr>
          <w:rFonts w:ascii="Times New Roman" w:hAnsi="Times New Roman"/>
          <w:b/>
          <w:sz w:val="24"/>
          <w:lang w:val="uk-UA"/>
        </w:rPr>
      </w:pPr>
    </w:p>
    <w:p w14:paraId="2F208E33" w14:textId="0EFC17F7" w:rsidR="00743B1C" w:rsidRPr="00CB3DCD" w:rsidRDefault="00743B1C" w:rsidP="00CB3DCD">
      <w:pPr>
        <w:ind w:left="-720"/>
        <w:jc w:val="both"/>
        <w:rPr>
          <w:rFonts w:ascii="Times New Roman" w:hAnsi="Times New Roman"/>
          <w:b/>
          <w:sz w:val="24"/>
          <w:lang w:val="uk-UA"/>
        </w:rPr>
      </w:pPr>
    </w:p>
    <w:p w14:paraId="7830259C" w14:textId="6A1FCB6E" w:rsidR="00743B1C" w:rsidRPr="00CB3DCD" w:rsidRDefault="00743B1C" w:rsidP="00CB3DCD">
      <w:pPr>
        <w:ind w:left="-720"/>
        <w:jc w:val="both"/>
        <w:rPr>
          <w:rFonts w:ascii="Times New Roman" w:hAnsi="Times New Roman"/>
          <w:b/>
          <w:sz w:val="24"/>
          <w:lang w:val="uk-UA"/>
        </w:rPr>
      </w:pPr>
    </w:p>
    <w:p w14:paraId="60CC1B3E" w14:textId="113E0307" w:rsidR="00743B1C" w:rsidRPr="00CB3DCD" w:rsidRDefault="00743B1C" w:rsidP="00CB3DCD">
      <w:pPr>
        <w:ind w:left="-720"/>
        <w:jc w:val="both"/>
        <w:rPr>
          <w:rFonts w:ascii="Times New Roman" w:hAnsi="Times New Roman"/>
          <w:b/>
          <w:sz w:val="24"/>
          <w:lang w:val="uk-UA"/>
        </w:rPr>
      </w:pPr>
    </w:p>
    <w:p w14:paraId="4DEB641B" w14:textId="77777777" w:rsidR="00E536DD" w:rsidRPr="00CB3DCD" w:rsidRDefault="00E536DD" w:rsidP="00CB3DCD">
      <w:pPr>
        <w:rPr>
          <w:rFonts w:ascii="Times New Roman" w:hAnsi="Times New Roman"/>
          <w:b/>
          <w:sz w:val="24"/>
          <w:lang w:val="uk-UA"/>
        </w:rPr>
      </w:pPr>
    </w:p>
    <w:p w14:paraId="083980F5" w14:textId="77777777" w:rsidR="00E536DD" w:rsidRPr="00CB3DCD" w:rsidRDefault="00E536DD" w:rsidP="00CB3DCD">
      <w:pPr>
        <w:rPr>
          <w:rFonts w:ascii="Times New Roman" w:hAnsi="Times New Roman"/>
          <w:b/>
          <w:sz w:val="28"/>
          <w:szCs w:val="28"/>
          <w:lang w:val="uk-UA"/>
        </w:rPr>
      </w:pPr>
    </w:p>
    <w:p w14:paraId="3CCA2775" w14:textId="77777777" w:rsidR="00E536DD" w:rsidRPr="00CB3DCD" w:rsidRDefault="00E536DD" w:rsidP="00CB3DCD">
      <w:pPr>
        <w:rPr>
          <w:rFonts w:ascii="Times New Roman" w:hAnsi="Times New Roman"/>
          <w:b/>
          <w:sz w:val="28"/>
          <w:szCs w:val="28"/>
          <w:lang w:val="uk-UA"/>
        </w:rPr>
      </w:pPr>
    </w:p>
    <w:p w14:paraId="101F2A40" w14:textId="1A91B054" w:rsidR="00E536DD" w:rsidRPr="00CB3DCD" w:rsidRDefault="00E536DD" w:rsidP="00CB3DCD">
      <w:pPr>
        <w:rPr>
          <w:rFonts w:asciiTheme="minorHAnsi" w:hAnsiTheme="minorHAnsi"/>
          <w:b/>
          <w:sz w:val="28"/>
          <w:szCs w:val="28"/>
        </w:rPr>
      </w:pPr>
      <w:r w:rsidRPr="00CB3DCD">
        <w:rPr>
          <w:rFonts w:ascii="Times New Roman" w:hAnsi="Times New Roman"/>
          <w:b/>
          <w:sz w:val="28"/>
          <w:szCs w:val="28"/>
          <w:lang w:val="uk-UA"/>
        </w:rPr>
        <w:t xml:space="preserve">                                                  м.Черкаси-202</w:t>
      </w:r>
      <w:r w:rsidR="001E2664">
        <w:rPr>
          <w:rFonts w:ascii="Times New Roman" w:hAnsi="Times New Roman"/>
          <w:b/>
          <w:sz w:val="28"/>
          <w:szCs w:val="28"/>
          <w:lang w:val="uk-UA"/>
        </w:rPr>
        <w:t>4</w:t>
      </w:r>
    </w:p>
    <w:p w14:paraId="307E284F" w14:textId="50CF3B43" w:rsidR="00BE49A4" w:rsidRPr="00CB3DCD" w:rsidRDefault="00BE49A4" w:rsidP="00CB3DCD">
      <w:pPr>
        <w:ind w:left="-720"/>
        <w:jc w:val="center"/>
        <w:rPr>
          <w:rFonts w:ascii="Times New Roman" w:hAnsi="Times New Roman"/>
          <w:b/>
          <w:sz w:val="28"/>
          <w:szCs w:val="28"/>
          <w:lang w:val="uk-UA"/>
        </w:rPr>
      </w:pP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30"/>
      </w:tblGrid>
      <w:tr w:rsidR="005D0F78" w:rsidRPr="00CB3DCD" w14:paraId="270EEE83"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B3DCD" w:rsidRDefault="001A0006" w:rsidP="00CB3DCD">
            <w:pPr>
              <w:pStyle w:val="1"/>
              <w:rPr>
                <w:rFonts w:ascii="Times New Roman" w:hAnsi="Times New Roman"/>
                <w:bCs/>
                <w:lang w:val="uk-UA" w:eastAsia="uk-UA"/>
              </w:rPr>
            </w:pPr>
            <w:bookmarkStart w:id="0" w:name="_I._Загальні_положення"/>
            <w:bookmarkEnd w:id="0"/>
          </w:p>
          <w:p w14:paraId="3FBE1589" w14:textId="77777777" w:rsidR="001A0006" w:rsidRPr="00CB3DCD" w:rsidRDefault="001A0006" w:rsidP="00CB3DCD">
            <w:pPr>
              <w:pStyle w:val="1"/>
              <w:rPr>
                <w:rFonts w:ascii="Times New Roman" w:hAnsi="Times New Roman"/>
                <w:bCs/>
                <w:lang w:val="uk-UA" w:eastAsia="uk-UA"/>
              </w:rPr>
            </w:pPr>
          </w:p>
          <w:p w14:paraId="72DD18D7" w14:textId="75E72688" w:rsidR="005D0F78" w:rsidRPr="00CB3DCD" w:rsidRDefault="005D0F78" w:rsidP="00CB3DCD">
            <w:pPr>
              <w:pStyle w:val="1"/>
              <w:rPr>
                <w:rFonts w:ascii="Times New Roman" w:hAnsi="Times New Roman"/>
                <w:bCs/>
                <w:lang w:val="uk-UA" w:eastAsia="uk-UA"/>
              </w:rPr>
            </w:pPr>
            <w:r w:rsidRPr="00CB3DCD">
              <w:rPr>
                <w:rFonts w:ascii="Times New Roman" w:hAnsi="Times New Roman"/>
                <w:bCs/>
                <w:lang w:val="uk-UA" w:eastAsia="uk-UA"/>
              </w:rPr>
              <w:t>I. Загальні положення </w:t>
            </w:r>
          </w:p>
        </w:tc>
      </w:tr>
      <w:tr w:rsidR="005D0F78" w:rsidRPr="00CB3DCD" w14:paraId="29718A2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B3DCD" w:rsidRDefault="005D0F78" w:rsidP="00CB3DCD">
            <w:pPr>
              <w:jc w:val="center"/>
              <w:rPr>
                <w:rFonts w:ascii="Times New Roman" w:hAnsi="Times New Roman"/>
                <w:b/>
                <w:color w:val="000000"/>
                <w:lang w:val="uk-UA" w:eastAsia="uk-UA"/>
              </w:rPr>
            </w:pPr>
            <w:r w:rsidRPr="00CB3DCD">
              <w:rPr>
                <w:rFonts w:ascii="Times New Roman" w:hAnsi="Times New Roman"/>
                <w:b/>
                <w:color w:val="000000"/>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B3DCD" w:rsidRDefault="005D0F78" w:rsidP="00CB3DCD">
            <w:pPr>
              <w:jc w:val="center"/>
              <w:rPr>
                <w:rFonts w:ascii="Times New Roman" w:hAnsi="Times New Roman"/>
                <w:b/>
                <w:color w:val="000000"/>
                <w:lang w:val="uk-UA" w:eastAsia="uk-UA"/>
              </w:rPr>
            </w:pPr>
            <w:r w:rsidRPr="00CB3DCD">
              <w:rPr>
                <w:rFonts w:ascii="Times New Roman" w:hAnsi="Times New Roman"/>
                <w:b/>
                <w:color w:val="000000"/>
                <w:lang w:val="uk-UA" w:eastAsia="uk-UA"/>
              </w:rPr>
              <w:t>2 </w:t>
            </w:r>
          </w:p>
        </w:tc>
      </w:tr>
      <w:tr w:rsidR="00C90ACA" w:rsidRPr="003B0ED2" w14:paraId="60FBB6E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CB3DCD" w:rsidRDefault="005F76E5"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B3DCD" w:rsidRDefault="005F76E5" w:rsidP="00CB3DCD">
            <w:pPr>
              <w:keepNext/>
              <w:keepLines/>
              <w:widowControl w:val="0"/>
              <w:spacing w:line="0" w:lineRule="atLeast"/>
              <w:ind w:right="83"/>
              <w:jc w:val="both"/>
              <w:rPr>
                <w:rFonts w:asciiTheme="minorHAnsi" w:hAnsiTheme="minorHAnsi" w:cstheme="minorBidi"/>
                <w:b/>
                <w:bCs/>
                <w:sz w:val="22"/>
                <w:lang w:val="uk-UA" w:eastAsia="uk-UA"/>
              </w:rPr>
            </w:pPr>
            <w:r w:rsidRPr="00CB3DCD">
              <w:rPr>
                <w:rFonts w:ascii="Times New Roman" w:hAnsi="Times New Roman"/>
                <w:b/>
                <w:bCs/>
                <w:sz w:val="24"/>
                <w:lang w:val="uk-UA" w:eastAsia="uk-UA"/>
              </w:rPr>
              <w:t>I. Загальні положення </w:t>
            </w:r>
          </w:p>
          <w:p w14:paraId="3B6B45AD" w14:textId="5EAF4C74" w:rsidR="005F76E5" w:rsidRPr="00CB3DCD" w:rsidRDefault="005F76E5" w:rsidP="00CB3DCD">
            <w:pPr>
              <w:keepNext/>
              <w:keepLines/>
              <w:widowControl w:val="0"/>
              <w:spacing w:line="0" w:lineRule="atLeast"/>
              <w:ind w:right="83" w:firstLine="9"/>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B3DCD">
              <w:rPr>
                <w:rFonts w:ascii="Times New Roman" w:eastAsiaTheme="minorHAnsi" w:hAnsi="Times New Roman"/>
                <w:sz w:val="22"/>
                <w:szCs w:val="22"/>
                <w:lang w:val="uk-UA" w:eastAsia="en-US"/>
              </w:rPr>
              <w:t xml:space="preserve"> «О</w:t>
            </w:r>
            <w:r w:rsidRPr="00CB3DC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B3DCD">
              <w:rPr>
                <w:rFonts w:ascii="Times New Roman" w:eastAsiaTheme="minorHAnsi" w:hAnsi="Times New Roman"/>
                <w:color w:val="000000"/>
                <w:sz w:val="24"/>
                <w:szCs w:val="24"/>
                <w:lang w:val="uk-UA" w:eastAsia="en-US"/>
              </w:rPr>
              <w:t xml:space="preserve">(із змінами й доповненнями) </w:t>
            </w:r>
            <w:r w:rsidRPr="00CB3DCD">
              <w:rPr>
                <w:rFonts w:ascii="Times New Roman" w:eastAsiaTheme="minorHAnsi" w:hAnsi="Times New Roman"/>
                <w:color w:val="000000"/>
                <w:sz w:val="24"/>
                <w:szCs w:val="24"/>
                <w:lang w:val="uk-UA" w:eastAsia="en-US"/>
              </w:rPr>
              <w:t>(далі – Особливості).</w:t>
            </w:r>
          </w:p>
          <w:p w14:paraId="1D5CDAB0" w14:textId="77777777" w:rsidR="005F76E5" w:rsidRPr="00CB3DCD" w:rsidRDefault="005F76E5" w:rsidP="00CB3DCD">
            <w:pPr>
              <w:keepNext/>
              <w:keepLines/>
              <w:widowControl w:val="0"/>
              <w:spacing w:line="0" w:lineRule="atLeast"/>
              <w:ind w:right="83" w:firstLine="9"/>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B3DCD" w:rsidRDefault="005F76E5" w:rsidP="00CB3DCD">
            <w:pPr>
              <w:keepNext/>
              <w:keepLines/>
              <w:widowControl w:val="0"/>
              <w:spacing w:line="0" w:lineRule="atLeast"/>
              <w:ind w:left="243" w:right="83" w:hanging="142"/>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B3DCD" w:rsidRDefault="005F76E5" w:rsidP="00CB3DCD">
            <w:pPr>
              <w:keepNext/>
              <w:keepLines/>
              <w:widowControl w:val="0"/>
              <w:spacing w:line="0" w:lineRule="atLeast"/>
              <w:ind w:left="101" w:right="83" w:firstLine="16"/>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B3DCD" w:rsidRDefault="005F76E5" w:rsidP="00CB3DCD">
            <w:pPr>
              <w:keepNext/>
              <w:keepLines/>
              <w:widowControl w:val="0"/>
              <w:spacing w:line="0" w:lineRule="atLeast"/>
              <w:ind w:right="83"/>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B3DCD" w:rsidRDefault="005F76E5" w:rsidP="00CB3DCD">
            <w:pPr>
              <w:keepNext/>
              <w:keepLines/>
              <w:widowControl w:val="0"/>
              <w:spacing w:line="0" w:lineRule="atLeast"/>
              <w:ind w:right="83"/>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1.3.</w:t>
            </w:r>
            <w:r w:rsidR="001A25A7" w:rsidRPr="00CB3DCD">
              <w:rPr>
                <w:rFonts w:ascii="Times New Roman" w:eastAsiaTheme="minorHAnsi" w:hAnsi="Times New Roman"/>
                <w:color w:val="000000"/>
                <w:sz w:val="24"/>
                <w:szCs w:val="24"/>
                <w:lang w:val="uk-UA" w:eastAsia="en-US"/>
              </w:rPr>
              <w:t>2</w:t>
            </w:r>
            <w:r w:rsidRPr="00CB3DCD">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CB3DCD">
              <w:rPr>
                <w:rStyle w:val="23"/>
                <w:rFonts w:hint="eastAsia"/>
                <w:sz w:val="24"/>
                <w:szCs w:val="24"/>
              </w:rPr>
              <w:t xml:space="preserve"> Учасник</w:t>
            </w:r>
            <w:r w:rsidR="00197CBC" w:rsidRPr="00CB3DCD">
              <w:rPr>
                <w:rStyle w:val="23"/>
                <w:sz w:val="24"/>
                <w:szCs w:val="24"/>
              </w:rPr>
              <w:t xml:space="preserve"> </w:t>
            </w:r>
            <w:r w:rsidR="00197CBC" w:rsidRPr="00CB3DCD">
              <w:rPr>
                <w:rStyle w:val="23"/>
                <w:rFonts w:hint="eastAsia"/>
                <w:sz w:val="24"/>
                <w:szCs w:val="24"/>
              </w:rPr>
              <w:t>у</w:t>
            </w:r>
            <w:r w:rsidR="00197CBC" w:rsidRPr="00CB3DCD">
              <w:rPr>
                <w:rStyle w:val="23"/>
                <w:sz w:val="24"/>
                <w:szCs w:val="24"/>
              </w:rPr>
              <w:t xml:space="preserve"> </w:t>
            </w:r>
            <w:r w:rsidR="00197CBC" w:rsidRPr="00CB3DCD">
              <w:rPr>
                <w:rStyle w:val="23"/>
                <w:rFonts w:hint="eastAsia"/>
                <w:sz w:val="24"/>
                <w:szCs w:val="24"/>
              </w:rPr>
              <w:t>складі</w:t>
            </w:r>
            <w:r w:rsidR="00197CBC" w:rsidRPr="00CB3DCD">
              <w:rPr>
                <w:rStyle w:val="23"/>
                <w:sz w:val="24"/>
                <w:szCs w:val="24"/>
              </w:rPr>
              <w:t xml:space="preserve"> </w:t>
            </w:r>
            <w:r w:rsidR="00197CBC" w:rsidRPr="00CB3DCD">
              <w:rPr>
                <w:rStyle w:val="23"/>
                <w:rFonts w:hint="eastAsia"/>
                <w:sz w:val="24"/>
                <w:szCs w:val="24"/>
              </w:rPr>
              <w:t>пропозиції</w:t>
            </w:r>
            <w:r w:rsidR="00197CBC" w:rsidRPr="00CB3DCD">
              <w:rPr>
                <w:rStyle w:val="23"/>
                <w:sz w:val="24"/>
                <w:szCs w:val="24"/>
              </w:rPr>
              <w:t xml:space="preserve"> </w:t>
            </w:r>
            <w:r w:rsidR="00197CBC" w:rsidRPr="00CB3DCD">
              <w:rPr>
                <w:rStyle w:val="23"/>
                <w:rFonts w:hint="eastAsia"/>
                <w:sz w:val="24"/>
                <w:szCs w:val="24"/>
              </w:rPr>
              <w:t>надає</w:t>
            </w:r>
            <w:r w:rsidR="00197CBC" w:rsidRPr="00CB3DCD">
              <w:rPr>
                <w:rStyle w:val="23"/>
                <w:sz w:val="24"/>
                <w:szCs w:val="24"/>
              </w:rPr>
              <w:t xml:space="preserve"> </w:t>
            </w:r>
            <w:r w:rsidR="00197CBC" w:rsidRPr="00CB3DCD">
              <w:rPr>
                <w:rStyle w:val="23"/>
                <w:rFonts w:hint="eastAsia"/>
                <w:sz w:val="24"/>
                <w:szCs w:val="24"/>
              </w:rPr>
              <w:t>лист</w:t>
            </w:r>
            <w:r w:rsidR="00197CBC" w:rsidRPr="00CB3DCD">
              <w:rPr>
                <w:rStyle w:val="23"/>
                <w:sz w:val="24"/>
                <w:szCs w:val="24"/>
              </w:rPr>
              <w:t xml:space="preserve"> </w:t>
            </w:r>
            <w:r w:rsidR="00197CBC" w:rsidRPr="00CB3DCD">
              <w:rPr>
                <w:rStyle w:val="23"/>
                <w:rFonts w:hint="eastAsia"/>
                <w:sz w:val="24"/>
                <w:szCs w:val="24"/>
              </w:rPr>
              <w:t>про</w:t>
            </w:r>
            <w:r w:rsidR="00197CBC" w:rsidRPr="00CB3DCD">
              <w:rPr>
                <w:rStyle w:val="23"/>
                <w:sz w:val="24"/>
                <w:szCs w:val="24"/>
              </w:rPr>
              <w:t xml:space="preserve"> </w:t>
            </w:r>
            <w:r w:rsidR="00197CBC" w:rsidRPr="00CB3DCD">
              <w:rPr>
                <w:rStyle w:val="23"/>
                <w:rFonts w:hint="eastAsia"/>
                <w:sz w:val="24"/>
                <w:szCs w:val="24"/>
              </w:rPr>
              <w:t>те</w:t>
            </w:r>
            <w:r w:rsidR="00197CBC" w:rsidRPr="00CB3DCD">
              <w:rPr>
                <w:rStyle w:val="23"/>
                <w:sz w:val="24"/>
                <w:szCs w:val="24"/>
              </w:rPr>
              <w:t xml:space="preserve">, </w:t>
            </w:r>
            <w:r w:rsidR="00197CBC" w:rsidRPr="00CB3DCD">
              <w:rPr>
                <w:rStyle w:val="23"/>
                <w:rFonts w:hint="eastAsia"/>
                <w:sz w:val="24"/>
                <w:szCs w:val="24"/>
              </w:rPr>
              <w:t>що</w:t>
            </w:r>
            <w:r w:rsidR="00197CBC" w:rsidRPr="00CB3DCD">
              <w:rPr>
                <w:rStyle w:val="23"/>
                <w:sz w:val="24"/>
                <w:szCs w:val="24"/>
              </w:rPr>
              <w:t xml:space="preserve"> </w:t>
            </w:r>
            <w:r w:rsidR="00197CBC" w:rsidRPr="00CB3DCD">
              <w:rPr>
                <w:rStyle w:val="23"/>
                <w:rFonts w:hint="eastAsia"/>
                <w:sz w:val="24"/>
                <w:szCs w:val="24"/>
              </w:rPr>
              <w:t>він</w:t>
            </w:r>
            <w:r w:rsidR="00197CBC" w:rsidRPr="00CB3DCD">
              <w:rPr>
                <w:rStyle w:val="23"/>
                <w:sz w:val="24"/>
                <w:szCs w:val="24"/>
              </w:rPr>
              <w:t xml:space="preserve"> </w:t>
            </w:r>
            <w:r w:rsidR="00197CBC" w:rsidRPr="00CB3DCD">
              <w:rPr>
                <w:rStyle w:val="23"/>
                <w:rFonts w:hint="eastAsia"/>
                <w:sz w:val="24"/>
                <w:szCs w:val="24"/>
              </w:rPr>
              <w:t>гарантовано</w:t>
            </w:r>
            <w:r w:rsidR="00197CBC" w:rsidRPr="00CB3DCD">
              <w:rPr>
                <w:rStyle w:val="23"/>
                <w:sz w:val="24"/>
                <w:szCs w:val="24"/>
              </w:rPr>
              <w:t xml:space="preserve"> </w:t>
            </w:r>
            <w:r w:rsidR="00197CBC" w:rsidRPr="00CB3DCD">
              <w:rPr>
                <w:rStyle w:val="23"/>
                <w:rFonts w:hint="eastAsia"/>
                <w:sz w:val="24"/>
                <w:szCs w:val="24"/>
              </w:rPr>
              <w:t>погоджується</w:t>
            </w:r>
            <w:r w:rsidR="00197CBC" w:rsidRPr="00CB3DCD">
              <w:rPr>
                <w:rStyle w:val="23"/>
                <w:sz w:val="24"/>
                <w:szCs w:val="24"/>
              </w:rPr>
              <w:t xml:space="preserve"> </w:t>
            </w:r>
            <w:r w:rsidR="00197CBC" w:rsidRPr="00CB3DCD">
              <w:rPr>
                <w:rStyle w:val="23"/>
                <w:rFonts w:hint="eastAsia"/>
                <w:sz w:val="24"/>
                <w:szCs w:val="24"/>
              </w:rPr>
              <w:t>з</w:t>
            </w:r>
            <w:r w:rsidR="00197CBC" w:rsidRPr="00CB3DCD">
              <w:rPr>
                <w:rStyle w:val="23"/>
                <w:sz w:val="24"/>
                <w:szCs w:val="24"/>
              </w:rPr>
              <w:t xml:space="preserve"> </w:t>
            </w:r>
            <w:r w:rsidR="00197CBC" w:rsidRPr="00CB3DCD">
              <w:rPr>
                <w:rStyle w:val="23"/>
                <w:rFonts w:hint="eastAsia"/>
                <w:sz w:val="24"/>
                <w:szCs w:val="24"/>
              </w:rPr>
              <w:t>умовами</w:t>
            </w:r>
            <w:r w:rsidR="00197CBC" w:rsidRPr="00CB3DCD">
              <w:rPr>
                <w:rStyle w:val="23"/>
                <w:sz w:val="24"/>
                <w:szCs w:val="24"/>
              </w:rPr>
              <w:t xml:space="preserve"> </w:t>
            </w:r>
            <w:r w:rsidR="00197CBC" w:rsidRPr="00CB3DCD">
              <w:rPr>
                <w:rStyle w:val="23"/>
                <w:rFonts w:hint="eastAsia"/>
                <w:sz w:val="24"/>
                <w:szCs w:val="24"/>
              </w:rPr>
              <w:t>тендерної</w:t>
            </w:r>
            <w:r w:rsidR="00197CBC" w:rsidRPr="00CB3DCD">
              <w:rPr>
                <w:rStyle w:val="23"/>
                <w:sz w:val="24"/>
                <w:szCs w:val="24"/>
              </w:rPr>
              <w:t xml:space="preserve"> </w:t>
            </w:r>
            <w:r w:rsidR="00197CBC" w:rsidRPr="00CB3DCD">
              <w:rPr>
                <w:rStyle w:val="23"/>
                <w:rFonts w:hint="eastAsia"/>
                <w:sz w:val="24"/>
                <w:szCs w:val="24"/>
              </w:rPr>
              <w:t>документації</w:t>
            </w:r>
            <w:r w:rsidR="00197CBC" w:rsidRPr="00CB3DCD">
              <w:rPr>
                <w:rStyle w:val="23"/>
                <w:sz w:val="24"/>
                <w:szCs w:val="24"/>
              </w:rPr>
              <w:t xml:space="preserve">, </w:t>
            </w:r>
            <w:r w:rsidR="00197CBC" w:rsidRPr="00CB3DCD">
              <w:rPr>
                <w:rStyle w:val="23"/>
                <w:rFonts w:hint="eastAsia"/>
                <w:sz w:val="24"/>
                <w:szCs w:val="24"/>
              </w:rPr>
              <w:t>розуміє</w:t>
            </w:r>
            <w:r w:rsidR="00197CBC" w:rsidRPr="00CB3DCD">
              <w:rPr>
                <w:rStyle w:val="23"/>
                <w:sz w:val="24"/>
                <w:szCs w:val="24"/>
              </w:rPr>
              <w:t xml:space="preserve"> </w:t>
            </w:r>
            <w:r w:rsidR="00197CBC" w:rsidRPr="00CB3DCD">
              <w:rPr>
                <w:rStyle w:val="23"/>
                <w:rFonts w:hint="eastAsia"/>
                <w:sz w:val="24"/>
                <w:szCs w:val="24"/>
              </w:rPr>
              <w:t>її</w:t>
            </w:r>
            <w:r w:rsidR="00197CBC" w:rsidRPr="00CB3DCD">
              <w:rPr>
                <w:rStyle w:val="23"/>
                <w:sz w:val="24"/>
                <w:szCs w:val="24"/>
              </w:rPr>
              <w:t xml:space="preserve"> </w:t>
            </w:r>
            <w:r w:rsidR="00197CBC" w:rsidRPr="00CB3DCD">
              <w:rPr>
                <w:rStyle w:val="23"/>
                <w:rFonts w:hint="eastAsia"/>
                <w:sz w:val="24"/>
                <w:szCs w:val="24"/>
              </w:rPr>
              <w:t>зміст</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поняття</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про</w:t>
            </w:r>
            <w:r w:rsidR="00197CBC" w:rsidRPr="00CB3DCD">
              <w:rPr>
                <w:rStyle w:val="23"/>
                <w:sz w:val="24"/>
                <w:szCs w:val="24"/>
              </w:rPr>
              <w:t xml:space="preserve"> </w:t>
            </w:r>
            <w:r w:rsidR="00197CBC" w:rsidRPr="00CB3DCD">
              <w:rPr>
                <w:rStyle w:val="23"/>
                <w:rFonts w:hint="eastAsia"/>
                <w:sz w:val="24"/>
                <w:szCs w:val="24"/>
              </w:rPr>
              <w:t>те</w:t>
            </w:r>
            <w:r w:rsidR="00197CBC" w:rsidRPr="00CB3DCD">
              <w:rPr>
                <w:rStyle w:val="23"/>
                <w:sz w:val="24"/>
                <w:szCs w:val="24"/>
              </w:rPr>
              <w:t xml:space="preserve">, </w:t>
            </w:r>
            <w:r w:rsidR="00197CBC" w:rsidRPr="00CB3DCD">
              <w:rPr>
                <w:rStyle w:val="23"/>
                <w:rFonts w:hint="eastAsia"/>
                <w:sz w:val="24"/>
                <w:szCs w:val="24"/>
              </w:rPr>
              <w:t>що</w:t>
            </w:r>
            <w:r w:rsidR="00197CBC" w:rsidRPr="00CB3DCD">
              <w:rPr>
                <w:rStyle w:val="23"/>
                <w:sz w:val="24"/>
                <w:szCs w:val="24"/>
              </w:rPr>
              <w:t xml:space="preserve"> </w:t>
            </w:r>
            <w:r w:rsidR="00197CBC" w:rsidRPr="00CB3DCD">
              <w:rPr>
                <w:rStyle w:val="23"/>
                <w:rFonts w:hint="eastAsia"/>
                <w:sz w:val="24"/>
                <w:szCs w:val="24"/>
              </w:rPr>
              <w:t>уся</w:t>
            </w:r>
            <w:r w:rsidR="00197CBC" w:rsidRPr="00CB3DCD">
              <w:rPr>
                <w:rStyle w:val="23"/>
                <w:sz w:val="24"/>
                <w:szCs w:val="24"/>
              </w:rPr>
              <w:t xml:space="preserve"> </w:t>
            </w:r>
            <w:r w:rsidR="00197CBC" w:rsidRPr="00CB3DCD">
              <w:rPr>
                <w:rStyle w:val="23"/>
                <w:rFonts w:hint="eastAsia"/>
                <w:sz w:val="24"/>
                <w:szCs w:val="24"/>
              </w:rPr>
              <w:t>інформація</w:t>
            </w:r>
            <w:r w:rsidR="00197CBC" w:rsidRPr="00CB3DCD">
              <w:rPr>
                <w:rStyle w:val="23"/>
                <w:sz w:val="24"/>
                <w:szCs w:val="24"/>
              </w:rPr>
              <w:t xml:space="preserve">, </w:t>
            </w:r>
            <w:r w:rsidR="00197CBC" w:rsidRPr="00CB3DCD">
              <w:rPr>
                <w:rStyle w:val="23"/>
                <w:rFonts w:hint="eastAsia"/>
                <w:sz w:val="24"/>
                <w:szCs w:val="24"/>
              </w:rPr>
              <w:t>подана</w:t>
            </w:r>
            <w:r w:rsidR="00197CBC" w:rsidRPr="00CB3DCD">
              <w:rPr>
                <w:rStyle w:val="23"/>
                <w:sz w:val="24"/>
                <w:szCs w:val="24"/>
              </w:rPr>
              <w:t xml:space="preserve"> </w:t>
            </w:r>
            <w:r w:rsidR="00197CBC" w:rsidRPr="00CB3DCD">
              <w:rPr>
                <w:rStyle w:val="23"/>
                <w:rFonts w:hint="eastAsia"/>
                <w:sz w:val="24"/>
                <w:szCs w:val="24"/>
              </w:rPr>
              <w:t>ним</w:t>
            </w:r>
            <w:r w:rsidR="00197CBC" w:rsidRPr="00CB3DCD">
              <w:rPr>
                <w:rStyle w:val="23"/>
                <w:sz w:val="24"/>
                <w:szCs w:val="24"/>
              </w:rPr>
              <w:t xml:space="preserve"> </w:t>
            </w:r>
            <w:r w:rsidR="00197CBC" w:rsidRPr="00CB3DCD">
              <w:rPr>
                <w:rStyle w:val="23"/>
                <w:rFonts w:hint="eastAsia"/>
                <w:sz w:val="24"/>
                <w:szCs w:val="24"/>
              </w:rPr>
              <w:t>у</w:t>
            </w:r>
            <w:r w:rsidR="00197CBC" w:rsidRPr="00CB3DCD">
              <w:rPr>
                <w:rStyle w:val="23"/>
                <w:sz w:val="24"/>
                <w:szCs w:val="24"/>
              </w:rPr>
              <w:t xml:space="preserve"> </w:t>
            </w:r>
            <w:r w:rsidR="00197CBC" w:rsidRPr="00CB3DCD">
              <w:rPr>
                <w:rStyle w:val="23"/>
                <w:rFonts w:hint="eastAsia"/>
                <w:sz w:val="24"/>
                <w:szCs w:val="24"/>
              </w:rPr>
              <w:t>складі</w:t>
            </w:r>
            <w:r w:rsidR="00197CBC" w:rsidRPr="00CB3DCD">
              <w:rPr>
                <w:rStyle w:val="23"/>
                <w:sz w:val="24"/>
                <w:szCs w:val="24"/>
              </w:rPr>
              <w:t xml:space="preserve"> </w:t>
            </w:r>
            <w:r w:rsidR="00197CBC" w:rsidRPr="00CB3DCD">
              <w:rPr>
                <w:rStyle w:val="23"/>
                <w:rFonts w:hint="eastAsia"/>
                <w:sz w:val="24"/>
                <w:szCs w:val="24"/>
              </w:rPr>
              <w:t>тендерної</w:t>
            </w:r>
            <w:r w:rsidR="00197CBC" w:rsidRPr="00CB3DCD">
              <w:rPr>
                <w:rStyle w:val="23"/>
                <w:sz w:val="24"/>
                <w:szCs w:val="24"/>
              </w:rPr>
              <w:t xml:space="preserve"> </w:t>
            </w:r>
            <w:r w:rsidR="00197CBC" w:rsidRPr="00CB3DCD">
              <w:rPr>
                <w:rStyle w:val="23"/>
                <w:rFonts w:hint="eastAsia"/>
                <w:sz w:val="24"/>
                <w:szCs w:val="24"/>
              </w:rPr>
              <w:t>пропозиції</w:t>
            </w:r>
            <w:r w:rsidR="00197CBC" w:rsidRPr="00CB3DCD">
              <w:rPr>
                <w:rStyle w:val="23"/>
                <w:sz w:val="24"/>
                <w:szCs w:val="24"/>
              </w:rPr>
              <w:t xml:space="preserve"> </w:t>
            </w:r>
            <w:r w:rsidR="00197CBC" w:rsidRPr="00CB3DCD">
              <w:rPr>
                <w:rStyle w:val="23"/>
                <w:rFonts w:hint="eastAsia"/>
                <w:sz w:val="24"/>
                <w:szCs w:val="24"/>
              </w:rPr>
              <w:t>є</w:t>
            </w:r>
            <w:r w:rsidR="00197CBC" w:rsidRPr="00CB3DCD">
              <w:rPr>
                <w:rStyle w:val="23"/>
                <w:sz w:val="24"/>
                <w:szCs w:val="24"/>
              </w:rPr>
              <w:t xml:space="preserve"> </w:t>
            </w:r>
            <w:r w:rsidR="00197CBC" w:rsidRPr="00CB3DCD">
              <w:rPr>
                <w:rStyle w:val="23"/>
                <w:rFonts w:hint="eastAsia"/>
                <w:sz w:val="24"/>
                <w:szCs w:val="24"/>
              </w:rPr>
              <w:t>невід’ємною</w:t>
            </w:r>
            <w:r w:rsidR="00197CBC" w:rsidRPr="00CB3DCD">
              <w:rPr>
                <w:rStyle w:val="23"/>
                <w:sz w:val="24"/>
                <w:szCs w:val="24"/>
              </w:rPr>
              <w:t xml:space="preserve"> </w:t>
            </w:r>
            <w:r w:rsidR="00197CBC" w:rsidRPr="00CB3DCD">
              <w:rPr>
                <w:rStyle w:val="23"/>
                <w:rFonts w:hint="eastAsia"/>
                <w:sz w:val="24"/>
                <w:szCs w:val="24"/>
              </w:rPr>
              <w:t>її</w:t>
            </w:r>
            <w:r w:rsidR="00197CBC" w:rsidRPr="00CB3DCD">
              <w:rPr>
                <w:rStyle w:val="23"/>
                <w:sz w:val="24"/>
                <w:szCs w:val="24"/>
              </w:rPr>
              <w:t xml:space="preserve"> </w:t>
            </w:r>
            <w:r w:rsidR="00197CBC" w:rsidRPr="00CB3DCD">
              <w:rPr>
                <w:rStyle w:val="23"/>
                <w:rFonts w:hint="eastAsia"/>
                <w:sz w:val="24"/>
                <w:szCs w:val="24"/>
              </w:rPr>
              <w:t>частиною</w:t>
            </w:r>
            <w:r w:rsidR="00197CBC" w:rsidRPr="00CB3DCD">
              <w:rPr>
                <w:rStyle w:val="23"/>
                <w:sz w:val="24"/>
                <w:szCs w:val="24"/>
              </w:rPr>
              <w:t xml:space="preserve">, </w:t>
            </w:r>
            <w:r w:rsidR="00197CBC" w:rsidRPr="00CB3DCD">
              <w:rPr>
                <w:rStyle w:val="23"/>
                <w:rFonts w:hint="eastAsia"/>
                <w:sz w:val="24"/>
                <w:szCs w:val="24"/>
              </w:rPr>
              <w:t>чинною</w:t>
            </w:r>
            <w:r w:rsidR="00197CBC" w:rsidRPr="00CB3DCD">
              <w:rPr>
                <w:rStyle w:val="23"/>
                <w:sz w:val="24"/>
                <w:szCs w:val="24"/>
              </w:rPr>
              <w:t xml:space="preserve"> </w:t>
            </w:r>
            <w:r w:rsidR="00197CBC" w:rsidRPr="00CB3DCD">
              <w:rPr>
                <w:rStyle w:val="23"/>
                <w:rFonts w:hint="eastAsia"/>
                <w:sz w:val="24"/>
                <w:szCs w:val="24"/>
              </w:rPr>
              <w:t>та</w:t>
            </w:r>
            <w:r w:rsidR="00197CBC" w:rsidRPr="00CB3DCD">
              <w:rPr>
                <w:rStyle w:val="23"/>
                <w:sz w:val="24"/>
                <w:szCs w:val="24"/>
              </w:rPr>
              <w:t xml:space="preserve"> </w:t>
            </w:r>
            <w:r w:rsidR="00197CBC" w:rsidRPr="00CB3DCD">
              <w:rPr>
                <w:rStyle w:val="23"/>
                <w:rFonts w:hint="eastAsia"/>
                <w:sz w:val="24"/>
                <w:szCs w:val="24"/>
              </w:rPr>
              <w:t>достовірною</w:t>
            </w:r>
            <w:r w:rsidR="00197CBC" w:rsidRPr="00CB3DCD">
              <w:rPr>
                <w:rStyle w:val="23"/>
                <w:sz w:val="24"/>
                <w:szCs w:val="24"/>
              </w:rPr>
              <w:t>.</w:t>
            </w:r>
            <w:r w:rsidRPr="00CB3DCD">
              <w:rPr>
                <w:rFonts w:ascii="Times New Roman" w:eastAsiaTheme="minorHAnsi" w:hAnsi="Times New Roman"/>
                <w:color w:val="000000"/>
                <w:sz w:val="24"/>
                <w:szCs w:val="24"/>
                <w:lang w:val="uk-UA" w:eastAsia="en-US"/>
              </w:rPr>
              <w:t xml:space="preserve"> </w:t>
            </w:r>
          </w:p>
          <w:p w14:paraId="54D27579" w14:textId="19AAAAA3"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lastRenderedPageBreak/>
              <w:t>1.3.</w:t>
            </w:r>
            <w:r w:rsidR="001A25A7" w:rsidRPr="00CB3DCD">
              <w:rPr>
                <w:rFonts w:ascii="Times New Roman" w:eastAsiaTheme="minorHAnsi" w:hAnsi="Times New Roman"/>
                <w:color w:val="000000"/>
                <w:sz w:val="24"/>
                <w:szCs w:val="24"/>
                <w:lang w:val="uk-UA" w:eastAsia="en-US"/>
              </w:rPr>
              <w:t>3</w:t>
            </w:r>
            <w:r w:rsidRPr="00CB3DC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CB3DCD" w:rsidRDefault="005F76E5" w:rsidP="00CB3DCD">
            <w:pPr>
              <w:keepNext/>
              <w:keepLines/>
              <w:widowControl w:val="0"/>
              <w:spacing w:line="0" w:lineRule="atLeast"/>
              <w:ind w:right="83" w:hanging="1"/>
              <w:jc w:val="both"/>
              <w:rPr>
                <w:rFonts w:ascii="Times New Roman" w:eastAsiaTheme="minorHAnsi" w:hAnsi="Times New Roman"/>
                <w:color w:val="000000"/>
                <w:sz w:val="24"/>
                <w:szCs w:val="24"/>
                <w:lang w:val="uk-UA" w:eastAsia="en-US"/>
              </w:rPr>
            </w:pPr>
            <w:r w:rsidRPr="00CB3DC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2703A54" w14:textId="77777777" w:rsidR="00213A8E" w:rsidRPr="00CB3DCD" w:rsidRDefault="00213A8E" w:rsidP="00CB3DCD">
            <w:pPr>
              <w:jc w:val="both"/>
              <w:rPr>
                <w:rStyle w:val="23"/>
                <w:sz w:val="24"/>
                <w:szCs w:val="24"/>
              </w:rPr>
            </w:pPr>
            <w:r w:rsidRPr="00CB3DCD">
              <w:rPr>
                <w:rStyle w:val="23"/>
                <w:rFonts w:hint="eastAsia"/>
                <w:sz w:val="24"/>
                <w:szCs w:val="24"/>
              </w:rPr>
              <w:t>Суб’єкти</w:t>
            </w:r>
            <w:r w:rsidRPr="00CB3DCD">
              <w:rPr>
                <w:rStyle w:val="23"/>
                <w:sz w:val="24"/>
                <w:szCs w:val="24"/>
              </w:rPr>
              <w:t xml:space="preserve"> </w:t>
            </w:r>
            <w:r w:rsidRPr="00CB3DCD">
              <w:rPr>
                <w:rStyle w:val="23"/>
                <w:rFonts w:hint="eastAsia"/>
                <w:sz w:val="24"/>
                <w:szCs w:val="24"/>
              </w:rPr>
              <w:t>персональних</w:t>
            </w:r>
            <w:r w:rsidRPr="00CB3DCD">
              <w:rPr>
                <w:rStyle w:val="23"/>
                <w:sz w:val="24"/>
                <w:szCs w:val="24"/>
              </w:rPr>
              <w:t xml:space="preserve"> </w:t>
            </w:r>
            <w:r w:rsidRPr="00CB3DCD">
              <w:rPr>
                <w:rStyle w:val="23"/>
                <w:rFonts w:hint="eastAsia"/>
                <w:sz w:val="24"/>
                <w:szCs w:val="24"/>
              </w:rPr>
              <w:t>даних</w:t>
            </w:r>
            <w:r w:rsidRPr="00CB3DCD">
              <w:rPr>
                <w:rStyle w:val="23"/>
                <w:sz w:val="24"/>
                <w:szCs w:val="24"/>
              </w:rPr>
              <w:t xml:space="preserve">, </w:t>
            </w:r>
            <w:r w:rsidRPr="00CB3DCD">
              <w:rPr>
                <w:rStyle w:val="23"/>
                <w:rFonts w:hint="eastAsia"/>
                <w:sz w:val="24"/>
                <w:szCs w:val="24"/>
              </w:rPr>
              <w:t>чиї</w:t>
            </w:r>
            <w:r w:rsidRPr="00CB3DCD">
              <w:rPr>
                <w:rStyle w:val="23"/>
                <w:sz w:val="24"/>
                <w:szCs w:val="24"/>
              </w:rPr>
              <w:t xml:space="preserve"> </w:t>
            </w:r>
            <w:r w:rsidRPr="00CB3DCD">
              <w:rPr>
                <w:rStyle w:val="23"/>
                <w:rFonts w:hint="eastAsia"/>
                <w:sz w:val="24"/>
                <w:szCs w:val="24"/>
              </w:rPr>
              <w:t>персональні</w:t>
            </w:r>
            <w:r w:rsidRPr="00CB3DCD">
              <w:rPr>
                <w:rStyle w:val="23"/>
                <w:sz w:val="24"/>
                <w:szCs w:val="24"/>
              </w:rPr>
              <w:t xml:space="preserve"> </w:t>
            </w:r>
            <w:r w:rsidRPr="00CB3DCD">
              <w:rPr>
                <w:rStyle w:val="23"/>
                <w:rFonts w:hint="eastAsia"/>
                <w:sz w:val="24"/>
                <w:szCs w:val="24"/>
              </w:rPr>
              <w:t>дані</w:t>
            </w:r>
            <w:r w:rsidRPr="00CB3DCD">
              <w:rPr>
                <w:rStyle w:val="23"/>
                <w:sz w:val="24"/>
                <w:szCs w:val="24"/>
              </w:rPr>
              <w:t xml:space="preserve"> </w:t>
            </w:r>
            <w:r w:rsidRPr="00CB3DCD">
              <w:rPr>
                <w:rStyle w:val="23"/>
                <w:rFonts w:hint="eastAsia"/>
                <w:sz w:val="24"/>
                <w:szCs w:val="24"/>
              </w:rPr>
              <w:t>містяться</w:t>
            </w:r>
            <w:r w:rsidRPr="00CB3DCD">
              <w:rPr>
                <w:rStyle w:val="23"/>
                <w:sz w:val="24"/>
                <w:szCs w:val="24"/>
              </w:rPr>
              <w:t xml:space="preserve"> </w:t>
            </w:r>
            <w:r w:rsidRPr="00CB3DCD">
              <w:rPr>
                <w:rStyle w:val="23"/>
                <w:rFonts w:hint="eastAsia"/>
                <w:sz w:val="24"/>
                <w:szCs w:val="24"/>
              </w:rPr>
              <w:t>у</w:t>
            </w:r>
            <w:r w:rsidRPr="00CB3DCD">
              <w:rPr>
                <w:rStyle w:val="23"/>
                <w:sz w:val="24"/>
                <w:szCs w:val="24"/>
              </w:rPr>
              <w:t xml:space="preserve"> </w:t>
            </w:r>
            <w:r w:rsidRPr="00CB3DCD">
              <w:rPr>
                <w:rStyle w:val="23"/>
                <w:rFonts w:hint="eastAsia"/>
                <w:sz w:val="24"/>
                <w:szCs w:val="24"/>
              </w:rPr>
              <w:t>складі</w:t>
            </w:r>
            <w:r w:rsidRPr="00CB3DCD">
              <w:rPr>
                <w:rStyle w:val="23"/>
                <w:sz w:val="24"/>
                <w:szCs w:val="24"/>
              </w:rPr>
              <w:t xml:space="preserve"> </w:t>
            </w:r>
            <w:r w:rsidRPr="00CB3DCD">
              <w:rPr>
                <w:rStyle w:val="23"/>
                <w:rFonts w:hint="eastAsia"/>
                <w:sz w:val="24"/>
                <w:szCs w:val="24"/>
              </w:rPr>
              <w:t>документів</w:t>
            </w:r>
            <w:r w:rsidRPr="00CB3DCD">
              <w:rPr>
                <w:rStyle w:val="23"/>
                <w:sz w:val="24"/>
                <w:szCs w:val="24"/>
              </w:rPr>
              <w:t xml:space="preserve"> </w:t>
            </w:r>
            <w:r w:rsidRPr="00CB3DCD">
              <w:rPr>
                <w:rStyle w:val="23"/>
                <w:rFonts w:hint="eastAsia"/>
                <w:sz w:val="24"/>
                <w:szCs w:val="24"/>
              </w:rPr>
              <w:t>пропозиції</w:t>
            </w:r>
            <w:r w:rsidRPr="00CB3DCD">
              <w:rPr>
                <w:rStyle w:val="23"/>
                <w:sz w:val="24"/>
                <w:szCs w:val="24"/>
              </w:rPr>
              <w:t xml:space="preserve"> </w:t>
            </w:r>
            <w:r w:rsidRPr="00CB3DCD">
              <w:rPr>
                <w:rStyle w:val="23"/>
                <w:rFonts w:hint="eastAsia"/>
                <w:sz w:val="24"/>
                <w:szCs w:val="24"/>
              </w:rPr>
              <w:t>учасника</w:t>
            </w:r>
            <w:r w:rsidRPr="00CB3DCD">
              <w:rPr>
                <w:rStyle w:val="23"/>
                <w:sz w:val="24"/>
                <w:szCs w:val="24"/>
              </w:rPr>
              <w:t xml:space="preserve"> </w:t>
            </w:r>
            <w:r w:rsidRPr="00CB3DCD">
              <w:rPr>
                <w:rStyle w:val="23"/>
                <w:rFonts w:hint="eastAsia"/>
                <w:sz w:val="24"/>
                <w:szCs w:val="24"/>
              </w:rPr>
              <w:t>надають</w:t>
            </w:r>
            <w:r w:rsidRPr="00CB3DCD">
              <w:rPr>
                <w:rStyle w:val="23"/>
                <w:sz w:val="24"/>
                <w:szCs w:val="24"/>
              </w:rPr>
              <w:t xml:space="preserve"> </w:t>
            </w:r>
            <w:r w:rsidRPr="00CB3DCD">
              <w:rPr>
                <w:rStyle w:val="23"/>
                <w:rFonts w:hint="eastAsia"/>
                <w:sz w:val="24"/>
                <w:szCs w:val="24"/>
              </w:rPr>
              <w:t>згоду</w:t>
            </w:r>
            <w:r w:rsidRPr="00CB3DCD">
              <w:rPr>
                <w:rStyle w:val="23"/>
                <w:sz w:val="24"/>
                <w:szCs w:val="24"/>
              </w:rPr>
              <w:t xml:space="preserve"> </w:t>
            </w:r>
            <w:r w:rsidRPr="00CB3DCD">
              <w:rPr>
                <w:rStyle w:val="23"/>
                <w:rFonts w:hint="eastAsia"/>
                <w:sz w:val="24"/>
                <w:szCs w:val="24"/>
              </w:rPr>
              <w:t>суб’єкта</w:t>
            </w:r>
            <w:r w:rsidRPr="00CB3DCD">
              <w:rPr>
                <w:rStyle w:val="23"/>
                <w:sz w:val="24"/>
                <w:szCs w:val="24"/>
              </w:rPr>
              <w:t xml:space="preserve"> (</w:t>
            </w:r>
            <w:r w:rsidRPr="00CB3DCD">
              <w:rPr>
                <w:rStyle w:val="23"/>
                <w:rFonts w:hint="eastAsia"/>
                <w:sz w:val="24"/>
                <w:szCs w:val="24"/>
              </w:rPr>
              <w:t>суб’єктів</w:t>
            </w:r>
            <w:r w:rsidRPr="00CB3DCD">
              <w:rPr>
                <w:rStyle w:val="23"/>
                <w:sz w:val="24"/>
                <w:szCs w:val="24"/>
              </w:rPr>
              <w:t xml:space="preserve">) </w:t>
            </w:r>
            <w:r w:rsidRPr="00CB3DCD">
              <w:rPr>
                <w:rStyle w:val="23"/>
                <w:rFonts w:hint="eastAsia"/>
                <w:sz w:val="24"/>
                <w:szCs w:val="24"/>
              </w:rPr>
              <w:t>персональних</w:t>
            </w:r>
            <w:r w:rsidRPr="00CB3DCD">
              <w:rPr>
                <w:rStyle w:val="23"/>
                <w:sz w:val="24"/>
                <w:szCs w:val="24"/>
              </w:rPr>
              <w:t xml:space="preserve"> </w:t>
            </w:r>
            <w:r w:rsidRPr="00CB3DCD">
              <w:rPr>
                <w:rStyle w:val="23"/>
                <w:rFonts w:hint="eastAsia"/>
                <w:sz w:val="24"/>
                <w:szCs w:val="24"/>
              </w:rPr>
              <w:t>даних</w:t>
            </w:r>
            <w:r w:rsidRPr="00CB3DCD">
              <w:rPr>
                <w:rStyle w:val="23"/>
                <w:sz w:val="24"/>
                <w:szCs w:val="24"/>
              </w:rPr>
              <w:t xml:space="preserve">, </w:t>
            </w:r>
            <w:r w:rsidRPr="00CB3DCD">
              <w:rPr>
                <w:rStyle w:val="23"/>
                <w:rFonts w:hint="eastAsia"/>
                <w:sz w:val="24"/>
                <w:szCs w:val="24"/>
              </w:rPr>
              <w:t>що</w:t>
            </w:r>
            <w:r w:rsidRPr="00CB3DCD">
              <w:rPr>
                <w:rStyle w:val="23"/>
                <w:sz w:val="24"/>
                <w:szCs w:val="24"/>
              </w:rPr>
              <w:t xml:space="preserve"> </w:t>
            </w:r>
            <w:r w:rsidRPr="00CB3DCD">
              <w:rPr>
                <w:rStyle w:val="23"/>
                <w:rFonts w:hint="eastAsia"/>
                <w:sz w:val="24"/>
                <w:szCs w:val="24"/>
              </w:rPr>
              <w:t>адресована</w:t>
            </w:r>
            <w:r w:rsidRPr="00CB3DCD">
              <w:rPr>
                <w:rStyle w:val="23"/>
                <w:sz w:val="24"/>
                <w:szCs w:val="24"/>
              </w:rPr>
              <w:t xml:space="preserve"> </w:t>
            </w:r>
            <w:r w:rsidRPr="00CB3DCD">
              <w:rPr>
                <w:rStyle w:val="23"/>
                <w:rFonts w:hint="eastAsia"/>
                <w:sz w:val="24"/>
                <w:szCs w:val="24"/>
              </w:rPr>
              <w:t>замовнику</w:t>
            </w:r>
            <w:r w:rsidRPr="00CB3DCD">
              <w:rPr>
                <w:rStyle w:val="23"/>
                <w:sz w:val="24"/>
                <w:szCs w:val="24"/>
              </w:rPr>
              <w:t xml:space="preserve"> </w:t>
            </w:r>
            <w:r w:rsidRPr="00CB3DCD">
              <w:rPr>
                <w:rStyle w:val="23"/>
                <w:rFonts w:hint="eastAsia"/>
                <w:sz w:val="24"/>
                <w:szCs w:val="24"/>
              </w:rPr>
              <w:t>торгів</w:t>
            </w:r>
            <w:r w:rsidRPr="00CB3DCD">
              <w:rPr>
                <w:rStyle w:val="23"/>
                <w:sz w:val="24"/>
                <w:szCs w:val="24"/>
              </w:rPr>
              <w:t xml:space="preserve"> </w:t>
            </w:r>
            <w:r w:rsidRPr="00CB3DCD">
              <w:rPr>
                <w:rStyle w:val="23"/>
                <w:rFonts w:hint="eastAsia"/>
                <w:sz w:val="24"/>
                <w:szCs w:val="24"/>
              </w:rPr>
              <w:t>та</w:t>
            </w:r>
            <w:r w:rsidRPr="00CB3DCD">
              <w:rPr>
                <w:rStyle w:val="23"/>
                <w:sz w:val="24"/>
                <w:szCs w:val="24"/>
              </w:rPr>
              <w:t xml:space="preserve"> </w:t>
            </w:r>
            <w:r w:rsidRPr="00CB3DCD">
              <w:rPr>
                <w:rStyle w:val="23"/>
                <w:rFonts w:hint="eastAsia"/>
                <w:sz w:val="24"/>
                <w:szCs w:val="24"/>
              </w:rPr>
              <w:t>містять</w:t>
            </w:r>
            <w:r w:rsidRPr="00CB3DCD">
              <w:rPr>
                <w:rStyle w:val="23"/>
                <w:sz w:val="24"/>
                <w:szCs w:val="24"/>
              </w:rPr>
              <w:t xml:space="preserve"> </w:t>
            </w:r>
            <w:r w:rsidRPr="00CB3DCD">
              <w:rPr>
                <w:rStyle w:val="23"/>
                <w:rFonts w:hint="eastAsia"/>
                <w:sz w:val="24"/>
                <w:szCs w:val="24"/>
              </w:rPr>
              <w:t>посилання</w:t>
            </w:r>
            <w:r w:rsidRPr="00CB3DCD">
              <w:rPr>
                <w:rStyle w:val="23"/>
                <w:sz w:val="24"/>
                <w:szCs w:val="24"/>
              </w:rPr>
              <w:t xml:space="preserve"> </w:t>
            </w:r>
            <w:r w:rsidRPr="00CB3DCD">
              <w:rPr>
                <w:rStyle w:val="23"/>
                <w:rFonts w:hint="eastAsia"/>
                <w:sz w:val="24"/>
                <w:szCs w:val="24"/>
              </w:rPr>
              <w:t>та</w:t>
            </w:r>
            <w:r w:rsidRPr="00CB3DCD">
              <w:rPr>
                <w:rStyle w:val="23"/>
                <w:sz w:val="24"/>
                <w:szCs w:val="24"/>
              </w:rPr>
              <w:t xml:space="preserve"> </w:t>
            </w:r>
            <w:r w:rsidRPr="00CB3DCD">
              <w:rPr>
                <w:rStyle w:val="23"/>
                <w:rFonts w:hint="eastAsia"/>
                <w:sz w:val="24"/>
                <w:szCs w:val="24"/>
              </w:rPr>
              <w:t>ідентифікатор</w:t>
            </w:r>
            <w:r w:rsidRPr="00CB3DCD">
              <w:rPr>
                <w:rStyle w:val="23"/>
                <w:sz w:val="24"/>
                <w:szCs w:val="24"/>
              </w:rPr>
              <w:t xml:space="preserve"> </w:t>
            </w:r>
            <w:r w:rsidRPr="00CB3DCD">
              <w:rPr>
                <w:rStyle w:val="23"/>
                <w:rFonts w:hint="eastAsia"/>
                <w:sz w:val="24"/>
                <w:szCs w:val="24"/>
              </w:rPr>
              <w:t>даної</w:t>
            </w:r>
            <w:r w:rsidRPr="00CB3DCD">
              <w:rPr>
                <w:rStyle w:val="23"/>
                <w:sz w:val="24"/>
                <w:szCs w:val="24"/>
              </w:rPr>
              <w:t xml:space="preserve"> </w:t>
            </w:r>
            <w:r w:rsidRPr="00CB3DCD">
              <w:rPr>
                <w:rStyle w:val="23"/>
                <w:rFonts w:hint="eastAsia"/>
                <w:sz w:val="24"/>
                <w:szCs w:val="24"/>
              </w:rPr>
              <w:t>закупівлі</w:t>
            </w:r>
            <w:r w:rsidRPr="00CB3DCD">
              <w:rPr>
                <w:rStyle w:val="23"/>
                <w:sz w:val="24"/>
                <w:szCs w:val="24"/>
              </w:rPr>
              <w:t>.</w:t>
            </w:r>
          </w:p>
          <w:p w14:paraId="77D23758" w14:textId="77777777" w:rsidR="005F76E5" w:rsidRPr="00CB3DCD" w:rsidRDefault="005F76E5" w:rsidP="00CB3DCD">
            <w:pPr>
              <w:ind w:right="83"/>
              <w:jc w:val="both"/>
              <w:rPr>
                <w:rFonts w:ascii="Times New Roman" w:hAnsi="Times New Roman"/>
                <w:color w:val="000000"/>
                <w:sz w:val="24"/>
                <w:szCs w:val="24"/>
                <w:lang w:val="uk-UA"/>
              </w:rPr>
            </w:pPr>
            <w:r w:rsidRPr="00CB3DC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B3DCD" w:rsidRDefault="005F76E5" w:rsidP="00CB3DCD">
            <w:pPr>
              <w:ind w:right="83" w:hanging="1"/>
              <w:jc w:val="both"/>
              <w:rPr>
                <w:rFonts w:ascii="Times New Roman" w:hAnsi="Times New Roman"/>
                <w:color w:val="000000"/>
                <w:sz w:val="24"/>
                <w:szCs w:val="24"/>
                <w:lang w:val="uk-UA"/>
              </w:rPr>
            </w:pPr>
            <w:r w:rsidRPr="00CB3DC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B3DCD" w14:paraId="257A5919"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2. Інформація про замовника торгів</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w:t>
            </w:r>
          </w:p>
        </w:tc>
      </w:tr>
      <w:tr w:rsidR="00981DC8" w:rsidRPr="00CB3DCD" w14:paraId="7A579BE8"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AC673DD" w14:textId="74774F34" w:rsidR="00981DC8" w:rsidRPr="00CB3DCD" w:rsidRDefault="00E536DD" w:rsidP="00CB3DCD">
            <w:pPr>
              <w:rPr>
                <w:rFonts w:ascii="Times New Roman" w:hAnsi="Times New Roman"/>
                <w:color w:val="000000" w:themeColor="text1"/>
                <w:sz w:val="24"/>
                <w:szCs w:val="24"/>
                <w:lang w:val="uk-UA" w:eastAsia="uk-UA"/>
              </w:rPr>
            </w:pPr>
            <w:r w:rsidRPr="00CB3DCD">
              <w:rPr>
                <w:rFonts w:ascii="Times New Roman" w:hAnsi="Times New Roman" w:hint="eastAsia"/>
                <w:b/>
                <w:sz w:val="24"/>
                <w:szCs w:val="24"/>
              </w:rPr>
              <w:t>Комунальне</w:t>
            </w:r>
            <w:r w:rsidRPr="00CB3DCD">
              <w:rPr>
                <w:rFonts w:ascii="Times New Roman" w:hAnsi="Times New Roman"/>
                <w:b/>
                <w:sz w:val="24"/>
                <w:szCs w:val="24"/>
              </w:rPr>
              <w:t xml:space="preserve"> </w:t>
            </w:r>
            <w:r w:rsidRPr="00CB3DCD">
              <w:rPr>
                <w:rFonts w:ascii="Times New Roman" w:hAnsi="Times New Roman" w:hint="eastAsia"/>
                <w:b/>
                <w:sz w:val="24"/>
                <w:szCs w:val="24"/>
              </w:rPr>
              <w:t>підприємство</w:t>
            </w:r>
            <w:r w:rsidRPr="00CB3DCD">
              <w:rPr>
                <w:rFonts w:ascii="Times New Roman" w:hAnsi="Times New Roman"/>
                <w:b/>
                <w:sz w:val="24"/>
                <w:szCs w:val="24"/>
              </w:rPr>
              <w:t xml:space="preserve"> «</w:t>
            </w:r>
            <w:r w:rsidRPr="00CB3DCD">
              <w:rPr>
                <w:rFonts w:ascii="Times New Roman" w:hAnsi="Times New Roman" w:hint="eastAsia"/>
                <w:b/>
                <w:sz w:val="24"/>
                <w:szCs w:val="24"/>
              </w:rPr>
              <w:t>Комбінат</w:t>
            </w:r>
            <w:r w:rsidRPr="00CB3DCD">
              <w:rPr>
                <w:rFonts w:ascii="Times New Roman" w:hAnsi="Times New Roman"/>
                <w:b/>
                <w:sz w:val="24"/>
                <w:szCs w:val="24"/>
              </w:rPr>
              <w:t xml:space="preserve"> </w:t>
            </w:r>
            <w:r w:rsidRPr="00CB3DCD">
              <w:rPr>
                <w:rFonts w:ascii="Times New Roman" w:hAnsi="Times New Roman" w:hint="eastAsia"/>
                <w:b/>
                <w:sz w:val="24"/>
                <w:szCs w:val="24"/>
              </w:rPr>
              <w:t>комунальних</w:t>
            </w:r>
            <w:r w:rsidRPr="00CB3DCD">
              <w:rPr>
                <w:rFonts w:ascii="Times New Roman" w:hAnsi="Times New Roman"/>
                <w:b/>
                <w:sz w:val="24"/>
                <w:szCs w:val="24"/>
              </w:rPr>
              <w:t xml:space="preserve"> </w:t>
            </w:r>
            <w:r w:rsidRPr="00CB3DCD">
              <w:rPr>
                <w:rFonts w:ascii="Times New Roman" w:hAnsi="Times New Roman" w:hint="eastAsia"/>
                <w:b/>
                <w:sz w:val="24"/>
                <w:szCs w:val="24"/>
              </w:rPr>
              <w:t>підприємств»</w:t>
            </w:r>
            <w:r w:rsidRPr="00CB3DCD">
              <w:rPr>
                <w:rFonts w:ascii="Times New Roman" w:hAnsi="Times New Roman"/>
                <w:b/>
                <w:sz w:val="24"/>
                <w:szCs w:val="24"/>
              </w:rPr>
              <w:t xml:space="preserve"> </w:t>
            </w:r>
            <w:r w:rsidRPr="00CB3DCD">
              <w:rPr>
                <w:rFonts w:ascii="Times New Roman" w:hAnsi="Times New Roman" w:hint="eastAsia"/>
                <w:b/>
                <w:sz w:val="24"/>
                <w:szCs w:val="24"/>
              </w:rPr>
              <w:t>Черкаської</w:t>
            </w:r>
            <w:r w:rsidRPr="00CB3DCD">
              <w:rPr>
                <w:rFonts w:ascii="Times New Roman" w:hAnsi="Times New Roman"/>
                <w:b/>
                <w:sz w:val="24"/>
                <w:szCs w:val="24"/>
              </w:rPr>
              <w:t xml:space="preserve"> </w:t>
            </w:r>
            <w:r w:rsidRPr="00CB3DCD">
              <w:rPr>
                <w:rFonts w:ascii="Times New Roman" w:hAnsi="Times New Roman" w:hint="eastAsia"/>
                <w:b/>
                <w:sz w:val="24"/>
                <w:szCs w:val="24"/>
              </w:rPr>
              <w:t>міської</w:t>
            </w:r>
            <w:r w:rsidRPr="00CB3DCD">
              <w:rPr>
                <w:rFonts w:ascii="Times New Roman" w:hAnsi="Times New Roman"/>
                <w:b/>
                <w:sz w:val="24"/>
                <w:szCs w:val="24"/>
              </w:rPr>
              <w:t xml:space="preserve"> </w:t>
            </w:r>
            <w:r w:rsidRPr="00CB3DCD">
              <w:rPr>
                <w:rFonts w:ascii="Times New Roman" w:hAnsi="Times New Roman" w:hint="eastAsia"/>
                <w:b/>
                <w:sz w:val="24"/>
                <w:szCs w:val="24"/>
              </w:rPr>
              <w:t>ради</w:t>
            </w:r>
          </w:p>
        </w:tc>
      </w:tr>
      <w:tr w:rsidR="00981DC8" w:rsidRPr="00CB3DCD" w14:paraId="4079B7E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568172D3" w:rsidR="00981DC8" w:rsidRPr="00CB3DCD" w:rsidRDefault="00E536DD" w:rsidP="00CB3DCD">
            <w:pPr>
              <w:rPr>
                <w:b/>
              </w:rPr>
            </w:pPr>
            <w:r w:rsidRPr="00CB3DCD">
              <w:rPr>
                <w:rFonts w:ascii="Times New Roman" w:hAnsi="Times New Roman"/>
                <w:bCs/>
                <w:sz w:val="24"/>
                <w:szCs w:val="24"/>
              </w:rPr>
              <w:t xml:space="preserve">18003, </w:t>
            </w:r>
            <w:r w:rsidRPr="00CB3DCD">
              <w:rPr>
                <w:rFonts w:ascii="Times New Roman" w:hAnsi="Times New Roman" w:hint="eastAsia"/>
                <w:bCs/>
                <w:sz w:val="24"/>
                <w:szCs w:val="24"/>
              </w:rPr>
              <w:t>м</w:t>
            </w:r>
            <w:r w:rsidRPr="00CB3DCD">
              <w:rPr>
                <w:rFonts w:ascii="Times New Roman" w:hAnsi="Times New Roman"/>
                <w:bCs/>
                <w:sz w:val="24"/>
                <w:szCs w:val="24"/>
              </w:rPr>
              <w:t xml:space="preserve">. </w:t>
            </w:r>
            <w:r w:rsidRPr="00CB3DCD">
              <w:rPr>
                <w:rFonts w:ascii="Times New Roman" w:hAnsi="Times New Roman" w:hint="eastAsia"/>
                <w:bCs/>
                <w:sz w:val="24"/>
                <w:szCs w:val="24"/>
              </w:rPr>
              <w:t>Черкаси</w:t>
            </w:r>
            <w:r w:rsidRPr="00CB3DCD">
              <w:rPr>
                <w:rFonts w:ascii="Times New Roman" w:hAnsi="Times New Roman"/>
                <w:bCs/>
                <w:sz w:val="24"/>
                <w:szCs w:val="24"/>
              </w:rPr>
              <w:t xml:space="preserve">, </w:t>
            </w:r>
            <w:r w:rsidRPr="00CB3DCD">
              <w:rPr>
                <w:rFonts w:ascii="Times New Roman" w:hAnsi="Times New Roman" w:hint="eastAsia"/>
                <w:bCs/>
                <w:sz w:val="24"/>
                <w:szCs w:val="24"/>
              </w:rPr>
              <w:t>вул</w:t>
            </w:r>
            <w:r w:rsidRPr="00CB3DCD">
              <w:rPr>
                <w:rFonts w:ascii="Times New Roman" w:hAnsi="Times New Roman"/>
                <w:bCs/>
                <w:sz w:val="24"/>
                <w:szCs w:val="24"/>
              </w:rPr>
              <w:t xml:space="preserve">. </w:t>
            </w:r>
            <w:r w:rsidRPr="00CB3DCD">
              <w:rPr>
                <w:rFonts w:ascii="Times New Roman" w:hAnsi="Times New Roman" w:hint="eastAsia"/>
                <w:bCs/>
                <w:sz w:val="24"/>
                <w:szCs w:val="24"/>
              </w:rPr>
              <w:t>Кривалівська</w:t>
            </w:r>
            <w:r w:rsidRPr="00CB3DCD">
              <w:rPr>
                <w:rFonts w:ascii="Times New Roman" w:hAnsi="Times New Roman"/>
                <w:bCs/>
                <w:sz w:val="24"/>
                <w:szCs w:val="24"/>
              </w:rPr>
              <w:t>, 122</w:t>
            </w:r>
          </w:p>
        </w:tc>
      </w:tr>
      <w:tr w:rsidR="00981DC8" w:rsidRPr="00CB3DCD" w14:paraId="5EEEE194"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981DC8" w:rsidRPr="00CB3DCD" w:rsidRDefault="00981DC8"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D56D938" w14:textId="35AD4A66" w:rsidR="00E536DD" w:rsidRPr="00CB3DCD" w:rsidRDefault="00E536DD" w:rsidP="00CB3DCD">
            <w:pPr>
              <w:jc w:val="both"/>
              <w:rPr>
                <w:rFonts w:ascii="Times New Roman" w:hAnsi="Times New Roman"/>
                <w:bCs/>
                <w:sz w:val="24"/>
                <w:szCs w:val="24"/>
                <w:lang w:val="uk-UA"/>
              </w:rPr>
            </w:pPr>
            <w:r w:rsidRPr="00CB3DCD">
              <w:rPr>
                <w:rFonts w:ascii="Times New Roman" w:hAnsi="Times New Roman" w:hint="eastAsia"/>
                <w:bCs/>
                <w:sz w:val="24"/>
                <w:szCs w:val="24"/>
                <w:lang w:val="uk-UA"/>
              </w:rPr>
              <w:t>Уповноважена</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особа</w:t>
            </w:r>
            <w:r w:rsidRPr="00CB3DCD">
              <w:rPr>
                <w:rFonts w:ascii="Times New Roman" w:hAnsi="Times New Roman"/>
                <w:bCs/>
                <w:sz w:val="24"/>
                <w:szCs w:val="24"/>
                <w:lang w:val="uk-UA"/>
              </w:rPr>
              <w:t xml:space="preserve"> – </w:t>
            </w:r>
            <w:r w:rsidRPr="00CB3DCD">
              <w:rPr>
                <w:rFonts w:ascii="Times New Roman" w:hAnsi="Times New Roman" w:hint="eastAsia"/>
                <w:bCs/>
                <w:sz w:val="24"/>
                <w:szCs w:val="24"/>
                <w:lang w:val="uk-UA"/>
              </w:rPr>
              <w:t>Бейн</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Анатолій</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Гр</w:t>
            </w:r>
            <w:r w:rsidR="00713000" w:rsidRPr="00CB3DCD">
              <w:rPr>
                <w:rFonts w:ascii="Times New Roman" w:hAnsi="Times New Roman" w:hint="eastAsia"/>
                <w:bCs/>
                <w:sz w:val="24"/>
                <w:szCs w:val="24"/>
                <w:lang w:val="uk-UA"/>
              </w:rPr>
              <w:t>и</w:t>
            </w:r>
            <w:r w:rsidRPr="00CB3DCD">
              <w:rPr>
                <w:rFonts w:ascii="Times New Roman" w:hAnsi="Times New Roman" w:hint="eastAsia"/>
                <w:bCs/>
                <w:sz w:val="24"/>
                <w:szCs w:val="24"/>
                <w:lang w:val="uk-UA"/>
              </w:rPr>
              <w:t>горович</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директор</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тел</w:t>
            </w:r>
            <w:r w:rsidRPr="00CB3DCD">
              <w:rPr>
                <w:rFonts w:ascii="Times New Roman" w:hAnsi="Times New Roman"/>
                <w:bCs/>
                <w:sz w:val="24"/>
                <w:szCs w:val="24"/>
                <w:lang w:val="uk-UA"/>
              </w:rPr>
              <w:t>.  0472 64-54-36,  e-mail: kp_kombinat_kp@ukr.net</w:t>
            </w:r>
          </w:p>
          <w:p w14:paraId="19C2BD8F" w14:textId="27D7FFB4" w:rsidR="00981DC8" w:rsidRPr="00CB3DCD" w:rsidRDefault="00E536DD" w:rsidP="00CB3DCD">
            <w:pPr>
              <w:jc w:val="both"/>
              <w:rPr>
                <w:rFonts w:ascii="Times New Roman" w:hAnsi="Times New Roman"/>
                <w:b/>
                <w:sz w:val="24"/>
                <w:szCs w:val="24"/>
                <w:lang w:val="uk-UA" w:eastAsia="uk-UA"/>
              </w:rPr>
            </w:pPr>
            <w:r w:rsidRPr="00CB3DCD">
              <w:rPr>
                <w:rFonts w:ascii="Times New Roman" w:hAnsi="Times New Roman"/>
                <w:bCs/>
                <w:sz w:val="24"/>
                <w:szCs w:val="24"/>
                <w:lang w:val="uk-UA"/>
              </w:rPr>
              <w:t xml:space="preserve">18003, </w:t>
            </w:r>
            <w:r w:rsidRPr="00CB3DCD">
              <w:rPr>
                <w:rFonts w:ascii="Times New Roman" w:hAnsi="Times New Roman" w:hint="eastAsia"/>
                <w:bCs/>
                <w:sz w:val="24"/>
                <w:szCs w:val="24"/>
                <w:lang w:val="uk-UA"/>
              </w:rPr>
              <w:t>м</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Черкаси</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вул</w:t>
            </w:r>
            <w:r w:rsidRPr="00CB3DCD">
              <w:rPr>
                <w:rFonts w:ascii="Times New Roman" w:hAnsi="Times New Roman"/>
                <w:bCs/>
                <w:sz w:val="24"/>
                <w:szCs w:val="24"/>
                <w:lang w:val="uk-UA"/>
              </w:rPr>
              <w:t xml:space="preserve">. </w:t>
            </w:r>
            <w:r w:rsidRPr="00CB3DCD">
              <w:rPr>
                <w:rFonts w:ascii="Times New Roman" w:hAnsi="Times New Roman" w:hint="eastAsia"/>
                <w:bCs/>
                <w:sz w:val="24"/>
                <w:szCs w:val="24"/>
                <w:lang w:val="uk-UA"/>
              </w:rPr>
              <w:t>Кривалівська</w:t>
            </w:r>
            <w:r w:rsidRPr="00CB3DCD">
              <w:rPr>
                <w:rFonts w:ascii="Times New Roman" w:hAnsi="Times New Roman"/>
                <w:bCs/>
                <w:sz w:val="24"/>
                <w:szCs w:val="24"/>
                <w:lang w:val="uk-UA"/>
              </w:rPr>
              <w:t>, 122</w:t>
            </w:r>
          </w:p>
        </w:tc>
      </w:tr>
      <w:tr w:rsidR="00C90ACA" w:rsidRPr="00CB3DCD" w14:paraId="2DF02663"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B3DCD" w:rsidRDefault="00C90ACA" w:rsidP="00CB3DCD">
            <w:pPr>
              <w:rPr>
                <w:rFonts w:ascii="Times New Roman" w:hAnsi="Times New Roman"/>
                <w:b/>
                <w:color w:val="000000"/>
                <w:sz w:val="24"/>
                <w:szCs w:val="24"/>
                <w:lang w:val="uk-UA" w:eastAsia="uk-UA"/>
              </w:rPr>
            </w:pPr>
            <w:r w:rsidRPr="00CB3DCD">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B3DCD" w:rsidRDefault="00C90ACA" w:rsidP="00CB3DCD">
            <w:pPr>
              <w:rPr>
                <w:rFonts w:ascii="Times New Roman" w:hAnsi="Times New Roman"/>
                <w:b/>
                <w:bCs/>
                <w:sz w:val="24"/>
                <w:szCs w:val="24"/>
                <w:lang w:val="uk-UA"/>
              </w:rPr>
            </w:pPr>
            <w:r w:rsidRPr="00CB3DCD">
              <w:rPr>
                <w:rFonts w:ascii="Times New Roman" w:hAnsi="Times New Roman"/>
                <w:b/>
                <w:bCs/>
                <w:sz w:val="24"/>
                <w:szCs w:val="24"/>
                <w:lang w:val="uk-UA"/>
              </w:rPr>
              <w:t>Відкриті торги з</w:t>
            </w:r>
            <w:r w:rsidR="00B70D9F" w:rsidRPr="00CB3DCD">
              <w:rPr>
                <w:rFonts w:ascii="Times New Roman" w:hAnsi="Times New Roman"/>
                <w:b/>
                <w:bCs/>
                <w:sz w:val="24"/>
                <w:szCs w:val="24"/>
                <w:lang w:val="uk-UA"/>
              </w:rPr>
              <w:t xml:space="preserve"> </w:t>
            </w:r>
            <w:r w:rsidR="00A36693" w:rsidRPr="00CB3DCD">
              <w:rPr>
                <w:rFonts w:ascii="Times New Roman" w:hAnsi="Times New Roman"/>
                <w:b/>
                <w:bCs/>
                <w:sz w:val="24"/>
                <w:szCs w:val="24"/>
                <w:lang w:val="uk-UA"/>
              </w:rPr>
              <w:t>особливостями</w:t>
            </w:r>
          </w:p>
        </w:tc>
      </w:tr>
      <w:tr w:rsidR="00C90ACA" w:rsidRPr="00CB3DCD" w14:paraId="7A90B68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4. Інформація про предмет закупівлі</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B3DCD" w:rsidRDefault="00C90ACA" w:rsidP="00CB3DCD">
            <w:pPr>
              <w:rPr>
                <w:rFonts w:ascii="Times New Roman" w:hAnsi="Times New Roman"/>
                <w:b/>
                <w:bCs/>
                <w:sz w:val="24"/>
                <w:szCs w:val="24"/>
                <w:lang w:val="uk-UA"/>
              </w:rPr>
            </w:pPr>
            <w:r w:rsidRPr="00CB3DCD">
              <w:rPr>
                <w:rFonts w:ascii="Times New Roman" w:hAnsi="Times New Roman"/>
                <w:b/>
                <w:bCs/>
                <w:sz w:val="24"/>
                <w:szCs w:val="24"/>
                <w:lang w:val="uk-UA"/>
              </w:rPr>
              <w:t>  </w:t>
            </w:r>
          </w:p>
        </w:tc>
      </w:tr>
      <w:tr w:rsidR="00C90ACA" w:rsidRPr="00CB3DCD" w14:paraId="2B10B573"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6C2496DC" w:rsidR="00C90ACA" w:rsidRPr="00CB3DCD" w:rsidRDefault="00713000" w:rsidP="00CB3DCD">
            <w:pPr>
              <w:jc w:val="both"/>
              <w:rPr>
                <w:rFonts w:ascii="Times New Roman" w:hAnsi="Times New Roman"/>
                <w:b/>
                <w:bCs/>
                <w:sz w:val="24"/>
                <w:szCs w:val="24"/>
                <w:lang w:val="uk-UA"/>
              </w:rPr>
            </w:pPr>
            <w:r w:rsidRPr="00CB3DCD">
              <w:rPr>
                <w:rFonts w:ascii="Times New Roman" w:hAnsi="Times New Roman" w:hint="eastAsia"/>
                <w:b/>
                <w:color w:val="000000"/>
                <w:sz w:val="24"/>
                <w:szCs w:val="24"/>
                <w:lang w:val="uk-UA"/>
              </w:rPr>
              <w:t>К</w:t>
            </w:r>
            <w:r w:rsidRPr="00CB3DCD">
              <w:rPr>
                <w:rFonts w:ascii="Times New Roman" w:hAnsi="Times New Roman"/>
                <w:b/>
                <w:color w:val="000000"/>
                <w:sz w:val="24"/>
                <w:szCs w:val="24"/>
                <w:lang w:val="uk-UA"/>
              </w:rPr>
              <w:t xml:space="preserve">од за </w:t>
            </w:r>
            <w:r w:rsidRPr="00CB3DCD">
              <w:rPr>
                <w:rFonts w:ascii="Times New Roman" w:hAnsi="Times New Roman" w:hint="eastAsia"/>
                <w:b/>
                <w:color w:val="000000"/>
                <w:sz w:val="24"/>
                <w:szCs w:val="24"/>
                <w:lang w:val="uk-UA"/>
              </w:rPr>
              <w:t>ДК</w:t>
            </w:r>
            <w:r w:rsidRPr="00CB3DCD">
              <w:rPr>
                <w:rFonts w:ascii="Times New Roman" w:hAnsi="Times New Roman"/>
                <w:b/>
                <w:color w:val="000000"/>
                <w:sz w:val="24"/>
                <w:szCs w:val="24"/>
                <w:lang w:val="uk-UA"/>
              </w:rPr>
              <w:t xml:space="preserve"> - 021:2015 (CPV) - 44910000-2- </w:t>
            </w:r>
            <w:r w:rsidRPr="00CB3DCD">
              <w:rPr>
                <w:rFonts w:ascii="Times New Roman" w:hAnsi="Times New Roman" w:hint="eastAsia"/>
                <w:b/>
                <w:color w:val="000000"/>
                <w:sz w:val="24"/>
                <w:szCs w:val="24"/>
                <w:lang w:val="uk-UA"/>
              </w:rPr>
              <w:t>Будівельний</w:t>
            </w:r>
            <w:r w:rsidRPr="00CB3DCD">
              <w:rPr>
                <w:rFonts w:ascii="Times New Roman" w:hAnsi="Times New Roman"/>
                <w:b/>
                <w:color w:val="000000"/>
                <w:sz w:val="24"/>
                <w:szCs w:val="24"/>
                <w:lang w:val="uk-UA"/>
              </w:rPr>
              <w:t xml:space="preserve"> </w:t>
            </w:r>
            <w:r w:rsidRPr="00CB3DCD">
              <w:rPr>
                <w:rFonts w:ascii="Times New Roman" w:hAnsi="Times New Roman" w:hint="eastAsia"/>
                <w:b/>
                <w:color w:val="000000"/>
                <w:sz w:val="24"/>
                <w:szCs w:val="24"/>
                <w:lang w:val="uk-UA"/>
              </w:rPr>
              <w:t>камінь</w:t>
            </w:r>
            <w:r w:rsidRPr="00CB3DCD">
              <w:rPr>
                <w:rFonts w:ascii="Times New Roman" w:hAnsi="Times New Roman"/>
                <w:b/>
                <w:color w:val="000000"/>
                <w:sz w:val="24"/>
                <w:szCs w:val="24"/>
                <w:lang w:val="uk-UA"/>
              </w:rPr>
              <w:t xml:space="preserve">  «Придбання та встановлення намогильних споруд на місці почесних поховань</w:t>
            </w:r>
            <w:r w:rsidRPr="00CB3DCD">
              <w:rPr>
                <w:rFonts w:ascii="Times New Roman" w:hAnsi="Times New Roman"/>
                <w:b/>
                <w:color w:val="000000"/>
                <w:sz w:val="32"/>
                <w:szCs w:val="32"/>
                <w:lang w:val="uk-UA"/>
              </w:rPr>
              <w:t>»</w:t>
            </w:r>
          </w:p>
        </w:tc>
      </w:tr>
      <w:tr w:rsidR="00C90ACA" w:rsidRPr="00CB3DCD" w14:paraId="2AA0DE46" w14:textId="77777777" w:rsidTr="00526D62">
        <w:trPr>
          <w:trHeight w:val="1844"/>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B3DCD" w:rsidRDefault="00C90ACA" w:rsidP="00CB3DCD">
            <w:pPr>
              <w:rPr>
                <w:rFonts w:ascii="Times New Roman" w:hAnsi="Times New Roman"/>
                <w:color w:val="000000"/>
                <w:sz w:val="24"/>
                <w:szCs w:val="24"/>
                <w:lang w:val="uk-UA" w:eastAsia="uk-UA"/>
              </w:rPr>
            </w:pPr>
            <w:bookmarkStart w:id="1" w:name="_Hlk90566044"/>
            <w:r w:rsidRPr="00CB3DCD">
              <w:rPr>
                <w:rFonts w:ascii="Times New Roman" w:hAnsi="Times New Roman"/>
                <w:color w:val="000000"/>
                <w:sz w:val="24"/>
                <w:szCs w:val="24"/>
                <w:lang w:val="uk-UA" w:eastAsia="uk-UA"/>
              </w:rPr>
              <w:t xml:space="preserve">4.2. </w:t>
            </w:r>
            <w:r w:rsidRPr="00CB3DC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B3DCD" w:rsidRDefault="001A2783" w:rsidP="00CB3DCD">
            <w:pPr>
              <w:rPr>
                <w:rFonts w:ascii="Times New Roman" w:hAnsi="Times New Roman"/>
                <w:sz w:val="24"/>
                <w:szCs w:val="24"/>
                <w:lang w:val="uk-UA"/>
              </w:rPr>
            </w:pPr>
            <w:r w:rsidRPr="00CB3DCD">
              <w:rPr>
                <w:rFonts w:ascii="Times New Roman" w:hAnsi="Times New Roman"/>
                <w:sz w:val="24"/>
                <w:szCs w:val="24"/>
                <w:lang w:val="uk-UA"/>
              </w:rPr>
              <w:t>Поділ на лоти не передбачено</w:t>
            </w:r>
          </w:p>
        </w:tc>
      </w:tr>
      <w:bookmarkEnd w:id="1"/>
      <w:tr w:rsidR="00C90ACA" w:rsidRPr="00CB3DCD" w14:paraId="15D3E042"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CB3DCD" w:rsidRDefault="00C90ACA" w:rsidP="00CB3DCD">
            <w:pPr>
              <w:widowControl w:val="0"/>
              <w:rPr>
                <w:rFonts w:ascii="Times New Roman" w:hAnsi="Times New Roman"/>
                <w:color w:val="000000"/>
                <w:sz w:val="24"/>
                <w:szCs w:val="24"/>
                <w:lang w:val="uk-UA" w:eastAsia="uk-UA"/>
              </w:rPr>
            </w:pPr>
            <w:r w:rsidRPr="00CB3DCD">
              <w:rPr>
                <w:rFonts w:ascii="Times New Roman" w:hAnsi="Times New Roman"/>
                <w:sz w:val="24"/>
                <w:szCs w:val="24"/>
                <w:lang w:val="uk-UA"/>
              </w:rPr>
              <w:lastRenderedPageBreak/>
              <w:t xml:space="preserve">4.3. </w:t>
            </w:r>
            <w:r w:rsidR="008F1E8E" w:rsidRPr="00CB3DCD">
              <w:rPr>
                <w:rFonts w:ascii="Times New Roman" w:hAnsi="Times New Roman"/>
                <w:color w:val="000000"/>
                <w:sz w:val="24"/>
                <w:szCs w:val="24"/>
              </w:rPr>
              <w:t xml:space="preserve"> кількість товару та місце його поставки </w:t>
            </w:r>
          </w:p>
          <w:p w14:paraId="787BE656" w14:textId="78CEA0A6" w:rsidR="00C90ACA" w:rsidRPr="00CB3DCD" w:rsidRDefault="00C90ACA" w:rsidP="00CB3DCD">
            <w:pPr>
              <w:rPr>
                <w:rFonts w:ascii="Times New Roman" w:hAnsi="Times New Roman"/>
                <w:color w:val="000000"/>
                <w:sz w:val="24"/>
                <w:szCs w:val="24"/>
                <w:lang w:val="uk-UA" w:eastAsia="uk-UA"/>
              </w:rPr>
            </w:pP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84C906" w14:textId="1A901690" w:rsidR="00E536DD" w:rsidRPr="00CB3DCD" w:rsidRDefault="00981DC8" w:rsidP="00CB3DCD">
            <w:pPr>
              <w:widowControl w:val="0"/>
              <w:ind w:right="120"/>
              <w:jc w:val="both"/>
              <w:rPr>
                <w:rFonts w:ascii="Times New Roman" w:hAnsi="Times New Roman"/>
                <w:bCs/>
                <w:sz w:val="24"/>
                <w:szCs w:val="24"/>
                <w:lang w:val="uk-UA"/>
              </w:rPr>
            </w:pPr>
            <w:r w:rsidRPr="00CB3DCD">
              <w:rPr>
                <w:rFonts w:ascii="Times New Roman" w:hAnsi="Times New Roman"/>
                <w:b/>
                <w:sz w:val="24"/>
                <w:szCs w:val="24"/>
                <w:lang w:val="uk-UA"/>
              </w:rPr>
              <w:t>Місце поставки</w:t>
            </w:r>
            <w:r w:rsidRPr="00CB3DCD">
              <w:rPr>
                <w:rFonts w:ascii="Times New Roman" w:hAnsi="Times New Roman"/>
                <w:sz w:val="24"/>
                <w:szCs w:val="24"/>
                <w:lang w:val="uk-UA"/>
              </w:rPr>
              <w:t xml:space="preserve">: </w:t>
            </w:r>
            <w:r w:rsidRPr="00CB3DCD">
              <w:rPr>
                <w:rFonts w:ascii="Times New Roman" w:hAnsi="Times New Roman"/>
                <w:bCs/>
                <w:sz w:val="24"/>
                <w:szCs w:val="24"/>
                <w:lang w:val="uk-UA"/>
              </w:rPr>
              <w:t xml:space="preserve">Україна, </w:t>
            </w:r>
            <w:r w:rsidR="00E536DD" w:rsidRPr="00CB3DCD">
              <w:rPr>
                <w:rFonts w:ascii="Times New Roman" w:hAnsi="Times New Roman"/>
                <w:bCs/>
                <w:sz w:val="24"/>
                <w:szCs w:val="24"/>
                <w:lang w:val="uk-UA"/>
              </w:rPr>
              <w:t>18000</w:t>
            </w:r>
            <w:r w:rsidRPr="00CB3DCD">
              <w:rPr>
                <w:rFonts w:ascii="Times New Roman" w:hAnsi="Times New Roman"/>
                <w:bCs/>
                <w:sz w:val="24"/>
                <w:szCs w:val="24"/>
                <w:lang w:val="uk-UA"/>
              </w:rPr>
              <w:t xml:space="preserve">, Черкаська обл., </w:t>
            </w:r>
            <w:r w:rsidR="00E536DD" w:rsidRPr="00CB3DCD">
              <w:rPr>
                <w:rFonts w:ascii="Times New Roman" w:hAnsi="Times New Roman" w:hint="eastAsia"/>
                <w:bCs/>
                <w:sz w:val="24"/>
                <w:szCs w:val="24"/>
                <w:lang w:val="uk-UA"/>
              </w:rPr>
              <w:t>м</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Черкаси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в</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межах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сектору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для</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здійснення</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почесних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поховань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кладовищі</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w:t>
            </w:r>
            <w:r w:rsidR="00E536DD" w:rsidRPr="00CB3DCD">
              <w:rPr>
                <w:rFonts w:ascii="Times New Roman" w:hAnsi="Times New Roman"/>
                <w:bCs/>
                <w:sz w:val="24"/>
                <w:szCs w:val="24"/>
                <w:lang w:val="uk-UA"/>
              </w:rPr>
              <w:t xml:space="preserve">3 </w:t>
            </w:r>
            <w:r w:rsidR="00E536DD" w:rsidRPr="00CB3DCD">
              <w:rPr>
                <w:rFonts w:ascii="Times New Roman" w:hAnsi="Times New Roman" w:hint="eastAsia"/>
                <w:bCs/>
                <w:sz w:val="24"/>
                <w:szCs w:val="24"/>
                <w:lang w:val="uk-UA"/>
              </w:rPr>
              <w:t>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w:t>
            </w:r>
            <w:r w:rsidR="00E536DD" w:rsidRPr="00CB3DCD">
              <w:rPr>
                <w:rFonts w:ascii="Times New Roman" w:hAnsi="Times New Roman"/>
                <w:bCs/>
                <w:sz w:val="24"/>
                <w:szCs w:val="24"/>
                <w:lang w:val="uk-UA"/>
              </w:rPr>
              <w:t>.</w:t>
            </w:r>
            <w:r w:rsidR="00E536DD" w:rsidRPr="00CB3DCD">
              <w:rPr>
                <w:rFonts w:ascii="Times New Roman" w:hAnsi="Times New Roman" w:hint="eastAsia"/>
                <w:bCs/>
                <w:sz w:val="24"/>
                <w:szCs w:val="24"/>
                <w:lang w:val="uk-UA"/>
              </w:rPr>
              <w:t>Черкаси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могилах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загиблих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померлих</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осіб</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які</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захищали</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незалежність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суверенітет</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та</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територіальну</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цілісність</w:t>
            </w:r>
            <w:r w:rsidR="00E536DD" w:rsidRPr="00CB3DCD">
              <w:rPr>
                <w:rFonts w:ascii="Times New Roman" w:hAnsi="Times New Roman"/>
                <w:bCs/>
                <w:sz w:val="24"/>
                <w:szCs w:val="24"/>
                <w:lang w:val="uk-UA"/>
              </w:rPr>
              <w:t xml:space="preserve"> </w:t>
            </w:r>
            <w:r w:rsidR="00E536DD" w:rsidRPr="00CB3DCD">
              <w:rPr>
                <w:rFonts w:ascii="Times New Roman" w:hAnsi="Times New Roman" w:hint="eastAsia"/>
                <w:bCs/>
                <w:sz w:val="24"/>
                <w:szCs w:val="24"/>
                <w:lang w:val="uk-UA"/>
              </w:rPr>
              <w:t>України</w:t>
            </w:r>
            <w:r w:rsidR="00713000" w:rsidRPr="00CB3DCD">
              <w:rPr>
                <w:rFonts w:ascii="Times New Roman" w:hAnsi="Times New Roman"/>
                <w:bCs/>
                <w:sz w:val="24"/>
                <w:szCs w:val="24"/>
                <w:lang w:val="uk-UA"/>
              </w:rPr>
              <w:t>)</w:t>
            </w:r>
            <w:r w:rsidR="00E536DD" w:rsidRPr="00CB3DCD">
              <w:rPr>
                <w:rFonts w:ascii="Times New Roman" w:hAnsi="Times New Roman"/>
                <w:bCs/>
                <w:sz w:val="24"/>
                <w:szCs w:val="24"/>
                <w:lang w:val="uk-UA"/>
              </w:rPr>
              <w:t>.</w:t>
            </w:r>
          </w:p>
          <w:p w14:paraId="37536845" w14:textId="39C3716D" w:rsidR="00C90ACA" w:rsidRPr="00CB3DCD" w:rsidRDefault="00705A09" w:rsidP="00CB3DCD">
            <w:pPr>
              <w:pStyle w:val="1"/>
              <w:jc w:val="left"/>
              <w:rPr>
                <w:b w:val="0"/>
                <w:shd w:val="clear" w:color="auto" w:fill="FDFEFD"/>
                <w:lang w:val="uk-UA"/>
              </w:rPr>
            </w:pPr>
            <w:r w:rsidRPr="00CB3DCD">
              <w:rPr>
                <w:rFonts w:ascii="Times New Roman" w:hAnsi="Times New Roman"/>
                <w:shd w:val="clear" w:color="auto" w:fill="FDFEFD"/>
                <w:lang w:val="uk-UA"/>
              </w:rPr>
              <w:t>Кількість</w:t>
            </w:r>
            <w:r w:rsidR="0047386E" w:rsidRPr="00CB3DCD">
              <w:rPr>
                <w:rFonts w:ascii="Times New Roman" w:hAnsi="Times New Roman"/>
                <w:shd w:val="clear" w:color="auto" w:fill="FDFEFD"/>
                <w:lang w:val="uk-UA"/>
              </w:rPr>
              <w:t>/обсяг</w:t>
            </w:r>
            <w:r w:rsidRPr="00CB3DCD">
              <w:rPr>
                <w:rFonts w:ascii="Times New Roman" w:hAnsi="Times New Roman"/>
                <w:b w:val="0"/>
                <w:shd w:val="clear" w:color="auto" w:fill="FDFEFD"/>
                <w:lang w:val="uk-UA"/>
              </w:rPr>
              <w:t xml:space="preserve">: </w:t>
            </w:r>
            <w:r w:rsidR="00E60F80">
              <w:rPr>
                <w:rFonts w:ascii="Times New Roman" w:hAnsi="Times New Roman"/>
                <w:b w:val="0"/>
                <w:shd w:val="clear" w:color="auto" w:fill="FDFEFD"/>
                <w:lang w:val="uk-UA"/>
              </w:rPr>
              <w:t>5</w:t>
            </w:r>
            <w:r w:rsidR="001E2664">
              <w:rPr>
                <w:rFonts w:ascii="Times New Roman" w:hAnsi="Times New Roman"/>
                <w:b w:val="0"/>
                <w:shd w:val="clear" w:color="auto" w:fill="FDFEFD"/>
                <w:lang w:val="uk-UA"/>
              </w:rPr>
              <w:t>0</w:t>
            </w:r>
            <w:r w:rsidR="00E536DD" w:rsidRPr="00CB3DCD">
              <w:rPr>
                <w:rFonts w:ascii="Times New Roman" w:hAnsi="Times New Roman"/>
                <w:b w:val="0"/>
                <w:shd w:val="clear" w:color="auto" w:fill="FDFEFD"/>
                <w:lang w:val="uk-UA"/>
              </w:rPr>
              <w:t xml:space="preserve"> штук ,</w:t>
            </w:r>
            <w:r w:rsidR="0047386E" w:rsidRPr="00CB3DCD">
              <w:rPr>
                <w:rFonts w:ascii="Times New Roman" w:hAnsi="Times New Roman"/>
                <w:b w:val="0"/>
                <w:shd w:val="clear" w:color="auto" w:fill="FDFEFD"/>
                <w:lang w:val="uk-UA"/>
              </w:rPr>
              <w:t>зг</w:t>
            </w:r>
            <w:r w:rsidRPr="00CB3DCD">
              <w:rPr>
                <w:rFonts w:ascii="Times New Roman" w:hAnsi="Times New Roman"/>
                <w:b w:val="0"/>
                <w:shd w:val="clear" w:color="auto" w:fill="FDFEFD"/>
                <w:lang w:val="uk-UA"/>
              </w:rPr>
              <w:t xml:space="preserve">ідно </w:t>
            </w:r>
            <w:r w:rsidR="001A25A7" w:rsidRPr="00CB3DCD">
              <w:rPr>
                <w:rFonts w:ascii="Times New Roman" w:hAnsi="Times New Roman"/>
                <w:b w:val="0"/>
                <w:shd w:val="clear" w:color="auto" w:fill="FDFEFD"/>
                <w:lang w:val="uk-UA"/>
              </w:rPr>
              <w:t xml:space="preserve">Додатку 1 </w:t>
            </w:r>
            <w:r w:rsidR="0047386E" w:rsidRPr="00CB3DCD">
              <w:rPr>
                <w:rFonts w:ascii="Times New Roman" w:hAnsi="Times New Roman"/>
                <w:b w:val="0"/>
                <w:shd w:val="clear" w:color="auto" w:fill="FDFEFD"/>
                <w:lang w:val="uk-UA"/>
              </w:rPr>
              <w:t xml:space="preserve">до </w:t>
            </w:r>
            <w:r w:rsidR="001A25A7" w:rsidRPr="00CB3DCD">
              <w:rPr>
                <w:rFonts w:ascii="Times New Roman" w:hAnsi="Times New Roman"/>
                <w:b w:val="0"/>
                <w:shd w:val="clear" w:color="auto" w:fill="FDFEFD"/>
                <w:lang w:val="uk-UA"/>
              </w:rPr>
              <w:t>тендерної документації</w:t>
            </w:r>
          </w:p>
        </w:tc>
      </w:tr>
      <w:tr w:rsidR="00C90ACA" w:rsidRPr="00CB3DCD" w14:paraId="27EB456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B3DCD" w:rsidRDefault="00C90ACA" w:rsidP="00CB3DCD">
            <w:pPr>
              <w:rPr>
                <w:rFonts w:ascii="Times New Roman" w:hAnsi="Times New Roman"/>
                <w:color w:val="000000"/>
                <w:sz w:val="24"/>
                <w:szCs w:val="24"/>
                <w:lang w:val="uk-UA" w:eastAsia="uk-UA"/>
              </w:rPr>
            </w:pPr>
            <w:r w:rsidRPr="00CB3DCD">
              <w:rPr>
                <w:rFonts w:ascii="Times New Roman" w:hAnsi="Times New Roman"/>
                <w:sz w:val="24"/>
                <w:szCs w:val="24"/>
                <w:lang w:val="uk-UA"/>
              </w:rPr>
              <w:t>4.4. строк поставки товарів (надання послуг, виконання робіт)</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85F00E" w14:textId="166C4898" w:rsidR="00C90ACA" w:rsidRPr="00CB3DCD" w:rsidRDefault="00DC2EB9" w:rsidP="00CB3DCD">
            <w:pPr>
              <w:pStyle w:val="ac"/>
              <w:spacing w:before="0" w:beforeAutospacing="0" w:after="0" w:afterAutospacing="0"/>
              <w:jc w:val="both"/>
              <w:rPr>
                <w:b/>
                <w:color w:val="auto"/>
              </w:rPr>
            </w:pPr>
            <w:r w:rsidRPr="00CB3DCD">
              <w:rPr>
                <w:b/>
                <w:color w:val="auto"/>
              </w:rPr>
              <w:t xml:space="preserve">До </w:t>
            </w:r>
            <w:bookmarkStart w:id="2" w:name="_Hlk137466675"/>
            <w:r w:rsidR="0050728C" w:rsidRPr="00CB3DCD">
              <w:rPr>
                <w:b/>
                <w:color w:val="auto"/>
              </w:rPr>
              <w:t>31.</w:t>
            </w:r>
            <w:r w:rsidR="00C522A1">
              <w:rPr>
                <w:b/>
                <w:color w:val="auto"/>
              </w:rPr>
              <w:t>12</w:t>
            </w:r>
            <w:bookmarkStart w:id="3" w:name="_GoBack"/>
            <w:bookmarkEnd w:id="3"/>
            <w:r w:rsidR="00E60F80">
              <w:rPr>
                <w:b/>
                <w:color w:val="auto"/>
              </w:rPr>
              <w:t xml:space="preserve">.2024 </w:t>
            </w:r>
            <w:r w:rsidR="00C90ACA" w:rsidRPr="00CB3DCD">
              <w:rPr>
                <w:b/>
                <w:color w:val="auto"/>
              </w:rPr>
              <w:t xml:space="preserve"> </w:t>
            </w:r>
            <w:bookmarkEnd w:id="2"/>
            <w:r w:rsidR="00C90ACA" w:rsidRPr="00CB3DCD">
              <w:rPr>
                <w:b/>
                <w:color w:val="auto"/>
              </w:rPr>
              <w:t xml:space="preserve">року </w:t>
            </w:r>
            <w:r w:rsidR="0004484C" w:rsidRPr="00CB3DCD">
              <w:rPr>
                <w:b/>
                <w:color w:val="auto"/>
              </w:rPr>
              <w:t>включно</w:t>
            </w:r>
          </w:p>
          <w:p w14:paraId="715711FD" w14:textId="77777777" w:rsidR="00270B29" w:rsidRPr="00CB3DCD" w:rsidRDefault="00270B29" w:rsidP="00CB3DCD">
            <w:pPr>
              <w:pStyle w:val="ac"/>
              <w:spacing w:before="0" w:beforeAutospacing="0" w:after="0" w:afterAutospacing="0"/>
              <w:jc w:val="both"/>
              <w:rPr>
                <w:bCs/>
              </w:rPr>
            </w:pPr>
            <w:r w:rsidRPr="00CB3DCD">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18B4462C" w:rsidR="00270B29" w:rsidRPr="00CB3DCD" w:rsidRDefault="00270B29" w:rsidP="00CB3DCD">
            <w:pPr>
              <w:pStyle w:val="ac"/>
              <w:spacing w:before="0" w:beforeAutospacing="0" w:after="0" w:afterAutospacing="0"/>
              <w:jc w:val="both"/>
              <w:rPr>
                <w:b/>
                <w:color w:val="auto"/>
              </w:rPr>
            </w:pPr>
            <w:r w:rsidRPr="00CB3DCD">
              <w:rPr>
                <w:bCs/>
              </w:rPr>
              <w:t xml:space="preserve">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w:t>
            </w:r>
            <w:r w:rsidR="0035268B" w:rsidRPr="00CB3DCD">
              <w:rPr>
                <w:bCs/>
              </w:rPr>
              <w:t>поставки товару</w:t>
            </w:r>
            <w:r w:rsidRPr="00CB3DCD">
              <w:rPr>
                <w:bCs/>
              </w:rPr>
              <w:t xml:space="preserve"> та </w:t>
            </w:r>
            <w:r w:rsidR="0035268B" w:rsidRPr="00CB3DCD">
              <w:rPr>
                <w:bCs/>
              </w:rPr>
              <w:t>його</w:t>
            </w:r>
            <w:r w:rsidRPr="00CB3DCD">
              <w:rPr>
                <w:bCs/>
              </w:rPr>
              <w:t xml:space="preserve"> оплати у відповідності до розміру кошторисних призначень Замовника на фінансування закупівлі протягом поточного бюджетного періоду.</w:t>
            </w:r>
            <w:r w:rsidRPr="00CB3DCD">
              <w:rPr>
                <w:rFonts w:hint="eastAsia"/>
              </w:rPr>
              <w:t xml:space="preserve"> </w:t>
            </w:r>
            <w:r w:rsidRPr="00CB3DCD">
              <w:rPr>
                <w:rFonts w:hint="eastAsia"/>
                <w:bCs/>
              </w:rPr>
              <w:t>Про</w:t>
            </w:r>
            <w:r w:rsidRPr="00CB3DCD">
              <w:rPr>
                <w:bCs/>
              </w:rPr>
              <w:t xml:space="preserve"> </w:t>
            </w:r>
            <w:r w:rsidRPr="00CB3DCD">
              <w:rPr>
                <w:rFonts w:hint="eastAsia"/>
                <w:bCs/>
              </w:rPr>
              <w:t>змогу</w:t>
            </w:r>
            <w:r w:rsidRPr="00CB3DCD">
              <w:rPr>
                <w:bCs/>
              </w:rPr>
              <w:t xml:space="preserve"> здійснити поставку товару </w:t>
            </w:r>
            <w:r w:rsidRPr="00CB3DCD">
              <w:rPr>
                <w:rFonts w:hint="eastAsia"/>
                <w:bCs/>
              </w:rPr>
              <w:t>у</w:t>
            </w:r>
            <w:r w:rsidRPr="00CB3DCD">
              <w:rPr>
                <w:bCs/>
              </w:rPr>
              <w:t xml:space="preserve"> </w:t>
            </w:r>
            <w:r w:rsidRPr="00CB3DCD">
              <w:rPr>
                <w:rFonts w:hint="eastAsia"/>
                <w:bCs/>
              </w:rPr>
              <w:t>зазначений</w:t>
            </w:r>
            <w:r w:rsidRPr="00CB3DCD">
              <w:rPr>
                <w:bCs/>
              </w:rPr>
              <w:t xml:space="preserve"> </w:t>
            </w:r>
            <w:r w:rsidRPr="00CB3DCD">
              <w:rPr>
                <w:rFonts w:hint="eastAsia"/>
                <w:bCs/>
              </w:rPr>
              <w:t>термін</w:t>
            </w:r>
            <w:r w:rsidRPr="00CB3DCD">
              <w:rPr>
                <w:bCs/>
              </w:rPr>
              <w:t xml:space="preserve"> </w:t>
            </w:r>
            <w:r w:rsidRPr="00CB3DCD">
              <w:rPr>
                <w:rFonts w:hint="eastAsia"/>
                <w:bCs/>
              </w:rPr>
              <w:t>учасником</w:t>
            </w:r>
            <w:r w:rsidRPr="00CB3DCD">
              <w:rPr>
                <w:bCs/>
              </w:rPr>
              <w:t xml:space="preserve"> </w:t>
            </w:r>
            <w:r w:rsidRPr="00CB3DCD">
              <w:rPr>
                <w:rFonts w:hint="eastAsia"/>
                <w:bCs/>
              </w:rPr>
              <w:t>у</w:t>
            </w:r>
            <w:r w:rsidRPr="00CB3DCD">
              <w:rPr>
                <w:bCs/>
              </w:rPr>
              <w:t xml:space="preserve"> </w:t>
            </w:r>
            <w:r w:rsidRPr="00CB3DCD">
              <w:rPr>
                <w:rFonts w:hint="eastAsia"/>
                <w:bCs/>
              </w:rPr>
              <w:t>складі</w:t>
            </w:r>
            <w:r w:rsidRPr="00CB3DCD">
              <w:rPr>
                <w:bCs/>
              </w:rPr>
              <w:t xml:space="preserve"> </w:t>
            </w:r>
            <w:r w:rsidRPr="00CB3DCD">
              <w:rPr>
                <w:rFonts w:hint="eastAsia"/>
                <w:bCs/>
              </w:rPr>
              <w:t>тендерної</w:t>
            </w:r>
            <w:r w:rsidRPr="00CB3DCD">
              <w:rPr>
                <w:bCs/>
              </w:rPr>
              <w:t xml:space="preserve"> </w:t>
            </w:r>
            <w:r w:rsidRPr="00CB3DCD">
              <w:rPr>
                <w:rFonts w:hint="eastAsia"/>
                <w:bCs/>
              </w:rPr>
              <w:t>пропозиції</w:t>
            </w:r>
            <w:r w:rsidRPr="00CB3DCD">
              <w:rPr>
                <w:bCs/>
              </w:rPr>
              <w:t xml:space="preserve"> </w:t>
            </w:r>
            <w:r w:rsidRPr="00CB3DCD">
              <w:rPr>
                <w:rFonts w:hint="eastAsia"/>
                <w:bCs/>
              </w:rPr>
              <w:t>надається</w:t>
            </w:r>
            <w:r w:rsidRPr="00CB3DCD">
              <w:rPr>
                <w:bCs/>
              </w:rPr>
              <w:t xml:space="preserve"> </w:t>
            </w:r>
            <w:r w:rsidRPr="00CB3DCD">
              <w:rPr>
                <w:rFonts w:hint="eastAsia"/>
                <w:bCs/>
              </w:rPr>
              <w:t>гарантійний</w:t>
            </w:r>
            <w:r w:rsidRPr="00CB3DCD">
              <w:rPr>
                <w:bCs/>
              </w:rPr>
              <w:t xml:space="preserve"> </w:t>
            </w:r>
            <w:r w:rsidRPr="00CB3DCD">
              <w:rPr>
                <w:rFonts w:hint="eastAsia"/>
                <w:bCs/>
              </w:rPr>
              <w:t>лист</w:t>
            </w:r>
            <w:r w:rsidRPr="00CB3DCD">
              <w:rPr>
                <w:bCs/>
              </w:rPr>
              <w:t>.</w:t>
            </w:r>
          </w:p>
        </w:tc>
      </w:tr>
      <w:tr w:rsidR="00550059" w:rsidRPr="00CB3DCD" w14:paraId="351F5DB6"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5. Недискримінація учасників</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CB3DCD" w:rsidRDefault="005F76E5" w:rsidP="00CB3DCD">
            <w:pPr>
              <w:jc w:val="both"/>
              <w:rPr>
                <w:rFonts w:ascii="Times New Roman" w:hAnsi="Times New Roman"/>
                <w:sz w:val="24"/>
                <w:szCs w:val="24"/>
                <w:lang w:val="uk-UA" w:eastAsia="uk-UA"/>
              </w:rPr>
            </w:pPr>
            <w:r w:rsidRPr="00CB3DC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B3DCD" w14:paraId="72424B0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B3DCD" w:rsidRDefault="005F76E5"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6.1. </w:t>
            </w:r>
            <w:r w:rsidR="00225076" w:rsidRPr="00CB3DCD">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S = C*K + p +В </w:t>
            </w:r>
          </w:p>
          <w:p w14:paraId="11FAF799"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де: </w:t>
            </w:r>
          </w:p>
          <w:p w14:paraId="63F972AF"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C - ціна у валюті І групи;</w:t>
            </w:r>
          </w:p>
          <w:p w14:paraId="7ED6D2A1"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CB3DCD" w:rsidRDefault="005F76E5"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CB3DCD" w14:paraId="50B77468"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7. І</w:t>
            </w:r>
            <w:r w:rsidRPr="00CB3DC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Мова тендерної пропозиції – українська.</w:t>
            </w:r>
          </w:p>
          <w:p w14:paraId="438F19EB"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B3DCD">
              <w:rPr>
                <w:rFonts w:ascii="Times New Roman" w:hAnsi="Times New Roman"/>
                <w:sz w:val="24"/>
                <w:szCs w:val="24"/>
              </w:rPr>
              <w:t>іншою мовою</w:t>
            </w:r>
            <w:r w:rsidRPr="00CB3DCD">
              <w:rPr>
                <w:rFonts w:ascii="Times New Roman" w:hAnsi="Times New Roman"/>
                <w:color w:val="000000"/>
                <w:sz w:val="24"/>
                <w:szCs w:val="24"/>
              </w:rPr>
              <w:t>. Визначальним є текст, викладений українською мовою.</w:t>
            </w:r>
          </w:p>
          <w:p w14:paraId="63E232F2"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CB3DCD">
              <w:rPr>
                <w:rFonts w:ascii="Times New Roman" w:hAnsi="Times New Roman"/>
                <w:color w:val="000000"/>
                <w:sz w:val="24"/>
                <w:szCs w:val="24"/>
              </w:rPr>
              <w:t>крім  тих</w:t>
            </w:r>
            <w:proofErr w:type="gramEnd"/>
            <w:r w:rsidRPr="00CB3DCD">
              <w:rPr>
                <w:rFonts w:ascii="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CB3DCD">
              <w:rPr>
                <w:rFonts w:ascii="Times New Roman" w:hAnsi="Times New Roman"/>
                <w:sz w:val="24"/>
                <w:szCs w:val="24"/>
              </w:rPr>
              <w:t>І</w:t>
            </w:r>
            <w:r w:rsidRPr="00CB3DCD">
              <w:rPr>
                <w:rFonts w:ascii="Times New Roman" w:hAnsi="Times New Roman"/>
                <w:color w:val="000000"/>
                <w:sz w:val="24"/>
                <w:szCs w:val="24"/>
              </w:rPr>
              <w:t>нтернет, адреси електронної пошти, торговельної марки (знак</w:t>
            </w:r>
            <w:r w:rsidRPr="00CB3DCD">
              <w:rPr>
                <w:rFonts w:ascii="Times New Roman" w:hAnsi="Times New Roman"/>
                <w:sz w:val="24"/>
                <w:szCs w:val="24"/>
              </w:rPr>
              <w:t>а</w:t>
            </w:r>
            <w:r w:rsidRPr="00CB3DCD">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CB3DCD">
              <w:rPr>
                <w:rFonts w:ascii="Times New Roman" w:hAnsi="Times New Roman"/>
                <w:sz w:val="24"/>
                <w:szCs w:val="24"/>
              </w:rPr>
              <w:t>в</w:t>
            </w:r>
            <w:r w:rsidRPr="00CB3DCD">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B3DCD">
              <w:rPr>
                <w:rFonts w:ascii="Times New Roman" w:hAnsi="Times New Roman"/>
                <w:sz w:val="24"/>
                <w:szCs w:val="24"/>
              </w:rPr>
              <w:t>українською мовою</w:t>
            </w:r>
            <w:r w:rsidRPr="00CB3DCD">
              <w:rPr>
                <w:rFonts w:ascii="Times New Roman" w:hAnsi="Times New Roman"/>
                <w:color w:val="000000"/>
                <w:sz w:val="24"/>
                <w:szCs w:val="24"/>
              </w:rPr>
              <w:t xml:space="preserve">. </w:t>
            </w:r>
          </w:p>
          <w:p w14:paraId="03A6BCB0" w14:textId="77777777" w:rsidR="00F610F0" w:rsidRPr="00CB3DCD" w:rsidRDefault="00F610F0" w:rsidP="00CB3DCD">
            <w:pPr>
              <w:widowControl w:val="0"/>
              <w:jc w:val="both"/>
              <w:rPr>
                <w:rFonts w:ascii="Times New Roman" w:hAnsi="Times New Roman"/>
                <w:b/>
                <w:color w:val="000000"/>
                <w:sz w:val="24"/>
                <w:szCs w:val="24"/>
              </w:rPr>
            </w:pPr>
            <w:r w:rsidRPr="00CB3DCD">
              <w:rPr>
                <w:rFonts w:ascii="Times New Roman" w:hAnsi="Times New Roman"/>
                <w:b/>
                <w:color w:val="000000"/>
                <w:sz w:val="24"/>
                <w:szCs w:val="24"/>
              </w:rPr>
              <w:t>Виключення:</w:t>
            </w:r>
          </w:p>
          <w:p w14:paraId="2EA16D34" w14:textId="77777777"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B3DCD">
              <w:rPr>
                <w:rFonts w:ascii="Times New Roman" w:hAnsi="Times New Roman"/>
                <w:sz w:val="24"/>
                <w:szCs w:val="24"/>
              </w:rPr>
              <w:t>у</w:t>
            </w:r>
            <w:r w:rsidRPr="00CB3DCD">
              <w:rPr>
                <w:rFonts w:ascii="Times New Roman" w:hAnsi="Times New Roman"/>
                <w:color w:val="000000"/>
                <w:sz w:val="24"/>
                <w:szCs w:val="24"/>
              </w:rPr>
              <w:t xml:space="preserve"> тому числі якщо такі документи надані іноземною мовою </w:t>
            </w:r>
            <w:proofErr w:type="gramStart"/>
            <w:r w:rsidRPr="00CB3DCD">
              <w:rPr>
                <w:rFonts w:ascii="Times New Roman" w:hAnsi="Times New Roman"/>
                <w:color w:val="000000"/>
                <w:sz w:val="24"/>
                <w:szCs w:val="24"/>
              </w:rPr>
              <w:t>без перекладу</w:t>
            </w:r>
            <w:proofErr w:type="gramEnd"/>
            <w:r w:rsidRPr="00CB3DCD">
              <w:rPr>
                <w:rFonts w:ascii="Times New Roman" w:hAnsi="Times New Roman"/>
                <w:color w:val="000000"/>
                <w:sz w:val="24"/>
                <w:szCs w:val="24"/>
              </w:rPr>
              <w:t xml:space="preserve">. </w:t>
            </w:r>
          </w:p>
          <w:p w14:paraId="5B727320" w14:textId="01E71F63" w:rsidR="00F610F0" w:rsidRPr="00CB3DCD" w:rsidRDefault="00F610F0"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rPr>
              <w:t xml:space="preserve">2.  </w:t>
            </w:r>
            <w:r w:rsidRPr="00CB3DCD">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CB3DCD">
              <w:rPr>
                <w:rFonts w:ascii="Times New Roman" w:hAnsi="Times New Roman"/>
                <w:sz w:val="24"/>
                <w:szCs w:val="24"/>
              </w:rPr>
              <w:t>без перекладу</w:t>
            </w:r>
            <w:proofErr w:type="gramEnd"/>
            <w:r w:rsidRPr="00CB3DCD">
              <w:rPr>
                <w:rFonts w:ascii="Times New Roman" w:hAnsi="Times New Roman"/>
                <w:sz w:val="24"/>
                <w:szCs w:val="24"/>
              </w:rPr>
              <w:t>.</w:t>
            </w:r>
          </w:p>
        </w:tc>
      </w:tr>
      <w:tr w:rsidR="00550059" w:rsidRPr="00CB3DCD" w14:paraId="09DD69B9"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B3DCD" w:rsidRDefault="00550059" w:rsidP="00CB3DCD">
            <w:pPr>
              <w:pStyle w:val="1"/>
              <w:rPr>
                <w:rFonts w:ascii="Times New Roman" w:hAnsi="Times New Roman"/>
                <w:bCs/>
                <w:lang w:val="uk-UA" w:eastAsia="uk-UA"/>
              </w:rPr>
            </w:pPr>
            <w:bookmarkStart w:id="4" w:name="_II._Порядок_внесення"/>
            <w:bookmarkEnd w:id="4"/>
            <w:r w:rsidRPr="00CB3DCD">
              <w:rPr>
                <w:rFonts w:ascii="Times New Roman" w:hAnsi="Times New Roman"/>
                <w:bCs/>
                <w:lang w:val="uk-UA" w:eastAsia="uk-UA"/>
              </w:rPr>
              <w:t xml:space="preserve">II. </w:t>
            </w:r>
            <w:r w:rsidRPr="00CB3DCD">
              <w:rPr>
                <w:rFonts w:ascii="Times New Roman" w:hAnsi="Times New Roman"/>
                <w:szCs w:val="24"/>
                <w:lang w:val="uk-UA"/>
              </w:rPr>
              <w:t>Порядок унесення змін та надання роз’яснень до тендерної документації</w:t>
            </w:r>
          </w:p>
        </w:tc>
      </w:tr>
      <w:tr w:rsidR="00550059" w:rsidRPr="00CB3DCD" w14:paraId="5A749D40"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B3DCD" w:rsidRDefault="00F610F0" w:rsidP="00CB3DCD">
            <w:pPr>
              <w:widowControl w:val="0"/>
              <w:jc w:val="both"/>
              <w:rPr>
                <w:rFonts w:ascii="Times New Roman" w:hAnsi="Times New Roman"/>
                <w:sz w:val="24"/>
                <w:szCs w:val="24"/>
                <w:lang w:val="uk-UA" w:eastAsia="uk-UA"/>
              </w:rPr>
            </w:pPr>
            <w:r w:rsidRPr="00CB3DCD">
              <w:rPr>
                <w:rFonts w:ascii="Times New Roman" w:hAnsi="Times New Roman"/>
                <w:sz w:val="24"/>
                <w:szCs w:val="24"/>
                <w:lang w:val="uk-UA" w:eastAsia="uk-UA"/>
              </w:rPr>
              <w:t>1.1.</w:t>
            </w:r>
            <w:r w:rsidR="005F76E5" w:rsidRPr="00CB3DC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B3DCD" w:rsidRDefault="00F610F0" w:rsidP="00CB3DCD">
            <w:pPr>
              <w:widowControl w:val="0"/>
              <w:jc w:val="both"/>
              <w:rPr>
                <w:rFonts w:ascii="Times New Roman" w:hAnsi="Times New Roman"/>
                <w:sz w:val="24"/>
                <w:szCs w:val="24"/>
                <w:lang w:val="uk-UA" w:eastAsia="uk-UA"/>
              </w:rPr>
            </w:pPr>
            <w:r w:rsidRPr="00CB3DC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CB3DCD" w:rsidRDefault="00F610F0" w:rsidP="00CB3DCD">
            <w:pPr>
              <w:widowControl w:val="0"/>
              <w:jc w:val="both"/>
              <w:rPr>
                <w:rFonts w:ascii="Times New Roman" w:hAnsi="Times New Roman"/>
                <w:sz w:val="24"/>
                <w:szCs w:val="24"/>
                <w:lang w:val="uk-UA" w:eastAsia="uk-UA"/>
              </w:rPr>
            </w:pPr>
            <w:bookmarkStart w:id="5" w:name="n656"/>
            <w:bookmarkEnd w:id="5"/>
            <w:r w:rsidRPr="00CB3DC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B3DCD">
                <w:rPr>
                  <w:rFonts w:ascii="Times New Roman" w:hAnsi="Times New Roman"/>
                  <w:sz w:val="24"/>
                  <w:szCs w:val="24"/>
                  <w:lang w:val="uk-UA" w:eastAsia="uk-UA"/>
                </w:rPr>
                <w:t>статті</w:t>
              </w:r>
            </w:hyperlink>
            <w:hyperlink r:id="rId9" w:anchor="n960" w:tgtFrame="_blank" w:history="1">
              <w:r w:rsidRPr="00CB3DCD">
                <w:rPr>
                  <w:rFonts w:ascii="Times New Roman" w:hAnsi="Times New Roman"/>
                  <w:sz w:val="24"/>
                  <w:szCs w:val="24"/>
                  <w:lang w:val="uk-UA" w:eastAsia="uk-UA"/>
                </w:rPr>
                <w:t> 8</w:t>
              </w:r>
            </w:hyperlink>
            <w:r w:rsidRPr="00CB3DC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CB3DCD">
              <w:rPr>
                <w:rFonts w:ascii="Times New Roman" w:hAnsi="Times New Roman"/>
                <w:sz w:val="24"/>
                <w:szCs w:val="24"/>
                <w:lang w:val="uk-UA" w:eastAsia="uk-UA"/>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CB3DCD" w:rsidRDefault="00550059" w:rsidP="00CB3DCD">
            <w:pPr>
              <w:widowControl w:val="0"/>
              <w:jc w:val="both"/>
              <w:rPr>
                <w:rFonts w:ascii="Times New Roman" w:hAnsi="Times New Roman"/>
                <w:color w:val="333333"/>
                <w:sz w:val="24"/>
                <w:szCs w:val="24"/>
              </w:rPr>
            </w:pPr>
            <w:bookmarkStart w:id="6" w:name="n657"/>
            <w:bookmarkEnd w:id="6"/>
          </w:p>
        </w:tc>
      </w:tr>
      <w:tr w:rsidR="00550059" w:rsidRPr="00CB3DCD" w14:paraId="30476D29"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2. </w:t>
            </w:r>
            <w:r w:rsidRPr="00CB3DCD">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B3DCD" w:rsidRDefault="00F610F0" w:rsidP="00CB3DCD">
            <w:pPr>
              <w:widowControl w:val="0"/>
              <w:jc w:val="both"/>
              <w:rPr>
                <w:rFonts w:ascii="Times New Roman" w:hAnsi="Times New Roman"/>
                <w:color w:val="000000"/>
                <w:sz w:val="24"/>
                <w:szCs w:val="24"/>
              </w:rPr>
            </w:pPr>
            <w:r w:rsidRPr="00CB3DC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CB3DCD">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B3DCD" w:rsidRDefault="00F610F0" w:rsidP="00CB3DCD">
            <w:pPr>
              <w:widowControl w:val="0"/>
              <w:jc w:val="both"/>
              <w:rPr>
                <w:rFonts w:ascii="Times New Roman" w:hAnsi="Times New Roman"/>
                <w:color w:val="000000"/>
                <w:sz w:val="24"/>
                <w:szCs w:val="24"/>
              </w:rPr>
            </w:pPr>
            <w:bookmarkStart w:id="7" w:name="n658"/>
            <w:bookmarkEnd w:id="7"/>
            <w:r w:rsidRPr="00CB3DCD">
              <w:rPr>
                <w:rFonts w:ascii="Times New Roman" w:hAnsi="Times New Roman"/>
                <w:color w:val="000000"/>
                <w:sz w:val="24"/>
                <w:szCs w:val="24"/>
                <w:lang w:val="uk-UA"/>
              </w:rPr>
              <w:t xml:space="preserve">2.2. </w:t>
            </w:r>
            <w:r w:rsidRPr="00CB3DCD">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B3DCD" w:rsidRDefault="00F610F0" w:rsidP="00CB3DCD">
            <w:pPr>
              <w:jc w:val="both"/>
              <w:rPr>
                <w:rFonts w:ascii="Times New Roman" w:hAnsi="Times New Roman"/>
                <w:b/>
                <w:color w:val="000000"/>
                <w:sz w:val="24"/>
                <w:szCs w:val="24"/>
                <w:lang w:val="uk-UA" w:eastAsia="uk-UA"/>
              </w:rPr>
            </w:pPr>
            <w:bookmarkStart w:id="8" w:name="n659"/>
            <w:bookmarkEnd w:id="8"/>
            <w:r w:rsidRPr="00CB3DCD">
              <w:rPr>
                <w:rFonts w:ascii="Times New Roman" w:hAnsi="Times New Roman"/>
                <w:color w:val="000000"/>
                <w:sz w:val="24"/>
                <w:szCs w:val="24"/>
                <w:lang w:val="uk-UA"/>
              </w:rPr>
              <w:t xml:space="preserve">2.3. </w:t>
            </w:r>
            <w:r w:rsidRPr="00CB3DCD">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B3DCD" w14:paraId="37FAC85C"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B3DCD" w:rsidRDefault="00550059" w:rsidP="00CB3DCD">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CB3DCD">
              <w:rPr>
                <w:rFonts w:ascii="Times New Roman" w:hAnsi="Times New Roman"/>
                <w:bCs/>
                <w:lang w:val="uk-UA" w:eastAsia="uk-UA"/>
              </w:rPr>
              <w:t xml:space="preserve">III. </w:t>
            </w:r>
            <w:r w:rsidRPr="00CB3DCD">
              <w:rPr>
                <w:rFonts w:ascii="Times New Roman" w:hAnsi="Times New Roman"/>
                <w:szCs w:val="24"/>
                <w:bdr w:val="none" w:sz="0" w:space="0" w:color="auto" w:frame="1"/>
                <w:lang w:val="uk-UA" w:eastAsia="uk-UA"/>
              </w:rPr>
              <w:t>Інструкція з підготовки тендерної пропозиції</w:t>
            </w:r>
            <w:r w:rsidRPr="00CB3DCD">
              <w:rPr>
                <w:rFonts w:ascii="Times New Roman" w:hAnsi="Times New Roman"/>
                <w:bCs/>
                <w:lang w:val="uk-UA" w:eastAsia="uk-UA"/>
              </w:rPr>
              <w:t> </w:t>
            </w:r>
          </w:p>
        </w:tc>
      </w:tr>
      <w:tr w:rsidR="00C06C2D" w:rsidRPr="003B0ED2" w14:paraId="6AC0541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B3DCD" w:rsidRDefault="00C06C2D" w:rsidP="00CB3DCD">
            <w:pPr>
              <w:ind w:left="99" w:right="134"/>
              <w:rPr>
                <w:rFonts w:ascii="Times New Roman" w:hAnsi="Times New Roman"/>
                <w:color w:val="000000"/>
                <w:sz w:val="24"/>
                <w:szCs w:val="24"/>
                <w:lang w:val="uk-UA" w:eastAsia="uk-UA"/>
              </w:rPr>
            </w:pPr>
            <w:bookmarkStart w:id="11" w:name="_Hlk62663971"/>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Зміст і спосіб подання тендерної пропозиції</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CB3DCD" w:rsidRDefault="00827D91" w:rsidP="00CB3DCD">
            <w:pPr>
              <w:widowControl w:val="0"/>
              <w:ind w:left="99" w:right="134"/>
              <w:contextualSpacing/>
              <w:jc w:val="both"/>
              <w:rPr>
                <w:rFonts w:ascii="Times New Roman" w:hAnsi="Times New Roman"/>
                <w:color w:val="000000" w:themeColor="text1"/>
                <w:sz w:val="24"/>
                <w:szCs w:val="24"/>
              </w:rPr>
            </w:pPr>
            <w:r w:rsidRPr="00CB3DCD">
              <w:rPr>
                <w:rFonts w:ascii="Times New Roman" w:hAnsi="Times New Roman"/>
                <w:sz w:val="24"/>
                <w:szCs w:val="24"/>
                <w:lang w:val="uk-UA"/>
              </w:rPr>
              <w:t xml:space="preserve">1.1. </w:t>
            </w:r>
            <w:r w:rsidR="00752C24" w:rsidRPr="00CB3DCD">
              <w:rPr>
                <w:rFonts w:ascii="Times New Roman" w:hAnsi="Times New Roman"/>
                <w:color w:val="000000" w:themeColor="text1"/>
                <w:sz w:val="24"/>
                <w:szCs w:val="24"/>
              </w:rPr>
              <w:t xml:space="preserve">Тендерні пропозиції подаються відповідно </w:t>
            </w:r>
            <w:proofErr w:type="gramStart"/>
            <w:r w:rsidR="00752C24" w:rsidRPr="00CB3DCD">
              <w:rPr>
                <w:rFonts w:ascii="Times New Roman" w:hAnsi="Times New Roman"/>
                <w:color w:val="000000" w:themeColor="text1"/>
                <w:sz w:val="24"/>
                <w:szCs w:val="24"/>
              </w:rPr>
              <w:t>до порядку</w:t>
            </w:r>
            <w:proofErr w:type="gramEnd"/>
            <w:r w:rsidR="00752C24" w:rsidRPr="00CB3DCD">
              <w:rPr>
                <w:rFonts w:ascii="Times New Roman" w:hAnsi="Times New Roman"/>
                <w:color w:val="000000" w:themeColor="text1"/>
                <w:sz w:val="24"/>
                <w:szCs w:val="24"/>
              </w:rPr>
              <w:t xml:space="preserve">, визначеного статтею 26 Закону, крім положень частин першої, четвертої, шостої та сьомої статті 26 Закону. </w:t>
            </w:r>
          </w:p>
          <w:p w14:paraId="08574AEB" w14:textId="77777777" w:rsidR="00752C24" w:rsidRPr="00CB3DCD" w:rsidRDefault="00752C24" w:rsidP="00CB3DCD">
            <w:pPr>
              <w:widowControl w:val="0"/>
              <w:ind w:left="99" w:right="134"/>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B3DCD">
                <w:rPr>
                  <w:rFonts w:ascii="Times New Roman" w:hAnsi="Times New Roman"/>
                  <w:color w:val="000000" w:themeColor="text1"/>
                  <w:sz w:val="24"/>
                  <w:szCs w:val="24"/>
                </w:rPr>
                <w:t>пункті 47</w:t>
              </w:r>
            </w:hyperlink>
            <w:r w:rsidRPr="00CB3DCD">
              <w:rPr>
                <w:rFonts w:ascii="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3DCD">
                <w:rPr>
                  <w:rFonts w:ascii="Times New Roman" w:hAnsi="Times New Roman"/>
                  <w:color w:val="000000" w:themeColor="text1"/>
                  <w:sz w:val="24"/>
                  <w:szCs w:val="24"/>
                </w:rPr>
                <w:t>47</w:t>
              </w:r>
            </w:hyperlink>
            <w:r w:rsidRPr="00CB3DCD">
              <w:rPr>
                <w:rFonts w:ascii="Times New Roman" w:hAnsi="Times New Roman"/>
                <w:color w:val="000000" w:themeColor="text1"/>
                <w:sz w:val="24"/>
                <w:szCs w:val="24"/>
              </w:rPr>
              <w:t xml:space="preserve">  Особливостей, - </w:t>
            </w:r>
            <w:r w:rsidR="006F4FC4" w:rsidRPr="00CB3DCD">
              <w:rPr>
                <w:rFonts w:ascii="Times New Roman" w:hAnsi="Times New Roman"/>
                <w:color w:val="000000" w:themeColor="text1"/>
                <w:sz w:val="24"/>
                <w:szCs w:val="24"/>
              </w:rPr>
              <w:t>згідно вимог цієї тендерної документації</w:t>
            </w:r>
            <w:r w:rsidRPr="00CB3DCD">
              <w:rPr>
                <w:rFonts w:ascii="Times New Roman" w:hAnsi="Times New Roman"/>
                <w:color w:val="000000" w:themeColor="text1"/>
                <w:sz w:val="24"/>
                <w:szCs w:val="24"/>
              </w:rPr>
              <w:t>;</w:t>
            </w:r>
          </w:p>
          <w:p w14:paraId="33EE03D2" w14:textId="7325102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3DCD">
              <w:rPr>
                <w:rFonts w:ascii="Times New Roman" w:hAnsi="Times New Roman"/>
                <w:i/>
                <w:color w:val="000000" w:themeColor="text1"/>
                <w:sz w:val="24"/>
                <w:szCs w:val="24"/>
              </w:rPr>
              <w:t xml:space="preserve">(у разі встановлення даної вимоги </w:t>
            </w:r>
            <w:r w:rsidR="006F4FC4" w:rsidRPr="00CB3DCD">
              <w:rPr>
                <w:rFonts w:ascii="Times New Roman" w:hAnsi="Times New Roman"/>
                <w:i/>
                <w:color w:val="000000" w:themeColor="text1"/>
                <w:sz w:val="24"/>
                <w:szCs w:val="24"/>
              </w:rPr>
              <w:t>згідно вимог цієї тендерної документації</w:t>
            </w:r>
            <w:r w:rsidRPr="00CB3DCD">
              <w:rPr>
                <w:rFonts w:ascii="Times New Roman" w:hAnsi="Times New Roman"/>
                <w:i/>
                <w:color w:val="000000" w:themeColor="text1"/>
                <w:sz w:val="24"/>
                <w:szCs w:val="24"/>
              </w:rPr>
              <w:t>)</w:t>
            </w:r>
            <w:r w:rsidRPr="00CB3DCD">
              <w:rPr>
                <w:rFonts w:ascii="Times New Roman" w:hAnsi="Times New Roman"/>
                <w:color w:val="000000" w:themeColor="text1"/>
                <w:sz w:val="24"/>
                <w:szCs w:val="24"/>
              </w:rPr>
              <w:t>;</w:t>
            </w:r>
          </w:p>
          <w:p w14:paraId="4D1564B5"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CB3DCD">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інформацією щодо </w:t>
            </w:r>
            <w:proofErr w:type="gramStart"/>
            <w:r w:rsidRPr="00CB3DCD">
              <w:rPr>
                <w:rFonts w:ascii="Times New Roman" w:hAnsi="Times New Roman"/>
                <w:color w:val="000000" w:themeColor="text1"/>
                <w:sz w:val="24"/>
                <w:szCs w:val="24"/>
              </w:rPr>
              <w:t>кожного  субпідрядника</w:t>
            </w:r>
            <w:proofErr w:type="gramEnd"/>
            <w:r w:rsidRPr="00CB3DCD">
              <w:rPr>
                <w:rFonts w:ascii="Times New Roman" w:hAnsi="Times New Roman"/>
                <w:color w:val="000000" w:themeColor="text1"/>
                <w:sz w:val="24"/>
                <w:szCs w:val="24"/>
              </w:rPr>
              <w:t xml:space="preserve">/ співвиконавця у разі залучення (відповідно до п. 7 «Інформація про </w:t>
            </w:r>
            <w:r w:rsidRPr="00CB3DCD">
              <w:rPr>
                <w:rFonts w:ascii="Times New Roman" w:hAnsi="Times New Roman"/>
                <w:color w:val="000000" w:themeColor="text1"/>
                <w:sz w:val="24"/>
                <w:szCs w:val="24"/>
              </w:rPr>
              <w:lastRenderedPageBreak/>
              <w:t xml:space="preserve">субпідрядника/співвиконавця» даного Розділу) </w:t>
            </w:r>
            <w:r w:rsidRPr="00CB3DCD">
              <w:rPr>
                <w:rFonts w:ascii="Times New Roman" w:hAnsi="Times New Roman"/>
                <w:i/>
                <w:color w:val="000000" w:themeColor="text1"/>
                <w:sz w:val="24"/>
                <w:szCs w:val="24"/>
              </w:rPr>
              <w:t>(застосовується для робіт або послуг)</w:t>
            </w:r>
            <w:r w:rsidRPr="00CB3DCD">
              <w:rPr>
                <w:rFonts w:ascii="Times New Roman" w:hAnsi="Times New Roman"/>
                <w:color w:val="000000" w:themeColor="text1"/>
                <w:sz w:val="24"/>
                <w:szCs w:val="24"/>
              </w:rPr>
              <w:t>;</w:t>
            </w:r>
          </w:p>
          <w:p w14:paraId="66348EFA" w14:textId="095DF26D" w:rsidR="006F4FC4" w:rsidRPr="00CB3DCD" w:rsidRDefault="006F4FC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CB3DCD" w:rsidRDefault="00752C24" w:rsidP="00CB3DCD">
            <w:pPr>
              <w:widowControl w:val="0"/>
              <w:numPr>
                <w:ilvl w:val="0"/>
                <w:numId w:val="10"/>
              </w:numPr>
              <w:ind w:left="99" w:right="134" w:firstLine="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77777777" w:rsidR="00752C24" w:rsidRPr="00CB3DCD" w:rsidRDefault="00752C24" w:rsidP="00CB3DCD">
            <w:pPr>
              <w:widowControl w:val="0"/>
              <w:ind w:left="99" w:right="134"/>
              <w:jc w:val="both"/>
              <w:rPr>
                <w:rFonts w:ascii="Times New Roman" w:hAnsi="Times New Roman"/>
                <w:sz w:val="24"/>
                <w:szCs w:val="24"/>
              </w:rPr>
            </w:pPr>
            <w:r w:rsidRPr="00CB3DCD">
              <w:rPr>
                <w:rFonts w:ascii="Times New Roman" w:hAnsi="Times New Roman"/>
                <w:sz w:val="24"/>
                <w:szCs w:val="24"/>
              </w:rPr>
              <w:t xml:space="preserve">Рекомендується документи у складі </w:t>
            </w:r>
            <w:proofErr w:type="gramStart"/>
            <w:r w:rsidRPr="00CB3DCD">
              <w:rPr>
                <w:rFonts w:ascii="Times New Roman" w:hAnsi="Times New Roman"/>
                <w:sz w:val="24"/>
                <w:szCs w:val="24"/>
              </w:rPr>
              <w:t>пропозиції  Учасника</w:t>
            </w:r>
            <w:proofErr w:type="gramEnd"/>
            <w:r w:rsidRPr="00CB3DCD">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765A218A" w:rsidR="00827D91" w:rsidRPr="00CB3DCD" w:rsidRDefault="00827D91" w:rsidP="00CB3DCD">
            <w:pPr>
              <w:widowControl w:val="0"/>
              <w:ind w:left="99" w:right="134"/>
              <w:contextualSpacing/>
              <w:jc w:val="both"/>
              <w:rPr>
                <w:rFonts w:ascii="Times New Roman" w:hAnsi="Times New Roman"/>
                <w:i/>
                <w:sz w:val="24"/>
                <w:szCs w:val="24"/>
                <w:lang w:val="uk-UA"/>
              </w:rPr>
            </w:pPr>
            <w:r w:rsidRPr="00CB3DCD">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CB3DCD">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CB3DCD">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У разі наявності в установчих документах певних обмежень (за строком, сумою тощо) – надати документ (рішення, протокол, дозвіл </w:t>
            </w:r>
            <w:r w:rsidRPr="00CB3DCD">
              <w:rPr>
                <w:rFonts w:ascii="Times New Roman" w:hAnsi="Times New Roman"/>
                <w:sz w:val="24"/>
                <w:szCs w:val="24"/>
                <w:lang w:val="uk-UA"/>
              </w:rPr>
              <w:lastRenderedPageBreak/>
              <w:t>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w:t>
            </w:r>
            <w:r w:rsidR="00B63625" w:rsidRPr="00CB3DCD">
              <w:rPr>
                <w:rFonts w:ascii="Times New Roman" w:hAnsi="Times New Roman"/>
                <w:sz w:val="24"/>
                <w:szCs w:val="24"/>
                <w:lang w:val="uk-UA"/>
              </w:rPr>
              <w:t>3</w:t>
            </w:r>
            <w:r w:rsidRPr="00CB3DCD">
              <w:rPr>
                <w:rFonts w:ascii="Times New Roman" w:hAnsi="Times New Roman"/>
                <w:sz w:val="24"/>
                <w:szCs w:val="24"/>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w:t>
            </w:r>
            <w:r w:rsidRPr="00CB3DCD">
              <w:rPr>
                <w:rFonts w:ascii="Times New Roman" w:hAnsi="Times New Roman"/>
                <w:sz w:val="24"/>
                <w:szCs w:val="24"/>
                <w:lang w:val="uk-UA"/>
              </w:rPr>
              <w:lastRenderedPageBreak/>
              <w:t>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уживання великої літери;</w:t>
            </w:r>
          </w:p>
          <w:p w14:paraId="5EAEC37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-написання слів разом та/або окремо, та/або через дефіс;</w:t>
            </w:r>
          </w:p>
          <w:p w14:paraId="32EB8B87"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B3DCD">
              <w:rPr>
                <w:rFonts w:ascii="Times New Roman" w:hAnsi="Times New Roman"/>
                <w:sz w:val="24"/>
                <w:szCs w:val="24"/>
                <w:lang w:val="uk-UA"/>
              </w:rPr>
              <w:lastRenderedPageBreak/>
              <w:t>підпис.</w:t>
            </w:r>
          </w:p>
          <w:p w14:paraId="0CB603A4"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Приклади формальних помилок*:</w:t>
            </w:r>
          </w:p>
          <w:p w14:paraId="695A5B79"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«м.київ» замість «м.Київ»;</w:t>
            </w:r>
          </w:p>
          <w:p w14:paraId="630DEBEA"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«поряд -ок» замість «поря – док»;</w:t>
            </w:r>
          </w:p>
          <w:p w14:paraId="28205D2E"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«ненадається» замість «не надається»»;</w:t>
            </w:r>
          </w:p>
          <w:p w14:paraId="7CA37A22"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«______________№_____________» замість «14.08.2020 №320/13/14-01»</w:t>
            </w:r>
          </w:p>
          <w:p w14:paraId="2691750C"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CB3DCD" w:rsidRDefault="00827D91" w:rsidP="00CB3DCD">
            <w:pPr>
              <w:widowControl w:val="0"/>
              <w:ind w:left="99" w:right="134"/>
              <w:contextualSpacing/>
              <w:jc w:val="both"/>
              <w:rPr>
                <w:rFonts w:ascii="Times New Roman" w:hAnsi="Times New Roman"/>
                <w:sz w:val="24"/>
                <w:szCs w:val="24"/>
                <w:lang w:val="uk-UA"/>
              </w:rPr>
            </w:pPr>
          </w:p>
          <w:p w14:paraId="694F86A6" w14:textId="77777777"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CB3DCD" w:rsidRDefault="00827D91" w:rsidP="00CB3DCD">
            <w:pPr>
              <w:widowControl w:val="0"/>
              <w:ind w:left="99" w:right="134"/>
              <w:contextualSpacing/>
              <w:jc w:val="both"/>
              <w:rPr>
                <w:rFonts w:ascii="Times New Roman" w:hAnsi="Times New Roman"/>
                <w:sz w:val="24"/>
                <w:szCs w:val="24"/>
                <w:lang w:val="uk-UA"/>
              </w:rPr>
            </w:pPr>
          </w:p>
          <w:p w14:paraId="754D50BC" w14:textId="6C19B716" w:rsidR="00827D91" w:rsidRPr="00CB3DCD" w:rsidRDefault="00827D91" w:rsidP="00CB3DCD">
            <w:pPr>
              <w:widowControl w:val="0"/>
              <w:ind w:left="99" w:right="134"/>
              <w:contextualSpacing/>
              <w:jc w:val="both"/>
              <w:rPr>
                <w:rFonts w:ascii="Times New Roman" w:hAnsi="Times New Roman"/>
                <w:sz w:val="24"/>
                <w:szCs w:val="24"/>
                <w:lang w:val="uk-UA"/>
              </w:rPr>
            </w:pPr>
            <w:r w:rsidRPr="00CB3DCD">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CB3DCD" w:rsidRDefault="00CF2BCA" w:rsidP="00CB3DCD">
            <w:pPr>
              <w:ind w:left="99" w:right="134"/>
              <w:jc w:val="both"/>
              <w:rPr>
                <w:rFonts w:ascii="Arial" w:hAnsi="Arial" w:cs="Arial"/>
                <w:color w:val="000000"/>
                <w:sz w:val="21"/>
                <w:szCs w:val="21"/>
                <w:lang w:val="uk-UA"/>
              </w:rPr>
            </w:pPr>
          </w:p>
          <w:p w14:paraId="625ED28D" w14:textId="0BF9FEDA" w:rsidR="00B63625" w:rsidRPr="00CB3DCD" w:rsidRDefault="00827D91" w:rsidP="00E60F80">
            <w:pPr>
              <w:widowControl w:val="0"/>
              <w:ind w:right="134"/>
              <w:jc w:val="both"/>
              <w:rPr>
                <w:rFonts w:ascii="Times New Roman" w:hAnsi="Times New Roman"/>
                <w:sz w:val="24"/>
                <w:szCs w:val="24"/>
                <w:lang w:val="uk-UA"/>
              </w:rPr>
            </w:pPr>
            <w:r w:rsidRPr="00CB3DCD">
              <w:rPr>
                <w:rFonts w:ascii="Times New Roman" w:hAnsi="Times New Roman"/>
                <w:sz w:val="24"/>
                <w:szCs w:val="24"/>
                <w:lang w:val="uk-UA"/>
              </w:rPr>
              <w:t xml:space="preserve">1.10. </w:t>
            </w:r>
            <w:r w:rsidR="00B63625" w:rsidRPr="00CB3DCD">
              <w:rPr>
                <w:lang w:val="uk-UA"/>
              </w:rPr>
              <w:t xml:space="preserve"> </w:t>
            </w:r>
            <w:r w:rsidR="00E60F80" w:rsidRPr="00E60F80">
              <w:rPr>
                <w:rFonts w:ascii="Times New Roman" w:hAnsi="Times New Roman"/>
                <w:sz w:val="24"/>
                <w:szCs w:val="24"/>
                <w:lang w:val="uk-UA"/>
              </w:rPr>
              <w:t xml:space="preserve"> При поданні тендерної пропозиції учасники повинні враховувати вимоги Особливостей, а саме: замовникам </w:t>
            </w:r>
            <w:r w:rsidR="00E60F80" w:rsidRPr="00E60F80">
              <w:rPr>
                <w:rFonts w:ascii="Times New Roman" w:hAnsi="Times New Roman"/>
                <w:sz w:val="24"/>
                <w:szCs w:val="24"/>
                <w:lang w:val="uk-UA"/>
              </w:rPr>
              <w:lastRenderedPageBreak/>
              <w:t xml:space="preserve">забороняється здійснювати публічні закупівлі товарів, робіт і послуг у: </w:t>
            </w:r>
            <w:r w:rsidR="007F38CD" w:rsidRPr="007F38CD">
              <w:rPr>
                <w:rFonts w:ascii="Times New Roman" w:hAnsi="Times New Roman"/>
                <w:sz w:val="24"/>
                <w:szCs w:val="24"/>
                <w:lang w:val="uk-UA"/>
              </w:rPr>
              <w:t xml:space="preserve">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F38CD" w:rsidRPr="00E60F80">
              <w:rPr>
                <w:rFonts w:ascii="Times New Roman" w:hAnsi="Times New Roman"/>
                <w:sz w:val="24"/>
                <w:szCs w:val="24"/>
                <w:lang w:val="uk-UA"/>
              </w:rPr>
              <w:t xml:space="preserve"> </w:t>
            </w:r>
            <w:r w:rsidR="00E60F80" w:rsidRPr="00E60F80">
              <w:rPr>
                <w:rFonts w:ascii="Times New Roman" w:hAnsi="Times New Roman"/>
                <w:sz w:val="24"/>
                <w:szCs w:val="24"/>
                <w:lang w:val="uk-UA"/>
              </w:rPr>
              <w:t>.</w:t>
            </w:r>
            <w:r w:rsidR="0081217B" w:rsidRPr="00CB3DCD">
              <w:rPr>
                <w:rFonts w:ascii="Times New Roman" w:hAnsi="Times New Roman"/>
                <w:sz w:val="24"/>
                <w:szCs w:val="24"/>
                <w:lang w:val="uk-UA"/>
              </w:rPr>
              <w:t xml:space="preserve"> </w:t>
            </w:r>
            <w:r w:rsidR="00E60F80">
              <w:rPr>
                <w:rFonts w:ascii="Times New Roman" w:hAnsi="Times New Roman"/>
                <w:sz w:val="24"/>
                <w:szCs w:val="24"/>
                <w:lang w:val="uk-UA"/>
              </w:rPr>
              <w:br/>
            </w:r>
            <w:r w:rsidR="00B63625" w:rsidRPr="00CB3DCD">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1"/>
      <w:tr w:rsidR="00B72821" w:rsidRPr="001E2664" w14:paraId="1492737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CB3DCD" w:rsidRDefault="00B72821"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2. </w:t>
            </w:r>
            <w:r w:rsidRPr="00CB3DCD">
              <w:rPr>
                <w:rFonts w:ascii="Times New Roman" w:hAnsi="Times New Roman"/>
                <w:b/>
                <w:color w:val="000000"/>
                <w:sz w:val="24"/>
                <w:szCs w:val="24"/>
                <w:lang w:val="uk-UA" w:eastAsia="uk-UA"/>
              </w:rPr>
              <w:t>Забезпечення тендерної пропозиції</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4D2663FF" w:rsidR="00B72821" w:rsidRPr="00CB3DCD" w:rsidRDefault="005511F3" w:rsidP="00CB3DCD">
            <w:pPr>
              <w:ind w:left="73"/>
              <w:jc w:val="both"/>
              <w:rPr>
                <w:rFonts w:ascii="Times New Roman" w:hAnsi="Times New Roman"/>
                <w:b/>
                <w:color w:val="000000"/>
                <w:sz w:val="24"/>
                <w:szCs w:val="24"/>
                <w:lang w:val="uk-UA" w:eastAsia="uk-UA"/>
              </w:rPr>
            </w:pPr>
            <w:r>
              <w:rPr>
                <w:rFonts w:ascii="Times New Roman" w:hAnsi="Times New Roman" w:hint="eastAsia"/>
                <w:b/>
                <w:bCs/>
                <w:sz w:val="24"/>
                <w:szCs w:val="24"/>
                <w:lang w:val="uk-UA" w:eastAsia="uk-UA"/>
              </w:rPr>
              <w:t>Н</w:t>
            </w:r>
            <w:r>
              <w:rPr>
                <w:rFonts w:ascii="Times New Roman" w:hAnsi="Times New Roman"/>
                <w:b/>
                <w:bCs/>
                <w:sz w:val="24"/>
                <w:szCs w:val="24"/>
                <w:lang w:val="uk-UA" w:eastAsia="uk-UA"/>
              </w:rPr>
              <w:t>е вимагається</w:t>
            </w:r>
          </w:p>
        </w:tc>
      </w:tr>
      <w:tr w:rsidR="00B72821" w:rsidRPr="00CB3DCD" w14:paraId="48FB130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CB3DCD" w:rsidRDefault="00B72821"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3. </w:t>
            </w:r>
            <w:r w:rsidRPr="00CB3DC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CB3DCD" w:rsidRDefault="00B72821"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243B170D"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ненадання переможцем процедури закупівлі у строк, визначений </w:t>
            </w:r>
            <w:r w:rsidRPr="00CB3DCD">
              <w:rPr>
                <w:rFonts w:ascii="Times New Roman" w:hAnsi="Times New Roman"/>
                <w:sz w:val="24"/>
                <w:szCs w:val="24"/>
                <w:lang w:val="uk-UA"/>
              </w:rPr>
              <w:t>п. 47 Особливостей</w:t>
            </w:r>
            <w:r w:rsidRPr="00CB3DCD">
              <w:rPr>
                <w:rFonts w:ascii="Times New Roman" w:hAnsi="Times New Roman"/>
                <w:sz w:val="24"/>
                <w:szCs w:val="24"/>
                <w:lang w:val="uk-UA" w:eastAsia="uk-UA"/>
              </w:rPr>
              <w:t>, документів, що підтверджують відсутність підстав, установлених </w:t>
            </w:r>
            <w:r w:rsidRPr="00CB3DCD">
              <w:rPr>
                <w:rFonts w:ascii="Times New Roman" w:hAnsi="Times New Roman"/>
                <w:sz w:val="24"/>
                <w:szCs w:val="24"/>
                <w:lang w:val="uk-UA"/>
              </w:rPr>
              <w:t>цим пунктом</w:t>
            </w:r>
            <w:r w:rsidRPr="00CB3DCD">
              <w:rPr>
                <w:rFonts w:ascii="Times New Roman" w:hAnsi="Times New Roman"/>
                <w:sz w:val="24"/>
                <w:szCs w:val="24"/>
                <w:lang w:val="uk-UA" w:eastAsia="uk-UA"/>
              </w:rPr>
              <w:t>;;</w:t>
            </w:r>
          </w:p>
          <w:p w14:paraId="09F00B64"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CB3DCD" w:rsidRDefault="00B72821"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lastRenderedPageBreak/>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CB3DCD" w:rsidRDefault="00B72821"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CB3DCD" w:rsidRDefault="00B72821" w:rsidP="00CB3DCD">
            <w:pPr>
              <w:ind w:left="73"/>
              <w:jc w:val="both"/>
              <w:rPr>
                <w:rFonts w:ascii="Calibri" w:hAnsi="Calibri"/>
                <w:color w:val="000000"/>
                <w:sz w:val="24"/>
                <w:szCs w:val="24"/>
                <w:lang w:val="uk-UA" w:eastAsia="uk-UA"/>
              </w:rPr>
            </w:pPr>
            <w:r w:rsidRPr="00CB3DCD">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3B0ED2" w14:paraId="0991FE55"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B3DCD" w:rsidRDefault="00550059"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4. </w:t>
            </w:r>
            <w:r w:rsidRPr="00CB3DCD">
              <w:rPr>
                <w:rFonts w:ascii="Times New Roman" w:hAnsi="Times New Roman"/>
                <w:b/>
                <w:sz w:val="24"/>
                <w:szCs w:val="24"/>
                <w:lang w:val="uk-UA" w:eastAsia="uk-UA"/>
              </w:rPr>
              <w:t>Строк, протягом якого тендерні пропозиції є дійсними</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4.1. Тендерні пропозиції вважаються дійсними </w:t>
            </w:r>
            <w:r w:rsidRPr="00CB3DCD">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CB3DCD">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w:t>
            </w:r>
            <w:r w:rsidR="00A81F9C" w:rsidRPr="00CB3DCD">
              <w:rPr>
                <w:rFonts w:ascii="Times New Roman" w:hAnsi="Times New Roman"/>
                <w:color w:val="000000"/>
                <w:sz w:val="24"/>
                <w:szCs w:val="24"/>
                <w:lang w:val="uk-UA" w:eastAsia="uk-UA"/>
              </w:rPr>
              <w:t xml:space="preserve"> </w:t>
            </w:r>
            <w:r w:rsidRPr="00CB3DCD">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CB3DCD">
              <w:rPr>
                <w:rFonts w:ascii="Times New Roman" w:hAnsi="Times New Roman"/>
                <w:color w:val="000000"/>
                <w:sz w:val="24"/>
                <w:szCs w:val="24"/>
                <w:lang w:val="uk-UA" w:eastAsia="uk-UA"/>
              </w:rPr>
              <w:t xml:space="preserve"> </w:t>
            </w:r>
          </w:p>
          <w:p w14:paraId="4788382F" w14:textId="5CF9E71E" w:rsidR="006062B1" w:rsidRPr="00CB3DCD" w:rsidRDefault="00A81F9C" w:rsidP="00CB3DCD">
            <w:pPr>
              <w:jc w:val="both"/>
              <w:rPr>
                <w:rFonts w:ascii="Times New Roman" w:hAnsi="Times New Roman"/>
                <w:i/>
                <w:iCs/>
                <w:color w:val="000000"/>
                <w:sz w:val="24"/>
                <w:szCs w:val="24"/>
                <w:lang w:val="uk-UA" w:eastAsia="uk-UA"/>
              </w:rPr>
            </w:pPr>
            <w:r w:rsidRPr="00CB3DCD">
              <w:rPr>
                <w:rFonts w:ascii="Times New Roman" w:hAnsi="Times New Roman"/>
                <w:color w:val="000000"/>
                <w:sz w:val="24"/>
                <w:szCs w:val="24"/>
                <w:lang w:val="uk-UA" w:eastAsia="uk-UA"/>
              </w:rPr>
              <w:t xml:space="preserve">- </w:t>
            </w:r>
            <w:r w:rsidR="006062B1" w:rsidRPr="00CB3DCD">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CB3DCD">
              <w:rPr>
                <w:rFonts w:ascii="Times New Roman" w:hAnsi="Times New Roman"/>
                <w:color w:val="000000"/>
                <w:sz w:val="24"/>
                <w:szCs w:val="24"/>
                <w:lang w:val="uk-UA" w:eastAsia="uk-UA"/>
              </w:rPr>
              <w:t xml:space="preserve"> </w:t>
            </w:r>
            <w:r w:rsidRPr="00CB3DCD">
              <w:rPr>
                <w:rFonts w:ascii="Times New Roman" w:hAnsi="Times New Roman"/>
                <w:i/>
                <w:iCs/>
                <w:color w:val="000000"/>
                <w:sz w:val="24"/>
                <w:szCs w:val="24"/>
                <w:lang w:val="uk-UA" w:eastAsia="uk-UA"/>
              </w:rPr>
              <w:t>(у разі якщо таке вимагалося)</w:t>
            </w:r>
            <w:r w:rsidR="006062B1" w:rsidRPr="00CB3DCD">
              <w:rPr>
                <w:rFonts w:ascii="Times New Roman" w:hAnsi="Times New Roman"/>
                <w:i/>
                <w:iCs/>
                <w:color w:val="000000"/>
                <w:sz w:val="24"/>
                <w:szCs w:val="24"/>
                <w:lang w:val="uk-UA" w:eastAsia="uk-UA"/>
              </w:rPr>
              <w:t>.</w:t>
            </w:r>
          </w:p>
          <w:p w14:paraId="59FE3DB4" w14:textId="4AB0A942" w:rsidR="00A81F9C" w:rsidRPr="00CB3DCD" w:rsidRDefault="006062B1" w:rsidP="00CB3DCD">
            <w:pPr>
              <w:jc w:val="both"/>
              <w:rPr>
                <w:rFonts w:ascii="Times New Roman" w:hAnsi="Times New Roman"/>
                <w:color w:val="000000"/>
                <w:sz w:val="24"/>
                <w:szCs w:val="24"/>
                <w:lang w:val="uk-UA" w:eastAsia="uk-UA"/>
              </w:rPr>
            </w:pPr>
            <w:r w:rsidRPr="00CB3DCD">
              <w:rPr>
                <w:rFonts w:ascii="Times New Roman" w:hAnsi="Times New Roman"/>
                <w:color w:val="000000"/>
                <w:sz w:val="24"/>
                <w:szCs w:val="24"/>
                <w:lang w:val="uk-UA" w:eastAsia="uk-UA"/>
              </w:rPr>
              <w:t xml:space="preserve">4.2. </w:t>
            </w:r>
            <w:r w:rsidR="00A81F9C" w:rsidRPr="00CB3DCD">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3B0ED2" w14:paraId="0CA1FCEC" w14:textId="1911AE45"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CB3DCD" w:rsidRDefault="00550059" w:rsidP="00CB3DCD">
            <w:pPr>
              <w:ind w:right="134"/>
              <w:rPr>
                <w:rFonts w:ascii="Times New Roman" w:hAnsi="Times New Roman"/>
                <w:color w:val="000000"/>
                <w:sz w:val="24"/>
                <w:szCs w:val="24"/>
                <w:lang w:val="uk-UA" w:eastAsia="uk-UA"/>
              </w:rPr>
            </w:pPr>
            <w:bookmarkStart w:id="12" w:name="_Hlk62664354"/>
            <w:r w:rsidRPr="00CB3DCD">
              <w:rPr>
                <w:rFonts w:ascii="Times New Roman" w:hAnsi="Times New Roman"/>
                <w:b/>
                <w:bCs/>
                <w:color w:val="000000"/>
                <w:sz w:val="24"/>
                <w:szCs w:val="24"/>
                <w:lang w:val="uk-UA" w:eastAsia="uk-UA"/>
              </w:rPr>
              <w:t xml:space="preserve">5. </w:t>
            </w:r>
            <w:r w:rsidRPr="00CB3DCD">
              <w:rPr>
                <w:rFonts w:ascii="Times New Roman" w:hAnsi="Times New Roman"/>
                <w:b/>
                <w:sz w:val="24"/>
                <w:szCs w:val="24"/>
                <w:lang w:val="uk-UA"/>
              </w:rPr>
              <w:t xml:space="preserve">Кваліфікаційні критерії до учасників та вимоги, </w:t>
            </w:r>
            <w:r w:rsidR="000F7306" w:rsidRPr="00CB3DCD">
              <w:rPr>
                <w:rFonts w:ascii="Times New Roman" w:hAnsi="Times New Roman"/>
                <w:b/>
                <w:sz w:val="24"/>
                <w:szCs w:val="24"/>
                <w:lang w:val="uk-UA"/>
              </w:rPr>
              <w:t>згідно  з пунктом 28  та пунктом 47  Особливостей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CB3DCD" w:rsidRDefault="006062B1" w:rsidP="00CB3DCD">
            <w:pPr>
              <w:tabs>
                <w:tab w:val="left" w:pos="7363"/>
              </w:tabs>
              <w:ind w:right="134"/>
              <w:jc w:val="both"/>
              <w:rPr>
                <w:rFonts w:ascii="Times New Roman" w:hAnsi="Times New Roman"/>
                <w:sz w:val="24"/>
                <w:szCs w:val="24"/>
                <w:lang w:val="uk-UA"/>
              </w:rPr>
            </w:pPr>
            <w:r w:rsidRPr="00CB3DCD">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CB3DCD">
              <w:rPr>
                <w:rFonts w:ascii="Times New Roman" w:hAnsi="Times New Roman"/>
                <w:color w:val="000000"/>
                <w:sz w:val="24"/>
                <w:szCs w:val="24"/>
                <w:lang w:val="uk-UA" w:eastAsia="uk-UA"/>
              </w:rPr>
              <w:t xml:space="preserve"> відповідно до статті 16 Закону</w:t>
            </w:r>
            <w:r w:rsidRPr="00CB3DCD">
              <w:rPr>
                <w:rFonts w:ascii="Times New Roman" w:hAnsi="Times New Roman"/>
                <w:sz w:val="24"/>
                <w:szCs w:val="24"/>
                <w:lang w:val="uk-UA"/>
              </w:rPr>
              <w:t>, а саме:</w:t>
            </w:r>
          </w:p>
          <w:p w14:paraId="448C04DC" w14:textId="02B046D6" w:rsidR="00AA3F74" w:rsidRPr="00CB3DCD" w:rsidRDefault="00AA3F74" w:rsidP="00CB3DCD">
            <w:pPr>
              <w:tabs>
                <w:tab w:val="left" w:pos="7363"/>
              </w:tabs>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5.1.1. </w:t>
            </w:r>
            <w:r w:rsidRPr="00CB3DCD">
              <w:rPr>
                <w:rFonts w:ascii="Times New Roman" w:hAnsi="Times New Roman"/>
                <w:b/>
                <w:bCs/>
                <w:color w:val="000000"/>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CB3DCD">
              <w:rPr>
                <w:rFonts w:ascii="Times New Roman" w:hAnsi="Times New Roman"/>
                <w:color w:val="000000"/>
                <w:sz w:val="24"/>
                <w:szCs w:val="24"/>
                <w:lang w:val="uk-UA"/>
              </w:rPr>
              <w:t xml:space="preserve">На підтвердження наявності досвіду надається Довідка в довільній формі про досвід виконання аналогічних договорів (не менше одного),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 на веб-порталі уповноваженого органу з публічниих закупівель </w:t>
            </w:r>
            <w:hyperlink r:id="rId12" w:history="1">
              <w:r w:rsidR="009D65FB" w:rsidRPr="00CB3DCD">
                <w:rPr>
                  <w:rStyle w:val="a6"/>
                  <w:rFonts w:ascii="Times New Roman" w:hAnsi="Times New Roman"/>
                  <w:sz w:val="24"/>
                  <w:lang w:val="uk-UA"/>
                </w:rPr>
                <w:t>https://prozorro.gov.ua/</w:t>
              </w:r>
            </w:hyperlink>
            <w:r w:rsidRPr="00CB3DCD">
              <w:rPr>
                <w:rFonts w:ascii="Times New Roman" w:hAnsi="Times New Roman"/>
                <w:color w:val="000000"/>
                <w:sz w:val="24"/>
                <w:szCs w:val="24"/>
                <w:lang w:val="uk-UA"/>
              </w:rPr>
              <w:t xml:space="preserve"> .</w:t>
            </w:r>
          </w:p>
          <w:p w14:paraId="4AA3410A" w14:textId="15AA8F10" w:rsidR="00AA3F74" w:rsidRPr="00CB3DCD" w:rsidRDefault="00AA3F74" w:rsidP="00CB3DCD">
            <w:pPr>
              <w:tabs>
                <w:tab w:val="left" w:pos="7363"/>
              </w:tabs>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Оригінал (-и) позитивного відгуку (-ів) щодо </w:t>
            </w:r>
            <w:r w:rsidR="009D65FB" w:rsidRPr="00CB3DCD">
              <w:rPr>
                <w:rFonts w:ascii="Times New Roman" w:hAnsi="Times New Roman"/>
                <w:color w:val="000000"/>
                <w:sz w:val="24"/>
                <w:szCs w:val="24"/>
                <w:lang w:val="uk-UA"/>
              </w:rPr>
              <w:t xml:space="preserve">поставки аналогічного товару </w:t>
            </w:r>
            <w:r w:rsidRPr="00CB3DCD">
              <w:rPr>
                <w:rFonts w:ascii="Times New Roman" w:hAnsi="Times New Roman"/>
                <w:color w:val="000000"/>
                <w:sz w:val="24"/>
                <w:szCs w:val="24"/>
                <w:lang w:val="uk-UA"/>
              </w:rPr>
              <w:t xml:space="preserve">оригінали та/або копії, завірені учасником, договорів виконаних за вищевказаним (-и) відгуком (-ами). </w:t>
            </w:r>
          </w:p>
          <w:p w14:paraId="0973ED5A" w14:textId="46A04EB0" w:rsidR="009D65FB" w:rsidRPr="001E2664" w:rsidRDefault="00AA3F74" w:rsidP="00CB3DCD">
            <w:pPr>
              <w:tabs>
                <w:tab w:val="left" w:pos="7363"/>
              </w:tabs>
              <w:ind w:right="134"/>
              <w:jc w:val="both"/>
              <w:rPr>
                <w:rFonts w:ascii="Times New Roman" w:hAnsi="Times New Roman"/>
                <w:b/>
                <w:color w:val="000000"/>
                <w:sz w:val="24"/>
                <w:szCs w:val="24"/>
                <w:lang w:val="uk-UA"/>
              </w:rPr>
            </w:pPr>
            <w:r w:rsidRPr="001E2664">
              <w:rPr>
                <w:rFonts w:ascii="Times New Roman" w:hAnsi="Times New Roman"/>
                <w:b/>
                <w:color w:val="000000"/>
                <w:sz w:val="24"/>
                <w:szCs w:val="24"/>
                <w:lang w:val="uk-UA"/>
              </w:rPr>
              <w:t>Аналогічними вважа</w:t>
            </w:r>
            <w:r w:rsidR="00EA16AE" w:rsidRPr="001E2664">
              <w:rPr>
                <w:rFonts w:ascii="Times New Roman" w:hAnsi="Times New Roman"/>
                <w:b/>
                <w:color w:val="000000"/>
                <w:sz w:val="24"/>
                <w:szCs w:val="24"/>
                <w:lang w:val="uk-UA"/>
              </w:rPr>
              <w:t>є</w:t>
            </w:r>
            <w:r w:rsidR="00EA16AE" w:rsidRPr="001E2664">
              <w:rPr>
                <w:rFonts w:ascii="Times New Roman" w:hAnsi="Times New Roman"/>
                <w:b/>
                <w:color w:val="000000"/>
                <w:sz w:val="24"/>
                <w:szCs w:val="24"/>
              </w:rPr>
              <w:t>ться</w:t>
            </w:r>
            <w:r w:rsidR="00EA16AE" w:rsidRPr="001E2664">
              <w:rPr>
                <w:rFonts w:ascii="Times New Roman" w:hAnsi="Times New Roman"/>
                <w:b/>
                <w:color w:val="000000"/>
                <w:sz w:val="24"/>
                <w:szCs w:val="24"/>
                <w:lang w:val="uk-UA"/>
              </w:rPr>
              <w:t xml:space="preserve"> договір з придбання </w:t>
            </w:r>
            <w:r w:rsidR="00EA16AE" w:rsidRPr="001E2664">
              <w:rPr>
                <w:rFonts w:ascii="Times New Roman" w:hAnsi="Times New Roman" w:hint="eastAsia"/>
                <w:b/>
                <w:color w:val="000000"/>
                <w:sz w:val="24"/>
                <w:szCs w:val="24"/>
                <w:lang w:val="uk-UA"/>
              </w:rPr>
              <w:t>та</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встановлення</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намогильних</w:t>
            </w:r>
            <w:r w:rsidR="00EA16AE" w:rsidRPr="001E2664">
              <w:rPr>
                <w:rFonts w:ascii="Times New Roman" w:hAnsi="Times New Roman"/>
                <w:b/>
                <w:color w:val="000000"/>
                <w:sz w:val="24"/>
                <w:szCs w:val="24"/>
                <w:lang w:val="uk-UA"/>
              </w:rPr>
              <w:t xml:space="preserve"> </w:t>
            </w:r>
            <w:r w:rsidR="00EA16AE" w:rsidRPr="001E2664">
              <w:rPr>
                <w:rFonts w:ascii="Times New Roman" w:hAnsi="Times New Roman" w:hint="eastAsia"/>
                <w:b/>
                <w:color w:val="000000"/>
                <w:sz w:val="24"/>
                <w:szCs w:val="24"/>
                <w:lang w:val="uk-UA"/>
              </w:rPr>
              <w:t>споруд</w:t>
            </w:r>
            <w:r w:rsidR="00EA16AE" w:rsidRPr="001E2664">
              <w:rPr>
                <w:rFonts w:ascii="Times New Roman" w:hAnsi="Times New Roman"/>
                <w:b/>
                <w:color w:val="000000"/>
                <w:sz w:val="24"/>
                <w:szCs w:val="24"/>
                <w:lang w:val="uk-UA"/>
              </w:rPr>
              <w:t xml:space="preserve">  </w:t>
            </w:r>
            <w:r w:rsidR="009D65FB" w:rsidRPr="001E2664">
              <w:rPr>
                <w:rFonts w:ascii="Times New Roman" w:hAnsi="Times New Roman"/>
                <w:b/>
                <w:color w:val="000000"/>
                <w:sz w:val="24"/>
                <w:szCs w:val="24"/>
                <w:lang w:val="uk-UA"/>
              </w:rPr>
              <w:t xml:space="preserve">згідно коду </w:t>
            </w:r>
            <w:r w:rsidRPr="001E2664">
              <w:rPr>
                <w:rFonts w:ascii="Times New Roman" w:hAnsi="Times New Roman"/>
                <w:b/>
                <w:color w:val="000000"/>
                <w:sz w:val="24"/>
                <w:szCs w:val="24"/>
                <w:lang w:val="uk-UA"/>
              </w:rPr>
              <w:t xml:space="preserve"> </w:t>
            </w:r>
            <w:r w:rsidR="009D65FB" w:rsidRPr="001E2664">
              <w:rPr>
                <w:rFonts w:hint="eastAsia"/>
                <w:b/>
              </w:rPr>
              <w:t xml:space="preserve"> </w:t>
            </w:r>
            <w:r w:rsidR="009D65FB" w:rsidRPr="001E2664">
              <w:rPr>
                <w:rFonts w:ascii="Times New Roman" w:hAnsi="Times New Roman" w:hint="eastAsia"/>
                <w:b/>
                <w:color w:val="000000"/>
                <w:sz w:val="24"/>
                <w:szCs w:val="24"/>
                <w:lang w:val="uk-UA"/>
              </w:rPr>
              <w:t>ДК</w:t>
            </w:r>
            <w:r w:rsidR="009D65FB" w:rsidRPr="001E2664">
              <w:rPr>
                <w:rFonts w:ascii="Times New Roman" w:hAnsi="Times New Roman"/>
                <w:b/>
                <w:color w:val="000000"/>
                <w:sz w:val="24"/>
                <w:szCs w:val="24"/>
                <w:lang w:val="uk-UA"/>
              </w:rPr>
              <w:t xml:space="preserve"> - 021:2015 (CPV) - 44910000-2- </w:t>
            </w:r>
            <w:r w:rsidR="009D65FB" w:rsidRPr="001E2664">
              <w:rPr>
                <w:rFonts w:ascii="Times New Roman" w:hAnsi="Times New Roman" w:hint="eastAsia"/>
                <w:b/>
                <w:color w:val="000000"/>
                <w:sz w:val="24"/>
                <w:szCs w:val="24"/>
                <w:lang w:val="uk-UA"/>
              </w:rPr>
              <w:t>Будівельний</w:t>
            </w:r>
            <w:r w:rsidR="009D65FB" w:rsidRPr="001E2664">
              <w:rPr>
                <w:rFonts w:ascii="Times New Roman" w:hAnsi="Times New Roman"/>
                <w:b/>
                <w:color w:val="000000"/>
                <w:sz w:val="24"/>
                <w:szCs w:val="24"/>
                <w:lang w:val="uk-UA"/>
              </w:rPr>
              <w:t xml:space="preserve"> </w:t>
            </w:r>
            <w:r w:rsidR="009D65FB" w:rsidRPr="001E2664">
              <w:rPr>
                <w:rFonts w:ascii="Times New Roman" w:hAnsi="Times New Roman" w:hint="eastAsia"/>
                <w:b/>
                <w:color w:val="000000"/>
                <w:sz w:val="24"/>
                <w:szCs w:val="24"/>
                <w:lang w:val="uk-UA"/>
              </w:rPr>
              <w:t>камінь</w:t>
            </w:r>
            <w:r w:rsidR="00EA16AE" w:rsidRPr="001E2664">
              <w:rPr>
                <w:rFonts w:ascii="Times New Roman" w:hAnsi="Times New Roman"/>
                <w:b/>
                <w:color w:val="000000"/>
                <w:sz w:val="24"/>
                <w:szCs w:val="24"/>
                <w:lang w:val="uk-UA"/>
              </w:rPr>
              <w:t>.</w:t>
            </w:r>
          </w:p>
          <w:p w14:paraId="09896C78" w14:textId="4DE1F448" w:rsidR="00197CBC" w:rsidRPr="00CB3DCD" w:rsidRDefault="00AA3F74" w:rsidP="00CB3DCD">
            <w:pPr>
              <w:tabs>
                <w:tab w:val="left" w:pos="7363"/>
              </w:tabs>
              <w:ind w:right="134"/>
              <w:jc w:val="both"/>
              <w:rPr>
                <w:rFonts w:ascii="Times New Roman" w:hAnsi="Times New Roman"/>
                <w:color w:val="000000"/>
                <w:sz w:val="24"/>
                <w:lang w:val="uk-UA"/>
              </w:rPr>
            </w:pPr>
            <w:r w:rsidRPr="00CB3DCD">
              <w:rPr>
                <w:rFonts w:ascii="Times New Roman" w:hAnsi="Times New Roman"/>
                <w:color w:val="000000"/>
                <w:sz w:val="24"/>
                <w:szCs w:val="24"/>
                <w:lang w:val="uk-UA"/>
              </w:rPr>
              <w:t xml:space="preserve">Аналогічним 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веб-</w:t>
            </w:r>
            <w:r w:rsidRPr="00CB3DCD">
              <w:rPr>
                <w:rFonts w:ascii="Times New Roman" w:hAnsi="Times New Roman" w:hint="eastAsia"/>
                <w:color w:val="000000"/>
                <w:sz w:val="24"/>
                <w:szCs w:val="24"/>
                <w:lang w:val="uk-UA"/>
              </w:rPr>
              <w:t>порталі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уповноваженого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органу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публічниих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закупівель</w:t>
            </w:r>
            <w:r w:rsidRPr="00CB3DCD">
              <w:rPr>
                <w:rFonts w:ascii="Times New Roman" w:hAnsi="Times New Roman"/>
                <w:color w:val="000000"/>
                <w:sz w:val="24"/>
                <w:szCs w:val="24"/>
                <w:lang w:val="uk-UA"/>
              </w:rPr>
              <w:t xml:space="preserve"> </w:t>
            </w:r>
            <w:hyperlink r:id="rId13" w:history="1">
              <w:r w:rsidR="009D65FB" w:rsidRPr="00CB3DCD">
                <w:rPr>
                  <w:rStyle w:val="a6"/>
                  <w:rFonts w:ascii="Times New Roman" w:hAnsi="Times New Roman"/>
                  <w:sz w:val="24"/>
                  <w:lang w:val="uk-UA"/>
                </w:rPr>
                <w:t>https://prozorro.gov.ua/</w:t>
              </w:r>
            </w:hyperlink>
            <w:r w:rsidRPr="00CB3DCD">
              <w:rPr>
                <w:rFonts w:ascii="Times New Roman" w:hAnsi="Times New Roman"/>
                <w:color w:val="000000"/>
                <w:sz w:val="24"/>
                <w:szCs w:val="24"/>
                <w:lang w:val="uk-UA"/>
              </w:rPr>
              <w:t xml:space="preserve">. Учасники повинні документально підтвердити факт проведення </w:t>
            </w:r>
            <w:r w:rsidRPr="00CB3DCD">
              <w:rPr>
                <w:rFonts w:ascii="Times New Roman" w:hAnsi="Times New Roman" w:hint="eastAsia"/>
                <w:color w:val="000000"/>
                <w:sz w:val="24"/>
                <w:szCs w:val="24"/>
                <w:lang w:val="uk-UA"/>
              </w:rPr>
              <w:t>процедури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закупівлі</w:t>
            </w:r>
            <w:r w:rsidRPr="00CB3DCD">
              <w:rPr>
                <w:rFonts w:ascii="Times New Roman" w:hAnsi="Times New Roman"/>
                <w:color w:val="000000"/>
                <w:sz w:val="24"/>
                <w:szCs w:val="24"/>
                <w:lang w:val="uk-UA"/>
              </w:rPr>
              <w:t xml:space="preserve">, за якою був укладений договір, наданий у складі тендерної пропозиції або здійснити посилання на публічне розміщення інформації про </w:t>
            </w:r>
            <w:r w:rsidRPr="00CB3DCD">
              <w:rPr>
                <w:rFonts w:ascii="Times New Roman" w:hAnsi="Times New Roman"/>
                <w:color w:val="000000"/>
                <w:sz w:val="24"/>
                <w:szCs w:val="24"/>
                <w:lang w:val="uk-UA"/>
              </w:rPr>
              <w:lastRenderedPageBreak/>
              <w:t>укладений аналогічний договір</w:t>
            </w:r>
            <w:r w:rsidRPr="00CB3DCD">
              <w:rPr>
                <w:rFonts w:ascii="Times New Roman" w:hAnsi="Times New Roman" w:hint="eastAsia"/>
                <w:color w:val="000000"/>
                <w:sz w:val="24"/>
                <w:szCs w:val="24"/>
                <w:lang w:val="uk-UA"/>
              </w:rPr>
              <w:t xml:space="preserve"> на</w:t>
            </w:r>
            <w:r w:rsidRPr="00CB3DCD">
              <w:rPr>
                <w:rFonts w:ascii="Times New Roman" w:hAnsi="Times New Roman"/>
                <w:color w:val="000000"/>
                <w:sz w:val="24"/>
                <w:szCs w:val="24"/>
                <w:lang w:val="uk-UA"/>
              </w:rPr>
              <w:t xml:space="preserve"> веб-</w:t>
            </w:r>
            <w:r w:rsidRPr="00CB3DCD">
              <w:rPr>
                <w:rFonts w:ascii="Times New Roman" w:hAnsi="Times New Roman" w:hint="eastAsia"/>
                <w:color w:val="000000"/>
                <w:sz w:val="24"/>
                <w:szCs w:val="24"/>
                <w:lang w:val="uk-UA"/>
              </w:rPr>
              <w:t>порталі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уповноваженого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органу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публічниих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закупівель</w:t>
            </w:r>
            <w:r w:rsidRPr="00CB3DCD">
              <w:rPr>
                <w:rFonts w:ascii="Times New Roman" w:hAnsi="Times New Roman"/>
                <w:color w:val="000000"/>
                <w:sz w:val="24"/>
                <w:szCs w:val="24"/>
                <w:lang w:val="uk-UA"/>
              </w:rPr>
              <w:t xml:space="preserve"> </w:t>
            </w:r>
            <w:hyperlink w:history="1">
              <w:r w:rsidR="009D65FB" w:rsidRPr="00CB3DCD">
                <w:rPr>
                  <w:rStyle w:val="a6"/>
                  <w:rFonts w:ascii="Times New Roman" w:hAnsi="Times New Roman"/>
                  <w:sz w:val="24"/>
                  <w:lang w:val="uk-UA"/>
                </w:rPr>
                <w:t>https://prozorro.gov.ua /</w:t>
              </w:r>
            </w:hyperlink>
            <w:r w:rsidR="00197CBC" w:rsidRPr="00CB3DCD">
              <w:rPr>
                <w:rFonts w:ascii="Times New Roman" w:hAnsi="Times New Roman"/>
                <w:color w:val="000000"/>
                <w:sz w:val="24"/>
                <w:lang w:val="uk-UA"/>
              </w:rPr>
              <w:t>.</w:t>
            </w:r>
          </w:p>
          <w:p w14:paraId="6CDF329D" w14:textId="6BC3C170" w:rsidR="009D65FB" w:rsidRPr="00CB3DCD" w:rsidRDefault="00197CBC"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sz w:val="24"/>
                <w:szCs w:val="24"/>
                <w:lang w:val="uk-UA"/>
              </w:rPr>
              <w:t xml:space="preserve">Позитивний відгук </w:t>
            </w:r>
            <w:r w:rsidR="009D65FB" w:rsidRPr="00CB3DCD">
              <w:rPr>
                <w:rFonts w:ascii="Times New Roman" w:hAnsi="Times New Roman"/>
                <w:sz w:val="24"/>
                <w:szCs w:val="24"/>
                <w:lang w:val="uk-UA"/>
              </w:rPr>
              <w:t xml:space="preserve"> щодо поставки товару </w:t>
            </w:r>
            <w:r w:rsidRPr="00CB3DCD">
              <w:rPr>
                <w:rFonts w:ascii="Times New Roman" w:hAnsi="Times New Roman"/>
                <w:sz w:val="24"/>
                <w:szCs w:val="24"/>
                <w:lang w:val="uk-UA"/>
              </w:rPr>
              <w:t>має бути складений на фірмовому бланку замовника, завірений підписом уповноваженої посадової особи замовника, відгук повинен бути датований</w:t>
            </w:r>
            <w:r w:rsidR="000A5E72">
              <w:rPr>
                <w:rFonts w:ascii="Times New Roman" w:hAnsi="Times New Roman"/>
                <w:sz w:val="24"/>
                <w:szCs w:val="24"/>
                <w:lang w:val="uk-UA"/>
              </w:rPr>
              <w:t>.</w:t>
            </w:r>
            <w:r w:rsidR="009D65FB" w:rsidRPr="00CB3DCD">
              <w:rPr>
                <w:rFonts w:ascii="Times New Roman" w:hAnsi="Times New Roman"/>
                <w:color w:val="000000"/>
                <w:sz w:val="24"/>
                <w:szCs w:val="24"/>
                <w:lang w:val="uk-UA"/>
              </w:rPr>
              <w:t xml:space="preserve"> </w:t>
            </w:r>
            <w:r w:rsidR="009D65FB" w:rsidRPr="00CB3DCD">
              <w:rPr>
                <w:rFonts w:ascii="Times New Roman" w:hAnsi="Times New Roman"/>
                <w:b/>
                <w:color w:val="000000"/>
                <w:sz w:val="24"/>
                <w:szCs w:val="24"/>
                <w:lang w:val="uk-UA"/>
              </w:rPr>
              <w:t>5.1.2.</w:t>
            </w:r>
            <w:r w:rsidR="009D65FB" w:rsidRPr="00CB3DCD">
              <w:rPr>
                <w:rFonts w:ascii="Times New Roman" w:hAnsi="Times New Roman" w:hint="eastAsia"/>
                <w:b/>
                <w:color w:val="000000"/>
                <w:sz w:val="24"/>
                <w:szCs w:val="24"/>
                <w:lang w:val="uk-UA"/>
              </w:rPr>
              <w:t>Наявність</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працівників</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відповідної</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кваліфікації</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які</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мають</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необхідні</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знання</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та</w:t>
            </w:r>
            <w:r w:rsidR="009D65FB" w:rsidRPr="00CB3DCD">
              <w:rPr>
                <w:rFonts w:ascii="Times New Roman" w:hAnsi="Times New Roman"/>
                <w:b/>
                <w:color w:val="000000"/>
                <w:sz w:val="24"/>
                <w:szCs w:val="24"/>
                <w:lang w:val="uk-UA"/>
              </w:rPr>
              <w:t xml:space="preserve"> </w:t>
            </w:r>
            <w:r w:rsidR="009D65FB" w:rsidRPr="00CB3DCD">
              <w:rPr>
                <w:rFonts w:ascii="Times New Roman" w:hAnsi="Times New Roman" w:hint="eastAsia"/>
                <w:b/>
                <w:color w:val="000000"/>
                <w:sz w:val="24"/>
                <w:szCs w:val="24"/>
                <w:lang w:val="uk-UA"/>
              </w:rPr>
              <w:t>досвід</w:t>
            </w:r>
            <w:r w:rsidR="009D65FB" w:rsidRPr="00CB3DCD">
              <w:rPr>
                <w:rFonts w:ascii="Times New Roman" w:hAnsi="Times New Roman"/>
                <w:color w:val="000000"/>
                <w:sz w:val="24"/>
                <w:szCs w:val="24"/>
                <w:lang w:val="uk-UA"/>
              </w:rPr>
              <w:t xml:space="preserve"> : </w:t>
            </w:r>
            <w:r w:rsidR="009D65FB" w:rsidRPr="00CB3DCD">
              <w:rPr>
                <w:rFonts w:ascii="Times New Roman" w:hAnsi="Times New Roman" w:hint="eastAsia"/>
                <w:color w:val="000000"/>
                <w:sz w:val="24"/>
                <w:szCs w:val="24"/>
                <w:lang w:val="uk-UA"/>
              </w:rPr>
              <w:t>На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підтвердження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наявності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працівників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відповідної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кваліфікації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які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мають</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необхідні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знання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досвід</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учасником</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складі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тендерної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пропозиції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надається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довідка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довільній</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формі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про</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наявність</w:t>
            </w:r>
            <w:r w:rsidR="009D65FB" w:rsidRPr="00CB3DCD">
              <w:rPr>
                <w:rFonts w:ascii="Times New Roman" w:hAnsi="Times New Roman"/>
                <w:color w:val="000000"/>
                <w:sz w:val="24"/>
                <w:szCs w:val="24"/>
                <w:lang w:val="uk-UA"/>
              </w:rPr>
              <w:t xml:space="preserve"> </w:t>
            </w:r>
            <w:r w:rsidR="00D90666">
              <w:rPr>
                <w:rFonts w:ascii="Times New Roman" w:hAnsi="Times New Roman" w:hint="eastAsia"/>
                <w:color w:val="000000"/>
                <w:sz w:val="24"/>
                <w:szCs w:val="24"/>
                <w:lang w:val="uk-UA"/>
              </w:rPr>
              <w:t>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Учасника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працівників</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відповідної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кваліфікації</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які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мають</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необхідні</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знання</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та</w:t>
            </w:r>
            <w:r w:rsidR="009D65FB" w:rsidRPr="00CB3DCD">
              <w:rPr>
                <w:rFonts w:ascii="Times New Roman" w:hAnsi="Times New Roman"/>
                <w:color w:val="000000"/>
                <w:sz w:val="24"/>
                <w:szCs w:val="24"/>
                <w:lang w:val="uk-UA"/>
              </w:rPr>
              <w:t xml:space="preserve"> </w:t>
            </w:r>
            <w:r w:rsidR="009D65FB" w:rsidRPr="00CB3DCD">
              <w:rPr>
                <w:rFonts w:ascii="Times New Roman" w:hAnsi="Times New Roman" w:hint="eastAsia"/>
                <w:color w:val="000000"/>
                <w:sz w:val="24"/>
                <w:szCs w:val="24"/>
                <w:lang w:val="uk-UA"/>
              </w:rPr>
              <w:t>досвід</w:t>
            </w:r>
            <w:r w:rsidR="009D65FB" w:rsidRPr="00CB3DCD">
              <w:rPr>
                <w:rFonts w:ascii="Times New Roman" w:hAnsi="Times New Roman"/>
                <w:color w:val="000000"/>
                <w:sz w:val="24"/>
                <w:szCs w:val="24"/>
                <w:lang w:val="uk-UA"/>
              </w:rPr>
              <w:t xml:space="preserve"> </w:t>
            </w:r>
          </w:p>
          <w:p w14:paraId="10C9E5DC"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hint="eastAsia"/>
                <w:color w:val="000000"/>
                <w:sz w:val="24"/>
                <w:szCs w:val="24"/>
                <w:lang w:val="uk-UA"/>
              </w:rPr>
              <w:t>Довідка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має</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бути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складена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зазначенням</w:t>
            </w:r>
            <w:r w:rsidRPr="00CB3DCD">
              <w:rPr>
                <w:rFonts w:ascii="Times New Roman" w:hAnsi="Times New Roman"/>
                <w:color w:val="000000"/>
                <w:sz w:val="24"/>
                <w:szCs w:val="24"/>
                <w:lang w:val="uk-UA"/>
              </w:rPr>
              <w:t xml:space="preserve"> 1) </w:t>
            </w:r>
            <w:r w:rsidRPr="00CB3DCD">
              <w:rPr>
                <w:rFonts w:ascii="Times New Roman" w:hAnsi="Times New Roman" w:hint="eastAsia"/>
                <w:color w:val="000000"/>
                <w:sz w:val="24"/>
                <w:szCs w:val="24"/>
                <w:lang w:val="uk-UA"/>
              </w:rPr>
              <w:t>посади</w:t>
            </w:r>
            <w:r w:rsidRPr="00CB3DCD">
              <w:rPr>
                <w:rFonts w:ascii="Times New Roman" w:hAnsi="Times New Roman"/>
                <w:color w:val="000000"/>
                <w:sz w:val="24"/>
                <w:szCs w:val="24"/>
                <w:lang w:val="uk-UA"/>
              </w:rPr>
              <w:t xml:space="preserve">; 2) </w:t>
            </w:r>
            <w:r w:rsidRPr="00CB3DCD">
              <w:rPr>
                <w:rFonts w:ascii="Times New Roman" w:hAnsi="Times New Roman" w:hint="eastAsia"/>
                <w:color w:val="000000"/>
                <w:sz w:val="24"/>
                <w:szCs w:val="24"/>
                <w:lang w:val="uk-UA"/>
              </w:rPr>
              <w:t>ПІБ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працівника</w:t>
            </w:r>
            <w:r w:rsidRPr="00CB3DCD">
              <w:rPr>
                <w:rFonts w:ascii="Times New Roman" w:hAnsi="Times New Roman"/>
                <w:color w:val="000000"/>
                <w:sz w:val="24"/>
                <w:szCs w:val="24"/>
                <w:lang w:val="uk-UA"/>
              </w:rPr>
              <w:t xml:space="preserve"> 3) </w:t>
            </w:r>
            <w:r w:rsidRPr="00CB3DCD">
              <w:rPr>
                <w:rFonts w:ascii="Times New Roman" w:hAnsi="Times New Roman" w:hint="eastAsia"/>
                <w:color w:val="000000"/>
                <w:sz w:val="24"/>
                <w:szCs w:val="24"/>
                <w:lang w:val="uk-UA"/>
              </w:rPr>
              <w:t>умов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тимчасово</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постійній</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основі</w:t>
            </w:r>
            <w:r w:rsidRPr="00CB3DCD">
              <w:rPr>
                <w:rFonts w:ascii="Times New Roman" w:hAnsi="Times New Roman"/>
                <w:color w:val="000000"/>
                <w:sz w:val="24"/>
                <w:szCs w:val="24"/>
                <w:lang w:val="uk-UA"/>
              </w:rPr>
              <w:t xml:space="preserve">); 4) </w:t>
            </w:r>
            <w:r w:rsidRPr="00CB3DCD">
              <w:rPr>
                <w:rFonts w:ascii="Times New Roman" w:hAnsi="Times New Roman" w:hint="eastAsia"/>
                <w:color w:val="000000"/>
                <w:sz w:val="24"/>
                <w:szCs w:val="24"/>
                <w:lang w:val="uk-UA"/>
              </w:rPr>
              <w:t>стажу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фахом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інформації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зазначеної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довідці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наявність</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Учасник</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повинен</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надати</w:t>
            </w:r>
            <w:r w:rsidRPr="00CB3DCD">
              <w:rPr>
                <w:rFonts w:ascii="Times New Roman" w:hAnsi="Times New Roman"/>
                <w:color w:val="000000"/>
                <w:sz w:val="24"/>
                <w:szCs w:val="24"/>
                <w:lang w:val="uk-UA"/>
              </w:rPr>
              <w:t>:</w:t>
            </w:r>
          </w:p>
          <w:p w14:paraId="5885D3EB"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для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штатних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p>
          <w:p w14:paraId="589A44E9"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наказів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призначення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посаду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або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суміщення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посад</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сумісництво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разі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або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трудових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книжок</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таких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осіб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записами</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прийом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перша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сторінка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та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сторінка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із</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записом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прийом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роботу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учасника</w:t>
            </w:r>
            <w:r w:rsidRPr="00CB3DCD">
              <w:rPr>
                <w:rFonts w:ascii="Times New Roman" w:hAnsi="Times New Roman"/>
                <w:color w:val="000000"/>
                <w:sz w:val="24"/>
                <w:szCs w:val="24"/>
                <w:lang w:val="uk-UA"/>
              </w:rPr>
              <w:t xml:space="preserve">); </w:t>
            </w:r>
          </w:p>
          <w:p w14:paraId="667FDE73" w14:textId="77777777" w:rsidR="00B07FF9" w:rsidRPr="00CB3DCD" w:rsidRDefault="009D65FB" w:rsidP="00CB3DCD">
            <w:pPr>
              <w:tabs>
                <w:tab w:val="left" w:pos="7363"/>
              </w:tabs>
              <w:ind w:right="134"/>
              <w:jc w:val="both"/>
              <w:rPr>
                <w:rFonts w:ascii="Times New Roman" w:hAnsi="Times New Roman"/>
                <w:color w:val="000000"/>
                <w:sz w:val="24"/>
                <w:szCs w:val="24"/>
                <w:lang w:val="uk-UA"/>
              </w:rPr>
            </w:pPr>
            <w:r w:rsidRPr="00CB3DCD">
              <w:rPr>
                <w:rFonts w:ascii="Times New Roman" w:hAnsi="Times New Roman" w:hint="eastAsia"/>
                <w:color w:val="000000"/>
                <w:sz w:val="24"/>
                <w:szCs w:val="24"/>
                <w:lang w:val="uk-UA"/>
              </w:rPr>
              <w:t>б</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для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підтвердження</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наявності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працівників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які</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працюють</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за</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договором</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цивільно</w:t>
            </w:r>
            <w:r w:rsidRPr="00CB3DCD">
              <w:rPr>
                <w:rFonts w:ascii="Times New Roman" w:hAnsi="Times New Roman"/>
                <w:color w:val="000000"/>
                <w:sz w:val="24"/>
                <w:szCs w:val="24"/>
                <w:lang w:val="uk-UA"/>
              </w:rPr>
              <w:t>-</w:t>
            </w:r>
            <w:r w:rsidRPr="00CB3DCD">
              <w:rPr>
                <w:rFonts w:ascii="Times New Roman" w:hAnsi="Times New Roman" w:hint="eastAsia"/>
                <w:color w:val="000000"/>
                <w:sz w:val="24"/>
                <w:szCs w:val="24"/>
                <w:lang w:val="uk-UA"/>
              </w:rPr>
              <w:t>правового</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характеру</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далі</w:t>
            </w:r>
            <w:r w:rsidRPr="00CB3DCD">
              <w:rPr>
                <w:rFonts w:ascii="Times New Roman" w:hAnsi="Times New Roman"/>
                <w:color w:val="000000"/>
                <w:sz w:val="24"/>
                <w:szCs w:val="24"/>
                <w:lang w:val="uk-UA"/>
              </w:rPr>
              <w:t xml:space="preserve"> – </w:t>
            </w:r>
            <w:r w:rsidRPr="00CB3DCD">
              <w:rPr>
                <w:rFonts w:ascii="Times New Roman" w:hAnsi="Times New Roman" w:hint="eastAsia"/>
                <w:color w:val="000000"/>
                <w:sz w:val="24"/>
                <w:szCs w:val="24"/>
                <w:lang w:val="uk-UA"/>
              </w:rPr>
              <w:t>ЦПХ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сканкопії</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відповідних</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договорів</w:t>
            </w:r>
            <w:r w:rsidRPr="00CB3DCD">
              <w:rPr>
                <w:rFonts w:ascii="Times New Roman" w:hAnsi="Times New Roman"/>
                <w:color w:val="000000"/>
                <w:sz w:val="24"/>
                <w:szCs w:val="24"/>
                <w:lang w:val="uk-UA"/>
              </w:rPr>
              <w:t xml:space="preserve"> </w:t>
            </w:r>
            <w:r w:rsidRPr="00CB3DCD">
              <w:rPr>
                <w:rFonts w:ascii="Times New Roman" w:hAnsi="Times New Roman" w:hint="eastAsia"/>
                <w:color w:val="000000"/>
                <w:sz w:val="24"/>
                <w:szCs w:val="24"/>
                <w:lang w:val="uk-UA"/>
              </w:rPr>
              <w:t>ЦПХ</w:t>
            </w:r>
            <w:r w:rsidRPr="00CB3DCD">
              <w:rPr>
                <w:rFonts w:ascii="Times New Roman" w:hAnsi="Times New Roman"/>
                <w:color w:val="000000"/>
                <w:sz w:val="24"/>
                <w:szCs w:val="24"/>
                <w:lang w:val="uk-UA"/>
              </w:rPr>
              <w:t>.</w:t>
            </w:r>
          </w:p>
          <w:p w14:paraId="65E30477" w14:textId="4FE0E00B" w:rsidR="006062B1" w:rsidRPr="00CB3DCD" w:rsidRDefault="006062B1" w:rsidP="00CB3DCD">
            <w:pPr>
              <w:tabs>
                <w:tab w:val="left" w:pos="7363"/>
              </w:tabs>
              <w:ind w:right="134"/>
              <w:jc w:val="both"/>
              <w:rPr>
                <w:rFonts w:ascii="Times New Roman" w:hAnsi="Times New Roman"/>
                <w:color w:val="000000"/>
                <w:sz w:val="24"/>
                <w:szCs w:val="24"/>
                <w:lang w:val="uk-UA"/>
              </w:rPr>
            </w:pPr>
            <w:bookmarkStart w:id="13" w:name="n1256"/>
            <w:bookmarkEnd w:id="13"/>
            <w:r w:rsidRPr="00CB3DCD">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CB3DCD" w:rsidRDefault="006062B1" w:rsidP="00CB3DCD">
            <w:pPr>
              <w:tabs>
                <w:tab w:val="left" w:pos="7363"/>
              </w:tabs>
              <w:ind w:right="134"/>
              <w:jc w:val="both"/>
              <w:rPr>
                <w:rFonts w:ascii="Times New Roman" w:hAnsi="Times New Roman"/>
                <w:color w:val="000000" w:themeColor="text1"/>
                <w:sz w:val="24"/>
                <w:szCs w:val="24"/>
                <w:lang w:val="uk-UA"/>
              </w:rPr>
            </w:pPr>
            <w:r w:rsidRPr="00CB3DCD">
              <w:rPr>
                <w:rFonts w:ascii="Times New Roman" w:hAnsi="Times New Roman"/>
                <w:color w:val="000000"/>
                <w:sz w:val="24"/>
                <w:szCs w:val="24"/>
                <w:lang w:val="uk-UA"/>
              </w:rPr>
              <w:t xml:space="preserve">5.3. </w:t>
            </w:r>
            <w:hyperlink r:id="rId14" w:tgtFrame="_blank" w:history="1">
              <w:r w:rsidR="004E23D5" w:rsidRPr="00CB3DCD">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r w:rsidRPr="00CB3DCD">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4" w:name="n617"/>
            <w:bookmarkEnd w:id="14"/>
            <w:r w:rsidRPr="00CB3DCD">
              <w:rPr>
                <w:color w:val="33333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5" w:name="n618"/>
            <w:bookmarkEnd w:id="15"/>
            <w:r w:rsidRPr="00CB3DCD">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CB3DCD" w:rsidRDefault="000F7306" w:rsidP="00CB3DCD">
            <w:pPr>
              <w:pStyle w:val="rvps2"/>
              <w:tabs>
                <w:tab w:val="left" w:pos="7363"/>
              </w:tabs>
              <w:spacing w:before="0" w:beforeAutospacing="0" w:after="150" w:afterAutospacing="0"/>
              <w:ind w:firstLine="450"/>
              <w:jc w:val="both"/>
              <w:rPr>
                <w:color w:val="333333"/>
                <w:lang w:val="uk-UA"/>
              </w:rPr>
            </w:pPr>
            <w:bookmarkStart w:id="16" w:name="n619"/>
            <w:bookmarkEnd w:id="16"/>
            <w:r w:rsidRPr="00CB3DCD">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B3DCD">
              <w:rPr>
                <w:color w:val="333333"/>
              </w:rPr>
              <w:t> </w:t>
            </w:r>
            <w:hyperlink r:id="rId15" w:anchor="n52" w:tgtFrame="_blank" w:history="1">
              <w:r w:rsidRPr="00CB3DCD">
                <w:rPr>
                  <w:rStyle w:val="a6"/>
                  <w:color w:val="000099"/>
                  <w:lang w:val="uk-UA"/>
                </w:rPr>
                <w:t>пунктом</w:t>
              </w:r>
            </w:hyperlink>
            <w:hyperlink r:id="rId16" w:anchor="n52" w:tgtFrame="_blank" w:history="1">
              <w:r w:rsidRPr="00CB3DCD">
                <w:rPr>
                  <w:rStyle w:val="a6"/>
                  <w:color w:val="000099"/>
                </w:rPr>
                <w:t> </w:t>
              </w:r>
              <w:r w:rsidRPr="00CB3DCD">
                <w:rPr>
                  <w:rStyle w:val="a6"/>
                  <w:color w:val="000099"/>
                  <w:lang w:val="uk-UA"/>
                </w:rPr>
                <w:t>4</w:t>
              </w:r>
            </w:hyperlink>
            <w:r w:rsidRPr="00CB3DCD">
              <w:rPr>
                <w:color w:val="333333"/>
              </w:rPr>
              <w:t> </w:t>
            </w:r>
            <w:r w:rsidRPr="00CB3DCD">
              <w:rPr>
                <w:color w:val="333333"/>
                <w:lang w:val="uk-UA"/>
              </w:rPr>
              <w:t>частини другої статті 6,</w:t>
            </w:r>
            <w:r w:rsidRPr="00CB3DCD">
              <w:rPr>
                <w:color w:val="333333"/>
              </w:rPr>
              <w:t> </w:t>
            </w:r>
            <w:hyperlink r:id="rId17" w:anchor="n456" w:tgtFrame="_blank" w:history="1">
              <w:r w:rsidRPr="00CB3DCD">
                <w:rPr>
                  <w:rStyle w:val="a6"/>
                  <w:color w:val="000099"/>
                  <w:lang w:val="uk-UA"/>
                </w:rPr>
                <w:t>пунктом 1</w:t>
              </w:r>
            </w:hyperlink>
            <w:r w:rsidRPr="00CB3DCD">
              <w:rPr>
                <w:color w:val="333333"/>
              </w:rPr>
              <w:t> </w:t>
            </w:r>
            <w:r w:rsidRPr="00CB3DCD">
              <w:rPr>
                <w:color w:val="333333"/>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7" w:name="n620"/>
            <w:bookmarkEnd w:id="17"/>
            <w:r w:rsidRPr="00CB3DCD">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B3DCD">
              <w:rPr>
                <w:color w:val="333333"/>
              </w:rPr>
              <w:lastRenderedPageBreak/>
              <w:t>судимість з якої не знято або не погашено в установленому законом порядку;</w:t>
            </w:r>
          </w:p>
          <w:p w14:paraId="6860875D"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8" w:name="n621"/>
            <w:bookmarkEnd w:id="18"/>
            <w:r w:rsidRPr="00CB3DC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19" w:name="n622"/>
            <w:bookmarkEnd w:id="19"/>
            <w:r w:rsidRPr="00CB3DC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0" w:name="n623"/>
            <w:bookmarkEnd w:id="20"/>
            <w:r w:rsidRPr="00CB3DC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1" w:name="n624"/>
            <w:bookmarkEnd w:id="21"/>
            <w:r w:rsidRPr="00CB3DC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CB3DCD">
                <w:rPr>
                  <w:rStyle w:val="a6"/>
                  <w:color w:val="000099"/>
                </w:rPr>
                <w:t>пунктом 9</w:t>
              </w:r>
            </w:hyperlink>
            <w:r w:rsidRPr="00CB3DC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2" w:name="n625"/>
            <w:bookmarkEnd w:id="22"/>
            <w:r w:rsidRPr="00CB3DCD">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6970216" w:rsidR="000F7306" w:rsidRPr="00CB3DCD" w:rsidRDefault="00526D62" w:rsidP="00CB3DCD">
            <w:pPr>
              <w:pStyle w:val="rvps2"/>
              <w:tabs>
                <w:tab w:val="left" w:pos="7363"/>
              </w:tabs>
              <w:spacing w:before="0" w:beforeAutospacing="0" w:after="150" w:afterAutospacing="0"/>
              <w:ind w:firstLine="450"/>
              <w:jc w:val="both"/>
              <w:rPr>
                <w:color w:val="333333"/>
              </w:rPr>
            </w:pPr>
            <w:bookmarkStart w:id="23" w:name="n626"/>
            <w:bookmarkEnd w:id="23"/>
            <w:r w:rsidRPr="00526D62">
              <w:rPr>
                <w:color w:val="333333"/>
              </w:rPr>
              <w:t xml:space="preserve">11) </w:t>
            </w:r>
            <w:r w:rsidRPr="00526D62">
              <w:rPr>
                <w:rFonts w:hint="eastAsia"/>
                <w:color w:val="333333"/>
              </w:rPr>
              <w:t>учасник</w:t>
            </w:r>
            <w:r w:rsidRPr="00526D62">
              <w:rPr>
                <w:color w:val="333333"/>
              </w:rPr>
              <w:t xml:space="preserve"> </w:t>
            </w:r>
            <w:r w:rsidRPr="00526D62">
              <w:rPr>
                <w:rFonts w:hint="eastAsia"/>
                <w:color w:val="333333"/>
              </w:rPr>
              <w:t>процедури</w:t>
            </w:r>
            <w:r w:rsidRPr="00526D62">
              <w:rPr>
                <w:color w:val="333333"/>
              </w:rPr>
              <w:t xml:space="preserve"> </w:t>
            </w:r>
            <w:r w:rsidRPr="00526D62">
              <w:rPr>
                <w:rFonts w:hint="eastAsia"/>
                <w:color w:val="333333"/>
              </w:rPr>
              <w:t>закупівлі</w:t>
            </w:r>
            <w:r w:rsidRPr="00526D62">
              <w:rPr>
                <w:color w:val="333333"/>
              </w:rPr>
              <w:t xml:space="preserve"> </w:t>
            </w:r>
            <w:r w:rsidRPr="00526D62">
              <w:rPr>
                <w:rFonts w:hint="eastAsia"/>
                <w:color w:val="333333"/>
              </w:rPr>
              <w:t>або</w:t>
            </w:r>
            <w:r w:rsidRPr="00526D62">
              <w:rPr>
                <w:color w:val="333333"/>
              </w:rPr>
              <w:t xml:space="preserve"> </w:t>
            </w:r>
            <w:r w:rsidRPr="00526D62">
              <w:rPr>
                <w:rFonts w:hint="eastAsia"/>
                <w:color w:val="333333"/>
              </w:rPr>
              <w:t>кінцевий</w:t>
            </w:r>
            <w:r w:rsidRPr="00526D62">
              <w:rPr>
                <w:color w:val="333333"/>
              </w:rPr>
              <w:t xml:space="preserve"> </w:t>
            </w:r>
            <w:r w:rsidRPr="00526D62">
              <w:rPr>
                <w:rFonts w:hint="eastAsia"/>
                <w:color w:val="333333"/>
              </w:rPr>
              <w:t>бенефіціарний</w:t>
            </w:r>
            <w:r w:rsidRPr="00526D62">
              <w:rPr>
                <w:color w:val="333333"/>
              </w:rPr>
              <w:t xml:space="preserve"> </w:t>
            </w:r>
            <w:r w:rsidRPr="00526D62">
              <w:rPr>
                <w:rFonts w:hint="eastAsia"/>
                <w:color w:val="333333"/>
              </w:rPr>
              <w:t>власник</w:t>
            </w:r>
            <w:r w:rsidRPr="00526D62">
              <w:rPr>
                <w:color w:val="333333"/>
              </w:rPr>
              <w:t xml:space="preserve">, </w:t>
            </w:r>
            <w:r w:rsidRPr="00526D62">
              <w:rPr>
                <w:rFonts w:hint="eastAsia"/>
                <w:color w:val="333333"/>
              </w:rPr>
              <w:t>член</w:t>
            </w:r>
            <w:r w:rsidRPr="00526D62">
              <w:rPr>
                <w:color w:val="333333"/>
              </w:rPr>
              <w:t xml:space="preserve"> </w:t>
            </w:r>
            <w:r w:rsidRPr="00526D62">
              <w:rPr>
                <w:rFonts w:hint="eastAsia"/>
                <w:color w:val="333333"/>
              </w:rPr>
              <w:t>або</w:t>
            </w:r>
            <w:r w:rsidRPr="00526D62">
              <w:rPr>
                <w:color w:val="333333"/>
              </w:rPr>
              <w:t xml:space="preserve"> </w:t>
            </w:r>
            <w:r w:rsidRPr="00526D62">
              <w:rPr>
                <w:rFonts w:hint="eastAsia"/>
                <w:color w:val="333333"/>
              </w:rPr>
              <w:t>учасник</w:t>
            </w:r>
            <w:r w:rsidRPr="00526D62">
              <w:rPr>
                <w:color w:val="333333"/>
              </w:rPr>
              <w:t xml:space="preserve"> (</w:t>
            </w:r>
            <w:r w:rsidRPr="00526D62">
              <w:rPr>
                <w:rFonts w:hint="eastAsia"/>
                <w:color w:val="333333"/>
              </w:rPr>
              <w:t>акціонер</w:t>
            </w:r>
            <w:r w:rsidRPr="00526D62">
              <w:rPr>
                <w:color w:val="333333"/>
              </w:rPr>
              <w:t xml:space="preserve">) </w:t>
            </w:r>
            <w:r w:rsidRPr="00526D62">
              <w:rPr>
                <w:rFonts w:hint="eastAsia"/>
                <w:color w:val="333333"/>
              </w:rPr>
              <w:t>юридичної</w:t>
            </w:r>
            <w:r w:rsidRPr="00526D62">
              <w:rPr>
                <w:color w:val="333333"/>
              </w:rPr>
              <w:t xml:space="preserve"> </w:t>
            </w:r>
            <w:r w:rsidRPr="00526D62">
              <w:rPr>
                <w:rFonts w:hint="eastAsia"/>
                <w:color w:val="333333"/>
              </w:rPr>
              <w:t>особи</w:t>
            </w:r>
            <w:r w:rsidRPr="00526D62">
              <w:rPr>
                <w:color w:val="333333"/>
              </w:rPr>
              <w:t xml:space="preserve"> - </w:t>
            </w:r>
            <w:r w:rsidRPr="00526D62">
              <w:rPr>
                <w:rFonts w:hint="eastAsia"/>
                <w:color w:val="333333"/>
              </w:rPr>
              <w:t>учасника</w:t>
            </w:r>
            <w:r w:rsidRPr="00526D62">
              <w:rPr>
                <w:color w:val="333333"/>
              </w:rPr>
              <w:t xml:space="preserve"> </w:t>
            </w:r>
            <w:r w:rsidRPr="00526D62">
              <w:rPr>
                <w:rFonts w:hint="eastAsia"/>
                <w:color w:val="333333"/>
              </w:rPr>
              <w:t>процедури</w:t>
            </w:r>
            <w:r w:rsidRPr="00526D62">
              <w:rPr>
                <w:color w:val="333333"/>
              </w:rPr>
              <w:t xml:space="preserve"> </w:t>
            </w:r>
            <w:r w:rsidRPr="00526D62">
              <w:rPr>
                <w:rFonts w:hint="eastAsia"/>
                <w:color w:val="333333"/>
              </w:rPr>
              <w:t>закупівлі</w:t>
            </w:r>
            <w:r w:rsidRPr="00526D62">
              <w:rPr>
                <w:color w:val="333333"/>
              </w:rPr>
              <w:t xml:space="preserve"> </w:t>
            </w:r>
            <w:r w:rsidRPr="00526D62">
              <w:rPr>
                <w:rFonts w:hint="eastAsia"/>
                <w:color w:val="333333"/>
              </w:rPr>
              <w:t>є</w:t>
            </w:r>
            <w:r w:rsidRPr="00526D62">
              <w:rPr>
                <w:color w:val="333333"/>
              </w:rPr>
              <w:t xml:space="preserve"> </w:t>
            </w:r>
            <w:r w:rsidRPr="00526D62">
              <w:rPr>
                <w:rFonts w:hint="eastAsia"/>
                <w:color w:val="333333"/>
              </w:rPr>
              <w:t>особою</w:t>
            </w:r>
            <w:r w:rsidRPr="00526D62">
              <w:rPr>
                <w:color w:val="333333"/>
              </w:rPr>
              <w:t xml:space="preserve">, </w:t>
            </w:r>
            <w:r w:rsidRPr="00526D62">
              <w:rPr>
                <w:rFonts w:hint="eastAsia"/>
                <w:color w:val="333333"/>
              </w:rPr>
              <w:t>до</w:t>
            </w:r>
            <w:r w:rsidRPr="00526D62">
              <w:rPr>
                <w:color w:val="333333"/>
              </w:rPr>
              <w:t xml:space="preserve"> </w:t>
            </w:r>
            <w:r w:rsidRPr="00526D62">
              <w:rPr>
                <w:rFonts w:hint="eastAsia"/>
                <w:color w:val="333333"/>
              </w:rPr>
              <w:t>якої</w:t>
            </w:r>
            <w:r w:rsidRPr="00526D62">
              <w:rPr>
                <w:color w:val="333333"/>
              </w:rPr>
              <w:t xml:space="preserve"> </w:t>
            </w:r>
            <w:r w:rsidRPr="00526D62">
              <w:rPr>
                <w:rFonts w:hint="eastAsia"/>
                <w:color w:val="333333"/>
              </w:rPr>
              <w:t>застосовано</w:t>
            </w:r>
            <w:r w:rsidRPr="00526D62">
              <w:rPr>
                <w:color w:val="333333"/>
              </w:rPr>
              <w:t xml:space="preserve"> </w:t>
            </w:r>
            <w:r w:rsidRPr="00526D62">
              <w:rPr>
                <w:rFonts w:hint="eastAsia"/>
                <w:color w:val="333333"/>
              </w:rPr>
              <w:t>санкцію</w:t>
            </w:r>
            <w:r w:rsidRPr="00526D62">
              <w:rPr>
                <w:color w:val="333333"/>
              </w:rPr>
              <w:t xml:space="preserve"> </w:t>
            </w:r>
            <w:r w:rsidRPr="00526D62">
              <w:rPr>
                <w:rFonts w:hint="eastAsia"/>
                <w:color w:val="333333"/>
              </w:rPr>
              <w:t>у</w:t>
            </w:r>
            <w:r w:rsidRPr="00526D62">
              <w:rPr>
                <w:color w:val="333333"/>
              </w:rPr>
              <w:t xml:space="preserve"> </w:t>
            </w:r>
            <w:r w:rsidRPr="00526D62">
              <w:rPr>
                <w:rFonts w:hint="eastAsia"/>
                <w:color w:val="333333"/>
              </w:rPr>
              <w:t>вигляді</w:t>
            </w:r>
            <w:r w:rsidRPr="00526D62">
              <w:rPr>
                <w:color w:val="333333"/>
              </w:rPr>
              <w:t xml:space="preserve"> </w:t>
            </w:r>
            <w:r w:rsidRPr="00526D62">
              <w:rPr>
                <w:rFonts w:hint="eastAsia"/>
                <w:color w:val="333333"/>
              </w:rPr>
              <w:t>заборони</w:t>
            </w:r>
            <w:r w:rsidRPr="00526D62">
              <w:rPr>
                <w:color w:val="333333"/>
              </w:rPr>
              <w:t xml:space="preserve"> </w:t>
            </w:r>
            <w:r w:rsidRPr="00526D62">
              <w:rPr>
                <w:rFonts w:hint="eastAsia"/>
                <w:color w:val="333333"/>
              </w:rPr>
              <w:t>на</w:t>
            </w:r>
            <w:r w:rsidRPr="00526D62">
              <w:rPr>
                <w:color w:val="333333"/>
              </w:rPr>
              <w:t xml:space="preserve"> </w:t>
            </w:r>
            <w:r w:rsidRPr="00526D62">
              <w:rPr>
                <w:rFonts w:hint="eastAsia"/>
                <w:color w:val="333333"/>
              </w:rPr>
              <w:t>здійснення</w:t>
            </w:r>
            <w:r w:rsidRPr="00526D62">
              <w:rPr>
                <w:color w:val="333333"/>
              </w:rPr>
              <w:t xml:space="preserve"> </w:t>
            </w:r>
            <w:r w:rsidRPr="00526D62">
              <w:rPr>
                <w:rFonts w:hint="eastAsia"/>
                <w:color w:val="333333"/>
              </w:rPr>
              <w:t>у</w:t>
            </w:r>
            <w:r w:rsidRPr="00526D62">
              <w:rPr>
                <w:color w:val="333333"/>
              </w:rPr>
              <w:t xml:space="preserve"> </w:t>
            </w:r>
            <w:r w:rsidRPr="00526D62">
              <w:rPr>
                <w:rFonts w:hint="eastAsia"/>
                <w:color w:val="333333"/>
              </w:rPr>
              <w:t>неї</w:t>
            </w:r>
            <w:r w:rsidRPr="00526D62">
              <w:rPr>
                <w:color w:val="333333"/>
              </w:rPr>
              <w:t xml:space="preserve"> </w:t>
            </w:r>
            <w:r w:rsidRPr="00526D62">
              <w:rPr>
                <w:rFonts w:hint="eastAsia"/>
                <w:color w:val="333333"/>
              </w:rPr>
              <w:t>публічних</w:t>
            </w:r>
            <w:r w:rsidRPr="00526D62">
              <w:rPr>
                <w:color w:val="333333"/>
              </w:rPr>
              <w:t xml:space="preserve"> </w:t>
            </w:r>
            <w:r w:rsidRPr="00526D62">
              <w:rPr>
                <w:rFonts w:hint="eastAsia"/>
                <w:color w:val="333333"/>
              </w:rPr>
              <w:t>закупівель</w:t>
            </w:r>
            <w:r w:rsidRPr="00526D62">
              <w:rPr>
                <w:color w:val="333333"/>
              </w:rPr>
              <w:t xml:space="preserve"> </w:t>
            </w:r>
            <w:r w:rsidRPr="00526D62">
              <w:rPr>
                <w:rFonts w:hint="eastAsia"/>
                <w:color w:val="333333"/>
              </w:rPr>
              <w:t>товарів</w:t>
            </w:r>
            <w:r w:rsidRPr="00526D62">
              <w:rPr>
                <w:color w:val="333333"/>
              </w:rPr>
              <w:t xml:space="preserve">, </w:t>
            </w:r>
            <w:r w:rsidRPr="00526D62">
              <w:rPr>
                <w:rFonts w:hint="eastAsia"/>
                <w:color w:val="333333"/>
              </w:rPr>
              <w:t>робіт</w:t>
            </w:r>
            <w:r w:rsidRPr="00526D62">
              <w:rPr>
                <w:color w:val="333333"/>
              </w:rPr>
              <w:t xml:space="preserve"> </w:t>
            </w:r>
            <w:r w:rsidRPr="00526D62">
              <w:rPr>
                <w:rFonts w:hint="eastAsia"/>
                <w:color w:val="333333"/>
              </w:rPr>
              <w:t>і</w:t>
            </w:r>
            <w:r w:rsidRPr="00526D62">
              <w:rPr>
                <w:color w:val="333333"/>
              </w:rPr>
              <w:t xml:space="preserve"> </w:t>
            </w:r>
            <w:r w:rsidRPr="00526D62">
              <w:rPr>
                <w:rFonts w:hint="eastAsia"/>
                <w:color w:val="333333"/>
              </w:rPr>
              <w:t>послуг</w:t>
            </w:r>
            <w:r w:rsidRPr="00526D62">
              <w:rPr>
                <w:color w:val="333333"/>
              </w:rPr>
              <w:t xml:space="preserve"> </w:t>
            </w:r>
            <w:r w:rsidRPr="00526D62">
              <w:rPr>
                <w:rFonts w:hint="eastAsia"/>
                <w:color w:val="333333"/>
              </w:rPr>
              <w:t>згідно</w:t>
            </w:r>
            <w:r w:rsidRPr="00526D62">
              <w:rPr>
                <w:color w:val="333333"/>
              </w:rPr>
              <w:t xml:space="preserve"> </w:t>
            </w:r>
            <w:r w:rsidRPr="00526D62">
              <w:rPr>
                <w:rFonts w:hint="eastAsia"/>
                <w:color w:val="333333"/>
              </w:rPr>
              <w:t>із</w:t>
            </w:r>
            <w:r w:rsidRPr="00526D62">
              <w:rPr>
                <w:color w:val="333333"/>
              </w:rPr>
              <w:t xml:space="preserve"> </w:t>
            </w:r>
            <w:r w:rsidRPr="00526D62">
              <w:rPr>
                <w:rFonts w:hint="eastAsia"/>
                <w:color w:val="333333"/>
              </w:rPr>
              <w:t>Законом</w:t>
            </w:r>
            <w:r w:rsidRPr="00526D62">
              <w:rPr>
                <w:color w:val="333333"/>
              </w:rPr>
              <w:t xml:space="preserve"> </w:t>
            </w:r>
            <w:r w:rsidRPr="00526D62">
              <w:rPr>
                <w:rFonts w:hint="eastAsia"/>
                <w:color w:val="333333"/>
              </w:rPr>
              <w:t>України</w:t>
            </w:r>
            <w:r w:rsidRPr="00526D62">
              <w:rPr>
                <w:color w:val="333333"/>
              </w:rPr>
              <w:t xml:space="preserve"> “</w:t>
            </w:r>
            <w:r w:rsidRPr="00526D62">
              <w:rPr>
                <w:rFonts w:hint="eastAsia"/>
                <w:color w:val="333333"/>
              </w:rPr>
              <w:t>Про</w:t>
            </w:r>
            <w:r w:rsidRPr="00526D62">
              <w:rPr>
                <w:color w:val="333333"/>
              </w:rPr>
              <w:t xml:space="preserve"> </w:t>
            </w:r>
            <w:r w:rsidRPr="00526D62">
              <w:rPr>
                <w:rFonts w:hint="eastAsia"/>
                <w:color w:val="333333"/>
              </w:rPr>
              <w:t>санкції”</w:t>
            </w:r>
            <w:r w:rsidRPr="00526D62">
              <w:rPr>
                <w:color w:val="333333"/>
              </w:rPr>
              <w:t xml:space="preserve">, </w:t>
            </w:r>
            <w:r w:rsidRPr="00526D62">
              <w:rPr>
                <w:rFonts w:hint="eastAsia"/>
                <w:color w:val="333333"/>
              </w:rPr>
              <w:t>крім</w:t>
            </w:r>
            <w:r w:rsidRPr="00526D62">
              <w:rPr>
                <w:color w:val="333333"/>
              </w:rPr>
              <w:t xml:space="preserve"> </w:t>
            </w:r>
            <w:r w:rsidRPr="00526D62">
              <w:rPr>
                <w:rFonts w:hint="eastAsia"/>
                <w:color w:val="333333"/>
              </w:rPr>
              <w:t>випадку</w:t>
            </w:r>
            <w:r w:rsidRPr="00526D62">
              <w:rPr>
                <w:color w:val="333333"/>
              </w:rPr>
              <w:t xml:space="preserve">, </w:t>
            </w:r>
            <w:r w:rsidRPr="00526D62">
              <w:rPr>
                <w:rFonts w:hint="eastAsia"/>
                <w:color w:val="333333"/>
              </w:rPr>
              <w:t>коли</w:t>
            </w:r>
            <w:r w:rsidRPr="00526D62">
              <w:rPr>
                <w:color w:val="333333"/>
              </w:rPr>
              <w:t xml:space="preserve"> </w:t>
            </w:r>
            <w:r w:rsidRPr="00526D62">
              <w:rPr>
                <w:rFonts w:hint="eastAsia"/>
                <w:color w:val="333333"/>
              </w:rPr>
              <w:t>активи</w:t>
            </w:r>
            <w:r w:rsidRPr="00526D62">
              <w:rPr>
                <w:color w:val="333333"/>
              </w:rPr>
              <w:t xml:space="preserve"> </w:t>
            </w:r>
            <w:r w:rsidRPr="00526D62">
              <w:rPr>
                <w:rFonts w:hint="eastAsia"/>
                <w:color w:val="333333"/>
              </w:rPr>
              <w:t>такої</w:t>
            </w:r>
            <w:r w:rsidRPr="00526D62">
              <w:rPr>
                <w:color w:val="333333"/>
              </w:rPr>
              <w:t xml:space="preserve"> </w:t>
            </w:r>
            <w:r w:rsidRPr="00526D62">
              <w:rPr>
                <w:rFonts w:hint="eastAsia"/>
                <w:color w:val="333333"/>
              </w:rPr>
              <w:t>особи</w:t>
            </w:r>
            <w:r w:rsidRPr="00526D62">
              <w:rPr>
                <w:color w:val="333333"/>
              </w:rPr>
              <w:t xml:space="preserve"> </w:t>
            </w:r>
            <w:r w:rsidRPr="00526D62">
              <w:rPr>
                <w:rFonts w:hint="eastAsia"/>
                <w:color w:val="333333"/>
              </w:rPr>
              <w:t>в</w:t>
            </w:r>
            <w:r w:rsidRPr="00526D62">
              <w:rPr>
                <w:color w:val="333333"/>
              </w:rPr>
              <w:t xml:space="preserve"> </w:t>
            </w:r>
            <w:r w:rsidRPr="00526D62">
              <w:rPr>
                <w:rFonts w:hint="eastAsia"/>
                <w:color w:val="333333"/>
              </w:rPr>
              <w:t>установленому</w:t>
            </w:r>
            <w:r w:rsidRPr="00526D62">
              <w:rPr>
                <w:color w:val="333333"/>
              </w:rPr>
              <w:t xml:space="preserve"> </w:t>
            </w:r>
            <w:r w:rsidRPr="00526D62">
              <w:rPr>
                <w:rFonts w:hint="eastAsia"/>
                <w:color w:val="333333"/>
              </w:rPr>
              <w:t>законодавством</w:t>
            </w:r>
            <w:r w:rsidRPr="00526D62">
              <w:rPr>
                <w:color w:val="333333"/>
              </w:rPr>
              <w:t xml:space="preserve"> </w:t>
            </w:r>
            <w:r w:rsidRPr="00526D62">
              <w:rPr>
                <w:rFonts w:hint="eastAsia"/>
                <w:color w:val="333333"/>
              </w:rPr>
              <w:t>порядку</w:t>
            </w:r>
            <w:r w:rsidRPr="00526D62">
              <w:rPr>
                <w:color w:val="333333"/>
              </w:rPr>
              <w:t xml:space="preserve"> </w:t>
            </w:r>
            <w:r w:rsidRPr="00526D62">
              <w:rPr>
                <w:rFonts w:hint="eastAsia"/>
                <w:color w:val="333333"/>
              </w:rPr>
              <w:t>передані</w:t>
            </w:r>
            <w:r w:rsidRPr="00526D62">
              <w:rPr>
                <w:color w:val="333333"/>
              </w:rPr>
              <w:t xml:space="preserve"> </w:t>
            </w:r>
            <w:r w:rsidRPr="00526D62">
              <w:rPr>
                <w:rFonts w:hint="eastAsia"/>
                <w:color w:val="333333"/>
              </w:rPr>
              <w:t>в</w:t>
            </w:r>
            <w:r w:rsidRPr="00526D62">
              <w:rPr>
                <w:color w:val="333333"/>
              </w:rPr>
              <w:t xml:space="preserve"> </w:t>
            </w:r>
            <w:r w:rsidRPr="00526D62">
              <w:rPr>
                <w:rFonts w:hint="eastAsia"/>
                <w:color w:val="333333"/>
              </w:rPr>
              <w:t>управління</w:t>
            </w:r>
            <w:r w:rsidRPr="00526D62">
              <w:rPr>
                <w:color w:val="333333"/>
              </w:rPr>
              <w:t xml:space="preserve"> </w:t>
            </w:r>
            <w:proofErr w:type="gramStart"/>
            <w:r w:rsidRPr="00526D62">
              <w:rPr>
                <w:rFonts w:hint="eastAsia"/>
                <w:color w:val="333333"/>
              </w:rPr>
              <w:t>АРМА</w:t>
            </w:r>
            <w:r w:rsidRPr="00526D62">
              <w:rPr>
                <w:color w:val="333333"/>
              </w:rPr>
              <w:t xml:space="preserve"> </w:t>
            </w:r>
            <w:r w:rsidR="000F7306" w:rsidRPr="00CB3DCD">
              <w:rPr>
                <w:color w:val="333333"/>
              </w:rPr>
              <w:t>;</w:t>
            </w:r>
            <w:proofErr w:type="gramEnd"/>
          </w:p>
          <w:p w14:paraId="4BA11877" w14:textId="77777777" w:rsidR="000F7306" w:rsidRPr="00CB3DCD" w:rsidRDefault="000F7306" w:rsidP="00CB3DCD">
            <w:pPr>
              <w:pStyle w:val="rvps2"/>
              <w:tabs>
                <w:tab w:val="left" w:pos="7363"/>
              </w:tabs>
              <w:spacing w:before="0" w:beforeAutospacing="0" w:after="150" w:afterAutospacing="0"/>
              <w:ind w:firstLine="450"/>
              <w:jc w:val="both"/>
              <w:rPr>
                <w:color w:val="333333"/>
              </w:rPr>
            </w:pPr>
            <w:bookmarkStart w:id="24" w:name="n627"/>
            <w:bookmarkEnd w:id="24"/>
            <w:r w:rsidRPr="00CB3DC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0A37D27F" w:rsidR="004E23D5" w:rsidRPr="00CB3DCD" w:rsidRDefault="0091172E" w:rsidP="00CB3DCD">
            <w:pPr>
              <w:tabs>
                <w:tab w:val="left" w:pos="7363"/>
              </w:tabs>
              <w:ind w:right="134"/>
              <w:jc w:val="both"/>
              <w:rPr>
                <w:rFonts w:ascii="Times New Roman" w:hAnsi="Times New Roman"/>
                <w:sz w:val="24"/>
                <w:szCs w:val="24"/>
              </w:rPr>
            </w:pPr>
            <w:r w:rsidRPr="00CB3DCD">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CB3DCD">
              <w:rPr>
                <w:rFonts w:ascii="Times New Roman" w:hAnsi="Times New Roman"/>
                <w:sz w:val="24"/>
                <w:szCs w:val="24"/>
              </w:rPr>
              <w:lastRenderedPageBreak/>
              <w:t>процедури закупівлі не може бути відмовлено в участі в процедурі закупівлі.</w:t>
            </w:r>
          </w:p>
          <w:p w14:paraId="49217329" w14:textId="6C0AD955" w:rsidR="00536808" w:rsidRPr="00CB3DCD" w:rsidRDefault="00536808" w:rsidP="00CB3DCD">
            <w:pPr>
              <w:tabs>
                <w:tab w:val="left" w:pos="7363"/>
              </w:tabs>
              <w:ind w:right="134"/>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CB3DCD">
                <w:rPr>
                  <w:rFonts w:ascii="Times New Roman" w:hAnsi="Times New Roman"/>
                  <w:color w:val="000000" w:themeColor="text1"/>
                  <w:sz w:val="24"/>
                  <w:szCs w:val="24"/>
                  <w:lang w:val="uk-UA"/>
                </w:rPr>
                <w:t>підпунктах 3</w:t>
              </w:r>
            </w:hyperlink>
            <w:r w:rsidRPr="00CB3DCD">
              <w:rPr>
                <w:rFonts w:ascii="Times New Roman" w:hAnsi="Times New Roman"/>
                <w:color w:val="000000" w:themeColor="text1"/>
                <w:sz w:val="24"/>
                <w:szCs w:val="24"/>
                <w:lang w:val="uk-UA"/>
              </w:rPr>
              <w:t>, </w:t>
            </w:r>
            <w:hyperlink r:id="rId20" w:anchor="n620" w:history="1">
              <w:r w:rsidRPr="00CB3DCD">
                <w:rPr>
                  <w:rFonts w:ascii="Times New Roman" w:hAnsi="Times New Roman"/>
                  <w:color w:val="000000" w:themeColor="text1"/>
                  <w:sz w:val="24"/>
                  <w:szCs w:val="24"/>
                  <w:lang w:val="uk-UA"/>
                </w:rPr>
                <w:t>5</w:t>
              </w:r>
            </w:hyperlink>
            <w:r w:rsidRPr="00CB3DCD">
              <w:rPr>
                <w:rFonts w:ascii="Times New Roman" w:hAnsi="Times New Roman"/>
                <w:color w:val="000000" w:themeColor="text1"/>
                <w:sz w:val="24"/>
                <w:szCs w:val="24"/>
                <w:lang w:val="uk-UA"/>
              </w:rPr>
              <w:t>, </w:t>
            </w:r>
            <w:hyperlink r:id="rId21" w:anchor="n621" w:history="1">
              <w:r w:rsidRPr="00CB3DCD">
                <w:rPr>
                  <w:rFonts w:ascii="Times New Roman" w:hAnsi="Times New Roman"/>
                  <w:color w:val="000000" w:themeColor="text1"/>
                  <w:sz w:val="24"/>
                  <w:szCs w:val="24"/>
                  <w:lang w:val="uk-UA"/>
                </w:rPr>
                <w:t>6</w:t>
              </w:r>
            </w:hyperlink>
            <w:r w:rsidRPr="00CB3DCD">
              <w:rPr>
                <w:rFonts w:ascii="Times New Roman" w:hAnsi="Times New Roman"/>
                <w:color w:val="000000" w:themeColor="text1"/>
                <w:sz w:val="24"/>
                <w:szCs w:val="24"/>
                <w:lang w:val="uk-UA"/>
              </w:rPr>
              <w:t> і </w:t>
            </w:r>
            <w:hyperlink r:id="rId22" w:anchor="n627" w:history="1">
              <w:r w:rsidRPr="00CB3DCD">
                <w:rPr>
                  <w:rFonts w:ascii="Times New Roman" w:hAnsi="Times New Roman"/>
                  <w:color w:val="000000" w:themeColor="text1"/>
                  <w:sz w:val="24"/>
                  <w:szCs w:val="24"/>
                  <w:lang w:val="uk-UA"/>
                </w:rPr>
                <w:t>12</w:t>
              </w:r>
            </w:hyperlink>
            <w:r w:rsidRPr="00CB3DCD">
              <w:rPr>
                <w:rFonts w:ascii="Times New Roman" w:hAnsi="Times New Roman"/>
                <w:color w:val="000000" w:themeColor="text1"/>
                <w:sz w:val="24"/>
                <w:szCs w:val="24"/>
                <w:lang w:val="uk-UA"/>
              </w:rPr>
              <w:t> та в </w:t>
            </w:r>
            <w:hyperlink r:id="rId23" w:anchor="n628" w:history="1">
              <w:r w:rsidRPr="00CB3DCD">
                <w:rPr>
                  <w:rFonts w:ascii="Times New Roman" w:hAnsi="Times New Roman"/>
                  <w:color w:val="000000" w:themeColor="text1"/>
                  <w:sz w:val="24"/>
                  <w:szCs w:val="24"/>
                  <w:lang w:val="uk-UA"/>
                </w:rPr>
                <w:t>абзаці чотирнадцятому</w:t>
              </w:r>
            </w:hyperlink>
            <w:r w:rsidRPr="00CB3DC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CB3DCD">
                <w:rPr>
                  <w:rFonts w:ascii="Times New Roman" w:hAnsi="Times New Roman"/>
                  <w:color w:val="000000" w:themeColor="text1"/>
                  <w:sz w:val="24"/>
                  <w:szCs w:val="24"/>
                  <w:lang w:val="uk-UA"/>
                </w:rPr>
                <w:t>Законом України</w:t>
              </w:r>
            </w:hyperlink>
            <w:r w:rsidRPr="00CB3DC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18B31"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15B0A3"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CB3DCD">
                <w:rPr>
                  <w:rFonts w:ascii="Times New Roman" w:eastAsiaTheme="minorHAnsi" w:hAnsi="Times New Roman"/>
                  <w:sz w:val="24"/>
                  <w:szCs w:val="24"/>
                  <w:lang w:val="uk-UA" w:eastAsia="en-US"/>
                </w:rPr>
                <w:t>абзацу чотирнадцятого</w:t>
              </w:r>
            </w:hyperlink>
            <w:r w:rsidRPr="00CB3DCD">
              <w:rPr>
                <w:rFonts w:ascii="Times New Roman" w:eastAsiaTheme="minorHAnsi" w:hAnsi="Times New Roman"/>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CB3DCD">
                <w:rPr>
                  <w:rFonts w:ascii="Times New Roman" w:eastAsiaTheme="minorHAnsi" w:hAnsi="Times New Roman"/>
                  <w:sz w:val="24"/>
                  <w:szCs w:val="24"/>
                  <w:lang w:val="uk-UA" w:eastAsia="en-US"/>
                </w:rPr>
                <w:t>абзацу шістнадцятого</w:t>
              </w:r>
            </w:hyperlink>
            <w:r w:rsidRPr="00CB3DCD">
              <w:rPr>
                <w:rFonts w:ascii="Times New Roman" w:eastAsiaTheme="minorHAnsi" w:hAnsi="Times New Roman"/>
                <w:sz w:val="24"/>
                <w:szCs w:val="24"/>
                <w:lang w:val="uk-UA" w:eastAsia="en-US"/>
              </w:rPr>
              <w:t> пункту 47 Особливостей.</w:t>
            </w:r>
          </w:p>
          <w:p w14:paraId="0D265541" w14:textId="77777777" w:rsidR="00B341A1" w:rsidRPr="00CB3DCD" w:rsidRDefault="00B341A1" w:rsidP="00CB3DCD">
            <w:pPr>
              <w:tabs>
                <w:tab w:val="left" w:pos="7363"/>
              </w:tabs>
              <w:ind w:right="134"/>
              <w:jc w:val="both"/>
              <w:rPr>
                <w:rFonts w:ascii="Times New Roman" w:eastAsiaTheme="minorHAnsi" w:hAnsi="Times New Roman"/>
                <w:sz w:val="24"/>
                <w:szCs w:val="24"/>
                <w:lang w:val="uk-UA" w:eastAsia="en-US"/>
              </w:rPr>
            </w:pPr>
            <w:bookmarkStart w:id="25" w:name="n632"/>
            <w:bookmarkEnd w:id="25"/>
            <w:r w:rsidRPr="00CB3DCD">
              <w:rPr>
                <w:rFonts w:ascii="Times New Roman" w:eastAsiaTheme="minorHAnsi" w:hAnsi="Times New Roman"/>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CB3DCD">
                <w:rPr>
                  <w:rFonts w:ascii="Times New Roman" w:eastAsiaTheme="minorHAnsi" w:hAnsi="Times New Roman"/>
                  <w:sz w:val="24"/>
                  <w:szCs w:val="24"/>
                  <w:lang w:val="uk-UA" w:eastAsia="en-US"/>
                </w:rPr>
                <w:t>підпунктами 1</w:t>
              </w:r>
            </w:hyperlink>
            <w:r w:rsidRPr="00CB3DCD">
              <w:rPr>
                <w:rFonts w:ascii="Times New Roman" w:eastAsiaTheme="minorHAnsi" w:hAnsi="Times New Roman"/>
                <w:sz w:val="24"/>
                <w:szCs w:val="24"/>
                <w:lang w:val="uk-UA" w:eastAsia="en-US"/>
              </w:rPr>
              <w:t> і </w:t>
            </w:r>
            <w:hyperlink r:id="rId28" w:anchor="n622" w:history="1">
              <w:r w:rsidRPr="00CB3DCD">
                <w:rPr>
                  <w:rFonts w:ascii="Times New Roman" w:eastAsiaTheme="minorHAnsi" w:hAnsi="Times New Roman"/>
                  <w:sz w:val="24"/>
                  <w:szCs w:val="24"/>
                  <w:lang w:val="uk-UA" w:eastAsia="en-US"/>
                </w:rPr>
                <w:t>7</w:t>
              </w:r>
            </w:hyperlink>
            <w:r w:rsidRPr="00CB3DCD">
              <w:rPr>
                <w:rFonts w:ascii="Times New Roman" w:eastAsiaTheme="minorHAnsi" w:hAnsi="Times New Roman"/>
                <w:sz w:val="24"/>
                <w:szCs w:val="24"/>
                <w:lang w:val="uk-UA" w:eastAsia="en-US"/>
              </w:rPr>
              <w:t> пункту 47 Особливостей.</w:t>
            </w:r>
          </w:p>
          <w:p w14:paraId="335C4078" w14:textId="12A151A4" w:rsidR="006062B1" w:rsidRPr="00CB3DCD" w:rsidRDefault="00B341A1" w:rsidP="00CB3DCD">
            <w:pPr>
              <w:pStyle w:val="27"/>
              <w:keepNext/>
              <w:keepLines/>
              <w:shd w:val="clear" w:color="auto" w:fill="auto"/>
              <w:tabs>
                <w:tab w:val="left" w:pos="7363"/>
              </w:tabs>
              <w:ind w:right="134" w:firstLine="0"/>
              <w:jc w:val="both"/>
              <w:rPr>
                <w:rFonts w:ascii="Times New Roman" w:hAnsi="Times New Roman" w:cs="Times New Roman"/>
                <w:lang w:val="uk-UA"/>
              </w:rPr>
            </w:pPr>
            <w:bookmarkStart w:id="26" w:name="n633"/>
            <w:bookmarkEnd w:id="26"/>
            <w:r w:rsidRPr="00CB3DCD">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CB3DCD">
                <w:rPr>
                  <w:rFonts w:ascii="Times New Roman" w:hAnsi="Times New Roman" w:cs="Times New Roman"/>
                  <w:sz w:val="24"/>
                  <w:szCs w:val="24"/>
                  <w:lang w:val="uk-UA"/>
                </w:rPr>
                <w:t>частини третьої</w:t>
              </w:r>
            </w:hyperlink>
            <w:r w:rsidRPr="00CB3DCD">
              <w:rPr>
                <w:rFonts w:ascii="Times New Roman" w:hAnsi="Times New Roman" w:cs="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CB3DCD" w:rsidRDefault="006062B1" w:rsidP="00CB3DCD">
            <w:pPr>
              <w:pStyle w:val="27"/>
              <w:keepNext/>
              <w:keepLines/>
              <w:shd w:val="clear" w:color="auto" w:fill="auto"/>
              <w:tabs>
                <w:tab w:val="left" w:pos="7363"/>
              </w:tabs>
              <w:ind w:right="134" w:firstLine="0"/>
              <w:jc w:val="both"/>
              <w:rPr>
                <w:rFonts w:ascii="Times New Roman" w:hAnsi="Times New Roman" w:cs="Times New Roman"/>
                <w:sz w:val="24"/>
                <w:szCs w:val="24"/>
                <w:lang w:val="uk-UA"/>
              </w:rPr>
            </w:pPr>
            <w:r w:rsidRPr="00CB3DCD">
              <w:rPr>
                <w:rFonts w:ascii="Times New Roman" w:hAnsi="Times New Roman" w:cs="Times New Roman"/>
                <w:sz w:val="24"/>
                <w:szCs w:val="24"/>
                <w:lang w:val="uk-UA"/>
              </w:rPr>
              <w:t>5.</w:t>
            </w:r>
            <w:r w:rsidR="00077A8B" w:rsidRPr="00CB3DCD">
              <w:rPr>
                <w:rFonts w:ascii="Times New Roman" w:hAnsi="Times New Roman" w:cs="Times New Roman"/>
                <w:sz w:val="24"/>
                <w:szCs w:val="24"/>
                <w:lang w:val="uk-UA"/>
              </w:rPr>
              <w:t>4</w:t>
            </w:r>
            <w:r w:rsidRPr="00CB3DCD">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CB3DCD">
              <w:rPr>
                <w:rFonts w:ascii="Times New Roman" w:hAnsi="Times New Roman" w:cs="Times New Roman"/>
                <w:sz w:val="24"/>
                <w:szCs w:val="24"/>
                <w:lang w:val="uk-UA"/>
              </w:rPr>
              <w:t xml:space="preserve">частково </w:t>
            </w:r>
            <w:r w:rsidRPr="00CB3DCD">
              <w:rPr>
                <w:rFonts w:ascii="Times New Roman" w:hAnsi="Times New Roman" w:cs="Times New Roman"/>
                <w:sz w:val="24"/>
                <w:szCs w:val="24"/>
                <w:lang w:val="uk-UA"/>
              </w:rPr>
              <w:t xml:space="preserve">обмеженим, </w:t>
            </w:r>
            <w:r w:rsidR="0091172E" w:rsidRPr="00CB3DCD">
              <w:rPr>
                <w:rFonts w:ascii="Times New Roman" w:hAnsi="Times New Roman" w:cs="Times New Roman"/>
                <w:sz w:val="24"/>
                <w:szCs w:val="24"/>
                <w:lang w:val="uk-UA"/>
              </w:rPr>
              <w:t>а також на виконання вимог</w:t>
            </w:r>
            <w:r w:rsidRPr="00CB3DCD">
              <w:rPr>
                <w:rFonts w:ascii="Times New Roman" w:hAnsi="Times New Roman" w:cs="Times New Roman"/>
                <w:sz w:val="24"/>
                <w:szCs w:val="24"/>
                <w:lang w:val="uk-UA"/>
              </w:rPr>
              <w:t xml:space="preserve"> пункту </w:t>
            </w:r>
            <w:r w:rsidR="00536808" w:rsidRPr="00CB3DCD">
              <w:rPr>
                <w:rFonts w:ascii="Times New Roman" w:hAnsi="Times New Roman" w:cs="Times New Roman"/>
                <w:sz w:val="24"/>
                <w:szCs w:val="24"/>
                <w:lang w:val="uk-UA"/>
              </w:rPr>
              <w:t>47</w:t>
            </w:r>
            <w:r w:rsidRPr="00CB3DCD">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CB3DCD" w:rsidRDefault="006062B1" w:rsidP="00CB3DCD">
            <w:pPr>
              <w:pStyle w:val="27"/>
              <w:keepNext/>
              <w:keepLines/>
              <w:shd w:val="clear" w:color="auto" w:fill="auto"/>
              <w:tabs>
                <w:tab w:val="left" w:pos="7363"/>
              </w:tabs>
              <w:ind w:left="249" w:right="134" w:hanging="142"/>
              <w:jc w:val="both"/>
              <w:rPr>
                <w:rStyle w:val="17"/>
                <w:rFonts w:eastAsiaTheme="minorHAnsi"/>
                <w:sz w:val="24"/>
                <w:szCs w:val="24"/>
              </w:rPr>
            </w:pPr>
            <w:r w:rsidRPr="00CB3DCD">
              <w:rPr>
                <w:rFonts w:ascii="Times New Roman" w:hAnsi="Times New Roman" w:cs="Times New Roman"/>
                <w:sz w:val="24"/>
                <w:szCs w:val="24"/>
                <w:lang w:val="uk-UA"/>
              </w:rPr>
              <w:t xml:space="preserve">- </w:t>
            </w:r>
            <w:r w:rsidR="00170D47" w:rsidRPr="00CB3DCD">
              <w:rPr>
                <w:sz w:val="24"/>
                <w:szCs w:val="24"/>
                <w:lang w:val="uk-UA"/>
              </w:rPr>
              <w:t xml:space="preserve"> </w:t>
            </w:r>
            <w:r w:rsidR="00170D47" w:rsidRPr="00CB3DCD">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CB3DCD">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CB3DCD" w:rsidRDefault="006062B1" w:rsidP="00CB3DCD">
            <w:pPr>
              <w:pStyle w:val="27"/>
              <w:keepNext/>
              <w:keepLines/>
              <w:shd w:val="clear" w:color="auto" w:fill="auto"/>
              <w:tabs>
                <w:tab w:val="left" w:pos="7363"/>
              </w:tabs>
              <w:ind w:left="249" w:right="134" w:hanging="142"/>
              <w:jc w:val="both"/>
              <w:rPr>
                <w:rStyle w:val="17"/>
                <w:rFonts w:eastAsiaTheme="minorHAnsi"/>
                <w:sz w:val="24"/>
                <w:szCs w:val="24"/>
              </w:rPr>
            </w:pPr>
            <w:r w:rsidRPr="00CB3DCD">
              <w:rPr>
                <w:rStyle w:val="17"/>
                <w:rFonts w:eastAsiaTheme="minorHAnsi"/>
                <w:sz w:val="24"/>
                <w:szCs w:val="24"/>
              </w:rPr>
              <w:t xml:space="preserve">-  </w:t>
            </w:r>
            <w:r w:rsidR="0062392B" w:rsidRPr="00CB3DCD">
              <w:rPr>
                <w:rStyle w:val="17"/>
                <w:rFonts w:eastAsiaTheme="minorHAnsi"/>
                <w:sz w:val="24"/>
                <w:szCs w:val="24"/>
              </w:rPr>
              <w:t xml:space="preserve">повний </w:t>
            </w:r>
            <w:r w:rsidR="007D4C6E" w:rsidRPr="00CB3DCD">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007D4C6E" w:rsidRPr="00CB3DCD">
              <w:rPr>
                <w:rStyle w:val="17"/>
                <w:rFonts w:eastAsiaTheme="minorHAnsi"/>
                <w:sz w:val="24"/>
                <w:szCs w:val="24"/>
              </w:rPr>
              <w:lastRenderedPageBreak/>
              <w:t xml:space="preserve">відсутність (наявність) судимості або обмежень, передбачених кримінальним процесуальним законодавством України щодо </w:t>
            </w:r>
            <w:r w:rsidR="004C6B6A" w:rsidRPr="00CB3DCD">
              <w:rPr>
                <w:rStyle w:val="17"/>
                <w:rFonts w:eastAsiaTheme="minorHAnsi"/>
                <w:sz w:val="24"/>
                <w:szCs w:val="24"/>
              </w:rPr>
              <w:t xml:space="preserve">керівника учасника процедури  закупівлі </w:t>
            </w:r>
            <w:r w:rsidR="007D4C6E" w:rsidRPr="00CB3DCD">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CB3DCD">
              <w:rPr>
                <w:rStyle w:val="17"/>
                <w:rFonts w:eastAsiaTheme="minorHAnsi"/>
                <w:sz w:val="24"/>
                <w:szCs w:val="24"/>
              </w:rPr>
              <w:t xml:space="preserve"> у підпунктах 5, 6 і 12 </w:t>
            </w:r>
            <w:r w:rsidR="00D705D7" w:rsidRPr="00CB3DCD">
              <w:rPr>
                <w:rFonts w:ascii="Times New Roman" w:hAnsi="Times New Roman"/>
                <w:color w:val="000000" w:themeColor="text1"/>
                <w:sz w:val="24"/>
                <w:szCs w:val="24"/>
                <w:lang w:val="uk-UA"/>
              </w:rPr>
              <w:t xml:space="preserve"> пункту 47</w:t>
            </w:r>
            <w:r w:rsidR="004C6B6A" w:rsidRPr="00CB3DCD">
              <w:rPr>
                <w:rStyle w:val="17"/>
                <w:rFonts w:eastAsiaTheme="minorHAnsi"/>
                <w:sz w:val="24"/>
                <w:szCs w:val="24"/>
              </w:rPr>
              <w:t xml:space="preserve"> Особливостей</w:t>
            </w:r>
            <w:r w:rsidR="00BC047D" w:rsidRPr="00CB3DCD">
              <w:rPr>
                <w:rStyle w:val="17"/>
                <w:rFonts w:eastAsiaTheme="minorHAnsi"/>
                <w:sz w:val="24"/>
                <w:szCs w:val="24"/>
              </w:rPr>
              <w:t>;</w:t>
            </w:r>
          </w:p>
          <w:p w14:paraId="22DCD347" w14:textId="45C588AB" w:rsidR="00550059" w:rsidRPr="00CB3DCD" w:rsidRDefault="006062B1" w:rsidP="00CB3DCD">
            <w:pPr>
              <w:pStyle w:val="27"/>
              <w:keepNext/>
              <w:keepLines/>
              <w:shd w:val="clear" w:color="auto" w:fill="auto"/>
              <w:tabs>
                <w:tab w:val="left" w:pos="7363"/>
              </w:tabs>
              <w:ind w:left="249" w:right="134" w:hanging="142"/>
              <w:jc w:val="both"/>
              <w:rPr>
                <w:rFonts w:ascii="Times New Roman" w:hAnsi="Times New Roman" w:cs="Times New Roman"/>
                <w:color w:val="000000"/>
                <w:sz w:val="24"/>
                <w:szCs w:val="24"/>
                <w:lang w:val="uk-UA"/>
              </w:rPr>
            </w:pPr>
            <w:r w:rsidRPr="00CB3DCD">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CB3DCD">
              <w:rPr>
                <w:rStyle w:val="17"/>
                <w:rFonts w:eastAsiaTheme="minorHAnsi"/>
                <w:sz w:val="24"/>
                <w:szCs w:val="24"/>
              </w:rPr>
              <w:t xml:space="preserve"> в абзаці чотирнадцятому </w:t>
            </w:r>
            <w:r w:rsidR="00D705D7" w:rsidRPr="00CB3DCD">
              <w:rPr>
                <w:rFonts w:ascii="Times New Roman" w:hAnsi="Times New Roman"/>
                <w:color w:val="000000" w:themeColor="text1"/>
                <w:sz w:val="24"/>
                <w:szCs w:val="24"/>
                <w:lang w:val="uk-UA"/>
              </w:rPr>
              <w:t xml:space="preserve"> пункту 47 </w:t>
            </w:r>
            <w:r w:rsidR="00BC047D" w:rsidRPr="00CB3DCD">
              <w:rPr>
                <w:rStyle w:val="17"/>
                <w:rFonts w:eastAsiaTheme="minorHAnsi"/>
                <w:sz w:val="24"/>
                <w:szCs w:val="24"/>
              </w:rPr>
              <w:t>Особливостей</w:t>
            </w:r>
            <w:r w:rsidRPr="00CB3DCD">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CB3DCD">
              <w:rPr>
                <w:rStyle w:val="17"/>
                <w:rFonts w:eastAsiaTheme="minorHAnsi"/>
                <w:sz w:val="24"/>
                <w:szCs w:val="24"/>
              </w:rPr>
              <w:t xml:space="preserve"> чотирнадцятому Особливостей.</w:t>
            </w:r>
          </w:p>
        </w:tc>
      </w:tr>
      <w:tr w:rsidR="00550059" w:rsidRPr="00CB3DCD" w14:paraId="377E774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B3DCD" w:rsidRDefault="00550059" w:rsidP="00CB3DCD">
            <w:pPr>
              <w:rPr>
                <w:rFonts w:ascii="Times New Roman" w:hAnsi="Times New Roman"/>
                <w:b/>
                <w:bCs/>
                <w:color w:val="000000"/>
                <w:sz w:val="24"/>
                <w:szCs w:val="24"/>
                <w:lang w:val="uk-UA" w:eastAsia="uk-UA"/>
              </w:rPr>
            </w:pPr>
            <w:bookmarkStart w:id="27" w:name="_Hlk129262457"/>
            <w:bookmarkEnd w:id="12"/>
            <w:r w:rsidRPr="00CB3DC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77777777" w:rsidR="00B12ECE" w:rsidRPr="00CB3DCD" w:rsidRDefault="00B12ECE" w:rsidP="00CB3DCD">
            <w:pPr>
              <w:widowControl w:val="0"/>
              <w:jc w:val="both"/>
              <w:rPr>
                <w:rFonts w:ascii="Times New Roman" w:hAnsi="Times New Roman"/>
                <w:sz w:val="24"/>
                <w:szCs w:val="24"/>
                <w:lang w:val="uk-UA"/>
              </w:rPr>
            </w:pPr>
            <w:r w:rsidRPr="00CB3DCD">
              <w:rPr>
                <w:rFonts w:ascii="Times New Roman" w:hAnsi="Times New Roman"/>
                <w:sz w:val="24"/>
                <w:szCs w:val="24"/>
                <w:lang w:val="uk-UA"/>
              </w:rPr>
              <w:t xml:space="preserve">6.1. </w:t>
            </w:r>
            <w:r w:rsidRPr="00CB3DCD">
              <w:rPr>
                <w:rFonts w:ascii="Times New Roman" w:hAnsi="Times New Roman" w:hint="eastAsia"/>
                <w:sz w:val="24"/>
                <w:szCs w:val="24"/>
                <w:lang w:val="uk-UA"/>
              </w:rPr>
              <w:t>Учасники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процедури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закупівлі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повинні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надати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складі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тендерної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пропозиції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інформацію</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документи</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які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підтверджують</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відповідність</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тендерної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пропозиції</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учасника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технічним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якісним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кількісним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іншим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вимогам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предмета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закупівлі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установленим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замовником</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а</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саме</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нижченаведений</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виключний</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перелік</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документів</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в</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тому</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числі</w:t>
            </w:r>
            <w:r w:rsidRPr="00CB3DCD">
              <w:rPr>
                <w:rFonts w:ascii="Times New Roman" w:hAnsi="Times New Roman"/>
                <w:sz w:val="24"/>
                <w:szCs w:val="24"/>
                <w:lang w:val="uk-UA"/>
              </w:rPr>
              <w:t xml:space="preserve"> </w:t>
            </w:r>
            <w:r w:rsidRPr="00CB3DCD">
              <w:rPr>
                <w:rFonts w:ascii="Times New Roman" w:hAnsi="Times New Roman" w:hint="eastAsia"/>
                <w:sz w:val="24"/>
                <w:szCs w:val="24"/>
                <w:lang w:val="uk-UA"/>
              </w:rPr>
              <w:t>розрахунків</w:t>
            </w:r>
            <w:r w:rsidRPr="00CB3DCD">
              <w:rPr>
                <w:rFonts w:ascii="Times New Roman" w:hAnsi="Times New Roman"/>
                <w:sz w:val="24"/>
                <w:szCs w:val="24"/>
                <w:lang w:val="uk-UA"/>
              </w:rPr>
              <w:t>)**:</w:t>
            </w:r>
          </w:p>
          <w:p w14:paraId="4ED19583" w14:textId="358F2E4A" w:rsidR="00B12ECE" w:rsidRPr="00CB3DCD" w:rsidRDefault="00B12ECE" w:rsidP="00CB3DCD">
            <w:pPr>
              <w:widowControl w:val="0"/>
              <w:jc w:val="both"/>
              <w:rPr>
                <w:rFonts w:ascii="Times New Roman" w:hAnsi="Times New Roman"/>
                <w:sz w:val="24"/>
                <w:szCs w:val="24"/>
                <w:lang w:val="uk-UA"/>
              </w:rPr>
            </w:pPr>
            <w:r w:rsidRPr="00CB3DCD">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згідно з Додатком 1 до Тендерної документації.</w:t>
            </w:r>
          </w:p>
          <w:p w14:paraId="2745B005" w14:textId="267B8C71" w:rsidR="001A25A7" w:rsidRPr="00CB3DCD" w:rsidRDefault="00B12ECE" w:rsidP="00CB3DCD">
            <w:pPr>
              <w:widowControl w:val="0"/>
              <w:jc w:val="both"/>
              <w:rPr>
                <w:rFonts w:ascii="Times New Roman" w:hAnsi="Times New Roman"/>
                <w:i/>
                <w:iCs/>
                <w:sz w:val="24"/>
                <w:szCs w:val="24"/>
                <w:lang w:val="uk-UA"/>
              </w:rPr>
            </w:pPr>
            <w:r w:rsidRPr="00CB3DCD">
              <w:rPr>
                <w:rFonts w:ascii="Times New Roman" w:hAnsi="Times New Roman"/>
                <w:i/>
                <w:iCs/>
                <w:sz w:val="24"/>
                <w:szCs w:val="24"/>
                <w:lang w:val="uk-UA"/>
              </w:rPr>
              <w:t>**</w:t>
            </w:r>
            <w:r w:rsidRPr="00CB3DCD">
              <w:rPr>
                <w:rFonts w:ascii="Times New Roman" w:hAnsi="Times New Roman" w:hint="eastAsia"/>
                <w:i/>
                <w:iCs/>
                <w:sz w:val="24"/>
                <w:szCs w:val="24"/>
                <w:lang w:val="uk-UA"/>
              </w:rPr>
              <w:t>виключний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перелік</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розрахунків</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передбачає</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подання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учасником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виключно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документів</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що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вимагаються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замовником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відповідно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даной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частини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тендерної</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документації</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при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цьому</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учасник</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не</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позбавлений</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права</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надавати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додаткові</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розрахунки</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які</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не</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будуть</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братися</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замовником</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до</w:t>
            </w:r>
            <w:r w:rsidRPr="00CB3DCD">
              <w:rPr>
                <w:rFonts w:ascii="Times New Roman" w:hAnsi="Times New Roman"/>
                <w:i/>
                <w:iCs/>
                <w:sz w:val="24"/>
                <w:szCs w:val="24"/>
                <w:lang w:val="uk-UA"/>
              </w:rPr>
              <w:t xml:space="preserve"> </w:t>
            </w:r>
            <w:r w:rsidRPr="00CB3DCD">
              <w:rPr>
                <w:rFonts w:ascii="Times New Roman" w:hAnsi="Times New Roman" w:hint="eastAsia"/>
                <w:i/>
                <w:iCs/>
                <w:sz w:val="24"/>
                <w:szCs w:val="24"/>
                <w:lang w:val="uk-UA"/>
              </w:rPr>
              <w:t>уваги</w:t>
            </w:r>
          </w:p>
        </w:tc>
      </w:tr>
      <w:bookmarkEnd w:id="27"/>
      <w:tr w:rsidR="001E6DE8" w:rsidRPr="00CB3DCD" w14:paraId="25647E7D"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B3DCD" w:rsidRDefault="001E6DE8" w:rsidP="00CB3DCD">
            <w:pPr>
              <w:ind w:right="137"/>
              <w:rPr>
                <w:rFonts w:ascii="Times New Roman" w:hAnsi="Times New Roman"/>
                <w:b/>
                <w:bCs/>
                <w:color w:val="000000"/>
                <w:sz w:val="24"/>
                <w:szCs w:val="24"/>
                <w:lang w:val="uk-UA" w:eastAsia="uk-UA"/>
              </w:rPr>
            </w:pPr>
            <w:r w:rsidRPr="00CB3DC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B3DCD" w:rsidRDefault="004B3676" w:rsidP="00CB3DCD">
            <w:pPr>
              <w:widowControl w:val="0"/>
              <w:ind w:right="137"/>
              <w:contextualSpacing/>
              <w:jc w:val="both"/>
              <w:rPr>
                <w:rFonts w:ascii="Times New Roman" w:hAnsi="Times New Roman"/>
                <w:color w:val="FF0000"/>
                <w:sz w:val="24"/>
                <w:szCs w:val="24"/>
                <w:lang w:val="uk-UA"/>
              </w:rPr>
            </w:pPr>
            <w:r w:rsidRPr="00CB3DC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Заходи щодо захисту довкілля:</w:t>
            </w:r>
          </w:p>
          <w:p w14:paraId="25C93DF5"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3B0ED2" w14:paraId="23EA59C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B3DCD" w:rsidRDefault="001E6DE8" w:rsidP="00CB3DCD">
            <w:pPr>
              <w:widowControl w:val="0"/>
              <w:tabs>
                <w:tab w:val="left" w:pos="3347"/>
              </w:tabs>
              <w:ind w:right="137"/>
              <w:contextualSpacing/>
              <w:rPr>
                <w:rFonts w:ascii="Times New Roman" w:hAnsi="Times New Roman"/>
                <w:b/>
                <w:color w:val="000000"/>
                <w:sz w:val="24"/>
                <w:szCs w:val="24"/>
                <w:lang w:val="uk-UA" w:eastAsia="uk-UA"/>
              </w:rPr>
            </w:pPr>
            <w:r w:rsidRPr="00CB3DC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B3DCD" w:rsidRDefault="004B3676" w:rsidP="00CB3DCD">
            <w:pPr>
              <w:widowControl w:val="0"/>
              <w:ind w:right="137"/>
              <w:contextualSpacing/>
              <w:jc w:val="both"/>
              <w:rPr>
                <w:rFonts w:ascii="Times New Roman" w:hAnsi="Times New Roman"/>
                <w:color w:val="000000"/>
                <w:sz w:val="24"/>
                <w:szCs w:val="24"/>
                <w:lang w:val="uk-UA"/>
              </w:rPr>
            </w:pPr>
            <w:r w:rsidRPr="00CB3DCD">
              <w:rPr>
                <w:rFonts w:ascii="Times New Roman" w:hAnsi="Times New Roman"/>
                <w:color w:val="000000"/>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w:t>
            </w:r>
            <w:r w:rsidRPr="00CB3DCD">
              <w:rPr>
                <w:rFonts w:ascii="Times New Roman" w:hAnsi="Times New Roman"/>
                <w:color w:val="000000"/>
                <w:sz w:val="24"/>
                <w:szCs w:val="24"/>
                <w:lang w:val="uk-UA"/>
              </w:rPr>
              <w:lastRenderedPageBreak/>
              <w:t>субпідрядника/співвиконавця (або так само залучення їх в обсязі, що не перевищує 20 відсотків від вартості договору про закупівлю).</w:t>
            </w:r>
          </w:p>
        </w:tc>
      </w:tr>
      <w:tr w:rsidR="001E6DE8" w:rsidRPr="003B0ED2" w14:paraId="43C21C31"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B3DCD" w:rsidRDefault="001E6DE8" w:rsidP="00CB3DCD">
            <w:pPr>
              <w:ind w:right="137"/>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9. </w:t>
            </w:r>
            <w:r w:rsidRPr="00CB3DCD">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B3DCD" w:rsidRDefault="001E6DE8" w:rsidP="00CB3DCD">
            <w:pPr>
              <w:ind w:right="137"/>
              <w:jc w:val="both"/>
              <w:rPr>
                <w:rFonts w:ascii="Times New Roman" w:hAnsi="Times New Roman"/>
                <w:b/>
                <w:color w:val="000000"/>
                <w:sz w:val="24"/>
                <w:szCs w:val="24"/>
                <w:lang w:val="uk-UA" w:eastAsia="uk-UA"/>
              </w:rPr>
            </w:pPr>
            <w:r w:rsidRPr="00CB3DCD">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B3DCD" w14:paraId="5808C069"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B3DCD" w:rsidRDefault="001E6DE8" w:rsidP="00CB3DCD">
            <w:pPr>
              <w:pStyle w:val="1"/>
              <w:rPr>
                <w:rFonts w:ascii="Times New Roman" w:hAnsi="Times New Roman"/>
                <w:bCs/>
                <w:lang w:val="uk-UA" w:eastAsia="uk-UA"/>
              </w:rPr>
            </w:pPr>
            <w:bookmarkStart w:id="28" w:name="_IV._Подання_та"/>
            <w:bookmarkEnd w:id="28"/>
            <w:r w:rsidRPr="00CB3DCD">
              <w:rPr>
                <w:rFonts w:ascii="Times New Roman" w:hAnsi="Times New Roman"/>
                <w:bCs/>
                <w:lang w:val="uk-UA" w:eastAsia="uk-UA"/>
              </w:rPr>
              <w:t>IV. Подання та розкриття тендерних пропозицій</w:t>
            </w:r>
          </w:p>
        </w:tc>
      </w:tr>
      <w:tr w:rsidR="001E6DE8" w:rsidRPr="00CB3DCD" w14:paraId="56E014E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B3DCD" w:rsidRDefault="001E6DE8" w:rsidP="00CB3DCD">
            <w:pPr>
              <w:rPr>
                <w:rFonts w:ascii="Times New Roman" w:hAnsi="Times New Roman"/>
                <w:sz w:val="24"/>
                <w:szCs w:val="24"/>
                <w:lang w:val="uk-UA" w:eastAsia="uk-UA"/>
              </w:rPr>
            </w:pPr>
            <w:bookmarkStart w:id="29" w:name="_Hlk91095277"/>
            <w:r w:rsidRPr="00CB3DCD">
              <w:rPr>
                <w:rFonts w:ascii="Times New Roman" w:hAnsi="Times New Roman"/>
                <w:b/>
                <w:bCs/>
                <w:sz w:val="24"/>
                <w:szCs w:val="24"/>
                <w:lang w:val="uk-UA" w:eastAsia="uk-UA"/>
              </w:rPr>
              <w:t xml:space="preserve">1. </w:t>
            </w:r>
            <w:r w:rsidRPr="00CB3DCD">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7C892177" w:rsidR="004B3676" w:rsidRPr="00CB3DCD" w:rsidRDefault="004B3676" w:rsidP="00CB3DCD">
            <w:pPr>
              <w:widowControl w:val="0"/>
              <w:ind w:left="34"/>
              <w:contextualSpacing/>
              <w:jc w:val="both"/>
              <w:rPr>
                <w:rFonts w:ascii="Times New Roman" w:hAnsi="Times New Roman"/>
                <w:b/>
                <w:sz w:val="24"/>
                <w:szCs w:val="24"/>
                <w:u w:val="single"/>
                <w:lang w:val="uk-UA"/>
              </w:rPr>
            </w:pPr>
            <w:r w:rsidRPr="00CB3DCD">
              <w:rPr>
                <w:rFonts w:ascii="Times New Roman" w:hAnsi="Times New Roman"/>
                <w:sz w:val="24"/>
                <w:szCs w:val="24"/>
                <w:lang w:val="uk-UA"/>
              </w:rPr>
              <w:t>Кінцевий строк подання тендерних пропозицій:</w:t>
            </w:r>
            <w:r w:rsidRPr="00CB3DCD">
              <w:rPr>
                <w:rFonts w:ascii="Times New Roman" w:hAnsi="Times New Roman"/>
                <w:b/>
                <w:sz w:val="24"/>
                <w:szCs w:val="24"/>
                <w:u w:val="single"/>
                <w:lang w:val="uk-UA"/>
              </w:rPr>
              <w:t xml:space="preserve">  </w:t>
            </w:r>
            <w:r w:rsidR="001E2664" w:rsidRPr="001E2664">
              <w:rPr>
                <w:rFonts w:ascii="Times New Roman" w:hAnsi="Times New Roman"/>
                <w:b/>
                <w:sz w:val="24"/>
                <w:szCs w:val="24"/>
                <w:u w:val="single"/>
                <w:lang w:val="uk-UA"/>
              </w:rPr>
              <w:t>2</w:t>
            </w:r>
            <w:r w:rsidR="003B0ED2">
              <w:rPr>
                <w:rFonts w:ascii="Times New Roman" w:hAnsi="Times New Roman"/>
                <w:b/>
                <w:sz w:val="24"/>
                <w:szCs w:val="24"/>
                <w:u w:val="single"/>
                <w:lang w:val="uk-UA"/>
              </w:rPr>
              <w:t>7</w:t>
            </w:r>
            <w:r w:rsidR="001E2664" w:rsidRPr="001E2664">
              <w:rPr>
                <w:rFonts w:ascii="Times New Roman" w:hAnsi="Times New Roman"/>
                <w:b/>
                <w:sz w:val="24"/>
                <w:szCs w:val="24"/>
                <w:u w:val="single"/>
                <w:lang w:val="uk-UA"/>
              </w:rPr>
              <w:t xml:space="preserve">.03.2024 </w:t>
            </w:r>
            <w:r w:rsidRPr="001E2664">
              <w:rPr>
                <w:rFonts w:ascii="Times New Roman" w:hAnsi="Times New Roman"/>
                <w:b/>
                <w:sz w:val="24"/>
                <w:szCs w:val="24"/>
                <w:u w:val="single"/>
                <w:lang w:val="uk-UA"/>
              </w:rPr>
              <w:t>року 00</w:t>
            </w:r>
            <w:r w:rsidR="006E4AC5" w:rsidRPr="001E2664">
              <w:rPr>
                <w:rFonts w:ascii="Times New Roman" w:hAnsi="Times New Roman"/>
                <w:b/>
                <w:sz w:val="24"/>
                <w:szCs w:val="24"/>
                <w:u w:val="single"/>
                <w:lang w:val="uk-UA"/>
              </w:rPr>
              <w:t>:</w:t>
            </w:r>
            <w:r w:rsidRPr="001E2664">
              <w:rPr>
                <w:rFonts w:ascii="Times New Roman" w:hAnsi="Times New Roman"/>
                <w:b/>
                <w:sz w:val="24"/>
                <w:szCs w:val="24"/>
                <w:u w:val="single"/>
                <w:lang w:val="uk-UA"/>
              </w:rPr>
              <w:t>00</w:t>
            </w:r>
          </w:p>
          <w:p w14:paraId="31FDF9E6" w14:textId="0C61D521" w:rsidR="004B3676" w:rsidRPr="00CB3DCD" w:rsidRDefault="004B3676" w:rsidP="00CB3DCD">
            <w:pPr>
              <w:widowControl w:val="0"/>
              <w:ind w:left="34"/>
              <w:contextualSpacing/>
              <w:jc w:val="both"/>
              <w:rPr>
                <w:rFonts w:ascii="Times New Roman" w:hAnsi="Times New Roman"/>
                <w:sz w:val="24"/>
                <w:szCs w:val="24"/>
                <w:lang w:val="uk-UA"/>
              </w:rPr>
            </w:pPr>
            <w:r w:rsidRPr="00CB3DC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B3DCD" w:rsidRDefault="004B3676" w:rsidP="00CB3DCD">
            <w:pPr>
              <w:widowControl w:val="0"/>
              <w:ind w:left="34"/>
              <w:contextualSpacing/>
              <w:jc w:val="both"/>
              <w:rPr>
                <w:rFonts w:ascii="Times New Roman" w:hAnsi="Times New Roman"/>
                <w:sz w:val="24"/>
                <w:szCs w:val="24"/>
                <w:lang w:val="uk-UA"/>
              </w:rPr>
            </w:pPr>
            <w:r w:rsidRPr="00CB3DC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B3DCD" w:rsidRDefault="004B3676" w:rsidP="00CB3DCD">
            <w:pPr>
              <w:jc w:val="both"/>
              <w:rPr>
                <w:rFonts w:ascii="Times New Roman" w:hAnsi="Times New Roman"/>
                <w:sz w:val="24"/>
                <w:szCs w:val="24"/>
                <w:lang w:val="uk-UA" w:eastAsia="uk-UA"/>
              </w:rPr>
            </w:pPr>
            <w:r w:rsidRPr="00CB3DCD">
              <w:rPr>
                <w:rFonts w:ascii="Times New Roman" w:hAnsi="Times New Roman"/>
                <w:sz w:val="24"/>
                <w:szCs w:val="24"/>
                <w:lang w:val="uk-UA"/>
              </w:rPr>
              <w:t>закупівель.</w:t>
            </w:r>
          </w:p>
        </w:tc>
      </w:tr>
      <w:bookmarkEnd w:id="29"/>
      <w:tr w:rsidR="001E6DE8" w:rsidRPr="00CB3DCD" w14:paraId="1DEBD20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2. </w:t>
            </w:r>
            <w:r w:rsidRPr="00CB3DCD">
              <w:rPr>
                <w:rFonts w:ascii="Times New Roman" w:hAnsi="Times New Roman"/>
                <w:b/>
                <w:sz w:val="24"/>
                <w:szCs w:val="24"/>
                <w:lang w:val="uk-UA"/>
              </w:rPr>
              <w:t>Дата та час розкриття тендерної пропозиції</w:t>
            </w:r>
            <w:r w:rsidRPr="00CB3DCD">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CB3DCD" w:rsidRDefault="0011049D"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CB3DCD" w:rsidRDefault="0011049D"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CB3DCD" w:rsidRDefault="0011049D" w:rsidP="00CB3DCD">
            <w:pPr>
              <w:jc w:val="both"/>
              <w:rPr>
                <w:rFonts w:ascii="Times New Roman" w:hAnsi="Times New Roman"/>
                <w:sz w:val="24"/>
                <w:szCs w:val="24"/>
                <w:lang w:val="uk-UA"/>
              </w:rPr>
            </w:pPr>
            <w:r w:rsidRPr="00CB3DCD">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CB3DCD">
                <w:rPr>
                  <w:rFonts w:ascii="Times New Roman" w:hAnsi="Times New Roman"/>
                  <w:color w:val="000000" w:themeColor="text1"/>
                  <w:sz w:val="24"/>
                  <w:szCs w:val="24"/>
                </w:rPr>
                <w:t>47</w:t>
              </w:r>
            </w:hyperlink>
            <w:r w:rsidRPr="00CB3DCD">
              <w:rPr>
                <w:rFonts w:ascii="Times New Roman" w:hAnsi="Times New Roman"/>
                <w:color w:val="000000" w:themeColor="text1"/>
                <w:sz w:val="24"/>
                <w:szCs w:val="24"/>
              </w:rPr>
              <w:t xml:space="preserve"> Особливостей.</w:t>
            </w:r>
          </w:p>
        </w:tc>
      </w:tr>
      <w:tr w:rsidR="001E6DE8" w:rsidRPr="00CB3DCD" w14:paraId="5A40E226"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B3DCD" w:rsidRDefault="001E6DE8" w:rsidP="00CB3DCD">
            <w:pPr>
              <w:pStyle w:val="1"/>
              <w:rPr>
                <w:rFonts w:ascii="Times New Roman" w:hAnsi="Times New Roman"/>
                <w:bCs/>
                <w:lang w:val="uk-UA" w:eastAsia="uk-UA"/>
              </w:rPr>
            </w:pPr>
            <w:bookmarkStart w:id="30" w:name="_V._Оцінка_пропозицій"/>
            <w:bookmarkEnd w:id="30"/>
            <w:r w:rsidRPr="00CB3DCD">
              <w:rPr>
                <w:rFonts w:ascii="Times New Roman" w:hAnsi="Times New Roman"/>
                <w:bCs/>
                <w:lang w:val="uk-UA" w:eastAsia="uk-UA"/>
              </w:rPr>
              <w:t xml:space="preserve">V. </w:t>
            </w:r>
            <w:r w:rsidRPr="00CB3DCD">
              <w:rPr>
                <w:rFonts w:ascii="Times New Roman" w:hAnsi="Times New Roman"/>
                <w:szCs w:val="24"/>
                <w:lang w:val="uk-UA"/>
              </w:rPr>
              <w:t>Оцінка тендерної пропозиції</w:t>
            </w:r>
          </w:p>
        </w:tc>
      </w:tr>
      <w:tr w:rsidR="001E6DE8" w:rsidRPr="00CB3DCD" w14:paraId="78499D2B"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CB3DCD" w:rsidRDefault="00EF41F9" w:rsidP="00CB3DCD">
            <w:pPr>
              <w:pStyle w:val="16"/>
              <w:widowControl w:val="0"/>
              <w:ind w:right="113"/>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CB3DCD">
                <w:rPr>
                  <w:rFonts w:ascii="Times New Roman" w:hAnsi="Times New Roman"/>
                  <w:color w:val="000000" w:themeColor="text1"/>
                  <w:sz w:val="24"/>
                  <w:szCs w:val="24"/>
                  <w:lang w:val="uk-UA"/>
                </w:rPr>
                <w:t>шістнадцятої</w:t>
              </w:r>
            </w:hyperlink>
            <w:r w:rsidRPr="00CB3DCD">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CB3DCD" w:rsidRDefault="00EF41F9" w:rsidP="00CB3DCD">
            <w:pPr>
              <w:widowControl w:val="0"/>
              <w:jc w:val="both"/>
              <w:rPr>
                <w:rFonts w:ascii="Times New Roman" w:hAnsi="Times New Roman"/>
                <w:b/>
                <w:color w:val="000000" w:themeColor="text1"/>
                <w:sz w:val="24"/>
                <w:szCs w:val="24"/>
              </w:rPr>
            </w:pPr>
            <w:r w:rsidRPr="00CB3DCD">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CB3DCD" w:rsidRDefault="00EF41F9" w:rsidP="00CB3DCD">
            <w:pPr>
              <w:widowControl w:val="0"/>
              <w:jc w:val="both"/>
              <w:rPr>
                <w:rFonts w:ascii="Times New Roman" w:hAnsi="Times New Roman"/>
                <w:i/>
                <w:color w:val="000000" w:themeColor="text1"/>
                <w:sz w:val="24"/>
                <w:szCs w:val="24"/>
              </w:rPr>
            </w:pPr>
            <w:r w:rsidRPr="00CB3DCD">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5590154C" w:rsidR="00EF41F9" w:rsidRPr="00CB3DCD" w:rsidRDefault="00EF41F9" w:rsidP="00CB3DCD">
            <w:pPr>
              <w:widowControl w:val="0"/>
              <w:jc w:val="both"/>
              <w:rPr>
                <w:rFonts w:ascii="Times New Roman" w:hAnsi="Times New Roman"/>
                <w:i/>
                <w:color w:val="000000" w:themeColor="text1"/>
                <w:sz w:val="24"/>
                <w:szCs w:val="24"/>
                <w:lang w:val="uk-UA"/>
              </w:rPr>
            </w:pPr>
            <w:r w:rsidRPr="00CB3DCD">
              <w:rPr>
                <w:rFonts w:ascii="Times New Roman" w:hAnsi="Times New Roman"/>
                <w:color w:val="000000" w:themeColor="text1"/>
                <w:sz w:val="24"/>
                <w:szCs w:val="24"/>
              </w:rPr>
              <w:t>Оцінка здійснюється щодо предмета закупівлі в цілому</w:t>
            </w:r>
            <w:r w:rsidR="0011049D" w:rsidRPr="00CB3DCD">
              <w:rPr>
                <w:rFonts w:ascii="Times New Roman" w:hAnsi="Times New Roman"/>
                <w:color w:val="000000" w:themeColor="text1"/>
                <w:sz w:val="24"/>
                <w:szCs w:val="24"/>
                <w:lang w:val="uk-UA"/>
              </w:rPr>
              <w:t xml:space="preserve"> (або </w:t>
            </w:r>
            <w:r w:rsidRPr="00CB3DCD">
              <w:rPr>
                <w:rFonts w:ascii="Times New Roman" w:hAnsi="Times New Roman"/>
                <w:color w:val="000000" w:themeColor="text1"/>
                <w:sz w:val="24"/>
                <w:szCs w:val="24"/>
              </w:rPr>
              <w:t>на окрему частину предмета закупівлі (лота), щодо яких можуть бути подані тендерні пропозиції </w:t>
            </w:r>
            <w:r w:rsidR="0011049D" w:rsidRPr="00CB3DCD">
              <w:rPr>
                <w:rFonts w:ascii="Times New Roman" w:hAnsi="Times New Roman"/>
                <w:color w:val="000000" w:themeColor="text1"/>
                <w:sz w:val="24"/>
                <w:szCs w:val="24"/>
                <w:lang w:val="uk-UA"/>
              </w:rPr>
              <w:t>(</w:t>
            </w:r>
            <w:r w:rsidRPr="00CB3DCD">
              <w:rPr>
                <w:rFonts w:ascii="Times New Roman" w:hAnsi="Times New Roman"/>
                <w:i/>
                <w:color w:val="000000" w:themeColor="text1"/>
                <w:sz w:val="24"/>
                <w:szCs w:val="24"/>
              </w:rPr>
              <w:t>у разі закупівлі по лотах)</w:t>
            </w:r>
            <w:r w:rsidR="0011049D" w:rsidRPr="00CB3DCD">
              <w:rPr>
                <w:rFonts w:ascii="Times New Roman" w:hAnsi="Times New Roman"/>
                <w:i/>
                <w:color w:val="000000" w:themeColor="text1"/>
                <w:sz w:val="24"/>
                <w:szCs w:val="24"/>
                <w:lang w:val="uk-UA"/>
              </w:rPr>
              <w:t>).</w:t>
            </w:r>
          </w:p>
          <w:p w14:paraId="7EEE90FF" w14:textId="77777777" w:rsidR="00EF41F9" w:rsidRPr="00CB3DCD" w:rsidRDefault="00EF41F9" w:rsidP="00CB3DCD">
            <w:pPr>
              <w:widowControl w:val="0"/>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13D8EEF" w14:textId="39E817A4" w:rsidR="00EF41F9" w:rsidRPr="00CB3DCD" w:rsidRDefault="00EF41F9" w:rsidP="00CB3DCD">
            <w:pPr>
              <w:widowControl w:val="0"/>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CB3DCD">
              <w:rPr>
                <w:rFonts w:ascii="Times New Roman" w:hAnsi="Times New Roman"/>
                <w:color w:val="000000" w:themeColor="text1"/>
                <w:sz w:val="24"/>
                <w:szCs w:val="24"/>
                <w:lang w:val="uk-UA"/>
              </w:rPr>
              <w:t>0.5</w:t>
            </w:r>
            <w:r w:rsidRPr="00CB3DCD">
              <w:rPr>
                <w:rFonts w:ascii="Times New Roman" w:hAnsi="Times New Roman"/>
                <w:color w:val="000000" w:themeColor="text1"/>
                <w:sz w:val="24"/>
                <w:szCs w:val="24"/>
              </w:rPr>
              <w:t xml:space="preserve"> </w:t>
            </w:r>
            <w:proofErr w:type="gramStart"/>
            <w:r w:rsidRPr="00CB3DCD">
              <w:rPr>
                <w:rFonts w:ascii="Times New Roman" w:hAnsi="Times New Roman"/>
                <w:color w:val="000000" w:themeColor="text1"/>
                <w:sz w:val="24"/>
                <w:szCs w:val="24"/>
              </w:rPr>
              <w:t xml:space="preserve">% </w:t>
            </w:r>
            <w:r w:rsidRPr="00CB3DCD">
              <w:rPr>
                <w:rFonts w:ascii="Times New Roman" w:hAnsi="Times New Roman"/>
                <w:color w:val="000000" w:themeColor="text1"/>
                <w:sz w:val="24"/>
                <w:szCs w:val="24"/>
                <w:lang w:val="uk-UA"/>
              </w:rPr>
              <w:t>.</w:t>
            </w:r>
            <w:proofErr w:type="gramEnd"/>
          </w:p>
          <w:p w14:paraId="51A129E2"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w:t>
            </w:r>
            <w:r w:rsidRPr="00CB3DCD">
              <w:rPr>
                <w:rFonts w:ascii="Times New Roman" w:hAnsi="Times New Roman"/>
                <w:color w:val="000000" w:themeColor="text1"/>
                <w:sz w:val="24"/>
                <w:szCs w:val="24"/>
              </w:rPr>
              <w:lastRenderedPageBreak/>
              <w:t>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CB3DCD" w:rsidRDefault="00EF41F9" w:rsidP="00CB3DCD">
            <w:pPr>
              <w:keepNext/>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CB3DCD" w:rsidRDefault="00EF41F9" w:rsidP="00CB3DCD">
            <w:pPr>
              <w:keepNext/>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CB3DCD" w:rsidRDefault="00EF41F9" w:rsidP="00CB3DCD">
            <w:pPr>
              <w:jc w:val="both"/>
              <w:rPr>
                <w:rFonts w:ascii="Times New Roman" w:hAnsi="Times New Roman"/>
                <w:strike/>
                <w:color w:val="000000" w:themeColor="text1"/>
                <w:sz w:val="24"/>
                <w:szCs w:val="24"/>
              </w:rPr>
            </w:pPr>
            <w:r w:rsidRPr="00CB3DCD">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CB3DCD" w:rsidRDefault="00EF41F9"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3DCD">
              <w:rPr>
                <w:rFonts w:ascii="Times New Roman" w:hAnsi="Times New Roman"/>
                <w:b/>
                <w:i/>
                <w:color w:val="000000" w:themeColor="text1"/>
                <w:sz w:val="24"/>
                <w:szCs w:val="24"/>
              </w:rPr>
              <w:t>протягом 24 годин</w:t>
            </w:r>
            <w:r w:rsidRPr="00CB3DCD">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CB3DCD" w:rsidRDefault="003C1C68"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B3DCD" w:rsidRDefault="003C1C68" w:rsidP="00CB3DCD">
            <w:pPr>
              <w:jc w:val="both"/>
              <w:rPr>
                <w:rFonts w:ascii="Times New Roman" w:hAnsi="Times New Roman"/>
                <w:strike/>
                <w:color w:val="000000" w:themeColor="text1"/>
                <w:sz w:val="24"/>
                <w:szCs w:val="24"/>
                <w:lang w:val="uk-UA"/>
              </w:rPr>
            </w:pPr>
            <w:r w:rsidRPr="00CB3DCD">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B3DCD">
              <w:rPr>
                <w:rFonts w:ascii="Times New Roman" w:hAnsi="Times New Roman"/>
                <w:color w:val="000000" w:themeColor="text1"/>
                <w:sz w:val="24"/>
                <w:szCs w:val="24"/>
              </w:rPr>
              <w:t>у списку</w:t>
            </w:r>
            <w:proofErr w:type="gramEnd"/>
            <w:r w:rsidRPr="00CB3DCD">
              <w:rPr>
                <w:rFonts w:ascii="Times New Roman" w:hAnsi="Times New Roman"/>
                <w:color w:val="000000" w:themeColor="text1"/>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3B0ED2" w14:paraId="3D9645FC"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2. Інша інформація</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B3DCD" w:rsidRDefault="004A0264"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Замовник у будь-якому випадку не є відповідальним за</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зміст тендерної пропозиції учасника та за витрати</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учасника на підготовку пропозиції незалежно від</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результату торгів.</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 розрахунку ціни  пропозиції не включаються будь-які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витрати, понесені учасником у процесі проведення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витрати, по</w:t>
            </w:r>
            <w:r w:rsidR="00441521" w:rsidRPr="00CB3DCD">
              <w:rPr>
                <w:rFonts w:ascii="Times New Roman" w:hAnsi="Times New Roman"/>
                <w:b w:val="0"/>
                <w:bCs/>
                <w:color w:val="000000" w:themeColor="text1"/>
                <w:szCs w:val="24"/>
                <w:lang w:val="uk-UA"/>
              </w:rPr>
              <w:t>в’</w:t>
            </w:r>
            <w:r w:rsidRPr="00CB3DCD">
              <w:rPr>
                <w:rFonts w:ascii="Times New Roman" w:hAnsi="Times New Roman"/>
                <w:b w:val="0"/>
                <w:bCs/>
                <w:color w:val="000000" w:themeColor="text1"/>
                <w:szCs w:val="24"/>
                <w:lang w:val="uk-UA"/>
              </w:rPr>
              <w:t>язані із оформленням забезпечення тендерної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пропозиції (у разі встановлення такої вимоги).</w:t>
            </w:r>
            <w:r w:rsidR="00E07AC5"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B3DCD" w:rsidRDefault="00441521"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2.2.</w:t>
            </w:r>
            <w:r w:rsidR="004A0264" w:rsidRPr="00CB3DCD">
              <w:rPr>
                <w:rFonts w:ascii="Times New Roman" w:hAnsi="Times New Roman"/>
                <w:b w:val="0"/>
                <w:bCs/>
                <w:color w:val="000000" w:themeColor="text1"/>
                <w:szCs w:val="24"/>
                <w:lang w:val="uk-UA"/>
              </w:rPr>
              <w:t>Відсутність будь-яких запитань або уточнень стосовно</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змісту та викладення вимог тендерної документації з боку</w:t>
            </w:r>
            <w:r w:rsidRPr="00CB3DCD">
              <w:rPr>
                <w:rFonts w:ascii="Times New Roman" w:hAnsi="Times New Roman"/>
                <w:b w:val="0"/>
                <w:bCs/>
                <w:color w:val="000000" w:themeColor="text1"/>
                <w:szCs w:val="24"/>
                <w:lang w:val="uk-UA"/>
              </w:rPr>
              <w:t xml:space="preserve"> У</w:t>
            </w:r>
            <w:r w:rsidR="004A0264" w:rsidRPr="00CB3DCD">
              <w:rPr>
                <w:rFonts w:ascii="Times New Roman" w:hAnsi="Times New Roman"/>
                <w:b w:val="0"/>
                <w:bCs/>
                <w:color w:val="000000" w:themeColor="text1"/>
                <w:szCs w:val="24"/>
                <w:lang w:val="uk-UA"/>
              </w:rPr>
              <w:t>часників процедури закупівлі, які отримали цю</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документацію у встановленому порядку, означатиме, що</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B3DCD" w:rsidRDefault="004A0264"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торгах, повністю усвідомлюють зміст цієї тендерної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документації та вимоги, викладені Замовником при</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підготовці цієї закупівлі.</w:t>
            </w:r>
          </w:p>
          <w:p w14:paraId="2C43FCDF" w14:textId="53A84751"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xml:space="preserve">2.3. </w:t>
            </w:r>
            <w:r w:rsidR="004A0264" w:rsidRPr="00CB3DCD">
              <w:rPr>
                <w:rFonts w:ascii="Times New Roman" w:hAnsi="Times New Roman"/>
                <w:b w:val="0"/>
                <w:bCs/>
                <w:color w:val="000000" w:themeColor="text1"/>
                <w:szCs w:val="24"/>
                <w:lang w:val="uk-UA"/>
              </w:rPr>
              <w:t>За підроблення документів, печаток, штампів та бланків чи</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використання підроблених документів, печаток, штампів,</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учасник торгів несе кримінальну відповідальність згідно зі</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статтею 358</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Кримінального кодексу України.</w:t>
            </w:r>
          </w:p>
          <w:p w14:paraId="4748B833" w14:textId="3C2DA598" w:rsidR="004A0264" w:rsidRPr="00CB3DCD" w:rsidRDefault="00441521" w:rsidP="00CB3DCD">
            <w:pPr>
              <w:pStyle w:val="1"/>
              <w:jc w:val="left"/>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2.4.</w:t>
            </w:r>
            <w:r w:rsidR="004A0264" w:rsidRPr="00CB3DC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 Учасники відповідають за зміст своїх тендерних</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пропозицій та повинні дотримуватись норм чинного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законодавства України.</w:t>
            </w:r>
          </w:p>
          <w:p w14:paraId="1278399F" w14:textId="01C6EE54"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2.   У разі якщо учасник або переможець не повинен</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нерезидентом / переможцем-нерезидентом відповідно до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норм законодавства країни реєстрації) не зобов’язаний</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документ, накладати електронний підпис, то він надає</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лист-роз’яснення в довільній формі, у якому зазначає</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копію/ї ро</w:t>
            </w:r>
            <w:r w:rsidR="00441521" w:rsidRPr="00CB3DCD">
              <w:rPr>
                <w:rFonts w:ascii="Times New Roman" w:hAnsi="Times New Roman"/>
                <w:b w:val="0"/>
                <w:bCs/>
                <w:color w:val="000000" w:themeColor="text1"/>
                <w:szCs w:val="24"/>
                <w:lang w:val="uk-UA"/>
              </w:rPr>
              <w:t>з’</w:t>
            </w:r>
            <w:r w:rsidRPr="00CB3DCD">
              <w:rPr>
                <w:rFonts w:ascii="Times New Roman" w:hAnsi="Times New Roman"/>
                <w:b w:val="0"/>
                <w:bCs/>
                <w:color w:val="000000" w:themeColor="text1"/>
                <w:szCs w:val="24"/>
                <w:lang w:val="uk-UA"/>
              </w:rPr>
              <w:t>яснення/нь державних органів або ненакладення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електронного підпису.</w:t>
            </w:r>
          </w:p>
          <w:p w14:paraId="029669C6" w14:textId="34E267DD"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3.    Документи, що не передбачені законодавством для</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учасників — юридичних, фізичних осіб, у тому числі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тендерної пропозиції.</w:t>
            </w:r>
          </w:p>
          <w:p w14:paraId="135E7F71" w14:textId="4E0BA1EF"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lastRenderedPageBreak/>
              <w:t>4.  Відсутність документів, що не передбачені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законодавством для учасників — юридичних, фізичних</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осіб, у тому числі фізичних осіб — підприємців, у складі</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тендерної пропозиції не може бути підставою для її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відхилення замовником.</w:t>
            </w:r>
          </w:p>
          <w:p w14:paraId="47157B04" w14:textId="6494A212"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5.  Учасники торгів — нерезиденти для виконання вимог</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 xml:space="preserve">щодо подання документів, передбачених </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w:t>
            </w:r>
            <w:r w:rsidR="00441521" w:rsidRPr="00CB3DCD">
              <w:rPr>
                <w:rFonts w:ascii="Times New Roman" w:hAnsi="Times New Roman"/>
                <w:b w:val="0"/>
                <w:bCs/>
                <w:color w:val="000000" w:themeColor="text1"/>
                <w:szCs w:val="24"/>
                <w:lang w:val="uk-UA"/>
              </w:rPr>
              <w:t>ю</w:t>
            </w:r>
            <w:r w:rsidRPr="00CB3DCD">
              <w:rPr>
                <w:rFonts w:ascii="Times New Roman" w:hAnsi="Times New Roman"/>
                <w:b w:val="0"/>
                <w:bCs/>
                <w:color w:val="000000" w:themeColor="text1"/>
                <w:szCs w:val="24"/>
                <w:lang w:val="uk-UA"/>
              </w:rPr>
              <w:t xml:space="preserve"> документаці</w:t>
            </w:r>
            <w:r w:rsidR="00441521" w:rsidRPr="00CB3DCD">
              <w:rPr>
                <w:rFonts w:ascii="Times New Roman" w:hAnsi="Times New Roman"/>
                <w:b w:val="0"/>
                <w:bCs/>
                <w:color w:val="000000" w:themeColor="text1"/>
                <w:szCs w:val="24"/>
                <w:lang w:val="uk-UA"/>
              </w:rPr>
              <w:t>єю</w:t>
            </w:r>
            <w:r w:rsidRPr="00CB3DCD">
              <w:rPr>
                <w:rFonts w:ascii="Times New Roman" w:hAnsi="Times New Roman"/>
                <w:b w:val="0"/>
                <w:bCs/>
                <w:color w:val="000000" w:themeColor="text1"/>
                <w:szCs w:val="24"/>
                <w:lang w:val="uk-UA"/>
              </w:rPr>
              <w:t>, подають у складі своєї пропозиції</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зареєстровані.</w:t>
            </w:r>
          </w:p>
          <w:p w14:paraId="4D925742" w14:textId="231B8318"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6</w:t>
            </w:r>
            <w:r w:rsidR="004A0264" w:rsidRPr="00CB3DCD">
              <w:rPr>
                <w:rFonts w:ascii="Times New Roman" w:hAnsi="Times New Roman"/>
                <w:b w:val="0"/>
                <w:bCs/>
                <w:color w:val="000000" w:themeColor="text1"/>
                <w:szCs w:val="24"/>
                <w:lang w:val="uk-UA"/>
              </w:rPr>
              <w:t>. Документи, видані державними органами, повинні</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відповідати вимогам нормативних актів, відповідно до яких</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такі документи видані.</w:t>
            </w:r>
          </w:p>
          <w:p w14:paraId="3A7E4277" w14:textId="2A389EA7"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7</w:t>
            </w:r>
            <w:r w:rsidR="004A0264" w:rsidRPr="00CB3DCD">
              <w:rPr>
                <w:rFonts w:ascii="Times New Roman" w:hAnsi="Times New Roman"/>
                <w:b w:val="0"/>
                <w:bCs/>
                <w:color w:val="000000" w:themeColor="text1"/>
                <w:szCs w:val="24"/>
                <w:lang w:val="uk-UA"/>
              </w:rPr>
              <w:t>. Учасник, який подав тендерну пропозицію, вважається</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таким, що згодний з про</w:t>
            </w:r>
            <w:r w:rsidR="00CE7E3F" w:rsidRPr="00CB3DCD">
              <w:rPr>
                <w:rFonts w:ascii="Times New Roman" w:hAnsi="Times New Roman"/>
                <w:b w:val="0"/>
                <w:bCs/>
                <w:color w:val="000000" w:themeColor="text1"/>
                <w:szCs w:val="24"/>
                <w:lang w:val="uk-UA"/>
              </w:rPr>
              <w:t>е</w:t>
            </w:r>
            <w:r w:rsidR="004A0264" w:rsidRPr="00CB3DCD">
              <w:rPr>
                <w:rFonts w:ascii="Times New Roman" w:hAnsi="Times New Roman"/>
                <w:b w:val="0"/>
                <w:bCs/>
                <w:color w:val="000000" w:themeColor="text1"/>
                <w:szCs w:val="24"/>
                <w:lang w:val="uk-UA"/>
              </w:rPr>
              <w:t>ктом договору про закупівлю,</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до цієї тендерної документації, та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xml:space="preserve">протягом строку, встановленого </w:t>
            </w:r>
            <w:r w:rsidR="00441521"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тендерно</w:t>
            </w:r>
            <w:r w:rsidR="00441521" w:rsidRPr="00CB3DCD">
              <w:rPr>
                <w:rFonts w:ascii="Times New Roman" w:hAnsi="Times New Roman"/>
                <w:b w:val="0"/>
                <w:bCs/>
                <w:color w:val="000000" w:themeColor="text1"/>
                <w:szCs w:val="24"/>
                <w:lang w:val="uk-UA"/>
              </w:rPr>
              <w:t>ю</w:t>
            </w:r>
            <w:r w:rsidRPr="00CB3DCD">
              <w:rPr>
                <w:rFonts w:ascii="Times New Roman" w:hAnsi="Times New Roman"/>
                <w:b w:val="0"/>
                <w:bCs/>
                <w:color w:val="000000" w:themeColor="text1"/>
                <w:szCs w:val="24"/>
                <w:lang w:val="uk-UA"/>
              </w:rPr>
              <w:t xml:space="preserve"> документаці</w:t>
            </w:r>
            <w:r w:rsidR="00441521" w:rsidRPr="00CB3DCD">
              <w:rPr>
                <w:rFonts w:ascii="Times New Roman" w:hAnsi="Times New Roman"/>
                <w:b w:val="0"/>
                <w:bCs/>
                <w:color w:val="000000" w:themeColor="text1"/>
                <w:szCs w:val="24"/>
                <w:lang w:val="uk-UA"/>
              </w:rPr>
              <w:t>єю</w:t>
            </w:r>
            <w:r w:rsidRPr="00CB3DCD">
              <w:rPr>
                <w:rFonts w:ascii="Times New Roman" w:hAnsi="Times New Roman"/>
                <w:b w:val="0"/>
                <w:bCs/>
                <w:color w:val="000000" w:themeColor="text1"/>
                <w:szCs w:val="24"/>
                <w:lang w:val="uk-UA"/>
              </w:rPr>
              <w:t>.</w:t>
            </w:r>
          </w:p>
          <w:p w14:paraId="119F2E73" w14:textId="7AE4B94A"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8</w:t>
            </w:r>
            <w:r w:rsidR="004A0264" w:rsidRPr="00CB3DCD">
              <w:rPr>
                <w:rFonts w:ascii="Times New Roman" w:hAnsi="Times New Roman"/>
                <w:b w:val="0"/>
                <w:bCs/>
                <w:color w:val="000000" w:themeColor="text1"/>
                <w:szCs w:val="24"/>
                <w:lang w:val="uk-UA"/>
              </w:rPr>
              <w:t>. Якщо вимога в тендерній документації встановлена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декілька разів, учасник/переможець може подати</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B3DCD" w:rsidRDefault="00441521"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9</w:t>
            </w:r>
            <w:r w:rsidR="004A0264" w:rsidRPr="00CB3DCD">
              <w:rPr>
                <w:rFonts w:ascii="Times New Roman" w:hAnsi="Times New Roman"/>
                <w:b w:val="0"/>
                <w:bCs/>
                <w:color w:val="000000" w:themeColor="text1"/>
                <w:szCs w:val="24"/>
                <w:lang w:val="uk-UA"/>
              </w:rPr>
              <w:t>. Фактом подання тендерної пропозиції учасник</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підтверджує, що у попередніх відносинах між Учасником</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та Замовником таку оперативно-господарську/і санкцію/ї,</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передбачену/і пунктом 4 частини 1 статті 236 ГКУ, як</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відмова від встановлення господарських відносин на</w:t>
            </w:r>
            <w:r w:rsidRPr="00CB3DCD">
              <w:rPr>
                <w:rFonts w:ascii="Times New Roman" w:hAnsi="Times New Roman"/>
                <w:b w:val="0"/>
                <w:bCs/>
                <w:color w:val="000000" w:themeColor="text1"/>
                <w:szCs w:val="24"/>
                <w:lang w:val="uk-UA"/>
              </w:rPr>
              <w:t xml:space="preserve"> </w:t>
            </w:r>
            <w:r w:rsidR="004A0264" w:rsidRPr="00CB3DCD">
              <w:rPr>
                <w:rFonts w:ascii="Times New Roman" w:hAnsi="Times New Roman"/>
                <w:b w:val="0"/>
                <w:bCs/>
                <w:color w:val="000000" w:themeColor="text1"/>
                <w:szCs w:val="24"/>
                <w:lang w:val="uk-UA"/>
              </w:rPr>
              <w:t>майбутнє, не було застосовано*.</w:t>
            </w:r>
          </w:p>
          <w:p w14:paraId="495A3FC3"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B3DCD" w:rsidRDefault="004A0264" w:rsidP="00CB3DCD">
            <w:pPr>
              <w:pStyle w:val="1"/>
              <w:jc w:val="both"/>
              <w:rPr>
                <w:rFonts w:ascii="Times New Roman" w:hAnsi="Times New Roman"/>
                <w:b w:val="0"/>
                <w:bCs/>
                <w:i/>
                <w:color w:val="000000" w:themeColor="text1"/>
                <w:szCs w:val="24"/>
                <w:lang w:val="uk-UA"/>
              </w:rPr>
            </w:pPr>
            <w:r w:rsidRPr="00CB3DCD">
              <w:rPr>
                <w:rFonts w:ascii="Times New Roman" w:hAnsi="Times New Roman"/>
                <w:b w:val="0"/>
                <w:bCs/>
                <w:i/>
                <w:color w:val="000000" w:themeColor="text1"/>
                <w:szCs w:val="24"/>
                <w:lang w:val="uk-UA"/>
              </w:rPr>
              <w:t>частини третьої статті 22 Закону.</w:t>
            </w:r>
          </w:p>
          <w:p w14:paraId="4F705287" w14:textId="078ACB05"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w:t>
            </w:r>
            <w:r w:rsidR="00B232D4" w:rsidRPr="00CB3DCD">
              <w:rPr>
                <w:rFonts w:ascii="Times New Roman" w:hAnsi="Times New Roman"/>
                <w:b w:val="0"/>
                <w:bCs/>
                <w:color w:val="000000" w:themeColor="text1"/>
                <w:szCs w:val="24"/>
                <w:lang w:val="uk-UA"/>
              </w:rPr>
              <w:t>0</w:t>
            </w:r>
            <w:r w:rsidRPr="00CB3DCD">
              <w:rPr>
                <w:rFonts w:ascii="Times New Roman" w:hAnsi="Times New Roman"/>
                <w:b w:val="0"/>
                <w:bCs/>
                <w:color w:val="000000" w:themeColor="text1"/>
                <w:szCs w:val="24"/>
                <w:lang w:val="uk-UA"/>
              </w:rPr>
              <w:t>. Тендерна пропозиція учасника може містити документи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 водяними знаками.</w:t>
            </w:r>
          </w:p>
          <w:p w14:paraId="42403B12" w14:textId="6C185F92"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1</w:t>
            </w:r>
            <w:r w:rsidR="00B232D4" w:rsidRPr="00CB3DCD">
              <w:rPr>
                <w:rFonts w:ascii="Times New Roman" w:hAnsi="Times New Roman"/>
                <w:b w:val="0"/>
                <w:bCs/>
                <w:color w:val="000000" w:themeColor="text1"/>
                <w:szCs w:val="24"/>
                <w:lang w:val="uk-UA"/>
              </w:rPr>
              <w:t>1</w:t>
            </w:r>
            <w:r w:rsidRPr="00CB3DCD">
              <w:rPr>
                <w:rFonts w:ascii="Times New Roman" w:hAnsi="Times New Roman"/>
                <w:b w:val="0"/>
                <w:bCs/>
                <w:color w:val="000000" w:themeColor="text1"/>
                <w:szCs w:val="24"/>
                <w:lang w:val="uk-UA"/>
              </w:rPr>
              <w:t>. Учасники при поданні тендерної пропозиції повинні</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враховувати норми (врахуванням факту, що учасник</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ознайомлений з даними нормами і їх не порушує,</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вважається факт подання тендерної пропозиції, жодні</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постанови Кабінету Міністрів України «Про</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Російської Федерації» від 03.03.2022 № 187, оскільки</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якими є Російська Федерація або особи, пов’язані з</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країною-агресором, що визначені підпунктом 1 пункту 1</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цієї Постанови;</w:t>
            </w:r>
          </w:p>
          <w:p w14:paraId="18D72943" w14:textId="1BC84AAB"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постанови Кабінету Міністрів України «Про</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застосування заборони ввезення товарів з Російської</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Федерації» від 09.04.2022 № 426, оскільки цією постановою</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CB3DCD" w:rsidRDefault="004A0264" w:rsidP="00CB3DCD">
            <w:pPr>
              <w:pStyle w:val="1"/>
              <w:jc w:val="both"/>
              <w:rPr>
                <w:rFonts w:ascii="Times New Roman" w:hAnsi="Times New Roman"/>
                <w:b w:val="0"/>
                <w:bCs/>
                <w:color w:val="000000" w:themeColor="text1"/>
                <w:szCs w:val="24"/>
                <w:lang w:val="uk-UA"/>
              </w:rPr>
            </w:pPr>
            <w:r w:rsidRPr="00CB3DCD">
              <w:rPr>
                <w:rFonts w:ascii="Times New Roman" w:hAnsi="Times New Roman"/>
                <w:b w:val="0"/>
                <w:bCs/>
                <w:color w:val="000000" w:themeColor="text1"/>
                <w:szCs w:val="24"/>
                <w:lang w:val="uk-UA"/>
              </w:rPr>
              <w:t>— Закону України «Про забезпечення прав і свобод</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громадян та правовий режим на тимчасово окупованій</w:t>
            </w:r>
            <w:r w:rsidR="00B232D4" w:rsidRPr="00CB3DCD">
              <w:rPr>
                <w:rFonts w:ascii="Times New Roman" w:hAnsi="Times New Roman"/>
                <w:b w:val="0"/>
                <w:bCs/>
                <w:color w:val="000000" w:themeColor="text1"/>
                <w:szCs w:val="24"/>
                <w:lang w:val="uk-UA"/>
              </w:rPr>
              <w:t xml:space="preserve"> </w:t>
            </w:r>
            <w:r w:rsidRPr="00CB3DCD">
              <w:rPr>
                <w:rFonts w:ascii="Times New Roman" w:hAnsi="Times New Roman"/>
                <w:b w:val="0"/>
                <w:bCs/>
                <w:color w:val="000000" w:themeColor="text1"/>
                <w:szCs w:val="24"/>
                <w:lang w:val="uk-UA"/>
              </w:rPr>
              <w:t>території України» від 15.04.2014 № 1207-VII.</w:t>
            </w:r>
          </w:p>
          <w:p w14:paraId="159CDB50" w14:textId="21A17CF2" w:rsidR="001E6DE8" w:rsidRPr="00CB3DCD" w:rsidRDefault="00E60F80" w:rsidP="00CB3DCD">
            <w:pPr>
              <w:pStyle w:val="1"/>
              <w:jc w:val="both"/>
              <w:rPr>
                <w:rFonts w:ascii="Times New Roman" w:hAnsi="Times New Roman"/>
                <w:b w:val="0"/>
                <w:bCs/>
                <w:color w:val="000000" w:themeColor="text1"/>
                <w:szCs w:val="24"/>
                <w:lang w:val="uk-UA"/>
              </w:rPr>
            </w:pPr>
            <w:r w:rsidRPr="00E60F80">
              <w:rPr>
                <w:rFonts w:ascii="Times New Roman" w:hAnsi="Times New Roman"/>
                <w:b w:val="0"/>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w:t>
            </w:r>
            <w:r w:rsidRPr="00E60F80">
              <w:rPr>
                <w:rFonts w:ascii="Times New Roman" w:hAnsi="Times New Roman"/>
                <w:b w:val="0"/>
                <w:szCs w:val="24"/>
                <w:lang w:val="uk-UA"/>
              </w:rPr>
              <w:lastRenderedPageBreak/>
              <w:t>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2D76" w:rsidRPr="00CB3DCD">
              <w:rPr>
                <w:rFonts w:ascii="Times New Roman" w:hAnsi="Times New Roman"/>
                <w:color w:val="000000" w:themeColor="text1"/>
                <w:szCs w:val="24"/>
                <w:lang w:val="uk-UA"/>
              </w:rPr>
              <w:t>.</w:t>
            </w:r>
          </w:p>
        </w:tc>
      </w:tr>
      <w:tr w:rsidR="001E6DE8" w:rsidRPr="00CB3DCD" w14:paraId="7F5C640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3.1.</w:t>
            </w:r>
            <w:r w:rsidR="00B232D4" w:rsidRPr="00CB3DCD">
              <w:rPr>
                <w:rFonts w:ascii="Times New Roman" w:hAnsi="Times New Roman"/>
                <w:sz w:val="24"/>
                <w:szCs w:val="24"/>
                <w:lang w:val="uk-UA" w:eastAsia="uk-UA"/>
              </w:rPr>
              <w:t>Замовник відхиляє тендерну пропозицію із зазначенням</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учасник процедури закупівлі:</w:t>
            </w:r>
          </w:p>
          <w:p w14:paraId="6B1E679C" w14:textId="22432D1A" w:rsidR="00802D76" w:rsidRPr="00CB3DCD" w:rsidRDefault="00802D76" w:rsidP="00CB3DCD">
            <w:pPr>
              <w:jc w:val="both"/>
              <w:rPr>
                <w:rFonts w:ascii="Times New Roman" w:hAnsi="Times New Roman"/>
                <w:color w:val="000000" w:themeColor="text1"/>
                <w:sz w:val="24"/>
                <w:szCs w:val="24"/>
              </w:rPr>
            </w:pPr>
            <w:r w:rsidRPr="00CB3DCD">
              <w:rPr>
                <w:rFonts w:ascii="Times New Roman" w:hAnsi="Times New Roman"/>
                <w:color w:val="000000" w:themeColor="text1"/>
                <w:sz w:val="24"/>
                <w:szCs w:val="24"/>
                <w:lang w:val="uk-UA" w:eastAsia="uk-UA"/>
              </w:rPr>
              <w:t xml:space="preserve">— </w:t>
            </w:r>
            <w:r w:rsidRPr="00CB3DCD">
              <w:rPr>
                <w:rFonts w:ascii="Times New Roman" w:hAnsi="Times New Roman"/>
                <w:color w:val="000000" w:themeColor="text1"/>
                <w:sz w:val="24"/>
                <w:szCs w:val="24"/>
              </w:rPr>
              <w:t xml:space="preserve">підпадає під підстави, встановлені пунктом 47 </w:t>
            </w:r>
            <w:r w:rsidRPr="00CB3DCD">
              <w:rPr>
                <w:rFonts w:ascii="Times New Roman" w:hAnsi="Times New Roman"/>
                <w:color w:val="000000" w:themeColor="text1"/>
                <w:sz w:val="24"/>
                <w:szCs w:val="24"/>
                <w:lang w:val="uk-UA"/>
              </w:rPr>
              <w:t>О</w:t>
            </w:r>
            <w:r w:rsidRPr="00CB3DCD">
              <w:rPr>
                <w:rFonts w:ascii="Times New Roman" w:hAnsi="Times New Roman"/>
                <w:color w:val="000000" w:themeColor="text1"/>
                <w:sz w:val="24"/>
                <w:szCs w:val="24"/>
              </w:rPr>
              <w:t>собливостей;</w:t>
            </w:r>
          </w:p>
          <w:p w14:paraId="2AE50603" w14:textId="7B793CFA" w:rsidR="00B232D4" w:rsidRPr="00CB3DCD" w:rsidRDefault="00802D76" w:rsidP="00CB3DCD">
            <w:pPr>
              <w:widowControl w:val="0"/>
              <w:jc w:val="both"/>
              <w:rPr>
                <w:rFonts w:ascii="Times New Roman" w:hAnsi="Times New Roman"/>
                <w:color w:val="000000" w:themeColor="text1"/>
                <w:sz w:val="24"/>
                <w:szCs w:val="24"/>
                <w:lang w:val="uk-UA" w:eastAsia="uk-UA"/>
              </w:rPr>
            </w:pPr>
            <w:r w:rsidRPr="00CB3DCD">
              <w:rPr>
                <w:rFonts w:ascii="Times New Roman" w:hAnsi="Times New Roman"/>
                <w:color w:val="000000" w:themeColor="text1"/>
                <w:sz w:val="24"/>
                <w:szCs w:val="24"/>
                <w:lang w:val="uk-UA" w:eastAsia="uk-UA"/>
              </w:rPr>
              <w:t xml:space="preserve">— </w:t>
            </w:r>
            <w:r w:rsidRPr="00CB3DCD">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B3DCD">
              <w:rPr>
                <w:rFonts w:ascii="Times New Roman" w:hAnsi="Times New Roman"/>
                <w:color w:val="000000" w:themeColor="text1"/>
                <w:sz w:val="24"/>
                <w:szCs w:val="24"/>
                <w:lang w:val="uk-UA"/>
              </w:rPr>
              <w:t>О</w:t>
            </w:r>
            <w:r w:rsidRPr="00CB3DCD">
              <w:rPr>
                <w:rFonts w:ascii="Times New Roman" w:hAnsi="Times New Roman"/>
                <w:color w:val="000000" w:themeColor="text1"/>
                <w:sz w:val="24"/>
                <w:szCs w:val="24"/>
              </w:rPr>
              <w:t>собливостей</w:t>
            </w:r>
            <w:r w:rsidR="00B232D4" w:rsidRPr="00CB3DCD">
              <w:rPr>
                <w:rFonts w:ascii="Times New Roman" w:hAnsi="Times New Roman"/>
                <w:color w:val="000000" w:themeColor="text1"/>
                <w:sz w:val="24"/>
                <w:szCs w:val="24"/>
                <w:lang w:val="uk-UA" w:eastAsia="uk-UA"/>
              </w:rPr>
              <w:t>;</w:t>
            </w:r>
          </w:p>
          <w:p w14:paraId="0F7ED038" w14:textId="2B8F8C6A"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надав забезпечення тендерної пропозиції, якщо таке</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забезпечення вимагалося замовником;</w:t>
            </w:r>
          </w:p>
          <w:p w14:paraId="7BDBED2E" w14:textId="53F60B8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виправив виявлені замовником після розкриття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тендерних пропозицій невідповідності в інформації та/або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документах, що подані ним у складі своєї тендерної</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пропозиції, та/або змінив предмет закупівлі (його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найменування, марку, модель тощо) під час виправлення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виявлених замовником невідповідностей, протягом 24</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годин з моменту розміщення замовником в електронній</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системі закупівель повідомлення з вимогою про усунення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таких невідповідностей;</w:t>
            </w:r>
          </w:p>
          <w:p w14:paraId="17547A83" w14:textId="25DE4036" w:rsidR="00B232D4" w:rsidRPr="00CB3DCD" w:rsidRDefault="00B232D4" w:rsidP="00CB3DCD">
            <w:pPr>
              <w:widowControl w:val="0"/>
              <w:contextualSpacing/>
              <w:jc w:val="both"/>
              <w:rPr>
                <w:rFonts w:ascii="Times New Roman" w:hAnsi="Times New Roman"/>
                <w:color w:val="000000" w:themeColor="text1"/>
                <w:sz w:val="24"/>
                <w:szCs w:val="24"/>
                <w:lang w:val="uk-UA"/>
              </w:rPr>
            </w:pPr>
            <w:r w:rsidRPr="00CB3DCD">
              <w:rPr>
                <w:rFonts w:ascii="Times New Roman" w:hAnsi="Times New Roman"/>
                <w:color w:val="000000" w:themeColor="text1"/>
                <w:sz w:val="24"/>
                <w:szCs w:val="24"/>
                <w:lang w:val="uk-UA"/>
              </w:rPr>
              <w:t xml:space="preserve">— </w:t>
            </w:r>
            <w:r w:rsidR="00802D76" w:rsidRPr="00CB3DCD">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CB3DCD">
              <w:rPr>
                <w:rFonts w:ascii="Times New Roman" w:hAnsi="Times New Roman"/>
                <w:color w:val="000000" w:themeColor="text1"/>
                <w:sz w:val="24"/>
                <w:szCs w:val="24"/>
              </w:rPr>
              <w:t> </w:t>
            </w:r>
            <w:hyperlink r:id="rId32" w:anchor="n1543" w:tgtFrame="_blank" w:history="1">
              <w:r w:rsidR="00802D76" w:rsidRPr="00CB3DCD">
                <w:rPr>
                  <w:rFonts w:ascii="Times New Roman" w:hAnsi="Times New Roman"/>
                  <w:color w:val="000000" w:themeColor="text1"/>
                  <w:sz w:val="24"/>
                  <w:szCs w:val="24"/>
                  <w:lang w:val="uk-UA"/>
                </w:rPr>
                <w:t>абзацом першим</w:t>
              </w:r>
            </w:hyperlink>
            <w:r w:rsidR="00802D76" w:rsidRPr="00CB3DCD">
              <w:rPr>
                <w:rFonts w:ascii="Times New Roman" w:hAnsi="Times New Roman"/>
                <w:color w:val="000000" w:themeColor="text1"/>
                <w:sz w:val="24"/>
                <w:szCs w:val="24"/>
              </w:rPr>
              <w:t> </w:t>
            </w:r>
            <w:r w:rsidR="00802D76" w:rsidRPr="00CB3DCD">
              <w:rPr>
                <w:rFonts w:ascii="Times New Roman" w:hAnsi="Times New Roman"/>
                <w:color w:val="000000" w:themeColor="text1"/>
                <w:sz w:val="24"/>
                <w:szCs w:val="24"/>
                <w:lang w:val="uk-UA"/>
              </w:rPr>
              <w:t>частини чотирнадцятої статті 29 Закону/</w:t>
            </w:r>
            <w:hyperlink r:id="rId33" w:anchor="n581" w:history="1">
              <w:r w:rsidR="00802D76" w:rsidRPr="00CB3DCD">
                <w:rPr>
                  <w:rFonts w:ascii="Times New Roman" w:hAnsi="Times New Roman"/>
                  <w:color w:val="000000" w:themeColor="text1"/>
                  <w:sz w:val="24"/>
                  <w:szCs w:val="24"/>
                  <w:lang w:val="uk-UA"/>
                </w:rPr>
                <w:t>абзацом дев’ятим</w:t>
              </w:r>
            </w:hyperlink>
            <w:r w:rsidR="00802D76" w:rsidRPr="00CB3DCD">
              <w:rPr>
                <w:rFonts w:ascii="Times New Roman" w:hAnsi="Times New Roman"/>
                <w:color w:val="000000" w:themeColor="text1"/>
                <w:sz w:val="24"/>
                <w:szCs w:val="24"/>
              </w:rPr>
              <w:t> </w:t>
            </w:r>
            <w:r w:rsidR="00802D76" w:rsidRPr="00CB3DCD">
              <w:rPr>
                <w:rFonts w:ascii="Times New Roman" w:hAnsi="Times New Roman"/>
                <w:color w:val="000000" w:themeColor="text1"/>
                <w:sz w:val="24"/>
                <w:szCs w:val="24"/>
                <w:lang w:val="uk-UA"/>
              </w:rPr>
              <w:t xml:space="preserve">пункту 37 Особливостей </w:t>
            </w:r>
            <w:r w:rsidRPr="00CB3DCD">
              <w:rPr>
                <w:rFonts w:ascii="Times New Roman" w:hAnsi="Times New Roman"/>
                <w:color w:val="000000" w:themeColor="text1"/>
                <w:sz w:val="24"/>
                <w:szCs w:val="24"/>
                <w:lang w:val="uk-UA"/>
              </w:rPr>
              <w:t>;</w:t>
            </w:r>
          </w:p>
          <w:p w14:paraId="1C838511" w14:textId="6FFA92E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визначив конфіденційною інформацію, що не може бути</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визначена як конфіденційна відповідно до вимог</w:t>
            </w:r>
            <w:r w:rsidR="00802D76" w:rsidRPr="00CB3DCD">
              <w:rPr>
                <w:rFonts w:ascii="Times New Roman" w:hAnsi="Times New Roman"/>
                <w:sz w:val="24"/>
                <w:szCs w:val="24"/>
                <w:lang w:val="uk-UA" w:eastAsia="uk-UA"/>
              </w:rPr>
              <w:t xml:space="preserve"> </w:t>
            </w:r>
            <w:r w:rsidR="00802D76" w:rsidRPr="007F38CD">
              <w:rPr>
                <w:rFonts w:ascii="Times New Roman" w:hAnsi="Times New Roman"/>
                <w:sz w:val="24"/>
                <w:szCs w:val="24"/>
                <w:lang w:val="uk-UA" w:eastAsia="uk-UA"/>
              </w:rPr>
              <w:t xml:space="preserve"> </w:t>
            </w:r>
            <w:hyperlink r:id="rId34" w:anchor="n584" w:history="1">
              <w:r w:rsidR="00802D76" w:rsidRPr="007F38CD">
                <w:rPr>
                  <w:rFonts w:ascii="Times New Roman" w:hAnsi="Times New Roman"/>
                  <w:sz w:val="24"/>
                  <w:szCs w:val="24"/>
                  <w:lang w:val="uk-UA" w:eastAsia="uk-UA"/>
                </w:rPr>
                <w:t>пункту 40</w:t>
              </w:r>
            </w:hyperlink>
            <w:r w:rsidR="00802D76"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 xml:space="preserve"> Особливостей;</w:t>
            </w:r>
          </w:p>
          <w:p w14:paraId="2F2EAC1B" w14:textId="3CAF9A68" w:rsidR="00CF651F"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w:t>
            </w:r>
            <w:r w:rsidR="007F38CD" w:rsidRPr="007F38CD">
              <w:rPr>
                <w:rFonts w:ascii="Times New Roman" w:hAnsi="Times New Roman"/>
                <w:sz w:val="24"/>
                <w:szCs w:val="24"/>
                <w:lang w:val="uk-UA"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007F38CD" w:rsidRPr="007F38CD">
              <w:rPr>
                <w:rFonts w:ascii="Times New Roman" w:hAnsi="Times New Roman"/>
                <w:sz w:val="24"/>
                <w:szCs w:val="24"/>
                <w:lang w:val="uk-UA" w:eastAsia="uk-UA"/>
              </w:rPr>
              <w:lastRenderedPageBreak/>
              <w:t>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5" w:anchor="n2" w:history="1">
              <w:r w:rsidR="007F38CD" w:rsidRPr="007F38CD">
                <w:rPr>
                  <w:rFonts w:ascii="Times New Roman" w:hAnsi="Times New Roman"/>
                  <w:sz w:val="24"/>
                  <w:szCs w:val="24"/>
                  <w:lang w:val="uk-UA" w:eastAsia="uk-UA"/>
                </w:rPr>
                <w:t>№ 1178</w:t>
              </w:r>
            </w:hyperlink>
            <w:r w:rsidR="007F38CD" w:rsidRPr="007F38CD">
              <w:rPr>
                <w:rFonts w:ascii="Times New Roman" w:hAnsi="Times New Roman"/>
                <w:sz w:val="24"/>
                <w:szCs w:val="24"/>
                <w:lang w:val="uk-UA"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7F38CD">
              <w:rPr>
                <w:rFonts w:ascii="Times New Roman" w:hAnsi="Times New Roman"/>
                <w:sz w:val="24"/>
                <w:szCs w:val="24"/>
                <w:lang w:val="uk-UA" w:eastAsia="uk-UA"/>
              </w:rPr>
              <w:t>;</w:t>
            </w:r>
          </w:p>
          <w:p w14:paraId="6043FD10" w14:textId="2C8D580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тендерна пропозиція:</w:t>
            </w:r>
          </w:p>
          <w:p w14:paraId="3FB283A1" w14:textId="7926844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xml:space="preserve">— </w:t>
            </w:r>
            <w:r w:rsidR="00CF651F" w:rsidRPr="00CB3DCD">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CB3DCD">
              <w:rPr>
                <w:rFonts w:ascii="Times New Roman" w:hAnsi="Times New Roman"/>
                <w:sz w:val="24"/>
                <w:szCs w:val="24"/>
                <w:lang w:val="uk-UA" w:eastAsia="uk-UA"/>
              </w:rPr>
              <w:t>43</w:t>
            </w:r>
            <w:r w:rsidR="00CF651F" w:rsidRPr="00CB3DCD">
              <w:rPr>
                <w:rFonts w:ascii="Times New Roman" w:hAnsi="Times New Roman"/>
                <w:sz w:val="24"/>
                <w:szCs w:val="24"/>
                <w:lang w:val="uk-UA" w:eastAsia="uk-UA"/>
              </w:rPr>
              <w:t xml:space="preserve"> </w:t>
            </w:r>
            <w:r w:rsidR="00267577" w:rsidRPr="00CB3DCD">
              <w:rPr>
                <w:rFonts w:ascii="Times New Roman" w:hAnsi="Times New Roman"/>
                <w:sz w:val="24"/>
                <w:szCs w:val="24"/>
                <w:lang w:val="uk-UA" w:eastAsia="uk-UA"/>
              </w:rPr>
              <w:t>О</w:t>
            </w:r>
            <w:r w:rsidR="00CF651F" w:rsidRPr="00CB3DCD">
              <w:rPr>
                <w:rFonts w:ascii="Times New Roman" w:hAnsi="Times New Roman"/>
                <w:sz w:val="24"/>
                <w:szCs w:val="24"/>
                <w:lang w:val="uk-UA" w:eastAsia="uk-UA"/>
              </w:rPr>
              <w:t>собливостей</w:t>
            </w:r>
            <w:r w:rsidRPr="00CB3DCD">
              <w:rPr>
                <w:rFonts w:ascii="Times New Roman" w:hAnsi="Times New Roman"/>
                <w:sz w:val="24"/>
                <w:szCs w:val="24"/>
                <w:lang w:val="uk-UA" w:eastAsia="uk-UA"/>
              </w:rPr>
              <w:t>;</w:t>
            </w:r>
          </w:p>
          <w:p w14:paraId="0CFB73F5"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є такою, строк дії якої закінчився;</w:t>
            </w:r>
          </w:p>
          <w:p w14:paraId="70667E6F" w14:textId="15E15B15"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є такою, ціна якої перевищує очікувану вартість</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предмета закупівлі, визначену замовником в оголошенні</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 проведення відкритих торгів, якщо замовник у</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розгляду тендерної пропозиції, ціна якої є вищою, ніж</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очікувана вартість предмета закупівлі, визначена</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відповідає вимогам, установленим у тендерній</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документації відповідно до абзацу першого частини третьої</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статті 22 Закону;</w:t>
            </w:r>
          </w:p>
          <w:p w14:paraId="0D72872A" w14:textId="777777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 переможець процедури закупівлі:</w:t>
            </w:r>
          </w:p>
          <w:p w14:paraId="1C25DF27" w14:textId="4EF87033"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відмовився від підписання договору про закупівлю</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відповідно до вимог тендерної документації або укладення</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договору про закупівлю;</w:t>
            </w:r>
          </w:p>
          <w:p w14:paraId="6D105A45" w14:textId="1D809DC0" w:rsidR="00B232D4" w:rsidRPr="00CB3DCD" w:rsidRDefault="00B232D4" w:rsidP="00CB3DCD">
            <w:pPr>
              <w:widowControl w:val="0"/>
              <w:contextualSpacing/>
              <w:jc w:val="both"/>
              <w:rPr>
                <w:rFonts w:ascii="Times New Roman" w:hAnsi="Times New Roman"/>
                <w:strike/>
                <w:sz w:val="24"/>
                <w:szCs w:val="24"/>
                <w:lang w:val="uk-UA" w:eastAsia="uk-UA"/>
              </w:rPr>
            </w:pPr>
            <w:r w:rsidRPr="00CB3DCD">
              <w:rPr>
                <w:rFonts w:ascii="Times New Roman" w:hAnsi="Times New Roman"/>
                <w:sz w:val="24"/>
                <w:szCs w:val="24"/>
                <w:lang w:val="uk-UA" w:eastAsia="uk-UA"/>
              </w:rPr>
              <w:t>—</w:t>
            </w:r>
            <w:r w:rsidR="00375C6B" w:rsidRPr="00CB3DCD">
              <w:rPr>
                <w:rFonts w:ascii="Times New Roman" w:hAnsi="Times New Roman"/>
                <w:sz w:val="24"/>
                <w:szCs w:val="24"/>
                <w:lang w:val="uk-UA" w:eastAsia="uk-UA"/>
              </w:rPr>
              <w:t xml:space="preserve"> </w:t>
            </w:r>
            <w:r w:rsidR="00802D76" w:rsidRPr="00CB3DCD">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CB3DCD">
              <w:rPr>
                <w:rFonts w:ascii="Times New Roman" w:hAnsi="Times New Roman"/>
                <w:sz w:val="24"/>
                <w:szCs w:val="24"/>
                <w:lang w:val="uk-UA" w:eastAsia="uk-UA"/>
              </w:rPr>
              <w:t>;</w:t>
            </w:r>
          </w:p>
          <w:p w14:paraId="3F4F413B" w14:textId="2BD6E29F"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 не надав забезпечення виконання договору про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закупівлю, якщо таке забезпечення вимагалося замовником;</w:t>
            </w:r>
          </w:p>
          <w:p w14:paraId="645922C3" w14:textId="599DB71B" w:rsidR="00B232D4" w:rsidRPr="00CB3DCD" w:rsidRDefault="00B232D4" w:rsidP="00CB3DCD">
            <w:pPr>
              <w:widowControl w:val="0"/>
              <w:contextualSpacing/>
              <w:jc w:val="both"/>
              <w:rPr>
                <w:rFonts w:ascii="Times New Roman" w:hAnsi="Times New Roman"/>
                <w:color w:val="000000" w:themeColor="text1"/>
                <w:sz w:val="24"/>
                <w:szCs w:val="24"/>
                <w:lang w:val="uk-UA"/>
              </w:rPr>
            </w:pPr>
            <w:r w:rsidRPr="00CB3DCD">
              <w:rPr>
                <w:rFonts w:ascii="Times New Roman" w:hAnsi="Times New Roman"/>
                <w:sz w:val="24"/>
                <w:szCs w:val="24"/>
                <w:lang w:val="uk-UA" w:eastAsia="uk-UA"/>
              </w:rPr>
              <w:t xml:space="preserve">— </w:t>
            </w:r>
            <w:r w:rsidR="00802D76" w:rsidRPr="00CB3DCD">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CB3DCD">
              <w:rPr>
                <w:rFonts w:ascii="Times New Roman" w:hAnsi="Times New Roman"/>
                <w:color w:val="000000" w:themeColor="text1"/>
                <w:sz w:val="24"/>
                <w:szCs w:val="24"/>
                <w:lang w:val="uk-UA"/>
              </w:rPr>
              <w:t>.</w:t>
            </w:r>
          </w:p>
          <w:p w14:paraId="64FD339F" w14:textId="1DB28071" w:rsidR="00BE1A1A"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3.2.</w:t>
            </w:r>
            <w:r w:rsidR="00E07AC5"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Замовник зобов’язаний відхилити тендерну пропозицію</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переможця процедури закупівлі в разі, коли наявні</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 xml:space="preserve">підстави, визначені згідно з пунктом </w:t>
            </w:r>
            <w:r w:rsidR="003C1C68" w:rsidRPr="00CB3DCD">
              <w:rPr>
                <w:rFonts w:ascii="Times New Roman" w:hAnsi="Times New Roman"/>
                <w:sz w:val="24"/>
                <w:szCs w:val="24"/>
                <w:lang w:val="uk-UA" w:eastAsia="uk-UA"/>
              </w:rPr>
              <w:t>47</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Особливостей.</w:t>
            </w:r>
            <w:r w:rsidRPr="00CB3DCD">
              <w:rPr>
                <w:rFonts w:ascii="Times New Roman" w:hAnsi="Times New Roman"/>
                <w:sz w:val="24"/>
                <w:szCs w:val="24"/>
                <w:lang w:val="uk-UA" w:eastAsia="uk-UA"/>
              </w:rPr>
              <w:t xml:space="preserve"> </w:t>
            </w:r>
          </w:p>
          <w:p w14:paraId="32E9B45B" w14:textId="216ABBCE" w:rsidR="00B232D4" w:rsidRPr="00CB3DCD" w:rsidRDefault="00BE1A1A"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3.3.</w:t>
            </w:r>
            <w:r w:rsidR="00E07AC5"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Замовник може відхилити тендерну пропозицію із</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зазначенням аргументації в електронній системі закупівель</w:t>
            </w:r>
            <w:r w:rsidRPr="00CB3DCD">
              <w:rPr>
                <w:rFonts w:ascii="Times New Roman" w:hAnsi="Times New Roman"/>
                <w:sz w:val="24"/>
                <w:szCs w:val="24"/>
                <w:lang w:val="uk-UA" w:eastAsia="uk-UA"/>
              </w:rPr>
              <w:t xml:space="preserve"> </w:t>
            </w:r>
            <w:r w:rsidR="00B232D4" w:rsidRPr="00CB3DCD">
              <w:rPr>
                <w:rFonts w:ascii="Times New Roman" w:hAnsi="Times New Roman"/>
                <w:sz w:val="24"/>
                <w:szCs w:val="24"/>
                <w:lang w:val="uk-UA" w:eastAsia="uk-UA"/>
              </w:rPr>
              <w:t>у разі, коли:</w:t>
            </w:r>
          </w:p>
          <w:p w14:paraId="52C8D821" w14:textId="212F821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1) учасник процедури закупівлі надав неналежне</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обґрунтування щодо ціни або вартості відповідних товарів,</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робіт чи послуг тендерної пропозиції, що є аномально</w:t>
            </w:r>
            <w:r w:rsidR="00BE1A1A"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низькою;</w:t>
            </w:r>
          </w:p>
          <w:p w14:paraId="6CADE0D6" w14:textId="26AAFC77"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2) учасник процедури закупівлі не виконав свої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зобов’язання за раніше укладеним договором про закупівлю</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із тим самим замовником, що призвело до застосування</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санкції у вигляді штрафів та/або відшкодування збитків</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протягом трьох років з дати їх застосування, з наданням</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документального підтвердження застосування до такого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учасника санкції (рішення суду або факт добровільної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 xml:space="preserve">сплати штрафу, </w:t>
            </w:r>
            <w:r w:rsidRPr="00CB3DCD">
              <w:rPr>
                <w:rFonts w:ascii="Times New Roman" w:hAnsi="Times New Roman"/>
                <w:sz w:val="24"/>
                <w:szCs w:val="24"/>
                <w:lang w:val="uk-UA" w:eastAsia="uk-UA"/>
              </w:rPr>
              <w:lastRenderedPageBreak/>
              <w:t>або відшкодування збитків).</w:t>
            </w:r>
          </w:p>
          <w:p w14:paraId="588A815A" w14:textId="6FFB73DE"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Інформація про відхилення тендерної пропозиції, у тому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числі підстави такого відхилення (з посиланням на</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відповідні положення цих особливостей та умови тендерної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документації, яким така тендерна пропозиція та/або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полягає така невідповідність), протягом одного дня з дати</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ухвалення рішення оприлюднюється в електронній системі</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закупівель та автоматично надсилається учаснику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процедури закупівлі / переможцю процедури закупівлі,</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тендерна пропозиція якого відхилена, через електронну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систему закупівель.</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 разі коли учасник процедури закупівлі, тендерна</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аргументацію, зазначену в повідомленні, такий учасник</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може звернутися до замовника з вимогою надати додаткову</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інформацію про причини невідповідності його пропозиції</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умовам тендерної документації, зокрема технічній</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специфікації, та/або його невідповідності кваліфікаційним</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критеріям, а замовник зобов’язаний надати йому відповідь з</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такою інформацією не пізніш як через чотири дні з дати</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B3DCD" w:rsidRDefault="00B232D4" w:rsidP="00CB3DCD">
            <w:pPr>
              <w:widowControl w:val="0"/>
              <w:contextualSpacing/>
              <w:jc w:val="both"/>
              <w:rPr>
                <w:rFonts w:ascii="Times New Roman" w:hAnsi="Times New Roman"/>
                <w:sz w:val="24"/>
                <w:szCs w:val="24"/>
                <w:lang w:val="uk-UA" w:eastAsia="uk-UA"/>
              </w:rPr>
            </w:pPr>
            <w:r w:rsidRPr="00CB3DCD">
              <w:rPr>
                <w:rFonts w:ascii="Times New Roman" w:hAnsi="Times New Roman"/>
                <w:sz w:val="24"/>
                <w:szCs w:val="24"/>
                <w:lang w:val="uk-UA" w:eastAsia="uk-UA"/>
              </w:rPr>
              <w:t>закупівель, але до моменту оприлюднення договору про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закупівлю в електронній системі закупівель відповідно до</w:t>
            </w:r>
            <w:r w:rsidR="00D37E43" w:rsidRPr="00CB3DCD">
              <w:rPr>
                <w:rFonts w:ascii="Times New Roman" w:hAnsi="Times New Roman"/>
                <w:sz w:val="24"/>
                <w:szCs w:val="24"/>
                <w:lang w:val="uk-UA" w:eastAsia="uk-UA"/>
              </w:rPr>
              <w:t xml:space="preserve"> </w:t>
            </w:r>
            <w:r w:rsidRPr="00CB3DCD">
              <w:rPr>
                <w:rFonts w:ascii="Times New Roman" w:hAnsi="Times New Roman"/>
                <w:sz w:val="24"/>
                <w:szCs w:val="24"/>
                <w:lang w:val="uk-UA" w:eastAsia="uk-UA"/>
              </w:rPr>
              <w:t>статті 10 Закону.</w:t>
            </w:r>
          </w:p>
        </w:tc>
      </w:tr>
      <w:tr w:rsidR="001E6DE8" w:rsidRPr="00CB3DCD" w14:paraId="7F6ED8A1" w14:textId="77777777" w:rsidTr="00526D6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B3DCD" w:rsidRDefault="001E6DE8" w:rsidP="00CB3DCD">
            <w:pPr>
              <w:pStyle w:val="1"/>
              <w:rPr>
                <w:rFonts w:ascii="Times New Roman" w:hAnsi="Times New Roman"/>
                <w:bCs/>
                <w:lang w:val="uk-UA" w:eastAsia="uk-UA"/>
              </w:rPr>
            </w:pPr>
            <w:bookmarkStart w:id="31" w:name="_VI._Укладання_договору"/>
            <w:bookmarkStart w:id="32" w:name="_VI._Результати_торгів"/>
            <w:bookmarkEnd w:id="31"/>
            <w:bookmarkEnd w:id="32"/>
            <w:r w:rsidRPr="00CB3DCD">
              <w:rPr>
                <w:rFonts w:ascii="Times New Roman" w:hAnsi="Times New Roman"/>
                <w:bCs/>
                <w:lang w:val="uk-UA" w:eastAsia="uk-UA"/>
              </w:rPr>
              <w:lastRenderedPageBreak/>
              <w:t xml:space="preserve">VI. </w:t>
            </w:r>
            <w:r w:rsidRPr="00CB3DC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B3DCD" w14:paraId="76A807F5"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 xml:space="preserve">1. </w:t>
            </w:r>
            <w:r w:rsidRPr="00CB3DCD">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b/>
                <w:sz w:val="24"/>
                <w:szCs w:val="24"/>
                <w:lang w:val="uk-UA" w:eastAsia="uk-UA"/>
              </w:rPr>
              <w:t>1.1.Замовник відміняє відкриті торги у разі</w:t>
            </w:r>
            <w:r w:rsidRPr="00CB3DCD">
              <w:rPr>
                <w:rFonts w:ascii="Times New Roman" w:hAnsi="Times New Roman"/>
                <w:sz w:val="24"/>
                <w:szCs w:val="24"/>
                <w:lang w:val="uk-UA" w:eastAsia="uk-UA"/>
              </w:rPr>
              <w:t>:</w:t>
            </w:r>
          </w:p>
          <w:p w14:paraId="33C150A8" w14:textId="27F4B089"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B3DCD" w:rsidRDefault="00D37E43" w:rsidP="00CB3DCD">
            <w:pPr>
              <w:widowControl w:val="0"/>
              <w:contextualSpacing/>
              <w:jc w:val="both"/>
              <w:rPr>
                <w:rFonts w:ascii="Times New Roman" w:hAnsi="Times New Roman"/>
                <w:b/>
                <w:sz w:val="24"/>
                <w:szCs w:val="24"/>
                <w:lang w:val="uk-UA" w:eastAsia="uk-UA"/>
              </w:rPr>
            </w:pPr>
            <w:r w:rsidRPr="00CB3DC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B3DCD" w:rsidRDefault="00D37E43" w:rsidP="00CB3DCD">
            <w:pPr>
              <w:widowControl w:val="0"/>
              <w:contextualSpacing/>
              <w:rPr>
                <w:rFonts w:ascii="Times New Roman" w:hAnsi="Times New Roman"/>
                <w:sz w:val="24"/>
                <w:szCs w:val="24"/>
                <w:lang w:val="uk-UA" w:eastAsia="uk-UA"/>
              </w:rPr>
            </w:pPr>
            <w:r w:rsidRPr="00CB3DC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B3DCD" w14:paraId="2CC898BB" w14:textId="77777777" w:rsidTr="001E2664">
        <w:trPr>
          <w:trHeight w:val="664"/>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B3DCD" w:rsidRDefault="001E6DE8" w:rsidP="00CB3DCD">
            <w:pPr>
              <w:rPr>
                <w:rFonts w:ascii="Times New Roman" w:hAnsi="Times New Roman"/>
                <w:b/>
                <w:bCs/>
                <w:color w:val="000000"/>
                <w:sz w:val="24"/>
                <w:szCs w:val="24"/>
                <w:lang w:val="uk-UA" w:eastAsia="uk-UA"/>
              </w:rPr>
            </w:pPr>
            <w:r w:rsidRPr="00CB3DCD">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B3DCD" w:rsidRDefault="00692234"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2.1.</w:t>
            </w:r>
            <w:r w:rsidR="00E07AC5"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Замовник укладає договір про закупівлю з учасником, який</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визнаний переможцем процедури закупівлі, протягом</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строку дії його пропозиції, не пізніше ніж через 15 днів з</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дати прийняття рішення про намір укласти договір про</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закупівлю відповідно до вимог тендерної документації та</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тендерної пропозиції переможця процедури закупівлі. У</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випадку обґрунтованої необхідності строк для укладення</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 xml:space="preserve">договору </w:t>
            </w:r>
            <w:r w:rsidR="00D37E43" w:rsidRPr="00CB3DCD">
              <w:rPr>
                <w:rFonts w:ascii="Times New Roman" w:hAnsi="Times New Roman"/>
                <w:sz w:val="24"/>
                <w:szCs w:val="24"/>
                <w:lang w:val="uk-UA"/>
              </w:rPr>
              <w:lastRenderedPageBreak/>
              <w:t>може бути продовжений до 60 днів.</w:t>
            </w:r>
            <w:r w:rsidRPr="00CB3DCD">
              <w:rPr>
                <w:rFonts w:ascii="Times New Roman" w:hAnsi="Times New Roman"/>
                <w:sz w:val="24"/>
                <w:szCs w:val="24"/>
                <w:lang w:val="uk-UA"/>
              </w:rPr>
              <w:t xml:space="preserve"> </w:t>
            </w:r>
          </w:p>
          <w:p w14:paraId="5BB007A6" w14:textId="0112991E" w:rsidR="00D37E43" w:rsidRPr="00CB3DCD" w:rsidRDefault="00692234"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2.2.</w:t>
            </w:r>
            <w:r w:rsidR="00E07AC5"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У разі подання скарги до органу оскарження після</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оприлюднення в електронній системі закупівель</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повідомлення про намір укласти договір про закупівлю</w:t>
            </w:r>
            <w:r w:rsidRPr="00CB3DCD">
              <w:rPr>
                <w:rFonts w:ascii="Times New Roman" w:hAnsi="Times New Roman"/>
                <w:sz w:val="24"/>
                <w:szCs w:val="24"/>
                <w:lang w:val="uk-UA"/>
              </w:rPr>
              <w:t xml:space="preserve"> </w:t>
            </w:r>
            <w:r w:rsidR="00D37E43" w:rsidRPr="00CB3DCD">
              <w:rPr>
                <w:rFonts w:ascii="Times New Roman" w:hAnsi="Times New Roman"/>
                <w:sz w:val="24"/>
                <w:szCs w:val="24"/>
                <w:lang w:val="uk-UA"/>
              </w:rPr>
              <w:t>перебіг строку для укладення договору про закупівлю</w:t>
            </w:r>
          </w:p>
          <w:p w14:paraId="2B3F0C53" w14:textId="4D0154AE" w:rsidR="001E6DE8" w:rsidRPr="00CB3DCD" w:rsidRDefault="00D37E43" w:rsidP="00CB3DCD">
            <w:pPr>
              <w:widowControl w:val="0"/>
              <w:contextualSpacing/>
              <w:jc w:val="both"/>
              <w:rPr>
                <w:rFonts w:ascii="Times New Roman" w:hAnsi="Times New Roman"/>
                <w:sz w:val="24"/>
                <w:szCs w:val="24"/>
                <w:lang w:val="uk-UA"/>
              </w:rPr>
            </w:pPr>
            <w:r w:rsidRPr="00CB3DCD">
              <w:rPr>
                <w:rFonts w:ascii="Times New Roman" w:hAnsi="Times New Roman"/>
                <w:sz w:val="24"/>
                <w:szCs w:val="24"/>
                <w:lang w:val="uk-UA"/>
              </w:rPr>
              <w:t>зупиняється.</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З метою забезпечення права на оскарження рішень</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замовника до органу оскарження договір про закупівлю не</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може бути укладено раніше ніж через п’ять днів з дати</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оприлюднення в електронній системі закупівель</w:t>
            </w:r>
            <w:r w:rsidR="00692234" w:rsidRPr="00CB3DCD">
              <w:rPr>
                <w:rFonts w:ascii="Times New Roman" w:hAnsi="Times New Roman"/>
                <w:sz w:val="24"/>
                <w:szCs w:val="24"/>
                <w:lang w:val="uk-UA"/>
              </w:rPr>
              <w:t xml:space="preserve"> </w:t>
            </w:r>
            <w:r w:rsidRPr="00CB3DCD">
              <w:rPr>
                <w:rFonts w:ascii="Times New Roman" w:hAnsi="Times New Roman"/>
                <w:sz w:val="24"/>
                <w:szCs w:val="24"/>
                <w:lang w:val="uk-UA"/>
              </w:rPr>
              <w:t>повідомлення про намір укласти договір про закупівлю</w:t>
            </w:r>
            <w:r w:rsidR="00BB3E3F" w:rsidRPr="00CB3DCD">
              <w:rPr>
                <w:rFonts w:ascii="Times New Roman" w:hAnsi="Times New Roman"/>
                <w:sz w:val="24"/>
                <w:szCs w:val="24"/>
                <w:lang w:val="uk-UA"/>
              </w:rPr>
              <w:t>.</w:t>
            </w:r>
          </w:p>
        </w:tc>
      </w:tr>
      <w:tr w:rsidR="00C67B37" w:rsidRPr="00CB3DCD" w14:paraId="1217D18E"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B3DCD" w:rsidRDefault="00C67B37" w:rsidP="00CB3DCD">
            <w:pPr>
              <w:rPr>
                <w:rFonts w:ascii="Times New Roman" w:hAnsi="Times New Roman"/>
                <w:b/>
                <w:bCs/>
                <w:color w:val="000000"/>
                <w:sz w:val="24"/>
                <w:szCs w:val="24"/>
                <w:lang w:val="uk-UA" w:eastAsia="uk-UA"/>
              </w:rPr>
            </w:pPr>
            <w:r w:rsidRPr="00CB3DCD">
              <w:rPr>
                <w:rFonts w:ascii="Times New Roman" w:hAnsi="Times New Roman"/>
                <w:b/>
                <w:sz w:val="24"/>
                <w:szCs w:val="24"/>
                <w:lang w:val="uk-UA" w:eastAsia="uk-UA"/>
              </w:rPr>
              <w:lastRenderedPageBreak/>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CB3DCD" w:rsidRDefault="007B4B63" w:rsidP="00CB3DCD">
            <w:pPr>
              <w:pStyle w:val="Default"/>
              <w:jc w:val="both"/>
              <w:rPr>
                <w:lang w:val="uk-UA"/>
              </w:rPr>
            </w:pPr>
            <w:r w:rsidRPr="00CB3DCD">
              <w:rPr>
                <w:lang w:val="uk-UA"/>
              </w:rPr>
              <w:t>3.1.</w:t>
            </w:r>
            <w:r w:rsidR="00E07AC5" w:rsidRPr="00CB3DCD">
              <w:rPr>
                <w:lang w:val="uk-UA"/>
              </w:rPr>
              <w:t xml:space="preserve">  </w:t>
            </w:r>
            <w:r w:rsidRPr="00CB3DCD">
              <w:rPr>
                <w:lang w:val="uk-UA"/>
              </w:rPr>
              <w:t>Про</w:t>
            </w:r>
            <w:r w:rsidR="00CE7E3F" w:rsidRPr="00CB3DCD">
              <w:rPr>
                <w:lang w:val="uk-UA"/>
              </w:rPr>
              <w:t>е</w:t>
            </w:r>
            <w:r w:rsidRPr="00CB3DCD">
              <w:rPr>
                <w:lang w:val="uk-UA"/>
              </w:rPr>
              <w:t xml:space="preserve">кт договору про закупівлю </w:t>
            </w:r>
            <w:r w:rsidR="00BB3E3F" w:rsidRPr="00CB3DCD">
              <w:rPr>
                <w:lang w:val="uk-UA"/>
              </w:rPr>
              <w:t>оприлюднюється разом із</w:t>
            </w:r>
            <w:r w:rsidRPr="00CB3DCD">
              <w:rPr>
                <w:lang w:val="uk-UA"/>
              </w:rPr>
              <w:t xml:space="preserve"> ціє</w:t>
            </w:r>
            <w:r w:rsidR="00BB3E3F" w:rsidRPr="00CB3DCD">
              <w:rPr>
                <w:lang w:val="uk-UA"/>
              </w:rPr>
              <w:t>ю</w:t>
            </w:r>
            <w:r w:rsidRPr="00CB3DCD">
              <w:rPr>
                <w:lang w:val="uk-UA"/>
              </w:rPr>
              <w:t xml:space="preserve"> тендерно</w:t>
            </w:r>
            <w:r w:rsidR="00BB3E3F" w:rsidRPr="00CB3DCD">
              <w:rPr>
                <w:lang w:val="uk-UA"/>
              </w:rPr>
              <w:t>ю</w:t>
            </w:r>
            <w:r w:rsidRPr="00CB3DCD">
              <w:rPr>
                <w:lang w:val="uk-UA"/>
              </w:rPr>
              <w:t xml:space="preserve"> документац</w:t>
            </w:r>
            <w:r w:rsidR="00BB3E3F" w:rsidRPr="00CB3DCD">
              <w:rPr>
                <w:lang w:val="uk-UA"/>
              </w:rPr>
              <w:t>ією.</w:t>
            </w:r>
          </w:p>
          <w:p w14:paraId="13402771" w14:textId="1D805CB0" w:rsidR="007B4B63" w:rsidRPr="00CB3DCD" w:rsidRDefault="007B4B63" w:rsidP="00CB3DCD">
            <w:pPr>
              <w:pStyle w:val="Default"/>
              <w:jc w:val="both"/>
              <w:rPr>
                <w:lang w:val="uk-UA"/>
              </w:rPr>
            </w:pPr>
            <w:r w:rsidRPr="00CB3DCD">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CB3DCD">
              <w:rPr>
                <w:lang w:val="uk-UA"/>
              </w:rPr>
              <w:t xml:space="preserve">, </w:t>
            </w:r>
            <w:r w:rsidR="00036501" w:rsidRPr="00CB3DCD">
              <w:rPr>
                <w:color w:val="00B050"/>
                <w:lang w:val="uk-UA"/>
              </w:rPr>
              <w:t xml:space="preserve"> </w:t>
            </w:r>
            <w:r w:rsidR="00036501" w:rsidRPr="00CB3DCD">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CB3DCD">
              <w:rPr>
                <w:lang w:val="uk-UA"/>
              </w:rPr>
              <w:t>.</w:t>
            </w:r>
          </w:p>
          <w:p w14:paraId="345A2985" w14:textId="77777777" w:rsidR="007B4B63" w:rsidRPr="00CB3DCD" w:rsidRDefault="00036501" w:rsidP="00CB3DCD">
            <w:pPr>
              <w:pStyle w:val="Default"/>
              <w:jc w:val="both"/>
              <w:rPr>
                <w:color w:val="000000" w:themeColor="text1"/>
                <w:lang w:val="uk-UA"/>
              </w:rPr>
            </w:pPr>
            <w:r w:rsidRPr="00CB3DCD">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CB3DCD">
              <w:rPr>
                <w:color w:val="000000" w:themeColor="text1"/>
                <w:lang w:val="uk-UA"/>
              </w:rPr>
              <w:t>.</w:t>
            </w:r>
          </w:p>
          <w:p w14:paraId="035C96F4" w14:textId="567CF0BF" w:rsidR="00CD782A" w:rsidRPr="00CB3DCD" w:rsidRDefault="00CD782A" w:rsidP="00CB3DCD">
            <w:pPr>
              <w:pStyle w:val="Default"/>
              <w:jc w:val="both"/>
              <w:rPr>
                <w:lang w:val="uk-UA"/>
              </w:rPr>
            </w:pPr>
            <w:r w:rsidRPr="00CB3DCD">
              <w:rPr>
                <w:color w:val="000000" w:themeColor="text1"/>
                <w:lang w:val="uk-UA"/>
              </w:rPr>
              <w:t xml:space="preserve">3.2. </w:t>
            </w:r>
            <w:r w:rsidRPr="00CB3DCD">
              <w:rPr>
                <w:rFonts w:hint="eastAsia"/>
                <w:lang w:val="uk-UA"/>
              </w:rPr>
              <w:t xml:space="preserve"> Разом</w:t>
            </w:r>
            <w:r w:rsidRPr="00CB3DCD">
              <w:rPr>
                <w:lang w:val="uk-UA"/>
              </w:rPr>
              <w:t xml:space="preserve"> </w:t>
            </w:r>
            <w:r w:rsidRPr="00CB3DCD">
              <w:rPr>
                <w:rFonts w:hint="eastAsia"/>
                <w:lang w:val="uk-UA"/>
              </w:rPr>
              <w:t>із</w:t>
            </w:r>
            <w:r w:rsidRPr="00CB3DCD">
              <w:rPr>
                <w:lang w:val="uk-UA"/>
              </w:rPr>
              <w:t xml:space="preserve"> </w:t>
            </w:r>
            <w:r w:rsidRPr="00CB3DCD">
              <w:rPr>
                <w:rFonts w:hint="eastAsia"/>
                <w:lang w:val="uk-UA"/>
              </w:rPr>
              <w:t>проектом</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без</w:t>
            </w:r>
            <w:r w:rsidRPr="00CB3DCD">
              <w:rPr>
                <w:lang w:val="uk-UA"/>
              </w:rPr>
              <w:t xml:space="preserve"> </w:t>
            </w:r>
            <w:r w:rsidRPr="00CB3DCD">
              <w:rPr>
                <w:rFonts w:hint="eastAsia"/>
                <w:lang w:val="uk-UA"/>
              </w:rPr>
              <w:t>додатків</w:t>
            </w:r>
            <w:r w:rsidRPr="00CB3DCD">
              <w:rPr>
                <w:lang w:val="uk-UA"/>
              </w:rPr>
              <w:t xml:space="preserve">), </w:t>
            </w:r>
            <w:r w:rsidRPr="00CB3DCD">
              <w:rPr>
                <w:rFonts w:hint="eastAsia"/>
                <w:lang w:val="uk-UA"/>
              </w:rPr>
              <w:t>який</w:t>
            </w:r>
            <w:r w:rsidRPr="00CB3DCD">
              <w:rPr>
                <w:lang w:val="uk-UA"/>
              </w:rPr>
              <w:t xml:space="preserve"> </w:t>
            </w:r>
            <w:r w:rsidRPr="00CB3DCD">
              <w:rPr>
                <w:rFonts w:hint="eastAsia"/>
                <w:lang w:val="uk-UA"/>
              </w:rPr>
              <w:t>повинен</w:t>
            </w:r>
            <w:r w:rsidRPr="00CB3DCD">
              <w:rPr>
                <w:lang w:val="uk-UA"/>
              </w:rPr>
              <w:t xml:space="preserve"> </w:t>
            </w:r>
            <w:r w:rsidRPr="00CB3DCD">
              <w:rPr>
                <w:rFonts w:hint="eastAsia"/>
                <w:lang w:val="uk-UA"/>
              </w:rPr>
              <w:t>бути</w:t>
            </w:r>
            <w:r w:rsidRPr="00CB3DCD">
              <w:rPr>
                <w:lang w:val="uk-UA"/>
              </w:rPr>
              <w:t xml:space="preserve"> </w:t>
            </w:r>
            <w:r w:rsidRPr="00CB3DCD">
              <w:rPr>
                <w:rFonts w:hint="eastAsia"/>
                <w:lang w:val="uk-UA"/>
              </w:rPr>
              <w:t>підписаний</w:t>
            </w:r>
            <w:r w:rsidRPr="00CB3DCD">
              <w:rPr>
                <w:lang w:val="uk-UA"/>
              </w:rPr>
              <w:t xml:space="preserve"> </w:t>
            </w:r>
            <w:r w:rsidRPr="00CB3DCD">
              <w:rPr>
                <w:rFonts w:hint="eastAsia"/>
                <w:lang w:val="uk-UA"/>
              </w:rPr>
              <w:t>і</w:t>
            </w:r>
            <w:r w:rsidRPr="00CB3DCD">
              <w:rPr>
                <w:lang w:val="uk-UA"/>
              </w:rPr>
              <w:t xml:space="preserve"> </w:t>
            </w:r>
            <w:r w:rsidRPr="00CB3DCD">
              <w:rPr>
                <w:rFonts w:hint="eastAsia"/>
                <w:lang w:val="uk-UA"/>
              </w:rPr>
              <w:t>заповнений</w:t>
            </w:r>
            <w:r w:rsidRPr="00CB3DCD">
              <w:rPr>
                <w:lang w:val="uk-UA"/>
              </w:rPr>
              <w:t xml:space="preserve"> </w:t>
            </w:r>
            <w:r w:rsidRPr="00CB3DCD">
              <w:rPr>
                <w:rFonts w:hint="eastAsia"/>
                <w:lang w:val="uk-UA"/>
              </w:rPr>
              <w:t>зі</w:t>
            </w:r>
            <w:r w:rsidRPr="00CB3DCD">
              <w:rPr>
                <w:lang w:val="uk-UA"/>
              </w:rPr>
              <w:t xml:space="preserve"> </w:t>
            </w:r>
            <w:r w:rsidRPr="00CB3DCD">
              <w:rPr>
                <w:rFonts w:hint="eastAsia"/>
                <w:lang w:val="uk-UA"/>
              </w:rPr>
              <w:t>сторони</w:t>
            </w:r>
            <w:r w:rsidRPr="00CB3DCD">
              <w:rPr>
                <w:lang w:val="uk-UA"/>
              </w:rPr>
              <w:t xml:space="preserve"> </w:t>
            </w:r>
            <w:r w:rsidRPr="00CB3DCD">
              <w:rPr>
                <w:rFonts w:hint="eastAsia"/>
                <w:lang w:val="uk-UA"/>
              </w:rPr>
              <w:t>учасника</w:t>
            </w:r>
            <w:r w:rsidRPr="00CB3DCD">
              <w:rPr>
                <w:lang w:val="uk-UA"/>
              </w:rPr>
              <w:t xml:space="preserve"> (</w:t>
            </w:r>
            <w:r w:rsidRPr="00CB3DCD">
              <w:rPr>
                <w:rFonts w:hint="eastAsia"/>
                <w:lang w:val="uk-UA"/>
              </w:rPr>
              <w:t>при</w:t>
            </w:r>
            <w:r w:rsidRPr="00CB3DCD">
              <w:rPr>
                <w:lang w:val="uk-UA"/>
              </w:rPr>
              <w:t xml:space="preserve"> </w:t>
            </w:r>
            <w:r w:rsidRPr="00CB3DCD">
              <w:rPr>
                <w:rFonts w:hint="eastAsia"/>
                <w:lang w:val="uk-UA"/>
              </w:rPr>
              <w:t>заповненні</w:t>
            </w:r>
            <w:r w:rsidRPr="00CB3DCD">
              <w:rPr>
                <w:lang w:val="uk-UA"/>
              </w:rPr>
              <w:t xml:space="preserve"> </w:t>
            </w:r>
            <w:r w:rsidRPr="00CB3DCD">
              <w:rPr>
                <w:rFonts w:hint="eastAsia"/>
                <w:lang w:val="uk-UA"/>
              </w:rPr>
              <w:t>проекту</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номер</w:t>
            </w:r>
            <w:r w:rsidRPr="00CB3DCD">
              <w:rPr>
                <w:lang w:val="uk-UA"/>
              </w:rPr>
              <w:t xml:space="preserve">, </w:t>
            </w:r>
            <w:r w:rsidRPr="00CB3DCD">
              <w:rPr>
                <w:rFonts w:hint="eastAsia"/>
                <w:lang w:val="uk-UA"/>
              </w:rPr>
              <w:t>дата</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цінові</w:t>
            </w:r>
            <w:r w:rsidRPr="00CB3DCD">
              <w:rPr>
                <w:lang w:val="uk-UA"/>
              </w:rPr>
              <w:t xml:space="preserve"> </w:t>
            </w:r>
            <w:r w:rsidRPr="00CB3DCD">
              <w:rPr>
                <w:rFonts w:hint="eastAsia"/>
                <w:lang w:val="uk-UA"/>
              </w:rPr>
              <w:t>показники</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зазначаються</w:t>
            </w:r>
            <w:r w:rsidRPr="00CB3DCD">
              <w:rPr>
                <w:lang w:val="uk-UA"/>
              </w:rPr>
              <w:t xml:space="preserve">) </w:t>
            </w:r>
            <w:r w:rsidRPr="00CB3DCD">
              <w:rPr>
                <w:rFonts w:hint="eastAsia"/>
                <w:lang w:val="uk-UA"/>
              </w:rPr>
              <w:t>учасником</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складі</w:t>
            </w:r>
            <w:r w:rsidRPr="00CB3DCD">
              <w:rPr>
                <w:lang w:val="uk-UA"/>
              </w:rPr>
              <w:t xml:space="preserve"> </w:t>
            </w:r>
            <w:r w:rsidRPr="00CB3DCD">
              <w:rPr>
                <w:rFonts w:hint="eastAsia"/>
                <w:lang w:val="uk-UA"/>
              </w:rPr>
              <w:t>пропозиції</w:t>
            </w:r>
            <w:r w:rsidRPr="00CB3DCD">
              <w:rPr>
                <w:lang w:val="uk-UA"/>
              </w:rPr>
              <w:t xml:space="preserve"> </w:t>
            </w:r>
            <w:r w:rsidRPr="00CB3DCD">
              <w:rPr>
                <w:rFonts w:hint="eastAsia"/>
                <w:lang w:val="uk-UA"/>
              </w:rPr>
              <w:t>надається</w:t>
            </w:r>
            <w:r w:rsidRPr="00CB3DCD">
              <w:rPr>
                <w:lang w:val="uk-UA"/>
              </w:rPr>
              <w:t xml:space="preserve"> </w:t>
            </w:r>
            <w:r w:rsidRPr="00CB3DCD">
              <w:rPr>
                <w:rFonts w:hint="eastAsia"/>
                <w:lang w:val="uk-UA"/>
              </w:rPr>
              <w:t>лист</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довільній</w:t>
            </w:r>
            <w:r w:rsidRPr="00CB3DCD">
              <w:rPr>
                <w:lang w:val="uk-UA"/>
              </w:rPr>
              <w:t xml:space="preserve"> </w:t>
            </w:r>
            <w:r w:rsidRPr="00CB3DCD">
              <w:rPr>
                <w:rFonts w:hint="eastAsia"/>
                <w:lang w:val="uk-UA"/>
              </w:rPr>
              <w:t>формі</w:t>
            </w:r>
            <w:r w:rsidRPr="00CB3DCD">
              <w:rPr>
                <w:lang w:val="uk-UA"/>
              </w:rPr>
              <w:t xml:space="preserve">, </w:t>
            </w:r>
            <w:r w:rsidRPr="00CB3DCD">
              <w:rPr>
                <w:rFonts w:hint="eastAsia"/>
                <w:lang w:val="uk-UA"/>
              </w:rPr>
              <w:t>яким</w:t>
            </w:r>
            <w:r w:rsidRPr="00CB3DCD">
              <w:rPr>
                <w:lang w:val="uk-UA"/>
              </w:rPr>
              <w:t xml:space="preserve"> </w:t>
            </w:r>
            <w:r w:rsidRPr="00CB3DCD">
              <w:rPr>
                <w:rFonts w:hint="eastAsia"/>
                <w:lang w:val="uk-UA"/>
              </w:rPr>
              <w:t>він</w:t>
            </w:r>
            <w:r w:rsidRPr="00CB3DCD">
              <w:rPr>
                <w:lang w:val="uk-UA"/>
              </w:rPr>
              <w:t xml:space="preserve"> </w:t>
            </w:r>
            <w:r w:rsidRPr="00CB3DCD">
              <w:rPr>
                <w:rFonts w:hint="eastAsia"/>
                <w:lang w:val="uk-UA"/>
              </w:rPr>
              <w:t>гарантує</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разі</w:t>
            </w:r>
            <w:r w:rsidRPr="00CB3DCD">
              <w:rPr>
                <w:lang w:val="uk-UA"/>
              </w:rPr>
              <w:t xml:space="preserve"> </w:t>
            </w:r>
            <w:r w:rsidRPr="00CB3DCD">
              <w:rPr>
                <w:rFonts w:hint="eastAsia"/>
                <w:lang w:val="uk-UA"/>
              </w:rPr>
              <w:t>перемоги</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допускати</w:t>
            </w:r>
            <w:r w:rsidRPr="00CB3DCD">
              <w:rPr>
                <w:lang w:val="uk-UA"/>
              </w:rPr>
              <w:t xml:space="preserve"> </w:t>
            </w:r>
            <w:r w:rsidRPr="00CB3DCD">
              <w:rPr>
                <w:rFonts w:hint="eastAsia"/>
                <w:lang w:val="uk-UA"/>
              </w:rPr>
              <w:t>змін</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зокрема</w:t>
            </w:r>
            <w:r w:rsidRPr="00CB3DCD">
              <w:rPr>
                <w:lang w:val="uk-UA"/>
              </w:rPr>
              <w:t xml:space="preserve"> </w:t>
            </w:r>
            <w:r w:rsidRPr="00CB3DCD">
              <w:rPr>
                <w:rFonts w:hint="eastAsia"/>
                <w:lang w:val="uk-UA"/>
              </w:rPr>
              <w:t>підвищення</w:t>
            </w:r>
            <w:r w:rsidRPr="00CB3DCD">
              <w:rPr>
                <w:lang w:val="uk-UA"/>
              </w:rPr>
              <w:t xml:space="preserve"> </w:t>
            </w:r>
            <w:r w:rsidRPr="00CB3DCD">
              <w:rPr>
                <w:rFonts w:hint="eastAsia"/>
                <w:lang w:val="uk-UA"/>
              </w:rPr>
              <w:t>ціни</w:t>
            </w:r>
            <w:r w:rsidRPr="00CB3DCD">
              <w:rPr>
                <w:lang w:val="uk-UA"/>
              </w:rPr>
              <w:t xml:space="preserve">, </w:t>
            </w:r>
            <w:r w:rsidRPr="00CB3DCD">
              <w:rPr>
                <w:rFonts w:hint="eastAsia"/>
                <w:lang w:val="uk-UA"/>
              </w:rPr>
              <w:t>з</w:t>
            </w:r>
            <w:r w:rsidRPr="00CB3DCD">
              <w:rPr>
                <w:lang w:val="uk-UA"/>
              </w:rPr>
              <w:t xml:space="preserve"> </w:t>
            </w:r>
            <w:r w:rsidRPr="00CB3DCD">
              <w:rPr>
                <w:rFonts w:hint="eastAsia"/>
                <w:lang w:val="uk-UA"/>
              </w:rPr>
              <w:t>підстав</w:t>
            </w:r>
            <w:r w:rsidRPr="00CB3DCD">
              <w:rPr>
                <w:lang w:val="uk-UA"/>
              </w:rPr>
              <w:t xml:space="preserve">, </w:t>
            </w:r>
            <w:r w:rsidRPr="00CB3DCD">
              <w:rPr>
                <w:rFonts w:hint="eastAsia"/>
                <w:lang w:val="uk-UA"/>
              </w:rPr>
              <w:t>що</w:t>
            </w:r>
            <w:r w:rsidRPr="00CB3DCD">
              <w:rPr>
                <w:lang w:val="uk-UA"/>
              </w:rPr>
              <w:t xml:space="preserve"> </w:t>
            </w:r>
            <w:r w:rsidRPr="00CB3DCD">
              <w:rPr>
                <w:rFonts w:hint="eastAsia"/>
                <w:lang w:val="uk-UA"/>
              </w:rPr>
              <w:t>не</w:t>
            </w:r>
            <w:r w:rsidRPr="00CB3DCD">
              <w:rPr>
                <w:lang w:val="uk-UA"/>
              </w:rPr>
              <w:t xml:space="preserve"> </w:t>
            </w:r>
            <w:r w:rsidRPr="00CB3DCD">
              <w:rPr>
                <w:rFonts w:hint="eastAsia"/>
                <w:lang w:val="uk-UA"/>
              </w:rPr>
              <w:t>передбачені</w:t>
            </w:r>
            <w:r w:rsidRPr="00CB3DCD">
              <w:rPr>
                <w:lang w:val="uk-UA"/>
              </w:rPr>
              <w:t xml:space="preserve"> </w:t>
            </w:r>
            <w:r w:rsidRPr="00CB3DCD">
              <w:rPr>
                <w:rFonts w:hint="eastAsia"/>
                <w:lang w:val="uk-UA"/>
              </w:rPr>
              <w:t>ним</w:t>
            </w:r>
            <w:r w:rsidRPr="00CB3DCD">
              <w:rPr>
                <w:lang w:val="uk-UA"/>
              </w:rPr>
              <w:t xml:space="preserve">; </w:t>
            </w:r>
            <w:r w:rsidRPr="00CB3DCD">
              <w:rPr>
                <w:rFonts w:hint="eastAsia"/>
                <w:lang w:val="uk-UA"/>
              </w:rPr>
              <w:t>належно</w:t>
            </w:r>
            <w:r w:rsidRPr="00CB3DCD">
              <w:rPr>
                <w:lang w:val="uk-UA"/>
              </w:rPr>
              <w:t xml:space="preserve"> </w:t>
            </w:r>
            <w:r w:rsidRPr="00CB3DCD">
              <w:rPr>
                <w:rFonts w:hint="eastAsia"/>
                <w:lang w:val="uk-UA"/>
              </w:rPr>
              <w:t>виконувати</w:t>
            </w:r>
            <w:r w:rsidRPr="00CB3DCD">
              <w:rPr>
                <w:lang w:val="uk-UA"/>
              </w:rPr>
              <w:t xml:space="preserve"> </w:t>
            </w:r>
            <w:r w:rsidRPr="00CB3DCD">
              <w:rPr>
                <w:rFonts w:hint="eastAsia"/>
                <w:lang w:val="uk-UA"/>
              </w:rPr>
              <w:t>умови</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дотримуватися</w:t>
            </w:r>
            <w:r w:rsidRPr="00CB3DCD">
              <w:rPr>
                <w:lang w:val="uk-UA"/>
              </w:rPr>
              <w:t xml:space="preserve"> </w:t>
            </w:r>
            <w:r w:rsidRPr="00CB3DCD">
              <w:rPr>
                <w:rFonts w:hint="eastAsia"/>
                <w:lang w:val="uk-UA"/>
              </w:rPr>
              <w:t>встановлених</w:t>
            </w:r>
            <w:r w:rsidRPr="00CB3DCD">
              <w:rPr>
                <w:lang w:val="uk-UA"/>
              </w:rPr>
              <w:t xml:space="preserve"> </w:t>
            </w:r>
            <w:r w:rsidRPr="00CB3DCD">
              <w:rPr>
                <w:rFonts w:hint="eastAsia"/>
                <w:lang w:val="uk-UA"/>
              </w:rPr>
              <w:t>строків</w:t>
            </w:r>
            <w:r w:rsidRPr="00CB3DCD">
              <w:rPr>
                <w:lang w:val="uk-UA"/>
              </w:rPr>
              <w:t xml:space="preserve"> </w:t>
            </w:r>
            <w:r w:rsidRPr="00CB3DCD">
              <w:rPr>
                <w:rFonts w:hint="eastAsia"/>
                <w:lang w:val="uk-UA"/>
              </w:rPr>
              <w:t>і</w:t>
            </w:r>
            <w:r w:rsidRPr="00CB3DCD">
              <w:rPr>
                <w:lang w:val="uk-UA"/>
              </w:rPr>
              <w:t xml:space="preserve"> </w:t>
            </w:r>
            <w:r w:rsidRPr="00CB3DCD">
              <w:rPr>
                <w:rFonts w:hint="eastAsia"/>
                <w:lang w:val="uk-UA"/>
              </w:rPr>
              <w:t>термінів</w:t>
            </w:r>
            <w:r w:rsidRPr="00CB3DCD">
              <w:rPr>
                <w:lang w:val="uk-UA"/>
              </w:rPr>
              <w:t xml:space="preserve"> </w:t>
            </w:r>
            <w:r w:rsidRPr="00CB3DCD">
              <w:rPr>
                <w:rFonts w:hint="eastAsia"/>
                <w:lang w:val="uk-UA"/>
              </w:rPr>
              <w:t>відповідно</w:t>
            </w:r>
            <w:r w:rsidRPr="00CB3DCD">
              <w:rPr>
                <w:lang w:val="uk-UA"/>
              </w:rPr>
              <w:t xml:space="preserve"> </w:t>
            </w:r>
            <w:r w:rsidRPr="00CB3DCD">
              <w:rPr>
                <w:rFonts w:hint="eastAsia"/>
                <w:lang w:val="uk-UA"/>
              </w:rPr>
              <w:t>до</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разі</w:t>
            </w:r>
            <w:r w:rsidRPr="00CB3DCD">
              <w:rPr>
                <w:lang w:val="uk-UA"/>
              </w:rPr>
              <w:t xml:space="preserve"> </w:t>
            </w:r>
            <w:r w:rsidRPr="00CB3DCD">
              <w:rPr>
                <w:rFonts w:hint="eastAsia"/>
                <w:lang w:val="uk-UA"/>
              </w:rPr>
              <w:t>неможливості</w:t>
            </w:r>
            <w:r w:rsidRPr="00CB3DCD">
              <w:rPr>
                <w:lang w:val="uk-UA"/>
              </w:rPr>
              <w:t xml:space="preserve"> </w:t>
            </w:r>
            <w:r w:rsidRPr="00CB3DCD">
              <w:rPr>
                <w:rFonts w:hint="eastAsia"/>
                <w:lang w:val="uk-UA"/>
              </w:rPr>
              <w:t>виконання</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договору</w:t>
            </w:r>
            <w:r w:rsidRPr="00CB3DCD">
              <w:rPr>
                <w:lang w:val="uk-UA"/>
              </w:rPr>
              <w:t xml:space="preserve"> </w:t>
            </w:r>
            <w:r w:rsidRPr="00CB3DCD">
              <w:rPr>
                <w:rFonts w:hint="eastAsia"/>
                <w:lang w:val="uk-UA"/>
              </w:rPr>
              <w:t>завчасно</w:t>
            </w:r>
            <w:r w:rsidRPr="00CB3DCD">
              <w:rPr>
                <w:lang w:val="uk-UA"/>
              </w:rPr>
              <w:t xml:space="preserve"> </w:t>
            </w:r>
            <w:r w:rsidRPr="00CB3DCD">
              <w:rPr>
                <w:rFonts w:hint="eastAsia"/>
                <w:lang w:val="uk-UA"/>
              </w:rPr>
              <w:t>повідомляти</w:t>
            </w:r>
            <w:r w:rsidRPr="00CB3DCD">
              <w:rPr>
                <w:lang w:val="uk-UA"/>
              </w:rPr>
              <w:t xml:space="preserve"> </w:t>
            </w:r>
            <w:r w:rsidRPr="00CB3DCD">
              <w:rPr>
                <w:rFonts w:hint="eastAsia"/>
                <w:lang w:val="uk-UA"/>
              </w:rPr>
              <w:t>замовника</w:t>
            </w:r>
            <w:r w:rsidRPr="00CB3DCD">
              <w:rPr>
                <w:lang w:val="uk-UA"/>
              </w:rPr>
              <w:t xml:space="preserve"> </w:t>
            </w:r>
            <w:r w:rsidRPr="00CB3DCD">
              <w:rPr>
                <w:rFonts w:hint="eastAsia"/>
                <w:lang w:val="uk-UA"/>
              </w:rPr>
              <w:t>про</w:t>
            </w:r>
            <w:r w:rsidRPr="00CB3DCD">
              <w:rPr>
                <w:lang w:val="uk-UA"/>
              </w:rPr>
              <w:t xml:space="preserve"> </w:t>
            </w:r>
            <w:r w:rsidRPr="00CB3DCD">
              <w:rPr>
                <w:rFonts w:hint="eastAsia"/>
                <w:lang w:val="uk-UA"/>
              </w:rPr>
              <w:t>причини</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дотримуватися</w:t>
            </w:r>
            <w:r w:rsidRPr="00CB3DCD">
              <w:rPr>
                <w:lang w:val="uk-UA"/>
              </w:rPr>
              <w:t xml:space="preserve"> </w:t>
            </w:r>
            <w:r w:rsidRPr="00CB3DCD">
              <w:rPr>
                <w:rFonts w:hint="eastAsia"/>
                <w:lang w:val="uk-UA"/>
              </w:rPr>
              <w:t>умов</w:t>
            </w:r>
            <w:r w:rsidRPr="00CB3DCD">
              <w:rPr>
                <w:lang w:val="uk-UA"/>
              </w:rPr>
              <w:t xml:space="preserve"> </w:t>
            </w:r>
            <w:r w:rsidRPr="00CB3DCD">
              <w:rPr>
                <w:rFonts w:hint="eastAsia"/>
                <w:lang w:val="uk-UA"/>
              </w:rPr>
              <w:t>щодо</w:t>
            </w:r>
            <w:r w:rsidRPr="00CB3DCD">
              <w:rPr>
                <w:lang w:val="uk-UA"/>
              </w:rPr>
              <w:t xml:space="preserve"> </w:t>
            </w:r>
            <w:r w:rsidRPr="00CB3DCD">
              <w:rPr>
                <w:rFonts w:hint="eastAsia"/>
                <w:lang w:val="uk-UA"/>
              </w:rPr>
              <w:t>відповідальності</w:t>
            </w:r>
            <w:r w:rsidRPr="00CB3DCD">
              <w:rPr>
                <w:lang w:val="uk-UA"/>
              </w:rPr>
              <w:t xml:space="preserve"> </w:t>
            </w:r>
            <w:r w:rsidRPr="00CB3DCD">
              <w:rPr>
                <w:rFonts w:hint="eastAsia"/>
                <w:lang w:val="uk-UA"/>
              </w:rPr>
              <w:t>сторін</w:t>
            </w:r>
            <w:r w:rsidRPr="00CB3DCD">
              <w:rPr>
                <w:lang w:val="uk-UA"/>
              </w:rPr>
              <w:t xml:space="preserve"> (</w:t>
            </w:r>
            <w:r w:rsidRPr="00CB3DCD">
              <w:rPr>
                <w:rFonts w:hint="eastAsia"/>
                <w:lang w:val="uk-UA"/>
              </w:rPr>
              <w:t>зокрема</w:t>
            </w:r>
            <w:r w:rsidRPr="00CB3DCD">
              <w:rPr>
                <w:lang w:val="uk-UA"/>
              </w:rPr>
              <w:t xml:space="preserve"> </w:t>
            </w:r>
            <w:r w:rsidRPr="00CB3DCD">
              <w:rPr>
                <w:rFonts w:hint="eastAsia"/>
                <w:lang w:val="uk-UA"/>
              </w:rPr>
              <w:t>штрафів</w:t>
            </w:r>
            <w:r w:rsidRPr="00CB3DCD">
              <w:rPr>
                <w:lang w:val="uk-UA"/>
              </w:rPr>
              <w:t xml:space="preserve"> </w:t>
            </w:r>
            <w:r w:rsidRPr="00CB3DCD">
              <w:rPr>
                <w:rFonts w:hint="eastAsia"/>
                <w:lang w:val="uk-UA"/>
              </w:rPr>
              <w:t>та</w:t>
            </w:r>
            <w:r w:rsidRPr="00CB3DCD">
              <w:rPr>
                <w:lang w:val="uk-UA"/>
              </w:rPr>
              <w:t xml:space="preserve"> </w:t>
            </w:r>
            <w:r w:rsidRPr="00CB3DCD">
              <w:rPr>
                <w:rFonts w:hint="eastAsia"/>
                <w:lang w:val="uk-UA"/>
              </w:rPr>
              <w:t>відшкодування</w:t>
            </w:r>
            <w:r w:rsidRPr="00CB3DCD">
              <w:rPr>
                <w:lang w:val="uk-UA"/>
              </w:rPr>
              <w:t xml:space="preserve"> </w:t>
            </w:r>
            <w:r w:rsidRPr="00CB3DCD">
              <w:rPr>
                <w:rFonts w:hint="eastAsia"/>
                <w:lang w:val="uk-UA"/>
              </w:rPr>
              <w:t>збитків</w:t>
            </w:r>
            <w:r w:rsidRPr="00CB3DCD">
              <w:rPr>
                <w:lang w:val="uk-UA"/>
              </w:rPr>
              <w:t xml:space="preserve">), </w:t>
            </w:r>
            <w:r w:rsidRPr="00CB3DCD">
              <w:rPr>
                <w:rFonts w:hint="eastAsia"/>
                <w:lang w:val="uk-UA"/>
              </w:rPr>
              <w:t>визначених</w:t>
            </w:r>
            <w:r w:rsidRPr="00CB3DCD">
              <w:rPr>
                <w:lang w:val="uk-UA"/>
              </w:rPr>
              <w:t xml:space="preserve"> </w:t>
            </w:r>
            <w:r w:rsidRPr="00CB3DCD">
              <w:rPr>
                <w:rFonts w:hint="eastAsia"/>
                <w:lang w:val="uk-UA"/>
              </w:rPr>
              <w:t>у</w:t>
            </w:r>
            <w:r w:rsidRPr="00CB3DCD">
              <w:rPr>
                <w:lang w:val="uk-UA"/>
              </w:rPr>
              <w:t xml:space="preserve"> </w:t>
            </w:r>
            <w:r w:rsidRPr="00CB3DCD">
              <w:rPr>
                <w:rFonts w:hint="eastAsia"/>
                <w:lang w:val="uk-UA"/>
              </w:rPr>
              <w:t>договорі</w:t>
            </w:r>
            <w:r w:rsidRPr="00CB3DCD">
              <w:rPr>
                <w:lang w:val="uk-UA"/>
              </w:rPr>
              <w:t xml:space="preserve">. </w:t>
            </w:r>
          </w:p>
        </w:tc>
      </w:tr>
      <w:tr w:rsidR="00C67B37" w:rsidRPr="00CB3DCD" w14:paraId="117AD3E6"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B3DCD" w:rsidRDefault="00C67B37"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036501" w:rsidRPr="00CB3DCD">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CB3DCD">
              <w:rPr>
                <w:rFonts w:ascii="Times New Roman" w:hAnsi="Times New Roman"/>
                <w:color w:val="000000" w:themeColor="text1"/>
                <w:sz w:val="24"/>
                <w:szCs w:val="24"/>
                <w:lang w:val="uk-UA"/>
              </w:rPr>
              <w:t xml:space="preserve"> </w:t>
            </w:r>
            <w:r w:rsidRPr="00CB3DCD">
              <w:rPr>
                <w:rFonts w:ascii="Times New Roman" w:hAnsi="Times New Roman"/>
                <w:sz w:val="24"/>
                <w:szCs w:val="24"/>
                <w:lang w:val="uk-UA"/>
              </w:rPr>
              <w:t xml:space="preserve">крім випадків: </w:t>
            </w:r>
          </w:p>
          <w:p w14:paraId="066574B0"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-перерахунку ціни в бік зменшення ціни тендерної пропозиції </w:t>
            </w:r>
            <w:r w:rsidR="006E08BA" w:rsidRPr="00CB3DCD">
              <w:rPr>
                <w:rFonts w:ascii="Times New Roman" w:hAnsi="Times New Roman"/>
                <w:color w:val="000000" w:themeColor="text1"/>
                <w:sz w:val="24"/>
                <w:szCs w:val="24"/>
                <w:lang w:val="uk-UA"/>
              </w:rPr>
              <w:t xml:space="preserve">переможця </w:t>
            </w:r>
            <w:r w:rsidRPr="00CB3DCD">
              <w:rPr>
                <w:rFonts w:ascii="Times New Roman" w:hAnsi="Times New Roman"/>
                <w:sz w:val="24"/>
                <w:szCs w:val="24"/>
                <w:lang w:val="uk-UA"/>
              </w:rPr>
              <w:t>без зменшення обсягів закупівлі;</w:t>
            </w:r>
          </w:p>
          <w:p w14:paraId="3B2AE92D" w14:textId="65506E1B"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w:t>
            </w:r>
            <w:r w:rsidR="006F1D74" w:rsidRPr="00CB3DCD">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CB3DCD">
              <w:rPr>
                <w:rFonts w:ascii="Times New Roman" w:hAnsi="Times New Roman"/>
                <w:sz w:val="24"/>
                <w:szCs w:val="24"/>
                <w:lang w:val="uk-UA"/>
              </w:rPr>
              <w:t>.</w:t>
            </w:r>
          </w:p>
          <w:p w14:paraId="78402D26"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CB3DCD" w:rsidRDefault="001C4FB9" w:rsidP="00CB3DCD">
            <w:pPr>
              <w:jc w:val="both"/>
              <w:rPr>
                <w:rFonts w:ascii="Times New Roman" w:hAnsi="Times New Roman"/>
                <w:sz w:val="24"/>
                <w:szCs w:val="24"/>
                <w:lang w:val="uk-UA"/>
              </w:rPr>
            </w:pPr>
            <w:r w:rsidRPr="00CB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CB3DCD" w:rsidRDefault="001C4FB9" w:rsidP="00CB3DCD">
            <w:pPr>
              <w:jc w:val="both"/>
              <w:rPr>
                <w:rFonts w:ascii="Times New Roman" w:hAnsi="Times New Roman"/>
                <w:sz w:val="24"/>
                <w:szCs w:val="24"/>
                <w:lang w:val="uk-UA"/>
              </w:rPr>
            </w:pPr>
            <w:bookmarkStart w:id="33" w:name="n511"/>
            <w:bookmarkEnd w:id="33"/>
            <w:r w:rsidRPr="00CB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CB3DCD" w:rsidRDefault="001C4FB9" w:rsidP="00CB3DCD">
            <w:pPr>
              <w:jc w:val="both"/>
              <w:rPr>
                <w:rFonts w:ascii="Times New Roman" w:hAnsi="Times New Roman"/>
                <w:sz w:val="24"/>
                <w:szCs w:val="24"/>
                <w:lang w:val="uk-UA"/>
              </w:rPr>
            </w:pPr>
            <w:bookmarkStart w:id="34" w:name="n512"/>
            <w:bookmarkEnd w:id="34"/>
            <w:r w:rsidRPr="00CB3DCD">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CB3DCD" w:rsidRDefault="001C4FB9" w:rsidP="00CB3DCD">
            <w:pPr>
              <w:jc w:val="both"/>
              <w:rPr>
                <w:rFonts w:ascii="Times New Roman" w:hAnsi="Times New Roman"/>
                <w:sz w:val="24"/>
                <w:szCs w:val="24"/>
                <w:lang w:val="uk-UA"/>
              </w:rPr>
            </w:pPr>
            <w:bookmarkStart w:id="35" w:name="n513"/>
            <w:bookmarkEnd w:id="35"/>
            <w:r w:rsidRPr="00CB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CB3DCD" w:rsidRDefault="001C4FB9" w:rsidP="00CB3DCD">
            <w:pPr>
              <w:jc w:val="both"/>
              <w:rPr>
                <w:rFonts w:ascii="Times New Roman" w:hAnsi="Times New Roman"/>
                <w:sz w:val="24"/>
                <w:szCs w:val="24"/>
                <w:lang w:val="uk-UA"/>
              </w:rPr>
            </w:pPr>
            <w:bookmarkStart w:id="36" w:name="n514"/>
            <w:bookmarkEnd w:id="36"/>
            <w:r w:rsidRPr="00CB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CB3DCD" w:rsidRDefault="001C4FB9" w:rsidP="00CB3DCD">
            <w:pPr>
              <w:jc w:val="both"/>
              <w:rPr>
                <w:rFonts w:ascii="Times New Roman" w:hAnsi="Times New Roman"/>
                <w:sz w:val="24"/>
                <w:szCs w:val="24"/>
                <w:lang w:val="uk-UA"/>
              </w:rPr>
            </w:pPr>
            <w:bookmarkStart w:id="37" w:name="n515"/>
            <w:bookmarkEnd w:id="37"/>
            <w:r w:rsidRPr="00CB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CB3DCD" w:rsidRDefault="001C4FB9" w:rsidP="00CB3DCD">
            <w:pPr>
              <w:jc w:val="both"/>
              <w:rPr>
                <w:rFonts w:ascii="Times New Roman" w:hAnsi="Times New Roman"/>
                <w:sz w:val="24"/>
                <w:szCs w:val="24"/>
                <w:lang w:val="uk-UA"/>
              </w:rPr>
            </w:pPr>
            <w:bookmarkStart w:id="38" w:name="n516"/>
            <w:bookmarkEnd w:id="38"/>
            <w:r w:rsidRPr="00CB3DC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4.4. Договір про закупівлю є нікчемним у разі:</w:t>
            </w:r>
          </w:p>
          <w:p w14:paraId="443F07FF"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CB3DCD">
              <w:rPr>
                <w:rFonts w:ascii="Times New Roman" w:hAnsi="Times New Roman"/>
                <w:sz w:val="24"/>
                <w:szCs w:val="24"/>
                <w:lang w:val="uk-UA"/>
              </w:rPr>
              <w:t>9</w:t>
            </w:r>
            <w:r w:rsidRPr="00CB3DCD">
              <w:rPr>
                <w:rFonts w:ascii="Times New Roman" w:hAnsi="Times New Roman"/>
                <w:sz w:val="24"/>
                <w:szCs w:val="24"/>
                <w:lang w:val="uk-UA"/>
              </w:rPr>
              <w:t xml:space="preserve"> </w:t>
            </w:r>
            <w:r w:rsidR="001C4FB9" w:rsidRPr="00CB3DCD">
              <w:rPr>
                <w:rFonts w:ascii="Times New Roman" w:hAnsi="Times New Roman"/>
                <w:sz w:val="24"/>
                <w:szCs w:val="24"/>
                <w:lang w:val="uk-UA"/>
              </w:rPr>
              <w:t>О</w:t>
            </w:r>
            <w:r w:rsidRPr="00CB3DCD">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8068CCA" w:rsidR="00C67B37" w:rsidRPr="00CB3DCD" w:rsidRDefault="00E07AC5" w:rsidP="00CB3DCD">
            <w:pPr>
              <w:jc w:val="both"/>
              <w:rPr>
                <w:rFonts w:ascii="Times New Roman" w:hAnsi="Times New Roman"/>
                <w:sz w:val="24"/>
                <w:szCs w:val="24"/>
                <w:lang w:val="uk-UA"/>
              </w:rPr>
            </w:pPr>
            <w:r w:rsidRPr="00CB3DCD">
              <w:rPr>
                <w:rFonts w:ascii="Times New Roman" w:hAnsi="Times New Roman"/>
                <w:sz w:val="24"/>
                <w:szCs w:val="24"/>
                <w:lang w:val="uk-UA"/>
              </w:rPr>
              <w:t xml:space="preserve">5) коли </w:t>
            </w:r>
            <w:r w:rsidR="001C4FB9" w:rsidRPr="00CB3DCD">
              <w:rPr>
                <w:rFonts w:ascii="Times New Roman" w:hAnsi="Times New Roman"/>
                <w:sz w:val="24"/>
                <w:szCs w:val="24"/>
                <w:lang w:val="uk-UA"/>
              </w:rPr>
              <w:t xml:space="preserve">назва </w:t>
            </w:r>
            <w:r w:rsidRPr="00CB3DCD">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B3DCD" w14:paraId="143384B2"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 xml:space="preserve">5. </w:t>
            </w:r>
            <w:r w:rsidRPr="00CB3DC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CB3DCD" w:rsidRDefault="007B4B63" w:rsidP="00CB3DCD">
            <w:pPr>
              <w:jc w:val="both"/>
              <w:rPr>
                <w:rFonts w:ascii="Times New Roman" w:hAnsi="Times New Roman"/>
                <w:color w:val="000000"/>
                <w:sz w:val="24"/>
                <w:szCs w:val="24"/>
                <w:lang w:val="uk-UA" w:eastAsia="uk-UA"/>
              </w:rPr>
            </w:pPr>
            <w:r w:rsidRPr="00CB3DCD">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t>укладення договору про закупівлю з вини учасника або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t>надання замовнику підписаного договору у строк, визначений Законом, або не</w:t>
            </w:r>
            <w:r w:rsidR="00E07AC5" w:rsidRPr="00CB3DCD">
              <w:rPr>
                <w:rFonts w:ascii="Times New Roman" w:hAnsi="Times New Roman"/>
                <w:sz w:val="24"/>
                <w:szCs w:val="24"/>
                <w:lang w:val="uk-UA"/>
              </w:rPr>
              <w:t xml:space="preserve"> </w:t>
            </w:r>
            <w:r w:rsidRPr="00CB3DCD">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CB3DCD">
              <w:rPr>
                <w:rFonts w:ascii="Times New Roman" w:hAnsi="Times New Roman"/>
                <w:sz w:val="24"/>
                <w:szCs w:val="24"/>
                <w:lang w:val="uk-UA"/>
              </w:rPr>
              <w:t>п.</w:t>
            </w:r>
            <w:r w:rsidR="003C1C68" w:rsidRPr="00CB3DCD">
              <w:rPr>
                <w:rFonts w:ascii="Times New Roman" w:hAnsi="Times New Roman"/>
                <w:sz w:val="24"/>
                <w:szCs w:val="24"/>
                <w:lang w:val="uk-UA"/>
              </w:rPr>
              <w:t>4</w:t>
            </w:r>
            <w:r w:rsidR="00DA340B" w:rsidRPr="00CB3DCD">
              <w:rPr>
                <w:rFonts w:ascii="Times New Roman" w:hAnsi="Times New Roman"/>
                <w:sz w:val="24"/>
                <w:szCs w:val="24"/>
                <w:lang w:val="uk-UA"/>
              </w:rPr>
              <w:t xml:space="preserve">4 </w:t>
            </w:r>
            <w:r w:rsidRPr="00CB3DCD">
              <w:rPr>
                <w:rFonts w:ascii="Times New Roman" w:hAnsi="Times New Roman"/>
                <w:sz w:val="24"/>
                <w:szCs w:val="24"/>
                <w:lang w:val="uk-UA"/>
              </w:rPr>
              <w:t xml:space="preserve">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CB3DCD">
              <w:rPr>
                <w:rFonts w:ascii="Times New Roman" w:hAnsi="Times New Roman"/>
                <w:sz w:val="24"/>
                <w:szCs w:val="24"/>
                <w:lang w:val="uk-UA"/>
              </w:rPr>
              <w:lastRenderedPageBreak/>
              <w:t>укласти договір про закупівлю у порядку та на умовах, визначених Законом</w:t>
            </w:r>
            <w:r w:rsidR="00D4096E" w:rsidRPr="00CB3DCD">
              <w:rPr>
                <w:rFonts w:ascii="Times New Roman" w:hAnsi="Times New Roman"/>
                <w:sz w:val="24"/>
                <w:szCs w:val="24"/>
                <w:lang w:val="uk-UA"/>
              </w:rPr>
              <w:t>, з урахуванням Особливостей</w:t>
            </w:r>
            <w:r w:rsidR="001E6DE8" w:rsidRPr="00CB3DCD">
              <w:rPr>
                <w:rFonts w:ascii="Times New Roman" w:hAnsi="Times New Roman"/>
                <w:sz w:val="24"/>
                <w:szCs w:val="24"/>
                <w:lang w:val="uk-UA"/>
              </w:rPr>
              <w:t>.</w:t>
            </w:r>
          </w:p>
        </w:tc>
      </w:tr>
      <w:tr w:rsidR="001E6DE8" w:rsidRPr="00CB3DCD" w14:paraId="500911BF" w14:textId="77777777" w:rsidTr="00526D62">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B3DCD" w:rsidRDefault="001E6DE8" w:rsidP="00CB3DCD">
            <w:pPr>
              <w:rPr>
                <w:rFonts w:ascii="Times New Roman" w:hAnsi="Times New Roman"/>
                <w:color w:val="000000"/>
                <w:sz w:val="24"/>
                <w:szCs w:val="24"/>
                <w:lang w:val="uk-UA" w:eastAsia="uk-UA"/>
              </w:rPr>
            </w:pPr>
            <w:r w:rsidRPr="00CB3DCD">
              <w:rPr>
                <w:rFonts w:ascii="Times New Roman" w:hAnsi="Times New Roman"/>
                <w:b/>
                <w:bCs/>
                <w:color w:val="000000"/>
                <w:sz w:val="24"/>
                <w:szCs w:val="24"/>
                <w:lang w:val="uk-UA" w:eastAsia="uk-UA"/>
              </w:rPr>
              <w:lastRenderedPageBreak/>
              <w:t>6. Забезпечення виконання договору про закупівлю</w:t>
            </w:r>
            <w:r w:rsidRPr="00CB3DCD">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B3DCD" w:rsidRDefault="001E6DE8" w:rsidP="00CB3DCD">
            <w:pPr>
              <w:rPr>
                <w:rFonts w:ascii="Times New Roman" w:hAnsi="Times New Roman"/>
                <w:b/>
                <w:color w:val="000000"/>
                <w:sz w:val="24"/>
                <w:szCs w:val="24"/>
                <w:lang w:val="uk-UA" w:eastAsia="uk-UA"/>
              </w:rPr>
            </w:pPr>
            <w:r w:rsidRPr="00CB3DCD">
              <w:rPr>
                <w:rFonts w:ascii="Times New Roman" w:hAnsi="Times New Roman"/>
                <w:sz w:val="24"/>
                <w:szCs w:val="24"/>
                <w:lang w:val="uk-UA"/>
              </w:rPr>
              <w:t>Не вимагається.</w:t>
            </w:r>
          </w:p>
        </w:tc>
      </w:tr>
    </w:tbl>
    <w:p w14:paraId="06FA9CA4" w14:textId="77777777" w:rsidR="005D0F78" w:rsidRPr="00CB3DCD" w:rsidRDefault="005D0F78" w:rsidP="00CB3DCD">
      <w:pPr>
        <w:framePr w:w="9617" w:wrap="auto" w:hAnchor="text" w:x="567"/>
        <w:rPr>
          <w:rFonts w:ascii="Times New Roman" w:hAnsi="Times New Roman"/>
          <w:b/>
          <w:sz w:val="24"/>
          <w:szCs w:val="24"/>
          <w:lang w:val="uk-UA"/>
        </w:rPr>
        <w:sectPr w:rsidR="005D0F78" w:rsidRPr="00CB3DCD" w:rsidSect="00D5765D">
          <w:headerReference w:type="even" r:id="rId36"/>
          <w:footerReference w:type="even" r:id="rId37"/>
          <w:footerReference w:type="default" r:id="rId3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3419C1D5" w14:textId="77777777" w:rsidR="00ED6BCD" w:rsidRPr="00CB3DCD" w:rsidRDefault="00ED6BCD" w:rsidP="00CB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916"/>
        <w:jc w:val="both"/>
        <w:rPr>
          <w:rFonts w:ascii="Times New Roman" w:eastAsia="Calibri" w:hAnsi="Times New Roman"/>
          <w:b/>
          <w:bCs/>
          <w:sz w:val="24"/>
          <w:szCs w:val="24"/>
          <w:lang w:val="uk-UA"/>
        </w:rPr>
      </w:pPr>
      <w:r w:rsidRPr="00CB3DCD">
        <w:rPr>
          <w:rFonts w:ascii="Times New Roman" w:eastAsia="Calibri" w:hAnsi="Times New Roman"/>
          <w:b/>
          <w:bCs/>
          <w:sz w:val="24"/>
          <w:szCs w:val="24"/>
          <w:lang w:val="uk-UA"/>
        </w:rPr>
        <w:lastRenderedPageBreak/>
        <w:t>ДОДАТОК 1</w:t>
      </w:r>
    </w:p>
    <w:p w14:paraId="5B2DD7BA" w14:textId="77777777" w:rsidR="00ED6BCD" w:rsidRPr="00CB3DCD" w:rsidRDefault="00ED6BCD" w:rsidP="00CB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916"/>
        <w:jc w:val="center"/>
        <w:rPr>
          <w:rFonts w:ascii="Times New Roman" w:eastAsia="Calibri" w:hAnsi="Times New Roman"/>
          <w:sz w:val="28"/>
          <w:szCs w:val="28"/>
          <w:u w:val="single"/>
          <w:lang w:val="uk-UA"/>
        </w:rPr>
      </w:pPr>
    </w:p>
    <w:p w14:paraId="08B9E220" w14:textId="77777777" w:rsidR="00ED6BCD" w:rsidRPr="00CB3DCD" w:rsidRDefault="00ED6BCD" w:rsidP="00CB3DCD">
      <w:pPr>
        <w:ind w:left="34" w:right="1"/>
        <w:jc w:val="center"/>
        <w:rPr>
          <w:rFonts w:ascii="Times New Roman" w:hAnsi="Times New Roman"/>
          <w:b/>
          <w:sz w:val="24"/>
          <w:szCs w:val="24"/>
        </w:rPr>
      </w:pPr>
      <w:r w:rsidRPr="00CB3DCD">
        <w:rPr>
          <w:rFonts w:ascii="Times New Roman" w:hAnsi="Times New Roman"/>
          <w:b/>
          <w:sz w:val="24"/>
          <w:szCs w:val="24"/>
        </w:rPr>
        <w:t>ТЕХНІЧНІ ВИМОГИ І ЯКІСНІ ХАРАКТЕРИСТИКИ ДО ПРЕДМЕТА ЗАКУПІВЛІ</w:t>
      </w:r>
    </w:p>
    <w:p w14:paraId="5E249A26" w14:textId="77777777" w:rsidR="00ED6BCD" w:rsidRPr="00CB3DCD" w:rsidRDefault="00ED6BCD" w:rsidP="00CB3DCD">
      <w:pPr>
        <w:jc w:val="center"/>
        <w:rPr>
          <w:rFonts w:ascii="Times New Roman" w:hAnsi="Times New Roman"/>
          <w:b/>
          <w:sz w:val="24"/>
        </w:rPr>
      </w:pPr>
      <w:r w:rsidRPr="00CB3DCD">
        <w:rPr>
          <w:rFonts w:ascii="Times New Roman" w:hAnsi="Times New Roman"/>
          <w:sz w:val="24"/>
          <w:szCs w:val="24"/>
        </w:rPr>
        <w:t xml:space="preserve">на закупівлю: </w:t>
      </w:r>
      <w:r w:rsidRPr="00CB3DCD">
        <w:rPr>
          <w:rFonts w:ascii="Times New Roman" w:hAnsi="Times New Roman"/>
          <w:b/>
          <w:sz w:val="24"/>
        </w:rPr>
        <w:t>Код за ДК 021:2015: 44910000-2- Будівельний камінь «Придбання та встановлення намогильних споруд на місці почесних поховань»</w:t>
      </w:r>
    </w:p>
    <w:p w14:paraId="3D3A8A4F" w14:textId="77777777" w:rsidR="00ED6BCD" w:rsidRPr="00CB3DCD" w:rsidRDefault="00ED6BCD" w:rsidP="00CB3DCD">
      <w:pPr>
        <w:jc w:val="center"/>
        <w:rPr>
          <w:rFonts w:ascii="Times New Roman" w:eastAsiaTheme="minorHAnsi" w:hAnsi="Times New Roman"/>
          <w:sz w:val="24"/>
          <w:szCs w:val="24"/>
          <w:lang w:eastAsia="en-US"/>
        </w:rPr>
      </w:pPr>
    </w:p>
    <w:p w14:paraId="09D8BEC3" w14:textId="44C8C6EF" w:rsidR="00ED6BCD" w:rsidRPr="00CB3DCD" w:rsidRDefault="00ED6BCD" w:rsidP="00CB3DCD">
      <w:pPr>
        <w:jc w:val="center"/>
        <w:rPr>
          <w:rFonts w:ascii="Times New Roman" w:eastAsiaTheme="minorHAnsi" w:hAnsi="Times New Roman"/>
          <w:sz w:val="24"/>
          <w:szCs w:val="24"/>
          <w:lang w:val="uk-UA" w:eastAsia="en-US"/>
        </w:rPr>
      </w:pPr>
      <w:r w:rsidRPr="001E2664">
        <w:rPr>
          <w:rFonts w:ascii="Times New Roman" w:eastAsiaTheme="minorHAnsi" w:hAnsi="Times New Roman"/>
          <w:sz w:val="24"/>
          <w:szCs w:val="24"/>
          <w:lang w:val="uk-UA" w:eastAsia="en-US"/>
        </w:rPr>
        <w:t xml:space="preserve">Згідно рішення виконавчого комітету Черкаської міської ради від </w:t>
      </w:r>
      <w:r w:rsidR="001E2664" w:rsidRPr="001E2664">
        <w:rPr>
          <w:rFonts w:ascii="Times New Roman" w:eastAsiaTheme="minorHAnsi" w:hAnsi="Times New Roman"/>
          <w:sz w:val="24"/>
          <w:szCs w:val="24"/>
          <w:lang w:val="uk-UA" w:eastAsia="en-US"/>
        </w:rPr>
        <w:t>19.02.2024</w:t>
      </w:r>
      <w:r w:rsidR="001E2664">
        <w:rPr>
          <w:rFonts w:ascii="Times New Roman" w:eastAsiaTheme="minorHAnsi" w:hAnsi="Times New Roman"/>
          <w:sz w:val="24"/>
          <w:szCs w:val="24"/>
          <w:lang w:val="uk-UA" w:eastAsia="en-US"/>
        </w:rPr>
        <w:t xml:space="preserve"> року </w:t>
      </w:r>
      <w:r w:rsidRPr="001E2664">
        <w:rPr>
          <w:rFonts w:ascii="Times New Roman" w:eastAsiaTheme="minorHAnsi" w:hAnsi="Times New Roman"/>
          <w:sz w:val="24"/>
          <w:szCs w:val="24"/>
          <w:lang w:val="uk-UA" w:eastAsia="en-US"/>
        </w:rPr>
        <w:t>№</w:t>
      </w:r>
      <w:r w:rsidR="001E2664" w:rsidRPr="001E2664">
        <w:rPr>
          <w:rFonts w:ascii="Times New Roman" w:eastAsiaTheme="minorHAnsi" w:hAnsi="Times New Roman"/>
          <w:sz w:val="24"/>
          <w:szCs w:val="24"/>
          <w:lang w:val="uk-UA" w:eastAsia="en-US"/>
        </w:rPr>
        <w:t>54-2</w:t>
      </w:r>
    </w:p>
    <w:p w14:paraId="5B1AEBF2" w14:textId="77777777" w:rsidR="00ED6BCD" w:rsidRPr="00CB3DCD" w:rsidRDefault="00ED6BCD" w:rsidP="00CB3DCD">
      <w:pPr>
        <w:jc w:val="center"/>
        <w:rPr>
          <w:rFonts w:ascii="Times New Roman" w:eastAsiaTheme="minorHAnsi" w:hAnsi="Times New Roman"/>
          <w:sz w:val="24"/>
          <w:szCs w:val="24"/>
          <w:lang w:val="uk-UA" w:eastAsia="en-US"/>
        </w:rPr>
      </w:pPr>
    </w:p>
    <w:p w14:paraId="32DA8A17" w14:textId="77777777" w:rsidR="00ED6BCD" w:rsidRPr="00CB3DCD" w:rsidRDefault="00ED6BCD" w:rsidP="00CB3DCD">
      <w:pPr>
        <w:jc w:val="center"/>
        <w:rPr>
          <w:rFonts w:ascii="Times New Roman" w:eastAsiaTheme="minorHAnsi" w:hAnsi="Times New Roman"/>
          <w:sz w:val="24"/>
          <w:szCs w:val="24"/>
          <w:lang w:val="uk-UA" w:eastAsia="en-US"/>
        </w:rPr>
      </w:pPr>
    </w:p>
    <w:p w14:paraId="3F4EB0BC" w14:textId="77777777" w:rsidR="00713000" w:rsidRPr="00CB3DCD" w:rsidRDefault="00713000" w:rsidP="00CB3DCD">
      <w:pPr>
        <w:jc w:val="both"/>
        <w:rPr>
          <w:rFonts w:ascii="Times New Roman" w:eastAsiaTheme="minorHAnsi" w:hAnsi="Times New Roman"/>
          <w:b/>
          <w:sz w:val="24"/>
          <w:szCs w:val="24"/>
          <w:lang w:val="uk-UA" w:eastAsia="en-US"/>
        </w:rPr>
      </w:pPr>
    </w:p>
    <w:p w14:paraId="70A23B90" w14:textId="2CCEFED5" w:rsidR="00B36D8B" w:rsidRDefault="00ED6BCD" w:rsidP="00CB3DCD">
      <w:pPr>
        <w:jc w:val="center"/>
        <w:rPr>
          <w:rFonts w:ascii="Times New Roman" w:eastAsiaTheme="minorHAnsi" w:hAnsi="Times New Roman"/>
          <w:b/>
          <w:sz w:val="24"/>
          <w:szCs w:val="24"/>
          <w:lang w:val="uk-UA" w:eastAsia="en-US"/>
        </w:rPr>
      </w:pPr>
      <w:bookmarkStart w:id="48" w:name="_Hlk138336422"/>
      <w:r w:rsidRPr="00CB3DCD">
        <w:rPr>
          <w:rFonts w:ascii="Times New Roman" w:eastAsiaTheme="minorHAnsi" w:hAnsi="Times New Roman"/>
          <w:b/>
          <w:sz w:val="24"/>
          <w:szCs w:val="24"/>
          <w:lang w:val="uk-UA" w:eastAsia="en-US"/>
        </w:rPr>
        <w:t>Надгробок гранітний</w:t>
      </w:r>
    </w:p>
    <w:p w14:paraId="300B3777" w14:textId="77777777" w:rsidR="00ED6BCD" w:rsidRPr="00CB3DCD" w:rsidRDefault="00ED6BCD" w:rsidP="00CB3DCD">
      <w:pPr>
        <w:jc w:val="both"/>
        <w:rPr>
          <w:rFonts w:ascii="Times New Roman" w:eastAsiaTheme="minorHAnsi" w:hAnsi="Times New Roman"/>
          <w:sz w:val="24"/>
          <w:szCs w:val="24"/>
          <w:lang w:val="uk-UA" w:eastAsia="en-US"/>
        </w:rPr>
      </w:pPr>
      <w:bookmarkStart w:id="49" w:name="_Hlk138336201"/>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Висота – 1,70 м.;</w:t>
      </w:r>
    </w:p>
    <w:p w14:paraId="395B8EF2"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Довжина – 1,70 м.;</w:t>
      </w:r>
    </w:p>
    <w:p w14:paraId="0887B508"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w:t>
      </w:r>
      <w:r w:rsidRPr="00CB3DCD">
        <w:rPr>
          <w:rFonts w:ascii="Times New Roman" w:eastAsiaTheme="minorHAnsi" w:hAnsi="Times New Roman"/>
          <w:sz w:val="24"/>
          <w:szCs w:val="24"/>
          <w:lang w:val="uk-UA" w:eastAsia="en-US"/>
        </w:rPr>
        <w:tab/>
        <w:t>Ширина – 1,00 м.</w:t>
      </w:r>
    </w:p>
    <w:bookmarkEnd w:id="48"/>
    <w:p w14:paraId="5938A296" w14:textId="77777777" w:rsidR="00ED6BCD" w:rsidRPr="00CB3DCD" w:rsidRDefault="00ED6BCD" w:rsidP="00CB3DCD">
      <w:pPr>
        <w:jc w:val="both"/>
        <w:rPr>
          <w:rFonts w:ascii="Times New Roman" w:eastAsiaTheme="minorHAnsi" w:hAnsi="Times New Roman"/>
          <w:sz w:val="24"/>
          <w:szCs w:val="24"/>
          <w:lang w:val="uk-UA" w:eastAsia="en-US"/>
        </w:rPr>
      </w:pPr>
      <w:r w:rsidRPr="00CB3DCD">
        <w:rPr>
          <w:rFonts w:ascii="Times New Roman" w:eastAsiaTheme="minorHAnsi" w:hAnsi="Times New Roman"/>
          <w:sz w:val="24"/>
          <w:szCs w:val="24"/>
          <w:lang w:val="uk-UA" w:eastAsia="en-US"/>
        </w:rPr>
        <w:t>Художні роботи згідно заявок замовника</w:t>
      </w:r>
    </w:p>
    <w:bookmarkEnd w:id="49"/>
    <w:p w14:paraId="6CC2348C" w14:textId="77777777" w:rsidR="00ED6BCD" w:rsidRPr="00CB3DCD" w:rsidRDefault="00ED6BCD" w:rsidP="00CB3DCD">
      <w:pPr>
        <w:jc w:val="center"/>
        <w:rPr>
          <w:rFonts w:ascii="Times New Roman" w:hAnsi="Times New Roman"/>
          <w:b/>
          <w:sz w:val="24"/>
          <w:lang w:val="uk-UA"/>
        </w:rPr>
      </w:pPr>
      <w:r w:rsidRPr="00CB3DCD">
        <w:rPr>
          <w:rFonts w:ascii="Times New Roman" w:eastAsiaTheme="minorHAnsi" w:hAnsi="Times New Roman"/>
          <w:sz w:val="24"/>
          <w:szCs w:val="24"/>
          <w:lang w:val="uk-UA" w:eastAsia="en-US"/>
        </w:rPr>
        <w:t>_________.</w:t>
      </w: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ED6BCD" w:rsidRPr="00CB3DCD" w14:paraId="24A7B107" w14:textId="77777777" w:rsidTr="00713000">
        <w:trPr>
          <w:trHeight w:val="382"/>
        </w:trPr>
        <w:tc>
          <w:tcPr>
            <w:tcW w:w="1212" w:type="dxa"/>
            <w:tcBorders>
              <w:top w:val="single" w:sz="6" w:space="0" w:color="auto"/>
              <w:left w:val="single" w:sz="6" w:space="0" w:color="auto"/>
              <w:bottom w:val="single" w:sz="6" w:space="0" w:color="auto"/>
              <w:right w:val="single" w:sz="4" w:space="0" w:color="auto"/>
            </w:tcBorders>
          </w:tcPr>
          <w:p w14:paraId="7166D9D0" w14:textId="77777777" w:rsidR="00ED6BCD" w:rsidRPr="00CB3DCD" w:rsidRDefault="00ED6BCD" w:rsidP="00CB3DCD">
            <w:pPr>
              <w:jc w:val="center"/>
              <w:rPr>
                <w:rFonts w:ascii="Times New Roman" w:hAnsi="Times New Roman"/>
                <w:b/>
                <w:bCs/>
                <w:i/>
                <w:sz w:val="24"/>
                <w:szCs w:val="24"/>
              </w:rPr>
            </w:pPr>
            <w:bookmarkStart w:id="50" w:name="_Hlk138336387"/>
            <w:r w:rsidRPr="00CB3DCD">
              <w:rPr>
                <w:rFonts w:ascii="Times New Roman" w:hAnsi="Times New Roman"/>
                <w:b/>
                <w:bCs/>
                <w:i/>
                <w:sz w:val="24"/>
                <w:szCs w:val="24"/>
              </w:rPr>
              <w:t>№ п/п</w:t>
            </w:r>
          </w:p>
        </w:tc>
        <w:tc>
          <w:tcPr>
            <w:tcW w:w="4768" w:type="dxa"/>
            <w:tcBorders>
              <w:top w:val="single" w:sz="6" w:space="0" w:color="auto"/>
              <w:left w:val="single" w:sz="4" w:space="0" w:color="auto"/>
              <w:bottom w:val="single" w:sz="6" w:space="0" w:color="auto"/>
              <w:right w:val="single" w:sz="6" w:space="0" w:color="auto"/>
            </w:tcBorders>
          </w:tcPr>
          <w:p w14:paraId="11BF039E" w14:textId="77777777" w:rsidR="00ED6BCD" w:rsidRPr="00CB3DCD" w:rsidRDefault="00ED6BCD" w:rsidP="00CB3DCD">
            <w:pPr>
              <w:ind w:left="252"/>
              <w:jc w:val="center"/>
              <w:rPr>
                <w:rFonts w:ascii="Times New Roman" w:hAnsi="Times New Roman"/>
                <w:b/>
                <w:bCs/>
                <w:i/>
                <w:sz w:val="24"/>
                <w:szCs w:val="24"/>
              </w:rPr>
            </w:pPr>
            <w:r w:rsidRPr="00CB3DCD">
              <w:rPr>
                <w:rFonts w:ascii="Times New Roman" w:hAnsi="Times New Roman"/>
                <w:b/>
                <w:bCs/>
                <w:i/>
                <w:sz w:val="24"/>
                <w:szCs w:val="24"/>
              </w:rPr>
              <w:t>Найменування товару</w:t>
            </w:r>
          </w:p>
        </w:tc>
        <w:tc>
          <w:tcPr>
            <w:tcW w:w="1872" w:type="dxa"/>
            <w:tcBorders>
              <w:top w:val="single" w:sz="6" w:space="0" w:color="auto"/>
              <w:left w:val="single" w:sz="6" w:space="0" w:color="auto"/>
              <w:bottom w:val="single" w:sz="6" w:space="0" w:color="auto"/>
              <w:right w:val="single" w:sz="6" w:space="0" w:color="auto"/>
            </w:tcBorders>
          </w:tcPr>
          <w:p w14:paraId="67FA6C09" w14:textId="77777777" w:rsidR="00ED6BCD" w:rsidRPr="00CB3DCD" w:rsidRDefault="00ED6BCD" w:rsidP="00CB3DCD">
            <w:pPr>
              <w:jc w:val="center"/>
              <w:rPr>
                <w:rFonts w:ascii="Times New Roman" w:hAnsi="Times New Roman"/>
                <w:b/>
                <w:bCs/>
                <w:i/>
                <w:sz w:val="24"/>
                <w:szCs w:val="24"/>
              </w:rPr>
            </w:pPr>
            <w:r w:rsidRPr="00CB3DCD">
              <w:rPr>
                <w:rFonts w:ascii="Times New Roman" w:hAnsi="Times New Roman"/>
                <w:b/>
                <w:bCs/>
                <w:i/>
                <w:sz w:val="24"/>
                <w:szCs w:val="24"/>
              </w:rPr>
              <w:t>Одиниці виміру</w:t>
            </w:r>
          </w:p>
        </w:tc>
        <w:tc>
          <w:tcPr>
            <w:tcW w:w="1872" w:type="dxa"/>
            <w:tcBorders>
              <w:top w:val="single" w:sz="6" w:space="0" w:color="auto"/>
              <w:left w:val="single" w:sz="6" w:space="0" w:color="auto"/>
              <w:bottom w:val="single" w:sz="6" w:space="0" w:color="auto"/>
              <w:right w:val="single" w:sz="6" w:space="0" w:color="auto"/>
            </w:tcBorders>
          </w:tcPr>
          <w:p w14:paraId="0D0F727C" w14:textId="77777777" w:rsidR="00ED6BCD" w:rsidRPr="00CB3DCD" w:rsidRDefault="00ED6BCD" w:rsidP="00CB3DCD">
            <w:pPr>
              <w:jc w:val="center"/>
              <w:rPr>
                <w:rFonts w:ascii="Times New Roman" w:hAnsi="Times New Roman"/>
                <w:b/>
                <w:bCs/>
                <w:i/>
                <w:sz w:val="24"/>
                <w:szCs w:val="24"/>
              </w:rPr>
            </w:pPr>
            <w:r w:rsidRPr="00CB3DCD">
              <w:rPr>
                <w:rFonts w:ascii="Times New Roman" w:hAnsi="Times New Roman"/>
                <w:b/>
                <w:bCs/>
                <w:i/>
                <w:sz w:val="24"/>
                <w:szCs w:val="24"/>
              </w:rPr>
              <w:t>Кількість</w:t>
            </w:r>
          </w:p>
        </w:tc>
      </w:tr>
      <w:tr w:rsidR="00ED6BCD" w:rsidRPr="00CB3DCD" w14:paraId="28CD68EF" w14:textId="77777777" w:rsidTr="00713000">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14:paraId="503F12F0" w14:textId="77777777" w:rsidR="00ED6BCD" w:rsidRPr="00CB3DCD" w:rsidRDefault="00ED6BCD" w:rsidP="00CB3DCD">
            <w:pPr>
              <w:jc w:val="center"/>
              <w:rPr>
                <w:rFonts w:ascii="Times New Roman" w:hAnsi="Times New Roman"/>
                <w:b/>
                <w:bCs/>
                <w:sz w:val="24"/>
                <w:szCs w:val="24"/>
              </w:rPr>
            </w:pPr>
            <w:r w:rsidRPr="00CB3DCD">
              <w:rPr>
                <w:rFonts w:ascii="Times New Roman" w:hAnsi="Times New Roman"/>
                <w:b/>
                <w:bCs/>
                <w:sz w:val="24"/>
                <w:szCs w:val="24"/>
              </w:rPr>
              <w:t>1</w:t>
            </w:r>
          </w:p>
        </w:tc>
        <w:tc>
          <w:tcPr>
            <w:tcW w:w="4768" w:type="dxa"/>
            <w:tcBorders>
              <w:top w:val="single" w:sz="6" w:space="0" w:color="auto"/>
              <w:left w:val="single" w:sz="4" w:space="0" w:color="auto"/>
              <w:bottom w:val="single" w:sz="6" w:space="0" w:color="auto"/>
              <w:right w:val="single" w:sz="6" w:space="0" w:color="auto"/>
            </w:tcBorders>
            <w:vAlign w:val="center"/>
          </w:tcPr>
          <w:p w14:paraId="1EC66046" w14:textId="77777777" w:rsidR="00ED6BCD" w:rsidRPr="00CB3DCD" w:rsidRDefault="00ED6BCD" w:rsidP="00CB3DCD">
            <w:pPr>
              <w:jc w:val="center"/>
              <w:rPr>
                <w:rFonts w:ascii="Times New Roman" w:hAnsi="Times New Roman"/>
                <w:sz w:val="24"/>
                <w:szCs w:val="24"/>
                <w:lang w:val="uk-UA"/>
              </w:rPr>
            </w:pPr>
            <w:r w:rsidRPr="00CB3DCD">
              <w:rPr>
                <w:rFonts w:ascii="Times New Roman" w:hAnsi="Times New Roman"/>
                <w:sz w:val="24"/>
                <w:szCs w:val="24"/>
                <w:lang w:val="uk-UA"/>
              </w:rPr>
              <w:t xml:space="preserve">Надгробок гранітний </w:t>
            </w:r>
          </w:p>
        </w:tc>
        <w:tc>
          <w:tcPr>
            <w:tcW w:w="1872" w:type="dxa"/>
            <w:tcBorders>
              <w:top w:val="single" w:sz="6" w:space="0" w:color="auto"/>
              <w:left w:val="single" w:sz="6" w:space="0" w:color="auto"/>
              <w:bottom w:val="single" w:sz="6" w:space="0" w:color="auto"/>
              <w:right w:val="single" w:sz="6" w:space="0" w:color="auto"/>
            </w:tcBorders>
            <w:vAlign w:val="center"/>
          </w:tcPr>
          <w:p w14:paraId="3B68242A" w14:textId="77777777" w:rsidR="00ED6BCD" w:rsidRPr="00CB3DCD" w:rsidRDefault="00ED6BCD" w:rsidP="00CB3DCD">
            <w:pPr>
              <w:jc w:val="center"/>
              <w:rPr>
                <w:rFonts w:ascii="Times New Roman" w:hAnsi="Times New Roman"/>
                <w:sz w:val="24"/>
                <w:szCs w:val="24"/>
                <w:lang w:val="uk-UA"/>
              </w:rPr>
            </w:pPr>
            <w:r w:rsidRPr="00CB3DCD">
              <w:rPr>
                <w:rFonts w:ascii="Times New Roman" w:hAnsi="Times New Roman"/>
                <w:b/>
                <w:bCs/>
                <w:sz w:val="24"/>
                <w:szCs w:val="24"/>
                <w:lang w:val="uk-UA"/>
              </w:rPr>
              <w:t>Шт.</w:t>
            </w:r>
          </w:p>
        </w:tc>
        <w:tc>
          <w:tcPr>
            <w:tcW w:w="1872" w:type="dxa"/>
            <w:tcBorders>
              <w:top w:val="single" w:sz="6" w:space="0" w:color="auto"/>
              <w:left w:val="single" w:sz="6" w:space="0" w:color="auto"/>
              <w:bottom w:val="single" w:sz="6" w:space="0" w:color="auto"/>
              <w:right w:val="single" w:sz="6" w:space="0" w:color="auto"/>
            </w:tcBorders>
            <w:vAlign w:val="center"/>
          </w:tcPr>
          <w:p w14:paraId="254024B8" w14:textId="52DBAF95" w:rsidR="00ED6BCD" w:rsidRPr="00CB3DCD" w:rsidRDefault="001E2664" w:rsidP="00CB3DCD">
            <w:pPr>
              <w:jc w:val="center"/>
              <w:rPr>
                <w:rFonts w:ascii="Times New Roman" w:hAnsi="Times New Roman"/>
                <w:b/>
                <w:bCs/>
                <w:sz w:val="24"/>
                <w:szCs w:val="24"/>
                <w:lang w:val="uk-UA"/>
              </w:rPr>
            </w:pPr>
            <w:r>
              <w:rPr>
                <w:rFonts w:ascii="Times New Roman" w:hAnsi="Times New Roman"/>
                <w:b/>
                <w:bCs/>
                <w:sz w:val="24"/>
                <w:szCs w:val="24"/>
                <w:lang w:val="uk-UA"/>
              </w:rPr>
              <w:t>50</w:t>
            </w:r>
          </w:p>
        </w:tc>
      </w:tr>
      <w:bookmarkEnd w:id="50"/>
    </w:tbl>
    <w:p w14:paraId="6B3F543D" w14:textId="77777777" w:rsidR="00ED6BCD" w:rsidRPr="00CB3DCD" w:rsidRDefault="00ED6BCD" w:rsidP="00CB3DCD">
      <w:pPr>
        <w:spacing w:after="160" w:line="259" w:lineRule="auto"/>
        <w:jc w:val="both"/>
        <w:rPr>
          <w:rFonts w:ascii="Times New Roman" w:eastAsia="Calibri" w:hAnsi="Times New Roman"/>
          <w:b/>
          <w:bCs/>
          <w:sz w:val="24"/>
          <w:szCs w:val="24"/>
          <w:lang w:val="uk-UA" w:eastAsia="en-US"/>
        </w:rPr>
      </w:pPr>
    </w:p>
    <w:p w14:paraId="778FA9EF" w14:textId="77777777" w:rsidR="00ED6BCD" w:rsidRPr="00CB3DCD" w:rsidRDefault="00ED6BCD" w:rsidP="00CB3DCD">
      <w:pPr>
        <w:spacing w:after="160" w:line="259" w:lineRule="auto"/>
        <w:jc w:val="both"/>
        <w:rPr>
          <w:rFonts w:ascii="Times New Roman" w:eastAsia="Calibri" w:hAnsi="Times New Roman"/>
          <w:b/>
          <w:bCs/>
          <w:sz w:val="24"/>
          <w:szCs w:val="24"/>
          <w:lang w:val="uk-UA" w:eastAsia="en-US"/>
        </w:rPr>
      </w:pPr>
      <w:r w:rsidRPr="00CB3DCD">
        <w:rPr>
          <w:rFonts w:ascii="Times New Roman" w:eastAsia="Calibri" w:hAnsi="Times New Roman"/>
          <w:b/>
          <w:bCs/>
          <w:sz w:val="24"/>
          <w:szCs w:val="24"/>
          <w:lang w:val="uk-UA" w:eastAsia="en-US"/>
        </w:rPr>
        <w:t>Елементи надгробка мають відповідати наступним параметрам:</w:t>
      </w:r>
    </w:p>
    <w:p w14:paraId="5D7726BD"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Хрест з граніту Покостівського родовища полірований розміром </w:t>
      </w:r>
    </w:p>
    <w:p w14:paraId="3F1616AC"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 1,84 м. х 0,57 м. х 0,12 м;</w:t>
      </w:r>
    </w:p>
    <w:p w14:paraId="4D70A18B"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Стелла І граніт Букинський Габбро полірована розміром </w:t>
      </w:r>
    </w:p>
    <w:p w14:paraId="74F2424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1,50 м. х 0,70 м. х 0,12 м.;</w:t>
      </w:r>
    </w:p>
    <w:p w14:paraId="0CE4EC58"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Стелла ІІ граніт Букинський Габбро полірована розміром </w:t>
      </w:r>
    </w:p>
    <w:p w14:paraId="454BA3F1"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1,37 м. х 0,30 м. х 0,12 м.;</w:t>
      </w:r>
    </w:p>
    <w:p w14:paraId="01DD2255"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Тумба граніт Габбро полірована розміром </w:t>
      </w:r>
    </w:p>
    <w:p w14:paraId="1B7AB8D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1,0 м. х 0,3 м. х 0,2 м.;</w:t>
      </w:r>
    </w:p>
    <w:p w14:paraId="4E1134FF"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bookmarkStart w:id="51" w:name="_Hlk138070731"/>
      <w:r w:rsidRPr="00CB3DCD">
        <w:rPr>
          <w:rFonts w:ascii="Times New Roman" w:eastAsia="Calibri" w:hAnsi="Times New Roman"/>
          <w:sz w:val="24"/>
          <w:szCs w:val="24"/>
          <w:lang w:val="uk-UA" w:eastAsia="en-US"/>
        </w:rPr>
        <w:t>Надгробна плита Габбро розміром 1.40 м. х 0,7 м. х 0,05 м</w:t>
      </w:r>
      <w:bookmarkEnd w:id="51"/>
      <w:r w:rsidRPr="00CB3DCD">
        <w:rPr>
          <w:rFonts w:ascii="Times New Roman" w:eastAsia="Calibri" w:hAnsi="Times New Roman"/>
          <w:sz w:val="24"/>
          <w:szCs w:val="24"/>
          <w:lang w:val="uk-UA" w:eastAsia="en-US"/>
        </w:rPr>
        <w:t>.</w:t>
      </w:r>
    </w:p>
    <w:p w14:paraId="052AE9EA"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Надгробна плита Габбро (з вирізом під квітник) розміром </w:t>
      </w:r>
    </w:p>
    <w:p w14:paraId="5A5C703A"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1.40 м. х 0,3 м. х 0,05 м</w:t>
      </w:r>
    </w:p>
    <w:p w14:paraId="274A4015"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Квітник граніт Габбро полірована розміром </w:t>
      </w:r>
    </w:p>
    <w:p w14:paraId="66892564"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1,30 м. х 1,0 м. х 0,15 м.;</w:t>
      </w:r>
    </w:p>
    <w:p w14:paraId="366C5D46"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Основа надгробка:</w:t>
      </w:r>
    </w:p>
    <w:p w14:paraId="76430824"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Балка бетонна під фундамент (з арматурою 18 м/п) – </w:t>
      </w:r>
    </w:p>
    <w:p w14:paraId="049C3263" w14:textId="77777777" w:rsidR="00ED6BCD" w:rsidRPr="00CB3DCD" w:rsidRDefault="00ED6BCD" w:rsidP="00CB3DCD">
      <w:pPr>
        <w:spacing w:after="160" w:line="259" w:lineRule="auto"/>
        <w:ind w:left="720"/>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5,00 м. х 0,30 м. х 0,20 м. 1 шт. на 1 комплект надгробка ;</w:t>
      </w:r>
    </w:p>
    <w:p w14:paraId="7745A341"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З’єднання елементів надгробка (тумба з стелою та тумба із фундаментом здійснюється арматурою розміром : товщиною 15 мм., довжиною 15 см. – 6 шт. на 1 комплект надгробка) </w:t>
      </w:r>
    </w:p>
    <w:p w14:paraId="4594E3A8"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 xml:space="preserve">Клей 2 туб. на 1 комплект пам’ятника </w:t>
      </w:r>
    </w:p>
    <w:p w14:paraId="7BEE855C" w14:textId="77777777" w:rsidR="00ED6BCD" w:rsidRPr="00CB3DCD" w:rsidRDefault="00ED6BCD" w:rsidP="00CB3DCD">
      <w:pPr>
        <w:numPr>
          <w:ilvl w:val="0"/>
          <w:numId w:val="36"/>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Клей Ceresit СМ-117 для натурального каменю (25 кг.) 1 м. на 1 комплект пам’ятнику;.</w:t>
      </w:r>
    </w:p>
    <w:p w14:paraId="087F18C1"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Художні роботи (портрет, П.І.Б., дати народження та смерті), портрет розміром  60-140 см., напис великі букви розміром 5-7 см., малі букви розміром 3 см. Декоративні елементи надгробка (хрестик, квіти тощо) погоджуються із рідними померлого воїна.</w:t>
      </w:r>
    </w:p>
    <w:p w14:paraId="0EE5612F"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Встановлення надгробка (фундамент, балки, обкладання гранітом, складання надгробка).</w:t>
      </w:r>
    </w:p>
    <w:p w14:paraId="10CDFCFA"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Кожен із надгробків повинен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w:t>
      </w:r>
    </w:p>
    <w:p w14:paraId="469A4135" w14:textId="022F775D" w:rsidR="00ED6BCD" w:rsidRPr="00D514F6" w:rsidRDefault="00ED6BCD" w:rsidP="00D514F6">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lastRenderedPageBreak/>
        <w:t>Камінь повинен бути якісним, без дефектів, тріщин</w:t>
      </w:r>
      <w:r w:rsidR="00A25240">
        <w:rPr>
          <w:rFonts w:ascii="Times New Roman" w:eastAsia="Calibri" w:hAnsi="Times New Roman"/>
          <w:sz w:val="24"/>
          <w:szCs w:val="24"/>
          <w:lang w:val="uk-UA" w:eastAsia="en-US"/>
        </w:rPr>
        <w:t xml:space="preserve"> </w:t>
      </w:r>
      <w:r w:rsidRPr="00CB3DCD">
        <w:rPr>
          <w:rFonts w:ascii="Times New Roman" w:eastAsia="Calibri" w:hAnsi="Times New Roman"/>
          <w:sz w:val="24"/>
          <w:szCs w:val="24"/>
          <w:lang w:val="uk-UA" w:eastAsia="en-US"/>
        </w:rPr>
        <w:t xml:space="preserve"> </w:t>
      </w:r>
      <w:r w:rsidR="00A25240">
        <w:rPr>
          <w:rFonts w:ascii="Times New Roman" w:eastAsia="Calibri" w:hAnsi="Times New Roman"/>
          <w:sz w:val="24"/>
          <w:szCs w:val="24"/>
          <w:lang w:val="uk-UA" w:eastAsia="en-US"/>
        </w:rPr>
        <w:t xml:space="preserve">та відповідати </w:t>
      </w:r>
      <w:r w:rsidRPr="00CB3DCD">
        <w:rPr>
          <w:rFonts w:ascii="Times New Roman" w:eastAsia="Calibri" w:hAnsi="Times New Roman"/>
          <w:sz w:val="24"/>
          <w:szCs w:val="24"/>
          <w:lang w:val="uk-UA" w:eastAsia="en-US"/>
        </w:rPr>
        <w:t>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 цих вимог. Замовник перевіряє якість каменя при огляді готового виробу, який надається учасником.</w:t>
      </w:r>
    </w:p>
    <w:p w14:paraId="26C463D3"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Встановлення надгробків здійснюється на могилах загиблих воїнів за заявою замовника.</w:t>
      </w:r>
    </w:p>
    <w:p w14:paraId="573659C3" w14:textId="77777777" w:rsidR="00ED6BCD" w:rsidRPr="00CB3DCD" w:rsidRDefault="00ED6BCD" w:rsidP="00CB3DCD">
      <w:pPr>
        <w:numPr>
          <w:ilvl w:val="0"/>
          <w:numId w:val="37"/>
        </w:numPr>
        <w:spacing w:before="100" w:beforeAutospacing="1" w:after="160" w:afterAutospacing="1" w:line="259" w:lineRule="auto"/>
        <w:contextualSpacing/>
        <w:jc w:val="both"/>
        <w:rPr>
          <w:rFonts w:ascii="Times New Roman" w:eastAsia="Calibri" w:hAnsi="Times New Roman"/>
          <w:sz w:val="24"/>
          <w:szCs w:val="24"/>
          <w:lang w:val="uk-UA" w:eastAsia="en-US"/>
        </w:rPr>
      </w:pPr>
      <w:r w:rsidRPr="00CB3DCD">
        <w:rPr>
          <w:rFonts w:ascii="Times New Roman" w:eastAsia="Calibri" w:hAnsi="Times New Roman"/>
          <w:sz w:val="24"/>
          <w:szCs w:val="24"/>
          <w:lang w:val="uk-UA" w:eastAsia="en-US"/>
        </w:rPr>
        <w:t>Товар повинен бути поставлений та встановлений відповідно до заявок замовника, в яких зазначається кількість товару, який необхідно поставити та встановити, за адресою кладовища, що зазначив Замовник.</w:t>
      </w:r>
    </w:p>
    <w:p w14:paraId="5B1E6BF3" w14:textId="77777777" w:rsidR="00ED6BCD" w:rsidRPr="001E2664" w:rsidRDefault="00ED6BCD" w:rsidP="00CB3DCD">
      <w:pPr>
        <w:spacing w:after="160" w:line="259" w:lineRule="auto"/>
        <w:ind w:left="360"/>
        <w:jc w:val="both"/>
        <w:rPr>
          <w:rFonts w:ascii="Times New Roman" w:eastAsia="Calibri" w:hAnsi="Times New Roman"/>
          <w:i/>
          <w:sz w:val="24"/>
          <w:szCs w:val="24"/>
          <w:lang w:val="uk-UA" w:eastAsia="en-US"/>
        </w:rPr>
      </w:pPr>
      <w:r w:rsidRPr="001E2664">
        <w:rPr>
          <w:rFonts w:ascii="Times New Roman" w:eastAsia="Calibri" w:hAnsi="Times New Roman"/>
          <w:i/>
          <w:sz w:val="24"/>
          <w:szCs w:val="24"/>
          <w:lang w:val="uk-UA" w:eastAsia="en-US"/>
        </w:rPr>
        <w:t xml:space="preserve">У разі наявності в технічній специфікації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«еквівалент». </w:t>
      </w:r>
    </w:p>
    <w:p w14:paraId="39202883" w14:textId="77777777" w:rsidR="00ED6BCD" w:rsidRPr="00CB3DCD" w:rsidRDefault="00ED6BCD" w:rsidP="00CB3DCD">
      <w:pPr>
        <w:spacing w:after="160" w:line="259" w:lineRule="auto"/>
        <w:ind w:left="360"/>
        <w:jc w:val="both"/>
        <w:rPr>
          <w:rFonts w:ascii="Times New Roman" w:eastAsia="Calibri" w:hAnsi="Times New Roman"/>
          <w:sz w:val="28"/>
          <w:szCs w:val="28"/>
          <w:lang w:val="uk-UA" w:eastAsia="en-US"/>
        </w:rPr>
      </w:pPr>
      <w:r w:rsidRPr="00CB3DCD">
        <w:rPr>
          <w:rFonts w:ascii="Times New Roman" w:eastAsia="Calibri" w:hAnsi="Times New Roman"/>
          <w:noProof/>
          <w:sz w:val="28"/>
          <w:szCs w:val="28"/>
          <w:lang w:val="uk-UA" w:eastAsia="en-US"/>
        </w:rPr>
        <w:drawing>
          <wp:inline distT="0" distB="0" distL="0" distR="0" wp14:anchorId="521FAB60" wp14:editId="23FE6C20">
            <wp:extent cx="5949315"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9315" cy="3467100"/>
                    </a:xfrm>
                    <a:prstGeom prst="rect">
                      <a:avLst/>
                    </a:prstGeom>
                    <a:noFill/>
                    <a:ln>
                      <a:noFill/>
                    </a:ln>
                  </pic:spPr>
                </pic:pic>
              </a:graphicData>
            </a:graphic>
          </wp:inline>
        </w:drawing>
      </w:r>
    </w:p>
    <w:p w14:paraId="21BEFE43" w14:textId="77777777" w:rsidR="00ED6BCD" w:rsidRPr="00CB3DCD" w:rsidRDefault="00ED6BCD" w:rsidP="00CB3DCD">
      <w:pPr>
        <w:jc w:val="both"/>
        <w:rPr>
          <w:rFonts w:ascii="Times New Roman" w:eastAsiaTheme="minorHAnsi" w:hAnsi="Times New Roman"/>
          <w:b/>
          <w:sz w:val="24"/>
          <w:szCs w:val="24"/>
          <w:lang w:val="uk-UA" w:eastAsia="en-US"/>
        </w:rPr>
      </w:pPr>
    </w:p>
    <w:p w14:paraId="372D0D8F" w14:textId="77777777" w:rsidR="00ED6BCD" w:rsidRPr="00CB3DCD" w:rsidRDefault="00ED6BCD" w:rsidP="00CB3DCD">
      <w:pPr>
        <w:jc w:val="both"/>
        <w:rPr>
          <w:rFonts w:ascii="Times New Roman" w:eastAsiaTheme="minorHAnsi" w:hAnsi="Times New Roman"/>
          <w:b/>
          <w:sz w:val="24"/>
          <w:szCs w:val="24"/>
          <w:lang w:val="uk-UA" w:eastAsia="en-US"/>
        </w:rPr>
      </w:pPr>
    </w:p>
    <w:sectPr w:rsidR="00ED6BCD" w:rsidRPr="00CB3DCD" w:rsidSect="001D62E6">
      <w:headerReference w:type="default" r:id="rId4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E8CE" w14:textId="77777777" w:rsidR="00AA5508" w:rsidRDefault="00AA5508">
      <w:r>
        <w:separator/>
      </w:r>
    </w:p>
  </w:endnote>
  <w:endnote w:type="continuationSeparator" w:id="0">
    <w:p w14:paraId="2647C70A" w14:textId="77777777" w:rsidR="00AA5508" w:rsidRDefault="00AA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C522A1" w:rsidRDefault="00C522A1"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C522A1" w:rsidRDefault="00C522A1"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C522A1" w:rsidRPr="006F20F2" w:rsidRDefault="00C522A1"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C522A1" w:rsidRPr="008F4BF8" w:rsidRDefault="00C522A1"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76C3" w14:textId="77777777" w:rsidR="00AA5508" w:rsidRDefault="00AA5508">
      <w:r>
        <w:separator/>
      </w:r>
    </w:p>
  </w:footnote>
  <w:footnote w:type="continuationSeparator" w:id="0">
    <w:p w14:paraId="353665CF" w14:textId="77777777" w:rsidR="00AA5508" w:rsidRDefault="00AA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C522A1" w:rsidRDefault="00C522A1"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C522A1" w:rsidRDefault="00C522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C522A1" w:rsidRPr="00823039" w:rsidRDefault="00C522A1">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D565E"/>
    <w:multiLevelType w:val="multilevel"/>
    <w:tmpl w:val="444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16762"/>
    <w:multiLevelType w:val="hybridMultilevel"/>
    <w:tmpl w:val="2EE6A9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8596ED6"/>
    <w:multiLevelType w:val="multilevel"/>
    <w:tmpl w:val="93C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FB83F98"/>
    <w:multiLevelType w:val="multilevel"/>
    <w:tmpl w:val="E49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768F4"/>
    <w:multiLevelType w:val="multilevel"/>
    <w:tmpl w:val="D43A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90561"/>
    <w:multiLevelType w:val="multilevel"/>
    <w:tmpl w:val="F27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D1E04"/>
    <w:multiLevelType w:val="multilevel"/>
    <w:tmpl w:val="87207D32"/>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7" w15:restartNumberingAfterBreak="0">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8"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E2660"/>
    <w:multiLevelType w:val="hybridMultilevel"/>
    <w:tmpl w:val="D71613F6"/>
    <w:lvl w:ilvl="0" w:tplc="3C107C2A">
      <w:start w:val="6"/>
      <w:numFmt w:val="bullet"/>
      <w:lvlText w:val="-"/>
      <w:lvlJc w:val="left"/>
      <w:pPr>
        <w:ind w:left="359" w:hanging="360"/>
      </w:pPr>
      <w:rPr>
        <w:rFonts w:ascii="Arial" w:eastAsia="Times New Roman" w:hAnsi="Arial" w:cs="Aria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26" w15:restartNumberingAfterBreak="0">
    <w:nsid w:val="4FD44554"/>
    <w:multiLevelType w:val="multilevel"/>
    <w:tmpl w:val="CD42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CE3BC1"/>
    <w:multiLevelType w:val="hybridMultilevel"/>
    <w:tmpl w:val="6C72E3CA"/>
    <w:lvl w:ilvl="0" w:tplc="EB583F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0531B"/>
    <w:multiLevelType w:val="multilevel"/>
    <w:tmpl w:val="EE80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4"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27469D"/>
    <w:multiLevelType w:val="hybridMultilevel"/>
    <w:tmpl w:val="855CADE2"/>
    <w:lvl w:ilvl="0" w:tplc="F356EB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69C62AA3"/>
    <w:multiLevelType w:val="hybridMultilevel"/>
    <w:tmpl w:val="16203878"/>
    <w:lvl w:ilvl="0" w:tplc="8DA201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0" w15:restartNumberingAfterBreak="0">
    <w:nsid w:val="6CB36271"/>
    <w:multiLevelType w:val="hybridMultilevel"/>
    <w:tmpl w:val="7B8AE774"/>
    <w:lvl w:ilvl="0" w:tplc="F3C097E4">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D4F425B"/>
    <w:multiLevelType w:val="hybridMultilevel"/>
    <w:tmpl w:val="B85ACA3A"/>
    <w:lvl w:ilvl="0" w:tplc="B82612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7"/>
  </w:num>
  <w:num w:numId="3">
    <w:abstractNumId w:val="43"/>
  </w:num>
  <w:num w:numId="4">
    <w:abstractNumId w:val="19"/>
  </w:num>
  <w:num w:numId="5">
    <w:abstractNumId w:val="32"/>
  </w:num>
  <w:num w:numId="6">
    <w:abstractNumId w:val="33"/>
  </w:num>
  <w:num w:numId="7">
    <w:abstractNumId w:val="21"/>
  </w:num>
  <w:num w:numId="8">
    <w:abstractNumId w:val="20"/>
  </w:num>
  <w:num w:numId="9">
    <w:abstractNumId w:val="3"/>
  </w:num>
  <w:num w:numId="10">
    <w:abstractNumId w:val="2"/>
  </w:num>
  <w:num w:numId="11">
    <w:abstractNumId w:val="4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39"/>
  </w:num>
  <w:num w:numId="16">
    <w:abstractNumId w:val="11"/>
  </w:num>
  <w:num w:numId="17">
    <w:abstractNumId w:val="23"/>
  </w:num>
  <w:num w:numId="18">
    <w:abstractNumId w:val="14"/>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8"/>
  </w:num>
  <w:num w:numId="23">
    <w:abstractNumId w:val="44"/>
  </w:num>
  <w:num w:numId="24">
    <w:abstractNumId w:val="18"/>
  </w:num>
  <w:num w:numId="25">
    <w:abstractNumId w:val="31"/>
  </w:num>
  <w:num w:numId="26">
    <w:abstractNumId w:val="35"/>
  </w:num>
  <w:num w:numId="27">
    <w:abstractNumId w:val="38"/>
  </w:num>
  <w:num w:numId="28">
    <w:abstractNumId w:val="15"/>
  </w:num>
  <w:num w:numId="29">
    <w:abstractNumId w:val="24"/>
  </w:num>
  <w:num w:numId="30">
    <w:abstractNumId w:val="12"/>
  </w:num>
  <w:num w:numId="31">
    <w:abstractNumId w:val="30"/>
  </w:num>
  <w:num w:numId="32">
    <w:abstractNumId w:val="17"/>
  </w:num>
  <w:num w:numId="33">
    <w:abstractNumId w:val="41"/>
  </w:num>
  <w:num w:numId="34">
    <w:abstractNumId w:val="36"/>
  </w:num>
  <w:num w:numId="35">
    <w:abstractNumId w:val="7"/>
  </w:num>
  <w:num w:numId="36">
    <w:abstractNumId w:val="40"/>
  </w:num>
  <w:num w:numId="37">
    <w:abstractNumId w:val="4"/>
  </w:num>
  <w:num w:numId="38">
    <w:abstractNumId w:val="9"/>
  </w:num>
  <w:num w:numId="39">
    <w:abstractNumId w:val="26"/>
  </w:num>
  <w:num w:numId="40">
    <w:abstractNumId w:val="29"/>
  </w:num>
  <w:num w:numId="41">
    <w:abstractNumId w:val="10"/>
  </w:num>
  <w:num w:numId="42">
    <w:abstractNumId w:val="6"/>
  </w:num>
  <w:num w:numId="43">
    <w:abstractNumId w:val="1"/>
  </w:num>
  <w:num w:numId="44">
    <w:abstractNumId w:val="16"/>
  </w:num>
  <w:num w:numId="45">
    <w:abstractNumId w:val="37"/>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5E72"/>
    <w:rsid w:val="000A6602"/>
    <w:rsid w:val="000B004C"/>
    <w:rsid w:val="000B0459"/>
    <w:rsid w:val="000B3EEE"/>
    <w:rsid w:val="000B49CF"/>
    <w:rsid w:val="000B4E15"/>
    <w:rsid w:val="000B552A"/>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509BD"/>
    <w:rsid w:val="00150A57"/>
    <w:rsid w:val="00150D4E"/>
    <w:rsid w:val="00150E4A"/>
    <w:rsid w:val="00154130"/>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67CD"/>
    <w:rsid w:val="00191250"/>
    <w:rsid w:val="00193314"/>
    <w:rsid w:val="00197744"/>
    <w:rsid w:val="00197CBC"/>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2664"/>
    <w:rsid w:val="001E3543"/>
    <w:rsid w:val="001E6DE8"/>
    <w:rsid w:val="001F004E"/>
    <w:rsid w:val="001F0252"/>
    <w:rsid w:val="001F0845"/>
    <w:rsid w:val="001F1720"/>
    <w:rsid w:val="001F1A14"/>
    <w:rsid w:val="001F20D1"/>
    <w:rsid w:val="001F6E51"/>
    <w:rsid w:val="002007C2"/>
    <w:rsid w:val="0020340D"/>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ACA"/>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2766"/>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D79B1"/>
    <w:rsid w:val="002E14E6"/>
    <w:rsid w:val="002E2934"/>
    <w:rsid w:val="002E417B"/>
    <w:rsid w:val="002E5724"/>
    <w:rsid w:val="002E7E72"/>
    <w:rsid w:val="002F04F1"/>
    <w:rsid w:val="002F23A0"/>
    <w:rsid w:val="002F36E7"/>
    <w:rsid w:val="002F56F7"/>
    <w:rsid w:val="002F7FBC"/>
    <w:rsid w:val="00302283"/>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38A"/>
    <w:rsid w:val="00345047"/>
    <w:rsid w:val="00346437"/>
    <w:rsid w:val="003477CE"/>
    <w:rsid w:val="00351981"/>
    <w:rsid w:val="0035268B"/>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0ED2"/>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13913"/>
    <w:rsid w:val="00413DDE"/>
    <w:rsid w:val="0041537C"/>
    <w:rsid w:val="00421853"/>
    <w:rsid w:val="00421BC4"/>
    <w:rsid w:val="00423AEC"/>
    <w:rsid w:val="004258D8"/>
    <w:rsid w:val="0042604C"/>
    <w:rsid w:val="00426CD0"/>
    <w:rsid w:val="00427382"/>
    <w:rsid w:val="00427715"/>
    <w:rsid w:val="00427D78"/>
    <w:rsid w:val="00441521"/>
    <w:rsid w:val="00441CCC"/>
    <w:rsid w:val="00442146"/>
    <w:rsid w:val="00443592"/>
    <w:rsid w:val="00444BA6"/>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2ED4"/>
    <w:rsid w:val="004C6B6A"/>
    <w:rsid w:val="004C7D5F"/>
    <w:rsid w:val="004D094A"/>
    <w:rsid w:val="004D0E13"/>
    <w:rsid w:val="004D63B5"/>
    <w:rsid w:val="004E1976"/>
    <w:rsid w:val="004E19CB"/>
    <w:rsid w:val="004E23D5"/>
    <w:rsid w:val="004E41E8"/>
    <w:rsid w:val="004F5140"/>
    <w:rsid w:val="004F52A4"/>
    <w:rsid w:val="004F7271"/>
    <w:rsid w:val="005004B8"/>
    <w:rsid w:val="00500FCB"/>
    <w:rsid w:val="005051AE"/>
    <w:rsid w:val="005053F7"/>
    <w:rsid w:val="0050576E"/>
    <w:rsid w:val="005064DA"/>
    <w:rsid w:val="005069C5"/>
    <w:rsid w:val="0050728C"/>
    <w:rsid w:val="005118B7"/>
    <w:rsid w:val="00522105"/>
    <w:rsid w:val="0052318A"/>
    <w:rsid w:val="0052506F"/>
    <w:rsid w:val="00526D62"/>
    <w:rsid w:val="00526EDD"/>
    <w:rsid w:val="00531D61"/>
    <w:rsid w:val="00536808"/>
    <w:rsid w:val="00537B18"/>
    <w:rsid w:val="005405A7"/>
    <w:rsid w:val="00540680"/>
    <w:rsid w:val="00540F9C"/>
    <w:rsid w:val="00541362"/>
    <w:rsid w:val="00550059"/>
    <w:rsid w:val="005511F3"/>
    <w:rsid w:val="0055130B"/>
    <w:rsid w:val="00552B85"/>
    <w:rsid w:val="00556DF5"/>
    <w:rsid w:val="0056281C"/>
    <w:rsid w:val="00562E5C"/>
    <w:rsid w:val="0056591A"/>
    <w:rsid w:val="00565ABB"/>
    <w:rsid w:val="005666A2"/>
    <w:rsid w:val="005701C7"/>
    <w:rsid w:val="0057083A"/>
    <w:rsid w:val="00573138"/>
    <w:rsid w:val="00573694"/>
    <w:rsid w:val="00573936"/>
    <w:rsid w:val="005825AE"/>
    <w:rsid w:val="00583081"/>
    <w:rsid w:val="00583EEA"/>
    <w:rsid w:val="005845DC"/>
    <w:rsid w:val="00585563"/>
    <w:rsid w:val="00586E56"/>
    <w:rsid w:val="005924B2"/>
    <w:rsid w:val="005925FF"/>
    <w:rsid w:val="00593D61"/>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0FC5"/>
    <w:rsid w:val="006717E4"/>
    <w:rsid w:val="00675825"/>
    <w:rsid w:val="006778FB"/>
    <w:rsid w:val="0068195D"/>
    <w:rsid w:val="006826B7"/>
    <w:rsid w:val="0068295A"/>
    <w:rsid w:val="0068586A"/>
    <w:rsid w:val="00687B92"/>
    <w:rsid w:val="00692234"/>
    <w:rsid w:val="00695376"/>
    <w:rsid w:val="00695420"/>
    <w:rsid w:val="006977B7"/>
    <w:rsid w:val="006B1727"/>
    <w:rsid w:val="006B2A52"/>
    <w:rsid w:val="006C2704"/>
    <w:rsid w:val="006C4AC1"/>
    <w:rsid w:val="006C7B05"/>
    <w:rsid w:val="006C7DF1"/>
    <w:rsid w:val="006D2205"/>
    <w:rsid w:val="006D351C"/>
    <w:rsid w:val="006D54A1"/>
    <w:rsid w:val="006D6528"/>
    <w:rsid w:val="006E08BA"/>
    <w:rsid w:val="006E4AC5"/>
    <w:rsid w:val="006E6056"/>
    <w:rsid w:val="006E6386"/>
    <w:rsid w:val="006F1D74"/>
    <w:rsid w:val="006F4FC4"/>
    <w:rsid w:val="00705A09"/>
    <w:rsid w:val="00710AB7"/>
    <w:rsid w:val="00712126"/>
    <w:rsid w:val="00713000"/>
    <w:rsid w:val="007137B2"/>
    <w:rsid w:val="00722C50"/>
    <w:rsid w:val="007271C7"/>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38CD"/>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A7D18"/>
    <w:rsid w:val="008B1C91"/>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5FBB"/>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1DC8"/>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65FB"/>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240"/>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635"/>
    <w:rsid w:val="00A81DEE"/>
    <w:rsid w:val="00A81F9C"/>
    <w:rsid w:val="00A82971"/>
    <w:rsid w:val="00A85B84"/>
    <w:rsid w:val="00A8627C"/>
    <w:rsid w:val="00A865DA"/>
    <w:rsid w:val="00A9046E"/>
    <w:rsid w:val="00A9658E"/>
    <w:rsid w:val="00A9675E"/>
    <w:rsid w:val="00A974E0"/>
    <w:rsid w:val="00AA0BE0"/>
    <w:rsid w:val="00AA229B"/>
    <w:rsid w:val="00AA2754"/>
    <w:rsid w:val="00AA3928"/>
    <w:rsid w:val="00AA3F74"/>
    <w:rsid w:val="00AA550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07FF9"/>
    <w:rsid w:val="00B10F49"/>
    <w:rsid w:val="00B12A7A"/>
    <w:rsid w:val="00B12ECE"/>
    <w:rsid w:val="00B16C02"/>
    <w:rsid w:val="00B1741E"/>
    <w:rsid w:val="00B223C5"/>
    <w:rsid w:val="00B229D0"/>
    <w:rsid w:val="00B232D4"/>
    <w:rsid w:val="00B26692"/>
    <w:rsid w:val="00B26732"/>
    <w:rsid w:val="00B32B9C"/>
    <w:rsid w:val="00B341A1"/>
    <w:rsid w:val="00B34A7D"/>
    <w:rsid w:val="00B3521C"/>
    <w:rsid w:val="00B36552"/>
    <w:rsid w:val="00B36D8B"/>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7066"/>
    <w:rsid w:val="00C17B27"/>
    <w:rsid w:val="00C207FA"/>
    <w:rsid w:val="00C21062"/>
    <w:rsid w:val="00C21B9F"/>
    <w:rsid w:val="00C24296"/>
    <w:rsid w:val="00C27AD6"/>
    <w:rsid w:val="00C37167"/>
    <w:rsid w:val="00C40552"/>
    <w:rsid w:val="00C43C66"/>
    <w:rsid w:val="00C472C1"/>
    <w:rsid w:val="00C522A1"/>
    <w:rsid w:val="00C522CF"/>
    <w:rsid w:val="00C5282C"/>
    <w:rsid w:val="00C53E87"/>
    <w:rsid w:val="00C56876"/>
    <w:rsid w:val="00C60505"/>
    <w:rsid w:val="00C606D5"/>
    <w:rsid w:val="00C60EFB"/>
    <w:rsid w:val="00C61577"/>
    <w:rsid w:val="00C633C9"/>
    <w:rsid w:val="00C67B37"/>
    <w:rsid w:val="00C67EBE"/>
    <w:rsid w:val="00C7011F"/>
    <w:rsid w:val="00C74DEC"/>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3DCD"/>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14F6"/>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0666"/>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2ED"/>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536DD"/>
    <w:rsid w:val="00E60622"/>
    <w:rsid w:val="00E60F80"/>
    <w:rsid w:val="00E632E6"/>
    <w:rsid w:val="00E6433A"/>
    <w:rsid w:val="00E7054D"/>
    <w:rsid w:val="00E70703"/>
    <w:rsid w:val="00E70D55"/>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6AE"/>
    <w:rsid w:val="00EA1DA1"/>
    <w:rsid w:val="00EA2651"/>
    <w:rsid w:val="00EA7B0A"/>
    <w:rsid w:val="00EB062E"/>
    <w:rsid w:val="00EB1A97"/>
    <w:rsid w:val="00EB24E0"/>
    <w:rsid w:val="00EB4121"/>
    <w:rsid w:val="00EB416F"/>
    <w:rsid w:val="00EC0506"/>
    <w:rsid w:val="00EC5CF5"/>
    <w:rsid w:val="00ED0382"/>
    <w:rsid w:val="00ED3B88"/>
    <w:rsid w:val="00ED6BCD"/>
    <w:rsid w:val="00EE105C"/>
    <w:rsid w:val="00EE2C8D"/>
    <w:rsid w:val="00EE3E37"/>
    <w:rsid w:val="00EE4D1A"/>
    <w:rsid w:val="00EE7A07"/>
    <w:rsid w:val="00EF029E"/>
    <w:rsid w:val="00EF41F9"/>
    <w:rsid w:val="00EF71AD"/>
    <w:rsid w:val="00F02623"/>
    <w:rsid w:val="00F03454"/>
    <w:rsid w:val="00F0478E"/>
    <w:rsid w:val="00F070EA"/>
    <w:rsid w:val="00F12273"/>
    <w:rsid w:val="00F17DC6"/>
    <w:rsid w:val="00F20D11"/>
    <w:rsid w:val="00F21A68"/>
    <w:rsid w:val="00F22CB6"/>
    <w:rsid w:val="00F25736"/>
    <w:rsid w:val="00F27A7D"/>
    <w:rsid w:val="00F27DA1"/>
    <w:rsid w:val="00F33285"/>
    <w:rsid w:val="00F3422E"/>
    <w:rsid w:val="00F35CC6"/>
    <w:rsid w:val="00F37880"/>
    <w:rsid w:val="00F378EC"/>
    <w:rsid w:val="00F37DB4"/>
    <w:rsid w:val="00F42BFF"/>
    <w:rsid w:val="00F437BE"/>
    <w:rsid w:val="00F43BCF"/>
    <w:rsid w:val="00F451F6"/>
    <w:rsid w:val="00F46700"/>
    <w:rsid w:val="00F4777F"/>
    <w:rsid w:val="00F539F9"/>
    <w:rsid w:val="00F53C97"/>
    <w:rsid w:val="00F5465B"/>
    <w:rsid w:val="00F5509C"/>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paragraph" w:customStyle="1" w:styleId="docdata">
    <w:name w:val="docdata"/>
    <w:aliases w:val="docy,v5,19769,baiaagaaboqcaaad2umaaavvsqaaaaaaaaaaaaaaaaaaaaaaaaaaaaaaaaaaaaaaaaaaaaaaaaaaaaaaaaaaaaaaaaaaaaaaaaaaaaaaaaaaaaaaaaaaaaaaaaaaaaaaaaaaaaaaaaaaaaaaaaaaaaaaaaaaaaaaaaaaaaaaaaaaaaaaaaaaaaaaaaaaaaaaaaaaaaaaaaaaaaaaaaaaaaaaaaaaaaaaaaaaaaa"/>
    <w:basedOn w:val="a0"/>
    <w:rsid w:val="002034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ed20230519"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157?ed=2023_02_17&amp;an=111"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DA2E-F485-405E-BAB3-ABAC8291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29</Pages>
  <Words>12745</Words>
  <Characters>72647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cp:revision>
  <cp:lastPrinted>2020-11-24T08:46:00Z</cp:lastPrinted>
  <dcterms:created xsi:type="dcterms:W3CDTF">2024-03-07T15:21:00Z</dcterms:created>
  <dcterms:modified xsi:type="dcterms:W3CDTF">2024-03-19T17:23:00Z</dcterms:modified>
</cp:coreProperties>
</file>