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7E" w:rsidRPr="00AA0422" w:rsidRDefault="00273B7E" w:rsidP="00273B7E">
      <w:pPr>
        <w:ind w:left="-567" w:right="-426" w:firstLine="425"/>
        <w:jc w:val="right"/>
        <w:rPr>
          <w:b/>
          <w:sz w:val="20"/>
          <w:lang w:val="uk-UA"/>
        </w:rPr>
      </w:pPr>
      <w:r>
        <w:rPr>
          <w:b/>
          <w:sz w:val="20"/>
          <w:lang w:val="uk-UA"/>
        </w:rPr>
        <w:t>Д</w:t>
      </w:r>
      <w:r w:rsidRPr="00310392">
        <w:rPr>
          <w:b/>
          <w:sz w:val="20"/>
          <w:lang w:val="uk-UA"/>
        </w:rPr>
        <w:t xml:space="preserve">одаток </w:t>
      </w:r>
      <w:r>
        <w:rPr>
          <w:b/>
          <w:sz w:val="20"/>
          <w:lang w:val="uk-UA"/>
        </w:rPr>
        <w:t>3</w:t>
      </w:r>
    </w:p>
    <w:p w:rsidR="00273B7E" w:rsidRPr="002219A1" w:rsidRDefault="00273B7E" w:rsidP="00273B7E">
      <w:pPr>
        <w:pStyle w:val="3"/>
        <w:spacing w:before="0" w:after="0" w:line="240" w:lineRule="auto"/>
        <w:ind w:left="-567" w:right="-426" w:firstLine="425"/>
        <w:rPr>
          <w:sz w:val="22"/>
          <w:szCs w:val="22"/>
          <w:lang w:val="uk-UA"/>
        </w:rPr>
      </w:pPr>
    </w:p>
    <w:p w:rsidR="00273B7E" w:rsidRDefault="00273B7E" w:rsidP="00273B7E">
      <w:pPr>
        <w:ind w:left="-567" w:right="-426" w:firstLine="425"/>
        <w:rPr>
          <w:lang w:val="uk-UA"/>
        </w:rPr>
      </w:pPr>
    </w:p>
    <w:p w:rsidR="00273B7E" w:rsidRPr="000F0039" w:rsidRDefault="00273B7E" w:rsidP="00273B7E">
      <w:pPr>
        <w:ind w:left="-567" w:right="-426" w:firstLine="425"/>
        <w:jc w:val="center"/>
        <w:rPr>
          <w:b/>
          <w:sz w:val="24"/>
          <w:szCs w:val="24"/>
          <w:lang w:val="uk-UA" w:eastAsia="uk-UA"/>
        </w:rPr>
      </w:pPr>
      <w:r w:rsidRPr="00AA0422">
        <w:rPr>
          <w:b/>
          <w:sz w:val="24"/>
          <w:szCs w:val="24"/>
          <w:lang w:val="uk-UA"/>
        </w:rPr>
        <w:t>П</w:t>
      </w:r>
      <w:r w:rsidRPr="00AA0422">
        <w:rPr>
          <w:b/>
          <w:sz w:val="24"/>
          <w:szCs w:val="24"/>
          <w:lang w:val="uk-UA" w:eastAsia="uk-UA"/>
        </w:rPr>
        <w:t>роект</w:t>
      </w:r>
      <w:r w:rsidRPr="00AA0422">
        <w:rPr>
          <w:b/>
          <w:lang w:val="uk-UA" w:eastAsia="uk-UA"/>
        </w:rPr>
        <w:t xml:space="preserve"> </w:t>
      </w:r>
      <w:r w:rsidRPr="000F0039">
        <w:rPr>
          <w:b/>
          <w:sz w:val="24"/>
          <w:szCs w:val="24"/>
          <w:lang w:val="uk-UA" w:eastAsia="uk-UA"/>
        </w:rPr>
        <w:t xml:space="preserve">Договору </w:t>
      </w:r>
      <w:bookmarkStart w:id="0" w:name="_Hlk93312794"/>
      <w:r w:rsidRPr="00B245A5">
        <w:rPr>
          <w:b/>
          <w:sz w:val="24"/>
          <w:szCs w:val="24"/>
          <w:lang w:val="uk-UA" w:eastAsia="uk-UA"/>
        </w:rPr>
        <w:t>на виконання робіт з розроблення проект</w:t>
      </w:r>
      <w:r>
        <w:rPr>
          <w:b/>
          <w:sz w:val="24"/>
          <w:szCs w:val="24"/>
          <w:lang w:val="uk-UA" w:eastAsia="uk-UA"/>
        </w:rPr>
        <w:t>но</w:t>
      </w:r>
      <w:r w:rsidRPr="00B245A5">
        <w:rPr>
          <w:b/>
          <w:sz w:val="24"/>
          <w:szCs w:val="24"/>
          <w:lang w:val="uk-UA" w:eastAsia="uk-UA"/>
        </w:rPr>
        <w:t>-кошторисної документації</w:t>
      </w:r>
    </w:p>
    <w:p w:rsidR="00273B7E" w:rsidRPr="000F0039" w:rsidRDefault="00273B7E" w:rsidP="00273B7E">
      <w:pPr>
        <w:ind w:left="-567" w:right="-426" w:firstLine="425"/>
        <w:jc w:val="center"/>
        <w:rPr>
          <w:sz w:val="24"/>
          <w:szCs w:val="24"/>
          <w:lang w:val="uk-UA" w:eastAsia="uk-UA"/>
        </w:rPr>
      </w:pPr>
    </w:p>
    <w:bookmarkEnd w:id="0"/>
    <w:p w:rsidR="00273B7E" w:rsidRPr="00907566" w:rsidRDefault="00273B7E" w:rsidP="00273B7E">
      <w:pPr>
        <w:tabs>
          <w:tab w:val="left" w:pos="4984"/>
        </w:tabs>
        <w:ind w:left="-567" w:right="-426" w:firstLine="425"/>
        <w:jc w:val="center"/>
        <w:rPr>
          <w:rFonts w:eastAsia="Calibri"/>
          <w:b/>
          <w:bCs/>
          <w:sz w:val="24"/>
          <w:szCs w:val="24"/>
          <w:lang w:val="uk-UA"/>
        </w:rPr>
      </w:pPr>
      <w:r w:rsidRPr="00023123">
        <w:rPr>
          <w:rFonts w:eastAsia="Calibri"/>
          <w:b/>
          <w:bCs/>
          <w:sz w:val="24"/>
          <w:szCs w:val="24"/>
          <w:lang w:val="uk-UA"/>
        </w:rPr>
        <w:t>м. Київ</w:t>
      </w:r>
      <w:r w:rsidRPr="00023123">
        <w:rPr>
          <w:rFonts w:eastAsia="Calibri"/>
          <w:b/>
          <w:bCs/>
          <w:sz w:val="24"/>
          <w:szCs w:val="24"/>
          <w:lang w:val="uk-UA"/>
        </w:rPr>
        <w:tab/>
      </w:r>
      <w:r w:rsidRPr="00023123">
        <w:rPr>
          <w:rFonts w:eastAsia="Calibri"/>
          <w:b/>
          <w:bCs/>
          <w:sz w:val="24"/>
          <w:szCs w:val="24"/>
          <w:lang w:val="uk-UA"/>
        </w:rPr>
        <w:tab/>
      </w:r>
      <w:r w:rsidRPr="00023123">
        <w:rPr>
          <w:rFonts w:eastAsia="Calibri"/>
          <w:b/>
          <w:bCs/>
          <w:sz w:val="24"/>
          <w:szCs w:val="24"/>
          <w:lang w:val="uk-UA"/>
        </w:rPr>
        <w:tab/>
        <w:t xml:space="preserve">      </w:t>
      </w:r>
      <w:r w:rsidR="00901309">
        <w:rPr>
          <w:rFonts w:eastAsia="Calibri"/>
          <w:b/>
          <w:bCs/>
          <w:sz w:val="24"/>
          <w:szCs w:val="24"/>
          <w:lang w:val="uk-UA"/>
        </w:rPr>
        <w:t xml:space="preserve">         « ____ » _______ 2023</w:t>
      </w:r>
      <w:r w:rsidRPr="00023123">
        <w:rPr>
          <w:rFonts w:eastAsia="Calibri"/>
          <w:b/>
          <w:bCs/>
          <w:sz w:val="24"/>
          <w:szCs w:val="24"/>
          <w:lang w:val="uk-UA"/>
        </w:rPr>
        <w:t>року</w:t>
      </w:r>
    </w:p>
    <w:p w:rsidR="00273B7E" w:rsidRPr="00084670" w:rsidRDefault="00273B7E" w:rsidP="00273B7E">
      <w:pPr>
        <w:tabs>
          <w:tab w:val="left" w:pos="4984"/>
        </w:tabs>
        <w:ind w:left="-567" w:right="-426" w:firstLine="425"/>
        <w:jc w:val="center"/>
        <w:rPr>
          <w:sz w:val="24"/>
          <w:szCs w:val="24"/>
          <w:shd w:val="clear" w:color="auto" w:fill="FFFFFF"/>
          <w:lang w:val="uk-UA"/>
        </w:rPr>
      </w:pPr>
    </w:p>
    <w:p w:rsidR="00273B7E" w:rsidRPr="00023123" w:rsidRDefault="00273B7E" w:rsidP="00273B7E">
      <w:pPr>
        <w:autoSpaceDE w:val="0"/>
        <w:autoSpaceDN w:val="0"/>
        <w:adjustRightInd w:val="0"/>
        <w:ind w:left="-567" w:right="-426" w:firstLine="425"/>
        <w:jc w:val="both"/>
        <w:rPr>
          <w:rFonts w:eastAsia="Calibri"/>
          <w:sz w:val="24"/>
          <w:szCs w:val="24"/>
          <w:lang w:val="uk-UA"/>
        </w:rPr>
      </w:pPr>
      <w:r w:rsidRPr="00084670">
        <w:rPr>
          <w:sz w:val="24"/>
          <w:szCs w:val="24"/>
          <w:shd w:val="clear" w:color="auto" w:fill="FFFFFF"/>
          <w:lang w:val="uk-UA"/>
        </w:rPr>
        <w:t xml:space="preserve">Управління житлово-комунального господарства та будівництва Солом’янської районної в місті Києві державної адміністрації, яке в подальшому іменується «Замовник», в особі начальника Сидорчука Андрія Юрійовича (надалі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Pr>
          <w:sz w:val="24"/>
          <w:szCs w:val="24"/>
          <w:shd w:val="clear" w:color="auto" w:fill="FFFFFF"/>
          <w:lang w:val="uk-UA"/>
        </w:rPr>
        <w:t>17</w:t>
      </w:r>
      <w:r w:rsidRPr="00084670">
        <w:rPr>
          <w:sz w:val="24"/>
          <w:szCs w:val="24"/>
          <w:shd w:val="clear" w:color="auto" w:fill="FFFFFF"/>
          <w:lang w:val="uk-UA"/>
        </w:rPr>
        <w:t>.0</w:t>
      </w:r>
      <w:r>
        <w:rPr>
          <w:sz w:val="24"/>
          <w:szCs w:val="24"/>
          <w:shd w:val="clear" w:color="auto" w:fill="FFFFFF"/>
          <w:lang w:val="uk-UA"/>
        </w:rPr>
        <w:t>2</w:t>
      </w:r>
      <w:r w:rsidRPr="00084670">
        <w:rPr>
          <w:sz w:val="24"/>
          <w:szCs w:val="24"/>
          <w:shd w:val="clear" w:color="auto" w:fill="FFFFFF"/>
          <w:lang w:val="uk-UA"/>
        </w:rPr>
        <w:t>.202</w:t>
      </w:r>
      <w:r>
        <w:rPr>
          <w:sz w:val="24"/>
          <w:szCs w:val="24"/>
          <w:shd w:val="clear" w:color="auto" w:fill="FFFFFF"/>
          <w:lang w:val="uk-UA"/>
        </w:rPr>
        <w:t>3</w:t>
      </w:r>
      <w:r w:rsidRPr="00084670">
        <w:rPr>
          <w:sz w:val="24"/>
          <w:szCs w:val="24"/>
          <w:shd w:val="clear" w:color="auto" w:fill="FFFFFF"/>
          <w:lang w:val="uk-UA"/>
        </w:rPr>
        <w:t xml:space="preserve"> № </w:t>
      </w:r>
      <w:r>
        <w:rPr>
          <w:sz w:val="24"/>
          <w:szCs w:val="24"/>
          <w:shd w:val="clear" w:color="auto" w:fill="FFFFFF"/>
          <w:lang w:val="uk-UA"/>
        </w:rPr>
        <w:t>116</w:t>
      </w:r>
      <w:r w:rsidRPr="00084670">
        <w:rPr>
          <w:sz w:val="24"/>
          <w:szCs w:val="24"/>
          <w:shd w:val="clear" w:color="auto" w:fill="FFFFFF"/>
          <w:lang w:val="uk-UA"/>
        </w:rPr>
        <w:t xml:space="preserve"> з однієї сторони, та </w:t>
      </w:r>
      <w:r>
        <w:rPr>
          <w:sz w:val="24"/>
          <w:szCs w:val="24"/>
          <w:shd w:val="clear" w:color="auto" w:fill="FFFFFF"/>
          <w:lang w:val="uk-UA"/>
        </w:rPr>
        <w:t>______________________________</w:t>
      </w:r>
      <w:r w:rsidRPr="00084670">
        <w:rPr>
          <w:sz w:val="24"/>
          <w:szCs w:val="24"/>
          <w:shd w:val="clear" w:color="auto" w:fill="FFFFFF"/>
          <w:lang w:val="uk-UA"/>
        </w:rPr>
        <w:t>,</w:t>
      </w:r>
      <w:r w:rsidRPr="00593ECF">
        <w:rPr>
          <w:sz w:val="24"/>
          <w:szCs w:val="24"/>
          <w:shd w:val="clear" w:color="auto" w:fill="FFFFFF"/>
          <w:lang w:val="uk-UA"/>
        </w:rPr>
        <w:t xml:space="preserve"> </w:t>
      </w:r>
      <w:r w:rsidRPr="00084670">
        <w:rPr>
          <w:sz w:val="24"/>
          <w:szCs w:val="24"/>
          <w:shd w:val="clear" w:color="auto" w:fill="FFFFFF"/>
          <w:lang w:val="uk-UA"/>
        </w:rPr>
        <w:t xml:space="preserve">в особі </w:t>
      </w:r>
      <w:r>
        <w:rPr>
          <w:sz w:val="24"/>
          <w:szCs w:val="24"/>
          <w:shd w:val="clear" w:color="auto" w:fill="FFFFFF"/>
          <w:lang w:val="uk-UA"/>
        </w:rPr>
        <w:t>____________________________________________</w:t>
      </w:r>
      <w:r w:rsidRPr="00593ECF">
        <w:rPr>
          <w:sz w:val="24"/>
          <w:szCs w:val="24"/>
          <w:shd w:val="clear" w:color="auto" w:fill="FFFFFF"/>
          <w:lang w:val="uk-UA"/>
        </w:rPr>
        <w:t xml:space="preserve">, що діє на підставі </w:t>
      </w:r>
      <w:r>
        <w:rPr>
          <w:sz w:val="24"/>
          <w:szCs w:val="24"/>
          <w:shd w:val="clear" w:color="auto" w:fill="FFFFFF"/>
          <w:lang w:val="uk-UA"/>
        </w:rPr>
        <w:t>_____________________</w:t>
      </w:r>
      <w:r w:rsidRPr="00593ECF">
        <w:rPr>
          <w:sz w:val="24"/>
          <w:szCs w:val="24"/>
          <w:shd w:val="clear" w:color="auto" w:fill="FFFFFF"/>
          <w:lang w:val="uk-UA"/>
        </w:rPr>
        <w:t xml:space="preserve"> (далі – Виконавець), з іншої сторони, разом – Сторони</w:t>
      </w:r>
      <w:r w:rsidRPr="00593ECF">
        <w:rPr>
          <w:rFonts w:eastAsia="Calibri"/>
          <w:sz w:val="24"/>
          <w:szCs w:val="24"/>
          <w:lang w:val="uk-UA"/>
        </w:rPr>
        <w:t>, уклали цей Договір на виконання проектних робіт (далі – Договір) про таке:</w:t>
      </w:r>
    </w:p>
    <w:p w:rsidR="00273B7E" w:rsidRPr="00AA0422" w:rsidRDefault="00371DE8" w:rsidP="00371DE8">
      <w:pPr>
        <w:pStyle w:val="a3"/>
        <w:tabs>
          <w:tab w:val="left" w:pos="3828"/>
        </w:tabs>
        <w:spacing w:after="0" w:line="240" w:lineRule="auto"/>
        <w:ind w:left="-142" w:right="-426"/>
        <w:rPr>
          <w:rFonts w:ascii="Times New Roman" w:hAnsi="Times New Roman"/>
          <w:b/>
          <w:bCs/>
          <w:sz w:val="24"/>
          <w:szCs w:val="24"/>
          <w:lang w:val="uk-UA"/>
        </w:rPr>
      </w:pPr>
      <w:r>
        <w:rPr>
          <w:rFonts w:ascii="Times New Roman" w:hAnsi="Times New Roman"/>
          <w:b/>
          <w:bCs/>
          <w:sz w:val="24"/>
          <w:szCs w:val="24"/>
          <w:lang w:val="en-US"/>
        </w:rPr>
        <w:t xml:space="preserve">                                                         1</w:t>
      </w:r>
      <w:r>
        <w:rPr>
          <w:rFonts w:ascii="Times New Roman" w:hAnsi="Times New Roman"/>
          <w:b/>
          <w:bCs/>
          <w:sz w:val="24"/>
          <w:szCs w:val="24"/>
          <w:lang w:val="uk-UA"/>
        </w:rPr>
        <w:t>.</w:t>
      </w:r>
      <w:bookmarkStart w:id="1" w:name="_GoBack"/>
      <w:bookmarkEnd w:id="1"/>
      <w:r w:rsidR="00273B7E" w:rsidRPr="00AA0422">
        <w:rPr>
          <w:rFonts w:ascii="Times New Roman" w:hAnsi="Times New Roman"/>
          <w:b/>
          <w:bCs/>
          <w:sz w:val="24"/>
          <w:szCs w:val="24"/>
          <w:lang w:val="uk-UA"/>
        </w:rPr>
        <w:t>Предмет Договору</w:t>
      </w:r>
    </w:p>
    <w:p w:rsidR="00273B7E" w:rsidRPr="00907566" w:rsidRDefault="00273B7E" w:rsidP="00273B7E">
      <w:pPr>
        <w:widowControl w:val="0"/>
        <w:tabs>
          <w:tab w:val="left" w:pos="426"/>
        </w:tabs>
        <w:autoSpaceDE w:val="0"/>
        <w:autoSpaceDN w:val="0"/>
        <w:ind w:left="-567" w:right="-426" w:firstLine="425"/>
        <w:jc w:val="both"/>
        <w:outlineLvl w:val="0"/>
        <w:rPr>
          <w:b/>
          <w:bCs/>
          <w:sz w:val="20"/>
          <w:lang w:val="uk-UA"/>
        </w:rPr>
      </w:pPr>
      <w:r w:rsidRPr="00023123">
        <w:rPr>
          <w:rFonts w:eastAsia="Calibri"/>
          <w:bCs/>
          <w:sz w:val="24"/>
          <w:szCs w:val="24"/>
          <w:lang w:val="uk-UA"/>
        </w:rPr>
        <w:t>1.1.</w:t>
      </w:r>
      <w:r w:rsidRPr="00023123">
        <w:rPr>
          <w:rFonts w:eastAsia="Calibri"/>
          <w:bCs/>
          <w:sz w:val="24"/>
          <w:szCs w:val="24"/>
          <w:lang w:val="uk-UA"/>
        </w:rPr>
        <w:tab/>
        <w:t xml:space="preserve">В порядку та на умовах, визначених цим Договором, Замовник доручає, а Виконавець приймає </w:t>
      </w:r>
      <w:r w:rsidRPr="00040B5F">
        <w:rPr>
          <w:rFonts w:eastAsia="Calibri"/>
          <w:bCs/>
          <w:sz w:val="24"/>
          <w:szCs w:val="24"/>
          <w:lang w:val="uk-UA"/>
        </w:rPr>
        <w:t xml:space="preserve">на себе зобов’язання з </w:t>
      </w:r>
      <w:r w:rsidRPr="007E09BC">
        <w:rPr>
          <w:b/>
          <w:bCs/>
          <w:sz w:val="20"/>
          <w:lang w:val="uk-UA"/>
        </w:rPr>
        <w:t>Виконання</w:t>
      </w:r>
      <w:r>
        <w:rPr>
          <w:b/>
          <w:bCs/>
          <w:sz w:val="20"/>
          <w:lang w:val="uk-UA"/>
        </w:rPr>
        <w:t xml:space="preserve"> робіт з розроблення</w:t>
      </w:r>
      <w:r w:rsidRPr="007E09BC">
        <w:rPr>
          <w:b/>
          <w:bCs/>
          <w:sz w:val="20"/>
          <w:lang w:val="uk-UA"/>
        </w:rPr>
        <w:t xml:space="preserve"> проектно-кошторисної документації по об’єкту</w:t>
      </w:r>
      <w:r w:rsidRPr="00D34108">
        <w:rPr>
          <w:b/>
          <w:bCs/>
          <w:sz w:val="20"/>
          <w:lang w:val="uk-UA"/>
        </w:rPr>
        <w:t xml:space="preserve"> </w:t>
      </w:r>
      <w:r w:rsidR="00015224" w:rsidRPr="00015224">
        <w:rPr>
          <w:b/>
          <w:bCs/>
          <w:sz w:val="20"/>
          <w:lang w:val="uk-UA"/>
        </w:rPr>
        <w:t xml:space="preserve">Капітальний ремонт електричних мереж/електрощитових за </w:t>
      </w:r>
      <w:proofErr w:type="spellStart"/>
      <w:r w:rsidR="00015224" w:rsidRPr="00015224">
        <w:rPr>
          <w:b/>
          <w:bCs/>
          <w:sz w:val="20"/>
          <w:lang w:val="uk-UA"/>
        </w:rPr>
        <w:t>адресою</w:t>
      </w:r>
      <w:proofErr w:type="spellEnd"/>
      <w:r w:rsidR="00015224" w:rsidRPr="00015224">
        <w:rPr>
          <w:b/>
          <w:bCs/>
          <w:sz w:val="20"/>
          <w:lang w:val="uk-UA"/>
        </w:rPr>
        <w:t xml:space="preserve">: </w:t>
      </w:r>
      <w:r w:rsidR="00421AFE" w:rsidRPr="00421AFE">
        <w:rPr>
          <w:b/>
          <w:bCs/>
          <w:sz w:val="20"/>
          <w:lang w:val="uk-UA"/>
        </w:rPr>
        <w:t>вул. Миколи Василенка, 4</w:t>
      </w:r>
      <w:r w:rsidR="00015224" w:rsidRPr="00015224">
        <w:rPr>
          <w:b/>
          <w:bCs/>
          <w:sz w:val="20"/>
          <w:lang w:val="uk-UA"/>
        </w:rPr>
        <w:t xml:space="preserve">  у Солом’янському районі м. Києва </w:t>
      </w:r>
      <w:r w:rsidRPr="00D34108">
        <w:rPr>
          <w:b/>
          <w:bCs/>
          <w:sz w:val="20"/>
          <w:lang w:val="uk-UA"/>
        </w:rPr>
        <w:t>(підготовка об’єктів до опалювального сезону та заходи з енергозбереження)</w:t>
      </w:r>
      <w:r w:rsidRPr="00084670">
        <w:rPr>
          <w:b/>
          <w:sz w:val="24"/>
          <w:szCs w:val="24"/>
          <w:lang w:val="uk-UA"/>
        </w:rPr>
        <w:t xml:space="preserve"> </w:t>
      </w:r>
      <w:r w:rsidRPr="00150EFF">
        <w:rPr>
          <w:rFonts w:ascii="TimesNewRomanPS-ItalicMT" w:eastAsiaTheme="minorHAnsi" w:hAnsi="TimesNewRomanPS-ItalicMT" w:cs="TimesNewRomanPS-ItalicMT"/>
          <w:i/>
          <w:iCs/>
          <w:sz w:val="24"/>
          <w:szCs w:val="24"/>
          <w:lang w:val="uk-UA" w:eastAsia="en-US"/>
        </w:rPr>
        <w:t xml:space="preserve">[Настанова з визначення вартості проектних, науково-проектних, вишукувальних робіт та експертизи проектної документації на будівництві (за кодом </w:t>
      </w:r>
      <w:r w:rsidRPr="00150EFF">
        <w:rPr>
          <w:rFonts w:ascii="TimesNewRomanPS-ItalicMT" w:eastAsiaTheme="minorHAnsi" w:hAnsi="TimesNewRomanPS-ItalicMT" w:cs="TimesNewRomanPS-ItalicMT"/>
          <w:i/>
          <w:iCs/>
          <w:sz w:val="24"/>
          <w:szCs w:val="24"/>
          <w:lang w:eastAsia="en-US"/>
        </w:rPr>
        <w:t>CPV</w:t>
      </w:r>
      <w:r w:rsidRPr="00150EFF">
        <w:rPr>
          <w:rFonts w:ascii="TimesNewRomanPS-ItalicMT" w:eastAsiaTheme="minorHAnsi" w:hAnsi="TimesNewRomanPS-ItalicMT" w:cs="TimesNewRomanPS-ItalicMT"/>
          <w:i/>
          <w:iCs/>
          <w:sz w:val="24"/>
          <w:szCs w:val="24"/>
          <w:lang w:val="uk-UA" w:eastAsia="en-US"/>
        </w:rPr>
        <w:t xml:space="preserve"> за ДК 021:2015 – 45230000-8 Будівництво трубопроводів, ліній зв’язку та електропередач, шосе, доріг, аеродромів і залізничних доріг; вирівнювання поверхонь, ІА01-9 Проектування та будівництво)]</w:t>
      </w:r>
      <w:r w:rsidRPr="00150EFF">
        <w:rPr>
          <w:rFonts w:eastAsia="Calibri"/>
          <w:bCs/>
          <w:sz w:val="24"/>
          <w:szCs w:val="24"/>
          <w:lang w:val="uk-UA"/>
        </w:rPr>
        <w:t xml:space="preserve"> (стадія «Робочий проект»), далі за текстом – «Роботи».</w:t>
      </w:r>
    </w:p>
    <w:p w:rsidR="00273B7E" w:rsidRPr="003C4F60" w:rsidRDefault="00273B7E" w:rsidP="00273B7E">
      <w:pPr>
        <w:tabs>
          <w:tab w:val="left" w:pos="0"/>
          <w:tab w:val="left" w:pos="426"/>
        </w:tabs>
        <w:ind w:left="-567" w:right="-426" w:firstLine="425"/>
        <w:jc w:val="both"/>
        <w:rPr>
          <w:rFonts w:eastAsia="Calibri"/>
          <w:sz w:val="24"/>
          <w:szCs w:val="24"/>
          <w:lang w:val="uk-UA"/>
        </w:rPr>
      </w:pPr>
      <w:r w:rsidRPr="003C4F60">
        <w:rPr>
          <w:rFonts w:eastAsia="Calibri"/>
          <w:sz w:val="24"/>
          <w:szCs w:val="24"/>
          <w:lang w:val="uk-UA"/>
        </w:rPr>
        <w:t xml:space="preserve">Роботи виконуються згідно з Календарним планом роботи, </w:t>
      </w:r>
      <w:r>
        <w:rPr>
          <w:rFonts w:eastAsia="Calibri"/>
          <w:sz w:val="24"/>
          <w:szCs w:val="24"/>
          <w:lang w:val="uk-UA"/>
        </w:rPr>
        <w:t xml:space="preserve">складеним з помісячною розбивкою, </w:t>
      </w:r>
      <w:r w:rsidRPr="003C4F60">
        <w:rPr>
          <w:rFonts w:eastAsia="Calibri"/>
          <w:sz w:val="24"/>
          <w:szCs w:val="24"/>
          <w:lang w:val="uk-UA"/>
        </w:rPr>
        <w:t xml:space="preserve">що є додатком до цього Договору та є його невід’ємною частиною (в подальшому – «Додаток №1»). </w:t>
      </w:r>
    </w:p>
    <w:p w:rsidR="00273B7E" w:rsidRPr="003C4F60" w:rsidRDefault="00273B7E" w:rsidP="00273B7E">
      <w:pPr>
        <w:numPr>
          <w:ilvl w:val="1"/>
          <w:numId w:val="4"/>
        </w:numPr>
        <w:tabs>
          <w:tab w:val="left" w:pos="0"/>
          <w:tab w:val="left" w:pos="426"/>
          <w:tab w:val="left" w:pos="851"/>
          <w:tab w:val="left" w:pos="4984"/>
        </w:tabs>
        <w:ind w:left="-567" w:right="-426" w:firstLine="425"/>
        <w:jc w:val="both"/>
        <w:rPr>
          <w:rFonts w:eastAsia="Calibri"/>
          <w:sz w:val="24"/>
          <w:szCs w:val="24"/>
          <w:lang w:val="uk-UA"/>
        </w:rPr>
      </w:pPr>
      <w:r w:rsidRPr="003C4F60">
        <w:rPr>
          <w:rFonts w:eastAsia="Calibri"/>
          <w:sz w:val="24"/>
          <w:szCs w:val="24"/>
          <w:lang w:val="uk-UA"/>
        </w:rPr>
        <w:t>Замовник доручає, а Виконавець зобов’язується вико</w:t>
      </w:r>
      <w:r>
        <w:rPr>
          <w:rFonts w:eastAsia="Calibri"/>
          <w:sz w:val="24"/>
          <w:szCs w:val="24"/>
          <w:lang w:val="uk-UA"/>
        </w:rPr>
        <w:t xml:space="preserve">нати Роботи згідно п.1.1. цього </w:t>
      </w:r>
      <w:r w:rsidRPr="003C4F60">
        <w:rPr>
          <w:rFonts w:eastAsia="Calibri"/>
          <w:sz w:val="24"/>
          <w:szCs w:val="24"/>
          <w:lang w:val="uk-UA"/>
        </w:rPr>
        <w:t>Договору.</w:t>
      </w:r>
    </w:p>
    <w:p w:rsidR="00273B7E" w:rsidRPr="003C4F60" w:rsidRDefault="00273B7E" w:rsidP="00273B7E">
      <w:pPr>
        <w:numPr>
          <w:ilvl w:val="1"/>
          <w:numId w:val="4"/>
        </w:numPr>
        <w:tabs>
          <w:tab w:val="left" w:pos="0"/>
          <w:tab w:val="left" w:pos="426"/>
          <w:tab w:val="left" w:pos="851"/>
          <w:tab w:val="left" w:pos="4984"/>
        </w:tabs>
        <w:ind w:left="-567" w:right="-426" w:firstLine="425"/>
        <w:jc w:val="both"/>
        <w:rPr>
          <w:rFonts w:eastAsia="Calibri"/>
          <w:sz w:val="24"/>
          <w:szCs w:val="24"/>
          <w:lang w:val="uk-UA"/>
        </w:rPr>
      </w:pPr>
      <w:r w:rsidRPr="003C4F60">
        <w:rPr>
          <w:rFonts w:eastAsia="Calibri"/>
          <w:sz w:val="24"/>
          <w:szCs w:val="24"/>
          <w:lang w:val="uk-UA"/>
        </w:rPr>
        <w:t xml:space="preserve">Роботи виконуються згідно з </w:t>
      </w:r>
      <w:r w:rsidRPr="003C4F60">
        <w:rPr>
          <w:rFonts w:eastAsia="Calibri"/>
          <w:bCs/>
          <w:sz w:val="24"/>
          <w:szCs w:val="24"/>
          <w:lang w:val="uk-UA" w:eastAsia="uk-UA"/>
        </w:rPr>
        <w:t xml:space="preserve">Завданням на проектування, </w:t>
      </w:r>
      <w:r w:rsidRPr="003C4F60">
        <w:rPr>
          <w:rFonts w:eastAsia="Calibri"/>
          <w:sz w:val="24"/>
          <w:szCs w:val="24"/>
          <w:lang w:val="uk-UA"/>
        </w:rPr>
        <w:t xml:space="preserve">державними будівельними нормами, правилами та розцінками на проектно-вишукувальні роботи, вихідними даними, наданими Замовником. </w:t>
      </w:r>
    </w:p>
    <w:p w:rsidR="00273B7E" w:rsidRPr="003C4F60" w:rsidRDefault="00273B7E" w:rsidP="00273B7E">
      <w:pPr>
        <w:numPr>
          <w:ilvl w:val="1"/>
          <w:numId w:val="4"/>
        </w:numPr>
        <w:tabs>
          <w:tab w:val="left" w:pos="0"/>
          <w:tab w:val="left" w:pos="426"/>
          <w:tab w:val="left" w:pos="709"/>
          <w:tab w:val="left" w:pos="4984"/>
        </w:tabs>
        <w:ind w:left="-567" w:right="-426" w:firstLine="425"/>
        <w:jc w:val="both"/>
        <w:rPr>
          <w:rFonts w:eastAsia="Calibri"/>
          <w:sz w:val="24"/>
          <w:szCs w:val="24"/>
          <w:u w:val="single"/>
          <w:lang w:val="uk-UA"/>
        </w:rPr>
      </w:pPr>
      <w:r w:rsidRPr="003C4F60">
        <w:rPr>
          <w:rFonts w:eastAsia="Calibri"/>
          <w:sz w:val="24"/>
          <w:szCs w:val="24"/>
          <w:lang w:val="uk-UA"/>
        </w:rPr>
        <w:t>Результатом Р</w:t>
      </w:r>
      <w:r>
        <w:rPr>
          <w:rFonts w:eastAsia="Calibri"/>
          <w:sz w:val="24"/>
          <w:szCs w:val="24"/>
          <w:lang w:val="uk-UA"/>
        </w:rPr>
        <w:t xml:space="preserve">обіт, визначених в п.1.1, </w:t>
      </w:r>
      <w:r w:rsidRPr="003C4F60">
        <w:rPr>
          <w:rFonts w:eastAsia="Calibri"/>
          <w:sz w:val="24"/>
          <w:szCs w:val="24"/>
          <w:lang w:val="uk-UA"/>
        </w:rPr>
        <w:t xml:space="preserve"> Договору є – проектно-кошторисна документація з позитивним експертним звітом. </w:t>
      </w:r>
    </w:p>
    <w:p w:rsidR="00273B7E" w:rsidRPr="003C4F60" w:rsidRDefault="00273B7E" w:rsidP="00273B7E">
      <w:pPr>
        <w:numPr>
          <w:ilvl w:val="1"/>
          <w:numId w:val="4"/>
        </w:numPr>
        <w:tabs>
          <w:tab w:val="left" w:pos="0"/>
          <w:tab w:val="left" w:pos="426"/>
          <w:tab w:val="left" w:pos="851"/>
          <w:tab w:val="left" w:pos="4984"/>
        </w:tabs>
        <w:ind w:left="-567" w:right="-426" w:firstLine="425"/>
        <w:jc w:val="both"/>
        <w:rPr>
          <w:rFonts w:eastAsia="Calibri"/>
          <w:sz w:val="24"/>
          <w:szCs w:val="24"/>
          <w:u w:val="single"/>
          <w:lang w:val="uk-UA"/>
        </w:rPr>
      </w:pPr>
      <w:r w:rsidRPr="003C4F60">
        <w:rPr>
          <w:rFonts w:eastAsia="Calibri"/>
          <w:sz w:val="24"/>
          <w:szCs w:val="24"/>
          <w:lang w:val="uk-UA" w:eastAsia="uk-UA"/>
        </w:rPr>
        <w:t xml:space="preserve"> Виконавець приступає до виконання проектних Робіт за Договором після отримання від Замовника Завдання на проектування.</w:t>
      </w:r>
    </w:p>
    <w:p w:rsidR="00273B7E" w:rsidRPr="003C4F60" w:rsidRDefault="00273B7E" w:rsidP="00273B7E">
      <w:pPr>
        <w:numPr>
          <w:ilvl w:val="1"/>
          <w:numId w:val="4"/>
        </w:numPr>
        <w:tabs>
          <w:tab w:val="left" w:pos="0"/>
          <w:tab w:val="left" w:pos="426"/>
          <w:tab w:val="left" w:pos="567"/>
          <w:tab w:val="left" w:pos="4984"/>
        </w:tabs>
        <w:ind w:left="-567" w:right="-426" w:firstLine="425"/>
        <w:jc w:val="both"/>
        <w:rPr>
          <w:rFonts w:eastAsia="Calibri"/>
          <w:noProof/>
          <w:sz w:val="24"/>
          <w:szCs w:val="24"/>
          <w:lang w:val="uk-UA"/>
        </w:rPr>
      </w:pPr>
      <w:r w:rsidRPr="003C4F60">
        <w:rPr>
          <w:rFonts w:eastAsia="Calibri"/>
          <w:noProof/>
          <w:sz w:val="24"/>
          <w:szCs w:val="24"/>
          <w:lang w:val="uk-UA"/>
        </w:rPr>
        <w:t>Замовник зобов</w:t>
      </w:r>
      <w:r w:rsidRPr="003C4F60">
        <w:rPr>
          <w:rFonts w:eastAsia="Calibri"/>
          <w:noProof/>
          <w:sz w:val="24"/>
          <w:szCs w:val="24"/>
          <w:lang w:val="uk-UA"/>
        </w:rPr>
        <w:sym w:font="Symbol" w:char="F0A2"/>
      </w:r>
      <w:r w:rsidRPr="003C4F60">
        <w:rPr>
          <w:rFonts w:eastAsia="Calibri"/>
          <w:noProof/>
          <w:sz w:val="24"/>
          <w:szCs w:val="24"/>
          <w:lang w:val="uk-UA"/>
        </w:rPr>
        <w:t xml:space="preserve">язується прийняти та оплатити виконані відповідно до </w:t>
      </w:r>
      <w:r w:rsidRPr="003C4F60">
        <w:rPr>
          <w:rFonts w:eastAsia="Calibri"/>
          <w:sz w:val="24"/>
          <w:szCs w:val="24"/>
          <w:lang w:val="uk-UA"/>
        </w:rPr>
        <w:t>п.1.1 Робо</w:t>
      </w:r>
      <w:r w:rsidRPr="003C4F60">
        <w:rPr>
          <w:rFonts w:eastAsia="Calibri"/>
          <w:noProof/>
          <w:sz w:val="24"/>
          <w:szCs w:val="24"/>
          <w:lang w:val="uk-UA"/>
        </w:rPr>
        <w:t>ти в порядку, передбаченому цим Договором.</w:t>
      </w:r>
    </w:p>
    <w:p w:rsidR="00273B7E" w:rsidRPr="003C4F60" w:rsidRDefault="00273B7E" w:rsidP="00273B7E">
      <w:pPr>
        <w:numPr>
          <w:ilvl w:val="1"/>
          <w:numId w:val="4"/>
        </w:numPr>
        <w:tabs>
          <w:tab w:val="left" w:pos="0"/>
          <w:tab w:val="left" w:pos="426"/>
          <w:tab w:val="left" w:pos="567"/>
        </w:tabs>
        <w:ind w:left="-567" w:right="-426" w:firstLine="425"/>
        <w:jc w:val="both"/>
        <w:rPr>
          <w:rFonts w:eastAsia="Calibri"/>
          <w:sz w:val="24"/>
          <w:szCs w:val="24"/>
          <w:lang w:val="uk-UA"/>
        </w:rPr>
      </w:pPr>
      <w:r w:rsidRPr="003C4F60">
        <w:rPr>
          <w:rFonts w:eastAsia="Calibri"/>
          <w:sz w:val="24"/>
          <w:szCs w:val="24"/>
          <w:lang w:val="uk-UA"/>
        </w:rPr>
        <w:t>За необхідності залучення до виконання Робіт спеціалізованих проектних організацій, Виконавець залучає в процесі проектування такі організації на умовах субпідряду за погодженням з Замовником.</w:t>
      </w:r>
    </w:p>
    <w:p w:rsidR="00273B7E" w:rsidRPr="0082575E" w:rsidRDefault="00273B7E" w:rsidP="00273B7E">
      <w:pPr>
        <w:numPr>
          <w:ilvl w:val="1"/>
          <w:numId w:val="4"/>
        </w:numPr>
        <w:tabs>
          <w:tab w:val="left" w:pos="0"/>
          <w:tab w:val="left" w:pos="426"/>
          <w:tab w:val="left" w:pos="567"/>
        </w:tabs>
        <w:ind w:left="-567" w:right="-426" w:firstLine="425"/>
        <w:jc w:val="both"/>
        <w:rPr>
          <w:rFonts w:eastAsia="Calibri"/>
          <w:sz w:val="24"/>
          <w:szCs w:val="24"/>
          <w:lang w:val="uk-UA"/>
        </w:rPr>
      </w:pPr>
      <w:r w:rsidRPr="003C4F60">
        <w:rPr>
          <w:rFonts w:eastAsia="Calibri"/>
          <w:sz w:val="24"/>
          <w:szCs w:val="24"/>
          <w:lang w:val="uk-UA"/>
        </w:rPr>
        <w:t>Керуючись п.12 Постанови Кабінету Міністрів України від 11 травня 2011р. №560 (зі змінами) «Про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 Замовник доручає Виконавцю повноваження щодо проходження експертизи проектної документації в експертній організації</w:t>
      </w:r>
      <w:r w:rsidRPr="003C4F60">
        <w:rPr>
          <w:sz w:val="24"/>
          <w:szCs w:val="24"/>
          <w:lang w:val="uk-UA"/>
        </w:rPr>
        <w:t>.</w:t>
      </w:r>
    </w:p>
    <w:p w:rsidR="00273B7E" w:rsidRPr="003C4F60" w:rsidRDefault="00273B7E" w:rsidP="00273B7E">
      <w:pPr>
        <w:numPr>
          <w:ilvl w:val="1"/>
          <w:numId w:val="4"/>
        </w:numPr>
        <w:tabs>
          <w:tab w:val="left" w:pos="0"/>
          <w:tab w:val="left" w:pos="426"/>
          <w:tab w:val="left" w:pos="567"/>
        </w:tabs>
        <w:ind w:left="-567" w:right="-426" w:firstLine="425"/>
        <w:jc w:val="both"/>
        <w:rPr>
          <w:rFonts w:eastAsia="Calibri"/>
          <w:sz w:val="24"/>
          <w:szCs w:val="24"/>
          <w:lang w:val="uk-UA"/>
        </w:rPr>
      </w:pPr>
      <w:r w:rsidRPr="0082575E">
        <w:rPr>
          <w:rFonts w:eastAsia="Calibri"/>
          <w:sz w:val="24"/>
          <w:szCs w:val="24"/>
          <w:lang w:val="uk-UA"/>
        </w:rPr>
        <w:t>«Замовник» делегує «</w:t>
      </w:r>
      <w:r>
        <w:rPr>
          <w:rFonts w:eastAsia="Calibri"/>
          <w:sz w:val="24"/>
          <w:szCs w:val="24"/>
          <w:lang w:val="uk-UA"/>
        </w:rPr>
        <w:t>Виконавцю</w:t>
      </w:r>
      <w:r w:rsidRPr="0082575E">
        <w:rPr>
          <w:rFonts w:eastAsia="Calibri"/>
          <w:sz w:val="24"/>
          <w:szCs w:val="24"/>
          <w:lang w:val="uk-UA"/>
        </w:rPr>
        <w:t>» права «Замовника» в частині замовлення та оплати експертизи кошторисної документації.</w:t>
      </w:r>
    </w:p>
    <w:p w:rsidR="00273B7E" w:rsidRDefault="00273B7E" w:rsidP="00273B7E">
      <w:pPr>
        <w:tabs>
          <w:tab w:val="left" w:pos="0"/>
          <w:tab w:val="left" w:pos="4984"/>
        </w:tabs>
        <w:ind w:left="-567" w:right="-426" w:firstLine="425"/>
        <w:rPr>
          <w:rFonts w:eastAsia="Calibri"/>
          <w:b/>
          <w:bCs/>
          <w:sz w:val="24"/>
          <w:szCs w:val="24"/>
          <w:lang w:val="uk-UA"/>
        </w:rPr>
      </w:pPr>
    </w:p>
    <w:p w:rsidR="00273B7E" w:rsidRPr="003C4F60" w:rsidRDefault="00273B7E" w:rsidP="00414389">
      <w:pPr>
        <w:tabs>
          <w:tab w:val="left" w:pos="0"/>
          <w:tab w:val="left" w:pos="4984"/>
        </w:tabs>
        <w:ind w:left="-567" w:right="-426" w:firstLine="425"/>
        <w:jc w:val="center"/>
        <w:rPr>
          <w:rFonts w:eastAsia="Calibri"/>
          <w:b/>
          <w:bCs/>
          <w:sz w:val="24"/>
          <w:szCs w:val="24"/>
          <w:lang w:val="uk-UA"/>
        </w:rPr>
      </w:pPr>
      <w:r w:rsidRPr="003C4F60">
        <w:rPr>
          <w:rFonts w:eastAsia="Calibri"/>
          <w:b/>
          <w:bCs/>
          <w:sz w:val="24"/>
          <w:szCs w:val="24"/>
          <w:lang w:val="uk-UA"/>
        </w:rPr>
        <w:t>2.Терміни виконання Робіт</w:t>
      </w:r>
    </w:p>
    <w:p w:rsidR="00273B7E" w:rsidRPr="00023123" w:rsidRDefault="00273B7E" w:rsidP="00273B7E">
      <w:pPr>
        <w:tabs>
          <w:tab w:val="left" w:pos="0"/>
          <w:tab w:val="left" w:pos="426"/>
          <w:tab w:val="left" w:pos="4984"/>
        </w:tabs>
        <w:ind w:left="-567" w:right="-426" w:firstLine="425"/>
        <w:jc w:val="both"/>
        <w:rPr>
          <w:rFonts w:eastAsia="Calibri"/>
          <w:sz w:val="24"/>
          <w:szCs w:val="24"/>
          <w:lang w:val="uk-UA"/>
        </w:rPr>
      </w:pPr>
      <w:r w:rsidRPr="003C4F60">
        <w:rPr>
          <w:rFonts w:eastAsia="Calibri"/>
          <w:sz w:val="24"/>
          <w:szCs w:val="24"/>
          <w:lang w:val="uk-UA"/>
        </w:rPr>
        <w:t>2.</w:t>
      </w:r>
      <w:r>
        <w:rPr>
          <w:rFonts w:eastAsia="Calibri"/>
          <w:sz w:val="24"/>
          <w:szCs w:val="24"/>
          <w:lang w:val="uk-UA"/>
        </w:rPr>
        <w:t>1</w:t>
      </w:r>
      <w:r w:rsidRPr="003C4F60">
        <w:rPr>
          <w:rFonts w:eastAsia="Calibri"/>
          <w:sz w:val="24"/>
          <w:szCs w:val="24"/>
          <w:lang w:val="uk-UA"/>
        </w:rPr>
        <w:t>. Термін виконання Робіт:</w:t>
      </w:r>
      <w:r w:rsidRPr="00023123">
        <w:rPr>
          <w:rFonts w:eastAsia="Calibri"/>
          <w:sz w:val="24"/>
          <w:szCs w:val="24"/>
          <w:lang w:val="uk-UA"/>
        </w:rPr>
        <w:t xml:space="preserve">  </w:t>
      </w:r>
    </w:p>
    <w:p w:rsidR="00273B7E" w:rsidRPr="00023123" w:rsidRDefault="00273B7E" w:rsidP="00273B7E">
      <w:pPr>
        <w:tabs>
          <w:tab w:val="left" w:pos="0"/>
          <w:tab w:val="left" w:pos="426"/>
          <w:tab w:val="left" w:pos="4984"/>
        </w:tabs>
        <w:ind w:left="-567" w:right="-426" w:firstLine="425"/>
        <w:jc w:val="both"/>
        <w:rPr>
          <w:rFonts w:eastAsia="Calibri"/>
          <w:sz w:val="24"/>
          <w:szCs w:val="24"/>
          <w:lang w:val="uk-UA"/>
        </w:rPr>
      </w:pPr>
      <w:r w:rsidRPr="00023123">
        <w:rPr>
          <w:rFonts w:eastAsia="Calibri"/>
          <w:sz w:val="24"/>
          <w:szCs w:val="24"/>
          <w:lang w:val="uk-UA"/>
        </w:rPr>
        <w:t>початок:     з моменту укладання Договору;</w:t>
      </w:r>
    </w:p>
    <w:p w:rsidR="00273B7E" w:rsidRPr="00023123" w:rsidRDefault="00273B7E" w:rsidP="00273B7E">
      <w:pPr>
        <w:tabs>
          <w:tab w:val="left" w:pos="0"/>
          <w:tab w:val="left" w:pos="426"/>
          <w:tab w:val="left" w:pos="4984"/>
        </w:tabs>
        <w:ind w:left="-567" w:right="-426" w:firstLine="425"/>
        <w:jc w:val="both"/>
        <w:rPr>
          <w:rFonts w:eastAsia="Calibri"/>
          <w:b/>
          <w:sz w:val="24"/>
          <w:szCs w:val="24"/>
          <w:lang w:val="uk-UA"/>
        </w:rPr>
      </w:pPr>
      <w:r w:rsidRPr="00023123">
        <w:rPr>
          <w:rFonts w:eastAsia="Calibri"/>
          <w:sz w:val="24"/>
          <w:szCs w:val="24"/>
          <w:lang w:val="uk-UA"/>
        </w:rPr>
        <w:t>закінчення</w:t>
      </w:r>
      <w:r w:rsidRPr="0060465E">
        <w:rPr>
          <w:rFonts w:eastAsia="Calibri"/>
          <w:b/>
          <w:color w:val="000000"/>
          <w:sz w:val="24"/>
          <w:szCs w:val="24"/>
          <w:lang w:val="uk-UA"/>
        </w:rPr>
        <w:t xml:space="preserve">:   </w:t>
      </w:r>
      <w:r>
        <w:rPr>
          <w:rFonts w:eastAsia="Calibri"/>
          <w:b/>
          <w:color w:val="000000"/>
          <w:sz w:val="24"/>
          <w:szCs w:val="24"/>
          <w:lang w:val="uk-UA"/>
        </w:rPr>
        <w:t>30</w:t>
      </w:r>
      <w:r w:rsidRPr="00F63613">
        <w:rPr>
          <w:rFonts w:eastAsia="Calibri"/>
          <w:b/>
          <w:color w:val="000000"/>
          <w:sz w:val="24"/>
          <w:szCs w:val="24"/>
          <w:lang w:val="uk-UA"/>
        </w:rPr>
        <w:t>.</w:t>
      </w:r>
      <w:r>
        <w:rPr>
          <w:rFonts w:eastAsia="Calibri"/>
          <w:b/>
          <w:color w:val="000000"/>
          <w:sz w:val="24"/>
          <w:szCs w:val="24"/>
          <w:lang w:val="uk-UA"/>
        </w:rPr>
        <w:t>05</w:t>
      </w:r>
      <w:r w:rsidRPr="00F63613">
        <w:rPr>
          <w:rFonts w:eastAsia="Calibri"/>
          <w:b/>
          <w:color w:val="000000"/>
          <w:sz w:val="24"/>
          <w:szCs w:val="24"/>
          <w:lang w:val="uk-UA"/>
        </w:rPr>
        <w:t>.2023 року.</w:t>
      </w:r>
    </w:p>
    <w:p w:rsidR="00273B7E" w:rsidRPr="00023123" w:rsidRDefault="00273B7E" w:rsidP="00273B7E">
      <w:pPr>
        <w:tabs>
          <w:tab w:val="left" w:pos="0"/>
          <w:tab w:val="left" w:pos="426"/>
          <w:tab w:val="left" w:pos="4984"/>
        </w:tabs>
        <w:ind w:left="-567" w:right="-426" w:firstLine="425"/>
        <w:jc w:val="both"/>
        <w:rPr>
          <w:rFonts w:eastAsia="Calibri"/>
          <w:sz w:val="24"/>
          <w:szCs w:val="24"/>
          <w:lang w:val="uk-UA"/>
        </w:rPr>
      </w:pPr>
      <w:r w:rsidRPr="00023123">
        <w:rPr>
          <w:rFonts w:eastAsia="Calibri"/>
          <w:sz w:val="24"/>
          <w:szCs w:val="24"/>
          <w:lang w:val="uk-UA"/>
        </w:rPr>
        <w:lastRenderedPageBreak/>
        <w:t>2.</w:t>
      </w:r>
      <w:r>
        <w:rPr>
          <w:rFonts w:eastAsia="Calibri"/>
          <w:sz w:val="24"/>
          <w:szCs w:val="24"/>
          <w:lang w:val="uk-UA"/>
        </w:rPr>
        <w:t>2</w:t>
      </w:r>
      <w:r w:rsidRPr="00023123">
        <w:rPr>
          <w:rFonts w:eastAsia="Calibri"/>
          <w:sz w:val="24"/>
          <w:szCs w:val="24"/>
          <w:lang w:val="uk-UA"/>
        </w:rPr>
        <w:t xml:space="preserve">. Зміст, терміни виконання та передачі Замовнику основних етапів Робіт визначаються у </w:t>
      </w:r>
      <w:r w:rsidRPr="00247653">
        <w:rPr>
          <w:rFonts w:eastAsia="Calibri"/>
          <w:sz w:val="24"/>
          <w:szCs w:val="24"/>
          <w:lang w:val="uk-UA"/>
        </w:rPr>
        <w:t>Додатку №1.</w:t>
      </w:r>
      <w:r w:rsidRPr="00023123">
        <w:rPr>
          <w:rFonts w:eastAsia="Calibri"/>
          <w:sz w:val="24"/>
          <w:szCs w:val="24"/>
          <w:lang w:val="uk-UA"/>
        </w:rPr>
        <w:t xml:space="preserve"> </w:t>
      </w:r>
    </w:p>
    <w:p w:rsidR="00273B7E" w:rsidRPr="00023123" w:rsidRDefault="00273B7E" w:rsidP="00273B7E">
      <w:pPr>
        <w:tabs>
          <w:tab w:val="left" w:pos="0"/>
          <w:tab w:val="left" w:pos="360"/>
          <w:tab w:val="left" w:pos="426"/>
          <w:tab w:val="left" w:pos="4984"/>
        </w:tabs>
        <w:ind w:left="-567" w:right="-426" w:firstLine="425"/>
        <w:jc w:val="both"/>
        <w:rPr>
          <w:rFonts w:eastAsia="Calibri"/>
          <w:sz w:val="24"/>
          <w:szCs w:val="24"/>
          <w:lang w:val="uk-UA"/>
        </w:rPr>
      </w:pPr>
      <w:r w:rsidRPr="00023123">
        <w:rPr>
          <w:rFonts w:eastAsia="Calibri"/>
          <w:sz w:val="24"/>
          <w:szCs w:val="24"/>
          <w:lang w:val="uk-UA"/>
        </w:rPr>
        <w:t>2.</w:t>
      </w:r>
      <w:r>
        <w:rPr>
          <w:rFonts w:eastAsia="Calibri"/>
          <w:sz w:val="24"/>
          <w:szCs w:val="24"/>
          <w:lang w:val="uk-UA"/>
        </w:rPr>
        <w:t>3</w:t>
      </w:r>
      <w:r w:rsidRPr="00023123">
        <w:rPr>
          <w:rFonts w:eastAsia="Calibri"/>
          <w:sz w:val="24"/>
          <w:szCs w:val="24"/>
          <w:lang w:val="uk-UA"/>
        </w:rPr>
        <w:t>. Терміни виконання Робіт можуть бути змінені (з оформленням додаткової угоди) у разі:</w:t>
      </w:r>
    </w:p>
    <w:p w:rsidR="00273B7E" w:rsidRPr="00023123" w:rsidRDefault="00273B7E" w:rsidP="00273B7E">
      <w:pPr>
        <w:tabs>
          <w:tab w:val="left" w:pos="0"/>
          <w:tab w:val="left" w:pos="426"/>
          <w:tab w:val="left" w:pos="4984"/>
        </w:tabs>
        <w:ind w:left="-567" w:right="-426" w:firstLine="425"/>
        <w:jc w:val="both"/>
        <w:rPr>
          <w:rFonts w:eastAsia="Calibri"/>
          <w:sz w:val="24"/>
          <w:szCs w:val="24"/>
          <w:lang w:val="uk-UA"/>
        </w:rPr>
      </w:pPr>
      <w:r w:rsidRPr="00023123">
        <w:rPr>
          <w:rFonts w:eastAsia="Calibri"/>
          <w:sz w:val="24"/>
          <w:szCs w:val="24"/>
          <w:lang w:val="uk-UA"/>
        </w:rPr>
        <w:t>- внесення змін у завдання на проектування;</w:t>
      </w:r>
    </w:p>
    <w:p w:rsidR="00273B7E" w:rsidRPr="00023123" w:rsidRDefault="00273B7E" w:rsidP="00273B7E">
      <w:pPr>
        <w:tabs>
          <w:tab w:val="left" w:pos="360"/>
          <w:tab w:val="left" w:pos="4984"/>
        </w:tabs>
        <w:ind w:left="-567" w:right="-426" w:firstLine="425"/>
        <w:jc w:val="both"/>
        <w:rPr>
          <w:rFonts w:eastAsia="Calibri"/>
          <w:sz w:val="24"/>
          <w:szCs w:val="24"/>
          <w:lang w:val="uk-UA"/>
        </w:rPr>
      </w:pPr>
      <w:r w:rsidRPr="00023123">
        <w:rPr>
          <w:rFonts w:eastAsia="Calibri"/>
          <w:sz w:val="24"/>
          <w:szCs w:val="24"/>
          <w:lang w:val="uk-UA"/>
        </w:rPr>
        <w:t>- в залежності від обсягів реального фінансування, зміни бюджетних призначень.</w:t>
      </w:r>
    </w:p>
    <w:p w:rsidR="00273B7E" w:rsidRDefault="00273B7E" w:rsidP="00273B7E">
      <w:pPr>
        <w:tabs>
          <w:tab w:val="left" w:pos="4984"/>
        </w:tabs>
        <w:ind w:left="-567" w:right="-426" w:firstLine="425"/>
        <w:rPr>
          <w:rFonts w:eastAsia="Calibri"/>
          <w:b/>
          <w:bCs/>
          <w:sz w:val="24"/>
          <w:szCs w:val="24"/>
          <w:lang w:val="uk-UA"/>
        </w:rPr>
      </w:pPr>
    </w:p>
    <w:p w:rsidR="00273B7E" w:rsidRPr="007936EF" w:rsidRDefault="00273B7E" w:rsidP="00273B7E">
      <w:pPr>
        <w:tabs>
          <w:tab w:val="left" w:pos="4984"/>
        </w:tabs>
        <w:ind w:left="-567" w:right="-426" w:firstLine="425"/>
        <w:jc w:val="center"/>
        <w:rPr>
          <w:rFonts w:eastAsia="Calibri"/>
          <w:b/>
          <w:bCs/>
          <w:sz w:val="24"/>
          <w:szCs w:val="24"/>
          <w:lang w:val="uk-UA"/>
        </w:rPr>
      </w:pPr>
      <w:r w:rsidRPr="007936EF">
        <w:rPr>
          <w:rFonts w:eastAsia="Calibri"/>
          <w:b/>
          <w:bCs/>
          <w:sz w:val="24"/>
          <w:szCs w:val="24"/>
          <w:lang w:val="uk-UA"/>
        </w:rPr>
        <w:t>3.</w:t>
      </w:r>
      <w:r>
        <w:rPr>
          <w:rFonts w:eastAsia="Calibri"/>
          <w:b/>
          <w:bCs/>
          <w:sz w:val="24"/>
          <w:szCs w:val="24"/>
          <w:lang w:val="uk-UA"/>
        </w:rPr>
        <w:t xml:space="preserve"> </w:t>
      </w:r>
      <w:r w:rsidRPr="007936EF">
        <w:rPr>
          <w:rFonts w:eastAsia="Calibri"/>
          <w:b/>
          <w:bCs/>
          <w:sz w:val="24"/>
          <w:szCs w:val="24"/>
          <w:lang w:val="uk-UA"/>
        </w:rPr>
        <w:t>Вартість Робіт і порядок проведення розрахунків</w:t>
      </w:r>
    </w:p>
    <w:p w:rsidR="00273B7E" w:rsidRPr="00023123" w:rsidRDefault="00273B7E" w:rsidP="00273B7E">
      <w:pPr>
        <w:tabs>
          <w:tab w:val="left" w:pos="1134"/>
        </w:tabs>
        <w:ind w:left="-567" w:right="-426" w:firstLine="425"/>
        <w:jc w:val="both"/>
        <w:rPr>
          <w:rFonts w:eastAsia="Calibri"/>
          <w:sz w:val="24"/>
          <w:szCs w:val="24"/>
          <w:lang w:val="uk-UA"/>
        </w:rPr>
      </w:pPr>
      <w:r w:rsidRPr="00023123">
        <w:rPr>
          <w:rFonts w:eastAsia="Calibri"/>
          <w:sz w:val="24"/>
          <w:szCs w:val="24"/>
          <w:lang w:val="uk-UA"/>
        </w:rPr>
        <w:t xml:space="preserve">3.1. Договірна ціна є динамічною та визначається на підставі </w:t>
      </w:r>
      <w:r>
        <w:rPr>
          <w:rFonts w:eastAsia="Calibri"/>
          <w:sz w:val="24"/>
          <w:szCs w:val="24"/>
          <w:lang w:val="uk-UA"/>
        </w:rPr>
        <w:t>Настанови з визначенням вартості проектних, науково-проектних, вишукувальних робіт та експертизи проектної документації у будівництві</w:t>
      </w:r>
      <w:r w:rsidRPr="00023123">
        <w:rPr>
          <w:rFonts w:eastAsia="Calibri"/>
          <w:sz w:val="24"/>
          <w:szCs w:val="24"/>
          <w:lang w:val="uk-UA"/>
        </w:rPr>
        <w:t xml:space="preserve">, ціновою пропозицією та погоджена Сторонами в Протоколі погодження договірної ціни, що є додатком до цього Договору (в подальшому – «Додаток № 2») і становить: </w:t>
      </w:r>
    </w:p>
    <w:p w:rsidR="00273B7E" w:rsidRPr="00084670" w:rsidRDefault="00273B7E" w:rsidP="00273B7E">
      <w:pPr>
        <w:ind w:left="-567" w:right="-426" w:firstLine="425"/>
        <w:jc w:val="both"/>
        <w:rPr>
          <w:rFonts w:eastAsia="Calibri"/>
          <w:sz w:val="24"/>
          <w:szCs w:val="24"/>
          <w:lang w:val="uk-UA"/>
        </w:rPr>
      </w:pPr>
      <w:r w:rsidRPr="00593ECF">
        <w:rPr>
          <w:rFonts w:eastAsia="Calibri"/>
          <w:sz w:val="24"/>
          <w:szCs w:val="24"/>
          <w:lang w:val="uk-UA"/>
        </w:rPr>
        <w:t>-  вартість проектних робіт:</w:t>
      </w:r>
      <w:r w:rsidRPr="00084670">
        <w:rPr>
          <w:rFonts w:eastAsia="Calibri"/>
          <w:sz w:val="24"/>
          <w:szCs w:val="24"/>
          <w:lang w:val="uk-UA"/>
        </w:rPr>
        <w:t xml:space="preserve"> _____ грн. ( _____ гривень __ копійок), в тому числі ПДВ 20% – ____ грн</w:t>
      </w:r>
    </w:p>
    <w:p w:rsidR="00273B7E" w:rsidRPr="00084670" w:rsidRDefault="00273B7E" w:rsidP="00273B7E">
      <w:pPr>
        <w:ind w:left="-567" w:right="-426" w:firstLine="425"/>
        <w:jc w:val="both"/>
        <w:rPr>
          <w:rFonts w:eastAsia="Calibri"/>
          <w:sz w:val="24"/>
          <w:szCs w:val="24"/>
          <w:lang w:val="uk-UA"/>
        </w:rPr>
      </w:pPr>
      <w:r w:rsidRPr="00BA088E">
        <w:rPr>
          <w:rFonts w:eastAsia="Calibri"/>
          <w:sz w:val="24"/>
          <w:szCs w:val="24"/>
          <w:lang w:val="uk-UA"/>
        </w:rPr>
        <w:t>- вартість експертизи проектно-кошторисної документації:</w:t>
      </w:r>
      <w:r w:rsidRPr="00BA088E">
        <w:rPr>
          <w:color w:val="000000"/>
          <w:sz w:val="24"/>
          <w:szCs w:val="24"/>
          <w:lang w:val="uk-UA"/>
        </w:rPr>
        <w:t xml:space="preserve"> </w:t>
      </w:r>
      <w:r w:rsidRPr="00084670">
        <w:rPr>
          <w:rFonts w:eastAsia="Calibri"/>
          <w:sz w:val="24"/>
          <w:szCs w:val="24"/>
          <w:lang w:val="uk-UA"/>
        </w:rPr>
        <w:t>______ грн. ( _______ гривень __ копійок), в тому числі ПДВ 20% – ____ грн</w:t>
      </w:r>
    </w:p>
    <w:p w:rsidR="00273B7E" w:rsidRPr="00084670" w:rsidRDefault="00273B7E" w:rsidP="00273B7E">
      <w:pPr>
        <w:ind w:left="-567" w:right="-426" w:firstLine="425"/>
        <w:jc w:val="both"/>
        <w:rPr>
          <w:rFonts w:eastAsia="Calibri"/>
          <w:sz w:val="24"/>
          <w:szCs w:val="24"/>
          <w:lang w:val="uk-UA"/>
        </w:rPr>
      </w:pPr>
      <w:r w:rsidRPr="006859B6">
        <w:rPr>
          <w:rFonts w:eastAsia="Calibri"/>
          <w:b/>
          <w:sz w:val="24"/>
          <w:szCs w:val="24"/>
          <w:lang w:val="uk-UA"/>
        </w:rPr>
        <w:t xml:space="preserve">Разом сума </w:t>
      </w:r>
      <w:r w:rsidRPr="00084670">
        <w:rPr>
          <w:rFonts w:eastAsia="Calibri"/>
          <w:sz w:val="24"/>
          <w:szCs w:val="24"/>
          <w:lang w:val="uk-UA"/>
        </w:rPr>
        <w:t>_</w:t>
      </w:r>
      <w:r w:rsidRPr="00084670">
        <w:rPr>
          <w:rFonts w:eastAsia="Calibri"/>
          <w:b/>
          <w:sz w:val="24"/>
          <w:szCs w:val="24"/>
          <w:lang w:val="uk-UA"/>
        </w:rPr>
        <w:t>_____ грн. ( _______ гривень __ копійок), в тому числі ПДВ 20% – ____ грн</w:t>
      </w:r>
    </w:p>
    <w:p w:rsidR="00273B7E" w:rsidRPr="00023123" w:rsidRDefault="00273B7E" w:rsidP="00273B7E">
      <w:pPr>
        <w:tabs>
          <w:tab w:val="left" w:pos="1134"/>
        </w:tabs>
        <w:ind w:left="-567" w:right="-426" w:firstLine="425"/>
        <w:jc w:val="both"/>
        <w:rPr>
          <w:rFonts w:eastAsia="Calibri"/>
          <w:sz w:val="24"/>
          <w:szCs w:val="24"/>
          <w:lang w:val="uk-UA"/>
        </w:rPr>
      </w:pPr>
      <w:r w:rsidRPr="00023123">
        <w:rPr>
          <w:rFonts w:eastAsia="Calibri"/>
          <w:sz w:val="24"/>
          <w:szCs w:val="24"/>
          <w:lang w:val="uk-UA"/>
        </w:rPr>
        <w:t>Договірна ціна включає вартість проектних робіт, вартість експертизи проектно-кошторисної документації</w:t>
      </w:r>
      <w:r>
        <w:rPr>
          <w:rFonts w:eastAsia="Calibri"/>
          <w:sz w:val="24"/>
          <w:szCs w:val="24"/>
          <w:lang w:val="uk-UA"/>
        </w:rPr>
        <w:t xml:space="preserve">, </w:t>
      </w:r>
      <w:r w:rsidRPr="00084670">
        <w:rPr>
          <w:rFonts w:eastAsia="Calibri"/>
          <w:sz w:val="24"/>
          <w:szCs w:val="24"/>
          <w:lang w:val="uk-UA"/>
        </w:rPr>
        <w:t>ПДВ 20%</w:t>
      </w:r>
      <w:r w:rsidRPr="00023123">
        <w:rPr>
          <w:rFonts w:eastAsia="Calibri"/>
          <w:sz w:val="24"/>
          <w:szCs w:val="24"/>
          <w:lang w:val="uk-UA"/>
        </w:rPr>
        <w:t xml:space="preserve"> згідно з </w:t>
      </w:r>
      <w:r w:rsidRPr="004E1EF4">
        <w:rPr>
          <w:rFonts w:eastAsia="Calibri"/>
          <w:sz w:val="24"/>
          <w:szCs w:val="24"/>
          <w:lang w:val="uk-UA"/>
        </w:rPr>
        <w:t>Додатком №3 та</w:t>
      </w:r>
      <w:r w:rsidRPr="00023123">
        <w:rPr>
          <w:rFonts w:eastAsia="Calibri"/>
          <w:sz w:val="24"/>
          <w:szCs w:val="24"/>
          <w:lang w:val="uk-UA"/>
        </w:rPr>
        <w:t xml:space="preserve"> визначається із застосуванням </w:t>
      </w:r>
      <w:r>
        <w:rPr>
          <w:rFonts w:eastAsia="Calibri"/>
          <w:sz w:val="24"/>
          <w:szCs w:val="24"/>
          <w:lang w:val="uk-UA"/>
        </w:rPr>
        <w:t xml:space="preserve">Настанови з визначенням вартості проектних, науково-проектних, вишукувальних робіт та експертизи проектної документації у будівництві </w:t>
      </w:r>
      <w:r w:rsidRPr="00023123">
        <w:rPr>
          <w:rFonts w:eastAsia="Calibri"/>
          <w:sz w:val="24"/>
          <w:szCs w:val="24"/>
          <w:lang w:val="uk-UA"/>
        </w:rPr>
        <w:t xml:space="preserve"> і погоджується Сторонами.</w:t>
      </w:r>
    </w:p>
    <w:p w:rsidR="00273B7E" w:rsidRPr="00023123" w:rsidRDefault="00273B7E" w:rsidP="00273B7E">
      <w:pPr>
        <w:tabs>
          <w:tab w:val="left" w:pos="1134"/>
        </w:tabs>
        <w:ind w:left="-567" w:right="-426" w:firstLine="425"/>
        <w:jc w:val="both"/>
        <w:rPr>
          <w:rFonts w:eastAsia="Calibri"/>
          <w:sz w:val="24"/>
          <w:szCs w:val="24"/>
          <w:lang w:val="uk-UA"/>
        </w:rPr>
      </w:pPr>
      <w:r w:rsidRPr="00023123">
        <w:rPr>
          <w:rFonts w:eastAsia="Calibri"/>
          <w:sz w:val="24"/>
          <w:szCs w:val="24"/>
          <w:lang w:val="uk-UA"/>
        </w:rPr>
        <w:t xml:space="preserve">3.2. Розрахунки за виконані роботи в сумі, що визначена в п. 3.1. Договору, здійснюються після проходження експертизи на підставі підписаних </w:t>
      </w:r>
      <w:r w:rsidRPr="00023123">
        <w:rPr>
          <w:sz w:val="24"/>
          <w:szCs w:val="24"/>
          <w:lang w:val="uk-UA"/>
        </w:rPr>
        <w:t>Акт</w:t>
      </w:r>
      <w:r>
        <w:rPr>
          <w:sz w:val="24"/>
          <w:szCs w:val="24"/>
          <w:lang w:val="uk-UA"/>
        </w:rPr>
        <w:t>у</w:t>
      </w:r>
      <w:r w:rsidRPr="00023123">
        <w:rPr>
          <w:sz w:val="24"/>
          <w:szCs w:val="24"/>
          <w:lang w:val="uk-UA"/>
        </w:rPr>
        <w:t xml:space="preserve"> приймання передачі проектно-кошторисної документації</w:t>
      </w:r>
      <w:r>
        <w:rPr>
          <w:sz w:val="24"/>
          <w:szCs w:val="24"/>
          <w:lang w:val="uk-UA"/>
        </w:rPr>
        <w:t xml:space="preserve"> (в тому числі відшкодування витрат по експертизі проекту)</w:t>
      </w:r>
      <w:r w:rsidRPr="00023123">
        <w:rPr>
          <w:rFonts w:eastAsia="Calibri"/>
          <w:sz w:val="24"/>
          <w:szCs w:val="24"/>
          <w:lang w:val="uk-UA"/>
        </w:rPr>
        <w:t xml:space="preserve"> не пізніше 30-ти (тридцяти) банківських днів після надходження коштів відповідного призначення на рахунок Замовника шляхом перерахування коштів на розрахунковий рахунок Виконавця у розмірі визначеному у Додатку №2. </w:t>
      </w:r>
    </w:p>
    <w:p w:rsidR="00273B7E" w:rsidRPr="00023123" w:rsidRDefault="00273B7E" w:rsidP="00273B7E">
      <w:pPr>
        <w:tabs>
          <w:tab w:val="left" w:pos="1134"/>
        </w:tabs>
        <w:ind w:left="-567" w:right="-426" w:firstLine="425"/>
        <w:jc w:val="both"/>
        <w:rPr>
          <w:rFonts w:eastAsia="Calibri"/>
          <w:sz w:val="24"/>
          <w:szCs w:val="24"/>
          <w:lang w:val="uk-UA"/>
        </w:rPr>
      </w:pPr>
      <w:r w:rsidRPr="00023123">
        <w:rPr>
          <w:rFonts w:eastAsia="Calibri"/>
          <w:sz w:val="24"/>
          <w:szCs w:val="24"/>
          <w:lang w:val="uk-UA"/>
        </w:rPr>
        <w:t>3.3. Розрахунки за виконані Роботи здійснюються відповідно до вимог Бюджетного кодексу України (ст.48 та ст.49).</w:t>
      </w:r>
    </w:p>
    <w:p w:rsidR="00273B7E" w:rsidRPr="00023123" w:rsidRDefault="00273B7E" w:rsidP="00273B7E">
      <w:pPr>
        <w:ind w:left="-567" w:right="-426" w:firstLine="425"/>
        <w:jc w:val="both"/>
        <w:rPr>
          <w:sz w:val="24"/>
          <w:szCs w:val="24"/>
          <w:lang w:val="uk-UA"/>
        </w:rPr>
      </w:pPr>
      <w:r w:rsidRPr="00023123">
        <w:rPr>
          <w:sz w:val="24"/>
          <w:szCs w:val="24"/>
          <w:lang w:val="uk-UA"/>
        </w:rPr>
        <w:t>3.4. У разі затримки бюджетного фінансування, розрахунок здійснюється не пізніше 30 (тридцяти) банківських днів з дати отримання Замовником бюджетних коштів на фінансування проектних робіт на свій розрахунковий рахунок.</w:t>
      </w:r>
    </w:p>
    <w:p w:rsidR="00273B7E" w:rsidRPr="00023123" w:rsidRDefault="00273B7E" w:rsidP="00273B7E">
      <w:pPr>
        <w:ind w:left="-567" w:right="-426" w:firstLine="425"/>
        <w:jc w:val="both"/>
        <w:rPr>
          <w:sz w:val="24"/>
          <w:szCs w:val="24"/>
          <w:lang w:val="uk-UA"/>
        </w:rPr>
      </w:pPr>
      <w:r w:rsidRPr="00023123">
        <w:rPr>
          <w:sz w:val="24"/>
          <w:szCs w:val="24"/>
          <w:lang w:val="uk-UA"/>
        </w:rPr>
        <w:t>3.5. Бюджетні зобов’язання за Договором виникають у разі наявності бюджетних призначень та надходження коштів на рахунок Замовника.</w:t>
      </w:r>
    </w:p>
    <w:p w:rsidR="00273B7E" w:rsidRPr="008B1A29" w:rsidRDefault="00273B7E" w:rsidP="00273B7E">
      <w:pPr>
        <w:pStyle w:val="a4"/>
        <w:ind w:left="-567" w:right="-426" w:firstLine="425"/>
        <w:rPr>
          <w:color w:val="auto"/>
          <w:position w:val="6"/>
          <w:sz w:val="24"/>
          <w:szCs w:val="24"/>
          <w:lang w:val="uk-UA"/>
        </w:rPr>
      </w:pPr>
      <w:r w:rsidRPr="008B1A29">
        <w:rPr>
          <w:color w:val="auto"/>
          <w:position w:val="6"/>
          <w:sz w:val="24"/>
          <w:szCs w:val="24"/>
          <w:lang w:val="uk-UA"/>
        </w:rPr>
        <w:t xml:space="preserve">   </w:t>
      </w:r>
      <w:r w:rsidRPr="00150EFF">
        <w:rPr>
          <w:color w:val="auto"/>
          <w:position w:val="6"/>
          <w:sz w:val="24"/>
          <w:szCs w:val="24"/>
          <w:lang w:val="uk-UA"/>
        </w:rPr>
        <w:t>3.6 «Роботи» за цим Договором фінансуються за рахунок коштів бюджету міста Києва на 2023  рік та у відповідності до Постанови КМУ від 22.07.2022 № 831.</w:t>
      </w:r>
    </w:p>
    <w:p w:rsidR="00273B7E" w:rsidRPr="00023123" w:rsidRDefault="00273B7E" w:rsidP="00273B7E">
      <w:pPr>
        <w:ind w:left="-567" w:right="-426" w:firstLine="425"/>
        <w:rPr>
          <w:sz w:val="24"/>
          <w:szCs w:val="24"/>
          <w:lang w:val="uk-UA"/>
        </w:rPr>
      </w:pPr>
      <w:r>
        <w:rPr>
          <w:sz w:val="24"/>
          <w:szCs w:val="24"/>
          <w:lang w:val="uk-UA"/>
        </w:rPr>
        <w:t>3.7</w:t>
      </w:r>
      <w:r w:rsidRPr="00023123">
        <w:rPr>
          <w:sz w:val="24"/>
          <w:szCs w:val="24"/>
          <w:lang w:val="uk-UA"/>
        </w:rPr>
        <w:t>. Договірна ціна підлягає коригуванню у наступних випадках:</w:t>
      </w:r>
    </w:p>
    <w:p w:rsidR="00273B7E" w:rsidRPr="00023123" w:rsidRDefault="00273B7E" w:rsidP="00273B7E">
      <w:pPr>
        <w:numPr>
          <w:ilvl w:val="0"/>
          <w:numId w:val="1"/>
        </w:numPr>
        <w:ind w:left="-567" w:right="-426" w:firstLine="425"/>
        <w:jc w:val="both"/>
        <w:rPr>
          <w:sz w:val="24"/>
          <w:szCs w:val="24"/>
          <w:lang w:val="uk-UA"/>
        </w:rPr>
      </w:pPr>
      <w:r w:rsidRPr="00023123">
        <w:rPr>
          <w:sz w:val="24"/>
          <w:szCs w:val="24"/>
          <w:lang w:val="uk-UA"/>
        </w:rPr>
        <w:t>внесення змін Замовником у завдання на проектування;</w:t>
      </w:r>
    </w:p>
    <w:p w:rsidR="00273B7E" w:rsidRPr="00023123" w:rsidRDefault="00273B7E" w:rsidP="00273B7E">
      <w:pPr>
        <w:numPr>
          <w:ilvl w:val="0"/>
          <w:numId w:val="1"/>
        </w:numPr>
        <w:ind w:left="-567" w:right="-426" w:firstLine="425"/>
        <w:jc w:val="both"/>
        <w:rPr>
          <w:sz w:val="24"/>
          <w:szCs w:val="24"/>
          <w:lang w:val="uk-UA"/>
        </w:rPr>
      </w:pPr>
      <w:r w:rsidRPr="00023123">
        <w:rPr>
          <w:sz w:val="24"/>
          <w:szCs w:val="24"/>
          <w:lang w:val="uk-UA"/>
        </w:rPr>
        <w:t>в залежності від обсягів реального фінансування;</w:t>
      </w:r>
    </w:p>
    <w:p w:rsidR="00273B7E" w:rsidRPr="00023123" w:rsidRDefault="00273B7E" w:rsidP="00273B7E">
      <w:pPr>
        <w:numPr>
          <w:ilvl w:val="0"/>
          <w:numId w:val="1"/>
        </w:numPr>
        <w:ind w:left="-567" w:right="-426" w:firstLine="425"/>
        <w:jc w:val="both"/>
        <w:rPr>
          <w:sz w:val="24"/>
          <w:szCs w:val="24"/>
          <w:lang w:val="uk-UA"/>
        </w:rPr>
      </w:pPr>
      <w:r w:rsidRPr="00023123">
        <w:rPr>
          <w:sz w:val="24"/>
          <w:szCs w:val="24"/>
          <w:lang w:val="uk-UA"/>
        </w:rPr>
        <w:t>у випадку коригування вартості проектних робіт (збільшення або зменшення) за результатами Позитивного експертного  звіту.</w:t>
      </w:r>
    </w:p>
    <w:p w:rsidR="00273B7E" w:rsidRPr="00023123" w:rsidRDefault="00273B7E" w:rsidP="00273B7E">
      <w:pPr>
        <w:autoSpaceDE w:val="0"/>
        <w:autoSpaceDN w:val="0"/>
        <w:adjustRightInd w:val="0"/>
        <w:ind w:left="-567" w:right="-426" w:firstLine="425"/>
        <w:jc w:val="both"/>
        <w:rPr>
          <w:sz w:val="24"/>
          <w:szCs w:val="24"/>
          <w:lang w:val="uk-UA"/>
        </w:rPr>
      </w:pPr>
      <w:r w:rsidRPr="00023123">
        <w:rPr>
          <w:sz w:val="24"/>
          <w:szCs w:val="24"/>
          <w:lang w:val="uk-UA"/>
        </w:rPr>
        <w:t xml:space="preserve">3.8. Коригування договірної ціни оформлюється шляхом підписання додаткових угод до цього Договору. </w:t>
      </w:r>
    </w:p>
    <w:p w:rsidR="00273B7E" w:rsidRDefault="00273B7E" w:rsidP="00273B7E">
      <w:pPr>
        <w:autoSpaceDE w:val="0"/>
        <w:autoSpaceDN w:val="0"/>
        <w:adjustRightInd w:val="0"/>
        <w:ind w:left="-567" w:right="-426" w:firstLine="425"/>
        <w:jc w:val="both"/>
        <w:rPr>
          <w:sz w:val="24"/>
          <w:szCs w:val="24"/>
          <w:lang w:val="uk-UA"/>
        </w:rPr>
      </w:pPr>
      <w:r w:rsidRPr="00023123">
        <w:rPr>
          <w:sz w:val="24"/>
          <w:szCs w:val="24"/>
          <w:lang w:val="uk-UA"/>
        </w:rPr>
        <w:t>3.9. Ціни на роботи встановлюються в національній валюті України.</w:t>
      </w:r>
    </w:p>
    <w:p w:rsidR="00273B7E" w:rsidRDefault="00273B7E" w:rsidP="00273B7E">
      <w:pPr>
        <w:autoSpaceDE w:val="0"/>
        <w:autoSpaceDN w:val="0"/>
        <w:adjustRightInd w:val="0"/>
        <w:ind w:left="-567" w:right="-426" w:firstLine="425"/>
        <w:jc w:val="both"/>
        <w:rPr>
          <w:sz w:val="24"/>
          <w:szCs w:val="24"/>
          <w:lang w:val="uk-UA"/>
        </w:rPr>
      </w:pPr>
      <w:r>
        <w:rPr>
          <w:sz w:val="24"/>
          <w:szCs w:val="24"/>
          <w:lang w:val="uk-UA"/>
        </w:rPr>
        <w:t>3.10. Статус платника податку:</w:t>
      </w:r>
    </w:p>
    <w:p w:rsidR="00273B7E" w:rsidRDefault="00273B7E" w:rsidP="00273B7E">
      <w:pPr>
        <w:autoSpaceDE w:val="0"/>
        <w:autoSpaceDN w:val="0"/>
        <w:adjustRightInd w:val="0"/>
        <w:ind w:left="-567" w:right="-426" w:firstLine="425"/>
        <w:jc w:val="both"/>
        <w:rPr>
          <w:sz w:val="24"/>
          <w:szCs w:val="24"/>
          <w:lang w:val="uk-UA"/>
        </w:rPr>
      </w:pPr>
      <w:r>
        <w:rPr>
          <w:sz w:val="24"/>
          <w:szCs w:val="24"/>
          <w:lang w:val="uk-UA"/>
        </w:rPr>
        <w:t>3.10.1. Замовник: Бюджетна та неприбуткова організація.</w:t>
      </w:r>
    </w:p>
    <w:p w:rsidR="00273B7E" w:rsidRPr="00907566" w:rsidRDefault="00273B7E" w:rsidP="00273B7E">
      <w:pPr>
        <w:autoSpaceDE w:val="0"/>
        <w:autoSpaceDN w:val="0"/>
        <w:adjustRightInd w:val="0"/>
        <w:ind w:left="-567" w:right="-426" w:firstLine="425"/>
        <w:jc w:val="both"/>
        <w:rPr>
          <w:sz w:val="24"/>
          <w:szCs w:val="24"/>
          <w:lang w:val="uk-UA"/>
        </w:rPr>
      </w:pPr>
      <w:r>
        <w:rPr>
          <w:sz w:val="24"/>
          <w:szCs w:val="24"/>
          <w:lang w:val="uk-UA"/>
        </w:rPr>
        <w:t>3.10.2. Виконавець ________________________</w:t>
      </w:r>
    </w:p>
    <w:p w:rsidR="00273B7E" w:rsidRDefault="00273B7E" w:rsidP="00273B7E">
      <w:pPr>
        <w:spacing w:before="120"/>
        <w:ind w:left="-567" w:right="-426" w:firstLine="425"/>
        <w:jc w:val="center"/>
        <w:rPr>
          <w:b/>
          <w:bCs/>
          <w:sz w:val="24"/>
          <w:szCs w:val="24"/>
          <w:lang w:val="uk-UA"/>
        </w:rPr>
      </w:pPr>
      <w:r w:rsidRPr="00023123">
        <w:rPr>
          <w:b/>
          <w:bCs/>
          <w:sz w:val="24"/>
          <w:szCs w:val="24"/>
          <w:lang w:val="uk-UA"/>
        </w:rPr>
        <w:t>4. Порядок передачі і приймання проектних робіт</w:t>
      </w:r>
    </w:p>
    <w:p w:rsidR="00273B7E" w:rsidRPr="00023123" w:rsidRDefault="00273B7E" w:rsidP="00273B7E">
      <w:pPr>
        <w:ind w:left="-567" w:right="-426" w:firstLine="425"/>
        <w:jc w:val="both"/>
        <w:rPr>
          <w:b/>
          <w:bCs/>
          <w:sz w:val="24"/>
          <w:szCs w:val="24"/>
          <w:lang w:val="uk-UA"/>
        </w:rPr>
      </w:pPr>
      <w:r w:rsidRPr="00023123">
        <w:rPr>
          <w:sz w:val="24"/>
          <w:szCs w:val="24"/>
          <w:lang w:val="uk-UA"/>
        </w:rPr>
        <w:t>4.1. Передача Замовнику виконаних та належним чином оформлених Робіт здійснюється згідно</w:t>
      </w:r>
      <w:r>
        <w:rPr>
          <w:sz w:val="24"/>
          <w:szCs w:val="24"/>
          <w:lang w:val="uk-UA"/>
        </w:rPr>
        <w:t xml:space="preserve"> з</w:t>
      </w:r>
      <w:r w:rsidRPr="00023123">
        <w:rPr>
          <w:sz w:val="24"/>
          <w:szCs w:val="24"/>
          <w:lang w:val="uk-UA"/>
        </w:rPr>
        <w:t xml:space="preserve"> </w:t>
      </w:r>
      <w:r>
        <w:rPr>
          <w:rFonts w:eastAsia="Calibri"/>
          <w:sz w:val="24"/>
          <w:szCs w:val="24"/>
          <w:lang w:val="uk-UA"/>
        </w:rPr>
        <w:t>Актом</w:t>
      </w:r>
      <w:r w:rsidRPr="00023123">
        <w:rPr>
          <w:rFonts w:eastAsia="Calibri"/>
          <w:sz w:val="24"/>
          <w:szCs w:val="24"/>
          <w:lang w:val="uk-UA"/>
        </w:rPr>
        <w:t xml:space="preserve"> приймання передачі проектно-кошторисної документації</w:t>
      </w:r>
      <w:r w:rsidRPr="00023123">
        <w:rPr>
          <w:sz w:val="24"/>
          <w:szCs w:val="24"/>
          <w:lang w:val="uk-UA"/>
        </w:rPr>
        <w:t xml:space="preserve"> та </w:t>
      </w:r>
      <w:r w:rsidRPr="00023123">
        <w:rPr>
          <w:rFonts w:eastAsia="Calibri"/>
          <w:sz w:val="24"/>
          <w:szCs w:val="24"/>
          <w:lang w:val="uk-UA"/>
        </w:rPr>
        <w:t>Акту відшкодування витрат по експертизі проекту, з додаванням оригіналу позитивного експертного звіту та копії документа на оплату робіт експертній організації</w:t>
      </w:r>
      <w:r w:rsidRPr="00023123">
        <w:rPr>
          <w:sz w:val="24"/>
          <w:szCs w:val="24"/>
          <w:lang w:val="uk-UA"/>
        </w:rPr>
        <w:t>, які готує Виконавець у двох примірниках та надає на узгодження Замовнику.</w:t>
      </w:r>
    </w:p>
    <w:p w:rsidR="00273B7E" w:rsidRPr="00023123" w:rsidRDefault="00273B7E" w:rsidP="00273B7E">
      <w:pPr>
        <w:ind w:left="-567" w:right="-426" w:firstLine="425"/>
        <w:jc w:val="both"/>
        <w:rPr>
          <w:spacing w:val="-14"/>
          <w:sz w:val="24"/>
          <w:szCs w:val="24"/>
          <w:lang w:val="uk-UA"/>
        </w:rPr>
      </w:pPr>
      <w:r w:rsidRPr="00023123">
        <w:rPr>
          <w:sz w:val="24"/>
          <w:szCs w:val="24"/>
          <w:lang w:val="uk-UA"/>
        </w:rPr>
        <w:lastRenderedPageBreak/>
        <w:t>4.2. Приймання, оцінка та затвердження Замовником проектно–кошторисної документації здійснюється згідно з вимогами чинних норм, правил, чинного законодавства України та цього Договору після отримання Виконавцем позитивного експертного звіту та наявності реального фінансування (ст.ст. 48,49 Бюджетного кодексу України).</w:t>
      </w:r>
    </w:p>
    <w:p w:rsidR="00273B7E" w:rsidRPr="00023123" w:rsidRDefault="00273B7E" w:rsidP="00273B7E">
      <w:pPr>
        <w:ind w:left="-567" w:right="-426" w:firstLine="425"/>
        <w:jc w:val="both"/>
        <w:rPr>
          <w:sz w:val="24"/>
          <w:szCs w:val="24"/>
          <w:lang w:val="uk-UA"/>
        </w:rPr>
      </w:pPr>
      <w:r w:rsidRPr="00023123">
        <w:rPr>
          <w:sz w:val="24"/>
          <w:szCs w:val="24"/>
          <w:lang w:val="uk-UA"/>
        </w:rPr>
        <w:t>4.3. Після отримання позитивного експертного звіту експертної організації Виконавець надає Замовнику Акт приймання передачі проектно-кошторисної документації</w:t>
      </w:r>
      <w:r>
        <w:rPr>
          <w:sz w:val="24"/>
          <w:szCs w:val="24"/>
          <w:lang w:val="uk-UA"/>
        </w:rPr>
        <w:t xml:space="preserve"> (в тому числі відшкодування витрат по експертизі проекту)</w:t>
      </w:r>
      <w:r w:rsidRPr="00023123">
        <w:rPr>
          <w:sz w:val="24"/>
          <w:szCs w:val="24"/>
          <w:lang w:val="uk-UA"/>
        </w:rPr>
        <w:t xml:space="preserve">. До Актів Виконавець додає: </w:t>
      </w:r>
    </w:p>
    <w:p w:rsidR="00273B7E" w:rsidRPr="00023123" w:rsidRDefault="00273B7E" w:rsidP="00273B7E">
      <w:pPr>
        <w:ind w:left="-567" w:right="-426" w:firstLine="425"/>
        <w:jc w:val="both"/>
        <w:rPr>
          <w:sz w:val="24"/>
          <w:szCs w:val="24"/>
          <w:lang w:val="uk-UA"/>
        </w:rPr>
      </w:pPr>
      <w:r w:rsidRPr="00023123">
        <w:rPr>
          <w:sz w:val="24"/>
          <w:szCs w:val="24"/>
          <w:lang w:val="uk-UA"/>
        </w:rPr>
        <w:t xml:space="preserve">- проектно-кошторисну документацію у двох примірниках на паперових носіях; </w:t>
      </w:r>
    </w:p>
    <w:p w:rsidR="00273B7E" w:rsidRPr="00023123" w:rsidRDefault="00273B7E" w:rsidP="00273B7E">
      <w:pPr>
        <w:ind w:left="-567" w:right="-426" w:firstLine="425"/>
        <w:jc w:val="both"/>
        <w:rPr>
          <w:sz w:val="24"/>
          <w:szCs w:val="24"/>
          <w:lang w:val="uk-UA"/>
        </w:rPr>
      </w:pPr>
      <w:r w:rsidRPr="00023123">
        <w:rPr>
          <w:sz w:val="24"/>
          <w:szCs w:val="24"/>
          <w:lang w:val="uk-UA"/>
        </w:rPr>
        <w:t>- проектно-кошторисну документацію в електронному вигляді;</w:t>
      </w:r>
    </w:p>
    <w:p w:rsidR="00273B7E" w:rsidRPr="00023123" w:rsidRDefault="00273B7E" w:rsidP="00273B7E">
      <w:pPr>
        <w:ind w:left="-567" w:right="-426" w:firstLine="425"/>
        <w:jc w:val="both"/>
        <w:rPr>
          <w:sz w:val="24"/>
          <w:szCs w:val="24"/>
          <w:lang w:val="uk-UA"/>
        </w:rPr>
      </w:pPr>
      <w:r w:rsidRPr="00023123">
        <w:rPr>
          <w:sz w:val="24"/>
          <w:szCs w:val="24"/>
          <w:lang w:val="uk-UA"/>
        </w:rPr>
        <w:t>- оригінал позитивного експертного звіту;</w:t>
      </w:r>
    </w:p>
    <w:p w:rsidR="00273B7E" w:rsidRPr="00023123" w:rsidRDefault="00273B7E" w:rsidP="00273B7E">
      <w:pPr>
        <w:ind w:left="-567" w:right="-426" w:firstLine="425"/>
        <w:jc w:val="both"/>
        <w:rPr>
          <w:sz w:val="24"/>
          <w:szCs w:val="24"/>
          <w:lang w:val="uk-UA"/>
        </w:rPr>
      </w:pPr>
      <w:r w:rsidRPr="00023123">
        <w:rPr>
          <w:sz w:val="24"/>
          <w:szCs w:val="24"/>
          <w:lang w:val="uk-UA"/>
        </w:rPr>
        <w:t xml:space="preserve">- </w:t>
      </w:r>
      <w:r w:rsidRPr="00023123">
        <w:rPr>
          <w:rFonts w:eastAsia="Calibri"/>
          <w:sz w:val="24"/>
          <w:szCs w:val="24"/>
          <w:lang w:val="uk-UA"/>
        </w:rPr>
        <w:t>копію документа на оплату робіт експертній організації.</w:t>
      </w:r>
    </w:p>
    <w:p w:rsidR="00273B7E" w:rsidRPr="00023123" w:rsidRDefault="00273B7E" w:rsidP="00273B7E">
      <w:pPr>
        <w:ind w:left="-567" w:right="-426" w:firstLine="425"/>
        <w:jc w:val="both"/>
        <w:rPr>
          <w:sz w:val="24"/>
          <w:szCs w:val="24"/>
          <w:lang w:val="uk-UA"/>
        </w:rPr>
      </w:pPr>
      <w:r w:rsidRPr="00023123">
        <w:rPr>
          <w:sz w:val="24"/>
          <w:szCs w:val="24"/>
          <w:lang w:val="uk-UA"/>
        </w:rPr>
        <w:t xml:space="preserve">4.4. Замовник підписує та передає Виконавцю один примірник підписаного </w:t>
      </w:r>
      <w:r w:rsidRPr="00023123">
        <w:rPr>
          <w:rFonts w:eastAsia="Calibri"/>
          <w:sz w:val="24"/>
          <w:szCs w:val="24"/>
          <w:lang w:val="uk-UA"/>
        </w:rPr>
        <w:t>Акту відшкодування витрат по експертизі проекту</w:t>
      </w:r>
      <w:r w:rsidRPr="00023123">
        <w:rPr>
          <w:sz w:val="24"/>
          <w:szCs w:val="24"/>
          <w:lang w:val="uk-UA"/>
        </w:rPr>
        <w:t xml:space="preserve"> та Акт приймання передачі проектно-кошторисної документації.</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 xml:space="preserve">4.5. У випадку дострокового виконання Робіт Замовник має право достроково прийняти та оплатити виконані роботи при наявності фінансування. </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4.6. Якщо в процесі виконання Робіт з’ясовується неминучість отримання негативного результату або недоцільність подальшого виконання обумовлених цим Договором Робіт, Виконавець зобов’язаний негайно зупинити їх виконання та письмово повідомити про це Замовника у 10-ти (десяти) денний термін після припинення виконання вищезгаданих проектних Робіт. У цьому випадку Сторони зобов’язані у 5-ти (п’яти) денний термін з дати надходження письмового повідомлення Виконавця розглянути питання про доцільність і напрями подальшого продовження виконання Робіт. У разі прийняття письмового двостороннього рішення про припинення подальшого виконання Робіт складається відповідний двосторонній Акт з визначенням фактично понесених витрат Виконавця, які підлягають компенсації.</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4.7. При виконанні усіх Робіт за цим Договором, Виконавець зобов’язаний дотримуватись вимог, що містяться в вихідних даних для проектування, а також усіх інших нормативних документів та цього Договору і має право відступити від них тільки за письмовою згодою Замовника.</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4.8.</w:t>
      </w:r>
      <w:r w:rsidRPr="00023123">
        <w:rPr>
          <w:sz w:val="24"/>
          <w:szCs w:val="24"/>
          <w:lang w:val="uk-UA"/>
        </w:rPr>
        <w:tab/>
        <w:t xml:space="preserve">Виконавець при розробці проектно-кошторисної документації забезпечує: </w:t>
      </w:r>
    </w:p>
    <w:p w:rsidR="00273B7E" w:rsidRDefault="00273B7E" w:rsidP="00273B7E">
      <w:pPr>
        <w:numPr>
          <w:ilvl w:val="0"/>
          <w:numId w:val="2"/>
        </w:numPr>
        <w:tabs>
          <w:tab w:val="left" w:pos="284"/>
          <w:tab w:val="left" w:pos="567"/>
        </w:tabs>
        <w:ind w:left="-567" w:right="-426" w:firstLine="425"/>
        <w:jc w:val="both"/>
        <w:rPr>
          <w:sz w:val="24"/>
          <w:szCs w:val="24"/>
          <w:lang w:val="uk-UA"/>
        </w:rPr>
      </w:pPr>
      <w:r w:rsidRPr="00023123">
        <w:rPr>
          <w:sz w:val="24"/>
          <w:szCs w:val="24"/>
          <w:lang w:val="uk-UA"/>
        </w:rPr>
        <w:t>відповідність діючим нормативним документам;</w:t>
      </w:r>
    </w:p>
    <w:p w:rsidR="00273B7E" w:rsidRPr="00023123" w:rsidRDefault="00273B7E" w:rsidP="00273B7E">
      <w:pPr>
        <w:numPr>
          <w:ilvl w:val="0"/>
          <w:numId w:val="2"/>
        </w:numPr>
        <w:tabs>
          <w:tab w:val="left" w:pos="284"/>
          <w:tab w:val="left" w:pos="567"/>
        </w:tabs>
        <w:ind w:left="-567" w:right="-426" w:firstLine="425"/>
        <w:jc w:val="both"/>
        <w:rPr>
          <w:sz w:val="24"/>
          <w:szCs w:val="24"/>
          <w:lang w:val="uk-UA"/>
        </w:rPr>
      </w:pPr>
      <w:r w:rsidRPr="00023123">
        <w:rPr>
          <w:sz w:val="24"/>
          <w:szCs w:val="24"/>
          <w:lang w:val="uk-UA"/>
        </w:rPr>
        <w:t>відповідність</w:t>
      </w:r>
      <w:r>
        <w:rPr>
          <w:sz w:val="24"/>
          <w:szCs w:val="24"/>
          <w:lang w:val="uk-UA"/>
        </w:rPr>
        <w:t xml:space="preserve"> п</w:t>
      </w:r>
      <w:r w:rsidRPr="007C56E3">
        <w:rPr>
          <w:sz w:val="24"/>
          <w:szCs w:val="24"/>
          <w:lang w:val="uk-UA"/>
        </w:rPr>
        <w:t>оточн</w:t>
      </w:r>
      <w:r>
        <w:rPr>
          <w:sz w:val="24"/>
          <w:szCs w:val="24"/>
          <w:lang w:val="uk-UA"/>
        </w:rPr>
        <w:t>им</w:t>
      </w:r>
      <w:r w:rsidRPr="007C56E3">
        <w:rPr>
          <w:sz w:val="24"/>
          <w:szCs w:val="24"/>
          <w:lang w:val="uk-UA"/>
        </w:rPr>
        <w:t xml:space="preserve"> цін</w:t>
      </w:r>
      <w:r>
        <w:rPr>
          <w:sz w:val="24"/>
          <w:szCs w:val="24"/>
          <w:lang w:val="uk-UA"/>
        </w:rPr>
        <w:t>ам</w:t>
      </w:r>
      <w:r w:rsidRPr="007C56E3">
        <w:rPr>
          <w:sz w:val="24"/>
          <w:szCs w:val="24"/>
          <w:lang w:val="uk-UA"/>
        </w:rPr>
        <w:t xml:space="preserve"> на матеріальні ресурси</w:t>
      </w:r>
      <w:r>
        <w:rPr>
          <w:sz w:val="24"/>
          <w:szCs w:val="24"/>
          <w:lang w:val="uk-UA"/>
        </w:rPr>
        <w:t>, що</w:t>
      </w:r>
      <w:r w:rsidRPr="007C56E3">
        <w:rPr>
          <w:sz w:val="24"/>
          <w:szCs w:val="24"/>
          <w:lang w:val="uk-UA"/>
        </w:rPr>
        <w:t xml:space="preserve"> приймаються на підставі проведеного </w:t>
      </w:r>
      <w:r>
        <w:rPr>
          <w:sz w:val="24"/>
          <w:szCs w:val="24"/>
          <w:lang w:val="uk-UA"/>
        </w:rPr>
        <w:t>Виконавцем</w:t>
      </w:r>
      <w:r w:rsidRPr="007C56E3">
        <w:rPr>
          <w:sz w:val="24"/>
          <w:szCs w:val="24"/>
          <w:lang w:val="uk-UA"/>
        </w:rPr>
        <w:t xml:space="preserve"> аналізу </w:t>
      </w:r>
      <w:r w:rsidRPr="00247653">
        <w:rPr>
          <w:sz w:val="24"/>
          <w:szCs w:val="24"/>
          <w:lang w:val="uk-UA"/>
        </w:rPr>
        <w:t>цін (додаток №5) (аналіз</w:t>
      </w:r>
      <w:r>
        <w:rPr>
          <w:sz w:val="24"/>
          <w:szCs w:val="24"/>
          <w:lang w:val="uk-UA"/>
        </w:rPr>
        <w:t xml:space="preserve"> цін проводиться відповідно до</w:t>
      </w:r>
      <w:r w:rsidRPr="00DC7B0C">
        <w:rPr>
          <w:sz w:val="24"/>
          <w:szCs w:val="24"/>
          <w:lang w:val="uk-UA"/>
        </w:rPr>
        <w:t>,</w:t>
      </w:r>
      <w:r>
        <w:rPr>
          <w:sz w:val="24"/>
          <w:szCs w:val="24"/>
          <w:lang w:val="uk-UA"/>
        </w:rPr>
        <w:t xml:space="preserve"> </w:t>
      </w:r>
      <w:r w:rsidRPr="007C56E3">
        <w:rPr>
          <w:sz w:val="24"/>
          <w:szCs w:val="24"/>
          <w:lang w:val="uk-UA"/>
        </w:rPr>
        <w:t>та як</w:t>
      </w:r>
      <w:r>
        <w:rPr>
          <w:sz w:val="24"/>
          <w:szCs w:val="24"/>
          <w:lang w:val="uk-UA"/>
        </w:rPr>
        <w:t>і</w:t>
      </w:r>
      <w:r w:rsidRPr="007C56E3">
        <w:rPr>
          <w:sz w:val="24"/>
          <w:szCs w:val="24"/>
          <w:lang w:val="uk-UA"/>
        </w:rPr>
        <w:t xml:space="preserve"> не повинн</w:t>
      </w:r>
      <w:r>
        <w:rPr>
          <w:sz w:val="24"/>
          <w:szCs w:val="24"/>
          <w:lang w:val="uk-UA"/>
        </w:rPr>
        <w:t>і</w:t>
      </w:r>
      <w:r w:rsidRPr="007C56E3">
        <w:rPr>
          <w:sz w:val="24"/>
          <w:szCs w:val="24"/>
          <w:lang w:val="uk-UA"/>
        </w:rPr>
        <w:t xml:space="preserve"> перевищувати середн</w:t>
      </w:r>
      <w:r>
        <w:rPr>
          <w:sz w:val="24"/>
          <w:szCs w:val="24"/>
          <w:lang w:val="uk-UA"/>
        </w:rPr>
        <w:t>і</w:t>
      </w:r>
      <w:r w:rsidRPr="007C56E3">
        <w:rPr>
          <w:sz w:val="24"/>
          <w:szCs w:val="24"/>
          <w:lang w:val="uk-UA"/>
        </w:rPr>
        <w:t xml:space="preserve"> цін</w:t>
      </w:r>
      <w:r>
        <w:rPr>
          <w:sz w:val="24"/>
          <w:szCs w:val="24"/>
          <w:lang w:val="uk-UA"/>
        </w:rPr>
        <w:t>и</w:t>
      </w:r>
      <w:r w:rsidRPr="007C56E3">
        <w:rPr>
          <w:sz w:val="24"/>
          <w:szCs w:val="24"/>
          <w:lang w:val="uk-UA"/>
        </w:rPr>
        <w:t xml:space="preserve"> в регіоні</w:t>
      </w:r>
      <w:r>
        <w:rPr>
          <w:sz w:val="24"/>
          <w:szCs w:val="24"/>
          <w:lang w:val="uk-UA"/>
        </w:rPr>
        <w:t xml:space="preserve">; </w:t>
      </w:r>
    </w:p>
    <w:p w:rsidR="00273B7E" w:rsidRPr="00023123" w:rsidRDefault="00273B7E" w:rsidP="00273B7E">
      <w:pPr>
        <w:numPr>
          <w:ilvl w:val="0"/>
          <w:numId w:val="2"/>
        </w:numPr>
        <w:tabs>
          <w:tab w:val="left" w:pos="284"/>
          <w:tab w:val="left" w:pos="567"/>
        </w:tabs>
        <w:ind w:left="-567" w:right="-426" w:firstLine="425"/>
        <w:jc w:val="both"/>
        <w:rPr>
          <w:sz w:val="24"/>
          <w:szCs w:val="24"/>
          <w:lang w:val="uk-UA"/>
        </w:rPr>
      </w:pPr>
      <w:r w:rsidRPr="00023123">
        <w:rPr>
          <w:sz w:val="24"/>
          <w:szCs w:val="24"/>
          <w:lang w:val="uk-UA"/>
        </w:rPr>
        <w:t>експлуатаційну надійність та безпечність об’єкту проектування;</w:t>
      </w:r>
    </w:p>
    <w:p w:rsidR="00273B7E" w:rsidRPr="003242F5" w:rsidRDefault="00273B7E" w:rsidP="00273B7E">
      <w:pPr>
        <w:numPr>
          <w:ilvl w:val="0"/>
          <w:numId w:val="2"/>
        </w:numPr>
        <w:tabs>
          <w:tab w:val="left" w:pos="284"/>
          <w:tab w:val="left" w:pos="567"/>
        </w:tabs>
        <w:ind w:left="-567" w:right="-426" w:firstLine="425"/>
        <w:jc w:val="both"/>
        <w:rPr>
          <w:sz w:val="24"/>
          <w:szCs w:val="24"/>
          <w:lang w:val="uk-UA"/>
        </w:rPr>
      </w:pPr>
      <w:r w:rsidRPr="00023123">
        <w:rPr>
          <w:sz w:val="24"/>
          <w:szCs w:val="24"/>
          <w:lang w:val="uk-UA"/>
        </w:rPr>
        <w:t>відповідність обсягу та якості робіт умовам цього Договору.</w:t>
      </w:r>
    </w:p>
    <w:p w:rsidR="00273B7E" w:rsidRDefault="00273B7E" w:rsidP="00273B7E">
      <w:pPr>
        <w:spacing w:before="120"/>
        <w:ind w:left="-567" w:right="-426" w:firstLine="425"/>
        <w:jc w:val="center"/>
        <w:rPr>
          <w:b/>
          <w:bCs/>
          <w:sz w:val="24"/>
          <w:szCs w:val="24"/>
          <w:lang w:val="uk-UA"/>
        </w:rPr>
      </w:pPr>
      <w:r w:rsidRPr="00023123">
        <w:rPr>
          <w:b/>
          <w:bCs/>
          <w:sz w:val="24"/>
          <w:szCs w:val="24"/>
          <w:lang w:val="uk-UA"/>
        </w:rPr>
        <w:t>5. Права та обов’язки Сторін</w:t>
      </w:r>
    </w:p>
    <w:p w:rsidR="00273B7E" w:rsidRPr="00023123" w:rsidRDefault="00273B7E" w:rsidP="00273B7E">
      <w:pPr>
        <w:ind w:left="-567" w:right="-426" w:firstLine="425"/>
        <w:jc w:val="both"/>
        <w:rPr>
          <w:sz w:val="24"/>
          <w:szCs w:val="24"/>
          <w:lang w:val="uk-UA"/>
        </w:rPr>
      </w:pPr>
      <w:r w:rsidRPr="00023123">
        <w:rPr>
          <w:sz w:val="24"/>
          <w:szCs w:val="24"/>
          <w:lang w:val="uk-UA"/>
        </w:rPr>
        <w:t>5.1. Замовник має право:</w:t>
      </w:r>
    </w:p>
    <w:p w:rsidR="00273B7E" w:rsidRPr="00023123" w:rsidRDefault="00273B7E" w:rsidP="00273B7E">
      <w:pPr>
        <w:ind w:left="-567" w:right="-426" w:firstLine="425"/>
        <w:jc w:val="both"/>
        <w:rPr>
          <w:sz w:val="24"/>
          <w:szCs w:val="24"/>
          <w:lang w:val="uk-UA"/>
        </w:rPr>
      </w:pPr>
      <w:r w:rsidRPr="00023123">
        <w:rPr>
          <w:sz w:val="24"/>
          <w:szCs w:val="24"/>
          <w:lang w:val="uk-UA"/>
        </w:rPr>
        <w:t>5.1.1. Повернути відповідні документи, зазначені у п. 4.3. Договору, Виконавцю без здійснення оплати в разі їх неналежної якості, кількості або змісту переданої Замовнику проектно-кошторисної документації неналежного оформлення (відсутність печатки, підписів тощо).</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5.1.2. </w:t>
      </w:r>
      <w:r w:rsidRPr="00023123">
        <w:rPr>
          <w:sz w:val="24"/>
          <w:szCs w:val="24"/>
          <w:lang w:val="uk-UA" w:eastAsia="uk-UA"/>
        </w:rPr>
        <w:t xml:space="preserve">Відмовитись від Договору </w:t>
      </w:r>
      <w:r w:rsidRPr="00023123">
        <w:rPr>
          <w:sz w:val="24"/>
          <w:szCs w:val="24"/>
          <w:lang w:val="uk-UA"/>
        </w:rPr>
        <w:t>в односторонньому порядку, шляхом направлення повідомлення про відмову</w:t>
      </w:r>
      <w:r w:rsidRPr="00023123">
        <w:rPr>
          <w:sz w:val="24"/>
          <w:szCs w:val="24"/>
          <w:lang w:val="uk-UA" w:eastAsia="uk-UA"/>
        </w:rPr>
        <w:t xml:space="preserve"> та вимагати відшкодування збитків, якщо </w:t>
      </w:r>
      <w:r w:rsidRPr="00023123">
        <w:rPr>
          <w:sz w:val="24"/>
          <w:szCs w:val="24"/>
          <w:lang w:val="uk-UA"/>
        </w:rPr>
        <w:t>Виконавець</w:t>
      </w:r>
      <w:r w:rsidRPr="00023123">
        <w:rPr>
          <w:sz w:val="24"/>
          <w:szCs w:val="24"/>
          <w:lang w:val="uk-UA" w:eastAsia="uk-UA"/>
        </w:rPr>
        <w:t xml:space="preserve"> своєчасно не розпочав Роботи або виконує їх настільки повільно, що закінчення їх у термін, визначений Договором, стає неможливим</w:t>
      </w:r>
      <w:r w:rsidRPr="00023123">
        <w:rPr>
          <w:sz w:val="24"/>
          <w:szCs w:val="24"/>
          <w:lang w:val="uk-UA"/>
        </w:rPr>
        <w:t>.</w:t>
      </w:r>
    </w:p>
    <w:p w:rsidR="00273B7E" w:rsidRPr="00023123" w:rsidRDefault="00273B7E" w:rsidP="00273B7E">
      <w:pPr>
        <w:shd w:val="clear" w:color="auto" w:fill="FFFFFF"/>
        <w:spacing w:line="240" w:lineRule="atLeast"/>
        <w:ind w:left="-567" w:right="-426" w:firstLine="425"/>
        <w:jc w:val="both"/>
        <w:rPr>
          <w:sz w:val="24"/>
          <w:szCs w:val="24"/>
          <w:lang w:val="uk-UA"/>
        </w:rPr>
      </w:pPr>
      <w:r w:rsidRPr="00023123">
        <w:rPr>
          <w:sz w:val="24"/>
          <w:szCs w:val="24"/>
          <w:lang w:val="uk-UA"/>
        </w:rPr>
        <w:t xml:space="preserve">5.1.3. На повернення Виконавцем надмірно сплачених коштів на розрахунковий рахунок Замовника у разі, якщо при перевірці уповноваженими контролюючими органами обсягу виконаних робіт, буде виявлено завищення </w:t>
      </w:r>
      <w:r w:rsidRPr="00023123">
        <w:rPr>
          <w:rFonts w:eastAsia="Calibri"/>
          <w:sz w:val="24"/>
          <w:szCs w:val="24"/>
          <w:lang w:val="uk-UA"/>
        </w:rPr>
        <w:t>обсягу виконаних робіт</w:t>
      </w:r>
      <w:r w:rsidRPr="00023123">
        <w:rPr>
          <w:sz w:val="24"/>
          <w:szCs w:val="24"/>
          <w:lang w:val="uk-UA"/>
        </w:rPr>
        <w:t>.</w:t>
      </w:r>
    </w:p>
    <w:p w:rsidR="00273B7E" w:rsidRPr="00023123" w:rsidRDefault="00273B7E" w:rsidP="00273B7E">
      <w:pPr>
        <w:ind w:left="-567" w:right="-426" w:firstLine="425"/>
        <w:jc w:val="both"/>
        <w:rPr>
          <w:sz w:val="24"/>
          <w:szCs w:val="24"/>
          <w:lang w:val="uk-UA"/>
        </w:rPr>
      </w:pPr>
      <w:r w:rsidRPr="00023123">
        <w:rPr>
          <w:sz w:val="24"/>
          <w:szCs w:val="24"/>
          <w:lang w:val="uk-UA"/>
        </w:rPr>
        <w:t>5.1.4. При порушенні Виконавцем термінів реєстрації податкових накладних відшкодувати з Виконавця в установленому порядку штрафні санкції та суми ПДВ з урахуванням індексу інфляції.</w:t>
      </w:r>
    </w:p>
    <w:p w:rsidR="00273B7E" w:rsidRPr="00023123" w:rsidRDefault="00273B7E" w:rsidP="00273B7E">
      <w:pPr>
        <w:ind w:left="-567" w:right="-426" w:firstLine="425"/>
        <w:jc w:val="both"/>
        <w:rPr>
          <w:sz w:val="24"/>
          <w:szCs w:val="24"/>
          <w:lang w:val="uk-UA"/>
        </w:rPr>
      </w:pPr>
      <w:r w:rsidRPr="00023123">
        <w:rPr>
          <w:sz w:val="24"/>
          <w:szCs w:val="24"/>
          <w:lang w:val="uk-UA"/>
        </w:rPr>
        <w:t>5.1.5. На зменшення обсягів закупівлі в залежності від бюджетних призначень.</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5.1.6. На розірвання Договору в односторонньому порядку згідно </w:t>
      </w:r>
      <w:r>
        <w:rPr>
          <w:sz w:val="24"/>
          <w:szCs w:val="24"/>
          <w:lang w:val="uk-UA"/>
        </w:rPr>
        <w:t>з частиною</w:t>
      </w:r>
      <w:r w:rsidRPr="00023123">
        <w:rPr>
          <w:sz w:val="24"/>
          <w:szCs w:val="24"/>
          <w:lang w:val="uk-UA"/>
        </w:rPr>
        <w:t xml:space="preserve"> 3 ст. 651 Цивільного кодексу України, шляхом надання повідомлення про розірвання.</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5.2. Виконавець має право: </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5.2.1. Своєчасно та в повному обсязі отримувати плату за виконані Роботи; </w:t>
      </w:r>
    </w:p>
    <w:p w:rsidR="00273B7E" w:rsidRPr="00023123" w:rsidRDefault="00273B7E" w:rsidP="00273B7E">
      <w:pPr>
        <w:ind w:left="-567" w:right="-426" w:firstLine="425"/>
        <w:jc w:val="both"/>
        <w:rPr>
          <w:sz w:val="24"/>
          <w:szCs w:val="24"/>
          <w:lang w:val="uk-UA"/>
        </w:rPr>
      </w:pPr>
      <w:r w:rsidRPr="00023123">
        <w:rPr>
          <w:sz w:val="24"/>
          <w:szCs w:val="24"/>
          <w:lang w:val="uk-UA"/>
        </w:rPr>
        <w:lastRenderedPageBreak/>
        <w:t xml:space="preserve">5.2.2. Вимагати перерахування коштів за виконані Роботи після прийняття необхідної документації та підписання Замовником Акту приймання-передачі виконаних проектних робіт та </w:t>
      </w:r>
      <w:r w:rsidRPr="00023123">
        <w:rPr>
          <w:rFonts w:eastAsia="Calibri"/>
          <w:sz w:val="24"/>
          <w:szCs w:val="24"/>
          <w:lang w:val="uk-UA"/>
        </w:rPr>
        <w:t>Акту відшкодування витрат по експертизі проекту</w:t>
      </w:r>
      <w:r w:rsidRPr="00023123">
        <w:rPr>
          <w:sz w:val="24"/>
          <w:szCs w:val="24"/>
          <w:lang w:val="uk-UA"/>
        </w:rPr>
        <w:t xml:space="preserve"> з урахуванням п.3.2., п.3.3. Договору;</w:t>
      </w:r>
    </w:p>
    <w:p w:rsidR="00273B7E" w:rsidRPr="00023123" w:rsidRDefault="00273B7E" w:rsidP="00273B7E">
      <w:pPr>
        <w:ind w:left="-567" w:right="-426" w:firstLine="425"/>
        <w:jc w:val="both"/>
        <w:rPr>
          <w:sz w:val="24"/>
          <w:szCs w:val="24"/>
          <w:lang w:val="uk-UA"/>
        </w:rPr>
      </w:pPr>
      <w:r w:rsidRPr="00023123">
        <w:rPr>
          <w:sz w:val="24"/>
          <w:szCs w:val="24"/>
          <w:lang w:val="uk-UA"/>
        </w:rPr>
        <w:t>5.2.3. Вимагати підписання вищезазначених Актів Замовником, у порядку визначеному розділом 4 «</w:t>
      </w:r>
      <w:r w:rsidRPr="00023123">
        <w:rPr>
          <w:bCs/>
          <w:sz w:val="24"/>
          <w:szCs w:val="24"/>
          <w:lang w:val="uk-UA"/>
        </w:rPr>
        <w:t>Порядок передачі і приймання проектних робіт»</w:t>
      </w:r>
      <w:r w:rsidRPr="00023123">
        <w:rPr>
          <w:sz w:val="24"/>
          <w:szCs w:val="24"/>
          <w:lang w:val="uk-UA"/>
        </w:rPr>
        <w:t xml:space="preserve"> даного Договору;</w:t>
      </w:r>
    </w:p>
    <w:p w:rsidR="00273B7E" w:rsidRPr="00023123" w:rsidRDefault="00273B7E" w:rsidP="00273B7E">
      <w:pPr>
        <w:ind w:left="-567" w:right="-426" w:firstLine="425"/>
        <w:jc w:val="both"/>
        <w:rPr>
          <w:sz w:val="24"/>
          <w:szCs w:val="24"/>
          <w:lang w:val="uk-UA"/>
        </w:rPr>
      </w:pPr>
      <w:r w:rsidRPr="00023123">
        <w:rPr>
          <w:sz w:val="24"/>
          <w:szCs w:val="24"/>
          <w:lang w:val="uk-UA"/>
        </w:rPr>
        <w:t>5.2.4. На дострокове виконання Робіт, передбачених даним Договором.</w:t>
      </w:r>
    </w:p>
    <w:p w:rsidR="00273B7E" w:rsidRPr="00023123" w:rsidRDefault="00273B7E" w:rsidP="00273B7E">
      <w:pPr>
        <w:ind w:left="-567" w:right="-426" w:firstLine="425"/>
        <w:jc w:val="both"/>
        <w:rPr>
          <w:sz w:val="24"/>
          <w:szCs w:val="24"/>
          <w:lang w:val="uk-UA"/>
        </w:rPr>
      </w:pPr>
      <w:r w:rsidRPr="00023123">
        <w:rPr>
          <w:sz w:val="24"/>
          <w:szCs w:val="24"/>
          <w:lang w:val="uk-UA"/>
        </w:rPr>
        <w:t>5.3. Замовник зобов’язується:</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5.3.1. Прийняти та оплатити виконані Роботи згідно </w:t>
      </w:r>
      <w:r>
        <w:rPr>
          <w:sz w:val="24"/>
          <w:szCs w:val="24"/>
          <w:lang w:val="uk-UA"/>
        </w:rPr>
        <w:t xml:space="preserve">з </w:t>
      </w:r>
      <w:r>
        <w:rPr>
          <w:rFonts w:eastAsia="Calibri"/>
          <w:sz w:val="24"/>
          <w:szCs w:val="24"/>
          <w:lang w:val="uk-UA"/>
        </w:rPr>
        <w:t>Актом</w:t>
      </w:r>
      <w:r w:rsidRPr="00023123">
        <w:rPr>
          <w:rFonts w:eastAsia="Calibri"/>
          <w:sz w:val="24"/>
          <w:szCs w:val="24"/>
          <w:lang w:val="uk-UA"/>
        </w:rPr>
        <w:t xml:space="preserve"> приймання передачі проектно-кошторисної документації</w:t>
      </w:r>
      <w:r w:rsidRPr="00023123">
        <w:rPr>
          <w:sz w:val="24"/>
          <w:szCs w:val="24"/>
          <w:lang w:val="uk-UA"/>
        </w:rPr>
        <w:t xml:space="preserve"> та </w:t>
      </w:r>
      <w:r w:rsidRPr="00023123">
        <w:rPr>
          <w:rFonts w:eastAsia="Calibri"/>
          <w:sz w:val="24"/>
          <w:szCs w:val="24"/>
          <w:lang w:val="uk-UA"/>
        </w:rPr>
        <w:t xml:space="preserve">Акту відшкодування витрат по експертизі проекту </w:t>
      </w:r>
      <w:r w:rsidRPr="00023123">
        <w:rPr>
          <w:sz w:val="24"/>
          <w:szCs w:val="24"/>
          <w:lang w:val="uk-UA"/>
        </w:rPr>
        <w:t>відповідно до п.3.2. Договору з урахуванням вимог ст. 48 Бюджетного кодексу України.</w:t>
      </w:r>
    </w:p>
    <w:p w:rsidR="00273B7E" w:rsidRPr="00023123" w:rsidRDefault="00273B7E" w:rsidP="00273B7E">
      <w:pPr>
        <w:ind w:left="-567" w:right="-426" w:firstLine="425"/>
        <w:jc w:val="both"/>
        <w:rPr>
          <w:sz w:val="24"/>
          <w:szCs w:val="24"/>
          <w:lang w:val="uk-UA"/>
        </w:rPr>
      </w:pPr>
      <w:r w:rsidRPr="00023123">
        <w:rPr>
          <w:sz w:val="24"/>
          <w:szCs w:val="24"/>
          <w:lang w:val="uk-UA"/>
        </w:rPr>
        <w:t>5.3.2. Сприяти в проходженні експертизи проектно-кошторисної документації.</w:t>
      </w:r>
    </w:p>
    <w:p w:rsidR="00273B7E" w:rsidRPr="00023123" w:rsidRDefault="00273B7E" w:rsidP="00273B7E">
      <w:pPr>
        <w:ind w:left="-567" w:right="-426" w:firstLine="425"/>
        <w:jc w:val="both"/>
        <w:rPr>
          <w:sz w:val="24"/>
          <w:szCs w:val="24"/>
          <w:lang w:val="uk-UA"/>
        </w:rPr>
      </w:pPr>
      <w:r w:rsidRPr="00023123">
        <w:rPr>
          <w:sz w:val="24"/>
          <w:szCs w:val="24"/>
          <w:lang w:val="uk-UA"/>
        </w:rPr>
        <w:t>5.3.3. Сприяти в доступі до об’єкту з метою проведення Виконавцем обстеження об’єкту, збору необхідних вихідних даних.</w:t>
      </w:r>
    </w:p>
    <w:p w:rsidR="00273B7E" w:rsidRPr="00023123" w:rsidRDefault="00273B7E" w:rsidP="00273B7E">
      <w:pPr>
        <w:ind w:left="-567" w:right="-426" w:firstLine="425"/>
        <w:jc w:val="both"/>
        <w:rPr>
          <w:sz w:val="24"/>
          <w:szCs w:val="24"/>
          <w:lang w:val="uk-UA"/>
        </w:rPr>
      </w:pPr>
      <w:r w:rsidRPr="00023123">
        <w:rPr>
          <w:sz w:val="24"/>
          <w:szCs w:val="24"/>
          <w:lang w:val="uk-UA"/>
        </w:rPr>
        <w:t xml:space="preserve">5.4. Виконавець зобов’язаний: </w:t>
      </w:r>
    </w:p>
    <w:p w:rsidR="00273B7E" w:rsidRPr="00023123" w:rsidRDefault="00273B7E" w:rsidP="00273B7E">
      <w:pPr>
        <w:ind w:left="-567" w:right="-426" w:firstLine="425"/>
        <w:jc w:val="both"/>
        <w:rPr>
          <w:sz w:val="24"/>
          <w:szCs w:val="24"/>
          <w:lang w:val="uk-UA"/>
        </w:rPr>
      </w:pPr>
      <w:r w:rsidRPr="00023123">
        <w:rPr>
          <w:sz w:val="24"/>
          <w:szCs w:val="24"/>
          <w:lang w:val="uk-UA"/>
        </w:rPr>
        <w:t>5.4.1. Забезпечити виконання Робіт у визначеному обсязі та у терміни, встановлені цим Договором;</w:t>
      </w:r>
    </w:p>
    <w:p w:rsidR="00273B7E" w:rsidRPr="00023123" w:rsidRDefault="00273B7E" w:rsidP="00273B7E">
      <w:pPr>
        <w:ind w:left="-567" w:right="-426" w:firstLine="425"/>
        <w:jc w:val="both"/>
        <w:rPr>
          <w:sz w:val="24"/>
          <w:szCs w:val="24"/>
          <w:lang w:val="uk-UA"/>
        </w:rPr>
      </w:pPr>
      <w:r w:rsidRPr="00023123">
        <w:rPr>
          <w:sz w:val="24"/>
          <w:szCs w:val="24"/>
          <w:lang w:val="uk-UA"/>
        </w:rPr>
        <w:t>5.4.2. Додержуватись вимог, що містяться у вихідних даних, наданих для проектування, і має право відступати від них лише за наявною письмовою згодою з боку Замовника.</w:t>
      </w:r>
    </w:p>
    <w:p w:rsidR="00273B7E" w:rsidRPr="00023123" w:rsidRDefault="00273B7E" w:rsidP="00273B7E">
      <w:pPr>
        <w:ind w:left="-567" w:right="-426" w:firstLine="425"/>
        <w:jc w:val="both"/>
        <w:rPr>
          <w:sz w:val="24"/>
          <w:szCs w:val="24"/>
          <w:lang w:val="uk-UA"/>
        </w:rPr>
      </w:pPr>
      <w:r w:rsidRPr="00023123">
        <w:rPr>
          <w:sz w:val="24"/>
          <w:szCs w:val="24"/>
          <w:lang w:val="uk-UA"/>
        </w:rPr>
        <w:t>5.4.3. Погоджувати розроблену проектно-кошторисну документацію із Замовником.</w:t>
      </w:r>
    </w:p>
    <w:p w:rsidR="00273B7E" w:rsidRPr="00023123" w:rsidRDefault="00273B7E" w:rsidP="00273B7E">
      <w:pPr>
        <w:ind w:left="-567" w:right="-426" w:firstLine="425"/>
        <w:jc w:val="both"/>
        <w:rPr>
          <w:rFonts w:eastAsia="Calibri"/>
          <w:sz w:val="24"/>
          <w:szCs w:val="24"/>
          <w:lang w:val="uk-UA"/>
        </w:rPr>
      </w:pPr>
      <w:r w:rsidRPr="00023123">
        <w:rPr>
          <w:rFonts w:eastAsia="Calibri"/>
          <w:sz w:val="24"/>
          <w:szCs w:val="24"/>
          <w:lang w:val="uk-UA"/>
        </w:rPr>
        <w:t xml:space="preserve">5.4.4. По закінченню виконання Робіт надавати </w:t>
      </w:r>
      <w:r w:rsidRPr="00023123">
        <w:rPr>
          <w:sz w:val="24"/>
          <w:szCs w:val="24"/>
          <w:lang w:val="uk-UA"/>
        </w:rPr>
        <w:t>Акт приймання передачі проектно-кошторисної документації</w:t>
      </w:r>
      <w:r>
        <w:rPr>
          <w:sz w:val="24"/>
          <w:szCs w:val="24"/>
          <w:lang w:val="uk-UA"/>
        </w:rPr>
        <w:t xml:space="preserve"> (в тому числі відшкодування витрат по експертизі проекту).</w:t>
      </w:r>
    </w:p>
    <w:p w:rsidR="00273B7E" w:rsidRPr="00023123" w:rsidRDefault="00273B7E" w:rsidP="00273B7E">
      <w:pPr>
        <w:ind w:left="-567" w:right="-426" w:firstLine="425"/>
        <w:jc w:val="both"/>
        <w:rPr>
          <w:rFonts w:eastAsia="Calibri"/>
          <w:sz w:val="24"/>
          <w:szCs w:val="24"/>
          <w:lang w:val="uk-UA"/>
        </w:rPr>
      </w:pPr>
      <w:r w:rsidRPr="00023123">
        <w:rPr>
          <w:rFonts w:eastAsia="Calibri"/>
          <w:sz w:val="24"/>
          <w:szCs w:val="24"/>
          <w:lang w:val="uk-UA"/>
        </w:rPr>
        <w:t>5.4.5. Отримати позитивний експертний звіт на розроблену в складі робочого проекту проектно-кошторисну документацію.</w:t>
      </w:r>
    </w:p>
    <w:p w:rsidR="00273B7E" w:rsidRPr="003242F5" w:rsidRDefault="00273B7E" w:rsidP="00273B7E">
      <w:pPr>
        <w:ind w:left="-567" w:right="-426" w:firstLine="425"/>
        <w:jc w:val="both"/>
        <w:rPr>
          <w:rFonts w:eastAsia="Calibri"/>
          <w:sz w:val="24"/>
          <w:szCs w:val="24"/>
          <w:lang w:val="uk-UA"/>
        </w:rPr>
      </w:pPr>
      <w:r w:rsidRPr="00023123">
        <w:rPr>
          <w:rFonts w:eastAsia="Calibri"/>
          <w:sz w:val="24"/>
          <w:szCs w:val="24"/>
          <w:lang w:val="uk-UA"/>
        </w:rPr>
        <w:t xml:space="preserve">5.4.6. У разі, якщо при перевірці уповноваженими контролюючими органами обсягу виконаних робіт, буде виявлено завищення обсягу виконаних робіт, </w:t>
      </w:r>
      <w:r>
        <w:rPr>
          <w:rFonts w:eastAsia="Calibri"/>
          <w:sz w:val="24"/>
          <w:szCs w:val="24"/>
          <w:lang w:val="uk-UA"/>
        </w:rPr>
        <w:t>Виконавець</w:t>
      </w:r>
      <w:r w:rsidRPr="00023123">
        <w:rPr>
          <w:rFonts w:eastAsia="Calibri"/>
          <w:sz w:val="24"/>
          <w:szCs w:val="24"/>
          <w:lang w:val="uk-UA"/>
        </w:rPr>
        <w:t xml:space="preserve"> протягом 3 (трьох) днів з моменту отримання письмової вимоги Замовника зобов’язаний повернути надмірно сплачені кошти на розрахунковий рахунок Замовника. У випадку несвоєчасного повернення коштів </w:t>
      </w:r>
      <w:r>
        <w:rPr>
          <w:rFonts w:eastAsia="Calibri"/>
          <w:sz w:val="24"/>
          <w:szCs w:val="24"/>
          <w:lang w:val="uk-UA"/>
        </w:rPr>
        <w:t>Виконавець</w:t>
      </w:r>
      <w:r w:rsidRPr="00023123">
        <w:rPr>
          <w:rFonts w:eastAsia="Calibri"/>
          <w:sz w:val="24"/>
          <w:szCs w:val="24"/>
          <w:lang w:val="uk-UA"/>
        </w:rPr>
        <w:t xml:space="preserve"> сплачує Замовнику пеню у розмірі 0,5% від суми боргу за кожний день прострочення, але не більше подвійної облікової ставки НБУ.</w:t>
      </w:r>
    </w:p>
    <w:p w:rsidR="00273B7E" w:rsidRPr="003242F5" w:rsidRDefault="00273B7E" w:rsidP="00273B7E">
      <w:pPr>
        <w:spacing w:before="120"/>
        <w:ind w:left="-567" w:right="-426" w:firstLine="425"/>
        <w:jc w:val="center"/>
        <w:rPr>
          <w:b/>
          <w:bCs/>
          <w:sz w:val="24"/>
          <w:szCs w:val="24"/>
          <w:lang w:val="uk-UA"/>
        </w:rPr>
      </w:pPr>
      <w:r w:rsidRPr="00023123">
        <w:rPr>
          <w:b/>
          <w:bCs/>
          <w:sz w:val="24"/>
          <w:szCs w:val="24"/>
          <w:lang w:val="uk-UA"/>
        </w:rPr>
        <w:t>6. Відповідальність Сторін</w:t>
      </w:r>
    </w:p>
    <w:p w:rsidR="00273B7E" w:rsidRPr="00023123" w:rsidRDefault="00273B7E" w:rsidP="00273B7E">
      <w:pPr>
        <w:ind w:left="-567" w:right="-426" w:firstLine="425"/>
        <w:jc w:val="both"/>
        <w:rPr>
          <w:sz w:val="24"/>
          <w:szCs w:val="24"/>
          <w:lang w:val="uk-UA"/>
        </w:rPr>
      </w:pPr>
      <w:r w:rsidRPr="00023123">
        <w:rPr>
          <w:sz w:val="24"/>
          <w:szCs w:val="24"/>
          <w:lang w:val="uk-UA"/>
        </w:rPr>
        <w:t>6.</w:t>
      </w:r>
      <w:r>
        <w:rPr>
          <w:sz w:val="24"/>
          <w:szCs w:val="24"/>
          <w:lang w:val="uk-UA"/>
        </w:rPr>
        <w:t>1</w:t>
      </w:r>
      <w:r w:rsidRPr="00023123">
        <w:rPr>
          <w:sz w:val="24"/>
          <w:szCs w:val="24"/>
          <w:lang w:val="uk-UA"/>
        </w:rPr>
        <w:t>. За невиконання або неналежне виконання своїх зобов'язань по даному Договору Виконавець та Замовник несуть відповідальність згідно з чинним законодавством України.</w:t>
      </w:r>
    </w:p>
    <w:p w:rsidR="00273B7E" w:rsidRPr="00023123" w:rsidRDefault="00273B7E" w:rsidP="00273B7E">
      <w:pPr>
        <w:ind w:left="-567" w:right="-426" w:firstLine="425"/>
        <w:jc w:val="both"/>
        <w:rPr>
          <w:sz w:val="24"/>
          <w:szCs w:val="24"/>
          <w:lang w:val="uk-UA"/>
        </w:rPr>
      </w:pPr>
      <w:r w:rsidRPr="00023123">
        <w:rPr>
          <w:sz w:val="24"/>
          <w:szCs w:val="24"/>
          <w:lang w:val="uk-UA"/>
        </w:rPr>
        <w:t>6.</w:t>
      </w:r>
      <w:r>
        <w:rPr>
          <w:sz w:val="24"/>
          <w:szCs w:val="24"/>
          <w:lang w:val="uk-UA"/>
        </w:rPr>
        <w:t>2</w:t>
      </w:r>
      <w:r w:rsidRPr="00023123">
        <w:rPr>
          <w:sz w:val="24"/>
          <w:szCs w:val="24"/>
          <w:lang w:val="uk-UA"/>
        </w:rPr>
        <w:t>. Виконавець несе відповідальність за порушення термінів здачі розробленої проектно-кошторисної документації, яке сталося з його вини, та сплачує на користь Замовника пеню у розмірі подвійної облікової ставки НБУ, яка діяла у період прострочення зобов’язання, від вартості несвоєчасно виконаного обсягу робіт за кожний день прострочення, але не більше 20 (двадцяти) % вартості несвоєчасно виконаного обсягу Робіт.</w:t>
      </w:r>
    </w:p>
    <w:p w:rsidR="00273B7E" w:rsidRPr="00023123" w:rsidRDefault="00273B7E" w:rsidP="00273B7E">
      <w:pPr>
        <w:ind w:left="-567" w:right="-426" w:firstLine="425"/>
        <w:jc w:val="both"/>
        <w:rPr>
          <w:sz w:val="24"/>
          <w:szCs w:val="24"/>
          <w:lang w:val="uk-UA"/>
        </w:rPr>
      </w:pPr>
      <w:r w:rsidRPr="00023123">
        <w:rPr>
          <w:sz w:val="24"/>
          <w:szCs w:val="24"/>
          <w:lang w:val="uk-UA"/>
        </w:rPr>
        <w:t>6.</w:t>
      </w:r>
      <w:r>
        <w:rPr>
          <w:sz w:val="24"/>
          <w:szCs w:val="24"/>
          <w:lang w:val="uk-UA"/>
        </w:rPr>
        <w:t>3</w:t>
      </w:r>
      <w:r w:rsidRPr="00023123">
        <w:rPr>
          <w:sz w:val="24"/>
          <w:szCs w:val="24"/>
          <w:lang w:val="uk-UA"/>
        </w:rPr>
        <w:t>. Виконавець не несе відповідальності за невиконання або неналежне виконання своїх зобов’язань з даним Договором, якщо воно сталося у зв’язку з діями або бездіяльністю Замовника, наслідком яких стало невиконання Замовником своїх власних зобов’язань за даним Договором перед Виконавцем.</w:t>
      </w:r>
    </w:p>
    <w:p w:rsidR="00273B7E" w:rsidRPr="00023123" w:rsidRDefault="00273B7E" w:rsidP="00273B7E">
      <w:pPr>
        <w:ind w:left="-567" w:right="-426" w:firstLine="425"/>
        <w:jc w:val="both"/>
        <w:rPr>
          <w:sz w:val="24"/>
          <w:szCs w:val="24"/>
          <w:lang w:val="uk-UA"/>
        </w:rPr>
      </w:pPr>
      <w:r w:rsidRPr="00023123">
        <w:rPr>
          <w:sz w:val="24"/>
          <w:szCs w:val="24"/>
          <w:lang w:val="uk-UA"/>
        </w:rPr>
        <w:t>6.</w:t>
      </w:r>
      <w:r>
        <w:rPr>
          <w:sz w:val="24"/>
          <w:szCs w:val="24"/>
          <w:lang w:val="uk-UA"/>
        </w:rPr>
        <w:t>4</w:t>
      </w:r>
      <w:r w:rsidRPr="00023123">
        <w:rPr>
          <w:sz w:val="24"/>
          <w:szCs w:val="24"/>
          <w:lang w:val="uk-UA"/>
        </w:rPr>
        <w:t>. Замовник не несе відповідальність за порушення термінів оплати виконаних Робіт, якщо воно сталося не з його вини, а пов’язане із затримкою перерахування бюджетних коштів на розрахунковий рахунок Замовника або відсутністю (нестачею) бюджетного фінансування на вказані цілі.</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6.</w:t>
      </w:r>
      <w:r>
        <w:rPr>
          <w:sz w:val="24"/>
          <w:szCs w:val="24"/>
          <w:lang w:val="uk-UA"/>
        </w:rPr>
        <w:t>5</w:t>
      </w:r>
      <w:r w:rsidRPr="00023123">
        <w:rPr>
          <w:sz w:val="24"/>
          <w:szCs w:val="24"/>
          <w:lang w:val="uk-UA"/>
        </w:rPr>
        <w:t>. Сплата штрафних санкцій не звільняє Сторони від виконання зобов’язань за Договором у повному обсязі.</w:t>
      </w:r>
    </w:p>
    <w:p w:rsidR="00273B7E" w:rsidRDefault="00273B7E" w:rsidP="00273B7E">
      <w:pPr>
        <w:ind w:left="-567" w:right="-426" w:firstLine="425"/>
        <w:jc w:val="center"/>
        <w:rPr>
          <w:b/>
          <w:bCs/>
          <w:sz w:val="24"/>
          <w:szCs w:val="24"/>
          <w:lang w:val="uk-UA"/>
        </w:rPr>
      </w:pPr>
      <w:r w:rsidRPr="00023123">
        <w:rPr>
          <w:b/>
          <w:bCs/>
          <w:sz w:val="24"/>
          <w:szCs w:val="24"/>
          <w:lang w:val="uk-UA"/>
        </w:rPr>
        <w:t>7. Авторські права</w:t>
      </w:r>
    </w:p>
    <w:p w:rsidR="00273B7E" w:rsidRPr="00023123" w:rsidRDefault="00273B7E" w:rsidP="00273B7E">
      <w:pPr>
        <w:widowControl w:val="0"/>
        <w:tabs>
          <w:tab w:val="left" w:pos="586"/>
        </w:tabs>
        <w:ind w:left="-567" w:right="-426" w:firstLine="425"/>
        <w:jc w:val="both"/>
        <w:rPr>
          <w:sz w:val="24"/>
          <w:szCs w:val="24"/>
          <w:shd w:val="clear" w:color="auto" w:fill="FFFFFF"/>
          <w:lang w:val="uk-UA"/>
        </w:rPr>
      </w:pPr>
      <w:r w:rsidRPr="00023123">
        <w:rPr>
          <w:sz w:val="24"/>
          <w:szCs w:val="24"/>
          <w:shd w:val="clear" w:color="auto" w:fill="FFFFFF"/>
          <w:lang w:val="uk-UA"/>
        </w:rPr>
        <w:t xml:space="preserve">7.1. Замовник набуває усі авторські майнові права на документацію після підписання Сторонами Акту здачі-приймання проектно-кошторисної документації за цим Договором. До Замовника переходить виключне майнове право на використання розробленої документації. Набуття Замовником виключних майнових авторських прав на документацію не потребує оформлення додаткових договорів. Винагорода Виконавця за передачу виключних авторських майнових прав Замовнику на </w:t>
      </w:r>
      <w:r w:rsidRPr="00023123">
        <w:rPr>
          <w:sz w:val="24"/>
          <w:szCs w:val="24"/>
          <w:shd w:val="clear" w:color="auto" w:fill="FFFFFF"/>
          <w:lang w:val="uk-UA"/>
        </w:rPr>
        <w:lastRenderedPageBreak/>
        <w:t>документацію входить до загальної вартості Робіт, зазначеної у цьому Договорі.</w:t>
      </w:r>
    </w:p>
    <w:p w:rsidR="00273B7E" w:rsidRDefault="00273B7E" w:rsidP="00273B7E">
      <w:pPr>
        <w:spacing w:before="120"/>
        <w:ind w:left="-567" w:right="-426" w:firstLine="425"/>
        <w:jc w:val="center"/>
        <w:rPr>
          <w:b/>
          <w:bCs/>
          <w:sz w:val="24"/>
          <w:szCs w:val="24"/>
          <w:lang w:val="uk-UA"/>
        </w:rPr>
      </w:pPr>
      <w:r w:rsidRPr="00023123">
        <w:rPr>
          <w:b/>
          <w:bCs/>
          <w:sz w:val="24"/>
          <w:szCs w:val="24"/>
          <w:lang w:val="uk-UA"/>
        </w:rPr>
        <w:t>8. Форс-мажор</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8.1. Жодна зі Сторін даного Договору не буде нести відповідальність за повне чи часткове невиконання будь-якого зі своїх обов’язків за даним Договором, якщо невиконання буде наслідком форс-мажорних обставин, що виникли після укладання даного Договору.</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8.2. Під форс-мажорними обставинами слід вважати обставини, що знаходяться поза контролем волі Сторін даного Договору і які роблять виконання умов даного Договору неможливим. Зокрема, такими обставинами є стихійні лиха (бурі, циклони, повені, землетруси, такі погодні умови, які роблять виконання робіт неможливим, та ін.); пожежі, заборони експорту (імпорту), війна, блокада, валютні обмеження чи інші заходи урядів і урядових органів, правові зміни в законах, розпорядження державно-адміністративних органів, та інші обставини, які передбачені положеннями Закону України «Про торгово-промислові палати в Україні», що роблять неможливим виконання даного Договору і яким Сторони не могли запобігти розумними способом.</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8.3. Якщо будь-яка з таких обставин безпосередньо вплинула на виконання зобов’язань у термін, встановлений у Договорі, Додаткових угодах до нього, то цей термін відсувається відповідно на час дії цієї обставини.</w:t>
      </w:r>
    </w:p>
    <w:p w:rsidR="00273B7E" w:rsidRDefault="00273B7E" w:rsidP="00273B7E">
      <w:pPr>
        <w:tabs>
          <w:tab w:val="left" w:pos="567"/>
        </w:tabs>
        <w:ind w:left="-567" w:right="-426" w:firstLine="425"/>
        <w:jc w:val="both"/>
        <w:rPr>
          <w:sz w:val="24"/>
          <w:szCs w:val="24"/>
          <w:lang w:val="uk-UA"/>
        </w:rPr>
      </w:pPr>
      <w:r w:rsidRPr="00023123">
        <w:rPr>
          <w:sz w:val="24"/>
          <w:szCs w:val="24"/>
          <w:lang w:val="uk-UA"/>
        </w:rPr>
        <w:t>8.4. Сторона, для якої створилася неможливість виконання, зобов’язана негайно, однак не пізніше 5–ти (п’яти) днів з моменту, коли їй стало чи повинно було стати відомо про настання чи припинення форс-мажорних обставин, у письмовій формі повідомити іншу Сторону про їх настання чи припинення. Факти, викладені в повідомленнях, повинні бути підтверджені довідкою Торгово-промислової  палати України чи іншими компетентними органами, організаціями, установами.</w:t>
      </w:r>
    </w:p>
    <w:p w:rsidR="00273B7E" w:rsidRPr="00023123" w:rsidRDefault="00273B7E" w:rsidP="00273B7E">
      <w:pPr>
        <w:tabs>
          <w:tab w:val="left" w:pos="567"/>
          <w:tab w:val="left" w:pos="5954"/>
        </w:tabs>
        <w:ind w:left="-567" w:right="-426" w:firstLine="425"/>
        <w:jc w:val="both"/>
        <w:rPr>
          <w:sz w:val="24"/>
          <w:szCs w:val="24"/>
          <w:lang w:val="uk-UA"/>
        </w:rPr>
      </w:pPr>
      <w:r w:rsidRPr="00023123">
        <w:rPr>
          <w:sz w:val="24"/>
          <w:szCs w:val="24"/>
          <w:lang w:val="uk-UA"/>
        </w:rPr>
        <w:t>8.5. Неповідомлення чи несвоєчасне повідомлення позбавляє Сторони права посилатися на будь-яку вищевказану обставину як на підставу, що звільняє від відповідальності за невиконання зобов’язання.</w:t>
      </w:r>
    </w:p>
    <w:p w:rsidR="00273B7E" w:rsidRDefault="00273B7E" w:rsidP="00273B7E">
      <w:pPr>
        <w:tabs>
          <w:tab w:val="left" w:pos="567"/>
          <w:tab w:val="left" w:pos="5954"/>
        </w:tabs>
        <w:ind w:left="-567" w:right="-426" w:firstLine="425"/>
        <w:jc w:val="both"/>
        <w:rPr>
          <w:sz w:val="24"/>
          <w:szCs w:val="24"/>
          <w:lang w:val="uk-UA"/>
        </w:rPr>
      </w:pPr>
      <w:r w:rsidRPr="00023123">
        <w:rPr>
          <w:sz w:val="24"/>
          <w:szCs w:val="24"/>
          <w:lang w:val="uk-UA"/>
        </w:rPr>
        <w:t>8.6. Якщо неможливість виконання зобов’язань по даному Договору внаслідок дії форс-мажорних обставин триває більше 1-го (одного) місяця, кожна із Сторін має право відмовитися від подальшого виконання зобов’язань по даному Договору, скласти двосторонній акт про виконання частини робіт і провести розрахунок відповідно до Розділу 3</w:t>
      </w:r>
      <w:r w:rsidRPr="00023123">
        <w:rPr>
          <w:rFonts w:eastAsia="Calibri"/>
          <w:b/>
          <w:bCs/>
          <w:sz w:val="24"/>
          <w:szCs w:val="24"/>
          <w:lang w:val="uk-UA"/>
        </w:rPr>
        <w:t xml:space="preserve"> </w:t>
      </w:r>
      <w:r w:rsidRPr="00023123">
        <w:rPr>
          <w:rFonts w:eastAsia="Calibri"/>
          <w:bCs/>
          <w:sz w:val="24"/>
          <w:szCs w:val="24"/>
          <w:lang w:val="uk-UA"/>
        </w:rPr>
        <w:t>«Вартість робіт і порядок проведення розрахунків»</w:t>
      </w:r>
      <w:r w:rsidRPr="00023123">
        <w:rPr>
          <w:sz w:val="24"/>
          <w:szCs w:val="24"/>
          <w:lang w:val="uk-UA"/>
        </w:rPr>
        <w:t xml:space="preserve"> даного Договору.</w:t>
      </w:r>
    </w:p>
    <w:p w:rsidR="00273B7E" w:rsidRDefault="00273B7E" w:rsidP="00273B7E">
      <w:pPr>
        <w:tabs>
          <w:tab w:val="left" w:pos="567"/>
          <w:tab w:val="left" w:pos="5954"/>
        </w:tabs>
        <w:ind w:left="-567" w:right="-426" w:firstLine="425"/>
        <w:rPr>
          <w:b/>
          <w:bCs/>
          <w:sz w:val="24"/>
          <w:szCs w:val="24"/>
          <w:lang w:val="uk-UA"/>
        </w:rPr>
      </w:pPr>
    </w:p>
    <w:p w:rsidR="00273B7E" w:rsidRDefault="00273B7E" w:rsidP="00273B7E">
      <w:pPr>
        <w:tabs>
          <w:tab w:val="left" w:pos="567"/>
          <w:tab w:val="left" w:pos="5954"/>
        </w:tabs>
        <w:ind w:left="-567" w:right="-426" w:firstLine="425"/>
        <w:jc w:val="center"/>
        <w:rPr>
          <w:b/>
          <w:bCs/>
          <w:sz w:val="24"/>
          <w:szCs w:val="24"/>
          <w:lang w:val="uk-UA"/>
        </w:rPr>
      </w:pPr>
      <w:r w:rsidRPr="00023123">
        <w:rPr>
          <w:b/>
          <w:bCs/>
          <w:sz w:val="24"/>
          <w:szCs w:val="24"/>
          <w:lang w:val="uk-UA"/>
        </w:rPr>
        <w:t>9. Порядок вирішення спорів</w:t>
      </w:r>
    </w:p>
    <w:p w:rsidR="00273B7E" w:rsidRPr="003242F5" w:rsidRDefault="00273B7E" w:rsidP="00273B7E">
      <w:pPr>
        <w:autoSpaceDE w:val="0"/>
        <w:autoSpaceDN w:val="0"/>
        <w:adjustRightInd w:val="0"/>
        <w:ind w:left="-567" w:right="-426" w:firstLine="425"/>
        <w:jc w:val="both"/>
        <w:rPr>
          <w:sz w:val="24"/>
          <w:szCs w:val="24"/>
          <w:lang w:val="uk-UA"/>
        </w:rPr>
      </w:pPr>
      <w:r w:rsidRPr="00023123">
        <w:rPr>
          <w:sz w:val="24"/>
          <w:szCs w:val="24"/>
          <w:lang w:val="uk-UA"/>
        </w:rPr>
        <w:t>9.1. Всі суперечки, які можуть виникнути під час виконання цього Договору, в першу чергу будуть вирішуватися шляхом переговорів між Сторонами. Всі не вирішені шляхом переговорів спори, розбіжності або вимоги, які виникають з даного Договору або у зв’язку з ним, в тому числі такі, що стосуються його виконання порушення, припинення або визнання недійсним, підлягають вирішенню в судовому порядку.</w:t>
      </w:r>
    </w:p>
    <w:p w:rsidR="00273B7E" w:rsidRDefault="00273B7E" w:rsidP="00273B7E">
      <w:pPr>
        <w:spacing w:before="120"/>
        <w:ind w:left="-567" w:right="-426" w:firstLine="425"/>
        <w:jc w:val="center"/>
        <w:rPr>
          <w:b/>
          <w:bCs/>
          <w:sz w:val="24"/>
          <w:szCs w:val="24"/>
          <w:lang w:val="uk-UA"/>
        </w:rPr>
      </w:pPr>
      <w:r w:rsidRPr="00023123">
        <w:rPr>
          <w:b/>
          <w:bCs/>
          <w:sz w:val="24"/>
          <w:szCs w:val="24"/>
          <w:lang w:val="uk-UA"/>
        </w:rPr>
        <w:t>10. Інші умови</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10.1. Цей Договір складений українською мовою, у двох примірниках, кожний з яких має однакову юридичну силу.</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10.2. Зміни та доповнення,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уповноваженими на те представниками Сторін.</w:t>
      </w:r>
    </w:p>
    <w:p w:rsidR="00273B7E" w:rsidRPr="00023123" w:rsidRDefault="00273B7E" w:rsidP="00273B7E">
      <w:pPr>
        <w:tabs>
          <w:tab w:val="left" w:pos="284"/>
          <w:tab w:val="left" w:pos="567"/>
        </w:tabs>
        <w:ind w:left="-567" w:right="-426" w:firstLine="425"/>
        <w:jc w:val="both"/>
        <w:rPr>
          <w:sz w:val="24"/>
          <w:szCs w:val="24"/>
          <w:lang w:val="uk-UA"/>
        </w:rPr>
      </w:pPr>
      <w:r w:rsidRPr="00023123">
        <w:rPr>
          <w:sz w:val="24"/>
          <w:szCs w:val="24"/>
          <w:lang w:val="uk-UA"/>
        </w:rPr>
        <w:t xml:space="preserve">10.3. Усі положення цього Договору обов’язкові для усіх правонаступників Сторін. </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10.4.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273B7E" w:rsidRPr="00023123" w:rsidRDefault="00273B7E" w:rsidP="00273B7E">
      <w:pPr>
        <w:tabs>
          <w:tab w:val="left" w:pos="567"/>
        </w:tabs>
        <w:ind w:left="-567" w:right="-426" w:firstLine="425"/>
        <w:jc w:val="both"/>
        <w:rPr>
          <w:sz w:val="24"/>
          <w:szCs w:val="24"/>
          <w:lang w:val="uk-UA"/>
        </w:rPr>
      </w:pPr>
      <w:r w:rsidRPr="00023123">
        <w:rPr>
          <w:sz w:val="24"/>
          <w:szCs w:val="24"/>
          <w:lang w:val="uk-UA"/>
        </w:rPr>
        <w:t xml:space="preserve">10.5. Всі повідомлення між Сторонами здійснюються у письмовій формі, направляються адресатові рекомендованим або цінним листом, телеграмою, або вручаються під розписку. </w:t>
      </w:r>
    </w:p>
    <w:p w:rsidR="00273B7E" w:rsidRPr="00023123" w:rsidRDefault="00273B7E" w:rsidP="00273B7E">
      <w:pPr>
        <w:tabs>
          <w:tab w:val="left" w:pos="284"/>
          <w:tab w:val="left" w:pos="567"/>
        </w:tabs>
        <w:ind w:left="-567" w:right="-426" w:firstLine="425"/>
        <w:jc w:val="both"/>
        <w:rPr>
          <w:sz w:val="24"/>
          <w:szCs w:val="24"/>
          <w:lang w:val="uk-UA"/>
        </w:rPr>
      </w:pPr>
      <w:r w:rsidRPr="00023123">
        <w:rPr>
          <w:sz w:val="24"/>
          <w:szCs w:val="24"/>
          <w:lang w:val="uk-UA"/>
        </w:rPr>
        <w:t>10.6. Виконавець має статус платника податку на прибуток на загальних умовах.</w:t>
      </w:r>
    </w:p>
    <w:p w:rsidR="00273B7E" w:rsidRPr="00023123" w:rsidRDefault="00273B7E" w:rsidP="00273B7E">
      <w:pPr>
        <w:tabs>
          <w:tab w:val="left" w:pos="284"/>
          <w:tab w:val="left" w:pos="567"/>
        </w:tabs>
        <w:ind w:left="-567" w:right="-426" w:firstLine="425"/>
        <w:jc w:val="both"/>
        <w:rPr>
          <w:sz w:val="24"/>
          <w:szCs w:val="24"/>
          <w:lang w:val="uk-UA"/>
        </w:rPr>
      </w:pPr>
      <w:r w:rsidRPr="00023123">
        <w:rPr>
          <w:sz w:val="24"/>
          <w:szCs w:val="24"/>
          <w:lang w:val="uk-UA"/>
        </w:rPr>
        <w:t>10.7. Замовник має статус платника податку на прибуток на загальних умовах.</w:t>
      </w:r>
    </w:p>
    <w:p w:rsidR="00273B7E" w:rsidRPr="00023123" w:rsidRDefault="00273B7E" w:rsidP="00273B7E">
      <w:pPr>
        <w:ind w:left="-567" w:right="-426" w:firstLine="425"/>
        <w:jc w:val="both"/>
        <w:rPr>
          <w:sz w:val="24"/>
          <w:szCs w:val="24"/>
          <w:lang w:val="uk-UA"/>
        </w:rPr>
      </w:pPr>
      <w:r w:rsidRPr="00023123">
        <w:rPr>
          <w:sz w:val="24"/>
          <w:szCs w:val="24"/>
          <w:lang w:val="uk-UA"/>
        </w:rPr>
        <w:t xml:space="preserve">10.8. Сторони зобов’язуються під час виконання цього Договору зберігати конфіденційність відносно даних, що надаються кожною з них іншій Стороні у зв’язку з цим Договором, не відкривати </w:t>
      </w:r>
      <w:r w:rsidRPr="00023123">
        <w:rPr>
          <w:sz w:val="24"/>
          <w:szCs w:val="24"/>
          <w:lang w:val="uk-UA"/>
        </w:rPr>
        <w:lastRenderedPageBreak/>
        <w:t>та не розголошувати інформацію, пов’язану з виконанням Договору третім особам, за винятком випадків, передбачених чинним законодавством.</w:t>
      </w:r>
    </w:p>
    <w:p w:rsidR="00273B7E" w:rsidRPr="00023123" w:rsidRDefault="00273B7E" w:rsidP="00273B7E">
      <w:pPr>
        <w:ind w:left="-567" w:right="-426" w:firstLine="425"/>
        <w:jc w:val="both"/>
        <w:rPr>
          <w:sz w:val="24"/>
          <w:szCs w:val="24"/>
          <w:lang w:val="uk-UA"/>
        </w:rPr>
      </w:pPr>
      <w:r w:rsidRPr="00023123">
        <w:rPr>
          <w:sz w:val="24"/>
          <w:szCs w:val="24"/>
          <w:lang w:val="uk-UA"/>
        </w:rPr>
        <w:t>10.9. Жодна із Сторін не має права передавати свої права та обов’язки за цим Договором третім особам, без письмової згоди на це іншої Сторони.</w:t>
      </w:r>
    </w:p>
    <w:p w:rsidR="00273B7E" w:rsidRDefault="00273B7E" w:rsidP="00273B7E">
      <w:pPr>
        <w:ind w:left="-567" w:right="-426" w:firstLine="425"/>
        <w:jc w:val="both"/>
        <w:rPr>
          <w:sz w:val="24"/>
          <w:szCs w:val="24"/>
          <w:lang w:val="uk-UA"/>
        </w:rPr>
      </w:pPr>
      <w:r w:rsidRPr="00023123">
        <w:rPr>
          <w:sz w:val="24"/>
          <w:szCs w:val="24"/>
          <w:lang w:val="uk-UA"/>
        </w:rPr>
        <w:t>10.10. Цим Договором Сторони дають згоду на збір та обробку своїх персональних даних.</w:t>
      </w:r>
    </w:p>
    <w:p w:rsidR="00273B7E" w:rsidRPr="0082575E" w:rsidRDefault="00273B7E" w:rsidP="00273B7E">
      <w:pPr>
        <w:pStyle w:val="a4"/>
        <w:spacing w:line="240" w:lineRule="auto"/>
        <w:ind w:left="-567" w:right="-426" w:firstLine="425"/>
        <w:rPr>
          <w:color w:val="auto"/>
          <w:position w:val="6"/>
          <w:sz w:val="24"/>
          <w:szCs w:val="24"/>
          <w:lang w:val="uk-UA"/>
        </w:rPr>
      </w:pPr>
      <w:r>
        <w:rPr>
          <w:color w:val="auto"/>
          <w:position w:val="6"/>
          <w:sz w:val="24"/>
          <w:szCs w:val="24"/>
          <w:lang w:val="uk-UA"/>
        </w:rPr>
        <w:t xml:space="preserve">  10.11. </w:t>
      </w:r>
      <w:r w:rsidRPr="0082575E">
        <w:rPr>
          <w:color w:val="auto"/>
          <w:position w:val="6"/>
          <w:sz w:val="24"/>
          <w:szCs w:val="24"/>
          <w:lang w:val="uk-UA"/>
        </w:rPr>
        <w:t>При виникненні необхідності «Замовник» має  право здійснити закупівлю додаткових аналогічних робіт у того самого «</w:t>
      </w:r>
      <w:r>
        <w:rPr>
          <w:color w:val="auto"/>
          <w:position w:val="6"/>
          <w:sz w:val="24"/>
          <w:szCs w:val="24"/>
          <w:lang w:val="uk-UA"/>
        </w:rPr>
        <w:t>Виконавця</w:t>
      </w:r>
      <w:r w:rsidRPr="0082575E">
        <w:rPr>
          <w:color w:val="auto"/>
          <w:position w:val="6"/>
          <w:sz w:val="24"/>
          <w:szCs w:val="24"/>
          <w:lang w:val="uk-UA"/>
        </w:rPr>
        <w:t>» без застосування порядку проведення спрощених закупівель. Закупівля додаткових аналогічних робіт у того самого «</w:t>
      </w:r>
      <w:r>
        <w:rPr>
          <w:color w:val="auto"/>
          <w:position w:val="6"/>
          <w:sz w:val="24"/>
          <w:szCs w:val="24"/>
          <w:lang w:val="uk-UA"/>
        </w:rPr>
        <w:t>Виконавця</w:t>
      </w:r>
      <w:r w:rsidRPr="0082575E">
        <w:rPr>
          <w:color w:val="auto"/>
          <w:position w:val="6"/>
          <w:sz w:val="24"/>
          <w:szCs w:val="24"/>
          <w:lang w:val="uk-UA"/>
        </w:rPr>
        <w:t>»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273B7E" w:rsidRPr="00023123" w:rsidRDefault="00273B7E" w:rsidP="00273B7E">
      <w:pPr>
        <w:ind w:left="-567" w:right="-426" w:firstLine="425"/>
        <w:jc w:val="both"/>
        <w:rPr>
          <w:sz w:val="24"/>
          <w:szCs w:val="24"/>
          <w:lang w:val="uk-UA"/>
        </w:rPr>
      </w:pPr>
    </w:p>
    <w:p w:rsidR="00273B7E" w:rsidRPr="00AA0422" w:rsidRDefault="00273B7E" w:rsidP="00273B7E">
      <w:pPr>
        <w:pStyle w:val="a3"/>
        <w:numPr>
          <w:ilvl w:val="0"/>
          <w:numId w:val="5"/>
        </w:numPr>
        <w:spacing w:before="120" w:after="0" w:line="240" w:lineRule="auto"/>
        <w:ind w:left="-567" w:right="-426" w:firstLine="425"/>
        <w:jc w:val="center"/>
        <w:rPr>
          <w:rFonts w:ascii="Times New Roman" w:hAnsi="Times New Roman"/>
          <w:b/>
          <w:bCs/>
          <w:sz w:val="24"/>
          <w:szCs w:val="24"/>
          <w:lang w:val="uk-UA"/>
        </w:rPr>
      </w:pPr>
      <w:r w:rsidRPr="00AA0422">
        <w:rPr>
          <w:rFonts w:ascii="Times New Roman" w:hAnsi="Times New Roman"/>
          <w:b/>
          <w:bCs/>
          <w:sz w:val="24"/>
          <w:szCs w:val="24"/>
          <w:lang w:val="uk-UA"/>
        </w:rPr>
        <w:t>Термін дії Договору</w:t>
      </w:r>
    </w:p>
    <w:p w:rsidR="00273B7E" w:rsidRDefault="00273B7E" w:rsidP="00273B7E">
      <w:pPr>
        <w:widowControl w:val="0"/>
        <w:tabs>
          <w:tab w:val="num" w:pos="720"/>
          <w:tab w:val="num" w:pos="1170"/>
        </w:tabs>
        <w:ind w:left="-567" w:right="-426" w:firstLine="425"/>
        <w:jc w:val="both"/>
        <w:rPr>
          <w:rFonts w:eastAsia="Calibri"/>
          <w:sz w:val="24"/>
          <w:szCs w:val="24"/>
          <w:lang w:val="uk-UA"/>
        </w:rPr>
      </w:pPr>
      <w:r w:rsidRPr="00023123">
        <w:rPr>
          <w:rFonts w:eastAsia="Calibri"/>
          <w:sz w:val="24"/>
          <w:szCs w:val="24"/>
          <w:lang w:val="uk-UA"/>
        </w:rPr>
        <w:t>11.1.</w:t>
      </w:r>
      <w:r w:rsidRPr="00023123">
        <w:rPr>
          <w:rFonts w:eastAsia="Calibri"/>
          <w:sz w:val="24"/>
          <w:szCs w:val="24"/>
          <w:lang w:val="uk-UA"/>
        </w:rPr>
        <w:tab/>
        <w:t>Цей Договір вступає в силу після підписання його Сторонами і діє до</w:t>
      </w:r>
      <w:r>
        <w:rPr>
          <w:rFonts w:eastAsia="Calibri"/>
          <w:sz w:val="24"/>
          <w:szCs w:val="24"/>
          <w:lang w:val="uk-UA"/>
        </w:rPr>
        <w:t xml:space="preserve"> 31.12.2023</w:t>
      </w:r>
      <w:r w:rsidRPr="00023123">
        <w:rPr>
          <w:rFonts w:eastAsia="Calibri"/>
          <w:sz w:val="24"/>
          <w:szCs w:val="24"/>
          <w:lang w:val="uk-UA"/>
        </w:rPr>
        <w:t xml:space="preserve"> року, а в частині виконання зобов’язань до їх повного виконання Сторонами. </w:t>
      </w:r>
    </w:p>
    <w:p w:rsidR="00273B7E" w:rsidRPr="00AA0422" w:rsidRDefault="00273B7E" w:rsidP="00273B7E">
      <w:pPr>
        <w:pStyle w:val="a3"/>
        <w:numPr>
          <w:ilvl w:val="0"/>
          <w:numId w:val="5"/>
        </w:numPr>
        <w:tabs>
          <w:tab w:val="left" w:pos="284"/>
        </w:tabs>
        <w:spacing w:before="120" w:after="0" w:line="240" w:lineRule="auto"/>
        <w:ind w:left="-567" w:right="-426" w:firstLine="425"/>
        <w:jc w:val="center"/>
        <w:rPr>
          <w:rFonts w:ascii="Times New Roman" w:hAnsi="Times New Roman"/>
          <w:b/>
          <w:bCs/>
          <w:sz w:val="24"/>
          <w:szCs w:val="24"/>
          <w:lang w:val="uk-UA"/>
        </w:rPr>
      </w:pPr>
      <w:r w:rsidRPr="00AA0422">
        <w:rPr>
          <w:rFonts w:ascii="Times New Roman" w:hAnsi="Times New Roman"/>
          <w:b/>
          <w:bCs/>
          <w:sz w:val="24"/>
          <w:szCs w:val="24"/>
          <w:lang w:val="uk-UA"/>
        </w:rPr>
        <w:t>Додатки до Договору</w:t>
      </w:r>
    </w:p>
    <w:p w:rsidR="00273B7E" w:rsidRDefault="00273B7E" w:rsidP="00273B7E">
      <w:pPr>
        <w:pStyle w:val="a3"/>
        <w:tabs>
          <w:tab w:val="left" w:pos="284"/>
        </w:tabs>
        <w:spacing w:before="120" w:after="0" w:line="240" w:lineRule="auto"/>
        <w:ind w:left="-567" w:right="-426" w:firstLine="425"/>
        <w:rPr>
          <w:b/>
          <w:bCs/>
          <w:sz w:val="24"/>
          <w:szCs w:val="24"/>
          <w:lang w:val="uk-UA"/>
        </w:rPr>
      </w:pPr>
    </w:p>
    <w:p w:rsidR="00273B7E" w:rsidRPr="00247653" w:rsidRDefault="00273B7E" w:rsidP="00273B7E">
      <w:pPr>
        <w:ind w:left="-567" w:right="-426" w:firstLine="425"/>
        <w:rPr>
          <w:b/>
          <w:bCs/>
          <w:sz w:val="24"/>
          <w:szCs w:val="24"/>
          <w:lang w:val="uk-UA"/>
        </w:rPr>
      </w:pPr>
      <w:r w:rsidRPr="00247653">
        <w:rPr>
          <w:sz w:val="24"/>
          <w:szCs w:val="24"/>
          <w:lang w:val="uk-UA"/>
        </w:rPr>
        <w:t>12.1.</w:t>
      </w:r>
      <w:r w:rsidRPr="00247653">
        <w:rPr>
          <w:b/>
          <w:bCs/>
          <w:sz w:val="24"/>
          <w:szCs w:val="24"/>
          <w:lang w:val="uk-UA"/>
        </w:rPr>
        <w:tab/>
      </w:r>
      <w:r w:rsidRPr="00247653">
        <w:rPr>
          <w:sz w:val="24"/>
          <w:szCs w:val="24"/>
          <w:lang w:val="uk-UA"/>
        </w:rPr>
        <w:t>Додатками до Договору, які є невід’ємними його частинами, зокрема є:</w:t>
      </w:r>
    </w:p>
    <w:p w:rsidR="00273B7E" w:rsidRPr="00247653" w:rsidRDefault="00273B7E" w:rsidP="00273B7E">
      <w:pPr>
        <w:keepNext/>
        <w:ind w:left="-567" w:right="-426" w:firstLine="425"/>
        <w:jc w:val="both"/>
        <w:outlineLvl w:val="3"/>
        <w:rPr>
          <w:rFonts w:eastAsia="Calibri"/>
          <w:b/>
          <w:bCs/>
          <w:sz w:val="24"/>
          <w:szCs w:val="24"/>
          <w:lang w:val="uk-UA"/>
        </w:rPr>
      </w:pPr>
      <w:r w:rsidRPr="00247653">
        <w:rPr>
          <w:rFonts w:eastAsia="Calibri"/>
          <w:sz w:val="24"/>
          <w:szCs w:val="24"/>
          <w:lang w:val="uk-UA"/>
        </w:rPr>
        <w:t xml:space="preserve">Додаток № 1 – Календарний план роботи </w:t>
      </w:r>
    </w:p>
    <w:p w:rsidR="00273B7E" w:rsidRPr="00247653" w:rsidRDefault="00273B7E" w:rsidP="00273B7E">
      <w:pPr>
        <w:ind w:left="-567" w:right="-426" w:firstLine="425"/>
        <w:jc w:val="both"/>
        <w:rPr>
          <w:sz w:val="24"/>
          <w:szCs w:val="24"/>
          <w:lang w:val="uk-UA"/>
        </w:rPr>
      </w:pPr>
      <w:r w:rsidRPr="00247653">
        <w:rPr>
          <w:sz w:val="24"/>
          <w:szCs w:val="24"/>
          <w:lang w:val="uk-UA"/>
        </w:rPr>
        <w:t>Додаток № 2 – Протокол погодження договірної ціни</w:t>
      </w:r>
    </w:p>
    <w:p w:rsidR="00273B7E" w:rsidRPr="00247653" w:rsidRDefault="00273B7E" w:rsidP="00273B7E">
      <w:pPr>
        <w:ind w:left="-567" w:right="-426" w:firstLine="425"/>
        <w:jc w:val="both"/>
        <w:rPr>
          <w:rFonts w:eastAsia="Calibri"/>
          <w:sz w:val="24"/>
          <w:szCs w:val="24"/>
          <w:lang w:val="uk-UA"/>
        </w:rPr>
      </w:pPr>
      <w:r w:rsidRPr="00247653">
        <w:rPr>
          <w:rFonts w:eastAsia="Calibri"/>
          <w:sz w:val="24"/>
          <w:szCs w:val="24"/>
          <w:lang w:val="uk-UA"/>
        </w:rPr>
        <w:t xml:space="preserve">Додаток № 3 – Договірна ціна </w:t>
      </w:r>
    </w:p>
    <w:p w:rsidR="00273B7E" w:rsidRPr="00AA0422" w:rsidRDefault="00273B7E" w:rsidP="00273B7E">
      <w:pPr>
        <w:ind w:left="-567" w:right="-426" w:firstLine="425"/>
        <w:jc w:val="both"/>
        <w:rPr>
          <w:rFonts w:eastAsia="Calibri"/>
          <w:sz w:val="24"/>
          <w:szCs w:val="24"/>
          <w:lang w:val="uk-UA"/>
        </w:rPr>
      </w:pPr>
      <w:r w:rsidRPr="00247653">
        <w:rPr>
          <w:rFonts w:eastAsia="Calibri"/>
          <w:sz w:val="24"/>
          <w:szCs w:val="24"/>
          <w:lang w:val="uk-UA"/>
        </w:rPr>
        <w:t>Додаток №4 -  Кошторис на виконання робіт</w:t>
      </w:r>
      <w:r w:rsidRPr="00247653">
        <w:rPr>
          <w:sz w:val="24"/>
          <w:szCs w:val="24"/>
          <w:lang w:val="uk-UA"/>
        </w:rPr>
        <w:tab/>
      </w:r>
      <w:r w:rsidRPr="00247653">
        <w:rPr>
          <w:sz w:val="24"/>
          <w:szCs w:val="24"/>
          <w:lang w:val="uk-UA"/>
        </w:rPr>
        <w:tab/>
      </w:r>
      <w:r w:rsidRPr="00247653">
        <w:rPr>
          <w:sz w:val="24"/>
          <w:szCs w:val="24"/>
          <w:lang w:val="uk-UA"/>
        </w:rPr>
        <w:tab/>
      </w:r>
      <w:r w:rsidRPr="00247653">
        <w:rPr>
          <w:sz w:val="24"/>
          <w:szCs w:val="24"/>
          <w:lang w:val="uk-UA"/>
        </w:rPr>
        <w:tab/>
      </w:r>
      <w:r w:rsidRPr="00247653">
        <w:rPr>
          <w:sz w:val="24"/>
          <w:szCs w:val="24"/>
          <w:lang w:val="uk-UA"/>
        </w:rPr>
        <w:tab/>
        <w:t xml:space="preserve">   </w:t>
      </w:r>
      <w:r w:rsidRPr="00247653">
        <w:rPr>
          <w:sz w:val="24"/>
          <w:szCs w:val="24"/>
          <w:lang w:val="uk-UA"/>
        </w:rPr>
        <w:tab/>
      </w:r>
      <w:r w:rsidRPr="00247653">
        <w:rPr>
          <w:sz w:val="24"/>
          <w:szCs w:val="24"/>
          <w:lang w:val="uk-UA"/>
        </w:rPr>
        <w:tab/>
        <w:t xml:space="preserve">  Додаток № 5 -</w:t>
      </w:r>
      <w:r w:rsidRPr="00247653">
        <w:rPr>
          <w:b/>
          <w:bCs/>
          <w:sz w:val="24"/>
          <w:szCs w:val="24"/>
          <w:lang w:val="uk-UA" w:eastAsia="en-US"/>
        </w:rPr>
        <w:t xml:space="preserve"> </w:t>
      </w:r>
      <w:r w:rsidRPr="00247653">
        <w:rPr>
          <w:sz w:val="24"/>
          <w:szCs w:val="24"/>
          <w:lang w:val="uk-UA"/>
        </w:rPr>
        <w:t>Протокол аналізу цін на матеріали</w:t>
      </w:r>
    </w:p>
    <w:p w:rsidR="00273B7E" w:rsidRDefault="00273B7E" w:rsidP="00273B7E">
      <w:pPr>
        <w:ind w:left="-567" w:right="-426" w:firstLine="425"/>
        <w:jc w:val="both"/>
        <w:rPr>
          <w:rFonts w:eastAsia="Calibri"/>
          <w:sz w:val="24"/>
          <w:szCs w:val="24"/>
          <w:lang w:val="uk-UA"/>
        </w:rPr>
      </w:pPr>
    </w:p>
    <w:p w:rsidR="00273B7E" w:rsidRPr="00AA0422" w:rsidRDefault="00273B7E" w:rsidP="00273B7E">
      <w:pPr>
        <w:pStyle w:val="a3"/>
        <w:ind w:left="-567" w:right="-426" w:firstLine="425"/>
        <w:rPr>
          <w:rFonts w:ascii="Times New Roman" w:hAnsi="Times New Roman"/>
          <w:b/>
          <w:lang w:val="uk-UA" w:bidi="en-US"/>
        </w:rPr>
      </w:pPr>
      <w:r w:rsidRPr="00AA0422">
        <w:rPr>
          <w:rFonts w:ascii="Times New Roman" w:hAnsi="Times New Roman"/>
          <w:b/>
          <w:bCs/>
          <w:sz w:val="24"/>
          <w:szCs w:val="24"/>
          <w:lang w:val="uk-UA"/>
        </w:rPr>
        <w:t>13.Юридичні адреси, банківські реквізити і підписи сторін</w:t>
      </w:r>
      <w:r w:rsidRPr="00AA0422">
        <w:rPr>
          <w:rFonts w:ascii="Times New Roman" w:hAnsi="Times New Roman"/>
          <w:b/>
          <w:bCs/>
          <w:sz w:val="26"/>
          <w:szCs w:val="26"/>
          <w:lang w:val="uk-UA"/>
        </w:rPr>
        <w:t xml:space="preserve"> </w:t>
      </w:r>
    </w:p>
    <w:tbl>
      <w:tblPr>
        <w:tblW w:w="0" w:type="auto"/>
        <w:tblInd w:w="-360" w:type="dxa"/>
        <w:tblLayout w:type="fixed"/>
        <w:tblLook w:val="04A0" w:firstRow="1" w:lastRow="0" w:firstColumn="1" w:lastColumn="0" w:noHBand="0" w:noVBand="1"/>
      </w:tblPr>
      <w:tblGrid>
        <w:gridCol w:w="5004"/>
        <w:gridCol w:w="5097"/>
      </w:tblGrid>
      <w:tr w:rsidR="00273B7E" w:rsidRPr="005E4786" w:rsidTr="00D949AF">
        <w:tc>
          <w:tcPr>
            <w:tcW w:w="5004" w:type="dxa"/>
          </w:tcPr>
          <w:p w:rsidR="00273B7E" w:rsidRPr="00247653" w:rsidRDefault="00273B7E" w:rsidP="00273B7E">
            <w:pPr>
              <w:spacing w:after="160"/>
              <w:ind w:left="-567" w:right="-426" w:firstLine="425"/>
              <w:jc w:val="both"/>
              <w:rPr>
                <w:sz w:val="24"/>
                <w:szCs w:val="24"/>
                <w:lang w:val="uk-UA"/>
              </w:rPr>
            </w:pPr>
            <w:r w:rsidRPr="00247653">
              <w:rPr>
                <w:sz w:val="24"/>
                <w:szCs w:val="24"/>
                <w:lang w:val="uk-UA"/>
              </w:rPr>
              <w:t>«Замовник»</w:t>
            </w:r>
          </w:p>
          <w:p w:rsidR="00273B7E" w:rsidRPr="00247653" w:rsidRDefault="00273B7E" w:rsidP="00273B7E">
            <w:pPr>
              <w:spacing w:line="259" w:lineRule="auto"/>
              <w:ind w:right="-426"/>
              <w:jc w:val="both"/>
              <w:rPr>
                <w:sz w:val="24"/>
                <w:szCs w:val="24"/>
                <w:lang w:val="uk-UA"/>
              </w:rPr>
            </w:pPr>
            <w:r w:rsidRPr="00247653">
              <w:rPr>
                <w:sz w:val="24"/>
                <w:szCs w:val="24"/>
                <w:lang w:val="uk-UA"/>
              </w:rPr>
              <w:t>Управління житлово-комунального господарства та будівництва Солом’янської районної в місті Києві державної адміністрації</w:t>
            </w:r>
          </w:p>
          <w:p w:rsidR="00273B7E" w:rsidRPr="00247653" w:rsidRDefault="00273B7E" w:rsidP="00273B7E">
            <w:pPr>
              <w:spacing w:line="259" w:lineRule="auto"/>
              <w:ind w:right="-426"/>
              <w:jc w:val="both"/>
              <w:rPr>
                <w:sz w:val="24"/>
                <w:szCs w:val="24"/>
                <w:lang w:val="uk-UA"/>
              </w:rPr>
            </w:pPr>
            <w:r w:rsidRPr="00247653">
              <w:rPr>
                <w:sz w:val="24"/>
                <w:szCs w:val="24"/>
                <w:lang w:val="uk-UA"/>
              </w:rPr>
              <w:t>03020, м. Київ, Повітрофлотський просп.,41</w:t>
            </w:r>
          </w:p>
          <w:p w:rsidR="00273B7E" w:rsidRPr="00247653" w:rsidRDefault="00273B7E" w:rsidP="00273B7E">
            <w:pPr>
              <w:spacing w:line="259" w:lineRule="auto"/>
              <w:ind w:right="-426"/>
              <w:jc w:val="both"/>
              <w:rPr>
                <w:sz w:val="24"/>
                <w:szCs w:val="24"/>
                <w:lang w:val="uk-UA"/>
              </w:rPr>
            </w:pPr>
            <w:r w:rsidRPr="00247653">
              <w:rPr>
                <w:sz w:val="24"/>
                <w:szCs w:val="24"/>
                <w:lang w:val="uk-UA"/>
              </w:rPr>
              <w:t>р/р № UA __________________________ в ГУДКС України у м. Києві</w:t>
            </w:r>
          </w:p>
          <w:p w:rsidR="00273B7E" w:rsidRPr="00247653" w:rsidRDefault="00273B7E" w:rsidP="00273B7E">
            <w:pPr>
              <w:spacing w:line="259" w:lineRule="auto"/>
              <w:ind w:right="-426"/>
              <w:jc w:val="both"/>
              <w:rPr>
                <w:sz w:val="24"/>
                <w:szCs w:val="24"/>
                <w:lang w:val="uk-UA"/>
              </w:rPr>
            </w:pPr>
            <w:r w:rsidRPr="00247653">
              <w:rPr>
                <w:sz w:val="24"/>
                <w:szCs w:val="24"/>
                <w:lang w:val="uk-UA"/>
              </w:rPr>
              <w:t>код ЄДРПОУ 37485401,</w:t>
            </w:r>
          </w:p>
          <w:p w:rsidR="00273B7E" w:rsidRPr="00247653" w:rsidRDefault="00273B7E" w:rsidP="00273B7E">
            <w:pPr>
              <w:spacing w:line="259" w:lineRule="auto"/>
              <w:ind w:right="-426"/>
              <w:jc w:val="both"/>
              <w:rPr>
                <w:sz w:val="24"/>
                <w:szCs w:val="24"/>
                <w:lang w:val="uk-UA"/>
              </w:rPr>
            </w:pPr>
            <w:r w:rsidRPr="00247653">
              <w:rPr>
                <w:sz w:val="24"/>
                <w:szCs w:val="24"/>
                <w:lang w:val="uk-UA"/>
              </w:rPr>
              <w:t>Бюджетна неприбуткова установа</w:t>
            </w:r>
          </w:p>
          <w:p w:rsidR="00273B7E" w:rsidRPr="00247653" w:rsidRDefault="00273B7E" w:rsidP="00273B7E">
            <w:pPr>
              <w:spacing w:line="259" w:lineRule="auto"/>
              <w:ind w:right="-426"/>
              <w:jc w:val="both"/>
              <w:rPr>
                <w:sz w:val="24"/>
                <w:szCs w:val="24"/>
                <w:lang w:val="uk-UA"/>
              </w:rPr>
            </w:pPr>
            <w:r w:rsidRPr="00247653">
              <w:rPr>
                <w:sz w:val="24"/>
                <w:szCs w:val="24"/>
                <w:lang w:val="uk-UA"/>
              </w:rPr>
              <w:t>тел. 249-47-12</w:t>
            </w:r>
          </w:p>
          <w:p w:rsidR="00273B7E" w:rsidRPr="00247653" w:rsidRDefault="00273B7E" w:rsidP="00273B7E">
            <w:pPr>
              <w:spacing w:after="160" w:line="259" w:lineRule="auto"/>
              <w:ind w:right="-426"/>
              <w:jc w:val="both"/>
              <w:rPr>
                <w:sz w:val="24"/>
                <w:szCs w:val="24"/>
                <w:lang w:val="uk-UA"/>
              </w:rPr>
            </w:pPr>
            <w:r w:rsidRPr="00247653">
              <w:rPr>
                <w:sz w:val="24"/>
                <w:szCs w:val="24"/>
                <w:lang w:val="uk-UA"/>
              </w:rPr>
              <w:t>Начальник управління</w:t>
            </w:r>
          </w:p>
          <w:p w:rsidR="00273B7E" w:rsidRPr="00247653" w:rsidRDefault="00273B7E" w:rsidP="00273B7E">
            <w:pPr>
              <w:spacing w:after="160"/>
              <w:ind w:right="-426"/>
              <w:jc w:val="both"/>
              <w:rPr>
                <w:sz w:val="24"/>
                <w:szCs w:val="24"/>
                <w:lang w:val="uk-UA"/>
              </w:rPr>
            </w:pPr>
            <w:r w:rsidRPr="00247653">
              <w:rPr>
                <w:sz w:val="24"/>
                <w:szCs w:val="24"/>
                <w:lang w:val="uk-UA"/>
              </w:rPr>
              <w:t>______________________  Сидорчук А.Ю.</w:t>
            </w:r>
          </w:p>
        </w:tc>
        <w:tc>
          <w:tcPr>
            <w:tcW w:w="5097" w:type="dxa"/>
          </w:tcPr>
          <w:p w:rsidR="00273B7E" w:rsidRPr="00247653" w:rsidRDefault="00273B7E" w:rsidP="00273B7E">
            <w:pPr>
              <w:spacing w:after="160"/>
              <w:ind w:left="-567" w:right="-426" w:firstLine="425"/>
              <w:jc w:val="both"/>
              <w:rPr>
                <w:sz w:val="24"/>
                <w:szCs w:val="24"/>
                <w:lang w:val="uk-UA"/>
              </w:rPr>
            </w:pPr>
            <w:r w:rsidRPr="00247653">
              <w:rPr>
                <w:sz w:val="24"/>
                <w:szCs w:val="24"/>
                <w:lang w:val="uk-UA"/>
              </w:rPr>
              <w:t xml:space="preserve">                           «Виконавець»</w:t>
            </w:r>
          </w:p>
          <w:p w:rsidR="00273B7E" w:rsidRPr="00247653" w:rsidRDefault="00273B7E" w:rsidP="00273B7E">
            <w:pPr>
              <w:spacing w:after="160" w:line="259" w:lineRule="auto"/>
              <w:ind w:left="-567" w:right="-426" w:firstLine="425"/>
              <w:jc w:val="both"/>
              <w:rPr>
                <w:sz w:val="24"/>
                <w:szCs w:val="24"/>
                <w:lang w:val="uk-UA"/>
              </w:rPr>
            </w:pPr>
          </w:p>
          <w:p w:rsidR="00273B7E" w:rsidRPr="00247653" w:rsidRDefault="00273B7E" w:rsidP="00273B7E">
            <w:pPr>
              <w:spacing w:after="160" w:line="259" w:lineRule="auto"/>
              <w:ind w:left="-567" w:right="-426" w:firstLine="425"/>
              <w:jc w:val="both"/>
              <w:rPr>
                <w:sz w:val="24"/>
                <w:szCs w:val="24"/>
                <w:lang w:val="uk-UA"/>
              </w:rPr>
            </w:pPr>
          </w:p>
          <w:p w:rsidR="00273B7E" w:rsidRPr="00247653" w:rsidRDefault="00273B7E" w:rsidP="00273B7E">
            <w:pPr>
              <w:spacing w:after="160" w:line="259" w:lineRule="auto"/>
              <w:ind w:left="-567" w:right="-426" w:firstLine="425"/>
              <w:jc w:val="both"/>
              <w:rPr>
                <w:sz w:val="24"/>
                <w:szCs w:val="24"/>
                <w:lang w:val="uk-UA"/>
              </w:rPr>
            </w:pPr>
          </w:p>
          <w:p w:rsidR="00273B7E" w:rsidRPr="00247653" w:rsidRDefault="00273B7E" w:rsidP="00273B7E">
            <w:pPr>
              <w:spacing w:after="160"/>
              <w:ind w:left="-567" w:right="-426" w:firstLine="425"/>
              <w:jc w:val="both"/>
              <w:rPr>
                <w:sz w:val="24"/>
                <w:szCs w:val="24"/>
                <w:lang w:val="uk-UA"/>
              </w:rPr>
            </w:pPr>
          </w:p>
        </w:tc>
      </w:tr>
    </w:tbl>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ind w:left="-567" w:right="-426" w:firstLine="425"/>
        <w:rPr>
          <w:sz w:val="24"/>
          <w:szCs w:val="24"/>
          <w:lang w:val="uk-UA"/>
        </w:rPr>
      </w:pPr>
    </w:p>
    <w:p w:rsidR="00273B7E" w:rsidRDefault="00273B7E" w:rsidP="00273B7E">
      <w:pPr>
        <w:rPr>
          <w:sz w:val="24"/>
          <w:szCs w:val="24"/>
          <w:lang w:val="uk-UA"/>
        </w:rPr>
      </w:pPr>
    </w:p>
    <w:p w:rsidR="00273B7E" w:rsidRPr="00414389" w:rsidRDefault="00273B7E" w:rsidP="00414389">
      <w:pPr>
        <w:rPr>
          <w:sz w:val="24"/>
          <w:szCs w:val="24"/>
          <w:lang w:val="en-US"/>
        </w:rPr>
      </w:pPr>
    </w:p>
    <w:p w:rsidR="00273B7E" w:rsidRDefault="00273B7E" w:rsidP="00273B7E">
      <w:pPr>
        <w:jc w:val="right"/>
        <w:rPr>
          <w:sz w:val="24"/>
          <w:szCs w:val="24"/>
          <w:lang w:val="uk-UA"/>
        </w:rPr>
      </w:pPr>
    </w:p>
    <w:p w:rsidR="00B12944" w:rsidRDefault="00B12944"/>
    <w:sectPr w:rsidR="00B129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Italic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6989"/>
    <w:multiLevelType w:val="hybridMultilevel"/>
    <w:tmpl w:val="93B4DA96"/>
    <w:lvl w:ilvl="0" w:tplc="145C82C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3A0714E"/>
    <w:multiLevelType w:val="hybridMultilevel"/>
    <w:tmpl w:val="BE02DF9C"/>
    <w:lvl w:ilvl="0" w:tplc="9372F8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92A2B4C"/>
    <w:multiLevelType w:val="hybridMultilevel"/>
    <w:tmpl w:val="401A8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2E45710"/>
    <w:multiLevelType w:val="multilevel"/>
    <w:tmpl w:val="5FE64FC8"/>
    <w:lvl w:ilvl="0">
      <w:start w:val="1"/>
      <w:numFmt w:val="decimal"/>
      <w:lvlText w:val="%1."/>
      <w:lvlJc w:val="left"/>
      <w:pPr>
        <w:ind w:left="1429" w:hanging="360"/>
      </w:pPr>
      <w:rPr>
        <w:rFonts w:cs="Times New Roman" w:hint="default"/>
      </w:rPr>
    </w:lvl>
    <w:lvl w:ilvl="1">
      <w:start w:val="2"/>
      <w:numFmt w:val="decimal"/>
      <w:isLgl/>
      <w:lvlText w:val="%1.%2."/>
      <w:lvlJc w:val="left"/>
      <w:pPr>
        <w:ind w:left="1425" w:hanging="1425"/>
      </w:pPr>
      <w:rPr>
        <w:rFonts w:cs="Times New Roman" w:hint="default"/>
      </w:rPr>
    </w:lvl>
    <w:lvl w:ilvl="2">
      <w:start w:val="1"/>
      <w:numFmt w:val="decimal"/>
      <w:isLgl/>
      <w:lvlText w:val="%1.%2.%3."/>
      <w:lvlJc w:val="left"/>
      <w:pPr>
        <w:ind w:left="2494" w:hanging="1425"/>
      </w:pPr>
      <w:rPr>
        <w:rFonts w:cs="Times New Roman" w:hint="default"/>
      </w:rPr>
    </w:lvl>
    <w:lvl w:ilvl="3">
      <w:start w:val="1"/>
      <w:numFmt w:val="decimal"/>
      <w:isLgl/>
      <w:lvlText w:val="%1.%2.%3.%4."/>
      <w:lvlJc w:val="left"/>
      <w:pPr>
        <w:ind w:left="2494" w:hanging="1425"/>
      </w:pPr>
      <w:rPr>
        <w:rFonts w:cs="Times New Roman" w:hint="default"/>
      </w:rPr>
    </w:lvl>
    <w:lvl w:ilvl="4">
      <w:start w:val="1"/>
      <w:numFmt w:val="decimal"/>
      <w:isLgl/>
      <w:lvlText w:val="%1.%2.%3.%4.%5."/>
      <w:lvlJc w:val="left"/>
      <w:pPr>
        <w:ind w:left="2494" w:hanging="1425"/>
      </w:pPr>
      <w:rPr>
        <w:rFonts w:cs="Times New Roman" w:hint="default"/>
      </w:rPr>
    </w:lvl>
    <w:lvl w:ilvl="5">
      <w:start w:val="1"/>
      <w:numFmt w:val="decimal"/>
      <w:isLgl/>
      <w:lvlText w:val="%1.%2.%3.%4.%5.%6."/>
      <w:lvlJc w:val="left"/>
      <w:pPr>
        <w:ind w:left="2494" w:hanging="1425"/>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4">
    <w:nsid w:val="761D7B27"/>
    <w:multiLevelType w:val="hybridMultilevel"/>
    <w:tmpl w:val="94F293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72"/>
    <w:rsid w:val="00015224"/>
    <w:rsid w:val="00273B7E"/>
    <w:rsid w:val="00357507"/>
    <w:rsid w:val="00371DE8"/>
    <w:rsid w:val="003879D5"/>
    <w:rsid w:val="003E46ED"/>
    <w:rsid w:val="00414389"/>
    <w:rsid w:val="00421AFE"/>
    <w:rsid w:val="00901309"/>
    <w:rsid w:val="00A54572"/>
    <w:rsid w:val="00B12944"/>
    <w:rsid w:val="00B85A1D"/>
    <w:rsid w:val="00C739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7E"/>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73B7E"/>
    <w:pPr>
      <w:spacing w:after="200" w:line="276" w:lineRule="auto"/>
      <w:ind w:left="720"/>
      <w:contextualSpacing/>
    </w:pPr>
    <w:rPr>
      <w:rFonts w:ascii="Calibri" w:eastAsia="Calibri" w:hAnsi="Calibri"/>
      <w:position w:val="0"/>
      <w:sz w:val="22"/>
      <w:szCs w:val="22"/>
      <w:lang w:eastAsia="en-US"/>
    </w:rPr>
  </w:style>
  <w:style w:type="paragraph" w:customStyle="1" w:styleId="a4">
    <w:name w:val="Òåêñò"/>
    <w:rsid w:val="00273B7E"/>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273B7E"/>
    <w:pPr>
      <w:spacing w:before="113" w:after="57" w:line="210" w:lineRule="atLeast"/>
      <w:jc w:val="center"/>
    </w:pPr>
    <w:rPr>
      <w:rFonts w:ascii="Times New Roman" w:eastAsia="Times New Roman" w:hAnsi="Times New Roman" w:cs="Times New Roman"/>
      <w:b/>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7E"/>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73B7E"/>
    <w:pPr>
      <w:spacing w:after="200" w:line="276" w:lineRule="auto"/>
      <w:ind w:left="720"/>
      <w:contextualSpacing/>
    </w:pPr>
    <w:rPr>
      <w:rFonts w:ascii="Calibri" w:eastAsia="Calibri" w:hAnsi="Calibri"/>
      <w:position w:val="0"/>
      <w:sz w:val="22"/>
      <w:szCs w:val="22"/>
      <w:lang w:eastAsia="en-US"/>
    </w:rPr>
  </w:style>
  <w:style w:type="paragraph" w:customStyle="1" w:styleId="a4">
    <w:name w:val="Òåêñò"/>
    <w:rsid w:val="00273B7E"/>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273B7E"/>
    <w:pPr>
      <w:spacing w:before="113" w:after="57" w:line="210" w:lineRule="atLeast"/>
      <w:jc w:val="center"/>
    </w:pPr>
    <w:rPr>
      <w:rFonts w:ascii="Times New Roman" w:eastAsia="Times New Roman" w:hAnsi="Times New Roman" w:cs="Times New Roman"/>
      <w:b/>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13022</Words>
  <Characters>7424</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Юркевич Ірина</dc:creator>
  <cp:lastModifiedBy>Карпова Катерина</cp:lastModifiedBy>
  <cp:revision>7</cp:revision>
  <dcterms:created xsi:type="dcterms:W3CDTF">2023-03-22T13:50:00Z</dcterms:created>
  <dcterms:modified xsi:type="dcterms:W3CDTF">2023-03-23T06:22:00Z</dcterms:modified>
</cp:coreProperties>
</file>