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D5" w:rsidRPr="00740D0F" w:rsidRDefault="00B20ED5" w:rsidP="00B20ED5">
      <w:pPr>
        <w:pStyle w:val="22"/>
        <w:keepNext/>
        <w:keepLines/>
        <w:spacing w:before="0" w:after="0" w:line="240" w:lineRule="auto"/>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ДОДАТОК № 4</w:t>
      </w:r>
    </w:p>
    <w:p w:rsidR="00B20ED5" w:rsidRPr="00740D0F" w:rsidRDefault="00B20ED5" w:rsidP="00B20ED5">
      <w:pPr>
        <w:pStyle w:val="22"/>
        <w:keepNext/>
        <w:keepLines/>
        <w:spacing w:before="0" w:after="0" w:line="240" w:lineRule="auto"/>
        <w:ind w:firstLine="284"/>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 тендерної документації</w:t>
      </w:r>
    </w:p>
    <w:p w:rsidR="00B20ED5" w:rsidRPr="00740D0F" w:rsidRDefault="00B20ED5" w:rsidP="00B20ED5">
      <w:pPr>
        <w:rPr>
          <w:rFonts w:eastAsiaTheme="minorHAnsi"/>
          <w:b/>
          <w:bCs/>
          <w:lang w:val="uk-UA" w:eastAsia="uk-UA"/>
        </w:rPr>
      </w:pPr>
    </w:p>
    <w:p w:rsidR="00B20ED5" w:rsidRPr="00740D0F" w:rsidRDefault="00B20ED5" w:rsidP="00B20ED5">
      <w:pPr>
        <w:jc w:val="center"/>
        <w:rPr>
          <w:b/>
          <w:bCs/>
          <w:lang w:val="uk-UA" w:eastAsia="uk-UA"/>
        </w:rPr>
      </w:pPr>
      <w:r w:rsidRPr="00740D0F">
        <w:rPr>
          <w:b/>
          <w:bCs/>
          <w:lang w:val="uk-UA" w:eastAsia="uk-UA"/>
        </w:rPr>
        <w:t xml:space="preserve">ІНФОРМАЦІЯ ПРО НЕОБХІДНІ ТЕХНІЧНІ, </w:t>
      </w:r>
    </w:p>
    <w:p w:rsidR="004C2408" w:rsidRDefault="00B20ED5" w:rsidP="003E2AD9">
      <w:pPr>
        <w:jc w:val="center"/>
        <w:rPr>
          <w:b/>
          <w:bCs/>
          <w:lang w:val="uk-UA" w:eastAsia="uk-UA"/>
        </w:rPr>
      </w:pPr>
      <w:r w:rsidRPr="00740D0F">
        <w:rPr>
          <w:b/>
          <w:bCs/>
          <w:lang w:val="uk-UA" w:eastAsia="uk-UA"/>
        </w:rPr>
        <w:t xml:space="preserve">ЯКІСНІ ТА КІЛЬКІСНІ ХАРАКТЕРИСТИКИ ПРЕДМЕТА ЗАКУПІВЛІ </w:t>
      </w:r>
    </w:p>
    <w:p w:rsidR="00B448C8" w:rsidRDefault="00B448C8" w:rsidP="003E2AD9">
      <w:pPr>
        <w:jc w:val="center"/>
        <w:rPr>
          <w:b/>
          <w:bCs/>
          <w:lang w:val="uk-UA" w:eastAsia="uk-UA"/>
        </w:rPr>
      </w:pPr>
    </w:p>
    <w:p w:rsidR="00181CAB" w:rsidRPr="0034258D" w:rsidRDefault="00181CAB" w:rsidP="00181CAB">
      <w:pPr>
        <w:jc w:val="right"/>
        <w:rPr>
          <w:rFonts w:eastAsia="Arial"/>
          <w:b/>
          <w:sz w:val="27"/>
          <w:szCs w:val="27"/>
          <w:lang w:val="uk-UA"/>
        </w:rPr>
      </w:pPr>
    </w:p>
    <w:p w:rsidR="00181CAB" w:rsidRDefault="00181CAB" w:rsidP="00181CAB">
      <w:pPr>
        <w:jc w:val="center"/>
        <w:rPr>
          <w:rFonts w:eastAsia="Arial"/>
          <w:b/>
          <w:sz w:val="27"/>
          <w:szCs w:val="27"/>
          <w:lang w:val="uk-UA"/>
        </w:rPr>
      </w:pPr>
      <w:r w:rsidRPr="0034258D">
        <w:rPr>
          <w:rFonts w:eastAsia="Arial"/>
          <w:b/>
          <w:sz w:val="27"/>
          <w:szCs w:val="27"/>
          <w:lang w:val="uk-UA"/>
        </w:rPr>
        <w:t>Дефектний акт</w:t>
      </w:r>
    </w:p>
    <w:p w:rsidR="00181CAB" w:rsidRPr="00BA34C3" w:rsidRDefault="00181CAB" w:rsidP="00181CAB">
      <w:pPr>
        <w:jc w:val="center"/>
        <w:rPr>
          <w:rFonts w:eastAsia="Arial"/>
          <w:b/>
          <w:sz w:val="27"/>
          <w:szCs w:val="27"/>
          <w:lang w:val="uk-UA"/>
        </w:rPr>
      </w:pPr>
    </w:p>
    <w:p w:rsidR="00181CAB" w:rsidRPr="0034258D" w:rsidRDefault="00181CAB" w:rsidP="00181CAB">
      <w:pPr>
        <w:suppressAutoHyphens/>
        <w:jc w:val="center"/>
        <w:rPr>
          <w:rFonts w:eastAsia="Arial"/>
          <w:b/>
          <w:sz w:val="27"/>
          <w:szCs w:val="27"/>
          <w:lang w:val="uk-UA"/>
        </w:rPr>
      </w:pPr>
      <w:r w:rsidRPr="0034258D">
        <w:rPr>
          <w:rFonts w:eastAsia="Calibri"/>
          <w:b/>
          <w:sz w:val="27"/>
          <w:szCs w:val="27"/>
          <w:lang w:val="uk-UA"/>
        </w:rPr>
        <w:t xml:space="preserve"> на (</w:t>
      </w:r>
      <w:r>
        <w:rPr>
          <w:rFonts w:eastAsia="BatangChe"/>
          <w:b/>
          <w:sz w:val="27"/>
          <w:szCs w:val="27"/>
          <w:lang w:val="uk-UA"/>
        </w:rPr>
        <w:t>Капітальний ремонт</w:t>
      </w:r>
      <w:r w:rsidRPr="00CA24F7">
        <w:rPr>
          <w:rFonts w:eastAsia="BatangChe"/>
          <w:b/>
          <w:sz w:val="27"/>
          <w:szCs w:val="27"/>
          <w:lang w:val="uk-UA"/>
        </w:rPr>
        <w:t xml:space="preserve"> найпростіших укриттів та захисних споруд цивільного захисту в закладі дошкільної освіти № 777 за адресою: просп. Свободи, 2 Б, Подільського району м. Києва</w:t>
      </w:r>
      <w:r w:rsidRPr="0034258D">
        <w:rPr>
          <w:rFonts w:eastAsia="Arial"/>
          <w:b/>
          <w:sz w:val="27"/>
          <w:szCs w:val="27"/>
          <w:lang w:val="uk-UA"/>
        </w:rPr>
        <w:t>)</w:t>
      </w:r>
    </w:p>
    <w:p w:rsidR="00181CAB" w:rsidRPr="0034258D" w:rsidRDefault="00181CAB" w:rsidP="00181CAB">
      <w:pPr>
        <w:widowControl w:val="0"/>
        <w:tabs>
          <w:tab w:val="left" w:pos="0"/>
          <w:tab w:val="left" w:pos="284"/>
          <w:tab w:val="left" w:pos="851"/>
        </w:tabs>
        <w:suppressAutoHyphens/>
        <w:ind w:left="-11"/>
        <w:jc w:val="both"/>
        <w:rPr>
          <w:sz w:val="27"/>
          <w:szCs w:val="27"/>
          <w:lang w:val="uk-UA"/>
        </w:rPr>
      </w:pPr>
      <w:r w:rsidRPr="0034258D">
        <w:rPr>
          <w:sz w:val="27"/>
          <w:szCs w:val="27"/>
          <w:lang w:val="uk-UA"/>
        </w:rPr>
        <w:t>Об’єм робіт:</w:t>
      </w:r>
    </w:p>
    <w:tbl>
      <w:tblPr>
        <w:tblW w:w="0" w:type="auto"/>
        <w:jc w:val="center"/>
        <w:tblLayout w:type="fixed"/>
        <w:tblCellMar>
          <w:left w:w="28" w:type="dxa"/>
          <w:right w:w="28" w:type="dxa"/>
        </w:tblCellMar>
        <w:tblLook w:val="0000"/>
      </w:tblPr>
      <w:tblGrid>
        <w:gridCol w:w="567"/>
        <w:gridCol w:w="5387"/>
        <w:gridCol w:w="1418"/>
        <w:gridCol w:w="1418"/>
        <w:gridCol w:w="1418"/>
      </w:tblGrid>
      <w:tr w:rsidR="00181CAB" w:rsidRPr="00181CAB" w:rsidTr="000E0E4A">
        <w:trPr>
          <w:jc w:val="center"/>
        </w:trPr>
        <w:tc>
          <w:tcPr>
            <w:tcW w:w="567" w:type="dxa"/>
            <w:tcBorders>
              <w:top w:val="single" w:sz="12" w:space="0" w:color="auto"/>
              <w:left w:val="single" w:sz="12" w:space="0" w:color="auto"/>
              <w:bottom w:val="nil"/>
              <w:right w:val="single" w:sz="4" w:space="0" w:color="auto"/>
            </w:tcBorders>
            <w:vAlign w:val="center"/>
          </w:tcPr>
          <w:p w:rsidR="00181CAB" w:rsidRPr="00181CAB" w:rsidRDefault="00181CAB" w:rsidP="000E0E4A">
            <w:pPr>
              <w:keepLines/>
              <w:autoSpaceDE w:val="0"/>
              <w:autoSpaceDN w:val="0"/>
              <w:jc w:val="center"/>
              <w:rPr>
                <w:spacing w:val="-5"/>
              </w:rPr>
            </w:pPr>
            <w:r w:rsidRPr="00181CAB">
              <w:rPr>
                <w:spacing w:val="-5"/>
              </w:rPr>
              <w:t>№</w:t>
            </w:r>
          </w:p>
          <w:p w:rsidR="00181CAB" w:rsidRPr="00181CAB" w:rsidRDefault="00181CAB" w:rsidP="000E0E4A">
            <w:pPr>
              <w:keepLines/>
              <w:autoSpaceDE w:val="0"/>
              <w:autoSpaceDN w:val="0"/>
              <w:jc w:val="center"/>
            </w:pPr>
            <w:r w:rsidRPr="00181CAB">
              <w:rPr>
                <w:spacing w:val="-5"/>
              </w:rPr>
              <w:t>Ч.ч.</w:t>
            </w:r>
          </w:p>
        </w:tc>
        <w:tc>
          <w:tcPr>
            <w:tcW w:w="5387" w:type="dxa"/>
            <w:tcBorders>
              <w:top w:val="single" w:sz="12" w:space="0" w:color="auto"/>
              <w:left w:val="nil"/>
              <w:bottom w:val="nil"/>
              <w:right w:val="nil"/>
            </w:tcBorders>
            <w:vAlign w:val="center"/>
          </w:tcPr>
          <w:p w:rsidR="00181CAB" w:rsidRPr="00181CAB" w:rsidRDefault="00181CAB" w:rsidP="000E0E4A">
            <w:pPr>
              <w:keepLines/>
              <w:autoSpaceDE w:val="0"/>
              <w:autoSpaceDN w:val="0"/>
              <w:jc w:val="center"/>
              <w:rPr>
                <w:spacing w:val="-5"/>
              </w:rPr>
            </w:pPr>
          </w:p>
          <w:p w:rsidR="00181CAB" w:rsidRPr="00181CAB" w:rsidRDefault="00181CAB" w:rsidP="000E0E4A">
            <w:pPr>
              <w:keepLines/>
              <w:autoSpaceDE w:val="0"/>
              <w:autoSpaceDN w:val="0"/>
              <w:jc w:val="center"/>
              <w:rPr>
                <w:spacing w:val="-5"/>
              </w:rPr>
            </w:pPr>
            <w:proofErr w:type="spellStart"/>
            <w:r w:rsidRPr="00181CAB">
              <w:rPr>
                <w:spacing w:val="-5"/>
              </w:rPr>
              <w:t>Найменування</w:t>
            </w:r>
            <w:proofErr w:type="spellEnd"/>
            <w:r w:rsidRPr="00181CAB">
              <w:rPr>
                <w:spacing w:val="-5"/>
              </w:rPr>
              <w:t xml:space="preserve"> </w:t>
            </w:r>
            <w:proofErr w:type="spellStart"/>
            <w:r w:rsidRPr="00181CAB">
              <w:rPr>
                <w:spacing w:val="-5"/>
              </w:rPr>
              <w:t>робі</w:t>
            </w:r>
            <w:proofErr w:type="gramStart"/>
            <w:r w:rsidRPr="00181CAB">
              <w:rPr>
                <w:spacing w:val="-5"/>
              </w:rPr>
              <w:t>т</w:t>
            </w:r>
            <w:proofErr w:type="spellEnd"/>
            <w:proofErr w:type="gramEnd"/>
            <w:r w:rsidRPr="00181CAB">
              <w:rPr>
                <w:spacing w:val="-5"/>
              </w:rPr>
              <w:t xml:space="preserve"> </w:t>
            </w:r>
          </w:p>
          <w:p w:rsidR="00181CAB" w:rsidRPr="00181CAB" w:rsidRDefault="00181CAB" w:rsidP="000E0E4A">
            <w:pPr>
              <w:keepLines/>
              <w:autoSpaceDE w:val="0"/>
              <w:autoSpaceDN w:val="0"/>
              <w:jc w:val="center"/>
            </w:pPr>
          </w:p>
        </w:tc>
        <w:tc>
          <w:tcPr>
            <w:tcW w:w="1418" w:type="dxa"/>
            <w:tcBorders>
              <w:top w:val="single" w:sz="12" w:space="0" w:color="auto"/>
              <w:left w:val="single" w:sz="4" w:space="0" w:color="auto"/>
              <w:bottom w:val="nil"/>
              <w:right w:val="nil"/>
            </w:tcBorders>
            <w:vAlign w:val="center"/>
          </w:tcPr>
          <w:p w:rsidR="00181CAB" w:rsidRPr="00181CAB" w:rsidRDefault="00181CAB" w:rsidP="000E0E4A">
            <w:pPr>
              <w:keepLines/>
              <w:autoSpaceDE w:val="0"/>
              <w:autoSpaceDN w:val="0"/>
              <w:jc w:val="center"/>
              <w:rPr>
                <w:spacing w:val="-5"/>
              </w:rPr>
            </w:pPr>
            <w:proofErr w:type="spellStart"/>
            <w:r w:rsidRPr="00181CAB">
              <w:rPr>
                <w:spacing w:val="-5"/>
              </w:rPr>
              <w:t>Одиниця</w:t>
            </w:r>
            <w:proofErr w:type="spellEnd"/>
          </w:p>
          <w:p w:rsidR="00181CAB" w:rsidRPr="00181CAB" w:rsidRDefault="00181CAB" w:rsidP="000E0E4A">
            <w:pPr>
              <w:keepLines/>
              <w:autoSpaceDE w:val="0"/>
              <w:autoSpaceDN w:val="0"/>
              <w:jc w:val="center"/>
            </w:pPr>
            <w:proofErr w:type="spellStart"/>
            <w:r w:rsidRPr="00181CAB">
              <w:rPr>
                <w:spacing w:val="-5"/>
              </w:rPr>
              <w:t>виміру</w:t>
            </w:r>
            <w:proofErr w:type="spellEnd"/>
          </w:p>
        </w:tc>
        <w:tc>
          <w:tcPr>
            <w:tcW w:w="1418" w:type="dxa"/>
            <w:tcBorders>
              <w:top w:val="single" w:sz="12" w:space="0" w:color="auto"/>
              <w:left w:val="single" w:sz="4" w:space="0" w:color="auto"/>
              <w:bottom w:val="nil"/>
              <w:right w:val="single" w:sz="4" w:space="0" w:color="auto"/>
            </w:tcBorders>
            <w:vAlign w:val="center"/>
          </w:tcPr>
          <w:p w:rsidR="00181CAB" w:rsidRPr="00181CAB" w:rsidRDefault="00181CAB" w:rsidP="000E0E4A">
            <w:pPr>
              <w:keepLines/>
              <w:autoSpaceDE w:val="0"/>
              <w:autoSpaceDN w:val="0"/>
              <w:jc w:val="center"/>
            </w:pPr>
            <w:r w:rsidRPr="00181CAB">
              <w:rPr>
                <w:spacing w:val="-5"/>
              </w:rPr>
              <w:t xml:space="preserve">  </w:t>
            </w:r>
            <w:proofErr w:type="spellStart"/>
            <w:r w:rsidRPr="00181CAB">
              <w:rPr>
                <w:spacing w:val="-5"/>
              </w:rPr>
              <w:t>Кількість</w:t>
            </w:r>
            <w:proofErr w:type="spellEnd"/>
          </w:p>
        </w:tc>
        <w:tc>
          <w:tcPr>
            <w:tcW w:w="1418" w:type="dxa"/>
            <w:tcBorders>
              <w:top w:val="single" w:sz="12" w:space="0" w:color="auto"/>
              <w:left w:val="single" w:sz="4" w:space="0" w:color="auto"/>
              <w:bottom w:val="nil"/>
              <w:right w:val="single" w:sz="12" w:space="0" w:color="auto"/>
            </w:tcBorders>
            <w:vAlign w:val="center"/>
          </w:tcPr>
          <w:p w:rsidR="00181CAB" w:rsidRPr="00181CAB" w:rsidRDefault="00181CAB" w:rsidP="000E0E4A">
            <w:pPr>
              <w:keepLines/>
              <w:autoSpaceDE w:val="0"/>
              <w:autoSpaceDN w:val="0"/>
              <w:jc w:val="center"/>
            </w:pPr>
            <w:proofErr w:type="spellStart"/>
            <w:r w:rsidRPr="00181CAB">
              <w:rPr>
                <w:spacing w:val="-5"/>
              </w:rPr>
              <w:t>Примітка</w:t>
            </w:r>
            <w:proofErr w:type="spellEnd"/>
          </w:p>
        </w:tc>
      </w:tr>
      <w:tr w:rsidR="00181CAB" w:rsidRPr="00181CAB" w:rsidTr="000E0E4A">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181CAB" w:rsidRPr="00181CAB" w:rsidRDefault="00181CAB" w:rsidP="000E0E4A">
            <w:pPr>
              <w:keepLines/>
              <w:autoSpaceDE w:val="0"/>
              <w:autoSpaceDN w:val="0"/>
              <w:jc w:val="center"/>
            </w:pPr>
            <w:r w:rsidRPr="00181CAB">
              <w:rPr>
                <w:spacing w:val="-5"/>
              </w:rPr>
              <w:t>1</w:t>
            </w:r>
          </w:p>
        </w:tc>
        <w:tc>
          <w:tcPr>
            <w:tcW w:w="5387" w:type="dxa"/>
            <w:tcBorders>
              <w:top w:val="single" w:sz="4" w:space="0" w:color="auto"/>
              <w:left w:val="nil"/>
              <w:bottom w:val="single" w:sz="4" w:space="0" w:color="auto"/>
              <w:right w:val="nil"/>
            </w:tcBorders>
            <w:vAlign w:val="center"/>
          </w:tcPr>
          <w:p w:rsidR="00181CAB" w:rsidRPr="00181CAB" w:rsidRDefault="00181CAB" w:rsidP="000E0E4A">
            <w:pPr>
              <w:keepLines/>
              <w:autoSpaceDE w:val="0"/>
              <w:autoSpaceDN w:val="0"/>
              <w:jc w:val="center"/>
            </w:pPr>
            <w:r w:rsidRPr="00181CAB">
              <w:rPr>
                <w:spacing w:val="-5"/>
              </w:rPr>
              <w:t>2</w:t>
            </w:r>
          </w:p>
        </w:tc>
        <w:tc>
          <w:tcPr>
            <w:tcW w:w="1418" w:type="dxa"/>
            <w:tcBorders>
              <w:top w:val="single" w:sz="4" w:space="0" w:color="auto"/>
              <w:left w:val="single" w:sz="4" w:space="0" w:color="auto"/>
              <w:bottom w:val="single" w:sz="4" w:space="0" w:color="auto"/>
              <w:right w:val="nil"/>
            </w:tcBorders>
            <w:vAlign w:val="center"/>
          </w:tcPr>
          <w:p w:rsidR="00181CAB" w:rsidRPr="00181CAB" w:rsidRDefault="00181CAB" w:rsidP="000E0E4A">
            <w:pPr>
              <w:keepLines/>
              <w:autoSpaceDE w:val="0"/>
              <w:autoSpaceDN w:val="0"/>
              <w:jc w:val="center"/>
            </w:pPr>
            <w:r w:rsidRPr="00181CAB">
              <w:rPr>
                <w:spacing w:val="-5"/>
              </w:rPr>
              <w:t>3</w:t>
            </w:r>
          </w:p>
        </w:tc>
        <w:tc>
          <w:tcPr>
            <w:tcW w:w="1418" w:type="dxa"/>
            <w:tcBorders>
              <w:top w:val="single" w:sz="4" w:space="0" w:color="auto"/>
              <w:left w:val="single" w:sz="4" w:space="0" w:color="auto"/>
              <w:bottom w:val="single" w:sz="4" w:space="0" w:color="auto"/>
              <w:right w:val="single" w:sz="4" w:space="0" w:color="auto"/>
            </w:tcBorders>
            <w:vAlign w:val="center"/>
          </w:tcPr>
          <w:p w:rsidR="00181CAB" w:rsidRPr="00181CAB" w:rsidRDefault="00181CAB" w:rsidP="000E0E4A">
            <w:pPr>
              <w:keepLines/>
              <w:autoSpaceDE w:val="0"/>
              <w:autoSpaceDN w:val="0"/>
              <w:jc w:val="center"/>
            </w:pPr>
            <w:r w:rsidRPr="00181CAB">
              <w:rPr>
                <w:spacing w:val="-5"/>
              </w:rPr>
              <w:t>4</w:t>
            </w:r>
          </w:p>
        </w:tc>
        <w:tc>
          <w:tcPr>
            <w:tcW w:w="1418" w:type="dxa"/>
            <w:tcBorders>
              <w:top w:val="single" w:sz="4" w:space="0" w:color="auto"/>
              <w:left w:val="single" w:sz="4" w:space="0" w:color="auto"/>
              <w:bottom w:val="single" w:sz="4" w:space="0" w:color="auto"/>
              <w:right w:val="single" w:sz="12" w:space="0" w:color="auto"/>
            </w:tcBorders>
            <w:vAlign w:val="center"/>
          </w:tcPr>
          <w:p w:rsidR="00181CAB" w:rsidRPr="00181CAB" w:rsidRDefault="00181CAB" w:rsidP="000E0E4A">
            <w:pPr>
              <w:keepLines/>
              <w:autoSpaceDE w:val="0"/>
              <w:autoSpaceDN w:val="0"/>
              <w:jc w:val="center"/>
            </w:pPr>
            <w:r w:rsidRPr="00181CAB">
              <w:rPr>
                <w:spacing w:val="-5"/>
              </w:rPr>
              <w:t>5</w:t>
            </w:r>
          </w:p>
        </w:tc>
      </w:tr>
      <w:tr w:rsidR="00181CAB" w:rsidRPr="00181CAB" w:rsidTr="000E0E4A">
        <w:trPr>
          <w:jc w:val="center"/>
        </w:trPr>
        <w:tc>
          <w:tcPr>
            <w:tcW w:w="567" w:type="dxa"/>
            <w:tcBorders>
              <w:top w:val="nil"/>
              <w:left w:val="single" w:sz="12" w:space="0" w:color="auto"/>
              <w:bottom w:val="nil"/>
              <w:right w:val="single" w:sz="4" w:space="0" w:color="auto"/>
            </w:tcBorders>
            <w:vAlign w:val="center"/>
          </w:tcPr>
          <w:p w:rsidR="00181CAB" w:rsidRPr="00181CAB" w:rsidRDefault="00181CAB" w:rsidP="000E0E4A">
            <w:pPr>
              <w:autoSpaceDE w:val="0"/>
              <w:autoSpaceDN w:val="0"/>
              <w:adjustRightInd w:val="0"/>
            </w:pPr>
            <w:r w:rsidRPr="00181CAB">
              <w:t xml:space="preserve"> </w:t>
            </w:r>
          </w:p>
        </w:tc>
        <w:tc>
          <w:tcPr>
            <w:tcW w:w="5387" w:type="dxa"/>
            <w:tcBorders>
              <w:top w:val="nil"/>
              <w:left w:val="single" w:sz="4" w:space="0" w:color="auto"/>
              <w:bottom w:val="nil"/>
              <w:right w:val="single" w:sz="4" w:space="0" w:color="auto"/>
            </w:tcBorders>
            <w:vAlign w:val="center"/>
          </w:tcPr>
          <w:p w:rsidR="00181CAB" w:rsidRPr="00181CAB" w:rsidRDefault="00181CAB" w:rsidP="000E0E4A">
            <w:pPr>
              <w:keepLines/>
              <w:autoSpaceDE w:val="0"/>
              <w:autoSpaceDN w:val="0"/>
              <w:jc w:val="center"/>
            </w:pPr>
            <w:proofErr w:type="spellStart"/>
            <w:proofErr w:type="gramStart"/>
            <w:r w:rsidRPr="00181CAB">
              <w:rPr>
                <w:spacing w:val="-5"/>
              </w:rPr>
              <w:t>П</w:t>
            </w:r>
            <w:proofErr w:type="gramEnd"/>
            <w:r w:rsidRPr="00181CAB">
              <w:rPr>
                <w:spacing w:val="-5"/>
              </w:rPr>
              <w:t>ідлога</w:t>
            </w:r>
            <w:proofErr w:type="spellEnd"/>
          </w:p>
        </w:tc>
        <w:tc>
          <w:tcPr>
            <w:tcW w:w="1418" w:type="dxa"/>
            <w:tcBorders>
              <w:top w:val="nil"/>
              <w:left w:val="single" w:sz="4" w:space="0" w:color="auto"/>
              <w:bottom w:val="nil"/>
              <w:right w:val="single" w:sz="4" w:space="0" w:color="auto"/>
            </w:tcBorders>
            <w:vAlign w:val="center"/>
          </w:tcPr>
          <w:p w:rsidR="00181CAB" w:rsidRPr="00181CAB" w:rsidRDefault="00181CAB" w:rsidP="000E0E4A">
            <w:pPr>
              <w:autoSpaceDE w:val="0"/>
              <w:autoSpaceDN w:val="0"/>
              <w:adjustRightInd w:val="0"/>
            </w:pPr>
            <w:r w:rsidRPr="00181CAB">
              <w:t xml:space="preserve"> </w:t>
            </w:r>
          </w:p>
        </w:tc>
        <w:tc>
          <w:tcPr>
            <w:tcW w:w="1418" w:type="dxa"/>
            <w:tcBorders>
              <w:top w:val="nil"/>
              <w:left w:val="single" w:sz="4" w:space="0" w:color="auto"/>
              <w:bottom w:val="nil"/>
              <w:right w:val="single" w:sz="4" w:space="0" w:color="auto"/>
            </w:tcBorders>
            <w:vAlign w:val="center"/>
          </w:tcPr>
          <w:p w:rsidR="00181CAB" w:rsidRPr="00181CAB" w:rsidRDefault="00181CAB" w:rsidP="000E0E4A">
            <w:pPr>
              <w:autoSpaceDE w:val="0"/>
              <w:autoSpaceDN w:val="0"/>
              <w:adjustRightInd w:val="0"/>
            </w:pPr>
            <w:r w:rsidRPr="00181CAB">
              <w:t xml:space="preserve"> </w:t>
            </w:r>
          </w:p>
        </w:tc>
        <w:tc>
          <w:tcPr>
            <w:tcW w:w="1418" w:type="dxa"/>
            <w:tcBorders>
              <w:top w:val="nil"/>
              <w:left w:val="single" w:sz="4" w:space="0" w:color="auto"/>
              <w:bottom w:val="nil"/>
              <w:right w:val="single" w:sz="12" w:space="0" w:color="auto"/>
            </w:tcBorders>
            <w:vAlign w:val="center"/>
          </w:tcPr>
          <w:p w:rsidR="00181CAB" w:rsidRPr="00181CAB" w:rsidRDefault="00181CAB" w:rsidP="000E0E4A">
            <w:pPr>
              <w:autoSpaceDE w:val="0"/>
              <w:autoSpaceDN w:val="0"/>
              <w:adjustRightInd w:val="0"/>
            </w:pPr>
            <w:r w:rsidRPr="00181CAB">
              <w:t xml:space="preserve"> </w:t>
            </w:r>
          </w:p>
        </w:tc>
      </w:tr>
      <w:tr w:rsidR="00181CAB" w:rsidRPr="00181CAB" w:rsidTr="000E0E4A">
        <w:trPr>
          <w:jc w:val="center"/>
        </w:trPr>
        <w:tc>
          <w:tcPr>
            <w:tcW w:w="567" w:type="dxa"/>
            <w:tcBorders>
              <w:top w:val="nil"/>
              <w:left w:val="single" w:sz="12"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1</w:t>
            </w:r>
          </w:p>
        </w:tc>
        <w:tc>
          <w:tcPr>
            <w:tcW w:w="5387" w:type="dxa"/>
            <w:tcBorders>
              <w:top w:val="nil"/>
              <w:left w:val="nil"/>
              <w:bottom w:val="nil"/>
              <w:right w:val="nil"/>
            </w:tcBorders>
          </w:tcPr>
          <w:p w:rsidR="00181CAB" w:rsidRPr="00181CAB" w:rsidRDefault="00181CAB" w:rsidP="000E0E4A">
            <w:pPr>
              <w:keepLines/>
              <w:autoSpaceDE w:val="0"/>
              <w:autoSpaceDN w:val="0"/>
            </w:pPr>
            <w:proofErr w:type="spellStart"/>
            <w:r w:rsidRPr="00181CAB">
              <w:rPr>
                <w:spacing w:val="-5"/>
              </w:rPr>
              <w:t>Розбирання</w:t>
            </w:r>
            <w:proofErr w:type="spellEnd"/>
            <w:r w:rsidRPr="00181CAB">
              <w:rPr>
                <w:spacing w:val="-5"/>
              </w:rPr>
              <w:t xml:space="preserve"> </w:t>
            </w:r>
            <w:proofErr w:type="spellStart"/>
            <w:r w:rsidRPr="00181CAB">
              <w:rPr>
                <w:spacing w:val="-5"/>
              </w:rPr>
              <w:t>монолітних</w:t>
            </w:r>
            <w:proofErr w:type="spellEnd"/>
            <w:r w:rsidRPr="00181CAB">
              <w:rPr>
                <w:spacing w:val="-5"/>
              </w:rPr>
              <w:t xml:space="preserve"> </w:t>
            </w:r>
            <w:proofErr w:type="spellStart"/>
            <w:r w:rsidRPr="00181CAB">
              <w:rPr>
                <w:spacing w:val="-5"/>
              </w:rPr>
              <w:t>бетонних</w:t>
            </w:r>
            <w:proofErr w:type="spellEnd"/>
            <w:r w:rsidRPr="00181CAB">
              <w:rPr>
                <w:spacing w:val="-5"/>
              </w:rPr>
              <w:t xml:space="preserve"> </w:t>
            </w:r>
            <w:proofErr w:type="spellStart"/>
            <w:r w:rsidRPr="00181CAB">
              <w:rPr>
                <w:spacing w:val="-5"/>
              </w:rPr>
              <w:t>конструкцій</w:t>
            </w:r>
            <w:proofErr w:type="spellEnd"/>
          </w:p>
        </w:tc>
        <w:tc>
          <w:tcPr>
            <w:tcW w:w="1418" w:type="dxa"/>
            <w:tcBorders>
              <w:top w:val="nil"/>
              <w:left w:val="single" w:sz="4" w:space="0" w:color="auto"/>
              <w:bottom w:val="nil"/>
              <w:right w:val="nil"/>
            </w:tcBorders>
          </w:tcPr>
          <w:p w:rsidR="00181CAB" w:rsidRPr="00181CAB" w:rsidRDefault="00181CAB" w:rsidP="000E0E4A">
            <w:pPr>
              <w:keepLines/>
              <w:autoSpaceDE w:val="0"/>
              <w:autoSpaceDN w:val="0"/>
              <w:jc w:val="center"/>
            </w:pPr>
            <w:r w:rsidRPr="00181CAB">
              <w:rPr>
                <w:spacing w:val="-5"/>
              </w:rPr>
              <w:t xml:space="preserve"> м3</w:t>
            </w:r>
          </w:p>
        </w:tc>
        <w:tc>
          <w:tcPr>
            <w:tcW w:w="1418" w:type="dxa"/>
            <w:tcBorders>
              <w:top w:val="nil"/>
              <w:left w:val="single" w:sz="4"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0,25</w:t>
            </w:r>
          </w:p>
        </w:tc>
        <w:tc>
          <w:tcPr>
            <w:tcW w:w="1418" w:type="dxa"/>
            <w:tcBorders>
              <w:top w:val="nil"/>
              <w:left w:val="single" w:sz="4" w:space="0" w:color="auto"/>
              <w:bottom w:val="nil"/>
              <w:right w:val="single" w:sz="12" w:space="0" w:color="auto"/>
            </w:tcBorders>
          </w:tcPr>
          <w:p w:rsidR="00181CAB" w:rsidRPr="00181CAB" w:rsidRDefault="00181CAB" w:rsidP="000E0E4A">
            <w:pPr>
              <w:autoSpaceDE w:val="0"/>
              <w:autoSpaceDN w:val="0"/>
              <w:adjustRightInd w:val="0"/>
            </w:pPr>
            <w:r w:rsidRPr="00181CAB">
              <w:t xml:space="preserve"> </w:t>
            </w:r>
          </w:p>
        </w:tc>
      </w:tr>
      <w:tr w:rsidR="00181CAB" w:rsidRPr="00181CAB" w:rsidTr="000E0E4A">
        <w:trPr>
          <w:jc w:val="center"/>
        </w:trPr>
        <w:tc>
          <w:tcPr>
            <w:tcW w:w="567" w:type="dxa"/>
            <w:tcBorders>
              <w:top w:val="nil"/>
              <w:left w:val="single" w:sz="12"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2</w:t>
            </w:r>
          </w:p>
        </w:tc>
        <w:tc>
          <w:tcPr>
            <w:tcW w:w="5387" w:type="dxa"/>
            <w:tcBorders>
              <w:top w:val="nil"/>
              <w:left w:val="nil"/>
              <w:bottom w:val="nil"/>
              <w:right w:val="nil"/>
            </w:tcBorders>
          </w:tcPr>
          <w:p w:rsidR="00181CAB" w:rsidRPr="00181CAB" w:rsidRDefault="00181CAB" w:rsidP="000E0E4A">
            <w:pPr>
              <w:keepLines/>
              <w:autoSpaceDE w:val="0"/>
              <w:autoSpaceDN w:val="0"/>
              <w:rPr>
                <w:spacing w:val="-5"/>
              </w:rPr>
            </w:pPr>
            <w:proofErr w:type="spellStart"/>
            <w:r w:rsidRPr="00181CAB">
              <w:rPr>
                <w:spacing w:val="-5"/>
              </w:rPr>
              <w:t>Зміна</w:t>
            </w:r>
            <w:proofErr w:type="spellEnd"/>
            <w:r w:rsidRPr="00181CAB">
              <w:rPr>
                <w:spacing w:val="-5"/>
              </w:rPr>
              <w:t xml:space="preserve"> </w:t>
            </w:r>
            <w:proofErr w:type="spellStart"/>
            <w:proofErr w:type="gramStart"/>
            <w:r w:rsidRPr="00181CAB">
              <w:rPr>
                <w:spacing w:val="-5"/>
              </w:rPr>
              <w:t>р</w:t>
            </w:r>
            <w:proofErr w:type="gramEnd"/>
            <w:r w:rsidRPr="00181CAB">
              <w:rPr>
                <w:spacing w:val="-5"/>
              </w:rPr>
              <w:t>івня</w:t>
            </w:r>
            <w:proofErr w:type="spellEnd"/>
            <w:r w:rsidRPr="00181CAB">
              <w:rPr>
                <w:spacing w:val="-5"/>
              </w:rPr>
              <w:t xml:space="preserve"> </w:t>
            </w:r>
            <w:proofErr w:type="spellStart"/>
            <w:r w:rsidRPr="00181CAB">
              <w:rPr>
                <w:spacing w:val="-5"/>
              </w:rPr>
              <w:t>підлоги</w:t>
            </w:r>
            <w:proofErr w:type="spellEnd"/>
            <w:r w:rsidRPr="00181CAB">
              <w:rPr>
                <w:spacing w:val="-5"/>
              </w:rPr>
              <w:t xml:space="preserve"> у </w:t>
            </w:r>
            <w:proofErr w:type="spellStart"/>
            <w:r w:rsidRPr="00181CAB">
              <w:rPr>
                <w:spacing w:val="-5"/>
              </w:rPr>
              <w:t>будівлі</w:t>
            </w:r>
            <w:proofErr w:type="spellEnd"/>
            <w:r w:rsidRPr="00181CAB">
              <w:rPr>
                <w:spacing w:val="-5"/>
              </w:rPr>
              <w:t xml:space="preserve">, </w:t>
            </w:r>
            <w:proofErr w:type="spellStart"/>
            <w:r w:rsidRPr="00181CAB">
              <w:rPr>
                <w:spacing w:val="-5"/>
              </w:rPr>
              <w:t>виймання</w:t>
            </w:r>
            <w:proofErr w:type="spellEnd"/>
            <w:r w:rsidRPr="00181CAB">
              <w:rPr>
                <w:spacing w:val="-5"/>
              </w:rPr>
              <w:t xml:space="preserve"> </w:t>
            </w:r>
            <w:proofErr w:type="spellStart"/>
            <w:r w:rsidRPr="00181CAB">
              <w:rPr>
                <w:spacing w:val="-5"/>
              </w:rPr>
              <w:t>ґрунту</w:t>
            </w:r>
            <w:proofErr w:type="spellEnd"/>
            <w:r w:rsidRPr="00181CAB">
              <w:rPr>
                <w:spacing w:val="-5"/>
              </w:rPr>
              <w:t xml:space="preserve"> </w:t>
            </w:r>
            <w:proofErr w:type="spellStart"/>
            <w:r w:rsidRPr="00181CAB">
              <w:rPr>
                <w:spacing w:val="-5"/>
              </w:rPr>
              <w:t>з</w:t>
            </w:r>
            <w:proofErr w:type="spellEnd"/>
          </w:p>
          <w:p w:rsidR="00181CAB" w:rsidRPr="00181CAB" w:rsidRDefault="00181CAB" w:rsidP="000E0E4A">
            <w:pPr>
              <w:keepLines/>
              <w:autoSpaceDE w:val="0"/>
              <w:autoSpaceDN w:val="0"/>
            </w:pPr>
            <w:proofErr w:type="spellStart"/>
            <w:r w:rsidRPr="00181CAB">
              <w:rPr>
                <w:spacing w:val="-5"/>
              </w:rPr>
              <w:t>розробленням</w:t>
            </w:r>
            <w:proofErr w:type="spellEnd"/>
            <w:r w:rsidRPr="00181CAB">
              <w:rPr>
                <w:spacing w:val="-5"/>
              </w:rPr>
              <w:t xml:space="preserve"> та </w:t>
            </w:r>
            <w:proofErr w:type="spellStart"/>
            <w:r w:rsidRPr="00181CAB">
              <w:rPr>
                <w:spacing w:val="-5"/>
              </w:rPr>
              <w:t>навантаженням</w:t>
            </w:r>
            <w:proofErr w:type="spellEnd"/>
          </w:p>
        </w:tc>
        <w:tc>
          <w:tcPr>
            <w:tcW w:w="1418" w:type="dxa"/>
            <w:tcBorders>
              <w:top w:val="nil"/>
              <w:left w:val="single" w:sz="4" w:space="0" w:color="auto"/>
              <w:bottom w:val="nil"/>
              <w:right w:val="nil"/>
            </w:tcBorders>
          </w:tcPr>
          <w:p w:rsidR="00181CAB" w:rsidRPr="00181CAB" w:rsidRDefault="00181CAB" w:rsidP="000E0E4A">
            <w:pPr>
              <w:keepLines/>
              <w:autoSpaceDE w:val="0"/>
              <w:autoSpaceDN w:val="0"/>
              <w:jc w:val="center"/>
            </w:pPr>
            <w:r w:rsidRPr="00181CAB">
              <w:rPr>
                <w:spacing w:val="-5"/>
              </w:rPr>
              <w:t xml:space="preserve"> м3</w:t>
            </w:r>
          </w:p>
        </w:tc>
        <w:tc>
          <w:tcPr>
            <w:tcW w:w="1418" w:type="dxa"/>
            <w:tcBorders>
              <w:top w:val="nil"/>
              <w:left w:val="single" w:sz="4"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28,4</w:t>
            </w:r>
          </w:p>
        </w:tc>
        <w:tc>
          <w:tcPr>
            <w:tcW w:w="1418" w:type="dxa"/>
            <w:tcBorders>
              <w:top w:val="nil"/>
              <w:left w:val="single" w:sz="4" w:space="0" w:color="auto"/>
              <w:bottom w:val="nil"/>
              <w:right w:val="single" w:sz="12" w:space="0" w:color="auto"/>
            </w:tcBorders>
          </w:tcPr>
          <w:p w:rsidR="00181CAB" w:rsidRPr="00181CAB" w:rsidRDefault="00181CAB" w:rsidP="000E0E4A">
            <w:pPr>
              <w:autoSpaceDE w:val="0"/>
              <w:autoSpaceDN w:val="0"/>
              <w:adjustRightInd w:val="0"/>
            </w:pPr>
            <w:r w:rsidRPr="00181CAB">
              <w:t xml:space="preserve"> </w:t>
            </w:r>
          </w:p>
        </w:tc>
      </w:tr>
      <w:tr w:rsidR="00181CAB" w:rsidRPr="00181CAB" w:rsidTr="000E0E4A">
        <w:trPr>
          <w:jc w:val="center"/>
        </w:trPr>
        <w:tc>
          <w:tcPr>
            <w:tcW w:w="567" w:type="dxa"/>
            <w:tcBorders>
              <w:top w:val="nil"/>
              <w:left w:val="single" w:sz="12"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3</w:t>
            </w:r>
          </w:p>
        </w:tc>
        <w:tc>
          <w:tcPr>
            <w:tcW w:w="5387" w:type="dxa"/>
            <w:tcBorders>
              <w:top w:val="nil"/>
              <w:left w:val="nil"/>
              <w:bottom w:val="nil"/>
              <w:right w:val="nil"/>
            </w:tcBorders>
          </w:tcPr>
          <w:p w:rsidR="00181CAB" w:rsidRPr="00181CAB" w:rsidRDefault="00181CAB" w:rsidP="000E0E4A">
            <w:pPr>
              <w:keepLines/>
              <w:autoSpaceDE w:val="0"/>
              <w:autoSpaceDN w:val="0"/>
            </w:pPr>
            <w:proofErr w:type="spellStart"/>
            <w:r w:rsidRPr="00181CAB">
              <w:rPr>
                <w:spacing w:val="-5"/>
              </w:rPr>
              <w:t>Навантаження</w:t>
            </w:r>
            <w:proofErr w:type="spellEnd"/>
            <w:r w:rsidRPr="00181CAB">
              <w:rPr>
                <w:spacing w:val="-5"/>
              </w:rPr>
              <w:t xml:space="preserve"> </w:t>
            </w:r>
            <w:proofErr w:type="spellStart"/>
            <w:r w:rsidRPr="00181CAB">
              <w:rPr>
                <w:spacing w:val="-5"/>
              </w:rPr>
              <w:t>ґрунту</w:t>
            </w:r>
            <w:proofErr w:type="spellEnd"/>
            <w:r w:rsidRPr="00181CAB">
              <w:rPr>
                <w:spacing w:val="-5"/>
              </w:rPr>
              <w:t xml:space="preserve"> </w:t>
            </w:r>
            <w:proofErr w:type="spellStart"/>
            <w:r w:rsidRPr="00181CAB">
              <w:rPr>
                <w:spacing w:val="-5"/>
              </w:rPr>
              <w:t>вручну</w:t>
            </w:r>
            <w:proofErr w:type="spellEnd"/>
            <w:r w:rsidRPr="00181CAB">
              <w:rPr>
                <w:spacing w:val="-5"/>
              </w:rPr>
              <w:t xml:space="preserve"> на </w:t>
            </w:r>
            <w:proofErr w:type="spellStart"/>
            <w:r w:rsidRPr="00181CAB">
              <w:rPr>
                <w:spacing w:val="-5"/>
              </w:rPr>
              <w:t>автомобіл</w:t>
            </w:r>
            <w:proofErr w:type="gramStart"/>
            <w:r w:rsidRPr="00181CAB">
              <w:rPr>
                <w:spacing w:val="-5"/>
              </w:rPr>
              <w:t>і-</w:t>
            </w:r>
            <w:proofErr w:type="gramEnd"/>
            <w:r w:rsidRPr="00181CAB">
              <w:rPr>
                <w:spacing w:val="-5"/>
              </w:rPr>
              <w:t>самоскиди</w:t>
            </w:r>
            <w:proofErr w:type="spellEnd"/>
          </w:p>
        </w:tc>
        <w:tc>
          <w:tcPr>
            <w:tcW w:w="1418" w:type="dxa"/>
            <w:tcBorders>
              <w:top w:val="nil"/>
              <w:left w:val="single" w:sz="4" w:space="0" w:color="auto"/>
              <w:bottom w:val="nil"/>
              <w:right w:val="nil"/>
            </w:tcBorders>
          </w:tcPr>
          <w:p w:rsidR="00181CAB" w:rsidRPr="00181CAB" w:rsidRDefault="00181CAB" w:rsidP="000E0E4A">
            <w:pPr>
              <w:keepLines/>
              <w:autoSpaceDE w:val="0"/>
              <w:autoSpaceDN w:val="0"/>
              <w:jc w:val="center"/>
            </w:pPr>
            <w:r w:rsidRPr="00181CAB">
              <w:rPr>
                <w:spacing w:val="-5"/>
              </w:rPr>
              <w:t xml:space="preserve"> м3</w:t>
            </w:r>
          </w:p>
        </w:tc>
        <w:tc>
          <w:tcPr>
            <w:tcW w:w="1418" w:type="dxa"/>
            <w:tcBorders>
              <w:top w:val="nil"/>
              <w:left w:val="single" w:sz="4"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28,4</w:t>
            </w:r>
          </w:p>
        </w:tc>
        <w:tc>
          <w:tcPr>
            <w:tcW w:w="1418" w:type="dxa"/>
            <w:tcBorders>
              <w:top w:val="nil"/>
              <w:left w:val="single" w:sz="4" w:space="0" w:color="auto"/>
              <w:bottom w:val="nil"/>
              <w:right w:val="single" w:sz="12" w:space="0" w:color="auto"/>
            </w:tcBorders>
          </w:tcPr>
          <w:p w:rsidR="00181CAB" w:rsidRPr="00181CAB" w:rsidRDefault="00181CAB" w:rsidP="000E0E4A">
            <w:pPr>
              <w:autoSpaceDE w:val="0"/>
              <w:autoSpaceDN w:val="0"/>
              <w:adjustRightInd w:val="0"/>
            </w:pPr>
            <w:r w:rsidRPr="00181CAB">
              <w:t xml:space="preserve"> </w:t>
            </w:r>
          </w:p>
        </w:tc>
      </w:tr>
      <w:tr w:rsidR="00181CAB" w:rsidRPr="00181CAB" w:rsidTr="000E0E4A">
        <w:trPr>
          <w:jc w:val="center"/>
        </w:trPr>
        <w:tc>
          <w:tcPr>
            <w:tcW w:w="567" w:type="dxa"/>
            <w:tcBorders>
              <w:top w:val="nil"/>
              <w:left w:val="single" w:sz="12"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4</w:t>
            </w:r>
          </w:p>
        </w:tc>
        <w:tc>
          <w:tcPr>
            <w:tcW w:w="5387" w:type="dxa"/>
            <w:tcBorders>
              <w:top w:val="nil"/>
              <w:left w:val="nil"/>
              <w:bottom w:val="nil"/>
              <w:right w:val="nil"/>
            </w:tcBorders>
          </w:tcPr>
          <w:p w:rsidR="00181CAB" w:rsidRPr="00181CAB" w:rsidRDefault="00181CAB" w:rsidP="000E0E4A">
            <w:pPr>
              <w:keepLines/>
              <w:autoSpaceDE w:val="0"/>
              <w:autoSpaceDN w:val="0"/>
            </w:pPr>
            <w:proofErr w:type="spellStart"/>
            <w:r w:rsidRPr="00181CAB">
              <w:rPr>
                <w:spacing w:val="-5"/>
              </w:rPr>
              <w:t>Перевезення</w:t>
            </w:r>
            <w:proofErr w:type="spellEnd"/>
            <w:r w:rsidRPr="00181CAB">
              <w:rPr>
                <w:spacing w:val="-5"/>
              </w:rPr>
              <w:t xml:space="preserve"> </w:t>
            </w:r>
            <w:proofErr w:type="spellStart"/>
            <w:r w:rsidRPr="00181CAB">
              <w:rPr>
                <w:spacing w:val="-5"/>
              </w:rPr>
              <w:t>ґрунту</w:t>
            </w:r>
            <w:proofErr w:type="spellEnd"/>
            <w:r w:rsidRPr="00181CAB">
              <w:rPr>
                <w:spacing w:val="-5"/>
              </w:rPr>
              <w:t xml:space="preserve"> до 30 км</w:t>
            </w:r>
          </w:p>
        </w:tc>
        <w:tc>
          <w:tcPr>
            <w:tcW w:w="1418" w:type="dxa"/>
            <w:tcBorders>
              <w:top w:val="nil"/>
              <w:left w:val="single" w:sz="4" w:space="0" w:color="auto"/>
              <w:bottom w:val="nil"/>
              <w:right w:val="nil"/>
            </w:tcBorders>
          </w:tcPr>
          <w:p w:rsidR="00181CAB" w:rsidRPr="00181CAB" w:rsidRDefault="00181CAB" w:rsidP="000E0E4A">
            <w:pPr>
              <w:keepLines/>
              <w:autoSpaceDE w:val="0"/>
              <w:autoSpaceDN w:val="0"/>
              <w:jc w:val="center"/>
            </w:pPr>
            <w:r w:rsidRPr="00181CAB">
              <w:rPr>
                <w:spacing w:val="-5"/>
              </w:rPr>
              <w:t>т</w:t>
            </w:r>
          </w:p>
        </w:tc>
        <w:tc>
          <w:tcPr>
            <w:tcW w:w="1418" w:type="dxa"/>
            <w:tcBorders>
              <w:top w:val="nil"/>
              <w:left w:val="single" w:sz="4"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42,6</w:t>
            </w:r>
          </w:p>
        </w:tc>
        <w:tc>
          <w:tcPr>
            <w:tcW w:w="1418" w:type="dxa"/>
            <w:tcBorders>
              <w:top w:val="nil"/>
              <w:left w:val="single" w:sz="4" w:space="0" w:color="auto"/>
              <w:bottom w:val="nil"/>
              <w:right w:val="single" w:sz="12" w:space="0" w:color="auto"/>
            </w:tcBorders>
          </w:tcPr>
          <w:p w:rsidR="00181CAB" w:rsidRPr="00181CAB" w:rsidRDefault="00181CAB" w:rsidP="000E0E4A">
            <w:pPr>
              <w:autoSpaceDE w:val="0"/>
              <w:autoSpaceDN w:val="0"/>
              <w:adjustRightInd w:val="0"/>
            </w:pPr>
            <w:r w:rsidRPr="00181CAB">
              <w:t xml:space="preserve"> </w:t>
            </w:r>
          </w:p>
        </w:tc>
      </w:tr>
      <w:tr w:rsidR="00181CAB" w:rsidRPr="00181CAB" w:rsidTr="000E0E4A">
        <w:trPr>
          <w:jc w:val="center"/>
        </w:trPr>
        <w:tc>
          <w:tcPr>
            <w:tcW w:w="567" w:type="dxa"/>
            <w:tcBorders>
              <w:top w:val="nil"/>
              <w:left w:val="single" w:sz="12"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5</w:t>
            </w:r>
          </w:p>
        </w:tc>
        <w:tc>
          <w:tcPr>
            <w:tcW w:w="5387" w:type="dxa"/>
            <w:tcBorders>
              <w:top w:val="nil"/>
              <w:left w:val="nil"/>
              <w:bottom w:val="nil"/>
              <w:right w:val="nil"/>
            </w:tcBorders>
          </w:tcPr>
          <w:p w:rsidR="00181CAB" w:rsidRPr="00181CAB" w:rsidRDefault="00181CAB" w:rsidP="000E0E4A">
            <w:pPr>
              <w:keepLines/>
              <w:autoSpaceDE w:val="0"/>
              <w:autoSpaceDN w:val="0"/>
            </w:pPr>
            <w:proofErr w:type="spellStart"/>
            <w:r w:rsidRPr="00181CAB">
              <w:rPr>
                <w:spacing w:val="-5"/>
              </w:rPr>
              <w:t>Улаштування</w:t>
            </w:r>
            <w:proofErr w:type="spellEnd"/>
            <w:r w:rsidRPr="00181CAB">
              <w:rPr>
                <w:spacing w:val="-5"/>
              </w:rPr>
              <w:t xml:space="preserve"> </w:t>
            </w:r>
            <w:proofErr w:type="spellStart"/>
            <w:r w:rsidRPr="00181CAB">
              <w:rPr>
                <w:spacing w:val="-5"/>
              </w:rPr>
              <w:t>пароізоляції</w:t>
            </w:r>
            <w:proofErr w:type="spellEnd"/>
            <w:r w:rsidRPr="00181CAB">
              <w:rPr>
                <w:spacing w:val="-5"/>
              </w:rPr>
              <w:t xml:space="preserve"> </w:t>
            </w:r>
            <w:proofErr w:type="spellStart"/>
            <w:r w:rsidRPr="00181CAB">
              <w:rPr>
                <w:spacing w:val="-5"/>
              </w:rPr>
              <w:t>з</w:t>
            </w:r>
            <w:proofErr w:type="spellEnd"/>
            <w:r w:rsidRPr="00181CAB">
              <w:rPr>
                <w:spacing w:val="-5"/>
              </w:rPr>
              <w:t xml:space="preserve"> </w:t>
            </w:r>
            <w:proofErr w:type="spellStart"/>
            <w:proofErr w:type="gramStart"/>
            <w:r w:rsidRPr="00181CAB">
              <w:rPr>
                <w:spacing w:val="-5"/>
              </w:rPr>
              <w:t>пл</w:t>
            </w:r>
            <w:proofErr w:type="gramEnd"/>
            <w:r w:rsidRPr="00181CAB">
              <w:rPr>
                <w:spacing w:val="-5"/>
              </w:rPr>
              <w:t>івки</w:t>
            </w:r>
            <w:proofErr w:type="spellEnd"/>
          </w:p>
        </w:tc>
        <w:tc>
          <w:tcPr>
            <w:tcW w:w="1418" w:type="dxa"/>
            <w:tcBorders>
              <w:top w:val="nil"/>
              <w:left w:val="single" w:sz="4" w:space="0" w:color="auto"/>
              <w:bottom w:val="nil"/>
              <w:right w:val="nil"/>
            </w:tcBorders>
          </w:tcPr>
          <w:p w:rsidR="00181CAB" w:rsidRPr="00181CAB" w:rsidRDefault="00181CAB" w:rsidP="000E0E4A">
            <w:pPr>
              <w:keepLines/>
              <w:autoSpaceDE w:val="0"/>
              <w:autoSpaceDN w:val="0"/>
              <w:jc w:val="center"/>
            </w:pPr>
            <w:r w:rsidRPr="00181CAB">
              <w:rPr>
                <w:spacing w:val="-5"/>
              </w:rPr>
              <w:t>м</w:t>
            </w:r>
            <w:proofErr w:type="gramStart"/>
            <w:r w:rsidRPr="00181CAB">
              <w:rPr>
                <w:spacing w:val="-5"/>
              </w:rPr>
              <w:t>2</w:t>
            </w:r>
            <w:proofErr w:type="gramEnd"/>
          </w:p>
        </w:tc>
        <w:tc>
          <w:tcPr>
            <w:tcW w:w="1418" w:type="dxa"/>
            <w:tcBorders>
              <w:top w:val="nil"/>
              <w:left w:val="single" w:sz="4"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47,6</w:t>
            </w:r>
          </w:p>
        </w:tc>
        <w:tc>
          <w:tcPr>
            <w:tcW w:w="1418" w:type="dxa"/>
            <w:tcBorders>
              <w:top w:val="nil"/>
              <w:left w:val="single" w:sz="4" w:space="0" w:color="auto"/>
              <w:bottom w:val="nil"/>
              <w:right w:val="single" w:sz="12" w:space="0" w:color="auto"/>
            </w:tcBorders>
          </w:tcPr>
          <w:p w:rsidR="00181CAB" w:rsidRPr="00181CAB" w:rsidRDefault="00181CAB" w:rsidP="000E0E4A">
            <w:pPr>
              <w:autoSpaceDE w:val="0"/>
              <w:autoSpaceDN w:val="0"/>
              <w:adjustRightInd w:val="0"/>
            </w:pPr>
            <w:r w:rsidRPr="00181CAB">
              <w:t xml:space="preserve"> </w:t>
            </w:r>
          </w:p>
        </w:tc>
      </w:tr>
      <w:tr w:rsidR="00181CAB" w:rsidRPr="00181CAB" w:rsidTr="000E0E4A">
        <w:trPr>
          <w:jc w:val="center"/>
        </w:trPr>
        <w:tc>
          <w:tcPr>
            <w:tcW w:w="567" w:type="dxa"/>
            <w:tcBorders>
              <w:top w:val="nil"/>
              <w:left w:val="single" w:sz="12"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6</w:t>
            </w:r>
          </w:p>
        </w:tc>
        <w:tc>
          <w:tcPr>
            <w:tcW w:w="5387" w:type="dxa"/>
            <w:tcBorders>
              <w:top w:val="nil"/>
              <w:left w:val="nil"/>
              <w:bottom w:val="nil"/>
              <w:right w:val="nil"/>
            </w:tcBorders>
          </w:tcPr>
          <w:p w:rsidR="00181CAB" w:rsidRPr="00181CAB" w:rsidRDefault="00181CAB" w:rsidP="000E0E4A">
            <w:pPr>
              <w:keepLines/>
              <w:autoSpaceDE w:val="0"/>
              <w:autoSpaceDN w:val="0"/>
            </w:pPr>
            <w:proofErr w:type="spellStart"/>
            <w:r w:rsidRPr="00181CAB">
              <w:rPr>
                <w:spacing w:val="-5"/>
              </w:rPr>
              <w:t>Армування</w:t>
            </w:r>
            <w:proofErr w:type="spellEnd"/>
            <w:r w:rsidRPr="00181CAB">
              <w:rPr>
                <w:spacing w:val="-5"/>
              </w:rPr>
              <w:t xml:space="preserve"> стяжки </w:t>
            </w:r>
            <w:proofErr w:type="spellStart"/>
            <w:r w:rsidRPr="00181CAB">
              <w:rPr>
                <w:spacing w:val="-5"/>
              </w:rPr>
              <w:t>дротяною</w:t>
            </w:r>
            <w:proofErr w:type="spellEnd"/>
            <w:r w:rsidRPr="00181CAB">
              <w:rPr>
                <w:spacing w:val="-5"/>
              </w:rPr>
              <w:t xml:space="preserve"> </w:t>
            </w:r>
            <w:proofErr w:type="spellStart"/>
            <w:r w:rsidRPr="00181CAB">
              <w:rPr>
                <w:spacing w:val="-5"/>
              </w:rPr>
              <w:t>сіткою</w:t>
            </w:r>
            <w:proofErr w:type="spellEnd"/>
          </w:p>
        </w:tc>
        <w:tc>
          <w:tcPr>
            <w:tcW w:w="1418" w:type="dxa"/>
            <w:tcBorders>
              <w:top w:val="nil"/>
              <w:left w:val="single" w:sz="4" w:space="0" w:color="auto"/>
              <w:bottom w:val="nil"/>
              <w:right w:val="nil"/>
            </w:tcBorders>
          </w:tcPr>
          <w:p w:rsidR="00181CAB" w:rsidRPr="00181CAB" w:rsidRDefault="00181CAB" w:rsidP="000E0E4A">
            <w:pPr>
              <w:keepLines/>
              <w:autoSpaceDE w:val="0"/>
              <w:autoSpaceDN w:val="0"/>
              <w:jc w:val="center"/>
            </w:pPr>
            <w:r w:rsidRPr="00181CAB">
              <w:rPr>
                <w:spacing w:val="-5"/>
              </w:rPr>
              <w:t>м</w:t>
            </w:r>
            <w:proofErr w:type="gramStart"/>
            <w:r w:rsidRPr="00181CAB">
              <w:rPr>
                <w:spacing w:val="-5"/>
              </w:rPr>
              <w:t>2</w:t>
            </w:r>
            <w:proofErr w:type="gramEnd"/>
          </w:p>
        </w:tc>
        <w:tc>
          <w:tcPr>
            <w:tcW w:w="1418" w:type="dxa"/>
            <w:tcBorders>
              <w:top w:val="nil"/>
              <w:left w:val="single" w:sz="4"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47,6</w:t>
            </w:r>
          </w:p>
        </w:tc>
        <w:tc>
          <w:tcPr>
            <w:tcW w:w="1418" w:type="dxa"/>
            <w:tcBorders>
              <w:top w:val="nil"/>
              <w:left w:val="single" w:sz="4" w:space="0" w:color="auto"/>
              <w:bottom w:val="nil"/>
              <w:right w:val="single" w:sz="12" w:space="0" w:color="auto"/>
            </w:tcBorders>
          </w:tcPr>
          <w:p w:rsidR="00181CAB" w:rsidRPr="00181CAB" w:rsidRDefault="00181CAB" w:rsidP="000E0E4A">
            <w:pPr>
              <w:autoSpaceDE w:val="0"/>
              <w:autoSpaceDN w:val="0"/>
              <w:adjustRightInd w:val="0"/>
            </w:pPr>
            <w:r w:rsidRPr="00181CAB">
              <w:t xml:space="preserve"> </w:t>
            </w:r>
          </w:p>
        </w:tc>
      </w:tr>
      <w:tr w:rsidR="00181CAB" w:rsidRPr="00181CAB" w:rsidTr="000E0E4A">
        <w:trPr>
          <w:jc w:val="center"/>
        </w:trPr>
        <w:tc>
          <w:tcPr>
            <w:tcW w:w="567" w:type="dxa"/>
            <w:tcBorders>
              <w:top w:val="nil"/>
              <w:left w:val="single" w:sz="12"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7</w:t>
            </w:r>
          </w:p>
        </w:tc>
        <w:tc>
          <w:tcPr>
            <w:tcW w:w="5387" w:type="dxa"/>
            <w:tcBorders>
              <w:top w:val="nil"/>
              <w:left w:val="nil"/>
              <w:bottom w:val="nil"/>
              <w:right w:val="nil"/>
            </w:tcBorders>
          </w:tcPr>
          <w:p w:rsidR="00181CAB" w:rsidRPr="00181CAB" w:rsidRDefault="00181CAB" w:rsidP="000E0E4A">
            <w:pPr>
              <w:keepLines/>
              <w:autoSpaceDE w:val="0"/>
              <w:autoSpaceDN w:val="0"/>
              <w:rPr>
                <w:spacing w:val="-5"/>
              </w:rPr>
            </w:pPr>
            <w:proofErr w:type="spellStart"/>
            <w:r w:rsidRPr="00181CAB">
              <w:rPr>
                <w:spacing w:val="-5"/>
              </w:rPr>
              <w:t>Улаштування</w:t>
            </w:r>
            <w:proofErr w:type="spellEnd"/>
            <w:r w:rsidRPr="00181CAB">
              <w:rPr>
                <w:spacing w:val="-5"/>
              </w:rPr>
              <w:t xml:space="preserve"> </w:t>
            </w:r>
            <w:proofErr w:type="spellStart"/>
            <w:r w:rsidRPr="00181CAB">
              <w:rPr>
                <w:spacing w:val="-5"/>
              </w:rPr>
              <w:t>цементної</w:t>
            </w:r>
            <w:proofErr w:type="spellEnd"/>
            <w:r w:rsidRPr="00181CAB">
              <w:rPr>
                <w:spacing w:val="-5"/>
              </w:rPr>
              <w:t xml:space="preserve"> стяжки </w:t>
            </w:r>
            <w:proofErr w:type="spellStart"/>
            <w:r w:rsidRPr="00181CAB">
              <w:rPr>
                <w:spacing w:val="-5"/>
              </w:rPr>
              <w:t>товщиною</w:t>
            </w:r>
            <w:proofErr w:type="spellEnd"/>
            <w:r w:rsidRPr="00181CAB">
              <w:rPr>
                <w:spacing w:val="-5"/>
              </w:rPr>
              <w:t xml:space="preserve"> 20 мм </w:t>
            </w:r>
            <w:proofErr w:type="gramStart"/>
            <w:r w:rsidRPr="00181CAB">
              <w:rPr>
                <w:spacing w:val="-5"/>
              </w:rPr>
              <w:t>по</w:t>
            </w:r>
            <w:proofErr w:type="gramEnd"/>
          </w:p>
          <w:p w:rsidR="00181CAB" w:rsidRPr="00181CAB" w:rsidRDefault="00181CAB" w:rsidP="000E0E4A">
            <w:pPr>
              <w:keepLines/>
              <w:autoSpaceDE w:val="0"/>
              <w:autoSpaceDN w:val="0"/>
            </w:pPr>
            <w:proofErr w:type="spellStart"/>
            <w:r w:rsidRPr="00181CAB">
              <w:rPr>
                <w:spacing w:val="-5"/>
              </w:rPr>
              <w:t>бетонній</w:t>
            </w:r>
            <w:proofErr w:type="spellEnd"/>
            <w:r w:rsidRPr="00181CAB">
              <w:rPr>
                <w:spacing w:val="-5"/>
              </w:rPr>
              <w:t xml:space="preserve"> </w:t>
            </w:r>
            <w:proofErr w:type="spellStart"/>
            <w:r w:rsidRPr="00181CAB">
              <w:rPr>
                <w:spacing w:val="-5"/>
              </w:rPr>
              <w:t>основі</w:t>
            </w:r>
            <w:proofErr w:type="spellEnd"/>
            <w:r w:rsidRPr="00181CAB">
              <w:rPr>
                <w:spacing w:val="-5"/>
              </w:rPr>
              <w:t xml:space="preserve"> </w:t>
            </w:r>
            <w:proofErr w:type="spellStart"/>
            <w:r w:rsidRPr="00181CAB">
              <w:rPr>
                <w:spacing w:val="-5"/>
              </w:rPr>
              <w:t>площею</w:t>
            </w:r>
            <w:proofErr w:type="spellEnd"/>
            <w:r w:rsidRPr="00181CAB">
              <w:rPr>
                <w:spacing w:val="-5"/>
              </w:rPr>
              <w:t xml:space="preserve"> </w:t>
            </w:r>
            <w:proofErr w:type="spellStart"/>
            <w:r w:rsidRPr="00181CAB">
              <w:rPr>
                <w:spacing w:val="-5"/>
              </w:rPr>
              <w:t>понад</w:t>
            </w:r>
            <w:proofErr w:type="spellEnd"/>
            <w:r w:rsidRPr="00181CAB">
              <w:rPr>
                <w:spacing w:val="-5"/>
              </w:rPr>
              <w:t xml:space="preserve"> 20 м</w:t>
            </w:r>
            <w:proofErr w:type="gramStart"/>
            <w:r w:rsidRPr="00181CAB">
              <w:rPr>
                <w:spacing w:val="-5"/>
              </w:rPr>
              <w:t>2</w:t>
            </w:r>
            <w:proofErr w:type="gramEnd"/>
          </w:p>
        </w:tc>
        <w:tc>
          <w:tcPr>
            <w:tcW w:w="1418" w:type="dxa"/>
            <w:tcBorders>
              <w:top w:val="nil"/>
              <w:left w:val="single" w:sz="4" w:space="0" w:color="auto"/>
              <w:bottom w:val="nil"/>
              <w:right w:val="nil"/>
            </w:tcBorders>
          </w:tcPr>
          <w:p w:rsidR="00181CAB" w:rsidRPr="00181CAB" w:rsidRDefault="00181CAB" w:rsidP="000E0E4A">
            <w:pPr>
              <w:keepLines/>
              <w:autoSpaceDE w:val="0"/>
              <w:autoSpaceDN w:val="0"/>
              <w:jc w:val="center"/>
            </w:pPr>
            <w:r w:rsidRPr="00181CAB">
              <w:rPr>
                <w:spacing w:val="-5"/>
              </w:rPr>
              <w:t>м</w:t>
            </w:r>
            <w:proofErr w:type="gramStart"/>
            <w:r w:rsidRPr="00181CAB">
              <w:rPr>
                <w:spacing w:val="-5"/>
              </w:rPr>
              <w:t>2</w:t>
            </w:r>
            <w:proofErr w:type="gramEnd"/>
          </w:p>
        </w:tc>
        <w:tc>
          <w:tcPr>
            <w:tcW w:w="1418" w:type="dxa"/>
            <w:tcBorders>
              <w:top w:val="nil"/>
              <w:left w:val="single" w:sz="4"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47,6</w:t>
            </w:r>
          </w:p>
        </w:tc>
        <w:tc>
          <w:tcPr>
            <w:tcW w:w="1418" w:type="dxa"/>
            <w:tcBorders>
              <w:top w:val="nil"/>
              <w:left w:val="single" w:sz="4" w:space="0" w:color="auto"/>
              <w:bottom w:val="nil"/>
              <w:right w:val="single" w:sz="12" w:space="0" w:color="auto"/>
            </w:tcBorders>
          </w:tcPr>
          <w:p w:rsidR="00181CAB" w:rsidRPr="00181CAB" w:rsidRDefault="00181CAB" w:rsidP="000E0E4A">
            <w:pPr>
              <w:autoSpaceDE w:val="0"/>
              <w:autoSpaceDN w:val="0"/>
              <w:adjustRightInd w:val="0"/>
            </w:pPr>
            <w:r w:rsidRPr="00181CAB">
              <w:t xml:space="preserve"> </w:t>
            </w:r>
          </w:p>
        </w:tc>
      </w:tr>
      <w:tr w:rsidR="00181CAB" w:rsidRPr="00181CAB" w:rsidTr="000E0E4A">
        <w:trPr>
          <w:jc w:val="center"/>
        </w:trPr>
        <w:tc>
          <w:tcPr>
            <w:tcW w:w="567" w:type="dxa"/>
            <w:tcBorders>
              <w:top w:val="nil"/>
              <w:left w:val="single" w:sz="12"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8</w:t>
            </w:r>
          </w:p>
        </w:tc>
        <w:tc>
          <w:tcPr>
            <w:tcW w:w="5387" w:type="dxa"/>
            <w:tcBorders>
              <w:top w:val="nil"/>
              <w:left w:val="nil"/>
              <w:bottom w:val="nil"/>
              <w:right w:val="nil"/>
            </w:tcBorders>
          </w:tcPr>
          <w:p w:rsidR="00181CAB" w:rsidRPr="00181CAB" w:rsidRDefault="00181CAB" w:rsidP="000E0E4A">
            <w:pPr>
              <w:keepLines/>
              <w:autoSpaceDE w:val="0"/>
              <w:autoSpaceDN w:val="0"/>
              <w:rPr>
                <w:spacing w:val="-5"/>
              </w:rPr>
            </w:pPr>
            <w:r w:rsidRPr="00181CAB">
              <w:rPr>
                <w:spacing w:val="-5"/>
              </w:rPr>
              <w:t xml:space="preserve">На </w:t>
            </w:r>
            <w:proofErr w:type="spellStart"/>
            <w:r w:rsidRPr="00181CAB">
              <w:rPr>
                <w:spacing w:val="-5"/>
              </w:rPr>
              <w:t>кожн</w:t>
            </w:r>
            <w:proofErr w:type="gramStart"/>
            <w:r w:rsidRPr="00181CAB">
              <w:rPr>
                <w:spacing w:val="-5"/>
              </w:rPr>
              <w:t>i</w:t>
            </w:r>
            <w:proofErr w:type="spellEnd"/>
            <w:proofErr w:type="gramEnd"/>
            <w:r w:rsidRPr="00181CAB">
              <w:rPr>
                <w:spacing w:val="-5"/>
              </w:rPr>
              <w:t xml:space="preserve"> 5 мм </w:t>
            </w:r>
            <w:proofErr w:type="spellStart"/>
            <w:r w:rsidRPr="00181CAB">
              <w:rPr>
                <w:spacing w:val="-5"/>
              </w:rPr>
              <w:t>змiни</w:t>
            </w:r>
            <w:proofErr w:type="spellEnd"/>
            <w:r w:rsidRPr="00181CAB">
              <w:rPr>
                <w:spacing w:val="-5"/>
              </w:rPr>
              <w:t xml:space="preserve"> </w:t>
            </w:r>
            <w:proofErr w:type="spellStart"/>
            <w:r w:rsidRPr="00181CAB">
              <w:rPr>
                <w:spacing w:val="-5"/>
              </w:rPr>
              <w:t>товщини</w:t>
            </w:r>
            <w:proofErr w:type="spellEnd"/>
            <w:r w:rsidRPr="00181CAB">
              <w:rPr>
                <w:spacing w:val="-5"/>
              </w:rPr>
              <w:t xml:space="preserve"> шару </w:t>
            </w:r>
            <w:proofErr w:type="spellStart"/>
            <w:r w:rsidRPr="00181CAB">
              <w:rPr>
                <w:spacing w:val="-5"/>
              </w:rPr>
              <w:t>цементної</w:t>
            </w:r>
            <w:proofErr w:type="spellEnd"/>
            <w:r w:rsidRPr="00181CAB">
              <w:rPr>
                <w:spacing w:val="-5"/>
              </w:rPr>
              <w:t xml:space="preserve"> стяжки</w:t>
            </w:r>
          </w:p>
          <w:p w:rsidR="00181CAB" w:rsidRPr="00181CAB" w:rsidRDefault="00181CAB" w:rsidP="000E0E4A">
            <w:pPr>
              <w:keepLines/>
              <w:autoSpaceDE w:val="0"/>
              <w:autoSpaceDN w:val="0"/>
            </w:pPr>
            <w:proofErr w:type="spellStart"/>
            <w:r w:rsidRPr="00181CAB">
              <w:rPr>
                <w:spacing w:val="-5"/>
              </w:rPr>
              <w:t>додавати</w:t>
            </w:r>
            <w:proofErr w:type="spellEnd"/>
            <w:r w:rsidRPr="00181CAB">
              <w:rPr>
                <w:spacing w:val="-5"/>
              </w:rPr>
              <w:t xml:space="preserve"> </w:t>
            </w:r>
            <w:proofErr w:type="spellStart"/>
            <w:r w:rsidRPr="00181CAB">
              <w:rPr>
                <w:spacing w:val="-5"/>
              </w:rPr>
              <w:t>або</w:t>
            </w:r>
            <w:proofErr w:type="spellEnd"/>
            <w:r w:rsidRPr="00181CAB">
              <w:rPr>
                <w:spacing w:val="-5"/>
              </w:rPr>
              <w:t xml:space="preserve"> </w:t>
            </w:r>
            <w:proofErr w:type="spellStart"/>
            <w:r w:rsidRPr="00181CAB">
              <w:rPr>
                <w:spacing w:val="-5"/>
              </w:rPr>
              <w:t>виключати</w:t>
            </w:r>
            <w:proofErr w:type="spellEnd"/>
            <w:r w:rsidRPr="00181CAB">
              <w:rPr>
                <w:spacing w:val="-5"/>
              </w:rPr>
              <w:t xml:space="preserve"> до </w:t>
            </w:r>
            <w:proofErr w:type="spellStart"/>
            <w:r w:rsidRPr="00181CAB">
              <w:rPr>
                <w:spacing w:val="-5"/>
              </w:rPr>
              <w:t>товщ</w:t>
            </w:r>
            <w:proofErr w:type="spellEnd"/>
            <w:r w:rsidRPr="00181CAB">
              <w:rPr>
                <w:spacing w:val="-5"/>
              </w:rPr>
              <w:t xml:space="preserve"> 100 мм</w:t>
            </w:r>
          </w:p>
        </w:tc>
        <w:tc>
          <w:tcPr>
            <w:tcW w:w="1418" w:type="dxa"/>
            <w:tcBorders>
              <w:top w:val="nil"/>
              <w:left w:val="single" w:sz="4" w:space="0" w:color="auto"/>
              <w:bottom w:val="nil"/>
              <w:right w:val="nil"/>
            </w:tcBorders>
          </w:tcPr>
          <w:p w:rsidR="00181CAB" w:rsidRPr="00181CAB" w:rsidRDefault="00181CAB" w:rsidP="000E0E4A">
            <w:pPr>
              <w:keepLines/>
              <w:autoSpaceDE w:val="0"/>
              <w:autoSpaceDN w:val="0"/>
              <w:jc w:val="center"/>
            </w:pPr>
            <w:r w:rsidRPr="00181CAB">
              <w:rPr>
                <w:spacing w:val="-5"/>
              </w:rPr>
              <w:t>м</w:t>
            </w:r>
            <w:proofErr w:type="gramStart"/>
            <w:r w:rsidRPr="00181CAB">
              <w:rPr>
                <w:spacing w:val="-5"/>
              </w:rPr>
              <w:t>2</w:t>
            </w:r>
            <w:proofErr w:type="gramEnd"/>
          </w:p>
        </w:tc>
        <w:tc>
          <w:tcPr>
            <w:tcW w:w="1418" w:type="dxa"/>
            <w:tcBorders>
              <w:top w:val="nil"/>
              <w:left w:val="single" w:sz="4"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47,6</w:t>
            </w:r>
          </w:p>
        </w:tc>
        <w:tc>
          <w:tcPr>
            <w:tcW w:w="1418" w:type="dxa"/>
            <w:tcBorders>
              <w:top w:val="nil"/>
              <w:left w:val="single" w:sz="4" w:space="0" w:color="auto"/>
              <w:bottom w:val="nil"/>
              <w:right w:val="single" w:sz="12" w:space="0" w:color="auto"/>
            </w:tcBorders>
          </w:tcPr>
          <w:p w:rsidR="00181CAB" w:rsidRPr="00181CAB" w:rsidRDefault="00181CAB" w:rsidP="000E0E4A">
            <w:pPr>
              <w:autoSpaceDE w:val="0"/>
              <w:autoSpaceDN w:val="0"/>
              <w:adjustRightInd w:val="0"/>
            </w:pPr>
            <w:r w:rsidRPr="00181CAB">
              <w:t xml:space="preserve"> </w:t>
            </w:r>
          </w:p>
        </w:tc>
      </w:tr>
      <w:tr w:rsidR="00181CAB" w:rsidRPr="00181CAB" w:rsidTr="000E0E4A">
        <w:trPr>
          <w:jc w:val="center"/>
        </w:trPr>
        <w:tc>
          <w:tcPr>
            <w:tcW w:w="567" w:type="dxa"/>
            <w:tcBorders>
              <w:top w:val="nil"/>
              <w:left w:val="single" w:sz="12"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9</w:t>
            </w:r>
          </w:p>
        </w:tc>
        <w:tc>
          <w:tcPr>
            <w:tcW w:w="5387" w:type="dxa"/>
            <w:tcBorders>
              <w:top w:val="nil"/>
              <w:left w:val="nil"/>
              <w:bottom w:val="nil"/>
              <w:right w:val="nil"/>
            </w:tcBorders>
          </w:tcPr>
          <w:p w:rsidR="00181CAB" w:rsidRPr="00181CAB" w:rsidRDefault="00181CAB" w:rsidP="000E0E4A">
            <w:pPr>
              <w:keepLines/>
              <w:autoSpaceDE w:val="0"/>
              <w:autoSpaceDN w:val="0"/>
            </w:pPr>
            <w:proofErr w:type="spellStart"/>
            <w:r w:rsidRPr="00181CAB">
              <w:rPr>
                <w:spacing w:val="-5"/>
              </w:rPr>
              <w:t>Шліфування</w:t>
            </w:r>
            <w:proofErr w:type="spellEnd"/>
            <w:r w:rsidRPr="00181CAB">
              <w:rPr>
                <w:spacing w:val="-5"/>
              </w:rPr>
              <w:t xml:space="preserve"> </w:t>
            </w:r>
            <w:proofErr w:type="spellStart"/>
            <w:r w:rsidRPr="00181CAB">
              <w:rPr>
                <w:spacing w:val="-5"/>
              </w:rPr>
              <w:t>бетонних</w:t>
            </w:r>
            <w:proofErr w:type="spellEnd"/>
            <w:r w:rsidRPr="00181CAB">
              <w:rPr>
                <w:spacing w:val="-5"/>
              </w:rPr>
              <w:t xml:space="preserve"> </w:t>
            </w:r>
            <w:proofErr w:type="spellStart"/>
            <w:r w:rsidRPr="00181CAB">
              <w:rPr>
                <w:spacing w:val="-5"/>
              </w:rPr>
              <w:t>або</w:t>
            </w:r>
            <w:proofErr w:type="spellEnd"/>
            <w:r w:rsidRPr="00181CAB">
              <w:rPr>
                <w:spacing w:val="-5"/>
              </w:rPr>
              <w:t xml:space="preserve"> </w:t>
            </w:r>
            <w:proofErr w:type="spellStart"/>
            <w:r w:rsidRPr="00181CAB">
              <w:rPr>
                <w:spacing w:val="-5"/>
              </w:rPr>
              <w:t>металоцементних</w:t>
            </w:r>
            <w:proofErr w:type="spellEnd"/>
            <w:r w:rsidRPr="00181CAB">
              <w:rPr>
                <w:spacing w:val="-5"/>
              </w:rPr>
              <w:t xml:space="preserve"> </w:t>
            </w:r>
            <w:proofErr w:type="spellStart"/>
            <w:r w:rsidRPr="00181CAB">
              <w:rPr>
                <w:spacing w:val="-5"/>
              </w:rPr>
              <w:t>покриттів</w:t>
            </w:r>
            <w:proofErr w:type="spellEnd"/>
          </w:p>
        </w:tc>
        <w:tc>
          <w:tcPr>
            <w:tcW w:w="1418" w:type="dxa"/>
            <w:tcBorders>
              <w:top w:val="nil"/>
              <w:left w:val="single" w:sz="4" w:space="0" w:color="auto"/>
              <w:bottom w:val="nil"/>
              <w:right w:val="nil"/>
            </w:tcBorders>
          </w:tcPr>
          <w:p w:rsidR="00181CAB" w:rsidRPr="00181CAB" w:rsidRDefault="00181CAB" w:rsidP="000E0E4A">
            <w:pPr>
              <w:keepLines/>
              <w:autoSpaceDE w:val="0"/>
              <w:autoSpaceDN w:val="0"/>
              <w:jc w:val="center"/>
            </w:pPr>
            <w:r w:rsidRPr="00181CAB">
              <w:rPr>
                <w:spacing w:val="-5"/>
              </w:rPr>
              <w:t>м</w:t>
            </w:r>
            <w:proofErr w:type="gramStart"/>
            <w:r w:rsidRPr="00181CAB">
              <w:rPr>
                <w:spacing w:val="-5"/>
              </w:rPr>
              <w:t>2</w:t>
            </w:r>
            <w:proofErr w:type="gramEnd"/>
          </w:p>
        </w:tc>
        <w:tc>
          <w:tcPr>
            <w:tcW w:w="1418" w:type="dxa"/>
            <w:tcBorders>
              <w:top w:val="nil"/>
              <w:left w:val="single" w:sz="4"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47,6</w:t>
            </w:r>
          </w:p>
        </w:tc>
        <w:tc>
          <w:tcPr>
            <w:tcW w:w="1418" w:type="dxa"/>
            <w:tcBorders>
              <w:top w:val="nil"/>
              <w:left w:val="single" w:sz="4" w:space="0" w:color="auto"/>
              <w:bottom w:val="nil"/>
              <w:right w:val="single" w:sz="12" w:space="0" w:color="auto"/>
            </w:tcBorders>
          </w:tcPr>
          <w:p w:rsidR="00181CAB" w:rsidRPr="00181CAB" w:rsidRDefault="00181CAB" w:rsidP="000E0E4A">
            <w:pPr>
              <w:autoSpaceDE w:val="0"/>
              <w:autoSpaceDN w:val="0"/>
              <w:adjustRightInd w:val="0"/>
            </w:pPr>
            <w:r w:rsidRPr="00181CAB">
              <w:t xml:space="preserve"> </w:t>
            </w:r>
          </w:p>
        </w:tc>
      </w:tr>
      <w:tr w:rsidR="00181CAB" w:rsidRPr="00181CAB" w:rsidTr="000E0E4A">
        <w:trPr>
          <w:jc w:val="center"/>
        </w:trPr>
        <w:tc>
          <w:tcPr>
            <w:tcW w:w="567" w:type="dxa"/>
            <w:tcBorders>
              <w:top w:val="nil"/>
              <w:left w:val="single" w:sz="12"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10</w:t>
            </w:r>
          </w:p>
        </w:tc>
        <w:tc>
          <w:tcPr>
            <w:tcW w:w="5387" w:type="dxa"/>
            <w:tcBorders>
              <w:top w:val="nil"/>
              <w:left w:val="nil"/>
              <w:bottom w:val="nil"/>
              <w:right w:val="nil"/>
            </w:tcBorders>
          </w:tcPr>
          <w:p w:rsidR="00181CAB" w:rsidRPr="00181CAB" w:rsidRDefault="00181CAB" w:rsidP="000E0E4A">
            <w:pPr>
              <w:keepLines/>
              <w:autoSpaceDE w:val="0"/>
              <w:autoSpaceDN w:val="0"/>
            </w:pPr>
            <w:proofErr w:type="spellStart"/>
            <w:r w:rsidRPr="00181CAB">
              <w:rPr>
                <w:spacing w:val="-5"/>
              </w:rPr>
              <w:t>Грунтування</w:t>
            </w:r>
            <w:proofErr w:type="spellEnd"/>
            <w:r w:rsidRPr="00181CAB">
              <w:rPr>
                <w:spacing w:val="-5"/>
              </w:rPr>
              <w:t xml:space="preserve"> </w:t>
            </w:r>
            <w:proofErr w:type="spellStart"/>
            <w:r w:rsidRPr="00181CAB">
              <w:rPr>
                <w:spacing w:val="-5"/>
              </w:rPr>
              <w:t>поверхні</w:t>
            </w:r>
            <w:proofErr w:type="spellEnd"/>
          </w:p>
        </w:tc>
        <w:tc>
          <w:tcPr>
            <w:tcW w:w="1418" w:type="dxa"/>
            <w:tcBorders>
              <w:top w:val="nil"/>
              <w:left w:val="single" w:sz="4" w:space="0" w:color="auto"/>
              <w:bottom w:val="nil"/>
              <w:right w:val="nil"/>
            </w:tcBorders>
          </w:tcPr>
          <w:p w:rsidR="00181CAB" w:rsidRPr="00181CAB" w:rsidRDefault="00181CAB" w:rsidP="000E0E4A">
            <w:pPr>
              <w:keepLines/>
              <w:autoSpaceDE w:val="0"/>
              <w:autoSpaceDN w:val="0"/>
              <w:jc w:val="center"/>
            </w:pPr>
            <w:r w:rsidRPr="00181CAB">
              <w:rPr>
                <w:spacing w:val="-5"/>
              </w:rPr>
              <w:t>м</w:t>
            </w:r>
            <w:proofErr w:type="gramStart"/>
            <w:r w:rsidRPr="00181CAB">
              <w:rPr>
                <w:spacing w:val="-5"/>
              </w:rPr>
              <w:t>2</w:t>
            </w:r>
            <w:proofErr w:type="gramEnd"/>
          </w:p>
        </w:tc>
        <w:tc>
          <w:tcPr>
            <w:tcW w:w="1418" w:type="dxa"/>
            <w:tcBorders>
              <w:top w:val="nil"/>
              <w:left w:val="single" w:sz="4"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47,6</w:t>
            </w:r>
          </w:p>
        </w:tc>
        <w:tc>
          <w:tcPr>
            <w:tcW w:w="1418" w:type="dxa"/>
            <w:tcBorders>
              <w:top w:val="nil"/>
              <w:left w:val="single" w:sz="4" w:space="0" w:color="auto"/>
              <w:bottom w:val="nil"/>
              <w:right w:val="single" w:sz="12" w:space="0" w:color="auto"/>
            </w:tcBorders>
          </w:tcPr>
          <w:p w:rsidR="00181CAB" w:rsidRPr="00181CAB" w:rsidRDefault="00181CAB" w:rsidP="000E0E4A">
            <w:pPr>
              <w:autoSpaceDE w:val="0"/>
              <w:autoSpaceDN w:val="0"/>
              <w:adjustRightInd w:val="0"/>
            </w:pPr>
            <w:r w:rsidRPr="00181CAB">
              <w:t xml:space="preserve"> </w:t>
            </w:r>
          </w:p>
        </w:tc>
      </w:tr>
      <w:tr w:rsidR="00181CAB" w:rsidRPr="00181CAB" w:rsidTr="000E0E4A">
        <w:trPr>
          <w:jc w:val="center"/>
        </w:trPr>
        <w:tc>
          <w:tcPr>
            <w:tcW w:w="567" w:type="dxa"/>
            <w:tcBorders>
              <w:top w:val="nil"/>
              <w:left w:val="single" w:sz="12"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11</w:t>
            </w:r>
          </w:p>
        </w:tc>
        <w:tc>
          <w:tcPr>
            <w:tcW w:w="5387" w:type="dxa"/>
            <w:tcBorders>
              <w:top w:val="nil"/>
              <w:left w:val="nil"/>
              <w:bottom w:val="nil"/>
              <w:right w:val="nil"/>
            </w:tcBorders>
          </w:tcPr>
          <w:p w:rsidR="00181CAB" w:rsidRPr="00181CAB" w:rsidRDefault="00181CAB" w:rsidP="000E0E4A">
            <w:pPr>
              <w:keepLines/>
              <w:autoSpaceDE w:val="0"/>
              <w:autoSpaceDN w:val="0"/>
              <w:rPr>
                <w:spacing w:val="-5"/>
              </w:rPr>
            </w:pPr>
            <w:proofErr w:type="spellStart"/>
            <w:r w:rsidRPr="00181CAB">
              <w:rPr>
                <w:spacing w:val="-5"/>
              </w:rPr>
              <w:t>Фарбування</w:t>
            </w:r>
            <w:proofErr w:type="spellEnd"/>
            <w:r w:rsidRPr="00181CAB">
              <w:rPr>
                <w:spacing w:val="-5"/>
              </w:rPr>
              <w:t xml:space="preserve"> </w:t>
            </w:r>
            <w:proofErr w:type="spellStart"/>
            <w:r w:rsidRPr="00181CAB">
              <w:rPr>
                <w:spacing w:val="-5"/>
              </w:rPr>
              <w:t>поґрунтованих</w:t>
            </w:r>
            <w:proofErr w:type="spellEnd"/>
            <w:r w:rsidRPr="00181CAB">
              <w:rPr>
                <w:spacing w:val="-5"/>
              </w:rPr>
              <w:t xml:space="preserve"> </w:t>
            </w:r>
            <w:proofErr w:type="spellStart"/>
            <w:r w:rsidRPr="00181CAB">
              <w:rPr>
                <w:spacing w:val="-5"/>
              </w:rPr>
              <w:t>бетонних</w:t>
            </w:r>
            <w:proofErr w:type="spellEnd"/>
            <w:r w:rsidRPr="00181CAB">
              <w:rPr>
                <w:spacing w:val="-5"/>
              </w:rPr>
              <w:t xml:space="preserve"> </w:t>
            </w:r>
            <w:proofErr w:type="spellStart"/>
            <w:r w:rsidRPr="00181CAB">
              <w:rPr>
                <w:spacing w:val="-5"/>
              </w:rPr>
              <w:t>поверхонь</w:t>
            </w:r>
            <w:proofErr w:type="spellEnd"/>
            <w:r w:rsidRPr="00181CAB">
              <w:rPr>
                <w:spacing w:val="-5"/>
              </w:rPr>
              <w:t xml:space="preserve"> </w:t>
            </w:r>
            <w:proofErr w:type="spellStart"/>
            <w:r w:rsidRPr="00181CAB">
              <w:rPr>
                <w:spacing w:val="-5"/>
              </w:rPr>
              <w:t>фарбою</w:t>
            </w:r>
            <w:proofErr w:type="spellEnd"/>
          </w:p>
          <w:p w:rsidR="00181CAB" w:rsidRPr="00181CAB" w:rsidRDefault="00181CAB" w:rsidP="000E0E4A">
            <w:pPr>
              <w:keepLines/>
              <w:autoSpaceDE w:val="0"/>
              <w:autoSpaceDN w:val="0"/>
            </w:pPr>
            <w:r w:rsidRPr="00181CAB">
              <w:rPr>
                <w:spacing w:val="-5"/>
              </w:rPr>
              <w:t xml:space="preserve">для </w:t>
            </w:r>
            <w:proofErr w:type="spellStart"/>
            <w:r w:rsidRPr="00181CAB">
              <w:rPr>
                <w:spacing w:val="-5"/>
              </w:rPr>
              <w:t>бетонної</w:t>
            </w:r>
            <w:proofErr w:type="spellEnd"/>
            <w:r w:rsidRPr="00181CAB">
              <w:rPr>
                <w:spacing w:val="-5"/>
              </w:rPr>
              <w:t xml:space="preserve"> </w:t>
            </w:r>
            <w:proofErr w:type="spellStart"/>
            <w:proofErr w:type="gramStart"/>
            <w:r w:rsidRPr="00181CAB">
              <w:rPr>
                <w:spacing w:val="-5"/>
              </w:rPr>
              <w:t>п</w:t>
            </w:r>
            <w:proofErr w:type="gramEnd"/>
            <w:r w:rsidRPr="00181CAB">
              <w:rPr>
                <w:spacing w:val="-5"/>
              </w:rPr>
              <w:t>ідлоги</w:t>
            </w:r>
            <w:proofErr w:type="spellEnd"/>
          </w:p>
        </w:tc>
        <w:tc>
          <w:tcPr>
            <w:tcW w:w="1418" w:type="dxa"/>
            <w:tcBorders>
              <w:top w:val="nil"/>
              <w:left w:val="single" w:sz="4" w:space="0" w:color="auto"/>
              <w:bottom w:val="nil"/>
              <w:right w:val="nil"/>
            </w:tcBorders>
          </w:tcPr>
          <w:p w:rsidR="00181CAB" w:rsidRPr="00181CAB" w:rsidRDefault="00181CAB" w:rsidP="000E0E4A">
            <w:pPr>
              <w:keepLines/>
              <w:autoSpaceDE w:val="0"/>
              <w:autoSpaceDN w:val="0"/>
              <w:jc w:val="center"/>
            </w:pPr>
            <w:r w:rsidRPr="00181CAB">
              <w:rPr>
                <w:spacing w:val="-5"/>
              </w:rPr>
              <w:t>м</w:t>
            </w:r>
            <w:proofErr w:type="gramStart"/>
            <w:r w:rsidRPr="00181CAB">
              <w:rPr>
                <w:spacing w:val="-5"/>
              </w:rPr>
              <w:t>2</w:t>
            </w:r>
            <w:proofErr w:type="gramEnd"/>
          </w:p>
        </w:tc>
        <w:tc>
          <w:tcPr>
            <w:tcW w:w="1418" w:type="dxa"/>
            <w:tcBorders>
              <w:top w:val="nil"/>
              <w:left w:val="single" w:sz="4"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47,6</w:t>
            </w:r>
          </w:p>
        </w:tc>
        <w:tc>
          <w:tcPr>
            <w:tcW w:w="1418" w:type="dxa"/>
            <w:tcBorders>
              <w:top w:val="nil"/>
              <w:left w:val="single" w:sz="4" w:space="0" w:color="auto"/>
              <w:bottom w:val="nil"/>
              <w:right w:val="single" w:sz="12" w:space="0" w:color="auto"/>
            </w:tcBorders>
          </w:tcPr>
          <w:p w:rsidR="00181CAB" w:rsidRPr="00181CAB" w:rsidRDefault="00181CAB" w:rsidP="000E0E4A">
            <w:pPr>
              <w:autoSpaceDE w:val="0"/>
              <w:autoSpaceDN w:val="0"/>
              <w:adjustRightInd w:val="0"/>
            </w:pPr>
            <w:r w:rsidRPr="00181CAB">
              <w:t xml:space="preserve"> </w:t>
            </w:r>
          </w:p>
        </w:tc>
      </w:tr>
      <w:tr w:rsidR="00181CAB" w:rsidRPr="00181CAB" w:rsidTr="000E0E4A">
        <w:trPr>
          <w:jc w:val="center"/>
        </w:trPr>
        <w:tc>
          <w:tcPr>
            <w:tcW w:w="567" w:type="dxa"/>
            <w:tcBorders>
              <w:top w:val="nil"/>
              <w:left w:val="single" w:sz="12" w:space="0" w:color="auto"/>
              <w:bottom w:val="nil"/>
              <w:right w:val="single" w:sz="4" w:space="0" w:color="auto"/>
            </w:tcBorders>
            <w:vAlign w:val="center"/>
          </w:tcPr>
          <w:p w:rsidR="00181CAB" w:rsidRPr="00181CAB" w:rsidRDefault="00181CAB" w:rsidP="000E0E4A">
            <w:pPr>
              <w:autoSpaceDE w:val="0"/>
              <w:autoSpaceDN w:val="0"/>
              <w:adjustRightInd w:val="0"/>
            </w:pPr>
            <w:r w:rsidRPr="00181CAB">
              <w:t xml:space="preserve"> </w:t>
            </w:r>
          </w:p>
        </w:tc>
        <w:tc>
          <w:tcPr>
            <w:tcW w:w="5387" w:type="dxa"/>
            <w:tcBorders>
              <w:top w:val="nil"/>
              <w:left w:val="single" w:sz="4" w:space="0" w:color="auto"/>
              <w:bottom w:val="nil"/>
              <w:right w:val="single" w:sz="4" w:space="0" w:color="auto"/>
            </w:tcBorders>
            <w:vAlign w:val="center"/>
          </w:tcPr>
          <w:p w:rsidR="00181CAB" w:rsidRPr="00181CAB" w:rsidRDefault="00181CAB" w:rsidP="000E0E4A">
            <w:pPr>
              <w:keepLines/>
              <w:autoSpaceDE w:val="0"/>
              <w:autoSpaceDN w:val="0"/>
              <w:jc w:val="center"/>
            </w:pPr>
            <w:r w:rsidRPr="00181CAB">
              <w:rPr>
                <w:spacing w:val="-5"/>
              </w:rPr>
              <w:t>Стеля</w:t>
            </w:r>
          </w:p>
        </w:tc>
        <w:tc>
          <w:tcPr>
            <w:tcW w:w="1418" w:type="dxa"/>
            <w:tcBorders>
              <w:top w:val="nil"/>
              <w:left w:val="single" w:sz="4" w:space="0" w:color="auto"/>
              <w:bottom w:val="nil"/>
              <w:right w:val="single" w:sz="4" w:space="0" w:color="auto"/>
            </w:tcBorders>
            <w:vAlign w:val="center"/>
          </w:tcPr>
          <w:p w:rsidR="00181CAB" w:rsidRPr="00181CAB" w:rsidRDefault="00181CAB" w:rsidP="000E0E4A">
            <w:pPr>
              <w:autoSpaceDE w:val="0"/>
              <w:autoSpaceDN w:val="0"/>
              <w:adjustRightInd w:val="0"/>
            </w:pPr>
            <w:r w:rsidRPr="00181CAB">
              <w:t xml:space="preserve"> </w:t>
            </w:r>
          </w:p>
        </w:tc>
        <w:tc>
          <w:tcPr>
            <w:tcW w:w="1418" w:type="dxa"/>
            <w:tcBorders>
              <w:top w:val="nil"/>
              <w:left w:val="single" w:sz="4" w:space="0" w:color="auto"/>
              <w:bottom w:val="nil"/>
              <w:right w:val="single" w:sz="4" w:space="0" w:color="auto"/>
            </w:tcBorders>
            <w:vAlign w:val="center"/>
          </w:tcPr>
          <w:p w:rsidR="00181CAB" w:rsidRPr="00181CAB" w:rsidRDefault="00181CAB" w:rsidP="000E0E4A">
            <w:pPr>
              <w:autoSpaceDE w:val="0"/>
              <w:autoSpaceDN w:val="0"/>
              <w:adjustRightInd w:val="0"/>
            </w:pPr>
            <w:r w:rsidRPr="00181CAB">
              <w:t xml:space="preserve"> </w:t>
            </w:r>
          </w:p>
        </w:tc>
        <w:tc>
          <w:tcPr>
            <w:tcW w:w="1418" w:type="dxa"/>
            <w:tcBorders>
              <w:top w:val="nil"/>
              <w:left w:val="single" w:sz="4" w:space="0" w:color="auto"/>
              <w:bottom w:val="nil"/>
              <w:right w:val="single" w:sz="12" w:space="0" w:color="auto"/>
            </w:tcBorders>
            <w:vAlign w:val="center"/>
          </w:tcPr>
          <w:p w:rsidR="00181CAB" w:rsidRPr="00181CAB" w:rsidRDefault="00181CAB" w:rsidP="000E0E4A">
            <w:pPr>
              <w:autoSpaceDE w:val="0"/>
              <w:autoSpaceDN w:val="0"/>
              <w:adjustRightInd w:val="0"/>
            </w:pPr>
            <w:r w:rsidRPr="00181CAB">
              <w:t xml:space="preserve"> </w:t>
            </w:r>
          </w:p>
        </w:tc>
      </w:tr>
      <w:tr w:rsidR="00181CAB" w:rsidRPr="00181CAB" w:rsidTr="000E0E4A">
        <w:trPr>
          <w:jc w:val="center"/>
        </w:trPr>
        <w:tc>
          <w:tcPr>
            <w:tcW w:w="567" w:type="dxa"/>
            <w:tcBorders>
              <w:top w:val="nil"/>
              <w:left w:val="single" w:sz="12"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12</w:t>
            </w:r>
          </w:p>
        </w:tc>
        <w:tc>
          <w:tcPr>
            <w:tcW w:w="5387" w:type="dxa"/>
            <w:tcBorders>
              <w:top w:val="nil"/>
              <w:left w:val="nil"/>
              <w:bottom w:val="nil"/>
              <w:right w:val="nil"/>
            </w:tcBorders>
          </w:tcPr>
          <w:p w:rsidR="00181CAB" w:rsidRPr="00181CAB" w:rsidRDefault="00181CAB" w:rsidP="000E0E4A">
            <w:pPr>
              <w:keepLines/>
              <w:autoSpaceDE w:val="0"/>
              <w:autoSpaceDN w:val="0"/>
              <w:rPr>
                <w:spacing w:val="-5"/>
              </w:rPr>
            </w:pPr>
            <w:proofErr w:type="spellStart"/>
            <w:r w:rsidRPr="00181CAB">
              <w:rPr>
                <w:spacing w:val="-5"/>
              </w:rPr>
              <w:t>Протравлення</w:t>
            </w:r>
            <w:proofErr w:type="spellEnd"/>
            <w:r w:rsidRPr="00181CAB">
              <w:rPr>
                <w:spacing w:val="-5"/>
              </w:rPr>
              <w:t xml:space="preserve"> </w:t>
            </w:r>
            <w:proofErr w:type="spellStart"/>
            <w:r w:rsidRPr="00181CAB">
              <w:rPr>
                <w:spacing w:val="-5"/>
              </w:rPr>
              <w:t>поверхонь</w:t>
            </w:r>
            <w:proofErr w:type="spellEnd"/>
            <w:r w:rsidRPr="00181CAB">
              <w:rPr>
                <w:spacing w:val="-5"/>
              </w:rPr>
              <w:t xml:space="preserve"> </w:t>
            </w:r>
            <w:proofErr w:type="spellStart"/>
            <w:r w:rsidRPr="00181CAB">
              <w:rPr>
                <w:spacing w:val="-5"/>
              </w:rPr>
              <w:t>стель</w:t>
            </w:r>
            <w:proofErr w:type="spellEnd"/>
            <w:r w:rsidRPr="00181CAB">
              <w:rPr>
                <w:spacing w:val="-5"/>
              </w:rPr>
              <w:t xml:space="preserve"> </w:t>
            </w:r>
            <w:proofErr w:type="spellStart"/>
            <w:r w:rsidRPr="00181CAB">
              <w:rPr>
                <w:spacing w:val="-5"/>
              </w:rPr>
              <w:t>нейтралізуючим</w:t>
            </w:r>
            <w:proofErr w:type="spellEnd"/>
          </w:p>
          <w:p w:rsidR="00181CAB" w:rsidRPr="00181CAB" w:rsidRDefault="00181CAB" w:rsidP="000E0E4A">
            <w:pPr>
              <w:keepLines/>
              <w:autoSpaceDE w:val="0"/>
              <w:autoSpaceDN w:val="0"/>
            </w:pPr>
            <w:proofErr w:type="spellStart"/>
            <w:r w:rsidRPr="00181CAB">
              <w:rPr>
                <w:spacing w:val="-5"/>
              </w:rPr>
              <w:t>розчином</w:t>
            </w:r>
            <w:proofErr w:type="spellEnd"/>
            <w:r w:rsidRPr="00181CAB">
              <w:rPr>
                <w:spacing w:val="-5"/>
              </w:rPr>
              <w:t xml:space="preserve"> (</w:t>
            </w:r>
            <w:proofErr w:type="spellStart"/>
            <w:r w:rsidRPr="00181CAB">
              <w:rPr>
                <w:spacing w:val="-5"/>
              </w:rPr>
              <w:t>антигрибок</w:t>
            </w:r>
            <w:proofErr w:type="spellEnd"/>
            <w:r w:rsidRPr="00181CAB">
              <w:rPr>
                <w:spacing w:val="-5"/>
              </w:rPr>
              <w:t>)</w:t>
            </w:r>
          </w:p>
        </w:tc>
        <w:tc>
          <w:tcPr>
            <w:tcW w:w="1418" w:type="dxa"/>
            <w:tcBorders>
              <w:top w:val="nil"/>
              <w:left w:val="single" w:sz="4" w:space="0" w:color="auto"/>
              <w:bottom w:val="nil"/>
              <w:right w:val="nil"/>
            </w:tcBorders>
          </w:tcPr>
          <w:p w:rsidR="00181CAB" w:rsidRPr="00181CAB" w:rsidRDefault="00181CAB" w:rsidP="000E0E4A">
            <w:pPr>
              <w:keepLines/>
              <w:autoSpaceDE w:val="0"/>
              <w:autoSpaceDN w:val="0"/>
              <w:jc w:val="center"/>
            </w:pPr>
            <w:r w:rsidRPr="00181CAB">
              <w:rPr>
                <w:spacing w:val="-5"/>
              </w:rPr>
              <w:t>м</w:t>
            </w:r>
            <w:proofErr w:type="gramStart"/>
            <w:r w:rsidRPr="00181CAB">
              <w:rPr>
                <w:spacing w:val="-5"/>
              </w:rPr>
              <w:t>2</w:t>
            </w:r>
            <w:proofErr w:type="gramEnd"/>
          </w:p>
        </w:tc>
        <w:tc>
          <w:tcPr>
            <w:tcW w:w="1418" w:type="dxa"/>
            <w:tcBorders>
              <w:top w:val="nil"/>
              <w:left w:val="single" w:sz="4"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47,6</w:t>
            </w:r>
          </w:p>
        </w:tc>
        <w:tc>
          <w:tcPr>
            <w:tcW w:w="1418" w:type="dxa"/>
            <w:tcBorders>
              <w:top w:val="nil"/>
              <w:left w:val="single" w:sz="4" w:space="0" w:color="auto"/>
              <w:bottom w:val="nil"/>
              <w:right w:val="single" w:sz="12" w:space="0" w:color="auto"/>
            </w:tcBorders>
          </w:tcPr>
          <w:p w:rsidR="00181CAB" w:rsidRPr="00181CAB" w:rsidRDefault="00181CAB" w:rsidP="000E0E4A">
            <w:pPr>
              <w:autoSpaceDE w:val="0"/>
              <w:autoSpaceDN w:val="0"/>
              <w:adjustRightInd w:val="0"/>
            </w:pPr>
            <w:r w:rsidRPr="00181CAB">
              <w:t xml:space="preserve"> </w:t>
            </w:r>
          </w:p>
        </w:tc>
      </w:tr>
      <w:tr w:rsidR="00181CAB" w:rsidRPr="00181CAB" w:rsidTr="000E0E4A">
        <w:trPr>
          <w:jc w:val="center"/>
        </w:trPr>
        <w:tc>
          <w:tcPr>
            <w:tcW w:w="567" w:type="dxa"/>
            <w:tcBorders>
              <w:top w:val="nil"/>
              <w:left w:val="single" w:sz="12"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13</w:t>
            </w:r>
          </w:p>
        </w:tc>
        <w:tc>
          <w:tcPr>
            <w:tcW w:w="5387" w:type="dxa"/>
            <w:tcBorders>
              <w:top w:val="nil"/>
              <w:left w:val="nil"/>
              <w:bottom w:val="nil"/>
              <w:right w:val="nil"/>
            </w:tcBorders>
          </w:tcPr>
          <w:p w:rsidR="00181CAB" w:rsidRPr="00181CAB" w:rsidRDefault="00181CAB" w:rsidP="000E0E4A">
            <w:pPr>
              <w:keepLines/>
              <w:autoSpaceDE w:val="0"/>
              <w:autoSpaceDN w:val="0"/>
              <w:rPr>
                <w:spacing w:val="-5"/>
              </w:rPr>
            </w:pPr>
            <w:proofErr w:type="spellStart"/>
            <w:r w:rsidRPr="00181CAB">
              <w:rPr>
                <w:spacing w:val="-5"/>
              </w:rPr>
              <w:t>Промазування</w:t>
            </w:r>
            <w:proofErr w:type="spellEnd"/>
            <w:r w:rsidRPr="00181CAB">
              <w:rPr>
                <w:spacing w:val="-5"/>
              </w:rPr>
              <w:t xml:space="preserve"> </w:t>
            </w:r>
            <w:proofErr w:type="spellStart"/>
            <w:r w:rsidRPr="00181CAB">
              <w:rPr>
                <w:spacing w:val="-5"/>
              </w:rPr>
              <w:t>і</w:t>
            </w:r>
            <w:proofErr w:type="spellEnd"/>
            <w:r w:rsidRPr="00181CAB">
              <w:rPr>
                <w:spacing w:val="-5"/>
              </w:rPr>
              <w:t xml:space="preserve"> </w:t>
            </w:r>
            <w:proofErr w:type="spellStart"/>
            <w:r w:rsidRPr="00181CAB">
              <w:rPr>
                <w:spacing w:val="-5"/>
              </w:rPr>
              <w:t>розшивання</w:t>
            </w:r>
            <w:proofErr w:type="spellEnd"/>
            <w:r w:rsidRPr="00181CAB">
              <w:rPr>
                <w:spacing w:val="-5"/>
              </w:rPr>
              <w:t xml:space="preserve"> </w:t>
            </w:r>
            <w:proofErr w:type="spellStart"/>
            <w:r w:rsidRPr="00181CAB">
              <w:rPr>
                <w:spacing w:val="-5"/>
              </w:rPr>
              <w:t>шві</w:t>
            </w:r>
            <w:proofErr w:type="gramStart"/>
            <w:r w:rsidRPr="00181CAB">
              <w:rPr>
                <w:spacing w:val="-5"/>
              </w:rPr>
              <w:t>в</w:t>
            </w:r>
            <w:proofErr w:type="spellEnd"/>
            <w:proofErr w:type="gramEnd"/>
            <w:r w:rsidRPr="00181CAB">
              <w:rPr>
                <w:spacing w:val="-5"/>
              </w:rPr>
              <w:t xml:space="preserve"> панелей </w:t>
            </w:r>
            <w:proofErr w:type="spellStart"/>
            <w:r w:rsidRPr="00181CAB">
              <w:rPr>
                <w:spacing w:val="-5"/>
              </w:rPr>
              <w:t>перекриття</w:t>
            </w:r>
            <w:proofErr w:type="spellEnd"/>
          </w:p>
          <w:p w:rsidR="00181CAB" w:rsidRPr="00181CAB" w:rsidRDefault="00181CAB" w:rsidP="000E0E4A">
            <w:pPr>
              <w:keepLines/>
              <w:autoSpaceDE w:val="0"/>
              <w:autoSpaceDN w:val="0"/>
            </w:pPr>
            <w:proofErr w:type="spellStart"/>
            <w:r w:rsidRPr="00181CAB">
              <w:rPr>
                <w:spacing w:val="-5"/>
              </w:rPr>
              <w:t>розчином</w:t>
            </w:r>
            <w:proofErr w:type="spellEnd"/>
            <w:r w:rsidRPr="00181CAB">
              <w:rPr>
                <w:spacing w:val="-5"/>
              </w:rPr>
              <w:t xml:space="preserve"> </w:t>
            </w:r>
            <w:proofErr w:type="spellStart"/>
            <w:r w:rsidRPr="00181CAB">
              <w:rPr>
                <w:spacing w:val="-5"/>
              </w:rPr>
              <w:t>знизу</w:t>
            </w:r>
            <w:proofErr w:type="spellEnd"/>
          </w:p>
        </w:tc>
        <w:tc>
          <w:tcPr>
            <w:tcW w:w="1418" w:type="dxa"/>
            <w:tcBorders>
              <w:top w:val="nil"/>
              <w:left w:val="single" w:sz="4" w:space="0" w:color="auto"/>
              <w:bottom w:val="nil"/>
              <w:right w:val="nil"/>
            </w:tcBorders>
          </w:tcPr>
          <w:p w:rsidR="00181CAB" w:rsidRPr="00181CAB" w:rsidRDefault="00181CAB" w:rsidP="000E0E4A">
            <w:pPr>
              <w:keepLines/>
              <w:autoSpaceDE w:val="0"/>
              <w:autoSpaceDN w:val="0"/>
              <w:jc w:val="center"/>
            </w:pPr>
            <w:proofErr w:type="gramStart"/>
            <w:r w:rsidRPr="00181CAB">
              <w:rPr>
                <w:spacing w:val="-5"/>
              </w:rPr>
              <w:t>м</w:t>
            </w:r>
            <w:proofErr w:type="gramEnd"/>
            <w:r w:rsidRPr="00181CAB">
              <w:rPr>
                <w:spacing w:val="-5"/>
              </w:rPr>
              <w:t xml:space="preserve"> шва</w:t>
            </w:r>
          </w:p>
        </w:tc>
        <w:tc>
          <w:tcPr>
            <w:tcW w:w="1418" w:type="dxa"/>
            <w:tcBorders>
              <w:top w:val="nil"/>
              <w:left w:val="single" w:sz="4"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16</w:t>
            </w:r>
          </w:p>
        </w:tc>
        <w:tc>
          <w:tcPr>
            <w:tcW w:w="1418" w:type="dxa"/>
            <w:tcBorders>
              <w:top w:val="nil"/>
              <w:left w:val="single" w:sz="4" w:space="0" w:color="auto"/>
              <w:bottom w:val="nil"/>
              <w:right w:val="single" w:sz="12" w:space="0" w:color="auto"/>
            </w:tcBorders>
          </w:tcPr>
          <w:p w:rsidR="00181CAB" w:rsidRPr="00181CAB" w:rsidRDefault="00181CAB" w:rsidP="000E0E4A">
            <w:pPr>
              <w:autoSpaceDE w:val="0"/>
              <w:autoSpaceDN w:val="0"/>
              <w:adjustRightInd w:val="0"/>
            </w:pPr>
            <w:r w:rsidRPr="00181CAB">
              <w:t xml:space="preserve"> </w:t>
            </w:r>
          </w:p>
        </w:tc>
      </w:tr>
      <w:tr w:rsidR="00181CAB" w:rsidRPr="00181CAB" w:rsidTr="000E0E4A">
        <w:trPr>
          <w:jc w:val="center"/>
        </w:trPr>
        <w:tc>
          <w:tcPr>
            <w:tcW w:w="567" w:type="dxa"/>
            <w:tcBorders>
              <w:top w:val="nil"/>
              <w:left w:val="single" w:sz="12"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14</w:t>
            </w:r>
          </w:p>
        </w:tc>
        <w:tc>
          <w:tcPr>
            <w:tcW w:w="5387" w:type="dxa"/>
            <w:tcBorders>
              <w:top w:val="nil"/>
              <w:left w:val="nil"/>
              <w:bottom w:val="nil"/>
              <w:right w:val="nil"/>
            </w:tcBorders>
          </w:tcPr>
          <w:p w:rsidR="00181CAB" w:rsidRPr="00181CAB" w:rsidRDefault="00181CAB" w:rsidP="000E0E4A">
            <w:pPr>
              <w:keepLines/>
              <w:autoSpaceDE w:val="0"/>
              <w:autoSpaceDN w:val="0"/>
            </w:pPr>
            <w:proofErr w:type="spellStart"/>
            <w:r w:rsidRPr="00181CAB">
              <w:rPr>
                <w:spacing w:val="-5"/>
              </w:rPr>
              <w:t>Грунтування</w:t>
            </w:r>
            <w:proofErr w:type="spellEnd"/>
            <w:r w:rsidRPr="00181CAB">
              <w:rPr>
                <w:spacing w:val="-5"/>
              </w:rPr>
              <w:t xml:space="preserve"> </w:t>
            </w:r>
            <w:proofErr w:type="spellStart"/>
            <w:r w:rsidRPr="00181CAB">
              <w:rPr>
                <w:spacing w:val="-5"/>
              </w:rPr>
              <w:t>поверхні</w:t>
            </w:r>
            <w:proofErr w:type="spellEnd"/>
          </w:p>
        </w:tc>
        <w:tc>
          <w:tcPr>
            <w:tcW w:w="1418" w:type="dxa"/>
            <w:tcBorders>
              <w:top w:val="nil"/>
              <w:left w:val="single" w:sz="4" w:space="0" w:color="auto"/>
              <w:bottom w:val="nil"/>
              <w:right w:val="nil"/>
            </w:tcBorders>
          </w:tcPr>
          <w:p w:rsidR="00181CAB" w:rsidRPr="00181CAB" w:rsidRDefault="00181CAB" w:rsidP="000E0E4A">
            <w:pPr>
              <w:keepLines/>
              <w:autoSpaceDE w:val="0"/>
              <w:autoSpaceDN w:val="0"/>
              <w:jc w:val="center"/>
            </w:pPr>
            <w:r w:rsidRPr="00181CAB">
              <w:rPr>
                <w:spacing w:val="-5"/>
              </w:rPr>
              <w:t>м</w:t>
            </w:r>
            <w:proofErr w:type="gramStart"/>
            <w:r w:rsidRPr="00181CAB">
              <w:rPr>
                <w:spacing w:val="-5"/>
              </w:rPr>
              <w:t>2</w:t>
            </w:r>
            <w:proofErr w:type="gramEnd"/>
          </w:p>
        </w:tc>
        <w:tc>
          <w:tcPr>
            <w:tcW w:w="1418" w:type="dxa"/>
            <w:tcBorders>
              <w:top w:val="nil"/>
              <w:left w:val="single" w:sz="4"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47,6</w:t>
            </w:r>
          </w:p>
        </w:tc>
        <w:tc>
          <w:tcPr>
            <w:tcW w:w="1418" w:type="dxa"/>
            <w:tcBorders>
              <w:top w:val="nil"/>
              <w:left w:val="single" w:sz="4" w:space="0" w:color="auto"/>
              <w:bottom w:val="nil"/>
              <w:right w:val="single" w:sz="12" w:space="0" w:color="auto"/>
            </w:tcBorders>
          </w:tcPr>
          <w:p w:rsidR="00181CAB" w:rsidRPr="00181CAB" w:rsidRDefault="00181CAB" w:rsidP="000E0E4A">
            <w:pPr>
              <w:autoSpaceDE w:val="0"/>
              <w:autoSpaceDN w:val="0"/>
              <w:adjustRightInd w:val="0"/>
            </w:pPr>
            <w:r w:rsidRPr="00181CAB">
              <w:t xml:space="preserve"> </w:t>
            </w:r>
          </w:p>
        </w:tc>
      </w:tr>
      <w:tr w:rsidR="00181CAB" w:rsidRPr="00181CAB" w:rsidTr="000E0E4A">
        <w:trPr>
          <w:jc w:val="center"/>
        </w:trPr>
        <w:tc>
          <w:tcPr>
            <w:tcW w:w="567" w:type="dxa"/>
            <w:tcBorders>
              <w:top w:val="nil"/>
              <w:left w:val="single" w:sz="12"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15</w:t>
            </w:r>
          </w:p>
        </w:tc>
        <w:tc>
          <w:tcPr>
            <w:tcW w:w="5387" w:type="dxa"/>
            <w:tcBorders>
              <w:top w:val="nil"/>
              <w:left w:val="nil"/>
              <w:bottom w:val="nil"/>
              <w:right w:val="nil"/>
            </w:tcBorders>
          </w:tcPr>
          <w:p w:rsidR="00181CAB" w:rsidRPr="00181CAB" w:rsidRDefault="00181CAB" w:rsidP="000E0E4A">
            <w:pPr>
              <w:keepLines/>
              <w:autoSpaceDE w:val="0"/>
              <w:autoSpaceDN w:val="0"/>
              <w:rPr>
                <w:spacing w:val="-5"/>
              </w:rPr>
            </w:pPr>
            <w:proofErr w:type="spellStart"/>
            <w:r w:rsidRPr="00181CAB">
              <w:rPr>
                <w:spacing w:val="-5"/>
              </w:rPr>
              <w:t>Просте</w:t>
            </w:r>
            <w:proofErr w:type="spellEnd"/>
            <w:r w:rsidRPr="00181CAB">
              <w:rPr>
                <w:spacing w:val="-5"/>
              </w:rPr>
              <w:t xml:space="preserve"> </w:t>
            </w:r>
            <w:proofErr w:type="spellStart"/>
            <w:r w:rsidRPr="00181CAB">
              <w:rPr>
                <w:spacing w:val="-5"/>
              </w:rPr>
              <w:t>фарбування</w:t>
            </w:r>
            <w:proofErr w:type="spellEnd"/>
            <w:r w:rsidRPr="00181CAB">
              <w:rPr>
                <w:spacing w:val="-5"/>
              </w:rPr>
              <w:t xml:space="preserve"> </w:t>
            </w:r>
            <w:proofErr w:type="spellStart"/>
            <w:r w:rsidRPr="00181CAB">
              <w:rPr>
                <w:spacing w:val="-5"/>
              </w:rPr>
              <w:t>полівінілацетатними</w:t>
            </w:r>
            <w:proofErr w:type="spellEnd"/>
          </w:p>
          <w:p w:rsidR="00181CAB" w:rsidRPr="00181CAB" w:rsidRDefault="00181CAB" w:rsidP="000E0E4A">
            <w:pPr>
              <w:keepLines/>
              <w:autoSpaceDE w:val="0"/>
              <w:autoSpaceDN w:val="0"/>
              <w:rPr>
                <w:spacing w:val="-5"/>
              </w:rPr>
            </w:pPr>
            <w:proofErr w:type="spellStart"/>
            <w:r w:rsidRPr="00181CAB">
              <w:rPr>
                <w:spacing w:val="-5"/>
              </w:rPr>
              <w:t>водоемульсійними</w:t>
            </w:r>
            <w:proofErr w:type="spellEnd"/>
            <w:r w:rsidRPr="00181CAB">
              <w:rPr>
                <w:spacing w:val="-5"/>
              </w:rPr>
              <w:t xml:space="preserve"> </w:t>
            </w:r>
            <w:proofErr w:type="spellStart"/>
            <w:r w:rsidRPr="00181CAB">
              <w:rPr>
                <w:spacing w:val="-5"/>
              </w:rPr>
              <w:t>сумішами</w:t>
            </w:r>
            <w:proofErr w:type="spellEnd"/>
            <w:r w:rsidRPr="00181CAB">
              <w:rPr>
                <w:spacing w:val="-5"/>
              </w:rPr>
              <w:t xml:space="preserve"> </w:t>
            </w:r>
            <w:proofErr w:type="spellStart"/>
            <w:r w:rsidRPr="00181CAB">
              <w:rPr>
                <w:spacing w:val="-5"/>
              </w:rPr>
              <w:t>стель</w:t>
            </w:r>
            <w:proofErr w:type="spellEnd"/>
            <w:r w:rsidRPr="00181CAB">
              <w:rPr>
                <w:spacing w:val="-5"/>
              </w:rPr>
              <w:t xml:space="preserve"> по </w:t>
            </w:r>
            <w:proofErr w:type="spellStart"/>
            <w:r w:rsidRPr="00181CAB">
              <w:rPr>
                <w:spacing w:val="-5"/>
              </w:rPr>
              <w:t>штукатурці</w:t>
            </w:r>
            <w:proofErr w:type="spellEnd"/>
            <w:r w:rsidRPr="00181CAB">
              <w:rPr>
                <w:spacing w:val="-5"/>
              </w:rPr>
              <w:t xml:space="preserve"> та</w:t>
            </w:r>
          </w:p>
          <w:p w:rsidR="00181CAB" w:rsidRPr="00181CAB" w:rsidRDefault="00181CAB" w:rsidP="000E0E4A">
            <w:pPr>
              <w:keepLines/>
              <w:autoSpaceDE w:val="0"/>
              <w:autoSpaceDN w:val="0"/>
            </w:pPr>
            <w:proofErr w:type="spellStart"/>
            <w:r w:rsidRPr="00181CAB">
              <w:rPr>
                <w:spacing w:val="-5"/>
              </w:rPr>
              <w:t>збірних</w:t>
            </w:r>
            <w:proofErr w:type="spellEnd"/>
            <w:r w:rsidRPr="00181CAB">
              <w:rPr>
                <w:spacing w:val="-5"/>
              </w:rPr>
              <w:t xml:space="preserve"> </w:t>
            </w:r>
            <w:proofErr w:type="spellStart"/>
            <w:r w:rsidRPr="00181CAB">
              <w:rPr>
                <w:spacing w:val="-5"/>
              </w:rPr>
              <w:t>конструкціях</w:t>
            </w:r>
            <w:proofErr w:type="spellEnd"/>
            <w:r w:rsidRPr="00181CAB">
              <w:rPr>
                <w:spacing w:val="-5"/>
              </w:rPr>
              <w:t xml:space="preserve">, </w:t>
            </w:r>
            <w:proofErr w:type="spellStart"/>
            <w:proofErr w:type="gramStart"/>
            <w:r w:rsidRPr="00181CAB">
              <w:rPr>
                <w:spacing w:val="-5"/>
              </w:rPr>
              <w:t>п</w:t>
            </w:r>
            <w:proofErr w:type="gramEnd"/>
            <w:r w:rsidRPr="00181CAB">
              <w:rPr>
                <w:spacing w:val="-5"/>
              </w:rPr>
              <w:t>ідготовлених</w:t>
            </w:r>
            <w:proofErr w:type="spellEnd"/>
            <w:r w:rsidRPr="00181CAB">
              <w:rPr>
                <w:spacing w:val="-5"/>
              </w:rPr>
              <w:t xml:space="preserve"> </w:t>
            </w:r>
            <w:proofErr w:type="spellStart"/>
            <w:r w:rsidRPr="00181CAB">
              <w:rPr>
                <w:spacing w:val="-5"/>
              </w:rPr>
              <w:t>під</w:t>
            </w:r>
            <w:proofErr w:type="spellEnd"/>
            <w:r w:rsidRPr="00181CAB">
              <w:rPr>
                <w:spacing w:val="-5"/>
              </w:rPr>
              <w:t xml:space="preserve"> </w:t>
            </w:r>
            <w:proofErr w:type="spellStart"/>
            <w:r w:rsidRPr="00181CAB">
              <w:rPr>
                <w:spacing w:val="-5"/>
              </w:rPr>
              <w:t>фарбування</w:t>
            </w:r>
            <w:proofErr w:type="spellEnd"/>
          </w:p>
        </w:tc>
        <w:tc>
          <w:tcPr>
            <w:tcW w:w="1418" w:type="dxa"/>
            <w:tcBorders>
              <w:top w:val="nil"/>
              <w:left w:val="single" w:sz="4" w:space="0" w:color="auto"/>
              <w:bottom w:val="nil"/>
              <w:right w:val="nil"/>
            </w:tcBorders>
          </w:tcPr>
          <w:p w:rsidR="00181CAB" w:rsidRPr="00181CAB" w:rsidRDefault="00181CAB" w:rsidP="000E0E4A">
            <w:pPr>
              <w:keepLines/>
              <w:autoSpaceDE w:val="0"/>
              <w:autoSpaceDN w:val="0"/>
              <w:jc w:val="center"/>
            </w:pPr>
            <w:r w:rsidRPr="00181CAB">
              <w:rPr>
                <w:spacing w:val="-5"/>
              </w:rPr>
              <w:t>м</w:t>
            </w:r>
            <w:proofErr w:type="gramStart"/>
            <w:r w:rsidRPr="00181CAB">
              <w:rPr>
                <w:spacing w:val="-5"/>
              </w:rPr>
              <w:t>2</w:t>
            </w:r>
            <w:proofErr w:type="gramEnd"/>
          </w:p>
        </w:tc>
        <w:tc>
          <w:tcPr>
            <w:tcW w:w="1418" w:type="dxa"/>
            <w:tcBorders>
              <w:top w:val="nil"/>
              <w:left w:val="single" w:sz="4" w:space="0" w:color="auto"/>
              <w:bottom w:val="nil"/>
              <w:right w:val="single" w:sz="4" w:space="0" w:color="auto"/>
            </w:tcBorders>
          </w:tcPr>
          <w:p w:rsidR="00181CAB" w:rsidRPr="00181CAB" w:rsidRDefault="00181CAB" w:rsidP="000E0E4A">
            <w:pPr>
              <w:keepLines/>
              <w:autoSpaceDE w:val="0"/>
              <w:autoSpaceDN w:val="0"/>
              <w:jc w:val="center"/>
            </w:pPr>
            <w:r w:rsidRPr="00181CAB">
              <w:rPr>
                <w:spacing w:val="-5"/>
              </w:rPr>
              <w:t>47,6</w:t>
            </w:r>
          </w:p>
        </w:tc>
        <w:tc>
          <w:tcPr>
            <w:tcW w:w="1418" w:type="dxa"/>
            <w:tcBorders>
              <w:top w:val="nil"/>
              <w:left w:val="single" w:sz="4" w:space="0" w:color="auto"/>
              <w:bottom w:val="nil"/>
              <w:right w:val="single" w:sz="12" w:space="0" w:color="auto"/>
            </w:tcBorders>
          </w:tcPr>
          <w:p w:rsidR="00181CAB" w:rsidRPr="00181CAB" w:rsidRDefault="00181CAB" w:rsidP="000E0E4A">
            <w:pPr>
              <w:autoSpaceDE w:val="0"/>
              <w:autoSpaceDN w:val="0"/>
              <w:adjustRightInd w:val="0"/>
            </w:pPr>
            <w:r w:rsidRPr="00181CAB">
              <w:t xml:space="preserve"> </w:t>
            </w:r>
          </w:p>
        </w:tc>
      </w:tr>
      <w:tr w:rsidR="00181CAB" w:rsidRPr="00181CAB" w:rsidTr="000E0E4A">
        <w:trPr>
          <w:jc w:val="center"/>
        </w:trPr>
        <w:tc>
          <w:tcPr>
            <w:tcW w:w="567" w:type="dxa"/>
            <w:tcBorders>
              <w:top w:val="nil"/>
              <w:left w:val="single" w:sz="12" w:space="0" w:color="auto"/>
              <w:right w:val="single" w:sz="4" w:space="0" w:color="auto"/>
            </w:tcBorders>
            <w:vAlign w:val="center"/>
          </w:tcPr>
          <w:p w:rsidR="00181CAB" w:rsidRPr="00181CAB" w:rsidRDefault="00181CAB" w:rsidP="000E0E4A">
            <w:pPr>
              <w:autoSpaceDE w:val="0"/>
              <w:autoSpaceDN w:val="0"/>
              <w:adjustRightInd w:val="0"/>
            </w:pPr>
            <w:r w:rsidRPr="00181CAB">
              <w:t xml:space="preserve"> </w:t>
            </w:r>
          </w:p>
        </w:tc>
        <w:tc>
          <w:tcPr>
            <w:tcW w:w="5387" w:type="dxa"/>
            <w:tcBorders>
              <w:top w:val="nil"/>
              <w:left w:val="single" w:sz="4" w:space="0" w:color="auto"/>
              <w:right w:val="single" w:sz="4" w:space="0" w:color="auto"/>
            </w:tcBorders>
            <w:vAlign w:val="center"/>
          </w:tcPr>
          <w:p w:rsidR="00181CAB" w:rsidRPr="00181CAB" w:rsidRDefault="00181CAB" w:rsidP="000E0E4A">
            <w:pPr>
              <w:keepLines/>
              <w:autoSpaceDE w:val="0"/>
              <w:autoSpaceDN w:val="0"/>
              <w:jc w:val="center"/>
            </w:pPr>
            <w:proofErr w:type="spellStart"/>
            <w:proofErr w:type="gramStart"/>
            <w:r w:rsidRPr="00181CAB">
              <w:rPr>
                <w:spacing w:val="-5"/>
              </w:rPr>
              <w:t>Ст</w:t>
            </w:r>
            <w:proofErr w:type="gramEnd"/>
            <w:r w:rsidRPr="00181CAB">
              <w:rPr>
                <w:spacing w:val="-5"/>
              </w:rPr>
              <w:t>іни</w:t>
            </w:r>
            <w:proofErr w:type="spellEnd"/>
          </w:p>
        </w:tc>
        <w:tc>
          <w:tcPr>
            <w:tcW w:w="1418" w:type="dxa"/>
            <w:tcBorders>
              <w:top w:val="nil"/>
              <w:left w:val="single" w:sz="4" w:space="0" w:color="auto"/>
              <w:right w:val="single" w:sz="4" w:space="0" w:color="auto"/>
            </w:tcBorders>
            <w:vAlign w:val="center"/>
          </w:tcPr>
          <w:p w:rsidR="00181CAB" w:rsidRPr="00181CAB" w:rsidRDefault="00181CAB" w:rsidP="000E0E4A">
            <w:pPr>
              <w:autoSpaceDE w:val="0"/>
              <w:autoSpaceDN w:val="0"/>
              <w:adjustRightInd w:val="0"/>
            </w:pPr>
            <w:r w:rsidRPr="00181CAB">
              <w:t xml:space="preserve"> </w:t>
            </w:r>
          </w:p>
        </w:tc>
        <w:tc>
          <w:tcPr>
            <w:tcW w:w="1418" w:type="dxa"/>
            <w:tcBorders>
              <w:top w:val="nil"/>
              <w:left w:val="single" w:sz="4" w:space="0" w:color="auto"/>
              <w:right w:val="single" w:sz="4" w:space="0" w:color="auto"/>
            </w:tcBorders>
            <w:vAlign w:val="center"/>
          </w:tcPr>
          <w:p w:rsidR="00181CAB" w:rsidRPr="00181CAB" w:rsidRDefault="00181CAB" w:rsidP="000E0E4A">
            <w:pPr>
              <w:autoSpaceDE w:val="0"/>
              <w:autoSpaceDN w:val="0"/>
              <w:adjustRightInd w:val="0"/>
            </w:pPr>
            <w:r w:rsidRPr="00181CAB">
              <w:t xml:space="preserve"> </w:t>
            </w:r>
          </w:p>
        </w:tc>
        <w:tc>
          <w:tcPr>
            <w:tcW w:w="1418" w:type="dxa"/>
            <w:tcBorders>
              <w:top w:val="nil"/>
              <w:left w:val="single" w:sz="4" w:space="0" w:color="auto"/>
              <w:right w:val="single" w:sz="12" w:space="0" w:color="auto"/>
            </w:tcBorders>
            <w:vAlign w:val="center"/>
          </w:tcPr>
          <w:p w:rsidR="00181CAB" w:rsidRPr="00181CAB" w:rsidRDefault="00181CAB" w:rsidP="000E0E4A">
            <w:pPr>
              <w:autoSpaceDE w:val="0"/>
              <w:autoSpaceDN w:val="0"/>
              <w:adjustRightInd w:val="0"/>
            </w:pPr>
            <w:r w:rsidRPr="00181CAB">
              <w:t xml:space="preserve"> </w:t>
            </w:r>
          </w:p>
        </w:tc>
      </w:tr>
      <w:tr w:rsidR="00181CAB" w:rsidRPr="00181CAB" w:rsidTr="000E0E4A">
        <w:trPr>
          <w:jc w:val="center"/>
        </w:trPr>
        <w:tc>
          <w:tcPr>
            <w:tcW w:w="567" w:type="dxa"/>
            <w:tcBorders>
              <w:top w:val="nil"/>
              <w:left w:val="single" w:sz="12" w:space="0" w:color="auto"/>
              <w:bottom w:val="single" w:sz="4" w:space="0" w:color="auto"/>
              <w:right w:val="single" w:sz="4" w:space="0" w:color="auto"/>
            </w:tcBorders>
          </w:tcPr>
          <w:p w:rsidR="00181CAB" w:rsidRPr="00181CAB" w:rsidRDefault="00181CAB" w:rsidP="000E0E4A">
            <w:pPr>
              <w:keepLines/>
              <w:autoSpaceDE w:val="0"/>
              <w:autoSpaceDN w:val="0"/>
              <w:jc w:val="center"/>
            </w:pPr>
            <w:r w:rsidRPr="00181CAB">
              <w:rPr>
                <w:spacing w:val="-5"/>
              </w:rPr>
              <w:t>16</w:t>
            </w:r>
          </w:p>
        </w:tc>
        <w:tc>
          <w:tcPr>
            <w:tcW w:w="5387" w:type="dxa"/>
            <w:tcBorders>
              <w:top w:val="nil"/>
              <w:left w:val="nil"/>
              <w:bottom w:val="single" w:sz="4" w:space="0" w:color="auto"/>
              <w:right w:val="nil"/>
            </w:tcBorders>
          </w:tcPr>
          <w:p w:rsidR="00181CAB" w:rsidRPr="00181CAB" w:rsidRDefault="00181CAB" w:rsidP="000E0E4A">
            <w:pPr>
              <w:keepLines/>
              <w:autoSpaceDE w:val="0"/>
              <w:autoSpaceDN w:val="0"/>
              <w:rPr>
                <w:spacing w:val="-5"/>
              </w:rPr>
            </w:pPr>
            <w:proofErr w:type="spellStart"/>
            <w:r w:rsidRPr="00181CAB">
              <w:rPr>
                <w:spacing w:val="-5"/>
              </w:rPr>
              <w:t>Улаштування</w:t>
            </w:r>
            <w:proofErr w:type="spellEnd"/>
            <w:r w:rsidRPr="00181CAB">
              <w:rPr>
                <w:spacing w:val="-5"/>
              </w:rPr>
              <w:t xml:space="preserve"> </w:t>
            </w:r>
            <w:proofErr w:type="spellStart"/>
            <w:r w:rsidRPr="00181CAB">
              <w:rPr>
                <w:spacing w:val="-5"/>
              </w:rPr>
              <w:t>армованих</w:t>
            </w:r>
            <w:proofErr w:type="spellEnd"/>
            <w:r w:rsidRPr="00181CAB">
              <w:rPr>
                <w:spacing w:val="-5"/>
              </w:rPr>
              <w:t xml:space="preserve"> глухих </w:t>
            </w:r>
            <w:proofErr w:type="spellStart"/>
            <w:r w:rsidRPr="00181CAB">
              <w:rPr>
                <w:spacing w:val="-5"/>
              </w:rPr>
              <w:t>цегляних</w:t>
            </w:r>
            <w:proofErr w:type="spellEnd"/>
            <w:r w:rsidRPr="00181CAB">
              <w:rPr>
                <w:spacing w:val="-5"/>
              </w:rPr>
              <w:t xml:space="preserve"> перегородок</w:t>
            </w:r>
          </w:p>
          <w:p w:rsidR="00181CAB" w:rsidRPr="00181CAB" w:rsidRDefault="00181CAB" w:rsidP="000E0E4A">
            <w:pPr>
              <w:keepLines/>
              <w:autoSpaceDE w:val="0"/>
              <w:autoSpaceDN w:val="0"/>
              <w:rPr>
                <w:spacing w:val="-5"/>
              </w:rPr>
            </w:pPr>
            <w:proofErr w:type="spellStart"/>
            <w:r w:rsidRPr="00181CAB">
              <w:rPr>
                <w:spacing w:val="-5"/>
              </w:rPr>
              <w:t>товщиною</w:t>
            </w:r>
            <w:proofErr w:type="spellEnd"/>
            <w:r w:rsidRPr="00181CAB">
              <w:rPr>
                <w:spacing w:val="-5"/>
              </w:rPr>
              <w:t xml:space="preserve"> 0,5 </w:t>
            </w:r>
            <w:proofErr w:type="spellStart"/>
            <w:r w:rsidRPr="00181CAB">
              <w:rPr>
                <w:spacing w:val="-5"/>
              </w:rPr>
              <w:t>цеглини</w:t>
            </w:r>
            <w:proofErr w:type="spellEnd"/>
            <w:r w:rsidRPr="00181CAB">
              <w:rPr>
                <w:spacing w:val="-5"/>
              </w:rPr>
              <w:t xml:space="preserve"> </w:t>
            </w:r>
            <w:proofErr w:type="gramStart"/>
            <w:r w:rsidRPr="00181CAB">
              <w:rPr>
                <w:spacing w:val="-5"/>
              </w:rPr>
              <w:t>в</w:t>
            </w:r>
            <w:proofErr w:type="gramEnd"/>
            <w:r w:rsidRPr="00181CAB">
              <w:rPr>
                <w:spacing w:val="-5"/>
              </w:rPr>
              <w:t xml:space="preserve"> </w:t>
            </w:r>
            <w:proofErr w:type="spellStart"/>
            <w:r w:rsidRPr="00181CAB">
              <w:rPr>
                <w:spacing w:val="-5"/>
              </w:rPr>
              <w:t>приміщеннях</w:t>
            </w:r>
            <w:proofErr w:type="spellEnd"/>
            <w:r w:rsidRPr="00181CAB">
              <w:rPr>
                <w:spacing w:val="-5"/>
              </w:rPr>
              <w:t xml:space="preserve"> </w:t>
            </w:r>
            <w:proofErr w:type="spellStart"/>
            <w:r w:rsidRPr="00181CAB">
              <w:rPr>
                <w:spacing w:val="-5"/>
              </w:rPr>
              <w:t>площею</w:t>
            </w:r>
            <w:proofErr w:type="spellEnd"/>
            <w:r w:rsidRPr="00181CAB">
              <w:rPr>
                <w:spacing w:val="-5"/>
              </w:rPr>
              <w:t xml:space="preserve"> </w:t>
            </w:r>
            <w:proofErr w:type="spellStart"/>
            <w:r w:rsidRPr="00181CAB">
              <w:rPr>
                <w:spacing w:val="-5"/>
              </w:rPr>
              <w:t>більше</w:t>
            </w:r>
            <w:proofErr w:type="spellEnd"/>
            <w:r w:rsidRPr="00181CAB">
              <w:rPr>
                <w:spacing w:val="-5"/>
              </w:rPr>
              <w:t xml:space="preserve"> 5</w:t>
            </w:r>
          </w:p>
          <w:p w:rsidR="00181CAB" w:rsidRPr="00181CAB" w:rsidRDefault="00181CAB" w:rsidP="000E0E4A">
            <w:pPr>
              <w:keepLines/>
              <w:autoSpaceDE w:val="0"/>
              <w:autoSpaceDN w:val="0"/>
            </w:pPr>
            <w:r w:rsidRPr="00181CAB">
              <w:rPr>
                <w:spacing w:val="-5"/>
              </w:rPr>
              <w:t>м</w:t>
            </w:r>
            <w:proofErr w:type="gramStart"/>
            <w:r w:rsidRPr="00181CAB">
              <w:rPr>
                <w:spacing w:val="-5"/>
              </w:rPr>
              <w:t>2</w:t>
            </w:r>
            <w:proofErr w:type="gramEnd"/>
          </w:p>
        </w:tc>
        <w:tc>
          <w:tcPr>
            <w:tcW w:w="1418" w:type="dxa"/>
            <w:tcBorders>
              <w:top w:val="nil"/>
              <w:left w:val="single" w:sz="4" w:space="0" w:color="auto"/>
              <w:bottom w:val="single" w:sz="4" w:space="0" w:color="auto"/>
              <w:right w:val="nil"/>
            </w:tcBorders>
          </w:tcPr>
          <w:p w:rsidR="00181CAB" w:rsidRPr="00181CAB" w:rsidRDefault="00181CAB" w:rsidP="000E0E4A">
            <w:pPr>
              <w:keepLines/>
              <w:autoSpaceDE w:val="0"/>
              <w:autoSpaceDN w:val="0"/>
              <w:jc w:val="center"/>
            </w:pPr>
            <w:r w:rsidRPr="00181CAB">
              <w:rPr>
                <w:spacing w:val="-5"/>
              </w:rPr>
              <w:t xml:space="preserve"> м</w:t>
            </w:r>
            <w:proofErr w:type="gramStart"/>
            <w:r w:rsidRPr="00181CAB">
              <w:rPr>
                <w:spacing w:val="-5"/>
              </w:rPr>
              <w:t>2</w:t>
            </w:r>
            <w:proofErr w:type="gramEnd"/>
          </w:p>
        </w:tc>
        <w:tc>
          <w:tcPr>
            <w:tcW w:w="1418" w:type="dxa"/>
            <w:tcBorders>
              <w:top w:val="nil"/>
              <w:left w:val="single" w:sz="4" w:space="0" w:color="auto"/>
              <w:bottom w:val="single" w:sz="4" w:space="0" w:color="auto"/>
              <w:right w:val="single" w:sz="4" w:space="0" w:color="auto"/>
            </w:tcBorders>
          </w:tcPr>
          <w:p w:rsidR="00181CAB" w:rsidRPr="00181CAB" w:rsidRDefault="00181CAB" w:rsidP="000E0E4A">
            <w:pPr>
              <w:keepLines/>
              <w:autoSpaceDE w:val="0"/>
              <w:autoSpaceDN w:val="0"/>
              <w:jc w:val="center"/>
            </w:pPr>
            <w:r w:rsidRPr="00181CAB">
              <w:rPr>
                <w:spacing w:val="-5"/>
              </w:rPr>
              <w:t>6</w:t>
            </w:r>
          </w:p>
        </w:tc>
        <w:tc>
          <w:tcPr>
            <w:tcW w:w="1418" w:type="dxa"/>
            <w:tcBorders>
              <w:top w:val="nil"/>
              <w:left w:val="single" w:sz="4" w:space="0" w:color="auto"/>
              <w:bottom w:val="single" w:sz="4" w:space="0" w:color="auto"/>
              <w:right w:val="single" w:sz="12" w:space="0" w:color="auto"/>
            </w:tcBorders>
          </w:tcPr>
          <w:p w:rsidR="00181CAB" w:rsidRPr="00181CAB" w:rsidRDefault="00181CAB" w:rsidP="000E0E4A">
            <w:pPr>
              <w:autoSpaceDE w:val="0"/>
              <w:autoSpaceDN w:val="0"/>
              <w:adjustRightInd w:val="0"/>
            </w:pPr>
            <w:r w:rsidRPr="00181CAB">
              <w:t xml:space="preserve"> </w:t>
            </w:r>
          </w:p>
        </w:tc>
      </w:tr>
    </w:tbl>
    <w:p w:rsidR="00181CAB" w:rsidRPr="00BA34C3" w:rsidRDefault="00181CAB" w:rsidP="00181CAB">
      <w:pPr>
        <w:autoSpaceDE w:val="0"/>
        <w:autoSpaceDN w:val="0"/>
        <w:rPr>
          <w:sz w:val="2"/>
          <w:szCs w:val="2"/>
        </w:rPr>
        <w:sectPr w:rsidR="00181CAB" w:rsidRPr="00BA34C3" w:rsidSect="00350129">
          <w:headerReference w:type="default" r:id="rId8"/>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181CAB" w:rsidRPr="00BA34C3" w:rsidTr="000E0E4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5</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17</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Армування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мурування</w:t>
            </w:r>
            <w:proofErr w:type="spellEnd"/>
            <w:r w:rsidRPr="00BA34C3">
              <w:rPr>
                <w:rFonts w:ascii="Arial" w:hAnsi="Arial" w:cs="Arial"/>
                <w:spacing w:val="-5"/>
                <w:sz w:val="20"/>
                <w:szCs w:val="20"/>
              </w:rPr>
              <w:t xml:space="preserve"> </w:t>
            </w:r>
            <w:proofErr w:type="spellStart"/>
            <w:proofErr w:type="gramStart"/>
            <w:r w:rsidRPr="00BA34C3">
              <w:rPr>
                <w:rFonts w:ascii="Arial" w:hAnsi="Arial" w:cs="Arial"/>
                <w:spacing w:val="-5"/>
                <w:sz w:val="20"/>
                <w:szCs w:val="20"/>
              </w:rPr>
              <w:t>ст</w:t>
            </w:r>
            <w:proofErr w:type="gramEnd"/>
            <w:r w:rsidRPr="00BA34C3">
              <w:rPr>
                <w:rFonts w:ascii="Arial" w:hAnsi="Arial" w:cs="Arial"/>
                <w:spacing w:val="-5"/>
                <w:sz w:val="20"/>
                <w:szCs w:val="20"/>
              </w:rPr>
              <w:t>ін</w:t>
            </w:r>
            <w:proofErr w:type="spellEnd"/>
            <w:r w:rsidRPr="00BA34C3">
              <w:rPr>
                <w:rFonts w:ascii="Arial" w:hAnsi="Arial" w:cs="Arial"/>
                <w:spacing w:val="-5"/>
                <w:sz w:val="20"/>
                <w:szCs w:val="20"/>
              </w:rPr>
              <w:t xml:space="preserve"> та </w:t>
            </w:r>
            <w:proofErr w:type="spellStart"/>
            <w:r w:rsidRPr="00BA34C3">
              <w:rPr>
                <w:rFonts w:ascii="Arial" w:hAnsi="Arial" w:cs="Arial"/>
                <w:spacing w:val="-5"/>
                <w:sz w:val="20"/>
                <w:szCs w:val="20"/>
              </w:rPr>
              <w:t>інших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конструкцій</w:t>
            </w:r>
            <w:proofErr w:type="spellEnd"/>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-0,0054</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18</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Улаштування</w:t>
            </w:r>
            <w:proofErr w:type="spellEnd"/>
            <w:r w:rsidRPr="00BA34C3">
              <w:rPr>
                <w:rFonts w:ascii="Arial" w:hAnsi="Arial" w:cs="Arial"/>
                <w:spacing w:val="-5"/>
                <w:sz w:val="20"/>
                <w:szCs w:val="20"/>
              </w:rPr>
              <w:t xml:space="preserve"> перегородок на </w:t>
            </w:r>
            <w:proofErr w:type="spellStart"/>
            <w:r w:rsidRPr="00BA34C3">
              <w:rPr>
                <w:rFonts w:ascii="Arial" w:hAnsi="Arial" w:cs="Arial"/>
                <w:spacing w:val="-5"/>
                <w:sz w:val="20"/>
                <w:szCs w:val="20"/>
              </w:rPr>
              <w:t>металевому</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каркасі</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з</w:t>
            </w:r>
            <w:proofErr w:type="spellEnd"/>
          </w:p>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гіпсокартонних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листів</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або</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гіпсоволокнистих</w:t>
            </w:r>
            <w:proofErr w:type="spellEnd"/>
            <w:r w:rsidRPr="00BA34C3">
              <w:rPr>
                <w:rFonts w:ascii="Arial" w:hAnsi="Arial" w:cs="Arial"/>
                <w:spacing w:val="-5"/>
                <w:sz w:val="20"/>
                <w:szCs w:val="20"/>
              </w:rPr>
              <w:t xml:space="preserve"> плит </w:t>
            </w:r>
            <w:proofErr w:type="gramStart"/>
            <w:r w:rsidRPr="00BA34C3">
              <w:rPr>
                <w:rFonts w:ascii="Arial" w:hAnsi="Arial" w:cs="Arial"/>
                <w:spacing w:val="-5"/>
                <w:sz w:val="20"/>
                <w:szCs w:val="20"/>
              </w:rPr>
              <w:t>без</w:t>
            </w:r>
            <w:proofErr w:type="gramEnd"/>
          </w:p>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ізоляції</w:t>
            </w:r>
            <w:proofErr w:type="spellEnd"/>
            <w:r w:rsidRPr="00BA34C3">
              <w:rPr>
                <w:rFonts w:ascii="Arial" w:hAnsi="Arial" w:cs="Arial"/>
                <w:spacing w:val="-5"/>
                <w:sz w:val="20"/>
                <w:szCs w:val="20"/>
              </w:rPr>
              <w:t xml:space="preserve"> у </w:t>
            </w:r>
            <w:proofErr w:type="spellStart"/>
            <w:r w:rsidRPr="00BA34C3">
              <w:rPr>
                <w:rFonts w:ascii="Arial" w:hAnsi="Arial" w:cs="Arial"/>
                <w:spacing w:val="-5"/>
                <w:sz w:val="20"/>
                <w:szCs w:val="20"/>
              </w:rPr>
              <w:t>будівлях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промислових</w:t>
            </w:r>
            <w:proofErr w:type="spellEnd"/>
            <w:r w:rsidRPr="00BA34C3">
              <w:rPr>
                <w:rFonts w:ascii="Arial" w:hAnsi="Arial" w:cs="Arial"/>
                <w:spacing w:val="-5"/>
                <w:sz w:val="20"/>
                <w:szCs w:val="20"/>
              </w:rPr>
              <w:t xml:space="preserve"> </w:t>
            </w:r>
            <w:proofErr w:type="spellStart"/>
            <w:proofErr w:type="gramStart"/>
            <w:r w:rsidRPr="00BA34C3">
              <w:rPr>
                <w:rFonts w:ascii="Arial" w:hAnsi="Arial" w:cs="Arial"/>
                <w:spacing w:val="-5"/>
                <w:sz w:val="20"/>
                <w:szCs w:val="20"/>
              </w:rPr>
              <w:t>п</w:t>
            </w:r>
            <w:proofErr w:type="gramEnd"/>
            <w:r w:rsidRPr="00BA34C3">
              <w:rPr>
                <w:rFonts w:ascii="Arial" w:hAnsi="Arial" w:cs="Arial"/>
                <w:spacing w:val="-5"/>
                <w:sz w:val="20"/>
                <w:szCs w:val="20"/>
              </w:rPr>
              <w:t>ідпріємств</w:t>
            </w:r>
            <w:proofErr w:type="spellEnd"/>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м</w:t>
            </w:r>
            <w:proofErr w:type="gramStart"/>
            <w:r w:rsidRPr="00BA34C3">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3,8</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19</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Грунтування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бетонконтактом</w:t>
            </w:r>
            <w:proofErr w:type="spellEnd"/>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м</w:t>
            </w:r>
            <w:proofErr w:type="gramStart"/>
            <w:r w:rsidRPr="00BA34C3">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38,5</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20</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Улаштування</w:t>
            </w:r>
            <w:proofErr w:type="spellEnd"/>
            <w:r w:rsidRPr="00BA34C3">
              <w:rPr>
                <w:rFonts w:ascii="Arial" w:hAnsi="Arial" w:cs="Arial"/>
                <w:spacing w:val="-5"/>
                <w:sz w:val="20"/>
                <w:szCs w:val="20"/>
              </w:rPr>
              <w:t xml:space="preserve"> </w:t>
            </w:r>
            <w:proofErr w:type="spellStart"/>
            <w:proofErr w:type="gramStart"/>
            <w:r w:rsidRPr="00BA34C3">
              <w:rPr>
                <w:rFonts w:ascii="Arial" w:hAnsi="Arial" w:cs="Arial"/>
                <w:spacing w:val="-5"/>
                <w:sz w:val="20"/>
                <w:szCs w:val="20"/>
              </w:rPr>
              <w:t>сітки</w:t>
            </w:r>
            <w:proofErr w:type="spellEnd"/>
            <w:proofErr w:type="gramEnd"/>
            <w:r w:rsidRPr="00BA34C3">
              <w:rPr>
                <w:rFonts w:ascii="Arial" w:hAnsi="Arial" w:cs="Arial"/>
                <w:spacing w:val="-5"/>
                <w:sz w:val="20"/>
                <w:szCs w:val="20"/>
              </w:rPr>
              <w:t xml:space="preserve"> </w:t>
            </w:r>
            <w:proofErr w:type="spellStart"/>
            <w:r w:rsidRPr="00BA34C3">
              <w:rPr>
                <w:rFonts w:ascii="Arial" w:hAnsi="Arial" w:cs="Arial"/>
                <w:spacing w:val="-5"/>
                <w:sz w:val="20"/>
                <w:szCs w:val="20"/>
              </w:rPr>
              <w:t>малярної</w:t>
            </w:r>
            <w:proofErr w:type="spellEnd"/>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м</w:t>
            </w:r>
            <w:proofErr w:type="gramStart"/>
            <w:r w:rsidRPr="00BA34C3">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38,5</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21</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Просте</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штукатурення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поверхонь</w:t>
            </w:r>
            <w:proofErr w:type="spellEnd"/>
            <w:r w:rsidRPr="00BA34C3">
              <w:rPr>
                <w:rFonts w:ascii="Arial" w:hAnsi="Arial" w:cs="Arial"/>
                <w:spacing w:val="-5"/>
                <w:sz w:val="20"/>
                <w:szCs w:val="20"/>
              </w:rPr>
              <w:t xml:space="preserve"> </w:t>
            </w:r>
            <w:proofErr w:type="spellStart"/>
            <w:proofErr w:type="gramStart"/>
            <w:r w:rsidRPr="00BA34C3">
              <w:rPr>
                <w:rFonts w:ascii="Arial" w:hAnsi="Arial" w:cs="Arial"/>
                <w:spacing w:val="-5"/>
                <w:sz w:val="20"/>
                <w:szCs w:val="20"/>
              </w:rPr>
              <w:t>ст</w:t>
            </w:r>
            <w:proofErr w:type="gramEnd"/>
            <w:r w:rsidRPr="00BA34C3">
              <w:rPr>
                <w:rFonts w:ascii="Arial" w:hAnsi="Arial" w:cs="Arial"/>
                <w:spacing w:val="-5"/>
                <w:sz w:val="20"/>
                <w:szCs w:val="20"/>
              </w:rPr>
              <w:t>ін</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всередені</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будівлі</w:t>
            </w:r>
            <w:proofErr w:type="spellEnd"/>
          </w:p>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штукатурним</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розчином</w:t>
            </w:r>
            <w:proofErr w:type="spellEnd"/>
            <w:r w:rsidRPr="00BA34C3">
              <w:rPr>
                <w:rFonts w:ascii="Arial" w:hAnsi="Arial" w:cs="Arial"/>
                <w:spacing w:val="-5"/>
                <w:sz w:val="20"/>
                <w:szCs w:val="20"/>
              </w:rPr>
              <w:t xml:space="preserve"> по </w:t>
            </w:r>
            <w:proofErr w:type="spellStart"/>
            <w:r w:rsidRPr="00BA34C3">
              <w:rPr>
                <w:rFonts w:ascii="Arial" w:hAnsi="Arial" w:cs="Arial"/>
                <w:spacing w:val="-5"/>
                <w:sz w:val="20"/>
                <w:szCs w:val="20"/>
              </w:rPr>
              <w:t>каменю</w:t>
            </w:r>
            <w:proofErr w:type="spellEnd"/>
            <w:r w:rsidRPr="00BA34C3">
              <w:rPr>
                <w:rFonts w:ascii="Arial" w:hAnsi="Arial" w:cs="Arial"/>
                <w:spacing w:val="-5"/>
                <w:sz w:val="20"/>
                <w:szCs w:val="20"/>
              </w:rPr>
              <w:t xml:space="preserve"> та бетону, </w:t>
            </w:r>
            <w:proofErr w:type="spellStart"/>
            <w:r w:rsidRPr="00BA34C3">
              <w:rPr>
                <w:rFonts w:ascii="Arial" w:hAnsi="Arial" w:cs="Arial"/>
                <w:spacing w:val="-5"/>
                <w:sz w:val="20"/>
                <w:szCs w:val="20"/>
              </w:rPr>
              <w:t>товщина</w:t>
            </w:r>
            <w:proofErr w:type="spellEnd"/>
          </w:p>
          <w:p w:rsidR="00181CAB" w:rsidRPr="00BA34C3" w:rsidRDefault="00181CAB" w:rsidP="000E0E4A">
            <w:pPr>
              <w:keepLines/>
              <w:autoSpaceDE w:val="0"/>
              <w:autoSpaceDN w:val="0"/>
              <w:rPr>
                <w:rFonts w:ascii="Arial" w:hAnsi="Arial" w:cs="Arial"/>
                <w:sz w:val="20"/>
                <w:szCs w:val="20"/>
              </w:rPr>
            </w:pPr>
            <w:r w:rsidRPr="00BA34C3">
              <w:rPr>
                <w:rFonts w:ascii="Arial" w:hAnsi="Arial" w:cs="Arial"/>
                <w:spacing w:val="-5"/>
                <w:sz w:val="20"/>
                <w:szCs w:val="20"/>
              </w:rPr>
              <w:t>шару 20 мм</w:t>
            </w:r>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м</w:t>
            </w:r>
            <w:proofErr w:type="gramStart"/>
            <w:r w:rsidRPr="00BA34C3">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38,5</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22</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Промазування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і</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розшивання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шві</w:t>
            </w:r>
            <w:proofErr w:type="gramStart"/>
            <w:r w:rsidRPr="00BA34C3">
              <w:rPr>
                <w:rFonts w:ascii="Arial" w:hAnsi="Arial" w:cs="Arial"/>
                <w:spacing w:val="-5"/>
                <w:sz w:val="20"/>
                <w:szCs w:val="20"/>
              </w:rPr>
              <w:t>в</w:t>
            </w:r>
            <w:proofErr w:type="spellEnd"/>
            <w:proofErr w:type="gramEnd"/>
            <w:r w:rsidRPr="00BA34C3">
              <w:rPr>
                <w:rFonts w:ascii="Arial" w:hAnsi="Arial" w:cs="Arial"/>
                <w:spacing w:val="-5"/>
                <w:sz w:val="20"/>
                <w:szCs w:val="20"/>
              </w:rPr>
              <w:t xml:space="preserve"> панелей </w:t>
            </w:r>
            <w:proofErr w:type="spellStart"/>
            <w:r w:rsidRPr="00BA34C3">
              <w:rPr>
                <w:rFonts w:ascii="Arial" w:hAnsi="Arial" w:cs="Arial"/>
                <w:spacing w:val="-5"/>
                <w:sz w:val="20"/>
                <w:szCs w:val="20"/>
              </w:rPr>
              <w:t>перекриття</w:t>
            </w:r>
            <w:proofErr w:type="spellEnd"/>
          </w:p>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розчином</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знизу</w:t>
            </w:r>
            <w:proofErr w:type="spellEnd"/>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proofErr w:type="gramStart"/>
            <w:r w:rsidRPr="00BA34C3">
              <w:rPr>
                <w:rFonts w:ascii="Arial" w:hAnsi="Arial" w:cs="Arial"/>
                <w:spacing w:val="-5"/>
                <w:sz w:val="20"/>
                <w:szCs w:val="20"/>
              </w:rPr>
              <w:t>м</w:t>
            </w:r>
            <w:proofErr w:type="gramEnd"/>
            <w:r w:rsidRPr="00BA34C3">
              <w:rPr>
                <w:rFonts w:ascii="Arial" w:hAnsi="Arial" w:cs="Arial"/>
                <w:spacing w:val="-5"/>
                <w:sz w:val="20"/>
                <w:szCs w:val="20"/>
              </w:rPr>
              <w:t xml:space="preserve"> шва</w:t>
            </w:r>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46,2</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23</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Протравлення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поверхонь</w:t>
            </w:r>
            <w:proofErr w:type="spellEnd"/>
            <w:r w:rsidRPr="00BA34C3">
              <w:rPr>
                <w:rFonts w:ascii="Arial" w:hAnsi="Arial" w:cs="Arial"/>
                <w:spacing w:val="-5"/>
                <w:sz w:val="20"/>
                <w:szCs w:val="20"/>
              </w:rPr>
              <w:t xml:space="preserve"> </w:t>
            </w:r>
            <w:proofErr w:type="spellStart"/>
            <w:proofErr w:type="gramStart"/>
            <w:r w:rsidRPr="00BA34C3">
              <w:rPr>
                <w:rFonts w:ascii="Arial" w:hAnsi="Arial" w:cs="Arial"/>
                <w:spacing w:val="-5"/>
                <w:sz w:val="20"/>
                <w:szCs w:val="20"/>
              </w:rPr>
              <w:t>ст</w:t>
            </w:r>
            <w:proofErr w:type="gramEnd"/>
            <w:r w:rsidRPr="00BA34C3">
              <w:rPr>
                <w:rFonts w:ascii="Arial" w:hAnsi="Arial" w:cs="Arial"/>
                <w:spacing w:val="-5"/>
                <w:sz w:val="20"/>
                <w:szCs w:val="20"/>
              </w:rPr>
              <w:t>ін</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нейтралізуючим</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розчином</w:t>
            </w:r>
            <w:proofErr w:type="spellEnd"/>
          </w:p>
          <w:p w:rsidR="00181CAB" w:rsidRPr="00BA34C3" w:rsidRDefault="00181CAB" w:rsidP="000E0E4A">
            <w:pPr>
              <w:keepLines/>
              <w:autoSpaceDE w:val="0"/>
              <w:autoSpaceDN w:val="0"/>
              <w:rPr>
                <w:rFonts w:ascii="Arial" w:hAnsi="Arial" w:cs="Arial"/>
                <w:sz w:val="20"/>
                <w:szCs w:val="20"/>
              </w:rPr>
            </w:pPr>
            <w:r w:rsidRPr="00BA34C3">
              <w:rPr>
                <w:rFonts w:ascii="Arial" w:hAnsi="Arial" w:cs="Arial"/>
                <w:spacing w:val="-5"/>
                <w:sz w:val="20"/>
                <w:szCs w:val="20"/>
              </w:rPr>
              <w:t>(</w:t>
            </w:r>
            <w:proofErr w:type="spellStart"/>
            <w:r w:rsidRPr="00BA34C3">
              <w:rPr>
                <w:rFonts w:ascii="Arial" w:hAnsi="Arial" w:cs="Arial"/>
                <w:spacing w:val="-5"/>
                <w:sz w:val="20"/>
                <w:szCs w:val="20"/>
              </w:rPr>
              <w:t>антигрибок</w:t>
            </w:r>
            <w:proofErr w:type="spellEnd"/>
            <w:r w:rsidRPr="00BA34C3">
              <w:rPr>
                <w:rFonts w:ascii="Arial" w:hAnsi="Arial" w:cs="Arial"/>
                <w:spacing w:val="-5"/>
                <w:sz w:val="20"/>
                <w:szCs w:val="20"/>
              </w:rPr>
              <w:t>)</w:t>
            </w:r>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м</w:t>
            </w:r>
            <w:proofErr w:type="gramStart"/>
            <w:r w:rsidRPr="00BA34C3">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53,5</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24</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Нанесення</w:t>
            </w:r>
            <w:proofErr w:type="spellEnd"/>
            <w:r w:rsidRPr="00BA34C3">
              <w:rPr>
                <w:rFonts w:ascii="Arial" w:hAnsi="Arial" w:cs="Arial"/>
                <w:spacing w:val="-5"/>
                <w:sz w:val="20"/>
                <w:szCs w:val="20"/>
              </w:rPr>
              <w:t xml:space="preserve"> декоративного штукатурного </w:t>
            </w:r>
            <w:proofErr w:type="spellStart"/>
            <w:r w:rsidRPr="00BA34C3">
              <w:rPr>
                <w:rFonts w:ascii="Arial" w:hAnsi="Arial" w:cs="Arial"/>
                <w:spacing w:val="-5"/>
                <w:sz w:val="20"/>
                <w:szCs w:val="20"/>
              </w:rPr>
              <w:t>розчину</w:t>
            </w:r>
            <w:proofErr w:type="spellEnd"/>
          </w:p>
          <w:p w:rsidR="00181CAB" w:rsidRPr="00BA34C3" w:rsidRDefault="00181CAB" w:rsidP="000E0E4A">
            <w:pPr>
              <w:keepLines/>
              <w:autoSpaceDE w:val="0"/>
              <w:autoSpaceDN w:val="0"/>
              <w:rPr>
                <w:rFonts w:ascii="Arial" w:hAnsi="Arial" w:cs="Arial"/>
                <w:sz w:val="20"/>
                <w:szCs w:val="20"/>
              </w:rPr>
            </w:pPr>
            <w:r w:rsidRPr="00BA34C3">
              <w:rPr>
                <w:rFonts w:ascii="Arial" w:hAnsi="Arial" w:cs="Arial"/>
                <w:spacing w:val="-5"/>
                <w:sz w:val="20"/>
                <w:szCs w:val="20"/>
              </w:rPr>
              <w:t>фактурного</w:t>
            </w:r>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м</w:t>
            </w:r>
            <w:proofErr w:type="gramStart"/>
            <w:r w:rsidRPr="00BA34C3">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53,5</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25</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Грунтування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поверхні</w:t>
            </w:r>
            <w:proofErr w:type="spellEnd"/>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м</w:t>
            </w:r>
            <w:proofErr w:type="gramStart"/>
            <w:r w:rsidRPr="00BA34C3">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53,5</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26</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Просте</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фарбування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полівінілацетатними</w:t>
            </w:r>
            <w:proofErr w:type="spellEnd"/>
          </w:p>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водоемульсійними</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сумішами</w:t>
            </w:r>
            <w:proofErr w:type="spellEnd"/>
            <w:r w:rsidRPr="00BA34C3">
              <w:rPr>
                <w:rFonts w:ascii="Arial" w:hAnsi="Arial" w:cs="Arial"/>
                <w:spacing w:val="-5"/>
                <w:sz w:val="20"/>
                <w:szCs w:val="20"/>
              </w:rPr>
              <w:t xml:space="preserve"> </w:t>
            </w:r>
            <w:proofErr w:type="spellStart"/>
            <w:proofErr w:type="gramStart"/>
            <w:r w:rsidRPr="00BA34C3">
              <w:rPr>
                <w:rFonts w:ascii="Arial" w:hAnsi="Arial" w:cs="Arial"/>
                <w:spacing w:val="-5"/>
                <w:sz w:val="20"/>
                <w:szCs w:val="20"/>
              </w:rPr>
              <w:t>ст</w:t>
            </w:r>
            <w:proofErr w:type="gramEnd"/>
            <w:r w:rsidRPr="00BA34C3">
              <w:rPr>
                <w:rFonts w:ascii="Arial" w:hAnsi="Arial" w:cs="Arial"/>
                <w:spacing w:val="-5"/>
                <w:sz w:val="20"/>
                <w:szCs w:val="20"/>
              </w:rPr>
              <w:t>ін</w:t>
            </w:r>
            <w:proofErr w:type="spellEnd"/>
            <w:r w:rsidRPr="00BA34C3">
              <w:rPr>
                <w:rFonts w:ascii="Arial" w:hAnsi="Arial" w:cs="Arial"/>
                <w:spacing w:val="-5"/>
                <w:sz w:val="20"/>
                <w:szCs w:val="20"/>
              </w:rPr>
              <w:t xml:space="preserve"> по </w:t>
            </w:r>
            <w:proofErr w:type="spellStart"/>
            <w:r w:rsidRPr="00BA34C3">
              <w:rPr>
                <w:rFonts w:ascii="Arial" w:hAnsi="Arial" w:cs="Arial"/>
                <w:spacing w:val="-5"/>
                <w:sz w:val="20"/>
                <w:szCs w:val="20"/>
              </w:rPr>
              <w:t>штукатурці</w:t>
            </w:r>
            <w:proofErr w:type="spellEnd"/>
            <w:r w:rsidRPr="00BA34C3">
              <w:rPr>
                <w:rFonts w:ascii="Arial" w:hAnsi="Arial" w:cs="Arial"/>
                <w:spacing w:val="-5"/>
                <w:sz w:val="20"/>
                <w:szCs w:val="20"/>
              </w:rPr>
              <w:t xml:space="preserve"> та</w:t>
            </w:r>
          </w:p>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збірних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конструкціях</w:t>
            </w:r>
            <w:proofErr w:type="spellEnd"/>
            <w:r w:rsidRPr="00BA34C3">
              <w:rPr>
                <w:rFonts w:ascii="Arial" w:hAnsi="Arial" w:cs="Arial"/>
                <w:spacing w:val="-5"/>
                <w:sz w:val="20"/>
                <w:szCs w:val="20"/>
              </w:rPr>
              <w:t xml:space="preserve">, </w:t>
            </w:r>
            <w:proofErr w:type="spellStart"/>
            <w:proofErr w:type="gramStart"/>
            <w:r w:rsidRPr="00BA34C3">
              <w:rPr>
                <w:rFonts w:ascii="Arial" w:hAnsi="Arial" w:cs="Arial"/>
                <w:spacing w:val="-5"/>
                <w:sz w:val="20"/>
                <w:szCs w:val="20"/>
              </w:rPr>
              <w:t>п</w:t>
            </w:r>
            <w:proofErr w:type="gramEnd"/>
            <w:r w:rsidRPr="00BA34C3">
              <w:rPr>
                <w:rFonts w:ascii="Arial" w:hAnsi="Arial" w:cs="Arial"/>
                <w:spacing w:val="-5"/>
                <w:sz w:val="20"/>
                <w:szCs w:val="20"/>
              </w:rPr>
              <w:t>ідготовлених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під</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фарбування</w:t>
            </w:r>
            <w:proofErr w:type="spellEnd"/>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м</w:t>
            </w:r>
            <w:proofErr w:type="gramStart"/>
            <w:r w:rsidRPr="00BA34C3">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53,5</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1CAB" w:rsidRPr="00BA34C3" w:rsidRDefault="00181CAB" w:rsidP="000E0E4A">
            <w:pPr>
              <w:keepLines/>
              <w:autoSpaceDE w:val="0"/>
              <w:autoSpaceDN w:val="0"/>
              <w:jc w:val="center"/>
              <w:rPr>
                <w:rFonts w:ascii="Arial" w:hAnsi="Arial" w:cs="Arial"/>
                <w:sz w:val="20"/>
                <w:szCs w:val="20"/>
              </w:rPr>
            </w:pPr>
            <w:proofErr w:type="spellStart"/>
            <w:r w:rsidRPr="00BA34C3">
              <w:rPr>
                <w:rFonts w:ascii="Arial" w:hAnsi="Arial" w:cs="Arial"/>
                <w:spacing w:val="-5"/>
                <w:sz w:val="20"/>
                <w:szCs w:val="20"/>
              </w:rPr>
              <w:t>Укоси</w:t>
            </w:r>
            <w:proofErr w:type="spellEnd"/>
          </w:p>
        </w:tc>
        <w:tc>
          <w:tcPr>
            <w:tcW w:w="1418" w:type="dxa"/>
            <w:tcBorders>
              <w:top w:val="nil"/>
              <w:left w:val="single" w:sz="4" w:space="0" w:color="auto"/>
              <w:bottom w:val="nil"/>
              <w:right w:val="single" w:sz="4"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27</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Улаштування</w:t>
            </w:r>
            <w:proofErr w:type="spellEnd"/>
            <w:r w:rsidRPr="00BA34C3">
              <w:rPr>
                <w:rFonts w:ascii="Arial" w:hAnsi="Arial" w:cs="Arial"/>
                <w:spacing w:val="-5"/>
                <w:sz w:val="20"/>
                <w:szCs w:val="20"/>
              </w:rPr>
              <w:t xml:space="preserve"> обшивки </w:t>
            </w:r>
            <w:proofErr w:type="spellStart"/>
            <w:r w:rsidRPr="00BA34C3">
              <w:rPr>
                <w:rFonts w:ascii="Arial" w:hAnsi="Arial" w:cs="Arial"/>
                <w:spacing w:val="-5"/>
                <w:sz w:val="20"/>
                <w:szCs w:val="20"/>
              </w:rPr>
              <w:t>укосів</w:t>
            </w:r>
            <w:proofErr w:type="spellEnd"/>
            <w:r w:rsidRPr="00BA34C3">
              <w:rPr>
                <w:rFonts w:ascii="Arial" w:hAnsi="Arial" w:cs="Arial"/>
                <w:spacing w:val="-5"/>
                <w:sz w:val="20"/>
                <w:szCs w:val="20"/>
              </w:rPr>
              <w:t xml:space="preserve"> </w:t>
            </w:r>
            <w:proofErr w:type="spellStart"/>
            <w:proofErr w:type="gramStart"/>
            <w:r w:rsidRPr="00BA34C3">
              <w:rPr>
                <w:rFonts w:ascii="Arial" w:hAnsi="Arial" w:cs="Arial"/>
                <w:spacing w:val="-5"/>
                <w:sz w:val="20"/>
                <w:szCs w:val="20"/>
              </w:rPr>
              <w:t>г</w:t>
            </w:r>
            <w:proofErr w:type="gramEnd"/>
            <w:r w:rsidRPr="00BA34C3">
              <w:rPr>
                <w:rFonts w:ascii="Arial" w:hAnsi="Arial" w:cs="Arial"/>
                <w:spacing w:val="-5"/>
                <w:sz w:val="20"/>
                <w:szCs w:val="20"/>
              </w:rPr>
              <w:t>іпсокартонними</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і</w:t>
            </w:r>
            <w:proofErr w:type="spellEnd"/>
          </w:p>
          <w:p w:rsidR="00181CAB" w:rsidRPr="00BA34C3" w:rsidRDefault="00181CAB" w:rsidP="000E0E4A">
            <w:pPr>
              <w:keepLines/>
              <w:autoSpaceDE w:val="0"/>
              <w:autoSpaceDN w:val="0"/>
              <w:rPr>
                <w:rFonts w:ascii="Arial" w:hAnsi="Arial" w:cs="Arial"/>
                <w:sz w:val="20"/>
                <w:szCs w:val="20"/>
              </w:rPr>
            </w:pPr>
            <w:proofErr w:type="spellStart"/>
            <w:proofErr w:type="gramStart"/>
            <w:r w:rsidRPr="00BA34C3">
              <w:rPr>
                <w:rFonts w:ascii="Arial" w:hAnsi="Arial" w:cs="Arial"/>
                <w:spacing w:val="-5"/>
                <w:sz w:val="20"/>
                <w:szCs w:val="20"/>
              </w:rPr>
              <w:t>г</w:t>
            </w:r>
            <w:proofErr w:type="gramEnd"/>
            <w:r w:rsidRPr="00BA34C3">
              <w:rPr>
                <w:rFonts w:ascii="Arial" w:hAnsi="Arial" w:cs="Arial"/>
                <w:spacing w:val="-5"/>
                <w:sz w:val="20"/>
                <w:szCs w:val="20"/>
              </w:rPr>
              <w:t>іпсоволокнистими</w:t>
            </w:r>
            <w:proofErr w:type="spellEnd"/>
            <w:r w:rsidRPr="00BA34C3">
              <w:rPr>
                <w:rFonts w:ascii="Arial" w:hAnsi="Arial" w:cs="Arial"/>
                <w:spacing w:val="-5"/>
                <w:sz w:val="20"/>
                <w:szCs w:val="20"/>
              </w:rPr>
              <w:t xml:space="preserve"> листами на </w:t>
            </w:r>
            <w:proofErr w:type="spellStart"/>
            <w:r w:rsidRPr="00BA34C3">
              <w:rPr>
                <w:rFonts w:ascii="Arial" w:hAnsi="Arial" w:cs="Arial"/>
                <w:spacing w:val="-5"/>
                <w:sz w:val="20"/>
                <w:szCs w:val="20"/>
              </w:rPr>
              <w:t>клеї</w:t>
            </w:r>
            <w:proofErr w:type="spellEnd"/>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м</w:t>
            </w:r>
            <w:proofErr w:type="gramStart"/>
            <w:r w:rsidRPr="00BA34C3">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8</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28</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Безпіщане</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накриття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поверхонь</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укос</w:t>
            </w:r>
            <w:proofErr w:type="gramStart"/>
            <w:r w:rsidRPr="00BA34C3">
              <w:rPr>
                <w:rFonts w:ascii="Arial" w:hAnsi="Arial" w:cs="Arial"/>
                <w:spacing w:val="-5"/>
                <w:sz w:val="20"/>
                <w:szCs w:val="20"/>
              </w:rPr>
              <w:t>i</w:t>
            </w:r>
            <w:proofErr w:type="gramEnd"/>
            <w:r w:rsidRPr="00BA34C3">
              <w:rPr>
                <w:rFonts w:ascii="Arial" w:hAnsi="Arial" w:cs="Arial"/>
                <w:spacing w:val="-5"/>
                <w:sz w:val="20"/>
                <w:szCs w:val="20"/>
              </w:rPr>
              <w:t>в</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розчином</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із</w:t>
            </w:r>
            <w:proofErr w:type="spellEnd"/>
          </w:p>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клейового</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гіпсу</w:t>
            </w:r>
            <w:proofErr w:type="spellEnd"/>
            <w:r w:rsidRPr="00BA34C3">
              <w:rPr>
                <w:rFonts w:ascii="Arial" w:hAnsi="Arial" w:cs="Arial"/>
                <w:spacing w:val="-5"/>
                <w:sz w:val="20"/>
                <w:szCs w:val="20"/>
              </w:rPr>
              <w:t xml:space="preserve"> [типу "</w:t>
            </w:r>
            <w:proofErr w:type="spellStart"/>
            <w:r w:rsidRPr="00BA34C3">
              <w:rPr>
                <w:rFonts w:ascii="Arial" w:hAnsi="Arial" w:cs="Arial"/>
                <w:spacing w:val="-5"/>
                <w:sz w:val="20"/>
                <w:szCs w:val="20"/>
              </w:rPr>
              <w:t>сатенгіпс</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товщиною</w:t>
            </w:r>
            <w:proofErr w:type="spellEnd"/>
            <w:r w:rsidRPr="00BA34C3">
              <w:rPr>
                <w:rFonts w:ascii="Arial" w:hAnsi="Arial" w:cs="Arial"/>
                <w:spacing w:val="-5"/>
                <w:sz w:val="20"/>
                <w:szCs w:val="20"/>
              </w:rPr>
              <w:t xml:space="preserve"> шару 1 мм</w:t>
            </w:r>
          </w:p>
          <w:p w:rsidR="00181CAB" w:rsidRPr="00BA34C3" w:rsidRDefault="00181CAB" w:rsidP="000E0E4A">
            <w:pPr>
              <w:keepLines/>
              <w:autoSpaceDE w:val="0"/>
              <w:autoSpaceDN w:val="0"/>
              <w:rPr>
                <w:rFonts w:ascii="Arial" w:hAnsi="Arial" w:cs="Arial"/>
                <w:sz w:val="20"/>
                <w:szCs w:val="20"/>
              </w:rPr>
            </w:pPr>
            <w:r w:rsidRPr="00BA34C3">
              <w:rPr>
                <w:rFonts w:ascii="Arial" w:hAnsi="Arial" w:cs="Arial"/>
                <w:spacing w:val="-5"/>
                <w:sz w:val="20"/>
                <w:szCs w:val="20"/>
              </w:rPr>
              <w:t xml:space="preserve">при </w:t>
            </w:r>
            <w:proofErr w:type="spellStart"/>
            <w:r w:rsidRPr="00BA34C3">
              <w:rPr>
                <w:rFonts w:ascii="Arial" w:hAnsi="Arial" w:cs="Arial"/>
                <w:spacing w:val="-5"/>
                <w:sz w:val="20"/>
                <w:szCs w:val="20"/>
              </w:rPr>
              <w:t>нанесенні</w:t>
            </w:r>
            <w:proofErr w:type="spellEnd"/>
            <w:r w:rsidRPr="00BA34C3">
              <w:rPr>
                <w:rFonts w:ascii="Arial" w:hAnsi="Arial" w:cs="Arial"/>
                <w:spacing w:val="-5"/>
                <w:sz w:val="20"/>
                <w:szCs w:val="20"/>
              </w:rPr>
              <w:t xml:space="preserve"> за 2 рази</w:t>
            </w:r>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 xml:space="preserve"> м</w:t>
            </w:r>
            <w:proofErr w:type="gramStart"/>
            <w:r w:rsidRPr="00BA34C3">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8</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29</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Грунтування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поверхні</w:t>
            </w:r>
            <w:proofErr w:type="spellEnd"/>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м</w:t>
            </w:r>
            <w:proofErr w:type="gramStart"/>
            <w:r w:rsidRPr="00BA34C3">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8</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30</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Просте</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фарбування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полівінілацетатними</w:t>
            </w:r>
            <w:proofErr w:type="spellEnd"/>
          </w:p>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водоемульсійними</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сумішами</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укосі</w:t>
            </w:r>
            <w:proofErr w:type="gramStart"/>
            <w:r w:rsidRPr="00BA34C3">
              <w:rPr>
                <w:rFonts w:ascii="Arial" w:hAnsi="Arial" w:cs="Arial"/>
                <w:spacing w:val="-5"/>
                <w:sz w:val="20"/>
                <w:szCs w:val="20"/>
              </w:rPr>
              <w:t>в</w:t>
            </w:r>
            <w:proofErr w:type="spellEnd"/>
            <w:proofErr w:type="gramEnd"/>
            <w:r w:rsidRPr="00BA34C3">
              <w:rPr>
                <w:rFonts w:ascii="Arial" w:hAnsi="Arial" w:cs="Arial"/>
                <w:spacing w:val="-5"/>
                <w:sz w:val="20"/>
                <w:szCs w:val="20"/>
              </w:rPr>
              <w:t xml:space="preserve"> по </w:t>
            </w:r>
            <w:proofErr w:type="spellStart"/>
            <w:r w:rsidRPr="00BA34C3">
              <w:rPr>
                <w:rFonts w:ascii="Arial" w:hAnsi="Arial" w:cs="Arial"/>
                <w:spacing w:val="-5"/>
                <w:sz w:val="20"/>
                <w:szCs w:val="20"/>
              </w:rPr>
              <w:t>штукатурці</w:t>
            </w:r>
            <w:proofErr w:type="spellEnd"/>
            <w:r w:rsidRPr="00BA34C3">
              <w:rPr>
                <w:rFonts w:ascii="Arial" w:hAnsi="Arial" w:cs="Arial"/>
                <w:spacing w:val="-5"/>
                <w:sz w:val="20"/>
                <w:szCs w:val="20"/>
              </w:rPr>
              <w:t xml:space="preserve"> та</w:t>
            </w:r>
          </w:p>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збірних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конструкціях</w:t>
            </w:r>
            <w:proofErr w:type="spellEnd"/>
            <w:r w:rsidRPr="00BA34C3">
              <w:rPr>
                <w:rFonts w:ascii="Arial" w:hAnsi="Arial" w:cs="Arial"/>
                <w:spacing w:val="-5"/>
                <w:sz w:val="20"/>
                <w:szCs w:val="20"/>
              </w:rPr>
              <w:t xml:space="preserve">, </w:t>
            </w:r>
            <w:proofErr w:type="spellStart"/>
            <w:proofErr w:type="gramStart"/>
            <w:r w:rsidRPr="00BA34C3">
              <w:rPr>
                <w:rFonts w:ascii="Arial" w:hAnsi="Arial" w:cs="Arial"/>
                <w:spacing w:val="-5"/>
                <w:sz w:val="20"/>
                <w:szCs w:val="20"/>
              </w:rPr>
              <w:t>п</w:t>
            </w:r>
            <w:proofErr w:type="gramEnd"/>
            <w:r w:rsidRPr="00BA34C3">
              <w:rPr>
                <w:rFonts w:ascii="Arial" w:hAnsi="Arial" w:cs="Arial"/>
                <w:spacing w:val="-5"/>
                <w:sz w:val="20"/>
                <w:szCs w:val="20"/>
              </w:rPr>
              <w:t>ідготовлених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під</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фарбування</w:t>
            </w:r>
            <w:proofErr w:type="spellEnd"/>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м</w:t>
            </w:r>
            <w:proofErr w:type="gramStart"/>
            <w:r w:rsidRPr="00BA34C3">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8</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1CAB" w:rsidRPr="00BA34C3" w:rsidRDefault="00181CAB" w:rsidP="000E0E4A">
            <w:pPr>
              <w:keepLines/>
              <w:autoSpaceDE w:val="0"/>
              <w:autoSpaceDN w:val="0"/>
              <w:jc w:val="center"/>
              <w:rPr>
                <w:rFonts w:ascii="Arial" w:hAnsi="Arial" w:cs="Arial"/>
                <w:sz w:val="20"/>
                <w:szCs w:val="20"/>
              </w:rPr>
            </w:pPr>
            <w:proofErr w:type="spellStart"/>
            <w:r w:rsidRPr="00BA34C3">
              <w:rPr>
                <w:rFonts w:ascii="Arial" w:hAnsi="Arial" w:cs="Arial"/>
                <w:spacing w:val="-5"/>
                <w:sz w:val="20"/>
                <w:szCs w:val="20"/>
              </w:rPr>
              <w:t>Дверні</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прорізи</w:t>
            </w:r>
            <w:proofErr w:type="spellEnd"/>
          </w:p>
        </w:tc>
        <w:tc>
          <w:tcPr>
            <w:tcW w:w="1418" w:type="dxa"/>
            <w:tcBorders>
              <w:top w:val="nil"/>
              <w:left w:val="single" w:sz="4" w:space="0" w:color="auto"/>
              <w:bottom w:val="nil"/>
              <w:right w:val="single" w:sz="4"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31</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proofErr w:type="gramStart"/>
            <w:r w:rsidRPr="00BA34C3">
              <w:rPr>
                <w:rFonts w:ascii="Arial" w:hAnsi="Arial" w:cs="Arial"/>
                <w:spacing w:val="-5"/>
                <w:sz w:val="20"/>
                <w:szCs w:val="20"/>
              </w:rPr>
              <w:t>Р</w:t>
            </w:r>
            <w:proofErr w:type="gramEnd"/>
            <w:r w:rsidRPr="00BA34C3">
              <w:rPr>
                <w:rFonts w:ascii="Arial" w:hAnsi="Arial" w:cs="Arial"/>
                <w:spacing w:val="-5"/>
                <w:sz w:val="20"/>
                <w:szCs w:val="20"/>
              </w:rPr>
              <w:t>ізання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горизонтальної</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поверхні</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бетонних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конструкцій</w:t>
            </w:r>
            <w:proofErr w:type="spellEnd"/>
          </w:p>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нарізчиком</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швів</w:t>
            </w:r>
            <w:proofErr w:type="spellEnd"/>
            <w:r w:rsidRPr="00BA34C3">
              <w:rPr>
                <w:rFonts w:ascii="Arial" w:hAnsi="Arial" w:cs="Arial"/>
                <w:spacing w:val="-5"/>
                <w:sz w:val="20"/>
                <w:szCs w:val="20"/>
              </w:rPr>
              <w:t xml:space="preserve"> GSA-20LS HYDROSTRESS, </w:t>
            </w:r>
            <w:proofErr w:type="spellStart"/>
            <w:r w:rsidRPr="00BA34C3">
              <w:rPr>
                <w:rFonts w:ascii="Arial" w:hAnsi="Arial" w:cs="Arial"/>
                <w:spacing w:val="-5"/>
                <w:sz w:val="20"/>
                <w:szCs w:val="20"/>
              </w:rPr>
              <w:t>глибина</w:t>
            </w:r>
            <w:proofErr w:type="spellEnd"/>
          </w:p>
          <w:p w:rsidR="00181CAB" w:rsidRPr="00BA34C3" w:rsidRDefault="00181CAB" w:rsidP="000E0E4A">
            <w:pPr>
              <w:keepLines/>
              <w:autoSpaceDE w:val="0"/>
              <w:autoSpaceDN w:val="0"/>
              <w:rPr>
                <w:rFonts w:ascii="Arial" w:hAnsi="Arial" w:cs="Arial"/>
                <w:sz w:val="20"/>
                <w:szCs w:val="20"/>
              </w:rPr>
            </w:pPr>
            <w:proofErr w:type="spellStart"/>
            <w:proofErr w:type="gramStart"/>
            <w:r w:rsidRPr="00BA34C3">
              <w:rPr>
                <w:rFonts w:ascii="Arial" w:hAnsi="Arial" w:cs="Arial"/>
                <w:spacing w:val="-5"/>
                <w:sz w:val="20"/>
                <w:szCs w:val="20"/>
              </w:rPr>
              <w:t>р</w:t>
            </w:r>
            <w:proofErr w:type="gramEnd"/>
            <w:r w:rsidRPr="00BA34C3">
              <w:rPr>
                <w:rFonts w:ascii="Arial" w:hAnsi="Arial" w:cs="Arial"/>
                <w:spacing w:val="-5"/>
                <w:sz w:val="20"/>
                <w:szCs w:val="20"/>
              </w:rPr>
              <w:t>ізання</w:t>
            </w:r>
            <w:proofErr w:type="spellEnd"/>
            <w:r w:rsidRPr="00BA34C3">
              <w:rPr>
                <w:rFonts w:ascii="Arial" w:hAnsi="Arial" w:cs="Arial"/>
                <w:spacing w:val="-5"/>
                <w:sz w:val="20"/>
                <w:szCs w:val="20"/>
              </w:rPr>
              <w:t xml:space="preserve"> 200 мм</w:t>
            </w:r>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 xml:space="preserve"> м </w:t>
            </w:r>
            <w:proofErr w:type="spellStart"/>
            <w:proofErr w:type="gramStart"/>
            <w:r w:rsidRPr="00BA34C3">
              <w:rPr>
                <w:rFonts w:ascii="Arial" w:hAnsi="Arial" w:cs="Arial"/>
                <w:spacing w:val="-5"/>
                <w:sz w:val="20"/>
                <w:szCs w:val="20"/>
              </w:rPr>
              <w:t>р</w:t>
            </w:r>
            <w:proofErr w:type="gramEnd"/>
            <w:r w:rsidRPr="00BA34C3">
              <w:rPr>
                <w:rFonts w:ascii="Arial" w:hAnsi="Arial" w:cs="Arial"/>
                <w:spacing w:val="-5"/>
                <w:sz w:val="20"/>
                <w:szCs w:val="20"/>
              </w:rPr>
              <w:t>із</w:t>
            </w:r>
            <w:proofErr w:type="spellEnd"/>
            <w:r w:rsidRPr="00BA34C3">
              <w:rPr>
                <w:rFonts w:ascii="Arial" w:hAnsi="Arial" w:cs="Arial"/>
                <w:spacing w:val="-5"/>
                <w:sz w:val="20"/>
                <w:szCs w:val="20"/>
              </w:rPr>
              <w:t>.</w:t>
            </w:r>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10</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32</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Посилення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цегляних</w:t>
            </w:r>
            <w:proofErr w:type="spellEnd"/>
            <w:r w:rsidRPr="00BA34C3">
              <w:rPr>
                <w:rFonts w:ascii="Arial" w:hAnsi="Arial" w:cs="Arial"/>
                <w:spacing w:val="-5"/>
                <w:sz w:val="20"/>
                <w:szCs w:val="20"/>
              </w:rPr>
              <w:t xml:space="preserve"> </w:t>
            </w:r>
            <w:proofErr w:type="spellStart"/>
            <w:proofErr w:type="gramStart"/>
            <w:r w:rsidRPr="00BA34C3">
              <w:rPr>
                <w:rFonts w:ascii="Arial" w:hAnsi="Arial" w:cs="Arial"/>
                <w:spacing w:val="-5"/>
                <w:sz w:val="20"/>
                <w:szCs w:val="20"/>
              </w:rPr>
              <w:t>ст</w:t>
            </w:r>
            <w:proofErr w:type="gramEnd"/>
            <w:r w:rsidRPr="00BA34C3">
              <w:rPr>
                <w:rFonts w:ascii="Arial" w:hAnsi="Arial" w:cs="Arial"/>
                <w:spacing w:val="-5"/>
                <w:sz w:val="20"/>
                <w:szCs w:val="20"/>
              </w:rPr>
              <w:t>ін</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металевим</w:t>
            </w:r>
            <w:proofErr w:type="spellEnd"/>
            <w:r w:rsidRPr="00BA34C3">
              <w:rPr>
                <w:rFonts w:ascii="Arial" w:hAnsi="Arial" w:cs="Arial"/>
                <w:spacing w:val="-5"/>
                <w:sz w:val="20"/>
                <w:szCs w:val="20"/>
              </w:rPr>
              <w:t xml:space="preserve"> каркасом</w:t>
            </w:r>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0,06525</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33</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Ґрунтування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металевих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поверхонь</w:t>
            </w:r>
            <w:proofErr w:type="spellEnd"/>
            <w:r w:rsidRPr="00BA34C3">
              <w:rPr>
                <w:rFonts w:ascii="Arial" w:hAnsi="Arial" w:cs="Arial"/>
                <w:spacing w:val="-5"/>
                <w:sz w:val="20"/>
                <w:szCs w:val="20"/>
              </w:rPr>
              <w:t xml:space="preserve"> за один раз</w:t>
            </w:r>
          </w:p>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ґрунтовкою</w:t>
            </w:r>
            <w:proofErr w:type="spellEnd"/>
            <w:r w:rsidRPr="00BA34C3">
              <w:rPr>
                <w:rFonts w:ascii="Arial" w:hAnsi="Arial" w:cs="Arial"/>
                <w:spacing w:val="-5"/>
                <w:sz w:val="20"/>
                <w:szCs w:val="20"/>
              </w:rPr>
              <w:t xml:space="preserve"> ГФ-021</w:t>
            </w:r>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м</w:t>
            </w:r>
            <w:proofErr w:type="gramStart"/>
            <w:r w:rsidRPr="00BA34C3">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34</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Фарбування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металевих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поґрунтованих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поверхонь</w:t>
            </w:r>
            <w:proofErr w:type="spellEnd"/>
          </w:p>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емаллю</w:t>
            </w:r>
            <w:proofErr w:type="spellEnd"/>
            <w:r w:rsidRPr="00BA34C3">
              <w:rPr>
                <w:rFonts w:ascii="Arial" w:hAnsi="Arial" w:cs="Arial"/>
                <w:spacing w:val="-5"/>
                <w:sz w:val="20"/>
                <w:szCs w:val="20"/>
              </w:rPr>
              <w:t xml:space="preserve"> ПФ-115</w:t>
            </w:r>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м</w:t>
            </w:r>
            <w:proofErr w:type="gramStart"/>
            <w:r w:rsidRPr="00BA34C3">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35</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Знімання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дверних</w:t>
            </w:r>
            <w:proofErr w:type="spellEnd"/>
            <w:r w:rsidRPr="00BA34C3">
              <w:rPr>
                <w:rFonts w:ascii="Arial" w:hAnsi="Arial" w:cs="Arial"/>
                <w:spacing w:val="-5"/>
                <w:sz w:val="20"/>
                <w:szCs w:val="20"/>
              </w:rPr>
              <w:t xml:space="preserve"> полотен</w:t>
            </w:r>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 xml:space="preserve"> м</w:t>
            </w:r>
            <w:proofErr w:type="gramStart"/>
            <w:r w:rsidRPr="00BA34C3">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1,2</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36</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r w:rsidRPr="00BA34C3">
              <w:rPr>
                <w:rFonts w:ascii="Arial" w:hAnsi="Arial" w:cs="Arial"/>
                <w:spacing w:val="-5"/>
                <w:sz w:val="20"/>
                <w:szCs w:val="20"/>
              </w:rPr>
              <w:t xml:space="preserve">Демонтаж </w:t>
            </w:r>
            <w:proofErr w:type="spellStart"/>
            <w:r w:rsidRPr="00BA34C3">
              <w:rPr>
                <w:rFonts w:ascii="Arial" w:hAnsi="Arial" w:cs="Arial"/>
                <w:spacing w:val="-5"/>
                <w:sz w:val="20"/>
                <w:szCs w:val="20"/>
              </w:rPr>
              <w:t>дверних</w:t>
            </w:r>
            <w:proofErr w:type="spellEnd"/>
            <w:r w:rsidRPr="00BA34C3">
              <w:rPr>
                <w:rFonts w:ascii="Arial" w:hAnsi="Arial" w:cs="Arial"/>
                <w:spacing w:val="-5"/>
                <w:sz w:val="20"/>
                <w:szCs w:val="20"/>
              </w:rPr>
              <w:t xml:space="preserve"> коробок в </w:t>
            </w:r>
            <w:proofErr w:type="spellStart"/>
            <w:r w:rsidRPr="00BA34C3">
              <w:rPr>
                <w:rFonts w:ascii="Arial" w:hAnsi="Arial" w:cs="Arial"/>
                <w:spacing w:val="-5"/>
                <w:sz w:val="20"/>
                <w:szCs w:val="20"/>
              </w:rPr>
              <w:t>кам'яних</w:t>
            </w:r>
            <w:proofErr w:type="spellEnd"/>
            <w:r w:rsidRPr="00BA34C3">
              <w:rPr>
                <w:rFonts w:ascii="Arial" w:hAnsi="Arial" w:cs="Arial"/>
                <w:spacing w:val="-5"/>
                <w:sz w:val="20"/>
                <w:szCs w:val="20"/>
              </w:rPr>
              <w:t xml:space="preserve"> </w:t>
            </w:r>
            <w:proofErr w:type="spellStart"/>
            <w:proofErr w:type="gramStart"/>
            <w:r w:rsidRPr="00BA34C3">
              <w:rPr>
                <w:rFonts w:ascii="Arial" w:hAnsi="Arial" w:cs="Arial"/>
                <w:spacing w:val="-5"/>
                <w:sz w:val="20"/>
                <w:szCs w:val="20"/>
              </w:rPr>
              <w:t>ст</w:t>
            </w:r>
            <w:proofErr w:type="gramEnd"/>
            <w:r w:rsidRPr="00BA34C3">
              <w:rPr>
                <w:rFonts w:ascii="Arial" w:hAnsi="Arial" w:cs="Arial"/>
                <w:spacing w:val="-5"/>
                <w:sz w:val="20"/>
                <w:szCs w:val="20"/>
              </w:rPr>
              <w:t>інах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з</w:t>
            </w:r>
            <w:proofErr w:type="spellEnd"/>
          </w:p>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відбиванням</w:t>
            </w:r>
            <w:proofErr w:type="spellEnd"/>
            <w:r w:rsidRPr="00BA34C3">
              <w:rPr>
                <w:rFonts w:ascii="Arial" w:hAnsi="Arial" w:cs="Arial"/>
                <w:spacing w:val="-5"/>
                <w:sz w:val="20"/>
                <w:szCs w:val="20"/>
              </w:rPr>
              <w:t xml:space="preserve"> штукатурки в укосах</w:t>
            </w:r>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 xml:space="preserve"> </w:t>
            </w:r>
            <w:proofErr w:type="spellStart"/>
            <w:proofErr w:type="gramStart"/>
            <w:r w:rsidRPr="00BA34C3">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37</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Заповнення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дверних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прорізів</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готовими</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дверними</w:t>
            </w:r>
            <w:proofErr w:type="spellEnd"/>
          </w:p>
          <w:p w:rsidR="00181CAB" w:rsidRPr="00BA34C3" w:rsidRDefault="00181CAB" w:rsidP="000E0E4A">
            <w:pPr>
              <w:keepLines/>
              <w:autoSpaceDE w:val="0"/>
              <w:autoSpaceDN w:val="0"/>
              <w:rPr>
                <w:rFonts w:ascii="Arial" w:hAnsi="Arial" w:cs="Arial"/>
                <w:spacing w:val="-5"/>
                <w:sz w:val="20"/>
                <w:szCs w:val="20"/>
              </w:rPr>
            </w:pPr>
            <w:r w:rsidRPr="00BA34C3">
              <w:rPr>
                <w:rFonts w:ascii="Arial" w:hAnsi="Arial" w:cs="Arial"/>
                <w:spacing w:val="-5"/>
                <w:sz w:val="20"/>
                <w:szCs w:val="20"/>
              </w:rPr>
              <w:t xml:space="preserve">блоками </w:t>
            </w:r>
            <w:proofErr w:type="spellStart"/>
            <w:r w:rsidRPr="00BA34C3">
              <w:rPr>
                <w:rFonts w:ascii="Arial" w:hAnsi="Arial" w:cs="Arial"/>
                <w:spacing w:val="-5"/>
                <w:sz w:val="20"/>
                <w:szCs w:val="20"/>
              </w:rPr>
              <w:t>площею</w:t>
            </w:r>
            <w:proofErr w:type="spellEnd"/>
            <w:r w:rsidRPr="00BA34C3">
              <w:rPr>
                <w:rFonts w:ascii="Arial" w:hAnsi="Arial" w:cs="Arial"/>
                <w:spacing w:val="-5"/>
                <w:sz w:val="20"/>
                <w:szCs w:val="20"/>
              </w:rPr>
              <w:t xml:space="preserve"> до 2 м</w:t>
            </w:r>
            <w:proofErr w:type="gramStart"/>
            <w:r w:rsidRPr="00BA34C3">
              <w:rPr>
                <w:rFonts w:ascii="Arial" w:hAnsi="Arial" w:cs="Arial"/>
                <w:spacing w:val="-5"/>
                <w:sz w:val="20"/>
                <w:szCs w:val="20"/>
              </w:rPr>
              <w:t>2</w:t>
            </w:r>
            <w:proofErr w:type="gramEnd"/>
            <w:r w:rsidRPr="00BA34C3">
              <w:rPr>
                <w:rFonts w:ascii="Arial" w:hAnsi="Arial" w:cs="Arial"/>
                <w:spacing w:val="-5"/>
                <w:sz w:val="20"/>
                <w:szCs w:val="20"/>
              </w:rPr>
              <w:t xml:space="preserve"> </w:t>
            </w:r>
            <w:proofErr w:type="spellStart"/>
            <w:r w:rsidRPr="00BA34C3">
              <w:rPr>
                <w:rFonts w:ascii="Arial" w:hAnsi="Arial" w:cs="Arial"/>
                <w:spacing w:val="-5"/>
                <w:sz w:val="20"/>
                <w:szCs w:val="20"/>
              </w:rPr>
              <w:t>з</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металопластику</w:t>
            </w:r>
            <w:proofErr w:type="spellEnd"/>
            <w:r w:rsidRPr="00BA34C3">
              <w:rPr>
                <w:rFonts w:ascii="Arial" w:hAnsi="Arial" w:cs="Arial"/>
                <w:spacing w:val="-5"/>
                <w:sz w:val="20"/>
                <w:szCs w:val="20"/>
              </w:rPr>
              <w:t xml:space="preserve"> у </w:t>
            </w:r>
            <w:proofErr w:type="spellStart"/>
            <w:r w:rsidRPr="00BA34C3">
              <w:rPr>
                <w:rFonts w:ascii="Arial" w:hAnsi="Arial" w:cs="Arial"/>
                <w:spacing w:val="-5"/>
                <w:sz w:val="20"/>
                <w:szCs w:val="20"/>
              </w:rPr>
              <w:t>кам'яних</w:t>
            </w:r>
            <w:proofErr w:type="spellEnd"/>
          </w:p>
          <w:p w:rsidR="00181CAB" w:rsidRPr="00BA34C3" w:rsidRDefault="00181CAB" w:rsidP="000E0E4A">
            <w:pPr>
              <w:keepLines/>
              <w:autoSpaceDE w:val="0"/>
              <w:autoSpaceDN w:val="0"/>
              <w:rPr>
                <w:rFonts w:ascii="Arial" w:hAnsi="Arial" w:cs="Arial"/>
                <w:sz w:val="20"/>
                <w:szCs w:val="20"/>
              </w:rPr>
            </w:pPr>
            <w:proofErr w:type="spellStart"/>
            <w:proofErr w:type="gramStart"/>
            <w:r w:rsidRPr="00BA34C3">
              <w:rPr>
                <w:rFonts w:ascii="Arial" w:hAnsi="Arial" w:cs="Arial"/>
                <w:spacing w:val="-5"/>
                <w:sz w:val="20"/>
                <w:szCs w:val="20"/>
              </w:rPr>
              <w:t>ст</w:t>
            </w:r>
            <w:proofErr w:type="gramEnd"/>
            <w:r w:rsidRPr="00BA34C3">
              <w:rPr>
                <w:rFonts w:ascii="Arial" w:hAnsi="Arial" w:cs="Arial"/>
                <w:spacing w:val="-5"/>
                <w:sz w:val="20"/>
                <w:szCs w:val="20"/>
              </w:rPr>
              <w:t>інах</w:t>
            </w:r>
            <w:proofErr w:type="spellEnd"/>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м</w:t>
            </w:r>
            <w:proofErr w:type="gramStart"/>
            <w:r w:rsidRPr="00BA34C3">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1,6</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1CAB" w:rsidRPr="00BA34C3" w:rsidRDefault="00181CAB" w:rsidP="000E0E4A">
            <w:pPr>
              <w:keepLines/>
              <w:autoSpaceDE w:val="0"/>
              <w:autoSpaceDN w:val="0"/>
              <w:jc w:val="center"/>
              <w:rPr>
                <w:rFonts w:ascii="Arial" w:hAnsi="Arial" w:cs="Arial"/>
                <w:sz w:val="20"/>
                <w:szCs w:val="20"/>
              </w:rPr>
            </w:pPr>
            <w:proofErr w:type="spellStart"/>
            <w:r w:rsidRPr="00BA34C3">
              <w:rPr>
                <w:rFonts w:ascii="Arial" w:hAnsi="Arial" w:cs="Arial"/>
                <w:spacing w:val="-5"/>
                <w:sz w:val="20"/>
                <w:szCs w:val="20"/>
              </w:rPr>
              <w:t>Електромонтажні</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роботти</w:t>
            </w:r>
            <w:proofErr w:type="spellEnd"/>
          </w:p>
        </w:tc>
        <w:tc>
          <w:tcPr>
            <w:tcW w:w="1418" w:type="dxa"/>
            <w:tcBorders>
              <w:top w:val="nil"/>
              <w:left w:val="single" w:sz="4" w:space="0" w:color="auto"/>
              <w:bottom w:val="nil"/>
              <w:right w:val="single" w:sz="4"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38</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z w:val="20"/>
                <w:szCs w:val="20"/>
              </w:rPr>
            </w:pPr>
            <w:r w:rsidRPr="00BA34C3">
              <w:rPr>
                <w:rFonts w:ascii="Arial" w:hAnsi="Arial" w:cs="Arial"/>
                <w:spacing w:val="-5"/>
                <w:sz w:val="20"/>
                <w:szCs w:val="20"/>
              </w:rPr>
              <w:t xml:space="preserve">Демонтаж </w:t>
            </w:r>
            <w:proofErr w:type="spellStart"/>
            <w:proofErr w:type="gramStart"/>
            <w:r w:rsidRPr="00BA34C3">
              <w:rPr>
                <w:rFonts w:ascii="Arial" w:hAnsi="Arial" w:cs="Arial"/>
                <w:spacing w:val="-5"/>
                <w:sz w:val="20"/>
                <w:szCs w:val="20"/>
              </w:rPr>
              <w:t>св</w:t>
            </w:r>
            <w:proofErr w:type="gramEnd"/>
            <w:r w:rsidRPr="00BA34C3">
              <w:rPr>
                <w:rFonts w:ascii="Arial" w:hAnsi="Arial" w:cs="Arial"/>
                <w:spacing w:val="-5"/>
                <w:sz w:val="20"/>
                <w:szCs w:val="20"/>
              </w:rPr>
              <w:t>ітильників</w:t>
            </w:r>
            <w:proofErr w:type="spellEnd"/>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proofErr w:type="spellStart"/>
            <w:proofErr w:type="gramStart"/>
            <w:r w:rsidRPr="00BA34C3">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6</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39</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r w:rsidRPr="00BA34C3">
              <w:rPr>
                <w:rFonts w:ascii="Arial" w:hAnsi="Arial" w:cs="Arial"/>
                <w:spacing w:val="-5"/>
                <w:sz w:val="20"/>
                <w:szCs w:val="20"/>
              </w:rPr>
              <w:t xml:space="preserve">Монтаж </w:t>
            </w:r>
            <w:proofErr w:type="spellStart"/>
            <w:r w:rsidRPr="00BA34C3">
              <w:rPr>
                <w:rFonts w:ascii="Arial" w:hAnsi="Arial" w:cs="Arial"/>
                <w:spacing w:val="-5"/>
                <w:sz w:val="20"/>
                <w:szCs w:val="20"/>
              </w:rPr>
              <w:t>металорукава</w:t>
            </w:r>
            <w:proofErr w:type="spellEnd"/>
            <w:r w:rsidRPr="00BA34C3">
              <w:rPr>
                <w:rFonts w:ascii="Arial" w:hAnsi="Arial" w:cs="Arial"/>
                <w:spacing w:val="-5"/>
                <w:sz w:val="20"/>
                <w:szCs w:val="20"/>
              </w:rPr>
              <w:t xml:space="preserve"> для </w:t>
            </w:r>
            <w:proofErr w:type="spellStart"/>
            <w:r w:rsidRPr="00BA34C3">
              <w:rPr>
                <w:rFonts w:ascii="Arial" w:hAnsi="Arial" w:cs="Arial"/>
                <w:spacing w:val="-5"/>
                <w:sz w:val="20"/>
                <w:szCs w:val="20"/>
              </w:rPr>
              <w:t>електропроводки</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діаметром</w:t>
            </w:r>
            <w:proofErr w:type="spellEnd"/>
          </w:p>
          <w:p w:rsidR="00181CAB" w:rsidRPr="00BA34C3" w:rsidRDefault="00181CAB" w:rsidP="000E0E4A">
            <w:pPr>
              <w:keepLines/>
              <w:autoSpaceDE w:val="0"/>
              <w:autoSpaceDN w:val="0"/>
              <w:rPr>
                <w:rFonts w:ascii="Arial" w:hAnsi="Arial" w:cs="Arial"/>
                <w:sz w:val="20"/>
                <w:szCs w:val="20"/>
              </w:rPr>
            </w:pPr>
            <w:r w:rsidRPr="00BA34C3">
              <w:rPr>
                <w:rFonts w:ascii="Arial" w:hAnsi="Arial" w:cs="Arial"/>
                <w:spacing w:val="-5"/>
                <w:sz w:val="20"/>
                <w:szCs w:val="20"/>
              </w:rPr>
              <w:t xml:space="preserve">до 25 мм, </w:t>
            </w:r>
            <w:proofErr w:type="spellStart"/>
            <w:r w:rsidRPr="00BA34C3">
              <w:rPr>
                <w:rFonts w:ascii="Arial" w:hAnsi="Arial" w:cs="Arial"/>
                <w:spacing w:val="-5"/>
                <w:sz w:val="20"/>
                <w:szCs w:val="20"/>
              </w:rPr>
              <w:t>укладених</w:t>
            </w:r>
            <w:proofErr w:type="spellEnd"/>
            <w:r w:rsidRPr="00BA34C3">
              <w:rPr>
                <w:rFonts w:ascii="Arial" w:hAnsi="Arial" w:cs="Arial"/>
                <w:spacing w:val="-5"/>
                <w:sz w:val="20"/>
                <w:szCs w:val="20"/>
              </w:rPr>
              <w:t xml:space="preserve"> по </w:t>
            </w:r>
            <w:proofErr w:type="spellStart"/>
            <w:r w:rsidRPr="00BA34C3">
              <w:rPr>
                <w:rFonts w:ascii="Arial" w:hAnsi="Arial" w:cs="Arial"/>
                <w:spacing w:val="-5"/>
                <w:sz w:val="20"/>
                <w:szCs w:val="20"/>
              </w:rPr>
              <w:t>конструкціях</w:t>
            </w:r>
            <w:proofErr w:type="spellEnd"/>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98</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40</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Затягування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першого</w:t>
            </w:r>
            <w:proofErr w:type="spellEnd"/>
            <w:r w:rsidRPr="00BA34C3">
              <w:rPr>
                <w:rFonts w:ascii="Arial" w:hAnsi="Arial" w:cs="Arial"/>
                <w:spacing w:val="-5"/>
                <w:sz w:val="20"/>
                <w:szCs w:val="20"/>
              </w:rPr>
              <w:t xml:space="preserve"> проводу </w:t>
            </w:r>
            <w:proofErr w:type="spellStart"/>
            <w:r w:rsidRPr="00BA34C3">
              <w:rPr>
                <w:rFonts w:ascii="Arial" w:hAnsi="Arial" w:cs="Arial"/>
                <w:spacing w:val="-5"/>
                <w:sz w:val="20"/>
                <w:szCs w:val="20"/>
              </w:rPr>
              <w:t>перерізом</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понад</w:t>
            </w:r>
            <w:proofErr w:type="spellEnd"/>
            <w:r w:rsidRPr="00BA34C3">
              <w:rPr>
                <w:rFonts w:ascii="Arial" w:hAnsi="Arial" w:cs="Arial"/>
                <w:spacing w:val="-5"/>
                <w:sz w:val="20"/>
                <w:szCs w:val="20"/>
              </w:rPr>
              <w:t xml:space="preserve"> 2,5 мм</w:t>
            </w:r>
            <w:proofErr w:type="gramStart"/>
            <w:r w:rsidRPr="00BA34C3">
              <w:rPr>
                <w:rFonts w:ascii="Arial" w:hAnsi="Arial" w:cs="Arial"/>
                <w:spacing w:val="-5"/>
                <w:sz w:val="20"/>
                <w:szCs w:val="20"/>
              </w:rPr>
              <w:t>2</w:t>
            </w:r>
            <w:proofErr w:type="gramEnd"/>
          </w:p>
          <w:p w:rsidR="00181CAB" w:rsidRPr="00BA34C3" w:rsidRDefault="00181CAB" w:rsidP="000E0E4A">
            <w:pPr>
              <w:keepLines/>
              <w:autoSpaceDE w:val="0"/>
              <w:autoSpaceDN w:val="0"/>
              <w:rPr>
                <w:rFonts w:ascii="Arial" w:hAnsi="Arial" w:cs="Arial"/>
                <w:sz w:val="20"/>
                <w:szCs w:val="20"/>
              </w:rPr>
            </w:pPr>
            <w:r w:rsidRPr="00BA34C3">
              <w:rPr>
                <w:rFonts w:ascii="Arial" w:hAnsi="Arial" w:cs="Arial"/>
                <w:spacing w:val="-5"/>
                <w:sz w:val="20"/>
                <w:szCs w:val="20"/>
              </w:rPr>
              <w:t>до 6 мм</w:t>
            </w:r>
            <w:proofErr w:type="gramStart"/>
            <w:r w:rsidRPr="00BA34C3">
              <w:rPr>
                <w:rFonts w:ascii="Arial" w:hAnsi="Arial" w:cs="Arial"/>
                <w:spacing w:val="-5"/>
                <w:sz w:val="20"/>
                <w:szCs w:val="20"/>
              </w:rPr>
              <w:t>2</w:t>
            </w:r>
            <w:proofErr w:type="gramEnd"/>
            <w:r w:rsidRPr="00BA34C3">
              <w:rPr>
                <w:rFonts w:ascii="Arial" w:hAnsi="Arial" w:cs="Arial"/>
                <w:spacing w:val="-5"/>
                <w:sz w:val="20"/>
                <w:szCs w:val="20"/>
              </w:rPr>
              <w:t xml:space="preserve"> в труби</w:t>
            </w:r>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48</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41</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Затягування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першого</w:t>
            </w:r>
            <w:proofErr w:type="spellEnd"/>
            <w:r w:rsidRPr="00BA34C3">
              <w:rPr>
                <w:rFonts w:ascii="Arial" w:hAnsi="Arial" w:cs="Arial"/>
                <w:spacing w:val="-5"/>
                <w:sz w:val="20"/>
                <w:szCs w:val="20"/>
              </w:rPr>
              <w:t xml:space="preserve"> проводу </w:t>
            </w:r>
            <w:proofErr w:type="spellStart"/>
            <w:r w:rsidRPr="00BA34C3">
              <w:rPr>
                <w:rFonts w:ascii="Arial" w:hAnsi="Arial" w:cs="Arial"/>
                <w:spacing w:val="-5"/>
                <w:sz w:val="20"/>
                <w:szCs w:val="20"/>
              </w:rPr>
              <w:t>перерізом</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понад</w:t>
            </w:r>
            <w:proofErr w:type="spellEnd"/>
            <w:r w:rsidRPr="00BA34C3">
              <w:rPr>
                <w:rFonts w:ascii="Arial" w:hAnsi="Arial" w:cs="Arial"/>
                <w:spacing w:val="-5"/>
                <w:sz w:val="20"/>
                <w:szCs w:val="20"/>
              </w:rPr>
              <w:t xml:space="preserve"> 6 мм</w:t>
            </w:r>
            <w:proofErr w:type="gramStart"/>
            <w:r w:rsidRPr="00BA34C3">
              <w:rPr>
                <w:rFonts w:ascii="Arial" w:hAnsi="Arial" w:cs="Arial"/>
                <w:spacing w:val="-5"/>
                <w:sz w:val="20"/>
                <w:szCs w:val="20"/>
              </w:rPr>
              <w:t>2</w:t>
            </w:r>
            <w:proofErr w:type="gramEnd"/>
            <w:r w:rsidRPr="00BA34C3">
              <w:rPr>
                <w:rFonts w:ascii="Arial" w:hAnsi="Arial" w:cs="Arial"/>
                <w:spacing w:val="-5"/>
                <w:sz w:val="20"/>
                <w:szCs w:val="20"/>
              </w:rPr>
              <w:t xml:space="preserve"> до</w:t>
            </w:r>
          </w:p>
          <w:p w:rsidR="00181CAB" w:rsidRPr="00BA34C3" w:rsidRDefault="00181CAB" w:rsidP="000E0E4A">
            <w:pPr>
              <w:keepLines/>
              <w:autoSpaceDE w:val="0"/>
              <w:autoSpaceDN w:val="0"/>
              <w:rPr>
                <w:rFonts w:ascii="Arial" w:hAnsi="Arial" w:cs="Arial"/>
                <w:sz w:val="20"/>
                <w:szCs w:val="20"/>
              </w:rPr>
            </w:pPr>
            <w:r w:rsidRPr="00BA34C3">
              <w:rPr>
                <w:rFonts w:ascii="Arial" w:hAnsi="Arial" w:cs="Arial"/>
                <w:spacing w:val="-5"/>
                <w:sz w:val="20"/>
                <w:szCs w:val="20"/>
              </w:rPr>
              <w:t>16 мм</w:t>
            </w:r>
            <w:proofErr w:type="gramStart"/>
            <w:r w:rsidRPr="00BA34C3">
              <w:rPr>
                <w:rFonts w:ascii="Arial" w:hAnsi="Arial" w:cs="Arial"/>
                <w:spacing w:val="-5"/>
                <w:sz w:val="20"/>
                <w:szCs w:val="20"/>
              </w:rPr>
              <w:t>2</w:t>
            </w:r>
            <w:proofErr w:type="gramEnd"/>
            <w:r w:rsidRPr="00BA34C3">
              <w:rPr>
                <w:rFonts w:ascii="Arial" w:hAnsi="Arial" w:cs="Arial"/>
                <w:spacing w:val="-5"/>
                <w:sz w:val="20"/>
                <w:szCs w:val="20"/>
              </w:rPr>
              <w:t xml:space="preserve"> в труби</w:t>
            </w:r>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30</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42</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z w:val="20"/>
                <w:szCs w:val="20"/>
              </w:rPr>
            </w:pPr>
            <w:r w:rsidRPr="00BA34C3">
              <w:rPr>
                <w:rFonts w:ascii="Arial" w:hAnsi="Arial" w:cs="Arial"/>
                <w:spacing w:val="-5"/>
                <w:sz w:val="20"/>
                <w:szCs w:val="20"/>
              </w:rPr>
              <w:t xml:space="preserve">Монтаж </w:t>
            </w:r>
            <w:proofErr w:type="spellStart"/>
            <w:r w:rsidRPr="00BA34C3">
              <w:rPr>
                <w:rFonts w:ascii="Arial" w:hAnsi="Arial" w:cs="Arial"/>
                <w:spacing w:val="-5"/>
                <w:sz w:val="20"/>
                <w:szCs w:val="20"/>
              </w:rPr>
              <w:t>св</w:t>
            </w:r>
            <w:proofErr w:type="gramStart"/>
            <w:r w:rsidRPr="00BA34C3">
              <w:rPr>
                <w:rFonts w:ascii="Arial" w:hAnsi="Arial" w:cs="Arial"/>
                <w:spacing w:val="-5"/>
                <w:sz w:val="20"/>
                <w:szCs w:val="20"/>
              </w:rPr>
              <w:t>i</w:t>
            </w:r>
            <w:proofErr w:type="gramEnd"/>
            <w:r w:rsidRPr="00BA34C3">
              <w:rPr>
                <w:rFonts w:ascii="Arial" w:hAnsi="Arial" w:cs="Arial"/>
                <w:spacing w:val="-5"/>
                <w:sz w:val="20"/>
                <w:szCs w:val="20"/>
              </w:rPr>
              <w:t>тильникiв</w:t>
            </w:r>
            <w:proofErr w:type="spellEnd"/>
            <w:r w:rsidRPr="00BA34C3">
              <w:rPr>
                <w:rFonts w:ascii="Arial" w:hAnsi="Arial" w:cs="Arial"/>
                <w:spacing w:val="-5"/>
                <w:sz w:val="20"/>
                <w:szCs w:val="20"/>
              </w:rPr>
              <w:t xml:space="preserve"> LED 600*600</w:t>
            </w:r>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proofErr w:type="spellStart"/>
            <w:proofErr w:type="gramStart"/>
            <w:r w:rsidRPr="00BA34C3">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5</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43</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Установлення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вимикачів</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герметичних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і</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напівгерметичних</w:t>
            </w:r>
            <w:proofErr w:type="spellEnd"/>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proofErr w:type="spellStart"/>
            <w:proofErr w:type="gramStart"/>
            <w:r w:rsidRPr="00BA34C3">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44</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Установлення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штепсельних</w:t>
            </w:r>
            <w:proofErr w:type="spellEnd"/>
            <w:r w:rsidRPr="00BA34C3">
              <w:rPr>
                <w:rFonts w:ascii="Arial" w:hAnsi="Arial" w:cs="Arial"/>
                <w:spacing w:val="-5"/>
                <w:sz w:val="20"/>
                <w:szCs w:val="20"/>
              </w:rPr>
              <w:t xml:space="preserve"> розеток </w:t>
            </w:r>
            <w:proofErr w:type="spellStart"/>
            <w:r w:rsidRPr="00BA34C3">
              <w:rPr>
                <w:rFonts w:ascii="Arial" w:hAnsi="Arial" w:cs="Arial"/>
                <w:spacing w:val="-5"/>
                <w:sz w:val="20"/>
                <w:szCs w:val="20"/>
              </w:rPr>
              <w:t>герметичних</w:t>
            </w:r>
            <w:proofErr w:type="spellEnd"/>
            <w:r w:rsidRPr="00BA34C3">
              <w:rPr>
                <w:rFonts w:ascii="Arial" w:hAnsi="Arial" w:cs="Arial"/>
                <w:spacing w:val="-5"/>
                <w:sz w:val="20"/>
                <w:szCs w:val="20"/>
              </w:rPr>
              <w:t xml:space="preserve"> та</w:t>
            </w:r>
          </w:p>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напівгерметичних</w:t>
            </w:r>
            <w:proofErr w:type="spellEnd"/>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proofErr w:type="spellStart"/>
            <w:proofErr w:type="gramStart"/>
            <w:r w:rsidRPr="00BA34C3">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right w:val="single" w:sz="4"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c>
          <w:tcPr>
            <w:tcW w:w="5387" w:type="dxa"/>
            <w:tcBorders>
              <w:top w:val="nil"/>
              <w:left w:val="single" w:sz="4" w:space="0" w:color="auto"/>
              <w:right w:val="single" w:sz="4" w:space="0" w:color="auto"/>
            </w:tcBorders>
            <w:vAlign w:val="center"/>
          </w:tcPr>
          <w:p w:rsidR="00181CAB" w:rsidRPr="00BA34C3" w:rsidRDefault="00181CAB" w:rsidP="000E0E4A">
            <w:pPr>
              <w:keepLines/>
              <w:autoSpaceDE w:val="0"/>
              <w:autoSpaceDN w:val="0"/>
              <w:jc w:val="center"/>
              <w:rPr>
                <w:rFonts w:ascii="Arial" w:hAnsi="Arial" w:cs="Arial"/>
                <w:sz w:val="20"/>
                <w:szCs w:val="20"/>
              </w:rPr>
            </w:pPr>
            <w:proofErr w:type="spellStart"/>
            <w:r w:rsidRPr="00BA34C3">
              <w:rPr>
                <w:rFonts w:ascii="Arial" w:hAnsi="Arial" w:cs="Arial"/>
                <w:spacing w:val="-5"/>
                <w:sz w:val="20"/>
                <w:szCs w:val="20"/>
              </w:rPr>
              <w:t>Сантехнічні</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роботи</w:t>
            </w:r>
            <w:proofErr w:type="spellEnd"/>
          </w:p>
        </w:tc>
        <w:tc>
          <w:tcPr>
            <w:tcW w:w="1418" w:type="dxa"/>
            <w:tcBorders>
              <w:top w:val="nil"/>
              <w:left w:val="single" w:sz="4" w:space="0" w:color="auto"/>
              <w:right w:val="single" w:sz="4"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c>
          <w:tcPr>
            <w:tcW w:w="1418" w:type="dxa"/>
            <w:tcBorders>
              <w:top w:val="nil"/>
              <w:left w:val="single" w:sz="4" w:space="0" w:color="auto"/>
              <w:right w:val="single" w:sz="4"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c>
          <w:tcPr>
            <w:tcW w:w="1418" w:type="dxa"/>
            <w:tcBorders>
              <w:top w:val="nil"/>
              <w:left w:val="single" w:sz="4" w:space="0" w:color="auto"/>
              <w:right w:val="single" w:sz="12"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single" w:sz="4" w:space="0" w:color="auto"/>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45</w:t>
            </w:r>
          </w:p>
        </w:tc>
        <w:tc>
          <w:tcPr>
            <w:tcW w:w="5387" w:type="dxa"/>
            <w:tcBorders>
              <w:top w:val="nil"/>
              <w:left w:val="nil"/>
              <w:bottom w:val="single" w:sz="4" w:space="0" w:color="auto"/>
              <w:right w:val="nil"/>
            </w:tcBorders>
          </w:tcPr>
          <w:p w:rsidR="00181CAB" w:rsidRPr="00BA34C3" w:rsidRDefault="00181CAB" w:rsidP="000E0E4A">
            <w:pPr>
              <w:keepLines/>
              <w:autoSpaceDE w:val="0"/>
              <w:autoSpaceDN w:val="0"/>
              <w:rPr>
                <w:rFonts w:ascii="Arial" w:hAnsi="Arial" w:cs="Arial"/>
                <w:spacing w:val="-5"/>
                <w:sz w:val="20"/>
                <w:szCs w:val="20"/>
              </w:rPr>
            </w:pPr>
            <w:r w:rsidRPr="00BA34C3">
              <w:rPr>
                <w:rFonts w:ascii="Arial" w:hAnsi="Arial" w:cs="Arial"/>
                <w:spacing w:val="-5"/>
                <w:sz w:val="20"/>
                <w:szCs w:val="20"/>
              </w:rPr>
              <w:t xml:space="preserve">(Демонтаж) </w:t>
            </w:r>
            <w:proofErr w:type="spellStart"/>
            <w:r w:rsidRPr="00BA34C3">
              <w:rPr>
                <w:rFonts w:ascii="Arial" w:hAnsi="Arial" w:cs="Arial"/>
                <w:spacing w:val="-5"/>
                <w:sz w:val="20"/>
                <w:szCs w:val="20"/>
              </w:rPr>
              <w:t>Прокладання</w:t>
            </w:r>
            <w:proofErr w:type="spellEnd"/>
            <w:r w:rsidRPr="00BA34C3">
              <w:rPr>
                <w:rFonts w:ascii="Arial" w:hAnsi="Arial" w:cs="Arial"/>
                <w:spacing w:val="-5"/>
                <w:sz w:val="20"/>
                <w:szCs w:val="20"/>
              </w:rPr>
              <w:t xml:space="preserve"> трубопроводу </w:t>
            </w:r>
            <w:proofErr w:type="spellStart"/>
            <w:r w:rsidRPr="00BA34C3">
              <w:rPr>
                <w:rFonts w:ascii="Arial" w:hAnsi="Arial" w:cs="Arial"/>
                <w:spacing w:val="-5"/>
                <w:sz w:val="20"/>
                <w:szCs w:val="20"/>
              </w:rPr>
              <w:t>водопостачання</w:t>
            </w:r>
            <w:proofErr w:type="spellEnd"/>
          </w:p>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з</w:t>
            </w:r>
            <w:proofErr w:type="spellEnd"/>
            <w:r w:rsidRPr="00BA34C3">
              <w:rPr>
                <w:rFonts w:ascii="Arial" w:hAnsi="Arial" w:cs="Arial"/>
                <w:spacing w:val="-5"/>
                <w:sz w:val="20"/>
                <w:szCs w:val="20"/>
              </w:rPr>
              <w:t xml:space="preserve"> труб </w:t>
            </w:r>
            <w:proofErr w:type="spellStart"/>
            <w:r w:rsidRPr="00BA34C3">
              <w:rPr>
                <w:rFonts w:ascii="Arial" w:hAnsi="Arial" w:cs="Arial"/>
                <w:spacing w:val="-5"/>
                <w:sz w:val="20"/>
                <w:szCs w:val="20"/>
              </w:rPr>
              <w:t>сталевих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водогазопровідних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оцинкованих</w:t>
            </w:r>
            <w:proofErr w:type="spellEnd"/>
          </w:p>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діаметром</w:t>
            </w:r>
            <w:proofErr w:type="spellEnd"/>
            <w:r w:rsidRPr="00BA34C3">
              <w:rPr>
                <w:rFonts w:ascii="Arial" w:hAnsi="Arial" w:cs="Arial"/>
                <w:spacing w:val="-5"/>
                <w:sz w:val="20"/>
                <w:szCs w:val="20"/>
              </w:rPr>
              <w:t xml:space="preserve"> 20 мм</w:t>
            </w:r>
          </w:p>
        </w:tc>
        <w:tc>
          <w:tcPr>
            <w:tcW w:w="1418" w:type="dxa"/>
            <w:tcBorders>
              <w:top w:val="nil"/>
              <w:left w:val="single" w:sz="4" w:space="0" w:color="auto"/>
              <w:bottom w:val="single" w:sz="4" w:space="0" w:color="auto"/>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м</w:t>
            </w:r>
          </w:p>
        </w:tc>
        <w:tc>
          <w:tcPr>
            <w:tcW w:w="1418" w:type="dxa"/>
            <w:tcBorders>
              <w:top w:val="nil"/>
              <w:left w:val="single" w:sz="4" w:space="0" w:color="auto"/>
              <w:bottom w:val="single" w:sz="4" w:space="0" w:color="auto"/>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24</w:t>
            </w:r>
          </w:p>
        </w:tc>
        <w:tc>
          <w:tcPr>
            <w:tcW w:w="1418" w:type="dxa"/>
            <w:tcBorders>
              <w:top w:val="nil"/>
              <w:left w:val="single" w:sz="4" w:space="0" w:color="auto"/>
              <w:bottom w:val="single" w:sz="4" w:space="0" w:color="auto"/>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bl>
    <w:p w:rsidR="00181CAB" w:rsidRPr="00BA34C3" w:rsidRDefault="00181CAB" w:rsidP="00181CAB">
      <w:pPr>
        <w:autoSpaceDE w:val="0"/>
        <w:autoSpaceDN w:val="0"/>
        <w:rPr>
          <w:sz w:val="2"/>
          <w:szCs w:val="2"/>
        </w:rPr>
        <w:sectPr w:rsidR="00181CAB" w:rsidRPr="00BA34C3" w:rsidSect="00350129">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181CAB" w:rsidRPr="00BA34C3" w:rsidTr="000E0E4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5</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46</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r w:rsidRPr="00BA34C3">
              <w:rPr>
                <w:rFonts w:ascii="Arial" w:hAnsi="Arial" w:cs="Arial"/>
                <w:spacing w:val="-5"/>
                <w:sz w:val="20"/>
                <w:szCs w:val="20"/>
              </w:rPr>
              <w:t xml:space="preserve">(Демонтаж) </w:t>
            </w:r>
            <w:proofErr w:type="spellStart"/>
            <w:r w:rsidRPr="00BA34C3">
              <w:rPr>
                <w:rFonts w:ascii="Arial" w:hAnsi="Arial" w:cs="Arial"/>
                <w:spacing w:val="-5"/>
                <w:sz w:val="20"/>
                <w:szCs w:val="20"/>
              </w:rPr>
              <w:t>Прокладання</w:t>
            </w:r>
            <w:proofErr w:type="spellEnd"/>
            <w:r w:rsidRPr="00BA34C3">
              <w:rPr>
                <w:rFonts w:ascii="Arial" w:hAnsi="Arial" w:cs="Arial"/>
                <w:spacing w:val="-5"/>
                <w:sz w:val="20"/>
                <w:szCs w:val="20"/>
              </w:rPr>
              <w:t xml:space="preserve"> трубопроводу </w:t>
            </w:r>
            <w:proofErr w:type="spellStart"/>
            <w:r w:rsidRPr="00BA34C3">
              <w:rPr>
                <w:rFonts w:ascii="Arial" w:hAnsi="Arial" w:cs="Arial"/>
                <w:spacing w:val="-5"/>
                <w:sz w:val="20"/>
                <w:szCs w:val="20"/>
              </w:rPr>
              <w:t>водопостачання</w:t>
            </w:r>
            <w:proofErr w:type="spellEnd"/>
          </w:p>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з</w:t>
            </w:r>
            <w:proofErr w:type="spellEnd"/>
            <w:r w:rsidRPr="00BA34C3">
              <w:rPr>
                <w:rFonts w:ascii="Arial" w:hAnsi="Arial" w:cs="Arial"/>
                <w:spacing w:val="-5"/>
                <w:sz w:val="20"/>
                <w:szCs w:val="20"/>
              </w:rPr>
              <w:t xml:space="preserve"> труб </w:t>
            </w:r>
            <w:proofErr w:type="spellStart"/>
            <w:r w:rsidRPr="00BA34C3">
              <w:rPr>
                <w:rFonts w:ascii="Arial" w:hAnsi="Arial" w:cs="Arial"/>
                <w:spacing w:val="-5"/>
                <w:sz w:val="20"/>
                <w:szCs w:val="20"/>
              </w:rPr>
              <w:t>сталевих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водогазопровідних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оцинкованих</w:t>
            </w:r>
            <w:proofErr w:type="spellEnd"/>
          </w:p>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діаметром</w:t>
            </w:r>
            <w:proofErr w:type="spellEnd"/>
            <w:r w:rsidRPr="00BA34C3">
              <w:rPr>
                <w:rFonts w:ascii="Arial" w:hAnsi="Arial" w:cs="Arial"/>
                <w:spacing w:val="-5"/>
                <w:sz w:val="20"/>
                <w:szCs w:val="20"/>
              </w:rPr>
              <w:t xml:space="preserve"> 25 мм</w:t>
            </w:r>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52,6</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47</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z w:val="20"/>
                <w:szCs w:val="20"/>
              </w:rPr>
            </w:pPr>
            <w:r w:rsidRPr="00BA34C3">
              <w:rPr>
                <w:rFonts w:ascii="Arial" w:hAnsi="Arial" w:cs="Arial"/>
                <w:spacing w:val="-5"/>
                <w:sz w:val="20"/>
                <w:szCs w:val="20"/>
              </w:rPr>
              <w:t xml:space="preserve">Демонтаж </w:t>
            </w:r>
            <w:proofErr w:type="spellStart"/>
            <w:r w:rsidRPr="00BA34C3">
              <w:rPr>
                <w:rFonts w:ascii="Arial" w:hAnsi="Arial" w:cs="Arial"/>
                <w:spacing w:val="-5"/>
                <w:sz w:val="20"/>
                <w:szCs w:val="20"/>
              </w:rPr>
              <w:t>кранів</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водорозбірних</w:t>
            </w:r>
            <w:proofErr w:type="spellEnd"/>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proofErr w:type="spellStart"/>
            <w:proofErr w:type="gramStart"/>
            <w:r w:rsidRPr="00BA34C3">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16</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48</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Прокладання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трубопроводів</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водопостачання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з</w:t>
            </w:r>
            <w:proofErr w:type="spellEnd"/>
            <w:r w:rsidRPr="00BA34C3">
              <w:rPr>
                <w:rFonts w:ascii="Arial" w:hAnsi="Arial" w:cs="Arial"/>
                <w:spacing w:val="-5"/>
                <w:sz w:val="20"/>
                <w:szCs w:val="20"/>
              </w:rPr>
              <w:t xml:space="preserve"> труб</w:t>
            </w:r>
          </w:p>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поліетиленових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поліпропіленових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напірних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діаметром</w:t>
            </w:r>
            <w:proofErr w:type="spellEnd"/>
          </w:p>
          <w:p w:rsidR="00181CAB" w:rsidRPr="00BA34C3" w:rsidRDefault="00181CAB" w:rsidP="000E0E4A">
            <w:pPr>
              <w:keepLines/>
              <w:autoSpaceDE w:val="0"/>
              <w:autoSpaceDN w:val="0"/>
              <w:rPr>
                <w:rFonts w:ascii="Arial" w:hAnsi="Arial" w:cs="Arial"/>
                <w:sz w:val="20"/>
                <w:szCs w:val="20"/>
              </w:rPr>
            </w:pPr>
            <w:r w:rsidRPr="00BA34C3">
              <w:rPr>
                <w:rFonts w:ascii="Arial" w:hAnsi="Arial" w:cs="Arial"/>
                <w:spacing w:val="-5"/>
                <w:sz w:val="20"/>
                <w:szCs w:val="20"/>
              </w:rPr>
              <w:t>20 мм</w:t>
            </w:r>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13</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49</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Прокладання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трубопроводів</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водопостачання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з</w:t>
            </w:r>
            <w:proofErr w:type="spellEnd"/>
            <w:r w:rsidRPr="00BA34C3">
              <w:rPr>
                <w:rFonts w:ascii="Arial" w:hAnsi="Arial" w:cs="Arial"/>
                <w:spacing w:val="-5"/>
                <w:sz w:val="20"/>
                <w:szCs w:val="20"/>
              </w:rPr>
              <w:t xml:space="preserve"> труб</w:t>
            </w:r>
          </w:p>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поліетиленових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поліпропіленових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напірних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діаметром</w:t>
            </w:r>
            <w:proofErr w:type="spellEnd"/>
          </w:p>
          <w:p w:rsidR="00181CAB" w:rsidRPr="00BA34C3" w:rsidRDefault="00181CAB" w:rsidP="000E0E4A">
            <w:pPr>
              <w:keepLines/>
              <w:autoSpaceDE w:val="0"/>
              <w:autoSpaceDN w:val="0"/>
              <w:rPr>
                <w:rFonts w:ascii="Arial" w:hAnsi="Arial" w:cs="Arial"/>
                <w:sz w:val="20"/>
                <w:szCs w:val="20"/>
              </w:rPr>
            </w:pPr>
            <w:r w:rsidRPr="00BA34C3">
              <w:rPr>
                <w:rFonts w:ascii="Arial" w:hAnsi="Arial" w:cs="Arial"/>
                <w:spacing w:val="-5"/>
                <w:sz w:val="20"/>
                <w:szCs w:val="20"/>
              </w:rPr>
              <w:t>40 мм</w:t>
            </w:r>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52,6</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50</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Установлення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унітазів</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з</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безпосередньо</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приєднаним</w:t>
            </w:r>
            <w:proofErr w:type="spellEnd"/>
          </w:p>
          <w:p w:rsidR="00181CAB" w:rsidRPr="00BA34C3" w:rsidRDefault="00181CAB" w:rsidP="000E0E4A">
            <w:pPr>
              <w:keepLines/>
              <w:autoSpaceDE w:val="0"/>
              <w:autoSpaceDN w:val="0"/>
              <w:rPr>
                <w:rFonts w:ascii="Arial" w:hAnsi="Arial" w:cs="Arial"/>
                <w:sz w:val="20"/>
                <w:szCs w:val="20"/>
              </w:rPr>
            </w:pPr>
            <w:r w:rsidRPr="00BA34C3">
              <w:rPr>
                <w:rFonts w:ascii="Arial" w:hAnsi="Arial" w:cs="Arial"/>
                <w:spacing w:val="-5"/>
                <w:sz w:val="20"/>
                <w:szCs w:val="20"/>
              </w:rPr>
              <w:t>бачком</w:t>
            </w:r>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proofErr w:type="spellStart"/>
            <w:proofErr w:type="gramStart"/>
            <w:r w:rsidRPr="00BA34C3">
              <w:rPr>
                <w:rFonts w:ascii="Arial" w:hAnsi="Arial" w:cs="Arial"/>
                <w:spacing w:val="-5"/>
                <w:sz w:val="20"/>
                <w:szCs w:val="20"/>
              </w:rPr>
              <w:t>к-т</w:t>
            </w:r>
            <w:proofErr w:type="spellEnd"/>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51</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Установлення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умивальників</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одиночних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з</w:t>
            </w:r>
            <w:proofErr w:type="spellEnd"/>
            <w:r w:rsidRPr="00BA34C3">
              <w:rPr>
                <w:rFonts w:ascii="Arial" w:hAnsi="Arial" w:cs="Arial"/>
                <w:spacing w:val="-5"/>
                <w:sz w:val="20"/>
                <w:szCs w:val="20"/>
              </w:rPr>
              <w:t xml:space="preserve"> </w:t>
            </w:r>
            <w:proofErr w:type="spellStart"/>
            <w:proofErr w:type="gramStart"/>
            <w:r w:rsidRPr="00BA34C3">
              <w:rPr>
                <w:rFonts w:ascii="Arial" w:hAnsi="Arial" w:cs="Arial"/>
                <w:spacing w:val="-5"/>
                <w:sz w:val="20"/>
                <w:szCs w:val="20"/>
              </w:rPr>
              <w:t>п</w:t>
            </w:r>
            <w:proofErr w:type="gramEnd"/>
            <w:r w:rsidRPr="00BA34C3">
              <w:rPr>
                <w:rFonts w:ascii="Arial" w:hAnsi="Arial" w:cs="Arial"/>
                <w:spacing w:val="-5"/>
                <w:sz w:val="20"/>
                <w:szCs w:val="20"/>
              </w:rPr>
              <w:t>ідведенням</w:t>
            </w:r>
            <w:proofErr w:type="spellEnd"/>
          </w:p>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холодної</w:t>
            </w:r>
            <w:proofErr w:type="spellEnd"/>
            <w:r w:rsidRPr="00BA34C3">
              <w:rPr>
                <w:rFonts w:ascii="Arial" w:hAnsi="Arial" w:cs="Arial"/>
                <w:spacing w:val="-5"/>
                <w:sz w:val="20"/>
                <w:szCs w:val="20"/>
              </w:rPr>
              <w:t xml:space="preserve"> води</w:t>
            </w:r>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proofErr w:type="spellStart"/>
            <w:proofErr w:type="gramStart"/>
            <w:r w:rsidRPr="00BA34C3">
              <w:rPr>
                <w:rFonts w:ascii="Arial" w:hAnsi="Arial" w:cs="Arial"/>
                <w:spacing w:val="-5"/>
                <w:sz w:val="20"/>
                <w:szCs w:val="20"/>
              </w:rPr>
              <w:t>к-т</w:t>
            </w:r>
            <w:proofErr w:type="spellEnd"/>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52</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Установлення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змішувачів</w:t>
            </w:r>
            <w:proofErr w:type="spellEnd"/>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proofErr w:type="spellStart"/>
            <w:proofErr w:type="gramStart"/>
            <w:r w:rsidRPr="00BA34C3">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53</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Установлення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каналізаційної</w:t>
            </w:r>
            <w:proofErr w:type="spellEnd"/>
            <w:r w:rsidRPr="00BA34C3">
              <w:rPr>
                <w:rFonts w:ascii="Arial" w:hAnsi="Arial" w:cs="Arial"/>
                <w:spacing w:val="-5"/>
                <w:sz w:val="20"/>
                <w:szCs w:val="20"/>
              </w:rPr>
              <w:t xml:space="preserve"> установки </w:t>
            </w:r>
            <w:proofErr w:type="spellStart"/>
            <w:r w:rsidRPr="00BA34C3">
              <w:rPr>
                <w:rFonts w:ascii="Arial" w:hAnsi="Arial" w:cs="Arial"/>
                <w:spacing w:val="-5"/>
                <w:sz w:val="20"/>
                <w:szCs w:val="20"/>
              </w:rPr>
              <w:t>HiSewlift</w:t>
            </w:r>
            <w:proofErr w:type="spellEnd"/>
            <w:r w:rsidRPr="00BA34C3">
              <w:rPr>
                <w:rFonts w:ascii="Arial" w:hAnsi="Arial" w:cs="Arial"/>
                <w:spacing w:val="-5"/>
                <w:sz w:val="20"/>
                <w:szCs w:val="20"/>
              </w:rPr>
              <w:t xml:space="preserve"> 3-35</w:t>
            </w:r>
          </w:p>
          <w:p w:rsidR="00181CAB" w:rsidRPr="00BA34C3" w:rsidRDefault="00181CAB" w:rsidP="000E0E4A">
            <w:pPr>
              <w:keepLines/>
              <w:autoSpaceDE w:val="0"/>
              <w:autoSpaceDN w:val="0"/>
              <w:rPr>
                <w:rFonts w:ascii="Arial" w:hAnsi="Arial" w:cs="Arial"/>
                <w:sz w:val="20"/>
                <w:szCs w:val="20"/>
              </w:rPr>
            </w:pPr>
            <w:r w:rsidRPr="00BA34C3">
              <w:rPr>
                <w:rFonts w:ascii="Arial" w:hAnsi="Arial" w:cs="Arial"/>
                <w:spacing w:val="-5"/>
                <w:sz w:val="20"/>
                <w:szCs w:val="20"/>
              </w:rPr>
              <w:t>WILO</w:t>
            </w:r>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бак</w:t>
            </w:r>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1CAB" w:rsidRPr="00BA34C3" w:rsidRDefault="00181CAB" w:rsidP="000E0E4A">
            <w:pPr>
              <w:keepLines/>
              <w:autoSpaceDE w:val="0"/>
              <w:autoSpaceDN w:val="0"/>
              <w:jc w:val="center"/>
              <w:rPr>
                <w:rFonts w:ascii="Arial" w:hAnsi="Arial" w:cs="Arial"/>
                <w:sz w:val="20"/>
                <w:szCs w:val="20"/>
              </w:rPr>
            </w:pPr>
            <w:proofErr w:type="spellStart"/>
            <w:r w:rsidRPr="00BA34C3">
              <w:rPr>
                <w:rFonts w:ascii="Arial" w:hAnsi="Arial" w:cs="Arial"/>
                <w:spacing w:val="-5"/>
                <w:sz w:val="20"/>
                <w:szCs w:val="20"/>
              </w:rPr>
              <w:t>Вентиляція</w:t>
            </w:r>
            <w:proofErr w:type="spellEnd"/>
          </w:p>
        </w:tc>
        <w:tc>
          <w:tcPr>
            <w:tcW w:w="1418" w:type="dxa"/>
            <w:tcBorders>
              <w:top w:val="nil"/>
              <w:left w:val="single" w:sz="4" w:space="0" w:color="auto"/>
              <w:bottom w:val="nil"/>
              <w:right w:val="single" w:sz="4"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54</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Свердління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кільцевими</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алмазними</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свердлами</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з</w:t>
            </w:r>
            <w:proofErr w:type="spellEnd"/>
          </w:p>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застосуванням</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охолоджувальної</w:t>
            </w:r>
            <w:proofErr w:type="spellEnd"/>
            <w:r w:rsidRPr="00BA34C3">
              <w:rPr>
                <w:rFonts w:ascii="Arial" w:hAnsi="Arial" w:cs="Arial"/>
                <w:spacing w:val="-5"/>
                <w:sz w:val="20"/>
                <w:szCs w:val="20"/>
              </w:rPr>
              <w:t xml:space="preserve"> </w:t>
            </w:r>
            <w:proofErr w:type="spellStart"/>
            <w:proofErr w:type="gramStart"/>
            <w:r w:rsidRPr="00BA34C3">
              <w:rPr>
                <w:rFonts w:ascii="Arial" w:hAnsi="Arial" w:cs="Arial"/>
                <w:spacing w:val="-5"/>
                <w:sz w:val="20"/>
                <w:szCs w:val="20"/>
              </w:rPr>
              <w:t>р</w:t>
            </w:r>
            <w:proofErr w:type="gramEnd"/>
            <w:r w:rsidRPr="00BA34C3">
              <w:rPr>
                <w:rFonts w:ascii="Arial" w:hAnsi="Arial" w:cs="Arial"/>
                <w:spacing w:val="-5"/>
                <w:sz w:val="20"/>
                <w:szCs w:val="20"/>
              </w:rPr>
              <w:t>ідини</w:t>
            </w:r>
            <w:proofErr w:type="spellEnd"/>
            <w:r w:rsidRPr="00BA34C3">
              <w:rPr>
                <w:rFonts w:ascii="Arial" w:hAnsi="Arial" w:cs="Arial"/>
                <w:spacing w:val="-5"/>
                <w:sz w:val="20"/>
                <w:szCs w:val="20"/>
              </w:rPr>
              <w:t xml:space="preserve"> /води/ в</w:t>
            </w:r>
          </w:p>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залізобетонних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конструкціях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вертикальних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отворі</w:t>
            </w:r>
            <w:proofErr w:type="gramStart"/>
            <w:r w:rsidRPr="00BA34C3">
              <w:rPr>
                <w:rFonts w:ascii="Arial" w:hAnsi="Arial" w:cs="Arial"/>
                <w:spacing w:val="-5"/>
                <w:sz w:val="20"/>
                <w:szCs w:val="20"/>
              </w:rPr>
              <w:t>в</w:t>
            </w:r>
            <w:proofErr w:type="spellEnd"/>
            <w:proofErr w:type="gramEnd"/>
          </w:p>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глибиною</w:t>
            </w:r>
            <w:proofErr w:type="spellEnd"/>
            <w:r w:rsidRPr="00BA34C3">
              <w:rPr>
                <w:rFonts w:ascii="Arial" w:hAnsi="Arial" w:cs="Arial"/>
                <w:spacing w:val="-5"/>
                <w:sz w:val="20"/>
                <w:szCs w:val="20"/>
              </w:rPr>
              <w:t xml:space="preserve"> 200 мм, </w:t>
            </w:r>
            <w:proofErr w:type="spellStart"/>
            <w:r w:rsidRPr="00BA34C3">
              <w:rPr>
                <w:rFonts w:ascii="Arial" w:hAnsi="Arial" w:cs="Arial"/>
                <w:spacing w:val="-5"/>
                <w:sz w:val="20"/>
                <w:szCs w:val="20"/>
              </w:rPr>
              <w:t>діаметром</w:t>
            </w:r>
            <w:proofErr w:type="spellEnd"/>
            <w:r w:rsidRPr="00BA34C3">
              <w:rPr>
                <w:rFonts w:ascii="Arial" w:hAnsi="Arial" w:cs="Arial"/>
                <w:spacing w:val="-5"/>
                <w:sz w:val="20"/>
                <w:szCs w:val="20"/>
              </w:rPr>
              <w:t xml:space="preserve"> до 300 мм</w:t>
            </w:r>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proofErr w:type="spellStart"/>
            <w:proofErr w:type="gramStart"/>
            <w:r w:rsidRPr="00BA34C3">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55</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Додається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або</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вилучається</w:t>
            </w:r>
            <w:proofErr w:type="spellEnd"/>
            <w:r w:rsidRPr="00BA34C3">
              <w:rPr>
                <w:rFonts w:ascii="Arial" w:hAnsi="Arial" w:cs="Arial"/>
                <w:spacing w:val="-5"/>
                <w:sz w:val="20"/>
                <w:szCs w:val="20"/>
              </w:rPr>
              <w:t xml:space="preserve"> на </w:t>
            </w:r>
            <w:proofErr w:type="spellStart"/>
            <w:r w:rsidRPr="00BA34C3">
              <w:rPr>
                <w:rFonts w:ascii="Arial" w:hAnsi="Arial" w:cs="Arial"/>
                <w:spacing w:val="-5"/>
                <w:sz w:val="20"/>
                <w:szCs w:val="20"/>
              </w:rPr>
              <w:t>кожні</w:t>
            </w:r>
            <w:proofErr w:type="spellEnd"/>
            <w:r w:rsidRPr="00BA34C3">
              <w:rPr>
                <w:rFonts w:ascii="Arial" w:hAnsi="Arial" w:cs="Arial"/>
                <w:spacing w:val="-5"/>
                <w:sz w:val="20"/>
                <w:szCs w:val="20"/>
              </w:rPr>
              <w:t xml:space="preserve"> 10 мм </w:t>
            </w:r>
            <w:proofErr w:type="spellStart"/>
            <w:r w:rsidRPr="00BA34C3">
              <w:rPr>
                <w:rFonts w:ascii="Arial" w:hAnsi="Arial" w:cs="Arial"/>
                <w:spacing w:val="-5"/>
                <w:sz w:val="20"/>
                <w:szCs w:val="20"/>
              </w:rPr>
              <w:t>зміни</w:t>
            </w:r>
            <w:proofErr w:type="spellEnd"/>
          </w:p>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глибини</w:t>
            </w:r>
            <w:proofErr w:type="spellEnd"/>
            <w:r w:rsidRPr="00BA34C3">
              <w:rPr>
                <w:rFonts w:ascii="Arial" w:hAnsi="Arial" w:cs="Arial"/>
                <w:spacing w:val="-5"/>
                <w:sz w:val="20"/>
                <w:szCs w:val="20"/>
              </w:rPr>
              <w:t xml:space="preserve"> (до 350 мм) </w:t>
            </w:r>
            <w:proofErr w:type="spellStart"/>
            <w:r w:rsidRPr="00BA34C3">
              <w:rPr>
                <w:rFonts w:ascii="Arial" w:hAnsi="Arial" w:cs="Arial"/>
                <w:spacing w:val="-5"/>
                <w:sz w:val="20"/>
                <w:szCs w:val="20"/>
              </w:rPr>
              <w:t>свердління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кільцевими</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алмазними</w:t>
            </w:r>
            <w:proofErr w:type="spellEnd"/>
          </w:p>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свердлами</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з</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застосуванням</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охолоджувальної</w:t>
            </w:r>
            <w:proofErr w:type="spellEnd"/>
            <w:r w:rsidRPr="00BA34C3">
              <w:rPr>
                <w:rFonts w:ascii="Arial" w:hAnsi="Arial" w:cs="Arial"/>
                <w:spacing w:val="-5"/>
                <w:sz w:val="20"/>
                <w:szCs w:val="20"/>
              </w:rPr>
              <w:t xml:space="preserve"> </w:t>
            </w:r>
            <w:proofErr w:type="spellStart"/>
            <w:proofErr w:type="gramStart"/>
            <w:r w:rsidRPr="00BA34C3">
              <w:rPr>
                <w:rFonts w:ascii="Arial" w:hAnsi="Arial" w:cs="Arial"/>
                <w:spacing w:val="-5"/>
                <w:sz w:val="20"/>
                <w:szCs w:val="20"/>
              </w:rPr>
              <w:t>р</w:t>
            </w:r>
            <w:proofErr w:type="gramEnd"/>
            <w:r w:rsidRPr="00BA34C3">
              <w:rPr>
                <w:rFonts w:ascii="Arial" w:hAnsi="Arial" w:cs="Arial"/>
                <w:spacing w:val="-5"/>
                <w:sz w:val="20"/>
                <w:szCs w:val="20"/>
              </w:rPr>
              <w:t>ідини</w:t>
            </w:r>
            <w:proofErr w:type="spellEnd"/>
          </w:p>
          <w:p w:rsidR="00181CAB" w:rsidRPr="00BA34C3" w:rsidRDefault="00181CAB" w:rsidP="000E0E4A">
            <w:pPr>
              <w:keepLines/>
              <w:autoSpaceDE w:val="0"/>
              <w:autoSpaceDN w:val="0"/>
              <w:rPr>
                <w:rFonts w:ascii="Arial" w:hAnsi="Arial" w:cs="Arial"/>
                <w:spacing w:val="-5"/>
                <w:sz w:val="20"/>
                <w:szCs w:val="20"/>
              </w:rPr>
            </w:pPr>
            <w:r w:rsidRPr="00BA34C3">
              <w:rPr>
                <w:rFonts w:ascii="Arial" w:hAnsi="Arial" w:cs="Arial"/>
                <w:spacing w:val="-5"/>
                <w:sz w:val="20"/>
                <w:szCs w:val="20"/>
              </w:rPr>
              <w:t xml:space="preserve">/води/ в </w:t>
            </w:r>
            <w:proofErr w:type="spellStart"/>
            <w:r w:rsidRPr="00BA34C3">
              <w:rPr>
                <w:rFonts w:ascii="Arial" w:hAnsi="Arial" w:cs="Arial"/>
                <w:spacing w:val="-5"/>
                <w:sz w:val="20"/>
                <w:szCs w:val="20"/>
              </w:rPr>
              <w:t>залізобетонних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конструкціях</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вертикальних</w:t>
            </w:r>
            <w:proofErr w:type="spellEnd"/>
          </w:p>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отворів</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діаметром</w:t>
            </w:r>
            <w:proofErr w:type="spellEnd"/>
            <w:r w:rsidRPr="00BA34C3">
              <w:rPr>
                <w:rFonts w:ascii="Arial" w:hAnsi="Arial" w:cs="Arial"/>
                <w:spacing w:val="-5"/>
                <w:sz w:val="20"/>
                <w:szCs w:val="20"/>
              </w:rPr>
              <w:t xml:space="preserve"> до 300 мм</w:t>
            </w:r>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proofErr w:type="spellStart"/>
            <w:proofErr w:type="gramStart"/>
            <w:r w:rsidRPr="00BA34C3">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56</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r w:rsidRPr="00BA34C3">
              <w:rPr>
                <w:rFonts w:ascii="Arial" w:hAnsi="Arial" w:cs="Arial"/>
                <w:spacing w:val="-5"/>
                <w:sz w:val="20"/>
                <w:szCs w:val="20"/>
              </w:rPr>
              <w:t xml:space="preserve">Монтаж </w:t>
            </w:r>
            <w:proofErr w:type="spellStart"/>
            <w:r w:rsidRPr="00BA34C3">
              <w:rPr>
                <w:rFonts w:ascii="Arial" w:hAnsi="Arial" w:cs="Arial"/>
                <w:spacing w:val="-5"/>
                <w:sz w:val="20"/>
                <w:szCs w:val="20"/>
              </w:rPr>
              <w:t>металорукава</w:t>
            </w:r>
            <w:proofErr w:type="spellEnd"/>
            <w:r w:rsidRPr="00BA34C3">
              <w:rPr>
                <w:rFonts w:ascii="Arial" w:hAnsi="Arial" w:cs="Arial"/>
                <w:spacing w:val="-5"/>
                <w:sz w:val="20"/>
                <w:szCs w:val="20"/>
              </w:rPr>
              <w:t xml:space="preserve"> для </w:t>
            </w:r>
            <w:proofErr w:type="spellStart"/>
            <w:r w:rsidRPr="00BA34C3">
              <w:rPr>
                <w:rFonts w:ascii="Arial" w:hAnsi="Arial" w:cs="Arial"/>
                <w:spacing w:val="-5"/>
                <w:sz w:val="20"/>
                <w:szCs w:val="20"/>
              </w:rPr>
              <w:t>електропроводки</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діаметром</w:t>
            </w:r>
            <w:proofErr w:type="spellEnd"/>
          </w:p>
          <w:p w:rsidR="00181CAB" w:rsidRPr="00BA34C3" w:rsidRDefault="00181CAB" w:rsidP="000E0E4A">
            <w:pPr>
              <w:keepLines/>
              <w:autoSpaceDE w:val="0"/>
              <w:autoSpaceDN w:val="0"/>
              <w:rPr>
                <w:rFonts w:ascii="Arial" w:hAnsi="Arial" w:cs="Arial"/>
                <w:sz w:val="20"/>
                <w:szCs w:val="20"/>
              </w:rPr>
            </w:pPr>
            <w:r w:rsidRPr="00BA34C3">
              <w:rPr>
                <w:rFonts w:ascii="Arial" w:hAnsi="Arial" w:cs="Arial"/>
                <w:spacing w:val="-5"/>
                <w:sz w:val="20"/>
                <w:szCs w:val="20"/>
              </w:rPr>
              <w:t xml:space="preserve">до 25 мм, </w:t>
            </w:r>
            <w:proofErr w:type="spellStart"/>
            <w:r w:rsidRPr="00BA34C3">
              <w:rPr>
                <w:rFonts w:ascii="Arial" w:hAnsi="Arial" w:cs="Arial"/>
                <w:spacing w:val="-5"/>
                <w:sz w:val="20"/>
                <w:szCs w:val="20"/>
              </w:rPr>
              <w:t>укладених</w:t>
            </w:r>
            <w:proofErr w:type="spellEnd"/>
            <w:r w:rsidRPr="00BA34C3">
              <w:rPr>
                <w:rFonts w:ascii="Arial" w:hAnsi="Arial" w:cs="Arial"/>
                <w:spacing w:val="-5"/>
                <w:sz w:val="20"/>
                <w:szCs w:val="20"/>
              </w:rPr>
              <w:t xml:space="preserve"> по </w:t>
            </w:r>
            <w:proofErr w:type="spellStart"/>
            <w:r w:rsidRPr="00BA34C3">
              <w:rPr>
                <w:rFonts w:ascii="Arial" w:hAnsi="Arial" w:cs="Arial"/>
                <w:spacing w:val="-5"/>
                <w:sz w:val="20"/>
                <w:szCs w:val="20"/>
              </w:rPr>
              <w:t>конструкціях</w:t>
            </w:r>
            <w:proofErr w:type="spellEnd"/>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25</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57</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pacing w:val="-5"/>
                <w:sz w:val="20"/>
                <w:szCs w:val="20"/>
              </w:rPr>
            </w:pPr>
            <w:proofErr w:type="spellStart"/>
            <w:r w:rsidRPr="00BA34C3">
              <w:rPr>
                <w:rFonts w:ascii="Arial" w:hAnsi="Arial" w:cs="Arial"/>
                <w:spacing w:val="-5"/>
                <w:sz w:val="20"/>
                <w:szCs w:val="20"/>
              </w:rPr>
              <w:t>Затягування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першого</w:t>
            </w:r>
            <w:proofErr w:type="spellEnd"/>
            <w:r w:rsidRPr="00BA34C3">
              <w:rPr>
                <w:rFonts w:ascii="Arial" w:hAnsi="Arial" w:cs="Arial"/>
                <w:spacing w:val="-5"/>
                <w:sz w:val="20"/>
                <w:szCs w:val="20"/>
              </w:rPr>
              <w:t xml:space="preserve"> проводу </w:t>
            </w:r>
            <w:proofErr w:type="spellStart"/>
            <w:r w:rsidRPr="00BA34C3">
              <w:rPr>
                <w:rFonts w:ascii="Arial" w:hAnsi="Arial" w:cs="Arial"/>
                <w:spacing w:val="-5"/>
                <w:sz w:val="20"/>
                <w:szCs w:val="20"/>
              </w:rPr>
              <w:t>перерізом</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понад</w:t>
            </w:r>
            <w:proofErr w:type="spellEnd"/>
            <w:r w:rsidRPr="00BA34C3">
              <w:rPr>
                <w:rFonts w:ascii="Arial" w:hAnsi="Arial" w:cs="Arial"/>
                <w:spacing w:val="-5"/>
                <w:sz w:val="20"/>
                <w:szCs w:val="20"/>
              </w:rPr>
              <w:t xml:space="preserve"> 6 мм</w:t>
            </w:r>
            <w:proofErr w:type="gramStart"/>
            <w:r w:rsidRPr="00BA34C3">
              <w:rPr>
                <w:rFonts w:ascii="Arial" w:hAnsi="Arial" w:cs="Arial"/>
                <w:spacing w:val="-5"/>
                <w:sz w:val="20"/>
                <w:szCs w:val="20"/>
              </w:rPr>
              <w:t>2</w:t>
            </w:r>
            <w:proofErr w:type="gramEnd"/>
            <w:r w:rsidRPr="00BA34C3">
              <w:rPr>
                <w:rFonts w:ascii="Arial" w:hAnsi="Arial" w:cs="Arial"/>
                <w:spacing w:val="-5"/>
                <w:sz w:val="20"/>
                <w:szCs w:val="20"/>
              </w:rPr>
              <w:t xml:space="preserve"> до</w:t>
            </w:r>
          </w:p>
          <w:p w:rsidR="00181CAB" w:rsidRPr="00BA34C3" w:rsidRDefault="00181CAB" w:rsidP="000E0E4A">
            <w:pPr>
              <w:keepLines/>
              <w:autoSpaceDE w:val="0"/>
              <w:autoSpaceDN w:val="0"/>
              <w:rPr>
                <w:rFonts w:ascii="Arial" w:hAnsi="Arial" w:cs="Arial"/>
                <w:sz w:val="20"/>
                <w:szCs w:val="20"/>
              </w:rPr>
            </w:pPr>
            <w:r w:rsidRPr="00BA34C3">
              <w:rPr>
                <w:rFonts w:ascii="Arial" w:hAnsi="Arial" w:cs="Arial"/>
                <w:spacing w:val="-5"/>
                <w:sz w:val="20"/>
                <w:szCs w:val="20"/>
              </w:rPr>
              <w:t>16 мм</w:t>
            </w:r>
            <w:proofErr w:type="gramStart"/>
            <w:r w:rsidRPr="00BA34C3">
              <w:rPr>
                <w:rFonts w:ascii="Arial" w:hAnsi="Arial" w:cs="Arial"/>
                <w:spacing w:val="-5"/>
                <w:sz w:val="20"/>
                <w:szCs w:val="20"/>
              </w:rPr>
              <w:t>2</w:t>
            </w:r>
            <w:proofErr w:type="gramEnd"/>
            <w:r w:rsidRPr="00BA34C3">
              <w:rPr>
                <w:rFonts w:ascii="Arial" w:hAnsi="Arial" w:cs="Arial"/>
                <w:spacing w:val="-5"/>
                <w:sz w:val="20"/>
                <w:szCs w:val="20"/>
              </w:rPr>
              <w:t xml:space="preserve"> в труби</w:t>
            </w:r>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25</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58</w:t>
            </w:r>
          </w:p>
        </w:tc>
        <w:tc>
          <w:tcPr>
            <w:tcW w:w="5387" w:type="dxa"/>
            <w:tcBorders>
              <w:top w:val="nil"/>
              <w:left w:val="nil"/>
              <w:bottom w:val="nil"/>
              <w:right w:val="nil"/>
            </w:tcBorders>
          </w:tcPr>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Установлення</w:t>
            </w:r>
            <w:proofErr w:type="spellEnd"/>
            <w:r w:rsidRPr="00BA34C3">
              <w:rPr>
                <w:rFonts w:ascii="Arial" w:hAnsi="Arial" w:cs="Arial"/>
                <w:spacing w:val="-5"/>
                <w:sz w:val="20"/>
                <w:szCs w:val="20"/>
              </w:rPr>
              <w:t xml:space="preserve"> рекуператора РДЦ-250 Стандарт</w:t>
            </w:r>
          </w:p>
        </w:tc>
        <w:tc>
          <w:tcPr>
            <w:tcW w:w="1418" w:type="dxa"/>
            <w:tcBorders>
              <w:top w:val="nil"/>
              <w:left w:val="single" w:sz="4" w:space="0" w:color="auto"/>
              <w:bottom w:val="nil"/>
              <w:right w:val="nil"/>
            </w:tcBorders>
          </w:tcPr>
          <w:p w:rsidR="00181CAB" w:rsidRPr="00BA34C3" w:rsidRDefault="00181CAB" w:rsidP="000E0E4A">
            <w:pPr>
              <w:keepLines/>
              <w:autoSpaceDE w:val="0"/>
              <w:autoSpaceDN w:val="0"/>
              <w:jc w:val="center"/>
              <w:rPr>
                <w:rFonts w:ascii="Arial" w:hAnsi="Arial" w:cs="Arial"/>
                <w:sz w:val="20"/>
                <w:szCs w:val="20"/>
              </w:rPr>
            </w:pPr>
            <w:proofErr w:type="spellStart"/>
            <w:proofErr w:type="gramStart"/>
            <w:r w:rsidRPr="00BA34C3">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nil"/>
              <w:right w:val="single" w:sz="4"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1CAB" w:rsidRPr="00BA34C3" w:rsidRDefault="00181CAB" w:rsidP="000E0E4A">
            <w:pPr>
              <w:keepLines/>
              <w:autoSpaceDE w:val="0"/>
              <w:autoSpaceDN w:val="0"/>
              <w:jc w:val="center"/>
              <w:rPr>
                <w:rFonts w:ascii="Arial" w:hAnsi="Arial" w:cs="Arial"/>
                <w:sz w:val="20"/>
                <w:szCs w:val="20"/>
              </w:rPr>
            </w:pPr>
            <w:proofErr w:type="spellStart"/>
            <w:r w:rsidRPr="00BA34C3">
              <w:rPr>
                <w:rFonts w:ascii="Arial" w:hAnsi="Arial" w:cs="Arial"/>
                <w:spacing w:val="-5"/>
                <w:sz w:val="20"/>
                <w:szCs w:val="20"/>
              </w:rPr>
              <w:t>Інші</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роботи</w:t>
            </w:r>
            <w:proofErr w:type="spellEnd"/>
          </w:p>
        </w:tc>
        <w:tc>
          <w:tcPr>
            <w:tcW w:w="1418" w:type="dxa"/>
            <w:tcBorders>
              <w:top w:val="nil"/>
              <w:left w:val="single" w:sz="4" w:space="0" w:color="auto"/>
              <w:bottom w:val="nil"/>
              <w:right w:val="single" w:sz="4"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59</w:t>
            </w:r>
          </w:p>
        </w:tc>
        <w:tc>
          <w:tcPr>
            <w:tcW w:w="5387" w:type="dxa"/>
            <w:tcBorders>
              <w:top w:val="nil"/>
              <w:left w:val="nil"/>
              <w:right w:val="nil"/>
            </w:tcBorders>
          </w:tcPr>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Навантаження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сміття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вручну</w:t>
            </w:r>
            <w:proofErr w:type="spellEnd"/>
          </w:p>
        </w:tc>
        <w:tc>
          <w:tcPr>
            <w:tcW w:w="1418" w:type="dxa"/>
            <w:tcBorders>
              <w:top w:val="nil"/>
              <w:left w:val="single" w:sz="4" w:space="0" w:color="auto"/>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 xml:space="preserve"> т</w:t>
            </w:r>
          </w:p>
        </w:tc>
        <w:tc>
          <w:tcPr>
            <w:tcW w:w="1418" w:type="dxa"/>
            <w:tcBorders>
              <w:top w:val="nil"/>
              <w:left w:val="single" w:sz="4" w:space="0" w:color="auto"/>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0,72</w:t>
            </w:r>
          </w:p>
        </w:tc>
        <w:tc>
          <w:tcPr>
            <w:tcW w:w="1418" w:type="dxa"/>
            <w:tcBorders>
              <w:top w:val="nil"/>
              <w:left w:val="single" w:sz="4" w:space="0" w:color="auto"/>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r w:rsidR="00181CAB" w:rsidRPr="00BA34C3" w:rsidTr="000E0E4A">
        <w:trPr>
          <w:jc w:val="center"/>
        </w:trPr>
        <w:tc>
          <w:tcPr>
            <w:tcW w:w="567" w:type="dxa"/>
            <w:tcBorders>
              <w:top w:val="nil"/>
              <w:left w:val="single" w:sz="12" w:space="0" w:color="auto"/>
              <w:bottom w:val="single" w:sz="4" w:space="0" w:color="auto"/>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60</w:t>
            </w:r>
          </w:p>
        </w:tc>
        <w:tc>
          <w:tcPr>
            <w:tcW w:w="5387" w:type="dxa"/>
            <w:tcBorders>
              <w:top w:val="nil"/>
              <w:left w:val="nil"/>
              <w:bottom w:val="single" w:sz="4" w:space="0" w:color="auto"/>
              <w:right w:val="nil"/>
            </w:tcBorders>
          </w:tcPr>
          <w:p w:rsidR="00181CAB" w:rsidRPr="00BA34C3" w:rsidRDefault="00181CAB" w:rsidP="000E0E4A">
            <w:pPr>
              <w:keepLines/>
              <w:autoSpaceDE w:val="0"/>
              <w:autoSpaceDN w:val="0"/>
              <w:rPr>
                <w:rFonts w:ascii="Arial" w:hAnsi="Arial" w:cs="Arial"/>
                <w:sz w:val="20"/>
                <w:szCs w:val="20"/>
              </w:rPr>
            </w:pPr>
            <w:proofErr w:type="spellStart"/>
            <w:r w:rsidRPr="00BA34C3">
              <w:rPr>
                <w:rFonts w:ascii="Arial" w:hAnsi="Arial" w:cs="Arial"/>
                <w:spacing w:val="-5"/>
                <w:sz w:val="20"/>
                <w:szCs w:val="20"/>
              </w:rPr>
              <w:t>Перевезення</w:t>
            </w:r>
            <w:proofErr w:type="spellEnd"/>
            <w:r w:rsidRPr="00BA34C3">
              <w:rPr>
                <w:rFonts w:ascii="Arial" w:hAnsi="Arial" w:cs="Arial"/>
                <w:spacing w:val="-5"/>
                <w:sz w:val="20"/>
                <w:szCs w:val="20"/>
              </w:rPr>
              <w:t xml:space="preserve"> </w:t>
            </w:r>
            <w:proofErr w:type="spellStart"/>
            <w:r w:rsidRPr="00BA34C3">
              <w:rPr>
                <w:rFonts w:ascii="Arial" w:hAnsi="Arial" w:cs="Arial"/>
                <w:spacing w:val="-5"/>
                <w:sz w:val="20"/>
                <w:szCs w:val="20"/>
              </w:rPr>
              <w:t>сміття</w:t>
            </w:r>
            <w:proofErr w:type="spellEnd"/>
            <w:r w:rsidRPr="00BA34C3">
              <w:rPr>
                <w:rFonts w:ascii="Arial" w:hAnsi="Arial" w:cs="Arial"/>
                <w:spacing w:val="-5"/>
                <w:sz w:val="20"/>
                <w:szCs w:val="20"/>
              </w:rPr>
              <w:t xml:space="preserve"> до 30 км</w:t>
            </w:r>
          </w:p>
        </w:tc>
        <w:tc>
          <w:tcPr>
            <w:tcW w:w="1418" w:type="dxa"/>
            <w:tcBorders>
              <w:top w:val="nil"/>
              <w:left w:val="single" w:sz="4" w:space="0" w:color="auto"/>
              <w:bottom w:val="single" w:sz="4" w:space="0" w:color="auto"/>
              <w:right w:val="nil"/>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т</w:t>
            </w:r>
          </w:p>
        </w:tc>
        <w:tc>
          <w:tcPr>
            <w:tcW w:w="1418" w:type="dxa"/>
            <w:tcBorders>
              <w:top w:val="nil"/>
              <w:left w:val="single" w:sz="4" w:space="0" w:color="auto"/>
              <w:bottom w:val="single" w:sz="4" w:space="0" w:color="auto"/>
              <w:right w:val="single" w:sz="4" w:space="0" w:color="auto"/>
            </w:tcBorders>
          </w:tcPr>
          <w:p w:rsidR="00181CAB" w:rsidRPr="00BA34C3" w:rsidRDefault="00181CAB" w:rsidP="000E0E4A">
            <w:pPr>
              <w:keepLines/>
              <w:autoSpaceDE w:val="0"/>
              <w:autoSpaceDN w:val="0"/>
              <w:jc w:val="center"/>
              <w:rPr>
                <w:rFonts w:ascii="Arial" w:hAnsi="Arial" w:cs="Arial"/>
                <w:sz w:val="20"/>
                <w:szCs w:val="20"/>
              </w:rPr>
            </w:pPr>
            <w:r w:rsidRPr="00BA34C3">
              <w:rPr>
                <w:rFonts w:ascii="Arial" w:hAnsi="Arial" w:cs="Arial"/>
                <w:spacing w:val="-5"/>
                <w:sz w:val="20"/>
                <w:szCs w:val="20"/>
              </w:rPr>
              <w:t>0,72</w:t>
            </w:r>
          </w:p>
        </w:tc>
        <w:tc>
          <w:tcPr>
            <w:tcW w:w="1418" w:type="dxa"/>
            <w:tcBorders>
              <w:top w:val="nil"/>
              <w:left w:val="single" w:sz="4" w:space="0" w:color="auto"/>
              <w:bottom w:val="single" w:sz="4" w:space="0" w:color="auto"/>
              <w:right w:val="single" w:sz="12" w:space="0" w:color="auto"/>
            </w:tcBorders>
          </w:tcPr>
          <w:p w:rsidR="00181CAB" w:rsidRPr="00BA34C3" w:rsidRDefault="00181CAB" w:rsidP="000E0E4A">
            <w:pPr>
              <w:autoSpaceDE w:val="0"/>
              <w:autoSpaceDN w:val="0"/>
              <w:adjustRightInd w:val="0"/>
              <w:rPr>
                <w:rFonts w:ascii="Arial" w:hAnsi="Arial" w:cs="Arial"/>
                <w:sz w:val="16"/>
                <w:szCs w:val="16"/>
              </w:rPr>
            </w:pPr>
            <w:r w:rsidRPr="00BA34C3">
              <w:rPr>
                <w:rFonts w:ascii="Arial" w:hAnsi="Arial" w:cs="Arial"/>
                <w:sz w:val="16"/>
                <w:szCs w:val="16"/>
              </w:rPr>
              <w:t xml:space="preserve"> </w:t>
            </w:r>
          </w:p>
        </w:tc>
      </w:tr>
    </w:tbl>
    <w:p w:rsidR="00181CAB" w:rsidRPr="0034258D" w:rsidRDefault="00181CAB" w:rsidP="00181CAB">
      <w:pPr>
        <w:widowControl w:val="0"/>
        <w:tabs>
          <w:tab w:val="left" w:pos="0"/>
          <w:tab w:val="left" w:pos="284"/>
          <w:tab w:val="left" w:pos="851"/>
        </w:tabs>
        <w:suppressAutoHyphens/>
        <w:ind w:left="-11"/>
        <w:jc w:val="both"/>
        <w:rPr>
          <w:lang w:val="uk-UA"/>
        </w:rPr>
      </w:pPr>
    </w:p>
    <w:p w:rsidR="00181CAB" w:rsidRPr="00EF6980" w:rsidRDefault="00181CAB" w:rsidP="00181CAB">
      <w:pPr>
        <w:widowControl w:val="0"/>
        <w:tabs>
          <w:tab w:val="left" w:pos="0"/>
          <w:tab w:val="left" w:pos="284"/>
          <w:tab w:val="left" w:pos="851"/>
        </w:tabs>
        <w:suppressAutoHyphens/>
        <w:jc w:val="both"/>
        <w:rPr>
          <w:b/>
          <w:i/>
          <w:lang w:val="uk-UA"/>
        </w:rPr>
      </w:pPr>
      <w:r w:rsidRPr="00EF6980">
        <w:rPr>
          <w:b/>
          <w:i/>
          <w:lang w:val="uk-UA"/>
        </w:rPr>
        <w:t>Виконавець повинен:</w:t>
      </w:r>
    </w:p>
    <w:p w:rsidR="00181CAB" w:rsidRPr="0034258D" w:rsidRDefault="00181CAB" w:rsidP="00181CAB">
      <w:pPr>
        <w:widowControl w:val="0"/>
        <w:tabs>
          <w:tab w:val="left" w:pos="0"/>
          <w:tab w:val="left" w:pos="284"/>
          <w:tab w:val="left" w:pos="851"/>
        </w:tabs>
        <w:suppressAutoHyphens/>
        <w:ind w:left="-11"/>
        <w:jc w:val="both"/>
        <w:rPr>
          <w:lang w:val="uk-UA"/>
        </w:rPr>
      </w:pPr>
      <w:r w:rsidRPr="0034258D">
        <w:rPr>
          <w:lang w:val="uk-UA"/>
        </w:rPr>
        <w:t>- гарантувати, що якість будівельних матеріалів, обладнання і комплектуючих виробів, конструкцій і систем, які застосовуються для виконання робіт, будуть відповідати державним стандартам, технічним умовам та мати відповідні сертифікати, технічні паспорти та інші документи, які засвідчують їх якість та можливість використання;</w:t>
      </w:r>
    </w:p>
    <w:p w:rsidR="00181CAB" w:rsidRPr="0034258D" w:rsidRDefault="00181CAB" w:rsidP="00181CAB">
      <w:pPr>
        <w:widowControl w:val="0"/>
        <w:tabs>
          <w:tab w:val="left" w:pos="0"/>
          <w:tab w:val="left" w:pos="284"/>
          <w:tab w:val="left" w:pos="851"/>
        </w:tabs>
        <w:suppressAutoHyphens/>
        <w:ind w:left="-11"/>
        <w:jc w:val="both"/>
        <w:rPr>
          <w:lang w:val="uk-UA"/>
        </w:rPr>
      </w:pPr>
      <w:r w:rsidRPr="0034258D">
        <w:rPr>
          <w:lang w:val="uk-UA"/>
        </w:rPr>
        <w:t>- при виконанні робіт дотримуватись вимог закону та інших правових актів про охорону навколишнього середовища; законодавчих та нормативно-правових актів;</w:t>
      </w:r>
    </w:p>
    <w:p w:rsidR="00181CAB" w:rsidRPr="0034258D" w:rsidRDefault="00181CAB" w:rsidP="00181CAB">
      <w:pPr>
        <w:widowControl w:val="0"/>
        <w:tabs>
          <w:tab w:val="left" w:pos="0"/>
          <w:tab w:val="left" w:pos="284"/>
          <w:tab w:val="left" w:pos="851"/>
        </w:tabs>
        <w:suppressAutoHyphens/>
        <w:ind w:left="-11"/>
        <w:jc w:val="both"/>
        <w:rPr>
          <w:lang w:val="uk-UA"/>
        </w:rPr>
      </w:pPr>
      <w:r w:rsidRPr="0034258D">
        <w:rPr>
          <w:lang w:val="uk-UA"/>
        </w:rPr>
        <w:t>- забезпечити в період виконання робіт необхідні протипожежні заходи, дотримання правил охорони праці, умови санітарно-гігієнічного режиму на об’єкті;</w:t>
      </w:r>
    </w:p>
    <w:p w:rsidR="00181CAB" w:rsidRPr="0034258D" w:rsidRDefault="00181CAB" w:rsidP="00181CAB">
      <w:pPr>
        <w:widowControl w:val="0"/>
        <w:tabs>
          <w:tab w:val="left" w:pos="0"/>
          <w:tab w:val="left" w:pos="284"/>
          <w:tab w:val="left" w:pos="851"/>
        </w:tabs>
        <w:suppressAutoHyphens/>
        <w:ind w:left="-11"/>
        <w:jc w:val="both"/>
        <w:rPr>
          <w:lang w:val="uk-UA"/>
        </w:rPr>
      </w:pPr>
      <w:r w:rsidRPr="0034258D">
        <w:rPr>
          <w:lang w:val="uk-UA"/>
        </w:rPr>
        <w:t xml:space="preserve">- забезпечити систематичне, а після завершення – остаточне прибирання об’єкта від будівельного сміття, не допускаючи його накопичення в період виконання робіт. </w:t>
      </w:r>
    </w:p>
    <w:p w:rsidR="00181CAB" w:rsidRPr="0034258D" w:rsidRDefault="00181CAB" w:rsidP="00181CAB">
      <w:pPr>
        <w:widowControl w:val="0"/>
        <w:tabs>
          <w:tab w:val="left" w:pos="0"/>
          <w:tab w:val="left" w:pos="284"/>
          <w:tab w:val="left" w:pos="851"/>
        </w:tabs>
        <w:suppressAutoHyphens/>
        <w:ind w:left="-11"/>
        <w:jc w:val="both"/>
        <w:rPr>
          <w:lang w:val="uk-UA"/>
        </w:rPr>
      </w:pPr>
      <w:r w:rsidRPr="0034258D">
        <w:rPr>
          <w:lang w:val="uk-UA"/>
        </w:rPr>
        <w:tab/>
      </w:r>
      <w:r w:rsidRPr="0034258D">
        <w:rPr>
          <w:lang w:val="uk-UA"/>
        </w:rPr>
        <w:tab/>
        <w:t>Учасник визначає ціни, з урахуванням всіх видів та обсягів робіт, що повинні бути виконані. Ціна пропозиції повинна включати всі витрати Учасника, в т.ч. сплату податків і зборів, що сплачуються або мають бути сплачені, вартість матеріалів, страхування, загальновиробничі витрати, економічні та матеріальні ризики, інфляцію, інші витрати.</w:t>
      </w:r>
    </w:p>
    <w:p w:rsidR="00181CAB" w:rsidRPr="0034258D" w:rsidRDefault="00181CAB" w:rsidP="00181CAB">
      <w:pPr>
        <w:widowControl w:val="0"/>
        <w:tabs>
          <w:tab w:val="left" w:pos="0"/>
          <w:tab w:val="left" w:pos="284"/>
          <w:tab w:val="left" w:pos="851"/>
        </w:tabs>
        <w:suppressAutoHyphens/>
        <w:ind w:left="-11"/>
        <w:jc w:val="both"/>
        <w:rPr>
          <w:lang w:val="uk-UA"/>
        </w:rPr>
      </w:pPr>
      <w:r w:rsidRPr="0034258D">
        <w:rPr>
          <w:lang w:val="uk-UA"/>
        </w:rPr>
        <w:tab/>
      </w:r>
      <w:r w:rsidRPr="0034258D">
        <w:rPr>
          <w:lang w:val="uk-UA"/>
        </w:rPr>
        <w:tab/>
        <w:t>Якщо пропозиція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181CAB" w:rsidRPr="0034258D" w:rsidRDefault="00181CAB" w:rsidP="00181CAB">
      <w:pPr>
        <w:widowControl w:val="0"/>
        <w:tabs>
          <w:tab w:val="left" w:pos="0"/>
          <w:tab w:val="left" w:pos="284"/>
          <w:tab w:val="left" w:pos="851"/>
        </w:tabs>
        <w:suppressAutoHyphens/>
        <w:ind w:left="-11"/>
        <w:jc w:val="both"/>
        <w:rPr>
          <w:lang w:val="uk-UA"/>
        </w:rPr>
      </w:pPr>
      <w:r w:rsidRPr="0034258D">
        <w:rPr>
          <w:lang w:val="uk-UA"/>
        </w:rPr>
        <w:tab/>
      </w:r>
      <w:r w:rsidRPr="0034258D">
        <w:rPr>
          <w:lang w:val="uk-UA"/>
        </w:rPr>
        <w:tab/>
        <w:t xml:space="preserve">У кожному випадку, де у тендерній документації  згадуються посилання на конкретну торговельну марку чи фірму, патент, конструкцію або тип предмета закупівлі, джерело його походження або виробника тощо, мається на увазі, що Замовник зазначає після кожної такої характеристики вираз "або еквівалент", який не гірше за своїми характеристиками, ніж зазначено у технічних вимогах </w:t>
      </w:r>
      <w:bookmarkStart w:id="0" w:name="_GoBack"/>
      <w:bookmarkEnd w:id="0"/>
      <w:r w:rsidRPr="0034258D">
        <w:rPr>
          <w:lang w:val="uk-UA"/>
        </w:rPr>
        <w:t>тендерної документації.</w:t>
      </w:r>
    </w:p>
    <w:p w:rsidR="00EF6980" w:rsidRDefault="00EF6980" w:rsidP="00181CAB">
      <w:pPr>
        <w:widowControl w:val="0"/>
        <w:tabs>
          <w:tab w:val="left" w:pos="0"/>
          <w:tab w:val="left" w:pos="284"/>
          <w:tab w:val="left" w:pos="851"/>
        </w:tabs>
        <w:suppressAutoHyphens/>
        <w:ind w:left="-11"/>
        <w:jc w:val="both"/>
        <w:rPr>
          <w:b/>
          <w:i/>
          <w:lang w:val="uk-UA"/>
        </w:rPr>
      </w:pPr>
    </w:p>
    <w:p w:rsidR="00EF6980" w:rsidRDefault="00EF6980" w:rsidP="00181CAB">
      <w:pPr>
        <w:widowControl w:val="0"/>
        <w:tabs>
          <w:tab w:val="left" w:pos="0"/>
          <w:tab w:val="left" w:pos="284"/>
          <w:tab w:val="left" w:pos="851"/>
        </w:tabs>
        <w:suppressAutoHyphens/>
        <w:ind w:left="-11"/>
        <w:jc w:val="both"/>
        <w:rPr>
          <w:b/>
          <w:i/>
          <w:lang w:val="uk-UA"/>
        </w:rPr>
      </w:pPr>
    </w:p>
    <w:p w:rsidR="00181CAB" w:rsidRDefault="00EF6980" w:rsidP="00181CAB">
      <w:pPr>
        <w:widowControl w:val="0"/>
        <w:tabs>
          <w:tab w:val="left" w:pos="0"/>
          <w:tab w:val="left" w:pos="284"/>
          <w:tab w:val="left" w:pos="851"/>
        </w:tabs>
        <w:suppressAutoHyphens/>
        <w:ind w:left="-11"/>
        <w:jc w:val="both"/>
        <w:rPr>
          <w:b/>
          <w:i/>
          <w:lang w:val="uk-UA"/>
        </w:rPr>
      </w:pPr>
      <w:r w:rsidRPr="00EF6980">
        <w:rPr>
          <w:b/>
          <w:i/>
          <w:lang w:val="uk-UA"/>
        </w:rPr>
        <w:lastRenderedPageBreak/>
        <w:t xml:space="preserve">Інші документи : </w:t>
      </w:r>
    </w:p>
    <w:p w:rsidR="00EF6980" w:rsidRPr="0034258D" w:rsidRDefault="00EF6980" w:rsidP="00EF6980">
      <w:pPr>
        <w:shd w:val="clear" w:color="auto" w:fill="FFFFFF"/>
        <w:jc w:val="both"/>
        <w:rPr>
          <w:bCs/>
          <w:sz w:val="28"/>
          <w:szCs w:val="28"/>
          <w:lang w:val="uk-UA"/>
        </w:rPr>
      </w:pPr>
      <w:r>
        <w:rPr>
          <w:bCs/>
          <w:sz w:val="28"/>
          <w:szCs w:val="28"/>
          <w:lang w:val="uk-UA"/>
        </w:rPr>
        <w:t>1</w:t>
      </w:r>
      <w:r w:rsidRPr="0034258D">
        <w:rPr>
          <w:bCs/>
          <w:sz w:val="28"/>
          <w:szCs w:val="28"/>
          <w:lang w:val="uk-UA"/>
        </w:rPr>
        <w:t>. Копія діючого сертифікату учасника на систему управління якістю ДСТУ ISO 9001:2015 зі звітом. Даний сертифікат має бути виданий органом сертифікації, що акредитований Національним Агентством з акредитації України.</w:t>
      </w:r>
    </w:p>
    <w:p w:rsidR="00EF6980" w:rsidRPr="0034258D" w:rsidRDefault="00EF6980" w:rsidP="00EF6980">
      <w:pPr>
        <w:shd w:val="clear" w:color="auto" w:fill="FFFFFF"/>
        <w:jc w:val="both"/>
        <w:rPr>
          <w:bCs/>
          <w:sz w:val="28"/>
          <w:szCs w:val="28"/>
          <w:lang w:val="uk-UA"/>
        </w:rPr>
      </w:pPr>
      <w:r w:rsidRPr="0034258D">
        <w:rPr>
          <w:bCs/>
          <w:sz w:val="28"/>
          <w:szCs w:val="28"/>
          <w:lang w:val="uk-UA"/>
        </w:rPr>
        <w:t>- Копію діючого сертифікату на систему екологічного менеджменту ISO 14001:2015 зі звітом. Даний сертифікат має бути виданий органом сертифікації, що акредитований Національним Агентством з акредитації України.</w:t>
      </w:r>
    </w:p>
    <w:p w:rsidR="00EF6980" w:rsidRPr="0034258D" w:rsidRDefault="00EF6980" w:rsidP="00EF6980">
      <w:pPr>
        <w:shd w:val="clear" w:color="auto" w:fill="FFFFFF"/>
        <w:jc w:val="both"/>
        <w:rPr>
          <w:bCs/>
          <w:sz w:val="28"/>
          <w:szCs w:val="28"/>
        </w:rPr>
      </w:pPr>
      <w:r w:rsidRPr="0034258D">
        <w:rPr>
          <w:bCs/>
          <w:sz w:val="28"/>
          <w:szCs w:val="28"/>
          <w:lang w:val="uk-UA"/>
        </w:rPr>
        <w:t>- Копію діючого сертифікату на систему управління охороною здоров’я  ISO 45001:2019 зі звітом. Даний сертифікат має бути виданий органом сертифікації, що акредитований Національним Агентством з акредитації України.</w:t>
      </w:r>
    </w:p>
    <w:p w:rsidR="00EF6980" w:rsidRPr="0034258D" w:rsidRDefault="00EF6980" w:rsidP="00EF6980">
      <w:pPr>
        <w:shd w:val="clear" w:color="auto" w:fill="FFFFFF"/>
        <w:jc w:val="both"/>
        <w:rPr>
          <w:bCs/>
          <w:sz w:val="28"/>
          <w:szCs w:val="28"/>
          <w:lang w:val="uk-UA"/>
        </w:rPr>
      </w:pPr>
      <w:r>
        <w:rPr>
          <w:bCs/>
          <w:sz w:val="28"/>
          <w:szCs w:val="28"/>
          <w:lang w:val="uk-UA"/>
        </w:rPr>
        <w:t>2</w:t>
      </w:r>
      <w:r w:rsidRPr="0034258D">
        <w:rPr>
          <w:bCs/>
          <w:sz w:val="28"/>
          <w:szCs w:val="28"/>
          <w:lang w:val="uk-UA"/>
        </w:rPr>
        <w:t>. Договір із спеціалізованим підприємством про розміщення та захоронення твердих будівельних відходів та гарантійний лист учасника щодо його зобов’язання очистити об’єкт від будівельного сміття та здійснити його утилізацію та/або договір на послуги з вивозу будівельного сміття та гарантійний лист учасника щодо його зобов’язання очистити об’єкт від будівельного сміття.   (чинного на весь термін виконання робіт).</w:t>
      </w:r>
    </w:p>
    <w:p w:rsidR="00EF6980" w:rsidRPr="0034258D" w:rsidRDefault="00EF6980" w:rsidP="00EF6980">
      <w:pPr>
        <w:shd w:val="clear" w:color="auto" w:fill="FFFFFF"/>
        <w:jc w:val="both"/>
        <w:rPr>
          <w:bCs/>
          <w:sz w:val="28"/>
          <w:szCs w:val="28"/>
          <w:lang w:val="uk-UA"/>
        </w:rPr>
      </w:pPr>
      <w:r>
        <w:rPr>
          <w:bCs/>
          <w:sz w:val="28"/>
          <w:szCs w:val="28"/>
          <w:lang w:val="uk-UA"/>
        </w:rPr>
        <w:t>3</w:t>
      </w:r>
      <w:r w:rsidRPr="0034258D">
        <w:rPr>
          <w:bCs/>
          <w:sz w:val="28"/>
          <w:szCs w:val="28"/>
          <w:lang w:val="uk-UA"/>
        </w:rPr>
        <w:t>. Кошторисна документація  складена відповідно  до настанови з визначення вартості будівництва (пропечатана та підписана організацією учасником і підписом та печаткою сертифікованого інженера-проектувальника).</w:t>
      </w:r>
    </w:p>
    <w:p w:rsidR="00EF6980" w:rsidRPr="0034258D" w:rsidRDefault="00EF6980" w:rsidP="00EF6980">
      <w:pPr>
        <w:ind w:firstLine="708"/>
        <w:jc w:val="both"/>
        <w:rPr>
          <w:bCs/>
          <w:sz w:val="28"/>
          <w:szCs w:val="28"/>
          <w:lang w:val="uk-UA"/>
        </w:rPr>
      </w:pPr>
      <w:r w:rsidRPr="0034258D">
        <w:rPr>
          <w:bCs/>
          <w:sz w:val="28"/>
          <w:szCs w:val="28"/>
          <w:lang w:val="uk-UA"/>
        </w:rPr>
        <w:t>Кошторисна документація повинна бути складена із застосуванням Програмного комплексу АВК-5 (останньої версії) або у форматі сумісному з програмним комплексом АВК-5 у складі:</w:t>
      </w:r>
    </w:p>
    <w:p w:rsidR="00EF6980" w:rsidRPr="0034258D" w:rsidRDefault="00EF6980" w:rsidP="00EF6980">
      <w:pPr>
        <w:ind w:left="720"/>
        <w:contextualSpacing/>
        <w:jc w:val="both"/>
        <w:rPr>
          <w:bCs/>
          <w:sz w:val="28"/>
          <w:szCs w:val="28"/>
          <w:lang w:val="uk-UA"/>
        </w:rPr>
      </w:pPr>
      <w:r w:rsidRPr="0034258D">
        <w:rPr>
          <w:bCs/>
          <w:sz w:val="28"/>
          <w:szCs w:val="28"/>
          <w:lang w:val="uk-UA"/>
        </w:rPr>
        <w:t>-</w:t>
      </w:r>
      <w:r w:rsidRPr="0034258D">
        <w:rPr>
          <w:bCs/>
          <w:sz w:val="28"/>
          <w:szCs w:val="28"/>
          <w:lang w:val="uk-UA"/>
        </w:rPr>
        <w:tab/>
        <w:t>договірна ціна (тверда</w:t>
      </w:r>
      <w:r w:rsidRPr="0034258D">
        <w:rPr>
          <w:bCs/>
          <w:sz w:val="28"/>
          <w:szCs w:val="28"/>
        </w:rPr>
        <w:t xml:space="preserve"> та </w:t>
      </w:r>
      <w:proofErr w:type="spellStart"/>
      <w:r w:rsidRPr="0034258D">
        <w:rPr>
          <w:bCs/>
          <w:sz w:val="28"/>
          <w:szCs w:val="28"/>
        </w:rPr>
        <w:t>визначається</w:t>
      </w:r>
      <w:proofErr w:type="spellEnd"/>
      <w:r w:rsidRPr="0034258D">
        <w:rPr>
          <w:bCs/>
          <w:sz w:val="28"/>
          <w:szCs w:val="28"/>
        </w:rPr>
        <w:t xml:space="preserve"> </w:t>
      </w:r>
      <w:proofErr w:type="spellStart"/>
      <w:r w:rsidRPr="0034258D">
        <w:rPr>
          <w:bCs/>
          <w:sz w:val="28"/>
          <w:szCs w:val="28"/>
        </w:rPr>
        <w:t>з</w:t>
      </w:r>
      <w:proofErr w:type="spellEnd"/>
      <w:r w:rsidRPr="0034258D">
        <w:rPr>
          <w:bCs/>
          <w:sz w:val="28"/>
          <w:szCs w:val="28"/>
        </w:rPr>
        <w:t xml:space="preserve"> </w:t>
      </w:r>
      <w:proofErr w:type="spellStart"/>
      <w:r w:rsidRPr="0034258D">
        <w:rPr>
          <w:bCs/>
          <w:sz w:val="28"/>
          <w:szCs w:val="28"/>
        </w:rPr>
        <w:t>урахуванням</w:t>
      </w:r>
      <w:proofErr w:type="spellEnd"/>
      <w:r w:rsidRPr="0034258D">
        <w:rPr>
          <w:bCs/>
          <w:sz w:val="28"/>
          <w:szCs w:val="28"/>
        </w:rPr>
        <w:t xml:space="preserve"> </w:t>
      </w:r>
      <w:proofErr w:type="spellStart"/>
      <w:r w:rsidRPr="0034258D">
        <w:rPr>
          <w:bCs/>
          <w:sz w:val="28"/>
          <w:szCs w:val="28"/>
        </w:rPr>
        <w:t>проходження</w:t>
      </w:r>
      <w:proofErr w:type="spellEnd"/>
      <w:r w:rsidRPr="0034258D">
        <w:rPr>
          <w:bCs/>
          <w:sz w:val="28"/>
          <w:szCs w:val="28"/>
        </w:rPr>
        <w:t xml:space="preserve"> </w:t>
      </w:r>
      <w:proofErr w:type="spellStart"/>
      <w:r w:rsidRPr="0034258D">
        <w:rPr>
          <w:bCs/>
          <w:sz w:val="28"/>
          <w:szCs w:val="28"/>
        </w:rPr>
        <w:t>експертизи</w:t>
      </w:r>
      <w:proofErr w:type="spellEnd"/>
      <w:r w:rsidRPr="0034258D">
        <w:rPr>
          <w:bCs/>
          <w:sz w:val="28"/>
          <w:szCs w:val="28"/>
        </w:rPr>
        <w:t xml:space="preserve"> </w:t>
      </w:r>
      <w:proofErr w:type="spellStart"/>
      <w:r w:rsidRPr="0034258D">
        <w:rPr>
          <w:bCs/>
          <w:sz w:val="28"/>
          <w:szCs w:val="28"/>
        </w:rPr>
        <w:t>кошторисної</w:t>
      </w:r>
      <w:proofErr w:type="spellEnd"/>
      <w:r w:rsidRPr="0034258D">
        <w:rPr>
          <w:bCs/>
          <w:sz w:val="28"/>
          <w:szCs w:val="28"/>
        </w:rPr>
        <w:t xml:space="preserve"> </w:t>
      </w:r>
      <w:r w:rsidRPr="0034258D">
        <w:rPr>
          <w:bCs/>
          <w:sz w:val="28"/>
          <w:szCs w:val="28"/>
          <w:lang w:val="uk-UA"/>
        </w:rPr>
        <w:t>документації);</w:t>
      </w:r>
    </w:p>
    <w:p w:rsidR="00EF6980" w:rsidRPr="0034258D" w:rsidRDefault="00EF6980" w:rsidP="00EF6980">
      <w:pPr>
        <w:ind w:left="720"/>
        <w:contextualSpacing/>
        <w:jc w:val="both"/>
        <w:rPr>
          <w:bCs/>
          <w:sz w:val="28"/>
          <w:szCs w:val="28"/>
          <w:lang w:val="uk-UA"/>
        </w:rPr>
      </w:pPr>
      <w:r w:rsidRPr="0034258D">
        <w:rPr>
          <w:bCs/>
          <w:sz w:val="28"/>
          <w:szCs w:val="28"/>
          <w:lang w:val="uk-UA"/>
        </w:rPr>
        <w:t>-        дефектний акт;</w:t>
      </w:r>
    </w:p>
    <w:p w:rsidR="00EF6980" w:rsidRPr="0034258D" w:rsidRDefault="00EF6980" w:rsidP="00EF6980">
      <w:pPr>
        <w:shd w:val="clear" w:color="auto" w:fill="FFFFFF"/>
        <w:ind w:left="720"/>
        <w:contextualSpacing/>
        <w:jc w:val="both"/>
        <w:rPr>
          <w:bCs/>
          <w:sz w:val="28"/>
          <w:szCs w:val="28"/>
          <w:lang w:val="uk-UA"/>
        </w:rPr>
      </w:pPr>
      <w:r w:rsidRPr="0034258D">
        <w:rPr>
          <w:bCs/>
          <w:sz w:val="28"/>
          <w:szCs w:val="28"/>
          <w:lang w:val="uk-UA"/>
        </w:rPr>
        <w:t>-</w:t>
      </w:r>
      <w:r w:rsidRPr="0034258D">
        <w:rPr>
          <w:bCs/>
          <w:sz w:val="28"/>
          <w:szCs w:val="28"/>
          <w:lang w:val="uk-UA"/>
        </w:rPr>
        <w:tab/>
        <w:t>зведений кошторисний розрахунок вартості ремонту (визначається з урахуванням проходження експертизи кошторисної документації включаючи витрати на технічний нагляд 1,5%</w:t>
      </w:r>
      <w:r w:rsidRPr="0034258D">
        <w:rPr>
          <w:rFonts w:ascii="Calibri" w:eastAsia="Calibri" w:hAnsi="Calibri"/>
          <w:lang w:val="uk-UA"/>
        </w:rPr>
        <w:t xml:space="preserve"> </w:t>
      </w:r>
      <w:r w:rsidRPr="0034258D">
        <w:rPr>
          <w:bCs/>
          <w:sz w:val="28"/>
          <w:szCs w:val="28"/>
          <w:lang w:val="uk-UA"/>
        </w:rPr>
        <w:t>та не може перевищувати оголошеної вартості);</w:t>
      </w:r>
    </w:p>
    <w:p w:rsidR="00EF6980" w:rsidRPr="0034258D" w:rsidRDefault="00EF6980" w:rsidP="00EF6980">
      <w:pPr>
        <w:shd w:val="clear" w:color="auto" w:fill="FFFFFF"/>
        <w:ind w:left="720"/>
        <w:contextualSpacing/>
        <w:jc w:val="both"/>
        <w:rPr>
          <w:bCs/>
          <w:sz w:val="28"/>
          <w:szCs w:val="28"/>
          <w:lang w:val="uk-UA"/>
        </w:rPr>
      </w:pPr>
      <w:r w:rsidRPr="0034258D">
        <w:rPr>
          <w:bCs/>
          <w:sz w:val="28"/>
          <w:szCs w:val="28"/>
          <w:lang w:val="uk-UA"/>
        </w:rPr>
        <w:t>-</w:t>
      </w:r>
      <w:r w:rsidRPr="0034258D">
        <w:rPr>
          <w:bCs/>
          <w:sz w:val="28"/>
          <w:szCs w:val="28"/>
          <w:lang w:val="uk-UA"/>
        </w:rPr>
        <w:tab/>
        <w:t>пояснювальна записка до зведеного кошторисного розрахунку;</w:t>
      </w:r>
    </w:p>
    <w:p w:rsidR="00EF6980" w:rsidRPr="0034258D" w:rsidRDefault="00EF6980" w:rsidP="00EF6980">
      <w:pPr>
        <w:shd w:val="clear" w:color="auto" w:fill="FFFFFF"/>
        <w:ind w:left="720"/>
        <w:contextualSpacing/>
        <w:jc w:val="both"/>
        <w:rPr>
          <w:bCs/>
          <w:sz w:val="28"/>
          <w:szCs w:val="28"/>
          <w:lang w:val="uk-UA"/>
        </w:rPr>
      </w:pPr>
      <w:r w:rsidRPr="0034258D">
        <w:rPr>
          <w:bCs/>
          <w:sz w:val="28"/>
          <w:szCs w:val="28"/>
          <w:lang w:val="uk-UA"/>
        </w:rPr>
        <w:t>-</w:t>
      </w:r>
      <w:r w:rsidRPr="0034258D">
        <w:rPr>
          <w:bCs/>
          <w:sz w:val="28"/>
          <w:szCs w:val="28"/>
          <w:lang w:val="uk-UA"/>
        </w:rPr>
        <w:tab/>
        <w:t>локальні кошториси;</w:t>
      </w:r>
    </w:p>
    <w:p w:rsidR="00EF6980" w:rsidRPr="0034258D" w:rsidRDefault="00EF6980" w:rsidP="00EF6980">
      <w:pPr>
        <w:shd w:val="clear" w:color="auto" w:fill="FFFFFF"/>
        <w:ind w:left="720"/>
        <w:contextualSpacing/>
        <w:jc w:val="both"/>
        <w:rPr>
          <w:bCs/>
          <w:sz w:val="28"/>
          <w:szCs w:val="28"/>
          <w:lang w:val="uk-UA"/>
        </w:rPr>
      </w:pPr>
      <w:r w:rsidRPr="0034258D">
        <w:rPr>
          <w:bCs/>
          <w:sz w:val="28"/>
          <w:szCs w:val="28"/>
          <w:lang w:val="uk-UA"/>
        </w:rPr>
        <w:t>-</w:t>
      </w:r>
      <w:r w:rsidRPr="0034258D">
        <w:rPr>
          <w:bCs/>
          <w:sz w:val="28"/>
          <w:szCs w:val="28"/>
          <w:lang w:val="uk-UA"/>
        </w:rPr>
        <w:tab/>
        <w:t>підсумкова відомість ресурсів;</w:t>
      </w:r>
    </w:p>
    <w:p w:rsidR="00EF6980" w:rsidRPr="0034258D" w:rsidRDefault="00EF6980" w:rsidP="00EF6980">
      <w:pPr>
        <w:shd w:val="clear" w:color="auto" w:fill="FFFFFF"/>
        <w:ind w:left="720"/>
        <w:contextualSpacing/>
        <w:jc w:val="both"/>
        <w:rPr>
          <w:bCs/>
          <w:sz w:val="28"/>
          <w:szCs w:val="28"/>
          <w:lang w:val="uk-UA"/>
        </w:rPr>
      </w:pPr>
      <w:r w:rsidRPr="0034258D">
        <w:rPr>
          <w:bCs/>
          <w:sz w:val="28"/>
          <w:szCs w:val="28"/>
          <w:lang w:val="uk-UA"/>
        </w:rPr>
        <w:t>-</w:t>
      </w:r>
      <w:r w:rsidRPr="0034258D">
        <w:rPr>
          <w:bCs/>
          <w:sz w:val="28"/>
          <w:szCs w:val="28"/>
          <w:lang w:val="uk-UA"/>
        </w:rPr>
        <w:tab/>
        <w:t xml:space="preserve">розрахунок заробітної плати на 1 </w:t>
      </w:r>
      <w:proofErr w:type="spellStart"/>
      <w:r w:rsidRPr="0034258D">
        <w:rPr>
          <w:bCs/>
          <w:sz w:val="28"/>
          <w:szCs w:val="28"/>
          <w:lang w:val="uk-UA"/>
        </w:rPr>
        <w:t>робiтника</w:t>
      </w:r>
      <w:proofErr w:type="spellEnd"/>
      <w:r w:rsidRPr="0034258D">
        <w:rPr>
          <w:bCs/>
          <w:sz w:val="28"/>
          <w:szCs w:val="28"/>
          <w:lang w:val="uk-UA"/>
        </w:rPr>
        <w:t xml:space="preserve"> в </w:t>
      </w:r>
      <w:proofErr w:type="spellStart"/>
      <w:r w:rsidRPr="0034258D">
        <w:rPr>
          <w:bCs/>
          <w:sz w:val="28"/>
          <w:szCs w:val="28"/>
          <w:lang w:val="uk-UA"/>
        </w:rPr>
        <w:t>режимi</w:t>
      </w:r>
      <w:proofErr w:type="spellEnd"/>
      <w:r w:rsidRPr="0034258D">
        <w:rPr>
          <w:bCs/>
          <w:sz w:val="28"/>
          <w:szCs w:val="28"/>
          <w:lang w:val="uk-UA"/>
        </w:rPr>
        <w:t xml:space="preserve"> повної </w:t>
      </w:r>
      <w:proofErr w:type="spellStart"/>
      <w:r w:rsidRPr="0034258D">
        <w:rPr>
          <w:bCs/>
          <w:sz w:val="28"/>
          <w:szCs w:val="28"/>
          <w:lang w:val="uk-UA"/>
        </w:rPr>
        <w:t>зайнятостi</w:t>
      </w:r>
      <w:proofErr w:type="spellEnd"/>
      <w:r w:rsidRPr="0034258D">
        <w:rPr>
          <w:bCs/>
          <w:sz w:val="28"/>
          <w:szCs w:val="28"/>
          <w:lang w:val="uk-UA"/>
        </w:rPr>
        <w:t xml:space="preserve"> (при </w:t>
      </w:r>
      <w:proofErr w:type="spellStart"/>
      <w:r w:rsidRPr="0034258D">
        <w:rPr>
          <w:bCs/>
          <w:sz w:val="28"/>
          <w:szCs w:val="28"/>
          <w:lang w:val="uk-UA"/>
        </w:rPr>
        <w:t>середньомiсячнiй</w:t>
      </w:r>
      <w:proofErr w:type="spellEnd"/>
      <w:r w:rsidRPr="0034258D">
        <w:rPr>
          <w:bCs/>
          <w:sz w:val="28"/>
          <w:szCs w:val="28"/>
          <w:lang w:val="uk-UA"/>
        </w:rPr>
        <w:t xml:space="preserve"> </w:t>
      </w:r>
      <w:proofErr w:type="spellStart"/>
      <w:r w:rsidRPr="0034258D">
        <w:rPr>
          <w:bCs/>
          <w:sz w:val="28"/>
          <w:szCs w:val="28"/>
          <w:lang w:val="uk-UA"/>
        </w:rPr>
        <w:t>нормi</w:t>
      </w:r>
      <w:proofErr w:type="spellEnd"/>
      <w:r w:rsidRPr="0034258D">
        <w:rPr>
          <w:bCs/>
          <w:sz w:val="28"/>
          <w:szCs w:val="28"/>
          <w:lang w:val="uk-UA"/>
        </w:rPr>
        <w:t xml:space="preserve"> згідно розряду робіт 3,8 та </w:t>
      </w:r>
      <w:proofErr w:type="spellStart"/>
      <w:r w:rsidRPr="0034258D">
        <w:rPr>
          <w:bCs/>
          <w:sz w:val="28"/>
          <w:szCs w:val="28"/>
          <w:lang w:val="uk-UA"/>
        </w:rPr>
        <w:t>тривалостi</w:t>
      </w:r>
      <w:proofErr w:type="spellEnd"/>
      <w:r w:rsidRPr="0034258D">
        <w:rPr>
          <w:bCs/>
          <w:sz w:val="28"/>
          <w:szCs w:val="28"/>
          <w:lang w:val="uk-UA"/>
        </w:rPr>
        <w:t xml:space="preserve"> робочого часу, дійсного на період подання тендерної пропозиції) затверджений керівником підприємства.</w:t>
      </w:r>
    </w:p>
    <w:p w:rsidR="00EF6980" w:rsidRPr="0034258D" w:rsidRDefault="00EF6980" w:rsidP="00EF6980">
      <w:pPr>
        <w:shd w:val="clear" w:color="auto" w:fill="FFFFFF"/>
        <w:jc w:val="both"/>
        <w:rPr>
          <w:bCs/>
          <w:sz w:val="28"/>
          <w:szCs w:val="28"/>
          <w:lang w:val="uk-UA"/>
        </w:rPr>
      </w:pPr>
      <w:r>
        <w:rPr>
          <w:bCs/>
          <w:sz w:val="28"/>
          <w:szCs w:val="28"/>
          <w:lang w:val="uk-UA"/>
        </w:rPr>
        <w:t>4</w:t>
      </w:r>
      <w:r w:rsidRPr="0034258D">
        <w:rPr>
          <w:bCs/>
          <w:sz w:val="28"/>
          <w:szCs w:val="28"/>
          <w:lang w:val="uk-UA"/>
        </w:rPr>
        <w:t>. На підтвердження наявності необхідного забезпечення для виконання договору, Учасник повинен надати довідку про наявність діючої ліцензії, виданого на Учасника торгів, на використання ПК АВК-5, чи аналогічне у власному виробництві (надати: оригінал ліцензії, копію Договору на надання послуг та Акт наданих послуг по відповідному договору.</w:t>
      </w:r>
    </w:p>
    <w:p w:rsidR="00EF6980" w:rsidRPr="0034258D" w:rsidRDefault="00EF6980" w:rsidP="00EF6980">
      <w:pPr>
        <w:shd w:val="clear" w:color="auto" w:fill="FFFFFF"/>
        <w:jc w:val="both"/>
        <w:rPr>
          <w:bCs/>
          <w:sz w:val="28"/>
          <w:szCs w:val="28"/>
          <w:lang w:val="uk-UA"/>
        </w:rPr>
      </w:pPr>
      <w:r>
        <w:rPr>
          <w:bCs/>
          <w:sz w:val="28"/>
          <w:szCs w:val="28"/>
          <w:lang w:val="uk-UA"/>
        </w:rPr>
        <w:t>5</w:t>
      </w:r>
      <w:r w:rsidRPr="0034258D">
        <w:rPr>
          <w:bCs/>
          <w:sz w:val="28"/>
          <w:szCs w:val="28"/>
          <w:lang w:val="uk-UA"/>
        </w:rPr>
        <w:t>. Лист у довільній формі  з інформацією щодо кожного</w:t>
      </w:r>
      <w:r w:rsidR="00B85E31">
        <w:rPr>
          <w:bCs/>
          <w:sz w:val="28"/>
          <w:szCs w:val="28"/>
          <w:lang w:val="uk-UA"/>
        </w:rPr>
        <w:t xml:space="preserve"> суб’єкта господарювання якого </w:t>
      </w:r>
      <w:r w:rsidRPr="0034258D">
        <w:rPr>
          <w:bCs/>
          <w:sz w:val="28"/>
          <w:szCs w:val="28"/>
          <w:lang w:val="uk-UA"/>
        </w:rPr>
        <w:t xml:space="preserve">учасник планує залучати до надання послуг як субпідрядника. Також, зазначені субпідрядники, що залучаються до надання (виконання) послуг (робіт) в обсязі не менше ніж 20 відсотків від вартості договору про закупівлю, повинні мати обладнання та/або машини та/або механізми та/або працівників для виконання переліку послуг (робіт), які зазначені в інформаційній довідці. На підтвердження зазначеної інформації учаснику необхідно підготувати </w:t>
      </w:r>
      <w:r w:rsidRPr="0034258D">
        <w:rPr>
          <w:bCs/>
          <w:sz w:val="28"/>
          <w:szCs w:val="28"/>
          <w:lang w:val="uk-UA"/>
        </w:rPr>
        <w:lastRenderedPageBreak/>
        <w:t>інформаційну  довідку, в довільній формі, за підписом учасника та субпідрядника щодо наявності обладнання, машини та  механізмів.</w:t>
      </w:r>
    </w:p>
    <w:p w:rsidR="00EF6980" w:rsidRPr="0034258D" w:rsidRDefault="00EF6980" w:rsidP="00EF6980">
      <w:pPr>
        <w:shd w:val="clear" w:color="auto" w:fill="FFFFFF"/>
        <w:ind w:firstLine="708"/>
        <w:jc w:val="both"/>
        <w:rPr>
          <w:bCs/>
          <w:sz w:val="28"/>
          <w:szCs w:val="28"/>
          <w:lang w:val="uk-UA"/>
        </w:rPr>
      </w:pPr>
      <w:r w:rsidRPr="0034258D">
        <w:rPr>
          <w:bCs/>
          <w:sz w:val="28"/>
          <w:szCs w:val="28"/>
          <w:lang w:val="uk-UA"/>
        </w:rPr>
        <w:t>Також, учаснику необхідно підготувати інформаційну довідку, в довільній формі, за підписом учасника та зазначеного субпідрядника щодо наявності працівників для виконання послуг (робіт) у разі їх залучення</w:t>
      </w:r>
      <w:r w:rsidRPr="0034258D">
        <w:rPr>
          <w:sz w:val="20"/>
          <w:szCs w:val="20"/>
          <w:lang w:val="uk-UA"/>
        </w:rPr>
        <w:t xml:space="preserve"> (</w:t>
      </w:r>
      <w:r w:rsidRPr="0034258D">
        <w:rPr>
          <w:bCs/>
          <w:sz w:val="28"/>
          <w:szCs w:val="28"/>
          <w:lang w:val="uk-UA"/>
        </w:rPr>
        <w:t>з дотриманням вимог до змісту, форми, обсягу, тощо відповідних документів, зазначених у тендерній документації).</w:t>
      </w:r>
    </w:p>
    <w:p w:rsidR="00EF6980" w:rsidRPr="0034258D" w:rsidRDefault="00EF6980" w:rsidP="00EF6980">
      <w:pPr>
        <w:shd w:val="clear" w:color="auto" w:fill="FFFFFF"/>
        <w:ind w:firstLine="708"/>
        <w:jc w:val="both"/>
        <w:rPr>
          <w:bCs/>
          <w:sz w:val="28"/>
          <w:szCs w:val="28"/>
          <w:lang w:val="uk-UA"/>
        </w:rPr>
      </w:pPr>
      <w:r w:rsidRPr="0034258D">
        <w:rPr>
          <w:bCs/>
          <w:sz w:val="28"/>
          <w:szCs w:val="28"/>
          <w:lang w:val="uk-UA"/>
        </w:rPr>
        <w:t>У разі якщо учасник не планує залучати до виконання робіт субпідрядників в обсязі не менше ніж 20 відсотків від вартості договору про закупівлю, учасник має надати довідку, складену в довільній формі, із зазначенням відповідної інформації.</w:t>
      </w:r>
    </w:p>
    <w:p w:rsidR="00EF6980" w:rsidRPr="0034258D" w:rsidRDefault="00EF6980" w:rsidP="00EF6980">
      <w:pPr>
        <w:shd w:val="clear" w:color="auto" w:fill="FFFFFF"/>
        <w:jc w:val="both"/>
        <w:rPr>
          <w:bCs/>
          <w:sz w:val="28"/>
          <w:szCs w:val="28"/>
          <w:lang w:val="uk-UA"/>
        </w:rPr>
      </w:pPr>
      <w:r>
        <w:rPr>
          <w:bCs/>
          <w:sz w:val="28"/>
          <w:szCs w:val="28"/>
          <w:lang w:val="uk-UA"/>
        </w:rPr>
        <w:t>6</w:t>
      </w:r>
      <w:r w:rsidRPr="0034258D">
        <w:rPr>
          <w:bCs/>
          <w:sz w:val="28"/>
          <w:szCs w:val="28"/>
          <w:lang w:val="uk-UA"/>
        </w:rPr>
        <w:t>.</w:t>
      </w:r>
      <w:r w:rsidRPr="0034258D">
        <w:rPr>
          <w:sz w:val="28"/>
          <w:szCs w:val="28"/>
          <w:lang w:val="uk-UA"/>
        </w:rPr>
        <w:t xml:space="preserve"> </w:t>
      </w:r>
      <w:r w:rsidRPr="0034258D">
        <w:rPr>
          <w:bCs/>
          <w:sz w:val="28"/>
          <w:szCs w:val="28"/>
          <w:lang w:val="uk-UA"/>
        </w:rPr>
        <w:t>Довідку у довільній формі щодо застосування заходів з екологічної безпеки і захисту довкілля, а саме:</w:t>
      </w:r>
    </w:p>
    <w:p w:rsidR="00EF6980" w:rsidRPr="0034258D" w:rsidRDefault="00EF6980" w:rsidP="00EF6980">
      <w:pPr>
        <w:shd w:val="clear" w:color="auto" w:fill="FFFFFF"/>
        <w:jc w:val="both"/>
        <w:rPr>
          <w:bCs/>
          <w:sz w:val="28"/>
          <w:szCs w:val="28"/>
          <w:lang w:val="uk-UA"/>
        </w:rPr>
      </w:pPr>
      <w:r w:rsidRPr="0034258D">
        <w:rPr>
          <w:bCs/>
          <w:sz w:val="28"/>
          <w:szCs w:val="28"/>
          <w:lang w:val="uk-UA"/>
        </w:rPr>
        <w:t>- не порушувати екологічні права і законні інтереси інших суб’єктів;</w:t>
      </w:r>
    </w:p>
    <w:p w:rsidR="00EF6980" w:rsidRPr="0034258D" w:rsidRDefault="00EF6980" w:rsidP="00EF6980">
      <w:pPr>
        <w:shd w:val="clear" w:color="auto" w:fill="FFFFFF"/>
        <w:jc w:val="both"/>
        <w:rPr>
          <w:bCs/>
          <w:sz w:val="28"/>
          <w:szCs w:val="28"/>
          <w:lang w:val="uk-UA"/>
        </w:rPr>
      </w:pPr>
      <w:r w:rsidRPr="0034258D">
        <w:rPr>
          <w:bCs/>
          <w:sz w:val="28"/>
          <w:szCs w:val="28"/>
          <w:lang w:val="uk-UA"/>
        </w:rPr>
        <w:t>- не допускати розливу нафтопродуктів, мастил та інших хімічних речовин при транспортуванні матеріалів;</w:t>
      </w:r>
    </w:p>
    <w:p w:rsidR="00EF6980" w:rsidRPr="0034258D" w:rsidRDefault="00EF6980" w:rsidP="00EF6980">
      <w:pPr>
        <w:shd w:val="clear" w:color="auto" w:fill="FFFFFF"/>
        <w:jc w:val="both"/>
        <w:rPr>
          <w:bCs/>
          <w:sz w:val="28"/>
          <w:szCs w:val="28"/>
          <w:lang w:val="uk-UA"/>
        </w:rPr>
      </w:pPr>
      <w:r w:rsidRPr="0034258D">
        <w:rPr>
          <w:bCs/>
          <w:sz w:val="28"/>
          <w:szCs w:val="28"/>
          <w:lang w:val="uk-UA"/>
        </w:rPr>
        <w:t xml:space="preserve">- не допускати засмічення території Замовника; </w:t>
      </w:r>
    </w:p>
    <w:p w:rsidR="00EF6980" w:rsidRPr="0034258D" w:rsidRDefault="00EF6980" w:rsidP="00EF6980">
      <w:pPr>
        <w:shd w:val="clear" w:color="auto" w:fill="FFFFFF"/>
        <w:jc w:val="both"/>
        <w:rPr>
          <w:bCs/>
          <w:sz w:val="28"/>
          <w:szCs w:val="28"/>
          <w:lang w:val="uk-UA"/>
        </w:rPr>
      </w:pPr>
      <w:r w:rsidRPr="0034258D">
        <w:rPr>
          <w:bCs/>
          <w:sz w:val="28"/>
          <w:szCs w:val="28"/>
          <w:lang w:val="uk-UA"/>
        </w:rPr>
        <w:t>- компенсувати шкоду, заподіяну в разі забруднення або іншого негативного впливу на природне середовище.</w:t>
      </w:r>
    </w:p>
    <w:p w:rsidR="00EF6980" w:rsidRPr="0034258D" w:rsidRDefault="00EF6980" w:rsidP="00EF6980">
      <w:pPr>
        <w:shd w:val="clear" w:color="auto" w:fill="FFFFFF"/>
        <w:jc w:val="both"/>
        <w:rPr>
          <w:bCs/>
          <w:sz w:val="28"/>
          <w:szCs w:val="28"/>
          <w:lang w:val="uk-UA"/>
        </w:rPr>
      </w:pPr>
      <w:r>
        <w:rPr>
          <w:bCs/>
          <w:sz w:val="28"/>
          <w:szCs w:val="28"/>
          <w:lang w:val="uk-UA"/>
        </w:rPr>
        <w:t>7</w:t>
      </w:r>
      <w:r w:rsidRPr="0034258D">
        <w:rPr>
          <w:bCs/>
          <w:sz w:val="28"/>
          <w:szCs w:val="28"/>
          <w:lang w:val="uk-UA"/>
        </w:rPr>
        <w:t>.</w:t>
      </w:r>
      <w:r w:rsidRPr="0034258D">
        <w:rPr>
          <w:sz w:val="28"/>
          <w:szCs w:val="28"/>
          <w:lang w:val="uk-UA"/>
        </w:rPr>
        <w:t xml:space="preserve"> </w:t>
      </w:r>
      <w:r w:rsidRPr="0034258D">
        <w:rPr>
          <w:bCs/>
          <w:sz w:val="28"/>
          <w:szCs w:val="28"/>
          <w:lang w:val="uk-UA"/>
        </w:rPr>
        <w:t>Документи, що підтверджують правомочність підпису наданих документів та в подальшому підписання  договору про закупівлю відповідно до чинного законодавства (копія виписки з протоколу засновників, копія наказу про призначення на посаду, та/ або копія довіреності або копія іншого документу, що підтверджує дані повноваження).</w:t>
      </w:r>
    </w:p>
    <w:p w:rsidR="00EF6980" w:rsidRPr="0034258D" w:rsidRDefault="00EF6980" w:rsidP="00EF6980">
      <w:pPr>
        <w:shd w:val="clear" w:color="auto" w:fill="FFFFFF"/>
        <w:jc w:val="both"/>
        <w:rPr>
          <w:color w:val="000000"/>
          <w:sz w:val="28"/>
          <w:szCs w:val="28"/>
          <w:lang w:val="uk-UA" w:eastAsia="zh-CN"/>
        </w:rPr>
      </w:pPr>
      <w:r>
        <w:rPr>
          <w:color w:val="000000"/>
          <w:sz w:val="28"/>
          <w:szCs w:val="28"/>
          <w:lang w:val="uk-UA" w:eastAsia="zh-CN"/>
        </w:rPr>
        <w:t>8</w:t>
      </w:r>
      <w:r w:rsidRPr="0034258D">
        <w:rPr>
          <w:color w:val="000000"/>
          <w:sz w:val="28"/>
          <w:szCs w:val="28"/>
          <w:lang w:val="uk-UA" w:eastAsia="zh-CN"/>
        </w:rPr>
        <w:t xml:space="preserve">. Учасник визначає ціни, з урахуванням </w:t>
      </w:r>
      <w:r w:rsidRPr="0034258D">
        <w:rPr>
          <w:bCs/>
          <w:color w:val="000000"/>
          <w:sz w:val="28"/>
          <w:szCs w:val="28"/>
          <w:lang w:val="uk-UA" w:eastAsia="zh-CN"/>
        </w:rPr>
        <w:t>всіх видів та обсягів робіт</w:t>
      </w:r>
      <w:r w:rsidRPr="0034258D">
        <w:rPr>
          <w:color w:val="000000"/>
          <w:sz w:val="28"/>
          <w:szCs w:val="28"/>
          <w:lang w:val="uk-UA" w:eastAsia="zh-CN"/>
        </w:rPr>
        <w:t xml:space="preserve">, що повинні бути виконані в приміщеннях будівель що експлуатуються. Ціна пропозиції повинна включати </w:t>
      </w:r>
      <w:r w:rsidRPr="0034258D">
        <w:rPr>
          <w:bCs/>
          <w:color w:val="000000"/>
          <w:sz w:val="28"/>
          <w:szCs w:val="28"/>
          <w:lang w:val="uk-UA" w:eastAsia="zh-CN"/>
        </w:rPr>
        <w:t>всі</w:t>
      </w:r>
      <w:r w:rsidRPr="0034258D">
        <w:rPr>
          <w:color w:val="000000"/>
          <w:sz w:val="28"/>
          <w:szCs w:val="28"/>
          <w:lang w:val="uk-UA" w:eastAsia="zh-CN"/>
        </w:rPr>
        <w:t xml:space="preserve"> витрати Учасника, в т.ч. сплату податків і зборів, що сплачуються або мають бути сплачені, вартість матеріалів, страхування, загальновиробничі витрати, економічні та матеріальні ризики, інші витрати.</w:t>
      </w:r>
    </w:p>
    <w:p w:rsidR="00EF6980" w:rsidRPr="0034258D" w:rsidRDefault="00EF6980" w:rsidP="00EF6980">
      <w:pPr>
        <w:shd w:val="clear" w:color="auto" w:fill="FFFFFF"/>
        <w:jc w:val="both"/>
        <w:rPr>
          <w:color w:val="000000"/>
          <w:sz w:val="28"/>
          <w:szCs w:val="28"/>
          <w:lang w:val="uk-UA" w:eastAsia="zh-CN"/>
        </w:rPr>
      </w:pPr>
      <w:r>
        <w:rPr>
          <w:color w:val="000000"/>
          <w:sz w:val="28"/>
          <w:szCs w:val="28"/>
          <w:lang w:val="uk-UA" w:eastAsia="zh-CN"/>
        </w:rPr>
        <w:t>9</w:t>
      </w:r>
      <w:r w:rsidRPr="0034258D">
        <w:rPr>
          <w:color w:val="000000"/>
          <w:sz w:val="28"/>
          <w:szCs w:val="28"/>
          <w:lang w:val="uk-UA" w:eastAsia="zh-CN"/>
        </w:rPr>
        <w:t>. Оригінал листа-згоди на обробку персональних даних відповідно до вимог Закону України «Про захист персональних даних» особи (осіб), чиї персональні дані надаються.</w:t>
      </w:r>
    </w:p>
    <w:p w:rsidR="00EF6980" w:rsidRPr="0034258D" w:rsidRDefault="00EF6980" w:rsidP="00EF6980">
      <w:pPr>
        <w:shd w:val="clear" w:color="auto" w:fill="FFFFFF"/>
        <w:jc w:val="both"/>
        <w:rPr>
          <w:color w:val="000000"/>
          <w:sz w:val="28"/>
          <w:szCs w:val="28"/>
          <w:lang w:val="uk-UA" w:eastAsia="zh-CN"/>
        </w:rPr>
      </w:pPr>
      <w:r>
        <w:rPr>
          <w:color w:val="000000"/>
          <w:sz w:val="28"/>
          <w:szCs w:val="28"/>
          <w:lang w:val="uk-UA" w:eastAsia="zh-CN"/>
        </w:rPr>
        <w:t>10</w:t>
      </w:r>
      <w:r w:rsidRPr="0034258D">
        <w:rPr>
          <w:color w:val="000000"/>
          <w:sz w:val="28"/>
          <w:szCs w:val="28"/>
          <w:lang w:val="uk-UA" w:eastAsia="zh-CN"/>
        </w:rPr>
        <w:t xml:space="preserve">. Лист-погодження Учасника з умовами </w:t>
      </w:r>
      <w:proofErr w:type="spellStart"/>
      <w:r w:rsidRPr="0034258D">
        <w:rPr>
          <w:color w:val="000000"/>
          <w:sz w:val="28"/>
          <w:szCs w:val="28"/>
          <w:lang w:val="uk-UA" w:eastAsia="zh-CN"/>
        </w:rPr>
        <w:t>проєкту</w:t>
      </w:r>
      <w:proofErr w:type="spellEnd"/>
      <w:r w:rsidRPr="0034258D">
        <w:rPr>
          <w:color w:val="000000"/>
          <w:sz w:val="28"/>
          <w:szCs w:val="28"/>
          <w:lang w:val="uk-UA" w:eastAsia="zh-CN"/>
        </w:rPr>
        <w:t xml:space="preserve"> Договору.</w:t>
      </w:r>
    </w:p>
    <w:p w:rsidR="0095739C" w:rsidRPr="0034258D" w:rsidRDefault="0095739C" w:rsidP="0095739C">
      <w:pPr>
        <w:shd w:val="clear" w:color="auto" w:fill="FFFFFF"/>
        <w:jc w:val="both"/>
        <w:rPr>
          <w:bCs/>
          <w:sz w:val="28"/>
          <w:szCs w:val="28"/>
          <w:lang w:val="uk-UA"/>
        </w:rPr>
      </w:pPr>
      <w:r w:rsidRPr="0034258D">
        <w:rPr>
          <w:bCs/>
          <w:sz w:val="28"/>
          <w:szCs w:val="28"/>
          <w:lang w:val="uk-UA"/>
        </w:rPr>
        <w:t>1</w:t>
      </w:r>
      <w:r>
        <w:rPr>
          <w:bCs/>
          <w:sz w:val="28"/>
          <w:szCs w:val="28"/>
          <w:lang w:val="uk-UA"/>
        </w:rPr>
        <w:t>1</w:t>
      </w:r>
      <w:r w:rsidRPr="0034258D">
        <w:rPr>
          <w:bCs/>
          <w:sz w:val="28"/>
          <w:szCs w:val="28"/>
          <w:lang w:val="uk-UA"/>
        </w:rPr>
        <w:t>. Цінова пропозиція в довільній формі згідно договірної ціни.</w:t>
      </w:r>
    </w:p>
    <w:p w:rsidR="00EF6980" w:rsidRPr="0034258D" w:rsidRDefault="00EF6980" w:rsidP="00EF6980">
      <w:pPr>
        <w:shd w:val="clear" w:color="auto" w:fill="FFFFFF"/>
        <w:jc w:val="both"/>
        <w:rPr>
          <w:b/>
          <w:bCs/>
          <w:sz w:val="27"/>
          <w:szCs w:val="27"/>
          <w:lang w:val="uk-UA"/>
        </w:rPr>
      </w:pPr>
    </w:p>
    <w:p w:rsidR="00EF6980" w:rsidRPr="0034258D" w:rsidRDefault="00EF6980" w:rsidP="00EF6980">
      <w:pPr>
        <w:jc w:val="both"/>
        <w:rPr>
          <w:i/>
          <w:color w:val="000000"/>
          <w:sz w:val="27"/>
          <w:szCs w:val="27"/>
          <w:lang w:val="uk-UA" w:eastAsia="zh-CN"/>
        </w:rPr>
      </w:pPr>
      <w:r w:rsidRPr="0034258D">
        <w:rPr>
          <w:i/>
          <w:color w:val="000000"/>
          <w:sz w:val="27"/>
          <w:szCs w:val="27"/>
          <w:lang w:val="uk-UA" w:eastAsia="zh-CN"/>
        </w:rPr>
        <w:t xml:space="preserve">Усі документи, які подаються учасником, зокрема </w:t>
      </w:r>
      <w:proofErr w:type="spellStart"/>
      <w:r w:rsidRPr="0034258D">
        <w:rPr>
          <w:i/>
          <w:color w:val="000000"/>
          <w:sz w:val="27"/>
          <w:szCs w:val="27"/>
          <w:lang w:val="uk-UA" w:eastAsia="zh-CN"/>
        </w:rPr>
        <w:t>сканкопії</w:t>
      </w:r>
      <w:proofErr w:type="spellEnd"/>
      <w:r w:rsidRPr="0034258D">
        <w:rPr>
          <w:i/>
          <w:color w:val="000000"/>
          <w:sz w:val="27"/>
          <w:szCs w:val="27"/>
          <w:lang w:val="uk-UA" w:eastAsia="zh-CN"/>
        </w:rPr>
        <w:t xml:space="preserve"> оригіналів повинні надаватись у повному обсязі (копія повинна містити усі сторінки відповідного документа). Ненадання Учасником вказаних вище документів, або надання неповного комплекту документів, або надання документів, що не відповідають умовам оголошення, є підставою для відхилення пропозиції учасника.</w:t>
      </w:r>
    </w:p>
    <w:p w:rsidR="00EF6980" w:rsidRPr="00EF6980" w:rsidRDefault="00EF6980" w:rsidP="00181CAB">
      <w:pPr>
        <w:widowControl w:val="0"/>
        <w:tabs>
          <w:tab w:val="left" w:pos="0"/>
          <w:tab w:val="left" w:pos="284"/>
          <w:tab w:val="left" w:pos="851"/>
        </w:tabs>
        <w:suppressAutoHyphens/>
        <w:ind w:left="-11"/>
        <w:jc w:val="both"/>
        <w:rPr>
          <w:b/>
          <w:i/>
          <w:lang w:val="uk-UA"/>
        </w:rPr>
      </w:pPr>
    </w:p>
    <w:p w:rsidR="00B448C8" w:rsidRPr="00181CAB" w:rsidRDefault="00B448C8" w:rsidP="003E2AD9">
      <w:pPr>
        <w:jc w:val="center"/>
        <w:rPr>
          <w:b/>
          <w:bCs/>
          <w:lang w:val="uk-UA" w:eastAsia="uk-UA"/>
        </w:rPr>
      </w:pPr>
    </w:p>
    <w:sectPr w:rsidR="00B448C8" w:rsidRPr="00181CAB" w:rsidSect="00E556C0">
      <w:headerReference w:type="default" r:id="rId9"/>
      <w:pgSz w:w="11907" w:h="16840"/>
      <w:pgMar w:top="650" w:right="850" w:bottom="3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B43" w:rsidRDefault="00D16B43" w:rsidP="008B38B9">
      <w:r>
        <w:separator/>
      </w:r>
    </w:p>
  </w:endnote>
  <w:endnote w:type="continuationSeparator" w:id="0">
    <w:p w:rsidR="00D16B43" w:rsidRDefault="00D16B43" w:rsidP="008B3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Aria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B43" w:rsidRDefault="00D16B43" w:rsidP="008B38B9">
      <w:r>
        <w:separator/>
      </w:r>
    </w:p>
  </w:footnote>
  <w:footnote w:type="continuationSeparator" w:id="0">
    <w:p w:rsidR="00D16B43" w:rsidRDefault="00D16B43" w:rsidP="008B3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CAB" w:rsidRPr="00BA34C3" w:rsidRDefault="00181CAB">
    <w:pPr>
      <w:tabs>
        <w:tab w:val="center" w:pos="4680"/>
        <w:tab w:val="right" w:pos="7605"/>
      </w:tabs>
      <w:autoSpaceDE w:val="0"/>
      <w:autoSpaceDN w:val="0"/>
      <w:rPr>
        <w:sz w:val="16"/>
        <w:szCs w:val="16"/>
      </w:rPr>
    </w:pPr>
    <w:r w:rsidRPr="00BA34C3">
      <w:rPr>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F9" w:rsidRPr="0051491F" w:rsidRDefault="002A2CF9">
    <w:pPr>
      <w:tabs>
        <w:tab w:val="center" w:pos="4564"/>
        <w:tab w:val="right" w:pos="7760"/>
      </w:tabs>
      <w:autoSpaceDE w:val="0"/>
      <w:autoSpaceDN w:val="0"/>
      <w:rPr>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426"/>
        </w:tabs>
        <w:ind w:left="426" w:hanging="360"/>
      </w:pPr>
    </w:lvl>
  </w:abstractNum>
  <w:abstractNum w:abstractNumId="1">
    <w:nsid w:val="00E918F3"/>
    <w:multiLevelType w:val="hybridMultilevel"/>
    <w:tmpl w:val="8F02B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B6AAA"/>
    <w:multiLevelType w:val="hybridMultilevel"/>
    <w:tmpl w:val="930CC8D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0B526FCB"/>
    <w:multiLevelType w:val="hybridMultilevel"/>
    <w:tmpl w:val="6180FCF0"/>
    <w:lvl w:ilvl="0" w:tplc="3CE46F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20469"/>
    <w:multiLevelType w:val="hybridMultilevel"/>
    <w:tmpl w:val="D0F29412"/>
    <w:lvl w:ilvl="0" w:tplc="91061B7A">
      <w:numFmt w:val="none"/>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5">
    <w:nsid w:val="0DE4103A"/>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F53A1"/>
    <w:multiLevelType w:val="hybridMultilevel"/>
    <w:tmpl w:val="E5C08E6C"/>
    <w:lvl w:ilvl="0" w:tplc="BF084C7E">
      <w:start w:val="13"/>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7">
    <w:nsid w:val="16EB7415"/>
    <w:multiLevelType w:val="hybridMultilevel"/>
    <w:tmpl w:val="D4F2C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4351BD"/>
    <w:multiLevelType w:val="hybridMultilevel"/>
    <w:tmpl w:val="21EA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C2E4B"/>
    <w:multiLevelType w:val="hybridMultilevel"/>
    <w:tmpl w:val="441AEDFA"/>
    <w:lvl w:ilvl="0" w:tplc="1C66C0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A67B4B"/>
    <w:multiLevelType w:val="hybridMultilevel"/>
    <w:tmpl w:val="85A48A90"/>
    <w:lvl w:ilvl="0" w:tplc="FC5604C0">
      <w:start w:val="1"/>
      <w:numFmt w:val="bullet"/>
      <w:lvlText w:val="-"/>
      <w:lvlJc w:val="left"/>
      <w:pPr>
        <w:ind w:left="883" w:hanging="360"/>
      </w:pPr>
      <w:rPr>
        <w:rFonts w:ascii="FreeSans" w:eastAsia="Times New Roman" w:hAnsi="FreeSans" w:hint="default"/>
      </w:rPr>
    </w:lvl>
    <w:lvl w:ilvl="1" w:tplc="04220003" w:tentative="1">
      <w:start w:val="1"/>
      <w:numFmt w:val="bullet"/>
      <w:lvlText w:val="o"/>
      <w:lvlJc w:val="left"/>
      <w:pPr>
        <w:ind w:left="1603" w:hanging="360"/>
      </w:pPr>
      <w:rPr>
        <w:rFonts w:ascii="Courier New" w:hAnsi="Courier New" w:hint="default"/>
      </w:rPr>
    </w:lvl>
    <w:lvl w:ilvl="2" w:tplc="04220005" w:tentative="1">
      <w:start w:val="1"/>
      <w:numFmt w:val="bullet"/>
      <w:lvlText w:val=""/>
      <w:lvlJc w:val="left"/>
      <w:pPr>
        <w:ind w:left="2323" w:hanging="360"/>
      </w:pPr>
      <w:rPr>
        <w:rFonts w:ascii="Wingdings" w:hAnsi="Wingdings" w:hint="default"/>
      </w:rPr>
    </w:lvl>
    <w:lvl w:ilvl="3" w:tplc="04220001" w:tentative="1">
      <w:start w:val="1"/>
      <w:numFmt w:val="bullet"/>
      <w:lvlText w:val=""/>
      <w:lvlJc w:val="left"/>
      <w:pPr>
        <w:ind w:left="3043" w:hanging="360"/>
      </w:pPr>
      <w:rPr>
        <w:rFonts w:ascii="Symbol" w:hAnsi="Symbol" w:hint="default"/>
      </w:rPr>
    </w:lvl>
    <w:lvl w:ilvl="4" w:tplc="04220003" w:tentative="1">
      <w:start w:val="1"/>
      <w:numFmt w:val="bullet"/>
      <w:lvlText w:val="o"/>
      <w:lvlJc w:val="left"/>
      <w:pPr>
        <w:ind w:left="3763" w:hanging="360"/>
      </w:pPr>
      <w:rPr>
        <w:rFonts w:ascii="Courier New" w:hAnsi="Courier New" w:hint="default"/>
      </w:rPr>
    </w:lvl>
    <w:lvl w:ilvl="5" w:tplc="04220005" w:tentative="1">
      <w:start w:val="1"/>
      <w:numFmt w:val="bullet"/>
      <w:lvlText w:val=""/>
      <w:lvlJc w:val="left"/>
      <w:pPr>
        <w:ind w:left="4483" w:hanging="360"/>
      </w:pPr>
      <w:rPr>
        <w:rFonts w:ascii="Wingdings" w:hAnsi="Wingdings" w:hint="default"/>
      </w:rPr>
    </w:lvl>
    <w:lvl w:ilvl="6" w:tplc="04220001" w:tentative="1">
      <w:start w:val="1"/>
      <w:numFmt w:val="bullet"/>
      <w:lvlText w:val=""/>
      <w:lvlJc w:val="left"/>
      <w:pPr>
        <w:ind w:left="5203" w:hanging="360"/>
      </w:pPr>
      <w:rPr>
        <w:rFonts w:ascii="Symbol" w:hAnsi="Symbol" w:hint="default"/>
      </w:rPr>
    </w:lvl>
    <w:lvl w:ilvl="7" w:tplc="04220003" w:tentative="1">
      <w:start w:val="1"/>
      <w:numFmt w:val="bullet"/>
      <w:lvlText w:val="o"/>
      <w:lvlJc w:val="left"/>
      <w:pPr>
        <w:ind w:left="5923" w:hanging="360"/>
      </w:pPr>
      <w:rPr>
        <w:rFonts w:ascii="Courier New" w:hAnsi="Courier New" w:hint="default"/>
      </w:rPr>
    </w:lvl>
    <w:lvl w:ilvl="8" w:tplc="04220005" w:tentative="1">
      <w:start w:val="1"/>
      <w:numFmt w:val="bullet"/>
      <w:lvlText w:val=""/>
      <w:lvlJc w:val="left"/>
      <w:pPr>
        <w:ind w:left="6643" w:hanging="360"/>
      </w:pPr>
      <w:rPr>
        <w:rFonts w:ascii="Wingdings" w:hAnsi="Wingdings" w:hint="default"/>
      </w:rPr>
    </w:lvl>
  </w:abstractNum>
  <w:abstractNum w:abstractNumId="11">
    <w:nsid w:val="1E17213C"/>
    <w:multiLevelType w:val="hybridMultilevel"/>
    <w:tmpl w:val="159426DC"/>
    <w:lvl w:ilvl="0" w:tplc="8048E0AE">
      <w:numFmt w:val="bullet"/>
      <w:lvlText w:val="-"/>
      <w:lvlJc w:val="left"/>
      <w:pPr>
        <w:ind w:left="1416" w:hanging="696"/>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1E863219"/>
    <w:multiLevelType w:val="hybridMultilevel"/>
    <w:tmpl w:val="08B8E7EA"/>
    <w:lvl w:ilvl="0" w:tplc="B2FAA95E">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EB96694"/>
    <w:multiLevelType w:val="hybridMultilevel"/>
    <w:tmpl w:val="FC42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74CE9"/>
    <w:multiLevelType w:val="multilevel"/>
    <w:tmpl w:val="BA667CF8"/>
    <w:lvl w:ilvl="0">
      <w:start w:val="6"/>
      <w:numFmt w:val="decimal"/>
      <w:lvlText w:val="%1."/>
      <w:lvlJc w:val="left"/>
      <w:pPr>
        <w:ind w:left="360" w:hanging="360"/>
      </w:pPr>
      <w:rPr>
        <w:rFonts w:cs="Times New Roman" w:hint="default"/>
      </w:rPr>
    </w:lvl>
    <w:lvl w:ilvl="1">
      <w:start w:val="2"/>
      <w:numFmt w:val="decimal"/>
      <w:lvlText w:val="%1.%2."/>
      <w:lvlJc w:val="left"/>
      <w:pPr>
        <w:ind w:left="479" w:hanging="360"/>
      </w:pPr>
      <w:rPr>
        <w:rFonts w:cs="Times New Roman" w:hint="default"/>
      </w:rPr>
    </w:lvl>
    <w:lvl w:ilvl="2">
      <w:start w:val="1"/>
      <w:numFmt w:val="decimal"/>
      <w:lvlText w:val="%1.%2.%3."/>
      <w:lvlJc w:val="left"/>
      <w:pPr>
        <w:ind w:left="958" w:hanging="720"/>
      </w:pPr>
      <w:rPr>
        <w:rFonts w:cs="Times New Roman" w:hint="default"/>
      </w:rPr>
    </w:lvl>
    <w:lvl w:ilvl="3">
      <w:start w:val="1"/>
      <w:numFmt w:val="decimal"/>
      <w:lvlText w:val="%1.%2.%3.%4."/>
      <w:lvlJc w:val="left"/>
      <w:pPr>
        <w:ind w:left="1077" w:hanging="720"/>
      </w:pPr>
      <w:rPr>
        <w:rFonts w:cs="Times New Roman" w:hint="default"/>
      </w:rPr>
    </w:lvl>
    <w:lvl w:ilvl="4">
      <w:start w:val="1"/>
      <w:numFmt w:val="decimal"/>
      <w:lvlText w:val="%1.%2.%3.%4.%5."/>
      <w:lvlJc w:val="left"/>
      <w:pPr>
        <w:ind w:left="1556" w:hanging="1080"/>
      </w:pPr>
      <w:rPr>
        <w:rFonts w:cs="Times New Roman" w:hint="default"/>
      </w:rPr>
    </w:lvl>
    <w:lvl w:ilvl="5">
      <w:start w:val="1"/>
      <w:numFmt w:val="decimal"/>
      <w:lvlText w:val="%1.%2.%3.%4.%5.%6."/>
      <w:lvlJc w:val="left"/>
      <w:pPr>
        <w:ind w:left="1675" w:hanging="1080"/>
      </w:pPr>
      <w:rPr>
        <w:rFonts w:cs="Times New Roman" w:hint="default"/>
      </w:rPr>
    </w:lvl>
    <w:lvl w:ilvl="6">
      <w:start w:val="1"/>
      <w:numFmt w:val="decimal"/>
      <w:lvlText w:val="%1.%2.%3.%4.%5.%6.%7."/>
      <w:lvlJc w:val="left"/>
      <w:pPr>
        <w:ind w:left="2154" w:hanging="1440"/>
      </w:pPr>
      <w:rPr>
        <w:rFonts w:cs="Times New Roman" w:hint="default"/>
      </w:rPr>
    </w:lvl>
    <w:lvl w:ilvl="7">
      <w:start w:val="1"/>
      <w:numFmt w:val="decimal"/>
      <w:lvlText w:val="%1.%2.%3.%4.%5.%6.%7.%8."/>
      <w:lvlJc w:val="left"/>
      <w:pPr>
        <w:ind w:left="2273" w:hanging="1440"/>
      </w:pPr>
      <w:rPr>
        <w:rFonts w:cs="Times New Roman" w:hint="default"/>
      </w:rPr>
    </w:lvl>
    <w:lvl w:ilvl="8">
      <w:start w:val="1"/>
      <w:numFmt w:val="decimal"/>
      <w:lvlText w:val="%1.%2.%3.%4.%5.%6.%7.%8.%9."/>
      <w:lvlJc w:val="left"/>
      <w:pPr>
        <w:ind w:left="2752" w:hanging="1800"/>
      </w:pPr>
      <w:rPr>
        <w:rFonts w:cs="Times New Roman" w:hint="default"/>
      </w:rPr>
    </w:lvl>
  </w:abstractNum>
  <w:abstractNum w:abstractNumId="15">
    <w:nsid w:val="20842984"/>
    <w:multiLevelType w:val="hybridMultilevel"/>
    <w:tmpl w:val="B1E66CC8"/>
    <w:lvl w:ilvl="0" w:tplc="933CF4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467C29"/>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12A20"/>
    <w:multiLevelType w:val="hybridMultilevel"/>
    <w:tmpl w:val="8BB07B5E"/>
    <w:lvl w:ilvl="0" w:tplc="8048E0AE">
      <w:numFmt w:val="bullet"/>
      <w:lvlText w:val="-"/>
      <w:lvlJc w:val="left"/>
      <w:pPr>
        <w:ind w:left="1440" w:hanging="360"/>
      </w:pPr>
      <w:rPr>
        <w:rFonts w:ascii="Times New Roman" w:eastAsia="Times New Roman" w:hAnsi="Times New Roman"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nsid w:val="2A634215"/>
    <w:multiLevelType w:val="hybridMultilevel"/>
    <w:tmpl w:val="5FCA6782"/>
    <w:lvl w:ilvl="0" w:tplc="450426E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EBC1269"/>
    <w:multiLevelType w:val="hybridMultilevel"/>
    <w:tmpl w:val="A9AA64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2F6C0682"/>
    <w:multiLevelType w:val="hybridMultilevel"/>
    <w:tmpl w:val="7064235E"/>
    <w:lvl w:ilvl="0" w:tplc="324ABE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004E2"/>
    <w:multiLevelType w:val="hybridMultilevel"/>
    <w:tmpl w:val="60DC55B0"/>
    <w:lvl w:ilvl="0" w:tplc="E318914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2E8336E"/>
    <w:multiLevelType w:val="hybridMultilevel"/>
    <w:tmpl w:val="6C74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74205"/>
    <w:multiLevelType w:val="multilevel"/>
    <w:tmpl w:val="02CA3C42"/>
    <w:lvl w:ilvl="0">
      <w:start w:val="1"/>
      <w:numFmt w:val="decimal"/>
      <w:lvlText w:val="%1."/>
      <w:lvlJc w:val="left"/>
      <w:pPr>
        <w:tabs>
          <w:tab w:val="num" w:pos="570"/>
        </w:tabs>
        <w:ind w:left="570" w:hanging="570"/>
      </w:pPr>
      <w:rPr>
        <w:rFonts w:hint="default"/>
      </w:rPr>
    </w:lvl>
    <w:lvl w:ilvl="1">
      <w:start w:val="1"/>
      <w:numFmt w:val="decimal"/>
      <w:lvlText w:val="2.%2."/>
      <w:lvlJc w:val="left"/>
      <w:pPr>
        <w:tabs>
          <w:tab w:val="num" w:pos="740"/>
        </w:tabs>
        <w:ind w:left="740" w:hanging="570"/>
      </w:pPr>
      <w:rPr>
        <w:rFonts w:hint="default"/>
      </w:rPr>
    </w:lvl>
    <w:lvl w:ilvl="2">
      <w:start w:val="1"/>
      <w:numFmt w:val="decimal"/>
      <w:lvlText w:val="%3."/>
      <w:lvlJc w:val="center"/>
      <w:pPr>
        <w:tabs>
          <w:tab w:val="num" w:pos="830"/>
        </w:tabs>
        <w:ind w:left="830" w:hanging="49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100"/>
        </w:tabs>
        <w:ind w:left="2100" w:hanging="108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24">
    <w:nsid w:val="36E95471"/>
    <w:multiLevelType w:val="hybridMultilevel"/>
    <w:tmpl w:val="585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8846D0"/>
    <w:multiLevelType w:val="hybridMultilevel"/>
    <w:tmpl w:val="DEECC5BE"/>
    <w:lvl w:ilvl="0" w:tplc="A7641A22">
      <w:numFmt w:val="bullet"/>
      <w:lvlText w:val="-"/>
      <w:lvlJc w:val="left"/>
      <w:pPr>
        <w:ind w:left="110" w:hanging="160"/>
      </w:pPr>
      <w:rPr>
        <w:rFonts w:ascii="Times New Roman" w:eastAsia="Times New Roman" w:hAnsi="Times New Roman" w:hint="default"/>
        <w:i/>
        <w:w w:val="100"/>
        <w:sz w:val="20"/>
      </w:rPr>
    </w:lvl>
    <w:lvl w:ilvl="1" w:tplc="E9F64420">
      <w:numFmt w:val="bullet"/>
      <w:lvlText w:val="•"/>
      <w:lvlJc w:val="left"/>
      <w:pPr>
        <w:ind w:left="877" w:hanging="160"/>
      </w:pPr>
      <w:rPr>
        <w:rFonts w:hint="default"/>
      </w:rPr>
    </w:lvl>
    <w:lvl w:ilvl="2" w:tplc="DCB252A2">
      <w:numFmt w:val="bullet"/>
      <w:lvlText w:val="•"/>
      <w:lvlJc w:val="left"/>
      <w:pPr>
        <w:ind w:left="1635" w:hanging="160"/>
      </w:pPr>
      <w:rPr>
        <w:rFonts w:hint="default"/>
      </w:rPr>
    </w:lvl>
    <w:lvl w:ilvl="3" w:tplc="643EFB54">
      <w:numFmt w:val="bullet"/>
      <w:lvlText w:val="•"/>
      <w:lvlJc w:val="left"/>
      <w:pPr>
        <w:ind w:left="2393" w:hanging="160"/>
      </w:pPr>
      <w:rPr>
        <w:rFonts w:hint="default"/>
      </w:rPr>
    </w:lvl>
    <w:lvl w:ilvl="4" w:tplc="6D98C3D0">
      <w:numFmt w:val="bullet"/>
      <w:lvlText w:val="•"/>
      <w:lvlJc w:val="left"/>
      <w:pPr>
        <w:ind w:left="3151" w:hanging="160"/>
      </w:pPr>
      <w:rPr>
        <w:rFonts w:hint="default"/>
      </w:rPr>
    </w:lvl>
    <w:lvl w:ilvl="5" w:tplc="9BF0AED4">
      <w:numFmt w:val="bullet"/>
      <w:lvlText w:val="•"/>
      <w:lvlJc w:val="left"/>
      <w:pPr>
        <w:ind w:left="3909" w:hanging="160"/>
      </w:pPr>
      <w:rPr>
        <w:rFonts w:hint="default"/>
      </w:rPr>
    </w:lvl>
    <w:lvl w:ilvl="6" w:tplc="AE0A2C18">
      <w:numFmt w:val="bullet"/>
      <w:lvlText w:val="•"/>
      <w:lvlJc w:val="left"/>
      <w:pPr>
        <w:ind w:left="4666" w:hanging="160"/>
      </w:pPr>
      <w:rPr>
        <w:rFonts w:hint="default"/>
      </w:rPr>
    </w:lvl>
    <w:lvl w:ilvl="7" w:tplc="FAC269FA">
      <w:numFmt w:val="bullet"/>
      <w:lvlText w:val="•"/>
      <w:lvlJc w:val="left"/>
      <w:pPr>
        <w:ind w:left="5424" w:hanging="160"/>
      </w:pPr>
      <w:rPr>
        <w:rFonts w:hint="default"/>
      </w:rPr>
    </w:lvl>
    <w:lvl w:ilvl="8" w:tplc="1E366240">
      <w:numFmt w:val="bullet"/>
      <w:lvlText w:val="•"/>
      <w:lvlJc w:val="left"/>
      <w:pPr>
        <w:ind w:left="6182" w:hanging="160"/>
      </w:pPr>
      <w:rPr>
        <w:rFonts w:hint="default"/>
      </w:rPr>
    </w:lvl>
  </w:abstractNum>
  <w:abstractNum w:abstractNumId="26">
    <w:nsid w:val="3F0565CA"/>
    <w:multiLevelType w:val="hybridMultilevel"/>
    <w:tmpl w:val="122EF328"/>
    <w:lvl w:ilvl="0" w:tplc="16FADCB8">
      <w:start w:val="5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35D0715"/>
    <w:multiLevelType w:val="hybridMultilevel"/>
    <w:tmpl w:val="B2E4617A"/>
    <w:lvl w:ilvl="0" w:tplc="FC5604C0">
      <w:start w:val="1"/>
      <w:numFmt w:val="bullet"/>
      <w:lvlText w:val="-"/>
      <w:lvlJc w:val="left"/>
      <w:pPr>
        <w:ind w:left="860" w:hanging="360"/>
      </w:pPr>
      <w:rPr>
        <w:rFonts w:ascii="FreeSans" w:eastAsia="Times New Roman" w:hAnsi="FreeSans" w:hint="default"/>
      </w:rPr>
    </w:lvl>
    <w:lvl w:ilvl="1" w:tplc="04220003" w:tentative="1">
      <w:start w:val="1"/>
      <w:numFmt w:val="bullet"/>
      <w:lvlText w:val="o"/>
      <w:lvlJc w:val="left"/>
      <w:pPr>
        <w:ind w:left="1580" w:hanging="360"/>
      </w:pPr>
      <w:rPr>
        <w:rFonts w:ascii="Courier New" w:hAnsi="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8">
    <w:nsid w:val="45371F1F"/>
    <w:multiLevelType w:val="hybridMultilevel"/>
    <w:tmpl w:val="301C0048"/>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7A84CD3"/>
    <w:multiLevelType w:val="hybridMultilevel"/>
    <w:tmpl w:val="0674D1E4"/>
    <w:lvl w:ilvl="0" w:tplc="948078A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EB5630"/>
    <w:multiLevelType w:val="hybridMultilevel"/>
    <w:tmpl w:val="4E22E0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BDD2699"/>
    <w:multiLevelType w:val="hybridMultilevel"/>
    <w:tmpl w:val="C13A7528"/>
    <w:lvl w:ilvl="0" w:tplc="496C0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BD399B"/>
    <w:multiLevelType w:val="hybridMultilevel"/>
    <w:tmpl w:val="64D4A8A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nsid w:val="50213784"/>
    <w:multiLevelType w:val="hybridMultilevel"/>
    <w:tmpl w:val="E662EF76"/>
    <w:lvl w:ilvl="0" w:tplc="0419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385683E"/>
    <w:multiLevelType w:val="hybridMultilevel"/>
    <w:tmpl w:val="3206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2F67E5"/>
    <w:multiLevelType w:val="hybridMultilevel"/>
    <w:tmpl w:val="152824F2"/>
    <w:lvl w:ilvl="0" w:tplc="2E3E53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E6400C"/>
    <w:multiLevelType w:val="multilevel"/>
    <w:tmpl w:val="9E42B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C35B5A"/>
    <w:multiLevelType w:val="hybridMultilevel"/>
    <w:tmpl w:val="FEA81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DF01B3"/>
    <w:multiLevelType w:val="hybridMultilevel"/>
    <w:tmpl w:val="DF36A502"/>
    <w:lvl w:ilvl="0" w:tplc="A56C89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2A3476"/>
    <w:multiLevelType w:val="hybridMultilevel"/>
    <w:tmpl w:val="9A8695DE"/>
    <w:lvl w:ilvl="0" w:tplc="0422000F">
      <w:start w:val="1"/>
      <w:numFmt w:val="decimal"/>
      <w:lvlText w:val="%1."/>
      <w:lvlJc w:val="left"/>
      <w:pPr>
        <w:ind w:left="1820" w:hanging="360"/>
      </w:pPr>
    </w:lvl>
    <w:lvl w:ilvl="1" w:tplc="04220019" w:tentative="1">
      <w:start w:val="1"/>
      <w:numFmt w:val="lowerLetter"/>
      <w:lvlText w:val="%2."/>
      <w:lvlJc w:val="left"/>
      <w:pPr>
        <w:ind w:left="2540" w:hanging="360"/>
      </w:pPr>
    </w:lvl>
    <w:lvl w:ilvl="2" w:tplc="0422001B" w:tentative="1">
      <w:start w:val="1"/>
      <w:numFmt w:val="lowerRoman"/>
      <w:lvlText w:val="%3."/>
      <w:lvlJc w:val="right"/>
      <w:pPr>
        <w:ind w:left="3260" w:hanging="180"/>
      </w:pPr>
    </w:lvl>
    <w:lvl w:ilvl="3" w:tplc="0422000F" w:tentative="1">
      <w:start w:val="1"/>
      <w:numFmt w:val="decimal"/>
      <w:lvlText w:val="%4."/>
      <w:lvlJc w:val="left"/>
      <w:pPr>
        <w:ind w:left="3980" w:hanging="360"/>
      </w:pPr>
    </w:lvl>
    <w:lvl w:ilvl="4" w:tplc="04220019" w:tentative="1">
      <w:start w:val="1"/>
      <w:numFmt w:val="lowerLetter"/>
      <w:lvlText w:val="%5."/>
      <w:lvlJc w:val="left"/>
      <w:pPr>
        <w:ind w:left="4700" w:hanging="360"/>
      </w:pPr>
    </w:lvl>
    <w:lvl w:ilvl="5" w:tplc="0422001B" w:tentative="1">
      <w:start w:val="1"/>
      <w:numFmt w:val="lowerRoman"/>
      <w:lvlText w:val="%6."/>
      <w:lvlJc w:val="right"/>
      <w:pPr>
        <w:ind w:left="5420" w:hanging="180"/>
      </w:pPr>
    </w:lvl>
    <w:lvl w:ilvl="6" w:tplc="0422000F" w:tentative="1">
      <w:start w:val="1"/>
      <w:numFmt w:val="decimal"/>
      <w:lvlText w:val="%7."/>
      <w:lvlJc w:val="left"/>
      <w:pPr>
        <w:ind w:left="6140" w:hanging="360"/>
      </w:pPr>
    </w:lvl>
    <w:lvl w:ilvl="7" w:tplc="04220019" w:tentative="1">
      <w:start w:val="1"/>
      <w:numFmt w:val="lowerLetter"/>
      <w:lvlText w:val="%8."/>
      <w:lvlJc w:val="left"/>
      <w:pPr>
        <w:ind w:left="6860" w:hanging="360"/>
      </w:pPr>
    </w:lvl>
    <w:lvl w:ilvl="8" w:tplc="0422001B" w:tentative="1">
      <w:start w:val="1"/>
      <w:numFmt w:val="lowerRoman"/>
      <w:lvlText w:val="%9."/>
      <w:lvlJc w:val="right"/>
      <w:pPr>
        <w:ind w:left="7580" w:hanging="180"/>
      </w:pPr>
    </w:lvl>
  </w:abstractNum>
  <w:abstractNum w:abstractNumId="40">
    <w:nsid w:val="5F2430E0"/>
    <w:multiLevelType w:val="hybridMultilevel"/>
    <w:tmpl w:val="67EC44EA"/>
    <w:lvl w:ilvl="0" w:tplc="E9F27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656D0F"/>
    <w:multiLevelType w:val="multilevel"/>
    <w:tmpl w:val="D1A8D698"/>
    <w:lvl w:ilvl="0">
      <w:start w:val="1"/>
      <w:numFmt w:val="decimal"/>
      <w:lvlText w:val="%1"/>
      <w:lvlJc w:val="left"/>
      <w:pPr>
        <w:ind w:left="120" w:hanging="571"/>
      </w:pPr>
      <w:rPr>
        <w:rFonts w:cs="Times New Roman" w:hint="default"/>
      </w:rPr>
    </w:lvl>
    <w:lvl w:ilvl="1">
      <w:start w:val="1"/>
      <w:numFmt w:val="decimal"/>
      <w:lvlText w:val="%1.%2."/>
      <w:lvlJc w:val="left"/>
      <w:pPr>
        <w:ind w:left="120" w:hanging="571"/>
      </w:pPr>
      <w:rPr>
        <w:rFonts w:ascii="Times New Roman" w:eastAsia="Times New Roman" w:hAnsi="Times New Roman" w:cs="Times New Roman" w:hint="default"/>
        <w:spacing w:val="-30"/>
        <w:w w:val="100"/>
        <w:sz w:val="24"/>
        <w:szCs w:val="24"/>
      </w:rPr>
    </w:lvl>
    <w:lvl w:ilvl="2">
      <w:numFmt w:val="bullet"/>
      <w:lvlText w:val="•"/>
      <w:lvlJc w:val="left"/>
      <w:pPr>
        <w:ind w:left="2163" w:hanging="571"/>
      </w:pPr>
      <w:rPr>
        <w:rFonts w:hint="default"/>
      </w:rPr>
    </w:lvl>
    <w:lvl w:ilvl="3">
      <w:numFmt w:val="bullet"/>
      <w:lvlText w:val="•"/>
      <w:lvlJc w:val="left"/>
      <w:pPr>
        <w:ind w:left="3185" w:hanging="571"/>
      </w:pPr>
      <w:rPr>
        <w:rFonts w:hint="default"/>
      </w:rPr>
    </w:lvl>
    <w:lvl w:ilvl="4">
      <w:numFmt w:val="bullet"/>
      <w:lvlText w:val="•"/>
      <w:lvlJc w:val="left"/>
      <w:pPr>
        <w:ind w:left="4207" w:hanging="571"/>
      </w:pPr>
      <w:rPr>
        <w:rFonts w:hint="default"/>
      </w:rPr>
    </w:lvl>
    <w:lvl w:ilvl="5">
      <w:numFmt w:val="bullet"/>
      <w:lvlText w:val="•"/>
      <w:lvlJc w:val="left"/>
      <w:pPr>
        <w:ind w:left="5229" w:hanging="571"/>
      </w:pPr>
      <w:rPr>
        <w:rFonts w:hint="default"/>
      </w:rPr>
    </w:lvl>
    <w:lvl w:ilvl="6">
      <w:numFmt w:val="bullet"/>
      <w:lvlText w:val="•"/>
      <w:lvlJc w:val="left"/>
      <w:pPr>
        <w:ind w:left="6251" w:hanging="571"/>
      </w:pPr>
      <w:rPr>
        <w:rFonts w:hint="default"/>
      </w:rPr>
    </w:lvl>
    <w:lvl w:ilvl="7">
      <w:numFmt w:val="bullet"/>
      <w:lvlText w:val="•"/>
      <w:lvlJc w:val="left"/>
      <w:pPr>
        <w:ind w:left="7273" w:hanging="571"/>
      </w:pPr>
      <w:rPr>
        <w:rFonts w:hint="default"/>
      </w:rPr>
    </w:lvl>
    <w:lvl w:ilvl="8">
      <w:numFmt w:val="bullet"/>
      <w:lvlText w:val="•"/>
      <w:lvlJc w:val="left"/>
      <w:pPr>
        <w:ind w:left="8295" w:hanging="571"/>
      </w:pPr>
      <w:rPr>
        <w:rFonts w:hint="default"/>
      </w:rPr>
    </w:lvl>
  </w:abstractNum>
  <w:abstractNum w:abstractNumId="42">
    <w:nsid w:val="682528A1"/>
    <w:multiLevelType w:val="hybridMultilevel"/>
    <w:tmpl w:val="CF76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161EB0"/>
    <w:multiLevelType w:val="hybridMultilevel"/>
    <w:tmpl w:val="DB0E310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4">
    <w:nsid w:val="6F072BCC"/>
    <w:multiLevelType w:val="hybridMultilevel"/>
    <w:tmpl w:val="E794A0C8"/>
    <w:lvl w:ilvl="0" w:tplc="C57A8304">
      <w:numFmt w:val="bullet"/>
      <w:lvlText w:val="-"/>
      <w:lvlJc w:val="left"/>
      <w:pPr>
        <w:ind w:left="112" w:hanging="140"/>
      </w:pPr>
      <w:rPr>
        <w:rFonts w:ascii="Times New Roman" w:eastAsia="Times New Roman" w:hAnsi="Times New Roman" w:hint="default"/>
        <w:spacing w:val="-1"/>
        <w:w w:val="100"/>
        <w:sz w:val="24"/>
      </w:rPr>
    </w:lvl>
    <w:lvl w:ilvl="1" w:tplc="C9545332">
      <w:numFmt w:val="bullet"/>
      <w:lvlText w:val="•"/>
      <w:lvlJc w:val="left"/>
      <w:pPr>
        <w:ind w:left="1071" w:hanging="140"/>
      </w:pPr>
      <w:rPr>
        <w:rFonts w:hint="default"/>
      </w:rPr>
    </w:lvl>
    <w:lvl w:ilvl="2" w:tplc="367CBBCE">
      <w:numFmt w:val="bullet"/>
      <w:lvlText w:val="•"/>
      <w:lvlJc w:val="left"/>
      <w:pPr>
        <w:ind w:left="2022" w:hanging="140"/>
      </w:pPr>
      <w:rPr>
        <w:rFonts w:hint="default"/>
      </w:rPr>
    </w:lvl>
    <w:lvl w:ilvl="3" w:tplc="531EFCB0">
      <w:numFmt w:val="bullet"/>
      <w:lvlText w:val="•"/>
      <w:lvlJc w:val="left"/>
      <w:pPr>
        <w:ind w:left="2974" w:hanging="140"/>
      </w:pPr>
      <w:rPr>
        <w:rFonts w:hint="default"/>
      </w:rPr>
    </w:lvl>
    <w:lvl w:ilvl="4" w:tplc="A1C23C82">
      <w:numFmt w:val="bullet"/>
      <w:lvlText w:val="•"/>
      <w:lvlJc w:val="left"/>
      <w:pPr>
        <w:ind w:left="3925" w:hanging="140"/>
      </w:pPr>
      <w:rPr>
        <w:rFonts w:hint="default"/>
      </w:rPr>
    </w:lvl>
    <w:lvl w:ilvl="5" w:tplc="BFC8F4CE">
      <w:numFmt w:val="bullet"/>
      <w:lvlText w:val="•"/>
      <w:lvlJc w:val="left"/>
      <w:pPr>
        <w:ind w:left="4876" w:hanging="140"/>
      </w:pPr>
      <w:rPr>
        <w:rFonts w:hint="default"/>
      </w:rPr>
    </w:lvl>
    <w:lvl w:ilvl="6" w:tplc="3ADC54DA">
      <w:numFmt w:val="bullet"/>
      <w:lvlText w:val="•"/>
      <w:lvlJc w:val="left"/>
      <w:pPr>
        <w:ind w:left="5828" w:hanging="140"/>
      </w:pPr>
      <w:rPr>
        <w:rFonts w:hint="default"/>
      </w:rPr>
    </w:lvl>
    <w:lvl w:ilvl="7" w:tplc="C2AA9D9E">
      <w:numFmt w:val="bullet"/>
      <w:lvlText w:val="•"/>
      <w:lvlJc w:val="left"/>
      <w:pPr>
        <w:ind w:left="6779" w:hanging="140"/>
      </w:pPr>
      <w:rPr>
        <w:rFonts w:hint="default"/>
      </w:rPr>
    </w:lvl>
    <w:lvl w:ilvl="8" w:tplc="27181E0A">
      <w:numFmt w:val="bullet"/>
      <w:lvlText w:val="•"/>
      <w:lvlJc w:val="left"/>
      <w:pPr>
        <w:ind w:left="7730" w:hanging="140"/>
      </w:pPr>
      <w:rPr>
        <w:rFonts w:hint="default"/>
      </w:rPr>
    </w:lvl>
  </w:abstractNum>
  <w:abstractNum w:abstractNumId="45">
    <w:nsid w:val="73A83E06"/>
    <w:multiLevelType w:val="hybridMultilevel"/>
    <w:tmpl w:val="6FE2A940"/>
    <w:lvl w:ilvl="0" w:tplc="BF084C7E">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5D83083"/>
    <w:multiLevelType w:val="multilevel"/>
    <w:tmpl w:val="CC5A37A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7">
    <w:nsid w:val="78483758"/>
    <w:multiLevelType w:val="hybridMultilevel"/>
    <w:tmpl w:val="55FC3E74"/>
    <w:lvl w:ilvl="0" w:tplc="04220001">
      <w:start w:val="1"/>
      <w:numFmt w:val="bullet"/>
      <w:lvlText w:val=""/>
      <w:lvlJc w:val="left"/>
      <w:pPr>
        <w:ind w:left="1038" w:hanging="360"/>
      </w:pPr>
      <w:rPr>
        <w:rFonts w:ascii="Symbol" w:hAnsi="Symbol" w:hint="default"/>
      </w:rPr>
    </w:lvl>
    <w:lvl w:ilvl="1" w:tplc="04220003" w:tentative="1">
      <w:start w:val="1"/>
      <w:numFmt w:val="bullet"/>
      <w:lvlText w:val="o"/>
      <w:lvlJc w:val="left"/>
      <w:pPr>
        <w:ind w:left="1758" w:hanging="360"/>
      </w:pPr>
      <w:rPr>
        <w:rFonts w:ascii="Courier New" w:hAnsi="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48">
    <w:nsid w:val="7DC41C53"/>
    <w:multiLevelType w:val="hybridMultilevel"/>
    <w:tmpl w:val="2C0412D2"/>
    <w:lvl w:ilvl="0" w:tplc="EECE04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C339F8"/>
    <w:multiLevelType w:val="hybridMultilevel"/>
    <w:tmpl w:val="2F94CC40"/>
    <w:lvl w:ilvl="0" w:tplc="114AC0CC">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startOverride w:val="1"/>
    </w:lvlOverride>
  </w:num>
  <w:num w:numId="4">
    <w:abstractNumId w:val="29"/>
  </w:num>
  <w:num w:numId="5">
    <w:abstractNumId w:val="46"/>
  </w:num>
  <w:num w:numId="6">
    <w:abstractNumId w:val="37"/>
  </w:num>
  <w:num w:numId="7">
    <w:abstractNumId w:val="23"/>
  </w:num>
  <w:num w:numId="8">
    <w:abstractNumId w:val="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5"/>
  </w:num>
  <w:num w:numId="12">
    <w:abstractNumId w:val="32"/>
  </w:num>
  <w:num w:numId="13">
    <w:abstractNumId w:val="21"/>
  </w:num>
  <w:num w:numId="14">
    <w:abstractNumId w:val="18"/>
  </w:num>
  <w:num w:numId="15">
    <w:abstractNumId w:val="12"/>
  </w:num>
  <w:num w:numId="16">
    <w:abstractNumId w:val="26"/>
  </w:num>
  <w:num w:numId="17">
    <w:abstractNumId w:val="40"/>
  </w:num>
  <w:num w:numId="18">
    <w:abstractNumId w:val="20"/>
  </w:num>
  <w:num w:numId="19">
    <w:abstractNumId w:val="38"/>
  </w:num>
  <w:num w:numId="20">
    <w:abstractNumId w:val="48"/>
  </w:num>
  <w:num w:numId="21">
    <w:abstractNumId w:val="3"/>
  </w:num>
  <w:num w:numId="22">
    <w:abstractNumId w:val="31"/>
  </w:num>
  <w:num w:numId="23">
    <w:abstractNumId w:val="15"/>
  </w:num>
  <w:num w:numId="24">
    <w:abstractNumId w:val="35"/>
  </w:num>
  <w:num w:numId="25">
    <w:abstractNumId w:val="24"/>
  </w:num>
  <w:num w:numId="26">
    <w:abstractNumId w:val="1"/>
  </w:num>
  <w:num w:numId="27">
    <w:abstractNumId w:val="9"/>
  </w:num>
  <w:num w:numId="28">
    <w:abstractNumId w:val="8"/>
  </w:num>
  <w:num w:numId="29">
    <w:abstractNumId w:val="43"/>
  </w:num>
  <w:num w:numId="30">
    <w:abstractNumId w:val="30"/>
  </w:num>
  <w:num w:numId="31">
    <w:abstractNumId w:val="33"/>
  </w:num>
  <w:num w:numId="32">
    <w:abstractNumId w:val="13"/>
  </w:num>
  <w:num w:numId="33">
    <w:abstractNumId w:val="34"/>
  </w:num>
  <w:num w:numId="34">
    <w:abstractNumId w:val="16"/>
  </w:num>
  <w:num w:numId="35">
    <w:abstractNumId w:val="5"/>
  </w:num>
  <w:num w:numId="36">
    <w:abstractNumId w:val="39"/>
  </w:num>
  <w:num w:numId="37">
    <w:abstractNumId w:val="36"/>
  </w:num>
  <w:num w:numId="38">
    <w:abstractNumId w:val="42"/>
  </w:num>
  <w:num w:numId="39">
    <w:abstractNumId w:val="22"/>
  </w:num>
  <w:num w:numId="40">
    <w:abstractNumId w:val="2"/>
  </w:num>
  <w:num w:numId="41">
    <w:abstractNumId w:val="11"/>
  </w:num>
  <w:num w:numId="42">
    <w:abstractNumId w:val="17"/>
  </w:num>
  <w:num w:numId="43">
    <w:abstractNumId w:val="25"/>
  </w:num>
  <w:num w:numId="44">
    <w:abstractNumId w:val="44"/>
  </w:num>
  <w:num w:numId="45">
    <w:abstractNumId w:val="41"/>
  </w:num>
  <w:num w:numId="46">
    <w:abstractNumId w:val="14"/>
  </w:num>
  <w:num w:numId="47">
    <w:abstractNumId w:val="47"/>
  </w:num>
  <w:num w:numId="48">
    <w:abstractNumId w:val="49"/>
  </w:num>
  <w:num w:numId="49">
    <w:abstractNumId w:val="10"/>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125954"/>
  </w:hdrShapeDefaults>
  <w:footnotePr>
    <w:footnote w:id="-1"/>
    <w:footnote w:id="0"/>
  </w:footnotePr>
  <w:endnotePr>
    <w:endnote w:id="-1"/>
    <w:endnote w:id="0"/>
  </w:endnotePr>
  <w:compat/>
  <w:rsids>
    <w:rsidRoot w:val="00114A10"/>
    <w:rsid w:val="000018AD"/>
    <w:rsid w:val="00002BF4"/>
    <w:rsid w:val="000116A8"/>
    <w:rsid w:val="00026FFC"/>
    <w:rsid w:val="000311EF"/>
    <w:rsid w:val="0003166E"/>
    <w:rsid w:val="000448D2"/>
    <w:rsid w:val="000550BF"/>
    <w:rsid w:val="00064865"/>
    <w:rsid w:val="000766CC"/>
    <w:rsid w:val="000821A4"/>
    <w:rsid w:val="000B2BA3"/>
    <w:rsid w:val="000C1282"/>
    <w:rsid w:val="000F21C8"/>
    <w:rsid w:val="000F6B60"/>
    <w:rsid w:val="00114A10"/>
    <w:rsid w:val="00115428"/>
    <w:rsid w:val="00116345"/>
    <w:rsid w:val="0011782D"/>
    <w:rsid w:val="001260B8"/>
    <w:rsid w:val="0014374B"/>
    <w:rsid w:val="00147052"/>
    <w:rsid w:val="00161740"/>
    <w:rsid w:val="00163649"/>
    <w:rsid w:val="00171D03"/>
    <w:rsid w:val="00181CAB"/>
    <w:rsid w:val="00182FC7"/>
    <w:rsid w:val="0018459A"/>
    <w:rsid w:val="001846BF"/>
    <w:rsid w:val="001873E7"/>
    <w:rsid w:val="00197E02"/>
    <w:rsid w:val="001F37F5"/>
    <w:rsid w:val="001F7BC0"/>
    <w:rsid w:val="002218A7"/>
    <w:rsid w:val="00225C19"/>
    <w:rsid w:val="00233205"/>
    <w:rsid w:val="002434EE"/>
    <w:rsid w:val="002456A2"/>
    <w:rsid w:val="00255F1C"/>
    <w:rsid w:val="00257969"/>
    <w:rsid w:val="002638E2"/>
    <w:rsid w:val="002739E5"/>
    <w:rsid w:val="00280D5F"/>
    <w:rsid w:val="002846A0"/>
    <w:rsid w:val="00287830"/>
    <w:rsid w:val="00293115"/>
    <w:rsid w:val="002A2CF9"/>
    <w:rsid w:val="002C409F"/>
    <w:rsid w:val="002C4B62"/>
    <w:rsid w:val="002C6AA1"/>
    <w:rsid w:val="002D543B"/>
    <w:rsid w:val="002D6B5A"/>
    <w:rsid w:val="002E27CC"/>
    <w:rsid w:val="0030121E"/>
    <w:rsid w:val="0030187F"/>
    <w:rsid w:val="00304D92"/>
    <w:rsid w:val="00330C80"/>
    <w:rsid w:val="00347F7A"/>
    <w:rsid w:val="00354234"/>
    <w:rsid w:val="003948F1"/>
    <w:rsid w:val="003B02FA"/>
    <w:rsid w:val="003B2C2E"/>
    <w:rsid w:val="003B3AD9"/>
    <w:rsid w:val="003C4A30"/>
    <w:rsid w:val="003E2AD9"/>
    <w:rsid w:val="003E351B"/>
    <w:rsid w:val="00412E11"/>
    <w:rsid w:val="004135E6"/>
    <w:rsid w:val="00414475"/>
    <w:rsid w:val="004148C0"/>
    <w:rsid w:val="0045255F"/>
    <w:rsid w:val="0046192E"/>
    <w:rsid w:val="00484D1D"/>
    <w:rsid w:val="004916F2"/>
    <w:rsid w:val="00492F8D"/>
    <w:rsid w:val="004B0B96"/>
    <w:rsid w:val="004C06D7"/>
    <w:rsid w:val="004C2408"/>
    <w:rsid w:val="004E257C"/>
    <w:rsid w:val="0051491F"/>
    <w:rsid w:val="00524F36"/>
    <w:rsid w:val="00541C60"/>
    <w:rsid w:val="00572A10"/>
    <w:rsid w:val="00573D63"/>
    <w:rsid w:val="00577C6D"/>
    <w:rsid w:val="005A271B"/>
    <w:rsid w:val="006355D3"/>
    <w:rsid w:val="00676BB5"/>
    <w:rsid w:val="00684E71"/>
    <w:rsid w:val="006A723B"/>
    <w:rsid w:val="006C7E70"/>
    <w:rsid w:val="006D7ECA"/>
    <w:rsid w:val="006E457F"/>
    <w:rsid w:val="00703954"/>
    <w:rsid w:val="00712FE3"/>
    <w:rsid w:val="0071764B"/>
    <w:rsid w:val="007309EB"/>
    <w:rsid w:val="00740D0F"/>
    <w:rsid w:val="007410A4"/>
    <w:rsid w:val="007C47DC"/>
    <w:rsid w:val="007C6EA5"/>
    <w:rsid w:val="007C7EAD"/>
    <w:rsid w:val="007E5176"/>
    <w:rsid w:val="007E6A8B"/>
    <w:rsid w:val="007E782A"/>
    <w:rsid w:val="007F219C"/>
    <w:rsid w:val="007F662F"/>
    <w:rsid w:val="00810C43"/>
    <w:rsid w:val="00835E50"/>
    <w:rsid w:val="0087117A"/>
    <w:rsid w:val="00873CD5"/>
    <w:rsid w:val="0087533F"/>
    <w:rsid w:val="0087794E"/>
    <w:rsid w:val="008B38B9"/>
    <w:rsid w:val="009026E3"/>
    <w:rsid w:val="0090657B"/>
    <w:rsid w:val="00913680"/>
    <w:rsid w:val="00923364"/>
    <w:rsid w:val="00940D24"/>
    <w:rsid w:val="00947564"/>
    <w:rsid w:val="0095739C"/>
    <w:rsid w:val="009612F0"/>
    <w:rsid w:val="00963EE5"/>
    <w:rsid w:val="009654B7"/>
    <w:rsid w:val="009707B9"/>
    <w:rsid w:val="00980CB1"/>
    <w:rsid w:val="009824CA"/>
    <w:rsid w:val="0099759F"/>
    <w:rsid w:val="009C5A70"/>
    <w:rsid w:val="009D0E9D"/>
    <w:rsid w:val="009E6DB7"/>
    <w:rsid w:val="009F0BF1"/>
    <w:rsid w:val="00A03926"/>
    <w:rsid w:val="00A15D19"/>
    <w:rsid w:val="00A16B99"/>
    <w:rsid w:val="00A20297"/>
    <w:rsid w:val="00A34D44"/>
    <w:rsid w:val="00A542F3"/>
    <w:rsid w:val="00A849F7"/>
    <w:rsid w:val="00A963D5"/>
    <w:rsid w:val="00AA1097"/>
    <w:rsid w:val="00AB432B"/>
    <w:rsid w:val="00AD496C"/>
    <w:rsid w:val="00AE002C"/>
    <w:rsid w:val="00B169C4"/>
    <w:rsid w:val="00B20ED5"/>
    <w:rsid w:val="00B335EE"/>
    <w:rsid w:val="00B448C8"/>
    <w:rsid w:val="00B54575"/>
    <w:rsid w:val="00B621B5"/>
    <w:rsid w:val="00B64ACD"/>
    <w:rsid w:val="00B76D59"/>
    <w:rsid w:val="00B85E31"/>
    <w:rsid w:val="00BA17FF"/>
    <w:rsid w:val="00BB7BA5"/>
    <w:rsid w:val="00BD5979"/>
    <w:rsid w:val="00BF085F"/>
    <w:rsid w:val="00BF6593"/>
    <w:rsid w:val="00C00466"/>
    <w:rsid w:val="00C13404"/>
    <w:rsid w:val="00C34918"/>
    <w:rsid w:val="00C47026"/>
    <w:rsid w:val="00C61B42"/>
    <w:rsid w:val="00C8021E"/>
    <w:rsid w:val="00C84326"/>
    <w:rsid w:val="00C86901"/>
    <w:rsid w:val="00CB20CD"/>
    <w:rsid w:val="00CC0F3E"/>
    <w:rsid w:val="00CC2DFB"/>
    <w:rsid w:val="00CC478F"/>
    <w:rsid w:val="00CD08D5"/>
    <w:rsid w:val="00CD5D08"/>
    <w:rsid w:val="00D0409F"/>
    <w:rsid w:val="00D16B43"/>
    <w:rsid w:val="00D27BF6"/>
    <w:rsid w:val="00D310E7"/>
    <w:rsid w:val="00D3728F"/>
    <w:rsid w:val="00D702C7"/>
    <w:rsid w:val="00D93221"/>
    <w:rsid w:val="00DB2593"/>
    <w:rsid w:val="00DD6983"/>
    <w:rsid w:val="00DF583B"/>
    <w:rsid w:val="00E02DBB"/>
    <w:rsid w:val="00E14598"/>
    <w:rsid w:val="00E150C3"/>
    <w:rsid w:val="00E269B5"/>
    <w:rsid w:val="00E4201B"/>
    <w:rsid w:val="00E529C8"/>
    <w:rsid w:val="00E556C0"/>
    <w:rsid w:val="00E7219B"/>
    <w:rsid w:val="00E73AA6"/>
    <w:rsid w:val="00E84459"/>
    <w:rsid w:val="00E8529F"/>
    <w:rsid w:val="00E96413"/>
    <w:rsid w:val="00EB5D50"/>
    <w:rsid w:val="00EC5A58"/>
    <w:rsid w:val="00EF102D"/>
    <w:rsid w:val="00EF6980"/>
    <w:rsid w:val="00F26E84"/>
    <w:rsid w:val="00F3597C"/>
    <w:rsid w:val="00F42C09"/>
    <w:rsid w:val="00F652C4"/>
    <w:rsid w:val="00F7202D"/>
    <w:rsid w:val="00FA3CCA"/>
    <w:rsid w:val="00FD670C"/>
    <w:rsid w:val="00FE6A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D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4C2408"/>
    <w:pPr>
      <w:spacing w:before="100" w:beforeAutospacing="1" w:after="100" w:afterAutospacing="1"/>
      <w:outlineLvl w:val="0"/>
    </w:pPr>
    <w:rPr>
      <w:b/>
      <w:bCs/>
      <w:kern w:val="36"/>
      <w:sz w:val="48"/>
      <w:szCs w:val="48"/>
      <w:lang w:val="uk-UA" w:eastAsia="uk-UA"/>
    </w:rPr>
  </w:style>
  <w:style w:type="paragraph" w:styleId="2">
    <w:name w:val="heading 2"/>
    <w:basedOn w:val="a"/>
    <w:next w:val="a0"/>
    <w:link w:val="20"/>
    <w:uiPriority w:val="9"/>
    <w:qFormat/>
    <w:rsid w:val="00C61B42"/>
    <w:pPr>
      <w:tabs>
        <w:tab w:val="num" w:pos="0"/>
      </w:tabs>
      <w:suppressAutoHyphens/>
      <w:spacing w:before="280" w:after="280"/>
      <w:ind w:left="576" w:hanging="576"/>
      <w:outlineLvl w:val="1"/>
    </w:pPr>
    <w:rPr>
      <w:b/>
      <w:sz w:val="36"/>
      <w:szCs w:val="20"/>
      <w:lang w:val="uk-UA" w:eastAsia="ar-SA"/>
    </w:rPr>
  </w:style>
  <w:style w:type="paragraph" w:styleId="3">
    <w:name w:val="heading 3"/>
    <w:basedOn w:val="a"/>
    <w:next w:val="a0"/>
    <w:link w:val="30"/>
    <w:uiPriority w:val="9"/>
    <w:qFormat/>
    <w:rsid w:val="00C61B42"/>
    <w:pPr>
      <w:tabs>
        <w:tab w:val="num" w:pos="0"/>
      </w:tabs>
      <w:suppressAutoHyphens/>
      <w:spacing w:before="280" w:after="280"/>
      <w:ind w:left="720" w:hanging="720"/>
      <w:outlineLvl w:val="2"/>
    </w:pPr>
    <w:rPr>
      <w:rFonts w:ascii="Calibri" w:hAnsi="Calibri"/>
      <w:sz w:val="20"/>
      <w:szCs w:val="20"/>
      <w:lang w:val="uk-UA" w:eastAsia="ar-SA"/>
    </w:rPr>
  </w:style>
  <w:style w:type="paragraph" w:styleId="4">
    <w:name w:val="heading 4"/>
    <w:basedOn w:val="a"/>
    <w:next w:val="a"/>
    <w:link w:val="40"/>
    <w:uiPriority w:val="9"/>
    <w:unhideWhenUsed/>
    <w:qFormat/>
    <w:rsid w:val="00C61B42"/>
    <w:pPr>
      <w:keepNext/>
      <w:suppressAutoHyphens/>
      <w:jc w:val="right"/>
      <w:outlineLvl w:val="3"/>
    </w:pPr>
    <w:rPr>
      <w:b/>
      <w:lang w:val="uk-UA" w:eastAsia="ar-SA"/>
    </w:rPr>
  </w:style>
  <w:style w:type="paragraph" w:styleId="5">
    <w:name w:val="heading 5"/>
    <w:basedOn w:val="a"/>
    <w:next w:val="a"/>
    <w:link w:val="50"/>
    <w:uiPriority w:val="9"/>
    <w:unhideWhenUsed/>
    <w:qFormat/>
    <w:rsid w:val="00C61B42"/>
    <w:pPr>
      <w:keepNext/>
      <w:suppressAutoHyphens/>
      <w:jc w:val="right"/>
      <w:outlineLvl w:val="4"/>
    </w:pPr>
    <w:rPr>
      <w:b/>
      <w:color w:val="000000"/>
      <w:lang w:val="uk-UA" w:eastAsia="ar-SA"/>
    </w:rPr>
  </w:style>
  <w:style w:type="paragraph" w:styleId="6">
    <w:name w:val="heading 6"/>
    <w:basedOn w:val="a"/>
    <w:next w:val="a"/>
    <w:link w:val="60"/>
    <w:uiPriority w:val="9"/>
    <w:unhideWhenUsed/>
    <w:qFormat/>
    <w:rsid w:val="00C61B42"/>
    <w:pPr>
      <w:keepNext/>
      <w:suppressAutoHyphens/>
      <w:jc w:val="center"/>
      <w:outlineLvl w:val="5"/>
    </w:pPr>
    <w:rPr>
      <w:bCs/>
      <w:i/>
      <w:shd w:val="clear" w:color="auto" w:fill="FFFFFF"/>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2408"/>
    <w:rPr>
      <w:rFonts w:ascii="Times New Roman" w:eastAsia="Times New Roman" w:hAnsi="Times New Roman" w:cs="Times New Roman"/>
      <w:b/>
      <w:bCs/>
      <w:kern w:val="36"/>
      <w:sz w:val="48"/>
      <w:szCs w:val="48"/>
      <w:lang w:eastAsia="uk-UA"/>
    </w:rPr>
  </w:style>
  <w:style w:type="character" w:customStyle="1" w:styleId="21">
    <w:name w:val="Заголовок №2_"/>
    <w:link w:val="22"/>
    <w:rsid w:val="00B20ED5"/>
    <w:rPr>
      <w:shd w:val="clear" w:color="auto" w:fill="FFFFFF"/>
    </w:rPr>
  </w:style>
  <w:style w:type="paragraph" w:customStyle="1" w:styleId="22">
    <w:name w:val="Заголовок №2"/>
    <w:basedOn w:val="a"/>
    <w:link w:val="21"/>
    <w:rsid w:val="00B20ED5"/>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paragraph" w:styleId="a4">
    <w:name w:val="List Paragraph"/>
    <w:aliases w:val="Elenco Normale,Список уровня 2,название табл/рис,Chapter10,List Paragraph (numbered (a)),List_Paragraph,Multilevel para_II,List Paragraph-ExecSummary,Akapit z listą BS,Bullets,List Paragraph 1,References,IBL List Paragraph"/>
    <w:basedOn w:val="a"/>
    <w:link w:val="a5"/>
    <w:uiPriority w:val="34"/>
    <w:qFormat/>
    <w:rsid w:val="00BF6593"/>
    <w:pPr>
      <w:spacing w:after="200" w:line="276" w:lineRule="auto"/>
      <w:ind w:left="720"/>
      <w:contextualSpacing/>
    </w:pPr>
    <w:rPr>
      <w:rFonts w:ascii="Calibri" w:eastAsia="Calibri" w:hAnsi="Calibri"/>
      <w:sz w:val="22"/>
      <w:szCs w:val="22"/>
      <w:lang w:val="uk-UA" w:eastAsia="en-US"/>
    </w:rPr>
  </w:style>
  <w:style w:type="paragraph" w:styleId="a6">
    <w:name w:val="Body Text Indent"/>
    <w:basedOn w:val="a"/>
    <w:link w:val="a7"/>
    <w:uiPriority w:val="99"/>
    <w:rsid w:val="00484D1D"/>
    <w:pPr>
      <w:ind w:firstLine="851"/>
      <w:jc w:val="both"/>
    </w:pPr>
    <w:rPr>
      <w:sz w:val="28"/>
      <w:szCs w:val="20"/>
      <w:lang w:val="uk-UA"/>
    </w:rPr>
  </w:style>
  <w:style w:type="character" w:customStyle="1" w:styleId="a7">
    <w:name w:val="Основной текст с отступом Знак"/>
    <w:basedOn w:val="a1"/>
    <w:link w:val="a6"/>
    <w:uiPriority w:val="99"/>
    <w:rsid w:val="00484D1D"/>
    <w:rPr>
      <w:rFonts w:ascii="Times New Roman" w:eastAsia="Times New Roman" w:hAnsi="Times New Roman" w:cs="Times New Roman"/>
      <w:sz w:val="28"/>
      <w:szCs w:val="20"/>
      <w:lang w:eastAsia="ru-RU"/>
    </w:rPr>
  </w:style>
  <w:style w:type="character" w:styleId="a8">
    <w:name w:val="Hyperlink"/>
    <w:basedOn w:val="a1"/>
    <w:uiPriority w:val="99"/>
    <w:rsid w:val="00484D1D"/>
    <w:rPr>
      <w:color w:val="0000FF"/>
      <w:u w:val="single"/>
    </w:rPr>
  </w:style>
  <w:style w:type="paragraph" w:customStyle="1" w:styleId="tm12">
    <w:name w:val="tm12"/>
    <w:basedOn w:val="a"/>
    <w:rsid w:val="00484D1D"/>
    <w:pPr>
      <w:spacing w:before="60" w:after="20"/>
      <w:ind w:right="-870"/>
    </w:pPr>
    <w:rPr>
      <w:color w:val="000000"/>
      <w:sz w:val="20"/>
      <w:szCs w:val="20"/>
    </w:rPr>
  </w:style>
  <w:style w:type="paragraph" w:customStyle="1" w:styleId="tm14">
    <w:name w:val="tm14"/>
    <w:basedOn w:val="a"/>
    <w:rsid w:val="00484D1D"/>
    <w:pPr>
      <w:spacing w:before="60" w:after="20"/>
    </w:pPr>
    <w:rPr>
      <w:color w:val="000000"/>
      <w:sz w:val="20"/>
      <w:szCs w:val="20"/>
    </w:rPr>
  </w:style>
  <w:style w:type="paragraph" w:customStyle="1" w:styleId="tm15">
    <w:name w:val="tm15"/>
    <w:basedOn w:val="a"/>
    <w:rsid w:val="00484D1D"/>
    <w:pPr>
      <w:spacing w:before="100" w:beforeAutospacing="1" w:after="100" w:afterAutospacing="1"/>
    </w:pPr>
  </w:style>
  <w:style w:type="character" w:customStyle="1" w:styleId="tm81">
    <w:name w:val="tm81"/>
    <w:basedOn w:val="a1"/>
    <w:rsid w:val="00484D1D"/>
    <w:rPr>
      <w:sz w:val="24"/>
      <w:szCs w:val="24"/>
    </w:rPr>
  </w:style>
  <w:style w:type="character" w:customStyle="1" w:styleId="tm101">
    <w:name w:val="tm101"/>
    <w:basedOn w:val="a1"/>
    <w:rsid w:val="00484D1D"/>
    <w:rPr>
      <w:b/>
      <w:bCs/>
      <w:sz w:val="24"/>
      <w:szCs w:val="24"/>
    </w:rPr>
  </w:style>
  <w:style w:type="paragraph" w:styleId="a9">
    <w:name w:val="Balloon Text"/>
    <w:basedOn w:val="a"/>
    <w:link w:val="aa"/>
    <w:uiPriority w:val="99"/>
    <w:semiHidden/>
    <w:unhideWhenUsed/>
    <w:rsid w:val="00484D1D"/>
    <w:rPr>
      <w:rFonts w:ascii="Tahoma" w:hAnsi="Tahoma" w:cs="Tahoma"/>
      <w:sz w:val="16"/>
      <w:szCs w:val="16"/>
      <w:lang w:val="uk-UA"/>
    </w:rPr>
  </w:style>
  <w:style w:type="character" w:customStyle="1" w:styleId="aa">
    <w:name w:val="Текст выноски Знак"/>
    <w:basedOn w:val="a1"/>
    <w:link w:val="a9"/>
    <w:uiPriority w:val="99"/>
    <w:semiHidden/>
    <w:rsid w:val="00484D1D"/>
    <w:rPr>
      <w:rFonts w:ascii="Tahoma" w:eastAsia="Times New Roman" w:hAnsi="Tahoma" w:cs="Tahoma"/>
      <w:sz w:val="16"/>
      <w:szCs w:val="16"/>
      <w:lang w:eastAsia="ru-RU"/>
    </w:rPr>
  </w:style>
  <w:style w:type="paragraph" w:customStyle="1" w:styleId="11">
    <w:name w:val="Основной текст1"/>
    <w:link w:val="ab"/>
    <w:rsid w:val="00484D1D"/>
    <w:pPr>
      <w:spacing w:after="0" w:line="240" w:lineRule="auto"/>
      <w:ind w:firstLine="170"/>
      <w:jc w:val="both"/>
    </w:pPr>
    <w:rPr>
      <w:rFonts w:ascii="Times New Roman" w:eastAsia="Times New Roman" w:hAnsi="Times New Roman" w:cs="Times New Roman"/>
      <w:snapToGrid w:val="0"/>
      <w:color w:val="000000"/>
      <w:szCs w:val="20"/>
      <w:lang w:val="ru-RU" w:eastAsia="uk-UA"/>
    </w:rPr>
  </w:style>
  <w:style w:type="table" w:styleId="ac">
    <w:name w:val="Table Grid"/>
    <w:basedOn w:val="a2"/>
    <w:uiPriority w:val="59"/>
    <w:rsid w:val="0048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484D1D"/>
    <w:pPr>
      <w:spacing w:before="100" w:beforeAutospacing="1" w:after="100" w:afterAutospacing="1"/>
    </w:pPr>
    <w:rPr>
      <w:lang w:val="en-US" w:eastAsia="en-US"/>
    </w:rPr>
  </w:style>
  <w:style w:type="paragraph" w:customStyle="1" w:styleId="xl63">
    <w:name w:val="xl63"/>
    <w:basedOn w:val="a"/>
    <w:rsid w:val="00484D1D"/>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4">
    <w:name w:val="xl64"/>
    <w:basedOn w:val="a"/>
    <w:rsid w:val="00484D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5">
    <w:name w:val="xl65"/>
    <w:basedOn w:val="a"/>
    <w:rsid w:val="00484D1D"/>
    <w:pPr>
      <w:pBdr>
        <w:left w:val="single" w:sz="8"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66">
    <w:name w:val="xl66"/>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7">
    <w:name w:val="xl67"/>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8">
    <w:name w:val="xl68"/>
    <w:basedOn w:val="a"/>
    <w:rsid w:val="00484D1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9">
    <w:name w:val="xl69"/>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70">
    <w:name w:val="xl70"/>
    <w:basedOn w:val="a"/>
    <w:rsid w:val="00484D1D"/>
    <w:pPr>
      <w:spacing w:before="100" w:beforeAutospacing="1" w:after="100" w:afterAutospacing="1"/>
      <w:textAlignment w:val="top"/>
    </w:pPr>
    <w:rPr>
      <w:color w:val="000000"/>
      <w:lang w:val="en-US" w:eastAsia="en-US"/>
    </w:rPr>
  </w:style>
  <w:style w:type="paragraph" w:customStyle="1" w:styleId="xl71">
    <w:name w:val="xl71"/>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2">
    <w:name w:val="xl72"/>
    <w:basedOn w:val="a"/>
    <w:rsid w:val="00484D1D"/>
    <w:pPr>
      <w:spacing w:before="100" w:beforeAutospacing="1" w:after="100" w:afterAutospacing="1"/>
      <w:jc w:val="center"/>
      <w:textAlignment w:val="top"/>
    </w:pPr>
    <w:rPr>
      <w:color w:val="000000"/>
      <w:lang w:val="en-US" w:eastAsia="en-US"/>
    </w:rPr>
  </w:style>
  <w:style w:type="paragraph" w:customStyle="1" w:styleId="xl73">
    <w:name w:val="xl73"/>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4">
    <w:name w:val="xl74"/>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5">
    <w:name w:val="xl75"/>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6">
    <w:name w:val="xl76"/>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77">
    <w:name w:val="xl7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8">
    <w:name w:val="xl7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9">
    <w:name w:val="xl7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0">
    <w:name w:val="xl80"/>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1">
    <w:name w:val="xl81"/>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82">
    <w:name w:val="xl82"/>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83">
    <w:name w:val="xl83"/>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4">
    <w:name w:val="xl84"/>
    <w:basedOn w:val="a"/>
    <w:rsid w:val="00484D1D"/>
    <w:pPr>
      <w:pBdr>
        <w:top w:val="single" w:sz="8"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5">
    <w:name w:val="xl85"/>
    <w:basedOn w:val="a"/>
    <w:rsid w:val="00484D1D"/>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6">
    <w:name w:val="xl86"/>
    <w:basedOn w:val="a"/>
    <w:rsid w:val="00484D1D"/>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87">
    <w:name w:val="xl87"/>
    <w:basedOn w:val="a"/>
    <w:rsid w:val="00484D1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88">
    <w:name w:val="xl88"/>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9">
    <w:name w:val="xl89"/>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0">
    <w:name w:val="xl90"/>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1">
    <w:name w:val="xl91"/>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2">
    <w:name w:val="xl92"/>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3">
    <w:name w:val="xl93"/>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4">
    <w:name w:val="xl94"/>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5">
    <w:name w:val="xl95"/>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6">
    <w:name w:val="xl96"/>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7">
    <w:name w:val="xl9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8">
    <w:name w:val="xl9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9">
    <w:name w:val="xl9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100">
    <w:name w:val="xl100"/>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1">
    <w:name w:val="xl101"/>
    <w:basedOn w:val="a"/>
    <w:rsid w:val="00484D1D"/>
    <w:pPr>
      <w:spacing w:before="100" w:beforeAutospacing="1" w:after="100" w:afterAutospacing="1"/>
      <w:jc w:val="center"/>
      <w:textAlignment w:val="center"/>
    </w:pPr>
    <w:rPr>
      <w:color w:val="000000"/>
      <w:lang w:val="en-US" w:eastAsia="en-US"/>
    </w:rPr>
  </w:style>
  <w:style w:type="paragraph" w:customStyle="1" w:styleId="xl102">
    <w:name w:val="xl102"/>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3">
    <w:name w:val="xl103"/>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04">
    <w:name w:val="xl104"/>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05">
    <w:name w:val="xl105"/>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06">
    <w:name w:val="xl106"/>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7">
    <w:name w:val="xl107"/>
    <w:basedOn w:val="a"/>
    <w:rsid w:val="00484D1D"/>
    <w:pPr>
      <w:spacing w:before="100" w:beforeAutospacing="1" w:after="100" w:afterAutospacing="1"/>
      <w:jc w:val="center"/>
      <w:textAlignment w:val="center"/>
    </w:pPr>
    <w:rPr>
      <w:color w:val="000000"/>
      <w:lang w:val="en-US" w:eastAsia="en-US"/>
    </w:rPr>
  </w:style>
  <w:style w:type="paragraph" w:customStyle="1" w:styleId="xl108">
    <w:name w:val="xl108"/>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9">
    <w:name w:val="xl109"/>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0">
    <w:name w:val="xl110"/>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1">
    <w:name w:val="xl111"/>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2">
    <w:name w:val="xl112"/>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13">
    <w:name w:val="xl113"/>
    <w:basedOn w:val="a"/>
    <w:rsid w:val="00484D1D"/>
    <w:pPr>
      <w:spacing w:before="100" w:beforeAutospacing="1" w:after="100" w:afterAutospacing="1"/>
      <w:jc w:val="center"/>
      <w:textAlignment w:val="center"/>
    </w:pPr>
    <w:rPr>
      <w:color w:val="000000"/>
      <w:lang w:val="en-US" w:eastAsia="en-US"/>
    </w:rPr>
  </w:style>
  <w:style w:type="paragraph" w:customStyle="1" w:styleId="xl114">
    <w:name w:val="xl114"/>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15">
    <w:name w:val="xl115"/>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6">
    <w:name w:val="xl116"/>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7">
    <w:name w:val="xl117"/>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8">
    <w:name w:val="xl118"/>
    <w:basedOn w:val="a"/>
    <w:rsid w:val="00484D1D"/>
    <w:pPr>
      <w:pBdr>
        <w:top w:val="single" w:sz="8" w:space="0" w:color="auto"/>
      </w:pBdr>
      <w:spacing w:before="100" w:beforeAutospacing="1" w:after="100" w:afterAutospacing="1"/>
      <w:jc w:val="center"/>
      <w:textAlignment w:val="center"/>
    </w:pPr>
    <w:rPr>
      <w:color w:val="000000"/>
      <w:lang w:val="en-US" w:eastAsia="en-US"/>
    </w:rPr>
  </w:style>
  <w:style w:type="paragraph" w:customStyle="1" w:styleId="xl119">
    <w:name w:val="xl119"/>
    <w:basedOn w:val="a"/>
    <w:rsid w:val="00484D1D"/>
    <w:pPr>
      <w:pBdr>
        <w:top w:val="single" w:sz="8" w:space="0" w:color="auto"/>
        <w:left w:val="single" w:sz="4" w:space="0" w:color="auto"/>
      </w:pBdr>
      <w:spacing w:before="100" w:beforeAutospacing="1" w:after="100" w:afterAutospacing="1"/>
      <w:jc w:val="center"/>
      <w:textAlignment w:val="center"/>
    </w:pPr>
    <w:rPr>
      <w:color w:val="000000"/>
      <w:lang w:val="en-US" w:eastAsia="en-US"/>
    </w:rPr>
  </w:style>
  <w:style w:type="paragraph" w:customStyle="1" w:styleId="xl120">
    <w:name w:val="xl120"/>
    <w:basedOn w:val="a"/>
    <w:rsid w:val="00484D1D"/>
    <w:pPr>
      <w:pBdr>
        <w:top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1">
    <w:name w:val="xl121"/>
    <w:basedOn w:val="a"/>
    <w:rsid w:val="00484D1D"/>
    <w:pPr>
      <w:pBdr>
        <w:top w:val="single" w:sz="8"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22">
    <w:name w:val="xl122"/>
    <w:basedOn w:val="a"/>
    <w:rsid w:val="00484D1D"/>
    <w:pPr>
      <w:pBdr>
        <w:top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3">
    <w:name w:val="xl123"/>
    <w:basedOn w:val="a"/>
    <w:rsid w:val="00484D1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4">
    <w:name w:val="xl124"/>
    <w:basedOn w:val="a"/>
    <w:rsid w:val="00484D1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5">
    <w:name w:val="xl125"/>
    <w:basedOn w:val="a"/>
    <w:rsid w:val="00484D1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character" w:styleId="ad">
    <w:name w:val="FollowedHyperlink"/>
    <w:basedOn w:val="a1"/>
    <w:uiPriority w:val="99"/>
    <w:semiHidden/>
    <w:unhideWhenUsed/>
    <w:rsid w:val="0051491F"/>
    <w:rPr>
      <w:color w:val="954F72"/>
      <w:u w:val="single"/>
    </w:rPr>
  </w:style>
  <w:style w:type="numbering" w:customStyle="1" w:styleId="12">
    <w:name w:val="Немає списку1"/>
    <w:next w:val="a3"/>
    <w:uiPriority w:val="99"/>
    <w:semiHidden/>
    <w:unhideWhenUsed/>
    <w:rsid w:val="0051491F"/>
  </w:style>
  <w:style w:type="paragraph" w:styleId="ae">
    <w:name w:val="header"/>
    <w:basedOn w:val="a"/>
    <w:link w:val="af"/>
    <w:uiPriority w:val="99"/>
    <w:unhideWhenUsed/>
    <w:rsid w:val="0051491F"/>
    <w:pPr>
      <w:tabs>
        <w:tab w:val="center" w:pos="4844"/>
        <w:tab w:val="right" w:pos="9689"/>
      </w:tabs>
    </w:pPr>
    <w:rPr>
      <w:sz w:val="20"/>
      <w:szCs w:val="20"/>
      <w:lang w:val="uk-UA"/>
    </w:rPr>
  </w:style>
  <w:style w:type="character" w:customStyle="1" w:styleId="af">
    <w:name w:val="Верхний колонтитул Знак"/>
    <w:basedOn w:val="a1"/>
    <w:link w:val="ae"/>
    <w:rsid w:val="0051491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51491F"/>
    <w:pPr>
      <w:tabs>
        <w:tab w:val="center" w:pos="4844"/>
        <w:tab w:val="right" w:pos="9689"/>
      </w:tabs>
    </w:pPr>
    <w:rPr>
      <w:sz w:val="20"/>
      <w:szCs w:val="20"/>
      <w:lang w:val="uk-UA"/>
    </w:rPr>
  </w:style>
  <w:style w:type="character" w:customStyle="1" w:styleId="af1">
    <w:name w:val="Нижний колонтитул Знак"/>
    <w:basedOn w:val="a1"/>
    <w:link w:val="af0"/>
    <w:rsid w:val="0051491F"/>
    <w:rPr>
      <w:rFonts w:ascii="Times New Roman" w:eastAsia="Times New Roman" w:hAnsi="Times New Roman" w:cs="Times New Roman"/>
      <w:sz w:val="20"/>
      <w:szCs w:val="20"/>
      <w:lang w:eastAsia="ru-RU"/>
    </w:rPr>
  </w:style>
  <w:style w:type="character" w:customStyle="1" w:styleId="ab">
    <w:name w:val="Основной текст_"/>
    <w:basedOn w:val="a1"/>
    <w:link w:val="11"/>
    <w:rsid w:val="00182FC7"/>
    <w:rPr>
      <w:rFonts w:ascii="Times New Roman" w:eastAsia="Times New Roman" w:hAnsi="Times New Roman" w:cs="Times New Roman"/>
      <w:snapToGrid w:val="0"/>
      <w:color w:val="000000"/>
      <w:szCs w:val="20"/>
      <w:lang w:val="ru-RU" w:eastAsia="uk-UA"/>
    </w:rPr>
  </w:style>
  <w:style w:type="character" w:customStyle="1" w:styleId="61">
    <w:name w:val="Основной текст (6)_"/>
    <w:basedOn w:val="a1"/>
    <w:link w:val="62"/>
    <w:rsid w:val="00182FC7"/>
    <w:rPr>
      <w:rFonts w:ascii="Times New Roman" w:eastAsia="Times New Roman" w:hAnsi="Times New Roman" w:cs="Times New Roman"/>
    </w:rPr>
  </w:style>
  <w:style w:type="paragraph" w:customStyle="1" w:styleId="62">
    <w:name w:val="Основной текст (6)"/>
    <w:basedOn w:val="a"/>
    <w:link w:val="61"/>
    <w:rsid w:val="00182FC7"/>
    <w:pPr>
      <w:widowControl w:val="0"/>
      <w:ind w:firstLine="400"/>
    </w:pPr>
    <w:rPr>
      <w:sz w:val="22"/>
      <w:szCs w:val="22"/>
      <w:lang w:val="uk-UA" w:eastAsia="en-US"/>
    </w:rPr>
  </w:style>
  <w:style w:type="numbering" w:customStyle="1" w:styleId="23">
    <w:name w:val="Немає списку2"/>
    <w:next w:val="a3"/>
    <w:uiPriority w:val="99"/>
    <w:semiHidden/>
    <w:unhideWhenUsed/>
    <w:rsid w:val="00F42C09"/>
  </w:style>
  <w:style w:type="numbering" w:customStyle="1" w:styleId="31">
    <w:name w:val="Немає списку3"/>
    <w:next w:val="a3"/>
    <w:uiPriority w:val="99"/>
    <w:semiHidden/>
    <w:unhideWhenUsed/>
    <w:rsid w:val="00F42C09"/>
  </w:style>
  <w:style w:type="numbering" w:customStyle="1" w:styleId="41">
    <w:name w:val="Немає списку4"/>
    <w:next w:val="a3"/>
    <w:uiPriority w:val="99"/>
    <w:semiHidden/>
    <w:unhideWhenUsed/>
    <w:rsid w:val="00F42C09"/>
  </w:style>
  <w:style w:type="numbering" w:customStyle="1" w:styleId="13">
    <w:name w:val="Нет списка1"/>
    <w:next w:val="a3"/>
    <w:uiPriority w:val="99"/>
    <w:semiHidden/>
    <w:unhideWhenUsed/>
    <w:rsid w:val="000C1282"/>
  </w:style>
  <w:style w:type="numbering" w:customStyle="1" w:styleId="24">
    <w:name w:val="Нет списка2"/>
    <w:next w:val="a3"/>
    <w:uiPriority w:val="99"/>
    <w:semiHidden/>
    <w:unhideWhenUsed/>
    <w:rsid w:val="000C1282"/>
  </w:style>
  <w:style w:type="character" w:customStyle="1" w:styleId="a5">
    <w:name w:val="Абзац списка Знак"/>
    <w:aliases w:val="Elenco Normale Знак,Список уровня 2 Знак,название табл/рис Знак,Chapter10 Знак,List Paragraph (numbered (a)) Знак,List_Paragraph Знак,Multilevel para_II Знак,List Paragraph-ExecSummary Знак,Akapit z listą BS Знак,Bullets Знак"/>
    <w:link w:val="a4"/>
    <w:uiPriority w:val="34"/>
    <w:qFormat/>
    <w:locked/>
    <w:rsid w:val="007C7EAD"/>
    <w:rPr>
      <w:rFonts w:ascii="Calibri" w:eastAsia="Calibri" w:hAnsi="Calibri" w:cs="Times New Roman"/>
    </w:rPr>
  </w:style>
  <w:style w:type="character" w:customStyle="1" w:styleId="20">
    <w:name w:val="Заголовок 2 Знак"/>
    <w:basedOn w:val="a1"/>
    <w:link w:val="2"/>
    <w:uiPriority w:val="9"/>
    <w:rsid w:val="00C61B42"/>
    <w:rPr>
      <w:rFonts w:ascii="Times New Roman" w:eastAsia="Times New Roman" w:hAnsi="Times New Roman" w:cs="Times New Roman"/>
      <w:b/>
      <w:sz w:val="36"/>
      <w:szCs w:val="20"/>
      <w:lang w:eastAsia="ar-SA"/>
    </w:rPr>
  </w:style>
  <w:style w:type="character" w:customStyle="1" w:styleId="30">
    <w:name w:val="Заголовок 3 Знак"/>
    <w:basedOn w:val="a1"/>
    <w:link w:val="3"/>
    <w:uiPriority w:val="9"/>
    <w:rsid w:val="00C61B42"/>
    <w:rPr>
      <w:rFonts w:ascii="Calibri" w:eastAsia="Times New Roman" w:hAnsi="Calibri" w:cs="Times New Roman"/>
      <w:sz w:val="20"/>
      <w:szCs w:val="20"/>
      <w:lang w:eastAsia="ar-SA"/>
    </w:rPr>
  </w:style>
  <w:style w:type="character" w:customStyle="1" w:styleId="40">
    <w:name w:val="Заголовок 4 Знак"/>
    <w:basedOn w:val="a1"/>
    <w:link w:val="4"/>
    <w:uiPriority w:val="9"/>
    <w:rsid w:val="00C61B42"/>
    <w:rPr>
      <w:rFonts w:ascii="Times New Roman" w:eastAsia="Times New Roman" w:hAnsi="Times New Roman" w:cs="Times New Roman"/>
      <w:b/>
      <w:sz w:val="24"/>
      <w:szCs w:val="24"/>
      <w:lang w:eastAsia="ar-SA"/>
    </w:rPr>
  </w:style>
  <w:style w:type="character" w:customStyle="1" w:styleId="50">
    <w:name w:val="Заголовок 5 Знак"/>
    <w:basedOn w:val="a1"/>
    <w:link w:val="5"/>
    <w:uiPriority w:val="9"/>
    <w:rsid w:val="00C61B42"/>
    <w:rPr>
      <w:rFonts w:ascii="Times New Roman" w:eastAsia="Times New Roman" w:hAnsi="Times New Roman" w:cs="Times New Roman"/>
      <w:b/>
      <w:color w:val="000000"/>
      <w:sz w:val="24"/>
      <w:szCs w:val="24"/>
      <w:lang w:eastAsia="ar-SA"/>
    </w:rPr>
  </w:style>
  <w:style w:type="character" w:customStyle="1" w:styleId="60">
    <w:name w:val="Заголовок 6 Знак"/>
    <w:basedOn w:val="a1"/>
    <w:link w:val="6"/>
    <w:uiPriority w:val="9"/>
    <w:rsid w:val="00C61B42"/>
    <w:rPr>
      <w:rFonts w:ascii="Times New Roman" w:eastAsia="Times New Roman" w:hAnsi="Times New Roman" w:cs="Times New Roman"/>
      <w:bCs/>
      <w:i/>
      <w:sz w:val="24"/>
      <w:szCs w:val="24"/>
      <w:lang w:eastAsia="ar-SA"/>
    </w:rPr>
  </w:style>
  <w:style w:type="character" w:customStyle="1" w:styleId="14">
    <w:name w:val="Верх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15">
    <w:name w:val="Ниж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WW8Num3z0">
    <w:name w:val="WW8Num3z0"/>
    <w:rsid w:val="00C61B42"/>
    <w:rPr>
      <w:rFonts w:ascii="Times New Roman" w:hAnsi="Times New Roman"/>
    </w:rPr>
  </w:style>
  <w:style w:type="character" w:customStyle="1" w:styleId="WW8Num4z0">
    <w:name w:val="WW8Num4z0"/>
    <w:rsid w:val="00C61B42"/>
  </w:style>
  <w:style w:type="character" w:customStyle="1" w:styleId="WW8Num5z0">
    <w:name w:val="WW8Num5z0"/>
    <w:rsid w:val="00C61B42"/>
    <w:rPr>
      <w:rFonts w:ascii="Times New Roman" w:hAnsi="Times New Roman"/>
    </w:rPr>
  </w:style>
  <w:style w:type="character" w:customStyle="1" w:styleId="WW8Num5z1">
    <w:name w:val="WW8Num5z1"/>
    <w:rsid w:val="00C61B42"/>
    <w:rPr>
      <w:rFonts w:ascii="Symbol" w:hAnsi="Symbol"/>
    </w:rPr>
  </w:style>
  <w:style w:type="character" w:customStyle="1" w:styleId="WW8Num5z2">
    <w:name w:val="WW8Num5z2"/>
    <w:rsid w:val="00C61B42"/>
    <w:rPr>
      <w:rFonts w:ascii="Wingdings" w:hAnsi="Wingdings"/>
    </w:rPr>
  </w:style>
  <w:style w:type="character" w:customStyle="1" w:styleId="WW8Num5z3">
    <w:name w:val="WW8Num5z3"/>
    <w:rsid w:val="00C61B42"/>
    <w:rPr>
      <w:rFonts w:ascii="Symbol" w:hAnsi="Symbol"/>
    </w:rPr>
  </w:style>
  <w:style w:type="character" w:customStyle="1" w:styleId="WW8Num7z0">
    <w:name w:val="WW8Num7z0"/>
    <w:rsid w:val="00C61B42"/>
    <w:rPr>
      <w:color w:val="000000"/>
      <w:sz w:val="24"/>
    </w:rPr>
  </w:style>
  <w:style w:type="character" w:customStyle="1" w:styleId="WW8Num9z0">
    <w:name w:val="WW8Num9z0"/>
    <w:rsid w:val="00C61B42"/>
    <w:rPr>
      <w:rFonts w:ascii="Symbol" w:hAnsi="Symbol"/>
      <w:sz w:val="23"/>
    </w:rPr>
  </w:style>
  <w:style w:type="character" w:customStyle="1" w:styleId="WW8Num9z1">
    <w:name w:val="WW8Num9z1"/>
    <w:rsid w:val="00C61B42"/>
    <w:rPr>
      <w:rFonts w:ascii="Courier New" w:hAnsi="Courier New"/>
    </w:rPr>
  </w:style>
  <w:style w:type="character" w:customStyle="1" w:styleId="WW8Num9z2">
    <w:name w:val="WW8Num9z2"/>
    <w:rsid w:val="00C61B42"/>
    <w:rPr>
      <w:rFonts w:ascii="Wingdings" w:hAnsi="Wingdings"/>
    </w:rPr>
  </w:style>
  <w:style w:type="character" w:customStyle="1" w:styleId="WW8Num9z3">
    <w:name w:val="WW8Num9z3"/>
    <w:rsid w:val="00C61B42"/>
    <w:rPr>
      <w:rFonts w:ascii="Symbol" w:hAnsi="Symbol"/>
    </w:rPr>
  </w:style>
  <w:style w:type="character" w:customStyle="1" w:styleId="WW8Num12z0">
    <w:name w:val="WW8Num12z0"/>
    <w:rsid w:val="00C61B42"/>
    <w:rPr>
      <w:rFonts w:ascii="Times New Roman" w:hAnsi="Times New Roman"/>
      <w:color w:val="auto"/>
    </w:rPr>
  </w:style>
  <w:style w:type="character" w:customStyle="1" w:styleId="WW8Num15z0">
    <w:name w:val="WW8Num15z0"/>
    <w:rsid w:val="00C61B42"/>
    <w:rPr>
      <w:rFonts w:ascii="Times New Roman" w:hAnsi="Times New Roman"/>
      <w:color w:val="auto"/>
    </w:rPr>
  </w:style>
  <w:style w:type="character" w:customStyle="1" w:styleId="WW8Num16z0">
    <w:name w:val="WW8Num16z0"/>
    <w:rsid w:val="00C61B42"/>
    <w:rPr>
      <w:rFonts w:ascii="Symbol" w:hAnsi="Symbol"/>
    </w:rPr>
  </w:style>
  <w:style w:type="character" w:customStyle="1" w:styleId="WW8Num16z1">
    <w:name w:val="WW8Num16z1"/>
    <w:rsid w:val="00C61B42"/>
    <w:rPr>
      <w:rFonts w:ascii="Courier New" w:hAnsi="Courier New"/>
    </w:rPr>
  </w:style>
  <w:style w:type="character" w:customStyle="1" w:styleId="WW8Num16z2">
    <w:name w:val="WW8Num16z2"/>
    <w:rsid w:val="00C61B42"/>
    <w:rPr>
      <w:rFonts w:ascii="Wingdings" w:hAnsi="Wingdings"/>
    </w:rPr>
  </w:style>
  <w:style w:type="character" w:customStyle="1" w:styleId="WW8Num19z0">
    <w:name w:val="WW8Num19z0"/>
    <w:rsid w:val="00C61B42"/>
    <w:rPr>
      <w:rFonts w:ascii="Times New Roman" w:hAnsi="Times New Roman"/>
      <w:color w:val="auto"/>
    </w:rPr>
  </w:style>
  <w:style w:type="character" w:customStyle="1" w:styleId="8">
    <w:name w:val="Основной шрифт абзаца8"/>
    <w:rsid w:val="00C61B42"/>
  </w:style>
  <w:style w:type="character" w:customStyle="1" w:styleId="WW8Num5z4">
    <w:name w:val="WW8Num5z4"/>
    <w:rsid w:val="00C61B42"/>
    <w:rPr>
      <w:rFonts w:ascii="Courier New" w:hAnsi="Courier New"/>
    </w:rPr>
  </w:style>
  <w:style w:type="character" w:customStyle="1" w:styleId="7">
    <w:name w:val="Основной шрифт абзаца7"/>
    <w:rsid w:val="00C61B42"/>
  </w:style>
  <w:style w:type="character" w:customStyle="1" w:styleId="Absatz-Standardschriftart">
    <w:name w:val="Absatz-Standardschriftart"/>
    <w:rsid w:val="00C61B42"/>
  </w:style>
  <w:style w:type="character" w:customStyle="1" w:styleId="WW8Num8z0">
    <w:name w:val="WW8Num8z0"/>
    <w:rsid w:val="00C61B42"/>
    <w:rPr>
      <w:rFonts w:ascii="Symbol" w:hAnsi="Symbol"/>
    </w:rPr>
  </w:style>
  <w:style w:type="character" w:customStyle="1" w:styleId="WW8Num8z1">
    <w:name w:val="WW8Num8z1"/>
    <w:rsid w:val="00C61B42"/>
    <w:rPr>
      <w:rFonts w:ascii="Courier New" w:hAnsi="Courier New"/>
    </w:rPr>
  </w:style>
  <w:style w:type="character" w:customStyle="1" w:styleId="WW8Num8z2">
    <w:name w:val="WW8Num8z2"/>
    <w:rsid w:val="00C61B42"/>
    <w:rPr>
      <w:rFonts w:ascii="Wingdings" w:hAnsi="Wingdings"/>
    </w:rPr>
  </w:style>
  <w:style w:type="character" w:customStyle="1" w:styleId="WW8Num8z3">
    <w:name w:val="WW8Num8z3"/>
    <w:rsid w:val="00C61B42"/>
    <w:rPr>
      <w:rFonts w:ascii="Symbol" w:hAnsi="Symbol"/>
    </w:rPr>
  </w:style>
  <w:style w:type="character" w:customStyle="1" w:styleId="WW8Num11z0">
    <w:name w:val="WW8Num11z0"/>
    <w:rsid w:val="00C61B42"/>
    <w:rPr>
      <w:rFonts w:ascii="Symbol" w:hAnsi="Symbol"/>
      <w:sz w:val="23"/>
    </w:rPr>
  </w:style>
  <w:style w:type="character" w:customStyle="1" w:styleId="WW8Num11z1">
    <w:name w:val="WW8Num11z1"/>
    <w:rsid w:val="00C61B42"/>
    <w:rPr>
      <w:rFonts w:ascii="Courier New" w:hAnsi="Courier New"/>
    </w:rPr>
  </w:style>
  <w:style w:type="character" w:customStyle="1" w:styleId="WW8Num11z2">
    <w:name w:val="WW8Num11z2"/>
    <w:rsid w:val="00C61B42"/>
    <w:rPr>
      <w:rFonts w:ascii="Wingdings" w:hAnsi="Wingdings"/>
    </w:rPr>
  </w:style>
  <w:style w:type="character" w:customStyle="1" w:styleId="WW8Num11z3">
    <w:name w:val="WW8Num11z3"/>
    <w:rsid w:val="00C61B42"/>
    <w:rPr>
      <w:rFonts w:ascii="Symbol" w:hAnsi="Symbol"/>
    </w:rPr>
  </w:style>
  <w:style w:type="character" w:customStyle="1" w:styleId="63">
    <w:name w:val="Основной шрифт абзаца6"/>
    <w:rsid w:val="00C61B42"/>
  </w:style>
  <w:style w:type="character" w:customStyle="1" w:styleId="WW-Absatz-Standardschriftart">
    <w:name w:val="WW-Absatz-Standardschriftart"/>
    <w:rsid w:val="00C61B42"/>
  </w:style>
  <w:style w:type="character" w:customStyle="1" w:styleId="WW-Absatz-Standardschriftart1">
    <w:name w:val="WW-Absatz-Standardschriftart1"/>
    <w:rsid w:val="00C61B42"/>
  </w:style>
  <w:style w:type="character" w:customStyle="1" w:styleId="WW-Absatz-Standardschriftart11">
    <w:name w:val="WW-Absatz-Standardschriftart11"/>
    <w:rsid w:val="00C61B42"/>
  </w:style>
  <w:style w:type="character" w:customStyle="1" w:styleId="WW-Absatz-Standardschriftart111">
    <w:name w:val="WW-Absatz-Standardschriftart111"/>
    <w:rsid w:val="00C61B42"/>
  </w:style>
  <w:style w:type="character" w:customStyle="1" w:styleId="WW-Absatz-Standardschriftart1111">
    <w:name w:val="WW-Absatz-Standardschriftart1111"/>
    <w:rsid w:val="00C61B42"/>
  </w:style>
  <w:style w:type="character" w:customStyle="1" w:styleId="WW-Absatz-Standardschriftart11111">
    <w:name w:val="WW-Absatz-Standardschriftart11111"/>
    <w:rsid w:val="00C61B42"/>
  </w:style>
  <w:style w:type="character" w:customStyle="1" w:styleId="WW-Absatz-Standardschriftart111111">
    <w:name w:val="WW-Absatz-Standardschriftart111111"/>
    <w:rsid w:val="00C61B42"/>
  </w:style>
  <w:style w:type="character" w:customStyle="1" w:styleId="WW-Absatz-Standardschriftart1111111">
    <w:name w:val="WW-Absatz-Standardschriftart1111111"/>
    <w:rsid w:val="00C61B42"/>
  </w:style>
  <w:style w:type="character" w:customStyle="1" w:styleId="WW-Absatz-Standardschriftart11111111">
    <w:name w:val="WW-Absatz-Standardschriftart11111111"/>
    <w:rsid w:val="00C61B42"/>
  </w:style>
  <w:style w:type="character" w:customStyle="1" w:styleId="WW-Absatz-Standardschriftart111111111">
    <w:name w:val="WW-Absatz-Standardschriftart111111111"/>
    <w:rsid w:val="00C61B42"/>
  </w:style>
  <w:style w:type="character" w:customStyle="1" w:styleId="WW-Absatz-Standardschriftart1111111111">
    <w:name w:val="WW-Absatz-Standardschriftart1111111111"/>
    <w:rsid w:val="00C61B42"/>
  </w:style>
  <w:style w:type="character" w:customStyle="1" w:styleId="WW-Absatz-Standardschriftart11111111111">
    <w:name w:val="WW-Absatz-Standardschriftart11111111111"/>
    <w:rsid w:val="00C61B42"/>
  </w:style>
  <w:style w:type="character" w:customStyle="1" w:styleId="WW-Absatz-Standardschriftart111111111111">
    <w:name w:val="WW-Absatz-Standardschriftart111111111111"/>
    <w:rsid w:val="00C61B42"/>
  </w:style>
  <w:style w:type="character" w:customStyle="1" w:styleId="WW-Absatz-Standardschriftart1111111111111">
    <w:name w:val="WW-Absatz-Standardschriftart1111111111111"/>
    <w:rsid w:val="00C61B42"/>
  </w:style>
  <w:style w:type="character" w:customStyle="1" w:styleId="WW-Absatz-Standardschriftart11111111111111">
    <w:name w:val="WW-Absatz-Standardschriftart11111111111111"/>
    <w:rsid w:val="00C61B42"/>
  </w:style>
  <w:style w:type="character" w:customStyle="1" w:styleId="WW-Absatz-Standardschriftart111111111111111">
    <w:name w:val="WW-Absatz-Standardschriftart111111111111111"/>
    <w:rsid w:val="00C61B42"/>
  </w:style>
  <w:style w:type="character" w:customStyle="1" w:styleId="WW-Absatz-Standardschriftart1111111111111111">
    <w:name w:val="WW-Absatz-Standardschriftart1111111111111111"/>
    <w:rsid w:val="00C61B42"/>
  </w:style>
  <w:style w:type="character" w:customStyle="1" w:styleId="WW-Absatz-Standardschriftart11111111111111111">
    <w:name w:val="WW-Absatz-Standardschriftart11111111111111111"/>
    <w:rsid w:val="00C61B42"/>
  </w:style>
  <w:style w:type="character" w:customStyle="1" w:styleId="WW-Absatz-Standardschriftart111111111111111111">
    <w:name w:val="WW-Absatz-Standardschriftart111111111111111111"/>
    <w:rsid w:val="00C61B42"/>
  </w:style>
  <w:style w:type="character" w:customStyle="1" w:styleId="WW-Absatz-Standardschriftart1111111111111111111">
    <w:name w:val="WW-Absatz-Standardschriftart1111111111111111111"/>
    <w:rsid w:val="00C61B42"/>
  </w:style>
  <w:style w:type="character" w:customStyle="1" w:styleId="WW-Absatz-Standardschriftart11111111111111111111">
    <w:name w:val="WW-Absatz-Standardschriftart11111111111111111111"/>
    <w:rsid w:val="00C61B42"/>
  </w:style>
  <w:style w:type="character" w:customStyle="1" w:styleId="WW-Absatz-Standardschriftart111111111111111111111">
    <w:name w:val="WW-Absatz-Standardschriftart111111111111111111111"/>
    <w:rsid w:val="00C61B42"/>
  </w:style>
  <w:style w:type="character" w:customStyle="1" w:styleId="WW-Absatz-Standardschriftart1111111111111111111111">
    <w:name w:val="WW-Absatz-Standardschriftart1111111111111111111111"/>
    <w:rsid w:val="00C61B42"/>
  </w:style>
  <w:style w:type="character" w:customStyle="1" w:styleId="WW-Absatz-Standardschriftart11111111111111111111111">
    <w:name w:val="WW-Absatz-Standardschriftart11111111111111111111111"/>
    <w:rsid w:val="00C61B42"/>
  </w:style>
  <w:style w:type="character" w:customStyle="1" w:styleId="WW-Absatz-Standardschriftart111111111111111111111111">
    <w:name w:val="WW-Absatz-Standardschriftart111111111111111111111111"/>
    <w:rsid w:val="00C61B42"/>
  </w:style>
  <w:style w:type="character" w:customStyle="1" w:styleId="WW-Absatz-Standardschriftart1111111111111111111111111">
    <w:name w:val="WW-Absatz-Standardschriftart1111111111111111111111111"/>
    <w:rsid w:val="00C61B42"/>
  </w:style>
  <w:style w:type="character" w:customStyle="1" w:styleId="WW-Absatz-Standardschriftart11111111111111111111111111">
    <w:name w:val="WW-Absatz-Standardschriftart11111111111111111111111111"/>
    <w:rsid w:val="00C61B42"/>
  </w:style>
  <w:style w:type="character" w:customStyle="1" w:styleId="WW-Absatz-Standardschriftart111111111111111111111111111">
    <w:name w:val="WW-Absatz-Standardschriftart111111111111111111111111111"/>
    <w:rsid w:val="00C61B42"/>
  </w:style>
  <w:style w:type="character" w:customStyle="1" w:styleId="WW-Absatz-Standardschriftart1111111111111111111111111111">
    <w:name w:val="WW-Absatz-Standardschriftart1111111111111111111111111111"/>
    <w:rsid w:val="00C61B42"/>
  </w:style>
  <w:style w:type="character" w:customStyle="1" w:styleId="WW-Absatz-Standardschriftart11111111111111111111111111111">
    <w:name w:val="WW-Absatz-Standardschriftart11111111111111111111111111111"/>
    <w:rsid w:val="00C61B42"/>
  </w:style>
  <w:style w:type="character" w:customStyle="1" w:styleId="WW-Absatz-Standardschriftart111111111111111111111111111111">
    <w:name w:val="WW-Absatz-Standardschriftart111111111111111111111111111111"/>
    <w:rsid w:val="00C61B42"/>
  </w:style>
  <w:style w:type="character" w:customStyle="1" w:styleId="WW-Absatz-Standardschriftart1111111111111111111111111111111">
    <w:name w:val="WW-Absatz-Standardschriftart1111111111111111111111111111111"/>
    <w:rsid w:val="00C61B42"/>
  </w:style>
  <w:style w:type="character" w:customStyle="1" w:styleId="WW-Absatz-Standardschriftart11111111111111111111111111111111">
    <w:name w:val="WW-Absatz-Standardschriftart11111111111111111111111111111111"/>
    <w:rsid w:val="00C61B42"/>
  </w:style>
  <w:style w:type="character" w:customStyle="1" w:styleId="WW-Absatz-Standardschriftart111111111111111111111111111111111">
    <w:name w:val="WW-Absatz-Standardschriftart111111111111111111111111111111111"/>
    <w:rsid w:val="00C61B42"/>
  </w:style>
  <w:style w:type="character" w:customStyle="1" w:styleId="WW-Absatz-Standardschriftart1111111111111111111111111111111111">
    <w:name w:val="WW-Absatz-Standardschriftart1111111111111111111111111111111111"/>
    <w:rsid w:val="00C61B42"/>
  </w:style>
  <w:style w:type="character" w:customStyle="1" w:styleId="WW-Absatz-Standardschriftart11111111111111111111111111111111111">
    <w:name w:val="WW-Absatz-Standardschriftart11111111111111111111111111111111111"/>
    <w:rsid w:val="00C61B42"/>
  </w:style>
  <w:style w:type="character" w:customStyle="1" w:styleId="WW-Absatz-Standardschriftart111111111111111111111111111111111111">
    <w:name w:val="WW-Absatz-Standardschriftart111111111111111111111111111111111111"/>
    <w:rsid w:val="00C61B42"/>
  </w:style>
  <w:style w:type="character" w:customStyle="1" w:styleId="WW-Absatz-Standardschriftart1111111111111111111111111111111111111">
    <w:name w:val="WW-Absatz-Standardschriftart1111111111111111111111111111111111111"/>
    <w:rsid w:val="00C61B42"/>
  </w:style>
  <w:style w:type="character" w:customStyle="1" w:styleId="51">
    <w:name w:val="Основной шрифт абзаца5"/>
    <w:rsid w:val="00C61B42"/>
  </w:style>
  <w:style w:type="character" w:customStyle="1" w:styleId="WW-Absatz-Standardschriftart11111111111111111111111111111111111111">
    <w:name w:val="WW-Absatz-Standardschriftart11111111111111111111111111111111111111"/>
    <w:rsid w:val="00C61B42"/>
  </w:style>
  <w:style w:type="character" w:customStyle="1" w:styleId="WW-Absatz-Standardschriftart111111111111111111111111111111111111111">
    <w:name w:val="WW-Absatz-Standardschriftart111111111111111111111111111111111111111"/>
    <w:rsid w:val="00C61B42"/>
  </w:style>
  <w:style w:type="character" w:customStyle="1" w:styleId="WW-Absatz-Standardschriftart1111111111111111111111111111111111111111">
    <w:name w:val="WW-Absatz-Standardschriftart1111111111111111111111111111111111111111"/>
    <w:rsid w:val="00C61B42"/>
  </w:style>
  <w:style w:type="character" w:customStyle="1" w:styleId="WW-Absatz-Standardschriftart11111111111111111111111111111111111111111">
    <w:name w:val="WW-Absatz-Standardschriftart11111111111111111111111111111111111111111"/>
    <w:rsid w:val="00C61B42"/>
  </w:style>
  <w:style w:type="character" w:customStyle="1" w:styleId="WW-Absatz-Standardschriftart111111111111111111111111111111111111111111">
    <w:name w:val="WW-Absatz-Standardschriftart111111111111111111111111111111111111111111"/>
    <w:rsid w:val="00C61B42"/>
  </w:style>
  <w:style w:type="character" w:customStyle="1" w:styleId="WW-Absatz-Standardschriftart1111111111111111111111111111111111111111111">
    <w:name w:val="WW-Absatz-Standardschriftart1111111111111111111111111111111111111111111"/>
    <w:rsid w:val="00C61B42"/>
  </w:style>
  <w:style w:type="character" w:customStyle="1" w:styleId="WW-Absatz-Standardschriftart11111111111111111111111111111111111111111111">
    <w:name w:val="WW-Absatz-Standardschriftart11111111111111111111111111111111111111111111"/>
    <w:rsid w:val="00C61B42"/>
  </w:style>
  <w:style w:type="character" w:customStyle="1" w:styleId="WW-Absatz-Standardschriftart111111111111111111111111111111111111111111111">
    <w:name w:val="WW-Absatz-Standardschriftart111111111111111111111111111111111111111111111"/>
    <w:rsid w:val="00C61B42"/>
  </w:style>
  <w:style w:type="character" w:customStyle="1" w:styleId="WW-Absatz-Standardschriftart1111111111111111111111111111111111111111111111">
    <w:name w:val="WW-Absatz-Standardschriftart1111111111111111111111111111111111111111111111"/>
    <w:rsid w:val="00C61B42"/>
  </w:style>
  <w:style w:type="character" w:customStyle="1" w:styleId="WW-Absatz-Standardschriftart11111111111111111111111111111111111111111111111">
    <w:name w:val="WW-Absatz-Standardschriftart11111111111111111111111111111111111111111111111"/>
    <w:rsid w:val="00C61B42"/>
  </w:style>
  <w:style w:type="character" w:customStyle="1" w:styleId="32">
    <w:name w:val="Основной шрифт абзаца3"/>
    <w:rsid w:val="00C61B42"/>
  </w:style>
  <w:style w:type="character" w:customStyle="1" w:styleId="WW-Absatz-Standardschriftart111111111111111111111111111111111111111111111111">
    <w:name w:val="WW-Absatz-Standardschriftart111111111111111111111111111111111111111111111111"/>
    <w:rsid w:val="00C61B42"/>
  </w:style>
  <w:style w:type="character" w:customStyle="1" w:styleId="WW-Absatz-Standardschriftart1111111111111111111111111111111111111111111111111">
    <w:name w:val="WW-Absatz-Standardschriftart1111111111111111111111111111111111111111111111111"/>
    <w:rsid w:val="00C61B42"/>
  </w:style>
  <w:style w:type="character" w:customStyle="1" w:styleId="WW-Absatz-Standardschriftart11111111111111111111111111111111111111111111111111">
    <w:name w:val="WW-Absatz-Standardschriftart11111111111111111111111111111111111111111111111111"/>
    <w:rsid w:val="00C61B42"/>
  </w:style>
  <w:style w:type="character" w:customStyle="1" w:styleId="25">
    <w:name w:val="Основной шрифт абзаца2"/>
    <w:rsid w:val="00C61B42"/>
  </w:style>
  <w:style w:type="character" w:customStyle="1" w:styleId="16">
    <w:name w:val="Основной шрифт абзаца1"/>
    <w:rsid w:val="00C61B42"/>
  </w:style>
  <w:style w:type="character" w:customStyle="1" w:styleId="42">
    <w:name w:val="Основной шрифт абзаца4"/>
    <w:rsid w:val="00C61B42"/>
  </w:style>
  <w:style w:type="character" w:customStyle="1" w:styleId="af2">
    <w:name w:val="Символ нумерации"/>
    <w:rsid w:val="00C61B42"/>
    <w:rPr>
      <w:lang w:val="uk-UA"/>
    </w:rPr>
  </w:style>
  <w:style w:type="character" w:customStyle="1" w:styleId="af3">
    <w:name w:val="Маркеры списка"/>
    <w:rsid w:val="00C61B42"/>
    <w:rPr>
      <w:rFonts w:ascii="OpenSymbol" w:eastAsia="Times New Roman" w:hAnsi="OpenSymbol"/>
    </w:rPr>
  </w:style>
  <w:style w:type="character" w:customStyle="1" w:styleId="spelle">
    <w:name w:val="spelle"/>
    <w:rsid w:val="00C61B42"/>
    <w:rPr>
      <w:rFonts w:cs="Times New Roman"/>
    </w:rPr>
  </w:style>
  <w:style w:type="character" w:customStyle="1" w:styleId="rvts0">
    <w:name w:val="rvts0"/>
    <w:rsid w:val="00C61B42"/>
    <w:rPr>
      <w:rFonts w:cs="Times New Roman"/>
    </w:rPr>
  </w:style>
  <w:style w:type="character" w:customStyle="1" w:styleId="af4">
    <w:name w:val="Текст концевой сноски Знак"/>
    <w:rsid w:val="00C61B42"/>
    <w:rPr>
      <w:rFonts w:ascii="Calibri" w:eastAsia="Times New Roman" w:hAnsi="Calibri"/>
    </w:rPr>
  </w:style>
  <w:style w:type="character" w:customStyle="1" w:styleId="af5">
    <w:name w:val="Символы концевой сноски"/>
    <w:rsid w:val="00C61B42"/>
    <w:rPr>
      <w:vertAlign w:val="superscript"/>
    </w:rPr>
  </w:style>
  <w:style w:type="character" w:customStyle="1" w:styleId="Internetlink">
    <w:name w:val="Internet link"/>
    <w:rsid w:val="00C61B42"/>
    <w:rPr>
      <w:color w:val="000080"/>
      <w:u w:val="single"/>
    </w:rPr>
  </w:style>
  <w:style w:type="character" w:customStyle="1" w:styleId="17">
    <w:name w:val="Знак концевой сноски1"/>
    <w:rsid w:val="00C61B42"/>
    <w:rPr>
      <w:vertAlign w:val="superscript"/>
    </w:rPr>
  </w:style>
  <w:style w:type="character" w:customStyle="1" w:styleId="af6">
    <w:name w:val="Символ сноски"/>
    <w:rsid w:val="00C61B42"/>
    <w:rPr>
      <w:vertAlign w:val="superscript"/>
    </w:rPr>
  </w:style>
  <w:style w:type="character" w:customStyle="1" w:styleId="WW-">
    <w:name w:val="WW-Символ сноски"/>
    <w:rsid w:val="00C61B42"/>
  </w:style>
  <w:style w:type="character" w:customStyle="1" w:styleId="18">
    <w:name w:val="Знак сноски1"/>
    <w:rsid w:val="00C61B42"/>
    <w:rPr>
      <w:vertAlign w:val="superscript"/>
    </w:rPr>
  </w:style>
  <w:style w:type="character" w:customStyle="1" w:styleId="apple-converted-space">
    <w:name w:val="apple-converted-space"/>
    <w:qFormat/>
    <w:rsid w:val="00C61B42"/>
  </w:style>
  <w:style w:type="character" w:customStyle="1" w:styleId="pp-characteristics-tab-product-name">
    <w:name w:val="pp-characteristics-tab-product-name"/>
    <w:rsid w:val="00C61B42"/>
  </w:style>
  <w:style w:type="character" w:customStyle="1" w:styleId="RTFNum128">
    <w:name w:val="RTF_Num 12 8"/>
    <w:rsid w:val="00C61B42"/>
    <w:rPr>
      <w:rFonts w:ascii="Wingdings" w:eastAsia="Times New Roman" w:hAnsi="Wingdings"/>
      <w:sz w:val="20"/>
    </w:rPr>
  </w:style>
  <w:style w:type="character" w:customStyle="1" w:styleId="26">
    <w:name w:val="Знак концевой сноски2"/>
    <w:rsid w:val="00C61B42"/>
    <w:rPr>
      <w:vertAlign w:val="superscript"/>
    </w:rPr>
  </w:style>
  <w:style w:type="character" w:customStyle="1" w:styleId="WW8Num6z0">
    <w:name w:val="WW8Num6z0"/>
    <w:rsid w:val="00C61B42"/>
  </w:style>
  <w:style w:type="character" w:customStyle="1" w:styleId="27">
    <w:name w:val="Знак сноски2"/>
    <w:rsid w:val="00C61B42"/>
    <w:rPr>
      <w:vertAlign w:val="superscript"/>
    </w:rPr>
  </w:style>
  <w:style w:type="character" w:customStyle="1" w:styleId="rvts46">
    <w:name w:val="rvts46"/>
    <w:rsid w:val="00C61B42"/>
    <w:rPr>
      <w:rFonts w:cs="Times New Roman"/>
    </w:rPr>
  </w:style>
  <w:style w:type="character" w:styleId="af7">
    <w:name w:val="Strong"/>
    <w:uiPriority w:val="22"/>
    <w:qFormat/>
    <w:rsid w:val="00C61B42"/>
    <w:rPr>
      <w:b/>
    </w:rPr>
  </w:style>
  <w:style w:type="paragraph" w:customStyle="1" w:styleId="19">
    <w:name w:val="Заголовок1"/>
    <w:basedOn w:val="a"/>
    <w:next w:val="a0"/>
    <w:qFormat/>
    <w:rsid w:val="00C61B42"/>
    <w:pPr>
      <w:keepNext/>
      <w:suppressAutoHyphens/>
      <w:spacing w:before="240" w:after="120"/>
    </w:pPr>
    <w:rPr>
      <w:rFonts w:ascii="Arial" w:hAnsi="Arial" w:cs="Mangal"/>
      <w:sz w:val="28"/>
      <w:szCs w:val="28"/>
      <w:lang w:val="uk-UA" w:eastAsia="ar-SA"/>
    </w:rPr>
  </w:style>
  <w:style w:type="paragraph" w:styleId="a0">
    <w:name w:val="Body Text"/>
    <w:basedOn w:val="a"/>
    <w:link w:val="af8"/>
    <w:uiPriority w:val="99"/>
    <w:rsid w:val="00C61B42"/>
    <w:pPr>
      <w:suppressAutoHyphens/>
      <w:spacing w:after="120"/>
    </w:pPr>
    <w:rPr>
      <w:lang w:val="uk-UA" w:eastAsia="ar-SA"/>
    </w:rPr>
  </w:style>
  <w:style w:type="character" w:customStyle="1" w:styleId="af8">
    <w:name w:val="Основной текст Знак"/>
    <w:basedOn w:val="a1"/>
    <w:link w:val="a0"/>
    <w:uiPriority w:val="99"/>
    <w:rsid w:val="00C61B42"/>
    <w:rPr>
      <w:rFonts w:ascii="Times New Roman" w:eastAsia="Times New Roman" w:hAnsi="Times New Roman" w:cs="Times New Roman"/>
      <w:sz w:val="24"/>
      <w:szCs w:val="24"/>
      <w:lang w:eastAsia="ar-SA"/>
    </w:rPr>
  </w:style>
  <w:style w:type="paragraph" w:styleId="af9">
    <w:name w:val="List"/>
    <w:basedOn w:val="a0"/>
    <w:uiPriority w:val="99"/>
    <w:rsid w:val="00C61B42"/>
    <w:rPr>
      <w:rFonts w:cs="Mangal"/>
    </w:rPr>
  </w:style>
  <w:style w:type="paragraph" w:customStyle="1" w:styleId="64">
    <w:name w:val="Название6"/>
    <w:basedOn w:val="a"/>
    <w:rsid w:val="00C61B42"/>
    <w:pPr>
      <w:suppressLineNumbers/>
      <w:suppressAutoHyphens/>
      <w:spacing w:before="120" w:after="120"/>
    </w:pPr>
    <w:rPr>
      <w:rFonts w:cs="Mangal"/>
      <w:i/>
      <w:iCs/>
      <w:lang w:val="uk-UA" w:eastAsia="ar-SA"/>
    </w:rPr>
  </w:style>
  <w:style w:type="paragraph" w:customStyle="1" w:styleId="65">
    <w:name w:val="Указатель6"/>
    <w:basedOn w:val="a"/>
    <w:rsid w:val="00C61B42"/>
    <w:pPr>
      <w:suppressLineNumbers/>
      <w:suppressAutoHyphens/>
    </w:pPr>
    <w:rPr>
      <w:rFonts w:cs="Mangal"/>
      <w:lang w:val="uk-UA" w:eastAsia="ar-SA"/>
    </w:rPr>
  </w:style>
  <w:style w:type="paragraph" w:customStyle="1" w:styleId="52">
    <w:name w:val="Название5"/>
    <w:basedOn w:val="a"/>
    <w:rsid w:val="00C61B42"/>
    <w:pPr>
      <w:suppressLineNumbers/>
      <w:suppressAutoHyphens/>
      <w:spacing w:before="120" w:after="120"/>
    </w:pPr>
    <w:rPr>
      <w:rFonts w:cs="Mangal"/>
      <w:i/>
      <w:iCs/>
      <w:lang w:val="uk-UA" w:eastAsia="ar-SA"/>
    </w:rPr>
  </w:style>
  <w:style w:type="paragraph" w:customStyle="1" w:styleId="53">
    <w:name w:val="Указатель5"/>
    <w:basedOn w:val="a"/>
    <w:rsid w:val="00C61B42"/>
    <w:pPr>
      <w:suppressLineNumbers/>
      <w:suppressAutoHyphens/>
    </w:pPr>
    <w:rPr>
      <w:rFonts w:cs="Mangal"/>
      <w:lang w:val="uk-UA" w:eastAsia="ar-SA"/>
    </w:rPr>
  </w:style>
  <w:style w:type="paragraph" w:customStyle="1" w:styleId="43">
    <w:name w:val="Название4"/>
    <w:basedOn w:val="a"/>
    <w:rsid w:val="00C61B42"/>
    <w:pPr>
      <w:suppressLineNumbers/>
      <w:suppressAutoHyphens/>
      <w:spacing w:before="120" w:after="120"/>
    </w:pPr>
    <w:rPr>
      <w:rFonts w:cs="Mangal"/>
      <w:i/>
      <w:iCs/>
      <w:lang w:val="uk-UA" w:eastAsia="ar-SA"/>
    </w:rPr>
  </w:style>
  <w:style w:type="paragraph" w:customStyle="1" w:styleId="44">
    <w:name w:val="Указатель4"/>
    <w:basedOn w:val="a"/>
    <w:rsid w:val="00C61B42"/>
    <w:pPr>
      <w:suppressLineNumbers/>
      <w:suppressAutoHyphens/>
    </w:pPr>
    <w:rPr>
      <w:rFonts w:cs="Mangal"/>
      <w:lang w:val="uk-UA" w:eastAsia="ar-SA"/>
    </w:rPr>
  </w:style>
  <w:style w:type="paragraph" w:customStyle="1" w:styleId="33">
    <w:name w:val="Название3"/>
    <w:basedOn w:val="a"/>
    <w:rsid w:val="00C61B42"/>
    <w:pPr>
      <w:suppressLineNumbers/>
      <w:suppressAutoHyphens/>
      <w:spacing w:before="120" w:after="120"/>
    </w:pPr>
    <w:rPr>
      <w:rFonts w:cs="Mangal"/>
      <w:i/>
      <w:iCs/>
      <w:lang w:val="uk-UA" w:eastAsia="ar-SA"/>
    </w:rPr>
  </w:style>
  <w:style w:type="paragraph" w:customStyle="1" w:styleId="34">
    <w:name w:val="Указатель3"/>
    <w:basedOn w:val="a"/>
    <w:rsid w:val="00C61B42"/>
    <w:pPr>
      <w:suppressLineNumbers/>
      <w:suppressAutoHyphens/>
    </w:pPr>
    <w:rPr>
      <w:rFonts w:cs="Mangal"/>
      <w:lang w:val="uk-UA" w:eastAsia="ar-SA"/>
    </w:rPr>
  </w:style>
  <w:style w:type="paragraph" w:customStyle="1" w:styleId="28">
    <w:name w:val="Название2"/>
    <w:basedOn w:val="a"/>
    <w:rsid w:val="00C61B42"/>
    <w:pPr>
      <w:suppressLineNumbers/>
      <w:suppressAutoHyphens/>
      <w:spacing w:before="120" w:after="120"/>
    </w:pPr>
    <w:rPr>
      <w:rFonts w:cs="Mangal"/>
      <w:i/>
      <w:iCs/>
      <w:lang w:val="uk-UA" w:eastAsia="ar-SA"/>
    </w:rPr>
  </w:style>
  <w:style w:type="paragraph" w:customStyle="1" w:styleId="29">
    <w:name w:val="Указатель2"/>
    <w:basedOn w:val="a"/>
    <w:rsid w:val="00C61B42"/>
    <w:pPr>
      <w:suppressLineNumbers/>
      <w:suppressAutoHyphens/>
    </w:pPr>
    <w:rPr>
      <w:rFonts w:cs="Mangal"/>
      <w:lang w:val="uk-UA" w:eastAsia="ar-SA"/>
    </w:rPr>
  </w:style>
  <w:style w:type="paragraph" w:customStyle="1" w:styleId="1a">
    <w:name w:val="Название1"/>
    <w:basedOn w:val="a"/>
    <w:rsid w:val="00C61B42"/>
    <w:pPr>
      <w:suppressLineNumbers/>
      <w:suppressAutoHyphens/>
      <w:spacing w:before="120" w:after="120"/>
    </w:pPr>
    <w:rPr>
      <w:rFonts w:cs="Mangal"/>
      <w:i/>
      <w:iCs/>
      <w:lang w:val="uk-UA" w:eastAsia="ar-SA"/>
    </w:rPr>
  </w:style>
  <w:style w:type="paragraph" w:customStyle="1" w:styleId="1b">
    <w:name w:val="Указатель1"/>
    <w:basedOn w:val="a"/>
    <w:rsid w:val="00C61B42"/>
    <w:pPr>
      <w:suppressLineNumbers/>
      <w:suppressAutoHyphens/>
    </w:pPr>
    <w:rPr>
      <w:rFonts w:cs="Mangal"/>
      <w:lang w:val="uk-UA" w:eastAsia="ar-SA"/>
    </w:rPr>
  </w:style>
  <w:style w:type="paragraph" w:styleId="afa">
    <w:name w:val="Title"/>
    <w:basedOn w:val="19"/>
    <w:next w:val="afb"/>
    <w:link w:val="afc"/>
    <w:uiPriority w:val="10"/>
    <w:qFormat/>
    <w:rsid w:val="00C61B42"/>
    <w:rPr>
      <w:rFonts w:cs="Times New Roman"/>
      <w:szCs w:val="20"/>
    </w:rPr>
  </w:style>
  <w:style w:type="character" w:customStyle="1" w:styleId="afc">
    <w:name w:val="Название Знак"/>
    <w:basedOn w:val="a1"/>
    <w:link w:val="afa"/>
    <w:uiPriority w:val="10"/>
    <w:rsid w:val="00C61B42"/>
    <w:rPr>
      <w:rFonts w:ascii="Arial" w:eastAsia="Times New Roman" w:hAnsi="Arial" w:cs="Times New Roman"/>
      <w:sz w:val="28"/>
      <w:szCs w:val="20"/>
      <w:lang w:eastAsia="ar-SA"/>
    </w:rPr>
  </w:style>
  <w:style w:type="paragraph" w:styleId="afb">
    <w:name w:val="Subtitle"/>
    <w:basedOn w:val="19"/>
    <w:next w:val="a0"/>
    <w:link w:val="afd"/>
    <w:uiPriority w:val="11"/>
    <w:qFormat/>
    <w:rsid w:val="00C61B42"/>
    <w:pPr>
      <w:jc w:val="center"/>
    </w:pPr>
    <w:rPr>
      <w:rFonts w:cs="Times New Roman"/>
      <w:i/>
      <w:szCs w:val="20"/>
    </w:rPr>
  </w:style>
  <w:style w:type="character" w:customStyle="1" w:styleId="afd">
    <w:name w:val="Подзаголовок Знак"/>
    <w:basedOn w:val="a1"/>
    <w:link w:val="afb"/>
    <w:uiPriority w:val="11"/>
    <w:rsid w:val="00C61B42"/>
    <w:rPr>
      <w:rFonts w:ascii="Arial" w:eastAsia="Times New Roman" w:hAnsi="Arial" w:cs="Times New Roman"/>
      <w:i/>
      <w:sz w:val="28"/>
      <w:szCs w:val="20"/>
      <w:lang w:eastAsia="ar-SA"/>
    </w:rPr>
  </w:style>
  <w:style w:type="paragraph" w:styleId="afe">
    <w:name w:val="Normal (Web)"/>
    <w:aliases w:val="Обычный (веб) Знак"/>
    <w:basedOn w:val="a"/>
    <w:link w:val="1c"/>
    <w:uiPriority w:val="99"/>
    <w:rsid w:val="00C61B42"/>
    <w:pPr>
      <w:suppressAutoHyphens/>
      <w:spacing w:before="280" w:after="280"/>
    </w:pPr>
    <w:rPr>
      <w:szCs w:val="20"/>
      <w:lang w:val="uk-UA" w:eastAsia="ar-SA"/>
    </w:rPr>
  </w:style>
  <w:style w:type="paragraph" w:customStyle="1" w:styleId="aff">
    <w:name w:val="Содержимое таблицы"/>
    <w:basedOn w:val="a"/>
    <w:rsid w:val="00C61B42"/>
    <w:pPr>
      <w:suppressLineNumbers/>
      <w:suppressAutoHyphens/>
    </w:pPr>
    <w:rPr>
      <w:lang w:val="uk-UA" w:eastAsia="ar-SA"/>
    </w:rPr>
  </w:style>
  <w:style w:type="paragraph" w:customStyle="1" w:styleId="aff0">
    <w:name w:val="Заголовок таблицы"/>
    <w:basedOn w:val="aff"/>
    <w:rsid w:val="00C61B42"/>
    <w:pPr>
      <w:jc w:val="center"/>
    </w:pPr>
    <w:rPr>
      <w:b/>
      <w:bCs/>
    </w:rPr>
  </w:style>
  <w:style w:type="paragraph" w:customStyle="1" w:styleId="aff1">
    <w:name w:val="Содержимое врезки"/>
    <w:basedOn w:val="a0"/>
    <w:rsid w:val="00C61B42"/>
  </w:style>
  <w:style w:type="paragraph" w:styleId="aff2">
    <w:name w:val="TOC Heading"/>
    <w:basedOn w:val="1"/>
    <w:next w:val="a"/>
    <w:uiPriority w:val="39"/>
    <w:qFormat/>
    <w:rsid w:val="00C61B42"/>
    <w:pPr>
      <w:keepNext/>
      <w:keepLines/>
      <w:suppressAutoHyphens/>
      <w:spacing w:before="480" w:beforeAutospacing="0" w:after="0" w:afterAutospacing="0" w:line="276" w:lineRule="auto"/>
    </w:pPr>
    <w:rPr>
      <w:rFonts w:ascii="Cambria" w:hAnsi="Cambria"/>
      <w:bCs w:val="0"/>
      <w:color w:val="365F91"/>
      <w:kern w:val="1"/>
      <w:sz w:val="28"/>
      <w:szCs w:val="28"/>
      <w:lang w:eastAsia="ar-SA"/>
    </w:rPr>
  </w:style>
  <w:style w:type="paragraph" w:customStyle="1" w:styleId="--14">
    <w:name w:val="ЕТС-ОТ(Ц-Ж)14"/>
    <w:basedOn w:val="a"/>
    <w:rsid w:val="00C61B42"/>
    <w:pPr>
      <w:suppressAutoHyphens/>
      <w:jc w:val="center"/>
    </w:pPr>
    <w:rPr>
      <w:b/>
      <w:sz w:val="28"/>
      <w:szCs w:val="28"/>
      <w:lang w:val="uk-UA" w:eastAsia="ar-SA"/>
    </w:rPr>
  </w:style>
  <w:style w:type="paragraph" w:customStyle="1" w:styleId="--140">
    <w:name w:val="ЕТС-ОТ(Ц-О)14"/>
    <w:basedOn w:val="a"/>
    <w:rsid w:val="00C61B42"/>
    <w:pPr>
      <w:suppressAutoHyphens/>
      <w:jc w:val="center"/>
    </w:pPr>
    <w:rPr>
      <w:sz w:val="28"/>
      <w:szCs w:val="20"/>
      <w:lang w:val="uk-UA" w:eastAsia="ar-SA"/>
    </w:rPr>
  </w:style>
  <w:style w:type="paragraph" w:customStyle="1" w:styleId="1TimesNewRoman11pt">
    <w:name w:val="Стиль Заголовок 1 + Times New Roman 11 pt"/>
    <w:basedOn w:val="1"/>
    <w:rsid w:val="00C61B42"/>
    <w:pPr>
      <w:keepNext/>
      <w:suppressAutoHyphens/>
      <w:spacing w:before="120" w:beforeAutospacing="0" w:after="40" w:afterAutospacing="0"/>
      <w:jc w:val="center"/>
    </w:pPr>
    <w:rPr>
      <w:bCs w:val="0"/>
      <w:kern w:val="1"/>
      <w:sz w:val="40"/>
      <w:szCs w:val="40"/>
      <w:lang w:eastAsia="ar-SA"/>
    </w:rPr>
  </w:style>
  <w:style w:type="paragraph" w:customStyle="1" w:styleId="aff3">
    <w:name w:val="Обычный (веб) + Черный"/>
    <w:basedOn w:val="a"/>
    <w:rsid w:val="00C61B42"/>
    <w:pPr>
      <w:keepNext/>
      <w:suppressAutoHyphens/>
      <w:spacing w:before="120" w:after="40"/>
      <w:ind w:firstLine="630"/>
      <w:jc w:val="both"/>
    </w:pPr>
    <w:rPr>
      <w:bCs/>
      <w:kern w:val="1"/>
      <w:lang w:val="uk-UA" w:eastAsia="ar-SA"/>
    </w:rPr>
  </w:style>
  <w:style w:type="paragraph" w:customStyle="1" w:styleId="210">
    <w:name w:val="Основной текст 21"/>
    <w:basedOn w:val="a"/>
    <w:rsid w:val="00C61B42"/>
    <w:pPr>
      <w:suppressAutoHyphens/>
      <w:spacing w:after="120" w:line="480" w:lineRule="auto"/>
    </w:pPr>
    <w:rPr>
      <w:sz w:val="20"/>
      <w:szCs w:val="20"/>
      <w:lang w:val="uk-UA" w:eastAsia="ar-SA"/>
    </w:rPr>
  </w:style>
  <w:style w:type="paragraph" w:customStyle="1" w:styleId="220">
    <w:name w:val="Основной текст 22"/>
    <w:basedOn w:val="a"/>
    <w:rsid w:val="00C61B42"/>
    <w:pPr>
      <w:suppressAutoHyphens/>
    </w:pPr>
    <w:rPr>
      <w:szCs w:val="20"/>
      <w:lang w:val="uk-UA" w:eastAsia="ar-SA"/>
    </w:rPr>
  </w:style>
  <w:style w:type="paragraph" w:customStyle="1" w:styleId="1d">
    <w:name w:val="Название объекта1"/>
    <w:basedOn w:val="a"/>
    <w:next w:val="a"/>
    <w:rsid w:val="00C61B42"/>
    <w:pPr>
      <w:suppressAutoHyphens/>
      <w:spacing w:after="120"/>
      <w:jc w:val="center"/>
    </w:pPr>
    <w:rPr>
      <w:b/>
      <w:i/>
      <w:sz w:val="22"/>
      <w:szCs w:val="20"/>
      <w:lang w:val="uk-UA" w:eastAsia="ar-SA"/>
    </w:rPr>
  </w:style>
  <w:style w:type="paragraph" w:customStyle="1" w:styleId="130">
    <w:name w:val="Обычный + 13 пт"/>
    <w:basedOn w:val="a"/>
    <w:rsid w:val="00C61B42"/>
    <w:pPr>
      <w:suppressAutoHyphens/>
    </w:pPr>
    <w:rPr>
      <w:lang w:val="uk-UA" w:eastAsia="ar-SA"/>
    </w:rPr>
  </w:style>
  <w:style w:type="paragraph" w:customStyle="1" w:styleId="1e">
    <w:name w:val="Абзац списка1"/>
    <w:basedOn w:val="a"/>
    <w:rsid w:val="00C61B42"/>
    <w:pPr>
      <w:suppressAutoHyphens/>
    </w:pPr>
    <w:rPr>
      <w:lang w:val="uk-UA" w:eastAsia="ar-SA"/>
    </w:rPr>
  </w:style>
  <w:style w:type="paragraph" w:styleId="aff4">
    <w:name w:val="endnote text"/>
    <w:basedOn w:val="a"/>
    <w:link w:val="1f"/>
    <w:uiPriority w:val="99"/>
    <w:rsid w:val="00C61B42"/>
    <w:pPr>
      <w:spacing w:after="200" w:line="276" w:lineRule="auto"/>
    </w:pPr>
    <w:rPr>
      <w:rFonts w:ascii="Calibri" w:hAnsi="Calibri"/>
      <w:sz w:val="20"/>
      <w:szCs w:val="20"/>
      <w:lang w:eastAsia="ar-SA"/>
    </w:rPr>
  </w:style>
  <w:style w:type="character" w:customStyle="1" w:styleId="1f">
    <w:name w:val="Текст концевой сноски Знак1"/>
    <w:basedOn w:val="a1"/>
    <w:link w:val="aff4"/>
    <w:uiPriority w:val="99"/>
    <w:rsid w:val="00C61B42"/>
    <w:rPr>
      <w:rFonts w:ascii="Calibri" w:eastAsia="Times New Roman" w:hAnsi="Calibri" w:cs="Times New Roman"/>
      <w:sz w:val="20"/>
      <w:szCs w:val="20"/>
      <w:lang w:val="ru-RU" w:eastAsia="ar-SA"/>
    </w:rPr>
  </w:style>
  <w:style w:type="paragraph" w:customStyle="1" w:styleId="Standard">
    <w:name w:val="Standard"/>
    <w:rsid w:val="00C61B42"/>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C61B42"/>
    <w:pPr>
      <w:spacing w:after="120"/>
    </w:pPr>
  </w:style>
  <w:style w:type="paragraph" w:customStyle="1" w:styleId="211">
    <w:name w:val="Заголовок 21"/>
    <w:basedOn w:val="Standard"/>
    <w:next w:val="Standard"/>
    <w:rsid w:val="00C61B42"/>
    <w:pPr>
      <w:keepNext/>
      <w:spacing w:before="120" w:after="60"/>
      <w:jc w:val="both"/>
    </w:pPr>
    <w:rPr>
      <w:rFonts w:ascii="Calibri" w:hAnsi="Calibri"/>
      <w:b/>
    </w:rPr>
  </w:style>
  <w:style w:type="paragraph" w:customStyle="1" w:styleId="aff5">
    <w:name w:val="_тире"/>
    <w:basedOn w:val="a"/>
    <w:rsid w:val="00C61B42"/>
    <w:pPr>
      <w:tabs>
        <w:tab w:val="num" w:pos="0"/>
      </w:tabs>
      <w:spacing w:after="120"/>
      <w:ind w:left="284" w:hanging="284"/>
      <w:jc w:val="both"/>
    </w:pPr>
    <w:rPr>
      <w:lang w:val="uk-UA" w:eastAsia="ar-SA"/>
    </w:rPr>
  </w:style>
  <w:style w:type="paragraph" w:customStyle="1" w:styleId="aff6">
    <w:name w:val="_номер+)"/>
    <w:basedOn w:val="a"/>
    <w:rsid w:val="00C61B42"/>
    <w:pPr>
      <w:suppressAutoHyphens/>
    </w:pPr>
    <w:rPr>
      <w:lang w:val="uk-UA" w:eastAsia="ar-SA"/>
    </w:rPr>
  </w:style>
  <w:style w:type="paragraph" w:customStyle="1" w:styleId="rvps2">
    <w:name w:val="rvps2"/>
    <w:basedOn w:val="a"/>
    <w:rsid w:val="00C61B42"/>
    <w:pPr>
      <w:spacing w:before="280" w:after="280"/>
    </w:pPr>
    <w:rPr>
      <w:lang w:val="uk-UA" w:eastAsia="ar-SA"/>
    </w:rPr>
  </w:style>
  <w:style w:type="paragraph" w:customStyle="1" w:styleId="310">
    <w:name w:val="Основной текст с отступом 31"/>
    <w:basedOn w:val="a"/>
    <w:rsid w:val="00C61B42"/>
    <w:pPr>
      <w:spacing w:after="120"/>
      <w:ind w:left="283"/>
    </w:pPr>
    <w:rPr>
      <w:sz w:val="16"/>
      <w:szCs w:val="16"/>
      <w:lang w:eastAsia="ar-SA"/>
    </w:rPr>
  </w:style>
  <w:style w:type="paragraph" w:styleId="aff7">
    <w:name w:val="No Spacing"/>
    <w:link w:val="aff8"/>
    <w:qFormat/>
    <w:rsid w:val="00C61B42"/>
    <w:pPr>
      <w:suppressAutoHyphens/>
      <w:spacing w:after="0" w:line="240" w:lineRule="auto"/>
    </w:pPr>
    <w:rPr>
      <w:rFonts w:ascii="Calibri" w:eastAsia="Times New Roman" w:hAnsi="Calibri" w:cs="Times New Roman"/>
      <w:lang w:eastAsia="ar-SA"/>
    </w:rPr>
  </w:style>
  <w:style w:type="paragraph" w:customStyle="1" w:styleId="1f0">
    <w:name w:val="Обычный (веб)1"/>
    <w:basedOn w:val="a"/>
    <w:rsid w:val="00C61B42"/>
    <w:pPr>
      <w:suppressAutoHyphens/>
    </w:pPr>
    <w:rPr>
      <w:lang w:val="uk-UA" w:eastAsia="ar-SA"/>
    </w:rPr>
  </w:style>
  <w:style w:type="paragraph" w:customStyle="1" w:styleId="212">
    <w:name w:val="Основной текст с отступом 21"/>
    <w:basedOn w:val="a"/>
    <w:rsid w:val="00C61B42"/>
    <w:pPr>
      <w:suppressAutoHyphens/>
      <w:spacing w:after="120" w:line="480" w:lineRule="auto"/>
      <w:ind w:left="283"/>
    </w:pPr>
    <w:rPr>
      <w:lang w:val="uk-UA" w:eastAsia="ar-SA"/>
    </w:rPr>
  </w:style>
  <w:style w:type="paragraph" w:customStyle="1" w:styleId="aff9">
    <w:name w:val="Шапка акта"/>
    <w:basedOn w:val="a"/>
    <w:next w:val="a"/>
    <w:rsid w:val="00C61B42"/>
    <w:pPr>
      <w:suppressAutoHyphens/>
      <w:spacing w:before="120"/>
      <w:jc w:val="center"/>
    </w:pPr>
    <w:rPr>
      <w:sz w:val="26"/>
      <w:szCs w:val="20"/>
      <w:lang w:eastAsia="zh-CN"/>
    </w:rPr>
  </w:style>
  <w:style w:type="paragraph" w:customStyle="1" w:styleId="affa">
    <w:name w:val="Текст в заданном формате"/>
    <w:basedOn w:val="a"/>
    <w:rsid w:val="00C61B42"/>
    <w:pPr>
      <w:widowControl w:val="0"/>
      <w:suppressAutoHyphens/>
      <w:spacing w:line="300" w:lineRule="auto"/>
      <w:ind w:left="40" w:firstLine="700"/>
    </w:pPr>
    <w:rPr>
      <w:rFonts w:ascii="Liberation Mono" w:hAnsi="Liberation Mono" w:cs="Liberation Mono"/>
      <w:sz w:val="20"/>
      <w:szCs w:val="20"/>
      <w:lang w:val="uk-UA" w:eastAsia="zh-CN"/>
    </w:rPr>
  </w:style>
  <w:style w:type="paragraph" w:customStyle="1" w:styleId="1f1">
    <w:name w:val="Звичайний1"/>
    <w:rsid w:val="00C61B42"/>
    <w:pPr>
      <w:spacing w:after="0"/>
    </w:pPr>
    <w:rPr>
      <w:rFonts w:ascii="Arial" w:eastAsia="Times New Roman" w:hAnsi="Arial" w:cs="Arial"/>
      <w:color w:val="000000"/>
      <w:lang w:val="ru-RU" w:eastAsia="ru-RU"/>
    </w:rPr>
  </w:style>
  <w:style w:type="paragraph" w:styleId="HTML">
    <w:name w:val="HTML Preformatted"/>
    <w:basedOn w:val="a"/>
    <w:link w:val="HTML0"/>
    <w:uiPriority w:val="99"/>
    <w:semiHidden/>
    <w:unhideWhenUsed/>
    <w:rsid w:val="00C61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ar-SA"/>
    </w:rPr>
  </w:style>
  <w:style w:type="character" w:customStyle="1" w:styleId="HTML0">
    <w:name w:val="Стандартный HTML Знак"/>
    <w:basedOn w:val="a1"/>
    <w:link w:val="HTML"/>
    <w:uiPriority w:val="99"/>
    <w:semiHidden/>
    <w:rsid w:val="00C61B42"/>
    <w:rPr>
      <w:rFonts w:ascii="Courier New" w:eastAsia="Times New Roman" w:hAnsi="Courier New" w:cs="Times New Roman"/>
      <w:sz w:val="20"/>
      <w:szCs w:val="20"/>
      <w:lang w:eastAsia="ar-SA"/>
    </w:rPr>
  </w:style>
  <w:style w:type="table" w:customStyle="1" w:styleId="1f2">
    <w:name w:val="Сітка таблиці1"/>
    <w:basedOn w:val="a2"/>
    <w:next w:val="ac"/>
    <w:uiPriority w:val="39"/>
    <w:rsid w:val="00C61B4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Обычный1"/>
    <w:qFormat/>
    <w:rsid w:val="00C61B42"/>
    <w:pPr>
      <w:spacing w:after="0"/>
    </w:pPr>
    <w:rPr>
      <w:rFonts w:ascii="Arial" w:eastAsia="Times New Roman" w:hAnsi="Arial" w:cs="Arial"/>
      <w:color w:val="000000"/>
      <w:lang w:val="ru-RU" w:eastAsia="ru-RU"/>
    </w:rPr>
  </w:style>
  <w:style w:type="character" w:customStyle="1" w:styleId="1c">
    <w:name w:val="Обычный (веб) Знак1"/>
    <w:aliases w:val="Обычный (веб) Знак Знак"/>
    <w:link w:val="afe"/>
    <w:uiPriority w:val="99"/>
    <w:locked/>
    <w:rsid w:val="00C61B42"/>
    <w:rPr>
      <w:rFonts w:ascii="Times New Roman" w:eastAsia="Times New Roman" w:hAnsi="Times New Roman" w:cs="Times New Roman"/>
      <w:sz w:val="24"/>
      <w:szCs w:val="20"/>
      <w:lang w:eastAsia="ar-SA"/>
    </w:rPr>
  </w:style>
  <w:style w:type="paragraph" w:customStyle="1" w:styleId="FR1">
    <w:name w:val="FR1"/>
    <w:rsid w:val="00C61B42"/>
    <w:pPr>
      <w:widowControl w:val="0"/>
      <w:spacing w:after="0" w:line="240" w:lineRule="auto"/>
      <w:ind w:left="40"/>
      <w:jc w:val="both"/>
    </w:pPr>
    <w:rPr>
      <w:rFonts w:ascii="Times New Roman" w:eastAsia="Times New Roman" w:hAnsi="Times New Roman" w:cs="Times New Roman"/>
      <w:sz w:val="20"/>
      <w:szCs w:val="20"/>
    </w:rPr>
  </w:style>
  <w:style w:type="paragraph" w:customStyle="1" w:styleId="affb">
    <w:name w:val="Базовый"/>
    <w:rsid w:val="00C61B42"/>
    <w:pPr>
      <w:tabs>
        <w:tab w:val="left" w:pos="708"/>
      </w:tabs>
      <w:suppressAutoHyphens/>
    </w:pPr>
    <w:rPr>
      <w:rFonts w:ascii="Times New Roman" w:eastAsia="Times New Roman" w:hAnsi="Times New Roman" w:cs="Times New Roman"/>
      <w:sz w:val="24"/>
      <w:szCs w:val="24"/>
      <w:lang w:val="ru-RU" w:eastAsia="ru-RU"/>
    </w:rPr>
  </w:style>
  <w:style w:type="paragraph" w:customStyle="1" w:styleId="affc">
    <w:name w:val="Òåêñò"/>
    <w:rsid w:val="00C61B42"/>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5">
    <w:name w:val="Ïîäçàã3"/>
    <w:basedOn w:val="a"/>
    <w:rsid w:val="00C61B42"/>
    <w:pPr>
      <w:widowControl w:val="0"/>
      <w:spacing w:before="113" w:after="57" w:line="210" w:lineRule="atLeast"/>
      <w:jc w:val="center"/>
    </w:pPr>
    <w:rPr>
      <w:b/>
      <w:sz w:val="20"/>
      <w:szCs w:val="20"/>
      <w:lang w:val="en-US"/>
    </w:rPr>
  </w:style>
  <w:style w:type="paragraph" w:customStyle="1" w:styleId="a1Legal">
    <w:name w:val="a1Legal"/>
    <w:basedOn w:val="a"/>
    <w:rsid w:val="00C61B42"/>
    <w:pPr>
      <w:tabs>
        <w:tab w:val="left" w:pos="720"/>
        <w:tab w:val="left" w:pos="1440"/>
      </w:tabs>
      <w:overflowPunct w:val="0"/>
      <w:autoSpaceDE w:val="0"/>
      <w:autoSpaceDN w:val="0"/>
      <w:adjustRightInd w:val="0"/>
      <w:ind w:left="2160" w:hanging="2160"/>
    </w:pPr>
    <w:rPr>
      <w:szCs w:val="20"/>
      <w:lang w:val="en-US"/>
    </w:rPr>
  </w:style>
  <w:style w:type="paragraph" w:styleId="2a">
    <w:name w:val="Body Text 2"/>
    <w:basedOn w:val="a"/>
    <w:link w:val="2b"/>
    <w:uiPriority w:val="99"/>
    <w:unhideWhenUsed/>
    <w:rsid w:val="00C61B42"/>
    <w:pPr>
      <w:suppressAutoHyphens/>
      <w:spacing w:after="120" w:line="480" w:lineRule="auto"/>
    </w:pPr>
    <w:rPr>
      <w:lang w:val="uk-UA" w:eastAsia="ar-SA"/>
    </w:rPr>
  </w:style>
  <w:style w:type="character" w:customStyle="1" w:styleId="2b">
    <w:name w:val="Основной текст 2 Знак"/>
    <w:basedOn w:val="a1"/>
    <w:link w:val="2a"/>
    <w:uiPriority w:val="99"/>
    <w:rsid w:val="00C61B42"/>
    <w:rPr>
      <w:rFonts w:ascii="Times New Roman" w:eastAsia="Times New Roman" w:hAnsi="Times New Roman" w:cs="Times New Roman"/>
      <w:sz w:val="24"/>
      <w:szCs w:val="24"/>
      <w:lang w:eastAsia="ar-SA"/>
    </w:rPr>
  </w:style>
  <w:style w:type="paragraph" w:styleId="2c">
    <w:name w:val="Body Text Indent 2"/>
    <w:basedOn w:val="a"/>
    <w:link w:val="2d"/>
    <w:uiPriority w:val="99"/>
    <w:semiHidden/>
    <w:unhideWhenUsed/>
    <w:rsid w:val="00C61B42"/>
    <w:pPr>
      <w:suppressAutoHyphens/>
      <w:spacing w:after="120" w:line="480" w:lineRule="auto"/>
      <w:ind w:left="283"/>
    </w:pPr>
    <w:rPr>
      <w:lang w:val="uk-UA" w:eastAsia="ar-SA"/>
    </w:rPr>
  </w:style>
  <w:style w:type="character" w:customStyle="1" w:styleId="2d">
    <w:name w:val="Основной текст с отступом 2 Знак"/>
    <w:basedOn w:val="a1"/>
    <w:link w:val="2c"/>
    <w:uiPriority w:val="99"/>
    <w:semiHidden/>
    <w:rsid w:val="00C61B42"/>
    <w:rPr>
      <w:rFonts w:ascii="Times New Roman" w:eastAsia="Times New Roman" w:hAnsi="Times New Roman" w:cs="Times New Roman"/>
      <w:sz w:val="24"/>
      <w:szCs w:val="24"/>
      <w:lang w:eastAsia="ar-SA"/>
    </w:rPr>
  </w:style>
  <w:style w:type="paragraph" w:customStyle="1" w:styleId="36">
    <w:name w:val="Основной текст3"/>
    <w:basedOn w:val="a"/>
    <w:rsid w:val="00C61B42"/>
    <w:pPr>
      <w:widowControl w:val="0"/>
      <w:shd w:val="clear" w:color="auto" w:fill="FFFFFF"/>
      <w:spacing w:line="302" w:lineRule="exact"/>
      <w:jc w:val="center"/>
    </w:pPr>
    <w:rPr>
      <w:rFonts w:asciiTheme="minorHAnsi" w:eastAsiaTheme="minorHAnsi" w:hAnsiTheme="minorHAnsi"/>
      <w:b/>
      <w:bCs/>
      <w:sz w:val="22"/>
      <w:szCs w:val="22"/>
      <w:lang w:val="uk-UA" w:eastAsia="en-US"/>
    </w:rPr>
  </w:style>
  <w:style w:type="character" w:customStyle="1" w:styleId="xfm71626304">
    <w:name w:val="xfm_71626304"/>
    <w:rsid w:val="00C61B42"/>
    <w:rPr>
      <w:rFonts w:cs="Times New Roman"/>
    </w:rPr>
  </w:style>
  <w:style w:type="character" w:customStyle="1" w:styleId="aff8">
    <w:name w:val="Без интервала Знак"/>
    <w:link w:val="aff7"/>
    <w:locked/>
    <w:rsid w:val="00C61B42"/>
    <w:rPr>
      <w:rFonts w:ascii="Calibri" w:eastAsia="Times New Roman" w:hAnsi="Calibri" w:cs="Times New Roman"/>
      <w:lang w:eastAsia="ar-SA"/>
    </w:rPr>
  </w:style>
  <w:style w:type="paragraph" w:customStyle="1" w:styleId="affd">
    <w:name w:val="Знак Знак"/>
    <w:basedOn w:val="a"/>
    <w:rsid w:val="00C61B42"/>
    <w:rPr>
      <w:rFonts w:ascii="Verdana" w:hAnsi="Verdana" w:cs="Verdana"/>
      <w:sz w:val="20"/>
      <w:szCs w:val="20"/>
      <w:lang w:val="en-US" w:eastAsia="en-US"/>
    </w:rPr>
  </w:style>
  <w:style w:type="paragraph" w:customStyle="1" w:styleId="xfmc2">
    <w:name w:val="xfmc2"/>
    <w:basedOn w:val="a"/>
    <w:rsid w:val="00C61B42"/>
    <w:pPr>
      <w:spacing w:before="100" w:beforeAutospacing="1" w:after="100" w:afterAutospacing="1"/>
    </w:pPr>
    <w:rPr>
      <w:lang w:val="uk-UA" w:eastAsia="uk-UA"/>
    </w:rPr>
  </w:style>
  <w:style w:type="character" w:customStyle="1" w:styleId="xfm39420440">
    <w:name w:val="xfm_39420440"/>
    <w:rsid w:val="00C61B42"/>
    <w:rPr>
      <w:rFonts w:cs="Times New Roman"/>
    </w:rPr>
  </w:style>
  <w:style w:type="paragraph" w:customStyle="1" w:styleId="TableParagraph">
    <w:name w:val="Table Paragraph"/>
    <w:basedOn w:val="a"/>
    <w:uiPriority w:val="1"/>
    <w:qFormat/>
    <w:rsid w:val="00C61B42"/>
    <w:pPr>
      <w:widowControl w:val="0"/>
      <w:autoSpaceDE w:val="0"/>
      <w:autoSpaceDN w:val="0"/>
    </w:pPr>
    <w:rPr>
      <w:sz w:val="22"/>
      <w:szCs w:val="22"/>
      <w:lang w:val="en-US" w:eastAsia="en-US"/>
    </w:rPr>
  </w:style>
  <w:style w:type="paragraph" w:styleId="37">
    <w:name w:val="Body Text Indent 3"/>
    <w:basedOn w:val="a"/>
    <w:link w:val="38"/>
    <w:uiPriority w:val="99"/>
    <w:unhideWhenUsed/>
    <w:rsid w:val="00C61B42"/>
    <w:pPr>
      <w:keepNext/>
      <w:keepLines/>
      <w:suppressAutoHyphens/>
      <w:ind w:firstLine="366"/>
      <w:contextualSpacing/>
      <w:jc w:val="both"/>
    </w:pPr>
    <w:rPr>
      <w:lang w:val="uk-UA" w:eastAsia="ar-SA"/>
    </w:rPr>
  </w:style>
  <w:style w:type="character" w:customStyle="1" w:styleId="38">
    <w:name w:val="Основной текст с отступом 3 Знак"/>
    <w:basedOn w:val="a1"/>
    <w:link w:val="37"/>
    <w:uiPriority w:val="99"/>
    <w:rsid w:val="00C61B42"/>
    <w:rPr>
      <w:rFonts w:ascii="Times New Roman" w:eastAsia="Times New Roman" w:hAnsi="Times New Roman" w:cs="Times New Roman"/>
      <w:sz w:val="24"/>
      <w:szCs w:val="24"/>
      <w:lang w:eastAsia="ar-SA"/>
    </w:rPr>
  </w:style>
  <w:style w:type="paragraph" w:styleId="39">
    <w:name w:val="Body Text 3"/>
    <w:basedOn w:val="a"/>
    <w:link w:val="3a"/>
    <w:uiPriority w:val="99"/>
    <w:unhideWhenUsed/>
    <w:rsid w:val="00C61B42"/>
    <w:pPr>
      <w:suppressAutoHyphens/>
      <w:jc w:val="both"/>
    </w:pPr>
    <w:rPr>
      <w:color w:val="000000"/>
      <w:lang w:val="uk-UA" w:eastAsia="en-US"/>
    </w:rPr>
  </w:style>
  <w:style w:type="character" w:customStyle="1" w:styleId="3a">
    <w:name w:val="Основной текст 3 Знак"/>
    <w:basedOn w:val="a1"/>
    <w:link w:val="39"/>
    <w:uiPriority w:val="99"/>
    <w:rsid w:val="00C61B42"/>
    <w:rPr>
      <w:rFonts w:ascii="Times New Roman" w:eastAsia="Times New Roman" w:hAnsi="Times New Roman" w:cs="Times New Roman"/>
      <w:color w:val="000000"/>
      <w:sz w:val="24"/>
      <w:szCs w:val="24"/>
    </w:rPr>
  </w:style>
  <w:style w:type="paragraph" w:customStyle="1" w:styleId="-11">
    <w:name w:val="Цветной список - Акцент 11"/>
    <w:basedOn w:val="a"/>
    <w:uiPriority w:val="99"/>
    <w:rsid w:val="00C61B42"/>
    <w:pPr>
      <w:ind w:left="720"/>
      <w:contextualSpacing/>
    </w:pPr>
    <w:rPr>
      <w:rFonts w:ascii="Calibri" w:hAnsi="Calibri"/>
      <w:lang w:eastAsia="en-US"/>
    </w:rPr>
  </w:style>
  <w:style w:type="paragraph" w:customStyle="1" w:styleId="Body">
    <w:name w:val="Body"/>
    <w:uiPriority w:val="99"/>
    <w:rsid w:val="00C61B4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Helvetica" w:cs="Helvetica"/>
      <w:color w:val="000000"/>
      <w:lang w:val="ru-RU" w:eastAsia="ru-RU"/>
    </w:rPr>
  </w:style>
  <w:style w:type="paragraph" w:customStyle="1" w:styleId="xfmc1">
    <w:name w:val="xfmc1"/>
    <w:basedOn w:val="a"/>
    <w:uiPriority w:val="99"/>
    <w:rsid w:val="00C61B42"/>
    <w:pPr>
      <w:spacing w:before="100" w:beforeAutospacing="1" w:after="100" w:afterAutospacing="1"/>
    </w:pPr>
  </w:style>
  <w:style w:type="character" w:customStyle="1" w:styleId="9">
    <w:name w:val="Основной текст + 9"/>
    <w:aliases w:val="5 pt"/>
    <w:uiPriority w:val="99"/>
    <w:rsid w:val="00C61B42"/>
    <w:rPr>
      <w:rFonts w:ascii="Times New Roman" w:hAnsi="Times New Roman"/>
      <w:color w:val="000000"/>
      <w:spacing w:val="0"/>
      <w:w w:val="100"/>
      <w:sz w:val="19"/>
      <w:u w:val="none"/>
      <w:lang w:val="uk-UA"/>
    </w:rPr>
  </w:style>
  <w:style w:type="paragraph" w:customStyle="1" w:styleId="ListParagraph1">
    <w:name w:val="List Paragraph1"/>
    <w:basedOn w:val="a"/>
    <w:uiPriority w:val="99"/>
    <w:rsid w:val="00C61B42"/>
    <w:pPr>
      <w:spacing w:after="200" w:line="276" w:lineRule="auto"/>
      <w:ind w:left="720"/>
      <w:contextualSpacing/>
    </w:pPr>
    <w:rPr>
      <w:rFonts w:ascii="Calibri" w:hAnsi="Calibri"/>
      <w:sz w:val="22"/>
      <w:szCs w:val="22"/>
      <w:lang w:eastAsia="en-US"/>
    </w:rPr>
  </w:style>
  <w:style w:type="character" w:customStyle="1" w:styleId="affe">
    <w:name w:val="Основной текст + Полужирный"/>
    <w:rsid w:val="00C61B42"/>
    <w:rPr>
      <w:rFonts w:ascii="Times New Roman" w:hAnsi="Times New Roman"/>
      <w:b/>
      <w:color w:val="000000"/>
      <w:spacing w:val="0"/>
      <w:w w:val="100"/>
      <w:position w:val="0"/>
      <w:sz w:val="21"/>
      <w:u w:val="single"/>
      <w:shd w:val="clear" w:color="auto" w:fill="FFFFFF"/>
      <w:lang w:val="uk-UA"/>
    </w:rPr>
  </w:style>
  <w:style w:type="character" w:customStyle="1" w:styleId="FontStyle13">
    <w:name w:val="Font Style13"/>
    <w:rsid w:val="00C61B42"/>
    <w:rPr>
      <w:rFonts w:ascii="Times New Roman" w:hAnsi="Times New Roman"/>
      <w:sz w:val="20"/>
    </w:rPr>
  </w:style>
  <w:style w:type="character" w:styleId="afff">
    <w:name w:val="annotation reference"/>
    <w:uiPriority w:val="99"/>
    <w:semiHidden/>
    <w:unhideWhenUsed/>
    <w:rsid w:val="00C61B42"/>
    <w:rPr>
      <w:sz w:val="16"/>
    </w:rPr>
  </w:style>
  <w:style w:type="paragraph" w:styleId="afff0">
    <w:name w:val="annotation text"/>
    <w:basedOn w:val="a"/>
    <w:link w:val="afff1"/>
    <w:uiPriority w:val="99"/>
    <w:semiHidden/>
    <w:unhideWhenUsed/>
    <w:rsid w:val="00C61B42"/>
    <w:pPr>
      <w:spacing w:after="160"/>
    </w:pPr>
    <w:rPr>
      <w:rFonts w:ascii="Calibri" w:hAnsi="Calibri"/>
      <w:sz w:val="20"/>
      <w:szCs w:val="20"/>
      <w:lang w:val="uk-UA" w:eastAsia="en-US"/>
    </w:rPr>
  </w:style>
  <w:style w:type="character" w:customStyle="1" w:styleId="afff1">
    <w:name w:val="Текст примечания Знак"/>
    <w:basedOn w:val="a1"/>
    <w:link w:val="afff0"/>
    <w:uiPriority w:val="99"/>
    <w:semiHidden/>
    <w:rsid w:val="00C61B42"/>
    <w:rPr>
      <w:rFonts w:ascii="Calibri" w:eastAsia="Times New Roman" w:hAnsi="Calibri" w:cs="Times New Roman"/>
      <w:sz w:val="20"/>
      <w:szCs w:val="20"/>
    </w:rPr>
  </w:style>
  <w:style w:type="paragraph" w:styleId="afff2">
    <w:name w:val="annotation subject"/>
    <w:basedOn w:val="afff0"/>
    <w:next w:val="afff0"/>
    <w:link w:val="afff3"/>
    <w:uiPriority w:val="99"/>
    <w:semiHidden/>
    <w:unhideWhenUsed/>
    <w:rsid w:val="00C61B42"/>
    <w:rPr>
      <w:b/>
      <w:bCs/>
    </w:rPr>
  </w:style>
  <w:style w:type="character" w:customStyle="1" w:styleId="afff3">
    <w:name w:val="Тема примечания Знак"/>
    <w:basedOn w:val="afff1"/>
    <w:link w:val="afff2"/>
    <w:uiPriority w:val="99"/>
    <w:semiHidden/>
    <w:rsid w:val="00C61B42"/>
    <w:rPr>
      <w:b/>
      <w:bCs/>
    </w:rPr>
  </w:style>
  <w:style w:type="character" w:customStyle="1" w:styleId="rvts9">
    <w:name w:val="rvts9"/>
    <w:rsid w:val="00C61B42"/>
  </w:style>
  <w:style w:type="character" w:styleId="afff4">
    <w:name w:val="Emphasis"/>
    <w:uiPriority w:val="99"/>
    <w:qFormat/>
    <w:rsid w:val="00C61B42"/>
    <w:rPr>
      <w:i/>
    </w:rPr>
  </w:style>
  <w:style w:type="paragraph" w:styleId="afff5">
    <w:name w:val="Revision"/>
    <w:hidden/>
    <w:uiPriority w:val="99"/>
    <w:semiHidden/>
    <w:rsid w:val="00C61B42"/>
    <w:pPr>
      <w:spacing w:after="0" w:line="240" w:lineRule="auto"/>
    </w:pPr>
    <w:rPr>
      <w:rFonts w:ascii="Calibri" w:eastAsia="Times New Roman" w:hAnsi="Calibri" w:cs="Times New Roman"/>
      <w:lang w:val="ru-RU"/>
    </w:rPr>
  </w:style>
  <w:style w:type="paragraph" w:customStyle="1" w:styleId="3b">
    <w:name w:val="Основний текст3"/>
    <w:basedOn w:val="a"/>
    <w:rsid w:val="00C61B42"/>
    <w:pPr>
      <w:widowControl w:val="0"/>
      <w:snapToGrid w:val="0"/>
    </w:pPr>
    <w:rPr>
      <w:rFonts w:ascii="Arial" w:hAnsi="Arial"/>
      <w:szCs w:val="20"/>
    </w:rPr>
  </w:style>
  <w:style w:type="paragraph" w:customStyle="1" w:styleId="m-1453041291028133484gmail-m-5276730279566332539m-8230329720777439974xfmc2">
    <w:name w:val="m_-1453041291028133484gmail-m_-5276730279566332539m_-8230329720777439974xfmc2"/>
    <w:basedOn w:val="a"/>
    <w:rsid w:val="00C61B42"/>
    <w:pPr>
      <w:spacing w:before="100" w:beforeAutospacing="1" w:after="100" w:afterAutospacing="1"/>
    </w:pPr>
    <w:rPr>
      <w:lang w:val="uk-UA" w:eastAsia="uk-UA"/>
    </w:rPr>
  </w:style>
  <w:style w:type="paragraph" w:customStyle="1" w:styleId="2e">
    <w:name w:val="Основной текст2"/>
    <w:basedOn w:val="a"/>
    <w:rsid w:val="00C61B42"/>
    <w:pPr>
      <w:shd w:val="clear" w:color="auto" w:fill="FFFFFF"/>
      <w:spacing w:after="180" w:line="192" w:lineRule="exact"/>
      <w:jc w:val="both"/>
    </w:pPr>
    <w:rPr>
      <w:rFonts w:ascii="Calibri" w:hAnsi="Calibri"/>
      <w:sz w:val="14"/>
      <w:szCs w:val="14"/>
    </w:rPr>
  </w:style>
  <w:style w:type="paragraph" w:customStyle="1" w:styleId="afff6">
    <w:name w:val="a"/>
    <w:basedOn w:val="a"/>
    <w:uiPriority w:val="99"/>
    <w:rsid w:val="00C61B42"/>
    <w:pPr>
      <w:spacing w:before="100" w:beforeAutospacing="1" w:after="100" w:afterAutospacing="1"/>
    </w:pPr>
  </w:style>
  <w:style w:type="paragraph" w:customStyle="1" w:styleId="LO-normal">
    <w:name w:val="LO-normal"/>
    <w:rsid w:val="00C61B42"/>
    <w:pPr>
      <w:suppressAutoHyphens/>
      <w:spacing w:after="0"/>
    </w:pPr>
    <w:rPr>
      <w:rFonts w:ascii="Arial" w:eastAsia="Times New Roman" w:hAnsi="Arial" w:cs="Arial"/>
      <w:color w:val="000000"/>
      <w:lang w:val="ru-RU" w:eastAsia="zh-CN"/>
    </w:rPr>
  </w:style>
  <w:style w:type="character" w:customStyle="1" w:styleId="2f">
    <w:name w:val="Основной текст (2)_"/>
    <w:link w:val="2f0"/>
    <w:locked/>
    <w:rsid w:val="00C61B42"/>
    <w:rPr>
      <w:b/>
      <w:i/>
      <w:sz w:val="23"/>
      <w:shd w:val="clear" w:color="auto" w:fill="FFFFFF"/>
    </w:rPr>
  </w:style>
  <w:style w:type="character" w:customStyle="1" w:styleId="3c">
    <w:name w:val="Основной текст (3)_"/>
    <w:link w:val="3d"/>
    <w:locked/>
    <w:rsid w:val="00C61B42"/>
    <w:rPr>
      <w:sz w:val="21"/>
      <w:shd w:val="clear" w:color="auto" w:fill="FFFFFF"/>
    </w:rPr>
  </w:style>
  <w:style w:type="paragraph" w:customStyle="1" w:styleId="2f0">
    <w:name w:val="Основной текст (2)"/>
    <w:basedOn w:val="a"/>
    <w:link w:val="2f"/>
    <w:rsid w:val="00C61B42"/>
    <w:pPr>
      <w:widowControl w:val="0"/>
      <w:shd w:val="clear" w:color="auto" w:fill="FFFFFF"/>
      <w:spacing w:before="240" w:after="360" w:line="240" w:lineRule="atLeast"/>
      <w:jc w:val="both"/>
    </w:pPr>
    <w:rPr>
      <w:rFonts w:asciiTheme="minorHAnsi" w:eastAsiaTheme="minorHAnsi" w:hAnsiTheme="minorHAnsi" w:cstheme="minorBidi"/>
      <w:b/>
      <w:i/>
      <w:sz w:val="23"/>
      <w:szCs w:val="22"/>
      <w:lang w:val="uk-UA" w:eastAsia="en-US"/>
    </w:rPr>
  </w:style>
  <w:style w:type="paragraph" w:customStyle="1" w:styleId="3d">
    <w:name w:val="Основной текст (3)"/>
    <w:basedOn w:val="a"/>
    <w:link w:val="3c"/>
    <w:rsid w:val="00C61B42"/>
    <w:pPr>
      <w:widowControl w:val="0"/>
      <w:shd w:val="clear" w:color="auto" w:fill="FFFFFF"/>
      <w:spacing w:line="298" w:lineRule="exact"/>
      <w:jc w:val="both"/>
    </w:pPr>
    <w:rPr>
      <w:rFonts w:asciiTheme="minorHAnsi" w:eastAsiaTheme="minorHAnsi" w:hAnsiTheme="minorHAnsi" w:cstheme="minorBidi"/>
      <w:sz w:val="21"/>
      <w:szCs w:val="22"/>
      <w:lang w:val="uk-UA" w:eastAsia="en-US"/>
    </w:rPr>
  </w:style>
  <w:style w:type="paragraph" w:customStyle="1" w:styleId="1f4">
    <w:name w:val="Основний текст1"/>
    <w:basedOn w:val="a"/>
    <w:rsid w:val="00C61B42"/>
    <w:pPr>
      <w:suppressAutoHyphens/>
      <w:spacing w:after="120"/>
      <w:jc w:val="both"/>
    </w:pPr>
    <w:rPr>
      <w:rFonts w:ascii="Arial" w:hAnsi="Arial" w:cs="Arial"/>
      <w:sz w:val="20"/>
      <w:szCs w:val="20"/>
      <w:lang w:val="en-GB" w:eastAsia="ar-SA"/>
    </w:rPr>
  </w:style>
  <w:style w:type="character" w:customStyle="1" w:styleId="Arial3">
    <w:name w:val="Основной текст + Arial3"/>
    <w:rsid w:val="00C61B42"/>
    <w:rPr>
      <w:rFonts w:ascii="Arial" w:hAnsi="Arial"/>
      <w:color w:val="000000"/>
      <w:sz w:val="15"/>
      <w:shd w:val="clear" w:color="auto" w:fill="FFFFFF"/>
      <w:lang w:val="uk-UA" w:eastAsia="uk-UA"/>
    </w:rPr>
  </w:style>
  <w:style w:type="character" w:customStyle="1" w:styleId="Arial2">
    <w:name w:val="Основной текст + Arial2"/>
    <w:rsid w:val="00C61B42"/>
    <w:rPr>
      <w:rFonts w:ascii="Arial" w:hAnsi="Arial"/>
      <w:i/>
      <w:color w:val="000000"/>
      <w:sz w:val="17"/>
      <w:shd w:val="clear" w:color="auto" w:fill="FFFFFF"/>
      <w:lang w:val="uk-UA" w:eastAsia="uk-UA"/>
    </w:rPr>
  </w:style>
  <w:style w:type="character" w:customStyle="1" w:styleId="xfm69027137">
    <w:name w:val="xfm_69027137"/>
    <w:rsid w:val="00C61B42"/>
    <w:rPr>
      <w:rFonts w:cs="Times New Roman"/>
    </w:rPr>
  </w:style>
  <w:style w:type="character" w:customStyle="1" w:styleId="date-to">
    <w:name w:val="date-to"/>
    <w:rsid w:val="00C61B42"/>
  </w:style>
</w:styles>
</file>

<file path=word/webSettings.xml><?xml version="1.0" encoding="utf-8"?>
<w:webSettings xmlns:r="http://schemas.openxmlformats.org/officeDocument/2006/relationships" xmlns:w="http://schemas.openxmlformats.org/wordprocessingml/2006/main">
  <w:divs>
    <w:div w:id="845444467">
      <w:bodyDiv w:val="1"/>
      <w:marLeft w:val="0"/>
      <w:marRight w:val="0"/>
      <w:marTop w:val="0"/>
      <w:marBottom w:val="0"/>
      <w:divBdr>
        <w:top w:val="none" w:sz="0" w:space="0" w:color="auto"/>
        <w:left w:val="none" w:sz="0" w:space="0" w:color="auto"/>
        <w:bottom w:val="none" w:sz="0" w:space="0" w:color="auto"/>
        <w:right w:val="none" w:sz="0" w:space="0" w:color="auto"/>
      </w:divBdr>
    </w:div>
    <w:div w:id="21143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66E50-28E7-4239-8563-4DC81103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5</Pages>
  <Words>8242</Words>
  <Characters>4698</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77</cp:revision>
  <cp:lastPrinted>2024-03-22T12:32:00Z</cp:lastPrinted>
  <dcterms:created xsi:type="dcterms:W3CDTF">2023-05-22T07:55:00Z</dcterms:created>
  <dcterms:modified xsi:type="dcterms:W3CDTF">2024-04-04T09:38:00Z</dcterms:modified>
</cp:coreProperties>
</file>